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6A" w:rsidRDefault="00A6416A" w:rsidP="00775CCE">
      <w:pPr>
        <w:jc w:val="center"/>
      </w:pPr>
      <w:bookmarkStart w:id="0" w:name="_GoBack"/>
      <w:bookmarkEnd w:id="0"/>
    </w:p>
    <w:p w:rsidR="00775CCE" w:rsidRDefault="00775CCE" w:rsidP="00775CCE">
      <w:pPr>
        <w:jc w:val="center"/>
        <w:rPr>
          <w:lang w:bidi="fa-IR"/>
        </w:rPr>
      </w:pPr>
    </w:p>
    <w:p w:rsidR="00FD2451" w:rsidRPr="00C331DC" w:rsidRDefault="001B5074" w:rsidP="00C331DC">
      <w:pPr>
        <w:jc w:val="center"/>
        <w:rPr>
          <w:rFonts w:ascii="IRTitr" w:hAnsi="IRTitr" w:cs="IRTitr"/>
          <w:sz w:val="70"/>
          <w:szCs w:val="70"/>
          <w:rtl/>
        </w:rPr>
      </w:pPr>
      <w:r w:rsidRPr="00C331DC">
        <w:rPr>
          <w:rFonts w:ascii="IRTitr" w:hAnsi="IRTitr" w:cs="IRTitr"/>
          <w:sz w:val="70"/>
          <w:szCs w:val="70"/>
          <w:rtl/>
        </w:rPr>
        <w:t>عقيد</w:t>
      </w:r>
      <w:r w:rsidR="00BF418A" w:rsidRPr="00C331DC">
        <w:rPr>
          <w:rFonts w:ascii="IRTitr" w:hAnsi="IRTitr" w:cs="IRTitr"/>
          <w:sz w:val="70"/>
          <w:szCs w:val="70"/>
          <w:rtl/>
        </w:rPr>
        <w:t>ۀ</w:t>
      </w:r>
      <w:r w:rsidRPr="00C331DC">
        <w:rPr>
          <w:rFonts w:ascii="IRTitr" w:hAnsi="IRTitr" w:cs="IRTitr"/>
          <w:sz w:val="70"/>
          <w:szCs w:val="70"/>
          <w:rtl/>
        </w:rPr>
        <w:t xml:space="preserve"> </w:t>
      </w:r>
      <w:r w:rsidR="00FD2451" w:rsidRPr="00C331DC">
        <w:rPr>
          <w:rFonts w:ascii="IRTitr" w:hAnsi="IRTitr" w:cs="IRTitr"/>
          <w:sz w:val="70"/>
          <w:szCs w:val="70"/>
          <w:rtl/>
        </w:rPr>
        <w:t>امامت</w:t>
      </w:r>
    </w:p>
    <w:p w:rsidR="00FD2451" w:rsidRPr="00C331DC" w:rsidRDefault="00FD2451" w:rsidP="00C331DC">
      <w:pPr>
        <w:jc w:val="center"/>
        <w:rPr>
          <w:rFonts w:ascii="IRTitr" w:hAnsi="IRTitr" w:cs="IRTitr"/>
          <w:sz w:val="70"/>
          <w:szCs w:val="70"/>
          <w:rtl/>
        </w:rPr>
      </w:pPr>
      <w:r w:rsidRPr="00C331DC">
        <w:rPr>
          <w:rFonts w:ascii="IRTitr" w:hAnsi="IRTitr" w:cs="IRTitr"/>
          <w:sz w:val="70"/>
          <w:szCs w:val="70"/>
          <w:rtl/>
        </w:rPr>
        <w:t>و</w:t>
      </w:r>
    </w:p>
    <w:p w:rsidR="00FD2451" w:rsidRPr="00C331DC" w:rsidRDefault="00FD2451" w:rsidP="00C331DC">
      <w:pPr>
        <w:jc w:val="center"/>
        <w:rPr>
          <w:rFonts w:ascii="IRTitr" w:hAnsi="IRTitr" w:cs="IRTitr"/>
          <w:sz w:val="70"/>
          <w:szCs w:val="70"/>
          <w:rtl/>
        </w:rPr>
      </w:pPr>
      <w:r w:rsidRPr="00C331DC">
        <w:rPr>
          <w:rFonts w:ascii="IRTitr" w:hAnsi="IRTitr" w:cs="IRTitr"/>
          <w:sz w:val="70"/>
          <w:szCs w:val="70"/>
          <w:rtl/>
        </w:rPr>
        <w:t>حديث غدير</w:t>
      </w:r>
    </w:p>
    <w:p w:rsidR="00A6416A" w:rsidRDefault="00A6416A" w:rsidP="00C331DC">
      <w:pPr>
        <w:rPr>
          <w:rtl/>
        </w:rPr>
      </w:pPr>
    </w:p>
    <w:p w:rsidR="00624F2F" w:rsidRDefault="00624F2F" w:rsidP="00C331DC">
      <w:pPr>
        <w:rPr>
          <w:rtl/>
        </w:rPr>
      </w:pPr>
    </w:p>
    <w:p w:rsidR="00624F2F" w:rsidRPr="00624F2F" w:rsidRDefault="00624F2F" w:rsidP="00624F2F">
      <w:pPr>
        <w:rPr>
          <w:rtl/>
        </w:rPr>
      </w:pPr>
    </w:p>
    <w:p w:rsidR="00A6416A" w:rsidRPr="00C331DC" w:rsidRDefault="00A6416A" w:rsidP="00C331DC">
      <w:pPr>
        <w:jc w:val="center"/>
        <w:rPr>
          <w:rFonts w:ascii="IRYakout" w:hAnsi="IRYakout" w:cs="IRYakout"/>
          <w:b/>
          <w:bCs/>
          <w:sz w:val="32"/>
          <w:szCs w:val="32"/>
          <w:rtl/>
        </w:rPr>
      </w:pPr>
      <w:r w:rsidRPr="00C331DC">
        <w:rPr>
          <w:rFonts w:ascii="IRYakout" w:hAnsi="IRYakout" w:cs="IRYakout"/>
          <w:b/>
          <w:bCs/>
          <w:sz w:val="32"/>
          <w:szCs w:val="32"/>
          <w:rtl/>
        </w:rPr>
        <w:t>مولف</w:t>
      </w:r>
      <w:r w:rsidR="00624F2F" w:rsidRPr="00C331DC">
        <w:rPr>
          <w:rFonts w:ascii="IRYakout" w:hAnsi="IRYakout" w:cs="IRYakout"/>
          <w:b/>
          <w:bCs/>
          <w:sz w:val="32"/>
          <w:szCs w:val="32"/>
          <w:rtl/>
        </w:rPr>
        <w:t>:</w:t>
      </w:r>
    </w:p>
    <w:p w:rsidR="00A6416A" w:rsidRPr="00C331DC" w:rsidRDefault="007C4AAC" w:rsidP="00C331DC">
      <w:pPr>
        <w:jc w:val="center"/>
        <w:rPr>
          <w:rFonts w:ascii="IRYakout" w:hAnsi="IRYakout" w:cs="IRYakout"/>
          <w:b/>
          <w:bCs/>
          <w:sz w:val="32"/>
          <w:szCs w:val="32"/>
          <w:rtl/>
        </w:rPr>
      </w:pPr>
      <w:r w:rsidRPr="00775CCE">
        <w:rPr>
          <w:rFonts w:ascii="IRYakout" w:hAnsi="IRYakout" w:cs="IRYakout"/>
          <w:b/>
          <w:bCs/>
          <w:sz w:val="36"/>
          <w:szCs w:val="36"/>
          <w:rtl/>
        </w:rPr>
        <w:t xml:space="preserve">مولانا </w:t>
      </w:r>
      <w:r w:rsidR="00A6416A" w:rsidRPr="00775CCE">
        <w:rPr>
          <w:rFonts w:ascii="IRYakout" w:hAnsi="IRYakout" w:cs="IRYakout"/>
          <w:b/>
          <w:bCs/>
          <w:sz w:val="36"/>
          <w:szCs w:val="36"/>
          <w:rtl/>
        </w:rPr>
        <w:t xml:space="preserve">محمود اشرف </w:t>
      </w:r>
      <w:r w:rsidRPr="00775CCE">
        <w:rPr>
          <w:rFonts w:ascii="IRYakout" w:hAnsi="IRYakout" w:cs="IRYakout"/>
          <w:b/>
          <w:bCs/>
          <w:sz w:val="36"/>
          <w:szCs w:val="36"/>
          <w:rtl/>
        </w:rPr>
        <w:t>عثمان</w:t>
      </w:r>
      <w:r w:rsidR="001D7A79" w:rsidRPr="00775CCE">
        <w:rPr>
          <w:rFonts w:ascii="IRYakout" w:hAnsi="IRYakout" w:cs="IRYakout"/>
          <w:b/>
          <w:bCs/>
          <w:sz w:val="36"/>
          <w:szCs w:val="36"/>
          <w:rtl/>
        </w:rPr>
        <w:t>ی</w:t>
      </w:r>
    </w:p>
    <w:p w:rsidR="00FD2451" w:rsidRPr="00775CCE" w:rsidRDefault="00FD2451" w:rsidP="00C331DC">
      <w:pPr>
        <w:jc w:val="center"/>
        <w:rPr>
          <w:rFonts w:ascii="IRYakout" w:hAnsi="IRYakout" w:cs="IRYakout"/>
          <w:sz w:val="28"/>
          <w:szCs w:val="28"/>
          <w:rtl/>
        </w:rPr>
      </w:pPr>
    </w:p>
    <w:p w:rsidR="007C4AAC" w:rsidRPr="00C331DC" w:rsidRDefault="00A6416A" w:rsidP="00C331DC">
      <w:pPr>
        <w:jc w:val="center"/>
        <w:rPr>
          <w:rFonts w:ascii="IRYakout" w:hAnsi="IRYakout" w:cs="IRYakout"/>
          <w:b/>
          <w:bCs/>
          <w:sz w:val="32"/>
          <w:szCs w:val="32"/>
          <w:rtl/>
        </w:rPr>
      </w:pPr>
      <w:r w:rsidRPr="00C331DC">
        <w:rPr>
          <w:rFonts w:ascii="IRYakout" w:hAnsi="IRYakout" w:cs="IRYakout"/>
          <w:b/>
          <w:bCs/>
          <w:sz w:val="32"/>
          <w:szCs w:val="32"/>
          <w:rtl/>
        </w:rPr>
        <w:t>ترجمه</w:t>
      </w:r>
      <w:r w:rsidR="00624F2F" w:rsidRPr="00C331DC">
        <w:rPr>
          <w:rFonts w:ascii="IRYakout" w:hAnsi="IRYakout" w:cs="IRYakout"/>
          <w:b/>
          <w:bCs/>
          <w:sz w:val="32"/>
          <w:szCs w:val="32"/>
          <w:rtl/>
        </w:rPr>
        <w:t>:</w:t>
      </w:r>
    </w:p>
    <w:p w:rsidR="00BF418A" w:rsidRPr="00C331DC" w:rsidRDefault="0016168F" w:rsidP="00C331DC">
      <w:pPr>
        <w:jc w:val="center"/>
        <w:rPr>
          <w:rFonts w:ascii="IRYakout" w:hAnsi="IRYakout" w:cs="IRYakout"/>
          <w:b/>
          <w:bCs/>
          <w:sz w:val="32"/>
          <w:szCs w:val="32"/>
          <w:rtl/>
        </w:rPr>
      </w:pPr>
      <w:r w:rsidRPr="00775CCE">
        <w:rPr>
          <w:rFonts w:ascii="IRYakout" w:hAnsi="IRYakout" w:cs="IRYakout"/>
          <w:b/>
          <w:bCs/>
          <w:sz w:val="36"/>
          <w:szCs w:val="36"/>
          <w:rtl/>
        </w:rPr>
        <w:t xml:space="preserve">مولانا </w:t>
      </w:r>
      <w:r w:rsidR="0029457A" w:rsidRPr="00775CCE">
        <w:rPr>
          <w:rFonts w:ascii="IRYakout" w:hAnsi="IRYakout" w:cs="IRYakout"/>
          <w:b/>
          <w:bCs/>
          <w:sz w:val="36"/>
          <w:szCs w:val="36"/>
          <w:rtl/>
        </w:rPr>
        <w:t>عمر عل</w:t>
      </w:r>
      <w:r w:rsidR="00954E7E" w:rsidRPr="00775CCE">
        <w:rPr>
          <w:rFonts w:ascii="IRYakout" w:hAnsi="IRYakout" w:cs="IRYakout"/>
          <w:b/>
          <w:bCs/>
          <w:sz w:val="36"/>
          <w:szCs w:val="36"/>
          <w:rtl/>
        </w:rPr>
        <w:t xml:space="preserve">ی </w:t>
      </w:r>
      <w:r w:rsidR="0029457A" w:rsidRPr="00775CCE">
        <w:rPr>
          <w:rFonts w:ascii="IRYakout" w:hAnsi="IRYakout" w:cs="IRYakout"/>
          <w:b/>
          <w:bCs/>
          <w:sz w:val="36"/>
          <w:szCs w:val="36"/>
          <w:rtl/>
        </w:rPr>
        <w:t>دوست</w:t>
      </w:r>
    </w:p>
    <w:p w:rsidR="00BF418A" w:rsidRDefault="00BF418A" w:rsidP="00C331DC">
      <w:pPr>
        <w:rPr>
          <w:rtl/>
        </w:rPr>
      </w:pPr>
    </w:p>
    <w:p w:rsidR="00BF418A" w:rsidRDefault="00BF418A" w:rsidP="007C4AAC">
      <w:pPr>
        <w:pStyle w:val="Heading1"/>
        <w:jc w:val="center"/>
        <w:rPr>
          <w:rFonts w:cs="Homa"/>
          <w:b w:val="0"/>
          <w:bCs w:val="0"/>
          <w:sz w:val="28"/>
          <w:szCs w:val="28"/>
          <w:rtl/>
        </w:rPr>
        <w:sectPr w:rsidR="00BF418A" w:rsidSect="0096332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851" w:right="851" w:bottom="851" w:left="851" w:header="851"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D306F" w:rsidRPr="00C50D4D" w:rsidTr="007960F5">
        <w:trPr>
          <w:jc w:val="center"/>
        </w:trPr>
        <w:tc>
          <w:tcPr>
            <w:tcW w:w="1527" w:type="pct"/>
            <w:vAlign w:val="center"/>
          </w:tcPr>
          <w:p w:rsidR="001D306F" w:rsidRPr="00C82596" w:rsidRDefault="001D306F" w:rsidP="007960F5">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D306F" w:rsidRPr="00422565" w:rsidRDefault="001D306F" w:rsidP="007960F5">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عقیدۀ امامت و حدیث غدیر</w:t>
            </w:r>
          </w:p>
        </w:tc>
      </w:tr>
      <w:tr w:rsidR="001D306F" w:rsidRPr="00C50D4D" w:rsidTr="007960F5">
        <w:trPr>
          <w:jc w:val="center"/>
        </w:trPr>
        <w:tc>
          <w:tcPr>
            <w:tcW w:w="1527" w:type="pct"/>
          </w:tcPr>
          <w:p w:rsidR="001D306F" w:rsidRPr="00C82596" w:rsidRDefault="001D306F" w:rsidP="007960F5">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1D306F" w:rsidRPr="00422565" w:rsidRDefault="001D306F" w:rsidP="007960F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مولانا محمود اشرف عثمانی</w:t>
            </w:r>
          </w:p>
        </w:tc>
      </w:tr>
      <w:tr w:rsidR="001D306F" w:rsidRPr="00C50D4D" w:rsidTr="007960F5">
        <w:trPr>
          <w:jc w:val="center"/>
        </w:trPr>
        <w:tc>
          <w:tcPr>
            <w:tcW w:w="1527" w:type="pct"/>
          </w:tcPr>
          <w:p w:rsidR="001D306F" w:rsidRPr="00896F76" w:rsidRDefault="001D306F" w:rsidP="007960F5">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1D306F" w:rsidRPr="00422565" w:rsidRDefault="001D306F" w:rsidP="007960F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مولانا عمر علی دوست</w:t>
            </w:r>
          </w:p>
        </w:tc>
      </w:tr>
      <w:tr w:rsidR="001D306F" w:rsidRPr="00C50D4D" w:rsidTr="007960F5">
        <w:trPr>
          <w:jc w:val="center"/>
        </w:trPr>
        <w:tc>
          <w:tcPr>
            <w:tcW w:w="1527" w:type="pct"/>
            <w:vAlign w:val="center"/>
          </w:tcPr>
          <w:p w:rsidR="001D306F" w:rsidRPr="00C82596" w:rsidRDefault="001D306F" w:rsidP="007960F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D306F" w:rsidRPr="001D306F" w:rsidRDefault="001D306F" w:rsidP="007960F5">
            <w:pPr>
              <w:spacing w:before="60" w:after="60"/>
              <w:jc w:val="both"/>
              <w:rPr>
                <w:rFonts w:ascii="IRMitra" w:hAnsi="IRMitra" w:cs="IRMitra"/>
                <w:color w:val="244061" w:themeColor="accent1" w:themeShade="80"/>
                <w:sz w:val="25"/>
                <w:szCs w:val="25"/>
                <w:rtl/>
              </w:rPr>
            </w:pPr>
            <w:r w:rsidRPr="001D306F">
              <w:rPr>
                <w:rFonts w:ascii="IRMitra" w:hAnsi="IRMitra" w:cs="IRMitra" w:hint="cs"/>
                <w:color w:val="244061" w:themeColor="accent1" w:themeShade="80"/>
                <w:sz w:val="25"/>
                <w:szCs w:val="25"/>
                <w:rtl/>
              </w:rPr>
              <w:t xml:space="preserve">عقاید کلام </w:t>
            </w:r>
            <w:r w:rsidRPr="001D306F">
              <w:rPr>
                <w:rFonts w:ascii="IRMitra" w:hAnsi="IRMitra" w:cs="IRMitra"/>
                <w:color w:val="244061" w:themeColor="accent1" w:themeShade="80"/>
                <w:sz w:val="25"/>
                <w:szCs w:val="25"/>
                <w:rtl/>
              </w:rPr>
              <w:t>–</w:t>
            </w:r>
            <w:r w:rsidRPr="001D306F">
              <w:rPr>
                <w:rFonts w:ascii="IRMitra" w:hAnsi="IRMitra" w:cs="IRMitra" w:hint="cs"/>
                <w:color w:val="244061" w:themeColor="accent1" w:themeShade="80"/>
                <w:sz w:val="25"/>
                <w:szCs w:val="25"/>
                <w:rtl/>
              </w:rPr>
              <w:t xml:space="preserve"> بررسی عقاید مذهبی شیعه (زیارت قبور، شفاعت...)</w:t>
            </w:r>
          </w:p>
        </w:tc>
      </w:tr>
      <w:tr w:rsidR="001D306F" w:rsidRPr="00C50D4D" w:rsidTr="007960F5">
        <w:trPr>
          <w:jc w:val="center"/>
        </w:trPr>
        <w:tc>
          <w:tcPr>
            <w:tcW w:w="1527" w:type="pct"/>
            <w:vAlign w:val="center"/>
          </w:tcPr>
          <w:p w:rsidR="001D306F" w:rsidRPr="00C82596" w:rsidRDefault="001D306F" w:rsidP="007960F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D306F" w:rsidRPr="00422565" w:rsidRDefault="001D306F" w:rsidP="007960F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(دیجیتال) </w:t>
            </w:r>
          </w:p>
        </w:tc>
      </w:tr>
      <w:tr w:rsidR="001D306F" w:rsidRPr="00C50D4D" w:rsidTr="007960F5">
        <w:trPr>
          <w:jc w:val="center"/>
        </w:trPr>
        <w:tc>
          <w:tcPr>
            <w:tcW w:w="1527" w:type="pct"/>
            <w:vAlign w:val="center"/>
          </w:tcPr>
          <w:p w:rsidR="001D306F" w:rsidRPr="00C82596" w:rsidRDefault="001D306F" w:rsidP="007960F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D306F" w:rsidRPr="00C65886" w:rsidRDefault="00C65886" w:rsidP="007960F5">
            <w:pPr>
              <w:spacing w:before="60" w:after="60"/>
              <w:jc w:val="both"/>
              <w:rPr>
                <w:rFonts w:ascii="IRMitra" w:hAnsi="IRMitra" w:cs="IRMitra"/>
                <w:color w:val="244061" w:themeColor="accent1" w:themeShade="80"/>
                <w:sz w:val="26"/>
                <w:szCs w:val="26"/>
                <w:rtl/>
                <w:lang w:bidi="fa-IR"/>
              </w:rPr>
            </w:pPr>
            <w:r w:rsidRPr="00C65886">
              <w:rPr>
                <w:rFonts w:ascii="IRMitra" w:hAnsi="IRMitra" w:cs="IRMitra"/>
                <w:color w:val="244061"/>
                <w:sz w:val="26"/>
                <w:szCs w:val="26"/>
                <w:rtl/>
                <w:lang w:bidi="fa-IR"/>
              </w:rPr>
              <w:t>دی (جدی) 1394شمسی، ر</w:t>
            </w:r>
            <w:r w:rsidRPr="00C65886">
              <w:rPr>
                <w:rFonts w:ascii="IRMitra" w:hAnsi="IRMitra" w:cs="IRMitra"/>
                <w:color w:val="244061"/>
                <w:sz w:val="26"/>
                <w:szCs w:val="26"/>
                <w:rtl/>
              </w:rPr>
              <w:t>بيع الأول</w:t>
            </w:r>
            <w:r w:rsidRPr="00C65886">
              <w:rPr>
                <w:rFonts w:ascii="IRMitra" w:hAnsi="IRMitra" w:cs="IRMitra"/>
                <w:color w:val="244061"/>
                <w:sz w:val="26"/>
                <w:szCs w:val="26"/>
                <w:rtl/>
                <w:lang w:bidi="fa-IR"/>
              </w:rPr>
              <w:t xml:space="preserve"> 1437 هجری</w:t>
            </w:r>
          </w:p>
        </w:tc>
      </w:tr>
      <w:tr w:rsidR="001D306F" w:rsidRPr="00C50D4D" w:rsidTr="007960F5">
        <w:trPr>
          <w:jc w:val="center"/>
        </w:trPr>
        <w:tc>
          <w:tcPr>
            <w:tcW w:w="1527" w:type="pct"/>
            <w:vAlign w:val="center"/>
          </w:tcPr>
          <w:p w:rsidR="001D306F" w:rsidRPr="00C82596" w:rsidRDefault="001D306F" w:rsidP="007960F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D306F" w:rsidRPr="00422565" w:rsidRDefault="001D306F" w:rsidP="007960F5">
            <w:pPr>
              <w:spacing w:before="60" w:after="60"/>
              <w:jc w:val="both"/>
              <w:rPr>
                <w:rFonts w:ascii="IRMitra" w:hAnsi="IRMitra" w:cs="IRMitra"/>
                <w:color w:val="244061" w:themeColor="accent1" w:themeShade="80"/>
                <w:sz w:val="26"/>
                <w:szCs w:val="26"/>
                <w:rtl/>
              </w:rPr>
            </w:pPr>
          </w:p>
        </w:tc>
      </w:tr>
      <w:tr w:rsidR="001D306F" w:rsidRPr="00EA1553" w:rsidTr="007960F5">
        <w:trPr>
          <w:jc w:val="center"/>
        </w:trPr>
        <w:tc>
          <w:tcPr>
            <w:tcW w:w="1527" w:type="pct"/>
            <w:vAlign w:val="center"/>
          </w:tcPr>
          <w:p w:rsidR="001D306F" w:rsidRPr="00EA1553" w:rsidRDefault="001D306F" w:rsidP="007960F5">
            <w:pPr>
              <w:spacing w:before="60" w:after="60"/>
              <w:rPr>
                <w:rFonts w:ascii="IRMitra" w:hAnsi="IRMitra" w:cs="IRMitra"/>
                <w:b/>
                <w:bCs/>
                <w:sz w:val="13"/>
                <w:szCs w:val="13"/>
                <w:rtl/>
              </w:rPr>
            </w:pPr>
          </w:p>
        </w:tc>
        <w:tc>
          <w:tcPr>
            <w:tcW w:w="3473" w:type="pct"/>
            <w:gridSpan w:val="4"/>
            <w:vAlign w:val="center"/>
          </w:tcPr>
          <w:p w:rsidR="001D306F" w:rsidRPr="00EA1553" w:rsidRDefault="001D306F" w:rsidP="007960F5">
            <w:pPr>
              <w:spacing w:before="60" w:after="60"/>
              <w:rPr>
                <w:rFonts w:ascii="IRMitra" w:hAnsi="IRMitra" w:cs="IRMitra"/>
                <w:color w:val="244061" w:themeColor="accent1" w:themeShade="80"/>
                <w:sz w:val="13"/>
                <w:szCs w:val="13"/>
                <w:rtl/>
              </w:rPr>
            </w:pPr>
          </w:p>
        </w:tc>
      </w:tr>
      <w:tr w:rsidR="001D306F" w:rsidRPr="00C50D4D" w:rsidTr="007960F5">
        <w:trPr>
          <w:jc w:val="center"/>
        </w:trPr>
        <w:tc>
          <w:tcPr>
            <w:tcW w:w="3598" w:type="pct"/>
            <w:gridSpan w:val="4"/>
            <w:vAlign w:val="center"/>
          </w:tcPr>
          <w:p w:rsidR="001D306F" w:rsidRPr="00AA082B" w:rsidRDefault="001D306F" w:rsidP="007960F5">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D306F" w:rsidRPr="0004588E" w:rsidRDefault="001D306F" w:rsidP="007960F5">
            <w:pPr>
              <w:spacing w:before="60" w:after="60"/>
              <w:jc w:val="center"/>
              <w:rPr>
                <w:rFonts w:asciiTheme="minorHAnsi" w:hAnsiTheme="minorHAnsi" w:cstheme="minorHAnsi"/>
                <w:b/>
                <w:bCs/>
                <w:sz w:val="27"/>
                <w:szCs w:val="27"/>
                <w:rtl/>
              </w:rPr>
            </w:pPr>
            <w:r w:rsidRPr="001D306F">
              <w:rPr>
                <w:rFonts w:asciiTheme="minorHAnsi" w:hAnsiTheme="minorHAnsi" w:cstheme="minorHAnsi"/>
                <w:b/>
                <w:bCs/>
                <w:color w:val="244061" w:themeColor="accent1" w:themeShade="80"/>
                <w:sz w:val="24"/>
                <w:szCs w:val="28"/>
              </w:rPr>
              <w:t>www.aqeedeh.com</w:t>
            </w:r>
          </w:p>
        </w:tc>
        <w:tc>
          <w:tcPr>
            <w:tcW w:w="1402" w:type="pct"/>
          </w:tcPr>
          <w:p w:rsidR="001D306F" w:rsidRPr="00855B06" w:rsidRDefault="001D306F" w:rsidP="007960F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6CE678" wp14:editId="16D256B3">
                  <wp:extent cx="831850" cy="831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D306F" w:rsidRPr="00C50D4D" w:rsidTr="007960F5">
        <w:trPr>
          <w:jc w:val="center"/>
        </w:trPr>
        <w:tc>
          <w:tcPr>
            <w:tcW w:w="1527" w:type="pct"/>
            <w:vAlign w:val="center"/>
          </w:tcPr>
          <w:p w:rsidR="001D306F" w:rsidRPr="00855B06" w:rsidRDefault="001D306F" w:rsidP="007960F5">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D306F" w:rsidRPr="001D306F" w:rsidRDefault="001D306F" w:rsidP="007960F5">
            <w:pPr>
              <w:spacing w:before="60" w:after="60"/>
              <w:jc w:val="right"/>
              <w:rPr>
                <w:rFonts w:ascii="IRMitra" w:hAnsi="IRMitra" w:cs="IRMitra"/>
                <w:color w:val="244061" w:themeColor="accent1" w:themeShade="80"/>
                <w:sz w:val="24"/>
                <w:szCs w:val="28"/>
                <w:rtl/>
              </w:rPr>
            </w:pPr>
            <w:r w:rsidRPr="001D306F">
              <w:rPr>
                <w:rFonts w:asciiTheme="majorBidi" w:hAnsiTheme="majorBidi" w:cstheme="majorBidi"/>
                <w:b/>
                <w:bCs/>
                <w:sz w:val="24"/>
                <w:szCs w:val="28"/>
              </w:rPr>
              <w:t>book@aqeedeh.com</w:t>
            </w:r>
          </w:p>
        </w:tc>
      </w:tr>
      <w:tr w:rsidR="001D306F" w:rsidRPr="00C50D4D" w:rsidTr="007960F5">
        <w:trPr>
          <w:jc w:val="center"/>
        </w:trPr>
        <w:tc>
          <w:tcPr>
            <w:tcW w:w="5000" w:type="pct"/>
            <w:gridSpan w:val="5"/>
            <w:vAlign w:val="bottom"/>
          </w:tcPr>
          <w:p w:rsidR="001D306F" w:rsidRPr="00855B06" w:rsidRDefault="001D306F" w:rsidP="007960F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1D306F" w:rsidRPr="00C50D4D" w:rsidTr="007960F5">
        <w:trPr>
          <w:jc w:val="center"/>
        </w:trPr>
        <w:tc>
          <w:tcPr>
            <w:tcW w:w="2295" w:type="pct"/>
            <w:gridSpan w:val="2"/>
            <w:shd w:val="clear" w:color="auto" w:fill="auto"/>
          </w:tcPr>
          <w:p w:rsidR="001D306F" w:rsidRPr="001D306F" w:rsidRDefault="001D306F" w:rsidP="007960F5">
            <w:pPr>
              <w:widowControl w:val="0"/>
              <w:tabs>
                <w:tab w:val="right" w:leader="dot" w:pos="5138"/>
              </w:tabs>
              <w:bidi w:val="0"/>
              <w:spacing w:before="60" w:after="60"/>
              <w:rPr>
                <w:rFonts w:ascii="Literata" w:hAnsi="Literata"/>
                <w:sz w:val="24"/>
                <w:szCs w:val="28"/>
              </w:rPr>
            </w:pPr>
            <w:r w:rsidRPr="001D306F">
              <w:rPr>
                <w:rFonts w:ascii="Literata" w:hAnsi="Literata"/>
                <w:sz w:val="24"/>
                <w:szCs w:val="28"/>
              </w:rPr>
              <w:t>www.mowahedin.com</w:t>
            </w:r>
          </w:p>
          <w:p w:rsidR="001D306F" w:rsidRPr="001D306F" w:rsidRDefault="001D306F" w:rsidP="007960F5">
            <w:pPr>
              <w:widowControl w:val="0"/>
              <w:tabs>
                <w:tab w:val="right" w:leader="dot" w:pos="5138"/>
              </w:tabs>
              <w:bidi w:val="0"/>
              <w:spacing w:before="60" w:after="60"/>
              <w:rPr>
                <w:rFonts w:ascii="Literata" w:hAnsi="Literata"/>
                <w:sz w:val="24"/>
                <w:szCs w:val="28"/>
              </w:rPr>
            </w:pPr>
            <w:r w:rsidRPr="001D306F">
              <w:rPr>
                <w:rFonts w:ascii="Literata" w:hAnsi="Literata"/>
                <w:sz w:val="24"/>
                <w:szCs w:val="28"/>
              </w:rPr>
              <w:t>www.videofarsi.com</w:t>
            </w:r>
          </w:p>
          <w:p w:rsidR="001D306F" w:rsidRPr="001D306F" w:rsidRDefault="001D306F" w:rsidP="007960F5">
            <w:pPr>
              <w:bidi w:val="0"/>
              <w:spacing w:before="60" w:after="60"/>
              <w:rPr>
                <w:rFonts w:ascii="Literata" w:hAnsi="Literata"/>
                <w:sz w:val="24"/>
                <w:szCs w:val="28"/>
              </w:rPr>
            </w:pPr>
            <w:r w:rsidRPr="001D306F">
              <w:rPr>
                <w:rFonts w:ascii="Literata" w:hAnsi="Literata"/>
                <w:sz w:val="24"/>
                <w:szCs w:val="28"/>
              </w:rPr>
              <w:t>www.zekr.tv</w:t>
            </w:r>
          </w:p>
          <w:p w:rsidR="001D306F" w:rsidRPr="001D306F" w:rsidRDefault="001D306F" w:rsidP="007960F5">
            <w:pPr>
              <w:bidi w:val="0"/>
              <w:spacing w:before="60" w:after="60"/>
              <w:rPr>
                <w:rFonts w:ascii="IRMitra" w:hAnsi="IRMitra" w:cs="IRMitra"/>
                <w:b/>
                <w:bCs/>
                <w:sz w:val="24"/>
                <w:szCs w:val="28"/>
                <w:rtl/>
              </w:rPr>
            </w:pPr>
            <w:r w:rsidRPr="001D306F">
              <w:rPr>
                <w:rFonts w:ascii="Literata" w:hAnsi="Literata"/>
                <w:sz w:val="24"/>
                <w:szCs w:val="28"/>
              </w:rPr>
              <w:t>www.mowahed.com</w:t>
            </w:r>
          </w:p>
        </w:tc>
        <w:tc>
          <w:tcPr>
            <w:tcW w:w="360" w:type="pct"/>
          </w:tcPr>
          <w:p w:rsidR="001D306F" w:rsidRPr="001D306F" w:rsidRDefault="001D306F" w:rsidP="007960F5">
            <w:pPr>
              <w:bidi w:val="0"/>
              <w:spacing w:before="60" w:after="60"/>
              <w:rPr>
                <w:rFonts w:ascii="IRMitra" w:hAnsi="IRMitra" w:cs="IRMitra"/>
                <w:color w:val="244061" w:themeColor="accent1" w:themeShade="80"/>
                <w:sz w:val="24"/>
                <w:szCs w:val="28"/>
                <w:rtl/>
              </w:rPr>
            </w:pPr>
          </w:p>
        </w:tc>
        <w:tc>
          <w:tcPr>
            <w:tcW w:w="2345" w:type="pct"/>
            <w:gridSpan w:val="2"/>
          </w:tcPr>
          <w:p w:rsidR="001D306F" w:rsidRPr="001D306F" w:rsidRDefault="001D306F" w:rsidP="007960F5">
            <w:pPr>
              <w:widowControl w:val="0"/>
              <w:tabs>
                <w:tab w:val="right" w:leader="dot" w:pos="5138"/>
              </w:tabs>
              <w:bidi w:val="0"/>
              <w:spacing w:before="60" w:after="60"/>
              <w:rPr>
                <w:rFonts w:ascii="Literata" w:hAnsi="Literata"/>
                <w:sz w:val="24"/>
                <w:szCs w:val="28"/>
              </w:rPr>
            </w:pPr>
            <w:r w:rsidRPr="001D306F">
              <w:rPr>
                <w:rFonts w:ascii="Literata" w:hAnsi="Literata"/>
                <w:sz w:val="24"/>
                <w:szCs w:val="28"/>
              </w:rPr>
              <w:t>www.aqeedeh.com</w:t>
            </w:r>
          </w:p>
          <w:p w:rsidR="001D306F" w:rsidRPr="001D306F" w:rsidRDefault="001D306F" w:rsidP="007960F5">
            <w:pPr>
              <w:widowControl w:val="0"/>
              <w:tabs>
                <w:tab w:val="right" w:leader="dot" w:pos="5138"/>
              </w:tabs>
              <w:bidi w:val="0"/>
              <w:spacing w:before="60" w:after="60"/>
              <w:rPr>
                <w:rFonts w:ascii="Literata" w:hAnsi="Literata"/>
                <w:sz w:val="24"/>
                <w:szCs w:val="28"/>
              </w:rPr>
            </w:pPr>
            <w:r w:rsidRPr="001D306F">
              <w:rPr>
                <w:rFonts w:ascii="Literata" w:hAnsi="Literata"/>
                <w:sz w:val="24"/>
                <w:szCs w:val="28"/>
              </w:rPr>
              <w:t>www.islamtxt.com</w:t>
            </w:r>
          </w:p>
          <w:p w:rsidR="001D306F" w:rsidRPr="00C65886" w:rsidRDefault="00850E6F" w:rsidP="007960F5">
            <w:pPr>
              <w:widowControl w:val="0"/>
              <w:tabs>
                <w:tab w:val="right" w:leader="dot" w:pos="5138"/>
              </w:tabs>
              <w:bidi w:val="0"/>
              <w:spacing w:before="60" w:after="60"/>
              <w:rPr>
                <w:rFonts w:ascii="Literata" w:hAnsi="Literata"/>
                <w:sz w:val="24"/>
                <w:szCs w:val="28"/>
              </w:rPr>
            </w:pPr>
            <w:hyperlink r:id="rId16" w:history="1">
              <w:r w:rsidR="001D306F" w:rsidRPr="00C65886">
                <w:rPr>
                  <w:rStyle w:val="Hyperlink"/>
                  <w:rFonts w:ascii="Literata" w:hAnsi="Literata"/>
                  <w:color w:val="auto"/>
                  <w:sz w:val="24"/>
                  <w:szCs w:val="28"/>
                  <w:u w:val="none"/>
                </w:rPr>
                <w:t>www.shabnam.cc</w:t>
              </w:r>
            </w:hyperlink>
          </w:p>
          <w:p w:rsidR="001D306F" w:rsidRPr="001D306F" w:rsidRDefault="001D306F" w:rsidP="007960F5">
            <w:pPr>
              <w:bidi w:val="0"/>
              <w:spacing w:before="60" w:after="60"/>
              <w:rPr>
                <w:rFonts w:ascii="IRMitra" w:hAnsi="IRMitra" w:cs="IRMitra"/>
                <w:color w:val="244061" w:themeColor="accent1" w:themeShade="80"/>
                <w:sz w:val="24"/>
                <w:szCs w:val="28"/>
                <w:rtl/>
              </w:rPr>
            </w:pPr>
            <w:r w:rsidRPr="001D306F">
              <w:rPr>
                <w:rFonts w:ascii="Literata" w:hAnsi="Literata"/>
                <w:sz w:val="24"/>
                <w:szCs w:val="28"/>
              </w:rPr>
              <w:t>www.sadaislam.com</w:t>
            </w:r>
          </w:p>
        </w:tc>
      </w:tr>
      <w:tr w:rsidR="001D306F" w:rsidRPr="00EA1553" w:rsidTr="007960F5">
        <w:trPr>
          <w:jc w:val="center"/>
        </w:trPr>
        <w:tc>
          <w:tcPr>
            <w:tcW w:w="2295" w:type="pct"/>
            <w:gridSpan w:val="2"/>
          </w:tcPr>
          <w:p w:rsidR="001D306F" w:rsidRPr="00EA1553" w:rsidRDefault="001D306F" w:rsidP="007960F5">
            <w:pPr>
              <w:spacing w:before="60" w:after="60"/>
              <w:rPr>
                <w:rFonts w:ascii="IRMitra" w:hAnsi="IRMitra" w:cs="IRMitra"/>
                <w:b/>
                <w:bCs/>
                <w:sz w:val="5"/>
                <w:szCs w:val="5"/>
                <w:rtl/>
              </w:rPr>
            </w:pPr>
          </w:p>
        </w:tc>
        <w:tc>
          <w:tcPr>
            <w:tcW w:w="2705" w:type="pct"/>
            <w:gridSpan w:val="3"/>
          </w:tcPr>
          <w:p w:rsidR="001D306F" w:rsidRPr="00EA1553" w:rsidRDefault="001D306F" w:rsidP="007960F5">
            <w:pPr>
              <w:spacing w:before="60" w:after="60"/>
              <w:rPr>
                <w:rFonts w:ascii="IRMitra" w:hAnsi="IRMitra" w:cs="IRMitra"/>
                <w:color w:val="244061" w:themeColor="accent1" w:themeShade="80"/>
                <w:sz w:val="5"/>
                <w:szCs w:val="5"/>
                <w:rtl/>
              </w:rPr>
            </w:pPr>
          </w:p>
        </w:tc>
      </w:tr>
      <w:tr w:rsidR="001D306F" w:rsidRPr="00C50D4D" w:rsidTr="007960F5">
        <w:trPr>
          <w:jc w:val="center"/>
        </w:trPr>
        <w:tc>
          <w:tcPr>
            <w:tcW w:w="5000" w:type="pct"/>
            <w:gridSpan w:val="5"/>
          </w:tcPr>
          <w:p w:rsidR="001D306F" w:rsidRPr="00855B06" w:rsidRDefault="001D306F" w:rsidP="007960F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8BE525" wp14:editId="3BE28892">
                  <wp:extent cx="1333500" cy="5801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1874" cy="588107"/>
                          </a:xfrm>
                          <a:prstGeom prst="rect">
                            <a:avLst/>
                          </a:prstGeom>
                        </pic:spPr>
                      </pic:pic>
                    </a:graphicData>
                  </a:graphic>
                </wp:inline>
              </w:drawing>
            </w:r>
          </w:p>
        </w:tc>
      </w:tr>
      <w:tr w:rsidR="001D306F" w:rsidRPr="00C50D4D" w:rsidTr="007960F5">
        <w:trPr>
          <w:jc w:val="center"/>
        </w:trPr>
        <w:tc>
          <w:tcPr>
            <w:tcW w:w="5000" w:type="pct"/>
            <w:gridSpan w:val="5"/>
            <w:vAlign w:val="center"/>
          </w:tcPr>
          <w:p w:rsidR="001D306F" w:rsidRDefault="001D306F" w:rsidP="007960F5">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6361F1" w:rsidRPr="001D306F" w:rsidRDefault="006361F1" w:rsidP="006361F1">
      <w:pPr>
        <w:jc w:val="center"/>
        <w:rPr>
          <w:rFonts w:ascii="IRLotus" w:hAnsi="IRLotus" w:cs="IRLotus"/>
          <w:sz w:val="2"/>
          <w:szCs w:val="2"/>
          <w:rtl/>
        </w:rPr>
        <w:sectPr w:rsidR="006361F1" w:rsidRPr="001D306F" w:rsidSect="003A5505">
          <w:headerReference w:type="first" r:id="rId18"/>
          <w:footnotePr>
            <w:numRestart w:val="eachPage"/>
          </w:footnotePr>
          <w:pgSz w:w="7938" w:h="11907" w:code="9"/>
          <w:pgMar w:top="567" w:right="851" w:bottom="851" w:left="851" w:header="454" w:footer="0" w:gutter="0"/>
          <w:cols w:space="708"/>
          <w:titlePg/>
          <w:bidi/>
          <w:rtlGutter/>
          <w:docGrid w:linePitch="360"/>
        </w:sectPr>
      </w:pPr>
    </w:p>
    <w:p w:rsidR="006361F1" w:rsidRPr="00C331DC" w:rsidRDefault="006361F1" w:rsidP="006361F1">
      <w:pPr>
        <w:jc w:val="center"/>
        <w:rPr>
          <w:rFonts w:ascii="IranNastaliq" w:hAnsi="IranNastaliq" w:cs="IranNastaliq"/>
          <w:sz w:val="28"/>
          <w:szCs w:val="32"/>
          <w:rtl/>
        </w:rPr>
      </w:pPr>
      <w:r w:rsidRPr="00C331DC">
        <w:rPr>
          <w:rFonts w:ascii="IranNastaliq" w:hAnsi="IranNastaliq" w:cs="IranNastaliq"/>
          <w:sz w:val="28"/>
          <w:szCs w:val="32"/>
          <w:rtl/>
        </w:rPr>
        <w:lastRenderedPageBreak/>
        <w:t>بسم الله الرحمن الرحیم</w:t>
      </w:r>
    </w:p>
    <w:p w:rsidR="006361F1" w:rsidRDefault="006361F1" w:rsidP="006361F1">
      <w:pPr>
        <w:pStyle w:val="a"/>
        <w:rPr>
          <w:rtl/>
        </w:rPr>
      </w:pPr>
      <w:bookmarkStart w:id="1" w:name="_Toc418103787"/>
      <w:bookmarkStart w:id="2" w:name="_Toc439927798"/>
      <w:r>
        <w:rPr>
          <w:rFonts w:hint="cs"/>
          <w:rtl/>
        </w:rPr>
        <w:t>فهرست مطالب</w:t>
      </w:r>
      <w:bookmarkEnd w:id="1"/>
      <w:bookmarkEnd w:id="2"/>
    </w:p>
    <w:p w:rsidR="00FD7B7A" w:rsidRDefault="00FD7B7A" w:rsidP="00C65886">
      <w:pPr>
        <w:pStyle w:val="TOC1"/>
        <w:tabs>
          <w:tab w:val="right" w:leader="dot" w:pos="6226"/>
        </w:tabs>
        <w:rPr>
          <w:rFonts w:asciiTheme="minorHAnsi" w:eastAsiaTheme="minorEastAsia" w:hAnsiTheme="minorHAnsi" w:cstheme="minorBidi"/>
          <w:bCs w:val="0"/>
          <w:noProof/>
          <w:sz w:val="22"/>
          <w:szCs w:val="22"/>
          <w:rtl/>
        </w:rPr>
      </w:pPr>
      <w:r>
        <w:rPr>
          <w:sz w:val="24"/>
          <w:rtl/>
        </w:rPr>
        <w:fldChar w:fldCharType="begin"/>
      </w:r>
      <w:r>
        <w:rPr>
          <w:sz w:val="24"/>
          <w:rtl/>
        </w:rPr>
        <w:instrText xml:space="preserve"> </w:instrText>
      </w:r>
      <w:r>
        <w:rPr>
          <w:rFonts w:hint="cs"/>
          <w:sz w:val="24"/>
        </w:rPr>
        <w:instrText>TOC</w:instrText>
      </w:r>
      <w:r>
        <w:rPr>
          <w:rFonts w:hint="cs"/>
          <w:sz w:val="24"/>
          <w:rtl/>
        </w:rPr>
        <w:instrText xml:space="preserve"> \</w:instrText>
      </w:r>
      <w:r>
        <w:rPr>
          <w:rFonts w:hint="cs"/>
          <w:sz w:val="24"/>
        </w:rPr>
        <w:instrText>h \z \u \t</w:instrText>
      </w:r>
      <w:r>
        <w:rPr>
          <w:rFonts w:hint="cs"/>
          <w:sz w:val="24"/>
          <w:rtl/>
        </w:rPr>
        <w:instrText xml:space="preserve"> "تیتر اول,1,تیتر دوم,2"</w:instrText>
      </w:r>
      <w:r>
        <w:rPr>
          <w:sz w:val="24"/>
          <w:rtl/>
        </w:rPr>
        <w:instrText xml:space="preserve"> </w:instrText>
      </w:r>
      <w:r>
        <w:rPr>
          <w:sz w:val="24"/>
          <w:rtl/>
        </w:rPr>
        <w:fldChar w:fldCharType="separate"/>
      </w:r>
      <w:hyperlink w:anchor="_Toc439927799" w:history="1">
        <w:r w:rsidRPr="00B03C02">
          <w:rPr>
            <w:rStyle w:val="Hyperlink"/>
            <w:rFonts w:hint="eastAsia"/>
            <w:noProof/>
            <w:rtl/>
          </w:rPr>
          <w:t>عرض</w:t>
        </w:r>
        <w:r w:rsidRPr="00B03C02">
          <w:rPr>
            <w:rStyle w:val="Hyperlink"/>
            <w:noProof/>
            <w:rtl/>
          </w:rPr>
          <w:t xml:space="preserve"> </w:t>
        </w:r>
        <w:r w:rsidRPr="00B03C02">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439927799 </w:instrText>
        </w:r>
        <w:r>
          <w:rPr>
            <w:noProof/>
            <w:webHidden/>
          </w:rPr>
          <w:instrText>\h</w:instrText>
        </w:r>
        <w:r>
          <w:rPr>
            <w:noProof/>
            <w:webHidden/>
            <w:rtl/>
          </w:rPr>
          <w:instrText xml:space="preserve"> </w:instrText>
        </w:r>
        <w:r>
          <w:rPr>
            <w:noProof/>
            <w:webHidden/>
            <w:rtl/>
          </w:rPr>
        </w:r>
        <w:r>
          <w:rPr>
            <w:noProof/>
            <w:webHidden/>
            <w:rtl/>
          </w:rPr>
          <w:fldChar w:fldCharType="separate"/>
        </w:r>
        <w:r w:rsidR="00C65886">
          <w:rPr>
            <w:noProof/>
            <w:webHidden/>
            <w:rtl/>
          </w:rPr>
          <w:t>1</w:t>
        </w:r>
        <w:r>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0" w:history="1">
        <w:r w:rsidR="00FD7B7A" w:rsidRPr="00B03C02">
          <w:rPr>
            <w:rStyle w:val="Hyperlink"/>
            <w:rFonts w:hint="eastAsia"/>
            <w:noProof/>
            <w:rtl/>
          </w:rPr>
          <w:t>تقريظ</w:t>
        </w:r>
        <w:r w:rsidR="00FD7B7A" w:rsidRPr="00B03C02">
          <w:rPr>
            <w:rStyle w:val="Hyperlink"/>
            <w:noProof/>
            <w:rtl/>
          </w:rPr>
          <w:t xml:space="preserve"> </w:t>
        </w:r>
        <w:r w:rsidR="00FD7B7A" w:rsidRPr="00B03C02">
          <w:rPr>
            <w:rStyle w:val="Hyperlink"/>
            <w:rFonts w:hint="eastAsia"/>
            <w:noProof/>
            <w:rtl/>
          </w:rPr>
          <w:t>محمد</w:t>
        </w:r>
        <w:r w:rsidR="00FD7B7A" w:rsidRPr="00B03C02">
          <w:rPr>
            <w:rStyle w:val="Hyperlink"/>
            <w:noProof/>
            <w:rtl/>
          </w:rPr>
          <w:t xml:space="preserve"> </w:t>
        </w:r>
        <w:r w:rsidR="00FD7B7A" w:rsidRPr="00B03C02">
          <w:rPr>
            <w:rStyle w:val="Hyperlink"/>
            <w:rFonts w:hint="eastAsia"/>
            <w:noProof/>
            <w:rtl/>
          </w:rPr>
          <w:t>رفيع</w:t>
        </w:r>
        <w:r w:rsidR="00FD7B7A" w:rsidRPr="00B03C02">
          <w:rPr>
            <w:rStyle w:val="Hyperlink"/>
            <w:noProof/>
            <w:rtl/>
          </w:rPr>
          <w:t xml:space="preserve"> </w:t>
        </w:r>
        <w:r w:rsidR="00FD7B7A" w:rsidRPr="00B03C02">
          <w:rPr>
            <w:rStyle w:val="Hyperlink"/>
            <w:rFonts w:hint="eastAsia"/>
            <w:noProof/>
            <w:rtl/>
          </w:rPr>
          <w:t>عثمان</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رياست</w:t>
        </w:r>
        <w:r w:rsidR="00FD7B7A" w:rsidRPr="00B03C02">
          <w:rPr>
            <w:rStyle w:val="Hyperlink"/>
            <w:noProof/>
            <w:rtl/>
          </w:rPr>
          <w:t xml:space="preserve"> </w:t>
        </w:r>
        <w:r w:rsidR="00FD7B7A" w:rsidRPr="00B03C02">
          <w:rPr>
            <w:rStyle w:val="Hyperlink"/>
            <w:rFonts w:hint="eastAsia"/>
            <w:noProof/>
            <w:rtl/>
          </w:rPr>
          <w:t>محترم</w:t>
        </w:r>
        <w:r w:rsidR="00FD7B7A" w:rsidRPr="00B03C02">
          <w:rPr>
            <w:rStyle w:val="Hyperlink"/>
            <w:noProof/>
            <w:rtl/>
          </w:rPr>
          <w:t xml:space="preserve"> </w:t>
        </w:r>
        <w:r w:rsidR="00FD7B7A" w:rsidRPr="00B03C02">
          <w:rPr>
            <w:rStyle w:val="Hyperlink"/>
            <w:rFonts w:hint="eastAsia"/>
            <w:noProof/>
            <w:rtl/>
          </w:rPr>
          <w:t>جامعه</w:t>
        </w:r>
        <w:r w:rsidR="00FD7B7A" w:rsidRPr="00B03C02">
          <w:rPr>
            <w:rStyle w:val="Hyperlink"/>
            <w:noProof/>
            <w:rtl/>
          </w:rPr>
          <w:t xml:space="preserve"> </w:t>
        </w:r>
        <w:r w:rsidR="00FD7B7A" w:rsidRPr="00B03C02">
          <w:rPr>
            <w:rStyle w:val="Hyperlink"/>
            <w:rFonts w:hint="eastAsia"/>
            <w:noProof/>
            <w:rtl/>
          </w:rPr>
          <w:t>دارالعلوم</w:t>
        </w:r>
        <w:r w:rsidR="00FD7B7A" w:rsidRPr="00B03C02">
          <w:rPr>
            <w:rStyle w:val="Hyperlink"/>
            <w:noProof/>
            <w:rtl/>
          </w:rPr>
          <w:t xml:space="preserve"> </w:t>
        </w:r>
        <w:r w:rsidR="00FD7B7A" w:rsidRPr="00B03C02">
          <w:rPr>
            <w:rStyle w:val="Hyperlink"/>
            <w:rFonts w:hint="eastAsia"/>
            <w:noProof/>
            <w:rtl/>
          </w:rPr>
          <w:t>كراچ</w:t>
        </w:r>
        <w:r w:rsidR="00FD7B7A" w:rsidRPr="00B03C02">
          <w:rPr>
            <w:rStyle w:val="Hyperlink"/>
            <w:rFonts w:hint="cs"/>
            <w:noProof/>
            <w:rtl/>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439927800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3</w:t>
        </w:r>
        <w:r w:rsidR="00FD7B7A">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1" w:history="1">
        <w:r w:rsidR="00FD7B7A" w:rsidRPr="00B03C02">
          <w:rPr>
            <w:rStyle w:val="Hyperlink"/>
            <w:rFonts w:hint="eastAsia"/>
            <w:noProof/>
            <w:rtl/>
          </w:rPr>
          <w:t>تقريظ</w:t>
        </w:r>
        <w:r w:rsidR="00FD7B7A" w:rsidRPr="00B03C02">
          <w:rPr>
            <w:rStyle w:val="Hyperlink"/>
            <w:noProof/>
            <w:rtl/>
          </w:rPr>
          <w:t xml:space="preserve"> </w:t>
        </w:r>
        <w:r w:rsidR="00FD7B7A" w:rsidRPr="00B03C02">
          <w:rPr>
            <w:rStyle w:val="Hyperlink"/>
            <w:rFonts w:hint="eastAsia"/>
            <w:noProof/>
            <w:rtl/>
          </w:rPr>
          <w:t>مفت</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محمد</w:t>
        </w:r>
        <w:r w:rsidR="00FD7B7A" w:rsidRPr="00B03C02">
          <w:rPr>
            <w:rStyle w:val="Hyperlink"/>
            <w:noProof/>
            <w:rtl/>
          </w:rPr>
          <w:t xml:space="preserve"> </w:t>
        </w:r>
        <w:r w:rsidR="00FD7B7A" w:rsidRPr="00B03C02">
          <w:rPr>
            <w:rStyle w:val="Hyperlink"/>
            <w:rFonts w:hint="eastAsia"/>
            <w:noProof/>
            <w:rtl/>
          </w:rPr>
          <w:t>تق</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عثمان</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معاونت</w:t>
        </w:r>
        <w:r w:rsidR="00FD7B7A" w:rsidRPr="00B03C02">
          <w:rPr>
            <w:rStyle w:val="Hyperlink"/>
            <w:noProof/>
            <w:rtl/>
          </w:rPr>
          <w:t xml:space="preserve"> </w:t>
        </w:r>
        <w:r w:rsidR="00FD7B7A" w:rsidRPr="00B03C02">
          <w:rPr>
            <w:rStyle w:val="Hyperlink"/>
            <w:rFonts w:hint="eastAsia"/>
            <w:noProof/>
            <w:rtl/>
          </w:rPr>
          <w:t>محترم</w:t>
        </w:r>
        <w:r w:rsidR="00FD7B7A" w:rsidRPr="00B03C02">
          <w:rPr>
            <w:rStyle w:val="Hyperlink"/>
            <w:noProof/>
            <w:rtl/>
          </w:rPr>
          <w:t xml:space="preserve"> </w:t>
        </w:r>
        <w:r w:rsidR="00FD7B7A" w:rsidRPr="00B03C02">
          <w:rPr>
            <w:rStyle w:val="Hyperlink"/>
            <w:rFonts w:hint="eastAsia"/>
            <w:noProof/>
            <w:rtl/>
          </w:rPr>
          <w:t>جامعه</w:t>
        </w:r>
        <w:r w:rsidR="00FD7B7A" w:rsidRPr="00B03C02">
          <w:rPr>
            <w:rStyle w:val="Hyperlink"/>
            <w:noProof/>
            <w:rtl/>
          </w:rPr>
          <w:t xml:space="preserve"> </w:t>
        </w:r>
        <w:r w:rsidR="00FD7B7A" w:rsidRPr="00B03C02">
          <w:rPr>
            <w:rStyle w:val="Hyperlink"/>
            <w:rFonts w:hint="eastAsia"/>
            <w:noProof/>
            <w:rtl/>
          </w:rPr>
          <w:t>دارالعلوم</w:t>
        </w:r>
        <w:r w:rsidR="00FD7B7A" w:rsidRPr="00B03C02">
          <w:rPr>
            <w:rStyle w:val="Hyperlink"/>
            <w:noProof/>
            <w:rtl/>
          </w:rPr>
          <w:t xml:space="preserve"> </w:t>
        </w:r>
        <w:r w:rsidR="00FD7B7A" w:rsidRPr="00B03C02">
          <w:rPr>
            <w:rStyle w:val="Hyperlink"/>
            <w:rFonts w:hint="eastAsia"/>
            <w:noProof/>
            <w:rtl/>
          </w:rPr>
          <w:t>كراچ</w:t>
        </w:r>
        <w:r w:rsidR="00FD7B7A" w:rsidRPr="00B03C02">
          <w:rPr>
            <w:rStyle w:val="Hyperlink"/>
            <w:rFonts w:hint="cs"/>
            <w:noProof/>
            <w:rtl/>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439927801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5</w:t>
        </w:r>
        <w:r w:rsidR="00FD7B7A">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2" w:history="1">
        <w:r w:rsidR="00FD7B7A" w:rsidRPr="00B03C02">
          <w:rPr>
            <w:rStyle w:val="Hyperlink"/>
            <w:rFonts w:hint="eastAsia"/>
            <w:noProof/>
            <w:rtl/>
          </w:rPr>
          <w:t>استفتاء</w:t>
        </w:r>
        <w:r w:rsidR="00FD7B7A" w:rsidRPr="00B03C02">
          <w:rPr>
            <w:rStyle w:val="Hyperlink"/>
            <w:noProof/>
            <w:rtl/>
          </w:rPr>
          <w:t xml:space="preserve"> </w:t>
        </w:r>
        <w:r w:rsidR="00FD7B7A" w:rsidRPr="00B03C02">
          <w:rPr>
            <w:rStyle w:val="Hyperlink"/>
            <w:rFonts w:hint="eastAsia"/>
            <w:noProof/>
            <w:rtl/>
          </w:rPr>
          <w:t>به</w:t>
        </w:r>
        <w:r w:rsidR="00FD7B7A" w:rsidRPr="00B03C02">
          <w:rPr>
            <w:rStyle w:val="Hyperlink"/>
            <w:noProof/>
            <w:rtl/>
          </w:rPr>
          <w:t xml:space="preserve"> </w:t>
        </w:r>
        <w:r w:rsidR="00FD7B7A" w:rsidRPr="00B03C02">
          <w:rPr>
            <w:rStyle w:val="Hyperlink"/>
            <w:rFonts w:hint="eastAsia"/>
            <w:noProof/>
            <w:rtl/>
          </w:rPr>
          <w:t>خدمت</w:t>
        </w:r>
        <w:r w:rsidR="00FD7B7A" w:rsidRPr="00B03C02">
          <w:rPr>
            <w:rStyle w:val="Hyperlink"/>
            <w:noProof/>
            <w:rtl/>
          </w:rPr>
          <w:t xml:space="preserve"> </w:t>
        </w:r>
        <w:r w:rsidR="00FD7B7A" w:rsidRPr="00B03C02">
          <w:rPr>
            <w:rStyle w:val="Hyperlink"/>
            <w:rFonts w:hint="eastAsia"/>
            <w:noProof/>
            <w:rtl/>
          </w:rPr>
          <w:t>جناب</w:t>
        </w:r>
        <w:r w:rsidR="00FD7B7A" w:rsidRPr="00B03C02">
          <w:rPr>
            <w:rStyle w:val="Hyperlink"/>
            <w:noProof/>
            <w:rtl/>
          </w:rPr>
          <w:t xml:space="preserve"> </w:t>
        </w:r>
        <w:r w:rsidR="00FD7B7A" w:rsidRPr="00B03C02">
          <w:rPr>
            <w:rStyle w:val="Hyperlink"/>
            <w:rFonts w:hint="eastAsia"/>
            <w:noProof/>
            <w:rtl/>
          </w:rPr>
          <w:t>مفت</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محمد</w:t>
        </w:r>
        <w:r w:rsidR="00FD7B7A" w:rsidRPr="00B03C02">
          <w:rPr>
            <w:rStyle w:val="Hyperlink"/>
            <w:noProof/>
            <w:rtl/>
          </w:rPr>
          <w:t xml:space="preserve"> </w:t>
        </w:r>
        <w:r w:rsidR="00FD7B7A" w:rsidRPr="00B03C02">
          <w:rPr>
            <w:rStyle w:val="Hyperlink"/>
            <w:rFonts w:hint="eastAsia"/>
            <w:noProof/>
            <w:rtl/>
          </w:rPr>
          <w:t>تق</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عثمان</w:t>
        </w:r>
        <w:r w:rsidR="00FD7B7A" w:rsidRPr="00B03C02">
          <w:rPr>
            <w:rStyle w:val="Hyperlink"/>
            <w:rFonts w:hint="cs"/>
            <w:noProof/>
            <w:rtl/>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439927802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7</w:t>
        </w:r>
        <w:r w:rsidR="00FD7B7A">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3" w:history="1">
        <w:r w:rsidR="00FD7B7A" w:rsidRPr="00B03C02">
          <w:rPr>
            <w:rStyle w:val="Hyperlink"/>
            <w:rFonts w:hint="eastAsia"/>
            <w:noProof/>
            <w:rtl/>
          </w:rPr>
          <w:t>امامت</w:t>
        </w:r>
        <w:r w:rsidR="00FD7B7A" w:rsidRPr="00B03C02">
          <w:rPr>
            <w:rStyle w:val="Hyperlink"/>
            <w:noProof/>
            <w:rtl/>
          </w:rPr>
          <w:t xml:space="preserve"> </w:t>
        </w:r>
        <w:r w:rsidR="00FD7B7A" w:rsidRPr="00B03C02">
          <w:rPr>
            <w:rStyle w:val="Hyperlink"/>
            <w:rFonts w:hint="eastAsia"/>
            <w:noProof/>
            <w:rtl/>
          </w:rPr>
          <w:t>و</w:t>
        </w:r>
        <w:r w:rsidR="00FD7B7A" w:rsidRPr="00B03C02">
          <w:rPr>
            <w:rStyle w:val="Hyperlink"/>
            <w:noProof/>
            <w:rtl/>
          </w:rPr>
          <w:t xml:space="preserve"> </w:t>
        </w:r>
        <w:r w:rsidR="00FD7B7A" w:rsidRPr="00B03C02">
          <w:rPr>
            <w:rStyle w:val="Hyperlink"/>
            <w:rFonts w:hint="eastAsia"/>
            <w:noProof/>
            <w:rtl/>
          </w:rPr>
          <w:t>حديث</w:t>
        </w:r>
        <w:r w:rsidR="00FD7B7A" w:rsidRPr="00B03C02">
          <w:rPr>
            <w:rStyle w:val="Hyperlink"/>
            <w:noProof/>
            <w:rtl/>
          </w:rPr>
          <w:t xml:space="preserve"> </w:t>
        </w:r>
        <w:r w:rsidR="00FD7B7A" w:rsidRPr="00B03C02">
          <w:rPr>
            <w:rStyle w:val="Hyperlink"/>
            <w:rFonts w:hint="eastAsia"/>
            <w:noProof/>
            <w:rtl/>
          </w:rPr>
          <w:t>غدير</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439927803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9</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04" w:history="1">
        <w:r w:rsidR="00FD7B7A" w:rsidRPr="00B03C02">
          <w:rPr>
            <w:rStyle w:val="Hyperlink"/>
            <w:rFonts w:hint="eastAsia"/>
            <w:noProof/>
            <w:rtl/>
          </w:rPr>
          <w:t>نتايج</w:t>
        </w:r>
        <w:r w:rsidR="00FD7B7A" w:rsidRPr="00B03C02">
          <w:rPr>
            <w:rStyle w:val="Hyperlink"/>
            <w:noProof/>
            <w:rtl/>
          </w:rPr>
          <w:t xml:space="preserve"> </w:t>
        </w:r>
        <w:r w:rsidR="00FD7B7A" w:rsidRPr="00B03C02">
          <w:rPr>
            <w:rStyle w:val="Hyperlink"/>
            <w:rFonts w:hint="eastAsia"/>
            <w:noProof/>
            <w:rtl/>
          </w:rPr>
          <w:t>اين</w:t>
        </w:r>
        <w:r w:rsidR="00FD7B7A" w:rsidRPr="00B03C02">
          <w:rPr>
            <w:rStyle w:val="Hyperlink"/>
            <w:noProof/>
            <w:rtl/>
          </w:rPr>
          <w:t xml:space="preserve"> </w:t>
        </w:r>
        <w:r w:rsidR="00FD7B7A" w:rsidRPr="00B03C02">
          <w:rPr>
            <w:rStyle w:val="Hyperlink"/>
            <w:rFonts w:hint="eastAsia"/>
            <w:noProof/>
            <w:rtl/>
          </w:rPr>
          <w:t>اختلاف</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439927804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11</w:t>
        </w:r>
        <w:r w:rsidR="00FD7B7A">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5" w:history="1">
        <w:r w:rsidR="00FD7B7A" w:rsidRPr="00B03C02">
          <w:rPr>
            <w:rStyle w:val="Hyperlink"/>
            <w:rFonts w:hint="eastAsia"/>
            <w:noProof/>
            <w:rtl/>
          </w:rPr>
          <w:t>سه</w:t>
        </w:r>
        <w:r w:rsidR="00FD7B7A" w:rsidRPr="00B03C02">
          <w:rPr>
            <w:rStyle w:val="Hyperlink"/>
            <w:noProof/>
            <w:rtl/>
          </w:rPr>
          <w:t xml:space="preserve"> </w:t>
        </w:r>
        <w:r w:rsidR="00FD7B7A" w:rsidRPr="00B03C02">
          <w:rPr>
            <w:rStyle w:val="Hyperlink"/>
            <w:rFonts w:hint="eastAsia"/>
            <w:noProof/>
            <w:rtl/>
          </w:rPr>
          <w:t>نكت</w:t>
        </w:r>
        <w:r w:rsidR="00FD7B7A" w:rsidRPr="00B03C02">
          <w:rPr>
            <w:rStyle w:val="Hyperlink"/>
            <w:rFonts w:hint="cs"/>
            <w:noProof/>
            <w:rtl/>
          </w:rPr>
          <w:t>ۀ</w:t>
        </w:r>
        <w:r w:rsidR="00FD7B7A" w:rsidRPr="00B03C02">
          <w:rPr>
            <w:rStyle w:val="Hyperlink"/>
            <w:noProof/>
            <w:rtl/>
          </w:rPr>
          <w:t xml:space="preserve"> </w:t>
        </w:r>
        <w:r w:rsidR="00FD7B7A" w:rsidRPr="00B03C02">
          <w:rPr>
            <w:rStyle w:val="Hyperlink"/>
            <w:rFonts w:hint="eastAsia"/>
            <w:noProof/>
            <w:rtl/>
          </w:rPr>
          <w:t>اساس</w:t>
        </w:r>
        <w:r w:rsidR="00FD7B7A" w:rsidRPr="00B03C02">
          <w:rPr>
            <w:rStyle w:val="Hyperlink"/>
            <w:rFonts w:hint="cs"/>
            <w:noProof/>
            <w:rtl/>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439927805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17</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06" w:history="1">
        <w:r w:rsidR="00FD7B7A" w:rsidRPr="00B03C02">
          <w:rPr>
            <w:rStyle w:val="Hyperlink"/>
            <w:rFonts w:hint="eastAsia"/>
            <w:noProof/>
            <w:rtl/>
          </w:rPr>
          <w:t>نكته</w:t>
        </w:r>
        <w:r w:rsidR="00FD7B7A" w:rsidRPr="00B03C02">
          <w:rPr>
            <w:rStyle w:val="Hyperlink"/>
            <w:noProof/>
            <w:rtl/>
          </w:rPr>
          <w:t xml:space="preserve"> </w:t>
        </w:r>
        <w:r w:rsidR="00FD7B7A" w:rsidRPr="00B03C02">
          <w:rPr>
            <w:rStyle w:val="Hyperlink"/>
            <w:rFonts w:hint="eastAsia"/>
            <w:noProof/>
            <w:rtl/>
          </w:rPr>
          <w:t>اول</w:t>
        </w:r>
        <w:r w:rsidR="00FD7B7A" w:rsidRPr="00B03C02">
          <w:rPr>
            <w:rStyle w:val="Hyperlink"/>
            <w:noProof/>
            <w:rtl/>
          </w:rPr>
          <w:t xml:space="preserve">: </w:t>
        </w:r>
        <w:r w:rsidR="00FD7B7A" w:rsidRPr="00B03C02">
          <w:rPr>
            <w:rStyle w:val="Hyperlink"/>
            <w:rFonts w:hint="eastAsia"/>
            <w:noProof/>
            <w:rtl/>
          </w:rPr>
          <w:t>عقيده</w:t>
        </w:r>
        <w:r w:rsidR="00FD7B7A" w:rsidRPr="00B03C02">
          <w:rPr>
            <w:rStyle w:val="Hyperlink"/>
            <w:noProof/>
            <w:rtl/>
          </w:rPr>
          <w:t xml:space="preserve"> </w:t>
        </w:r>
        <w:r w:rsidR="00FD7B7A" w:rsidRPr="00B03C02">
          <w:rPr>
            <w:rStyle w:val="Hyperlink"/>
            <w:rFonts w:hint="eastAsia"/>
            <w:noProof/>
            <w:rtl/>
          </w:rPr>
          <w:t>امامت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439927806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18</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07" w:history="1">
        <w:r w:rsidR="00FD7B7A" w:rsidRPr="00B03C02">
          <w:rPr>
            <w:rStyle w:val="Hyperlink"/>
            <w:rFonts w:hint="eastAsia"/>
            <w:noProof/>
            <w:rtl/>
          </w:rPr>
          <w:t>نكته</w:t>
        </w:r>
        <w:r w:rsidR="00FD7B7A" w:rsidRPr="00B03C02">
          <w:rPr>
            <w:rStyle w:val="Hyperlink"/>
            <w:noProof/>
            <w:rtl/>
          </w:rPr>
          <w:t xml:space="preserve"> </w:t>
        </w:r>
        <w:r w:rsidR="00FD7B7A" w:rsidRPr="00B03C02">
          <w:rPr>
            <w:rStyle w:val="Hyperlink"/>
            <w:rFonts w:hint="eastAsia"/>
            <w:noProof/>
            <w:rtl/>
          </w:rPr>
          <w:t>دوم</w:t>
        </w:r>
        <w:r w:rsidR="00FD7B7A" w:rsidRPr="00B03C02">
          <w:rPr>
            <w:rStyle w:val="Hyperlink"/>
            <w:noProof/>
            <w:rtl/>
          </w:rPr>
          <w:t xml:space="preserve">: </w:t>
        </w:r>
        <w:r w:rsidR="00FD7B7A" w:rsidRPr="00B03C02">
          <w:rPr>
            <w:rStyle w:val="Hyperlink"/>
            <w:rFonts w:hint="eastAsia"/>
            <w:noProof/>
            <w:rtl/>
          </w:rPr>
          <w:t>دوازده</w:t>
        </w:r>
        <w:r w:rsidR="00FD7B7A" w:rsidRPr="00B03C02">
          <w:rPr>
            <w:rStyle w:val="Hyperlink"/>
            <w:noProof/>
            <w:rtl/>
          </w:rPr>
          <w:t xml:space="preserve"> </w:t>
        </w:r>
        <w:r w:rsidR="00FD7B7A" w:rsidRPr="00B03C02">
          <w:rPr>
            <w:rStyle w:val="Hyperlink"/>
            <w:rFonts w:hint="eastAsia"/>
            <w:noProof/>
            <w:rtl/>
          </w:rPr>
          <w:t>امام</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439927807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24</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08" w:history="1">
        <w:r w:rsidR="00FD7B7A" w:rsidRPr="00B03C02">
          <w:rPr>
            <w:rStyle w:val="Hyperlink"/>
            <w:rFonts w:hint="eastAsia"/>
            <w:noProof/>
            <w:rtl/>
          </w:rPr>
          <w:t>نكت</w:t>
        </w:r>
        <w:r w:rsidR="00FD7B7A" w:rsidRPr="00B03C02">
          <w:rPr>
            <w:rStyle w:val="Hyperlink"/>
            <w:rFonts w:hint="cs"/>
            <w:noProof/>
            <w:rtl/>
          </w:rPr>
          <w:t>ۀ</w:t>
        </w:r>
        <w:r w:rsidR="00FD7B7A" w:rsidRPr="00B03C02">
          <w:rPr>
            <w:rStyle w:val="Hyperlink"/>
            <w:noProof/>
            <w:rtl/>
          </w:rPr>
          <w:t xml:space="preserve"> </w:t>
        </w:r>
        <w:r w:rsidR="00FD7B7A" w:rsidRPr="00B03C02">
          <w:rPr>
            <w:rStyle w:val="Hyperlink"/>
            <w:rFonts w:hint="eastAsia"/>
            <w:noProof/>
            <w:rtl/>
          </w:rPr>
          <w:t>سوم</w:t>
        </w:r>
        <w:r w:rsidR="00FD7B7A" w:rsidRPr="00B03C02">
          <w:rPr>
            <w:rStyle w:val="Hyperlink"/>
            <w:noProof/>
            <w:rtl/>
          </w:rPr>
          <w:t xml:space="preserve">: </w:t>
        </w:r>
        <w:r w:rsidR="00FD7B7A" w:rsidRPr="00B03C02">
          <w:rPr>
            <w:rStyle w:val="Hyperlink"/>
            <w:rFonts w:hint="eastAsia"/>
            <w:noProof/>
            <w:rtl/>
          </w:rPr>
          <w:t>امامت</w:t>
        </w:r>
        <w:r w:rsidR="00FD7B7A" w:rsidRPr="00B03C02">
          <w:rPr>
            <w:rStyle w:val="Hyperlink"/>
            <w:noProof/>
            <w:rtl/>
          </w:rPr>
          <w:t xml:space="preserve"> </w:t>
        </w:r>
        <w:r w:rsidR="00FD7B7A" w:rsidRPr="00B03C02">
          <w:rPr>
            <w:rStyle w:val="Hyperlink"/>
            <w:rFonts w:hint="eastAsia"/>
            <w:noProof/>
            <w:rtl/>
          </w:rPr>
          <w:t>بلافصل</w:t>
        </w:r>
        <w:r w:rsidR="00FD7B7A" w:rsidRPr="00B03C02">
          <w:rPr>
            <w:rStyle w:val="Hyperlink"/>
            <w:noProof/>
            <w:rtl/>
          </w:rPr>
          <w:t xml:space="preserve"> </w:t>
        </w:r>
        <w:r w:rsidR="00FD7B7A" w:rsidRPr="00B03C02">
          <w:rPr>
            <w:rStyle w:val="Hyperlink"/>
            <w:rFonts w:hint="eastAsia"/>
            <w:noProof/>
            <w:rtl/>
          </w:rPr>
          <w:t>سيدنا</w:t>
        </w:r>
        <w:r w:rsidR="00FD7B7A" w:rsidRPr="00B03C02">
          <w:rPr>
            <w:rStyle w:val="Hyperlink"/>
            <w:noProof/>
            <w:rtl/>
          </w:rPr>
          <w:t xml:space="preserve"> </w:t>
        </w:r>
        <w:r w:rsidR="00FD7B7A" w:rsidRPr="00B03C02">
          <w:rPr>
            <w:rStyle w:val="Hyperlink"/>
            <w:rFonts w:hint="eastAsia"/>
            <w:noProof/>
            <w:rtl/>
          </w:rPr>
          <w:t>علي</w:t>
        </w:r>
        <w:r w:rsidR="00FD7B7A" w:rsidRPr="00B03C02">
          <w:rPr>
            <w:rStyle w:val="Hyperlink"/>
            <w:rFonts w:cs="CTraditional Arabic" w:hint="eastAsia"/>
            <w:b/>
            <w:noProof/>
            <w:rtl/>
          </w:rPr>
          <w:t>س</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439927808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29</w:t>
        </w:r>
        <w:r w:rsidR="00FD7B7A">
          <w:rPr>
            <w:noProof/>
            <w:webHidden/>
            <w:rtl/>
          </w:rPr>
          <w:fldChar w:fldCharType="end"/>
        </w:r>
      </w:hyperlink>
    </w:p>
    <w:p w:rsidR="00FD7B7A" w:rsidRDefault="00850E6F">
      <w:pPr>
        <w:pStyle w:val="TOC1"/>
        <w:tabs>
          <w:tab w:val="right" w:leader="dot" w:pos="6226"/>
        </w:tabs>
        <w:rPr>
          <w:rFonts w:asciiTheme="minorHAnsi" w:eastAsiaTheme="minorEastAsia" w:hAnsiTheme="minorHAnsi" w:cstheme="minorBidi"/>
          <w:bCs w:val="0"/>
          <w:noProof/>
          <w:sz w:val="22"/>
          <w:szCs w:val="22"/>
          <w:rtl/>
        </w:rPr>
      </w:pPr>
      <w:hyperlink w:anchor="_Toc439927809" w:history="1">
        <w:r w:rsidR="00FD7B7A" w:rsidRPr="00B03C02">
          <w:rPr>
            <w:rStyle w:val="Hyperlink"/>
            <w:rFonts w:hint="eastAsia"/>
            <w:noProof/>
            <w:rtl/>
          </w:rPr>
          <w:t>بررس</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اجمال</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از</w:t>
        </w:r>
        <w:r w:rsidR="00FD7B7A" w:rsidRPr="00B03C02">
          <w:rPr>
            <w:rStyle w:val="Hyperlink"/>
            <w:noProof/>
            <w:rtl/>
          </w:rPr>
          <w:t xml:space="preserve"> </w:t>
        </w:r>
        <w:r w:rsidR="00FD7B7A" w:rsidRPr="00B03C02">
          <w:rPr>
            <w:rStyle w:val="Hyperlink"/>
            <w:rFonts w:hint="eastAsia"/>
            <w:noProof/>
            <w:rtl/>
          </w:rPr>
          <w:t>دلائل</w:t>
        </w:r>
        <w:r w:rsidR="00FD7B7A" w:rsidRPr="00B03C02">
          <w:rPr>
            <w:rStyle w:val="Hyperlink"/>
            <w:noProof/>
            <w:rtl/>
          </w:rPr>
          <w:t xml:space="preserve"> </w:t>
        </w:r>
        <w:r w:rsidR="00FD7B7A" w:rsidRPr="00B03C02">
          <w:rPr>
            <w:rStyle w:val="Hyperlink"/>
            <w:rFonts w:hint="eastAsia"/>
            <w:noProof/>
            <w:rtl/>
          </w:rPr>
          <w:t>شيعه</w:t>
        </w:r>
        <w:r w:rsidR="00FD7B7A" w:rsidRPr="00B03C02">
          <w:rPr>
            <w:rStyle w:val="Hyperlink"/>
            <w:noProof/>
            <w:rtl/>
          </w:rPr>
          <w:t xml:space="preserve"> </w:t>
        </w:r>
        <w:r w:rsidR="00FD7B7A" w:rsidRPr="00B03C02">
          <w:rPr>
            <w:rStyle w:val="Hyperlink"/>
            <w:rFonts w:hint="eastAsia"/>
            <w:noProof/>
            <w:rtl/>
          </w:rPr>
          <w:t>در</w:t>
        </w:r>
        <w:r w:rsidR="00FD7B7A" w:rsidRPr="00B03C02">
          <w:rPr>
            <w:rStyle w:val="Hyperlink"/>
            <w:noProof/>
            <w:rtl/>
          </w:rPr>
          <w:t xml:space="preserve"> </w:t>
        </w:r>
        <w:r w:rsidR="00FD7B7A" w:rsidRPr="00B03C02">
          <w:rPr>
            <w:rStyle w:val="Hyperlink"/>
            <w:rFonts w:hint="eastAsia"/>
            <w:noProof/>
            <w:rtl/>
          </w:rPr>
          <w:t>مورد</w:t>
        </w:r>
        <w:r w:rsidR="00FD7B7A" w:rsidRPr="00B03C02">
          <w:rPr>
            <w:rStyle w:val="Hyperlink"/>
            <w:noProof/>
            <w:rtl/>
          </w:rPr>
          <w:t xml:space="preserve"> </w:t>
        </w:r>
        <w:r w:rsidR="00FD7B7A" w:rsidRPr="00B03C02">
          <w:rPr>
            <w:rStyle w:val="Hyperlink"/>
            <w:rFonts w:hint="eastAsia"/>
            <w:noProof/>
            <w:rtl/>
          </w:rPr>
          <w:t>امامت</w:t>
        </w:r>
        <w:r w:rsidR="00FD7B7A" w:rsidRPr="00B03C02">
          <w:rPr>
            <w:rStyle w:val="Hyperlink"/>
            <w:noProof/>
            <w:rtl/>
          </w:rPr>
          <w:t xml:space="preserve"> </w:t>
        </w:r>
        <w:r w:rsidR="00FD7B7A" w:rsidRPr="00B03C02">
          <w:rPr>
            <w:rStyle w:val="Hyperlink"/>
            <w:rFonts w:hint="eastAsia"/>
            <w:noProof/>
            <w:rtl/>
          </w:rPr>
          <w:t>بلافصل</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439927809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31</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10" w:history="1">
        <w:r w:rsidR="00FD7B7A" w:rsidRPr="00B03C02">
          <w:rPr>
            <w:rStyle w:val="Hyperlink"/>
            <w:rFonts w:hint="eastAsia"/>
            <w:noProof/>
            <w:rtl/>
          </w:rPr>
          <w:t>آيات</w:t>
        </w:r>
        <w:r w:rsidR="00FD7B7A" w:rsidRPr="00B03C02">
          <w:rPr>
            <w:rStyle w:val="Hyperlink"/>
            <w:noProof/>
            <w:rtl/>
          </w:rPr>
          <w:t xml:space="preserve"> </w:t>
        </w:r>
        <w:r w:rsidR="00FD7B7A" w:rsidRPr="00B03C02">
          <w:rPr>
            <w:rStyle w:val="Hyperlink"/>
            <w:rFonts w:hint="eastAsia"/>
            <w:noProof/>
            <w:rtl/>
          </w:rPr>
          <w:t>قرآن</w:t>
        </w:r>
        <w:r w:rsidR="00FD7B7A" w:rsidRPr="00B03C02">
          <w:rPr>
            <w:rStyle w:val="Hyperlink"/>
            <w:rFonts w:hint="cs"/>
            <w:noProof/>
            <w:rtl/>
            <w:lang w:bidi="fa-IR"/>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439927810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33</w:t>
        </w:r>
        <w:r w:rsidR="00FD7B7A">
          <w:rPr>
            <w:noProof/>
            <w:webHidden/>
            <w:rtl/>
          </w:rPr>
          <w:fldChar w:fldCharType="end"/>
        </w:r>
      </w:hyperlink>
    </w:p>
    <w:p w:rsidR="00FD7B7A" w:rsidRDefault="00850E6F">
      <w:pPr>
        <w:pStyle w:val="TOC2"/>
        <w:tabs>
          <w:tab w:val="right" w:leader="dot" w:pos="6226"/>
        </w:tabs>
        <w:rPr>
          <w:rFonts w:asciiTheme="minorHAnsi" w:eastAsiaTheme="minorEastAsia" w:hAnsiTheme="minorHAnsi" w:cstheme="minorBidi"/>
          <w:noProof/>
          <w:sz w:val="22"/>
          <w:szCs w:val="22"/>
          <w:rtl/>
        </w:rPr>
      </w:pPr>
      <w:hyperlink w:anchor="_Toc439927811" w:history="1">
        <w:r w:rsidR="00FD7B7A" w:rsidRPr="00B03C02">
          <w:rPr>
            <w:rStyle w:val="Hyperlink"/>
            <w:rFonts w:hint="eastAsia"/>
            <w:noProof/>
            <w:rtl/>
          </w:rPr>
          <w:t>پاسخ</w:t>
        </w:r>
        <w:r w:rsidR="00FD7B7A" w:rsidRPr="00B03C02">
          <w:rPr>
            <w:rStyle w:val="Hyperlink"/>
            <w:noProof/>
            <w:rtl/>
          </w:rPr>
          <w:t xml:space="preserve"> </w:t>
        </w:r>
        <w:r w:rsidR="00FD7B7A" w:rsidRPr="00B03C02">
          <w:rPr>
            <w:rStyle w:val="Hyperlink"/>
            <w:rFonts w:hint="eastAsia"/>
            <w:noProof/>
            <w:rtl/>
          </w:rPr>
          <w:t>به</w:t>
        </w:r>
        <w:r w:rsidR="00FD7B7A" w:rsidRPr="00B03C02">
          <w:rPr>
            <w:rStyle w:val="Hyperlink"/>
            <w:noProof/>
            <w:rtl/>
          </w:rPr>
          <w:t xml:space="preserve"> </w:t>
        </w:r>
        <w:r w:rsidR="00FD7B7A" w:rsidRPr="00B03C02">
          <w:rPr>
            <w:rStyle w:val="Hyperlink"/>
            <w:rFonts w:hint="eastAsia"/>
            <w:noProof/>
            <w:rtl/>
          </w:rPr>
          <w:t>يک</w:t>
        </w:r>
        <w:r w:rsidR="00FD7B7A" w:rsidRPr="00B03C02">
          <w:rPr>
            <w:rStyle w:val="Hyperlink"/>
            <w:noProof/>
            <w:rtl/>
          </w:rPr>
          <w:t xml:space="preserve"> </w:t>
        </w:r>
        <w:r w:rsidR="00FD7B7A" w:rsidRPr="00B03C02">
          <w:rPr>
            <w:rStyle w:val="Hyperlink"/>
            <w:rFonts w:hint="eastAsia"/>
            <w:noProof/>
            <w:rtl/>
          </w:rPr>
          <w:t>اشكال</w:t>
        </w:r>
        <w:r w:rsidR="00FD7B7A" w:rsidRPr="00B03C02">
          <w:rPr>
            <w:rStyle w:val="Hyperlink"/>
            <w:noProof/>
            <w:rtl/>
          </w:rPr>
          <w:t xml:space="preserve"> </w:t>
        </w:r>
        <w:r w:rsidR="00FD7B7A" w:rsidRPr="00B03C02">
          <w:rPr>
            <w:rStyle w:val="Hyperlink"/>
            <w:rFonts w:hint="eastAsia"/>
            <w:noProof/>
            <w:rtl/>
          </w:rPr>
          <w:t>از</w:t>
        </w:r>
        <w:r w:rsidR="00FD7B7A" w:rsidRPr="00B03C02">
          <w:rPr>
            <w:rStyle w:val="Hyperlink"/>
            <w:noProof/>
            <w:rtl/>
          </w:rPr>
          <w:t xml:space="preserve"> </w:t>
        </w:r>
        <w:r w:rsidR="00FD7B7A" w:rsidRPr="00B03C02">
          <w:rPr>
            <w:rStyle w:val="Hyperlink"/>
            <w:rFonts w:hint="eastAsia"/>
            <w:noProof/>
            <w:rtl/>
          </w:rPr>
          <w:t>اقوال</w:t>
        </w:r>
        <w:r w:rsidR="00FD7B7A" w:rsidRPr="00B03C02">
          <w:rPr>
            <w:rStyle w:val="Hyperlink"/>
            <w:noProof/>
            <w:rtl/>
          </w:rPr>
          <w:t xml:space="preserve"> </w:t>
        </w:r>
        <w:r w:rsidR="00FD7B7A" w:rsidRPr="00B03C02">
          <w:rPr>
            <w:rStyle w:val="Hyperlink"/>
            <w:rFonts w:hint="eastAsia"/>
            <w:noProof/>
            <w:rtl/>
          </w:rPr>
          <w:t>اهل</w:t>
        </w:r>
        <w:r w:rsidR="00FD7B7A" w:rsidRPr="00B03C02">
          <w:rPr>
            <w:rStyle w:val="Hyperlink"/>
            <w:noProof/>
            <w:rtl/>
          </w:rPr>
          <w:t xml:space="preserve"> </w:t>
        </w:r>
        <w:r w:rsidR="00FD7B7A" w:rsidRPr="00B03C02">
          <w:rPr>
            <w:rStyle w:val="Hyperlink"/>
            <w:rFonts w:hint="eastAsia"/>
            <w:noProof/>
            <w:rtl/>
          </w:rPr>
          <w:t>بيت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439927811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45</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12" w:history="1">
        <w:r w:rsidR="00FD7B7A" w:rsidRPr="00B03C02">
          <w:rPr>
            <w:rStyle w:val="Hyperlink"/>
            <w:rFonts w:hint="eastAsia"/>
            <w:noProof/>
            <w:rtl/>
          </w:rPr>
          <w:t>حديث</w:t>
        </w:r>
        <w:r w:rsidR="00FD7B7A" w:rsidRPr="00B03C02">
          <w:rPr>
            <w:rStyle w:val="Hyperlink"/>
            <w:noProof/>
            <w:rtl/>
          </w:rPr>
          <w:t xml:space="preserve"> </w:t>
        </w:r>
        <w:r w:rsidR="00FD7B7A" w:rsidRPr="00B03C02">
          <w:rPr>
            <w:rStyle w:val="Hyperlink"/>
            <w:rFonts w:hint="eastAsia"/>
            <w:noProof/>
            <w:rtl/>
          </w:rPr>
          <w:t>غدير</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439927812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49</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3" w:history="1">
        <w:r w:rsidR="00FD7B7A" w:rsidRPr="00B03C02">
          <w:rPr>
            <w:rStyle w:val="Hyperlink"/>
            <w:rFonts w:hint="eastAsia"/>
            <w:noProof/>
            <w:rtl/>
          </w:rPr>
          <w:t>سند</w:t>
        </w:r>
        <w:r w:rsidR="00FD7B7A" w:rsidRPr="00B03C02">
          <w:rPr>
            <w:rStyle w:val="Hyperlink"/>
            <w:noProof/>
            <w:rtl/>
          </w:rPr>
          <w:t xml:space="preserve"> </w:t>
        </w:r>
        <w:r w:rsidR="00FD7B7A" w:rsidRPr="00B03C02">
          <w:rPr>
            <w:rStyle w:val="Hyperlink"/>
            <w:rFonts w:hint="eastAsia"/>
            <w:noProof/>
            <w:rtl/>
          </w:rPr>
          <w:t>حديث</w:t>
        </w:r>
        <w:r w:rsidR="00FD7B7A" w:rsidRPr="00B03C02">
          <w:rPr>
            <w:rStyle w:val="Hyperlink"/>
            <w:noProof/>
            <w:rtl/>
          </w:rPr>
          <w:t xml:space="preserve"> </w:t>
        </w:r>
        <w:r w:rsidR="00FD7B7A" w:rsidRPr="00B03C02">
          <w:rPr>
            <w:rStyle w:val="Hyperlink"/>
            <w:rFonts w:hint="eastAsia"/>
            <w:noProof/>
            <w:rtl/>
          </w:rPr>
          <w:t>غدير</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439927813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49</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4" w:history="1">
        <w:r w:rsidR="00FD7B7A" w:rsidRPr="00B03C02">
          <w:rPr>
            <w:rStyle w:val="Hyperlink"/>
            <w:rFonts w:hint="eastAsia"/>
            <w:noProof/>
            <w:rtl/>
          </w:rPr>
          <w:t>زمان</w:t>
        </w:r>
        <w:r w:rsidR="00FD7B7A" w:rsidRPr="00B03C02">
          <w:rPr>
            <w:rStyle w:val="Hyperlink"/>
            <w:noProof/>
            <w:rtl/>
          </w:rPr>
          <w:t xml:space="preserve"> </w:t>
        </w:r>
        <w:r w:rsidR="00FD7B7A" w:rsidRPr="00B03C02">
          <w:rPr>
            <w:rStyle w:val="Hyperlink"/>
            <w:rFonts w:hint="eastAsia"/>
            <w:noProof/>
            <w:rtl/>
          </w:rPr>
          <w:t>و</w:t>
        </w:r>
        <w:r w:rsidR="00FD7B7A" w:rsidRPr="00B03C02">
          <w:rPr>
            <w:rStyle w:val="Hyperlink"/>
            <w:noProof/>
            <w:rtl/>
          </w:rPr>
          <w:t xml:space="preserve"> </w:t>
        </w:r>
        <w:r w:rsidR="00FD7B7A" w:rsidRPr="00B03C02">
          <w:rPr>
            <w:rStyle w:val="Hyperlink"/>
            <w:rFonts w:hint="eastAsia"/>
            <w:noProof/>
            <w:rtl/>
          </w:rPr>
          <w:t>مكان</w:t>
        </w:r>
        <w:r w:rsidR="00FD7B7A" w:rsidRPr="00B03C02">
          <w:rPr>
            <w:rStyle w:val="Hyperlink"/>
            <w:noProof/>
            <w:rtl/>
          </w:rPr>
          <w:t xml:space="preserve"> </w:t>
        </w:r>
        <w:r w:rsidR="00FD7B7A" w:rsidRPr="00B03C02">
          <w:rPr>
            <w:rStyle w:val="Hyperlink"/>
            <w:rFonts w:hint="eastAsia"/>
            <w:noProof/>
            <w:rtl/>
          </w:rPr>
          <w:t>خطبه</w:t>
        </w:r>
        <w:r w:rsidR="00FD7B7A" w:rsidRPr="00B03C02">
          <w:rPr>
            <w:rStyle w:val="Hyperlink"/>
            <w:noProof/>
            <w:rtl/>
          </w:rPr>
          <w:t xml:space="preserve"> </w:t>
        </w:r>
        <w:r w:rsidR="00FD7B7A" w:rsidRPr="00B03C02">
          <w:rPr>
            <w:rStyle w:val="Hyperlink"/>
            <w:rFonts w:hint="eastAsia"/>
            <w:noProof/>
            <w:rtl/>
          </w:rPr>
          <w:t>غدير</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439927814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51</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5" w:history="1">
        <w:r w:rsidR="00FD7B7A" w:rsidRPr="00B03C02">
          <w:rPr>
            <w:rStyle w:val="Hyperlink"/>
            <w:rFonts w:hint="eastAsia"/>
            <w:noProof/>
            <w:rtl/>
          </w:rPr>
          <w:t>محرک</w:t>
        </w:r>
        <w:r w:rsidR="00FD7B7A" w:rsidRPr="00B03C02">
          <w:rPr>
            <w:rStyle w:val="Hyperlink"/>
            <w:noProof/>
            <w:rtl/>
          </w:rPr>
          <w:t xml:space="preserve"> </w:t>
        </w:r>
        <w:r w:rsidR="00FD7B7A" w:rsidRPr="00B03C02">
          <w:rPr>
            <w:rStyle w:val="Hyperlink"/>
            <w:rFonts w:hint="eastAsia"/>
            <w:noProof/>
            <w:rtl/>
          </w:rPr>
          <w:t>و</w:t>
        </w:r>
        <w:r w:rsidR="00FD7B7A" w:rsidRPr="00B03C02">
          <w:rPr>
            <w:rStyle w:val="Hyperlink"/>
            <w:noProof/>
            <w:rtl/>
          </w:rPr>
          <w:t xml:space="preserve"> </w:t>
        </w:r>
        <w:r w:rsidR="00FD7B7A" w:rsidRPr="00B03C02">
          <w:rPr>
            <w:rStyle w:val="Hyperlink"/>
            <w:rFonts w:hint="eastAsia"/>
            <w:noProof/>
            <w:rtl/>
          </w:rPr>
          <w:t>عوامل</w:t>
        </w:r>
        <w:r w:rsidR="00FD7B7A" w:rsidRPr="00B03C02">
          <w:rPr>
            <w:rStyle w:val="Hyperlink"/>
            <w:noProof/>
            <w:rtl/>
          </w:rPr>
          <w:t xml:space="preserve"> </w:t>
        </w:r>
        <w:r w:rsidR="00FD7B7A" w:rsidRPr="00B03C02">
          <w:rPr>
            <w:rStyle w:val="Hyperlink"/>
            <w:rFonts w:hint="eastAsia"/>
            <w:noProof/>
            <w:rtl/>
          </w:rPr>
          <w:t>ايراد</w:t>
        </w:r>
        <w:r w:rsidR="00FD7B7A" w:rsidRPr="00B03C02">
          <w:rPr>
            <w:rStyle w:val="Hyperlink"/>
            <w:noProof/>
            <w:rtl/>
          </w:rPr>
          <w:t xml:space="preserve"> </w:t>
        </w:r>
        <w:r w:rsidR="00FD7B7A" w:rsidRPr="00B03C02">
          <w:rPr>
            <w:rStyle w:val="Hyperlink"/>
            <w:rFonts w:hint="eastAsia"/>
            <w:noProof/>
            <w:rtl/>
          </w:rPr>
          <w:t>خطبه</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439927815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53</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16" w:history="1">
        <w:r w:rsidR="00FD7B7A" w:rsidRPr="00B03C02">
          <w:rPr>
            <w:rStyle w:val="Hyperlink"/>
            <w:rFonts w:hint="eastAsia"/>
            <w:noProof/>
            <w:rtl/>
          </w:rPr>
          <w:t>خطبه</w:t>
        </w:r>
        <w:r w:rsidR="00FD7B7A" w:rsidRPr="00B03C02">
          <w:rPr>
            <w:rStyle w:val="Hyperlink"/>
            <w:noProof/>
            <w:rtl/>
          </w:rPr>
          <w:t xml:space="preserve"> </w:t>
        </w:r>
        <w:r w:rsidR="00FD7B7A" w:rsidRPr="00B03C02">
          <w:rPr>
            <w:rStyle w:val="Hyperlink"/>
            <w:rFonts w:hint="eastAsia"/>
            <w:noProof/>
            <w:rtl/>
          </w:rPr>
          <w:t>غدير</w:t>
        </w:r>
        <w:r w:rsidR="00FD7B7A" w:rsidRPr="00B03C02">
          <w:rPr>
            <w:rStyle w:val="Hyperlink"/>
            <w:noProof/>
            <w:rtl/>
          </w:rPr>
          <w:t xml:space="preserve"> </w:t>
        </w:r>
        <w:r w:rsidR="00FD7B7A" w:rsidRPr="00B03C02">
          <w:rPr>
            <w:rStyle w:val="Hyperlink"/>
            <w:rFonts w:hint="eastAsia"/>
            <w:noProof/>
            <w:rtl/>
          </w:rPr>
          <w:t>خم</w:t>
        </w:r>
        <w:r w:rsidR="00FD7B7A" w:rsidRPr="00B03C02">
          <w:rPr>
            <w:rStyle w:val="Hyperlink"/>
            <w:noProof/>
            <w:rtl/>
          </w:rPr>
          <w:t xml:space="preserve"> </w:t>
        </w:r>
        <w:r w:rsidR="00FD7B7A" w:rsidRPr="00B03C02">
          <w:rPr>
            <w:rStyle w:val="Hyperlink"/>
            <w:rFonts w:hint="eastAsia"/>
            <w:noProof/>
            <w:rtl/>
          </w:rPr>
          <w:t>و</w:t>
        </w:r>
        <w:r w:rsidR="00FD7B7A" w:rsidRPr="00B03C02">
          <w:rPr>
            <w:rStyle w:val="Hyperlink"/>
            <w:noProof/>
            <w:rtl/>
          </w:rPr>
          <w:t xml:space="preserve"> </w:t>
        </w:r>
        <w:r w:rsidR="00FD7B7A" w:rsidRPr="00B03C02">
          <w:rPr>
            <w:rStyle w:val="Hyperlink"/>
            <w:rFonts w:hint="eastAsia"/>
            <w:noProof/>
            <w:rtl/>
          </w:rPr>
          <w:t>كتب</w:t>
        </w:r>
        <w:r w:rsidR="00FD7B7A" w:rsidRPr="00B03C02">
          <w:rPr>
            <w:rStyle w:val="Hyperlink"/>
            <w:noProof/>
            <w:rtl/>
          </w:rPr>
          <w:t xml:space="preserve"> </w:t>
        </w:r>
        <w:r w:rsidR="00FD7B7A" w:rsidRPr="00B03C02">
          <w:rPr>
            <w:rStyle w:val="Hyperlink"/>
            <w:rFonts w:hint="eastAsia"/>
            <w:noProof/>
            <w:rtl/>
          </w:rPr>
          <w:t>حديث</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439927816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61</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7" w:history="1">
        <w:r w:rsidR="00FD7B7A" w:rsidRPr="00B03C02">
          <w:rPr>
            <w:rStyle w:val="Hyperlink"/>
            <w:rFonts w:hint="eastAsia"/>
            <w:noProof/>
            <w:rtl/>
          </w:rPr>
          <w:t>صحيحين</w:t>
        </w:r>
        <w:r w:rsidR="00FD7B7A" w:rsidRPr="00B03C02">
          <w:rPr>
            <w:rStyle w:val="Hyperlink"/>
            <w:noProof/>
            <w:rtl/>
          </w:rPr>
          <w:t>:</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439927817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61</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8" w:history="1">
        <w:r w:rsidR="00FD7B7A" w:rsidRPr="00B03C02">
          <w:rPr>
            <w:rStyle w:val="Hyperlink"/>
            <w:rFonts w:hint="eastAsia"/>
            <w:noProof/>
            <w:rtl/>
          </w:rPr>
          <w:t>ترمذي</w:t>
        </w:r>
        <w:r w:rsidR="00FD7B7A" w:rsidRPr="00B03C02">
          <w:rPr>
            <w:rStyle w:val="Hyperlink"/>
            <w:noProof/>
            <w:rtl/>
          </w:rPr>
          <w:t>:</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439927818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62</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19" w:history="1">
        <w:r w:rsidR="00FD7B7A" w:rsidRPr="00B03C02">
          <w:rPr>
            <w:rStyle w:val="Hyperlink"/>
            <w:rFonts w:hint="eastAsia"/>
            <w:noProof/>
            <w:rtl/>
          </w:rPr>
          <w:t>ابن</w:t>
        </w:r>
        <w:r w:rsidR="00FD7B7A" w:rsidRPr="00B03C02">
          <w:rPr>
            <w:rStyle w:val="Hyperlink"/>
            <w:noProof/>
            <w:rtl/>
          </w:rPr>
          <w:t xml:space="preserve"> </w:t>
        </w:r>
        <w:r w:rsidR="00FD7B7A" w:rsidRPr="00B03C02">
          <w:rPr>
            <w:rStyle w:val="Hyperlink"/>
            <w:rFonts w:hint="eastAsia"/>
            <w:noProof/>
            <w:rtl/>
          </w:rPr>
          <w:t>ماجه</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439927819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64</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0" w:history="1">
        <w:r w:rsidR="00FD7B7A" w:rsidRPr="00B03C02">
          <w:rPr>
            <w:rStyle w:val="Hyperlink"/>
            <w:rFonts w:hint="eastAsia"/>
            <w:noProof/>
            <w:rtl/>
          </w:rPr>
          <w:t>نسائ</w:t>
        </w:r>
        <w:r w:rsidR="00FD7B7A" w:rsidRPr="00B03C02">
          <w:rPr>
            <w:rStyle w:val="Hyperlink"/>
            <w:rFonts w:hint="cs"/>
            <w:noProof/>
            <w:rtl/>
          </w:rPr>
          <w:t>ی</w:t>
        </w:r>
        <w:r w:rsidR="00FD7B7A" w:rsidRPr="00B03C02">
          <w:rPr>
            <w:rStyle w:val="Hyperlink"/>
            <w:noProof/>
            <w:rtl/>
          </w:rPr>
          <w:t>:</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439927820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64</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1" w:history="1">
        <w:r w:rsidR="00FD7B7A" w:rsidRPr="00B03C02">
          <w:rPr>
            <w:rStyle w:val="Hyperlink"/>
            <w:rFonts w:hint="eastAsia"/>
            <w:noProof/>
            <w:rtl/>
          </w:rPr>
          <w:t>مسند</w:t>
        </w:r>
        <w:r w:rsidR="00FD7B7A" w:rsidRPr="00B03C02">
          <w:rPr>
            <w:rStyle w:val="Hyperlink"/>
            <w:noProof/>
            <w:rtl/>
          </w:rPr>
          <w:t xml:space="preserve"> </w:t>
        </w:r>
        <w:r w:rsidR="00FD7B7A" w:rsidRPr="00B03C02">
          <w:rPr>
            <w:rStyle w:val="Hyperlink"/>
            <w:rFonts w:hint="eastAsia"/>
            <w:noProof/>
            <w:rtl/>
          </w:rPr>
          <w:t>امام</w:t>
        </w:r>
        <w:r w:rsidR="00FD7B7A" w:rsidRPr="00B03C02">
          <w:rPr>
            <w:rStyle w:val="Hyperlink"/>
            <w:noProof/>
            <w:rtl/>
          </w:rPr>
          <w:t xml:space="preserve"> </w:t>
        </w:r>
        <w:r w:rsidR="00FD7B7A" w:rsidRPr="00B03C02">
          <w:rPr>
            <w:rStyle w:val="Hyperlink"/>
            <w:rFonts w:hint="eastAsia"/>
            <w:noProof/>
            <w:rtl/>
          </w:rPr>
          <w:t>احمد</w:t>
        </w:r>
        <w:r w:rsidR="00FD7B7A" w:rsidRPr="00B03C02">
          <w:rPr>
            <w:rStyle w:val="Hyperlink"/>
            <w:noProof/>
            <w:rtl/>
          </w:rPr>
          <w:t xml:space="preserve"> </w:t>
        </w:r>
        <w:r w:rsidR="00FD7B7A" w:rsidRPr="00B03C02">
          <w:rPr>
            <w:rStyle w:val="Hyperlink"/>
            <w:rFonts w:hint="eastAsia"/>
            <w:noProof/>
            <w:rtl/>
          </w:rPr>
          <w:t>بن</w:t>
        </w:r>
        <w:r w:rsidR="00FD7B7A" w:rsidRPr="00B03C02">
          <w:rPr>
            <w:rStyle w:val="Hyperlink"/>
            <w:noProof/>
            <w:rtl/>
          </w:rPr>
          <w:t xml:space="preserve"> </w:t>
        </w:r>
        <w:r w:rsidR="00FD7B7A" w:rsidRPr="00B03C02">
          <w:rPr>
            <w:rStyle w:val="Hyperlink"/>
            <w:rFonts w:hint="eastAsia"/>
            <w:noProof/>
            <w:rtl/>
          </w:rPr>
          <w:t>حنبل</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439927821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66</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2" w:history="1">
        <w:r w:rsidR="00FD7B7A" w:rsidRPr="00B03C02">
          <w:rPr>
            <w:rStyle w:val="Hyperlink"/>
            <w:rFonts w:hint="eastAsia"/>
            <w:noProof/>
            <w:rtl/>
          </w:rPr>
          <w:t>خلاصه</w:t>
        </w:r>
        <w:r w:rsidR="00FD7B7A" w:rsidRPr="00B03C02">
          <w:rPr>
            <w:rStyle w:val="Hyperlink"/>
            <w:rFonts w:hint="eastAsia"/>
            <w:noProof/>
          </w:rPr>
          <w:t>‌</w:t>
        </w:r>
        <w:r w:rsidR="00FD7B7A" w:rsidRPr="00B03C02">
          <w:rPr>
            <w:rStyle w:val="Hyperlink"/>
            <w:rFonts w:hint="eastAsia"/>
            <w:noProof/>
            <w:rtl/>
          </w:rPr>
          <w:t>ا</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از</w:t>
        </w:r>
        <w:r w:rsidR="00FD7B7A" w:rsidRPr="00B03C02">
          <w:rPr>
            <w:rStyle w:val="Hyperlink"/>
            <w:noProof/>
            <w:rtl/>
          </w:rPr>
          <w:t xml:space="preserve"> </w:t>
        </w:r>
        <w:r w:rsidR="00FD7B7A" w:rsidRPr="00B03C02">
          <w:rPr>
            <w:rStyle w:val="Hyperlink"/>
            <w:rFonts w:hint="eastAsia"/>
            <w:noProof/>
            <w:rtl/>
          </w:rPr>
          <w:t>خطبه</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439927822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68</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23" w:history="1">
        <w:r w:rsidR="00FD7B7A" w:rsidRPr="00B03C02">
          <w:rPr>
            <w:rStyle w:val="Hyperlink"/>
            <w:rFonts w:hint="eastAsia"/>
            <w:noProof/>
            <w:rtl/>
          </w:rPr>
          <w:t>حديث</w:t>
        </w:r>
        <w:r w:rsidR="00FD7B7A" w:rsidRPr="00B03C02">
          <w:rPr>
            <w:rStyle w:val="Hyperlink"/>
            <w:noProof/>
            <w:rtl/>
          </w:rPr>
          <w:t xml:space="preserve"> </w:t>
        </w:r>
        <w:r w:rsidR="00FD7B7A" w:rsidRPr="00B03C02">
          <w:rPr>
            <w:rStyle w:val="Hyperlink"/>
            <w:rFonts w:hint="eastAsia"/>
            <w:noProof/>
            <w:rtl/>
          </w:rPr>
          <w:t>ثقلين</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439927823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71</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24" w:history="1">
        <w:r w:rsidR="00FD7B7A" w:rsidRPr="00B03C02">
          <w:rPr>
            <w:rStyle w:val="Hyperlink"/>
            <w:rFonts w:hint="eastAsia"/>
            <w:noProof/>
            <w:rtl/>
          </w:rPr>
          <w:t>حديث</w:t>
        </w:r>
        <w:r w:rsidR="00FD7B7A" w:rsidRPr="00B03C02">
          <w:rPr>
            <w:rStyle w:val="Hyperlink"/>
            <w:noProof/>
            <w:rtl/>
          </w:rPr>
          <w:t xml:space="preserve"> </w:t>
        </w:r>
        <w:r w:rsidR="00FD7B7A" w:rsidRPr="00B03C02">
          <w:rPr>
            <w:rStyle w:val="Hyperlink"/>
            <w:rFonts w:hint="eastAsia"/>
            <w:noProof/>
            <w:rtl/>
          </w:rPr>
          <w:t>الموالات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439927824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89</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5" w:history="1">
        <w:r w:rsidR="00FD7B7A" w:rsidRPr="00B03C02">
          <w:rPr>
            <w:rStyle w:val="Hyperlink"/>
            <w:rFonts w:hint="eastAsia"/>
            <w:noProof/>
            <w:rtl/>
          </w:rPr>
          <w:t>استدلال</w:t>
        </w:r>
        <w:r w:rsidR="00FD7B7A" w:rsidRPr="00B03C02">
          <w:rPr>
            <w:rStyle w:val="Hyperlink"/>
            <w:noProof/>
            <w:rtl/>
          </w:rPr>
          <w:t xml:space="preserve"> </w:t>
        </w:r>
        <w:r w:rsidR="00FD7B7A" w:rsidRPr="00B03C02">
          <w:rPr>
            <w:rStyle w:val="Hyperlink"/>
            <w:rFonts w:hint="eastAsia"/>
            <w:noProof/>
            <w:rtl/>
          </w:rPr>
          <w:t>شيعه</w:t>
        </w:r>
        <w:r w:rsidR="00FD7B7A" w:rsidRPr="00B03C02">
          <w:rPr>
            <w:rStyle w:val="Hyperlink"/>
            <w:noProof/>
            <w:rtl/>
          </w:rPr>
          <w:t>:</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439927825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92</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6" w:history="1">
        <w:r w:rsidR="00FD7B7A" w:rsidRPr="00B03C02">
          <w:rPr>
            <w:rStyle w:val="Hyperlink"/>
            <w:rFonts w:hint="eastAsia"/>
            <w:noProof/>
            <w:rtl/>
          </w:rPr>
          <w:t>كتب</w:t>
        </w:r>
        <w:r w:rsidR="00FD7B7A" w:rsidRPr="00B03C02">
          <w:rPr>
            <w:rStyle w:val="Hyperlink"/>
            <w:noProof/>
            <w:rtl/>
          </w:rPr>
          <w:t xml:space="preserve"> </w:t>
        </w:r>
        <w:r w:rsidR="00FD7B7A" w:rsidRPr="00B03C02">
          <w:rPr>
            <w:rStyle w:val="Hyperlink"/>
            <w:rFonts w:hint="eastAsia"/>
            <w:noProof/>
            <w:rtl/>
          </w:rPr>
          <w:t>لغت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439927826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93</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7" w:history="1">
        <w:r w:rsidR="00FD7B7A" w:rsidRPr="00B03C02">
          <w:rPr>
            <w:rStyle w:val="Hyperlink"/>
            <w:rFonts w:hint="eastAsia"/>
            <w:noProof/>
            <w:rtl/>
          </w:rPr>
          <w:t>تسلسل</w:t>
        </w:r>
        <w:r w:rsidR="00FD7B7A" w:rsidRPr="00B03C02">
          <w:rPr>
            <w:rStyle w:val="Hyperlink"/>
            <w:noProof/>
            <w:rtl/>
          </w:rPr>
          <w:t xml:space="preserve"> </w:t>
        </w:r>
        <w:r w:rsidR="00FD7B7A" w:rsidRPr="00B03C02">
          <w:rPr>
            <w:rStyle w:val="Hyperlink"/>
            <w:rFonts w:hint="eastAsia"/>
            <w:noProof/>
            <w:rtl/>
          </w:rPr>
          <w:t>كلام</w:t>
        </w:r>
        <w:r w:rsidR="00FD7B7A" w:rsidRPr="00B03C02">
          <w:rPr>
            <w:rStyle w:val="Hyperlink"/>
            <w:noProof/>
            <w:rtl/>
          </w:rPr>
          <w:t xml:space="preserve"> </w:t>
        </w:r>
        <w:r w:rsidR="00FD7B7A" w:rsidRPr="00B03C02">
          <w:rPr>
            <w:rStyle w:val="Hyperlink"/>
            <w:rFonts w:hint="eastAsia"/>
            <w:noProof/>
            <w:rtl/>
          </w:rPr>
          <w:t>نبو</w:t>
        </w:r>
        <w:r w:rsidR="00FD7B7A" w:rsidRPr="00B03C02">
          <w:rPr>
            <w:rStyle w:val="Hyperlink"/>
            <w:rFonts w:hint="cs"/>
            <w:noProof/>
            <w:rtl/>
          </w:rPr>
          <w:t>ی</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439927827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98</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8" w:history="1">
        <w:r w:rsidR="00FD7B7A" w:rsidRPr="00B03C02">
          <w:rPr>
            <w:rStyle w:val="Hyperlink"/>
            <w:rFonts w:hint="eastAsia"/>
            <w:noProof/>
            <w:rtl/>
          </w:rPr>
          <w:t>استدلال</w:t>
        </w:r>
        <w:r w:rsidR="00FD7B7A" w:rsidRPr="00B03C02">
          <w:rPr>
            <w:rStyle w:val="Hyperlink"/>
            <w:noProof/>
            <w:rtl/>
          </w:rPr>
          <w:t xml:space="preserve"> </w:t>
        </w:r>
        <w:r w:rsidR="00FD7B7A" w:rsidRPr="00B03C02">
          <w:rPr>
            <w:rStyle w:val="Hyperlink"/>
            <w:rFonts w:hint="eastAsia"/>
            <w:noProof/>
            <w:rtl/>
          </w:rPr>
          <w:t>شيعه</w:t>
        </w:r>
        <w:r w:rsidR="00FD7B7A" w:rsidRPr="00B03C02">
          <w:rPr>
            <w:rStyle w:val="Hyperlink"/>
            <w:noProof/>
            <w:rtl/>
          </w:rPr>
          <w:t xml:space="preserve"> </w:t>
        </w:r>
        <w:r w:rsidR="00FD7B7A" w:rsidRPr="00B03C02">
          <w:rPr>
            <w:rStyle w:val="Hyperlink"/>
            <w:rFonts w:hint="eastAsia"/>
            <w:noProof/>
            <w:rtl/>
          </w:rPr>
          <w:t>در</w:t>
        </w:r>
        <w:r w:rsidR="00FD7B7A" w:rsidRPr="00B03C02">
          <w:rPr>
            <w:rStyle w:val="Hyperlink"/>
            <w:noProof/>
            <w:rtl/>
          </w:rPr>
          <w:t xml:space="preserve"> </w:t>
        </w:r>
        <w:r w:rsidR="00FD7B7A" w:rsidRPr="00B03C02">
          <w:rPr>
            <w:rStyle w:val="Hyperlink"/>
            <w:rFonts w:hint="eastAsia"/>
            <w:noProof/>
            <w:rtl/>
          </w:rPr>
          <w:t>آينه</w:t>
        </w:r>
        <w:r w:rsidR="00FD7B7A" w:rsidRPr="00B03C02">
          <w:rPr>
            <w:rStyle w:val="Hyperlink"/>
            <w:noProof/>
            <w:rtl/>
          </w:rPr>
          <w:t xml:space="preserve"> </w:t>
        </w:r>
        <w:r w:rsidR="00FD7B7A" w:rsidRPr="00B03C02">
          <w:rPr>
            <w:rStyle w:val="Hyperlink"/>
            <w:rFonts w:hint="eastAsia"/>
            <w:noProof/>
            <w:rtl/>
          </w:rPr>
          <w:t>عقل</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439927828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99</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29" w:history="1">
        <w:r w:rsidR="00FD7B7A" w:rsidRPr="00B03C02">
          <w:rPr>
            <w:rStyle w:val="Hyperlink"/>
            <w:rFonts w:hint="eastAsia"/>
            <w:noProof/>
            <w:rtl/>
          </w:rPr>
          <w:t>استدلال</w:t>
        </w:r>
        <w:r w:rsidR="00FD7B7A" w:rsidRPr="00B03C02">
          <w:rPr>
            <w:rStyle w:val="Hyperlink"/>
            <w:noProof/>
            <w:rtl/>
          </w:rPr>
          <w:t xml:space="preserve"> </w:t>
        </w:r>
        <w:r w:rsidR="00FD7B7A" w:rsidRPr="00B03C02">
          <w:rPr>
            <w:rStyle w:val="Hyperlink"/>
            <w:rFonts w:hint="eastAsia"/>
            <w:noProof/>
            <w:rtl/>
          </w:rPr>
          <w:t>شيعه</w:t>
        </w:r>
        <w:r w:rsidR="00FD7B7A" w:rsidRPr="00B03C02">
          <w:rPr>
            <w:rStyle w:val="Hyperlink"/>
            <w:noProof/>
            <w:rtl/>
          </w:rPr>
          <w:t xml:space="preserve"> </w:t>
        </w:r>
        <w:r w:rsidR="00FD7B7A" w:rsidRPr="00B03C02">
          <w:rPr>
            <w:rStyle w:val="Hyperlink"/>
            <w:rFonts w:hint="eastAsia"/>
            <w:noProof/>
            <w:rtl/>
          </w:rPr>
          <w:t>و</w:t>
        </w:r>
        <w:r w:rsidR="00FD7B7A" w:rsidRPr="00B03C02">
          <w:rPr>
            <w:rStyle w:val="Hyperlink"/>
            <w:noProof/>
            <w:rtl/>
          </w:rPr>
          <w:t xml:space="preserve"> </w:t>
        </w:r>
        <w:r w:rsidR="00FD7B7A" w:rsidRPr="00B03C02">
          <w:rPr>
            <w:rStyle w:val="Hyperlink"/>
            <w:rFonts w:hint="eastAsia"/>
            <w:noProof/>
            <w:rtl/>
          </w:rPr>
          <w:t>اهل</w:t>
        </w:r>
        <w:r w:rsidR="00FD7B7A" w:rsidRPr="00B03C02">
          <w:rPr>
            <w:rStyle w:val="Hyperlink"/>
            <w:noProof/>
            <w:rtl/>
          </w:rPr>
          <w:t xml:space="preserve"> </w:t>
        </w:r>
        <w:r w:rsidR="00FD7B7A" w:rsidRPr="00B03C02">
          <w:rPr>
            <w:rStyle w:val="Hyperlink"/>
            <w:rFonts w:hint="eastAsia"/>
            <w:noProof/>
            <w:rtl/>
          </w:rPr>
          <w:t>بيت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439927829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105</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30" w:history="1">
        <w:r w:rsidR="00FD7B7A" w:rsidRPr="00B03C02">
          <w:rPr>
            <w:rStyle w:val="Hyperlink"/>
            <w:rFonts w:hint="eastAsia"/>
            <w:noProof/>
            <w:rtl/>
          </w:rPr>
          <w:t>خلاصه</w:t>
        </w:r>
        <w:r w:rsidR="00FD7B7A" w:rsidRPr="00B03C02">
          <w:rPr>
            <w:rStyle w:val="Hyperlink"/>
            <w:noProof/>
            <w:rtl/>
          </w:rPr>
          <w:t xml:space="preserve"> </w:t>
        </w:r>
        <w:r w:rsidR="00FD7B7A" w:rsidRPr="00B03C02">
          <w:rPr>
            <w:rStyle w:val="Hyperlink"/>
            <w:rFonts w:hint="eastAsia"/>
            <w:noProof/>
            <w:rtl/>
          </w:rPr>
          <w:t>گفتار</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439927830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109</w:t>
        </w:r>
        <w:r w:rsidR="00FD7B7A">
          <w:rPr>
            <w:noProof/>
            <w:webHidden/>
            <w:rtl/>
          </w:rPr>
          <w:fldChar w:fldCharType="end"/>
        </w:r>
      </w:hyperlink>
    </w:p>
    <w:p w:rsidR="00FD7B7A" w:rsidRDefault="00850E6F" w:rsidP="00C65886">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9927831" w:history="1">
        <w:r w:rsidR="00FD7B7A" w:rsidRPr="00B03C02">
          <w:rPr>
            <w:rStyle w:val="Hyperlink"/>
            <w:rFonts w:hint="eastAsia"/>
            <w:noProof/>
            <w:rtl/>
          </w:rPr>
          <w:t>عقيده</w:t>
        </w:r>
        <w:r w:rsidR="00FD7B7A" w:rsidRPr="00B03C02">
          <w:rPr>
            <w:rStyle w:val="Hyperlink"/>
            <w:noProof/>
            <w:rtl/>
          </w:rPr>
          <w:t xml:space="preserve"> </w:t>
        </w:r>
        <w:r w:rsidR="00FD7B7A" w:rsidRPr="00B03C02">
          <w:rPr>
            <w:rStyle w:val="Hyperlink"/>
            <w:rFonts w:hint="eastAsia"/>
            <w:noProof/>
            <w:rtl/>
          </w:rPr>
          <w:t>امامت</w:t>
        </w:r>
        <w:r w:rsidR="00FD7B7A" w:rsidRPr="00B03C02">
          <w:rPr>
            <w:rStyle w:val="Hyperlink"/>
            <w:noProof/>
            <w:rtl/>
          </w:rPr>
          <w:t xml:space="preserve"> </w:t>
        </w:r>
        <w:r w:rsidR="00FD7B7A" w:rsidRPr="00B03C02">
          <w:rPr>
            <w:rStyle w:val="Hyperlink"/>
            <w:rFonts w:hint="eastAsia"/>
            <w:noProof/>
            <w:rtl/>
          </w:rPr>
          <w:t>فرق</w:t>
        </w:r>
        <w:r w:rsidR="00FD7B7A" w:rsidRPr="00B03C02">
          <w:rPr>
            <w:rStyle w:val="Hyperlink"/>
            <w:rFonts w:hint="cs"/>
            <w:noProof/>
            <w:rtl/>
          </w:rPr>
          <w:t>ۀ</w:t>
        </w:r>
        <w:r w:rsidR="00FD7B7A" w:rsidRPr="00B03C02">
          <w:rPr>
            <w:rStyle w:val="Hyperlink"/>
            <w:noProof/>
            <w:rtl/>
          </w:rPr>
          <w:t xml:space="preserve"> </w:t>
        </w:r>
        <w:r w:rsidR="00FD7B7A" w:rsidRPr="00B03C02">
          <w:rPr>
            <w:rStyle w:val="Hyperlink"/>
            <w:rFonts w:hint="eastAsia"/>
            <w:noProof/>
            <w:rtl/>
          </w:rPr>
          <w:t>اثنا</w:t>
        </w:r>
        <w:r w:rsidR="00FD7B7A" w:rsidRPr="00B03C02">
          <w:rPr>
            <w:rStyle w:val="Hyperlink"/>
            <w:noProof/>
            <w:rtl/>
          </w:rPr>
          <w:t xml:space="preserve"> </w:t>
        </w:r>
        <w:r w:rsidR="00FD7B7A" w:rsidRPr="00B03C02">
          <w:rPr>
            <w:rStyle w:val="Hyperlink"/>
            <w:rFonts w:hint="eastAsia"/>
            <w:noProof/>
            <w:rtl/>
          </w:rPr>
          <w:t>عشريه</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439927831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113</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32" w:history="1">
        <w:r w:rsidR="00FD7B7A" w:rsidRPr="00B03C02">
          <w:rPr>
            <w:rStyle w:val="Hyperlink"/>
            <w:rFonts w:hint="eastAsia"/>
            <w:noProof/>
            <w:rtl/>
          </w:rPr>
          <w:t>عوامل</w:t>
        </w:r>
        <w:r w:rsidR="00FD7B7A" w:rsidRPr="00B03C02">
          <w:rPr>
            <w:rStyle w:val="Hyperlink"/>
            <w:noProof/>
            <w:rtl/>
          </w:rPr>
          <w:t xml:space="preserve"> </w:t>
        </w:r>
        <w:r w:rsidR="00FD7B7A" w:rsidRPr="00B03C02">
          <w:rPr>
            <w:rStyle w:val="Hyperlink"/>
            <w:rFonts w:hint="eastAsia"/>
            <w:noProof/>
            <w:rtl/>
          </w:rPr>
          <w:t>روان</w:t>
        </w:r>
        <w:r w:rsidR="00FD7B7A" w:rsidRPr="00B03C02">
          <w:rPr>
            <w:rStyle w:val="Hyperlink"/>
            <w:rFonts w:hint="cs"/>
            <w:noProof/>
            <w:rtl/>
            <w:lang w:bidi="fa-IR"/>
          </w:rPr>
          <w:t>ی</w:t>
        </w:r>
        <w:r w:rsidR="00FD7B7A" w:rsidRPr="00B03C02">
          <w:rPr>
            <w:rStyle w:val="Hyperlink"/>
            <w:noProof/>
            <w:rtl/>
          </w:rPr>
          <w:t xml:space="preserve"> </w:t>
        </w:r>
        <w:r w:rsidR="00FD7B7A" w:rsidRPr="00B03C02">
          <w:rPr>
            <w:rStyle w:val="Hyperlink"/>
            <w:rFonts w:hint="eastAsia"/>
            <w:noProof/>
            <w:rtl/>
          </w:rPr>
          <w:t>پذيرش</w:t>
        </w:r>
        <w:r w:rsidR="00FD7B7A" w:rsidRPr="00B03C02">
          <w:rPr>
            <w:rStyle w:val="Hyperlink"/>
            <w:noProof/>
            <w:rtl/>
          </w:rPr>
          <w:t xml:space="preserve"> </w:t>
        </w:r>
        <w:r w:rsidR="00FD7B7A" w:rsidRPr="00B03C02">
          <w:rPr>
            <w:rStyle w:val="Hyperlink"/>
            <w:rFonts w:hint="eastAsia"/>
            <w:noProof/>
            <w:rtl/>
          </w:rPr>
          <w:t>عقيده</w:t>
        </w:r>
        <w:r w:rsidR="00FD7B7A" w:rsidRPr="00B03C02">
          <w:rPr>
            <w:rStyle w:val="Hyperlink"/>
            <w:noProof/>
            <w:rtl/>
          </w:rPr>
          <w:t xml:space="preserve"> </w:t>
        </w:r>
        <w:r w:rsidR="00FD7B7A" w:rsidRPr="00B03C02">
          <w:rPr>
            <w:rStyle w:val="Hyperlink"/>
            <w:rFonts w:hint="eastAsia"/>
            <w:noProof/>
            <w:rtl/>
          </w:rPr>
          <w:t>امامت</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439927832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114</w:t>
        </w:r>
        <w:r w:rsidR="00FD7B7A">
          <w:rPr>
            <w:noProof/>
            <w:webHidden/>
            <w:rtl/>
          </w:rPr>
          <w:fldChar w:fldCharType="end"/>
        </w:r>
      </w:hyperlink>
    </w:p>
    <w:p w:rsidR="00FD7B7A" w:rsidRDefault="00850E6F" w:rsidP="00C65886">
      <w:pPr>
        <w:pStyle w:val="TOC2"/>
        <w:tabs>
          <w:tab w:val="right" w:leader="dot" w:pos="6226"/>
        </w:tabs>
        <w:spacing w:line="228" w:lineRule="auto"/>
        <w:rPr>
          <w:rFonts w:asciiTheme="minorHAnsi" w:eastAsiaTheme="minorEastAsia" w:hAnsiTheme="minorHAnsi" w:cstheme="minorBidi"/>
          <w:noProof/>
          <w:sz w:val="22"/>
          <w:szCs w:val="22"/>
          <w:rtl/>
        </w:rPr>
      </w:pPr>
      <w:hyperlink w:anchor="_Toc439927833" w:history="1">
        <w:r w:rsidR="00FD7B7A" w:rsidRPr="00B03C02">
          <w:rPr>
            <w:rStyle w:val="Hyperlink"/>
            <w:rFonts w:hint="eastAsia"/>
            <w:noProof/>
            <w:rtl/>
          </w:rPr>
          <w:t>تأثيرگذار</w:t>
        </w:r>
        <w:r w:rsidR="00FD7B7A" w:rsidRPr="00B03C02">
          <w:rPr>
            <w:rStyle w:val="Hyperlink"/>
            <w:rFonts w:hint="cs"/>
            <w:noProof/>
            <w:rtl/>
          </w:rPr>
          <w:t>ی</w:t>
        </w:r>
        <w:r w:rsidR="00FD7B7A" w:rsidRPr="00B03C02">
          <w:rPr>
            <w:rStyle w:val="Hyperlink"/>
            <w:noProof/>
            <w:rtl/>
          </w:rPr>
          <w:t xml:space="preserve"> </w:t>
        </w:r>
        <w:r w:rsidR="00FD7B7A" w:rsidRPr="00B03C02">
          <w:rPr>
            <w:rStyle w:val="Hyperlink"/>
            <w:rFonts w:hint="eastAsia"/>
            <w:noProof/>
            <w:rtl/>
          </w:rPr>
          <w:t>عقائد</w:t>
        </w:r>
        <w:r w:rsidR="00FD7B7A" w:rsidRPr="00B03C02">
          <w:rPr>
            <w:rStyle w:val="Hyperlink"/>
            <w:noProof/>
            <w:rtl/>
          </w:rPr>
          <w:t xml:space="preserve"> </w:t>
        </w:r>
        <w:r w:rsidR="00FD7B7A" w:rsidRPr="00B03C02">
          <w:rPr>
            <w:rStyle w:val="Hyperlink"/>
            <w:rFonts w:hint="eastAsia"/>
            <w:noProof/>
            <w:rtl/>
          </w:rPr>
          <w:t>ايران</w:t>
        </w:r>
        <w:r w:rsidR="00FD7B7A" w:rsidRPr="00B03C02">
          <w:rPr>
            <w:rStyle w:val="Hyperlink"/>
            <w:noProof/>
            <w:rtl/>
          </w:rPr>
          <w:t xml:space="preserve"> </w:t>
        </w:r>
        <w:r w:rsidR="00FD7B7A" w:rsidRPr="00B03C02">
          <w:rPr>
            <w:rStyle w:val="Hyperlink"/>
            <w:rFonts w:hint="eastAsia"/>
            <w:noProof/>
            <w:rtl/>
          </w:rPr>
          <w:t>قديم</w:t>
        </w:r>
        <w:r w:rsidR="00FD7B7A">
          <w:rPr>
            <w:noProof/>
            <w:webHidden/>
            <w:rtl/>
          </w:rPr>
          <w:tab/>
        </w:r>
        <w:r w:rsidR="00FD7B7A">
          <w:rPr>
            <w:noProof/>
            <w:webHidden/>
            <w:rtl/>
          </w:rPr>
          <w:fldChar w:fldCharType="begin"/>
        </w:r>
        <w:r w:rsidR="00FD7B7A">
          <w:rPr>
            <w:noProof/>
            <w:webHidden/>
            <w:rtl/>
          </w:rPr>
          <w:instrText xml:space="preserve"> </w:instrText>
        </w:r>
        <w:r w:rsidR="00FD7B7A">
          <w:rPr>
            <w:noProof/>
            <w:webHidden/>
          </w:rPr>
          <w:instrText>PAGEREF</w:instrText>
        </w:r>
        <w:r w:rsidR="00FD7B7A">
          <w:rPr>
            <w:noProof/>
            <w:webHidden/>
            <w:rtl/>
          </w:rPr>
          <w:instrText xml:space="preserve"> _</w:instrText>
        </w:r>
        <w:r w:rsidR="00FD7B7A">
          <w:rPr>
            <w:noProof/>
            <w:webHidden/>
          </w:rPr>
          <w:instrText>Toc</w:instrText>
        </w:r>
        <w:r w:rsidR="00FD7B7A">
          <w:rPr>
            <w:noProof/>
            <w:webHidden/>
            <w:rtl/>
          </w:rPr>
          <w:instrText xml:space="preserve">439927833 </w:instrText>
        </w:r>
        <w:r w:rsidR="00FD7B7A">
          <w:rPr>
            <w:noProof/>
            <w:webHidden/>
          </w:rPr>
          <w:instrText>\h</w:instrText>
        </w:r>
        <w:r w:rsidR="00FD7B7A">
          <w:rPr>
            <w:noProof/>
            <w:webHidden/>
            <w:rtl/>
          </w:rPr>
          <w:instrText xml:space="preserve"> </w:instrText>
        </w:r>
        <w:r w:rsidR="00FD7B7A">
          <w:rPr>
            <w:noProof/>
            <w:webHidden/>
            <w:rtl/>
          </w:rPr>
        </w:r>
        <w:r w:rsidR="00FD7B7A">
          <w:rPr>
            <w:noProof/>
            <w:webHidden/>
            <w:rtl/>
          </w:rPr>
          <w:fldChar w:fldCharType="separate"/>
        </w:r>
        <w:r w:rsidR="00C65886">
          <w:rPr>
            <w:noProof/>
            <w:webHidden/>
            <w:rtl/>
          </w:rPr>
          <w:t>119</w:t>
        </w:r>
        <w:r w:rsidR="00FD7B7A">
          <w:rPr>
            <w:noProof/>
            <w:webHidden/>
            <w:rtl/>
          </w:rPr>
          <w:fldChar w:fldCharType="end"/>
        </w:r>
      </w:hyperlink>
    </w:p>
    <w:p w:rsidR="00FD7B7A" w:rsidRPr="00FD7B7A" w:rsidRDefault="00FD7B7A" w:rsidP="00C65886">
      <w:pPr>
        <w:pStyle w:val="TOC2"/>
        <w:ind w:left="0"/>
        <w:rPr>
          <w:rtl/>
        </w:rPr>
      </w:pPr>
      <w:r>
        <w:rPr>
          <w:sz w:val="24"/>
          <w:rtl/>
        </w:rPr>
        <w:fldChar w:fldCharType="end"/>
      </w:r>
    </w:p>
    <w:p w:rsidR="006361F1" w:rsidRDefault="006361F1" w:rsidP="006361F1">
      <w:pPr>
        <w:jc w:val="both"/>
        <w:rPr>
          <w:rFonts w:ascii="IRLotus" w:hAnsi="IRLotus" w:cs="IRLotus"/>
          <w:sz w:val="24"/>
          <w:szCs w:val="28"/>
          <w:rtl/>
        </w:rPr>
        <w:sectPr w:rsidR="006361F1" w:rsidSect="003A5505">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60"/>
        </w:sectPr>
      </w:pPr>
    </w:p>
    <w:p w:rsidR="00A6416A" w:rsidRPr="0016168F" w:rsidRDefault="00A6416A" w:rsidP="006361F1">
      <w:pPr>
        <w:pStyle w:val="a"/>
        <w:rPr>
          <w:rtl/>
        </w:rPr>
      </w:pPr>
      <w:bookmarkStart w:id="3" w:name="_Toc439927799"/>
      <w:r w:rsidRPr="0016168F">
        <w:rPr>
          <w:rFonts w:hint="cs"/>
          <w:rtl/>
        </w:rPr>
        <w:lastRenderedPageBreak/>
        <w:t>عرض مؤلف</w:t>
      </w:r>
      <w:bookmarkEnd w:id="3"/>
    </w:p>
    <w:p w:rsidR="00A6416A" w:rsidRPr="00954E7E" w:rsidRDefault="00A6416A" w:rsidP="00954E7E">
      <w:pPr>
        <w:pStyle w:val="a0"/>
        <w:rPr>
          <w:rtl/>
        </w:rPr>
      </w:pPr>
      <w:r w:rsidRPr="00954E7E">
        <w:rPr>
          <w:rFonts w:hint="cs"/>
          <w:rtl/>
        </w:rPr>
        <w:t>الحمد لله رب العالمين والصلا</w:t>
      </w:r>
      <w:r w:rsidR="006361F1" w:rsidRPr="00954E7E">
        <w:rPr>
          <w:rFonts w:hint="cs"/>
          <w:rtl/>
        </w:rPr>
        <w:t>ة</w:t>
      </w:r>
      <w:r w:rsidRPr="00954E7E">
        <w:rPr>
          <w:rFonts w:hint="cs"/>
          <w:rtl/>
        </w:rPr>
        <w:t xml:space="preserve"> والسلام عل</w:t>
      </w:r>
      <w:r w:rsidR="006361F1" w:rsidRPr="00954E7E">
        <w:rPr>
          <w:rFonts w:hint="cs"/>
          <w:rtl/>
        </w:rPr>
        <w:t>ی</w:t>
      </w:r>
      <w:r w:rsidRPr="00954E7E">
        <w:rPr>
          <w:rFonts w:hint="cs"/>
          <w:rtl/>
        </w:rPr>
        <w:t xml:space="preserve"> سيدنا ومولانا محمد وآله و</w:t>
      </w:r>
      <w:r w:rsidR="006361F1" w:rsidRPr="00954E7E">
        <w:rPr>
          <w:rFonts w:hint="cs"/>
          <w:rtl/>
        </w:rPr>
        <w:t>أ</w:t>
      </w:r>
      <w:r w:rsidRPr="00954E7E">
        <w:rPr>
          <w:rFonts w:hint="cs"/>
          <w:rtl/>
        </w:rPr>
        <w:t xml:space="preserve">صحابه </w:t>
      </w:r>
      <w:r w:rsidR="006361F1" w:rsidRPr="00954E7E">
        <w:rPr>
          <w:rFonts w:hint="cs"/>
          <w:rtl/>
        </w:rPr>
        <w:t>أ</w:t>
      </w:r>
      <w:r w:rsidRPr="00954E7E">
        <w:rPr>
          <w:rFonts w:hint="cs"/>
          <w:rtl/>
        </w:rPr>
        <w:t>جمعين</w:t>
      </w:r>
    </w:p>
    <w:p w:rsidR="00A6416A" w:rsidRPr="0016168F" w:rsidRDefault="00A6416A" w:rsidP="006361F1">
      <w:pPr>
        <w:pStyle w:val="a1"/>
        <w:rPr>
          <w:rtl/>
        </w:rPr>
      </w:pPr>
      <w:r w:rsidRPr="0016168F">
        <w:rPr>
          <w:rFonts w:hint="cs"/>
          <w:rtl/>
        </w:rPr>
        <w:t>اما بعد</w:t>
      </w:r>
      <w:r w:rsidRPr="0016168F">
        <w:t>…</w:t>
      </w:r>
    </w:p>
    <w:p w:rsidR="00A6416A" w:rsidRPr="0016168F" w:rsidRDefault="00A6416A" w:rsidP="006361F1">
      <w:pPr>
        <w:pStyle w:val="a1"/>
        <w:rPr>
          <w:rtl/>
        </w:rPr>
      </w:pPr>
      <w:r w:rsidRPr="0016168F">
        <w:rPr>
          <w:rFonts w:hint="cs"/>
          <w:rtl/>
        </w:rPr>
        <w:t>ا</w:t>
      </w:r>
      <w:r w:rsidR="00165C22">
        <w:rPr>
          <w:rFonts w:hint="cs"/>
          <w:rtl/>
        </w:rPr>
        <w:t>ی</w:t>
      </w:r>
      <w:r w:rsidRPr="0016168F">
        <w:rPr>
          <w:rFonts w:hint="cs"/>
          <w:rtl/>
        </w:rPr>
        <w:t>ن نوشته پاسخ تفص</w:t>
      </w:r>
      <w:r w:rsidR="00165C22">
        <w:rPr>
          <w:rFonts w:hint="cs"/>
          <w:rtl/>
        </w:rPr>
        <w:t>ی</w:t>
      </w:r>
      <w:r w:rsidRPr="0016168F">
        <w:rPr>
          <w:rFonts w:hint="cs"/>
          <w:rtl/>
        </w:rPr>
        <w:t>ل</w:t>
      </w:r>
      <w:r w:rsidR="00954E7E">
        <w:rPr>
          <w:rFonts w:hint="cs"/>
          <w:rtl/>
        </w:rPr>
        <w:t xml:space="preserve">ی </w:t>
      </w:r>
      <w:r w:rsidRPr="0016168F">
        <w:rPr>
          <w:rFonts w:hint="cs"/>
          <w:rtl/>
        </w:rPr>
        <w:t>به سؤال</w:t>
      </w:r>
      <w:r w:rsidR="00954E7E">
        <w:rPr>
          <w:rFonts w:hint="cs"/>
          <w:rtl/>
        </w:rPr>
        <w:t xml:space="preserve">ی </w:t>
      </w:r>
      <w:r w:rsidRPr="0016168F">
        <w:rPr>
          <w:rFonts w:hint="cs"/>
          <w:rtl/>
        </w:rPr>
        <w:t xml:space="preserve">است </w:t>
      </w:r>
      <w:r w:rsidR="00165C22">
        <w:rPr>
          <w:rFonts w:hint="cs"/>
          <w:rtl/>
        </w:rPr>
        <w:t>ک</w:t>
      </w:r>
      <w:r w:rsidRPr="0016168F">
        <w:rPr>
          <w:rFonts w:hint="cs"/>
          <w:rtl/>
        </w:rPr>
        <w:t>ه در رابطه با حد</w:t>
      </w:r>
      <w:r w:rsidR="00165C22">
        <w:rPr>
          <w:rFonts w:hint="cs"/>
          <w:rtl/>
        </w:rPr>
        <w:t>ی</w:t>
      </w:r>
      <w:r w:rsidRPr="0016168F">
        <w:rPr>
          <w:rFonts w:hint="cs"/>
          <w:rtl/>
        </w:rPr>
        <w:t>ث غد</w:t>
      </w:r>
      <w:r w:rsidR="00165C22">
        <w:rPr>
          <w:rFonts w:hint="cs"/>
          <w:rtl/>
        </w:rPr>
        <w:t>ی</w:t>
      </w:r>
      <w:r w:rsidRPr="0016168F">
        <w:rPr>
          <w:rFonts w:hint="cs"/>
          <w:rtl/>
        </w:rPr>
        <w:t>ر و عق</w:t>
      </w:r>
      <w:r w:rsidR="00165C22">
        <w:rPr>
          <w:rFonts w:hint="cs"/>
          <w:rtl/>
        </w:rPr>
        <w:t>ی</w:t>
      </w:r>
      <w:r w:rsidRPr="0016168F">
        <w:rPr>
          <w:rFonts w:hint="cs"/>
          <w:rtl/>
        </w:rPr>
        <w:t>ده امامت</w:t>
      </w:r>
      <w:r w:rsidR="00811A54" w:rsidRPr="0016168F">
        <w:rPr>
          <w:rFonts w:hint="cs"/>
          <w:rtl/>
        </w:rPr>
        <w:t xml:space="preserve"> مطرح شده بود</w:t>
      </w:r>
      <w:r w:rsidRPr="0016168F">
        <w:rPr>
          <w:rFonts w:hint="cs"/>
          <w:rtl/>
        </w:rPr>
        <w:t xml:space="preserve"> </w:t>
      </w:r>
      <w:r w:rsidR="00165C22">
        <w:rPr>
          <w:rFonts w:hint="cs"/>
          <w:rtl/>
        </w:rPr>
        <w:t>ک</w:t>
      </w:r>
      <w:r w:rsidRPr="0016168F">
        <w:rPr>
          <w:rFonts w:hint="cs"/>
          <w:rtl/>
        </w:rPr>
        <w:t>ه ا</w:t>
      </w:r>
      <w:r w:rsidR="00165C22">
        <w:rPr>
          <w:rFonts w:hint="cs"/>
          <w:rtl/>
        </w:rPr>
        <w:t>ی</w:t>
      </w:r>
      <w:r w:rsidRPr="0016168F">
        <w:rPr>
          <w:rFonts w:hint="cs"/>
          <w:rtl/>
        </w:rPr>
        <w:t>ن</w:t>
      </w:r>
      <w:r w:rsidR="00165C22">
        <w:rPr>
          <w:rFonts w:hint="cs"/>
          <w:rtl/>
        </w:rPr>
        <w:t>ک</w:t>
      </w:r>
      <w:r w:rsidRPr="0016168F">
        <w:rPr>
          <w:rFonts w:hint="cs"/>
          <w:rtl/>
        </w:rPr>
        <w:t xml:space="preserve"> بصورت </w:t>
      </w:r>
      <w:r w:rsidR="00165C22">
        <w:rPr>
          <w:rFonts w:hint="cs"/>
          <w:rtl/>
        </w:rPr>
        <w:t>ک</w:t>
      </w:r>
      <w:r w:rsidRPr="0016168F">
        <w:rPr>
          <w:rFonts w:hint="cs"/>
          <w:rtl/>
        </w:rPr>
        <w:t>تاب در دست شماست. ا</w:t>
      </w:r>
      <w:r w:rsidR="00165C22">
        <w:rPr>
          <w:rFonts w:hint="cs"/>
          <w:rtl/>
        </w:rPr>
        <w:t>ی</w:t>
      </w:r>
      <w:r w:rsidRPr="0016168F">
        <w:rPr>
          <w:rFonts w:hint="cs"/>
          <w:rtl/>
        </w:rPr>
        <w:t>ن سؤال به دارالافتا</w:t>
      </w:r>
      <w:r w:rsidR="00954E7E">
        <w:rPr>
          <w:rFonts w:hint="cs"/>
          <w:rtl/>
        </w:rPr>
        <w:t xml:space="preserve">ی </w:t>
      </w:r>
      <w:r w:rsidRPr="0016168F">
        <w:rPr>
          <w:rFonts w:hint="cs"/>
          <w:rtl/>
        </w:rPr>
        <w:t xml:space="preserve">جامعه دارالعلوم </w:t>
      </w:r>
      <w:r w:rsidR="00165C22">
        <w:rPr>
          <w:rFonts w:hint="cs"/>
          <w:rtl/>
        </w:rPr>
        <w:t>ک</w:t>
      </w:r>
      <w:r w:rsidRPr="0016168F">
        <w:rPr>
          <w:rFonts w:hint="cs"/>
          <w:rtl/>
        </w:rPr>
        <w:t>راچ</w:t>
      </w:r>
      <w:r w:rsidR="00954E7E">
        <w:rPr>
          <w:rFonts w:hint="cs"/>
          <w:rtl/>
        </w:rPr>
        <w:t xml:space="preserve">ی </w:t>
      </w:r>
      <w:r w:rsidRPr="0016168F">
        <w:rPr>
          <w:rFonts w:hint="cs"/>
          <w:rtl/>
        </w:rPr>
        <w:t>رس</w:t>
      </w:r>
      <w:r w:rsidR="00165C22">
        <w:rPr>
          <w:rFonts w:hint="cs"/>
          <w:rtl/>
        </w:rPr>
        <w:t>ی</w:t>
      </w:r>
      <w:r w:rsidRPr="0016168F">
        <w:rPr>
          <w:rFonts w:hint="cs"/>
          <w:rtl/>
        </w:rPr>
        <w:t>د. مشفق و محسن من تق</w:t>
      </w:r>
      <w:r w:rsidR="00954E7E">
        <w:rPr>
          <w:rFonts w:hint="cs"/>
          <w:rtl/>
        </w:rPr>
        <w:t xml:space="preserve">ی </w:t>
      </w:r>
      <w:r w:rsidRPr="0016168F">
        <w:rPr>
          <w:rFonts w:hint="cs"/>
          <w:rtl/>
        </w:rPr>
        <w:t>عثمان</w:t>
      </w:r>
      <w:r w:rsidR="00954E7E">
        <w:rPr>
          <w:rFonts w:hint="cs"/>
          <w:rtl/>
        </w:rPr>
        <w:t xml:space="preserve">ی </w:t>
      </w:r>
      <w:r w:rsidRPr="0016168F">
        <w:rPr>
          <w:rFonts w:hint="cs"/>
          <w:rtl/>
        </w:rPr>
        <w:t xml:space="preserve">صاحب آن را به </w:t>
      </w:r>
      <w:r w:rsidR="00811A54" w:rsidRPr="0016168F">
        <w:rPr>
          <w:rFonts w:hint="cs"/>
          <w:rtl/>
        </w:rPr>
        <w:t>بنده</w:t>
      </w:r>
      <w:r w:rsidRPr="0016168F">
        <w:rPr>
          <w:rFonts w:hint="cs"/>
          <w:rtl/>
        </w:rPr>
        <w:t xml:space="preserve"> سپرده اظهار تمنا </w:t>
      </w:r>
      <w:r w:rsidR="00165C22">
        <w:rPr>
          <w:rFonts w:hint="cs"/>
          <w:rtl/>
        </w:rPr>
        <w:t>ک</w:t>
      </w:r>
      <w:r w:rsidRPr="0016168F">
        <w:rPr>
          <w:rFonts w:hint="cs"/>
          <w:rtl/>
        </w:rPr>
        <w:t xml:space="preserve">ردند </w:t>
      </w:r>
      <w:r w:rsidR="00165C22">
        <w:rPr>
          <w:rFonts w:hint="cs"/>
          <w:rtl/>
        </w:rPr>
        <w:t>ک</w:t>
      </w:r>
      <w:r w:rsidRPr="0016168F">
        <w:rPr>
          <w:rFonts w:hint="cs"/>
          <w:rtl/>
        </w:rPr>
        <w:t>ه پاسخ، قدر</w:t>
      </w:r>
      <w:r w:rsidR="00954E7E">
        <w:rPr>
          <w:rFonts w:hint="cs"/>
          <w:rtl/>
        </w:rPr>
        <w:t xml:space="preserve">ی </w:t>
      </w:r>
      <w:r w:rsidRPr="0016168F">
        <w:rPr>
          <w:rFonts w:hint="cs"/>
          <w:rtl/>
        </w:rPr>
        <w:t>با تفص</w:t>
      </w:r>
      <w:r w:rsidR="00165C22">
        <w:rPr>
          <w:rFonts w:hint="cs"/>
          <w:rtl/>
        </w:rPr>
        <w:t>ی</w:t>
      </w:r>
      <w:r w:rsidRPr="0016168F">
        <w:rPr>
          <w:rFonts w:hint="cs"/>
          <w:rtl/>
        </w:rPr>
        <w:t>ل باشد بهتر است تا تحق</w:t>
      </w:r>
      <w:r w:rsidR="00165C22">
        <w:rPr>
          <w:rFonts w:hint="cs"/>
          <w:rtl/>
        </w:rPr>
        <w:t>ی</w:t>
      </w:r>
      <w:r w:rsidRPr="0016168F">
        <w:rPr>
          <w:rFonts w:hint="cs"/>
          <w:rtl/>
        </w:rPr>
        <w:t xml:space="preserve">ق </w:t>
      </w:r>
      <w:r w:rsidR="00165C22">
        <w:rPr>
          <w:rFonts w:hint="cs"/>
          <w:rtl/>
        </w:rPr>
        <w:t>ک</w:t>
      </w:r>
      <w:r w:rsidRPr="0016168F">
        <w:rPr>
          <w:rFonts w:hint="cs"/>
          <w:rtl/>
        </w:rPr>
        <w:t>امل مسئله واضح گردد.</w:t>
      </w:r>
    </w:p>
    <w:p w:rsidR="00A6416A" w:rsidRPr="0016168F" w:rsidRDefault="00A6416A" w:rsidP="006361F1">
      <w:pPr>
        <w:pStyle w:val="a1"/>
        <w:rPr>
          <w:rtl/>
        </w:rPr>
      </w:pPr>
      <w:r w:rsidRPr="0016168F">
        <w:rPr>
          <w:rFonts w:hint="cs"/>
          <w:rtl/>
        </w:rPr>
        <w:t xml:space="preserve">بنده شروع به نوشتن جواب </w:t>
      </w:r>
      <w:r w:rsidR="00165C22">
        <w:rPr>
          <w:rFonts w:hint="cs"/>
          <w:rtl/>
        </w:rPr>
        <w:t>ک</w:t>
      </w:r>
      <w:r w:rsidRPr="0016168F">
        <w:rPr>
          <w:rFonts w:hint="cs"/>
          <w:rtl/>
        </w:rPr>
        <w:t xml:space="preserve">ردم. </w:t>
      </w:r>
    </w:p>
    <w:p w:rsidR="00A6416A" w:rsidRPr="0016168F" w:rsidRDefault="00A6416A" w:rsidP="006361F1">
      <w:pPr>
        <w:pStyle w:val="a1"/>
        <w:rPr>
          <w:rtl/>
        </w:rPr>
      </w:pPr>
      <w:r w:rsidRPr="0016168F">
        <w:rPr>
          <w:rFonts w:hint="cs"/>
          <w:rtl/>
        </w:rPr>
        <w:t>حاجت به ب</w:t>
      </w:r>
      <w:r w:rsidR="00165C22">
        <w:rPr>
          <w:rFonts w:hint="cs"/>
          <w:rtl/>
        </w:rPr>
        <w:t>ی</w:t>
      </w:r>
      <w:r w:rsidRPr="0016168F">
        <w:rPr>
          <w:rFonts w:hint="cs"/>
          <w:rtl/>
        </w:rPr>
        <w:t>ان ن</w:t>
      </w:r>
      <w:r w:rsidR="00165C22">
        <w:rPr>
          <w:rFonts w:hint="cs"/>
          <w:rtl/>
        </w:rPr>
        <w:t>ی</w:t>
      </w:r>
      <w:r w:rsidRPr="0016168F">
        <w:rPr>
          <w:rFonts w:hint="cs"/>
          <w:rtl/>
        </w:rPr>
        <w:t xml:space="preserve">ست </w:t>
      </w:r>
      <w:r w:rsidR="00165C22">
        <w:rPr>
          <w:rFonts w:hint="cs"/>
          <w:rtl/>
        </w:rPr>
        <w:t>ک</w:t>
      </w:r>
      <w:r w:rsidRPr="0016168F">
        <w:rPr>
          <w:rFonts w:hint="cs"/>
          <w:rtl/>
        </w:rPr>
        <w:t>ه تحفه اثنا عشر</w:t>
      </w:r>
      <w:r w:rsidR="00165C22">
        <w:rPr>
          <w:rFonts w:hint="cs"/>
          <w:rtl/>
        </w:rPr>
        <w:t>ی</w:t>
      </w:r>
      <w:r w:rsidRPr="0016168F">
        <w:rPr>
          <w:rFonts w:hint="cs"/>
          <w:rtl/>
        </w:rPr>
        <w:t>ه شاه عبدالعز</w:t>
      </w:r>
      <w:r w:rsidR="00165C22">
        <w:rPr>
          <w:rFonts w:hint="cs"/>
          <w:rtl/>
        </w:rPr>
        <w:t>ی</w:t>
      </w:r>
      <w:r w:rsidRPr="0016168F">
        <w:rPr>
          <w:rFonts w:hint="cs"/>
          <w:rtl/>
        </w:rPr>
        <w:t>ز محدث دهلو</w:t>
      </w:r>
      <w:r w:rsidR="00954E7E">
        <w:rPr>
          <w:rFonts w:hint="cs"/>
          <w:rtl/>
        </w:rPr>
        <w:t>ی،‌</w:t>
      </w:r>
      <w:r w:rsidRPr="0016168F">
        <w:rPr>
          <w:rFonts w:hint="cs"/>
          <w:rtl/>
        </w:rPr>
        <w:t xml:space="preserve"> هدا</w:t>
      </w:r>
      <w:r w:rsidR="00165C22">
        <w:rPr>
          <w:rFonts w:hint="cs"/>
          <w:rtl/>
        </w:rPr>
        <w:t>ی</w:t>
      </w:r>
      <w:r w:rsidRPr="0016168F">
        <w:rPr>
          <w:rFonts w:hint="cs"/>
          <w:rtl/>
        </w:rPr>
        <w:t>ه الش</w:t>
      </w:r>
      <w:r w:rsidR="00165C22">
        <w:rPr>
          <w:rFonts w:hint="cs"/>
          <w:rtl/>
        </w:rPr>
        <w:t>ی</w:t>
      </w:r>
      <w:r w:rsidRPr="0016168F">
        <w:rPr>
          <w:rFonts w:hint="cs"/>
          <w:rtl/>
        </w:rPr>
        <w:t>عه رش</w:t>
      </w:r>
      <w:r w:rsidR="00165C22">
        <w:rPr>
          <w:rFonts w:hint="cs"/>
          <w:rtl/>
        </w:rPr>
        <w:t>ی</w:t>
      </w:r>
      <w:r w:rsidRPr="0016168F">
        <w:rPr>
          <w:rFonts w:hint="cs"/>
          <w:rtl/>
        </w:rPr>
        <w:t>د احمد گنگوه</w:t>
      </w:r>
      <w:r w:rsidR="00954E7E">
        <w:rPr>
          <w:rFonts w:hint="cs"/>
          <w:rtl/>
        </w:rPr>
        <w:t>ی،‌</w:t>
      </w:r>
      <w:r w:rsidRPr="0016168F">
        <w:rPr>
          <w:rFonts w:hint="cs"/>
          <w:rtl/>
        </w:rPr>
        <w:t xml:space="preserve"> هد</w:t>
      </w:r>
      <w:r w:rsidR="00165C22">
        <w:rPr>
          <w:rFonts w:hint="cs"/>
          <w:rtl/>
        </w:rPr>
        <w:t>ی</w:t>
      </w:r>
      <w:r w:rsidRPr="0016168F">
        <w:rPr>
          <w:rFonts w:hint="cs"/>
          <w:rtl/>
        </w:rPr>
        <w:t>ه الش</w:t>
      </w:r>
      <w:r w:rsidR="00165C22">
        <w:rPr>
          <w:rFonts w:hint="cs"/>
          <w:rtl/>
        </w:rPr>
        <w:t>ی</w:t>
      </w:r>
      <w:r w:rsidRPr="0016168F">
        <w:rPr>
          <w:rFonts w:hint="cs"/>
          <w:rtl/>
        </w:rPr>
        <w:t>عه محمد قاسم نانوتو</w:t>
      </w:r>
      <w:r w:rsidR="00954E7E">
        <w:rPr>
          <w:rFonts w:hint="cs"/>
          <w:rtl/>
        </w:rPr>
        <w:t xml:space="preserve">ی </w:t>
      </w:r>
      <w:r w:rsidRPr="0016168F">
        <w:rPr>
          <w:rFonts w:hint="cs"/>
          <w:rtl/>
        </w:rPr>
        <w:t>و هدا</w:t>
      </w:r>
      <w:r w:rsidR="00165C22">
        <w:rPr>
          <w:rFonts w:hint="cs"/>
          <w:rtl/>
        </w:rPr>
        <w:t>ی</w:t>
      </w:r>
      <w:r w:rsidRPr="0016168F">
        <w:rPr>
          <w:rFonts w:hint="cs"/>
          <w:rtl/>
        </w:rPr>
        <w:t>ات الرش</w:t>
      </w:r>
      <w:r w:rsidR="00165C22">
        <w:rPr>
          <w:rFonts w:hint="cs"/>
          <w:rtl/>
        </w:rPr>
        <w:t>ی</w:t>
      </w:r>
      <w:r w:rsidRPr="0016168F">
        <w:rPr>
          <w:rFonts w:hint="cs"/>
          <w:rtl/>
        </w:rPr>
        <w:t>د و مطرقه ال</w:t>
      </w:r>
      <w:r w:rsidR="00165C22">
        <w:rPr>
          <w:rFonts w:hint="cs"/>
          <w:rtl/>
        </w:rPr>
        <w:t>ک</w:t>
      </w:r>
      <w:r w:rsidRPr="0016168F">
        <w:rPr>
          <w:rFonts w:hint="cs"/>
          <w:rtl/>
        </w:rPr>
        <w:t>رامه خل</w:t>
      </w:r>
      <w:r w:rsidR="00165C22">
        <w:rPr>
          <w:rFonts w:hint="cs"/>
          <w:rtl/>
        </w:rPr>
        <w:t>ی</w:t>
      </w:r>
      <w:r w:rsidRPr="0016168F">
        <w:rPr>
          <w:rFonts w:hint="cs"/>
          <w:rtl/>
        </w:rPr>
        <w:t>ل احمد سهارنپور</w:t>
      </w:r>
      <w:r w:rsidR="00954E7E">
        <w:rPr>
          <w:rFonts w:hint="cs"/>
          <w:rtl/>
        </w:rPr>
        <w:t xml:space="preserve">ی </w:t>
      </w:r>
      <w:r w:rsidR="00811A54" w:rsidRPr="0016168F">
        <w:rPr>
          <w:rFonts w:hint="cs"/>
          <w:rtl/>
        </w:rPr>
        <w:t>در موضوعات اختلاف</w:t>
      </w:r>
      <w:r w:rsidR="00954E7E">
        <w:rPr>
          <w:rFonts w:hint="cs"/>
          <w:rtl/>
        </w:rPr>
        <w:t xml:space="preserve">ی </w:t>
      </w:r>
      <w:r w:rsidR="00811A54" w:rsidRPr="0016168F">
        <w:rPr>
          <w:rFonts w:hint="cs"/>
          <w:rtl/>
        </w:rPr>
        <w:t>ما ب</w:t>
      </w:r>
      <w:r w:rsidR="00165C22">
        <w:rPr>
          <w:rFonts w:hint="cs"/>
          <w:rtl/>
        </w:rPr>
        <w:t>ی</w:t>
      </w:r>
      <w:r w:rsidR="00811A54" w:rsidRPr="0016168F">
        <w:rPr>
          <w:rFonts w:hint="cs"/>
          <w:rtl/>
        </w:rPr>
        <w:t xml:space="preserve">ن اهل سنت و </w:t>
      </w:r>
      <w:r w:rsidRPr="0016168F">
        <w:rPr>
          <w:rFonts w:hint="cs"/>
          <w:rtl/>
        </w:rPr>
        <w:t>جماعه و اهل تش</w:t>
      </w:r>
      <w:r w:rsidR="00165C22">
        <w:rPr>
          <w:rFonts w:hint="cs"/>
          <w:rtl/>
        </w:rPr>
        <w:t>ی</w:t>
      </w:r>
      <w:r w:rsidRPr="0016168F">
        <w:rPr>
          <w:rFonts w:hint="cs"/>
          <w:rtl/>
        </w:rPr>
        <w:t>ع مهمتر</w:t>
      </w:r>
      <w:r w:rsidR="00165C22">
        <w:rPr>
          <w:rFonts w:hint="cs"/>
          <w:rtl/>
        </w:rPr>
        <w:t>ی</w:t>
      </w:r>
      <w:r w:rsidRPr="0016168F">
        <w:rPr>
          <w:rFonts w:hint="cs"/>
          <w:rtl/>
        </w:rPr>
        <w:t>ن تصان</w:t>
      </w:r>
      <w:r w:rsidR="00165C22">
        <w:rPr>
          <w:rFonts w:hint="cs"/>
          <w:rtl/>
        </w:rPr>
        <w:t>ی</w:t>
      </w:r>
      <w:r w:rsidRPr="0016168F">
        <w:rPr>
          <w:rFonts w:hint="cs"/>
          <w:rtl/>
        </w:rPr>
        <w:t>ف علم</w:t>
      </w:r>
      <w:r w:rsidR="00954E7E">
        <w:rPr>
          <w:rFonts w:hint="cs"/>
          <w:rtl/>
        </w:rPr>
        <w:t xml:space="preserve">ی </w:t>
      </w:r>
      <w:r w:rsidRPr="0016168F">
        <w:rPr>
          <w:rFonts w:hint="cs"/>
          <w:rtl/>
        </w:rPr>
        <w:t>هستند. به سبب نور علم، وسعت مطالعه، دقت نظر و تفقه ف</w:t>
      </w:r>
      <w:r w:rsidR="00954E7E">
        <w:rPr>
          <w:rFonts w:hint="cs"/>
          <w:rtl/>
        </w:rPr>
        <w:t xml:space="preserve">ی </w:t>
      </w:r>
      <w:r w:rsidRPr="0016168F">
        <w:rPr>
          <w:rFonts w:hint="cs"/>
          <w:rtl/>
        </w:rPr>
        <w:t>الد</w:t>
      </w:r>
      <w:r w:rsidR="00165C22">
        <w:rPr>
          <w:rFonts w:hint="cs"/>
          <w:rtl/>
        </w:rPr>
        <w:t>ی</w:t>
      </w:r>
      <w:r w:rsidRPr="0016168F">
        <w:rPr>
          <w:rFonts w:hint="cs"/>
          <w:rtl/>
        </w:rPr>
        <w:t>ن ا</w:t>
      </w:r>
      <w:r w:rsidR="00165C22">
        <w:rPr>
          <w:rFonts w:hint="cs"/>
          <w:rtl/>
        </w:rPr>
        <w:t>ی</w:t>
      </w:r>
      <w:r w:rsidRPr="0016168F">
        <w:rPr>
          <w:rFonts w:hint="cs"/>
          <w:rtl/>
        </w:rPr>
        <w:t xml:space="preserve">ن </w:t>
      </w:r>
      <w:r w:rsidR="00811A54" w:rsidRPr="0016168F">
        <w:rPr>
          <w:rFonts w:hint="cs"/>
          <w:rtl/>
        </w:rPr>
        <w:t>علما</w:t>
      </w:r>
      <w:r w:rsidR="00954E7E">
        <w:rPr>
          <w:rFonts w:hint="cs"/>
          <w:rtl/>
        </w:rPr>
        <w:t xml:space="preserve">ی </w:t>
      </w:r>
      <w:r w:rsidR="00811A54" w:rsidRPr="0016168F">
        <w:rPr>
          <w:rFonts w:hint="cs"/>
          <w:rtl/>
        </w:rPr>
        <w:t>ارجمند</w:t>
      </w:r>
      <w:r w:rsidRPr="0016168F">
        <w:rPr>
          <w:rFonts w:hint="cs"/>
          <w:rtl/>
        </w:rPr>
        <w:t>(رحمهم الله تعال</w:t>
      </w:r>
      <w:r w:rsidR="00165C22">
        <w:rPr>
          <w:rFonts w:hint="cs"/>
          <w:rtl/>
        </w:rPr>
        <w:t>ی</w:t>
      </w:r>
      <w:r w:rsidRPr="0016168F">
        <w:rPr>
          <w:rFonts w:hint="cs"/>
          <w:rtl/>
        </w:rPr>
        <w:t>) تصان</w:t>
      </w:r>
      <w:r w:rsidR="00165C22">
        <w:rPr>
          <w:rFonts w:hint="cs"/>
          <w:rtl/>
        </w:rPr>
        <w:t>ی</w:t>
      </w:r>
      <w:r w:rsidRPr="0016168F">
        <w:rPr>
          <w:rFonts w:hint="cs"/>
          <w:rtl/>
        </w:rPr>
        <w:t>فشان بدون ترد</w:t>
      </w:r>
      <w:r w:rsidR="00165C22">
        <w:rPr>
          <w:rFonts w:hint="cs"/>
          <w:rtl/>
        </w:rPr>
        <w:t>ی</w:t>
      </w:r>
      <w:r w:rsidRPr="0016168F">
        <w:rPr>
          <w:rFonts w:hint="cs"/>
          <w:rtl/>
        </w:rPr>
        <w:t>د در موضوع خود به منزل</w:t>
      </w:r>
      <w:r w:rsidR="004F69A2" w:rsidRPr="004F69A2">
        <w:rPr>
          <w:rFonts w:hint="cs"/>
          <w:rtl/>
        </w:rPr>
        <w:t>ۀ</w:t>
      </w:r>
      <w:r w:rsidRPr="0016168F">
        <w:rPr>
          <w:rFonts w:hint="cs"/>
          <w:rtl/>
        </w:rPr>
        <w:t xml:space="preserve"> مأخذ و منبع</w:t>
      </w:r>
      <w:r w:rsidR="00553673">
        <w:rPr>
          <w:rFonts w:hint="cs"/>
          <w:rtl/>
        </w:rPr>
        <w:t xml:space="preserve"> م</w:t>
      </w:r>
      <w:r w:rsidR="00954E7E">
        <w:rPr>
          <w:rFonts w:hint="cs"/>
          <w:rtl/>
        </w:rPr>
        <w:t>ی‌</w:t>
      </w:r>
      <w:r w:rsidRPr="0016168F">
        <w:rPr>
          <w:rFonts w:hint="cs"/>
          <w:rtl/>
        </w:rPr>
        <w:t>باشند.</w:t>
      </w:r>
    </w:p>
    <w:p w:rsidR="00A6416A" w:rsidRPr="0016168F" w:rsidRDefault="00811A54" w:rsidP="006361F1">
      <w:pPr>
        <w:pStyle w:val="a1"/>
        <w:rPr>
          <w:rtl/>
        </w:rPr>
      </w:pPr>
      <w:r w:rsidRPr="0016168F">
        <w:rPr>
          <w:rFonts w:hint="cs"/>
          <w:rtl/>
        </w:rPr>
        <w:t>بنده</w:t>
      </w:r>
      <w:r w:rsidR="00A6416A" w:rsidRPr="0016168F">
        <w:rPr>
          <w:rFonts w:hint="cs"/>
          <w:rtl/>
        </w:rPr>
        <w:t xml:space="preserve"> با خوشه چ</w:t>
      </w:r>
      <w:r w:rsidR="00165C22">
        <w:rPr>
          <w:rFonts w:hint="cs"/>
          <w:rtl/>
        </w:rPr>
        <w:t>ی</w:t>
      </w:r>
      <w:r w:rsidR="00A6416A" w:rsidRPr="0016168F">
        <w:rPr>
          <w:rFonts w:hint="cs"/>
          <w:rtl/>
        </w:rPr>
        <w:t>ن</w:t>
      </w:r>
      <w:r w:rsidR="00954E7E">
        <w:rPr>
          <w:rFonts w:hint="cs"/>
          <w:rtl/>
        </w:rPr>
        <w:t xml:space="preserve">ی </w:t>
      </w:r>
      <w:r w:rsidR="00A6416A" w:rsidRPr="0016168F">
        <w:rPr>
          <w:rFonts w:hint="cs"/>
          <w:rtl/>
        </w:rPr>
        <w:t>از ا</w:t>
      </w:r>
      <w:r w:rsidR="00165C22">
        <w:rPr>
          <w:rFonts w:hint="cs"/>
          <w:rtl/>
        </w:rPr>
        <w:t>ی</w:t>
      </w:r>
      <w:r w:rsidR="00A6416A" w:rsidRPr="0016168F">
        <w:rPr>
          <w:rFonts w:hint="cs"/>
          <w:rtl/>
        </w:rPr>
        <w:t>ن</w:t>
      </w:r>
      <w:r w:rsidRPr="0016168F">
        <w:rPr>
          <w:rFonts w:hint="cs"/>
          <w:rtl/>
        </w:rPr>
        <w:t xml:space="preserve"> علما</w:t>
      </w:r>
      <w:r w:rsidR="00A6416A" w:rsidRPr="0016168F">
        <w:rPr>
          <w:rFonts w:hint="cs"/>
          <w:rtl/>
        </w:rPr>
        <w:t>، مضام</w:t>
      </w:r>
      <w:r w:rsidR="00165C22">
        <w:rPr>
          <w:rFonts w:hint="cs"/>
          <w:rtl/>
        </w:rPr>
        <w:t>ی</w:t>
      </w:r>
      <w:r w:rsidR="00A6416A" w:rsidRPr="0016168F">
        <w:rPr>
          <w:rFonts w:hint="cs"/>
          <w:rtl/>
        </w:rPr>
        <w:t xml:space="preserve">ن منتشر در </w:t>
      </w:r>
      <w:r w:rsidR="00165C22">
        <w:rPr>
          <w:rFonts w:hint="cs"/>
          <w:rtl/>
        </w:rPr>
        <w:t>ک</w:t>
      </w:r>
      <w:r w:rsidR="00A6416A" w:rsidRPr="0016168F">
        <w:rPr>
          <w:rFonts w:hint="cs"/>
          <w:rtl/>
        </w:rPr>
        <w:t>تابها</w:t>
      </w:r>
      <w:r w:rsidR="00165C22">
        <w:rPr>
          <w:rFonts w:hint="cs"/>
          <w:rtl/>
        </w:rPr>
        <w:t>ی</w:t>
      </w:r>
      <w:r w:rsidR="00A6416A" w:rsidRPr="0016168F">
        <w:rPr>
          <w:rFonts w:hint="cs"/>
          <w:rtl/>
        </w:rPr>
        <w:t xml:space="preserve">شان را </w:t>
      </w:r>
      <w:r w:rsidR="00165C22">
        <w:rPr>
          <w:rFonts w:hint="cs"/>
          <w:rtl/>
        </w:rPr>
        <w:t>یک</w:t>
      </w:r>
      <w:r w:rsidR="00A6416A" w:rsidRPr="0016168F">
        <w:rPr>
          <w:rFonts w:hint="cs"/>
          <w:rtl/>
        </w:rPr>
        <w:t xml:space="preserve">جا </w:t>
      </w:r>
      <w:r w:rsidRPr="0016168F">
        <w:rPr>
          <w:rFonts w:hint="cs"/>
          <w:rtl/>
        </w:rPr>
        <w:t xml:space="preserve">جمع </w:t>
      </w:r>
      <w:r w:rsidR="00165C22">
        <w:rPr>
          <w:rFonts w:hint="cs"/>
          <w:rtl/>
        </w:rPr>
        <w:t>ک</w:t>
      </w:r>
      <w:r w:rsidRPr="0016168F">
        <w:rPr>
          <w:rFonts w:hint="cs"/>
          <w:rtl/>
        </w:rPr>
        <w:t>رده</w:t>
      </w:r>
      <w:r w:rsidR="00FB738D">
        <w:rPr>
          <w:rFonts w:hint="cs"/>
          <w:rtl/>
        </w:rPr>
        <w:t>‌ام.</w:t>
      </w:r>
      <w:r w:rsidR="00A6416A" w:rsidRPr="0016168F">
        <w:rPr>
          <w:rFonts w:hint="cs"/>
          <w:rtl/>
        </w:rPr>
        <w:t xml:space="preserve"> و ن</w:t>
      </w:r>
      <w:r w:rsidR="00165C22">
        <w:rPr>
          <w:rFonts w:hint="cs"/>
          <w:rtl/>
        </w:rPr>
        <w:t>ی</w:t>
      </w:r>
      <w:r w:rsidR="00A6416A" w:rsidRPr="0016168F">
        <w:rPr>
          <w:rFonts w:hint="cs"/>
          <w:rtl/>
        </w:rPr>
        <w:t>ز با رجوع به مآخذ عرب</w:t>
      </w:r>
      <w:r w:rsidR="00954E7E">
        <w:rPr>
          <w:rFonts w:hint="cs"/>
          <w:rtl/>
        </w:rPr>
        <w:t xml:space="preserve">ی </w:t>
      </w:r>
      <w:r w:rsidR="00A6416A" w:rsidRPr="0016168F">
        <w:rPr>
          <w:rFonts w:hint="cs"/>
          <w:rtl/>
        </w:rPr>
        <w:t>اصل</w:t>
      </w:r>
      <w:r w:rsidR="00954E7E">
        <w:rPr>
          <w:rFonts w:hint="cs"/>
          <w:rtl/>
        </w:rPr>
        <w:t xml:space="preserve">ی </w:t>
      </w:r>
      <w:r w:rsidR="00A6416A" w:rsidRPr="0016168F">
        <w:rPr>
          <w:rFonts w:hint="cs"/>
          <w:rtl/>
        </w:rPr>
        <w:t>قد</w:t>
      </w:r>
      <w:r w:rsidR="00165C22">
        <w:rPr>
          <w:rFonts w:hint="cs"/>
          <w:rtl/>
        </w:rPr>
        <w:t>ی</w:t>
      </w:r>
      <w:r w:rsidR="00A6416A" w:rsidRPr="0016168F">
        <w:rPr>
          <w:rFonts w:hint="cs"/>
          <w:rtl/>
        </w:rPr>
        <w:t>م</w:t>
      </w:r>
      <w:r w:rsidR="00954E7E">
        <w:rPr>
          <w:rFonts w:hint="cs"/>
          <w:rtl/>
        </w:rPr>
        <w:t xml:space="preserve">ی </w:t>
      </w:r>
      <w:r w:rsidR="00A6416A" w:rsidRPr="0016168F">
        <w:rPr>
          <w:rFonts w:hint="cs"/>
          <w:rtl/>
        </w:rPr>
        <w:t>هر آنچه به ذهن ناقص</w:t>
      </w:r>
      <w:r w:rsidRPr="0016168F">
        <w:rPr>
          <w:rFonts w:hint="cs"/>
          <w:rtl/>
        </w:rPr>
        <w:t>م</w:t>
      </w:r>
      <w:r w:rsidR="00A6416A" w:rsidRPr="0016168F">
        <w:rPr>
          <w:rFonts w:hint="cs"/>
          <w:rtl/>
        </w:rPr>
        <w:t xml:space="preserve"> رس</w:t>
      </w:r>
      <w:r w:rsidR="00165C22">
        <w:rPr>
          <w:rFonts w:hint="cs"/>
          <w:rtl/>
        </w:rPr>
        <w:t>ی</w:t>
      </w:r>
      <w:r w:rsidR="00A6416A" w:rsidRPr="0016168F">
        <w:rPr>
          <w:rFonts w:hint="cs"/>
          <w:rtl/>
        </w:rPr>
        <w:t>د آن را با سادگ</w:t>
      </w:r>
      <w:r w:rsidR="00954E7E">
        <w:rPr>
          <w:rFonts w:hint="cs"/>
          <w:rtl/>
        </w:rPr>
        <w:t xml:space="preserve">ی </w:t>
      </w:r>
      <w:r w:rsidR="00A6416A" w:rsidRPr="0016168F">
        <w:rPr>
          <w:rFonts w:hint="cs"/>
          <w:rtl/>
        </w:rPr>
        <w:t>و</w:t>
      </w:r>
      <w:r w:rsidR="00553673">
        <w:rPr>
          <w:rFonts w:hint="cs"/>
          <w:rtl/>
        </w:rPr>
        <w:t xml:space="preserve"> ب</w:t>
      </w:r>
      <w:r w:rsidR="00954E7E">
        <w:rPr>
          <w:rFonts w:hint="cs"/>
          <w:rtl/>
        </w:rPr>
        <w:t>ی‌</w:t>
      </w:r>
      <w:r w:rsidR="00A6416A" w:rsidRPr="0016168F">
        <w:rPr>
          <w:rFonts w:hint="cs"/>
          <w:rtl/>
        </w:rPr>
        <w:t>ت</w:t>
      </w:r>
      <w:r w:rsidR="00165C22">
        <w:rPr>
          <w:rFonts w:hint="cs"/>
          <w:rtl/>
        </w:rPr>
        <w:t>ک</w:t>
      </w:r>
      <w:r w:rsidR="00A6416A" w:rsidRPr="0016168F">
        <w:rPr>
          <w:rFonts w:hint="cs"/>
          <w:rtl/>
        </w:rPr>
        <w:t>لف</w:t>
      </w:r>
      <w:r w:rsidR="00954E7E">
        <w:rPr>
          <w:rFonts w:hint="cs"/>
          <w:rtl/>
        </w:rPr>
        <w:t xml:space="preserve">ی </w:t>
      </w:r>
      <w:r w:rsidR="00A6416A" w:rsidRPr="0016168F">
        <w:rPr>
          <w:rFonts w:hint="cs"/>
          <w:rtl/>
        </w:rPr>
        <w:t xml:space="preserve">ضبط </w:t>
      </w:r>
      <w:r w:rsidR="00165C22">
        <w:rPr>
          <w:rFonts w:hint="cs"/>
          <w:rtl/>
        </w:rPr>
        <w:t>ک</w:t>
      </w:r>
      <w:r w:rsidR="00A6416A" w:rsidRPr="0016168F">
        <w:rPr>
          <w:rFonts w:hint="cs"/>
          <w:rtl/>
        </w:rPr>
        <w:t>رده</w:t>
      </w:r>
      <w:r w:rsidR="00FB738D">
        <w:rPr>
          <w:rFonts w:hint="cs"/>
          <w:rtl/>
        </w:rPr>
        <w:t>‌ام.</w:t>
      </w:r>
      <w:r w:rsidR="00A6416A" w:rsidRPr="0016168F">
        <w:rPr>
          <w:rFonts w:hint="cs"/>
          <w:rtl/>
        </w:rPr>
        <w:t xml:space="preserve"> </w:t>
      </w:r>
      <w:r w:rsidR="00165C22">
        <w:rPr>
          <w:rFonts w:hint="cs"/>
          <w:rtl/>
        </w:rPr>
        <w:t>ک</w:t>
      </w:r>
      <w:r w:rsidR="00A6416A" w:rsidRPr="0016168F">
        <w:rPr>
          <w:rFonts w:hint="cs"/>
          <w:rtl/>
        </w:rPr>
        <w:t>وشش ا</w:t>
      </w:r>
      <w:r w:rsidR="00165C22">
        <w:rPr>
          <w:rFonts w:hint="cs"/>
          <w:rtl/>
        </w:rPr>
        <w:t>ی</w:t>
      </w:r>
      <w:r w:rsidR="00A6416A" w:rsidRPr="0016168F">
        <w:rPr>
          <w:rFonts w:hint="cs"/>
          <w:rtl/>
        </w:rPr>
        <w:t xml:space="preserve">ن بوده </w:t>
      </w:r>
      <w:r w:rsidR="00165C22">
        <w:rPr>
          <w:rFonts w:hint="cs"/>
          <w:rtl/>
        </w:rPr>
        <w:t>ک</w:t>
      </w:r>
      <w:r w:rsidR="00A6416A" w:rsidRPr="0016168F">
        <w:rPr>
          <w:rFonts w:hint="cs"/>
          <w:rtl/>
        </w:rPr>
        <w:t xml:space="preserve">ه </w:t>
      </w:r>
      <w:r w:rsidR="00A6416A" w:rsidRPr="0016168F">
        <w:rPr>
          <w:rFonts w:hint="cs"/>
          <w:rtl/>
        </w:rPr>
        <w:lastRenderedPageBreak/>
        <w:t>هر سخن</w:t>
      </w:r>
      <w:r w:rsidR="00954E7E">
        <w:rPr>
          <w:rFonts w:hint="cs"/>
          <w:rtl/>
        </w:rPr>
        <w:t xml:space="preserve">ی </w:t>
      </w:r>
      <w:r w:rsidR="00A6416A" w:rsidRPr="0016168F">
        <w:rPr>
          <w:rFonts w:hint="cs"/>
          <w:rtl/>
        </w:rPr>
        <w:t>با ذ</w:t>
      </w:r>
      <w:r w:rsidR="00165C22">
        <w:rPr>
          <w:rFonts w:hint="cs"/>
          <w:rtl/>
        </w:rPr>
        <w:t>ک</w:t>
      </w:r>
      <w:r w:rsidR="00A6416A" w:rsidRPr="0016168F">
        <w:rPr>
          <w:rFonts w:hint="cs"/>
          <w:rtl/>
        </w:rPr>
        <w:t>ر مأخذ درج شود</w:t>
      </w:r>
      <w:r w:rsidRPr="0016168F">
        <w:rPr>
          <w:rFonts w:hint="cs"/>
          <w:rtl/>
        </w:rPr>
        <w:t xml:space="preserve"> و در نحوه نوشتن، طرز سلف صالح</w:t>
      </w:r>
      <w:r w:rsidR="00A6416A" w:rsidRPr="0016168F">
        <w:rPr>
          <w:rFonts w:hint="cs"/>
          <w:rtl/>
        </w:rPr>
        <w:t xml:space="preserve"> (رحمهم الله) </w:t>
      </w:r>
      <w:r w:rsidR="00165C22">
        <w:rPr>
          <w:rFonts w:hint="cs"/>
          <w:rtl/>
        </w:rPr>
        <w:t>ی</w:t>
      </w:r>
      <w:r w:rsidR="00A6416A" w:rsidRPr="0016168F">
        <w:rPr>
          <w:rFonts w:hint="cs"/>
          <w:rtl/>
        </w:rPr>
        <w:t>عن</w:t>
      </w:r>
      <w:r w:rsidR="00954E7E">
        <w:rPr>
          <w:rFonts w:hint="cs"/>
          <w:rtl/>
        </w:rPr>
        <w:t xml:space="preserve">ی </w:t>
      </w:r>
      <w:r w:rsidR="00A6416A" w:rsidRPr="0016168F">
        <w:rPr>
          <w:rFonts w:hint="cs"/>
          <w:rtl/>
        </w:rPr>
        <w:t>ادب، تهذ</w:t>
      </w:r>
      <w:r w:rsidR="00165C22">
        <w:rPr>
          <w:rFonts w:hint="cs"/>
          <w:rtl/>
        </w:rPr>
        <w:t>ی</w:t>
      </w:r>
      <w:r w:rsidR="00A6416A" w:rsidRPr="0016168F">
        <w:rPr>
          <w:rFonts w:hint="cs"/>
          <w:rtl/>
        </w:rPr>
        <w:t>ب و شا</w:t>
      </w:r>
      <w:r w:rsidR="00165C22">
        <w:rPr>
          <w:rFonts w:hint="cs"/>
          <w:rtl/>
        </w:rPr>
        <w:t>ی</w:t>
      </w:r>
      <w:r w:rsidR="00A6416A" w:rsidRPr="0016168F">
        <w:rPr>
          <w:rFonts w:hint="cs"/>
          <w:rtl/>
        </w:rPr>
        <w:t>ستگ</w:t>
      </w:r>
      <w:r w:rsidR="00954E7E">
        <w:rPr>
          <w:rFonts w:hint="cs"/>
          <w:rtl/>
        </w:rPr>
        <w:t xml:space="preserve">ی </w:t>
      </w:r>
      <w:r w:rsidR="00A6416A" w:rsidRPr="0016168F">
        <w:rPr>
          <w:rFonts w:hint="cs"/>
          <w:rtl/>
        </w:rPr>
        <w:t>رعا</w:t>
      </w:r>
      <w:r w:rsidR="00165C22">
        <w:rPr>
          <w:rFonts w:hint="cs"/>
          <w:rtl/>
        </w:rPr>
        <w:t>ی</w:t>
      </w:r>
      <w:r w:rsidR="00A6416A" w:rsidRPr="0016168F">
        <w:rPr>
          <w:rFonts w:hint="cs"/>
          <w:rtl/>
        </w:rPr>
        <w:t xml:space="preserve">ت </w:t>
      </w:r>
      <w:r w:rsidRPr="0016168F">
        <w:rPr>
          <w:rFonts w:hint="cs"/>
          <w:rtl/>
        </w:rPr>
        <w:t>شود</w:t>
      </w:r>
      <w:r w:rsidR="00A6416A" w:rsidRPr="0016168F">
        <w:rPr>
          <w:rFonts w:hint="cs"/>
          <w:rtl/>
        </w:rPr>
        <w:t>.</w:t>
      </w:r>
    </w:p>
    <w:p w:rsidR="00A6416A" w:rsidRPr="0016168F" w:rsidRDefault="00A6416A" w:rsidP="00775CCE">
      <w:pPr>
        <w:pStyle w:val="a1"/>
        <w:rPr>
          <w:rtl/>
        </w:rPr>
      </w:pPr>
      <w:r w:rsidRPr="0016168F">
        <w:rPr>
          <w:rFonts w:hint="cs"/>
          <w:rtl/>
        </w:rPr>
        <w:t>در تحر</w:t>
      </w:r>
      <w:r w:rsidR="00165C22">
        <w:rPr>
          <w:rFonts w:hint="cs"/>
          <w:rtl/>
        </w:rPr>
        <w:t>ی</w:t>
      </w:r>
      <w:r w:rsidRPr="0016168F">
        <w:rPr>
          <w:rFonts w:hint="cs"/>
          <w:rtl/>
        </w:rPr>
        <w:t>ر ا</w:t>
      </w:r>
      <w:r w:rsidR="00165C22">
        <w:rPr>
          <w:rFonts w:hint="cs"/>
          <w:rtl/>
        </w:rPr>
        <w:t>ی</w:t>
      </w:r>
      <w:r w:rsidRPr="0016168F">
        <w:rPr>
          <w:rFonts w:hint="cs"/>
          <w:rtl/>
        </w:rPr>
        <w:t>ن مقاله بحمد لله، ا</w:t>
      </w:r>
      <w:r w:rsidR="00165C22">
        <w:rPr>
          <w:rFonts w:hint="cs"/>
          <w:rtl/>
        </w:rPr>
        <w:t>ی</w:t>
      </w:r>
      <w:r w:rsidRPr="0016168F">
        <w:rPr>
          <w:rFonts w:hint="cs"/>
          <w:rtl/>
        </w:rPr>
        <w:t>ن امر باعث اطم</w:t>
      </w:r>
      <w:r w:rsidR="00165C22">
        <w:rPr>
          <w:rFonts w:hint="cs"/>
          <w:rtl/>
        </w:rPr>
        <w:t>ی</w:t>
      </w:r>
      <w:r w:rsidRPr="0016168F">
        <w:rPr>
          <w:rFonts w:hint="cs"/>
          <w:rtl/>
        </w:rPr>
        <w:t>نان قلب</w:t>
      </w:r>
      <w:r w:rsidR="00954E7E">
        <w:rPr>
          <w:rFonts w:hint="cs"/>
          <w:rtl/>
        </w:rPr>
        <w:t xml:space="preserve">ی </w:t>
      </w:r>
      <w:r w:rsidRPr="0016168F">
        <w:rPr>
          <w:rFonts w:hint="cs"/>
          <w:rtl/>
        </w:rPr>
        <w:t xml:space="preserve">بنده شد </w:t>
      </w:r>
      <w:r w:rsidR="00165C22">
        <w:rPr>
          <w:rFonts w:hint="cs"/>
          <w:rtl/>
        </w:rPr>
        <w:t>ک</w:t>
      </w:r>
      <w:r w:rsidRPr="0016168F">
        <w:rPr>
          <w:rFonts w:hint="cs"/>
          <w:rtl/>
        </w:rPr>
        <w:t>ه ا</w:t>
      </w:r>
      <w:r w:rsidR="00165C22">
        <w:rPr>
          <w:rFonts w:hint="cs"/>
          <w:rtl/>
        </w:rPr>
        <w:t>ک</w:t>
      </w:r>
      <w:r w:rsidRPr="0016168F">
        <w:rPr>
          <w:rFonts w:hint="cs"/>
          <w:rtl/>
        </w:rPr>
        <w:t>ابر بنده همچون محمد رف</w:t>
      </w:r>
      <w:r w:rsidR="00165C22">
        <w:rPr>
          <w:rFonts w:hint="cs"/>
          <w:rtl/>
        </w:rPr>
        <w:t>ی</w:t>
      </w:r>
      <w:r w:rsidRPr="0016168F">
        <w:rPr>
          <w:rFonts w:hint="cs"/>
          <w:rtl/>
        </w:rPr>
        <w:t>ع عثمان</w:t>
      </w:r>
      <w:r w:rsidR="00954E7E">
        <w:rPr>
          <w:rFonts w:hint="cs"/>
          <w:rtl/>
        </w:rPr>
        <w:t xml:space="preserve">ی </w:t>
      </w:r>
      <w:r w:rsidRPr="0016168F">
        <w:rPr>
          <w:rFonts w:hint="cs"/>
          <w:rtl/>
        </w:rPr>
        <w:t>صاحب و محمد تق</w:t>
      </w:r>
      <w:r w:rsidR="00954E7E">
        <w:rPr>
          <w:rFonts w:hint="cs"/>
          <w:rtl/>
        </w:rPr>
        <w:t xml:space="preserve">ی </w:t>
      </w:r>
      <w:r w:rsidRPr="0016168F">
        <w:rPr>
          <w:rFonts w:hint="cs"/>
          <w:rtl/>
        </w:rPr>
        <w:t>عثمان</w:t>
      </w:r>
      <w:r w:rsidR="00954E7E">
        <w:rPr>
          <w:rFonts w:hint="cs"/>
          <w:rtl/>
        </w:rPr>
        <w:t xml:space="preserve">ی </w:t>
      </w:r>
      <w:r w:rsidRPr="0016168F">
        <w:rPr>
          <w:rFonts w:hint="cs"/>
          <w:rtl/>
        </w:rPr>
        <w:t>با وجود مشاغل گوناگون خو</w:t>
      </w:r>
      <w:r w:rsidR="00165C22">
        <w:rPr>
          <w:rFonts w:hint="cs"/>
          <w:rtl/>
        </w:rPr>
        <w:t>ی</w:t>
      </w:r>
      <w:r w:rsidRPr="0016168F">
        <w:rPr>
          <w:rFonts w:hint="cs"/>
          <w:rtl/>
        </w:rPr>
        <w:t>ش، آن را به تفص</w:t>
      </w:r>
      <w:r w:rsidR="00165C22">
        <w:rPr>
          <w:rFonts w:hint="cs"/>
          <w:rtl/>
        </w:rPr>
        <w:t>ی</w:t>
      </w:r>
      <w:r w:rsidRPr="0016168F">
        <w:rPr>
          <w:rFonts w:hint="cs"/>
          <w:rtl/>
        </w:rPr>
        <w:t xml:space="preserve">ل مطالعه </w:t>
      </w:r>
      <w:r w:rsidR="00165C22">
        <w:rPr>
          <w:rFonts w:hint="cs"/>
          <w:rtl/>
        </w:rPr>
        <w:t>ک</w:t>
      </w:r>
      <w:r w:rsidRPr="0016168F">
        <w:rPr>
          <w:rFonts w:hint="cs"/>
          <w:rtl/>
        </w:rPr>
        <w:t>ردند و با راهنما</w:t>
      </w:r>
      <w:r w:rsidR="00165C22">
        <w:rPr>
          <w:rFonts w:hint="cs"/>
          <w:rtl/>
        </w:rPr>
        <w:t>ی</w:t>
      </w:r>
      <w:r w:rsidR="00954E7E">
        <w:rPr>
          <w:rFonts w:hint="cs"/>
          <w:rtl/>
        </w:rPr>
        <w:t>ی‌</w:t>
      </w:r>
      <w:r w:rsidR="006361F1">
        <w:rPr>
          <w:rFonts w:hint="cs"/>
          <w:rtl/>
        </w:rPr>
        <w:t xml:space="preserve">ها </w:t>
      </w:r>
      <w:r w:rsidRPr="0016168F">
        <w:rPr>
          <w:rFonts w:hint="cs"/>
          <w:rtl/>
        </w:rPr>
        <w:t>و مشورت</w:t>
      </w:r>
      <w:r w:rsidR="009E3EC3">
        <w:rPr>
          <w:rFonts w:hint="cs"/>
          <w:rtl/>
        </w:rPr>
        <w:t>‌ها</w:t>
      </w:r>
      <w:r w:rsidR="00954E7E">
        <w:rPr>
          <w:rFonts w:hint="cs"/>
          <w:rtl/>
        </w:rPr>
        <w:t xml:space="preserve">ی </w:t>
      </w:r>
      <w:r w:rsidRPr="0016168F">
        <w:rPr>
          <w:rFonts w:hint="cs"/>
          <w:rtl/>
        </w:rPr>
        <w:t>بس</w:t>
      </w:r>
      <w:r w:rsidR="00165C22">
        <w:rPr>
          <w:rFonts w:hint="cs"/>
          <w:rtl/>
        </w:rPr>
        <w:t>ی</w:t>
      </w:r>
      <w:r w:rsidRPr="0016168F">
        <w:rPr>
          <w:rFonts w:hint="cs"/>
          <w:rtl/>
        </w:rPr>
        <w:t>ار مف</w:t>
      </w:r>
      <w:r w:rsidR="00165C22">
        <w:rPr>
          <w:rFonts w:hint="cs"/>
          <w:rtl/>
        </w:rPr>
        <w:t>ی</w:t>
      </w:r>
      <w:r w:rsidRPr="0016168F">
        <w:rPr>
          <w:rFonts w:hint="cs"/>
          <w:rtl/>
        </w:rPr>
        <w:t>د و مهم</w:t>
      </w:r>
      <w:r w:rsidR="008C37FA" w:rsidRPr="0016168F">
        <w:rPr>
          <w:rFonts w:hint="cs"/>
          <w:rtl/>
        </w:rPr>
        <w:t>،</w:t>
      </w:r>
      <w:r w:rsidRPr="0016168F">
        <w:rPr>
          <w:rFonts w:hint="cs"/>
          <w:rtl/>
        </w:rPr>
        <w:t xml:space="preserve"> بنده را </w:t>
      </w:r>
      <w:r w:rsidR="00165C22">
        <w:rPr>
          <w:rFonts w:hint="cs"/>
          <w:rtl/>
        </w:rPr>
        <w:t>ی</w:t>
      </w:r>
      <w:r w:rsidRPr="0016168F">
        <w:rPr>
          <w:rFonts w:hint="cs"/>
          <w:rtl/>
        </w:rPr>
        <w:t>ار</w:t>
      </w:r>
      <w:r w:rsidR="00954E7E">
        <w:rPr>
          <w:rFonts w:hint="cs"/>
          <w:rtl/>
        </w:rPr>
        <w:t xml:space="preserve">ی </w:t>
      </w:r>
      <w:r w:rsidRPr="0016168F">
        <w:rPr>
          <w:rFonts w:hint="cs"/>
          <w:rtl/>
        </w:rPr>
        <w:t xml:space="preserve">نمودند. </w:t>
      </w:r>
      <w:r w:rsidRPr="006361F1">
        <w:rPr>
          <w:rStyle w:val="Char0"/>
          <w:rtl/>
        </w:rPr>
        <w:t>(جزاهم الله تعال</w:t>
      </w:r>
      <w:r w:rsidR="00775CCE">
        <w:rPr>
          <w:rStyle w:val="Char0"/>
          <w:rFonts w:hint="cs"/>
          <w:rtl/>
        </w:rPr>
        <w:t>ی</w:t>
      </w:r>
      <w:r w:rsidR="00954E7E">
        <w:rPr>
          <w:rStyle w:val="Char0"/>
          <w:rFonts w:cs="IRLotus"/>
          <w:rtl/>
        </w:rPr>
        <w:t xml:space="preserve"> </w:t>
      </w:r>
      <w:r w:rsidRPr="006361F1">
        <w:rPr>
          <w:rStyle w:val="Char0"/>
          <w:rtl/>
        </w:rPr>
        <w:t>خيراً من عنده)</w:t>
      </w:r>
      <w:r w:rsidRPr="00775CCE">
        <w:rPr>
          <w:rtl/>
        </w:rPr>
        <w:t>.</w:t>
      </w:r>
    </w:p>
    <w:p w:rsidR="00A6416A" w:rsidRPr="0016168F" w:rsidRDefault="00A6416A" w:rsidP="006361F1">
      <w:pPr>
        <w:pStyle w:val="a1"/>
        <w:rPr>
          <w:rtl/>
        </w:rPr>
      </w:pPr>
      <w:r w:rsidRPr="0016168F">
        <w:rPr>
          <w:rFonts w:hint="cs"/>
          <w:rtl/>
        </w:rPr>
        <w:t>الله تعال</w:t>
      </w:r>
      <w:r w:rsidR="00954E7E">
        <w:rPr>
          <w:rFonts w:hint="cs"/>
          <w:rtl/>
        </w:rPr>
        <w:t xml:space="preserve">ی </w:t>
      </w:r>
      <w:r w:rsidRPr="0016168F">
        <w:rPr>
          <w:rFonts w:hint="cs"/>
          <w:rtl/>
        </w:rPr>
        <w:t>ا</w:t>
      </w:r>
      <w:r w:rsidR="00165C22">
        <w:rPr>
          <w:rFonts w:hint="cs"/>
          <w:rtl/>
        </w:rPr>
        <w:t>ی</w:t>
      </w:r>
      <w:r w:rsidRPr="0016168F">
        <w:rPr>
          <w:rFonts w:hint="cs"/>
          <w:rtl/>
        </w:rPr>
        <w:t xml:space="preserve">ن </w:t>
      </w:r>
      <w:r w:rsidR="00165C22">
        <w:rPr>
          <w:rFonts w:hint="cs"/>
          <w:rtl/>
        </w:rPr>
        <w:t>ک</w:t>
      </w:r>
      <w:r w:rsidRPr="0016168F">
        <w:rPr>
          <w:rFonts w:hint="cs"/>
          <w:rtl/>
        </w:rPr>
        <w:t>اوش حق</w:t>
      </w:r>
      <w:r w:rsidR="00165C22">
        <w:rPr>
          <w:rFonts w:hint="cs"/>
          <w:rtl/>
        </w:rPr>
        <w:t>ی</w:t>
      </w:r>
      <w:r w:rsidRPr="0016168F">
        <w:rPr>
          <w:rFonts w:hint="cs"/>
          <w:rtl/>
        </w:rPr>
        <w:t>ر را سبب نفع و هدا</w:t>
      </w:r>
      <w:r w:rsidR="00165C22">
        <w:rPr>
          <w:rFonts w:hint="cs"/>
          <w:rtl/>
        </w:rPr>
        <w:t>ی</w:t>
      </w:r>
      <w:r w:rsidRPr="0016168F">
        <w:rPr>
          <w:rFonts w:hint="cs"/>
          <w:rtl/>
        </w:rPr>
        <w:t>ت امت مسلمه بگرداند و ا</w:t>
      </w:r>
      <w:r w:rsidR="00165C22">
        <w:rPr>
          <w:rFonts w:hint="cs"/>
          <w:rtl/>
        </w:rPr>
        <w:t>ی</w:t>
      </w:r>
      <w:r w:rsidRPr="0016168F">
        <w:rPr>
          <w:rFonts w:hint="cs"/>
          <w:rtl/>
        </w:rPr>
        <w:t>ن مضمون برا</w:t>
      </w:r>
      <w:r w:rsidR="00954E7E">
        <w:rPr>
          <w:rFonts w:hint="cs"/>
          <w:rtl/>
        </w:rPr>
        <w:t xml:space="preserve">ی </w:t>
      </w:r>
      <w:r w:rsidRPr="0016168F">
        <w:rPr>
          <w:rFonts w:hint="cs"/>
          <w:rtl/>
        </w:rPr>
        <w:t>جو</w:t>
      </w:r>
      <w:r w:rsidR="00165C22">
        <w:rPr>
          <w:rFonts w:hint="cs"/>
          <w:rtl/>
        </w:rPr>
        <w:t>ی</w:t>
      </w:r>
      <w:r w:rsidRPr="0016168F">
        <w:rPr>
          <w:rFonts w:hint="cs"/>
          <w:rtl/>
        </w:rPr>
        <w:t>ندگان حق بالعموم و برا</w:t>
      </w:r>
      <w:r w:rsidR="00954E7E">
        <w:rPr>
          <w:rFonts w:hint="cs"/>
          <w:rtl/>
        </w:rPr>
        <w:t xml:space="preserve">ی </w:t>
      </w:r>
      <w:r w:rsidRPr="0016168F">
        <w:rPr>
          <w:rFonts w:hint="cs"/>
          <w:rtl/>
        </w:rPr>
        <w:t>من گناه</w:t>
      </w:r>
      <w:r w:rsidR="00165C22">
        <w:rPr>
          <w:rFonts w:hint="cs"/>
          <w:rtl/>
        </w:rPr>
        <w:t>ک</w:t>
      </w:r>
      <w:r w:rsidRPr="0016168F">
        <w:rPr>
          <w:rFonts w:hint="cs"/>
          <w:rtl/>
        </w:rPr>
        <w:t>ار بالخصوص باعث فلاح و نجات دن</w:t>
      </w:r>
      <w:r w:rsidR="00165C22">
        <w:rPr>
          <w:rFonts w:hint="cs"/>
          <w:rtl/>
        </w:rPr>
        <w:t>ی</w:t>
      </w:r>
      <w:r w:rsidRPr="0016168F">
        <w:rPr>
          <w:rFonts w:hint="cs"/>
          <w:rtl/>
        </w:rPr>
        <w:t>ا و آخرت گردد. والله تعال</w:t>
      </w:r>
      <w:r w:rsidR="00954E7E">
        <w:rPr>
          <w:rFonts w:hint="cs"/>
          <w:rtl/>
        </w:rPr>
        <w:t xml:space="preserve">ی </w:t>
      </w:r>
      <w:r w:rsidRPr="0016168F">
        <w:rPr>
          <w:rFonts w:hint="cs"/>
          <w:rtl/>
        </w:rPr>
        <w:t>هو المؤفق.</w:t>
      </w:r>
    </w:p>
    <w:p w:rsidR="00A6416A" w:rsidRPr="00775CCE" w:rsidRDefault="00954E7E" w:rsidP="00775CCE">
      <w:pPr>
        <w:pStyle w:val="a0"/>
        <w:rPr>
          <w:rtl/>
        </w:rPr>
      </w:pPr>
      <w:r w:rsidRPr="00775CCE">
        <w:rPr>
          <w:rtl/>
        </w:rPr>
        <w:t xml:space="preserve">اللهم </w:t>
      </w:r>
      <w:r w:rsidRPr="00775CCE">
        <w:rPr>
          <w:rFonts w:hint="cs"/>
          <w:rtl/>
        </w:rPr>
        <w:t>أ</w:t>
      </w:r>
      <w:r w:rsidR="00A6416A" w:rsidRPr="00775CCE">
        <w:rPr>
          <w:rtl/>
        </w:rPr>
        <w:t>رنا الحق حقاً وارزقنا اتباعه و</w:t>
      </w:r>
      <w:r w:rsidRPr="00775CCE">
        <w:rPr>
          <w:rFonts w:hint="cs"/>
          <w:rtl/>
        </w:rPr>
        <w:t>أ</w:t>
      </w:r>
      <w:r w:rsidR="00A6416A" w:rsidRPr="00775CCE">
        <w:rPr>
          <w:rtl/>
        </w:rPr>
        <w:t>رنا الباطل باطلاً وارزقنا اجتنابه وصل</w:t>
      </w:r>
      <w:r w:rsidR="006361F1" w:rsidRPr="00775CCE">
        <w:rPr>
          <w:rFonts w:hint="cs"/>
          <w:rtl/>
        </w:rPr>
        <w:t>ی</w:t>
      </w:r>
      <w:r w:rsidR="00A6416A" w:rsidRPr="00775CCE">
        <w:rPr>
          <w:rtl/>
        </w:rPr>
        <w:t xml:space="preserve"> الله و سلم وبارك عل</w:t>
      </w:r>
      <w:r w:rsidR="006361F1" w:rsidRPr="00775CCE">
        <w:rPr>
          <w:rFonts w:hint="cs"/>
          <w:rtl/>
        </w:rPr>
        <w:t>ی</w:t>
      </w:r>
      <w:r w:rsidR="00A6416A" w:rsidRPr="00775CCE">
        <w:rPr>
          <w:rtl/>
        </w:rPr>
        <w:t xml:space="preserve"> سيدنا وشفيعنا محمد وآله واصحابه </w:t>
      </w:r>
      <w:r w:rsidRPr="00775CCE">
        <w:rPr>
          <w:rFonts w:hint="cs"/>
          <w:rtl/>
        </w:rPr>
        <w:t>أ</w:t>
      </w:r>
      <w:r w:rsidR="00A6416A" w:rsidRPr="00775CCE">
        <w:rPr>
          <w:rtl/>
        </w:rPr>
        <w:t>جمعين.</w:t>
      </w:r>
    </w:p>
    <w:p w:rsidR="00A6416A" w:rsidRPr="00775CCE" w:rsidRDefault="00A6416A" w:rsidP="00775CCE">
      <w:pPr>
        <w:pStyle w:val="a5"/>
        <w:ind w:firstLine="0"/>
        <w:jc w:val="center"/>
        <w:rPr>
          <w:rtl/>
        </w:rPr>
      </w:pPr>
      <w:r w:rsidRPr="00775CCE">
        <w:rPr>
          <w:rFonts w:hint="cs"/>
          <w:rtl/>
        </w:rPr>
        <w:t>طالب دعا احقر محمود اشرف غفر الله له</w:t>
      </w:r>
    </w:p>
    <w:p w:rsidR="00A6416A" w:rsidRPr="00775CCE" w:rsidRDefault="00A6416A" w:rsidP="00775CCE">
      <w:pPr>
        <w:pStyle w:val="a5"/>
        <w:ind w:firstLine="0"/>
        <w:jc w:val="center"/>
        <w:rPr>
          <w:rtl/>
        </w:rPr>
      </w:pPr>
      <w:r w:rsidRPr="00775CCE">
        <w:rPr>
          <w:rFonts w:hint="cs"/>
          <w:rtl/>
        </w:rPr>
        <w:t xml:space="preserve">خادم دارالافتاء </w:t>
      </w:r>
      <w:r w:rsidRPr="00775CCE">
        <w:t>–</w:t>
      </w:r>
      <w:r w:rsidRPr="00775CCE">
        <w:rPr>
          <w:rFonts w:hint="cs"/>
          <w:rtl/>
        </w:rPr>
        <w:t xml:space="preserve"> جامعه دارالعلوم </w:t>
      </w:r>
      <w:r w:rsidR="00165C22" w:rsidRPr="00775CCE">
        <w:rPr>
          <w:rFonts w:hint="cs"/>
          <w:rtl/>
        </w:rPr>
        <w:t>ک</w:t>
      </w:r>
      <w:r w:rsidRPr="00775CCE">
        <w:rPr>
          <w:rFonts w:hint="cs"/>
          <w:rtl/>
        </w:rPr>
        <w:t>راچ</w:t>
      </w:r>
      <w:r w:rsidR="00954E7E" w:rsidRPr="00775CCE">
        <w:rPr>
          <w:rFonts w:hint="cs"/>
          <w:rtl/>
        </w:rPr>
        <w:t>ی</w:t>
      </w:r>
    </w:p>
    <w:p w:rsidR="00A6416A" w:rsidRDefault="00A6416A" w:rsidP="00775CCE">
      <w:pPr>
        <w:pStyle w:val="a5"/>
        <w:ind w:firstLine="0"/>
        <w:jc w:val="center"/>
        <w:rPr>
          <w:rtl/>
        </w:rPr>
      </w:pPr>
      <w:r w:rsidRPr="00775CCE">
        <w:rPr>
          <w:rFonts w:hint="cs"/>
          <w:rtl/>
        </w:rPr>
        <w:t>25/1/1416</w:t>
      </w:r>
    </w:p>
    <w:p w:rsidR="006361F1" w:rsidRDefault="006361F1" w:rsidP="006361F1">
      <w:pPr>
        <w:pStyle w:val="a1"/>
        <w:jc w:val="right"/>
        <w:rPr>
          <w:b/>
          <w:bCs/>
          <w:rtl/>
        </w:rPr>
        <w:sectPr w:rsidR="006361F1" w:rsidSect="003A5505">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6416A" w:rsidRDefault="00A6416A" w:rsidP="00954E7E">
      <w:pPr>
        <w:pStyle w:val="a"/>
        <w:rPr>
          <w:rtl/>
        </w:rPr>
      </w:pPr>
      <w:bookmarkStart w:id="4" w:name="_Toc439927800"/>
      <w:r>
        <w:rPr>
          <w:rFonts w:hint="cs"/>
          <w:rtl/>
        </w:rPr>
        <w:lastRenderedPageBreak/>
        <w:t>تقريظ</w:t>
      </w:r>
      <w:r w:rsidR="006361F1">
        <w:rPr>
          <w:rtl/>
        </w:rPr>
        <w:br/>
      </w:r>
      <w:r w:rsidRPr="001B5074">
        <w:rPr>
          <w:rFonts w:hint="cs"/>
          <w:rtl/>
        </w:rPr>
        <w:t>محمد رفيع عثمان</w:t>
      </w:r>
      <w:r w:rsidR="00954E7E">
        <w:rPr>
          <w:rFonts w:hint="cs"/>
          <w:rtl/>
        </w:rPr>
        <w:t>ی</w:t>
      </w:r>
      <w:r w:rsidR="006361F1">
        <w:rPr>
          <w:rtl/>
        </w:rPr>
        <w:br/>
      </w:r>
      <w:r>
        <w:rPr>
          <w:rFonts w:hint="cs"/>
          <w:rtl/>
        </w:rPr>
        <w:t>رياست محترم جامعه دارالعلوم كراچ</w:t>
      </w:r>
      <w:r w:rsidR="00954E7E">
        <w:rPr>
          <w:rFonts w:hint="cs"/>
          <w:rtl/>
        </w:rPr>
        <w:t>ی</w:t>
      </w:r>
      <w:bookmarkEnd w:id="4"/>
    </w:p>
    <w:p w:rsidR="00A6416A" w:rsidRDefault="00A6416A" w:rsidP="00954E7E">
      <w:pPr>
        <w:pStyle w:val="a0"/>
        <w:rPr>
          <w:rtl/>
        </w:rPr>
      </w:pPr>
      <w:r>
        <w:rPr>
          <w:rFonts w:hint="cs"/>
          <w:rtl/>
        </w:rPr>
        <w:t>نحمده و نصل</w:t>
      </w:r>
      <w:r w:rsidR="00954E7E">
        <w:rPr>
          <w:rFonts w:hint="cs"/>
          <w:rtl/>
        </w:rPr>
        <w:t>ي على رسوله الكريم و على آله وأ</w:t>
      </w:r>
      <w:r>
        <w:rPr>
          <w:rFonts w:hint="cs"/>
          <w:rtl/>
        </w:rPr>
        <w:t xml:space="preserve">صحابه </w:t>
      </w:r>
      <w:r w:rsidR="00954E7E">
        <w:rPr>
          <w:rFonts w:hint="cs"/>
          <w:rtl/>
        </w:rPr>
        <w:t>أ</w:t>
      </w:r>
      <w:r>
        <w:rPr>
          <w:rFonts w:hint="cs"/>
          <w:rtl/>
        </w:rPr>
        <w:t>جمعين ومن تبعهم ب</w:t>
      </w:r>
      <w:r w:rsidR="00954E7E">
        <w:rPr>
          <w:rFonts w:hint="cs"/>
          <w:rtl/>
        </w:rPr>
        <w:t>إ</w:t>
      </w:r>
      <w:r>
        <w:rPr>
          <w:rFonts w:hint="cs"/>
          <w:rtl/>
        </w:rPr>
        <w:t xml:space="preserve">حسان </w:t>
      </w:r>
      <w:r w:rsidR="00954E7E">
        <w:rPr>
          <w:rFonts w:hint="cs"/>
          <w:rtl/>
        </w:rPr>
        <w:t>إلى</w:t>
      </w:r>
      <w:r>
        <w:rPr>
          <w:rFonts w:hint="cs"/>
          <w:rtl/>
        </w:rPr>
        <w:t xml:space="preserve"> يوم الدين.</w:t>
      </w:r>
    </w:p>
    <w:p w:rsidR="00A6416A" w:rsidRDefault="001B5074" w:rsidP="00F47510">
      <w:pPr>
        <w:pStyle w:val="a1"/>
        <w:rPr>
          <w:rtl/>
        </w:rPr>
      </w:pPr>
      <w:r>
        <w:rPr>
          <w:rFonts w:hint="cs"/>
          <w:rtl/>
        </w:rPr>
        <w:t>بنده قصد داشتم</w:t>
      </w:r>
      <w:r w:rsidR="00A6416A">
        <w:rPr>
          <w:rFonts w:hint="cs"/>
          <w:rtl/>
        </w:rPr>
        <w:t xml:space="preserve"> مسوده تصن</w:t>
      </w:r>
      <w:r w:rsidR="00165C22">
        <w:rPr>
          <w:rFonts w:hint="cs"/>
          <w:rtl/>
        </w:rPr>
        <w:t>ی</w:t>
      </w:r>
      <w:r w:rsidR="00A6416A">
        <w:rPr>
          <w:rFonts w:hint="cs"/>
          <w:rtl/>
        </w:rPr>
        <w:t>ف تحق</w:t>
      </w:r>
      <w:r w:rsidR="00165C22">
        <w:rPr>
          <w:rFonts w:hint="cs"/>
          <w:rtl/>
        </w:rPr>
        <w:t>ی</w:t>
      </w:r>
      <w:r w:rsidR="00A6416A">
        <w:rPr>
          <w:rFonts w:hint="cs"/>
          <w:rtl/>
        </w:rPr>
        <w:t>ق</w:t>
      </w:r>
      <w:r w:rsidR="00954E7E">
        <w:rPr>
          <w:rFonts w:hint="cs"/>
          <w:rtl/>
        </w:rPr>
        <w:t xml:space="preserve">ی </w:t>
      </w:r>
      <w:r w:rsidR="00A6416A">
        <w:rPr>
          <w:rFonts w:hint="cs"/>
          <w:rtl/>
        </w:rPr>
        <w:t>برادرزاده عز</w:t>
      </w:r>
      <w:r w:rsidR="00165C22">
        <w:rPr>
          <w:rFonts w:hint="cs"/>
          <w:rtl/>
        </w:rPr>
        <w:t>ی</w:t>
      </w:r>
      <w:r w:rsidR="00A6416A">
        <w:rPr>
          <w:rFonts w:hint="cs"/>
          <w:rtl/>
        </w:rPr>
        <w:t xml:space="preserve">زم محمود اشرف _ استاد دارالعلوم </w:t>
      </w:r>
      <w:r w:rsidR="00165C22">
        <w:rPr>
          <w:rFonts w:hint="cs"/>
          <w:rtl/>
        </w:rPr>
        <w:t>ک</w:t>
      </w:r>
      <w:r w:rsidR="00A6416A">
        <w:rPr>
          <w:rFonts w:hint="cs"/>
          <w:rtl/>
        </w:rPr>
        <w:t>راچ</w:t>
      </w:r>
      <w:r w:rsidR="00954E7E">
        <w:rPr>
          <w:rFonts w:hint="cs"/>
          <w:rtl/>
        </w:rPr>
        <w:t xml:space="preserve">ی </w:t>
      </w:r>
      <w:r w:rsidR="00F47510">
        <w:rPr>
          <w:rFonts w:hint="cs"/>
          <w:rtl/>
        </w:rPr>
        <w:t>-</w:t>
      </w:r>
      <w:r w:rsidR="00A6416A">
        <w:rPr>
          <w:rFonts w:hint="cs"/>
          <w:rtl/>
        </w:rPr>
        <w:t xml:space="preserve"> با عنوان «عق</w:t>
      </w:r>
      <w:r w:rsidR="00165C22">
        <w:rPr>
          <w:rFonts w:hint="cs"/>
          <w:rtl/>
        </w:rPr>
        <w:t>ی</w:t>
      </w:r>
      <w:r w:rsidR="00A6416A">
        <w:rPr>
          <w:rFonts w:hint="cs"/>
          <w:rtl/>
        </w:rPr>
        <w:t>ده امامت و حد</w:t>
      </w:r>
      <w:r w:rsidR="00165C22">
        <w:rPr>
          <w:rFonts w:hint="cs"/>
          <w:rtl/>
        </w:rPr>
        <w:t>ی</w:t>
      </w:r>
      <w:r w:rsidR="00A6416A">
        <w:rPr>
          <w:rFonts w:hint="cs"/>
          <w:rtl/>
        </w:rPr>
        <w:t>ث غد</w:t>
      </w:r>
      <w:r w:rsidR="00165C22">
        <w:rPr>
          <w:rFonts w:hint="cs"/>
          <w:rtl/>
        </w:rPr>
        <w:t>ی</w:t>
      </w:r>
      <w:r w:rsidR="00A6416A">
        <w:rPr>
          <w:rFonts w:hint="cs"/>
          <w:rtl/>
        </w:rPr>
        <w:t xml:space="preserve">ر» را بطور گذرا نگاه </w:t>
      </w:r>
      <w:r w:rsidR="00165C22">
        <w:rPr>
          <w:rFonts w:hint="cs"/>
          <w:rtl/>
        </w:rPr>
        <w:t>ک</w:t>
      </w:r>
      <w:r w:rsidR="00A6416A">
        <w:rPr>
          <w:rFonts w:hint="cs"/>
          <w:rtl/>
        </w:rPr>
        <w:t>ن</w:t>
      </w:r>
      <w:r>
        <w:rPr>
          <w:rFonts w:hint="cs"/>
          <w:rtl/>
        </w:rPr>
        <w:t xml:space="preserve">م. </w:t>
      </w:r>
      <w:r w:rsidR="00A6416A">
        <w:rPr>
          <w:rFonts w:hint="cs"/>
          <w:rtl/>
        </w:rPr>
        <w:t xml:space="preserve"> اما ش</w:t>
      </w:r>
      <w:r w:rsidR="00165C22">
        <w:rPr>
          <w:rFonts w:hint="cs"/>
          <w:rtl/>
        </w:rPr>
        <w:t>ی</w:t>
      </w:r>
      <w:r w:rsidR="00A6416A">
        <w:rPr>
          <w:rFonts w:hint="cs"/>
          <w:rtl/>
        </w:rPr>
        <w:t>وه تحق</w:t>
      </w:r>
      <w:r w:rsidR="00165C22">
        <w:rPr>
          <w:rFonts w:hint="cs"/>
          <w:rtl/>
        </w:rPr>
        <w:t>ی</w:t>
      </w:r>
      <w:r w:rsidR="00A6416A">
        <w:rPr>
          <w:rFonts w:hint="cs"/>
          <w:rtl/>
        </w:rPr>
        <w:t>ق آنچنان سل</w:t>
      </w:r>
      <w:r w:rsidR="00165C22">
        <w:rPr>
          <w:rFonts w:hint="cs"/>
          <w:rtl/>
        </w:rPr>
        <w:t>ی</w:t>
      </w:r>
      <w:r w:rsidR="00A6416A">
        <w:rPr>
          <w:rFonts w:hint="cs"/>
          <w:rtl/>
        </w:rPr>
        <w:t xml:space="preserve">س، روان و منظم بود </w:t>
      </w:r>
      <w:r w:rsidR="00165C22">
        <w:rPr>
          <w:rFonts w:hint="cs"/>
          <w:rtl/>
        </w:rPr>
        <w:t>ک</w:t>
      </w:r>
      <w:r w:rsidR="00A6416A">
        <w:rPr>
          <w:rFonts w:hint="cs"/>
          <w:rtl/>
        </w:rPr>
        <w:t>ه دل نخواست حرف</w:t>
      </w:r>
      <w:r w:rsidR="00954E7E">
        <w:rPr>
          <w:rFonts w:hint="cs"/>
          <w:rtl/>
        </w:rPr>
        <w:t xml:space="preserve">ی </w:t>
      </w:r>
      <w:r w:rsidR="00A6416A">
        <w:rPr>
          <w:rFonts w:hint="cs"/>
          <w:rtl/>
        </w:rPr>
        <w:t>از نگاه ب</w:t>
      </w:r>
      <w:r w:rsidR="00165C22">
        <w:rPr>
          <w:rFonts w:hint="cs"/>
          <w:rtl/>
        </w:rPr>
        <w:t>ی</w:t>
      </w:r>
      <w:r w:rsidR="00A6416A">
        <w:rPr>
          <w:rFonts w:hint="cs"/>
          <w:rtl/>
        </w:rPr>
        <w:t xml:space="preserve">افتد و </w:t>
      </w:r>
      <w:r>
        <w:rPr>
          <w:rFonts w:hint="cs"/>
          <w:rtl/>
        </w:rPr>
        <w:t>تنها</w:t>
      </w:r>
      <w:r w:rsidR="00A6416A">
        <w:rPr>
          <w:rFonts w:hint="cs"/>
          <w:rtl/>
        </w:rPr>
        <w:t xml:space="preserve"> با دقت خواندن</w:t>
      </w:r>
      <w:r>
        <w:rPr>
          <w:rFonts w:hint="cs"/>
          <w:rtl/>
        </w:rPr>
        <w:t xml:space="preserve"> دق</w:t>
      </w:r>
      <w:r w:rsidR="00165C22">
        <w:rPr>
          <w:rFonts w:hint="cs"/>
          <w:rtl/>
        </w:rPr>
        <w:t>ی</w:t>
      </w:r>
      <w:r>
        <w:rPr>
          <w:rFonts w:hint="cs"/>
          <w:rtl/>
        </w:rPr>
        <w:t xml:space="preserve">ق تمام مسوده، آرام </w:t>
      </w:r>
      <w:r w:rsidR="00A6416A">
        <w:rPr>
          <w:rFonts w:hint="cs"/>
          <w:rtl/>
        </w:rPr>
        <w:t>گرفت.</w:t>
      </w:r>
    </w:p>
    <w:p w:rsidR="00A6416A" w:rsidRDefault="00A6416A" w:rsidP="006361F1">
      <w:pPr>
        <w:pStyle w:val="a1"/>
        <w:rPr>
          <w:rtl/>
        </w:rPr>
      </w:pPr>
      <w:r>
        <w:rPr>
          <w:rFonts w:hint="cs"/>
          <w:rtl/>
        </w:rPr>
        <w:t>در ا</w:t>
      </w:r>
      <w:r w:rsidR="00165C22">
        <w:rPr>
          <w:rFonts w:hint="cs"/>
          <w:rtl/>
        </w:rPr>
        <w:t>ی</w:t>
      </w:r>
      <w:r>
        <w:rPr>
          <w:rFonts w:hint="cs"/>
          <w:rtl/>
        </w:rPr>
        <w:t xml:space="preserve">ن </w:t>
      </w:r>
      <w:r w:rsidR="00165C22" w:rsidRPr="00775CCE">
        <w:rPr>
          <w:rFonts w:hint="cs"/>
          <w:rtl/>
        </w:rPr>
        <w:t>ک</w:t>
      </w:r>
      <w:r>
        <w:rPr>
          <w:rFonts w:hint="cs"/>
          <w:rtl/>
        </w:rPr>
        <w:t>تاب مختصر، از آ</w:t>
      </w:r>
      <w:r w:rsidR="00165C22">
        <w:rPr>
          <w:rFonts w:hint="cs"/>
          <w:rtl/>
        </w:rPr>
        <w:t>ی</w:t>
      </w:r>
      <w:r>
        <w:rPr>
          <w:rFonts w:hint="cs"/>
          <w:rtl/>
        </w:rPr>
        <w:t>ات و احاد</w:t>
      </w:r>
      <w:r w:rsidR="00165C22">
        <w:rPr>
          <w:rFonts w:hint="cs"/>
          <w:rtl/>
        </w:rPr>
        <w:t>ی</w:t>
      </w:r>
      <w:r>
        <w:rPr>
          <w:rFonts w:hint="cs"/>
          <w:rtl/>
        </w:rPr>
        <w:t>ث</w:t>
      </w:r>
      <w:r w:rsidR="00954E7E">
        <w:rPr>
          <w:rFonts w:hint="cs"/>
          <w:rtl/>
        </w:rPr>
        <w:t xml:space="preserve">ی </w:t>
      </w:r>
      <w:r w:rsidR="00165C22">
        <w:rPr>
          <w:rFonts w:hint="cs"/>
          <w:rtl/>
        </w:rPr>
        <w:t>ک</w:t>
      </w:r>
      <w:r>
        <w:rPr>
          <w:rFonts w:hint="cs"/>
          <w:rtl/>
        </w:rPr>
        <w:t>ه اهل تش</w:t>
      </w:r>
      <w:r w:rsidR="00165C22">
        <w:rPr>
          <w:rFonts w:hint="cs"/>
          <w:rtl/>
        </w:rPr>
        <w:t>ی</w:t>
      </w:r>
      <w:r>
        <w:rPr>
          <w:rFonts w:hint="cs"/>
          <w:rtl/>
        </w:rPr>
        <w:t>ع برا</w:t>
      </w:r>
      <w:r w:rsidR="00954E7E">
        <w:rPr>
          <w:rFonts w:hint="cs"/>
          <w:rtl/>
        </w:rPr>
        <w:t xml:space="preserve">ی </w:t>
      </w:r>
      <w:r>
        <w:rPr>
          <w:rFonts w:hint="cs"/>
          <w:rtl/>
        </w:rPr>
        <w:t>عق</w:t>
      </w:r>
      <w:r w:rsidR="00165C22">
        <w:rPr>
          <w:rFonts w:hint="cs"/>
          <w:rtl/>
        </w:rPr>
        <w:t>ی</w:t>
      </w:r>
      <w:r>
        <w:rPr>
          <w:rFonts w:hint="cs"/>
          <w:rtl/>
        </w:rPr>
        <w:t>ده بن</w:t>
      </w:r>
      <w:r w:rsidR="00165C22">
        <w:rPr>
          <w:rFonts w:hint="cs"/>
          <w:rtl/>
        </w:rPr>
        <w:t>ی</w:t>
      </w:r>
      <w:r>
        <w:rPr>
          <w:rFonts w:hint="cs"/>
          <w:rtl/>
        </w:rPr>
        <w:t>اد</w:t>
      </w:r>
      <w:r w:rsidR="00165C22">
        <w:rPr>
          <w:rFonts w:hint="cs"/>
          <w:rtl/>
        </w:rPr>
        <w:t>ی</w:t>
      </w:r>
      <w:r>
        <w:rPr>
          <w:rFonts w:hint="cs"/>
          <w:rtl/>
        </w:rPr>
        <w:t>ن خود ((عق</w:t>
      </w:r>
      <w:r w:rsidR="00165C22">
        <w:rPr>
          <w:rFonts w:hint="cs"/>
          <w:rtl/>
        </w:rPr>
        <w:t>ی</w:t>
      </w:r>
      <w:r>
        <w:rPr>
          <w:rFonts w:hint="cs"/>
          <w:rtl/>
        </w:rPr>
        <w:t xml:space="preserve">ده امامت)) استدلال </w:t>
      </w:r>
      <w:r w:rsidR="00165C22">
        <w:rPr>
          <w:rFonts w:hint="cs"/>
          <w:rtl/>
        </w:rPr>
        <w:t>ک</w:t>
      </w:r>
      <w:r>
        <w:rPr>
          <w:rFonts w:hint="cs"/>
          <w:rtl/>
        </w:rPr>
        <w:t>رده</w:t>
      </w:r>
      <w:r w:rsidR="009E3EC3">
        <w:rPr>
          <w:rFonts w:hint="cs"/>
          <w:rtl/>
        </w:rPr>
        <w:t>‌اند،</w:t>
      </w:r>
      <w:r>
        <w:rPr>
          <w:rFonts w:hint="cs"/>
          <w:rtl/>
        </w:rPr>
        <w:t xml:space="preserve"> با اسلوب</w:t>
      </w:r>
      <w:r w:rsidR="00954E7E">
        <w:rPr>
          <w:rFonts w:hint="cs"/>
          <w:rtl/>
        </w:rPr>
        <w:t xml:space="preserve">ی </w:t>
      </w:r>
      <w:r>
        <w:rPr>
          <w:rFonts w:hint="cs"/>
          <w:rtl/>
        </w:rPr>
        <w:t>محققانه و منصفانه بررس</w:t>
      </w:r>
      <w:r w:rsidR="00954E7E">
        <w:rPr>
          <w:rFonts w:hint="cs"/>
          <w:rtl/>
        </w:rPr>
        <w:t xml:space="preserve">ی </w:t>
      </w:r>
      <w:r w:rsidR="00165C22">
        <w:rPr>
          <w:rFonts w:hint="cs"/>
          <w:rtl/>
        </w:rPr>
        <w:t>ک</w:t>
      </w:r>
      <w:r>
        <w:rPr>
          <w:rFonts w:hint="cs"/>
          <w:rtl/>
        </w:rPr>
        <w:t>امل</w:t>
      </w:r>
      <w:r w:rsidR="00954E7E">
        <w:rPr>
          <w:rFonts w:hint="cs"/>
          <w:rtl/>
        </w:rPr>
        <w:t xml:space="preserve">ی </w:t>
      </w:r>
      <w:r>
        <w:rPr>
          <w:rFonts w:hint="cs"/>
          <w:rtl/>
        </w:rPr>
        <w:t>به عمل آمده است. ا</w:t>
      </w:r>
      <w:r w:rsidR="00165C22">
        <w:rPr>
          <w:rFonts w:hint="cs"/>
          <w:rtl/>
        </w:rPr>
        <w:t>ی</w:t>
      </w:r>
      <w:r>
        <w:rPr>
          <w:rFonts w:hint="cs"/>
          <w:rtl/>
        </w:rPr>
        <w:t>ن بررس</w:t>
      </w:r>
      <w:r w:rsidR="00954E7E">
        <w:rPr>
          <w:rFonts w:hint="cs"/>
          <w:rtl/>
        </w:rPr>
        <w:t xml:space="preserve">ی </w:t>
      </w:r>
      <w:r>
        <w:rPr>
          <w:rFonts w:hint="cs"/>
          <w:rtl/>
        </w:rPr>
        <w:t>از ا</w:t>
      </w:r>
      <w:r w:rsidR="00165C22">
        <w:rPr>
          <w:rFonts w:hint="cs"/>
          <w:rtl/>
        </w:rPr>
        <w:t>ی</w:t>
      </w:r>
      <w:r>
        <w:rPr>
          <w:rFonts w:hint="cs"/>
          <w:rtl/>
        </w:rPr>
        <w:t>ن لحاظ ضرور</w:t>
      </w:r>
      <w:r w:rsidR="00954E7E">
        <w:rPr>
          <w:rFonts w:hint="cs"/>
          <w:rtl/>
        </w:rPr>
        <w:t xml:space="preserve">ی </w:t>
      </w:r>
      <w:r>
        <w:rPr>
          <w:rFonts w:hint="cs"/>
          <w:rtl/>
        </w:rPr>
        <w:t xml:space="preserve">بود </w:t>
      </w:r>
      <w:r w:rsidR="00165C22">
        <w:rPr>
          <w:rFonts w:hint="cs"/>
          <w:rtl/>
        </w:rPr>
        <w:t>ک</w:t>
      </w:r>
      <w:r>
        <w:rPr>
          <w:rFonts w:hint="cs"/>
          <w:rtl/>
        </w:rPr>
        <w:t>ه منبع ب</w:t>
      </w:r>
      <w:r w:rsidR="00165C22">
        <w:rPr>
          <w:rFonts w:hint="cs"/>
          <w:rtl/>
        </w:rPr>
        <w:t>ی</w:t>
      </w:r>
      <w:r>
        <w:rPr>
          <w:rFonts w:hint="cs"/>
          <w:rtl/>
        </w:rPr>
        <w:t>شتر ا</w:t>
      </w:r>
      <w:r w:rsidR="001B5074">
        <w:rPr>
          <w:rFonts w:hint="cs"/>
          <w:rtl/>
        </w:rPr>
        <w:t>ختلافات ف</w:t>
      </w:r>
      <w:r w:rsidR="00165C22">
        <w:rPr>
          <w:rFonts w:hint="cs"/>
          <w:rtl/>
        </w:rPr>
        <w:t>ی</w:t>
      </w:r>
      <w:r w:rsidR="001B5074">
        <w:rPr>
          <w:rFonts w:hint="cs"/>
          <w:rtl/>
        </w:rPr>
        <w:t>ما ب</w:t>
      </w:r>
      <w:r w:rsidR="00165C22">
        <w:rPr>
          <w:rFonts w:hint="cs"/>
          <w:rtl/>
        </w:rPr>
        <w:t>ی</w:t>
      </w:r>
      <w:r w:rsidR="001B5074">
        <w:rPr>
          <w:rFonts w:hint="cs"/>
          <w:rtl/>
        </w:rPr>
        <w:t xml:space="preserve">ن اهل سنت و </w:t>
      </w:r>
      <w:r>
        <w:rPr>
          <w:rFonts w:hint="cs"/>
          <w:rtl/>
        </w:rPr>
        <w:t>جماعت و اهل تش</w:t>
      </w:r>
      <w:r w:rsidR="00165C22">
        <w:rPr>
          <w:rFonts w:hint="cs"/>
          <w:rtl/>
        </w:rPr>
        <w:t>ی</w:t>
      </w:r>
      <w:r>
        <w:rPr>
          <w:rFonts w:hint="cs"/>
          <w:rtl/>
        </w:rPr>
        <w:t>ع، در واقع هم</w:t>
      </w:r>
      <w:r w:rsidR="00165C22">
        <w:rPr>
          <w:rFonts w:hint="cs"/>
          <w:rtl/>
        </w:rPr>
        <w:t>ی</w:t>
      </w:r>
      <w:r>
        <w:rPr>
          <w:rFonts w:hint="cs"/>
          <w:rtl/>
        </w:rPr>
        <w:t>ن ((عق</w:t>
      </w:r>
      <w:r w:rsidR="00165C22">
        <w:rPr>
          <w:rFonts w:hint="cs"/>
          <w:rtl/>
        </w:rPr>
        <w:t>ی</w:t>
      </w:r>
      <w:r>
        <w:rPr>
          <w:rFonts w:hint="cs"/>
          <w:rtl/>
        </w:rPr>
        <w:t>ده امامت)) است. ا</w:t>
      </w:r>
      <w:r w:rsidR="00165C22">
        <w:rPr>
          <w:rFonts w:hint="cs"/>
          <w:rtl/>
        </w:rPr>
        <w:t>ی</w:t>
      </w:r>
      <w:r>
        <w:rPr>
          <w:rFonts w:hint="cs"/>
          <w:rtl/>
        </w:rPr>
        <w:t>ن مسئله اگر با مع</w:t>
      </w:r>
      <w:r w:rsidR="00165C22">
        <w:rPr>
          <w:rFonts w:hint="cs"/>
          <w:rtl/>
        </w:rPr>
        <w:t>ی</w:t>
      </w:r>
      <w:r>
        <w:rPr>
          <w:rFonts w:hint="cs"/>
          <w:rtl/>
        </w:rPr>
        <w:t>ار دلا</w:t>
      </w:r>
      <w:r w:rsidR="00165C22">
        <w:rPr>
          <w:rFonts w:hint="cs"/>
          <w:rtl/>
        </w:rPr>
        <w:t>ی</w:t>
      </w:r>
      <w:r>
        <w:rPr>
          <w:rFonts w:hint="cs"/>
          <w:rtl/>
        </w:rPr>
        <w:t>ل</w:t>
      </w:r>
      <w:r w:rsidR="001B5074">
        <w:rPr>
          <w:rFonts w:hint="cs"/>
          <w:rtl/>
        </w:rPr>
        <w:t>،</w:t>
      </w:r>
      <w:r>
        <w:rPr>
          <w:rFonts w:hint="cs"/>
          <w:rtl/>
        </w:rPr>
        <w:t xml:space="preserve"> سنجش شود بنا</w:t>
      </w:r>
      <w:r w:rsidR="00954E7E">
        <w:rPr>
          <w:rFonts w:hint="cs"/>
          <w:rtl/>
        </w:rPr>
        <w:t xml:space="preserve">ی </w:t>
      </w:r>
      <w:r>
        <w:rPr>
          <w:rFonts w:hint="cs"/>
          <w:rtl/>
        </w:rPr>
        <w:t>اختلافات از ب</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رود.</w:t>
      </w:r>
    </w:p>
    <w:p w:rsidR="00A6416A" w:rsidRDefault="00A6416A" w:rsidP="00553673">
      <w:pPr>
        <w:pStyle w:val="a1"/>
        <w:rPr>
          <w:rtl/>
        </w:rPr>
      </w:pPr>
      <w:r>
        <w:rPr>
          <w:rFonts w:hint="cs"/>
          <w:rtl/>
        </w:rPr>
        <w:t>با د</w:t>
      </w:r>
      <w:r w:rsidR="00165C22">
        <w:rPr>
          <w:rFonts w:hint="cs"/>
          <w:rtl/>
        </w:rPr>
        <w:t>ی</w:t>
      </w:r>
      <w:r>
        <w:rPr>
          <w:rFonts w:hint="cs"/>
          <w:rtl/>
        </w:rPr>
        <w:t xml:space="preserve">دن اسلوب </w:t>
      </w:r>
      <w:r w:rsidR="00165C22">
        <w:rPr>
          <w:rFonts w:hint="cs"/>
          <w:rtl/>
        </w:rPr>
        <w:t>ک</w:t>
      </w:r>
      <w:r>
        <w:rPr>
          <w:rFonts w:hint="cs"/>
          <w:rtl/>
        </w:rPr>
        <w:t xml:space="preserve">تاب </w:t>
      </w:r>
      <w:r w:rsidR="00165C22">
        <w:rPr>
          <w:rFonts w:hint="cs"/>
          <w:rtl/>
        </w:rPr>
        <w:t>ک</w:t>
      </w:r>
      <w:r>
        <w:rPr>
          <w:rFonts w:hint="cs"/>
          <w:rtl/>
        </w:rPr>
        <w:t>ه مطابق با ام</w:t>
      </w:r>
      <w:r w:rsidR="00165C22">
        <w:rPr>
          <w:rFonts w:hint="cs"/>
          <w:rtl/>
        </w:rPr>
        <w:t>ی</w:t>
      </w:r>
      <w:r>
        <w:rPr>
          <w:rFonts w:hint="cs"/>
          <w:rtl/>
        </w:rPr>
        <w:t xml:space="preserve">د </w:t>
      </w:r>
      <w:r w:rsidR="001B5074">
        <w:rPr>
          <w:rFonts w:hint="cs"/>
          <w:rtl/>
        </w:rPr>
        <w:t>و</w:t>
      </w:r>
      <w:r>
        <w:rPr>
          <w:rFonts w:hint="cs"/>
          <w:rtl/>
        </w:rPr>
        <w:t xml:space="preserve"> به طرز سلف صالح در قالب متانت و سنج</w:t>
      </w:r>
      <w:r w:rsidR="00165C22">
        <w:rPr>
          <w:rFonts w:hint="cs"/>
          <w:rtl/>
        </w:rPr>
        <w:t>ی</w:t>
      </w:r>
      <w:r>
        <w:rPr>
          <w:rFonts w:hint="cs"/>
          <w:rtl/>
        </w:rPr>
        <w:t>دگ</w:t>
      </w:r>
      <w:r w:rsidR="00954E7E">
        <w:rPr>
          <w:rFonts w:hint="cs"/>
          <w:rtl/>
        </w:rPr>
        <w:t xml:space="preserve">ی </w:t>
      </w:r>
      <w:r>
        <w:rPr>
          <w:rFonts w:hint="cs"/>
          <w:rtl/>
        </w:rPr>
        <w:t>علم</w:t>
      </w:r>
      <w:r w:rsidR="00954E7E">
        <w:rPr>
          <w:rFonts w:hint="cs"/>
          <w:rtl/>
        </w:rPr>
        <w:t xml:space="preserve">ی </w:t>
      </w:r>
      <w:r>
        <w:rPr>
          <w:rFonts w:hint="cs"/>
          <w:rtl/>
        </w:rPr>
        <w:t>نوشته شده مسرور شدم. ام</w:t>
      </w:r>
      <w:r w:rsidR="00165C22">
        <w:rPr>
          <w:rFonts w:hint="cs"/>
          <w:rtl/>
        </w:rPr>
        <w:t>ی</w:t>
      </w:r>
      <w:r>
        <w:rPr>
          <w:rFonts w:hint="cs"/>
          <w:rtl/>
        </w:rPr>
        <w:t>د</w:t>
      </w:r>
      <w:r w:rsidR="00553673">
        <w:rPr>
          <w:rFonts w:hint="cs"/>
          <w:rtl/>
        </w:rPr>
        <w:t xml:space="preserve"> م</w:t>
      </w:r>
      <w:r w:rsidR="00954E7E">
        <w:rPr>
          <w:rFonts w:hint="cs"/>
          <w:rtl/>
        </w:rPr>
        <w:t>ی‌</w:t>
      </w:r>
      <w:r>
        <w:rPr>
          <w:rFonts w:hint="cs"/>
          <w:rtl/>
        </w:rPr>
        <w:t>رود اهل تش</w:t>
      </w:r>
      <w:r w:rsidR="00165C22">
        <w:rPr>
          <w:rFonts w:hint="cs"/>
          <w:rtl/>
        </w:rPr>
        <w:t>ی</w:t>
      </w:r>
      <w:r>
        <w:rPr>
          <w:rFonts w:hint="cs"/>
          <w:rtl/>
        </w:rPr>
        <w:t>ع</w:t>
      </w:r>
      <w:r w:rsidR="00954E7E">
        <w:rPr>
          <w:rFonts w:hint="cs"/>
          <w:rtl/>
        </w:rPr>
        <w:t xml:space="preserve">ی </w:t>
      </w:r>
      <w:r w:rsidR="00165C22">
        <w:rPr>
          <w:rFonts w:hint="cs"/>
          <w:rtl/>
        </w:rPr>
        <w:t>ک</w:t>
      </w:r>
      <w:r>
        <w:rPr>
          <w:rFonts w:hint="cs"/>
          <w:rtl/>
        </w:rPr>
        <w:t>ه مزاج منصف</w:t>
      </w:r>
      <w:r w:rsidR="00954E7E">
        <w:rPr>
          <w:rFonts w:hint="cs"/>
          <w:rtl/>
        </w:rPr>
        <w:t xml:space="preserve">ی </w:t>
      </w:r>
      <w:r>
        <w:rPr>
          <w:rFonts w:hint="cs"/>
          <w:rtl/>
        </w:rPr>
        <w:t>دارند به ن</w:t>
      </w:r>
      <w:r w:rsidR="00165C22">
        <w:rPr>
          <w:rFonts w:hint="cs"/>
          <w:rtl/>
        </w:rPr>
        <w:t>ی</w:t>
      </w:r>
      <w:r>
        <w:rPr>
          <w:rFonts w:hint="cs"/>
          <w:rtl/>
        </w:rPr>
        <w:t>ت طلب حق</w:t>
      </w:r>
      <w:r w:rsidR="001B5074">
        <w:rPr>
          <w:rFonts w:hint="cs"/>
          <w:rtl/>
        </w:rPr>
        <w:t>،</w:t>
      </w:r>
      <w:r>
        <w:rPr>
          <w:rFonts w:hint="cs"/>
          <w:rtl/>
        </w:rPr>
        <w:t xml:space="preserve"> مطالعه </w:t>
      </w:r>
      <w:r w:rsidR="00165C22">
        <w:rPr>
          <w:rFonts w:hint="cs"/>
          <w:rtl/>
        </w:rPr>
        <w:t>ک</w:t>
      </w:r>
      <w:r>
        <w:rPr>
          <w:rFonts w:hint="cs"/>
          <w:rtl/>
        </w:rPr>
        <w:t>نند ا</w:t>
      </w:r>
      <w:r w:rsidR="00165C22">
        <w:rPr>
          <w:rFonts w:hint="cs"/>
          <w:rtl/>
        </w:rPr>
        <w:t>ی</w:t>
      </w:r>
      <w:r>
        <w:rPr>
          <w:rFonts w:hint="cs"/>
          <w:rtl/>
        </w:rPr>
        <w:t>ن تحق</w:t>
      </w:r>
      <w:r w:rsidR="00165C22">
        <w:rPr>
          <w:rFonts w:hint="cs"/>
          <w:rtl/>
        </w:rPr>
        <w:t>ی</w:t>
      </w:r>
      <w:r>
        <w:rPr>
          <w:rFonts w:hint="cs"/>
          <w:rtl/>
        </w:rPr>
        <w:t>ق خ</w:t>
      </w:r>
      <w:r w:rsidR="00165C22">
        <w:rPr>
          <w:rFonts w:hint="cs"/>
          <w:rtl/>
        </w:rPr>
        <w:t>ی</w:t>
      </w:r>
      <w:r>
        <w:rPr>
          <w:rFonts w:hint="cs"/>
          <w:rtl/>
        </w:rPr>
        <w:t xml:space="preserve">ر </w:t>
      </w:r>
      <w:r>
        <w:rPr>
          <w:rFonts w:hint="cs"/>
          <w:rtl/>
        </w:rPr>
        <w:lastRenderedPageBreak/>
        <w:t>خواهانه ان شاالله برا</w:t>
      </w:r>
      <w:r w:rsidR="00954E7E">
        <w:rPr>
          <w:rFonts w:hint="cs"/>
          <w:rtl/>
        </w:rPr>
        <w:t xml:space="preserve">ی </w:t>
      </w:r>
      <w:r>
        <w:rPr>
          <w:rFonts w:hint="cs"/>
          <w:rtl/>
        </w:rPr>
        <w:t>آنها هم مشعل راه، ثابت خواهد شد و ما ذل</w:t>
      </w:r>
      <w:r w:rsidR="00165C22">
        <w:rPr>
          <w:rFonts w:hint="cs"/>
          <w:rtl/>
        </w:rPr>
        <w:t>ک</w:t>
      </w:r>
      <w:r>
        <w:rPr>
          <w:rFonts w:hint="cs"/>
          <w:rtl/>
        </w:rPr>
        <w:t xml:space="preserve"> عل</w:t>
      </w:r>
      <w:r w:rsidR="00954E7E">
        <w:rPr>
          <w:rFonts w:hint="cs"/>
          <w:rtl/>
        </w:rPr>
        <w:t xml:space="preserve">ی </w:t>
      </w:r>
      <w:r>
        <w:rPr>
          <w:rFonts w:hint="cs"/>
          <w:rtl/>
        </w:rPr>
        <w:t>الله بعز</w:t>
      </w:r>
      <w:r w:rsidR="00165C22">
        <w:rPr>
          <w:rFonts w:hint="cs"/>
          <w:rtl/>
        </w:rPr>
        <w:t>ی</w:t>
      </w:r>
      <w:r>
        <w:rPr>
          <w:rFonts w:hint="cs"/>
          <w:rtl/>
        </w:rPr>
        <w:t>ز.</w:t>
      </w:r>
    </w:p>
    <w:p w:rsidR="00A6416A" w:rsidRDefault="00A6416A" w:rsidP="00F47510">
      <w:pPr>
        <w:pStyle w:val="a1"/>
        <w:rPr>
          <w:rtl/>
        </w:rPr>
      </w:pPr>
      <w:r>
        <w:rPr>
          <w:rFonts w:hint="cs"/>
          <w:rtl/>
        </w:rPr>
        <w:t>الله تعال</w:t>
      </w:r>
      <w:r w:rsidR="00954E7E">
        <w:rPr>
          <w:rFonts w:hint="cs"/>
          <w:rtl/>
        </w:rPr>
        <w:t xml:space="preserve">ی </w:t>
      </w:r>
      <w:r>
        <w:rPr>
          <w:rFonts w:hint="cs"/>
          <w:rtl/>
        </w:rPr>
        <w:t>ا</w:t>
      </w:r>
      <w:r w:rsidR="00165C22">
        <w:rPr>
          <w:rFonts w:hint="cs"/>
          <w:rtl/>
        </w:rPr>
        <w:t>ی</w:t>
      </w:r>
      <w:r>
        <w:rPr>
          <w:rFonts w:hint="cs"/>
          <w:rtl/>
        </w:rPr>
        <w:t xml:space="preserve">ن </w:t>
      </w:r>
      <w:r w:rsidR="00165C22">
        <w:rPr>
          <w:rFonts w:hint="cs"/>
          <w:rtl/>
        </w:rPr>
        <w:t>ک</w:t>
      </w:r>
      <w:r>
        <w:rPr>
          <w:rFonts w:hint="cs"/>
          <w:rtl/>
        </w:rPr>
        <w:t>اوش مخلصانه را قبول فرموده و برا</w:t>
      </w:r>
      <w:r w:rsidR="00954E7E">
        <w:rPr>
          <w:rFonts w:hint="cs"/>
          <w:rtl/>
        </w:rPr>
        <w:t xml:space="preserve">ی </w:t>
      </w:r>
      <w:r>
        <w:rPr>
          <w:rFonts w:hint="cs"/>
          <w:rtl/>
        </w:rPr>
        <w:t>خوانندگان خ</w:t>
      </w:r>
      <w:r w:rsidR="00165C22">
        <w:rPr>
          <w:rFonts w:hint="cs"/>
          <w:rtl/>
        </w:rPr>
        <w:t>ی</w:t>
      </w:r>
      <w:r>
        <w:rPr>
          <w:rFonts w:hint="cs"/>
          <w:rtl/>
        </w:rPr>
        <w:t>ل</w:t>
      </w:r>
      <w:r w:rsidR="00954E7E">
        <w:rPr>
          <w:rFonts w:hint="cs"/>
          <w:rtl/>
        </w:rPr>
        <w:t xml:space="preserve">ی </w:t>
      </w:r>
      <w:r>
        <w:rPr>
          <w:rFonts w:hint="cs"/>
          <w:rtl/>
        </w:rPr>
        <w:t>مف</w:t>
      </w:r>
      <w:r w:rsidR="00165C22">
        <w:rPr>
          <w:rFonts w:hint="cs"/>
          <w:rtl/>
        </w:rPr>
        <w:t>ی</w:t>
      </w:r>
      <w:r>
        <w:rPr>
          <w:rFonts w:hint="cs"/>
          <w:rtl/>
        </w:rPr>
        <w:t>د و برا</w:t>
      </w:r>
      <w:r w:rsidR="00954E7E">
        <w:rPr>
          <w:rFonts w:hint="cs"/>
          <w:rtl/>
        </w:rPr>
        <w:t xml:space="preserve">ی </w:t>
      </w:r>
      <w:r w:rsidR="002D1DDD">
        <w:rPr>
          <w:rFonts w:hint="cs"/>
          <w:rtl/>
        </w:rPr>
        <w:t xml:space="preserve"> نگارنده </w:t>
      </w:r>
      <w:r>
        <w:rPr>
          <w:rFonts w:hint="cs"/>
          <w:rtl/>
        </w:rPr>
        <w:t>منصف ذخ</w:t>
      </w:r>
      <w:r w:rsidR="00165C22">
        <w:rPr>
          <w:rFonts w:hint="cs"/>
          <w:rtl/>
        </w:rPr>
        <w:t>ی</w:t>
      </w:r>
      <w:r>
        <w:rPr>
          <w:rFonts w:hint="cs"/>
          <w:rtl/>
        </w:rPr>
        <w:t>ره آخرت بگرداند و در علم، عمل و عمر ا</w:t>
      </w:r>
      <w:r w:rsidR="00165C22">
        <w:rPr>
          <w:rFonts w:hint="cs"/>
          <w:rtl/>
        </w:rPr>
        <w:t>ی</w:t>
      </w:r>
      <w:r>
        <w:rPr>
          <w:rFonts w:hint="cs"/>
          <w:rtl/>
        </w:rPr>
        <w:t>شان بر</w:t>
      </w:r>
      <w:r w:rsidR="00165C22">
        <w:rPr>
          <w:rFonts w:hint="cs"/>
          <w:rtl/>
        </w:rPr>
        <w:t>ک</w:t>
      </w:r>
      <w:r>
        <w:rPr>
          <w:rFonts w:hint="cs"/>
          <w:rtl/>
        </w:rPr>
        <w:t>ت و پ</w:t>
      </w:r>
      <w:r w:rsidR="00165C22">
        <w:rPr>
          <w:rFonts w:hint="cs"/>
          <w:rtl/>
        </w:rPr>
        <w:t>ی</w:t>
      </w:r>
      <w:r>
        <w:rPr>
          <w:rFonts w:hint="cs"/>
          <w:rtl/>
        </w:rPr>
        <w:t>شرفتها</w:t>
      </w:r>
      <w:r w:rsidR="00954E7E">
        <w:rPr>
          <w:rFonts w:hint="cs"/>
          <w:rtl/>
        </w:rPr>
        <w:t xml:space="preserve">ی </w:t>
      </w:r>
      <w:r>
        <w:rPr>
          <w:rFonts w:hint="cs"/>
          <w:rtl/>
        </w:rPr>
        <w:t>ظاهر</w:t>
      </w:r>
      <w:r w:rsidR="00954E7E">
        <w:rPr>
          <w:rFonts w:hint="cs"/>
          <w:rtl/>
        </w:rPr>
        <w:t xml:space="preserve">ی </w:t>
      </w:r>
      <w:r>
        <w:rPr>
          <w:rFonts w:hint="cs"/>
          <w:rtl/>
        </w:rPr>
        <w:t>و باطن</w:t>
      </w:r>
      <w:r w:rsidR="00954E7E">
        <w:rPr>
          <w:rFonts w:hint="cs"/>
          <w:rtl/>
        </w:rPr>
        <w:t xml:space="preserve">ی </w:t>
      </w:r>
      <w:r>
        <w:rPr>
          <w:rFonts w:hint="cs"/>
          <w:rtl/>
        </w:rPr>
        <w:t>عطا فرما</w:t>
      </w:r>
      <w:r w:rsidR="00165C22">
        <w:rPr>
          <w:rFonts w:hint="cs"/>
          <w:rtl/>
        </w:rPr>
        <w:t>ی</w:t>
      </w:r>
      <w:r>
        <w:rPr>
          <w:rFonts w:hint="cs"/>
          <w:rtl/>
        </w:rPr>
        <w:t xml:space="preserve">د. </w:t>
      </w:r>
      <w:r w:rsidRPr="00553673">
        <w:rPr>
          <w:rStyle w:val="Char0"/>
          <w:rFonts w:hint="cs"/>
          <w:rtl/>
        </w:rPr>
        <w:t xml:space="preserve">آمين ولله الحمد </w:t>
      </w:r>
      <w:r w:rsidR="00F47510">
        <w:rPr>
          <w:rStyle w:val="Char0"/>
          <w:rFonts w:hint="cs"/>
          <w:rtl/>
        </w:rPr>
        <w:t>أ</w:t>
      </w:r>
      <w:r w:rsidRPr="00553673">
        <w:rPr>
          <w:rStyle w:val="Char0"/>
          <w:rFonts w:hint="cs"/>
          <w:rtl/>
        </w:rPr>
        <w:t>ولاً وآخراً</w:t>
      </w:r>
      <w:r w:rsidR="00553673">
        <w:rPr>
          <w:rFonts w:hint="cs"/>
          <w:rtl/>
        </w:rPr>
        <w:t>.</w:t>
      </w:r>
    </w:p>
    <w:p w:rsidR="00A6416A" w:rsidRPr="002D6CC5" w:rsidRDefault="00A6416A" w:rsidP="00775CCE">
      <w:pPr>
        <w:pStyle w:val="a5"/>
        <w:ind w:firstLine="0"/>
        <w:jc w:val="center"/>
        <w:rPr>
          <w:rtl/>
        </w:rPr>
      </w:pPr>
      <w:r w:rsidRPr="002D6CC5">
        <w:rPr>
          <w:rFonts w:hint="cs"/>
          <w:rtl/>
        </w:rPr>
        <w:t>محمد رفيع عثمان</w:t>
      </w:r>
      <w:r w:rsidR="00954E7E">
        <w:rPr>
          <w:rFonts w:hint="cs"/>
          <w:rtl/>
        </w:rPr>
        <w:t>ی</w:t>
      </w:r>
      <w:r w:rsidRPr="002D6CC5">
        <w:rPr>
          <w:rFonts w:hint="cs"/>
          <w:rtl/>
        </w:rPr>
        <w:t xml:space="preserve"> عفا الله عنه</w:t>
      </w:r>
    </w:p>
    <w:p w:rsidR="00A6416A" w:rsidRDefault="00A6416A" w:rsidP="00775CCE">
      <w:pPr>
        <w:pStyle w:val="a5"/>
        <w:ind w:firstLine="0"/>
        <w:jc w:val="center"/>
        <w:rPr>
          <w:rtl/>
        </w:rPr>
      </w:pPr>
      <w:r w:rsidRPr="002D6CC5">
        <w:rPr>
          <w:rFonts w:hint="cs"/>
          <w:rtl/>
        </w:rPr>
        <w:t>22/12/1414 هـ</w:t>
      </w:r>
    </w:p>
    <w:p w:rsidR="00553673" w:rsidRDefault="00553673" w:rsidP="00553673">
      <w:pPr>
        <w:pStyle w:val="a0"/>
        <w:jc w:val="right"/>
        <w:rPr>
          <w:rtl/>
        </w:rPr>
        <w:sectPr w:rsidR="00553673" w:rsidSect="003A5505">
          <w:footnotePr>
            <w:numRestart w:val="eachPage"/>
          </w:footnotePr>
          <w:type w:val="oddPage"/>
          <w:pgSz w:w="7938" w:h="11907" w:code="9"/>
          <w:pgMar w:top="567" w:right="851" w:bottom="851" w:left="851" w:header="454" w:footer="0" w:gutter="0"/>
          <w:cols w:space="708"/>
          <w:titlePg/>
          <w:bidi/>
          <w:rtlGutter/>
          <w:docGrid w:linePitch="360"/>
        </w:sectPr>
      </w:pPr>
    </w:p>
    <w:p w:rsidR="00A6416A" w:rsidRPr="00345C21" w:rsidRDefault="00A6416A" w:rsidP="00F47510">
      <w:pPr>
        <w:pStyle w:val="a"/>
        <w:rPr>
          <w:rtl/>
        </w:rPr>
      </w:pPr>
      <w:bookmarkStart w:id="5" w:name="_Toc439927801"/>
      <w:r w:rsidRPr="00345C21">
        <w:rPr>
          <w:rFonts w:hint="cs"/>
          <w:rtl/>
        </w:rPr>
        <w:t>تقريظ</w:t>
      </w:r>
      <w:r w:rsidR="00553673">
        <w:rPr>
          <w:rtl/>
        </w:rPr>
        <w:br/>
      </w:r>
      <w:r w:rsidRPr="00345C21">
        <w:rPr>
          <w:rFonts w:hint="cs"/>
          <w:rtl/>
        </w:rPr>
        <w:t>مفت</w:t>
      </w:r>
      <w:r w:rsidR="00954E7E">
        <w:rPr>
          <w:rFonts w:hint="cs"/>
          <w:rtl/>
        </w:rPr>
        <w:t xml:space="preserve">ی </w:t>
      </w:r>
      <w:r w:rsidRPr="00345C21">
        <w:rPr>
          <w:rFonts w:hint="cs"/>
          <w:rtl/>
        </w:rPr>
        <w:t>محمد تق</w:t>
      </w:r>
      <w:r w:rsidR="00954E7E">
        <w:rPr>
          <w:rFonts w:hint="cs"/>
          <w:rtl/>
        </w:rPr>
        <w:t xml:space="preserve">ی </w:t>
      </w:r>
      <w:r w:rsidRPr="00345C21">
        <w:rPr>
          <w:rFonts w:hint="cs"/>
          <w:rtl/>
        </w:rPr>
        <w:t>عثمان</w:t>
      </w:r>
      <w:r w:rsidR="00F47510">
        <w:rPr>
          <w:rFonts w:hint="cs"/>
          <w:rtl/>
        </w:rPr>
        <w:t>ی</w:t>
      </w:r>
      <w:r w:rsidR="00553673">
        <w:rPr>
          <w:rtl/>
        </w:rPr>
        <w:br/>
      </w:r>
      <w:r w:rsidRPr="00345C21">
        <w:rPr>
          <w:rFonts w:hint="cs"/>
          <w:rtl/>
        </w:rPr>
        <w:t>معاونت محترم جامعه دارالعلوم كراچ</w:t>
      </w:r>
      <w:r w:rsidR="00F47510">
        <w:rPr>
          <w:rFonts w:hint="cs"/>
          <w:rtl/>
        </w:rPr>
        <w:t>ی</w:t>
      </w:r>
      <w:bookmarkEnd w:id="5"/>
    </w:p>
    <w:p w:rsidR="00A6416A" w:rsidRPr="00345C21" w:rsidRDefault="00F47510" w:rsidP="00F47510">
      <w:pPr>
        <w:pStyle w:val="a0"/>
        <w:rPr>
          <w:rtl/>
        </w:rPr>
      </w:pPr>
      <w:r>
        <w:rPr>
          <w:rtl/>
        </w:rPr>
        <w:t>الحمد لله و</w:t>
      </w:r>
      <w:r w:rsidR="00A6416A" w:rsidRPr="00345C21">
        <w:rPr>
          <w:rtl/>
        </w:rPr>
        <w:t>كف</w:t>
      </w:r>
      <w:r>
        <w:rPr>
          <w:rFonts w:hint="cs"/>
          <w:rtl/>
        </w:rPr>
        <w:t>ى</w:t>
      </w:r>
      <w:r>
        <w:rPr>
          <w:rtl/>
        </w:rPr>
        <w:t xml:space="preserve"> وسلام </w:t>
      </w:r>
      <w:r>
        <w:rPr>
          <w:rFonts w:hint="cs"/>
          <w:rtl/>
        </w:rPr>
        <w:t>على</w:t>
      </w:r>
      <w:r w:rsidR="00A6416A" w:rsidRPr="00345C21">
        <w:rPr>
          <w:rtl/>
        </w:rPr>
        <w:t xml:space="preserve"> عباده الذين اصطف</w:t>
      </w:r>
      <w:r>
        <w:rPr>
          <w:rFonts w:hint="cs"/>
          <w:rtl/>
        </w:rPr>
        <w:t>ى</w:t>
      </w:r>
      <w:r w:rsidR="00A6416A" w:rsidRPr="00345C21">
        <w:rPr>
          <w:rtl/>
        </w:rPr>
        <w:t>.</w:t>
      </w:r>
    </w:p>
    <w:p w:rsidR="00A6416A" w:rsidRDefault="00A6416A" w:rsidP="00553673">
      <w:pPr>
        <w:pStyle w:val="a1"/>
        <w:rPr>
          <w:rtl/>
        </w:rPr>
      </w:pPr>
      <w:r>
        <w:rPr>
          <w:rFonts w:hint="cs"/>
          <w:rtl/>
        </w:rPr>
        <w:t>اما بعد</w:t>
      </w:r>
      <w:r>
        <w:t>…</w:t>
      </w:r>
    </w:p>
    <w:p w:rsidR="00A6416A" w:rsidRDefault="00345C21" w:rsidP="00775CCE">
      <w:pPr>
        <w:pStyle w:val="a1"/>
        <w:rPr>
          <w:rtl/>
        </w:rPr>
      </w:pPr>
      <w:r>
        <w:rPr>
          <w:rFonts w:hint="cs"/>
          <w:rtl/>
        </w:rPr>
        <w:t>بنده</w:t>
      </w:r>
      <w:r w:rsidR="00A6416A">
        <w:rPr>
          <w:rFonts w:hint="cs"/>
          <w:rtl/>
        </w:rPr>
        <w:t xml:space="preserve"> مقاله ((عق</w:t>
      </w:r>
      <w:r w:rsidR="00165C22">
        <w:rPr>
          <w:rFonts w:hint="cs"/>
          <w:rtl/>
        </w:rPr>
        <w:t>ی</w:t>
      </w:r>
      <w:r w:rsidR="00A6416A">
        <w:rPr>
          <w:rFonts w:hint="cs"/>
          <w:rtl/>
        </w:rPr>
        <w:t>ده امامت و حد</w:t>
      </w:r>
      <w:r w:rsidR="00165C22">
        <w:rPr>
          <w:rFonts w:hint="cs"/>
          <w:rtl/>
        </w:rPr>
        <w:t>ی</w:t>
      </w:r>
      <w:r w:rsidR="00A6416A">
        <w:rPr>
          <w:rFonts w:hint="cs"/>
          <w:rtl/>
        </w:rPr>
        <w:t>ث غد</w:t>
      </w:r>
      <w:r w:rsidR="00165C22">
        <w:rPr>
          <w:rFonts w:hint="cs"/>
          <w:rtl/>
        </w:rPr>
        <w:t>ی</w:t>
      </w:r>
      <w:r w:rsidR="00A6416A">
        <w:rPr>
          <w:rFonts w:hint="cs"/>
          <w:rtl/>
        </w:rPr>
        <w:t>ر)) برادر</w:t>
      </w:r>
      <w:r>
        <w:rPr>
          <w:rFonts w:hint="cs"/>
          <w:rtl/>
        </w:rPr>
        <w:t xml:space="preserve"> </w:t>
      </w:r>
      <w:r w:rsidR="00A6416A">
        <w:rPr>
          <w:rFonts w:hint="cs"/>
          <w:rtl/>
        </w:rPr>
        <w:t>زاده عز</w:t>
      </w:r>
      <w:r w:rsidR="00165C22">
        <w:rPr>
          <w:rFonts w:hint="cs"/>
          <w:rtl/>
        </w:rPr>
        <w:t>ی</w:t>
      </w:r>
      <w:r w:rsidR="00A6416A">
        <w:rPr>
          <w:rFonts w:hint="cs"/>
          <w:rtl/>
        </w:rPr>
        <w:t>ز</w:t>
      </w:r>
      <w:r>
        <w:rPr>
          <w:rFonts w:hint="cs"/>
          <w:rtl/>
        </w:rPr>
        <w:t xml:space="preserve">م </w:t>
      </w:r>
      <w:r w:rsidR="00A6416A">
        <w:rPr>
          <w:rFonts w:hint="cs"/>
          <w:rtl/>
        </w:rPr>
        <w:t xml:space="preserve"> محمود اشرف عثمان</w:t>
      </w:r>
      <w:r w:rsidR="00954E7E">
        <w:rPr>
          <w:rFonts w:hint="cs"/>
          <w:rtl/>
        </w:rPr>
        <w:t xml:space="preserve">ی </w:t>
      </w:r>
      <w:r w:rsidR="00A6416A">
        <w:rPr>
          <w:rFonts w:hint="cs"/>
          <w:rtl/>
        </w:rPr>
        <w:t>سلمه را تقر</w:t>
      </w:r>
      <w:r w:rsidR="00165C22">
        <w:rPr>
          <w:rFonts w:hint="cs"/>
          <w:rtl/>
        </w:rPr>
        <w:t>ی</w:t>
      </w:r>
      <w:r w:rsidR="00A6416A">
        <w:rPr>
          <w:rFonts w:hint="cs"/>
          <w:rtl/>
        </w:rPr>
        <w:t xml:space="preserve">باً </w:t>
      </w:r>
      <w:r w:rsidR="00165C22">
        <w:rPr>
          <w:rFonts w:hint="cs"/>
          <w:rtl/>
        </w:rPr>
        <w:t>ک</w:t>
      </w:r>
      <w:r w:rsidR="00A6416A">
        <w:rPr>
          <w:rFonts w:hint="cs"/>
          <w:rtl/>
        </w:rPr>
        <w:t xml:space="preserve">امل از اول تا آخر مطالعه </w:t>
      </w:r>
      <w:r w:rsidR="00165C22">
        <w:rPr>
          <w:rFonts w:hint="cs"/>
          <w:rtl/>
        </w:rPr>
        <w:t>ک</w:t>
      </w:r>
      <w:r w:rsidR="00A6416A">
        <w:rPr>
          <w:rFonts w:hint="cs"/>
          <w:rtl/>
        </w:rPr>
        <w:t>ردم. وقت</w:t>
      </w:r>
      <w:r w:rsidR="00954E7E">
        <w:rPr>
          <w:rFonts w:hint="cs"/>
          <w:rtl/>
        </w:rPr>
        <w:t xml:space="preserve">ی </w:t>
      </w:r>
      <w:r w:rsidR="00165C22">
        <w:rPr>
          <w:rFonts w:hint="cs"/>
          <w:rtl/>
        </w:rPr>
        <w:t>ک</w:t>
      </w:r>
      <w:r w:rsidR="00A6416A">
        <w:rPr>
          <w:rFonts w:hint="cs"/>
          <w:rtl/>
        </w:rPr>
        <w:t>ه د</w:t>
      </w:r>
      <w:r w:rsidR="00165C22">
        <w:rPr>
          <w:rFonts w:hint="cs"/>
          <w:rtl/>
        </w:rPr>
        <w:t>ی</w:t>
      </w:r>
      <w:r w:rsidR="00A6416A">
        <w:rPr>
          <w:rFonts w:hint="cs"/>
          <w:rtl/>
        </w:rPr>
        <w:t>دم ماشا</w:t>
      </w:r>
      <w:r>
        <w:rPr>
          <w:rFonts w:hint="cs"/>
          <w:rtl/>
        </w:rPr>
        <w:t>ء</w:t>
      </w:r>
      <w:r w:rsidR="00A6416A">
        <w:rPr>
          <w:rFonts w:hint="cs"/>
          <w:rtl/>
        </w:rPr>
        <w:t xml:space="preserve">الله </w:t>
      </w:r>
      <w:r>
        <w:rPr>
          <w:rFonts w:hint="cs"/>
          <w:rtl/>
        </w:rPr>
        <w:t>ا</w:t>
      </w:r>
      <w:r w:rsidR="00165C22">
        <w:rPr>
          <w:rFonts w:hint="cs"/>
          <w:rtl/>
        </w:rPr>
        <w:t>ی</w:t>
      </w:r>
      <w:r>
        <w:rPr>
          <w:rFonts w:hint="cs"/>
          <w:rtl/>
        </w:rPr>
        <w:t>شان</w:t>
      </w:r>
      <w:r w:rsidR="00A6416A">
        <w:rPr>
          <w:rFonts w:hint="cs"/>
          <w:rtl/>
        </w:rPr>
        <w:t xml:space="preserve"> درباره عقا</w:t>
      </w:r>
      <w:r w:rsidR="00165C22">
        <w:rPr>
          <w:rFonts w:hint="cs"/>
          <w:rtl/>
        </w:rPr>
        <w:t>ی</w:t>
      </w:r>
      <w:r w:rsidR="00A6416A">
        <w:rPr>
          <w:rFonts w:hint="cs"/>
          <w:rtl/>
        </w:rPr>
        <w:t>د ش</w:t>
      </w:r>
      <w:r w:rsidR="00165C22">
        <w:rPr>
          <w:rFonts w:hint="cs"/>
          <w:rtl/>
        </w:rPr>
        <w:t>ی</w:t>
      </w:r>
      <w:r w:rsidR="00A6416A">
        <w:rPr>
          <w:rFonts w:hint="cs"/>
          <w:rtl/>
        </w:rPr>
        <w:t>عه: امامت، حد</w:t>
      </w:r>
      <w:r w:rsidR="00165C22">
        <w:rPr>
          <w:rFonts w:hint="cs"/>
          <w:rtl/>
        </w:rPr>
        <w:t>ی</w:t>
      </w:r>
      <w:r w:rsidR="00A6416A">
        <w:rPr>
          <w:rFonts w:hint="cs"/>
          <w:rtl/>
        </w:rPr>
        <w:t>ث غد</w:t>
      </w:r>
      <w:r w:rsidR="00165C22">
        <w:rPr>
          <w:rFonts w:hint="cs"/>
          <w:rtl/>
        </w:rPr>
        <w:t>ی</w:t>
      </w:r>
      <w:r w:rsidR="00A6416A">
        <w:rPr>
          <w:rFonts w:hint="cs"/>
          <w:rtl/>
        </w:rPr>
        <w:t>ر، حد</w:t>
      </w:r>
      <w:r w:rsidR="00165C22">
        <w:rPr>
          <w:rFonts w:hint="cs"/>
          <w:rtl/>
        </w:rPr>
        <w:t>ی</w:t>
      </w:r>
      <w:r w:rsidR="00A6416A">
        <w:rPr>
          <w:rFonts w:hint="cs"/>
          <w:rtl/>
        </w:rPr>
        <w:t>ث ثقل</w:t>
      </w:r>
      <w:r w:rsidR="00165C22">
        <w:rPr>
          <w:rFonts w:hint="cs"/>
          <w:rtl/>
        </w:rPr>
        <w:t>ی</w:t>
      </w:r>
      <w:r w:rsidR="00A6416A">
        <w:rPr>
          <w:rFonts w:hint="cs"/>
          <w:rtl/>
        </w:rPr>
        <w:t xml:space="preserve">ن و امامت بلافصل </w:t>
      </w:r>
      <w:r w:rsidR="00A6416A" w:rsidRPr="00553673">
        <w:rPr>
          <w:rFonts w:hint="cs"/>
          <w:rtl/>
        </w:rPr>
        <w:t>حضرت عل</w:t>
      </w:r>
      <w:r w:rsidR="00954E7E">
        <w:rPr>
          <w:rFonts w:hint="cs"/>
          <w:rtl/>
        </w:rPr>
        <w:t>ی</w:t>
      </w:r>
      <w:r w:rsidR="00775CCE">
        <w:rPr>
          <w:rFonts w:cs="CTraditional Arabic" w:hint="cs"/>
          <w:rtl/>
        </w:rPr>
        <w:t>س</w:t>
      </w:r>
      <w:r w:rsidR="00A6416A" w:rsidRPr="00553673">
        <w:rPr>
          <w:rFonts w:hint="cs"/>
          <w:rtl/>
        </w:rPr>
        <w:t>، با</w:t>
      </w:r>
      <w:r w:rsidR="00A6416A">
        <w:rPr>
          <w:rFonts w:hint="cs"/>
          <w:rtl/>
        </w:rPr>
        <w:t xml:space="preserve"> متانت و وقار علم</w:t>
      </w:r>
      <w:r w:rsidR="00954E7E">
        <w:rPr>
          <w:rFonts w:hint="cs"/>
          <w:rtl/>
        </w:rPr>
        <w:t>ی،‌</w:t>
      </w:r>
      <w:r w:rsidR="00A6416A">
        <w:rPr>
          <w:rFonts w:hint="cs"/>
          <w:rtl/>
        </w:rPr>
        <w:t xml:space="preserve"> محققانه بطور </w:t>
      </w:r>
      <w:r w:rsidR="00165C22">
        <w:rPr>
          <w:rFonts w:hint="cs"/>
          <w:rtl/>
        </w:rPr>
        <w:t>ک</w:t>
      </w:r>
      <w:r w:rsidR="00A6416A">
        <w:rPr>
          <w:rFonts w:hint="cs"/>
          <w:rtl/>
        </w:rPr>
        <w:t>اف</w:t>
      </w:r>
      <w:r w:rsidR="00954E7E">
        <w:rPr>
          <w:rFonts w:hint="cs"/>
          <w:rtl/>
        </w:rPr>
        <w:t xml:space="preserve">ی </w:t>
      </w:r>
      <w:r w:rsidR="00A6416A">
        <w:rPr>
          <w:rFonts w:hint="cs"/>
          <w:rtl/>
        </w:rPr>
        <w:t>و شاف</w:t>
      </w:r>
      <w:r w:rsidR="00954E7E">
        <w:rPr>
          <w:rFonts w:hint="cs"/>
          <w:rtl/>
        </w:rPr>
        <w:t xml:space="preserve">ی </w:t>
      </w:r>
      <w:r w:rsidR="00A6416A">
        <w:rPr>
          <w:rFonts w:hint="cs"/>
          <w:rtl/>
        </w:rPr>
        <w:t xml:space="preserve">بحث </w:t>
      </w:r>
      <w:r w:rsidR="00165C22">
        <w:rPr>
          <w:rFonts w:hint="cs"/>
          <w:rtl/>
        </w:rPr>
        <w:t>ک</w:t>
      </w:r>
      <w:r w:rsidR="00A6416A">
        <w:rPr>
          <w:rFonts w:hint="cs"/>
          <w:rtl/>
        </w:rPr>
        <w:t>رده است خ</w:t>
      </w:r>
      <w:r w:rsidR="00165C22">
        <w:rPr>
          <w:rFonts w:hint="cs"/>
          <w:rtl/>
        </w:rPr>
        <w:t>ی</w:t>
      </w:r>
      <w:r w:rsidR="00A6416A">
        <w:rPr>
          <w:rFonts w:hint="cs"/>
          <w:rtl/>
        </w:rPr>
        <w:t>ل</w:t>
      </w:r>
      <w:r w:rsidR="00954E7E">
        <w:rPr>
          <w:rFonts w:hint="cs"/>
          <w:rtl/>
        </w:rPr>
        <w:t xml:space="preserve">ی </w:t>
      </w:r>
      <w:r w:rsidR="00A6416A">
        <w:rPr>
          <w:rFonts w:hint="cs"/>
          <w:rtl/>
        </w:rPr>
        <w:t>خوشحال شدم. ش</w:t>
      </w:r>
      <w:r w:rsidR="00165C22">
        <w:rPr>
          <w:rFonts w:hint="cs"/>
          <w:rtl/>
        </w:rPr>
        <w:t>ی</w:t>
      </w:r>
      <w:r w:rsidR="00A6416A">
        <w:rPr>
          <w:rFonts w:hint="cs"/>
          <w:rtl/>
        </w:rPr>
        <w:t>وه استدلال و اسلوب ب</w:t>
      </w:r>
      <w:r w:rsidR="00165C22">
        <w:rPr>
          <w:rFonts w:hint="cs"/>
          <w:rtl/>
        </w:rPr>
        <w:t>ی</w:t>
      </w:r>
      <w:r w:rsidR="00A6416A">
        <w:rPr>
          <w:rFonts w:hint="cs"/>
          <w:rtl/>
        </w:rPr>
        <w:t>ان ا</w:t>
      </w:r>
      <w:r w:rsidR="00165C22">
        <w:rPr>
          <w:rFonts w:hint="cs"/>
          <w:rtl/>
        </w:rPr>
        <w:t>ی</w:t>
      </w:r>
      <w:r w:rsidR="00A6416A">
        <w:rPr>
          <w:rFonts w:hint="cs"/>
          <w:rtl/>
        </w:rPr>
        <w:t>شان عالمانه و پروقار است طور</w:t>
      </w:r>
      <w:r w:rsidR="00954E7E">
        <w:rPr>
          <w:rFonts w:hint="cs"/>
          <w:rtl/>
        </w:rPr>
        <w:t xml:space="preserve">ی </w:t>
      </w:r>
      <w:r w:rsidR="00165C22">
        <w:rPr>
          <w:rFonts w:hint="cs"/>
          <w:rtl/>
        </w:rPr>
        <w:t>ک</w:t>
      </w:r>
      <w:r w:rsidR="00A6416A">
        <w:rPr>
          <w:rFonts w:hint="cs"/>
          <w:rtl/>
        </w:rPr>
        <w:t>ه به خواننده اطم</w:t>
      </w:r>
      <w:r w:rsidR="00165C22">
        <w:rPr>
          <w:rFonts w:hint="cs"/>
          <w:rtl/>
        </w:rPr>
        <w:t>ی</w:t>
      </w:r>
      <w:r w:rsidR="00A6416A">
        <w:rPr>
          <w:rFonts w:hint="cs"/>
          <w:rtl/>
        </w:rPr>
        <w:t>نان قلب</w:t>
      </w:r>
      <w:r w:rsidR="00954E7E">
        <w:rPr>
          <w:rFonts w:hint="cs"/>
          <w:rtl/>
        </w:rPr>
        <w:t xml:space="preserve">ی </w:t>
      </w:r>
      <w:r w:rsidR="00553673">
        <w:rPr>
          <w:rFonts w:hint="cs"/>
          <w:rtl/>
        </w:rPr>
        <w:t>م</w:t>
      </w:r>
      <w:r w:rsidR="00954E7E">
        <w:rPr>
          <w:rFonts w:hint="cs"/>
          <w:rtl/>
        </w:rPr>
        <w:t>ی‌</w:t>
      </w:r>
      <w:r w:rsidR="00A6416A">
        <w:rPr>
          <w:rFonts w:hint="cs"/>
          <w:rtl/>
        </w:rPr>
        <w:t xml:space="preserve">بخشد. هر </w:t>
      </w:r>
      <w:r w:rsidR="00165C22">
        <w:rPr>
          <w:rFonts w:hint="cs"/>
          <w:rtl/>
        </w:rPr>
        <w:t>ک</w:t>
      </w:r>
      <w:r w:rsidR="00A6416A">
        <w:rPr>
          <w:rFonts w:hint="cs"/>
          <w:rtl/>
        </w:rPr>
        <w:t>س ا</w:t>
      </w:r>
      <w:r w:rsidR="00165C22">
        <w:rPr>
          <w:rFonts w:hint="cs"/>
          <w:rtl/>
        </w:rPr>
        <w:t>ی</w:t>
      </w:r>
      <w:r w:rsidR="00A6416A">
        <w:rPr>
          <w:rFonts w:hint="cs"/>
          <w:rtl/>
        </w:rPr>
        <w:t>ن بحث را با انصاف و حق</w:t>
      </w:r>
      <w:r w:rsidR="00165C22">
        <w:rPr>
          <w:rFonts w:hint="cs"/>
          <w:rtl/>
        </w:rPr>
        <w:t>ی</w:t>
      </w:r>
      <w:r w:rsidR="00A6416A">
        <w:rPr>
          <w:rFonts w:hint="cs"/>
          <w:rtl/>
        </w:rPr>
        <w:t>قت پسند</w:t>
      </w:r>
      <w:r w:rsidR="00954E7E">
        <w:rPr>
          <w:rFonts w:hint="cs"/>
          <w:rtl/>
        </w:rPr>
        <w:t xml:space="preserve">ی </w:t>
      </w:r>
      <w:r w:rsidR="00A6416A">
        <w:rPr>
          <w:rFonts w:hint="cs"/>
          <w:rtl/>
        </w:rPr>
        <w:t xml:space="preserve">مطالعه </w:t>
      </w:r>
      <w:r w:rsidR="00165C22">
        <w:rPr>
          <w:rFonts w:hint="cs"/>
          <w:rtl/>
        </w:rPr>
        <w:t>ک</w:t>
      </w:r>
      <w:r w:rsidR="00A6416A">
        <w:rPr>
          <w:rFonts w:hint="cs"/>
          <w:rtl/>
        </w:rPr>
        <w:t>ند انشاالله د</w:t>
      </w:r>
      <w:r w:rsidR="00165C22">
        <w:rPr>
          <w:rFonts w:hint="cs"/>
          <w:rtl/>
        </w:rPr>
        <w:t>ی</w:t>
      </w:r>
      <w:r w:rsidR="00A6416A">
        <w:rPr>
          <w:rFonts w:hint="cs"/>
          <w:rtl/>
        </w:rPr>
        <w:t>ر</w:t>
      </w:r>
      <w:r w:rsidR="00954E7E">
        <w:rPr>
          <w:rFonts w:hint="cs"/>
          <w:rtl/>
        </w:rPr>
        <w:t xml:space="preserve">ی </w:t>
      </w:r>
      <w:r w:rsidR="00A6416A">
        <w:rPr>
          <w:rFonts w:hint="cs"/>
          <w:rtl/>
        </w:rPr>
        <w:t>نخواهد پا</w:t>
      </w:r>
      <w:r w:rsidR="00165C22">
        <w:rPr>
          <w:rFonts w:hint="cs"/>
          <w:rtl/>
        </w:rPr>
        <w:t>یی</w:t>
      </w:r>
      <w:r w:rsidR="00A6416A">
        <w:rPr>
          <w:rFonts w:hint="cs"/>
          <w:rtl/>
        </w:rPr>
        <w:t xml:space="preserve">د </w:t>
      </w:r>
      <w:r w:rsidR="00165C22">
        <w:rPr>
          <w:rFonts w:hint="cs"/>
          <w:rtl/>
        </w:rPr>
        <w:t>ک</w:t>
      </w:r>
      <w:r w:rsidR="00A6416A">
        <w:rPr>
          <w:rFonts w:hint="cs"/>
          <w:rtl/>
        </w:rPr>
        <w:t>ه در ا</w:t>
      </w:r>
      <w:r w:rsidR="00165C22">
        <w:rPr>
          <w:rFonts w:hint="cs"/>
          <w:rtl/>
        </w:rPr>
        <w:t>ی</w:t>
      </w:r>
      <w:r w:rsidR="00A6416A">
        <w:rPr>
          <w:rFonts w:hint="cs"/>
          <w:rtl/>
        </w:rPr>
        <w:t>ن موضوعات به حق خواهد رس</w:t>
      </w:r>
      <w:r w:rsidR="00165C22">
        <w:rPr>
          <w:rFonts w:hint="cs"/>
          <w:rtl/>
        </w:rPr>
        <w:t>ی</w:t>
      </w:r>
      <w:r w:rsidR="00A6416A">
        <w:rPr>
          <w:rFonts w:hint="cs"/>
          <w:rtl/>
        </w:rPr>
        <w:t>د اما ضد و عناد ه</w:t>
      </w:r>
      <w:r w:rsidR="00165C22">
        <w:rPr>
          <w:rFonts w:hint="cs"/>
          <w:rtl/>
        </w:rPr>
        <w:t>ی</w:t>
      </w:r>
      <w:r w:rsidR="00A6416A">
        <w:rPr>
          <w:rFonts w:hint="cs"/>
          <w:rtl/>
        </w:rPr>
        <w:t>چ درمان</w:t>
      </w:r>
      <w:r w:rsidR="00954E7E">
        <w:rPr>
          <w:rFonts w:hint="cs"/>
          <w:rtl/>
        </w:rPr>
        <w:t xml:space="preserve">ی </w:t>
      </w:r>
      <w:r w:rsidR="00A6416A">
        <w:rPr>
          <w:rFonts w:hint="cs"/>
          <w:rtl/>
        </w:rPr>
        <w:t>ندارد. الحمد لله، از ا</w:t>
      </w:r>
      <w:r w:rsidR="00165C22">
        <w:rPr>
          <w:rFonts w:hint="cs"/>
          <w:rtl/>
        </w:rPr>
        <w:t>ی</w:t>
      </w:r>
      <w:r w:rsidR="00A6416A">
        <w:rPr>
          <w:rFonts w:hint="cs"/>
          <w:rtl/>
        </w:rPr>
        <w:t>ن تحر</w:t>
      </w:r>
      <w:r w:rsidR="00165C22">
        <w:rPr>
          <w:rFonts w:hint="cs"/>
          <w:rtl/>
        </w:rPr>
        <w:t>ی</w:t>
      </w:r>
      <w:r w:rsidR="00A6416A">
        <w:rPr>
          <w:rFonts w:hint="cs"/>
          <w:rtl/>
        </w:rPr>
        <w:t xml:space="preserve">ر، </w:t>
      </w:r>
      <w:r>
        <w:rPr>
          <w:rFonts w:hint="cs"/>
          <w:rtl/>
        </w:rPr>
        <w:t>بر</w:t>
      </w:r>
      <w:r w:rsidR="00A6416A">
        <w:rPr>
          <w:rFonts w:hint="cs"/>
          <w:rtl/>
        </w:rPr>
        <w:t xml:space="preserve"> معلومات و اطلاعات </w:t>
      </w:r>
      <w:r>
        <w:rPr>
          <w:rFonts w:hint="cs"/>
          <w:rtl/>
        </w:rPr>
        <w:t>بنده</w:t>
      </w:r>
      <w:r w:rsidR="00A6416A">
        <w:rPr>
          <w:rFonts w:hint="cs"/>
          <w:rtl/>
        </w:rPr>
        <w:t xml:space="preserve"> اضافه شد.</w:t>
      </w:r>
    </w:p>
    <w:p w:rsidR="00A6416A" w:rsidRDefault="00A6416A" w:rsidP="00553673">
      <w:pPr>
        <w:pStyle w:val="a1"/>
        <w:rPr>
          <w:rtl/>
        </w:rPr>
      </w:pPr>
      <w:r>
        <w:rPr>
          <w:rFonts w:hint="cs"/>
          <w:rtl/>
        </w:rPr>
        <w:t>الله تعال</w:t>
      </w:r>
      <w:r w:rsidR="00954E7E">
        <w:rPr>
          <w:rFonts w:hint="cs"/>
          <w:rtl/>
        </w:rPr>
        <w:t xml:space="preserve">ی </w:t>
      </w:r>
      <w:r>
        <w:rPr>
          <w:rFonts w:hint="cs"/>
          <w:rtl/>
        </w:rPr>
        <w:t>در عمر، علم و عمل مؤلّف بر</w:t>
      </w:r>
      <w:r w:rsidR="00165C22">
        <w:rPr>
          <w:rFonts w:hint="cs"/>
          <w:rtl/>
        </w:rPr>
        <w:t>ک</w:t>
      </w:r>
      <w:r>
        <w:rPr>
          <w:rFonts w:hint="cs"/>
          <w:rtl/>
        </w:rPr>
        <w:t>ت عطا فرما</w:t>
      </w:r>
      <w:r w:rsidR="00165C22">
        <w:rPr>
          <w:rFonts w:hint="cs"/>
          <w:rtl/>
        </w:rPr>
        <w:t>ی</w:t>
      </w:r>
      <w:r>
        <w:rPr>
          <w:rFonts w:hint="cs"/>
          <w:rtl/>
        </w:rPr>
        <w:t>د و ا</w:t>
      </w:r>
      <w:r w:rsidR="00165C22">
        <w:rPr>
          <w:rFonts w:hint="cs"/>
          <w:rtl/>
        </w:rPr>
        <w:t>ی</w:t>
      </w:r>
      <w:r>
        <w:rPr>
          <w:rFonts w:hint="cs"/>
          <w:rtl/>
        </w:rPr>
        <w:t>شان را برا</w:t>
      </w:r>
      <w:r w:rsidR="00954E7E">
        <w:rPr>
          <w:rFonts w:hint="cs"/>
          <w:rtl/>
        </w:rPr>
        <w:t xml:space="preserve">ی </w:t>
      </w:r>
      <w:r>
        <w:rPr>
          <w:rFonts w:hint="cs"/>
          <w:rtl/>
        </w:rPr>
        <w:t>موضوعات علم</w:t>
      </w:r>
      <w:r w:rsidR="00954E7E">
        <w:rPr>
          <w:rFonts w:hint="cs"/>
          <w:rtl/>
        </w:rPr>
        <w:t xml:space="preserve">ی </w:t>
      </w:r>
      <w:r>
        <w:rPr>
          <w:rFonts w:hint="cs"/>
          <w:rtl/>
        </w:rPr>
        <w:t>و د</w:t>
      </w:r>
      <w:r w:rsidR="00165C22">
        <w:rPr>
          <w:rFonts w:hint="cs"/>
          <w:rtl/>
        </w:rPr>
        <w:t>ی</w:t>
      </w:r>
      <w:r>
        <w:rPr>
          <w:rFonts w:hint="cs"/>
          <w:rtl/>
        </w:rPr>
        <w:t>ن</w:t>
      </w:r>
      <w:r w:rsidR="00954E7E">
        <w:rPr>
          <w:rFonts w:hint="cs"/>
          <w:rtl/>
        </w:rPr>
        <w:t>ی،‌</w:t>
      </w:r>
      <w:r>
        <w:rPr>
          <w:rFonts w:hint="cs"/>
          <w:rtl/>
        </w:rPr>
        <w:t xml:space="preserve"> ب</w:t>
      </w:r>
      <w:r w:rsidR="00165C22">
        <w:rPr>
          <w:rFonts w:hint="cs"/>
          <w:rtl/>
        </w:rPr>
        <w:t>ی</w:t>
      </w:r>
      <w:r>
        <w:rPr>
          <w:rFonts w:hint="cs"/>
          <w:rtl/>
        </w:rPr>
        <w:t>شتر مؤفق نموده شرف قبول</w:t>
      </w:r>
      <w:r w:rsidR="00165C22">
        <w:rPr>
          <w:rFonts w:hint="cs"/>
          <w:rtl/>
        </w:rPr>
        <w:t>ی</w:t>
      </w:r>
      <w:r>
        <w:rPr>
          <w:rFonts w:hint="cs"/>
          <w:rtl/>
        </w:rPr>
        <w:t>ت در بارگاه خود عطاء فرما</w:t>
      </w:r>
      <w:r w:rsidR="00165C22">
        <w:rPr>
          <w:rFonts w:hint="cs"/>
          <w:rtl/>
        </w:rPr>
        <w:t>ی</w:t>
      </w:r>
      <w:r>
        <w:rPr>
          <w:rFonts w:hint="cs"/>
          <w:rtl/>
        </w:rPr>
        <w:t>د. آم</w:t>
      </w:r>
      <w:r w:rsidR="00165C22">
        <w:rPr>
          <w:rFonts w:hint="cs"/>
          <w:rtl/>
        </w:rPr>
        <w:t>ی</w:t>
      </w:r>
      <w:r>
        <w:rPr>
          <w:rFonts w:hint="cs"/>
          <w:rtl/>
        </w:rPr>
        <w:t>ن.</w:t>
      </w:r>
    </w:p>
    <w:p w:rsidR="00A6416A" w:rsidRPr="00345C21" w:rsidRDefault="00A6416A" w:rsidP="00775CCE">
      <w:pPr>
        <w:pStyle w:val="a5"/>
        <w:ind w:firstLine="0"/>
        <w:jc w:val="center"/>
        <w:rPr>
          <w:rtl/>
        </w:rPr>
      </w:pPr>
      <w:r w:rsidRPr="00345C21">
        <w:rPr>
          <w:rFonts w:hint="cs"/>
          <w:rtl/>
        </w:rPr>
        <w:t>محمد تق</w:t>
      </w:r>
      <w:r w:rsidR="00954E7E">
        <w:rPr>
          <w:rFonts w:hint="cs"/>
          <w:rtl/>
        </w:rPr>
        <w:t xml:space="preserve">ی </w:t>
      </w:r>
      <w:r w:rsidRPr="00345C21">
        <w:rPr>
          <w:rFonts w:hint="cs"/>
          <w:rtl/>
        </w:rPr>
        <w:t>عثمان</w:t>
      </w:r>
      <w:r w:rsidR="00954E7E">
        <w:rPr>
          <w:rFonts w:hint="cs"/>
          <w:rtl/>
        </w:rPr>
        <w:t xml:space="preserve">ی </w:t>
      </w:r>
      <w:r w:rsidRPr="00345C21">
        <w:rPr>
          <w:rFonts w:hint="cs"/>
          <w:rtl/>
        </w:rPr>
        <w:t>عف</w:t>
      </w:r>
      <w:r w:rsidR="00954E7E">
        <w:rPr>
          <w:rFonts w:hint="cs"/>
          <w:rtl/>
        </w:rPr>
        <w:t xml:space="preserve">ی </w:t>
      </w:r>
      <w:r w:rsidRPr="00345C21">
        <w:rPr>
          <w:rFonts w:hint="cs"/>
          <w:rtl/>
        </w:rPr>
        <w:t>عنه</w:t>
      </w:r>
    </w:p>
    <w:p w:rsidR="00A6416A" w:rsidRPr="00345C21" w:rsidRDefault="00345C21" w:rsidP="00775CCE">
      <w:pPr>
        <w:pStyle w:val="a5"/>
        <w:ind w:firstLine="0"/>
        <w:jc w:val="center"/>
        <w:rPr>
          <w:rtl/>
        </w:rPr>
      </w:pPr>
      <w:r w:rsidRPr="00345C21">
        <w:rPr>
          <w:rFonts w:hint="cs"/>
          <w:rtl/>
        </w:rPr>
        <w:t>12</w:t>
      </w:r>
      <w:r w:rsidR="00A6416A" w:rsidRPr="00345C21">
        <w:rPr>
          <w:rFonts w:hint="cs"/>
          <w:rtl/>
        </w:rPr>
        <w:t>/ جماد</w:t>
      </w:r>
      <w:r w:rsidR="00954E7E">
        <w:rPr>
          <w:rFonts w:hint="cs"/>
          <w:rtl/>
        </w:rPr>
        <w:t xml:space="preserve">ی </w:t>
      </w:r>
      <w:r w:rsidR="00A6416A" w:rsidRPr="00345C21">
        <w:rPr>
          <w:rFonts w:hint="cs"/>
          <w:rtl/>
        </w:rPr>
        <w:t>الاول</w:t>
      </w:r>
      <w:r w:rsidR="00954E7E">
        <w:rPr>
          <w:rFonts w:hint="cs"/>
          <w:rtl/>
        </w:rPr>
        <w:t xml:space="preserve">ی </w:t>
      </w:r>
      <w:r w:rsidR="00A6416A" w:rsidRPr="00345C21">
        <w:rPr>
          <w:rFonts w:hint="cs"/>
          <w:rtl/>
        </w:rPr>
        <w:t>1415 هـ</w:t>
      </w:r>
    </w:p>
    <w:p w:rsidR="00553673" w:rsidRPr="00672794" w:rsidRDefault="00553673">
      <w:pPr>
        <w:pStyle w:val="Heading1"/>
        <w:rPr>
          <w:rFonts w:cs="IRLotus"/>
          <w:szCs w:val="32"/>
          <w:rtl/>
        </w:rPr>
        <w:sectPr w:rsidR="00553673" w:rsidRPr="00672794" w:rsidSect="003A5505">
          <w:footnotePr>
            <w:numRestart w:val="eachPage"/>
          </w:footnotePr>
          <w:type w:val="oddPage"/>
          <w:pgSz w:w="7938" w:h="11907" w:code="9"/>
          <w:pgMar w:top="567" w:right="851" w:bottom="851" w:left="851" w:header="454" w:footer="0" w:gutter="0"/>
          <w:cols w:space="708"/>
          <w:titlePg/>
          <w:bidi/>
          <w:rtlGutter/>
          <w:docGrid w:linePitch="360"/>
        </w:sectPr>
      </w:pPr>
    </w:p>
    <w:p w:rsidR="00D014FB" w:rsidRPr="00165C22" w:rsidRDefault="00A6416A" w:rsidP="00553673">
      <w:pPr>
        <w:pStyle w:val="a"/>
        <w:rPr>
          <w:rtl/>
        </w:rPr>
      </w:pPr>
      <w:bookmarkStart w:id="6" w:name="_Toc439927802"/>
      <w:r>
        <w:rPr>
          <w:rFonts w:hint="cs"/>
          <w:rtl/>
        </w:rPr>
        <w:t>استفتاء</w:t>
      </w:r>
      <w:r w:rsidR="00553673">
        <w:rPr>
          <w:rtl/>
        </w:rPr>
        <w:br/>
      </w:r>
      <w:r>
        <w:rPr>
          <w:rFonts w:hint="cs"/>
          <w:rtl/>
        </w:rPr>
        <w:t>به خدمت جناب مفت</w:t>
      </w:r>
      <w:r w:rsidR="00954E7E">
        <w:rPr>
          <w:rFonts w:hint="cs"/>
          <w:rtl/>
        </w:rPr>
        <w:t xml:space="preserve">ی </w:t>
      </w:r>
      <w:r>
        <w:rPr>
          <w:rFonts w:hint="cs"/>
          <w:rtl/>
        </w:rPr>
        <w:t>محمد تق</w:t>
      </w:r>
      <w:r w:rsidR="00954E7E">
        <w:rPr>
          <w:rFonts w:hint="cs"/>
          <w:rtl/>
        </w:rPr>
        <w:t xml:space="preserve">ی </w:t>
      </w:r>
      <w:r>
        <w:rPr>
          <w:rFonts w:hint="cs"/>
          <w:rtl/>
        </w:rPr>
        <w:t>عثمان</w:t>
      </w:r>
      <w:r w:rsidR="00954E7E">
        <w:rPr>
          <w:rFonts w:hint="cs"/>
          <w:rtl/>
        </w:rPr>
        <w:t>ی</w:t>
      </w:r>
      <w:bookmarkEnd w:id="6"/>
      <w:r w:rsidR="00954E7E">
        <w:rPr>
          <w:rFonts w:hint="cs"/>
          <w:rtl/>
        </w:rPr>
        <w:t xml:space="preserve"> </w:t>
      </w:r>
    </w:p>
    <w:p w:rsidR="00A6416A" w:rsidRPr="00D014FB" w:rsidRDefault="00A6416A" w:rsidP="00553673">
      <w:pPr>
        <w:pStyle w:val="a1"/>
        <w:ind w:firstLine="0"/>
        <w:jc w:val="center"/>
        <w:rPr>
          <w:rtl/>
        </w:rPr>
      </w:pPr>
      <w:r w:rsidRPr="00D014FB">
        <w:rPr>
          <w:rFonts w:hint="cs"/>
          <w:rtl/>
        </w:rPr>
        <w:t>السلام عل</w:t>
      </w:r>
      <w:r w:rsidR="00165C22">
        <w:rPr>
          <w:rFonts w:hint="cs"/>
          <w:rtl/>
        </w:rPr>
        <w:t>یک</w:t>
      </w:r>
      <w:r w:rsidRPr="00D014FB">
        <w:rPr>
          <w:rFonts w:hint="cs"/>
          <w:rtl/>
        </w:rPr>
        <w:t>م و رحمه الله و بر</w:t>
      </w:r>
      <w:r w:rsidR="00165C22">
        <w:rPr>
          <w:rFonts w:hint="cs"/>
          <w:rtl/>
        </w:rPr>
        <w:t>ک</w:t>
      </w:r>
      <w:r w:rsidRPr="00D014FB">
        <w:rPr>
          <w:rFonts w:hint="cs"/>
          <w:rtl/>
        </w:rPr>
        <w:t>اته</w:t>
      </w:r>
    </w:p>
    <w:p w:rsidR="00A6416A" w:rsidRDefault="00A6416A" w:rsidP="00553673">
      <w:pPr>
        <w:pStyle w:val="a1"/>
        <w:rPr>
          <w:rtl/>
        </w:rPr>
      </w:pPr>
      <w:r>
        <w:rPr>
          <w:rFonts w:hint="cs"/>
          <w:rtl/>
        </w:rPr>
        <w:t>در حل مسئله</w:t>
      </w:r>
      <w:r w:rsidR="00553673">
        <w:rPr>
          <w:rFonts w:hint="eastAsia"/>
          <w:rtl/>
        </w:rPr>
        <w:t>‌</w:t>
      </w:r>
      <w:r>
        <w:rPr>
          <w:rFonts w:hint="cs"/>
          <w:rtl/>
        </w:rPr>
        <w:t>ا</w:t>
      </w:r>
      <w:r w:rsidR="00954E7E">
        <w:rPr>
          <w:rFonts w:hint="cs"/>
          <w:rtl/>
        </w:rPr>
        <w:t xml:space="preserve">ی </w:t>
      </w:r>
      <w:r>
        <w:rPr>
          <w:rFonts w:hint="cs"/>
          <w:rtl/>
        </w:rPr>
        <w:t xml:space="preserve">مهم، </w:t>
      </w:r>
      <w:r w:rsidR="00165C22">
        <w:rPr>
          <w:rFonts w:hint="cs"/>
          <w:rtl/>
        </w:rPr>
        <w:t>ک</w:t>
      </w:r>
      <w:r>
        <w:rPr>
          <w:rFonts w:hint="cs"/>
          <w:rtl/>
        </w:rPr>
        <w:t>ه به خدمت جنابعال</w:t>
      </w:r>
      <w:r w:rsidR="00954E7E">
        <w:rPr>
          <w:rFonts w:hint="cs"/>
          <w:rtl/>
        </w:rPr>
        <w:t xml:space="preserve">ی </w:t>
      </w:r>
      <w:r w:rsidR="00553673">
        <w:rPr>
          <w:rFonts w:hint="cs"/>
          <w:rtl/>
        </w:rPr>
        <w:t>م</w:t>
      </w:r>
      <w:r w:rsidR="00954E7E">
        <w:rPr>
          <w:rFonts w:hint="cs"/>
          <w:rtl/>
        </w:rPr>
        <w:t>ی‌</w:t>
      </w:r>
      <w:r>
        <w:rPr>
          <w:rFonts w:hint="cs"/>
          <w:rtl/>
        </w:rPr>
        <w:t>فرستم، سخت به راهنما</w:t>
      </w:r>
      <w:r w:rsidR="00165C22">
        <w:rPr>
          <w:rFonts w:hint="cs"/>
          <w:rtl/>
        </w:rPr>
        <w:t>ی</w:t>
      </w:r>
      <w:r w:rsidR="00954E7E">
        <w:rPr>
          <w:rFonts w:hint="cs"/>
          <w:rtl/>
        </w:rPr>
        <w:t xml:space="preserve">ی </w:t>
      </w:r>
      <w:r>
        <w:rPr>
          <w:rFonts w:hint="cs"/>
          <w:rtl/>
        </w:rPr>
        <w:t>شما ن</w:t>
      </w:r>
      <w:r w:rsidR="00165C22">
        <w:rPr>
          <w:rFonts w:hint="cs"/>
          <w:rtl/>
        </w:rPr>
        <w:t>ی</w:t>
      </w:r>
      <w:r>
        <w:rPr>
          <w:rFonts w:hint="cs"/>
          <w:rtl/>
        </w:rPr>
        <w:t>از دارم. آن مسئله در صفحات پ</w:t>
      </w:r>
      <w:r w:rsidR="00165C22">
        <w:rPr>
          <w:rFonts w:hint="cs"/>
          <w:rtl/>
        </w:rPr>
        <w:t>ی</w:t>
      </w:r>
      <w:r>
        <w:rPr>
          <w:rFonts w:hint="cs"/>
          <w:rtl/>
        </w:rPr>
        <w:t>وست شده به استفتاء توض</w:t>
      </w:r>
      <w:r w:rsidR="00165C22">
        <w:rPr>
          <w:rFonts w:hint="cs"/>
          <w:rtl/>
        </w:rPr>
        <w:t>ی</w:t>
      </w:r>
      <w:r>
        <w:rPr>
          <w:rFonts w:hint="cs"/>
          <w:rtl/>
        </w:rPr>
        <w:t>ح داده شده است. در آن صفحات، برا</w:t>
      </w:r>
      <w:r w:rsidR="00954E7E">
        <w:rPr>
          <w:rFonts w:hint="cs"/>
          <w:rtl/>
        </w:rPr>
        <w:t xml:space="preserve">ی </w:t>
      </w:r>
      <w:r>
        <w:rPr>
          <w:rFonts w:hint="cs"/>
          <w:rtl/>
        </w:rPr>
        <w:t>اثبات حقّان</w:t>
      </w:r>
      <w:r w:rsidR="00165C22">
        <w:rPr>
          <w:rFonts w:hint="cs"/>
          <w:rtl/>
        </w:rPr>
        <w:t>ی</w:t>
      </w:r>
      <w:r>
        <w:rPr>
          <w:rFonts w:hint="cs"/>
          <w:rtl/>
        </w:rPr>
        <w:t>ت عق</w:t>
      </w:r>
      <w:r w:rsidR="00165C22">
        <w:rPr>
          <w:rFonts w:hint="cs"/>
          <w:rtl/>
        </w:rPr>
        <w:t>ی</w:t>
      </w:r>
      <w:r>
        <w:rPr>
          <w:rFonts w:hint="cs"/>
          <w:rtl/>
        </w:rPr>
        <w:t>ده «امام</w:t>
      </w:r>
      <w:r w:rsidR="00165C22">
        <w:rPr>
          <w:rFonts w:hint="cs"/>
          <w:rtl/>
        </w:rPr>
        <w:t>ی</w:t>
      </w:r>
      <w:r>
        <w:rPr>
          <w:rFonts w:hint="cs"/>
          <w:rtl/>
        </w:rPr>
        <w:t>ه» ش</w:t>
      </w:r>
      <w:r w:rsidR="00165C22">
        <w:rPr>
          <w:rFonts w:hint="cs"/>
          <w:rtl/>
        </w:rPr>
        <w:t>ی</w:t>
      </w:r>
      <w:r>
        <w:rPr>
          <w:rFonts w:hint="cs"/>
          <w:rtl/>
        </w:rPr>
        <w:t xml:space="preserve">عه </w:t>
      </w:r>
      <w:r w:rsidR="00165C22">
        <w:rPr>
          <w:rFonts w:hint="cs"/>
          <w:rtl/>
        </w:rPr>
        <w:t>ک</w:t>
      </w:r>
      <w:r>
        <w:rPr>
          <w:rFonts w:hint="cs"/>
          <w:rtl/>
        </w:rPr>
        <w:t>وشش ب</w:t>
      </w:r>
      <w:r w:rsidR="00165C22">
        <w:rPr>
          <w:rFonts w:hint="cs"/>
          <w:rtl/>
        </w:rPr>
        <w:t>ک</w:t>
      </w:r>
      <w:r>
        <w:rPr>
          <w:rFonts w:hint="cs"/>
          <w:rtl/>
        </w:rPr>
        <w:t>ار رفته است. از آ</w:t>
      </w:r>
      <w:r w:rsidR="00165C22">
        <w:rPr>
          <w:rFonts w:hint="cs"/>
          <w:rtl/>
        </w:rPr>
        <w:t>ی</w:t>
      </w:r>
      <w:r>
        <w:rPr>
          <w:rFonts w:hint="cs"/>
          <w:rtl/>
        </w:rPr>
        <w:t>ات قرآن</w:t>
      </w:r>
      <w:r w:rsidR="00954E7E">
        <w:rPr>
          <w:rFonts w:hint="cs"/>
          <w:rtl/>
        </w:rPr>
        <w:t xml:space="preserve">ی </w:t>
      </w:r>
      <w:r>
        <w:rPr>
          <w:rFonts w:hint="cs"/>
          <w:rtl/>
        </w:rPr>
        <w:t>و احاد</w:t>
      </w:r>
      <w:r w:rsidR="00165C22">
        <w:rPr>
          <w:rFonts w:hint="cs"/>
          <w:rtl/>
        </w:rPr>
        <w:t>ی</w:t>
      </w:r>
      <w:r>
        <w:rPr>
          <w:rFonts w:hint="cs"/>
          <w:rtl/>
        </w:rPr>
        <w:t>ث ن</w:t>
      </w:r>
      <w:r w:rsidR="00165C22">
        <w:rPr>
          <w:rFonts w:hint="cs"/>
          <w:rtl/>
        </w:rPr>
        <w:t>ی</w:t>
      </w:r>
      <w:r>
        <w:rPr>
          <w:rFonts w:hint="cs"/>
          <w:rtl/>
        </w:rPr>
        <w:t xml:space="preserve">ز </w:t>
      </w:r>
      <w:r w:rsidR="00165C22">
        <w:rPr>
          <w:rFonts w:hint="cs"/>
          <w:rtl/>
        </w:rPr>
        <w:t>ک</w:t>
      </w:r>
      <w:r>
        <w:rPr>
          <w:rFonts w:hint="cs"/>
          <w:rtl/>
        </w:rPr>
        <w:t>م</w:t>
      </w:r>
      <w:r w:rsidR="00165C22">
        <w:rPr>
          <w:rFonts w:hint="cs"/>
          <w:rtl/>
        </w:rPr>
        <w:t>ک</w:t>
      </w:r>
      <w:r>
        <w:rPr>
          <w:rFonts w:hint="cs"/>
          <w:rtl/>
        </w:rPr>
        <w:t xml:space="preserve"> گرفته شده است و منبع تمام استدلالات واقعه غد</w:t>
      </w:r>
      <w:r w:rsidR="00165C22">
        <w:rPr>
          <w:rFonts w:hint="cs"/>
          <w:rtl/>
        </w:rPr>
        <w:t>ی</w:t>
      </w:r>
      <w:r>
        <w:rPr>
          <w:rFonts w:hint="cs"/>
          <w:rtl/>
        </w:rPr>
        <w:t>ر خم قرار داده شده است.</w:t>
      </w:r>
    </w:p>
    <w:p w:rsidR="00A6416A" w:rsidRDefault="00A6416A" w:rsidP="00775CCE">
      <w:pPr>
        <w:pStyle w:val="a1"/>
        <w:rPr>
          <w:rtl/>
        </w:rPr>
      </w:pPr>
      <w:r>
        <w:rPr>
          <w:rFonts w:hint="cs"/>
          <w:rtl/>
        </w:rPr>
        <w:t>خواست</w:t>
      </w:r>
      <w:r w:rsidR="00553673">
        <w:rPr>
          <w:rFonts w:hint="cs"/>
          <w:rtl/>
        </w:rPr>
        <w:t>ۀ</w:t>
      </w:r>
      <w:r>
        <w:rPr>
          <w:rFonts w:hint="cs"/>
          <w:rtl/>
        </w:rPr>
        <w:t xml:space="preserve"> بنده ا</w:t>
      </w:r>
      <w:r w:rsidR="00165C22">
        <w:rPr>
          <w:rFonts w:hint="cs"/>
          <w:rtl/>
        </w:rPr>
        <w:t>ی</w:t>
      </w:r>
      <w:r>
        <w:rPr>
          <w:rFonts w:hint="cs"/>
          <w:rtl/>
        </w:rPr>
        <w:t xml:space="preserve">ن است </w:t>
      </w:r>
      <w:r w:rsidR="00165C22">
        <w:rPr>
          <w:rFonts w:hint="cs"/>
          <w:rtl/>
        </w:rPr>
        <w:t>ک</w:t>
      </w:r>
      <w:r>
        <w:rPr>
          <w:rFonts w:hint="cs"/>
          <w:rtl/>
        </w:rPr>
        <w:t>ه به ا</w:t>
      </w:r>
      <w:r w:rsidR="00165C22">
        <w:rPr>
          <w:rFonts w:hint="cs"/>
          <w:rtl/>
        </w:rPr>
        <w:t>ی</w:t>
      </w:r>
      <w:r>
        <w:rPr>
          <w:rFonts w:hint="cs"/>
          <w:rtl/>
        </w:rPr>
        <w:t xml:space="preserve">ن </w:t>
      </w:r>
      <w:r w:rsidR="00165C22">
        <w:rPr>
          <w:rFonts w:hint="cs"/>
          <w:rtl/>
        </w:rPr>
        <w:t>ی</w:t>
      </w:r>
      <w:r>
        <w:rPr>
          <w:rFonts w:hint="cs"/>
          <w:rtl/>
        </w:rPr>
        <w:t>اوه</w:t>
      </w:r>
      <w:r w:rsidR="00553673">
        <w:rPr>
          <w:rFonts w:hint="cs"/>
          <w:rtl/>
        </w:rPr>
        <w:t xml:space="preserve"> سرا</w:t>
      </w:r>
      <w:r w:rsidR="00165C22">
        <w:rPr>
          <w:rFonts w:hint="cs"/>
          <w:rtl/>
        </w:rPr>
        <w:t>ی</w:t>
      </w:r>
      <w:r w:rsidR="00954E7E">
        <w:rPr>
          <w:rFonts w:hint="cs"/>
          <w:rtl/>
        </w:rPr>
        <w:t>ی‌</w:t>
      </w:r>
      <w:r w:rsidR="00553673">
        <w:rPr>
          <w:rFonts w:hint="cs"/>
          <w:rtl/>
        </w:rPr>
        <w:t>ها</w:t>
      </w:r>
      <w:r w:rsidR="00954E7E">
        <w:rPr>
          <w:rFonts w:hint="cs"/>
          <w:rtl/>
        </w:rPr>
        <w:t xml:space="preserve">ی </w:t>
      </w:r>
      <w:r>
        <w:rPr>
          <w:rFonts w:hint="cs"/>
          <w:rtl/>
        </w:rPr>
        <w:t>ش</w:t>
      </w:r>
      <w:r w:rsidR="00165C22">
        <w:rPr>
          <w:rFonts w:hint="cs"/>
          <w:rtl/>
        </w:rPr>
        <w:t>ی</w:t>
      </w:r>
      <w:r>
        <w:rPr>
          <w:rFonts w:hint="cs"/>
          <w:rtl/>
        </w:rPr>
        <w:t>عه با دلا</w:t>
      </w:r>
      <w:r w:rsidR="00165C22">
        <w:rPr>
          <w:rFonts w:hint="cs"/>
          <w:rtl/>
        </w:rPr>
        <w:t>ی</w:t>
      </w:r>
      <w:r>
        <w:rPr>
          <w:rFonts w:hint="cs"/>
          <w:rtl/>
        </w:rPr>
        <w:t>ل</w:t>
      </w:r>
      <w:r w:rsidR="00D014FB">
        <w:rPr>
          <w:rFonts w:hint="cs"/>
          <w:rtl/>
        </w:rPr>
        <w:t>،</w:t>
      </w:r>
      <w:r>
        <w:rPr>
          <w:rFonts w:hint="cs"/>
          <w:rtl/>
        </w:rPr>
        <w:t xml:space="preserve"> پاسخ داده شود تا براساس آن، به اداره تهران (شا</w:t>
      </w:r>
      <w:r w:rsidR="00165C22">
        <w:rPr>
          <w:rFonts w:hint="cs"/>
          <w:rtl/>
        </w:rPr>
        <w:t>ی</w:t>
      </w:r>
      <w:r>
        <w:rPr>
          <w:rFonts w:hint="cs"/>
          <w:rtl/>
        </w:rPr>
        <w:t>د وزارت فرهنگ و ارشاد اسلام</w:t>
      </w:r>
      <w:r w:rsidR="00954E7E">
        <w:rPr>
          <w:rFonts w:hint="cs"/>
          <w:rtl/>
        </w:rPr>
        <w:t xml:space="preserve">ی </w:t>
      </w:r>
      <w:r>
        <w:rPr>
          <w:rFonts w:hint="cs"/>
          <w:rtl/>
        </w:rPr>
        <w:t>و سازمانها</w:t>
      </w:r>
      <w:r w:rsidR="00954E7E">
        <w:rPr>
          <w:rFonts w:hint="cs"/>
          <w:rtl/>
        </w:rPr>
        <w:t xml:space="preserve">ی </w:t>
      </w:r>
      <w:r>
        <w:rPr>
          <w:rFonts w:hint="cs"/>
          <w:rtl/>
        </w:rPr>
        <w:t>وابسته به آن باشد. مترجم) بتوان جواب</w:t>
      </w:r>
      <w:r w:rsidR="00954E7E">
        <w:rPr>
          <w:rFonts w:hint="cs"/>
          <w:rtl/>
        </w:rPr>
        <w:t xml:space="preserve">ی </w:t>
      </w:r>
      <w:r>
        <w:rPr>
          <w:rFonts w:hint="cs"/>
          <w:rtl/>
        </w:rPr>
        <w:t>داد. واقعه غد</w:t>
      </w:r>
      <w:r w:rsidR="00165C22">
        <w:rPr>
          <w:rFonts w:hint="cs"/>
          <w:rtl/>
        </w:rPr>
        <w:t>ی</w:t>
      </w:r>
      <w:r>
        <w:rPr>
          <w:rFonts w:hint="cs"/>
          <w:rtl/>
        </w:rPr>
        <w:t>ر خم با تفص</w:t>
      </w:r>
      <w:r w:rsidR="00165C22">
        <w:rPr>
          <w:rFonts w:hint="cs"/>
          <w:rtl/>
        </w:rPr>
        <w:t>ی</w:t>
      </w:r>
      <w:r>
        <w:rPr>
          <w:rFonts w:hint="cs"/>
          <w:rtl/>
        </w:rPr>
        <w:t xml:space="preserve">ل نگاشته شود </w:t>
      </w:r>
      <w:r w:rsidR="00165C22">
        <w:rPr>
          <w:rFonts w:hint="cs"/>
          <w:rtl/>
        </w:rPr>
        <w:t>ک</w:t>
      </w:r>
      <w:r>
        <w:rPr>
          <w:rFonts w:hint="cs"/>
          <w:rtl/>
        </w:rPr>
        <w:t>ه وقوف در آنجا چه وقت و به چه علت</w:t>
      </w:r>
      <w:r w:rsidR="00954E7E">
        <w:rPr>
          <w:rFonts w:hint="cs"/>
          <w:rtl/>
        </w:rPr>
        <w:t xml:space="preserve">ی </w:t>
      </w:r>
      <w:r>
        <w:rPr>
          <w:rFonts w:hint="cs"/>
          <w:rtl/>
        </w:rPr>
        <w:t>رو</w:t>
      </w:r>
      <w:r w:rsidR="00954E7E">
        <w:rPr>
          <w:rFonts w:hint="cs"/>
          <w:rtl/>
        </w:rPr>
        <w:t xml:space="preserve">ی </w:t>
      </w:r>
      <w:r>
        <w:rPr>
          <w:rFonts w:hint="cs"/>
          <w:rtl/>
        </w:rPr>
        <w:t>داد. اگر حضرت رسول ا</w:t>
      </w:r>
      <w:r w:rsidR="00165C22">
        <w:rPr>
          <w:rFonts w:hint="cs"/>
          <w:rtl/>
        </w:rPr>
        <w:t>ک</w:t>
      </w:r>
      <w:r>
        <w:rPr>
          <w:rFonts w:hint="cs"/>
          <w:rtl/>
        </w:rPr>
        <w:t xml:space="preserve">رم </w:t>
      </w:r>
      <w:r w:rsidR="00775CCE">
        <w:rPr>
          <w:rFonts w:cs="CTraditional Arabic" w:hint="cs"/>
          <w:rtl/>
        </w:rPr>
        <w:t>ج</w:t>
      </w:r>
      <w:r>
        <w:rPr>
          <w:rFonts w:hint="cs"/>
          <w:rtl/>
        </w:rPr>
        <w:t xml:space="preserve"> در آنجا خطبه ا</w:t>
      </w:r>
      <w:r w:rsidR="00165C22">
        <w:rPr>
          <w:rFonts w:hint="cs"/>
          <w:rtl/>
        </w:rPr>
        <w:t>ی</w:t>
      </w:r>
      <w:r>
        <w:rPr>
          <w:rFonts w:hint="cs"/>
          <w:rtl/>
        </w:rPr>
        <w:t xml:space="preserve">راد فرموده باشند، موضوع خطبه چه بوده است </w:t>
      </w:r>
      <w:r w:rsidR="00165C22">
        <w:rPr>
          <w:rFonts w:hint="cs"/>
          <w:rtl/>
        </w:rPr>
        <w:t>ک</w:t>
      </w:r>
      <w:r>
        <w:rPr>
          <w:rFonts w:hint="cs"/>
          <w:rtl/>
        </w:rPr>
        <w:t>ه ش</w:t>
      </w:r>
      <w:r w:rsidR="00165C22">
        <w:rPr>
          <w:rFonts w:hint="cs"/>
          <w:rtl/>
        </w:rPr>
        <w:t>ی</w:t>
      </w:r>
      <w:r>
        <w:rPr>
          <w:rFonts w:hint="cs"/>
          <w:rtl/>
        </w:rPr>
        <w:t>عه آن را ز</w:t>
      </w:r>
      <w:r w:rsidR="00165C22">
        <w:rPr>
          <w:rFonts w:hint="cs"/>
          <w:rtl/>
        </w:rPr>
        <w:t>ی</w:t>
      </w:r>
      <w:r>
        <w:rPr>
          <w:rFonts w:hint="cs"/>
          <w:rtl/>
        </w:rPr>
        <w:t>ر بنا</w:t>
      </w:r>
      <w:r w:rsidR="00954E7E">
        <w:rPr>
          <w:rFonts w:hint="cs"/>
          <w:rtl/>
        </w:rPr>
        <w:t xml:space="preserve">ی </w:t>
      </w:r>
      <w:r>
        <w:rPr>
          <w:rFonts w:hint="cs"/>
          <w:rtl/>
        </w:rPr>
        <w:t>عق</w:t>
      </w:r>
      <w:r w:rsidR="00165C22">
        <w:rPr>
          <w:rFonts w:hint="cs"/>
          <w:rtl/>
        </w:rPr>
        <w:t>ی</w:t>
      </w:r>
      <w:r>
        <w:rPr>
          <w:rFonts w:hint="cs"/>
          <w:rtl/>
        </w:rPr>
        <w:t>ده باطل امام</w:t>
      </w:r>
      <w:r w:rsidR="00165C22">
        <w:rPr>
          <w:rFonts w:hint="cs"/>
          <w:rtl/>
        </w:rPr>
        <w:t>ی</w:t>
      </w:r>
      <w:r>
        <w:rPr>
          <w:rFonts w:hint="cs"/>
          <w:rtl/>
        </w:rPr>
        <w:t>ه خود قرار</w:t>
      </w:r>
      <w:r w:rsidR="00553673">
        <w:rPr>
          <w:rFonts w:hint="cs"/>
          <w:rtl/>
        </w:rPr>
        <w:t xml:space="preserve"> م</w:t>
      </w:r>
      <w:r w:rsidR="00954E7E">
        <w:rPr>
          <w:rFonts w:hint="cs"/>
          <w:rtl/>
        </w:rPr>
        <w:t>ی‌</w:t>
      </w:r>
      <w:r>
        <w:rPr>
          <w:rFonts w:hint="cs"/>
          <w:rtl/>
        </w:rPr>
        <w:t>دهد.</w:t>
      </w:r>
    </w:p>
    <w:p w:rsidR="00A6416A" w:rsidRDefault="00A6416A" w:rsidP="00553673">
      <w:pPr>
        <w:pStyle w:val="a1"/>
        <w:rPr>
          <w:rtl/>
        </w:rPr>
      </w:pPr>
      <w:r>
        <w:rPr>
          <w:rFonts w:hint="cs"/>
          <w:rtl/>
        </w:rPr>
        <w:t>برخ</w:t>
      </w:r>
      <w:r w:rsidR="00954E7E">
        <w:rPr>
          <w:rFonts w:hint="cs"/>
          <w:rtl/>
        </w:rPr>
        <w:t xml:space="preserve">ی </w:t>
      </w:r>
      <w:r>
        <w:rPr>
          <w:rFonts w:hint="cs"/>
          <w:rtl/>
        </w:rPr>
        <w:t>از علما</w:t>
      </w:r>
      <w:r w:rsidR="00954E7E">
        <w:rPr>
          <w:rFonts w:hint="cs"/>
          <w:rtl/>
        </w:rPr>
        <w:t xml:space="preserve">ی </w:t>
      </w:r>
      <w:r>
        <w:rPr>
          <w:rFonts w:hint="cs"/>
          <w:rtl/>
        </w:rPr>
        <w:t>ش</w:t>
      </w:r>
      <w:r w:rsidR="00165C22">
        <w:rPr>
          <w:rFonts w:hint="cs"/>
          <w:rtl/>
        </w:rPr>
        <w:t>ی</w:t>
      </w:r>
      <w:r>
        <w:rPr>
          <w:rFonts w:hint="cs"/>
          <w:rtl/>
        </w:rPr>
        <w:t>عه، از حد</w:t>
      </w:r>
      <w:r w:rsidR="00165C22">
        <w:rPr>
          <w:rFonts w:hint="cs"/>
          <w:rtl/>
        </w:rPr>
        <w:t>ی</w:t>
      </w:r>
      <w:r>
        <w:rPr>
          <w:rFonts w:hint="cs"/>
          <w:rtl/>
        </w:rPr>
        <w:t>ث شماره 329 جلد نهم بخار</w:t>
      </w:r>
      <w:r w:rsidR="00954E7E">
        <w:rPr>
          <w:rFonts w:hint="cs"/>
          <w:rtl/>
        </w:rPr>
        <w:t xml:space="preserve">ی </w:t>
      </w:r>
      <w:r>
        <w:rPr>
          <w:rFonts w:hint="cs"/>
          <w:rtl/>
        </w:rPr>
        <w:t>استدلال</w:t>
      </w:r>
      <w:r w:rsidR="00553673">
        <w:rPr>
          <w:rFonts w:hint="cs"/>
          <w:rtl/>
        </w:rPr>
        <w:t xml:space="preserve"> م</w:t>
      </w:r>
      <w:r w:rsidR="00954E7E">
        <w:rPr>
          <w:rFonts w:hint="cs"/>
          <w:rtl/>
        </w:rPr>
        <w:t>ی‌</w:t>
      </w:r>
      <w:r w:rsidR="00165C22">
        <w:rPr>
          <w:rFonts w:hint="cs"/>
          <w:rtl/>
        </w:rPr>
        <w:t>ک</w:t>
      </w:r>
      <w:r>
        <w:rPr>
          <w:rFonts w:hint="cs"/>
          <w:rtl/>
        </w:rPr>
        <w:t>نند و دوازده امام را مصداق دوازده حا</w:t>
      </w:r>
      <w:r w:rsidR="00165C22">
        <w:rPr>
          <w:rFonts w:hint="cs"/>
          <w:rtl/>
        </w:rPr>
        <w:t>ک</w:t>
      </w:r>
      <w:r>
        <w:rPr>
          <w:rFonts w:hint="cs"/>
          <w:rtl/>
        </w:rPr>
        <w:t>م</w:t>
      </w:r>
      <w:r w:rsidR="00553673">
        <w:rPr>
          <w:rFonts w:hint="cs"/>
          <w:rtl/>
        </w:rPr>
        <w:t xml:space="preserve"> م</w:t>
      </w:r>
      <w:r w:rsidR="00954E7E">
        <w:rPr>
          <w:rFonts w:hint="cs"/>
          <w:rtl/>
        </w:rPr>
        <w:t>ی‌</w:t>
      </w:r>
      <w:r>
        <w:rPr>
          <w:rFonts w:hint="cs"/>
          <w:rtl/>
        </w:rPr>
        <w:t>دانند. لطفاً بطور واضح بفرما</w:t>
      </w:r>
      <w:r w:rsidR="00165C22">
        <w:rPr>
          <w:rFonts w:hint="cs"/>
          <w:rtl/>
        </w:rPr>
        <w:t>یی</w:t>
      </w:r>
      <w:r>
        <w:rPr>
          <w:rFonts w:hint="cs"/>
          <w:rtl/>
        </w:rPr>
        <w:t xml:space="preserve">د </w:t>
      </w:r>
      <w:r w:rsidR="00165C22">
        <w:rPr>
          <w:rFonts w:hint="cs"/>
          <w:rtl/>
        </w:rPr>
        <w:t>ک</w:t>
      </w:r>
      <w:r>
        <w:rPr>
          <w:rFonts w:hint="cs"/>
          <w:rtl/>
        </w:rPr>
        <w:t>ه ا</w:t>
      </w:r>
      <w:r w:rsidR="00165C22">
        <w:rPr>
          <w:rFonts w:hint="cs"/>
          <w:rtl/>
        </w:rPr>
        <w:t>ی</w:t>
      </w:r>
      <w:r>
        <w:rPr>
          <w:rFonts w:hint="cs"/>
          <w:rtl/>
        </w:rPr>
        <w:t>ن حد</w:t>
      </w:r>
      <w:r w:rsidR="00165C22">
        <w:rPr>
          <w:rFonts w:hint="cs"/>
          <w:rtl/>
        </w:rPr>
        <w:t>ی</w:t>
      </w:r>
      <w:r>
        <w:rPr>
          <w:rFonts w:hint="cs"/>
          <w:rtl/>
        </w:rPr>
        <w:t>ث ب</w:t>
      </w:r>
      <w:r w:rsidR="00165C22">
        <w:rPr>
          <w:rFonts w:hint="cs"/>
          <w:rtl/>
        </w:rPr>
        <w:t>ی</w:t>
      </w:r>
      <w:r>
        <w:rPr>
          <w:rFonts w:hint="cs"/>
          <w:rtl/>
        </w:rPr>
        <w:t>انگر چ</w:t>
      </w:r>
      <w:r w:rsidR="00165C22">
        <w:rPr>
          <w:rFonts w:hint="cs"/>
          <w:rtl/>
        </w:rPr>
        <w:t>ی</w:t>
      </w:r>
      <w:r>
        <w:rPr>
          <w:rFonts w:hint="cs"/>
          <w:rtl/>
        </w:rPr>
        <w:t>ست؟ الفاظ حد</w:t>
      </w:r>
      <w:r w:rsidR="00165C22">
        <w:rPr>
          <w:rFonts w:hint="cs"/>
          <w:rtl/>
        </w:rPr>
        <w:t>ی</w:t>
      </w:r>
      <w:r>
        <w:rPr>
          <w:rFonts w:hint="cs"/>
          <w:rtl/>
        </w:rPr>
        <w:t>ث در ذ</w:t>
      </w:r>
      <w:r w:rsidR="00165C22">
        <w:rPr>
          <w:rFonts w:hint="cs"/>
          <w:rtl/>
        </w:rPr>
        <w:t>ی</w:t>
      </w:r>
      <w:r>
        <w:rPr>
          <w:rFonts w:hint="cs"/>
          <w:rtl/>
        </w:rPr>
        <w:t>ل</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w:t>
      </w:r>
    </w:p>
    <w:p w:rsidR="00A6416A" w:rsidRPr="00D014FB" w:rsidRDefault="00A6416A" w:rsidP="00F124CB">
      <w:pPr>
        <w:pStyle w:val="a1"/>
        <w:rPr>
          <w:rtl/>
        </w:rPr>
      </w:pPr>
      <w:r w:rsidRPr="00D014FB">
        <w:rPr>
          <w:rtl/>
        </w:rPr>
        <w:t>329</w:t>
      </w:r>
      <w:r w:rsidRPr="00D014FB">
        <w:t>–</w:t>
      </w:r>
      <w:r w:rsidRPr="00D014FB">
        <w:rPr>
          <w:rtl/>
        </w:rPr>
        <w:t xml:space="preserve"> </w:t>
      </w:r>
      <w:r w:rsidRPr="00553673">
        <w:rPr>
          <w:rStyle w:val="Char0"/>
          <w:rtl/>
        </w:rPr>
        <w:t>حدثنا محمد بن المثني: حدثنا غندر: حدثنا شعبه، عن عبدالملك: سمعت جابر بن سمره، قال: سمعت النبي</w:t>
      </w:r>
      <w:r w:rsidR="00775CCE" w:rsidRPr="00775CCE">
        <w:rPr>
          <w:rStyle w:val="Char0"/>
          <w:rFonts w:cs="CTraditional Arabic"/>
          <w:rtl/>
        </w:rPr>
        <w:t xml:space="preserve"> ج</w:t>
      </w:r>
      <w:r w:rsidRPr="00553673">
        <w:rPr>
          <w:rStyle w:val="Char0"/>
          <w:rtl/>
        </w:rPr>
        <w:t xml:space="preserve"> يقول:</w:t>
      </w:r>
      <w:r w:rsidRPr="00D014FB">
        <w:rPr>
          <w:rtl/>
        </w:rPr>
        <w:t xml:space="preserve"> </w:t>
      </w:r>
      <w:r w:rsidR="00553673" w:rsidRPr="00F124CB">
        <w:rPr>
          <w:rStyle w:val="Char2"/>
          <w:rtl/>
        </w:rPr>
        <w:t>«</w:t>
      </w:r>
      <w:r w:rsidR="00F124CB">
        <w:rPr>
          <w:rStyle w:val="Char2"/>
          <w:rtl/>
        </w:rPr>
        <w:t xml:space="preserve">يكون اثنا عشر </w:t>
      </w:r>
      <w:r w:rsidR="00F124CB">
        <w:rPr>
          <w:rStyle w:val="Char2"/>
          <w:rFonts w:hint="cs"/>
          <w:rtl/>
        </w:rPr>
        <w:t>أ</w:t>
      </w:r>
      <w:r w:rsidRPr="00F124CB">
        <w:rPr>
          <w:rStyle w:val="Char2"/>
          <w:rtl/>
        </w:rPr>
        <w:t>ميراً، فقال كلم</w:t>
      </w:r>
      <w:r w:rsidR="00F124CB">
        <w:rPr>
          <w:rStyle w:val="Char2"/>
          <w:rFonts w:hint="cs"/>
          <w:rtl/>
        </w:rPr>
        <w:t>ة</w:t>
      </w:r>
      <w:r w:rsidRPr="00F124CB">
        <w:rPr>
          <w:rStyle w:val="Char2"/>
          <w:rtl/>
        </w:rPr>
        <w:t xml:space="preserve"> لم </w:t>
      </w:r>
      <w:r w:rsidR="00F124CB">
        <w:rPr>
          <w:rStyle w:val="Char2"/>
          <w:rFonts w:hint="cs"/>
          <w:rtl/>
        </w:rPr>
        <w:t>أ</w:t>
      </w:r>
      <w:r w:rsidRPr="00F124CB">
        <w:rPr>
          <w:rStyle w:val="Char2"/>
          <w:rtl/>
        </w:rPr>
        <w:t xml:space="preserve">سمعها، فقال </w:t>
      </w:r>
      <w:r w:rsidR="00F124CB">
        <w:rPr>
          <w:rStyle w:val="Char2"/>
          <w:rFonts w:hint="cs"/>
          <w:rtl/>
        </w:rPr>
        <w:t>أ</w:t>
      </w:r>
      <w:r w:rsidRPr="00F124CB">
        <w:rPr>
          <w:rStyle w:val="Char2"/>
          <w:rtl/>
        </w:rPr>
        <w:t xml:space="preserve">بي: </w:t>
      </w:r>
      <w:r w:rsidR="00F124CB">
        <w:rPr>
          <w:rStyle w:val="Char2"/>
          <w:rFonts w:hint="cs"/>
          <w:rtl/>
        </w:rPr>
        <w:t>إ</w:t>
      </w:r>
      <w:r w:rsidRPr="00F124CB">
        <w:rPr>
          <w:rStyle w:val="Char2"/>
          <w:rtl/>
        </w:rPr>
        <w:t>نه قال كلهم من قريش</w:t>
      </w:r>
      <w:r w:rsidR="00553673" w:rsidRPr="00F124CB">
        <w:rPr>
          <w:rStyle w:val="Char2"/>
          <w:rtl/>
        </w:rPr>
        <w:t>»</w:t>
      </w:r>
      <w:r w:rsidRPr="00F124CB">
        <w:rPr>
          <w:rStyle w:val="Char2"/>
          <w:rtl/>
        </w:rPr>
        <w:t>.</w:t>
      </w:r>
    </w:p>
    <w:p w:rsidR="00A6416A" w:rsidRDefault="00A6416A" w:rsidP="00553673">
      <w:pPr>
        <w:pStyle w:val="a1"/>
        <w:rPr>
          <w:rtl/>
        </w:rPr>
      </w:pPr>
      <w:r>
        <w:rPr>
          <w:rFonts w:hint="cs"/>
          <w:rtl/>
        </w:rPr>
        <w:t>ا</w:t>
      </w:r>
      <w:r w:rsidR="00165C22">
        <w:rPr>
          <w:rFonts w:hint="cs"/>
          <w:rtl/>
        </w:rPr>
        <w:t>ی</w:t>
      </w:r>
      <w:r>
        <w:rPr>
          <w:rFonts w:hint="cs"/>
          <w:rtl/>
        </w:rPr>
        <w:t>ن مسئله برا</w:t>
      </w:r>
      <w:r w:rsidR="00954E7E">
        <w:rPr>
          <w:rFonts w:hint="cs"/>
          <w:rtl/>
        </w:rPr>
        <w:t xml:space="preserve">ی </w:t>
      </w:r>
      <w:r>
        <w:rPr>
          <w:rFonts w:hint="cs"/>
          <w:rtl/>
        </w:rPr>
        <w:t>بنده اهم</w:t>
      </w:r>
      <w:r w:rsidR="00165C22">
        <w:rPr>
          <w:rFonts w:hint="cs"/>
          <w:rtl/>
        </w:rPr>
        <w:t>ی</w:t>
      </w:r>
      <w:r>
        <w:rPr>
          <w:rFonts w:hint="cs"/>
          <w:rtl/>
        </w:rPr>
        <w:t>ت بسزا</w:t>
      </w:r>
      <w:r w:rsidR="00165C22">
        <w:rPr>
          <w:rFonts w:hint="cs"/>
          <w:rtl/>
        </w:rPr>
        <w:t>ی</w:t>
      </w:r>
      <w:r w:rsidR="00954E7E">
        <w:rPr>
          <w:rFonts w:hint="cs"/>
          <w:rtl/>
        </w:rPr>
        <w:t xml:space="preserve">ی </w:t>
      </w:r>
      <w:r>
        <w:rPr>
          <w:rFonts w:hint="cs"/>
          <w:rtl/>
        </w:rPr>
        <w:t>دارد. با احترامات فراوان از شما</w:t>
      </w:r>
      <w:r w:rsidR="00553673">
        <w:rPr>
          <w:rFonts w:hint="cs"/>
          <w:rtl/>
        </w:rPr>
        <w:t xml:space="preserve"> م</w:t>
      </w:r>
      <w:r w:rsidR="00954E7E">
        <w:rPr>
          <w:rFonts w:hint="cs"/>
          <w:rtl/>
        </w:rPr>
        <w:t>ی‌</w:t>
      </w:r>
      <w:r>
        <w:rPr>
          <w:rFonts w:hint="cs"/>
          <w:rtl/>
        </w:rPr>
        <w:t xml:space="preserve">خواهم </w:t>
      </w:r>
      <w:r w:rsidR="00165C22">
        <w:rPr>
          <w:rFonts w:hint="cs"/>
          <w:rtl/>
        </w:rPr>
        <w:t>ک</w:t>
      </w:r>
      <w:r>
        <w:rPr>
          <w:rFonts w:hint="cs"/>
          <w:rtl/>
        </w:rPr>
        <w:t>ه حت</w:t>
      </w:r>
      <w:r w:rsidR="00954E7E">
        <w:rPr>
          <w:rFonts w:hint="cs"/>
          <w:rtl/>
        </w:rPr>
        <w:t xml:space="preserve">ی </w:t>
      </w:r>
      <w:r>
        <w:rPr>
          <w:rFonts w:hint="cs"/>
          <w:rtl/>
        </w:rPr>
        <w:t>المقدور در پاسخگو</w:t>
      </w:r>
      <w:r w:rsidR="00165C22">
        <w:rPr>
          <w:rFonts w:hint="cs"/>
          <w:rtl/>
        </w:rPr>
        <w:t>ی</w:t>
      </w:r>
      <w:r w:rsidR="00954E7E">
        <w:rPr>
          <w:rFonts w:hint="cs"/>
          <w:rtl/>
        </w:rPr>
        <w:t xml:space="preserve">ی </w:t>
      </w:r>
      <w:r>
        <w:rPr>
          <w:rFonts w:hint="cs"/>
          <w:rtl/>
        </w:rPr>
        <w:t>مستند به آن، سر</w:t>
      </w:r>
      <w:r w:rsidR="00165C22">
        <w:rPr>
          <w:rFonts w:hint="cs"/>
          <w:rtl/>
        </w:rPr>
        <w:t>ی</w:t>
      </w:r>
      <w:r>
        <w:rPr>
          <w:rFonts w:hint="cs"/>
          <w:rtl/>
        </w:rPr>
        <w:t>عتر اقدام بفرما</w:t>
      </w:r>
      <w:r w:rsidR="00165C22">
        <w:rPr>
          <w:rFonts w:hint="cs"/>
          <w:rtl/>
        </w:rPr>
        <w:t>یی</w:t>
      </w:r>
      <w:r>
        <w:rPr>
          <w:rFonts w:hint="cs"/>
          <w:rtl/>
        </w:rPr>
        <w:t>د.</w:t>
      </w:r>
    </w:p>
    <w:p w:rsidR="00A6416A" w:rsidRPr="00553673" w:rsidRDefault="00A6416A" w:rsidP="008023BD">
      <w:pPr>
        <w:pStyle w:val="a5"/>
        <w:ind w:firstLine="0"/>
        <w:jc w:val="center"/>
        <w:rPr>
          <w:rtl/>
        </w:rPr>
      </w:pPr>
      <w:r w:rsidRPr="00553673">
        <w:rPr>
          <w:rFonts w:hint="cs"/>
          <w:rtl/>
        </w:rPr>
        <w:t>خداوند متعال به شما پاداش ن</w:t>
      </w:r>
      <w:r w:rsidR="00165C22">
        <w:rPr>
          <w:rFonts w:hint="cs"/>
          <w:rtl/>
        </w:rPr>
        <w:t>یک</w:t>
      </w:r>
      <w:r w:rsidRPr="00553673">
        <w:rPr>
          <w:rFonts w:hint="cs"/>
          <w:rtl/>
        </w:rPr>
        <w:t xml:space="preserve"> عطا بفرما</w:t>
      </w:r>
      <w:r w:rsidR="00165C22">
        <w:rPr>
          <w:rFonts w:hint="cs"/>
          <w:rtl/>
        </w:rPr>
        <w:t>ی</w:t>
      </w:r>
      <w:r w:rsidRPr="00553673">
        <w:rPr>
          <w:rFonts w:hint="cs"/>
          <w:rtl/>
        </w:rPr>
        <w:t>د</w:t>
      </w:r>
    </w:p>
    <w:p w:rsidR="00A6416A" w:rsidRDefault="00A6416A" w:rsidP="008023BD">
      <w:pPr>
        <w:pStyle w:val="a5"/>
        <w:ind w:firstLine="0"/>
        <w:jc w:val="center"/>
        <w:rPr>
          <w:rtl/>
        </w:rPr>
      </w:pPr>
      <w:r w:rsidRPr="00553673">
        <w:rPr>
          <w:rFonts w:hint="cs"/>
          <w:rtl/>
        </w:rPr>
        <w:t>اقبال حس</w:t>
      </w:r>
      <w:r w:rsidR="00165C22">
        <w:rPr>
          <w:rFonts w:hint="cs"/>
          <w:rtl/>
        </w:rPr>
        <w:t>ی</w:t>
      </w:r>
      <w:r w:rsidRPr="00553673">
        <w:rPr>
          <w:rFonts w:hint="cs"/>
          <w:rtl/>
        </w:rPr>
        <w:t>ن انصار</w:t>
      </w:r>
      <w:r w:rsidR="00F124CB">
        <w:rPr>
          <w:rFonts w:hint="cs"/>
          <w:rtl/>
        </w:rPr>
        <w:t>ی</w:t>
      </w:r>
    </w:p>
    <w:p w:rsidR="00553673" w:rsidRDefault="00553673" w:rsidP="00553673">
      <w:pPr>
        <w:pStyle w:val="a1"/>
        <w:jc w:val="right"/>
        <w:rPr>
          <w:b/>
          <w:bCs/>
          <w:rtl/>
        </w:rPr>
        <w:sectPr w:rsidR="00553673" w:rsidSect="003A5505">
          <w:footnotePr>
            <w:numRestart w:val="eachPage"/>
          </w:footnotePr>
          <w:type w:val="oddPage"/>
          <w:pgSz w:w="7938" w:h="11907" w:code="9"/>
          <w:pgMar w:top="567" w:right="851" w:bottom="851" w:left="851" w:header="454" w:footer="0" w:gutter="0"/>
          <w:cols w:space="708"/>
          <w:titlePg/>
          <w:bidi/>
          <w:rtlGutter/>
          <w:docGrid w:linePitch="360"/>
        </w:sectPr>
      </w:pPr>
    </w:p>
    <w:p w:rsidR="00A6416A" w:rsidRPr="00D014FB" w:rsidRDefault="00A6416A" w:rsidP="00553673">
      <w:pPr>
        <w:pStyle w:val="a"/>
      </w:pPr>
      <w:bookmarkStart w:id="7" w:name="_Toc439927803"/>
      <w:r w:rsidRPr="00D014FB">
        <w:rPr>
          <w:rFonts w:hint="cs"/>
          <w:rtl/>
        </w:rPr>
        <w:t>امامت و حديث غدير</w:t>
      </w:r>
      <w:bookmarkEnd w:id="7"/>
    </w:p>
    <w:p w:rsidR="00A6416A" w:rsidRDefault="00A6416A" w:rsidP="00553673">
      <w:pPr>
        <w:pStyle w:val="a1"/>
        <w:rPr>
          <w:rtl/>
        </w:rPr>
      </w:pPr>
      <w:r>
        <w:rPr>
          <w:rFonts w:hint="cs"/>
          <w:rtl/>
        </w:rPr>
        <w:t>اساس عقا</w:t>
      </w:r>
      <w:r w:rsidR="00165C22">
        <w:rPr>
          <w:rFonts w:hint="cs"/>
          <w:rtl/>
        </w:rPr>
        <w:t>ی</w:t>
      </w:r>
      <w:r>
        <w:rPr>
          <w:rFonts w:hint="cs"/>
          <w:rtl/>
        </w:rPr>
        <w:t>د ش</w:t>
      </w:r>
      <w:r w:rsidR="00165C22">
        <w:rPr>
          <w:rFonts w:hint="cs"/>
          <w:rtl/>
        </w:rPr>
        <w:t>ی</w:t>
      </w:r>
      <w:r>
        <w:rPr>
          <w:rFonts w:hint="cs"/>
          <w:rtl/>
        </w:rPr>
        <w:t>عه</w:t>
      </w:r>
      <w:r w:rsidR="00D014FB">
        <w:rPr>
          <w:rFonts w:hint="cs"/>
          <w:rtl/>
        </w:rPr>
        <w:t>،</w:t>
      </w:r>
      <w:r>
        <w:rPr>
          <w:rFonts w:hint="cs"/>
          <w:rtl/>
        </w:rPr>
        <w:t xml:space="preserve"> «امامت» است. آنان امامت را از اصول د</w:t>
      </w:r>
      <w:r w:rsidR="00165C22">
        <w:rPr>
          <w:rFonts w:hint="cs"/>
          <w:rtl/>
        </w:rPr>
        <w:t>ی</w:t>
      </w:r>
      <w:r>
        <w:rPr>
          <w:rFonts w:hint="cs"/>
          <w:rtl/>
        </w:rPr>
        <w:t>ن بشمار</w:t>
      </w:r>
      <w:r w:rsidR="00553673">
        <w:rPr>
          <w:rFonts w:hint="cs"/>
          <w:rtl/>
        </w:rPr>
        <w:t xml:space="preserve"> م</w:t>
      </w:r>
      <w:r w:rsidR="00954E7E">
        <w:rPr>
          <w:rFonts w:hint="cs"/>
          <w:rtl/>
        </w:rPr>
        <w:t>ی‌</w:t>
      </w:r>
      <w:r>
        <w:rPr>
          <w:rFonts w:hint="cs"/>
          <w:rtl/>
        </w:rPr>
        <w:t>آورند. بدون اعتقاد به امامت ا</w:t>
      </w:r>
      <w:r w:rsidR="00165C22">
        <w:rPr>
          <w:rFonts w:hint="cs"/>
          <w:rtl/>
        </w:rPr>
        <w:t>ی</w:t>
      </w:r>
      <w:r>
        <w:rPr>
          <w:rFonts w:hint="cs"/>
          <w:rtl/>
        </w:rPr>
        <w:t>مان را ناقص</w:t>
      </w:r>
      <w:r w:rsidR="00553673">
        <w:rPr>
          <w:rFonts w:hint="cs"/>
          <w:rtl/>
        </w:rPr>
        <w:t xml:space="preserve"> م</w:t>
      </w:r>
      <w:r w:rsidR="00954E7E">
        <w:rPr>
          <w:rFonts w:hint="cs"/>
          <w:rtl/>
        </w:rPr>
        <w:t>ی‌</w:t>
      </w:r>
      <w:r>
        <w:rPr>
          <w:rFonts w:hint="cs"/>
          <w:rtl/>
        </w:rPr>
        <w:t>پندارند. نزد آنها اصول د</w:t>
      </w:r>
      <w:r w:rsidR="00165C22">
        <w:rPr>
          <w:rFonts w:hint="cs"/>
          <w:rtl/>
        </w:rPr>
        <w:t>ی</w:t>
      </w:r>
      <w:r>
        <w:rPr>
          <w:rFonts w:hint="cs"/>
          <w:rtl/>
        </w:rPr>
        <w:t>ن پنج است:</w:t>
      </w:r>
    </w:p>
    <w:p w:rsidR="00553673" w:rsidRDefault="00553673" w:rsidP="00C33095">
      <w:pPr>
        <w:pStyle w:val="a1"/>
        <w:numPr>
          <w:ilvl w:val="0"/>
          <w:numId w:val="4"/>
        </w:numPr>
      </w:pPr>
      <w:r>
        <w:rPr>
          <w:rFonts w:hint="cs"/>
          <w:rtl/>
        </w:rPr>
        <w:t>توحید.</w:t>
      </w:r>
    </w:p>
    <w:p w:rsidR="00553673" w:rsidRDefault="00553673" w:rsidP="00C33095">
      <w:pPr>
        <w:pStyle w:val="a1"/>
        <w:numPr>
          <w:ilvl w:val="0"/>
          <w:numId w:val="4"/>
        </w:numPr>
      </w:pPr>
      <w:r>
        <w:rPr>
          <w:rFonts w:hint="cs"/>
          <w:rtl/>
        </w:rPr>
        <w:t>عدل.</w:t>
      </w:r>
    </w:p>
    <w:p w:rsidR="00553673" w:rsidRDefault="00553673" w:rsidP="00C33095">
      <w:pPr>
        <w:pStyle w:val="a1"/>
        <w:numPr>
          <w:ilvl w:val="0"/>
          <w:numId w:val="4"/>
        </w:numPr>
      </w:pPr>
      <w:r>
        <w:rPr>
          <w:rFonts w:hint="cs"/>
          <w:rtl/>
        </w:rPr>
        <w:t>نبوت.</w:t>
      </w:r>
    </w:p>
    <w:p w:rsidR="00553673" w:rsidRDefault="00553673" w:rsidP="00C33095">
      <w:pPr>
        <w:pStyle w:val="a1"/>
        <w:numPr>
          <w:ilvl w:val="0"/>
          <w:numId w:val="4"/>
        </w:numPr>
      </w:pPr>
      <w:r>
        <w:rPr>
          <w:rFonts w:hint="cs"/>
          <w:rtl/>
        </w:rPr>
        <w:t>امامت.</w:t>
      </w:r>
    </w:p>
    <w:p w:rsidR="00553673" w:rsidRDefault="00553673" w:rsidP="00C33095">
      <w:pPr>
        <w:pStyle w:val="a1"/>
        <w:numPr>
          <w:ilvl w:val="0"/>
          <w:numId w:val="4"/>
        </w:numPr>
        <w:rPr>
          <w:rtl/>
        </w:rPr>
      </w:pPr>
      <w:r>
        <w:rPr>
          <w:rFonts w:hint="cs"/>
          <w:rtl/>
        </w:rPr>
        <w:t>معاد</w:t>
      </w:r>
      <w:r w:rsidRPr="00553673">
        <w:rPr>
          <w:vertAlign w:val="superscript"/>
          <w:rtl/>
        </w:rPr>
        <w:footnoteReference w:id="1"/>
      </w:r>
      <w:r>
        <w:rPr>
          <w:rFonts w:hint="cs"/>
          <w:rtl/>
        </w:rPr>
        <w:t>.</w:t>
      </w:r>
    </w:p>
    <w:p w:rsidR="00A6416A" w:rsidRDefault="00131842" w:rsidP="00553673">
      <w:pPr>
        <w:pStyle w:val="a1"/>
        <w:rPr>
          <w:rtl/>
        </w:rPr>
      </w:pPr>
      <w:r>
        <w:rPr>
          <w:rFonts w:hint="cs"/>
          <w:rtl/>
        </w:rPr>
        <w:t xml:space="preserve">و </w:t>
      </w:r>
      <w:r w:rsidR="00A6416A">
        <w:rPr>
          <w:rFonts w:hint="cs"/>
          <w:rtl/>
        </w:rPr>
        <w:t>از نظر آنان «ولا</w:t>
      </w:r>
      <w:r w:rsidR="00165C22">
        <w:rPr>
          <w:rFonts w:hint="cs"/>
          <w:rtl/>
        </w:rPr>
        <w:t>ی</w:t>
      </w:r>
      <w:r w:rsidR="00A6416A">
        <w:rPr>
          <w:rFonts w:hint="cs"/>
          <w:rtl/>
        </w:rPr>
        <w:t>ت» تعب</w:t>
      </w:r>
      <w:r w:rsidR="00165C22">
        <w:rPr>
          <w:rFonts w:hint="cs"/>
          <w:rtl/>
        </w:rPr>
        <w:t>ی</w:t>
      </w:r>
      <w:r w:rsidR="00A6416A">
        <w:rPr>
          <w:rFonts w:hint="cs"/>
          <w:rtl/>
        </w:rPr>
        <w:t>ر</w:t>
      </w:r>
      <w:r w:rsidR="00954E7E">
        <w:rPr>
          <w:rFonts w:hint="cs"/>
          <w:rtl/>
        </w:rPr>
        <w:t xml:space="preserve">ی </w:t>
      </w:r>
      <w:r w:rsidR="00A6416A">
        <w:rPr>
          <w:rFonts w:hint="cs"/>
          <w:rtl/>
        </w:rPr>
        <w:t>از جنبه عمل</w:t>
      </w:r>
      <w:r w:rsidR="00954E7E">
        <w:rPr>
          <w:rFonts w:hint="cs"/>
          <w:rtl/>
        </w:rPr>
        <w:t xml:space="preserve">ی </w:t>
      </w:r>
      <w:r w:rsidR="00A6416A">
        <w:rPr>
          <w:rFonts w:hint="cs"/>
          <w:rtl/>
        </w:rPr>
        <w:t>«امامت»</w:t>
      </w:r>
      <w:r w:rsidR="00553673">
        <w:rPr>
          <w:rFonts w:hint="cs"/>
          <w:rtl/>
        </w:rPr>
        <w:t xml:space="preserve"> م</w:t>
      </w:r>
      <w:r w:rsidR="00954E7E">
        <w:rPr>
          <w:rFonts w:hint="cs"/>
          <w:rtl/>
        </w:rPr>
        <w:t>ی‌</w:t>
      </w:r>
      <w:r w:rsidR="00A6416A">
        <w:rPr>
          <w:rFonts w:hint="cs"/>
          <w:rtl/>
        </w:rPr>
        <w:t>باشد. به گفته ش</w:t>
      </w:r>
      <w:r w:rsidR="00165C22">
        <w:rPr>
          <w:rFonts w:hint="cs"/>
          <w:rtl/>
        </w:rPr>
        <w:t>ی</w:t>
      </w:r>
      <w:r w:rsidR="00A6416A">
        <w:rPr>
          <w:rFonts w:hint="cs"/>
          <w:rtl/>
        </w:rPr>
        <w:t>ع</w:t>
      </w:r>
      <w:r w:rsidR="00165C22">
        <w:rPr>
          <w:rFonts w:hint="cs"/>
          <w:rtl/>
        </w:rPr>
        <w:t>ی</w:t>
      </w:r>
      <w:r w:rsidR="00A6416A">
        <w:rPr>
          <w:rFonts w:hint="cs"/>
          <w:rtl/>
        </w:rPr>
        <w:t>ان، بن</w:t>
      </w:r>
      <w:r w:rsidR="00165C22">
        <w:rPr>
          <w:rFonts w:hint="cs"/>
          <w:rtl/>
        </w:rPr>
        <w:t>ی</w:t>
      </w:r>
      <w:r w:rsidR="00A6416A">
        <w:rPr>
          <w:rFonts w:hint="cs"/>
          <w:rtl/>
        </w:rPr>
        <w:t>اد اسلام بر پنج چ</w:t>
      </w:r>
      <w:r w:rsidR="00165C22">
        <w:rPr>
          <w:rFonts w:hint="cs"/>
          <w:rtl/>
        </w:rPr>
        <w:t>ی</w:t>
      </w:r>
      <w:r w:rsidR="00A6416A">
        <w:rPr>
          <w:rFonts w:hint="cs"/>
          <w:rtl/>
        </w:rPr>
        <w:t>ز استوار است:</w:t>
      </w:r>
    </w:p>
    <w:p w:rsidR="00553673" w:rsidRDefault="00553673" w:rsidP="00C33095">
      <w:pPr>
        <w:pStyle w:val="a1"/>
        <w:numPr>
          <w:ilvl w:val="0"/>
          <w:numId w:val="5"/>
        </w:numPr>
      </w:pPr>
      <w:r>
        <w:rPr>
          <w:rFonts w:hint="cs"/>
          <w:rtl/>
        </w:rPr>
        <w:t>نماز.</w:t>
      </w:r>
    </w:p>
    <w:p w:rsidR="00553673" w:rsidRDefault="00553673" w:rsidP="00C33095">
      <w:pPr>
        <w:pStyle w:val="a1"/>
        <w:numPr>
          <w:ilvl w:val="0"/>
          <w:numId w:val="5"/>
        </w:numPr>
      </w:pPr>
      <w:r>
        <w:rPr>
          <w:rFonts w:hint="cs"/>
          <w:rtl/>
        </w:rPr>
        <w:t>روزه.</w:t>
      </w:r>
    </w:p>
    <w:p w:rsidR="00553673" w:rsidRDefault="00553673" w:rsidP="00C33095">
      <w:pPr>
        <w:pStyle w:val="a1"/>
        <w:numPr>
          <w:ilvl w:val="0"/>
          <w:numId w:val="5"/>
        </w:numPr>
      </w:pPr>
      <w:r>
        <w:rPr>
          <w:rFonts w:hint="cs"/>
          <w:rtl/>
        </w:rPr>
        <w:t>زکات.</w:t>
      </w:r>
    </w:p>
    <w:p w:rsidR="00553673" w:rsidRDefault="00553673" w:rsidP="00C33095">
      <w:pPr>
        <w:pStyle w:val="a1"/>
        <w:numPr>
          <w:ilvl w:val="0"/>
          <w:numId w:val="5"/>
        </w:numPr>
      </w:pPr>
      <w:r>
        <w:rPr>
          <w:rFonts w:hint="cs"/>
          <w:rtl/>
        </w:rPr>
        <w:t>حج.</w:t>
      </w:r>
    </w:p>
    <w:p w:rsidR="00553673" w:rsidRDefault="00553673" w:rsidP="00C33095">
      <w:pPr>
        <w:pStyle w:val="a1"/>
        <w:numPr>
          <w:ilvl w:val="0"/>
          <w:numId w:val="5"/>
        </w:numPr>
        <w:rPr>
          <w:rtl/>
        </w:rPr>
      </w:pPr>
      <w:r>
        <w:rPr>
          <w:rFonts w:hint="cs"/>
          <w:rtl/>
        </w:rPr>
        <w:t>ولایت.</w:t>
      </w:r>
    </w:p>
    <w:p w:rsidR="00A6416A" w:rsidRDefault="00A6416A" w:rsidP="00553673">
      <w:pPr>
        <w:pStyle w:val="a1"/>
        <w:rPr>
          <w:rtl/>
        </w:rPr>
      </w:pPr>
      <w:r>
        <w:rPr>
          <w:rFonts w:hint="cs"/>
          <w:rtl/>
        </w:rPr>
        <w:t>از م</w:t>
      </w:r>
      <w:r w:rsidR="00165C22">
        <w:rPr>
          <w:rFonts w:hint="cs"/>
          <w:rtl/>
        </w:rPr>
        <w:t>ی</w:t>
      </w:r>
      <w:r>
        <w:rPr>
          <w:rFonts w:hint="cs"/>
          <w:rtl/>
        </w:rPr>
        <w:t>ان ا</w:t>
      </w:r>
      <w:r w:rsidR="00165C22">
        <w:rPr>
          <w:rFonts w:hint="cs"/>
          <w:rtl/>
        </w:rPr>
        <w:t>ی</w:t>
      </w:r>
      <w:r>
        <w:rPr>
          <w:rFonts w:hint="cs"/>
          <w:rtl/>
        </w:rPr>
        <w:t>نها، ولا</w:t>
      </w:r>
      <w:r w:rsidR="00165C22">
        <w:rPr>
          <w:rFonts w:hint="cs"/>
          <w:rtl/>
        </w:rPr>
        <w:t>ی</w:t>
      </w:r>
      <w:r>
        <w:rPr>
          <w:rFonts w:hint="cs"/>
          <w:rtl/>
        </w:rPr>
        <w:t>ت افضل است. برخ</w:t>
      </w:r>
      <w:r w:rsidR="00954E7E">
        <w:rPr>
          <w:rFonts w:hint="cs"/>
          <w:rtl/>
        </w:rPr>
        <w:t xml:space="preserve">ی </w:t>
      </w:r>
      <w:r>
        <w:rPr>
          <w:rFonts w:hint="cs"/>
          <w:rtl/>
        </w:rPr>
        <w:t>از دانشمندان ش</w:t>
      </w:r>
      <w:r w:rsidR="00165C22">
        <w:rPr>
          <w:rFonts w:hint="cs"/>
          <w:rtl/>
        </w:rPr>
        <w:t>ی</w:t>
      </w:r>
      <w:r>
        <w:rPr>
          <w:rFonts w:hint="cs"/>
          <w:rtl/>
        </w:rPr>
        <w:t>عه با افزودن طهارت و جهاد، بن</w:t>
      </w:r>
      <w:r w:rsidR="00165C22">
        <w:rPr>
          <w:rFonts w:hint="cs"/>
          <w:rtl/>
        </w:rPr>
        <w:t>ی</w:t>
      </w:r>
      <w:r>
        <w:rPr>
          <w:rFonts w:hint="cs"/>
          <w:rtl/>
        </w:rPr>
        <w:t>اد اسلام را هفت چ</w:t>
      </w:r>
      <w:r w:rsidR="00165C22">
        <w:rPr>
          <w:rFonts w:hint="cs"/>
          <w:rtl/>
        </w:rPr>
        <w:t>ی</w:t>
      </w:r>
      <w:r>
        <w:rPr>
          <w:rFonts w:hint="cs"/>
          <w:rtl/>
        </w:rPr>
        <w:t>ز دانسته</w:t>
      </w:r>
      <w:r w:rsidR="00CA538F">
        <w:rPr>
          <w:rFonts w:hint="cs"/>
          <w:rtl/>
        </w:rPr>
        <w:t xml:space="preserve">‌اند </w:t>
      </w:r>
      <w:r w:rsidR="00165C22">
        <w:rPr>
          <w:rFonts w:hint="cs"/>
          <w:rtl/>
        </w:rPr>
        <w:t>ک</w:t>
      </w:r>
      <w:r>
        <w:rPr>
          <w:rFonts w:hint="cs"/>
          <w:rtl/>
        </w:rPr>
        <w:t>ه افضل و بالاتر از همه آنها «ولا</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باش</w:t>
      </w:r>
      <w:r w:rsidRPr="00553673">
        <w:rPr>
          <w:rFonts w:hint="cs"/>
          <w:rtl/>
        </w:rPr>
        <w:t>د</w:t>
      </w:r>
      <w:r w:rsidRPr="00553673">
        <w:rPr>
          <w:vertAlign w:val="superscript"/>
          <w:rtl/>
        </w:rPr>
        <w:footnoteReference w:id="2"/>
      </w:r>
      <w:r w:rsidR="00553673">
        <w:rPr>
          <w:rFonts w:hint="cs"/>
          <w:rtl/>
        </w:rPr>
        <w:t>.</w:t>
      </w:r>
    </w:p>
    <w:p w:rsidR="00A6416A" w:rsidRDefault="00A6416A" w:rsidP="00553673">
      <w:pPr>
        <w:pStyle w:val="a1"/>
        <w:rPr>
          <w:rtl/>
        </w:rPr>
      </w:pPr>
      <w:r>
        <w:rPr>
          <w:rFonts w:hint="cs"/>
          <w:rtl/>
        </w:rPr>
        <w:t>خلاصه گفتار ش</w:t>
      </w:r>
      <w:r w:rsidR="00165C22">
        <w:rPr>
          <w:rFonts w:hint="cs"/>
          <w:rtl/>
        </w:rPr>
        <w:t>ی</w:t>
      </w:r>
      <w:r>
        <w:rPr>
          <w:rFonts w:hint="cs"/>
          <w:rtl/>
        </w:rPr>
        <w:t>عه درباره امامت ا</w:t>
      </w:r>
      <w:r w:rsidR="00165C22">
        <w:rPr>
          <w:rFonts w:hint="cs"/>
          <w:rtl/>
        </w:rPr>
        <w:t>ی</w:t>
      </w:r>
      <w:r>
        <w:rPr>
          <w:rFonts w:hint="cs"/>
          <w:rtl/>
        </w:rPr>
        <w:t xml:space="preserve">ن است </w:t>
      </w:r>
      <w:r w:rsidR="00165C22">
        <w:rPr>
          <w:rFonts w:hint="cs"/>
          <w:rtl/>
        </w:rPr>
        <w:t>ک</w:t>
      </w:r>
      <w:r>
        <w:rPr>
          <w:rFonts w:hint="cs"/>
          <w:rtl/>
        </w:rPr>
        <w:t>ه جهت ارشاد و هدا</w:t>
      </w:r>
      <w:r w:rsidR="00165C22">
        <w:rPr>
          <w:rFonts w:hint="cs"/>
          <w:rtl/>
        </w:rPr>
        <w:t>ی</w:t>
      </w:r>
      <w:r>
        <w:rPr>
          <w:rFonts w:hint="cs"/>
          <w:rtl/>
        </w:rPr>
        <w:t>ت امت بر الله تعال</w:t>
      </w:r>
      <w:r w:rsidR="00954E7E">
        <w:rPr>
          <w:rFonts w:hint="cs"/>
          <w:rtl/>
        </w:rPr>
        <w:t xml:space="preserve">ی </w:t>
      </w:r>
      <w:r>
        <w:rPr>
          <w:rFonts w:hint="cs"/>
          <w:rtl/>
        </w:rPr>
        <w:t xml:space="preserve">واجب است </w:t>
      </w:r>
      <w:r w:rsidR="00165C22">
        <w:rPr>
          <w:rFonts w:hint="cs"/>
          <w:rtl/>
        </w:rPr>
        <w:t>ک</w:t>
      </w:r>
      <w:r>
        <w:rPr>
          <w:rFonts w:hint="cs"/>
          <w:rtl/>
        </w:rPr>
        <w:t>ه امام تع</w:t>
      </w:r>
      <w:r w:rsidR="00165C22">
        <w:rPr>
          <w:rFonts w:hint="cs"/>
          <w:rtl/>
        </w:rPr>
        <w:t>یی</w:t>
      </w:r>
      <w:r>
        <w:rPr>
          <w:rFonts w:hint="cs"/>
          <w:rtl/>
        </w:rPr>
        <w:t xml:space="preserve">ن </w:t>
      </w:r>
      <w:r w:rsidR="00165C22">
        <w:rPr>
          <w:rFonts w:hint="cs"/>
          <w:rtl/>
        </w:rPr>
        <w:t>ک</w:t>
      </w:r>
      <w:r>
        <w:rPr>
          <w:rFonts w:hint="cs"/>
          <w:rtl/>
        </w:rPr>
        <w:t>ند. بد</w:t>
      </w:r>
      <w:r w:rsidR="00165C22">
        <w:rPr>
          <w:rFonts w:hint="cs"/>
          <w:rtl/>
        </w:rPr>
        <w:t>ی</w:t>
      </w:r>
      <w:r>
        <w:rPr>
          <w:rFonts w:hint="cs"/>
          <w:rtl/>
        </w:rPr>
        <w:t>ن منظور، تا ق</w:t>
      </w:r>
      <w:r w:rsidR="00165C22">
        <w:rPr>
          <w:rFonts w:hint="cs"/>
          <w:rtl/>
        </w:rPr>
        <w:t>ی</w:t>
      </w:r>
      <w:r>
        <w:rPr>
          <w:rFonts w:hint="cs"/>
          <w:rtl/>
        </w:rPr>
        <w:t>ام ق</w:t>
      </w:r>
      <w:r w:rsidR="00165C22">
        <w:rPr>
          <w:rFonts w:hint="cs"/>
          <w:rtl/>
        </w:rPr>
        <w:t>ی</w:t>
      </w:r>
      <w:r>
        <w:rPr>
          <w:rFonts w:hint="cs"/>
          <w:rtl/>
        </w:rPr>
        <w:t>امت، دوازده امام تع</w:t>
      </w:r>
      <w:r w:rsidR="00165C22">
        <w:rPr>
          <w:rFonts w:hint="cs"/>
          <w:rtl/>
        </w:rPr>
        <w:t>یی</w:t>
      </w:r>
      <w:r>
        <w:rPr>
          <w:rFonts w:hint="cs"/>
          <w:rtl/>
        </w:rPr>
        <w:t xml:space="preserve">ن </w:t>
      </w:r>
      <w:r w:rsidR="00165C22">
        <w:rPr>
          <w:rFonts w:hint="cs"/>
          <w:rtl/>
        </w:rPr>
        <w:t>ک</w:t>
      </w:r>
      <w:r>
        <w:rPr>
          <w:rFonts w:hint="cs"/>
          <w:rtl/>
        </w:rPr>
        <w:t xml:space="preserve">رده است. </w:t>
      </w:r>
      <w:r w:rsidR="00165C22">
        <w:rPr>
          <w:rFonts w:hint="cs"/>
          <w:rtl/>
        </w:rPr>
        <w:t>ی</w:t>
      </w:r>
      <w:r>
        <w:rPr>
          <w:rFonts w:hint="cs"/>
          <w:rtl/>
        </w:rPr>
        <w:t>ازده امام رخت از جهان بربسته</w:t>
      </w:r>
      <w:r w:rsidR="00553673">
        <w:rPr>
          <w:rFonts w:hint="cs"/>
          <w:rtl/>
        </w:rPr>
        <w:t>‌اند.</w:t>
      </w:r>
      <w:r>
        <w:rPr>
          <w:rFonts w:hint="cs"/>
          <w:rtl/>
        </w:rPr>
        <w:t xml:space="preserve"> اول</w:t>
      </w:r>
      <w:r w:rsidR="00165C22">
        <w:rPr>
          <w:rFonts w:hint="cs"/>
          <w:rtl/>
        </w:rPr>
        <w:t>ی</w:t>
      </w:r>
      <w:r>
        <w:rPr>
          <w:rFonts w:hint="cs"/>
          <w:rtl/>
        </w:rPr>
        <w:t xml:space="preserve">ن امام، حضرت </w:t>
      </w:r>
      <w:r w:rsidRPr="00553673">
        <w:rPr>
          <w:rFonts w:hint="cs"/>
          <w:rtl/>
        </w:rPr>
        <w:t>عل</w:t>
      </w:r>
      <w:r w:rsidR="00954E7E">
        <w:rPr>
          <w:rFonts w:hint="cs"/>
          <w:rtl/>
        </w:rPr>
        <w:t>ی</w:t>
      </w:r>
      <w:r w:rsidR="00775CCE" w:rsidRPr="00775CCE">
        <w:rPr>
          <w:rFonts w:cs="CTraditional Arabic" w:hint="cs"/>
          <w:rtl/>
        </w:rPr>
        <w:t>س</w:t>
      </w:r>
      <w:r w:rsidR="00553673">
        <w:rPr>
          <w:rFonts w:hint="cs"/>
          <w:rtl/>
        </w:rPr>
        <w:t xml:space="preserve"> م</w:t>
      </w:r>
      <w:r w:rsidR="00954E7E">
        <w:rPr>
          <w:rFonts w:hint="cs"/>
          <w:rtl/>
        </w:rPr>
        <w:t>ی‌</w:t>
      </w:r>
      <w:r w:rsidRPr="00553673">
        <w:rPr>
          <w:rFonts w:hint="cs"/>
          <w:rtl/>
        </w:rPr>
        <w:t>باشد</w:t>
      </w:r>
      <w:r>
        <w:rPr>
          <w:rFonts w:hint="cs"/>
          <w:rtl/>
        </w:rPr>
        <w:t xml:space="preserve"> و امام دوازدهم، امام غا</w:t>
      </w:r>
      <w:r w:rsidR="00165C22">
        <w:rPr>
          <w:rFonts w:hint="cs"/>
          <w:rtl/>
        </w:rPr>
        <w:t>ی</w:t>
      </w:r>
      <w:r>
        <w:rPr>
          <w:rFonts w:hint="cs"/>
          <w:rtl/>
        </w:rPr>
        <w:t xml:space="preserve">ب است </w:t>
      </w:r>
      <w:r w:rsidR="00165C22">
        <w:rPr>
          <w:rFonts w:hint="cs"/>
          <w:rtl/>
        </w:rPr>
        <w:t>ک</w:t>
      </w:r>
      <w:r>
        <w:rPr>
          <w:rFonts w:hint="cs"/>
          <w:rtl/>
        </w:rPr>
        <w:t>ه به او «امام منتظر» ن</w:t>
      </w:r>
      <w:r w:rsidR="00165C22">
        <w:rPr>
          <w:rFonts w:hint="cs"/>
          <w:rtl/>
        </w:rPr>
        <w:t>ی</w:t>
      </w:r>
      <w:r>
        <w:rPr>
          <w:rFonts w:hint="cs"/>
          <w:rtl/>
        </w:rPr>
        <w:t>ز گفته</w:t>
      </w:r>
      <w:r w:rsidR="00553673">
        <w:rPr>
          <w:rFonts w:hint="cs"/>
          <w:rtl/>
        </w:rPr>
        <w:t xml:space="preserve"> م</w:t>
      </w:r>
      <w:r w:rsidR="00954E7E">
        <w:rPr>
          <w:rFonts w:hint="cs"/>
          <w:rtl/>
        </w:rPr>
        <w:t>ی‌</w:t>
      </w:r>
      <w:r>
        <w:rPr>
          <w:rFonts w:hint="cs"/>
          <w:rtl/>
        </w:rPr>
        <w:t>شود.</w:t>
      </w:r>
    </w:p>
    <w:p w:rsidR="00A6416A" w:rsidRDefault="00A6416A" w:rsidP="00553673">
      <w:pPr>
        <w:pStyle w:val="a1"/>
        <w:rPr>
          <w:rtl/>
        </w:rPr>
      </w:pPr>
      <w:r>
        <w:rPr>
          <w:rFonts w:hint="cs"/>
          <w:rtl/>
        </w:rPr>
        <w:t>در حال</w:t>
      </w:r>
      <w:r w:rsidR="00954E7E">
        <w:rPr>
          <w:rFonts w:hint="cs"/>
          <w:rtl/>
        </w:rPr>
        <w:t xml:space="preserve">ی </w:t>
      </w:r>
      <w:r w:rsidR="00165C22">
        <w:rPr>
          <w:rFonts w:hint="cs"/>
          <w:rtl/>
        </w:rPr>
        <w:t>ک</w:t>
      </w:r>
      <w:r>
        <w:rPr>
          <w:rFonts w:hint="cs"/>
          <w:rtl/>
        </w:rPr>
        <w:t>ه از نظر جمهور اهل سنت و جماعت امامت جزو عقا</w:t>
      </w:r>
      <w:r w:rsidR="00165C22">
        <w:rPr>
          <w:rFonts w:hint="cs"/>
          <w:rtl/>
        </w:rPr>
        <w:t>ی</w:t>
      </w:r>
      <w:r>
        <w:rPr>
          <w:rFonts w:hint="cs"/>
          <w:rtl/>
        </w:rPr>
        <w:t>د ن</w:t>
      </w:r>
      <w:r w:rsidR="00165C22">
        <w:rPr>
          <w:rFonts w:hint="cs"/>
          <w:rtl/>
        </w:rPr>
        <w:t>ی</w:t>
      </w:r>
      <w:r>
        <w:rPr>
          <w:rFonts w:hint="cs"/>
          <w:rtl/>
        </w:rPr>
        <w:t>ست، بل</w:t>
      </w:r>
      <w:r w:rsidR="00165C22">
        <w:rPr>
          <w:rFonts w:hint="cs"/>
          <w:rtl/>
        </w:rPr>
        <w:t>ک</w:t>
      </w:r>
      <w:r>
        <w:rPr>
          <w:rFonts w:hint="cs"/>
          <w:rtl/>
        </w:rPr>
        <w:t>ه ح</w:t>
      </w:r>
      <w:r w:rsidR="00165C22">
        <w:rPr>
          <w:rFonts w:hint="cs"/>
          <w:rtl/>
        </w:rPr>
        <w:t>ک</w:t>
      </w:r>
      <w:r>
        <w:rPr>
          <w:rFonts w:hint="cs"/>
          <w:rtl/>
        </w:rPr>
        <w:t>م</w:t>
      </w:r>
      <w:r w:rsidR="00954E7E">
        <w:rPr>
          <w:rFonts w:hint="cs"/>
          <w:rtl/>
        </w:rPr>
        <w:t xml:space="preserve">ی </w:t>
      </w:r>
      <w:r>
        <w:rPr>
          <w:rFonts w:hint="cs"/>
          <w:rtl/>
        </w:rPr>
        <w:t>مهم و اساس</w:t>
      </w:r>
      <w:r w:rsidR="00954E7E">
        <w:rPr>
          <w:rFonts w:hint="cs"/>
          <w:rtl/>
        </w:rPr>
        <w:t xml:space="preserve">ی </w:t>
      </w:r>
      <w:r>
        <w:rPr>
          <w:rFonts w:hint="cs"/>
          <w:rtl/>
        </w:rPr>
        <w:t>از اح</w:t>
      </w:r>
      <w:r w:rsidR="00165C22">
        <w:rPr>
          <w:rFonts w:hint="cs"/>
          <w:rtl/>
        </w:rPr>
        <w:t>ک</w:t>
      </w:r>
      <w:r>
        <w:rPr>
          <w:rFonts w:hint="cs"/>
          <w:rtl/>
        </w:rPr>
        <w:t>ام شرع</w:t>
      </w:r>
      <w:r w:rsidR="00954E7E">
        <w:rPr>
          <w:rFonts w:hint="cs"/>
          <w:rtl/>
        </w:rPr>
        <w:t xml:space="preserve">ی </w:t>
      </w:r>
      <w:r w:rsidR="00553673">
        <w:rPr>
          <w:rFonts w:hint="cs"/>
          <w:rtl/>
        </w:rPr>
        <w:t>م</w:t>
      </w:r>
      <w:r w:rsidR="00954E7E">
        <w:rPr>
          <w:rFonts w:hint="cs"/>
          <w:rtl/>
        </w:rPr>
        <w:t>ی‌</w:t>
      </w:r>
      <w:r>
        <w:rPr>
          <w:rFonts w:hint="cs"/>
          <w:rtl/>
        </w:rPr>
        <w:t>باشد. از د</w:t>
      </w:r>
      <w:r w:rsidR="00165C22">
        <w:rPr>
          <w:rFonts w:hint="cs"/>
          <w:rtl/>
        </w:rPr>
        <w:t>ی</w:t>
      </w:r>
      <w:r>
        <w:rPr>
          <w:rFonts w:hint="cs"/>
          <w:rtl/>
        </w:rPr>
        <w:t>دگاه اهل سنت برا</w:t>
      </w:r>
      <w:r w:rsidR="00954E7E">
        <w:rPr>
          <w:rFonts w:hint="cs"/>
          <w:rtl/>
        </w:rPr>
        <w:t xml:space="preserve">ی </w:t>
      </w:r>
      <w:r>
        <w:rPr>
          <w:rFonts w:hint="cs"/>
          <w:rtl/>
        </w:rPr>
        <w:t>به اجرا درآوردن شر</w:t>
      </w:r>
      <w:r w:rsidR="00165C22">
        <w:rPr>
          <w:rFonts w:hint="cs"/>
          <w:rtl/>
        </w:rPr>
        <w:t>ی</w:t>
      </w:r>
      <w:r>
        <w:rPr>
          <w:rFonts w:hint="cs"/>
          <w:rtl/>
        </w:rPr>
        <w:t>عت اسلام</w:t>
      </w:r>
      <w:r w:rsidR="00954E7E">
        <w:rPr>
          <w:rFonts w:hint="cs"/>
          <w:rtl/>
        </w:rPr>
        <w:t>ی،‌</w:t>
      </w:r>
      <w:r>
        <w:rPr>
          <w:rFonts w:hint="cs"/>
          <w:rtl/>
        </w:rPr>
        <w:t xml:space="preserve"> </w:t>
      </w:r>
      <w:r w:rsidR="00165C22">
        <w:rPr>
          <w:rFonts w:hint="cs"/>
          <w:rtl/>
        </w:rPr>
        <w:t>یک</w:t>
      </w:r>
      <w:r w:rsidR="00954E7E">
        <w:rPr>
          <w:rFonts w:hint="cs"/>
          <w:rtl/>
        </w:rPr>
        <w:t xml:space="preserve">ی </w:t>
      </w:r>
      <w:r>
        <w:rPr>
          <w:rFonts w:hint="cs"/>
          <w:rtl/>
        </w:rPr>
        <w:t>از وظا</w:t>
      </w:r>
      <w:r w:rsidR="00165C22">
        <w:rPr>
          <w:rFonts w:hint="cs"/>
          <w:rtl/>
        </w:rPr>
        <w:t>ی</w:t>
      </w:r>
      <w:r>
        <w:rPr>
          <w:rFonts w:hint="cs"/>
          <w:rtl/>
        </w:rPr>
        <w:t>ف عامه مسلم</w:t>
      </w:r>
      <w:r w:rsidR="00165C22">
        <w:rPr>
          <w:rFonts w:hint="cs"/>
          <w:rtl/>
        </w:rPr>
        <w:t>ی</w:t>
      </w:r>
      <w:r>
        <w:rPr>
          <w:rFonts w:hint="cs"/>
          <w:rtl/>
        </w:rPr>
        <w:t>ن ا</w:t>
      </w:r>
      <w:r w:rsidR="00165C22">
        <w:rPr>
          <w:rFonts w:hint="cs"/>
          <w:rtl/>
        </w:rPr>
        <w:t>ی</w:t>
      </w:r>
      <w:r>
        <w:rPr>
          <w:rFonts w:hint="cs"/>
          <w:rtl/>
        </w:rPr>
        <w:t xml:space="preserve">ن است </w:t>
      </w:r>
      <w:r w:rsidR="00165C22">
        <w:rPr>
          <w:rFonts w:hint="cs"/>
          <w:rtl/>
        </w:rPr>
        <w:t>ک</w:t>
      </w:r>
      <w:r>
        <w:rPr>
          <w:rFonts w:hint="cs"/>
          <w:rtl/>
        </w:rPr>
        <w:t>ه از م</w:t>
      </w:r>
      <w:r w:rsidR="00165C22">
        <w:rPr>
          <w:rFonts w:hint="cs"/>
          <w:rtl/>
        </w:rPr>
        <w:t>ی</w:t>
      </w:r>
      <w:r>
        <w:rPr>
          <w:rFonts w:hint="cs"/>
          <w:rtl/>
        </w:rPr>
        <w:t>ان خود، فرد</w:t>
      </w:r>
      <w:r w:rsidR="00954E7E">
        <w:rPr>
          <w:rFonts w:hint="cs"/>
          <w:rtl/>
        </w:rPr>
        <w:t xml:space="preserve">ی </w:t>
      </w:r>
      <w:r>
        <w:rPr>
          <w:rFonts w:hint="cs"/>
          <w:rtl/>
        </w:rPr>
        <w:t xml:space="preserve">را </w:t>
      </w:r>
      <w:r w:rsidR="00165C22">
        <w:rPr>
          <w:rFonts w:hint="cs"/>
          <w:rtl/>
        </w:rPr>
        <w:t>ک</w:t>
      </w:r>
      <w:r>
        <w:rPr>
          <w:rFonts w:hint="cs"/>
          <w:rtl/>
        </w:rPr>
        <w:t>ه اهل</w:t>
      </w:r>
      <w:r w:rsidR="00165C22">
        <w:rPr>
          <w:rFonts w:hint="cs"/>
          <w:rtl/>
        </w:rPr>
        <w:t>ی</w:t>
      </w:r>
      <w:r>
        <w:rPr>
          <w:rFonts w:hint="cs"/>
          <w:rtl/>
        </w:rPr>
        <w:t>ت، صلاح</w:t>
      </w:r>
      <w:r w:rsidR="00165C22">
        <w:rPr>
          <w:rFonts w:hint="cs"/>
          <w:rtl/>
        </w:rPr>
        <w:t>ی</w:t>
      </w:r>
      <w:r>
        <w:rPr>
          <w:rFonts w:hint="cs"/>
          <w:rtl/>
        </w:rPr>
        <w:t>ت و واجد د</w:t>
      </w:r>
      <w:r w:rsidR="00165C22">
        <w:rPr>
          <w:rFonts w:hint="cs"/>
          <w:rtl/>
        </w:rPr>
        <w:t>ی</w:t>
      </w:r>
      <w:r>
        <w:rPr>
          <w:rFonts w:hint="cs"/>
          <w:rtl/>
        </w:rPr>
        <w:t>گر شرا</w:t>
      </w:r>
      <w:r w:rsidR="00165C22">
        <w:rPr>
          <w:rFonts w:hint="cs"/>
          <w:rtl/>
        </w:rPr>
        <w:t>ی</w:t>
      </w:r>
      <w:r>
        <w:rPr>
          <w:rFonts w:hint="cs"/>
          <w:rtl/>
        </w:rPr>
        <w:t>ط رهبر</w:t>
      </w:r>
      <w:r w:rsidR="00954E7E">
        <w:rPr>
          <w:rFonts w:hint="cs"/>
          <w:rtl/>
        </w:rPr>
        <w:t xml:space="preserve">ی </w:t>
      </w:r>
      <w:r>
        <w:rPr>
          <w:rFonts w:hint="cs"/>
          <w:rtl/>
        </w:rPr>
        <w:t>باشد، به عنوان رئ</w:t>
      </w:r>
      <w:r w:rsidR="00165C22">
        <w:rPr>
          <w:rFonts w:hint="cs"/>
          <w:rtl/>
        </w:rPr>
        <w:t>ی</w:t>
      </w:r>
      <w:r>
        <w:rPr>
          <w:rFonts w:hint="cs"/>
          <w:rtl/>
        </w:rPr>
        <w:t xml:space="preserve">س و سرپرست انتخاب </w:t>
      </w:r>
      <w:r w:rsidR="00165C22">
        <w:rPr>
          <w:rFonts w:hint="cs"/>
          <w:rtl/>
        </w:rPr>
        <w:t>ک</w:t>
      </w:r>
      <w:r>
        <w:rPr>
          <w:rFonts w:hint="cs"/>
          <w:rtl/>
        </w:rPr>
        <w:t>نند. رئ</w:t>
      </w:r>
      <w:r w:rsidR="00165C22">
        <w:rPr>
          <w:rFonts w:hint="cs"/>
          <w:rtl/>
        </w:rPr>
        <w:t>ی</w:t>
      </w:r>
      <w:r>
        <w:rPr>
          <w:rFonts w:hint="cs"/>
          <w:rtl/>
        </w:rPr>
        <w:t>س</w:t>
      </w:r>
      <w:r w:rsidR="00954E7E">
        <w:rPr>
          <w:rFonts w:hint="cs"/>
          <w:rtl/>
        </w:rPr>
        <w:t xml:space="preserve">ی </w:t>
      </w:r>
      <w:r w:rsidR="00165C22">
        <w:rPr>
          <w:rFonts w:hint="cs"/>
          <w:rtl/>
        </w:rPr>
        <w:t>ک</w:t>
      </w:r>
      <w:r>
        <w:rPr>
          <w:rFonts w:hint="cs"/>
          <w:rtl/>
        </w:rPr>
        <w:t>ه اح</w:t>
      </w:r>
      <w:r w:rsidR="00165C22">
        <w:rPr>
          <w:rFonts w:hint="cs"/>
          <w:rtl/>
        </w:rPr>
        <w:t>ک</w:t>
      </w:r>
      <w:r>
        <w:rPr>
          <w:rFonts w:hint="cs"/>
          <w:rtl/>
        </w:rPr>
        <w:t>ام و قوان</w:t>
      </w:r>
      <w:r w:rsidR="00165C22">
        <w:rPr>
          <w:rFonts w:hint="cs"/>
          <w:rtl/>
        </w:rPr>
        <w:t>ی</w:t>
      </w:r>
      <w:r>
        <w:rPr>
          <w:rFonts w:hint="cs"/>
          <w:rtl/>
        </w:rPr>
        <w:t>ن شر</w:t>
      </w:r>
      <w:r w:rsidR="00165C22">
        <w:rPr>
          <w:rFonts w:hint="cs"/>
          <w:rtl/>
        </w:rPr>
        <w:t>ی</w:t>
      </w:r>
      <w:r>
        <w:rPr>
          <w:rFonts w:hint="cs"/>
          <w:rtl/>
        </w:rPr>
        <w:t>عت را بطور فراگ</w:t>
      </w:r>
      <w:r w:rsidR="00165C22">
        <w:rPr>
          <w:rFonts w:hint="cs"/>
          <w:rtl/>
        </w:rPr>
        <w:t>ی</w:t>
      </w:r>
      <w:r>
        <w:rPr>
          <w:rFonts w:hint="cs"/>
          <w:rtl/>
        </w:rPr>
        <w:t>ر در جامعه پ</w:t>
      </w:r>
      <w:r w:rsidR="00165C22">
        <w:rPr>
          <w:rFonts w:hint="cs"/>
          <w:rtl/>
        </w:rPr>
        <w:t>ی</w:t>
      </w:r>
      <w:r>
        <w:rPr>
          <w:rFonts w:hint="cs"/>
          <w:rtl/>
        </w:rPr>
        <w:t>اده نما</w:t>
      </w:r>
      <w:r w:rsidR="00165C22">
        <w:rPr>
          <w:rFonts w:hint="cs"/>
          <w:rtl/>
        </w:rPr>
        <w:t>ی</w:t>
      </w:r>
      <w:r>
        <w:rPr>
          <w:rFonts w:hint="cs"/>
          <w:rtl/>
        </w:rPr>
        <w:t>د</w:t>
      </w:r>
      <w:r w:rsidRPr="00553673">
        <w:rPr>
          <w:vertAlign w:val="superscript"/>
          <w:rtl/>
        </w:rPr>
        <w:footnoteReference w:id="3"/>
      </w:r>
      <w:r w:rsidR="00553673">
        <w:rPr>
          <w:rFonts w:hint="cs"/>
          <w:rtl/>
        </w:rPr>
        <w:t>.</w:t>
      </w:r>
      <w:r w:rsidRPr="00553673">
        <w:rPr>
          <w:rFonts w:hint="cs"/>
          <w:rtl/>
        </w:rPr>
        <w:t xml:space="preserve"> </w:t>
      </w:r>
      <w:r>
        <w:rPr>
          <w:rFonts w:hint="cs"/>
          <w:rtl/>
        </w:rPr>
        <w:t>به ا</w:t>
      </w:r>
      <w:r w:rsidR="00165C22">
        <w:rPr>
          <w:rFonts w:hint="cs"/>
          <w:rtl/>
        </w:rPr>
        <w:t>ی</w:t>
      </w:r>
      <w:r>
        <w:rPr>
          <w:rFonts w:hint="cs"/>
          <w:rtl/>
        </w:rPr>
        <w:t>ن رئ</w:t>
      </w:r>
      <w:r w:rsidR="00165C22">
        <w:rPr>
          <w:rFonts w:hint="cs"/>
          <w:rtl/>
        </w:rPr>
        <w:t>ی</w:t>
      </w:r>
      <w:r>
        <w:rPr>
          <w:rFonts w:hint="cs"/>
          <w:rtl/>
        </w:rPr>
        <w:t>س و سرپرست، ام</w:t>
      </w:r>
      <w:r w:rsidR="00165C22">
        <w:rPr>
          <w:rFonts w:hint="cs"/>
          <w:rtl/>
        </w:rPr>
        <w:t>ی</w:t>
      </w:r>
      <w:r>
        <w:rPr>
          <w:rFonts w:hint="cs"/>
          <w:rtl/>
        </w:rPr>
        <w:t>ر المؤمن</w:t>
      </w:r>
      <w:r w:rsidR="00165C22">
        <w:rPr>
          <w:rFonts w:hint="cs"/>
          <w:rtl/>
        </w:rPr>
        <w:t>ی</w:t>
      </w:r>
      <w:r>
        <w:rPr>
          <w:rFonts w:hint="cs"/>
          <w:rtl/>
        </w:rPr>
        <w:t>ن و امام هم</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 xml:space="preserve">ند. به قدرت و سلطه او، امامت </w:t>
      </w:r>
      <w:r w:rsidR="00165C22">
        <w:rPr>
          <w:rFonts w:hint="cs"/>
          <w:rtl/>
        </w:rPr>
        <w:t>ک</w:t>
      </w:r>
      <w:r>
        <w:rPr>
          <w:rFonts w:hint="cs"/>
          <w:rtl/>
        </w:rPr>
        <w:t>بر</w:t>
      </w:r>
      <w:r w:rsidR="00954E7E">
        <w:rPr>
          <w:rFonts w:hint="cs"/>
          <w:rtl/>
        </w:rPr>
        <w:t xml:space="preserve">ی </w:t>
      </w:r>
      <w:r>
        <w:rPr>
          <w:rFonts w:hint="cs"/>
          <w:rtl/>
        </w:rPr>
        <w:t>و خلافت گفته</w:t>
      </w:r>
      <w:r w:rsidR="00553673">
        <w:rPr>
          <w:rFonts w:hint="cs"/>
          <w:rtl/>
        </w:rPr>
        <w:t xml:space="preserve"> م</w:t>
      </w:r>
      <w:r w:rsidR="00954E7E">
        <w:rPr>
          <w:rFonts w:hint="cs"/>
          <w:rtl/>
        </w:rPr>
        <w:t>ی‌</w:t>
      </w:r>
      <w:r>
        <w:rPr>
          <w:rFonts w:hint="cs"/>
          <w:rtl/>
        </w:rPr>
        <w:t>شود.</w:t>
      </w:r>
    </w:p>
    <w:p w:rsidR="00A6416A" w:rsidRDefault="00A6416A" w:rsidP="00553673">
      <w:pPr>
        <w:pStyle w:val="a1"/>
        <w:rPr>
          <w:rtl/>
        </w:rPr>
      </w:pPr>
      <w:r>
        <w:rPr>
          <w:rFonts w:hint="cs"/>
          <w:rtl/>
        </w:rPr>
        <w:t>با توجه به ا</w:t>
      </w:r>
      <w:r w:rsidR="00165C22">
        <w:rPr>
          <w:rFonts w:hint="cs"/>
          <w:rtl/>
        </w:rPr>
        <w:t>ی</w:t>
      </w:r>
      <w:r>
        <w:rPr>
          <w:rFonts w:hint="cs"/>
          <w:rtl/>
        </w:rPr>
        <w:t>ن ح</w:t>
      </w:r>
      <w:r w:rsidR="00165C22">
        <w:rPr>
          <w:rFonts w:hint="cs"/>
          <w:rtl/>
        </w:rPr>
        <w:t>ک</w:t>
      </w:r>
      <w:r>
        <w:rPr>
          <w:rFonts w:hint="cs"/>
          <w:rtl/>
        </w:rPr>
        <w:t>م و هدف «امامت» به عق</w:t>
      </w:r>
      <w:r w:rsidR="00165C22">
        <w:rPr>
          <w:rFonts w:hint="cs"/>
          <w:rtl/>
        </w:rPr>
        <w:t>ی</w:t>
      </w:r>
      <w:r>
        <w:rPr>
          <w:rFonts w:hint="cs"/>
          <w:rtl/>
        </w:rPr>
        <w:t>ده اهل سنت، ظاهر بودن و صاحب اقتدار بودن برا</w:t>
      </w:r>
      <w:r w:rsidR="00954E7E">
        <w:rPr>
          <w:rFonts w:hint="cs"/>
          <w:rtl/>
        </w:rPr>
        <w:t xml:space="preserve">ی </w:t>
      </w:r>
      <w:r>
        <w:rPr>
          <w:rFonts w:hint="cs"/>
          <w:rtl/>
        </w:rPr>
        <w:t>امام وقت ضرور</w:t>
      </w:r>
      <w:r w:rsidR="00954E7E">
        <w:rPr>
          <w:rFonts w:hint="cs"/>
          <w:rtl/>
        </w:rPr>
        <w:t xml:space="preserve">ی </w:t>
      </w:r>
      <w:r>
        <w:rPr>
          <w:rFonts w:hint="cs"/>
          <w:rtl/>
        </w:rPr>
        <w:t>است. و گر نه او چگونه</w:t>
      </w:r>
      <w:r w:rsidR="00553673">
        <w:rPr>
          <w:rFonts w:hint="cs"/>
          <w:rtl/>
        </w:rPr>
        <w:t xml:space="preserve"> م</w:t>
      </w:r>
      <w:r w:rsidR="00954E7E">
        <w:rPr>
          <w:rFonts w:hint="cs"/>
          <w:rtl/>
        </w:rPr>
        <w:t>ی‌</w:t>
      </w:r>
      <w:r>
        <w:rPr>
          <w:rFonts w:hint="cs"/>
          <w:rtl/>
        </w:rPr>
        <w:t>تواند به صورت فراگ</w:t>
      </w:r>
      <w:r w:rsidR="00165C22">
        <w:rPr>
          <w:rFonts w:hint="cs"/>
          <w:rtl/>
        </w:rPr>
        <w:t>ی</w:t>
      </w:r>
      <w:r>
        <w:rPr>
          <w:rFonts w:hint="cs"/>
          <w:rtl/>
        </w:rPr>
        <w:t>ر اح</w:t>
      </w:r>
      <w:r w:rsidR="00165C22">
        <w:rPr>
          <w:rFonts w:hint="cs"/>
          <w:rtl/>
        </w:rPr>
        <w:t>ک</w:t>
      </w:r>
      <w:r>
        <w:rPr>
          <w:rFonts w:hint="cs"/>
          <w:rtl/>
        </w:rPr>
        <w:t>ام شر</w:t>
      </w:r>
      <w:r w:rsidR="00165C22">
        <w:rPr>
          <w:rFonts w:hint="cs"/>
          <w:rtl/>
        </w:rPr>
        <w:t>ی</w:t>
      </w:r>
      <w:r>
        <w:rPr>
          <w:rFonts w:hint="cs"/>
          <w:rtl/>
        </w:rPr>
        <w:t>عت را به مرحله اجرا در آورد؟</w:t>
      </w:r>
    </w:p>
    <w:p w:rsidR="00A6416A" w:rsidRDefault="00A6416A" w:rsidP="00553673">
      <w:pPr>
        <w:pStyle w:val="a1"/>
        <w:rPr>
          <w:rtl/>
        </w:rPr>
      </w:pPr>
      <w:r>
        <w:rPr>
          <w:rFonts w:hint="cs"/>
          <w:rtl/>
        </w:rPr>
        <w:t>در نقطه مقابل ا</w:t>
      </w:r>
      <w:r w:rsidR="00165C22">
        <w:rPr>
          <w:rFonts w:hint="cs"/>
          <w:rtl/>
        </w:rPr>
        <w:t>ی</w:t>
      </w:r>
      <w:r>
        <w:rPr>
          <w:rFonts w:hint="cs"/>
          <w:rtl/>
        </w:rPr>
        <w:t>ن نظر</w:t>
      </w:r>
      <w:r w:rsidR="00165C22">
        <w:rPr>
          <w:rFonts w:hint="cs"/>
          <w:rtl/>
        </w:rPr>
        <w:t>ی</w:t>
      </w:r>
      <w:r>
        <w:rPr>
          <w:rFonts w:hint="cs"/>
          <w:rtl/>
        </w:rPr>
        <w:t>ه، ش</w:t>
      </w:r>
      <w:r w:rsidR="00165C22">
        <w:rPr>
          <w:rFonts w:hint="cs"/>
          <w:rtl/>
        </w:rPr>
        <w:t>ی</w:t>
      </w:r>
      <w:r>
        <w:rPr>
          <w:rFonts w:hint="cs"/>
          <w:rtl/>
        </w:rPr>
        <w:t xml:space="preserve">عه قرار دارد </w:t>
      </w:r>
      <w:r w:rsidR="00165C22">
        <w:rPr>
          <w:rFonts w:hint="cs"/>
          <w:rtl/>
        </w:rPr>
        <w:t>ک</w:t>
      </w:r>
      <w:r>
        <w:rPr>
          <w:rFonts w:hint="cs"/>
          <w:rtl/>
        </w:rPr>
        <w:t>ه ظاهر بودن و صاحب قدرت و تسلط بودن را برا</w:t>
      </w:r>
      <w:r w:rsidR="00954E7E">
        <w:rPr>
          <w:rFonts w:hint="cs"/>
          <w:rtl/>
        </w:rPr>
        <w:t xml:space="preserve">ی </w:t>
      </w:r>
      <w:r>
        <w:rPr>
          <w:rFonts w:hint="cs"/>
          <w:rtl/>
        </w:rPr>
        <w:t>امام، شرط</w:t>
      </w:r>
      <w:r w:rsidR="00553673">
        <w:rPr>
          <w:rFonts w:hint="cs"/>
          <w:rtl/>
        </w:rPr>
        <w:t xml:space="preserve"> نم</w:t>
      </w:r>
      <w:r w:rsidR="00954E7E">
        <w:rPr>
          <w:rFonts w:hint="cs"/>
          <w:rtl/>
        </w:rPr>
        <w:t>ی‌</w:t>
      </w:r>
      <w:r>
        <w:rPr>
          <w:rFonts w:hint="cs"/>
          <w:rtl/>
        </w:rPr>
        <w:t>داند. نزد آنان شخص ب</w:t>
      </w:r>
      <w:r w:rsidR="00954E7E">
        <w:rPr>
          <w:rFonts w:hint="cs"/>
          <w:rtl/>
        </w:rPr>
        <w:t>ی‌</w:t>
      </w:r>
      <w:r>
        <w:rPr>
          <w:rFonts w:hint="cs"/>
          <w:rtl/>
        </w:rPr>
        <w:t>اخت</w:t>
      </w:r>
      <w:r w:rsidR="00165C22">
        <w:rPr>
          <w:rFonts w:hint="cs"/>
          <w:rtl/>
        </w:rPr>
        <w:t>ی</w:t>
      </w:r>
      <w:r>
        <w:rPr>
          <w:rFonts w:hint="cs"/>
          <w:rtl/>
        </w:rPr>
        <w:t>ار و</w:t>
      </w:r>
      <w:r w:rsidR="00553673">
        <w:rPr>
          <w:rFonts w:hint="cs"/>
          <w:rtl/>
        </w:rPr>
        <w:t xml:space="preserve"> ب</w:t>
      </w:r>
      <w:r w:rsidR="00954E7E">
        <w:rPr>
          <w:rFonts w:hint="cs"/>
          <w:rtl/>
        </w:rPr>
        <w:t>ی‌</w:t>
      </w:r>
      <w:r>
        <w:rPr>
          <w:rFonts w:hint="cs"/>
          <w:rtl/>
        </w:rPr>
        <w:t>قدرت ن</w:t>
      </w:r>
      <w:r w:rsidR="00165C22">
        <w:rPr>
          <w:rFonts w:hint="cs"/>
          <w:rtl/>
        </w:rPr>
        <w:t>ی</w:t>
      </w:r>
      <w:r>
        <w:rPr>
          <w:rFonts w:hint="cs"/>
          <w:rtl/>
        </w:rPr>
        <w:t>ز</w:t>
      </w:r>
      <w:r w:rsidR="00553673">
        <w:rPr>
          <w:rFonts w:hint="cs"/>
          <w:rtl/>
        </w:rPr>
        <w:t xml:space="preserve"> م</w:t>
      </w:r>
      <w:r w:rsidR="00954E7E">
        <w:rPr>
          <w:rFonts w:hint="cs"/>
          <w:rtl/>
        </w:rPr>
        <w:t>ی‌</w:t>
      </w:r>
      <w:r>
        <w:rPr>
          <w:rFonts w:hint="cs"/>
          <w:rtl/>
        </w:rPr>
        <w:t>تواند امام باشد، حت</w:t>
      </w:r>
      <w:r w:rsidR="00954E7E">
        <w:rPr>
          <w:rFonts w:hint="cs"/>
          <w:rtl/>
        </w:rPr>
        <w:t xml:space="preserve">ی </w:t>
      </w:r>
      <w:r>
        <w:rPr>
          <w:rFonts w:hint="cs"/>
          <w:rtl/>
        </w:rPr>
        <w:t>اگر در غار</w:t>
      </w:r>
      <w:r w:rsidR="00954E7E">
        <w:rPr>
          <w:rFonts w:hint="cs"/>
          <w:rtl/>
        </w:rPr>
        <w:t xml:space="preserve">ی </w:t>
      </w:r>
      <w:r>
        <w:rPr>
          <w:rFonts w:hint="cs"/>
          <w:rtl/>
        </w:rPr>
        <w:t>پنهان شده باشد.</w:t>
      </w:r>
    </w:p>
    <w:p w:rsidR="00A6416A" w:rsidRDefault="00A6416A" w:rsidP="00553673">
      <w:pPr>
        <w:pStyle w:val="a3"/>
        <w:rPr>
          <w:rtl/>
        </w:rPr>
      </w:pPr>
      <w:bookmarkStart w:id="8" w:name="_Toc439927804"/>
      <w:r>
        <w:rPr>
          <w:rFonts w:hint="cs"/>
          <w:rtl/>
        </w:rPr>
        <w:t>نتايج اين اختلاف</w:t>
      </w:r>
      <w:bookmarkEnd w:id="8"/>
    </w:p>
    <w:p w:rsidR="00A6416A" w:rsidRDefault="00A6416A" w:rsidP="00796D59">
      <w:pPr>
        <w:pStyle w:val="a1"/>
        <w:rPr>
          <w:rtl/>
        </w:rPr>
      </w:pPr>
      <w:r>
        <w:rPr>
          <w:rFonts w:hint="cs"/>
          <w:rtl/>
        </w:rPr>
        <w:t>ش</w:t>
      </w:r>
      <w:r w:rsidR="00165C22">
        <w:rPr>
          <w:rFonts w:hint="cs"/>
          <w:rtl/>
        </w:rPr>
        <w:t>ی</w:t>
      </w:r>
      <w:r>
        <w:rPr>
          <w:rFonts w:hint="cs"/>
          <w:rtl/>
        </w:rPr>
        <w:t>عه بر خلاف جمهور امت، از عق</w:t>
      </w:r>
      <w:r w:rsidR="00165C22">
        <w:rPr>
          <w:rFonts w:hint="cs"/>
          <w:rtl/>
        </w:rPr>
        <w:t>ی</w:t>
      </w:r>
      <w:r>
        <w:rPr>
          <w:rFonts w:hint="cs"/>
          <w:rtl/>
        </w:rPr>
        <w:t>ده</w:t>
      </w:r>
      <w:r w:rsidR="00796D59">
        <w:rPr>
          <w:rFonts w:hint="eastAsia"/>
          <w:rtl/>
        </w:rPr>
        <w:t>‌</w:t>
      </w:r>
      <w:r>
        <w:rPr>
          <w:rFonts w:hint="cs"/>
          <w:rtl/>
        </w:rPr>
        <w:t>ا</w:t>
      </w:r>
      <w:r w:rsidR="00954E7E">
        <w:rPr>
          <w:rFonts w:hint="cs"/>
          <w:rtl/>
        </w:rPr>
        <w:t xml:space="preserve">ی </w:t>
      </w:r>
      <w:r>
        <w:rPr>
          <w:rFonts w:hint="cs"/>
          <w:rtl/>
        </w:rPr>
        <w:t>پ</w:t>
      </w:r>
      <w:r w:rsidR="00165C22">
        <w:rPr>
          <w:rFonts w:hint="cs"/>
          <w:rtl/>
        </w:rPr>
        <w:t>ی</w:t>
      </w:r>
      <w:r>
        <w:rPr>
          <w:rFonts w:hint="cs"/>
          <w:rtl/>
        </w:rPr>
        <w:t>رو</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 xml:space="preserve">ند </w:t>
      </w:r>
      <w:r w:rsidR="00165C22">
        <w:rPr>
          <w:rFonts w:hint="cs"/>
          <w:rtl/>
        </w:rPr>
        <w:t>ک</w:t>
      </w:r>
      <w:r>
        <w:rPr>
          <w:rFonts w:hint="cs"/>
          <w:rtl/>
        </w:rPr>
        <w:t>ه در نت</w:t>
      </w:r>
      <w:r w:rsidR="00165C22">
        <w:rPr>
          <w:rFonts w:hint="cs"/>
          <w:rtl/>
        </w:rPr>
        <w:t>ی</w:t>
      </w:r>
      <w:r>
        <w:rPr>
          <w:rFonts w:hint="cs"/>
          <w:rtl/>
        </w:rPr>
        <w:t>جه آن، اختلافات دامنه دار</w:t>
      </w:r>
      <w:r w:rsidR="00954E7E">
        <w:rPr>
          <w:rFonts w:hint="cs"/>
          <w:rtl/>
        </w:rPr>
        <w:t xml:space="preserve">ی </w:t>
      </w:r>
      <w:r>
        <w:rPr>
          <w:rFonts w:hint="cs"/>
          <w:rtl/>
        </w:rPr>
        <w:t>به وجود آمده است. شا</w:t>
      </w:r>
      <w:r w:rsidR="00165C22">
        <w:rPr>
          <w:rFonts w:hint="cs"/>
          <w:rtl/>
        </w:rPr>
        <w:t>ی</w:t>
      </w:r>
      <w:r>
        <w:rPr>
          <w:rFonts w:hint="cs"/>
          <w:rtl/>
        </w:rPr>
        <w:t>د نادرست نباشد اگر گفته شود بن</w:t>
      </w:r>
      <w:r w:rsidR="00165C22">
        <w:rPr>
          <w:rFonts w:hint="cs"/>
          <w:rtl/>
        </w:rPr>
        <w:t>ی</w:t>
      </w:r>
      <w:r>
        <w:rPr>
          <w:rFonts w:hint="cs"/>
          <w:rtl/>
        </w:rPr>
        <w:t>اد اختلافات سن</w:t>
      </w:r>
      <w:r w:rsidR="00954E7E">
        <w:rPr>
          <w:rFonts w:hint="cs"/>
          <w:rtl/>
        </w:rPr>
        <w:t xml:space="preserve">ی </w:t>
      </w:r>
      <w:r>
        <w:rPr>
          <w:rFonts w:hint="cs"/>
          <w:rtl/>
        </w:rPr>
        <w:t>و ش</w:t>
      </w:r>
      <w:r w:rsidR="00165C22">
        <w:rPr>
          <w:rFonts w:hint="cs"/>
          <w:rtl/>
        </w:rPr>
        <w:t>ی</w:t>
      </w:r>
      <w:r>
        <w:rPr>
          <w:rFonts w:hint="cs"/>
          <w:rtl/>
        </w:rPr>
        <w:t>عه «مسئله امامت» است. در ذ</w:t>
      </w:r>
      <w:r w:rsidR="00165C22">
        <w:rPr>
          <w:rFonts w:hint="cs"/>
          <w:rtl/>
        </w:rPr>
        <w:t>ی</w:t>
      </w:r>
      <w:r>
        <w:rPr>
          <w:rFonts w:hint="cs"/>
          <w:rtl/>
        </w:rPr>
        <w:t>ل نتا</w:t>
      </w:r>
      <w:r w:rsidR="00165C22">
        <w:rPr>
          <w:rFonts w:hint="cs"/>
          <w:rtl/>
        </w:rPr>
        <w:t>ی</w:t>
      </w:r>
      <w:r>
        <w:rPr>
          <w:rFonts w:hint="cs"/>
          <w:rtl/>
        </w:rPr>
        <w:t>ج</w:t>
      </w:r>
      <w:r w:rsidR="00954E7E">
        <w:rPr>
          <w:rFonts w:hint="cs"/>
          <w:rtl/>
        </w:rPr>
        <w:t xml:space="preserve">ی </w:t>
      </w:r>
      <w:r>
        <w:rPr>
          <w:rFonts w:hint="cs"/>
          <w:rtl/>
        </w:rPr>
        <w:t>چند از ا</w:t>
      </w:r>
      <w:r w:rsidR="00165C22">
        <w:rPr>
          <w:rFonts w:hint="cs"/>
          <w:rtl/>
        </w:rPr>
        <w:t>ی</w:t>
      </w:r>
      <w:r>
        <w:rPr>
          <w:rFonts w:hint="cs"/>
          <w:rtl/>
        </w:rPr>
        <w:t>ن اختلافات اساس</w:t>
      </w:r>
      <w:r w:rsidR="00954E7E">
        <w:rPr>
          <w:rFonts w:hint="cs"/>
          <w:rtl/>
        </w:rPr>
        <w:t xml:space="preserve">ی </w:t>
      </w:r>
      <w:r>
        <w:rPr>
          <w:rFonts w:hint="cs"/>
          <w:rtl/>
        </w:rPr>
        <w:t>را متذ</w:t>
      </w:r>
      <w:r w:rsidR="00165C22">
        <w:rPr>
          <w:rFonts w:hint="cs"/>
          <w:rtl/>
        </w:rPr>
        <w:t>ک</w:t>
      </w:r>
      <w:r>
        <w:rPr>
          <w:rFonts w:hint="cs"/>
          <w:rtl/>
        </w:rPr>
        <w:t>ر</w:t>
      </w:r>
      <w:r w:rsidR="00553673">
        <w:rPr>
          <w:rFonts w:hint="cs"/>
          <w:rtl/>
        </w:rPr>
        <w:t xml:space="preserve"> م</w:t>
      </w:r>
      <w:r w:rsidR="00954E7E">
        <w:rPr>
          <w:rFonts w:hint="cs"/>
          <w:rtl/>
        </w:rPr>
        <w:t>ی‌</w:t>
      </w:r>
      <w:r>
        <w:rPr>
          <w:rFonts w:hint="cs"/>
          <w:rtl/>
        </w:rPr>
        <w:t>شو</w:t>
      </w:r>
      <w:r w:rsidR="00165C22">
        <w:rPr>
          <w:rFonts w:hint="cs"/>
          <w:rtl/>
        </w:rPr>
        <w:t>ی</w:t>
      </w:r>
      <w:r>
        <w:rPr>
          <w:rFonts w:hint="cs"/>
          <w:rtl/>
        </w:rPr>
        <w:t>م:</w:t>
      </w:r>
    </w:p>
    <w:p w:rsidR="00A6416A" w:rsidRDefault="00A6416A" w:rsidP="00C33095">
      <w:pPr>
        <w:pStyle w:val="a1"/>
        <w:numPr>
          <w:ilvl w:val="0"/>
          <w:numId w:val="6"/>
        </w:numPr>
        <w:rPr>
          <w:rtl/>
        </w:rPr>
      </w:pPr>
      <w:r>
        <w:rPr>
          <w:rFonts w:hint="cs"/>
          <w:rtl/>
        </w:rPr>
        <w:t>نزد</w:t>
      </w:r>
      <w:r w:rsidR="00A9014C">
        <w:rPr>
          <w:rFonts w:hint="cs"/>
          <w:rtl/>
        </w:rPr>
        <w:t xml:space="preserve"> اهل سنت و جماعت بر عهده عامه </w:t>
      </w:r>
      <w:r>
        <w:rPr>
          <w:rFonts w:hint="cs"/>
          <w:rtl/>
        </w:rPr>
        <w:t>مسلم</w:t>
      </w:r>
      <w:r w:rsidR="00165C22">
        <w:rPr>
          <w:rFonts w:hint="cs"/>
          <w:rtl/>
        </w:rPr>
        <w:t>ی</w:t>
      </w:r>
      <w:r>
        <w:rPr>
          <w:rFonts w:hint="cs"/>
          <w:rtl/>
        </w:rPr>
        <w:t xml:space="preserve">ن است </w:t>
      </w:r>
      <w:r w:rsidR="00165C22">
        <w:rPr>
          <w:rFonts w:hint="cs"/>
          <w:rtl/>
        </w:rPr>
        <w:t>ک</w:t>
      </w:r>
      <w:r>
        <w:rPr>
          <w:rFonts w:hint="cs"/>
          <w:rtl/>
        </w:rPr>
        <w:t>ه از م</w:t>
      </w:r>
      <w:r w:rsidR="00165C22">
        <w:rPr>
          <w:rFonts w:hint="cs"/>
          <w:rtl/>
        </w:rPr>
        <w:t>ی</w:t>
      </w:r>
      <w:r>
        <w:rPr>
          <w:rFonts w:hint="cs"/>
          <w:rtl/>
        </w:rPr>
        <w:t>ان خود شخص</w:t>
      </w:r>
      <w:r w:rsidR="00954E7E">
        <w:rPr>
          <w:rFonts w:hint="cs"/>
          <w:rtl/>
        </w:rPr>
        <w:t xml:space="preserve">ی </w:t>
      </w:r>
      <w:r>
        <w:rPr>
          <w:rFonts w:hint="cs"/>
          <w:rtl/>
        </w:rPr>
        <w:t xml:space="preserve">را </w:t>
      </w:r>
      <w:r w:rsidR="00165C22">
        <w:rPr>
          <w:rFonts w:hint="cs"/>
          <w:rtl/>
        </w:rPr>
        <w:t>ک</w:t>
      </w:r>
      <w:r>
        <w:rPr>
          <w:rFonts w:hint="cs"/>
          <w:rtl/>
        </w:rPr>
        <w:t>ه اهل</w:t>
      </w:r>
      <w:r w:rsidR="00165C22">
        <w:rPr>
          <w:rFonts w:hint="cs"/>
          <w:rtl/>
        </w:rPr>
        <w:t>ی</w:t>
      </w:r>
      <w:r>
        <w:rPr>
          <w:rFonts w:hint="cs"/>
          <w:rtl/>
        </w:rPr>
        <w:t>ت و صلاح</w:t>
      </w:r>
      <w:r w:rsidR="00165C22">
        <w:rPr>
          <w:rFonts w:hint="cs"/>
          <w:rtl/>
        </w:rPr>
        <w:t>ی</w:t>
      </w:r>
      <w:r>
        <w:rPr>
          <w:rFonts w:hint="cs"/>
          <w:rtl/>
        </w:rPr>
        <w:t>ت داشته باشد به عنوان امام تع</w:t>
      </w:r>
      <w:r w:rsidR="00165C22">
        <w:rPr>
          <w:rFonts w:hint="cs"/>
          <w:rtl/>
        </w:rPr>
        <w:t>یی</w:t>
      </w:r>
      <w:r>
        <w:rPr>
          <w:rFonts w:hint="cs"/>
          <w:rtl/>
        </w:rPr>
        <w:t xml:space="preserve">ن </w:t>
      </w:r>
      <w:r w:rsidR="00165C22">
        <w:rPr>
          <w:rFonts w:hint="cs"/>
          <w:rtl/>
        </w:rPr>
        <w:t>ک</w:t>
      </w:r>
      <w:r>
        <w:rPr>
          <w:rFonts w:hint="cs"/>
          <w:rtl/>
        </w:rPr>
        <w:t>نند. نزد ش</w:t>
      </w:r>
      <w:r w:rsidR="00165C22">
        <w:rPr>
          <w:rFonts w:hint="cs"/>
          <w:rtl/>
        </w:rPr>
        <w:t>ی</w:t>
      </w:r>
      <w:r>
        <w:rPr>
          <w:rFonts w:hint="cs"/>
          <w:rtl/>
        </w:rPr>
        <w:t>عه تع</w:t>
      </w:r>
      <w:r w:rsidR="00165C22">
        <w:rPr>
          <w:rFonts w:hint="cs"/>
          <w:rtl/>
        </w:rPr>
        <w:t>یی</w:t>
      </w:r>
      <w:r>
        <w:rPr>
          <w:rFonts w:hint="cs"/>
          <w:rtl/>
        </w:rPr>
        <w:t>ن امام، بر خدا واجب است. جزو</w:t>
      </w:r>
      <w:r w:rsidR="00954E7E">
        <w:rPr>
          <w:rFonts w:hint="cs"/>
          <w:rtl/>
        </w:rPr>
        <w:t xml:space="preserve">ی </w:t>
      </w:r>
      <w:r>
        <w:rPr>
          <w:rFonts w:hint="cs"/>
          <w:rtl/>
        </w:rPr>
        <w:t>از هم</w:t>
      </w:r>
      <w:r w:rsidR="00165C22">
        <w:rPr>
          <w:rFonts w:hint="cs"/>
          <w:rtl/>
        </w:rPr>
        <w:t>ی</w:t>
      </w:r>
      <w:r>
        <w:rPr>
          <w:rFonts w:hint="cs"/>
          <w:rtl/>
        </w:rPr>
        <w:t>ن عق</w:t>
      </w:r>
      <w:r w:rsidR="00165C22">
        <w:rPr>
          <w:rFonts w:hint="cs"/>
          <w:rtl/>
        </w:rPr>
        <w:t>ی</w:t>
      </w:r>
      <w:r>
        <w:rPr>
          <w:rFonts w:hint="cs"/>
          <w:rtl/>
        </w:rPr>
        <w:t xml:space="preserve">ده است </w:t>
      </w:r>
      <w:r w:rsidR="00165C22">
        <w:rPr>
          <w:rFonts w:hint="cs"/>
          <w:rtl/>
        </w:rPr>
        <w:t>ک</w:t>
      </w:r>
      <w:r>
        <w:rPr>
          <w:rFonts w:hint="cs"/>
          <w:rtl/>
        </w:rPr>
        <w:t xml:space="preserve">ه اهل سنت قائل بر </w:t>
      </w:r>
      <w:r w:rsidR="00954E7E">
        <w:rPr>
          <w:rStyle w:val="Char0"/>
          <w:rFonts w:hint="cs"/>
          <w:rtl/>
        </w:rPr>
        <w:t xml:space="preserve">«لا يجب </w:t>
      </w:r>
      <w:r w:rsidR="00954E7E">
        <w:rPr>
          <w:rStyle w:val="Char0"/>
          <w:rFonts w:hint="cs"/>
          <w:rtl/>
          <w:lang w:bidi="ar-SA"/>
        </w:rPr>
        <w:t>على</w:t>
      </w:r>
      <w:r w:rsidRPr="00553673">
        <w:rPr>
          <w:rStyle w:val="Char0"/>
          <w:rFonts w:hint="cs"/>
          <w:rtl/>
        </w:rPr>
        <w:t xml:space="preserve"> الله ش</w:t>
      </w:r>
      <w:r w:rsidR="00553673">
        <w:rPr>
          <w:rStyle w:val="Char0"/>
          <w:rFonts w:hint="cs"/>
          <w:rtl/>
        </w:rPr>
        <w:t>يء</w:t>
      </w:r>
      <w:r w:rsidRPr="00553673">
        <w:rPr>
          <w:rStyle w:val="Char0"/>
          <w:rFonts w:hint="cs"/>
          <w:rtl/>
        </w:rPr>
        <w:t>»</w:t>
      </w:r>
      <w:r>
        <w:rPr>
          <w:rFonts w:hint="cs"/>
          <w:rtl/>
        </w:rPr>
        <w:t xml:space="preserve"> است </w:t>
      </w:r>
      <w:r w:rsidR="00165C22">
        <w:rPr>
          <w:rFonts w:hint="cs"/>
          <w:rtl/>
        </w:rPr>
        <w:t>ی</w:t>
      </w:r>
      <w:r>
        <w:rPr>
          <w:rFonts w:hint="cs"/>
          <w:rtl/>
        </w:rPr>
        <w:t>عن</w:t>
      </w:r>
      <w:r w:rsidR="00954E7E">
        <w:rPr>
          <w:rFonts w:hint="cs"/>
          <w:rtl/>
        </w:rPr>
        <w:t xml:space="preserve">ی </w:t>
      </w:r>
      <w:r>
        <w:rPr>
          <w:rFonts w:hint="cs"/>
          <w:rtl/>
        </w:rPr>
        <w:t>ه</w:t>
      </w:r>
      <w:r w:rsidR="00165C22">
        <w:rPr>
          <w:rFonts w:hint="cs"/>
          <w:rtl/>
        </w:rPr>
        <w:t>ی</w:t>
      </w:r>
      <w:r>
        <w:rPr>
          <w:rFonts w:hint="cs"/>
          <w:rtl/>
        </w:rPr>
        <w:t>چ چ</w:t>
      </w:r>
      <w:r w:rsidR="00165C22">
        <w:rPr>
          <w:rFonts w:hint="cs"/>
          <w:rtl/>
        </w:rPr>
        <w:t>ی</w:t>
      </w:r>
      <w:r>
        <w:rPr>
          <w:rFonts w:hint="cs"/>
          <w:rtl/>
        </w:rPr>
        <w:t>ز بر الله تعال</w:t>
      </w:r>
      <w:r w:rsidR="00954E7E">
        <w:rPr>
          <w:rFonts w:hint="cs"/>
          <w:rtl/>
        </w:rPr>
        <w:t xml:space="preserve">ی </w:t>
      </w:r>
      <w:r>
        <w:rPr>
          <w:rFonts w:hint="cs"/>
          <w:rtl/>
        </w:rPr>
        <w:t>واجب ن</w:t>
      </w:r>
      <w:r w:rsidR="00165C22">
        <w:rPr>
          <w:rFonts w:hint="cs"/>
          <w:rtl/>
        </w:rPr>
        <w:t>ی</w:t>
      </w:r>
      <w:r>
        <w:rPr>
          <w:rFonts w:hint="cs"/>
          <w:rtl/>
        </w:rPr>
        <w:t>ست در حال</w:t>
      </w:r>
      <w:r w:rsidR="00954E7E">
        <w:rPr>
          <w:rFonts w:hint="cs"/>
          <w:rtl/>
        </w:rPr>
        <w:t xml:space="preserve">ی </w:t>
      </w:r>
      <w:r w:rsidR="00165C22">
        <w:rPr>
          <w:rFonts w:hint="cs"/>
          <w:rtl/>
        </w:rPr>
        <w:t>ک</w:t>
      </w:r>
      <w:r>
        <w:rPr>
          <w:rFonts w:hint="cs"/>
          <w:rtl/>
        </w:rPr>
        <w:t>ه ش</w:t>
      </w:r>
      <w:r w:rsidR="00165C22">
        <w:rPr>
          <w:rFonts w:hint="cs"/>
          <w:rtl/>
        </w:rPr>
        <w:t>ی</w:t>
      </w:r>
      <w:r>
        <w:rPr>
          <w:rFonts w:hint="cs"/>
          <w:rtl/>
        </w:rPr>
        <w:t>عه قائل بر وجوب عل</w:t>
      </w:r>
      <w:r w:rsidR="00954E7E">
        <w:rPr>
          <w:rFonts w:hint="cs"/>
          <w:rtl/>
        </w:rPr>
        <w:t xml:space="preserve">ی </w:t>
      </w:r>
      <w:r>
        <w:rPr>
          <w:rFonts w:hint="cs"/>
          <w:rtl/>
        </w:rPr>
        <w:t>الله</w:t>
      </w:r>
      <w:r w:rsidR="00553673">
        <w:rPr>
          <w:rFonts w:hint="cs"/>
          <w:rtl/>
        </w:rPr>
        <w:t xml:space="preserve"> م</w:t>
      </w:r>
      <w:r w:rsidR="00954E7E">
        <w:rPr>
          <w:rFonts w:hint="cs"/>
          <w:rtl/>
        </w:rPr>
        <w:t>ی‌</w:t>
      </w:r>
      <w:r>
        <w:rPr>
          <w:rFonts w:hint="cs"/>
          <w:rtl/>
        </w:rPr>
        <w:t xml:space="preserve">باشد. (در </w:t>
      </w:r>
      <w:r w:rsidR="00165C22">
        <w:rPr>
          <w:rFonts w:hint="cs"/>
          <w:rtl/>
        </w:rPr>
        <w:t>ک</w:t>
      </w:r>
      <w:r>
        <w:rPr>
          <w:rFonts w:hint="cs"/>
          <w:rtl/>
        </w:rPr>
        <w:t xml:space="preserve">تب علم </w:t>
      </w:r>
      <w:r w:rsidR="00165C22">
        <w:rPr>
          <w:rFonts w:hint="cs"/>
          <w:rtl/>
        </w:rPr>
        <w:t>ک</w:t>
      </w:r>
      <w:r>
        <w:rPr>
          <w:rFonts w:hint="cs"/>
          <w:rtl/>
        </w:rPr>
        <w:t>لام به تفص</w:t>
      </w:r>
      <w:r w:rsidR="00165C22">
        <w:rPr>
          <w:rFonts w:hint="cs"/>
          <w:rtl/>
        </w:rPr>
        <w:t>ی</w:t>
      </w:r>
      <w:r>
        <w:rPr>
          <w:rFonts w:hint="cs"/>
          <w:rtl/>
        </w:rPr>
        <w:t>ل در ا</w:t>
      </w:r>
      <w:r w:rsidR="00165C22">
        <w:rPr>
          <w:rFonts w:hint="cs"/>
          <w:rtl/>
        </w:rPr>
        <w:t>ی</w:t>
      </w:r>
      <w:r>
        <w:rPr>
          <w:rFonts w:hint="cs"/>
          <w:rtl/>
        </w:rPr>
        <w:t>ن مورد، بحث</w:t>
      </w:r>
      <w:r w:rsidR="00553673">
        <w:rPr>
          <w:rFonts w:hint="cs"/>
          <w:rtl/>
        </w:rPr>
        <w:t xml:space="preserve"> م</w:t>
      </w:r>
      <w:r w:rsidR="00954E7E">
        <w:rPr>
          <w:rFonts w:hint="cs"/>
          <w:rtl/>
        </w:rPr>
        <w:t>ی‌</w:t>
      </w:r>
      <w:r>
        <w:rPr>
          <w:rFonts w:hint="cs"/>
          <w:rtl/>
        </w:rPr>
        <w:t>شود).</w:t>
      </w:r>
    </w:p>
    <w:p w:rsidR="00A6416A" w:rsidRDefault="00A6416A" w:rsidP="00C33095">
      <w:pPr>
        <w:pStyle w:val="a1"/>
        <w:numPr>
          <w:ilvl w:val="0"/>
          <w:numId w:val="6"/>
        </w:numPr>
        <w:rPr>
          <w:rtl/>
        </w:rPr>
      </w:pPr>
      <w:r>
        <w:rPr>
          <w:rFonts w:hint="cs"/>
          <w:rtl/>
        </w:rPr>
        <w:t>نزد اهل سنت، امام «منصوص من الله» ن</w:t>
      </w:r>
      <w:r w:rsidR="00165C22">
        <w:rPr>
          <w:rFonts w:hint="cs"/>
          <w:rtl/>
        </w:rPr>
        <w:t>ی</w:t>
      </w:r>
      <w:r>
        <w:rPr>
          <w:rFonts w:hint="cs"/>
          <w:rtl/>
        </w:rPr>
        <w:t>ست. به نظر ش</w:t>
      </w:r>
      <w:r w:rsidR="00165C22">
        <w:rPr>
          <w:rFonts w:hint="cs"/>
          <w:rtl/>
        </w:rPr>
        <w:t>ی</w:t>
      </w:r>
      <w:r>
        <w:rPr>
          <w:rFonts w:hint="cs"/>
          <w:rtl/>
        </w:rPr>
        <w:t xml:space="preserve">عه، امام منصوص من الله است. </w:t>
      </w:r>
      <w:r w:rsidR="00165C22">
        <w:rPr>
          <w:rFonts w:hint="cs"/>
          <w:rtl/>
        </w:rPr>
        <w:t>ی</w:t>
      </w:r>
      <w:r>
        <w:rPr>
          <w:rFonts w:hint="cs"/>
          <w:rtl/>
        </w:rPr>
        <w:t>عن</w:t>
      </w:r>
      <w:r w:rsidR="00954E7E">
        <w:rPr>
          <w:rFonts w:hint="cs"/>
          <w:rtl/>
        </w:rPr>
        <w:t xml:space="preserve">ی </w:t>
      </w:r>
      <w:r>
        <w:rPr>
          <w:rFonts w:hint="cs"/>
          <w:rtl/>
        </w:rPr>
        <w:t>امام از طرف الله تعال</w:t>
      </w:r>
      <w:r w:rsidR="00954E7E">
        <w:rPr>
          <w:rFonts w:hint="cs"/>
          <w:rtl/>
        </w:rPr>
        <w:t xml:space="preserve">ی </w:t>
      </w:r>
      <w:r>
        <w:rPr>
          <w:rFonts w:hint="cs"/>
          <w:rtl/>
        </w:rPr>
        <w:t>تع</w:t>
      </w:r>
      <w:r w:rsidR="00165C22">
        <w:rPr>
          <w:rFonts w:hint="cs"/>
          <w:rtl/>
        </w:rPr>
        <w:t>یی</w:t>
      </w:r>
      <w:r>
        <w:rPr>
          <w:rFonts w:hint="cs"/>
          <w:rtl/>
        </w:rPr>
        <w:t>ن</w:t>
      </w:r>
      <w:r w:rsidR="00553673">
        <w:rPr>
          <w:rFonts w:hint="cs"/>
          <w:rtl/>
        </w:rPr>
        <w:t xml:space="preserve"> م</w:t>
      </w:r>
      <w:r w:rsidR="00954E7E">
        <w:rPr>
          <w:rFonts w:hint="cs"/>
          <w:rtl/>
        </w:rPr>
        <w:t>ی‌</w:t>
      </w:r>
      <w:r>
        <w:rPr>
          <w:rFonts w:hint="cs"/>
          <w:rtl/>
        </w:rPr>
        <w:t>شود.</w:t>
      </w:r>
    </w:p>
    <w:p w:rsidR="00A6416A" w:rsidRDefault="00A6416A" w:rsidP="00C33095">
      <w:pPr>
        <w:pStyle w:val="a1"/>
        <w:numPr>
          <w:ilvl w:val="0"/>
          <w:numId w:val="6"/>
        </w:numPr>
        <w:rPr>
          <w:rtl/>
        </w:rPr>
      </w:pPr>
      <w:r>
        <w:rPr>
          <w:rFonts w:hint="cs"/>
          <w:rtl/>
        </w:rPr>
        <w:t>به نظر اهل سنت، اهل</w:t>
      </w:r>
      <w:r w:rsidR="00165C22">
        <w:rPr>
          <w:rFonts w:hint="cs"/>
          <w:rtl/>
        </w:rPr>
        <w:t>ی</w:t>
      </w:r>
      <w:r>
        <w:rPr>
          <w:rFonts w:hint="cs"/>
          <w:rtl/>
        </w:rPr>
        <w:t>ت و صلاح</w:t>
      </w:r>
      <w:r w:rsidR="00165C22">
        <w:rPr>
          <w:rFonts w:hint="cs"/>
          <w:rtl/>
        </w:rPr>
        <w:t>ی</w:t>
      </w:r>
      <w:r>
        <w:rPr>
          <w:rFonts w:hint="cs"/>
          <w:rtl/>
        </w:rPr>
        <w:t>ت برا</w:t>
      </w:r>
      <w:r w:rsidR="00954E7E">
        <w:rPr>
          <w:rFonts w:hint="cs"/>
          <w:rtl/>
        </w:rPr>
        <w:t xml:space="preserve">ی </w:t>
      </w:r>
      <w:r>
        <w:rPr>
          <w:rFonts w:hint="cs"/>
          <w:rtl/>
        </w:rPr>
        <w:t>امام ضرور</w:t>
      </w:r>
      <w:r w:rsidR="00954E7E">
        <w:rPr>
          <w:rFonts w:hint="cs"/>
          <w:rtl/>
        </w:rPr>
        <w:t xml:space="preserve">ی </w:t>
      </w:r>
      <w:r>
        <w:rPr>
          <w:rFonts w:hint="cs"/>
          <w:rtl/>
        </w:rPr>
        <w:t>است؛ ول</w:t>
      </w:r>
      <w:r w:rsidR="00954E7E">
        <w:rPr>
          <w:rFonts w:hint="cs"/>
          <w:rtl/>
        </w:rPr>
        <w:t xml:space="preserve">ی </w:t>
      </w:r>
      <w:r>
        <w:rPr>
          <w:rFonts w:hint="cs"/>
          <w:rtl/>
        </w:rPr>
        <w:t>عصمت لازم</w:t>
      </w:r>
      <w:r w:rsidR="00553673">
        <w:rPr>
          <w:rFonts w:hint="cs"/>
          <w:rtl/>
        </w:rPr>
        <w:t xml:space="preserve"> نم</w:t>
      </w:r>
      <w:r w:rsidR="00954E7E">
        <w:rPr>
          <w:rFonts w:hint="cs"/>
          <w:rtl/>
        </w:rPr>
        <w:t>ی‌</w:t>
      </w:r>
      <w:r>
        <w:rPr>
          <w:rFonts w:hint="cs"/>
          <w:rtl/>
        </w:rPr>
        <w:t>باشد. به نظر ش</w:t>
      </w:r>
      <w:r w:rsidR="00165C22">
        <w:rPr>
          <w:rFonts w:hint="cs"/>
          <w:rtl/>
        </w:rPr>
        <w:t>ی</w:t>
      </w:r>
      <w:r>
        <w:rPr>
          <w:rFonts w:hint="cs"/>
          <w:rtl/>
        </w:rPr>
        <w:t>عه، امام هم</w:t>
      </w:r>
      <w:r w:rsidR="00165C22">
        <w:rPr>
          <w:rFonts w:hint="cs"/>
          <w:rtl/>
        </w:rPr>
        <w:t>ی</w:t>
      </w:r>
      <w:r>
        <w:rPr>
          <w:rFonts w:hint="cs"/>
          <w:rtl/>
        </w:rPr>
        <w:t>شه معصوم است.</w:t>
      </w:r>
    </w:p>
    <w:p w:rsidR="00A6416A" w:rsidRDefault="00A6416A" w:rsidP="00C33095">
      <w:pPr>
        <w:pStyle w:val="a1"/>
        <w:numPr>
          <w:ilvl w:val="0"/>
          <w:numId w:val="6"/>
        </w:numPr>
        <w:rPr>
          <w:rtl/>
        </w:rPr>
      </w:pPr>
      <w:r>
        <w:rPr>
          <w:rFonts w:hint="cs"/>
          <w:rtl/>
        </w:rPr>
        <w:t>از د</w:t>
      </w:r>
      <w:r w:rsidR="00165C22">
        <w:rPr>
          <w:rFonts w:hint="cs"/>
          <w:rtl/>
        </w:rPr>
        <w:t>ی</w:t>
      </w:r>
      <w:r>
        <w:rPr>
          <w:rFonts w:hint="cs"/>
          <w:rtl/>
        </w:rPr>
        <w:t>دگاه اهل سنت، امام با</w:t>
      </w:r>
      <w:r w:rsidR="00165C22">
        <w:rPr>
          <w:rFonts w:hint="cs"/>
          <w:rtl/>
        </w:rPr>
        <w:t>ی</w:t>
      </w:r>
      <w:r>
        <w:rPr>
          <w:rFonts w:hint="cs"/>
          <w:rtl/>
        </w:rPr>
        <w:t xml:space="preserve">د در جامعه، خود را ظاهر </w:t>
      </w:r>
      <w:r w:rsidR="00165C22">
        <w:rPr>
          <w:rFonts w:hint="cs"/>
          <w:rtl/>
        </w:rPr>
        <w:t>ک</w:t>
      </w:r>
      <w:r>
        <w:rPr>
          <w:rFonts w:hint="cs"/>
          <w:rtl/>
        </w:rPr>
        <w:t>ند تا مردم بتوانند برا</w:t>
      </w:r>
      <w:r w:rsidR="00954E7E">
        <w:rPr>
          <w:rFonts w:hint="cs"/>
          <w:rtl/>
        </w:rPr>
        <w:t xml:space="preserve">ی </w:t>
      </w:r>
      <w:r>
        <w:rPr>
          <w:rFonts w:hint="cs"/>
          <w:rtl/>
        </w:rPr>
        <w:t>رفع مش</w:t>
      </w:r>
      <w:r w:rsidR="00165C22">
        <w:rPr>
          <w:rFonts w:hint="cs"/>
          <w:rtl/>
        </w:rPr>
        <w:t>ک</w:t>
      </w:r>
      <w:r>
        <w:rPr>
          <w:rFonts w:hint="cs"/>
          <w:rtl/>
        </w:rPr>
        <w:t>لات خود به او مراجعه نما</w:t>
      </w:r>
      <w:r w:rsidR="00165C22">
        <w:rPr>
          <w:rFonts w:hint="cs"/>
          <w:rtl/>
        </w:rPr>
        <w:t>ی</w:t>
      </w:r>
      <w:r>
        <w:rPr>
          <w:rFonts w:hint="cs"/>
          <w:rtl/>
        </w:rPr>
        <w:t>ند. ش</w:t>
      </w:r>
      <w:r w:rsidR="00165C22">
        <w:rPr>
          <w:rFonts w:hint="cs"/>
          <w:rtl/>
        </w:rPr>
        <w:t>ی</w:t>
      </w:r>
      <w:r>
        <w:rPr>
          <w:rFonts w:hint="cs"/>
          <w:rtl/>
        </w:rPr>
        <w:t xml:space="preserve">عه معتقد است </w:t>
      </w:r>
      <w:r w:rsidR="00165C22">
        <w:rPr>
          <w:rFonts w:hint="cs"/>
          <w:rtl/>
        </w:rPr>
        <w:t>ک</w:t>
      </w:r>
      <w:r>
        <w:rPr>
          <w:rFonts w:hint="cs"/>
          <w:rtl/>
        </w:rPr>
        <w:t>ه امام</w:t>
      </w:r>
      <w:r w:rsidR="00553673">
        <w:rPr>
          <w:rFonts w:hint="cs"/>
          <w:rtl/>
        </w:rPr>
        <w:t xml:space="preserve"> م</w:t>
      </w:r>
      <w:r w:rsidR="00954E7E">
        <w:rPr>
          <w:rFonts w:hint="cs"/>
          <w:rtl/>
        </w:rPr>
        <w:t>ی‌</w:t>
      </w:r>
      <w:r>
        <w:rPr>
          <w:rFonts w:hint="cs"/>
          <w:rtl/>
        </w:rPr>
        <w:t>تواند خود را از د</w:t>
      </w:r>
      <w:r w:rsidR="00165C22">
        <w:rPr>
          <w:rFonts w:hint="cs"/>
          <w:rtl/>
        </w:rPr>
        <w:t>ی</w:t>
      </w:r>
      <w:r>
        <w:rPr>
          <w:rFonts w:hint="cs"/>
          <w:rtl/>
        </w:rPr>
        <w:t>د د</w:t>
      </w:r>
      <w:r w:rsidR="00165C22">
        <w:rPr>
          <w:rFonts w:hint="cs"/>
          <w:rtl/>
        </w:rPr>
        <w:t>ی</w:t>
      </w:r>
      <w:r>
        <w:rPr>
          <w:rFonts w:hint="cs"/>
          <w:rtl/>
        </w:rPr>
        <w:t>گران مخف</w:t>
      </w:r>
      <w:r w:rsidR="00954E7E">
        <w:rPr>
          <w:rFonts w:hint="cs"/>
          <w:rtl/>
        </w:rPr>
        <w:t xml:space="preserve">ی </w:t>
      </w:r>
      <w:r>
        <w:rPr>
          <w:rFonts w:hint="cs"/>
          <w:rtl/>
        </w:rPr>
        <w:t>نگه دارد؛ حت</w:t>
      </w:r>
      <w:r w:rsidR="00954E7E">
        <w:rPr>
          <w:rFonts w:hint="cs"/>
          <w:rtl/>
        </w:rPr>
        <w:t xml:space="preserve">ی </w:t>
      </w:r>
      <w:r>
        <w:rPr>
          <w:rFonts w:hint="cs"/>
          <w:rtl/>
        </w:rPr>
        <w:t>اگر سالها</w:t>
      </w:r>
      <w:r w:rsidR="00954E7E">
        <w:rPr>
          <w:rFonts w:hint="cs"/>
          <w:rtl/>
        </w:rPr>
        <w:t xml:space="preserve">ی </w:t>
      </w:r>
      <w:r>
        <w:rPr>
          <w:rFonts w:hint="cs"/>
          <w:rtl/>
        </w:rPr>
        <w:t>سال طول ب</w:t>
      </w:r>
      <w:r w:rsidR="00165C22">
        <w:rPr>
          <w:rFonts w:hint="cs"/>
          <w:rtl/>
        </w:rPr>
        <w:t>ک</w:t>
      </w:r>
      <w:r>
        <w:rPr>
          <w:rFonts w:hint="cs"/>
          <w:rtl/>
        </w:rPr>
        <w:t xml:space="preserve">شد </w:t>
      </w:r>
      <w:r w:rsidR="00A9014C">
        <w:rPr>
          <w:rFonts w:hint="cs"/>
          <w:rtl/>
        </w:rPr>
        <w:t>و</w:t>
      </w:r>
      <w:r>
        <w:rPr>
          <w:rFonts w:hint="cs"/>
          <w:rtl/>
        </w:rPr>
        <w:t xml:space="preserve"> در غار</w:t>
      </w:r>
      <w:r w:rsidR="00954E7E">
        <w:rPr>
          <w:rFonts w:hint="cs"/>
          <w:rtl/>
        </w:rPr>
        <w:t xml:space="preserve">ی </w:t>
      </w:r>
      <w:r>
        <w:rPr>
          <w:rFonts w:hint="cs"/>
          <w:rtl/>
        </w:rPr>
        <w:t>پنهان بماند.</w:t>
      </w:r>
    </w:p>
    <w:p w:rsidR="00A6416A" w:rsidRDefault="00A6416A" w:rsidP="00C33095">
      <w:pPr>
        <w:pStyle w:val="a1"/>
        <w:numPr>
          <w:ilvl w:val="0"/>
          <w:numId w:val="6"/>
        </w:numPr>
        <w:rPr>
          <w:rtl/>
        </w:rPr>
      </w:pPr>
      <w:r>
        <w:rPr>
          <w:rFonts w:hint="cs"/>
          <w:rtl/>
        </w:rPr>
        <w:t>اهل سنت بر ا</w:t>
      </w:r>
      <w:r w:rsidR="00165C22">
        <w:rPr>
          <w:rFonts w:hint="cs"/>
          <w:rtl/>
        </w:rPr>
        <w:t>ی</w:t>
      </w:r>
      <w:r>
        <w:rPr>
          <w:rFonts w:hint="cs"/>
          <w:rtl/>
        </w:rPr>
        <w:t xml:space="preserve">ن باور است </w:t>
      </w:r>
      <w:r w:rsidR="00165C22">
        <w:rPr>
          <w:rFonts w:hint="cs"/>
          <w:rtl/>
        </w:rPr>
        <w:t>ک</w:t>
      </w:r>
      <w:r>
        <w:rPr>
          <w:rFonts w:hint="cs"/>
          <w:rtl/>
        </w:rPr>
        <w:t xml:space="preserve">ه بر امام لازم است </w:t>
      </w:r>
      <w:r w:rsidR="00165C22">
        <w:rPr>
          <w:rFonts w:hint="cs"/>
          <w:rtl/>
        </w:rPr>
        <w:t>ک</w:t>
      </w:r>
      <w:r>
        <w:rPr>
          <w:rFonts w:hint="cs"/>
          <w:rtl/>
        </w:rPr>
        <w:t>ه صاحب اقتدار و اخت</w:t>
      </w:r>
      <w:r w:rsidR="00165C22">
        <w:rPr>
          <w:rFonts w:hint="cs"/>
          <w:rtl/>
        </w:rPr>
        <w:t>ی</w:t>
      </w:r>
      <w:r>
        <w:rPr>
          <w:rFonts w:hint="cs"/>
          <w:rtl/>
        </w:rPr>
        <w:t>ار باشد و گر نه چگونه</w:t>
      </w:r>
      <w:r w:rsidR="00553673">
        <w:rPr>
          <w:rFonts w:hint="cs"/>
          <w:rtl/>
        </w:rPr>
        <w:t xml:space="preserve"> م</w:t>
      </w:r>
      <w:r w:rsidR="00954E7E">
        <w:rPr>
          <w:rFonts w:hint="cs"/>
          <w:rtl/>
        </w:rPr>
        <w:t>ی‌</w:t>
      </w:r>
      <w:r>
        <w:rPr>
          <w:rFonts w:hint="cs"/>
          <w:rtl/>
        </w:rPr>
        <w:t>تواند به مسائل مردم رس</w:t>
      </w:r>
      <w:r w:rsidR="00165C22">
        <w:rPr>
          <w:rFonts w:hint="cs"/>
          <w:rtl/>
        </w:rPr>
        <w:t>ی</w:t>
      </w:r>
      <w:r>
        <w:rPr>
          <w:rFonts w:hint="cs"/>
          <w:rtl/>
        </w:rPr>
        <w:t>دگ</w:t>
      </w:r>
      <w:r w:rsidR="00954E7E">
        <w:rPr>
          <w:rFonts w:hint="cs"/>
          <w:rtl/>
        </w:rPr>
        <w:t xml:space="preserve">ی </w:t>
      </w:r>
      <w:r w:rsidR="00165C22">
        <w:rPr>
          <w:rFonts w:hint="cs"/>
          <w:rtl/>
        </w:rPr>
        <w:t>ک</w:t>
      </w:r>
      <w:r>
        <w:rPr>
          <w:rFonts w:hint="cs"/>
          <w:rtl/>
        </w:rPr>
        <w:t>ند؟ در حال</w:t>
      </w:r>
      <w:r w:rsidR="00165C22">
        <w:rPr>
          <w:rFonts w:hint="cs"/>
          <w:rtl/>
        </w:rPr>
        <w:t>یک</w:t>
      </w:r>
      <w:r>
        <w:rPr>
          <w:rFonts w:hint="cs"/>
          <w:rtl/>
        </w:rPr>
        <w:t>ه نزد ش</w:t>
      </w:r>
      <w:r w:rsidR="00165C22">
        <w:rPr>
          <w:rFonts w:hint="cs"/>
          <w:rtl/>
        </w:rPr>
        <w:t>ی</w:t>
      </w:r>
      <w:r>
        <w:rPr>
          <w:rFonts w:hint="cs"/>
          <w:rtl/>
        </w:rPr>
        <w:t>عه برا</w:t>
      </w:r>
      <w:r w:rsidR="00954E7E">
        <w:rPr>
          <w:rFonts w:hint="cs"/>
          <w:rtl/>
        </w:rPr>
        <w:t xml:space="preserve">ی </w:t>
      </w:r>
      <w:r>
        <w:rPr>
          <w:rFonts w:hint="cs"/>
          <w:rtl/>
        </w:rPr>
        <w:t xml:space="preserve">امام جائز است </w:t>
      </w:r>
      <w:r w:rsidR="00165C22">
        <w:rPr>
          <w:rFonts w:hint="cs"/>
          <w:rtl/>
        </w:rPr>
        <w:t>ک</w:t>
      </w:r>
      <w:r>
        <w:rPr>
          <w:rFonts w:hint="cs"/>
          <w:rtl/>
        </w:rPr>
        <w:t>ه</w:t>
      </w:r>
      <w:r w:rsidR="00553673">
        <w:rPr>
          <w:rFonts w:hint="cs"/>
          <w:rtl/>
        </w:rPr>
        <w:t xml:space="preserve"> ب</w:t>
      </w:r>
      <w:r w:rsidR="00954E7E">
        <w:rPr>
          <w:rFonts w:hint="cs"/>
          <w:rtl/>
        </w:rPr>
        <w:t>ی‌</w:t>
      </w:r>
      <w:r>
        <w:rPr>
          <w:rFonts w:hint="cs"/>
          <w:rtl/>
        </w:rPr>
        <w:t>قدرت و</w:t>
      </w:r>
      <w:r w:rsidR="00553673">
        <w:rPr>
          <w:rFonts w:hint="cs"/>
          <w:rtl/>
        </w:rPr>
        <w:t xml:space="preserve"> ب</w:t>
      </w:r>
      <w:r w:rsidR="00954E7E">
        <w:rPr>
          <w:rFonts w:hint="cs"/>
          <w:rtl/>
        </w:rPr>
        <w:t>ی‌</w:t>
      </w:r>
      <w:r>
        <w:rPr>
          <w:rFonts w:hint="cs"/>
          <w:rtl/>
        </w:rPr>
        <w:t>اخت</w:t>
      </w:r>
      <w:r w:rsidR="00165C22">
        <w:rPr>
          <w:rFonts w:hint="cs"/>
          <w:rtl/>
        </w:rPr>
        <w:t>ی</w:t>
      </w:r>
      <w:r>
        <w:rPr>
          <w:rFonts w:hint="cs"/>
          <w:rtl/>
        </w:rPr>
        <w:t>ار باشد.</w:t>
      </w:r>
    </w:p>
    <w:p w:rsidR="00A6416A" w:rsidRDefault="00A6416A" w:rsidP="00C33095">
      <w:pPr>
        <w:pStyle w:val="a1"/>
        <w:numPr>
          <w:ilvl w:val="0"/>
          <w:numId w:val="6"/>
        </w:numPr>
        <w:rPr>
          <w:rtl/>
        </w:rPr>
      </w:pPr>
      <w:r>
        <w:rPr>
          <w:rFonts w:hint="cs"/>
          <w:rtl/>
        </w:rPr>
        <w:t>از نظر اهل سنت، از پ</w:t>
      </w:r>
      <w:r w:rsidR="00165C22">
        <w:rPr>
          <w:rFonts w:hint="cs"/>
          <w:rtl/>
        </w:rPr>
        <w:t>ی</w:t>
      </w:r>
      <w:r>
        <w:rPr>
          <w:rFonts w:hint="cs"/>
          <w:rtl/>
        </w:rPr>
        <w:t>امبر گرفته تا ق</w:t>
      </w:r>
      <w:r w:rsidR="00165C22">
        <w:rPr>
          <w:rFonts w:hint="cs"/>
          <w:rtl/>
        </w:rPr>
        <w:t>ی</w:t>
      </w:r>
      <w:r>
        <w:rPr>
          <w:rFonts w:hint="cs"/>
          <w:rtl/>
        </w:rPr>
        <w:t>امت، تعداد امامان مشخص ن</w:t>
      </w:r>
      <w:r w:rsidR="00165C22">
        <w:rPr>
          <w:rFonts w:hint="cs"/>
          <w:rtl/>
        </w:rPr>
        <w:t>ی</w:t>
      </w:r>
      <w:r>
        <w:rPr>
          <w:rFonts w:hint="cs"/>
          <w:rtl/>
        </w:rPr>
        <w:t>ست.</w:t>
      </w:r>
      <w:r w:rsidR="00A9014C">
        <w:rPr>
          <w:rFonts w:hint="cs"/>
          <w:rtl/>
        </w:rPr>
        <w:t xml:space="preserve"> و</w:t>
      </w:r>
      <w:r>
        <w:rPr>
          <w:rFonts w:hint="cs"/>
          <w:rtl/>
        </w:rPr>
        <w:t xml:space="preserve"> با توجه به موقع</w:t>
      </w:r>
      <w:r w:rsidR="00165C22">
        <w:rPr>
          <w:rFonts w:hint="cs"/>
          <w:rtl/>
        </w:rPr>
        <w:t>ی</w:t>
      </w:r>
      <w:r>
        <w:rPr>
          <w:rFonts w:hint="cs"/>
          <w:rtl/>
        </w:rPr>
        <w:t>ت زمان</w:t>
      </w:r>
      <w:r w:rsidR="00954E7E">
        <w:rPr>
          <w:rFonts w:hint="cs"/>
          <w:rtl/>
        </w:rPr>
        <w:t xml:space="preserve">ی </w:t>
      </w:r>
      <w:r>
        <w:rPr>
          <w:rFonts w:hint="cs"/>
          <w:rtl/>
        </w:rPr>
        <w:t>و م</w:t>
      </w:r>
      <w:r w:rsidR="00165C22">
        <w:rPr>
          <w:rFonts w:hint="cs"/>
          <w:rtl/>
        </w:rPr>
        <w:t>ک</w:t>
      </w:r>
      <w:r>
        <w:rPr>
          <w:rFonts w:hint="cs"/>
          <w:rtl/>
        </w:rPr>
        <w:t>ان</w:t>
      </w:r>
      <w:r w:rsidR="00954E7E">
        <w:rPr>
          <w:rFonts w:hint="cs"/>
          <w:rtl/>
        </w:rPr>
        <w:t>ی،‌</w:t>
      </w:r>
      <w:r>
        <w:rPr>
          <w:rFonts w:hint="cs"/>
          <w:rtl/>
        </w:rPr>
        <w:t xml:space="preserve"> مسلمانان امام</w:t>
      </w:r>
      <w:r w:rsidR="00954E7E">
        <w:rPr>
          <w:rFonts w:hint="cs"/>
          <w:rtl/>
        </w:rPr>
        <w:t xml:space="preserve">ی </w:t>
      </w:r>
      <w:r>
        <w:rPr>
          <w:rFonts w:hint="cs"/>
          <w:rtl/>
        </w:rPr>
        <w:t>برا</w:t>
      </w:r>
      <w:r w:rsidR="00954E7E">
        <w:rPr>
          <w:rFonts w:hint="cs"/>
          <w:rtl/>
        </w:rPr>
        <w:t xml:space="preserve">ی </w:t>
      </w:r>
      <w:r>
        <w:rPr>
          <w:rFonts w:hint="cs"/>
          <w:rtl/>
        </w:rPr>
        <w:t>خود تع</w:t>
      </w:r>
      <w:r w:rsidR="00165C22">
        <w:rPr>
          <w:rFonts w:hint="cs"/>
          <w:rtl/>
        </w:rPr>
        <w:t>یی</w:t>
      </w:r>
      <w:r>
        <w:rPr>
          <w:rFonts w:hint="cs"/>
          <w:rtl/>
        </w:rPr>
        <w:t>ن</w:t>
      </w:r>
      <w:r w:rsidR="00553673">
        <w:rPr>
          <w:rFonts w:hint="cs"/>
          <w:rtl/>
        </w:rPr>
        <w:t xml:space="preserve"> م</w:t>
      </w:r>
      <w:r w:rsidR="00954E7E">
        <w:rPr>
          <w:rFonts w:hint="cs"/>
          <w:rtl/>
        </w:rPr>
        <w:t>ی‌</w:t>
      </w:r>
      <w:r w:rsidR="00165C22">
        <w:rPr>
          <w:rFonts w:hint="cs"/>
          <w:rtl/>
        </w:rPr>
        <w:t>ک</w:t>
      </w:r>
      <w:r>
        <w:rPr>
          <w:rFonts w:hint="cs"/>
          <w:rtl/>
        </w:rPr>
        <w:t>نند و او وظا</w:t>
      </w:r>
      <w:r w:rsidR="00165C22">
        <w:rPr>
          <w:rFonts w:hint="cs"/>
          <w:rtl/>
        </w:rPr>
        <w:t>ی</w:t>
      </w:r>
      <w:r>
        <w:rPr>
          <w:rFonts w:hint="cs"/>
          <w:rtl/>
        </w:rPr>
        <w:t>ف امامت را انجام</w:t>
      </w:r>
      <w:r w:rsidR="00553673">
        <w:rPr>
          <w:rFonts w:hint="cs"/>
          <w:rtl/>
        </w:rPr>
        <w:t xml:space="preserve"> م</w:t>
      </w:r>
      <w:r w:rsidR="00954E7E">
        <w:rPr>
          <w:rFonts w:hint="cs"/>
          <w:rtl/>
        </w:rPr>
        <w:t>ی‌</w:t>
      </w:r>
      <w:r>
        <w:rPr>
          <w:rFonts w:hint="cs"/>
          <w:rtl/>
        </w:rPr>
        <w:t>دهد. از نظر ش</w:t>
      </w:r>
      <w:r w:rsidR="00165C22">
        <w:rPr>
          <w:rFonts w:hint="cs"/>
          <w:rtl/>
        </w:rPr>
        <w:t>ی</w:t>
      </w:r>
      <w:r>
        <w:rPr>
          <w:rFonts w:hint="cs"/>
          <w:rtl/>
        </w:rPr>
        <w:t>عه، الله تعال</w:t>
      </w:r>
      <w:r w:rsidR="00954E7E">
        <w:rPr>
          <w:rFonts w:hint="cs"/>
          <w:rtl/>
        </w:rPr>
        <w:t xml:space="preserve">ی </w:t>
      </w:r>
      <w:r>
        <w:rPr>
          <w:rFonts w:hint="cs"/>
          <w:rtl/>
        </w:rPr>
        <w:t xml:space="preserve">از زمان </w:t>
      </w:r>
      <w:r w:rsidRPr="00553673">
        <w:rPr>
          <w:rFonts w:hint="cs"/>
          <w:rtl/>
        </w:rPr>
        <w:t>رسول الله</w:t>
      </w:r>
      <w:r w:rsidR="00775CCE" w:rsidRPr="00775CCE">
        <w:rPr>
          <w:rFonts w:cs="CTraditional Arabic" w:hint="cs"/>
          <w:rtl/>
        </w:rPr>
        <w:t xml:space="preserve"> ج</w:t>
      </w:r>
      <w:r w:rsidRPr="00553673">
        <w:rPr>
          <w:rFonts w:hint="cs"/>
          <w:rtl/>
        </w:rPr>
        <w:t xml:space="preserve"> تا ق</w:t>
      </w:r>
      <w:r w:rsidR="00165C22">
        <w:rPr>
          <w:rFonts w:hint="cs"/>
          <w:rtl/>
        </w:rPr>
        <w:t>ی</w:t>
      </w:r>
      <w:r w:rsidRPr="00553673">
        <w:rPr>
          <w:rFonts w:hint="cs"/>
          <w:rtl/>
        </w:rPr>
        <w:t>امت</w:t>
      </w:r>
      <w:r>
        <w:rPr>
          <w:rFonts w:hint="cs"/>
          <w:rtl/>
        </w:rPr>
        <w:t>، دوازده امام تع</w:t>
      </w:r>
      <w:r w:rsidR="00165C22">
        <w:rPr>
          <w:rFonts w:hint="cs"/>
          <w:rtl/>
        </w:rPr>
        <w:t>یی</w:t>
      </w:r>
      <w:r>
        <w:rPr>
          <w:rFonts w:hint="cs"/>
          <w:rtl/>
        </w:rPr>
        <w:t xml:space="preserve">ن </w:t>
      </w:r>
      <w:r w:rsidR="00165C22">
        <w:rPr>
          <w:rFonts w:hint="cs"/>
          <w:rtl/>
        </w:rPr>
        <w:t>ک</w:t>
      </w:r>
      <w:r>
        <w:rPr>
          <w:rFonts w:hint="cs"/>
          <w:rtl/>
        </w:rPr>
        <w:t xml:space="preserve">رده است </w:t>
      </w:r>
      <w:r w:rsidR="00165C22">
        <w:rPr>
          <w:rFonts w:hint="cs"/>
          <w:rtl/>
        </w:rPr>
        <w:t>ک</w:t>
      </w:r>
      <w:r>
        <w:rPr>
          <w:rFonts w:hint="cs"/>
          <w:rtl/>
        </w:rPr>
        <w:t>ه غ</w:t>
      </w:r>
      <w:r w:rsidR="00165C22">
        <w:rPr>
          <w:rFonts w:hint="cs"/>
          <w:rtl/>
        </w:rPr>
        <w:t>ی</w:t>
      </w:r>
      <w:r>
        <w:rPr>
          <w:rFonts w:hint="cs"/>
          <w:rtl/>
        </w:rPr>
        <w:t>ر از</w:t>
      </w:r>
      <w:r w:rsidR="00AB6808">
        <w:rPr>
          <w:rFonts w:hint="cs"/>
          <w:rtl/>
        </w:rPr>
        <w:t xml:space="preserve"> ا</w:t>
      </w:r>
      <w:r w:rsidR="00165C22">
        <w:rPr>
          <w:rFonts w:hint="cs"/>
          <w:rtl/>
        </w:rPr>
        <w:t>ی</w:t>
      </w:r>
      <w:r w:rsidR="00AB6808">
        <w:rPr>
          <w:rFonts w:hint="cs"/>
          <w:rtl/>
        </w:rPr>
        <w:t xml:space="preserve">ن‌ها </w:t>
      </w:r>
      <w:r w:rsidR="00165C22">
        <w:rPr>
          <w:rFonts w:hint="cs"/>
          <w:rtl/>
        </w:rPr>
        <w:t>ک</w:t>
      </w:r>
      <w:r>
        <w:rPr>
          <w:rFonts w:hint="cs"/>
          <w:rtl/>
        </w:rPr>
        <w:t>س</w:t>
      </w:r>
      <w:r w:rsidR="00954E7E">
        <w:rPr>
          <w:rFonts w:hint="cs"/>
          <w:rtl/>
        </w:rPr>
        <w:t xml:space="preserve">ی </w:t>
      </w:r>
      <w:r>
        <w:rPr>
          <w:rFonts w:hint="cs"/>
          <w:rtl/>
        </w:rPr>
        <w:t>د</w:t>
      </w:r>
      <w:r w:rsidR="00165C22">
        <w:rPr>
          <w:rFonts w:hint="cs"/>
          <w:rtl/>
        </w:rPr>
        <w:t>ی</w:t>
      </w:r>
      <w:r>
        <w:rPr>
          <w:rFonts w:hint="cs"/>
          <w:rtl/>
        </w:rPr>
        <w:t>گر حق امامت ندارد. (بنا بر هم</w:t>
      </w:r>
      <w:r w:rsidR="00165C22">
        <w:rPr>
          <w:rFonts w:hint="cs"/>
          <w:rtl/>
        </w:rPr>
        <w:t>ی</w:t>
      </w:r>
      <w:r>
        <w:rPr>
          <w:rFonts w:hint="cs"/>
          <w:rtl/>
        </w:rPr>
        <w:t>ن نظر</w:t>
      </w:r>
      <w:r w:rsidR="00165C22">
        <w:rPr>
          <w:rFonts w:hint="cs"/>
          <w:rtl/>
        </w:rPr>
        <w:t>ی</w:t>
      </w:r>
      <w:r>
        <w:rPr>
          <w:rFonts w:hint="cs"/>
          <w:rtl/>
        </w:rPr>
        <w:t>ه به ش</w:t>
      </w:r>
      <w:r w:rsidR="00165C22">
        <w:rPr>
          <w:rFonts w:hint="cs"/>
          <w:rtl/>
        </w:rPr>
        <w:t>ی</w:t>
      </w:r>
      <w:r>
        <w:rPr>
          <w:rFonts w:hint="cs"/>
          <w:rtl/>
        </w:rPr>
        <w:t>عه، امام</w:t>
      </w:r>
      <w:r w:rsidR="00165C22">
        <w:rPr>
          <w:rFonts w:hint="cs"/>
          <w:rtl/>
        </w:rPr>
        <w:t>ی</w:t>
      </w:r>
      <w:r>
        <w:rPr>
          <w:rFonts w:hint="cs"/>
          <w:rtl/>
        </w:rPr>
        <w:t>ه و اثنا عشر</w:t>
      </w:r>
      <w:r w:rsidR="00165C22">
        <w:rPr>
          <w:rFonts w:hint="cs"/>
          <w:rtl/>
        </w:rPr>
        <w:t>ی</w:t>
      </w:r>
      <w:r>
        <w:rPr>
          <w:rFonts w:hint="cs"/>
          <w:rtl/>
        </w:rPr>
        <w:t>ه</w:t>
      </w:r>
      <w:r w:rsidR="00A9014C">
        <w:rPr>
          <w:rFonts w:hint="cs"/>
          <w:rtl/>
        </w:rPr>
        <w:t xml:space="preserve"> ن</w:t>
      </w:r>
      <w:r w:rsidR="00165C22">
        <w:rPr>
          <w:rFonts w:hint="cs"/>
          <w:rtl/>
        </w:rPr>
        <w:t>ی</w:t>
      </w:r>
      <w:r w:rsidR="00A9014C">
        <w:rPr>
          <w:rFonts w:hint="cs"/>
          <w:rtl/>
        </w:rPr>
        <w:t>ز</w:t>
      </w:r>
      <w:r>
        <w:rPr>
          <w:rFonts w:hint="cs"/>
          <w:rtl/>
        </w:rPr>
        <w:t xml:space="preserve"> گفته</w:t>
      </w:r>
      <w:r w:rsidR="00553673">
        <w:rPr>
          <w:rFonts w:hint="cs"/>
          <w:rtl/>
        </w:rPr>
        <w:t xml:space="preserve"> م</w:t>
      </w:r>
      <w:r w:rsidR="00954E7E">
        <w:rPr>
          <w:rFonts w:hint="cs"/>
          <w:rtl/>
        </w:rPr>
        <w:t>ی‌</w:t>
      </w:r>
      <w:r>
        <w:rPr>
          <w:rFonts w:hint="cs"/>
          <w:rtl/>
        </w:rPr>
        <w:t>شود)</w:t>
      </w:r>
      <w:r w:rsidR="00553673">
        <w:rPr>
          <w:rFonts w:hint="cs"/>
          <w:rtl/>
        </w:rPr>
        <w:t>.</w:t>
      </w:r>
    </w:p>
    <w:p w:rsidR="00A6416A" w:rsidRDefault="00A6416A" w:rsidP="00C33095">
      <w:pPr>
        <w:pStyle w:val="a1"/>
        <w:numPr>
          <w:ilvl w:val="0"/>
          <w:numId w:val="6"/>
        </w:numPr>
        <w:rPr>
          <w:rtl/>
        </w:rPr>
      </w:pPr>
      <w:r>
        <w:rPr>
          <w:rFonts w:hint="cs"/>
          <w:rtl/>
        </w:rPr>
        <w:t>اهل سنت طبق تصر</w:t>
      </w:r>
      <w:r w:rsidR="00165C22">
        <w:rPr>
          <w:rFonts w:hint="cs"/>
          <w:rtl/>
        </w:rPr>
        <w:t>ی</w:t>
      </w:r>
      <w:r>
        <w:rPr>
          <w:rFonts w:hint="cs"/>
          <w:rtl/>
        </w:rPr>
        <w:t xml:space="preserve">ح و </w:t>
      </w:r>
      <w:r w:rsidRPr="00553673">
        <w:rPr>
          <w:rFonts w:hint="cs"/>
          <w:rtl/>
        </w:rPr>
        <w:t>اشاره پ</w:t>
      </w:r>
      <w:r w:rsidR="00165C22">
        <w:rPr>
          <w:rFonts w:hint="cs"/>
          <w:rtl/>
        </w:rPr>
        <w:t>ی</w:t>
      </w:r>
      <w:r w:rsidRPr="00553673">
        <w:rPr>
          <w:rFonts w:hint="cs"/>
          <w:rtl/>
        </w:rPr>
        <w:t>امبر ا</w:t>
      </w:r>
      <w:r w:rsidR="00165C22">
        <w:rPr>
          <w:rFonts w:hint="cs"/>
          <w:rtl/>
        </w:rPr>
        <w:t>ک</w:t>
      </w:r>
      <w:r w:rsidRPr="00553673">
        <w:rPr>
          <w:rFonts w:hint="cs"/>
          <w:rtl/>
        </w:rPr>
        <w:t>رم</w:t>
      </w:r>
      <w:r w:rsidR="00775CCE" w:rsidRPr="00775CCE">
        <w:rPr>
          <w:rFonts w:cs="CTraditional Arabic" w:hint="cs"/>
          <w:rtl/>
        </w:rPr>
        <w:t xml:space="preserve"> ج</w:t>
      </w:r>
      <w:r w:rsidRPr="00553673">
        <w:rPr>
          <w:rFonts w:hint="cs"/>
          <w:rtl/>
        </w:rPr>
        <w:t xml:space="preserve"> از</w:t>
      </w:r>
      <w:r>
        <w:rPr>
          <w:rFonts w:hint="cs"/>
          <w:rtl/>
        </w:rPr>
        <w:t xml:space="preserve"> طرف امت اسلام</w:t>
      </w:r>
      <w:r w:rsidR="00954E7E">
        <w:rPr>
          <w:rFonts w:hint="cs"/>
          <w:rtl/>
        </w:rPr>
        <w:t xml:space="preserve">ی </w:t>
      </w:r>
      <w:r>
        <w:rPr>
          <w:rFonts w:hint="cs"/>
          <w:rtl/>
        </w:rPr>
        <w:t>چهار امام بر حق را به ا</w:t>
      </w:r>
      <w:r w:rsidR="00165C22">
        <w:rPr>
          <w:rFonts w:hint="cs"/>
          <w:rtl/>
        </w:rPr>
        <w:t>ی</w:t>
      </w:r>
      <w:r>
        <w:rPr>
          <w:rFonts w:hint="cs"/>
          <w:rtl/>
        </w:rPr>
        <w:t>ن ترت</w:t>
      </w:r>
      <w:r w:rsidR="00165C22">
        <w:rPr>
          <w:rFonts w:hint="cs"/>
          <w:rtl/>
        </w:rPr>
        <w:t>ی</w:t>
      </w:r>
      <w:r>
        <w:rPr>
          <w:rFonts w:hint="cs"/>
          <w:rtl/>
        </w:rPr>
        <w:t>ب معرف</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ند:</w:t>
      </w:r>
    </w:p>
    <w:p w:rsidR="00A6416A" w:rsidRPr="00553673" w:rsidRDefault="00A6416A" w:rsidP="00796D59">
      <w:pPr>
        <w:pStyle w:val="a5"/>
        <w:rPr>
          <w:rtl/>
        </w:rPr>
      </w:pPr>
      <w:r w:rsidRPr="00553673">
        <w:rPr>
          <w:rFonts w:hint="cs"/>
          <w:rtl/>
        </w:rPr>
        <w:t>امام اول: س</w:t>
      </w:r>
      <w:r w:rsidR="00165C22">
        <w:rPr>
          <w:rFonts w:hint="cs"/>
          <w:rtl/>
        </w:rPr>
        <w:t>ی</w:t>
      </w:r>
      <w:r w:rsidRPr="00553673">
        <w:rPr>
          <w:rFonts w:hint="cs"/>
          <w:rtl/>
        </w:rPr>
        <w:t>دنا ابوب</w:t>
      </w:r>
      <w:r w:rsidR="00165C22">
        <w:rPr>
          <w:rFonts w:hint="cs"/>
          <w:rtl/>
        </w:rPr>
        <w:t>ک</w:t>
      </w:r>
      <w:r w:rsidRPr="00553673">
        <w:rPr>
          <w:rFonts w:hint="cs"/>
          <w:rtl/>
        </w:rPr>
        <w:t>ر صد</w:t>
      </w:r>
      <w:r w:rsidR="00165C22">
        <w:rPr>
          <w:rFonts w:hint="cs"/>
          <w:rtl/>
        </w:rPr>
        <w:t>ی</w:t>
      </w:r>
      <w:r w:rsidRPr="00553673">
        <w:rPr>
          <w:rFonts w:hint="cs"/>
          <w:rtl/>
        </w:rPr>
        <w:t>ق</w:t>
      </w:r>
      <w:r w:rsidR="00775CCE" w:rsidRPr="00796D59">
        <w:rPr>
          <w:rFonts w:cs="CTraditional Arabic" w:hint="cs"/>
          <w:b/>
          <w:bCs w:val="0"/>
          <w:rtl/>
        </w:rPr>
        <w:t>س</w:t>
      </w:r>
      <w:r w:rsidRPr="00553673">
        <w:rPr>
          <w:rFonts w:hint="cs"/>
          <w:rtl/>
        </w:rPr>
        <w:t xml:space="preserve"> </w:t>
      </w:r>
    </w:p>
    <w:p w:rsidR="00A6416A" w:rsidRPr="00553673" w:rsidRDefault="00A6416A" w:rsidP="00796D59">
      <w:pPr>
        <w:pStyle w:val="a5"/>
        <w:rPr>
          <w:rtl/>
        </w:rPr>
      </w:pPr>
      <w:r w:rsidRPr="00553673">
        <w:rPr>
          <w:rFonts w:hint="cs"/>
          <w:rtl/>
        </w:rPr>
        <w:t>امام دوم: س</w:t>
      </w:r>
      <w:r w:rsidR="00165C22">
        <w:rPr>
          <w:rFonts w:hint="cs"/>
          <w:rtl/>
        </w:rPr>
        <w:t>ی</w:t>
      </w:r>
      <w:r w:rsidRPr="00553673">
        <w:rPr>
          <w:rFonts w:hint="cs"/>
          <w:rtl/>
        </w:rPr>
        <w:t>دنا عمر فاروق</w:t>
      </w:r>
      <w:r w:rsidR="00775CCE" w:rsidRPr="00796D59">
        <w:rPr>
          <w:rFonts w:cs="CTraditional Arabic" w:hint="cs"/>
          <w:b/>
          <w:bCs w:val="0"/>
          <w:rtl/>
        </w:rPr>
        <w:t>س</w:t>
      </w:r>
    </w:p>
    <w:p w:rsidR="00A6416A" w:rsidRPr="00553673" w:rsidRDefault="00A6416A" w:rsidP="00796D59">
      <w:pPr>
        <w:pStyle w:val="a5"/>
        <w:rPr>
          <w:rtl/>
        </w:rPr>
      </w:pPr>
      <w:r w:rsidRPr="00553673">
        <w:rPr>
          <w:rFonts w:hint="cs"/>
          <w:rtl/>
        </w:rPr>
        <w:t>امام سوم: س</w:t>
      </w:r>
      <w:r w:rsidR="00165C22">
        <w:rPr>
          <w:rFonts w:hint="cs"/>
          <w:rtl/>
        </w:rPr>
        <w:t>ی</w:t>
      </w:r>
      <w:r w:rsidRPr="00553673">
        <w:rPr>
          <w:rFonts w:hint="cs"/>
          <w:rtl/>
        </w:rPr>
        <w:t>دنا عثمان غن</w:t>
      </w:r>
      <w:r w:rsidR="00165C22">
        <w:rPr>
          <w:rFonts w:hint="cs"/>
          <w:rtl/>
        </w:rPr>
        <w:t>ی</w:t>
      </w:r>
      <w:r w:rsidR="00775CCE" w:rsidRPr="00796D59">
        <w:rPr>
          <w:rFonts w:cs="CTraditional Arabic" w:hint="cs"/>
          <w:b/>
          <w:bCs w:val="0"/>
          <w:rtl/>
        </w:rPr>
        <w:t>س</w:t>
      </w:r>
    </w:p>
    <w:p w:rsidR="00A6416A" w:rsidRDefault="00A6416A" w:rsidP="00796D59">
      <w:pPr>
        <w:pStyle w:val="a5"/>
        <w:rPr>
          <w:rtl/>
        </w:rPr>
      </w:pPr>
      <w:r w:rsidRPr="00553673">
        <w:rPr>
          <w:rFonts w:hint="cs"/>
          <w:rtl/>
        </w:rPr>
        <w:t>امام چهارم: س</w:t>
      </w:r>
      <w:r w:rsidR="00165C22">
        <w:rPr>
          <w:rFonts w:hint="cs"/>
          <w:rtl/>
        </w:rPr>
        <w:t>ی</w:t>
      </w:r>
      <w:r w:rsidRPr="00553673">
        <w:rPr>
          <w:rFonts w:hint="cs"/>
          <w:rtl/>
        </w:rPr>
        <w:t>دنا عل</w:t>
      </w:r>
      <w:r w:rsidR="00165C22">
        <w:rPr>
          <w:rFonts w:hint="cs"/>
          <w:rtl/>
        </w:rPr>
        <w:t>ی</w:t>
      </w:r>
      <w:r w:rsidRPr="00553673">
        <w:rPr>
          <w:rFonts w:hint="cs"/>
          <w:rtl/>
        </w:rPr>
        <w:t xml:space="preserve"> مرتض</w:t>
      </w:r>
      <w:r w:rsidR="00F124CB">
        <w:rPr>
          <w:rFonts w:hint="cs"/>
          <w:rtl/>
          <w:lang w:bidi="ar-SA"/>
        </w:rPr>
        <w:t>ى</w:t>
      </w:r>
      <w:r w:rsidR="00775CCE" w:rsidRPr="00796D59">
        <w:rPr>
          <w:rFonts w:cs="CTraditional Arabic" w:hint="cs"/>
          <w:b/>
          <w:bCs w:val="0"/>
          <w:rtl/>
        </w:rPr>
        <w:t>س</w:t>
      </w:r>
    </w:p>
    <w:p w:rsidR="00A6416A" w:rsidRDefault="00A6416A" w:rsidP="00553673">
      <w:pPr>
        <w:pStyle w:val="a1"/>
        <w:rPr>
          <w:rtl/>
        </w:rPr>
      </w:pPr>
      <w:r>
        <w:rPr>
          <w:rFonts w:hint="cs"/>
          <w:rtl/>
        </w:rPr>
        <w:t>پس از</w:t>
      </w:r>
      <w:r w:rsidR="00AB6808">
        <w:rPr>
          <w:rFonts w:hint="cs"/>
          <w:rtl/>
        </w:rPr>
        <w:t xml:space="preserve"> ا</w:t>
      </w:r>
      <w:r w:rsidR="00165C22">
        <w:rPr>
          <w:rFonts w:hint="cs"/>
          <w:rtl/>
        </w:rPr>
        <w:t>ی</w:t>
      </w:r>
      <w:r w:rsidR="00AB6808">
        <w:rPr>
          <w:rFonts w:hint="cs"/>
          <w:rtl/>
        </w:rPr>
        <w:t xml:space="preserve">ن‌ها </w:t>
      </w:r>
      <w:r>
        <w:rPr>
          <w:rFonts w:hint="cs"/>
          <w:rtl/>
        </w:rPr>
        <w:t>ن</w:t>
      </w:r>
      <w:r w:rsidR="00165C22">
        <w:rPr>
          <w:rFonts w:hint="cs"/>
          <w:rtl/>
        </w:rPr>
        <w:t>ی</w:t>
      </w:r>
      <w:r>
        <w:rPr>
          <w:rFonts w:hint="cs"/>
          <w:rtl/>
        </w:rPr>
        <w:t>ز سلسله امامت جر</w:t>
      </w:r>
      <w:r w:rsidR="00165C22">
        <w:rPr>
          <w:rFonts w:hint="cs"/>
          <w:rtl/>
        </w:rPr>
        <w:t>ی</w:t>
      </w:r>
      <w:r>
        <w:rPr>
          <w:rFonts w:hint="cs"/>
          <w:rtl/>
        </w:rPr>
        <w:t>ان داشت و تا ق</w:t>
      </w:r>
      <w:r w:rsidR="00165C22">
        <w:rPr>
          <w:rFonts w:hint="cs"/>
          <w:rtl/>
        </w:rPr>
        <w:t>ی</w:t>
      </w:r>
      <w:r>
        <w:rPr>
          <w:rFonts w:hint="cs"/>
          <w:rtl/>
        </w:rPr>
        <w:t>امت ادامه خواهد داشت. ه</w:t>
      </w:r>
      <w:r w:rsidR="00165C22">
        <w:rPr>
          <w:rFonts w:hint="cs"/>
          <w:rtl/>
        </w:rPr>
        <w:t>ی</w:t>
      </w:r>
      <w:r>
        <w:rPr>
          <w:rFonts w:hint="cs"/>
          <w:rtl/>
        </w:rPr>
        <w:t>چ</w:t>
      </w:r>
      <w:r w:rsidR="00165C22">
        <w:rPr>
          <w:rFonts w:hint="cs"/>
          <w:rtl/>
        </w:rPr>
        <w:t>ک</w:t>
      </w:r>
      <w:r>
        <w:rPr>
          <w:rFonts w:hint="cs"/>
          <w:rtl/>
        </w:rPr>
        <w:t>دام از</w:t>
      </w:r>
      <w:r w:rsidR="00AB6808">
        <w:rPr>
          <w:rFonts w:hint="cs"/>
          <w:rtl/>
        </w:rPr>
        <w:t xml:space="preserve"> ا</w:t>
      </w:r>
      <w:r w:rsidR="00165C22">
        <w:rPr>
          <w:rFonts w:hint="cs"/>
          <w:rtl/>
        </w:rPr>
        <w:t>ی</w:t>
      </w:r>
      <w:r w:rsidR="00AB6808">
        <w:rPr>
          <w:rFonts w:hint="cs"/>
          <w:rtl/>
        </w:rPr>
        <w:t xml:space="preserve">ن‌ها </w:t>
      </w:r>
      <w:r>
        <w:rPr>
          <w:rFonts w:hint="cs"/>
          <w:rtl/>
        </w:rPr>
        <w:t>معصوم ن</w:t>
      </w:r>
      <w:r w:rsidR="00165C22">
        <w:rPr>
          <w:rFonts w:hint="cs"/>
          <w:rtl/>
        </w:rPr>
        <w:t>ی</w:t>
      </w:r>
      <w:r>
        <w:rPr>
          <w:rFonts w:hint="cs"/>
          <w:rtl/>
        </w:rPr>
        <w:t>ستند. البته برخ</w:t>
      </w:r>
      <w:r w:rsidR="00954E7E">
        <w:rPr>
          <w:rFonts w:hint="cs"/>
          <w:rtl/>
        </w:rPr>
        <w:t xml:space="preserve">ی </w:t>
      </w:r>
      <w:r>
        <w:rPr>
          <w:rFonts w:hint="cs"/>
          <w:rtl/>
        </w:rPr>
        <w:t>عادل هستند و بعض</w:t>
      </w:r>
      <w:r w:rsidR="00954E7E">
        <w:rPr>
          <w:rFonts w:hint="cs"/>
          <w:rtl/>
        </w:rPr>
        <w:t xml:space="preserve">ی </w:t>
      </w:r>
      <w:r>
        <w:rPr>
          <w:rFonts w:hint="cs"/>
          <w:rtl/>
        </w:rPr>
        <w:t>ظالم خواهند بود.</w:t>
      </w:r>
    </w:p>
    <w:p w:rsidR="00A6416A" w:rsidRDefault="00A6416A" w:rsidP="00553673">
      <w:pPr>
        <w:pStyle w:val="a1"/>
        <w:rPr>
          <w:rtl/>
        </w:rPr>
      </w:pPr>
      <w:r>
        <w:rPr>
          <w:rFonts w:hint="cs"/>
          <w:rtl/>
        </w:rPr>
        <w:t>نزد ش</w:t>
      </w:r>
      <w:r w:rsidR="00165C22">
        <w:rPr>
          <w:rFonts w:hint="cs"/>
          <w:rtl/>
        </w:rPr>
        <w:t>ی</w:t>
      </w:r>
      <w:r>
        <w:rPr>
          <w:rFonts w:hint="cs"/>
          <w:rtl/>
        </w:rPr>
        <w:t>عه تعداد امامان تا آمدن ق</w:t>
      </w:r>
      <w:r w:rsidR="00165C22">
        <w:rPr>
          <w:rFonts w:hint="cs"/>
          <w:rtl/>
        </w:rPr>
        <w:t>ی</w:t>
      </w:r>
      <w:r>
        <w:rPr>
          <w:rFonts w:hint="cs"/>
          <w:rtl/>
        </w:rPr>
        <w:t>امت دوازده نفر</w:t>
      </w:r>
      <w:r w:rsidR="00553673">
        <w:rPr>
          <w:rFonts w:hint="cs"/>
          <w:rtl/>
        </w:rPr>
        <w:t xml:space="preserve"> م</w:t>
      </w:r>
      <w:r w:rsidR="00954E7E">
        <w:rPr>
          <w:rFonts w:hint="cs"/>
          <w:rtl/>
        </w:rPr>
        <w:t>ی‌</w:t>
      </w:r>
      <w:r>
        <w:rPr>
          <w:rFonts w:hint="cs"/>
          <w:rtl/>
        </w:rPr>
        <w:t xml:space="preserve">باشد </w:t>
      </w:r>
      <w:r w:rsidR="00165C22">
        <w:rPr>
          <w:rFonts w:hint="cs"/>
          <w:rtl/>
        </w:rPr>
        <w:t>ک</w:t>
      </w:r>
      <w:r>
        <w:rPr>
          <w:rFonts w:hint="cs"/>
          <w:rtl/>
        </w:rPr>
        <w:t>ه اسام</w:t>
      </w:r>
      <w:r w:rsidR="00954E7E">
        <w:rPr>
          <w:rFonts w:hint="cs"/>
          <w:rtl/>
        </w:rPr>
        <w:t xml:space="preserve">ی </w:t>
      </w:r>
      <w:r>
        <w:rPr>
          <w:rFonts w:hint="cs"/>
          <w:rtl/>
        </w:rPr>
        <w:t xml:space="preserve">آنها پس از </w:t>
      </w:r>
      <w:r w:rsidRPr="00553673">
        <w:rPr>
          <w:rFonts w:hint="cs"/>
          <w:rtl/>
        </w:rPr>
        <w:t>رسول ا</w:t>
      </w:r>
      <w:r w:rsidR="00165C22">
        <w:rPr>
          <w:rFonts w:hint="cs"/>
          <w:rtl/>
        </w:rPr>
        <w:t>ک</w:t>
      </w:r>
      <w:r w:rsidRPr="00553673">
        <w:rPr>
          <w:rFonts w:hint="cs"/>
          <w:rtl/>
        </w:rPr>
        <w:t>رم</w:t>
      </w:r>
      <w:r w:rsidR="00775CCE" w:rsidRPr="00775CCE">
        <w:rPr>
          <w:rFonts w:cs="CTraditional Arabic" w:hint="cs"/>
          <w:rtl/>
        </w:rPr>
        <w:t xml:space="preserve"> ج</w:t>
      </w:r>
      <w:r w:rsidRPr="00553673">
        <w:rPr>
          <w:rFonts w:hint="cs"/>
          <w:rtl/>
        </w:rPr>
        <w:t xml:space="preserve"> بد</w:t>
      </w:r>
      <w:r w:rsidR="00165C22">
        <w:rPr>
          <w:rFonts w:hint="cs"/>
          <w:rtl/>
        </w:rPr>
        <w:t>ی</w:t>
      </w:r>
      <w:r w:rsidRPr="00553673">
        <w:rPr>
          <w:rFonts w:hint="cs"/>
          <w:rtl/>
        </w:rPr>
        <w:t>ن</w:t>
      </w:r>
      <w:r>
        <w:rPr>
          <w:rFonts w:hint="cs"/>
          <w:rtl/>
        </w:rPr>
        <w:t xml:space="preserve"> قرار است:</w:t>
      </w:r>
    </w:p>
    <w:p w:rsidR="00553673" w:rsidRDefault="00553673" w:rsidP="00C33095">
      <w:pPr>
        <w:pStyle w:val="a1"/>
        <w:numPr>
          <w:ilvl w:val="0"/>
          <w:numId w:val="7"/>
        </w:numPr>
      </w:pPr>
      <w:r>
        <w:rPr>
          <w:rFonts w:hint="cs"/>
          <w:rtl/>
        </w:rPr>
        <w:t>حضرت علی مرتضی</w:t>
      </w:r>
      <w:r>
        <w:rPr>
          <w:rFonts w:hint="cs"/>
        </w:rPr>
        <w:sym w:font="AGA Arabesque" w:char="F074"/>
      </w:r>
      <w:r>
        <w:rPr>
          <w:rFonts w:hint="cs"/>
          <w:rtl/>
        </w:rPr>
        <w:t>.</w:t>
      </w:r>
    </w:p>
    <w:p w:rsidR="00553673" w:rsidRDefault="00553673" w:rsidP="00C33095">
      <w:pPr>
        <w:pStyle w:val="a1"/>
        <w:numPr>
          <w:ilvl w:val="0"/>
          <w:numId w:val="7"/>
        </w:numPr>
      </w:pPr>
      <w:r>
        <w:rPr>
          <w:rFonts w:hint="cs"/>
          <w:rtl/>
        </w:rPr>
        <w:t>حضرت حسن</w:t>
      </w:r>
      <w:r>
        <w:rPr>
          <w:rFonts w:hint="cs"/>
        </w:rPr>
        <w:sym w:font="AGA Arabesque" w:char="F074"/>
      </w:r>
      <w:r>
        <w:rPr>
          <w:rFonts w:hint="cs"/>
          <w:rtl/>
        </w:rPr>
        <w:t>.</w:t>
      </w:r>
    </w:p>
    <w:p w:rsidR="00553673" w:rsidRDefault="00553673" w:rsidP="00C33095">
      <w:pPr>
        <w:pStyle w:val="a1"/>
        <w:numPr>
          <w:ilvl w:val="0"/>
          <w:numId w:val="7"/>
        </w:numPr>
      </w:pPr>
      <w:r>
        <w:rPr>
          <w:rFonts w:hint="cs"/>
          <w:rtl/>
        </w:rPr>
        <w:t>حضرت حسین</w:t>
      </w:r>
      <w:r>
        <w:rPr>
          <w:rFonts w:hint="cs"/>
        </w:rPr>
        <w:sym w:font="AGA Arabesque" w:char="F074"/>
      </w:r>
      <w:r>
        <w:rPr>
          <w:rFonts w:hint="cs"/>
          <w:rtl/>
        </w:rPr>
        <w:t>.</w:t>
      </w:r>
    </w:p>
    <w:p w:rsidR="00553673" w:rsidRDefault="00553673" w:rsidP="00C33095">
      <w:pPr>
        <w:pStyle w:val="a1"/>
        <w:numPr>
          <w:ilvl w:val="0"/>
          <w:numId w:val="7"/>
        </w:numPr>
      </w:pPr>
      <w:r>
        <w:rPr>
          <w:rFonts w:hint="cs"/>
          <w:rtl/>
        </w:rPr>
        <w:t>حضرت علی زین العابدین.</w:t>
      </w:r>
    </w:p>
    <w:p w:rsidR="00553673" w:rsidRDefault="00553673" w:rsidP="00C33095">
      <w:pPr>
        <w:pStyle w:val="a1"/>
        <w:numPr>
          <w:ilvl w:val="0"/>
          <w:numId w:val="7"/>
        </w:numPr>
      </w:pPr>
      <w:r>
        <w:rPr>
          <w:rFonts w:hint="cs"/>
          <w:rtl/>
        </w:rPr>
        <w:t>حضرت محمد باقر.</w:t>
      </w:r>
    </w:p>
    <w:p w:rsidR="00553673" w:rsidRDefault="00553673" w:rsidP="00C33095">
      <w:pPr>
        <w:pStyle w:val="a1"/>
        <w:numPr>
          <w:ilvl w:val="0"/>
          <w:numId w:val="7"/>
        </w:numPr>
      </w:pPr>
      <w:r>
        <w:rPr>
          <w:rFonts w:hint="cs"/>
          <w:rtl/>
        </w:rPr>
        <w:t>حضرت جعفر صادق.</w:t>
      </w:r>
    </w:p>
    <w:p w:rsidR="00553673" w:rsidRDefault="00553673" w:rsidP="00C33095">
      <w:pPr>
        <w:pStyle w:val="a1"/>
        <w:numPr>
          <w:ilvl w:val="0"/>
          <w:numId w:val="7"/>
        </w:numPr>
      </w:pPr>
      <w:r>
        <w:rPr>
          <w:rFonts w:hint="cs"/>
          <w:rtl/>
        </w:rPr>
        <w:t>حضرت موسی کاظم.</w:t>
      </w:r>
    </w:p>
    <w:p w:rsidR="00553673" w:rsidRDefault="00553673" w:rsidP="00C33095">
      <w:pPr>
        <w:pStyle w:val="a1"/>
        <w:numPr>
          <w:ilvl w:val="0"/>
          <w:numId w:val="7"/>
        </w:numPr>
      </w:pPr>
      <w:r>
        <w:rPr>
          <w:rFonts w:hint="cs"/>
          <w:rtl/>
        </w:rPr>
        <w:t>حضرت علی رضا.</w:t>
      </w:r>
    </w:p>
    <w:p w:rsidR="00553673" w:rsidRDefault="00553673" w:rsidP="00C33095">
      <w:pPr>
        <w:pStyle w:val="a1"/>
        <w:numPr>
          <w:ilvl w:val="0"/>
          <w:numId w:val="7"/>
        </w:numPr>
      </w:pPr>
      <w:r>
        <w:rPr>
          <w:rFonts w:hint="cs"/>
          <w:rtl/>
        </w:rPr>
        <w:t>حضرت محمد تقی.</w:t>
      </w:r>
    </w:p>
    <w:p w:rsidR="00553673" w:rsidRDefault="00553673" w:rsidP="00C33095">
      <w:pPr>
        <w:pStyle w:val="a1"/>
        <w:numPr>
          <w:ilvl w:val="0"/>
          <w:numId w:val="7"/>
        </w:numPr>
      </w:pPr>
      <w:r>
        <w:rPr>
          <w:rFonts w:hint="cs"/>
          <w:rtl/>
        </w:rPr>
        <w:t>حضرت علی تقی.</w:t>
      </w:r>
    </w:p>
    <w:p w:rsidR="00553673" w:rsidRDefault="00553673" w:rsidP="00C33095">
      <w:pPr>
        <w:pStyle w:val="a1"/>
        <w:numPr>
          <w:ilvl w:val="0"/>
          <w:numId w:val="7"/>
        </w:numPr>
      </w:pPr>
      <w:r>
        <w:rPr>
          <w:rFonts w:hint="cs"/>
          <w:rtl/>
        </w:rPr>
        <w:t>حضرت حسن عسکری.</w:t>
      </w:r>
    </w:p>
    <w:p w:rsidR="00553673" w:rsidRDefault="00553673" w:rsidP="00C33095">
      <w:pPr>
        <w:pStyle w:val="a1"/>
        <w:numPr>
          <w:ilvl w:val="0"/>
          <w:numId w:val="7"/>
        </w:numPr>
        <w:rPr>
          <w:rtl/>
        </w:rPr>
      </w:pPr>
      <w:r>
        <w:rPr>
          <w:rFonts w:hint="cs"/>
          <w:rtl/>
        </w:rPr>
        <w:t>حضرت محمد مهدی</w:t>
      </w:r>
      <w:r w:rsidRPr="00553673">
        <w:rPr>
          <w:rStyle w:val="Char1"/>
          <w:vertAlign w:val="superscript"/>
          <w:rtl/>
        </w:rPr>
        <w:footnoteReference w:id="4"/>
      </w:r>
      <w:r>
        <w:rPr>
          <w:rFonts w:hint="cs"/>
          <w:rtl/>
        </w:rPr>
        <w:t>.</w:t>
      </w:r>
    </w:p>
    <w:p w:rsidR="00A6416A" w:rsidRDefault="00DF6E8D" w:rsidP="00553673">
      <w:pPr>
        <w:pStyle w:val="a1"/>
        <w:rPr>
          <w:rtl/>
        </w:rPr>
      </w:pPr>
      <w:r>
        <w:rPr>
          <w:rFonts w:hint="cs"/>
          <w:rtl/>
        </w:rPr>
        <w:t>و از د</w:t>
      </w:r>
      <w:r w:rsidR="00165C22">
        <w:rPr>
          <w:rFonts w:hint="cs"/>
          <w:rtl/>
        </w:rPr>
        <w:t>ی</w:t>
      </w:r>
      <w:r>
        <w:rPr>
          <w:rFonts w:hint="cs"/>
          <w:rtl/>
        </w:rPr>
        <w:t>دگاه ش</w:t>
      </w:r>
      <w:r w:rsidR="00165C22">
        <w:rPr>
          <w:rFonts w:hint="cs"/>
          <w:rtl/>
        </w:rPr>
        <w:t>ی</w:t>
      </w:r>
      <w:r>
        <w:rPr>
          <w:rFonts w:hint="cs"/>
          <w:rtl/>
        </w:rPr>
        <w:t xml:space="preserve">عه </w:t>
      </w:r>
      <w:r w:rsidR="00A6416A">
        <w:rPr>
          <w:rFonts w:hint="cs"/>
          <w:rtl/>
        </w:rPr>
        <w:t>امام دوازدهم به خاطر ظلم ظالمان و ستم ستمگران به امر خداوند</w:t>
      </w:r>
      <w:r w:rsidR="00954E7E">
        <w:rPr>
          <w:rFonts w:hint="cs"/>
          <w:rtl/>
        </w:rPr>
        <w:t xml:space="preserve">ی </w:t>
      </w:r>
      <w:r w:rsidR="00A6416A">
        <w:rPr>
          <w:rFonts w:hint="cs"/>
          <w:rtl/>
        </w:rPr>
        <w:t>در غ</w:t>
      </w:r>
      <w:r w:rsidR="00165C22">
        <w:rPr>
          <w:rFonts w:hint="cs"/>
          <w:rtl/>
        </w:rPr>
        <w:t>ی</w:t>
      </w:r>
      <w:r w:rsidR="00A6416A">
        <w:rPr>
          <w:rFonts w:hint="cs"/>
          <w:rtl/>
        </w:rPr>
        <w:t>بت بسر</w:t>
      </w:r>
      <w:r w:rsidR="00553673">
        <w:rPr>
          <w:rFonts w:hint="cs"/>
          <w:rtl/>
        </w:rPr>
        <w:t xml:space="preserve"> م</w:t>
      </w:r>
      <w:r w:rsidR="00954E7E">
        <w:rPr>
          <w:rFonts w:hint="cs"/>
          <w:rtl/>
        </w:rPr>
        <w:t>ی‌</w:t>
      </w:r>
      <w:r w:rsidR="00A6416A">
        <w:rPr>
          <w:rFonts w:hint="cs"/>
          <w:rtl/>
        </w:rPr>
        <w:t>برد،</w:t>
      </w:r>
      <w:r>
        <w:rPr>
          <w:rFonts w:hint="cs"/>
          <w:rtl/>
        </w:rPr>
        <w:t xml:space="preserve"> و</w:t>
      </w:r>
      <w:r w:rsidR="00A6416A">
        <w:rPr>
          <w:rFonts w:hint="cs"/>
          <w:rtl/>
        </w:rPr>
        <w:t xml:space="preserve"> در ق</w:t>
      </w:r>
      <w:r w:rsidR="00165C22">
        <w:rPr>
          <w:rFonts w:hint="cs"/>
          <w:rtl/>
        </w:rPr>
        <w:t>ی</w:t>
      </w:r>
      <w:r w:rsidR="00A6416A">
        <w:rPr>
          <w:rFonts w:hint="cs"/>
          <w:rtl/>
        </w:rPr>
        <w:t>د ح</w:t>
      </w:r>
      <w:r w:rsidR="00165C22">
        <w:rPr>
          <w:rFonts w:hint="cs"/>
          <w:rtl/>
        </w:rPr>
        <w:t>ی</w:t>
      </w:r>
      <w:r w:rsidR="00A6416A">
        <w:rPr>
          <w:rFonts w:hint="cs"/>
          <w:rtl/>
        </w:rPr>
        <w:t xml:space="preserve">ات است، </w:t>
      </w:r>
      <w:r>
        <w:rPr>
          <w:rFonts w:hint="cs"/>
          <w:rtl/>
        </w:rPr>
        <w:t xml:space="preserve">و </w:t>
      </w:r>
      <w:r w:rsidR="00A6416A">
        <w:rPr>
          <w:rFonts w:hint="cs"/>
          <w:rtl/>
        </w:rPr>
        <w:t xml:space="preserve">هر وقت خدا مصلحت بداند </w:t>
      </w:r>
      <w:r w:rsidR="00A6416A" w:rsidRPr="00553673">
        <w:rPr>
          <w:rFonts w:hint="cs"/>
          <w:rtl/>
        </w:rPr>
        <w:t xml:space="preserve">ظهور خواهد </w:t>
      </w:r>
      <w:r w:rsidR="00165C22">
        <w:rPr>
          <w:rFonts w:hint="cs"/>
          <w:rtl/>
        </w:rPr>
        <w:t>ک</w:t>
      </w:r>
      <w:r w:rsidR="00A6416A" w:rsidRPr="00553673">
        <w:rPr>
          <w:rFonts w:hint="cs"/>
          <w:rtl/>
        </w:rPr>
        <w:t>رد</w:t>
      </w:r>
      <w:r w:rsidR="00A6416A" w:rsidRPr="00553673">
        <w:rPr>
          <w:vertAlign w:val="superscript"/>
          <w:rtl/>
        </w:rPr>
        <w:footnoteReference w:id="5"/>
      </w:r>
      <w:r w:rsidR="00553673">
        <w:rPr>
          <w:rFonts w:hint="cs"/>
          <w:rtl/>
        </w:rPr>
        <w:t>.</w:t>
      </w:r>
      <w:r w:rsidR="00A6416A" w:rsidRPr="00553673">
        <w:rPr>
          <w:rFonts w:hint="cs"/>
          <w:rtl/>
        </w:rPr>
        <w:t xml:space="preserve"> اما</w:t>
      </w:r>
      <w:r w:rsidR="00A6416A">
        <w:rPr>
          <w:rFonts w:hint="cs"/>
          <w:rtl/>
        </w:rPr>
        <w:t xml:space="preserve"> </w:t>
      </w:r>
      <w:r w:rsidR="00165C22">
        <w:rPr>
          <w:rFonts w:hint="cs"/>
          <w:rtl/>
        </w:rPr>
        <w:t>ی</w:t>
      </w:r>
      <w:r w:rsidR="00A6416A">
        <w:rPr>
          <w:rFonts w:hint="cs"/>
          <w:rtl/>
        </w:rPr>
        <w:t>ازده امام د</w:t>
      </w:r>
      <w:r w:rsidR="00165C22">
        <w:rPr>
          <w:rFonts w:hint="cs"/>
          <w:rtl/>
        </w:rPr>
        <w:t>ی</w:t>
      </w:r>
      <w:r w:rsidR="00A6416A">
        <w:rPr>
          <w:rFonts w:hint="cs"/>
          <w:rtl/>
        </w:rPr>
        <w:t xml:space="preserve">گر، رحلت </w:t>
      </w:r>
      <w:r w:rsidR="00165C22">
        <w:rPr>
          <w:rFonts w:hint="cs"/>
          <w:rtl/>
        </w:rPr>
        <w:t>ک</w:t>
      </w:r>
      <w:r w:rsidR="00A6416A">
        <w:rPr>
          <w:rFonts w:hint="cs"/>
          <w:rtl/>
        </w:rPr>
        <w:t>رده</w:t>
      </w:r>
      <w:r w:rsidR="00553673">
        <w:rPr>
          <w:rFonts w:hint="cs"/>
          <w:rtl/>
        </w:rPr>
        <w:t>‌اند.</w:t>
      </w:r>
    </w:p>
    <w:p w:rsidR="00A6416A" w:rsidRDefault="00A6416A" w:rsidP="00C33095">
      <w:pPr>
        <w:pStyle w:val="a1"/>
        <w:numPr>
          <w:ilvl w:val="0"/>
          <w:numId w:val="6"/>
        </w:numPr>
        <w:rPr>
          <w:rtl/>
        </w:rPr>
      </w:pPr>
      <w:r>
        <w:rPr>
          <w:rFonts w:hint="cs"/>
          <w:rtl/>
        </w:rPr>
        <w:t>اهل سنت اگر چه از دل و جان معترف به اهل</w:t>
      </w:r>
      <w:r w:rsidR="00165C22">
        <w:rPr>
          <w:rFonts w:hint="cs"/>
          <w:rtl/>
        </w:rPr>
        <w:t>ی</w:t>
      </w:r>
      <w:r>
        <w:rPr>
          <w:rFonts w:hint="cs"/>
          <w:rtl/>
        </w:rPr>
        <w:t xml:space="preserve">ت، </w:t>
      </w:r>
      <w:r w:rsidRPr="00553673">
        <w:rPr>
          <w:rFonts w:hint="cs"/>
          <w:rtl/>
        </w:rPr>
        <w:t>صلاح</w:t>
      </w:r>
      <w:r w:rsidR="00165C22">
        <w:rPr>
          <w:rFonts w:hint="cs"/>
          <w:rtl/>
        </w:rPr>
        <w:t>ی</w:t>
      </w:r>
      <w:r w:rsidRPr="00553673">
        <w:rPr>
          <w:rFonts w:hint="cs"/>
          <w:rtl/>
        </w:rPr>
        <w:t>ت و فضا</w:t>
      </w:r>
      <w:r w:rsidR="00165C22">
        <w:rPr>
          <w:rFonts w:hint="cs"/>
          <w:rtl/>
        </w:rPr>
        <w:t>ی</w:t>
      </w:r>
      <w:r w:rsidRPr="00553673">
        <w:rPr>
          <w:rFonts w:hint="cs"/>
          <w:rtl/>
        </w:rPr>
        <w:t>ل حضرت عل</w:t>
      </w:r>
      <w:r w:rsidR="00954E7E">
        <w:rPr>
          <w:rFonts w:hint="cs"/>
          <w:rtl/>
        </w:rPr>
        <w:t>ی</w:t>
      </w:r>
      <w:r w:rsidR="00775CCE" w:rsidRPr="00775CCE">
        <w:rPr>
          <w:rFonts w:cs="CTraditional Arabic" w:hint="cs"/>
          <w:rtl/>
        </w:rPr>
        <w:t>س</w:t>
      </w:r>
      <w:r w:rsidRPr="00553673">
        <w:rPr>
          <w:rFonts w:hint="cs"/>
          <w:rtl/>
        </w:rPr>
        <w:t xml:space="preserve"> هستند ول</w:t>
      </w:r>
      <w:r w:rsidR="00954E7E">
        <w:rPr>
          <w:rFonts w:hint="cs"/>
          <w:rtl/>
        </w:rPr>
        <w:t xml:space="preserve">ی </w:t>
      </w:r>
      <w:r w:rsidRPr="00553673">
        <w:rPr>
          <w:rFonts w:hint="cs"/>
          <w:rtl/>
        </w:rPr>
        <w:t>ا</w:t>
      </w:r>
      <w:r w:rsidR="00165C22">
        <w:rPr>
          <w:rFonts w:hint="cs"/>
          <w:rtl/>
        </w:rPr>
        <w:t>ی</w:t>
      </w:r>
      <w:r w:rsidRPr="00553673">
        <w:rPr>
          <w:rFonts w:hint="cs"/>
          <w:rtl/>
        </w:rPr>
        <w:t>شان را به عنوان خل</w:t>
      </w:r>
      <w:r w:rsidR="00165C22">
        <w:rPr>
          <w:rFonts w:hint="cs"/>
          <w:rtl/>
        </w:rPr>
        <w:t>ی</w:t>
      </w:r>
      <w:r w:rsidRPr="00553673">
        <w:rPr>
          <w:rFonts w:hint="cs"/>
          <w:rtl/>
        </w:rPr>
        <w:t>فه بلافصل رسول الله</w:t>
      </w:r>
      <w:r w:rsidR="00775CCE" w:rsidRPr="00775CCE">
        <w:rPr>
          <w:rFonts w:cs="CTraditional Arabic" w:hint="cs"/>
          <w:rtl/>
        </w:rPr>
        <w:t xml:space="preserve"> ج</w:t>
      </w:r>
      <w:r w:rsidRPr="00553673">
        <w:rPr>
          <w:rFonts w:hint="cs"/>
          <w:rtl/>
        </w:rPr>
        <w:t xml:space="preserve"> قبول ندارند؛ بل</w:t>
      </w:r>
      <w:r w:rsidR="00165C22">
        <w:rPr>
          <w:rFonts w:hint="cs"/>
          <w:rtl/>
        </w:rPr>
        <w:t>ک</w:t>
      </w:r>
      <w:r w:rsidRPr="00553673">
        <w:rPr>
          <w:rFonts w:hint="cs"/>
          <w:rtl/>
        </w:rPr>
        <w:t>ه امامت ا</w:t>
      </w:r>
      <w:r w:rsidR="00165C22">
        <w:rPr>
          <w:rFonts w:hint="cs"/>
          <w:rtl/>
        </w:rPr>
        <w:t>ی</w:t>
      </w:r>
      <w:r w:rsidRPr="00553673">
        <w:rPr>
          <w:rFonts w:hint="cs"/>
          <w:rtl/>
        </w:rPr>
        <w:t>شان را طبق ترت</w:t>
      </w:r>
      <w:r w:rsidR="00165C22">
        <w:rPr>
          <w:rFonts w:hint="cs"/>
          <w:rtl/>
        </w:rPr>
        <w:t>ی</w:t>
      </w:r>
      <w:r w:rsidRPr="00553673">
        <w:rPr>
          <w:rFonts w:hint="cs"/>
          <w:rtl/>
        </w:rPr>
        <w:t>ب خلافت</w:t>
      </w:r>
      <w:r w:rsidR="00553673" w:rsidRPr="00553673">
        <w:rPr>
          <w:rFonts w:hint="cs"/>
          <w:rtl/>
        </w:rPr>
        <w:t xml:space="preserve"> م</w:t>
      </w:r>
      <w:r w:rsidR="00954E7E">
        <w:rPr>
          <w:rFonts w:hint="cs"/>
          <w:rtl/>
        </w:rPr>
        <w:t>ی‌</w:t>
      </w:r>
      <w:r w:rsidRPr="00553673">
        <w:rPr>
          <w:rFonts w:hint="cs"/>
          <w:rtl/>
        </w:rPr>
        <w:t>دانند.</w:t>
      </w:r>
      <w:r w:rsidR="004920CC" w:rsidRPr="00553673">
        <w:rPr>
          <w:rFonts w:hint="cs"/>
          <w:rtl/>
        </w:rPr>
        <w:t xml:space="preserve"> و</w:t>
      </w:r>
      <w:r w:rsidRPr="00553673">
        <w:rPr>
          <w:rFonts w:hint="cs"/>
          <w:rtl/>
        </w:rPr>
        <w:t xml:space="preserve"> ا</w:t>
      </w:r>
      <w:r w:rsidR="00165C22">
        <w:rPr>
          <w:rFonts w:hint="cs"/>
          <w:rtl/>
        </w:rPr>
        <w:t>ی</w:t>
      </w:r>
      <w:r w:rsidRPr="00553673">
        <w:rPr>
          <w:rFonts w:hint="cs"/>
          <w:rtl/>
        </w:rPr>
        <w:t>شان را رابع خلفاء الراشد</w:t>
      </w:r>
      <w:r w:rsidR="00165C22">
        <w:rPr>
          <w:rFonts w:hint="cs"/>
          <w:rtl/>
        </w:rPr>
        <w:t>ی</w:t>
      </w:r>
      <w:r w:rsidRPr="00553673">
        <w:rPr>
          <w:rFonts w:hint="cs"/>
          <w:rtl/>
        </w:rPr>
        <w:t>ن (</w:t>
      </w:r>
      <w:r w:rsidR="00165C22">
        <w:rPr>
          <w:rFonts w:hint="cs"/>
          <w:rtl/>
        </w:rPr>
        <w:t>ی</w:t>
      </w:r>
      <w:r w:rsidRPr="00553673">
        <w:rPr>
          <w:rFonts w:hint="cs"/>
          <w:rtl/>
        </w:rPr>
        <w:t>عن</w:t>
      </w:r>
      <w:r w:rsidR="00954E7E">
        <w:rPr>
          <w:rFonts w:hint="cs"/>
          <w:rtl/>
        </w:rPr>
        <w:t xml:space="preserve">ی </w:t>
      </w:r>
      <w:r w:rsidRPr="00553673">
        <w:rPr>
          <w:rFonts w:hint="cs"/>
          <w:rtl/>
        </w:rPr>
        <w:t>چهارم</w:t>
      </w:r>
      <w:r w:rsidR="00165C22">
        <w:rPr>
          <w:rFonts w:hint="cs"/>
          <w:rtl/>
        </w:rPr>
        <w:t>ی</w:t>
      </w:r>
      <w:r w:rsidRPr="00553673">
        <w:rPr>
          <w:rFonts w:hint="cs"/>
          <w:rtl/>
        </w:rPr>
        <w:t>ن خل</w:t>
      </w:r>
      <w:r w:rsidR="00165C22">
        <w:rPr>
          <w:rFonts w:hint="cs"/>
          <w:rtl/>
        </w:rPr>
        <w:t>ی</w:t>
      </w:r>
      <w:r w:rsidRPr="00553673">
        <w:rPr>
          <w:rFonts w:hint="cs"/>
          <w:rtl/>
        </w:rPr>
        <w:t>فه از خلفا</w:t>
      </w:r>
      <w:r w:rsidR="00954E7E">
        <w:rPr>
          <w:rFonts w:hint="cs"/>
          <w:rtl/>
        </w:rPr>
        <w:t xml:space="preserve">ی </w:t>
      </w:r>
      <w:r w:rsidRPr="00553673">
        <w:rPr>
          <w:rFonts w:hint="cs"/>
          <w:rtl/>
        </w:rPr>
        <w:t>راشد</w:t>
      </w:r>
      <w:r w:rsidR="00165C22">
        <w:rPr>
          <w:rFonts w:hint="cs"/>
          <w:rtl/>
        </w:rPr>
        <w:t>ی</w:t>
      </w:r>
      <w:r w:rsidRPr="00553673">
        <w:rPr>
          <w:rFonts w:hint="cs"/>
          <w:rtl/>
        </w:rPr>
        <w:t>ن) قرار</w:t>
      </w:r>
      <w:r w:rsidR="00553673" w:rsidRPr="00553673">
        <w:rPr>
          <w:rFonts w:hint="cs"/>
          <w:rtl/>
        </w:rPr>
        <w:t xml:space="preserve"> م</w:t>
      </w:r>
      <w:r w:rsidR="00954E7E">
        <w:rPr>
          <w:rFonts w:hint="cs"/>
          <w:rtl/>
        </w:rPr>
        <w:t>ی‌</w:t>
      </w:r>
      <w:r w:rsidRPr="00553673">
        <w:rPr>
          <w:rFonts w:hint="cs"/>
          <w:rtl/>
        </w:rPr>
        <w:t>دهند. اما ش</w:t>
      </w:r>
      <w:r w:rsidR="00165C22">
        <w:rPr>
          <w:rFonts w:hint="cs"/>
          <w:rtl/>
        </w:rPr>
        <w:t>ی</w:t>
      </w:r>
      <w:r w:rsidRPr="00553673">
        <w:rPr>
          <w:rFonts w:hint="cs"/>
          <w:rtl/>
        </w:rPr>
        <w:t>عه قائل به امامت بلافصل حضرت عل</w:t>
      </w:r>
      <w:r w:rsidR="00954E7E">
        <w:rPr>
          <w:rFonts w:hint="cs"/>
          <w:rtl/>
        </w:rPr>
        <w:t>ی</w:t>
      </w:r>
      <w:r w:rsidR="00775CCE" w:rsidRPr="00775CCE">
        <w:rPr>
          <w:rFonts w:cs="CTraditional Arabic" w:hint="cs"/>
          <w:rtl/>
        </w:rPr>
        <w:t>س</w:t>
      </w:r>
      <w:r w:rsidRPr="00553673">
        <w:rPr>
          <w:rFonts w:hint="cs"/>
          <w:rtl/>
        </w:rPr>
        <w:t xml:space="preserve"> است. </w:t>
      </w:r>
      <w:r w:rsidR="00165C22">
        <w:rPr>
          <w:rFonts w:hint="cs"/>
          <w:rtl/>
        </w:rPr>
        <w:t>ی</w:t>
      </w:r>
      <w:r w:rsidRPr="00553673">
        <w:rPr>
          <w:rFonts w:hint="cs"/>
          <w:rtl/>
        </w:rPr>
        <w:t>عن</w:t>
      </w:r>
      <w:r w:rsidR="00954E7E">
        <w:rPr>
          <w:rFonts w:hint="cs"/>
          <w:rtl/>
        </w:rPr>
        <w:t xml:space="preserve">ی </w:t>
      </w:r>
      <w:r w:rsidRPr="00553673">
        <w:rPr>
          <w:rFonts w:hint="cs"/>
          <w:rtl/>
        </w:rPr>
        <w:t>آنان بر ا</w:t>
      </w:r>
      <w:r w:rsidR="00165C22">
        <w:rPr>
          <w:rFonts w:hint="cs"/>
          <w:rtl/>
        </w:rPr>
        <w:t>ی</w:t>
      </w:r>
      <w:r w:rsidRPr="00553673">
        <w:rPr>
          <w:rFonts w:hint="cs"/>
          <w:rtl/>
        </w:rPr>
        <w:t xml:space="preserve">ن اعتقاد هستند </w:t>
      </w:r>
      <w:r w:rsidR="00165C22">
        <w:rPr>
          <w:rFonts w:hint="cs"/>
          <w:rtl/>
        </w:rPr>
        <w:t>ک</w:t>
      </w:r>
      <w:r w:rsidRPr="00553673">
        <w:rPr>
          <w:rFonts w:hint="cs"/>
          <w:rtl/>
        </w:rPr>
        <w:t>ه حضرت عل</w:t>
      </w:r>
      <w:r w:rsidR="00954E7E">
        <w:rPr>
          <w:rFonts w:hint="cs"/>
          <w:rtl/>
        </w:rPr>
        <w:t>ی</w:t>
      </w:r>
      <w:r w:rsidR="00775CCE" w:rsidRPr="00775CCE">
        <w:rPr>
          <w:rFonts w:cs="CTraditional Arabic" w:hint="cs"/>
          <w:rtl/>
        </w:rPr>
        <w:t>س</w:t>
      </w:r>
      <w:r w:rsidRPr="00553673">
        <w:rPr>
          <w:rFonts w:hint="cs"/>
          <w:rtl/>
        </w:rPr>
        <w:t xml:space="preserve"> پس از وفات رسول الله</w:t>
      </w:r>
      <w:r w:rsidR="00775CCE" w:rsidRPr="00775CCE">
        <w:rPr>
          <w:rFonts w:cs="CTraditional Arabic" w:hint="cs"/>
          <w:rtl/>
        </w:rPr>
        <w:t xml:space="preserve"> ج</w:t>
      </w:r>
      <w:r w:rsidRPr="00553673">
        <w:rPr>
          <w:rFonts w:hint="cs"/>
          <w:rtl/>
        </w:rPr>
        <w:t>، خل</w:t>
      </w:r>
      <w:r w:rsidR="00165C22">
        <w:rPr>
          <w:rFonts w:hint="cs"/>
          <w:rtl/>
        </w:rPr>
        <w:t>ی</w:t>
      </w:r>
      <w:r w:rsidRPr="00553673">
        <w:rPr>
          <w:rFonts w:hint="cs"/>
          <w:rtl/>
        </w:rPr>
        <w:t>فه</w:t>
      </w:r>
      <w:r>
        <w:rPr>
          <w:rFonts w:hint="cs"/>
          <w:rtl/>
        </w:rPr>
        <w:t xml:space="preserve"> بلافصل</w:t>
      </w:r>
      <w:r w:rsidR="00553673">
        <w:rPr>
          <w:rFonts w:hint="cs"/>
          <w:rtl/>
        </w:rPr>
        <w:t xml:space="preserve"> م</w:t>
      </w:r>
      <w:r w:rsidR="00954E7E">
        <w:rPr>
          <w:rFonts w:hint="cs"/>
          <w:rtl/>
        </w:rPr>
        <w:t>ی‌</w:t>
      </w:r>
      <w:r>
        <w:rPr>
          <w:rFonts w:hint="cs"/>
          <w:rtl/>
        </w:rPr>
        <w:t>باشد.</w:t>
      </w:r>
    </w:p>
    <w:p w:rsidR="00A6416A" w:rsidRDefault="00A6416A" w:rsidP="00C33095">
      <w:pPr>
        <w:pStyle w:val="a1"/>
        <w:numPr>
          <w:ilvl w:val="0"/>
          <w:numId w:val="6"/>
        </w:numPr>
        <w:rPr>
          <w:rtl/>
        </w:rPr>
      </w:pPr>
      <w:r w:rsidRPr="00553673">
        <w:rPr>
          <w:rFonts w:hint="cs"/>
          <w:rtl/>
        </w:rPr>
        <w:t>از نظر اهل سنت، خلافت س</w:t>
      </w:r>
      <w:r w:rsidR="00165C22">
        <w:rPr>
          <w:rFonts w:hint="cs"/>
          <w:rtl/>
        </w:rPr>
        <w:t>ی</w:t>
      </w:r>
      <w:r w:rsidRPr="00553673">
        <w:rPr>
          <w:rFonts w:hint="cs"/>
          <w:rtl/>
        </w:rPr>
        <w:t>دنا عل</w:t>
      </w:r>
      <w:r w:rsidR="00954E7E">
        <w:rPr>
          <w:rFonts w:hint="cs"/>
          <w:rtl/>
        </w:rPr>
        <w:t>ی</w:t>
      </w:r>
      <w:r w:rsidR="00775CCE" w:rsidRPr="00775CCE">
        <w:rPr>
          <w:rFonts w:cs="CTraditional Arabic" w:hint="cs"/>
          <w:rtl/>
        </w:rPr>
        <w:t>س</w:t>
      </w:r>
      <w:r w:rsidRPr="00553673">
        <w:rPr>
          <w:rFonts w:hint="cs"/>
          <w:rtl/>
        </w:rPr>
        <w:t xml:space="preserve"> در رتب</w:t>
      </w:r>
      <w:r w:rsidR="004F69A2" w:rsidRPr="004F69A2">
        <w:rPr>
          <w:rFonts w:hint="cs"/>
          <w:rtl/>
        </w:rPr>
        <w:t>ۀ</w:t>
      </w:r>
      <w:r w:rsidRPr="00553673">
        <w:rPr>
          <w:rFonts w:hint="cs"/>
          <w:rtl/>
        </w:rPr>
        <w:t xml:space="preserve"> خودش قرار گرفته است. لذا صحابه و تابع</w:t>
      </w:r>
      <w:r w:rsidR="00165C22">
        <w:rPr>
          <w:rFonts w:hint="cs"/>
          <w:rtl/>
        </w:rPr>
        <w:t>ی</w:t>
      </w:r>
      <w:r w:rsidRPr="00553673">
        <w:rPr>
          <w:rFonts w:hint="cs"/>
          <w:rtl/>
        </w:rPr>
        <w:t>ن</w:t>
      </w:r>
      <w:r w:rsidR="00954E7E">
        <w:rPr>
          <w:rFonts w:hint="cs"/>
          <w:rtl/>
        </w:rPr>
        <w:t xml:space="preserve">ی </w:t>
      </w:r>
      <w:r w:rsidR="00165C22">
        <w:rPr>
          <w:rFonts w:hint="cs"/>
          <w:rtl/>
        </w:rPr>
        <w:t>ک</w:t>
      </w:r>
      <w:r w:rsidRPr="00553673">
        <w:rPr>
          <w:rFonts w:hint="cs"/>
          <w:rtl/>
        </w:rPr>
        <w:t>ه (به اجماع امت) با س</w:t>
      </w:r>
      <w:r w:rsidR="00165C22">
        <w:rPr>
          <w:rFonts w:hint="cs"/>
          <w:rtl/>
        </w:rPr>
        <w:t>ی</w:t>
      </w:r>
      <w:r w:rsidRPr="00553673">
        <w:rPr>
          <w:rFonts w:hint="cs"/>
          <w:rtl/>
        </w:rPr>
        <w:t>دنا ابوب</w:t>
      </w:r>
      <w:r w:rsidR="00165C22">
        <w:rPr>
          <w:rFonts w:hint="cs"/>
          <w:rtl/>
        </w:rPr>
        <w:t>ک</w:t>
      </w:r>
      <w:r w:rsidRPr="00553673">
        <w:rPr>
          <w:rFonts w:hint="cs"/>
          <w:rtl/>
        </w:rPr>
        <w:t>ر صد</w:t>
      </w:r>
      <w:r w:rsidR="00165C22">
        <w:rPr>
          <w:rFonts w:hint="cs"/>
          <w:rtl/>
        </w:rPr>
        <w:t>ی</w:t>
      </w:r>
      <w:r w:rsidRPr="00553673">
        <w:rPr>
          <w:rFonts w:hint="cs"/>
          <w:rtl/>
        </w:rPr>
        <w:t>ق</w:t>
      </w:r>
      <w:r w:rsidR="00775CCE" w:rsidRPr="00775CCE">
        <w:rPr>
          <w:rFonts w:cs="CTraditional Arabic" w:hint="cs"/>
          <w:rtl/>
        </w:rPr>
        <w:t>س</w:t>
      </w:r>
      <w:r w:rsidRPr="00553673">
        <w:rPr>
          <w:rFonts w:hint="cs"/>
          <w:rtl/>
        </w:rPr>
        <w:t xml:space="preserve">، </w:t>
      </w:r>
      <w:r w:rsidR="004920CC" w:rsidRPr="00553673">
        <w:rPr>
          <w:rFonts w:hint="cs"/>
          <w:rtl/>
        </w:rPr>
        <w:t xml:space="preserve">و </w:t>
      </w:r>
      <w:r w:rsidRPr="00553673">
        <w:rPr>
          <w:rFonts w:hint="cs"/>
          <w:rtl/>
        </w:rPr>
        <w:t>س</w:t>
      </w:r>
      <w:r w:rsidR="00165C22">
        <w:rPr>
          <w:rFonts w:hint="cs"/>
          <w:rtl/>
        </w:rPr>
        <w:t>ی</w:t>
      </w:r>
      <w:r w:rsidRPr="00553673">
        <w:rPr>
          <w:rFonts w:hint="cs"/>
          <w:rtl/>
        </w:rPr>
        <w:t>دنا عمر فاروق</w:t>
      </w:r>
      <w:r w:rsidR="00775CCE" w:rsidRPr="00775CCE">
        <w:rPr>
          <w:rFonts w:cs="CTraditional Arabic" w:hint="cs"/>
          <w:rtl/>
        </w:rPr>
        <w:t>س</w:t>
      </w:r>
      <w:r w:rsidRPr="00553673">
        <w:rPr>
          <w:rFonts w:hint="cs"/>
          <w:rtl/>
        </w:rPr>
        <w:t xml:space="preserve"> و س</w:t>
      </w:r>
      <w:r w:rsidR="00165C22">
        <w:rPr>
          <w:rFonts w:hint="cs"/>
          <w:rtl/>
        </w:rPr>
        <w:t>ی</w:t>
      </w:r>
      <w:r w:rsidRPr="00553673">
        <w:rPr>
          <w:rFonts w:hint="cs"/>
          <w:rtl/>
        </w:rPr>
        <w:t>دنا عثمان غن</w:t>
      </w:r>
      <w:r w:rsidR="00954E7E">
        <w:rPr>
          <w:rFonts w:hint="cs"/>
          <w:rtl/>
        </w:rPr>
        <w:t>ی</w:t>
      </w:r>
      <w:r w:rsidR="00775CCE" w:rsidRPr="00775CCE">
        <w:rPr>
          <w:rFonts w:cs="CTraditional Arabic" w:hint="cs"/>
          <w:rtl/>
        </w:rPr>
        <w:t>س</w:t>
      </w:r>
      <w:r w:rsidRPr="00553673">
        <w:rPr>
          <w:rFonts w:hint="cs"/>
          <w:rtl/>
        </w:rPr>
        <w:t xml:space="preserve"> ب</w:t>
      </w:r>
      <w:r w:rsidR="00165C22">
        <w:rPr>
          <w:rFonts w:hint="cs"/>
          <w:rtl/>
        </w:rPr>
        <w:t>ی</w:t>
      </w:r>
      <w:r w:rsidRPr="00553673">
        <w:rPr>
          <w:rFonts w:hint="cs"/>
          <w:rtl/>
        </w:rPr>
        <w:t xml:space="preserve">عت </w:t>
      </w:r>
      <w:r w:rsidR="00165C22">
        <w:rPr>
          <w:rFonts w:hint="cs"/>
          <w:rtl/>
        </w:rPr>
        <w:t>ک</w:t>
      </w:r>
      <w:r w:rsidRPr="00553673">
        <w:rPr>
          <w:rFonts w:hint="cs"/>
          <w:rtl/>
        </w:rPr>
        <w:t>رده بودند را مقصّر و گناه</w:t>
      </w:r>
      <w:r w:rsidR="00165C22">
        <w:rPr>
          <w:rFonts w:hint="cs"/>
          <w:rtl/>
        </w:rPr>
        <w:t>ک</w:t>
      </w:r>
      <w:r w:rsidRPr="00553673">
        <w:rPr>
          <w:rFonts w:hint="cs"/>
          <w:rtl/>
        </w:rPr>
        <w:t>ار</w:t>
      </w:r>
      <w:r w:rsidR="00553673" w:rsidRPr="00553673">
        <w:rPr>
          <w:rFonts w:hint="cs"/>
          <w:rtl/>
        </w:rPr>
        <w:t xml:space="preserve"> نم</w:t>
      </w:r>
      <w:r w:rsidR="00954E7E">
        <w:rPr>
          <w:rFonts w:hint="cs"/>
          <w:rtl/>
        </w:rPr>
        <w:t>ی‌</w:t>
      </w:r>
      <w:r w:rsidRPr="00553673">
        <w:rPr>
          <w:rFonts w:hint="cs"/>
          <w:rtl/>
        </w:rPr>
        <w:t>دا</w:t>
      </w:r>
      <w:r w:rsidR="004920CC" w:rsidRPr="00553673">
        <w:rPr>
          <w:rFonts w:hint="cs"/>
          <w:rtl/>
        </w:rPr>
        <w:t>ن</w:t>
      </w:r>
      <w:r w:rsidRPr="00553673">
        <w:rPr>
          <w:rFonts w:hint="cs"/>
          <w:rtl/>
        </w:rPr>
        <w:t>ند. اما ش</w:t>
      </w:r>
      <w:r w:rsidR="00165C22">
        <w:rPr>
          <w:rFonts w:hint="cs"/>
          <w:rtl/>
        </w:rPr>
        <w:t>ی</w:t>
      </w:r>
      <w:r w:rsidRPr="00553673">
        <w:rPr>
          <w:rFonts w:hint="cs"/>
          <w:rtl/>
        </w:rPr>
        <w:t>عه</w:t>
      </w:r>
      <w:r w:rsidR="004920CC" w:rsidRPr="00553673">
        <w:rPr>
          <w:rFonts w:hint="cs"/>
          <w:rtl/>
        </w:rPr>
        <w:t>،</w:t>
      </w:r>
      <w:r w:rsidRPr="00553673">
        <w:rPr>
          <w:rFonts w:hint="cs"/>
          <w:rtl/>
        </w:rPr>
        <w:t xml:space="preserve"> خلافت و امامت بلافصل را حق حضرت عل</w:t>
      </w:r>
      <w:r w:rsidR="00954E7E">
        <w:rPr>
          <w:rFonts w:hint="cs"/>
          <w:rtl/>
        </w:rPr>
        <w:t>ی</w:t>
      </w:r>
      <w:r w:rsidR="00775CCE" w:rsidRPr="00775CCE">
        <w:rPr>
          <w:rFonts w:cs="CTraditional Arabic" w:hint="cs"/>
          <w:rtl/>
        </w:rPr>
        <w:t>س</w:t>
      </w:r>
      <w:r w:rsidR="00553673" w:rsidRPr="00553673">
        <w:rPr>
          <w:rFonts w:hint="cs"/>
          <w:rtl/>
        </w:rPr>
        <w:t xml:space="preserve"> م</w:t>
      </w:r>
      <w:r w:rsidR="00954E7E">
        <w:rPr>
          <w:rFonts w:hint="cs"/>
          <w:rtl/>
        </w:rPr>
        <w:t>ی‌</w:t>
      </w:r>
      <w:r w:rsidRPr="00553673">
        <w:rPr>
          <w:rFonts w:hint="cs"/>
          <w:rtl/>
        </w:rPr>
        <w:t>دان</w:t>
      </w:r>
      <w:r w:rsidR="004920CC" w:rsidRPr="00553673">
        <w:rPr>
          <w:rFonts w:hint="cs"/>
          <w:rtl/>
        </w:rPr>
        <w:t>ن</w:t>
      </w:r>
      <w:r w:rsidRPr="00553673">
        <w:rPr>
          <w:rFonts w:hint="cs"/>
          <w:rtl/>
        </w:rPr>
        <w:t>د و ب</w:t>
      </w:r>
      <w:r w:rsidR="00165C22">
        <w:rPr>
          <w:rFonts w:hint="cs"/>
          <w:rtl/>
        </w:rPr>
        <w:t>ی</w:t>
      </w:r>
      <w:r w:rsidRPr="00553673">
        <w:rPr>
          <w:rFonts w:hint="cs"/>
          <w:rtl/>
        </w:rPr>
        <w:t>شتر صحابه و تابع</w:t>
      </w:r>
      <w:r w:rsidR="00165C22">
        <w:rPr>
          <w:rFonts w:hint="cs"/>
          <w:rtl/>
        </w:rPr>
        <w:t>ی</w:t>
      </w:r>
      <w:r w:rsidRPr="00553673">
        <w:rPr>
          <w:rFonts w:hint="cs"/>
          <w:rtl/>
        </w:rPr>
        <w:t>ن ا</w:t>
      </w:r>
      <w:r w:rsidR="00165C22">
        <w:rPr>
          <w:rFonts w:hint="cs"/>
          <w:rtl/>
        </w:rPr>
        <w:t>ی</w:t>
      </w:r>
      <w:r w:rsidRPr="00553673">
        <w:rPr>
          <w:rFonts w:hint="cs"/>
          <w:rtl/>
        </w:rPr>
        <w:t>ن حق را به ا</w:t>
      </w:r>
      <w:r w:rsidR="00165C22">
        <w:rPr>
          <w:rFonts w:hint="cs"/>
          <w:rtl/>
        </w:rPr>
        <w:t>ی</w:t>
      </w:r>
      <w:r w:rsidRPr="00553673">
        <w:rPr>
          <w:rFonts w:hint="cs"/>
          <w:rtl/>
        </w:rPr>
        <w:t>شان واگذار ن</w:t>
      </w:r>
      <w:r w:rsidR="00165C22">
        <w:rPr>
          <w:rFonts w:hint="cs"/>
          <w:rtl/>
        </w:rPr>
        <w:t>ک</w:t>
      </w:r>
      <w:r w:rsidRPr="00553673">
        <w:rPr>
          <w:rFonts w:hint="cs"/>
          <w:rtl/>
        </w:rPr>
        <w:t>ردند. بنابرا</w:t>
      </w:r>
      <w:r w:rsidR="00165C22">
        <w:rPr>
          <w:rFonts w:hint="cs"/>
          <w:rtl/>
        </w:rPr>
        <w:t>ی</w:t>
      </w:r>
      <w:r w:rsidRPr="00553673">
        <w:rPr>
          <w:rFonts w:hint="cs"/>
          <w:rtl/>
        </w:rPr>
        <w:t xml:space="preserve">ن، آنان </w:t>
      </w:r>
      <w:r w:rsidR="00165C22">
        <w:rPr>
          <w:rFonts w:hint="cs"/>
          <w:rtl/>
        </w:rPr>
        <w:t>ی</w:t>
      </w:r>
      <w:r w:rsidRPr="00553673">
        <w:rPr>
          <w:rFonts w:hint="cs"/>
          <w:rtl/>
        </w:rPr>
        <w:t xml:space="preserve">ا </w:t>
      </w:r>
      <w:r w:rsidR="00165C22">
        <w:rPr>
          <w:rFonts w:hint="cs"/>
          <w:rtl/>
        </w:rPr>
        <w:t>ک</w:t>
      </w:r>
      <w:r w:rsidRPr="00553673">
        <w:rPr>
          <w:rFonts w:hint="cs"/>
          <w:rtl/>
        </w:rPr>
        <w:t xml:space="preserve">افر هستند </w:t>
      </w:r>
      <w:r w:rsidR="00165C22">
        <w:rPr>
          <w:rFonts w:hint="cs"/>
          <w:rtl/>
        </w:rPr>
        <w:t>ی</w:t>
      </w:r>
      <w:r w:rsidRPr="00553673">
        <w:rPr>
          <w:rFonts w:hint="cs"/>
          <w:rtl/>
        </w:rPr>
        <w:t>ا</w:t>
      </w:r>
      <w:r>
        <w:rPr>
          <w:rFonts w:hint="cs"/>
          <w:rtl/>
        </w:rPr>
        <w:t xml:space="preserve"> فاسق</w:t>
      </w:r>
      <w:r w:rsidRPr="00553673">
        <w:rPr>
          <w:vertAlign w:val="superscript"/>
          <w:rtl/>
        </w:rPr>
        <w:footnoteReference w:id="6"/>
      </w:r>
      <w:r w:rsidR="00553673">
        <w:rPr>
          <w:rFonts w:hint="cs"/>
          <w:rtl/>
        </w:rPr>
        <w:t>.</w:t>
      </w:r>
      <w:r>
        <w:rPr>
          <w:rFonts w:hint="cs"/>
          <w:rtl/>
        </w:rPr>
        <w:t xml:space="preserve"> </w:t>
      </w:r>
      <w:r w:rsidRPr="00553673">
        <w:rPr>
          <w:rStyle w:val="Char0"/>
          <w:rFonts w:hint="cs"/>
          <w:rtl/>
        </w:rPr>
        <w:t>(نعوذ با الله من ذلك)</w:t>
      </w:r>
      <w:r w:rsidR="00553673">
        <w:rPr>
          <w:rFonts w:hint="cs"/>
          <w:rtl/>
        </w:rPr>
        <w:t>.</w:t>
      </w:r>
      <w:r>
        <w:rPr>
          <w:rFonts w:hint="cs"/>
          <w:rtl/>
        </w:rPr>
        <w:t xml:space="preserve"> </w:t>
      </w:r>
    </w:p>
    <w:p w:rsidR="00A6416A" w:rsidRDefault="00A6416A" w:rsidP="00C33095">
      <w:pPr>
        <w:pStyle w:val="a1"/>
        <w:numPr>
          <w:ilvl w:val="0"/>
          <w:numId w:val="6"/>
        </w:numPr>
        <w:rPr>
          <w:rtl/>
        </w:rPr>
      </w:pPr>
      <w:r>
        <w:rPr>
          <w:rFonts w:hint="cs"/>
          <w:rtl/>
        </w:rPr>
        <w:t>نزد اهل سنت، ب</w:t>
      </w:r>
      <w:r w:rsidR="00165C22">
        <w:rPr>
          <w:rFonts w:hint="cs"/>
          <w:rtl/>
        </w:rPr>
        <w:t>ی</w:t>
      </w:r>
      <w:r>
        <w:rPr>
          <w:rFonts w:hint="cs"/>
          <w:rtl/>
        </w:rPr>
        <w:t xml:space="preserve">عت </w:t>
      </w:r>
      <w:r w:rsidRPr="00553673">
        <w:rPr>
          <w:rFonts w:hint="cs"/>
          <w:rtl/>
        </w:rPr>
        <w:t>حضرت عل</w:t>
      </w:r>
      <w:r w:rsidR="00954E7E">
        <w:rPr>
          <w:rFonts w:hint="cs"/>
          <w:rtl/>
        </w:rPr>
        <w:t>ی</w:t>
      </w:r>
      <w:r w:rsidR="00775CCE" w:rsidRPr="00775CCE">
        <w:rPr>
          <w:rFonts w:cs="CTraditional Arabic" w:hint="cs"/>
          <w:rtl/>
        </w:rPr>
        <w:t>س</w:t>
      </w:r>
      <w:r w:rsidRPr="00553673">
        <w:rPr>
          <w:rFonts w:hint="cs"/>
          <w:rtl/>
        </w:rPr>
        <w:t xml:space="preserve"> با خلفا</w:t>
      </w:r>
      <w:r w:rsidR="00954E7E">
        <w:rPr>
          <w:rFonts w:hint="cs"/>
          <w:rtl/>
        </w:rPr>
        <w:t xml:space="preserve">ی </w:t>
      </w:r>
      <w:r w:rsidRPr="00553673">
        <w:rPr>
          <w:rFonts w:hint="cs"/>
          <w:rtl/>
        </w:rPr>
        <w:t>ثلاثه پ</w:t>
      </w:r>
      <w:r w:rsidR="00165C22">
        <w:rPr>
          <w:rFonts w:hint="cs"/>
          <w:rtl/>
        </w:rPr>
        <w:t>ی</w:t>
      </w:r>
      <w:r w:rsidRPr="00553673">
        <w:rPr>
          <w:rFonts w:hint="cs"/>
          <w:rtl/>
        </w:rPr>
        <w:t>ش از خلافت خو</w:t>
      </w:r>
      <w:r w:rsidR="00165C22">
        <w:rPr>
          <w:rFonts w:hint="cs"/>
          <w:rtl/>
        </w:rPr>
        <w:t>ی</w:t>
      </w:r>
      <w:r w:rsidRPr="00553673">
        <w:rPr>
          <w:rFonts w:hint="cs"/>
          <w:rtl/>
        </w:rPr>
        <w:t xml:space="preserve">ش، </w:t>
      </w:r>
      <w:r w:rsidR="00EA14B0" w:rsidRPr="00553673">
        <w:rPr>
          <w:rFonts w:hint="cs"/>
          <w:rtl/>
        </w:rPr>
        <w:t xml:space="preserve"> و </w:t>
      </w:r>
      <w:r w:rsidRPr="00553673">
        <w:rPr>
          <w:rFonts w:hint="cs"/>
          <w:rtl/>
        </w:rPr>
        <w:t>ب</w:t>
      </w:r>
      <w:r w:rsidR="00165C22">
        <w:rPr>
          <w:rFonts w:hint="cs"/>
          <w:rtl/>
        </w:rPr>
        <w:t>ی</w:t>
      </w:r>
      <w:r w:rsidRPr="00553673">
        <w:rPr>
          <w:rFonts w:hint="cs"/>
          <w:rtl/>
        </w:rPr>
        <w:t>عت حضرت حسن</w:t>
      </w:r>
      <w:r w:rsidR="00775CCE" w:rsidRPr="00775CCE">
        <w:rPr>
          <w:rFonts w:cs="CTraditional Arabic" w:hint="cs"/>
          <w:rtl/>
        </w:rPr>
        <w:t>س</w:t>
      </w:r>
      <w:r w:rsidRPr="00553673">
        <w:rPr>
          <w:rFonts w:hint="cs"/>
          <w:rtl/>
        </w:rPr>
        <w:t xml:space="preserve"> علاوه بر خلفا</w:t>
      </w:r>
      <w:r w:rsidR="00954E7E">
        <w:rPr>
          <w:rFonts w:hint="cs"/>
          <w:rtl/>
        </w:rPr>
        <w:t xml:space="preserve">ی </w:t>
      </w:r>
      <w:r w:rsidRPr="00553673">
        <w:rPr>
          <w:rFonts w:hint="cs"/>
          <w:rtl/>
        </w:rPr>
        <w:t>ثلاثه با حضرت معاو</w:t>
      </w:r>
      <w:r w:rsidR="00165C22">
        <w:rPr>
          <w:rFonts w:hint="cs"/>
          <w:rtl/>
        </w:rPr>
        <w:t>ی</w:t>
      </w:r>
      <w:r w:rsidRPr="00553673">
        <w:rPr>
          <w:rFonts w:hint="cs"/>
          <w:rtl/>
        </w:rPr>
        <w:t>ه</w:t>
      </w:r>
      <w:r w:rsidR="00775CCE" w:rsidRPr="00775CCE">
        <w:rPr>
          <w:rFonts w:cs="CTraditional Arabic" w:hint="cs"/>
          <w:rtl/>
        </w:rPr>
        <w:t>س</w:t>
      </w:r>
      <w:r w:rsidRPr="00553673">
        <w:rPr>
          <w:rFonts w:hint="cs"/>
          <w:rtl/>
        </w:rPr>
        <w:t>،</w:t>
      </w:r>
      <w:r w:rsidR="00EA14B0" w:rsidRPr="00553673">
        <w:rPr>
          <w:rFonts w:hint="cs"/>
          <w:rtl/>
        </w:rPr>
        <w:t xml:space="preserve"> و</w:t>
      </w:r>
      <w:r w:rsidRPr="00553673">
        <w:rPr>
          <w:rFonts w:hint="cs"/>
          <w:rtl/>
        </w:rPr>
        <w:t xml:space="preserve"> ب</w:t>
      </w:r>
      <w:r w:rsidR="00165C22">
        <w:rPr>
          <w:rFonts w:hint="cs"/>
          <w:rtl/>
        </w:rPr>
        <w:t>ی</w:t>
      </w:r>
      <w:r w:rsidRPr="00553673">
        <w:rPr>
          <w:rFonts w:hint="cs"/>
          <w:rtl/>
        </w:rPr>
        <w:t>عت نه امام د</w:t>
      </w:r>
      <w:r w:rsidR="00165C22">
        <w:rPr>
          <w:rFonts w:hint="cs"/>
          <w:rtl/>
        </w:rPr>
        <w:t>ی</w:t>
      </w:r>
      <w:r w:rsidRPr="00553673">
        <w:rPr>
          <w:rFonts w:hint="cs"/>
          <w:rtl/>
        </w:rPr>
        <w:t>گر با خلفا</w:t>
      </w:r>
      <w:r w:rsidR="00954E7E">
        <w:rPr>
          <w:rFonts w:hint="cs"/>
          <w:rtl/>
        </w:rPr>
        <w:t xml:space="preserve">ی </w:t>
      </w:r>
      <w:r w:rsidRPr="00553673">
        <w:rPr>
          <w:rFonts w:hint="cs"/>
          <w:rtl/>
        </w:rPr>
        <w:t>زمان خود، بدور از مداهنت، نفاق، بزدل</w:t>
      </w:r>
      <w:r w:rsidR="00954E7E">
        <w:rPr>
          <w:rFonts w:hint="cs"/>
          <w:rtl/>
        </w:rPr>
        <w:t>ی،‌</w:t>
      </w:r>
      <w:r>
        <w:rPr>
          <w:rFonts w:hint="cs"/>
          <w:rtl/>
        </w:rPr>
        <w:t xml:space="preserve"> </w:t>
      </w:r>
      <w:r w:rsidR="00165C22">
        <w:rPr>
          <w:rFonts w:hint="cs"/>
          <w:rtl/>
        </w:rPr>
        <w:t>ک</w:t>
      </w:r>
      <w:r>
        <w:rPr>
          <w:rFonts w:hint="cs"/>
          <w:rtl/>
        </w:rPr>
        <w:t>ذب و تق</w:t>
      </w:r>
      <w:r w:rsidR="00165C22">
        <w:rPr>
          <w:rFonts w:hint="cs"/>
          <w:rtl/>
        </w:rPr>
        <w:t>ی</w:t>
      </w:r>
      <w:r>
        <w:rPr>
          <w:rFonts w:hint="cs"/>
          <w:rtl/>
        </w:rPr>
        <w:t>ه بود. اهل سنت عق</w:t>
      </w:r>
      <w:r w:rsidR="00165C22">
        <w:rPr>
          <w:rFonts w:hint="cs"/>
          <w:rtl/>
        </w:rPr>
        <w:t>ی</w:t>
      </w:r>
      <w:r>
        <w:rPr>
          <w:rFonts w:hint="cs"/>
          <w:rtl/>
        </w:rPr>
        <w:t xml:space="preserve">ده دارند </w:t>
      </w:r>
      <w:r w:rsidR="00165C22">
        <w:rPr>
          <w:rFonts w:hint="cs"/>
          <w:rtl/>
        </w:rPr>
        <w:t>ک</w:t>
      </w:r>
      <w:r>
        <w:rPr>
          <w:rFonts w:hint="cs"/>
          <w:rtl/>
        </w:rPr>
        <w:t>ه ب</w:t>
      </w:r>
      <w:r w:rsidR="00165C22">
        <w:rPr>
          <w:rFonts w:hint="cs"/>
          <w:rtl/>
        </w:rPr>
        <w:t>ی</w:t>
      </w:r>
      <w:r>
        <w:rPr>
          <w:rFonts w:hint="cs"/>
          <w:rtl/>
        </w:rPr>
        <w:t>عت ا</w:t>
      </w:r>
      <w:r w:rsidR="00165C22">
        <w:rPr>
          <w:rFonts w:hint="cs"/>
          <w:rtl/>
        </w:rPr>
        <w:t>ی</w:t>
      </w:r>
      <w:r>
        <w:rPr>
          <w:rFonts w:hint="cs"/>
          <w:rtl/>
        </w:rPr>
        <w:t xml:space="preserve">ن حضرات </w:t>
      </w:r>
      <w:r w:rsidR="00165C22">
        <w:rPr>
          <w:rFonts w:hint="cs"/>
          <w:rtl/>
        </w:rPr>
        <w:t>ک</w:t>
      </w:r>
      <w:r>
        <w:rPr>
          <w:rFonts w:hint="cs"/>
          <w:rtl/>
        </w:rPr>
        <w:t>ه با آگاه</w:t>
      </w:r>
      <w:r w:rsidR="00954E7E">
        <w:rPr>
          <w:rFonts w:hint="cs"/>
          <w:rtl/>
        </w:rPr>
        <w:t xml:space="preserve">ی </w:t>
      </w:r>
      <w:r>
        <w:rPr>
          <w:rFonts w:hint="cs"/>
          <w:rtl/>
        </w:rPr>
        <w:t xml:space="preserve">تمام صورت گرفته بود، </w:t>
      </w:r>
      <w:r w:rsidR="00165C22">
        <w:rPr>
          <w:rFonts w:hint="cs"/>
          <w:rtl/>
        </w:rPr>
        <w:t>ک</w:t>
      </w:r>
      <w:r>
        <w:rPr>
          <w:rFonts w:hint="cs"/>
          <w:rtl/>
        </w:rPr>
        <w:t>املاً مطابق با اح</w:t>
      </w:r>
      <w:r w:rsidR="00165C22">
        <w:rPr>
          <w:rFonts w:hint="cs"/>
          <w:rtl/>
        </w:rPr>
        <w:t>ک</w:t>
      </w:r>
      <w:r>
        <w:rPr>
          <w:rFonts w:hint="cs"/>
          <w:rtl/>
        </w:rPr>
        <w:t>ام شر</w:t>
      </w:r>
      <w:r w:rsidR="00165C22">
        <w:rPr>
          <w:rFonts w:hint="cs"/>
          <w:rtl/>
        </w:rPr>
        <w:t>ی</w:t>
      </w:r>
      <w:r>
        <w:rPr>
          <w:rFonts w:hint="cs"/>
          <w:rtl/>
        </w:rPr>
        <w:t>عت و موافق با مصلحت امت بود. قطعاً بر ه</w:t>
      </w:r>
      <w:r w:rsidR="00165C22">
        <w:rPr>
          <w:rFonts w:hint="cs"/>
          <w:rtl/>
        </w:rPr>
        <w:t>ی</w:t>
      </w:r>
      <w:r>
        <w:rPr>
          <w:rFonts w:hint="cs"/>
          <w:rtl/>
        </w:rPr>
        <w:t xml:space="preserve">چ </w:t>
      </w:r>
      <w:r w:rsidR="00165C22">
        <w:rPr>
          <w:rFonts w:hint="cs"/>
          <w:rtl/>
        </w:rPr>
        <w:t>یک</w:t>
      </w:r>
      <w:r>
        <w:rPr>
          <w:rFonts w:hint="cs"/>
          <w:rtl/>
        </w:rPr>
        <w:t xml:space="preserve"> از آن بزرگان، ه</w:t>
      </w:r>
      <w:r w:rsidR="00165C22">
        <w:rPr>
          <w:rFonts w:hint="cs"/>
          <w:rtl/>
        </w:rPr>
        <w:t>ی</w:t>
      </w:r>
      <w:r>
        <w:rPr>
          <w:rFonts w:hint="cs"/>
          <w:rtl/>
        </w:rPr>
        <w:t>چ اتهام</w:t>
      </w:r>
      <w:r w:rsidR="00954E7E">
        <w:rPr>
          <w:rFonts w:hint="cs"/>
          <w:rtl/>
        </w:rPr>
        <w:t xml:space="preserve">ی </w:t>
      </w:r>
      <w:r>
        <w:rPr>
          <w:rFonts w:hint="cs"/>
          <w:rtl/>
        </w:rPr>
        <w:t>وارد</w:t>
      </w:r>
      <w:r w:rsidR="00553673">
        <w:rPr>
          <w:rFonts w:hint="cs"/>
          <w:rtl/>
        </w:rPr>
        <w:t xml:space="preserve"> نم</w:t>
      </w:r>
      <w:r w:rsidR="00954E7E">
        <w:rPr>
          <w:rFonts w:hint="cs"/>
          <w:rtl/>
        </w:rPr>
        <w:t>ی‌</w:t>
      </w:r>
      <w:r>
        <w:rPr>
          <w:rFonts w:hint="cs"/>
          <w:rtl/>
        </w:rPr>
        <w:t>آ</w:t>
      </w:r>
      <w:r w:rsidR="00165C22">
        <w:rPr>
          <w:rFonts w:hint="cs"/>
          <w:rtl/>
        </w:rPr>
        <w:t>ی</w:t>
      </w:r>
      <w:r>
        <w:rPr>
          <w:rFonts w:hint="cs"/>
          <w:rtl/>
        </w:rPr>
        <w:t>د. اما نزد ش</w:t>
      </w:r>
      <w:r w:rsidR="00165C22">
        <w:rPr>
          <w:rFonts w:hint="cs"/>
          <w:rtl/>
        </w:rPr>
        <w:t>ی</w:t>
      </w:r>
      <w:r>
        <w:rPr>
          <w:rFonts w:hint="cs"/>
          <w:rtl/>
        </w:rPr>
        <w:t>عه ب</w:t>
      </w:r>
      <w:r w:rsidR="00165C22">
        <w:rPr>
          <w:rFonts w:hint="cs"/>
          <w:rtl/>
        </w:rPr>
        <w:t>ی</w:t>
      </w:r>
      <w:r>
        <w:rPr>
          <w:rFonts w:hint="cs"/>
          <w:rtl/>
        </w:rPr>
        <w:t xml:space="preserve">عت </w:t>
      </w:r>
      <w:r w:rsidR="00165C22">
        <w:rPr>
          <w:rFonts w:hint="cs"/>
          <w:rtl/>
        </w:rPr>
        <w:t>ی</w:t>
      </w:r>
      <w:r>
        <w:rPr>
          <w:rFonts w:hint="cs"/>
          <w:rtl/>
        </w:rPr>
        <w:t>ازده امام با خلفا</w:t>
      </w:r>
      <w:r w:rsidR="00954E7E">
        <w:rPr>
          <w:rFonts w:hint="cs"/>
          <w:rtl/>
        </w:rPr>
        <w:t xml:space="preserve">ی </w:t>
      </w:r>
      <w:r>
        <w:rPr>
          <w:rFonts w:hint="cs"/>
          <w:rtl/>
        </w:rPr>
        <w:t>زمان خو</w:t>
      </w:r>
      <w:r w:rsidR="00165C22">
        <w:rPr>
          <w:rFonts w:hint="cs"/>
          <w:rtl/>
        </w:rPr>
        <w:t>ی</w:t>
      </w:r>
      <w:r>
        <w:rPr>
          <w:rFonts w:hint="cs"/>
          <w:rtl/>
        </w:rPr>
        <w:t>ش از صم</w:t>
      </w:r>
      <w:r w:rsidR="00165C22">
        <w:rPr>
          <w:rFonts w:hint="cs"/>
          <w:rtl/>
        </w:rPr>
        <w:t>ی</w:t>
      </w:r>
      <w:r>
        <w:rPr>
          <w:rFonts w:hint="cs"/>
          <w:rtl/>
        </w:rPr>
        <w:t>م قلب نبوده، بل</w:t>
      </w:r>
      <w:r w:rsidR="00165C22">
        <w:rPr>
          <w:rFonts w:hint="cs"/>
          <w:rtl/>
        </w:rPr>
        <w:t>ک</w:t>
      </w:r>
      <w:r>
        <w:rPr>
          <w:rFonts w:hint="cs"/>
          <w:rtl/>
        </w:rPr>
        <w:t>ه آنان تق</w:t>
      </w:r>
      <w:r w:rsidR="00165C22">
        <w:rPr>
          <w:rFonts w:hint="cs"/>
          <w:rtl/>
        </w:rPr>
        <w:t>ی</w:t>
      </w:r>
      <w:r>
        <w:rPr>
          <w:rFonts w:hint="cs"/>
          <w:rtl/>
        </w:rPr>
        <w:t>ه (حفاظت</w:t>
      </w:r>
      <w:r w:rsidR="00EA14B0">
        <w:rPr>
          <w:rFonts w:hint="cs"/>
          <w:rtl/>
        </w:rPr>
        <w:t xml:space="preserve"> در پ</w:t>
      </w:r>
      <w:r w:rsidR="00165C22">
        <w:rPr>
          <w:rFonts w:hint="cs"/>
          <w:rtl/>
        </w:rPr>
        <w:t>ی</w:t>
      </w:r>
      <w:r w:rsidR="00EA14B0">
        <w:rPr>
          <w:rFonts w:hint="cs"/>
          <w:rtl/>
        </w:rPr>
        <w:t>ش</w:t>
      </w:r>
      <w:r>
        <w:rPr>
          <w:rFonts w:hint="cs"/>
          <w:rtl/>
        </w:rPr>
        <w:t>)</w:t>
      </w:r>
      <w:r w:rsidR="00553673">
        <w:rPr>
          <w:rFonts w:hint="cs"/>
          <w:rtl/>
        </w:rPr>
        <w:t xml:space="preserve"> </w:t>
      </w:r>
      <w:r w:rsidR="00165C22">
        <w:rPr>
          <w:rFonts w:hint="cs"/>
          <w:rtl/>
        </w:rPr>
        <w:t>ک</w:t>
      </w:r>
      <w:r>
        <w:rPr>
          <w:rFonts w:hint="cs"/>
          <w:rtl/>
        </w:rPr>
        <w:t>ار گرفته بودند. بنابر هم</w:t>
      </w:r>
      <w:r w:rsidR="00165C22">
        <w:rPr>
          <w:rFonts w:hint="cs"/>
          <w:rtl/>
        </w:rPr>
        <w:t>ی</w:t>
      </w:r>
      <w:r>
        <w:rPr>
          <w:rFonts w:hint="cs"/>
          <w:rtl/>
        </w:rPr>
        <w:t>ن، ش</w:t>
      </w:r>
      <w:r w:rsidR="00165C22">
        <w:rPr>
          <w:rFonts w:hint="cs"/>
          <w:rtl/>
        </w:rPr>
        <w:t>ی</w:t>
      </w:r>
      <w:r>
        <w:rPr>
          <w:rFonts w:hint="cs"/>
          <w:rtl/>
        </w:rPr>
        <w:t>عه «تق</w:t>
      </w:r>
      <w:r w:rsidR="00165C22">
        <w:rPr>
          <w:rFonts w:hint="cs"/>
          <w:rtl/>
        </w:rPr>
        <w:t>ی</w:t>
      </w:r>
      <w:r>
        <w:rPr>
          <w:rFonts w:hint="cs"/>
          <w:rtl/>
        </w:rPr>
        <w:t>ه» را به عنوان مهمتر</w:t>
      </w:r>
      <w:r w:rsidR="00165C22">
        <w:rPr>
          <w:rFonts w:hint="cs"/>
          <w:rtl/>
        </w:rPr>
        <w:t>ی</w:t>
      </w:r>
      <w:r>
        <w:rPr>
          <w:rFonts w:hint="cs"/>
          <w:rtl/>
        </w:rPr>
        <w:t>ن جزو د</w:t>
      </w:r>
      <w:r w:rsidR="00165C22">
        <w:rPr>
          <w:rFonts w:hint="cs"/>
          <w:rtl/>
        </w:rPr>
        <w:t>ی</w:t>
      </w:r>
      <w:r>
        <w:rPr>
          <w:rFonts w:hint="cs"/>
          <w:rtl/>
        </w:rPr>
        <w:t>ن خود</w:t>
      </w:r>
      <w:r w:rsidR="00553673">
        <w:rPr>
          <w:rFonts w:hint="cs"/>
          <w:rtl/>
        </w:rPr>
        <w:t xml:space="preserve"> م</w:t>
      </w:r>
      <w:r w:rsidR="00954E7E">
        <w:rPr>
          <w:rFonts w:hint="cs"/>
          <w:rtl/>
        </w:rPr>
        <w:t>ی‌</w:t>
      </w:r>
      <w:r>
        <w:rPr>
          <w:rFonts w:hint="cs"/>
          <w:rtl/>
        </w:rPr>
        <w:t xml:space="preserve">شناسد. چرا </w:t>
      </w:r>
      <w:r w:rsidR="00165C22">
        <w:rPr>
          <w:rFonts w:hint="cs"/>
          <w:rtl/>
        </w:rPr>
        <w:t>ک</w:t>
      </w:r>
      <w:r>
        <w:rPr>
          <w:rFonts w:hint="cs"/>
          <w:rtl/>
        </w:rPr>
        <w:t>ه بدون اثبات تق</w:t>
      </w:r>
      <w:r w:rsidR="00165C22">
        <w:rPr>
          <w:rFonts w:hint="cs"/>
          <w:rtl/>
        </w:rPr>
        <w:t>ی</w:t>
      </w:r>
      <w:r>
        <w:rPr>
          <w:rFonts w:hint="cs"/>
          <w:rtl/>
        </w:rPr>
        <w:t>ه، تهمت زدائ</w:t>
      </w:r>
      <w:r w:rsidR="00954E7E">
        <w:rPr>
          <w:rFonts w:hint="cs"/>
          <w:rtl/>
        </w:rPr>
        <w:t xml:space="preserve">ی </w:t>
      </w:r>
      <w:r>
        <w:rPr>
          <w:rFonts w:hint="cs"/>
          <w:rtl/>
        </w:rPr>
        <w:t>از شأن آن بزرگان مم</w:t>
      </w:r>
      <w:r w:rsidR="00165C22">
        <w:rPr>
          <w:rFonts w:hint="cs"/>
          <w:rtl/>
        </w:rPr>
        <w:t>ک</w:t>
      </w:r>
      <w:r>
        <w:rPr>
          <w:rFonts w:hint="cs"/>
          <w:rtl/>
        </w:rPr>
        <w:t>ن ن</w:t>
      </w:r>
      <w:r w:rsidR="00165C22">
        <w:rPr>
          <w:rFonts w:hint="cs"/>
          <w:rtl/>
        </w:rPr>
        <w:t>ی</w:t>
      </w:r>
      <w:r>
        <w:rPr>
          <w:rFonts w:hint="cs"/>
          <w:rtl/>
        </w:rPr>
        <w:t xml:space="preserve">ست. </w:t>
      </w:r>
    </w:p>
    <w:p w:rsidR="00A6416A" w:rsidRDefault="00A6416A" w:rsidP="00954E7E">
      <w:pPr>
        <w:pStyle w:val="a1"/>
        <w:numPr>
          <w:ilvl w:val="0"/>
          <w:numId w:val="6"/>
        </w:numPr>
      </w:pPr>
      <w:r>
        <w:rPr>
          <w:rFonts w:hint="cs"/>
          <w:rtl/>
        </w:rPr>
        <w:t xml:space="preserve">همانطور </w:t>
      </w:r>
      <w:r w:rsidR="00165C22">
        <w:rPr>
          <w:rFonts w:hint="cs"/>
          <w:rtl/>
        </w:rPr>
        <w:t>ک</w:t>
      </w:r>
      <w:r>
        <w:rPr>
          <w:rFonts w:hint="cs"/>
          <w:rtl/>
        </w:rPr>
        <w:t>ه گفته شد از د</w:t>
      </w:r>
      <w:r w:rsidR="00165C22">
        <w:rPr>
          <w:rFonts w:hint="cs"/>
          <w:rtl/>
        </w:rPr>
        <w:t>ی</w:t>
      </w:r>
      <w:r>
        <w:rPr>
          <w:rFonts w:hint="cs"/>
          <w:rtl/>
        </w:rPr>
        <w:t>دگاه اهل سنت، تع</w:t>
      </w:r>
      <w:r w:rsidR="00165C22">
        <w:rPr>
          <w:rFonts w:hint="cs"/>
          <w:rtl/>
        </w:rPr>
        <w:t>یی</w:t>
      </w:r>
      <w:r>
        <w:rPr>
          <w:rFonts w:hint="cs"/>
          <w:rtl/>
        </w:rPr>
        <w:t>ن ائمه بر الله تعال</w:t>
      </w:r>
      <w:r w:rsidR="00954E7E">
        <w:rPr>
          <w:rFonts w:hint="cs"/>
          <w:rtl/>
        </w:rPr>
        <w:t xml:space="preserve">ی </w:t>
      </w:r>
      <w:r>
        <w:rPr>
          <w:rFonts w:hint="cs"/>
          <w:rtl/>
        </w:rPr>
        <w:t>واجب ن</w:t>
      </w:r>
      <w:r w:rsidR="00165C22">
        <w:rPr>
          <w:rFonts w:hint="cs"/>
          <w:rtl/>
        </w:rPr>
        <w:t>ی</w:t>
      </w:r>
      <w:r>
        <w:rPr>
          <w:rFonts w:hint="cs"/>
          <w:rtl/>
        </w:rPr>
        <w:t>ست و نه تعداد آنان را تا ظهور ق</w:t>
      </w:r>
      <w:r w:rsidR="00165C22">
        <w:rPr>
          <w:rFonts w:hint="cs"/>
          <w:rtl/>
        </w:rPr>
        <w:t>ی</w:t>
      </w:r>
      <w:r>
        <w:rPr>
          <w:rFonts w:hint="cs"/>
          <w:rtl/>
        </w:rPr>
        <w:t xml:space="preserve">امت مشخص </w:t>
      </w:r>
      <w:r w:rsidR="00165C22">
        <w:rPr>
          <w:rFonts w:hint="cs"/>
          <w:rtl/>
        </w:rPr>
        <w:t>ک</w:t>
      </w:r>
      <w:r>
        <w:rPr>
          <w:rFonts w:hint="cs"/>
          <w:rtl/>
        </w:rPr>
        <w:t>رده است. اما ش</w:t>
      </w:r>
      <w:r w:rsidR="00165C22">
        <w:rPr>
          <w:rFonts w:hint="cs"/>
          <w:rtl/>
        </w:rPr>
        <w:t>ی</w:t>
      </w:r>
      <w:r>
        <w:rPr>
          <w:rFonts w:hint="cs"/>
          <w:rtl/>
        </w:rPr>
        <w:t>عه بر ا</w:t>
      </w:r>
      <w:r w:rsidR="00165C22">
        <w:rPr>
          <w:rFonts w:hint="cs"/>
          <w:rtl/>
        </w:rPr>
        <w:t>ی</w:t>
      </w:r>
      <w:r>
        <w:rPr>
          <w:rFonts w:hint="cs"/>
          <w:rtl/>
        </w:rPr>
        <w:t xml:space="preserve">ن اعتقاد است </w:t>
      </w:r>
      <w:r w:rsidR="00165C22">
        <w:rPr>
          <w:rFonts w:hint="cs"/>
          <w:rtl/>
        </w:rPr>
        <w:t>ک</w:t>
      </w:r>
      <w:r>
        <w:rPr>
          <w:rFonts w:hint="cs"/>
          <w:rtl/>
        </w:rPr>
        <w:t>ه الله تعال</w:t>
      </w:r>
      <w:r w:rsidR="00954E7E">
        <w:rPr>
          <w:rFonts w:hint="cs"/>
          <w:rtl/>
        </w:rPr>
        <w:t xml:space="preserve">ی </w:t>
      </w:r>
      <w:r>
        <w:rPr>
          <w:rFonts w:hint="cs"/>
          <w:rtl/>
        </w:rPr>
        <w:t>تا آمدن ق</w:t>
      </w:r>
      <w:r w:rsidR="00165C22">
        <w:rPr>
          <w:rFonts w:hint="cs"/>
          <w:rtl/>
        </w:rPr>
        <w:t>ی</w:t>
      </w:r>
      <w:r>
        <w:rPr>
          <w:rFonts w:hint="cs"/>
          <w:rtl/>
        </w:rPr>
        <w:t xml:space="preserve">امت، دوازده امام مقرر </w:t>
      </w:r>
      <w:r w:rsidR="00165C22">
        <w:rPr>
          <w:rFonts w:hint="cs"/>
          <w:rtl/>
        </w:rPr>
        <w:t>ک</w:t>
      </w:r>
      <w:r>
        <w:rPr>
          <w:rFonts w:hint="cs"/>
          <w:rtl/>
        </w:rPr>
        <w:t xml:space="preserve">رده است </w:t>
      </w:r>
      <w:r w:rsidR="00165C22">
        <w:rPr>
          <w:rFonts w:hint="cs"/>
          <w:rtl/>
        </w:rPr>
        <w:t>ک</w:t>
      </w:r>
      <w:r>
        <w:rPr>
          <w:rFonts w:hint="cs"/>
          <w:rtl/>
        </w:rPr>
        <w:t xml:space="preserve">ه </w:t>
      </w:r>
      <w:r w:rsidR="00165C22">
        <w:rPr>
          <w:rFonts w:hint="cs"/>
          <w:rtl/>
        </w:rPr>
        <w:t>ی</w:t>
      </w:r>
      <w:r>
        <w:rPr>
          <w:rFonts w:hint="cs"/>
          <w:rtl/>
        </w:rPr>
        <w:t>ازده امام به رحمت حق پ</w:t>
      </w:r>
      <w:r w:rsidR="00165C22">
        <w:rPr>
          <w:rFonts w:hint="cs"/>
          <w:rtl/>
        </w:rPr>
        <w:t>ی</w:t>
      </w:r>
      <w:r>
        <w:rPr>
          <w:rFonts w:hint="cs"/>
          <w:rtl/>
        </w:rPr>
        <w:t>وسته</w:t>
      </w:r>
      <w:r w:rsidR="00CA538F">
        <w:rPr>
          <w:rFonts w:hint="cs"/>
          <w:rtl/>
        </w:rPr>
        <w:t xml:space="preserve">‌اند </w:t>
      </w:r>
      <w:r>
        <w:rPr>
          <w:rFonts w:hint="cs"/>
          <w:rtl/>
        </w:rPr>
        <w:t>و امام دوازدهم محمد مهد</w:t>
      </w:r>
      <w:r w:rsidR="00954E7E">
        <w:rPr>
          <w:rFonts w:hint="cs"/>
          <w:rtl/>
        </w:rPr>
        <w:t>ی،‌</w:t>
      </w:r>
      <w:r>
        <w:rPr>
          <w:rFonts w:hint="cs"/>
          <w:rtl/>
        </w:rPr>
        <w:t xml:space="preserve"> امام منتظر</w:t>
      </w:r>
      <w:r w:rsidR="00553673">
        <w:rPr>
          <w:rFonts w:hint="cs"/>
          <w:rtl/>
        </w:rPr>
        <w:t xml:space="preserve"> م</w:t>
      </w:r>
      <w:r w:rsidR="00954E7E">
        <w:rPr>
          <w:rFonts w:hint="cs"/>
          <w:rtl/>
        </w:rPr>
        <w:t>ی‌</w:t>
      </w:r>
      <w:r>
        <w:rPr>
          <w:rFonts w:hint="cs"/>
          <w:rtl/>
        </w:rPr>
        <w:t xml:space="preserve">باشد </w:t>
      </w:r>
      <w:r w:rsidR="00241431">
        <w:rPr>
          <w:rFonts w:hint="cs"/>
          <w:rtl/>
        </w:rPr>
        <w:t xml:space="preserve">و معتقدند </w:t>
      </w:r>
      <w:r w:rsidR="00165C22">
        <w:rPr>
          <w:rFonts w:hint="cs"/>
          <w:rtl/>
        </w:rPr>
        <w:t>ک</w:t>
      </w:r>
      <w:r w:rsidR="00241431">
        <w:rPr>
          <w:rFonts w:hint="cs"/>
          <w:rtl/>
        </w:rPr>
        <w:t>ه</w:t>
      </w:r>
      <w:r>
        <w:rPr>
          <w:rFonts w:hint="cs"/>
          <w:rtl/>
        </w:rPr>
        <w:t xml:space="preserve"> ا</w:t>
      </w:r>
      <w:r w:rsidR="00165C22">
        <w:rPr>
          <w:rFonts w:hint="cs"/>
          <w:rtl/>
        </w:rPr>
        <w:t>ی</w:t>
      </w:r>
      <w:r>
        <w:rPr>
          <w:rFonts w:hint="cs"/>
          <w:rtl/>
        </w:rPr>
        <w:t>شان پس از تولد، فعلاً غا</w:t>
      </w:r>
      <w:r w:rsidR="00165C22">
        <w:rPr>
          <w:rFonts w:hint="cs"/>
          <w:rtl/>
        </w:rPr>
        <w:t>ی</w:t>
      </w:r>
      <w:r>
        <w:rPr>
          <w:rFonts w:hint="cs"/>
          <w:rtl/>
        </w:rPr>
        <w:t>ب هستند - در وقت</w:t>
      </w:r>
      <w:r w:rsidR="00954E7E">
        <w:rPr>
          <w:rFonts w:hint="cs"/>
          <w:rtl/>
        </w:rPr>
        <w:t xml:space="preserve">ی </w:t>
      </w:r>
      <w:r>
        <w:rPr>
          <w:rFonts w:hint="cs"/>
          <w:rtl/>
        </w:rPr>
        <w:t>مع</w:t>
      </w:r>
      <w:r w:rsidR="00165C22">
        <w:rPr>
          <w:rFonts w:hint="cs"/>
          <w:rtl/>
        </w:rPr>
        <w:t>ی</w:t>
      </w:r>
      <w:r>
        <w:rPr>
          <w:rFonts w:hint="cs"/>
          <w:rtl/>
        </w:rPr>
        <w:t xml:space="preserve">ن ظهور خواهد </w:t>
      </w:r>
      <w:r w:rsidR="00165C22">
        <w:rPr>
          <w:rFonts w:hint="cs"/>
          <w:rtl/>
        </w:rPr>
        <w:t>ک</w:t>
      </w:r>
      <w:r>
        <w:rPr>
          <w:rFonts w:hint="cs"/>
          <w:rtl/>
        </w:rPr>
        <w:t>رد و جهان را پر از عدل و انصاف خواهد نمود. ش</w:t>
      </w:r>
      <w:r w:rsidR="00165C22">
        <w:rPr>
          <w:rFonts w:hint="cs"/>
          <w:rtl/>
        </w:rPr>
        <w:t>ی</w:t>
      </w:r>
      <w:r>
        <w:rPr>
          <w:rFonts w:hint="cs"/>
          <w:rtl/>
        </w:rPr>
        <w:t>عه بنابر هم</w:t>
      </w:r>
      <w:r w:rsidR="00165C22">
        <w:rPr>
          <w:rFonts w:hint="cs"/>
          <w:rtl/>
        </w:rPr>
        <w:t>ی</w:t>
      </w:r>
      <w:r>
        <w:rPr>
          <w:rFonts w:hint="cs"/>
          <w:rtl/>
        </w:rPr>
        <w:t>ن عق</w:t>
      </w:r>
      <w:r w:rsidR="00165C22">
        <w:rPr>
          <w:rFonts w:hint="cs"/>
          <w:rtl/>
        </w:rPr>
        <w:t>ی</w:t>
      </w:r>
      <w:r>
        <w:rPr>
          <w:rFonts w:hint="cs"/>
          <w:rtl/>
        </w:rPr>
        <w:t>د</w:t>
      </w:r>
      <w:r w:rsidR="004F69A2" w:rsidRPr="004F69A2">
        <w:rPr>
          <w:rFonts w:hint="cs"/>
          <w:rtl/>
        </w:rPr>
        <w:t>ۀ</w:t>
      </w:r>
      <w:r>
        <w:rPr>
          <w:rFonts w:hint="cs"/>
          <w:rtl/>
        </w:rPr>
        <w:t xml:space="preserve"> خود </w:t>
      </w:r>
      <w:r w:rsidR="00165C22">
        <w:rPr>
          <w:rFonts w:hint="cs"/>
          <w:rtl/>
        </w:rPr>
        <w:t>ک</w:t>
      </w:r>
      <w:r>
        <w:rPr>
          <w:rFonts w:hint="cs"/>
          <w:rtl/>
        </w:rPr>
        <w:t xml:space="preserve">ه ائمه دوازده نفر هستند مجبور گشت </w:t>
      </w:r>
      <w:r w:rsidR="00165C22">
        <w:rPr>
          <w:rFonts w:hint="cs"/>
          <w:rtl/>
        </w:rPr>
        <w:t>ک</w:t>
      </w:r>
      <w:r>
        <w:rPr>
          <w:rFonts w:hint="cs"/>
          <w:rtl/>
        </w:rPr>
        <w:t>ه به زنده بودن امام دوازدهم قائل شود. (در سال 256 هـ تولد؛ و در سال 260 هـ در چهار سالگ</w:t>
      </w:r>
      <w:r w:rsidR="00954E7E">
        <w:rPr>
          <w:rFonts w:hint="cs"/>
          <w:rtl/>
        </w:rPr>
        <w:t xml:space="preserve">ی </w:t>
      </w:r>
      <w:r>
        <w:rPr>
          <w:rFonts w:hint="cs"/>
          <w:rtl/>
        </w:rPr>
        <w:t>در غار</w:t>
      </w:r>
      <w:r w:rsidR="00954E7E">
        <w:rPr>
          <w:rFonts w:hint="cs"/>
          <w:rtl/>
        </w:rPr>
        <w:t xml:space="preserve">ی </w:t>
      </w:r>
      <w:r>
        <w:rPr>
          <w:rFonts w:hint="cs"/>
          <w:rtl/>
        </w:rPr>
        <w:t>واقع در شهر «سر من رأ</w:t>
      </w:r>
      <w:r w:rsidR="00954E7E">
        <w:rPr>
          <w:rFonts w:hint="cs"/>
          <w:rtl/>
        </w:rPr>
        <w:t>ی</w:t>
      </w:r>
      <w:r>
        <w:rPr>
          <w:rFonts w:hint="cs"/>
          <w:rtl/>
        </w:rPr>
        <w:t>» غا</w:t>
      </w:r>
      <w:r w:rsidR="00165C22">
        <w:rPr>
          <w:rFonts w:hint="cs"/>
          <w:rtl/>
        </w:rPr>
        <w:t>ی</w:t>
      </w:r>
      <w:r>
        <w:rPr>
          <w:rFonts w:hint="cs"/>
          <w:rtl/>
        </w:rPr>
        <w:t>ب شد)</w:t>
      </w:r>
      <w:r w:rsidR="00CA538F">
        <w:rPr>
          <w:rFonts w:hint="cs"/>
          <w:rtl/>
        </w:rPr>
        <w:t xml:space="preserve">. </w:t>
      </w:r>
      <w:r w:rsidR="00241431">
        <w:rPr>
          <w:rFonts w:hint="cs"/>
          <w:rtl/>
        </w:rPr>
        <w:t>و</w:t>
      </w:r>
      <w:r>
        <w:rPr>
          <w:rFonts w:hint="cs"/>
          <w:rtl/>
        </w:rPr>
        <w:t xml:space="preserve"> تا</w:t>
      </w:r>
      <w:r w:rsidR="00165C22">
        <w:rPr>
          <w:rFonts w:hint="cs"/>
          <w:rtl/>
        </w:rPr>
        <w:t>ک</w:t>
      </w:r>
      <w:r>
        <w:rPr>
          <w:rFonts w:hint="cs"/>
          <w:rtl/>
        </w:rPr>
        <w:t xml:space="preserve">نون زنده </w:t>
      </w:r>
      <w:r w:rsidR="00241431">
        <w:rPr>
          <w:rFonts w:hint="cs"/>
          <w:rtl/>
        </w:rPr>
        <w:t>است</w:t>
      </w:r>
      <w:r>
        <w:rPr>
          <w:rFonts w:hint="cs"/>
          <w:rtl/>
        </w:rPr>
        <w:t xml:space="preserve">، </w:t>
      </w:r>
      <w:r w:rsidR="00241431">
        <w:rPr>
          <w:rFonts w:hint="cs"/>
          <w:rtl/>
        </w:rPr>
        <w:t xml:space="preserve">و </w:t>
      </w:r>
      <w:r>
        <w:rPr>
          <w:rFonts w:hint="cs"/>
          <w:rtl/>
        </w:rPr>
        <w:t>از ظلم ظالمان پنهان شده است. گو</w:t>
      </w:r>
      <w:r w:rsidR="00165C22">
        <w:rPr>
          <w:rFonts w:hint="cs"/>
          <w:rtl/>
        </w:rPr>
        <w:t>ی</w:t>
      </w:r>
      <w:r>
        <w:rPr>
          <w:rFonts w:hint="cs"/>
          <w:rtl/>
        </w:rPr>
        <w:t>ا عمرشان بطور غ</w:t>
      </w:r>
      <w:r w:rsidR="00165C22">
        <w:rPr>
          <w:rFonts w:hint="cs"/>
          <w:rtl/>
        </w:rPr>
        <w:t>ی</w:t>
      </w:r>
      <w:r>
        <w:rPr>
          <w:rFonts w:hint="cs"/>
          <w:rtl/>
        </w:rPr>
        <w:t>ر ط</w:t>
      </w:r>
      <w:r w:rsidR="00241431">
        <w:rPr>
          <w:rFonts w:hint="cs"/>
          <w:rtl/>
        </w:rPr>
        <w:t>ب</w:t>
      </w:r>
      <w:r w:rsidR="00165C22">
        <w:rPr>
          <w:rFonts w:hint="cs"/>
          <w:rtl/>
        </w:rPr>
        <w:t>ی</w:t>
      </w:r>
      <w:r w:rsidR="00241431">
        <w:rPr>
          <w:rFonts w:hint="cs"/>
          <w:rtl/>
        </w:rPr>
        <w:t>ع</w:t>
      </w:r>
      <w:r w:rsidR="00954E7E">
        <w:rPr>
          <w:rFonts w:hint="cs"/>
          <w:rtl/>
        </w:rPr>
        <w:t xml:space="preserve">ی </w:t>
      </w:r>
      <w:r w:rsidR="00241431">
        <w:rPr>
          <w:rFonts w:hint="cs"/>
          <w:rtl/>
        </w:rPr>
        <w:t>طولان</w:t>
      </w:r>
      <w:r w:rsidR="00954E7E">
        <w:rPr>
          <w:rFonts w:hint="cs"/>
          <w:rtl/>
        </w:rPr>
        <w:t xml:space="preserve">ی </w:t>
      </w:r>
      <w:r w:rsidR="00241431">
        <w:rPr>
          <w:rFonts w:hint="cs"/>
          <w:rtl/>
        </w:rPr>
        <w:t>شده است. (عمر طولان</w:t>
      </w:r>
      <w:r w:rsidR="00954E7E">
        <w:rPr>
          <w:rFonts w:hint="cs"/>
          <w:rtl/>
        </w:rPr>
        <w:t xml:space="preserve">ی </w:t>
      </w:r>
      <w:r w:rsidR="00241431">
        <w:rPr>
          <w:rFonts w:hint="cs"/>
          <w:rtl/>
        </w:rPr>
        <w:t>ا</w:t>
      </w:r>
      <w:r w:rsidR="00954E7E">
        <w:rPr>
          <w:rFonts w:hint="cs"/>
          <w:rtl/>
        </w:rPr>
        <w:t xml:space="preserve">ی </w:t>
      </w:r>
      <w:r w:rsidR="00165C22">
        <w:rPr>
          <w:rFonts w:hint="cs"/>
          <w:rtl/>
        </w:rPr>
        <w:t>ک</w:t>
      </w:r>
      <w:r>
        <w:rPr>
          <w:rFonts w:hint="cs"/>
          <w:rtl/>
        </w:rPr>
        <w:t>ه ما برا</w:t>
      </w:r>
      <w:r w:rsidR="00954E7E">
        <w:rPr>
          <w:rFonts w:hint="cs"/>
          <w:rtl/>
        </w:rPr>
        <w:t xml:space="preserve">ی </w:t>
      </w:r>
      <w:r>
        <w:rPr>
          <w:rFonts w:hint="cs"/>
          <w:rtl/>
        </w:rPr>
        <w:t>آن نظ</w:t>
      </w:r>
      <w:r w:rsidR="00165C22">
        <w:rPr>
          <w:rFonts w:hint="cs"/>
          <w:rtl/>
        </w:rPr>
        <w:t>ی</w:t>
      </w:r>
      <w:r>
        <w:rPr>
          <w:rFonts w:hint="cs"/>
          <w:rtl/>
        </w:rPr>
        <w:t>ر و همانند</w:t>
      </w:r>
      <w:r w:rsidR="00954E7E">
        <w:rPr>
          <w:rFonts w:hint="cs"/>
          <w:rtl/>
        </w:rPr>
        <w:t xml:space="preserve">ی </w:t>
      </w:r>
      <w:r>
        <w:rPr>
          <w:rFonts w:hint="cs"/>
          <w:rtl/>
        </w:rPr>
        <w:t>ندار</w:t>
      </w:r>
      <w:r w:rsidR="00165C22">
        <w:rPr>
          <w:rFonts w:hint="cs"/>
          <w:rtl/>
        </w:rPr>
        <w:t>ی</w:t>
      </w:r>
      <w:r>
        <w:rPr>
          <w:rFonts w:hint="cs"/>
          <w:rtl/>
        </w:rPr>
        <w:t>م)</w:t>
      </w:r>
      <w:r w:rsidR="00CA538F">
        <w:rPr>
          <w:rFonts w:hint="cs"/>
          <w:rtl/>
        </w:rPr>
        <w:t>.</w:t>
      </w:r>
    </w:p>
    <w:p w:rsidR="00CA538F" w:rsidRDefault="00CA538F" w:rsidP="00CA538F">
      <w:pPr>
        <w:pStyle w:val="a1"/>
        <w:rPr>
          <w:rtl/>
        </w:rPr>
        <w:sectPr w:rsidR="00CA538F" w:rsidSect="003A5505">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A6416A" w:rsidRDefault="00A6416A" w:rsidP="00954E7E">
      <w:pPr>
        <w:pStyle w:val="a"/>
        <w:rPr>
          <w:rtl/>
        </w:rPr>
      </w:pPr>
      <w:bookmarkStart w:id="9" w:name="_Toc439927805"/>
      <w:r>
        <w:rPr>
          <w:rFonts w:hint="cs"/>
          <w:rtl/>
        </w:rPr>
        <w:t>سه نكت</w:t>
      </w:r>
      <w:r w:rsidR="00CA538F">
        <w:rPr>
          <w:rFonts w:hint="cs"/>
          <w:rtl/>
        </w:rPr>
        <w:t>ۀ</w:t>
      </w:r>
      <w:r>
        <w:rPr>
          <w:rFonts w:hint="cs"/>
          <w:rtl/>
        </w:rPr>
        <w:t xml:space="preserve"> اساس</w:t>
      </w:r>
      <w:r w:rsidR="00954E7E">
        <w:rPr>
          <w:rFonts w:hint="cs"/>
          <w:rtl/>
        </w:rPr>
        <w:t>ی</w:t>
      </w:r>
      <w:bookmarkEnd w:id="9"/>
    </w:p>
    <w:p w:rsidR="00A6416A" w:rsidRDefault="00A6416A" w:rsidP="00CA538F">
      <w:pPr>
        <w:pStyle w:val="a1"/>
        <w:rPr>
          <w:rtl/>
        </w:rPr>
      </w:pPr>
      <w:r>
        <w:rPr>
          <w:rFonts w:hint="cs"/>
          <w:rtl/>
        </w:rPr>
        <w:t>اگر اختلافات</w:t>
      </w:r>
      <w:r w:rsidR="00954E7E">
        <w:rPr>
          <w:rFonts w:hint="cs"/>
          <w:rtl/>
        </w:rPr>
        <w:t xml:space="preserve">ی </w:t>
      </w:r>
      <w:r w:rsidR="00165C22">
        <w:rPr>
          <w:rFonts w:hint="cs"/>
          <w:rtl/>
        </w:rPr>
        <w:t>ک</w:t>
      </w:r>
      <w:r>
        <w:rPr>
          <w:rFonts w:hint="cs"/>
          <w:rtl/>
        </w:rPr>
        <w:t>ه در بالا از مسئله امامت منشعب</w:t>
      </w:r>
      <w:r w:rsidR="00553673">
        <w:rPr>
          <w:rFonts w:hint="cs"/>
          <w:rtl/>
        </w:rPr>
        <w:t xml:space="preserve"> م</w:t>
      </w:r>
      <w:r w:rsidR="00954E7E">
        <w:rPr>
          <w:rFonts w:hint="cs"/>
          <w:rtl/>
        </w:rPr>
        <w:t>ی‌</w:t>
      </w:r>
      <w:r>
        <w:rPr>
          <w:rFonts w:hint="cs"/>
          <w:rtl/>
        </w:rPr>
        <w:t>شد، با دقت تمام مورد بررس</w:t>
      </w:r>
      <w:r w:rsidR="00954E7E">
        <w:rPr>
          <w:rFonts w:hint="cs"/>
          <w:rtl/>
        </w:rPr>
        <w:t xml:space="preserve">ی </w:t>
      </w:r>
      <w:r>
        <w:rPr>
          <w:rFonts w:hint="cs"/>
          <w:rtl/>
        </w:rPr>
        <w:t>قرار گ</w:t>
      </w:r>
      <w:r w:rsidR="00165C22">
        <w:rPr>
          <w:rFonts w:hint="cs"/>
          <w:rtl/>
        </w:rPr>
        <w:t>ی</w:t>
      </w:r>
      <w:r>
        <w:rPr>
          <w:rFonts w:hint="cs"/>
          <w:rtl/>
        </w:rPr>
        <w:t xml:space="preserve">رند واضح خواهد شد </w:t>
      </w:r>
      <w:r w:rsidR="00165C22">
        <w:rPr>
          <w:rFonts w:hint="cs"/>
          <w:rtl/>
        </w:rPr>
        <w:t>ک</w:t>
      </w:r>
      <w:r>
        <w:rPr>
          <w:rFonts w:hint="cs"/>
          <w:rtl/>
        </w:rPr>
        <w:t>ه بن</w:t>
      </w:r>
      <w:r w:rsidR="00165C22">
        <w:rPr>
          <w:rFonts w:hint="cs"/>
          <w:rtl/>
        </w:rPr>
        <w:t>ی</w:t>
      </w:r>
      <w:r>
        <w:rPr>
          <w:rFonts w:hint="cs"/>
          <w:rtl/>
        </w:rPr>
        <w:t>اد ا</w:t>
      </w:r>
      <w:r w:rsidR="00165C22">
        <w:rPr>
          <w:rFonts w:hint="cs"/>
          <w:rtl/>
        </w:rPr>
        <w:t>ی</w:t>
      </w:r>
      <w:r>
        <w:rPr>
          <w:rFonts w:hint="cs"/>
          <w:rtl/>
        </w:rPr>
        <w:t xml:space="preserve">ن همه اختلافات </w:t>
      </w:r>
      <w:r w:rsidR="00165C22">
        <w:rPr>
          <w:rFonts w:hint="cs"/>
          <w:rtl/>
        </w:rPr>
        <w:t>ک</w:t>
      </w:r>
      <w:r>
        <w:rPr>
          <w:rFonts w:hint="cs"/>
          <w:rtl/>
        </w:rPr>
        <w:t>ه به تفص</w:t>
      </w:r>
      <w:r w:rsidR="00165C22">
        <w:rPr>
          <w:rFonts w:hint="cs"/>
          <w:rtl/>
        </w:rPr>
        <w:t>ی</w:t>
      </w:r>
      <w:r>
        <w:rPr>
          <w:rFonts w:hint="cs"/>
          <w:rtl/>
        </w:rPr>
        <w:t>ل ب</w:t>
      </w:r>
      <w:r w:rsidR="00165C22">
        <w:rPr>
          <w:rFonts w:hint="cs"/>
          <w:rtl/>
        </w:rPr>
        <w:t>ی</w:t>
      </w:r>
      <w:r>
        <w:rPr>
          <w:rFonts w:hint="cs"/>
          <w:rtl/>
        </w:rPr>
        <w:t>ان شدند فقط سه ن</w:t>
      </w:r>
      <w:r w:rsidR="00165C22">
        <w:rPr>
          <w:rFonts w:hint="cs"/>
          <w:rtl/>
        </w:rPr>
        <w:t>ک</w:t>
      </w:r>
      <w:r>
        <w:rPr>
          <w:rFonts w:hint="cs"/>
          <w:rtl/>
        </w:rPr>
        <w:t>ته اساس</w:t>
      </w:r>
      <w:r w:rsidR="00954E7E">
        <w:rPr>
          <w:rFonts w:hint="cs"/>
          <w:rtl/>
        </w:rPr>
        <w:t xml:space="preserve">ی </w:t>
      </w:r>
      <w:r w:rsidR="00553673">
        <w:rPr>
          <w:rFonts w:hint="cs"/>
          <w:rtl/>
        </w:rPr>
        <w:t>م</w:t>
      </w:r>
      <w:r w:rsidR="00954E7E">
        <w:rPr>
          <w:rFonts w:hint="cs"/>
          <w:rtl/>
        </w:rPr>
        <w:t>ی‌</w:t>
      </w:r>
      <w:r>
        <w:rPr>
          <w:rFonts w:hint="cs"/>
          <w:rtl/>
        </w:rPr>
        <w:t>باشد. اصل و اساس اختلافات، هم</w:t>
      </w:r>
      <w:r w:rsidR="00165C22">
        <w:rPr>
          <w:rFonts w:hint="cs"/>
          <w:rtl/>
        </w:rPr>
        <w:t>ی</w:t>
      </w:r>
      <w:r>
        <w:rPr>
          <w:rFonts w:hint="cs"/>
          <w:rtl/>
        </w:rPr>
        <w:t>ن سه ن</w:t>
      </w:r>
      <w:r w:rsidR="00165C22">
        <w:rPr>
          <w:rFonts w:hint="cs"/>
          <w:rtl/>
        </w:rPr>
        <w:t>ک</w:t>
      </w:r>
      <w:r>
        <w:rPr>
          <w:rFonts w:hint="cs"/>
          <w:rtl/>
        </w:rPr>
        <w:t>ته هستند. اگر با دلائل صح</w:t>
      </w:r>
      <w:r w:rsidR="00165C22">
        <w:rPr>
          <w:rFonts w:hint="cs"/>
          <w:rtl/>
        </w:rPr>
        <w:t>ی</w:t>
      </w:r>
      <w:r>
        <w:rPr>
          <w:rFonts w:hint="cs"/>
          <w:rtl/>
        </w:rPr>
        <w:t>ح قرآن و سنت، ا</w:t>
      </w:r>
      <w:r w:rsidR="00165C22">
        <w:rPr>
          <w:rFonts w:hint="cs"/>
          <w:rtl/>
        </w:rPr>
        <w:t>ی</w:t>
      </w:r>
      <w:r>
        <w:rPr>
          <w:rFonts w:hint="cs"/>
          <w:rtl/>
        </w:rPr>
        <w:t>ن سه ن</w:t>
      </w:r>
      <w:r w:rsidR="00165C22">
        <w:rPr>
          <w:rFonts w:hint="cs"/>
          <w:rtl/>
        </w:rPr>
        <w:t>ک</w:t>
      </w:r>
      <w:r>
        <w:rPr>
          <w:rFonts w:hint="cs"/>
          <w:rtl/>
        </w:rPr>
        <w:t>ته به اثبات برسند مذهب ش</w:t>
      </w:r>
      <w:r w:rsidR="00165C22">
        <w:rPr>
          <w:rFonts w:hint="cs"/>
          <w:rtl/>
        </w:rPr>
        <w:t>ی</w:t>
      </w:r>
      <w:r>
        <w:rPr>
          <w:rFonts w:hint="cs"/>
          <w:rtl/>
        </w:rPr>
        <w:t>عه را</w:t>
      </w:r>
      <w:r w:rsidR="00553673">
        <w:rPr>
          <w:rFonts w:hint="cs"/>
          <w:rtl/>
        </w:rPr>
        <w:t xml:space="preserve"> م</w:t>
      </w:r>
      <w:r w:rsidR="00954E7E">
        <w:rPr>
          <w:rFonts w:hint="cs"/>
          <w:rtl/>
        </w:rPr>
        <w:t>ی‌</w:t>
      </w:r>
      <w:r>
        <w:rPr>
          <w:rFonts w:hint="cs"/>
          <w:rtl/>
        </w:rPr>
        <w:t xml:space="preserve">توان ثابت </w:t>
      </w:r>
      <w:r w:rsidR="00165C22">
        <w:rPr>
          <w:rFonts w:hint="cs"/>
          <w:rtl/>
        </w:rPr>
        <w:t>ک</w:t>
      </w:r>
      <w:r>
        <w:rPr>
          <w:rFonts w:hint="cs"/>
          <w:rtl/>
        </w:rPr>
        <w:t>رد و گرنه اثبات مذهب ش</w:t>
      </w:r>
      <w:r w:rsidR="00165C22">
        <w:rPr>
          <w:rFonts w:hint="cs"/>
          <w:rtl/>
        </w:rPr>
        <w:t>ی</w:t>
      </w:r>
      <w:r>
        <w:rPr>
          <w:rFonts w:hint="cs"/>
          <w:rtl/>
        </w:rPr>
        <w:t>عه برابر با گره بستن هواست. (</w:t>
      </w:r>
      <w:r w:rsidR="00165C22">
        <w:rPr>
          <w:rFonts w:hint="cs"/>
          <w:rtl/>
        </w:rPr>
        <w:t>ک</w:t>
      </w:r>
      <w:r>
        <w:rPr>
          <w:rFonts w:hint="cs"/>
          <w:rtl/>
        </w:rPr>
        <w:t>نا</w:t>
      </w:r>
      <w:r w:rsidR="00165C22">
        <w:rPr>
          <w:rFonts w:hint="cs"/>
          <w:rtl/>
        </w:rPr>
        <w:t>ی</w:t>
      </w:r>
      <w:r>
        <w:rPr>
          <w:rFonts w:hint="cs"/>
          <w:rtl/>
        </w:rPr>
        <w:t>ه از محال بودنش</w:t>
      </w:r>
      <w:r w:rsidR="00241431">
        <w:rPr>
          <w:rFonts w:hint="cs"/>
          <w:rtl/>
        </w:rPr>
        <w:t>،</w:t>
      </w:r>
      <w:r>
        <w:rPr>
          <w:rFonts w:hint="cs"/>
          <w:rtl/>
        </w:rPr>
        <w:t xml:space="preserve"> مترجم). به نظر ما سه ن</w:t>
      </w:r>
      <w:r w:rsidR="00165C22">
        <w:rPr>
          <w:rFonts w:hint="cs"/>
          <w:rtl/>
        </w:rPr>
        <w:t>ک</w:t>
      </w:r>
      <w:r>
        <w:rPr>
          <w:rFonts w:hint="cs"/>
          <w:rtl/>
        </w:rPr>
        <w:t>ته اساس</w:t>
      </w:r>
      <w:r w:rsidR="00954E7E">
        <w:rPr>
          <w:rFonts w:hint="cs"/>
          <w:rtl/>
        </w:rPr>
        <w:t xml:space="preserve">ی </w:t>
      </w:r>
      <w:r w:rsidR="00241431">
        <w:rPr>
          <w:rFonts w:hint="cs"/>
          <w:rtl/>
        </w:rPr>
        <w:t>مذهب</w:t>
      </w:r>
      <w:r>
        <w:rPr>
          <w:rFonts w:hint="cs"/>
          <w:rtl/>
        </w:rPr>
        <w:t xml:space="preserve"> ش</w:t>
      </w:r>
      <w:r w:rsidR="00165C22">
        <w:rPr>
          <w:rFonts w:hint="cs"/>
          <w:rtl/>
        </w:rPr>
        <w:t>ی</w:t>
      </w:r>
      <w:r>
        <w:rPr>
          <w:rFonts w:hint="cs"/>
          <w:rtl/>
        </w:rPr>
        <w:t>عه از ا</w:t>
      </w:r>
      <w:r w:rsidR="00165C22">
        <w:rPr>
          <w:rFonts w:hint="cs"/>
          <w:rtl/>
        </w:rPr>
        <w:t>ی</w:t>
      </w:r>
      <w:r>
        <w:rPr>
          <w:rFonts w:hint="cs"/>
          <w:rtl/>
        </w:rPr>
        <w:t xml:space="preserve">ن قرار است: </w:t>
      </w:r>
    </w:p>
    <w:p w:rsidR="00A6416A" w:rsidRPr="00CA538F" w:rsidRDefault="00A6416A" w:rsidP="00C33095">
      <w:pPr>
        <w:pStyle w:val="a1"/>
        <w:numPr>
          <w:ilvl w:val="0"/>
          <w:numId w:val="8"/>
        </w:numPr>
        <w:ind w:left="641" w:hanging="357"/>
        <w:rPr>
          <w:rtl/>
        </w:rPr>
      </w:pPr>
      <w:r w:rsidRPr="00CA538F">
        <w:rPr>
          <w:rFonts w:hint="cs"/>
          <w:rtl/>
        </w:rPr>
        <w:t>«امامت» ن</w:t>
      </w:r>
      <w:r w:rsidR="00165C22">
        <w:rPr>
          <w:rFonts w:hint="cs"/>
          <w:rtl/>
        </w:rPr>
        <w:t>ی</w:t>
      </w:r>
      <w:r w:rsidRPr="00CA538F">
        <w:rPr>
          <w:rFonts w:hint="cs"/>
          <w:rtl/>
        </w:rPr>
        <w:t>ز مانند توح</w:t>
      </w:r>
      <w:r w:rsidR="00165C22">
        <w:rPr>
          <w:rFonts w:hint="cs"/>
          <w:rtl/>
        </w:rPr>
        <w:t>ی</w:t>
      </w:r>
      <w:r w:rsidRPr="00CA538F">
        <w:rPr>
          <w:rFonts w:hint="cs"/>
          <w:rtl/>
        </w:rPr>
        <w:t>د، نبوت، معاد و غ</w:t>
      </w:r>
      <w:r w:rsidR="00165C22">
        <w:rPr>
          <w:rFonts w:hint="cs"/>
          <w:rtl/>
        </w:rPr>
        <w:t>ی</w:t>
      </w:r>
      <w:r w:rsidRPr="00CA538F">
        <w:rPr>
          <w:rFonts w:hint="cs"/>
          <w:rtl/>
        </w:rPr>
        <w:t xml:space="preserve">ره </w:t>
      </w:r>
      <w:r w:rsidR="00165C22">
        <w:rPr>
          <w:rFonts w:hint="cs"/>
          <w:rtl/>
        </w:rPr>
        <w:t>یک</w:t>
      </w:r>
      <w:r w:rsidR="00954E7E">
        <w:rPr>
          <w:rFonts w:hint="cs"/>
          <w:rtl/>
        </w:rPr>
        <w:t xml:space="preserve">ی </w:t>
      </w:r>
      <w:r w:rsidRPr="00CA538F">
        <w:rPr>
          <w:rFonts w:hint="cs"/>
          <w:rtl/>
        </w:rPr>
        <w:t>از عقا</w:t>
      </w:r>
      <w:r w:rsidR="00165C22">
        <w:rPr>
          <w:rFonts w:hint="cs"/>
          <w:rtl/>
        </w:rPr>
        <w:t>ی</w:t>
      </w:r>
      <w:r w:rsidRPr="00CA538F">
        <w:rPr>
          <w:rFonts w:hint="cs"/>
          <w:rtl/>
        </w:rPr>
        <w:t>د مهم اسلام</w:t>
      </w:r>
      <w:r w:rsidR="00954E7E">
        <w:rPr>
          <w:rFonts w:hint="cs"/>
          <w:rtl/>
        </w:rPr>
        <w:t xml:space="preserve">ی </w:t>
      </w:r>
      <w:r w:rsidR="00553673" w:rsidRPr="00CA538F">
        <w:rPr>
          <w:rFonts w:hint="cs"/>
          <w:rtl/>
        </w:rPr>
        <w:t>م</w:t>
      </w:r>
      <w:r w:rsidR="00954E7E">
        <w:rPr>
          <w:rFonts w:hint="cs"/>
          <w:rtl/>
        </w:rPr>
        <w:t>ی‌</w:t>
      </w:r>
      <w:r w:rsidRPr="00CA538F">
        <w:rPr>
          <w:rFonts w:hint="cs"/>
          <w:rtl/>
        </w:rPr>
        <w:t xml:space="preserve">باشد. </w:t>
      </w:r>
    </w:p>
    <w:p w:rsidR="00A6416A" w:rsidRPr="00CA538F" w:rsidRDefault="00A6416A" w:rsidP="00C33095">
      <w:pPr>
        <w:pStyle w:val="a1"/>
        <w:numPr>
          <w:ilvl w:val="0"/>
          <w:numId w:val="8"/>
        </w:numPr>
        <w:ind w:left="641" w:hanging="357"/>
        <w:rPr>
          <w:rtl/>
        </w:rPr>
      </w:pPr>
      <w:r w:rsidRPr="00CA538F">
        <w:rPr>
          <w:rFonts w:hint="cs"/>
          <w:rtl/>
        </w:rPr>
        <w:t>تعداد ائمه تا ق</w:t>
      </w:r>
      <w:r w:rsidR="00165C22">
        <w:rPr>
          <w:rFonts w:hint="cs"/>
          <w:rtl/>
        </w:rPr>
        <w:t>ی</w:t>
      </w:r>
      <w:r w:rsidRPr="00CA538F">
        <w:rPr>
          <w:rFonts w:hint="cs"/>
          <w:rtl/>
        </w:rPr>
        <w:t>امت دوازده نفر</w:t>
      </w:r>
      <w:r w:rsidR="00553673" w:rsidRPr="00CA538F">
        <w:rPr>
          <w:rFonts w:hint="cs"/>
          <w:rtl/>
        </w:rPr>
        <w:t xml:space="preserve"> م</w:t>
      </w:r>
      <w:r w:rsidR="00954E7E">
        <w:rPr>
          <w:rFonts w:hint="cs"/>
          <w:rtl/>
        </w:rPr>
        <w:t>ی‌</w:t>
      </w:r>
      <w:r w:rsidRPr="00CA538F">
        <w:rPr>
          <w:rFonts w:hint="cs"/>
          <w:rtl/>
        </w:rPr>
        <w:t xml:space="preserve">باشد </w:t>
      </w:r>
      <w:r w:rsidR="00165C22">
        <w:rPr>
          <w:rFonts w:hint="cs"/>
          <w:rtl/>
        </w:rPr>
        <w:t>ک</w:t>
      </w:r>
      <w:r w:rsidRPr="00CA538F">
        <w:rPr>
          <w:rFonts w:hint="cs"/>
          <w:rtl/>
        </w:rPr>
        <w:t>ه همگ</w:t>
      </w:r>
      <w:r w:rsidR="00954E7E">
        <w:rPr>
          <w:rFonts w:hint="cs"/>
          <w:rtl/>
        </w:rPr>
        <w:t xml:space="preserve">ی </w:t>
      </w:r>
      <w:r w:rsidRPr="00CA538F">
        <w:rPr>
          <w:rFonts w:hint="cs"/>
          <w:rtl/>
        </w:rPr>
        <w:t>از طرف الله تعال</w:t>
      </w:r>
      <w:r w:rsidR="00954E7E">
        <w:rPr>
          <w:rFonts w:hint="cs"/>
          <w:rtl/>
        </w:rPr>
        <w:t xml:space="preserve">ی </w:t>
      </w:r>
      <w:r w:rsidRPr="00CA538F">
        <w:rPr>
          <w:rFonts w:hint="cs"/>
          <w:rtl/>
        </w:rPr>
        <w:t>تع</w:t>
      </w:r>
      <w:r w:rsidR="00165C22">
        <w:rPr>
          <w:rFonts w:hint="cs"/>
          <w:rtl/>
        </w:rPr>
        <w:t>یی</w:t>
      </w:r>
      <w:r w:rsidRPr="00CA538F">
        <w:rPr>
          <w:rFonts w:hint="cs"/>
          <w:rtl/>
        </w:rPr>
        <w:t>ن شده (</w:t>
      </w:r>
      <w:r w:rsidR="00165C22">
        <w:rPr>
          <w:rFonts w:hint="cs"/>
          <w:rtl/>
        </w:rPr>
        <w:t>ی</w:t>
      </w:r>
      <w:r w:rsidRPr="00CA538F">
        <w:rPr>
          <w:rFonts w:hint="cs"/>
          <w:rtl/>
        </w:rPr>
        <w:t>عن</w:t>
      </w:r>
      <w:r w:rsidR="00954E7E">
        <w:rPr>
          <w:rFonts w:hint="cs"/>
          <w:rtl/>
        </w:rPr>
        <w:t xml:space="preserve">ی </w:t>
      </w:r>
      <w:r w:rsidRPr="00CA538F">
        <w:rPr>
          <w:rFonts w:hint="cs"/>
          <w:rtl/>
        </w:rPr>
        <w:t>منصوص من الله) هستند.</w:t>
      </w:r>
    </w:p>
    <w:p w:rsidR="00A6416A" w:rsidRDefault="00A6416A" w:rsidP="00C33095">
      <w:pPr>
        <w:pStyle w:val="a1"/>
        <w:numPr>
          <w:ilvl w:val="0"/>
          <w:numId w:val="8"/>
        </w:numPr>
        <w:ind w:left="641" w:hanging="357"/>
        <w:rPr>
          <w:rtl/>
        </w:rPr>
      </w:pPr>
      <w:r w:rsidRPr="00CA538F">
        <w:rPr>
          <w:rFonts w:hint="cs"/>
          <w:rtl/>
        </w:rPr>
        <w:t>حضرت عل</w:t>
      </w:r>
      <w:r w:rsidR="00954E7E">
        <w:rPr>
          <w:rFonts w:hint="cs"/>
          <w:rtl/>
        </w:rPr>
        <w:t>ی</w:t>
      </w:r>
      <w:r w:rsidR="00775CCE" w:rsidRPr="00775CCE">
        <w:rPr>
          <w:rFonts w:cs="CTraditional Arabic" w:hint="cs"/>
          <w:rtl/>
        </w:rPr>
        <w:t>س</w:t>
      </w:r>
      <w:r w:rsidRPr="00CA538F">
        <w:rPr>
          <w:rFonts w:hint="cs"/>
          <w:rtl/>
        </w:rPr>
        <w:t xml:space="preserve">، امام بلافصل بودند. </w:t>
      </w:r>
    </w:p>
    <w:p w:rsidR="00A6416A" w:rsidRDefault="00A6416A" w:rsidP="00954E7E">
      <w:pPr>
        <w:pStyle w:val="a1"/>
        <w:rPr>
          <w:rtl/>
        </w:rPr>
      </w:pPr>
      <w:r>
        <w:rPr>
          <w:rFonts w:hint="cs"/>
          <w:rtl/>
        </w:rPr>
        <w:t>ا</w:t>
      </w:r>
      <w:r w:rsidR="00165C22">
        <w:rPr>
          <w:rFonts w:hint="cs"/>
          <w:rtl/>
        </w:rPr>
        <w:t>ک</w:t>
      </w:r>
      <w:r>
        <w:rPr>
          <w:rFonts w:hint="cs"/>
          <w:rtl/>
        </w:rPr>
        <w:t>نون</w:t>
      </w:r>
      <w:r w:rsidR="00241431">
        <w:rPr>
          <w:rFonts w:hint="cs"/>
          <w:rtl/>
        </w:rPr>
        <w:t xml:space="preserve"> با</w:t>
      </w:r>
      <w:r w:rsidR="00165C22">
        <w:rPr>
          <w:rFonts w:hint="cs"/>
          <w:rtl/>
        </w:rPr>
        <w:t>ی</w:t>
      </w:r>
      <w:r w:rsidR="00241431">
        <w:rPr>
          <w:rFonts w:hint="cs"/>
          <w:rtl/>
        </w:rPr>
        <w:t>د</w:t>
      </w:r>
      <w:r>
        <w:rPr>
          <w:rFonts w:hint="cs"/>
          <w:rtl/>
        </w:rPr>
        <w:t xml:space="preserve"> به قرآن و سنت مراجعه </w:t>
      </w:r>
      <w:r w:rsidR="00165C22">
        <w:rPr>
          <w:rFonts w:hint="cs"/>
          <w:rtl/>
        </w:rPr>
        <w:t>ک</w:t>
      </w:r>
      <w:r>
        <w:rPr>
          <w:rFonts w:hint="cs"/>
          <w:rtl/>
        </w:rPr>
        <w:t xml:space="preserve">رد </w:t>
      </w:r>
      <w:r w:rsidR="00165C22">
        <w:rPr>
          <w:rFonts w:hint="cs"/>
          <w:rtl/>
        </w:rPr>
        <w:t>ک</w:t>
      </w:r>
      <w:r>
        <w:rPr>
          <w:rFonts w:hint="cs"/>
          <w:rtl/>
        </w:rPr>
        <w:t xml:space="preserve">ه </w:t>
      </w:r>
      <w:r w:rsidR="00241431">
        <w:rPr>
          <w:rFonts w:hint="cs"/>
          <w:rtl/>
        </w:rPr>
        <w:t xml:space="preserve"> آ</w:t>
      </w:r>
      <w:r w:rsidR="00165C22">
        <w:rPr>
          <w:rFonts w:hint="cs"/>
          <w:rtl/>
        </w:rPr>
        <w:t>ی</w:t>
      </w:r>
      <w:r w:rsidR="00241431">
        <w:rPr>
          <w:rFonts w:hint="cs"/>
          <w:rtl/>
        </w:rPr>
        <w:t xml:space="preserve">ا </w:t>
      </w:r>
      <w:r>
        <w:rPr>
          <w:rFonts w:hint="cs"/>
          <w:rtl/>
        </w:rPr>
        <w:t>ا</w:t>
      </w:r>
      <w:r w:rsidR="00165C22">
        <w:rPr>
          <w:rFonts w:hint="cs"/>
          <w:rtl/>
        </w:rPr>
        <w:t>ی</w:t>
      </w:r>
      <w:r>
        <w:rPr>
          <w:rFonts w:hint="cs"/>
          <w:rtl/>
        </w:rPr>
        <w:t>ن سه ن</w:t>
      </w:r>
      <w:r w:rsidR="00165C22">
        <w:rPr>
          <w:rFonts w:hint="cs"/>
          <w:rtl/>
        </w:rPr>
        <w:t>ک</w:t>
      </w:r>
      <w:r>
        <w:rPr>
          <w:rFonts w:hint="cs"/>
          <w:rtl/>
        </w:rPr>
        <w:t>ته با دلائل صح</w:t>
      </w:r>
      <w:r w:rsidR="00165C22">
        <w:rPr>
          <w:rFonts w:hint="cs"/>
          <w:rtl/>
        </w:rPr>
        <w:t>ی</w:t>
      </w:r>
      <w:r>
        <w:rPr>
          <w:rFonts w:hint="cs"/>
          <w:rtl/>
        </w:rPr>
        <w:t>ح قرآن و سنت ثابت</w:t>
      </w:r>
      <w:r w:rsidR="00553673">
        <w:rPr>
          <w:rFonts w:hint="cs"/>
          <w:rtl/>
        </w:rPr>
        <w:t xml:space="preserve"> م</w:t>
      </w:r>
      <w:r w:rsidR="00954E7E">
        <w:rPr>
          <w:rFonts w:hint="cs"/>
          <w:rtl/>
        </w:rPr>
        <w:t>ی‌</w:t>
      </w:r>
      <w:r>
        <w:rPr>
          <w:rFonts w:hint="cs"/>
          <w:rtl/>
        </w:rPr>
        <w:t xml:space="preserve">شوند </w:t>
      </w:r>
      <w:r w:rsidR="00165C22">
        <w:rPr>
          <w:rFonts w:hint="cs"/>
          <w:rtl/>
        </w:rPr>
        <w:t>ی</w:t>
      </w:r>
      <w:r>
        <w:rPr>
          <w:rFonts w:hint="cs"/>
          <w:rtl/>
        </w:rPr>
        <w:t xml:space="preserve">ا نه؟ اگر بطور </w:t>
      </w:r>
      <w:r w:rsidR="00165C22">
        <w:rPr>
          <w:rFonts w:hint="cs"/>
          <w:rtl/>
        </w:rPr>
        <w:t>ک</w:t>
      </w:r>
      <w:r>
        <w:rPr>
          <w:rFonts w:hint="cs"/>
          <w:rtl/>
        </w:rPr>
        <w:t>ل</w:t>
      </w:r>
      <w:r w:rsidR="00954E7E">
        <w:rPr>
          <w:rFonts w:hint="cs"/>
          <w:rtl/>
        </w:rPr>
        <w:t xml:space="preserve">ی </w:t>
      </w:r>
      <w:r>
        <w:rPr>
          <w:rFonts w:hint="cs"/>
          <w:rtl/>
        </w:rPr>
        <w:t xml:space="preserve">از مسئله مهم و مشهور علم </w:t>
      </w:r>
      <w:r w:rsidR="00165C22">
        <w:rPr>
          <w:rFonts w:hint="cs"/>
          <w:rtl/>
        </w:rPr>
        <w:t>ک</w:t>
      </w:r>
      <w:r>
        <w:rPr>
          <w:rFonts w:hint="cs"/>
          <w:rtl/>
        </w:rPr>
        <w:t xml:space="preserve">لام </w:t>
      </w:r>
      <w:r w:rsidRPr="00CA538F">
        <w:rPr>
          <w:rStyle w:val="Char0"/>
          <w:rtl/>
        </w:rPr>
        <w:t xml:space="preserve">«لا يجب </w:t>
      </w:r>
      <w:r w:rsidR="00954E7E">
        <w:rPr>
          <w:rStyle w:val="Char0"/>
          <w:rFonts w:hint="cs"/>
          <w:rtl/>
          <w:lang w:bidi="ar-SA"/>
        </w:rPr>
        <w:t>على</w:t>
      </w:r>
      <w:r w:rsidRPr="00CA538F">
        <w:rPr>
          <w:rStyle w:val="Char0"/>
          <w:rtl/>
        </w:rPr>
        <w:t xml:space="preserve"> الله ش</w:t>
      </w:r>
      <w:r w:rsidR="00CA538F">
        <w:rPr>
          <w:rStyle w:val="Char0"/>
          <w:rFonts w:hint="cs"/>
          <w:rtl/>
        </w:rPr>
        <w:t>يء</w:t>
      </w:r>
      <w:r w:rsidRPr="00CA538F">
        <w:rPr>
          <w:rStyle w:val="Char0"/>
          <w:rtl/>
        </w:rPr>
        <w:t>»</w:t>
      </w:r>
      <w:r>
        <w:rPr>
          <w:rFonts w:hint="cs"/>
          <w:rtl/>
        </w:rPr>
        <w:t xml:space="preserve"> و از اش</w:t>
      </w:r>
      <w:r w:rsidR="00165C22">
        <w:rPr>
          <w:rFonts w:hint="cs"/>
          <w:rtl/>
        </w:rPr>
        <w:t>ک</w:t>
      </w:r>
      <w:r>
        <w:rPr>
          <w:rFonts w:hint="cs"/>
          <w:rtl/>
        </w:rPr>
        <w:t>الات بزرگ</w:t>
      </w:r>
      <w:r w:rsidR="00954E7E">
        <w:rPr>
          <w:rFonts w:hint="cs"/>
          <w:rtl/>
        </w:rPr>
        <w:t xml:space="preserve">ی </w:t>
      </w:r>
      <w:r w:rsidR="00165C22">
        <w:rPr>
          <w:rFonts w:hint="cs"/>
          <w:rtl/>
        </w:rPr>
        <w:t>ک</w:t>
      </w:r>
      <w:r>
        <w:rPr>
          <w:rFonts w:hint="cs"/>
          <w:rtl/>
        </w:rPr>
        <w:t xml:space="preserve">ه بر دوازده امام خصوصاً بر امام غائب </w:t>
      </w:r>
      <w:r>
        <w:t>–</w:t>
      </w:r>
      <w:r>
        <w:rPr>
          <w:rFonts w:hint="cs"/>
          <w:rtl/>
        </w:rPr>
        <w:t xml:space="preserve"> امام دوازدهم </w:t>
      </w:r>
      <w:r>
        <w:t>–</w:t>
      </w:r>
      <w:r>
        <w:rPr>
          <w:rFonts w:hint="cs"/>
          <w:rtl/>
        </w:rPr>
        <w:t xml:space="preserve"> مذهب ش</w:t>
      </w:r>
      <w:r w:rsidR="00165C22">
        <w:rPr>
          <w:rFonts w:hint="cs"/>
          <w:rtl/>
        </w:rPr>
        <w:t>ی</w:t>
      </w:r>
      <w:r>
        <w:rPr>
          <w:rFonts w:hint="cs"/>
          <w:rtl/>
        </w:rPr>
        <w:t>عه عقلاً و عملاً وارد</w:t>
      </w:r>
      <w:r w:rsidR="00553673">
        <w:rPr>
          <w:rFonts w:hint="cs"/>
          <w:rtl/>
        </w:rPr>
        <w:t xml:space="preserve"> م</w:t>
      </w:r>
      <w:r w:rsidR="00954E7E">
        <w:rPr>
          <w:rFonts w:hint="cs"/>
          <w:rtl/>
        </w:rPr>
        <w:t>ی‌</w:t>
      </w:r>
      <w:r>
        <w:rPr>
          <w:rFonts w:hint="cs"/>
          <w:rtl/>
        </w:rPr>
        <w:t>شوند قطع نظر شود باز هم سه ن</w:t>
      </w:r>
      <w:r w:rsidR="00165C22">
        <w:rPr>
          <w:rFonts w:hint="cs"/>
          <w:rtl/>
        </w:rPr>
        <w:t>ک</w:t>
      </w:r>
      <w:r>
        <w:rPr>
          <w:rFonts w:hint="cs"/>
          <w:rtl/>
        </w:rPr>
        <w:t>ته اساس</w:t>
      </w:r>
      <w:r w:rsidR="00954E7E">
        <w:rPr>
          <w:rFonts w:hint="cs"/>
          <w:rtl/>
        </w:rPr>
        <w:t xml:space="preserve">ی </w:t>
      </w:r>
      <w:r>
        <w:rPr>
          <w:rFonts w:hint="cs"/>
          <w:rtl/>
        </w:rPr>
        <w:t>مذ</w:t>
      </w:r>
      <w:r w:rsidR="00165C22">
        <w:rPr>
          <w:rFonts w:hint="cs"/>
          <w:rtl/>
        </w:rPr>
        <w:t>ک</w:t>
      </w:r>
      <w:r>
        <w:rPr>
          <w:rFonts w:hint="cs"/>
          <w:rtl/>
        </w:rPr>
        <w:t>ور به ه</w:t>
      </w:r>
      <w:r w:rsidR="00165C22">
        <w:rPr>
          <w:rFonts w:hint="cs"/>
          <w:rtl/>
        </w:rPr>
        <w:t>ی</w:t>
      </w:r>
      <w:r>
        <w:rPr>
          <w:rFonts w:hint="cs"/>
          <w:rtl/>
        </w:rPr>
        <w:t>چ وجه، به اثبات</w:t>
      </w:r>
      <w:r w:rsidR="00553673">
        <w:rPr>
          <w:rFonts w:hint="cs"/>
          <w:rtl/>
        </w:rPr>
        <w:t xml:space="preserve"> نم</w:t>
      </w:r>
      <w:r w:rsidR="00954E7E">
        <w:rPr>
          <w:rFonts w:hint="cs"/>
          <w:rtl/>
        </w:rPr>
        <w:t>ی‌</w:t>
      </w:r>
      <w:r>
        <w:rPr>
          <w:rFonts w:hint="cs"/>
          <w:rtl/>
        </w:rPr>
        <w:t>رسند. ب</w:t>
      </w:r>
      <w:r w:rsidR="00165C22">
        <w:rPr>
          <w:rFonts w:hint="cs"/>
          <w:rtl/>
        </w:rPr>
        <w:t>ی</w:t>
      </w:r>
      <w:r>
        <w:rPr>
          <w:rFonts w:hint="cs"/>
          <w:rtl/>
        </w:rPr>
        <w:t>ا</w:t>
      </w:r>
      <w:r w:rsidR="00165C22">
        <w:rPr>
          <w:rFonts w:hint="cs"/>
          <w:rtl/>
        </w:rPr>
        <w:t>یی</w:t>
      </w:r>
      <w:r>
        <w:rPr>
          <w:rFonts w:hint="cs"/>
          <w:rtl/>
        </w:rPr>
        <w:t>د بنگر</w:t>
      </w:r>
      <w:r w:rsidR="00165C22">
        <w:rPr>
          <w:rFonts w:hint="cs"/>
          <w:rtl/>
        </w:rPr>
        <w:t>ی</w:t>
      </w:r>
      <w:r>
        <w:rPr>
          <w:rFonts w:hint="cs"/>
          <w:rtl/>
        </w:rPr>
        <w:t>د ش</w:t>
      </w:r>
      <w:r w:rsidR="00165C22">
        <w:rPr>
          <w:rFonts w:hint="cs"/>
          <w:rtl/>
        </w:rPr>
        <w:t>ی</w:t>
      </w:r>
      <w:r>
        <w:rPr>
          <w:rFonts w:hint="cs"/>
          <w:rtl/>
        </w:rPr>
        <w:t>عه برا</w:t>
      </w:r>
      <w:r w:rsidR="00954E7E">
        <w:rPr>
          <w:rFonts w:hint="cs"/>
          <w:rtl/>
        </w:rPr>
        <w:t xml:space="preserve">ی </w:t>
      </w:r>
      <w:r>
        <w:rPr>
          <w:rFonts w:hint="cs"/>
          <w:rtl/>
        </w:rPr>
        <w:t>اثبات ا</w:t>
      </w:r>
      <w:r w:rsidR="00165C22">
        <w:rPr>
          <w:rFonts w:hint="cs"/>
          <w:rtl/>
        </w:rPr>
        <w:t>ی</w:t>
      </w:r>
      <w:r>
        <w:rPr>
          <w:rFonts w:hint="cs"/>
          <w:rtl/>
        </w:rPr>
        <w:t>ن سه ن</w:t>
      </w:r>
      <w:r w:rsidR="00165C22">
        <w:rPr>
          <w:rFonts w:hint="cs"/>
          <w:rtl/>
        </w:rPr>
        <w:t>ک</w:t>
      </w:r>
      <w:r>
        <w:rPr>
          <w:rFonts w:hint="cs"/>
          <w:rtl/>
        </w:rPr>
        <w:t>ته اساس</w:t>
      </w:r>
      <w:r w:rsidR="00954E7E">
        <w:rPr>
          <w:rFonts w:hint="cs"/>
          <w:rtl/>
        </w:rPr>
        <w:t xml:space="preserve">ی </w:t>
      </w:r>
      <w:r>
        <w:rPr>
          <w:rFonts w:hint="cs"/>
          <w:rtl/>
        </w:rPr>
        <w:t xml:space="preserve">چقدر </w:t>
      </w:r>
      <w:r w:rsidR="00165C22">
        <w:rPr>
          <w:rFonts w:hint="cs"/>
          <w:rtl/>
        </w:rPr>
        <w:t>ک</w:t>
      </w:r>
      <w:r>
        <w:rPr>
          <w:rFonts w:hint="cs"/>
          <w:rtl/>
        </w:rPr>
        <w:t>وش</w:t>
      </w:r>
      <w:r w:rsidR="00165C22">
        <w:rPr>
          <w:rFonts w:hint="cs"/>
          <w:rtl/>
        </w:rPr>
        <w:t>ی</w:t>
      </w:r>
      <w:r>
        <w:rPr>
          <w:rFonts w:hint="cs"/>
          <w:rtl/>
        </w:rPr>
        <w:t>ده است و دلائل</w:t>
      </w:r>
      <w:r w:rsidR="00954E7E">
        <w:rPr>
          <w:rFonts w:hint="cs"/>
          <w:rtl/>
        </w:rPr>
        <w:t xml:space="preserve">ی </w:t>
      </w:r>
      <w:r w:rsidR="00165C22">
        <w:rPr>
          <w:rFonts w:hint="cs"/>
          <w:rtl/>
        </w:rPr>
        <w:t>ک</w:t>
      </w:r>
      <w:r>
        <w:rPr>
          <w:rFonts w:hint="cs"/>
          <w:rtl/>
        </w:rPr>
        <w:t>ه بر آنها اعتقاد دارد از چه حق</w:t>
      </w:r>
      <w:r w:rsidR="00165C22">
        <w:rPr>
          <w:rFonts w:hint="cs"/>
          <w:rtl/>
        </w:rPr>
        <w:t>ی</w:t>
      </w:r>
      <w:r>
        <w:rPr>
          <w:rFonts w:hint="cs"/>
          <w:rtl/>
        </w:rPr>
        <w:t>قت و ح</w:t>
      </w:r>
      <w:r w:rsidR="00165C22">
        <w:rPr>
          <w:rFonts w:hint="cs"/>
          <w:rtl/>
        </w:rPr>
        <w:t>ی</w:t>
      </w:r>
      <w:r>
        <w:rPr>
          <w:rFonts w:hint="cs"/>
          <w:rtl/>
        </w:rPr>
        <w:t>ث</w:t>
      </w:r>
      <w:r w:rsidR="00165C22">
        <w:rPr>
          <w:rFonts w:hint="cs"/>
          <w:rtl/>
        </w:rPr>
        <w:t>ی</w:t>
      </w:r>
      <w:r>
        <w:rPr>
          <w:rFonts w:hint="cs"/>
          <w:rtl/>
        </w:rPr>
        <w:t>ت</w:t>
      </w:r>
      <w:r w:rsidR="00954E7E">
        <w:rPr>
          <w:rFonts w:hint="cs"/>
          <w:rtl/>
        </w:rPr>
        <w:t xml:space="preserve">ی </w:t>
      </w:r>
      <w:r>
        <w:rPr>
          <w:rFonts w:hint="cs"/>
          <w:rtl/>
        </w:rPr>
        <w:t xml:space="preserve">برخوردارهستند؟ </w:t>
      </w:r>
    </w:p>
    <w:p w:rsidR="00A6416A" w:rsidRDefault="00A6416A" w:rsidP="00CA538F">
      <w:pPr>
        <w:pStyle w:val="a3"/>
        <w:rPr>
          <w:rtl/>
        </w:rPr>
      </w:pPr>
      <w:bookmarkStart w:id="10" w:name="_Toc439927806"/>
      <w:r>
        <w:rPr>
          <w:rFonts w:hint="cs"/>
          <w:rtl/>
        </w:rPr>
        <w:t>نكته اول: عقيده امامت</w:t>
      </w:r>
      <w:bookmarkEnd w:id="10"/>
    </w:p>
    <w:p w:rsidR="00A6416A" w:rsidRDefault="00A6416A" w:rsidP="00954E7E">
      <w:pPr>
        <w:pStyle w:val="a1"/>
        <w:widowControl w:val="0"/>
        <w:rPr>
          <w:rtl/>
        </w:rPr>
      </w:pPr>
      <w:r>
        <w:rPr>
          <w:rFonts w:hint="cs"/>
          <w:rtl/>
        </w:rPr>
        <w:t>طبق ادعا</w:t>
      </w:r>
      <w:r w:rsidR="00954E7E">
        <w:rPr>
          <w:rFonts w:hint="cs"/>
          <w:rtl/>
        </w:rPr>
        <w:t xml:space="preserve">ی </w:t>
      </w:r>
      <w:r>
        <w:rPr>
          <w:rFonts w:hint="cs"/>
          <w:rtl/>
        </w:rPr>
        <w:t>ش</w:t>
      </w:r>
      <w:r w:rsidR="00165C22">
        <w:rPr>
          <w:rFonts w:hint="cs"/>
          <w:rtl/>
        </w:rPr>
        <w:t>ی</w:t>
      </w:r>
      <w:r>
        <w:rPr>
          <w:rFonts w:hint="cs"/>
          <w:rtl/>
        </w:rPr>
        <w:t>عه، عق</w:t>
      </w:r>
      <w:r w:rsidR="00165C22">
        <w:rPr>
          <w:rFonts w:hint="cs"/>
          <w:rtl/>
        </w:rPr>
        <w:t>ی</w:t>
      </w:r>
      <w:r>
        <w:rPr>
          <w:rFonts w:hint="cs"/>
          <w:rtl/>
        </w:rPr>
        <w:t>ده «امامت» ن</w:t>
      </w:r>
      <w:r w:rsidR="00165C22">
        <w:rPr>
          <w:rFonts w:hint="cs"/>
          <w:rtl/>
        </w:rPr>
        <w:t>ی</w:t>
      </w:r>
      <w:r>
        <w:rPr>
          <w:rFonts w:hint="cs"/>
          <w:rtl/>
        </w:rPr>
        <w:t>ز بسان د</w:t>
      </w:r>
      <w:r w:rsidR="00165C22">
        <w:rPr>
          <w:rFonts w:hint="cs"/>
          <w:rtl/>
        </w:rPr>
        <w:t>ی</w:t>
      </w:r>
      <w:r>
        <w:rPr>
          <w:rFonts w:hint="cs"/>
          <w:rtl/>
        </w:rPr>
        <w:t>گر عقائد اسلام</w:t>
      </w:r>
      <w:r w:rsidR="00165C22">
        <w:rPr>
          <w:rFonts w:hint="cs"/>
          <w:rtl/>
        </w:rPr>
        <w:t>ی</w:t>
      </w:r>
      <w:r>
        <w:rPr>
          <w:rFonts w:hint="cs"/>
          <w:rtl/>
        </w:rPr>
        <w:t>: توح</w:t>
      </w:r>
      <w:r w:rsidR="00165C22">
        <w:rPr>
          <w:rFonts w:hint="cs"/>
          <w:rtl/>
        </w:rPr>
        <w:t>ی</w:t>
      </w:r>
      <w:r>
        <w:rPr>
          <w:rFonts w:hint="cs"/>
          <w:rtl/>
        </w:rPr>
        <w:t>د، نبوت، معاد جزئ</w:t>
      </w:r>
      <w:r w:rsidR="00954E7E">
        <w:rPr>
          <w:rFonts w:hint="cs"/>
          <w:rtl/>
        </w:rPr>
        <w:t xml:space="preserve">ی </w:t>
      </w:r>
      <w:r>
        <w:rPr>
          <w:rFonts w:hint="cs"/>
          <w:rtl/>
        </w:rPr>
        <w:t>از ا</w:t>
      </w:r>
      <w:r w:rsidR="00165C22">
        <w:rPr>
          <w:rFonts w:hint="cs"/>
          <w:rtl/>
        </w:rPr>
        <w:t>ی</w:t>
      </w:r>
      <w:r>
        <w:rPr>
          <w:rFonts w:hint="cs"/>
          <w:rtl/>
        </w:rPr>
        <w:t>مان</w:t>
      </w:r>
      <w:r w:rsidR="00553673">
        <w:rPr>
          <w:rFonts w:hint="cs"/>
          <w:rtl/>
        </w:rPr>
        <w:t xml:space="preserve"> م</w:t>
      </w:r>
      <w:r w:rsidR="00954E7E">
        <w:rPr>
          <w:rFonts w:hint="cs"/>
          <w:rtl/>
        </w:rPr>
        <w:t>ی‌</w:t>
      </w:r>
      <w:r>
        <w:rPr>
          <w:rFonts w:hint="cs"/>
          <w:rtl/>
        </w:rPr>
        <w:t>باشد. بدون ا</w:t>
      </w:r>
      <w:r w:rsidR="00165C22">
        <w:rPr>
          <w:rFonts w:hint="cs"/>
          <w:rtl/>
        </w:rPr>
        <w:t>ی</w:t>
      </w:r>
      <w:r>
        <w:rPr>
          <w:rFonts w:hint="cs"/>
          <w:rtl/>
        </w:rPr>
        <w:t>مان به امامت، ا</w:t>
      </w:r>
      <w:r w:rsidR="00165C22">
        <w:rPr>
          <w:rFonts w:hint="cs"/>
          <w:rtl/>
        </w:rPr>
        <w:t>ی</w:t>
      </w:r>
      <w:r>
        <w:rPr>
          <w:rFonts w:hint="cs"/>
          <w:rtl/>
        </w:rPr>
        <w:t xml:space="preserve">مان مؤمن </w:t>
      </w:r>
      <w:r w:rsidR="00165C22">
        <w:rPr>
          <w:rFonts w:hint="cs"/>
          <w:rtl/>
        </w:rPr>
        <w:t>ک</w:t>
      </w:r>
      <w:r>
        <w:rPr>
          <w:rFonts w:hint="cs"/>
          <w:rtl/>
        </w:rPr>
        <w:t>امل</w:t>
      </w:r>
      <w:r w:rsidR="00553673">
        <w:rPr>
          <w:rFonts w:hint="cs"/>
          <w:rtl/>
        </w:rPr>
        <w:t xml:space="preserve"> نم</w:t>
      </w:r>
      <w:r w:rsidR="00954E7E">
        <w:rPr>
          <w:rFonts w:hint="cs"/>
          <w:rtl/>
        </w:rPr>
        <w:t>ی‌</w:t>
      </w:r>
      <w:r>
        <w:rPr>
          <w:rFonts w:hint="cs"/>
          <w:rtl/>
        </w:rPr>
        <w:t>گردد. برع</w:t>
      </w:r>
      <w:r w:rsidR="00165C22">
        <w:rPr>
          <w:rFonts w:hint="cs"/>
          <w:rtl/>
        </w:rPr>
        <w:t>ک</w:t>
      </w:r>
      <w:r>
        <w:rPr>
          <w:rFonts w:hint="cs"/>
          <w:rtl/>
        </w:rPr>
        <w:t>س ا</w:t>
      </w:r>
      <w:r w:rsidR="00165C22">
        <w:rPr>
          <w:rFonts w:hint="cs"/>
          <w:rtl/>
        </w:rPr>
        <w:t>ی</w:t>
      </w:r>
      <w:r>
        <w:rPr>
          <w:rFonts w:hint="cs"/>
          <w:rtl/>
        </w:rPr>
        <w:t>ن ادعا</w:t>
      </w:r>
      <w:r w:rsidR="00954E7E">
        <w:rPr>
          <w:rFonts w:hint="cs"/>
          <w:rtl/>
        </w:rPr>
        <w:t xml:space="preserve">ی </w:t>
      </w:r>
      <w:r>
        <w:rPr>
          <w:rFonts w:hint="cs"/>
          <w:rtl/>
        </w:rPr>
        <w:t>ش</w:t>
      </w:r>
      <w:r w:rsidR="00165C22">
        <w:rPr>
          <w:rFonts w:hint="cs"/>
          <w:rtl/>
        </w:rPr>
        <w:t>ی</w:t>
      </w:r>
      <w:r>
        <w:rPr>
          <w:rFonts w:hint="cs"/>
          <w:rtl/>
        </w:rPr>
        <w:t>عه، نه تنها در تمام قرآن مج</w:t>
      </w:r>
      <w:r w:rsidR="00165C22">
        <w:rPr>
          <w:rFonts w:hint="cs"/>
          <w:rtl/>
        </w:rPr>
        <w:t>ی</w:t>
      </w:r>
      <w:r>
        <w:rPr>
          <w:rFonts w:hint="cs"/>
          <w:rtl/>
        </w:rPr>
        <w:t xml:space="preserve">د </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sidR="00165C22">
        <w:rPr>
          <w:rFonts w:hint="cs"/>
          <w:rtl/>
        </w:rPr>
        <w:t>ک</w:t>
      </w:r>
      <w:r>
        <w:rPr>
          <w:rFonts w:hint="cs"/>
          <w:rtl/>
        </w:rPr>
        <w:t>ه در آن دستور به ا</w:t>
      </w:r>
      <w:r w:rsidR="00165C22">
        <w:rPr>
          <w:rFonts w:hint="cs"/>
          <w:rtl/>
        </w:rPr>
        <w:t>ی</w:t>
      </w:r>
      <w:r>
        <w:rPr>
          <w:rFonts w:hint="cs"/>
          <w:rtl/>
        </w:rPr>
        <w:t xml:space="preserve">مان </w:t>
      </w:r>
      <w:r w:rsidR="005E2A60">
        <w:rPr>
          <w:rFonts w:hint="cs"/>
          <w:rtl/>
        </w:rPr>
        <w:t>به</w:t>
      </w:r>
      <w:r>
        <w:rPr>
          <w:rFonts w:hint="cs"/>
          <w:rtl/>
        </w:rPr>
        <w:t xml:space="preserve"> امامت داده شده باشد </w:t>
      </w:r>
      <w:r w:rsidR="005E2A60">
        <w:rPr>
          <w:rFonts w:hint="cs"/>
          <w:rtl/>
        </w:rPr>
        <w:t xml:space="preserve">و </w:t>
      </w:r>
      <w:r w:rsidR="00165C22">
        <w:rPr>
          <w:rFonts w:hint="cs"/>
          <w:rtl/>
        </w:rPr>
        <w:t>ی</w:t>
      </w:r>
      <w:r w:rsidR="005E2A60">
        <w:rPr>
          <w:rFonts w:hint="cs"/>
          <w:rtl/>
        </w:rPr>
        <w:t>ا</w:t>
      </w:r>
      <w:r>
        <w:rPr>
          <w:rFonts w:hint="cs"/>
          <w:rtl/>
        </w:rPr>
        <w:t xml:space="preserve"> عدم ا</w:t>
      </w:r>
      <w:r w:rsidR="00165C22">
        <w:rPr>
          <w:rFonts w:hint="cs"/>
          <w:rtl/>
        </w:rPr>
        <w:t>ی</w:t>
      </w:r>
      <w:r>
        <w:rPr>
          <w:rFonts w:hint="cs"/>
          <w:rtl/>
        </w:rPr>
        <w:t xml:space="preserve">مان بر امامت را </w:t>
      </w:r>
      <w:r w:rsidR="00165C22">
        <w:rPr>
          <w:rFonts w:hint="cs"/>
          <w:rtl/>
        </w:rPr>
        <w:t>ک</w:t>
      </w:r>
      <w:r>
        <w:rPr>
          <w:rFonts w:hint="cs"/>
          <w:rtl/>
        </w:rPr>
        <w:t>فر و شر</w:t>
      </w:r>
      <w:r w:rsidR="00165C22">
        <w:rPr>
          <w:rFonts w:hint="cs"/>
          <w:rtl/>
        </w:rPr>
        <w:t>ک</w:t>
      </w:r>
      <w:r>
        <w:rPr>
          <w:rFonts w:hint="cs"/>
          <w:rtl/>
        </w:rPr>
        <w:t xml:space="preserve"> قرار داده باشد</w:t>
      </w:r>
      <w:r w:rsidR="00553673">
        <w:rPr>
          <w:rFonts w:hint="cs"/>
          <w:rtl/>
        </w:rPr>
        <w:t xml:space="preserve"> نم</w:t>
      </w:r>
      <w:r w:rsidR="00954E7E">
        <w:rPr>
          <w:rFonts w:hint="cs"/>
          <w:rtl/>
        </w:rPr>
        <w:t>ی‌</w:t>
      </w:r>
      <w:r w:rsidR="00165C22">
        <w:rPr>
          <w:rFonts w:hint="cs"/>
          <w:rtl/>
        </w:rPr>
        <w:t>ی</w:t>
      </w:r>
      <w:r>
        <w:rPr>
          <w:rFonts w:hint="cs"/>
          <w:rtl/>
        </w:rPr>
        <w:t>اب</w:t>
      </w:r>
      <w:r w:rsidR="00165C22">
        <w:rPr>
          <w:rFonts w:hint="cs"/>
          <w:rtl/>
        </w:rPr>
        <w:t>ی</w:t>
      </w:r>
      <w:r>
        <w:rPr>
          <w:rFonts w:hint="cs"/>
          <w:rtl/>
        </w:rPr>
        <w:t>م بل</w:t>
      </w:r>
      <w:r w:rsidR="00165C22">
        <w:rPr>
          <w:rFonts w:hint="cs"/>
          <w:rtl/>
        </w:rPr>
        <w:t>ک</w:t>
      </w:r>
      <w:r>
        <w:rPr>
          <w:rFonts w:hint="cs"/>
          <w:rtl/>
        </w:rPr>
        <w:t>ه واقع</w:t>
      </w:r>
      <w:r w:rsidR="00165C22">
        <w:rPr>
          <w:rFonts w:hint="cs"/>
          <w:rtl/>
        </w:rPr>
        <w:t>ی</w:t>
      </w:r>
      <w:r>
        <w:rPr>
          <w:rFonts w:hint="cs"/>
          <w:rtl/>
        </w:rPr>
        <w:t>ت تلخ تر از آن، ا</w:t>
      </w:r>
      <w:r w:rsidR="00165C22">
        <w:rPr>
          <w:rFonts w:hint="cs"/>
          <w:rtl/>
        </w:rPr>
        <w:t>ی</w:t>
      </w:r>
      <w:r>
        <w:rPr>
          <w:rFonts w:hint="cs"/>
          <w:rtl/>
        </w:rPr>
        <w:t xml:space="preserve">ن است </w:t>
      </w:r>
      <w:r w:rsidR="00165C22">
        <w:rPr>
          <w:rFonts w:hint="cs"/>
          <w:rtl/>
        </w:rPr>
        <w:t>ک</w:t>
      </w:r>
      <w:r>
        <w:rPr>
          <w:rFonts w:hint="cs"/>
          <w:rtl/>
        </w:rPr>
        <w:t>ه در تمام قرآن مج</w:t>
      </w:r>
      <w:r w:rsidR="00165C22">
        <w:rPr>
          <w:rFonts w:hint="cs"/>
          <w:rtl/>
        </w:rPr>
        <w:t>ی</w:t>
      </w:r>
      <w:r>
        <w:rPr>
          <w:rFonts w:hint="cs"/>
          <w:rtl/>
        </w:rPr>
        <w:t xml:space="preserve">د بطور </w:t>
      </w:r>
      <w:r w:rsidR="00165C22">
        <w:rPr>
          <w:rFonts w:hint="cs"/>
          <w:rtl/>
        </w:rPr>
        <w:t>ک</w:t>
      </w:r>
      <w:r>
        <w:rPr>
          <w:rFonts w:hint="cs"/>
          <w:rtl/>
        </w:rPr>
        <w:t>ل</w:t>
      </w:r>
      <w:r w:rsidR="00954E7E">
        <w:rPr>
          <w:rFonts w:hint="cs"/>
          <w:rtl/>
        </w:rPr>
        <w:t xml:space="preserve">ی </w:t>
      </w:r>
      <w:r>
        <w:rPr>
          <w:rFonts w:hint="cs"/>
          <w:rtl/>
        </w:rPr>
        <w:t>نام و نشان</w:t>
      </w:r>
      <w:r w:rsidR="00954E7E">
        <w:rPr>
          <w:rFonts w:hint="cs"/>
          <w:rtl/>
        </w:rPr>
        <w:t xml:space="preserve">ی </w:t>
      </w:r>
      <w:r>
        <w:rPr>
          <w:rFonts w:hint="cs"/>
          <w:rtl/>
        </w:rPr>
        <w:t>از «امامت» ن</w:t>
      </w:r>
      <w:r w:rsidR="00165C22">
        <w:rPr>
          <w:rFonts w:hint="cs"/>
          <w:rtl/>
        </w:rPr>
        <w:t>ی</w:t>
      </w:r>
      <w:r>
        <w:rPr>
          <w:rFonts w:hint="cs"/>
          <w:rtl/>
        </w:rPr>
        <w:t>ست!</w:t>
      </w:r>
    </w:p>
    <w:p w:rsidR="00A6416A" w:rsidRDefault="00A6416A" w:rsidP="00954E7E">
      <w:pPr>
        <w:pStyle w:val="a1"/>
        <w:widowControl w:val="0"/>
        <w:rPr>
          <w:rtl/>
        </w:rPr>
      </w:pPr>
      <w:r>
        <w:rPr>
          <w:rFonts w:hint="cs"/>
          <w:rtl/>
        </w:rPr>
        <w:t>اح</w:t>
      </w:r>
      <w:r w:rsidR="00165C22">
        <w:rPr>
          <w:rFonts w:hint="cs"/>
          <w:rtl/>
        </w:rPr>
        <w:t>ک</w:t>
      </w:r>
      <w:r>
        <w:rPr>
          <w:rFonts w:hint="cs"/>
          <w:rtl/>
        </w:rPr>
        <w:t>ام شرع</w:t>
      </w:r>
      <w:r w:rsidR="00165C22">
        <w:rPr>
          <w:rFonts w:hint="cs"/>
          <w:rtl/>
        </w:rPr>
        <w:t>ی</w:t>
      </w:r>
      <w:r>
        <w:rPr>
          <w:rFonts w:hint="cs"/>
          <w:rtl/>
        </w:rPr>
        <w:t>ه اگر چه با خبر واحد هم به اثبات</w:t>
      </w:r>
      <w:r w:rsidR="00553673">
        <w:rPr>
          <w:rFonts w:hint="cs"/>
          <w:rtl/>
        </w:rPr>
        <w:t xml:space="preserve"> م</w:t>
      </w:r>
      <w:r w:rsidR="00954E7E">
        <w:rPr>
          <w:rFonts w:hint="cs"/>
          <w:rtl/>
        </w:rPr>
        <w:t>ی‌</w:t>
      </w:r>
      <w:r>
        <w:rPr>
          <w:rFonts w:hint="cs"/>
          <w:rtl/>
        </w:rPr>
        <w:t>رسند ول</w:t>
      </w:r>
      <w:r w:rsidR="00954E7E">
        <w:rPr>
          <w:rFonts w:hint="cs"/>
          <w:rtl/>
        </w:rPr>
        <w:t xml:space="preserve">ی </w:t>
      </w:r>
      <w:r>
        <w:rPr>
          <w:rFonts w:hint="cs"/>
          <w:rtl/>
        </w:rPr>
        <w:t>برا</w:t>
      </w:r>
      <w:r w:rsidR="00954E7E">
        <w:rPr>
          <w:rFonts w:hint="cs"/>
          <w:rtl/>
        </w:rPr>
        <w:t xml:space="preserve">ی </w:t>
      </w:r>
      <w:r>
        <w:rPr>
          <w:rFonts w:hint="cs"/>
          <w:rtl/>
        </w:rPr>
        <w:t>اثبات مسئله عق</w:t>
      </w:r>
      <w:r w:rsidR="00165C22">
        <w:rPr>
          <w:rFonts w:hint="cs"/>
          <w:rtl/>
        </w:rPr>
        <w:t>ی</w:t>
      </w:r>
      <w:r>
        <w:rPr>
          <w:rFonts w:hint="cs"/>
          <w:rtl/>
        </w:rPr>
        <w:t>دت</w:t>
      </w:r>
      <w:r w:rsidR="00954E7E">
        <w:rPr>
          <w:rFonts w:hint="cs"/>
          <w:rtl/>
        </w:rPr>
        <w:t>ی،‌</w:t>
      </w:r>
      <w:r>
        <w:rPr>
          <w:rFonts w:hint="cs"/>
          <w:rtl/>
        </w:rPr>
        <w:t xml:space="preserve"> وجود نص متواتر لازم است. حالا سؤال ا</w:t>
      </w:r>
      <w:r w:rsidR="00165C22">
        <w:rPr>
          <w:rFonts w:hint="cs"/>
          <w:rtl/>
        </w:rPr>
        <w:t>ی</w:t>
      </w:r>
      <w:r>
        <w:rPr>
          <w:rFonts w:hint="cs"/>
          <w:rtl/>
        </w:rPr>
        <w:t xml:space="preserve">ن است </w:t>
      </w:r>
      <w:r w:rsidR="00165C22">
        <w:rPr>
          <w:rFonts w:hint="cs"/>
          <w:rtl/>
        </w:rPr>
        <w:t>ک</w:t>
      </w:r>
      <w:r>
        <w:rPr>
          <w:rFonts w:hint="cs"/>
          <w:rtl/>
        </w:rPr>
        <w:t>ه ا</w:t>
      </w:r>
      <w:r w:rsidR="00165C22">
        <w:rPr>
          <w:rFonts w:hint="cs"/>
          <w:rtl/>
        </w:rPr>
        <w:t>ی</w:t>
      </w:r>
      <w:r>
        <w:rPr>
          <w:rFonts w:hint="cs"/>
          <w:rtl/>
        </w:rPr>
        <w:t>ن مسئله عق</w:t>
      </w:r>
      <w:r w:rsidR="00165C22">
        <w:rPr>
          <w:rFonts w:hint="cs"/>
          <w:rtl/>
        </w:rPr>
        <w:t>ی</w:t>
      </w:r>
      <w:r>
        <w:rPr>
          <w:rFonts w:hint="cs"/>
          <w:rtl/>
        </w:rPr>
        <w:t xml:space="preserve">ده امامت از </w:t>
      </w:r>
      <w:r w:rsidR="00165C22">
        <w:rPr>
          <w:rFonts w:hint="cs"/>
          <w:rtl/>
        </w:rPr>
        <w:t>ک</w:t>
      </w:r>
      <w:r>
        <w:rPr>
          <w:rFonts w:hint="cs"/>
          <w:rtl/>
        </w:rPr>
        <w:t>جا  به اثبات رس</w:t>
      </w:r>
      <w:r w:rsidR="00165C22">
        <w:rPr>
          <w:rFonts w:hint="cs"/>
          <w:rtl/>
        </w:rPr>
        <w:t>ی</w:t>
      </w:r>
      <w:r>
        <w:rPr>
          <w:rFonts w:hint="cs"/>
          <w:rtl/>
        </w:rPr>
        <w:t>د؟ در حال</w:t>
      </w:r>
      <w:r w:rsidR="00954E7E">
        <w:rPr>
          <w:rFonts w:hint="cs"/>
          <w:rtl/>
        </w:rPr>
        <w:t xml:space="preserve">ی </w:t>
      </w:r>
      <w:r w:rsidR="00165C22">
        <w:rPr>
          <w:rFonts w:hint="cs"/>
          <w:rtl/>
        </w:rPr>
        <w:t>ک</w:t>
      </w:r>
      <w:r>
        <w:rPr>
          <w:rFonts w:hint="cs"/>
          <w:rtl/>
        </w:rPr>
        <w:t>ه در تمام قرآن مج</w:t>
      </w:r>
      <w:r w:rsidR="00165C22">
        <w:rPr>
          <w:rFonts w:hint="cs"/>
          <w:rtl/>
        </w:rPr>
        <w:t>ی</w:t>
      </w:r>
      <w:r>
        <w:rPr>
          <w:rFonts w:hint="cs"/>
          <w:rtl/>
        </w:rPr>
        <w:t>د، ذ</w:t>
      </w:r>
      <w:r w:rsidR="00165C22">
        <w:rPr>
          <w:rFonts w:hint="cs"/>
          <w:rtl/>
        </w:rPr>
        <w:t>ک</w:t>
      </w:r>
      <w:r>
        <w:rPr>
          <w:rFonts w:hint="cs"/>
          <w:rtl/>
        </w:rPr>
        <w:t>ر</w:t>
      </w:r>
      <w:r w:rsidR="00954E7E">
        <w:rPr>
          <w:rFonts w:hint="cs"/>
          <w:rtl/>
        </w:rPr>
        <w:t xml:space="preserve">ی </w:t>
      </w:r>
      <w:r>
        <w:rPr>
          <w:rFonts w:hint="cs"/>
          <w:rtl/>
        </w:rPr>
        <w:t>از آن به م</w:t>
      </w:r>
      <w:r w:rsidR="00165C22">
        <w:rPr>
          <w:rFonts w:hint="cs"/>
          <w:rtl/>
        </w:rPr>
        <w:t>ی</w:t>
      </w:r>
      <w:r>
        <w:rPr>
          <w:rFonts w:hint="cs"/>
          <w:rtl/>
        </w:rPr>
        <w:t>ان ن</w:t>
      </w:r>
      <w:r w:rsidR="00165C22">
        <w:rPr>
          <w:rFonts w:hint="cs"/>
          <w:rtl/>
        </w:rPr>
        <w:t>ی</w:t>
      </w:r>
      <w:r>
        <w:rPr>
          <w:rFonts w:hint="cs"/>
          <w:rtl/>
        </w:rPr>
        <w:t xml:space="preserve">امده است. </w:t>
      </w:r>
    </w:p>
    <w:p w:rsidR="00A6416A" w:rsidRDefault="00A6416A" w:rsidP="00954E7E">
      <w:pPr>
        <w:pStyle w:val="a1"/>
        <w:widowControl w:val="0"/>
        <w:rPr>
          <w:rtl/>
        </w:rPr>
      </w:pPr>
      <w:r>
        <w:rPr>
          <w:rFonts w:hint="cs"/>
          <w:rtl/>
        </w:rPr>
        <w:t>علما</w:t>
      </w:r>
      <w:r w:rsidR="00954E7E">
        <w:rPr>
          <w:rFonts w:hint="cs"/>
          <w:rtl/>
        </w:rPr>
        <w:t xml:space="preserve">ی </w:t>
      </w:r>
      <w:r>
        <w:rPr>
          <w:rFonts w:hint="cs"/>
          <w:rtl/>
        </w:rPr>
        <w:t>ش</w:t>
      </w:r>
      <w:r w:rsidR="00165C22">
        <w:rPr>
          <w:rFonts w:hint="cs"/>
          <w:rtl/>
        </w:rPr>
        <w:t>ی</w:t>
      </w:r>
      <w:r>
        <w:rPr>
          <w:rFonts w:hint="cs"/>
          <w:rtl/>
        </w:rPr>
        <w:t>عه بس</w:t>
      </w:r>
      <w:r w:rsidR="00165C22">
        <w:rPr>
          <w:rFonts w:hint="cs"/>
          <w:rtl/>
        </w:rPr>
        <w:t>ی</w:t>
      </w:r>
      <w:r>
        <w:rPr>
          <w:rFonts w:hint="cs"/>
          <w:rtl/>
        </w:rPr>
        <w:t xml:space="preserve">ار </w:t>
      </w:r>
      <w:r w:rsidR="00165C22">
        <w:rPr>
          <w:rFonts w:hint="cs"/>
          <w:rtl/>
        </w:rPr>
        <w:t>ک</w:t>
      </w:r>
      <w:r>
        <w:rPr>
          <w:rFonts w:hint="cs"/>
          <w:rtl/>
        </w:rPr>
        <w:t>وش</w:t>
      </w:r>
      <w:r w:rsidR="00165C22">
        <w:rPr>
          <w:rFonts w:hint="cs"/>
          <w:rtl/>
        </w:rPr>
        <w:t>ی</w:t>
      </w:r>
      <w:r>
        <w:rPr>
          <w:rFonts w:hint="cs"/>
          <w:rtl/>
        </w:rPr>
        <w:t>ده</w:t>
      </w:r>
      <w:r w:rsidR="00CA538F">
        <w:rPr>
          <w:rFonts w:hint="cs"/>
          <w:rtl/>
        </w:rPr>
        <w:t xml:space="preserve">‌اند </w:t>
      </w:r>
      <w:r>
        <w:rPr>
          <w:rFonts w:hint="cs"/>
          <w:rtl/>
        </w:rPr>
        <w:t>تا ا</w:t>
      </w:r>
      <w:r w:rsidR="00165C22">
        <w:rPr>
          <w:rFonts w:hint="cs"/>
          <w:rtl/>
        </w:rPr>
        <w:t>ی</w:t>
      </w:r>
      <w:r>
        <w:rPr>
          <w:rFonts w:hint="cs"/>
          <w:rtl/>
        </w:rPr>
        <w:t>ن چ</w:t>
      </w:r>
      <w:r w:rsidR="00165C22">
        <w:rPr>
          <w:rFonts w:hint="cs"/>
          <w:rtl/>
        </w:rPr>
        <w:t>ی</w:t>
      </w:r>
      <w:r>
        <w:rPr>
          <w:rFonts w:hint="cs"/>
          <w:rtl/>
        </w:rPr>
        <w:t>ستان را حل نما</w:t>
      </w:r>
      <w:r w:rsidR="00165C22">
        <w:rPr>
          <w:rFonts w:hint="cs"/>
          <w:rtl/>
        </w:rPr>
        <w:t>ی</w:t>
      </w:r>
      <w:r>
        <w:rPr>
          <w:rFonts w:hint="cs"/>
          <w:rtl/>
        </w:rPr>
        <w:t>ند. خم</w:t>
      </w:r>
      <w:r w:rsidR="00165C22">
        <w:rPr>
          <w:rFonts w:hint="cs"/>
          <w:rtl/>
        </w:rPr>
        <w:t>ی</w:t>
      </w:r>
      <w:r>
        <w:rPr>
          <w:rFonts w:hint="cs"/>
          <w:rtl/>
        </w:rPr>
        <w:t>ن</w:t>
      </w:r>
      <w:r w:rsidR="00954E7E">
        <w:rPr>
          <w:rFonts w:hint="cs"/>
          <w:rtl/>
        </w:rPr>
        <w:t xml:space="preserve">ی </w:t>
      </w:r>
      <w:r>
        <w:rPr>
          <w:rFonts w:hint="cs"/>
          <w:rtl/>
        </w:rPr>
        <w:t>- معروفتر</w:t>
      </w:r>
      <w:r w:rsidR="00165C22">
        <w:rPr>
          <w:rFonts w:hint="cs"/>
          <w:rtl/>
        </w:rPr>
        <w:t>ی</w:t>
      </w:r>
      <w:r>
        <w:rPr>
          <w:rFonts w:hint="cs"/>
          <w:rtl/>
        </w:rPr>
        <w:t>ن عالم ش</w:t>
      </w:r>
      <w:r w:rsidR="00165C22">
        <w:rPr>
          <w:rFonts w:hint="cs"/>
          <w:rtl/>
        </w:rPr>
        <w:t>ی</w:t>
      </w:r>
      <w:r>
        <w:rPr>
          <w:rFonts w:hint="cs"/>
          <w:rtl/>
        </w:rPr>
        <w:t xml:space="preserve">عه در عصر حاضر - در </w:t>
      </w:r>
      <w:r w:rsidR="00165C22">
        <w:rPr>
          <w:rFonts w:hint="cs"/>
          <w:rtl/>
        </w:rPr>
        <w:t>ک</w:t>
      </w:r>
      <w:r>
        <w:rPr>
          <w:rFonts w:hint="cs"/>
          <w:rtl/>
        </w:rPr>
        <w:t>تاب مشهور خود «</w:t>
      </w:r>
      <w:r w:rsidR="00165C22">
        <w:rPr>
          <w:rFonts w:hint="cs"/>
          <w:rtl/>
        </w:rPr>
        <w:t>ک</w:t>
      </w:r>
      <w:r>
        <w:rPr>
          <w:rFonts w:hint="cs"/>
          <w:rtl/>
        </w:rPr>
        <w:t xml:space="preserve">شف اسرار» </w:t>
      </w:r>
      <w:r w:rsidR="00165C22">
        <w:rPr>
          <w:rFonts w:hint="cs"/>
          <w:rtl/>
        </w:rPr>
        <w:t>ک</w:t>
      </w:r>
      <w:r>
        <w:rPr>
          <w:rFonts w:hint="cs"/>
          <w:rtl/>
        </w:rPr>
        <w:t>ه به زبان فارس</w:t>
      </w:r>
      <w:r w:rsidR="00954E7E">
        <w:rPr>
          <w:rFonts w:hint="cs"/>
          <w:rtl/>
        </w:rPr>
        <w:t xml:space="preserve">ی </w:t>
      </w:r>
      <w:r>
        <w:rPr>
          <w:rFonts w:hint="cs"/>
          <w:rtl/>
        </w:rPr>
        <w:t>نگاشته شده، تحت عنوان «گفتار اول در توح</w:t>
      </w:r>
      <w:r w:rsidR="00165C22">
        <w:rPr>
          <w:rFonts w:hint="cs"/>
          <w:rtl/>
        </w:rPr>
        <w:t>ی</w:t>
      </w:r>
      <w:r>
        <w:rPr>
          <w:rFonts w:hint="cs"/>
          <w:rtl/>
        </w:rPr>
        <w:t>د» 131 صفحه را به بحث توح</w:t>
      </w:r>
      <w:r w:rsidR="00165C22">
        <w:rPr>
          <w:rFonts w:hint="cs"/>
          <w:rtl/>
        </w:rPr>
        <w:t>ی</w:t>
      </w:r>
      <w:r>
        <w:rPr>
          <w:rFonts w:hint="cs"/>
          <w:rtl/>
        </w:rPr>
        <w:t xml:space="preserve">د اختصاص داده است. پس از آن، «گفتار دوّم در امامت» را از صفحه 132 شروع </w:t>
      </w:r>
      <w:r w:rsidR="00165C22">
        <w:rPr>
          <w:rFonts w:hint="cs"/>
          <w:rtl/>
        </w:rPr>
        <w:t>ک</w:t>
      </w:r>
      <w:r>
        <w:rPr>
          <w:rFonts w:hint="cs"/>
          <w:rtl/>
        </w:rPr>
        <w:t>رده تا صفحه 223 ادامه داده است. در آغاز هم</w:t>
      </w:r>
      <w:r w:rsidR="00165C22">
        <w:rPr>
          <w:rFonts w:hint="cs"/>
          <w:rtl/>
        </w:rPr>
        <w:t>ی</w:t>
      </w:r>
      <w:r>
        <w:rPr>
          <w:rFonts w:hint="cs"/>
          <w:rtl/>
        </w:rPr>
        <w:t xml:space="preserve">ن بحث </w:t>
      </w:r>
      <w:r w:rsidR="00165C22">
        <w:rPr>
          <w:rFonts w:hint="cs"/>
          <w:rtl/>
        </w:rPr>
        <w:t>ی</w:t>
      </w:r>
      <w:r>
        <w:rPr>
          <w:rFonts w:hint="cs"/>
          <w:rtl/>
        </w:rPr>
        <w:t>عن</w:t>
      </w:r>
      <w:r w:rsidR="00954E7E">
        <w:rPr>
          <w:rFonts w:hint="cs"/>
          <w:rtl/>
        </w:rPr>
        <w:t xml:space="preserve">ی </w:t>
      </w:r>
      <w:r>
        <w:rPr>
          <w:rFonts w:hint="cs"/>
          <w:rtl/>
        </w:rPr>
        <w:t>در صفحه 132 خود ا</w:t>
      </w:r>
      <w:r w:rsidR="00165C22">
        <w:rPr>
          <w:rFonts w:hint="cs"/>
          <w:rtl/>
        </w:rPr>
        <w:t>ی</w:t>
      </w:r>
      <w:r>
        <w:rPr>
          <w:rFonts w:hint="cs"/>
          <w:rtl/>
        </w:rPr>
        <w:t xml:space="preserve">ن سؤال را مطرح </w:t>
      </w:r>
      <w:r w:rsidR="00165C22">
        <w:rPr>
          <w:rFonts w:hint="cs"/>
          <w:rtl/>
        </w:rPr>
        <w:t>ک</w:t>
      </w:r>
      <w:r>
        <w:rPr>
          <w:rFonts w:hint="cs"/>
          <w:rtl/>
        </w:rPr>
        <w:t xml:space="preserve">رده </w:t>
      </w:r>
      <w:r w:rsidR="00165C22">
        <w:rPr>
          <w:rFonts w:hint="cs"/>
          <w:rtl/>
        </w:rPr>
        <w:t>ک</w:t>
      </w:r>
      <w:r>
        <w:rPr>
          <w:rFonts w:hint="cs"/>
          <w:rtl/>
        </w:rPr>
        <w:t>ه وقت</w:t>
      </w:r>
      <w:r w:rsidR="00954E7E">
        <w:rPr>
          <w:rFonts w:hint="cs"/>
          <w:rtl/>
        </w:rPr>
        <w:t xml:space="preserve">ی </w:t>
      </w:r>
      <w:r>
        <w:rPr>
          <w:rFonts w:hint="cs"/>
          <w:rtl/>
        </w:rPr>
        <w:t>«امامت» اصل چهارم از اصول بن</w:t>
      </w:r>
      <w:r w:rsidR="00165C22">
        <w:rPr>
          <w:rFonts w:hint="cs"/>
          <w:rtl/>
        </w:rPr>
        <w:t>ی</w:t>
      </w:r>
      <w:r>
        <w:rPr>
          <w:rFonts w:hint="cs"/>
          <w:rtl/>
        </w:rPr>
        <w:t>اد</w:t>
      </w:r>
      <w:r w:rsidR="00954E7E">
        <w:rPr>
          <w:rFonts w:hint="cs"/>
          <w:rtl/>
        </w:rPr>
        <w:t xml:space="preserve">ی </w:t>
      </w:r>
      <w:r>
        <w:rPr>
          <w:rFonts w:hint="cs"/>
          <w:rtl/>
        </w:rPr>
        <w:t>د</w:t>
      </w:r>
      <w:r w:rsidR="00165C22">
        <w:rPr>
          <w:rFonts w:hint="cs"/>
          <w:rtl/>
        </w:rPr>
        <w:t>ی</w:t>
      </w:r>
      <w:r>
        <w:rPr>
          <w:rFonts w:hint="cs"/>
          <w:rtl/>
        </w:rPr>
        <w:t xml:space="preserve">ن است چرا قرآن </w:t>
      </w:r>
      <w:r w:rsidR="00165C22">
        <w:rPr>
          <w:rFonts w:hint="cs"/>
          <w:rtl/>
        </w:rPr>
        <w:t>ک</w:t>
      </w:r>
      <w:r>
        <w:rPr>
          <w:rFonts w:hint="cs"/>
          <w:rtl/>
        </w:rPr>
        <w:t>ر</w:t>
      </w:r>
      <w:r w:rsidR="00165C22">
        <w:rPr>
          <w:rFonts w:hint="cs"/>
          <w:rtl/>
        </w:rPr>
        <w:t>ی</w:t>
      </w:r>
      <w:r>
        <w:rPr>
          <w:rFonts w:hint="cs"/>
          <w:rtl/>
        </w:rPr>
        <w:t>م بطور صر</w:t>
      </w:r>
      <w:r w:rsidR="00165C22">
        <w:rPr>
          <w:rFonts w:hint="cs"/>
          <w:rtl/>
        </w:rPr>
        <w:t>ی</w:t>
      </w:r>
      <w:r>
        <w:rPr>
          <w:rFonts w:hint="cs"/>
          <w:rtl/>
        </w:rPr>
        <w:t>ح ذ</w:t>
      </w:r>
      <w:r w:rsidR="00165C22">
        <w:rPr>
          <w:rFonts w:hint="cs"/>
          <w:rtl/>
        </w:rPr>
        <w:t>ک</w:t>
      </w:r>
      <w:r>
        <w:rPr>
          <w:rFonts w:hint="cs"/>
          <w:rtl/>
        </w:rPr>
        <w:t>ر</w:t>
      </w:r>
      <w:r w:rsidR="00954E7E">
        <w:rPr>
          <w:rFonts w:hint="cs"/>
          <w:rtl/>
        </w:rPr>
        <w:t xml:space="preserve">ی </w:t>
      </w:r>
      <w:r>
        <w:rPr>
          <w:rFonts w:hint="cs"/>
          <w:rtl/>
        </w:rPr>
        <w:t>از ا</w:t>
      </w:r>
      <w:r w:rsidR="00165C22">
        <w:rPr>
          <w:rFonts w:hint="cs"/>
          <w:rtl/>
        </w:rPr>
        <w:t>ی</w:t>
      </w:r>
      <w:r>
        <w:rPr>
          <w:rFonts w:hint="cs"/>
          <w:rtl/>
        </w:rPr>
        <w:t>ن عق</w:t>
      </w:r>
      <w:r w:rsidR="00165C22">
        <w:rPr>
          <w:rFonts w:hint="cs"/>
          <w:rtl/>
        </w:rPr>
        <w:t>ی</w:t>
      </w:r>
      <w:r>
        <w:rPr>
          <w:rFonts w:hint="cs"/>
          <w:rtl/>
        </w:rPr>
        <w:t>ده به م</w:t>
      </w:r>
      <w:r w:rsidR="00165C22">
        <w:rPr>
          <w:rFonts w:hint="cs"/>
          <w:rtl/>
        </w:rPr>
        <w:t>ی</w:t>
      </w:r>
      <w:r>
        <w:rPr>
          <w:rFonts w:hint="cs"/>
          <w:rtl/>
        </w:rPr>
        <w:t>ان ن</w:t>
      </w:r>
      <w:r w:rsidR="00165C22">
        <w:rPr>
          <w:rFonts w:hint="cs"/>
          <w:rtl/>
        </w:rPr>
        <w:t>ی</w:t>
      </w:r>
      <w:r>
        <w:rPr>
          <w:rFonts w:hint="cs"/>
          <w:rtl/>
        </w:rPr>
        <w:t xml:space="preserve">اورده است؟ </w:t>
      </w:r>
    </w:p>
    <w:p w:rsidR="00A6416A" w:rsidRDefault="00A6416A" w:rsidP="00CA538F">
      <w:pPr>
        <w:pStyle w:val="a1"/>
        <w:rPr>
          <w:rtl/>
        </w:rPr>
      </w:pPr>
      <w:r>
        <w:rPr>
          <w:rFonts w:hint="cs"/>
          <w:rtl/>
        </w:rPr>
        <w:t>آقا</w:t>
      </w:r>
      <w:r w:rsidR="00954E7E">
        <w:rPr>
          <w:rFonts w:hint="cs"/>
          <w:rtl/>
        </w:rPr>
        <w:t xml:space="preserve">ی </w:t>
      </w:r>
      <w:r>
        <w:rPr>
          <w:rFonts w:hint="cs"/>
          <w:rtl/>
        </w:rPr>
        <w:t>خم</w:t>
      </w:r>
      <w:r w:rsidR="00165C22">
        <w:rPr>
          <w:rFonts w:hint="cs"/>
          <w:rtl/>
        </w:rPr>
        <w:t>ی</w:t>
      </w:r>
      <w:r>
        <w:rPr>
          <w:rFonts w:hint="cs"/>
          <w:rtl/>
        </w:rPr>
        <w:t>ن</w:t>
      </w:r>
      <w:r w:rsidR="00954E7E">
        <w:rPr>
          <w:rFonts w:hint="cs"/>
          <w:rtl/>
        </w:rPr>
        <w:t xml:space="preserve">ی </w:t>
      </w:r>
      <w:r>
        <w:rPr>
          <w:rFonts w:hint="cs"/>
          <w:rtl/>
        </w:rPr>
        <w:t>به ا</w:t>
      </w:r>
      <w:r w:rsidR="00165C22">
        <w:rPr>
          <w:rFonts w:hint="cs"/>
          <w:rtl/>
        </w:rPr>
        <w:t>ی</w:t>
      </w:r>
      <w:r>
        <w:rPr>
          <w:rFonts w:hint="cs"/>
          <w:rtl/>
        </w:rPr>
        <w:t>ن سؤال چن</w:t>
      </w:r>
      <w:r w:rsidR="00165C22">
        <w:rPr>
          <w:rFonts w:hint="cs"/>
          <w:rtl/>
        </w:rPr>
        <w:t>ی</w:t>
      </w:r>
      <w:r>
        <w:rPr>
          <w:rFonts w:hint="cs"/>
          <w:rtl/>
        </w:rPr>
        <w:t>ن پاسخ</w:t>
      </w:r>
      <w:r w:rsidR="00553673">
        <w:rPr>
          <w:rFonts w:hint="cs"/>
          <w:rtl/>
        </w:rPr>
        <w:t xml:space="preserve"> م</w:t>
      </w:r>
      <w:r w:rsidR="00954E7E">
        <w:rPr>
          <w:rFonts w:hint="cs"/>
          <w:rtl/>
        </w:rPr>
        <w:t>ی‌</w:t>
      </w:r>
      <w:r>
        <w:rPr>
          <w:rFonts w:hint="cs"/>
          <w:rtl/>
        </w:rPr>
        <w:t xml:space="preserve">دهد </w:t>
      </w:r>
      <w:r w:rsidR="00165C22">
        <w:rPr>
          <w:rFonts w:hint="cs"/>
          <w:rtl/>
        </w:rPr>
        <w:t>ک</w:t>
      </w:r>
      <w:r>
        <w:rPr>
          <w:rFonts w:hint="cs"/>
          <w:rtl/>
        </w:rPr>
        <w:t>ه اگر بطور صر</w:t>
      </w:r>
      <w:r w:rsidR="00165C22">
        <w:rPr>
          <w:rFonts w:hint="cs"/>
          <w:rtl/>
        </w:rPr>
        <w:t>ی</w:t>
      </w:r>
      <w:r>
        <w:rPr>
          <w:rFonts w:hint="cs"/>
          <w:rtl/>
        </w:rPr>
        <w:t xml:space="preserve">ح، مسئله امامت در قرآن </w:t>
      </w:r>
      <w:r w:rsidR="00165C22">
        <w:rPr>
          <w:rFonts w:hint="cs"/>
          <w:rtl/>
        </w:rPr>
        <w:t>ک</w:t>
      </w:r>
      <w:r>
        <w:rPr>
          <w:rFonts w:hint="cs"/>
          <w:rtl/>
        </w:rPr>
        <w:t>ر</w:t>
      </w:r>
      <w:r w:rsidR="00165C22">
        <w:rPr>
          <w:rFonts w:hint="cs"/>
          <w:rtl/>
        </w:rPr>
        <w:t>ی</w:t>
      </w:r>
      <w:r>
        <w:rPr>
          <w:rFonts w:hint="cs"/>
          <w:rtl/>
        </w:rPr>
        <w:t>م مطرح</w:t>
      </w:r>
      <w:r w:rsidR="00553673">
        <w:rPr>
          <w:rFonts w:hint="cs"/>
          <w:rtl/>
        </w:rPr>
        <w:t xml:space="preserve"> م</w:t>
      </w:r>
      <w:r w:rsidR="00954E7E">
        <w:rPr>
          <w:rFonts w:hint="cs"/>
          <w:rtl/>
        </w:rPr>
        <w:t>ی‌</w:t>
      </w:r>
      <w:r>
        <w:rPr>
          <w:rFonts w:hint="cs"/>
          <w:rtl/>
        </w:rPr>
        <w:t xml:space="preserve">شد صحابه حضرت رسول </w:t>
      </w:r>
      <w:r w:rsidRPr="00CA538F">
        <w:rPr>
          <w:rFonts w:hint="cs"/>
          <w:rtl/>
        </w:rPr>
        <w:t>ا</w:t>
      </w:r>
      <w:r w:rsidR="00165C22">
        <w:rPr>
          <w:rFonts w:hint="cs"/>
          <w:rtl/>
        </w:rPr>
        <w:t>ک</w:t>
      </w:r>
      <w:r w:rsidRPr="00CA538F">
        <w:rPr>
          <w:rFonts w:hint="cs"/>
          <w:rtl/>
        </w:rPr>
        <w:t>رم</w:t>
      </w:r>
      <w:r w:rsidR="00775CCE" w:rsidRPr="00775CCE">
        <w:rPr>
          <w:rFonts w:cs="CTraditional Arabic" w:hint="cs"/>
          <w:rtl/>
        </w:rPr>
        <w:t xml:space="preserve"> ج</w:t>
      </w:r>
      <w:r w:rsidRPr="00CA538F">
        <w:rPr>
          <w:rFonts w:hint="cs"/>
          <w:rtl/>
        </w:rPr>
        <w:t xml:space="preserve"> شد</w:t>
      </w:r>
      <w:r w:rsidR="00165C22">
        <w:rPr>
          <w:rFonts w:hint="cs"/>
          <w:rtl/>
        </w:rPr>
        <w:t>ی</w:t>
      </w:r>
      <w:r w:rsidRPr="00CA538F">
        <w:rPr>
          <w:rFonts w:hint="cs"/>
          <w:rtl/>
        </w:rPr>
        <w:t>داً</w:t>
      </w:r>
      <w:r>
        <w:rPr>
          <w:rFonts w:hint="cs"/>
          <w:rtl/>
        </w:rPr>
        <w:t xml:space="preserve"> با ا</w:t>
      </w:r>
      <w:r w:rsidR="00165C22">
        <w:rPr>
          <w:rFonts w:hint="cs"/>
          <w:rtl/>
        </w:rPr>
        <w:t>ی</w:t>
      </w:r>
      <w:r>
        <w:rPr>
          <w:rFonts w:hint="cs"/>
          <w:rtl/>
        </w:rPr>
        <w:t>شان مخالفت</w:t>
      </w:r>
      <w:r w:rsidR="00553673">
        <w:rPr>
          <w:rFonts w:hint="cs"/>
          <w:rtl/>
        </w:rPr>
        <w:t xml:space="preserve"> م</w:t>
      </w:r>
      <w:r w:rsidR="00954E7E">
        <w:rPr>
          <w:rFonts w:hint="cs"/>
          <w:rtl/>
        </w:rPr>
        <w:t>ی‌</w:t>
      </w:r>
      <w:r>
        <w:rPr>
          <w:rFonts w:hint="cs"/>
          <w:rtl/>
        </w:rPr>
        <w:t>ورز</w:t>
      </w:r>
      <w:r w:rsidR="00165C22">
        <w:rPr>
          <w:rFonts w:hint="cs"/>
          <w:rtl/>
        </w:rPr>
        <w:t>ی</w:t>
      </w:r>
      <w:r>
        <w:rPr>
          <w:rFonts w:hint="cs"/>
          <w:rtl/>
        </w:rPr>
        <w:t>دند.(!) برا</w:t>
      </w:r>
      <w:r w:rsidR="00954E7E">
        <w:rPr>
          <w:rFonts w:hint="cs"/>
          <w:rtl/>
        </w:rPr>
        <w:t xml:space="preserve">ی </w:t>
      </w:r>
      <w:r>
        <w:rPr>
          <w:rFonts w:hint="cs"/>
          <w:rtl/>
        </w:rPr>
        <w:t>هم</w:t>
      </w:r>
      <w:r w:rsidR="00165C22">
        <w:rPr>
          <w:rFonts w:hint="cs"/>
          <w:rtl/>
        </w:rPr>
        <w:t>ی</w:t>
      </w:r>
      <w:r>
        <w:rPr>
          <w:rFonts w:hint="cs"/>
          <w:rtl/>
        </w:rPr>
        <w:t>ن، قرآن ا</w:t>
      </w:r>
      <w:r w:rsidR="00165C22">
        <w:rPr>
          <w:rFonts w:hint="cs"/>
          <w:rtl/>
        </w:rPr>
        <w:t>ی</w:t>
      </w:r>
      <w:r>
        <w:rPr>
          <w:rFonts w:hint="cs"/>
          <w:rtl/>
        </w:rPr>
        <w:t>ن عق</w:t>
      </w:r>
      <w:r w:rsidR="00165C22">
        <w:rPr>
          <w:rFonts w:hint="cs"/>
          <w:rtl/>
        </w:rPr>
        <w:t>ی</w:t>
      </w:r>
      <w:r>
        <w:rPr>
          <w:rFonts w:hint="cs"/>
          <w:rtl/>
        </w:rPr>
        <w:t>ده را بطور واضح ب</w:t>
      </w:r>
      <w:r w:rsidR="00165C22">
        <w:rPr>
          <w:rFonts w:hint="cs"/>
          <w:rtl/>
        </w:rPr>
        <w:t>ی</w:t>
      </w:r>
      <w:r>
        <w:rPr>
          <w:rFonts w:hint="cs"/>
          <w:rtl/>
        </w:rPr>
        <w:t>ان ن</w:t>
      </w:r>
      <w:r w:rsidR="00165C22">
        <w:rPr>
          <w:rFonts w:hint="cs"/>
          <w:rtl/>
        </w:rPr>
        <w:t>ک</w:t>
      </w:r>
      <w:r>
        <w:rPr>
          <w:rFonts w:hint="cs"/>
          <w:rtl/>
        </w:rPr>
        <w:t>رد. البته به وس</w:t>
      </w:r>
      <w:r w:rsidR="00165C22">
        <w:rPr>
          <w:rFonts w:hint="cs"/>
          <w:rtl/>
        </w:rPr>
        <w:t>ی</w:t>
      </w:r>
      <w:r>
        <w:rPr>
          <w:rFonts w:hint="cs"/>
          <w:rtl/>
        </w:rPr>
        <w:t>له بس</w:t>
      </w:r>
      <w:r w:rsidR="00165C22">
        <w:rPr>
          <w:rFonts w:hint="cs"/>
          <w:rtl/>
        </w:rPr>
        <w:t>ی</w:t>
      </w:r>
      <w:r>
        <w:rPr>
          <w:rFonts w:hint="cs"/>
          <w:rtl/>
        </w:rPr>
        <w:t>ار</w:t>
      </w:r>
      <w:r w:rsidR="00954E7E">
        <w:rPr>
          <w:rFonts w:hint="cs"/>
          <w:rtl/>
        </w:rPr>
        <w:t xml:space="preserve">ی </w:t>
      </w:r>
      <w:r>
        <w:rPr>
          <w:rFonts w:hint="cs"/>
          <w:rtl/>
        </w:rPr>
        <w:t>از آ</w:t>
      </w:r>
      <w:r w:rsidR="00165C22">
        <w:rPr>
          <w:rFonts w:hint="cs"/>
          <w:rtl/>
        </w:rPr>
        <w:t>ی</w:t>
      </w:r>
      <w:r>
        <w:rPr>
          <w:rFonts w:hint="cs"/>
          <w:rtl/>
        </w:rPr>
        <w:t>ات آن را به اثبات رسان</w:t>
      </w:r>
      <w:r w:rsidR="00165C22">
        <w:rPr>
          <w:rFonts w:hint="cs"/>
          <w:rtl/>
        </w:rPr>
        <w:t>ی</w:t>
      </w:r>
      <w:r>
        <w:rPr>
          <w:rFonts w:hint="cs"/>
          <w:rtl/>
        </w:rPr>
        <w:t>ده است. سپس خم</w:t>
      </w:r>
      <w:r w:rsidR="00165C22">
        <w:rPr>
          <w:rFonts w:hint="cs"/>
          <w:rtl/>
        </w:rPr>
        <w:t>ی</w:t>
      </w:r>
      <w:r>
        <w:rPr>
          <w:rFonts w:hint="cs"/>
          <w:rtl/>
        </w:rPr>
        <w:t>ن</w:t>
      </w:r>
      <w:r w:rsidR="00954E7E">
        <w:rPr>
          <w:rFonts w:hint="cs"/>
          <w:rtl/>
        </w:rPr>
        <w:t>ی،‌</w:t>
      </w:r>
      <w:r>
        <w:rPr>
          <w:rFonts w:hint="cs"/>
          <w:rtl/>
        </w:rPr>
        <w:t xml:space="preserve"> آ</w:t>
      </w:r>
      <w:r w:rsidR="00165C22">
        <w:rPr>
          <w:rFonts w:hint="cs"/>
          <w:rtl/>
        </w:rPr>
        <w:t>ی</w:t>
      </w:r>
      <w:r>
        <w:rPr>
          <w:rFonts w:hint="cs"/>
          <w:rtl/>
        </w:rPr>
        <w:t>ات</w:t>
      </w:r>
      <w:r w:rsidR="00954E7E">
        <w:rPr>
          <w:rFonts w:hint="cs"/>
          <w:rtl/>
        </w:rPr>
        <w:t xml:space="preserve">ی </w:t>
      </w:r>
      <w:r>
        <w:rPr>
          <w:rFonts w:hint="cs"/>
          <w:rtl/>
        </w:rPr>
        <w:t>را ذ</w:t>
      </w:r>
      <w:r w:rsidR="00165C22">
        <w:rPr>
          <w:rFonts w:hint="cs"/>
          <w:rtl/>
        </w:rPr>
        <w:t>ک</w:t>
      </w:r>
      <w:r>
        <w:rPr>
          <w:rFonts w:hint="cs"/>
          <w:rtl/>
        </w:rPr>
        <w:t xml:space="preserve">ر </w:t>
      </w:r>
      <w:r w:rsidR="00165C22">
        <w:rPr>
          <w:rFonts w:hint="cs"/>
          <w:rtl/>
        </w:rPr>
        <w:t>ک</w:t>
      </w:r>
      <w:r>
        <w:rPr>
          <w:rFonts w:hint="cs"/>
          <w:rtl/>
        </w:rPr>
        <w:t xml:space="preserve">رده </w:t>
      </w:r>
      <w:r w:rsidR="00165C22">
        <w:rPr>
          <w:rFonts w:hint="cs"/>
          <w:rtl/>
        </w:rPr>
        <w:t>ک</w:t>
      </w:r>
      <w:r>
        <w:rPr>
          <w:rFonts w:hint="cs"/>
          <w:rtl/>
        </w:rPr>
        <w:t>ه ما در صفحات آت</w:t>
      </w:r>
      <w:r w:rsidR="00954E7E">
        <w:rPr>
          <w:rFonts w:hint="cs"/>
          <w:rtl/>
        </w:rPr>
        <w:t>ی،‌</w:t>
      </w:r>
      <w:r>
        <w:rPr>
          <w:rFonts w:hint="cs"/>
          <w:rtl/>
        </w:rPr>
        <w:t xml:space="preserve"> به نقل آنها خواه</w:t>
      </w:r>
      <w:r w:rsidR="00165C22">
        <w:rPr>
          <w:rFonts w:hint="cs"/>
          <w:rtl/>
        </w:rPr>
        <w:t>ی</w:t>
      </w:r>
      <w:r>
        <w:rPr>
          <w:rFonts w:hint="cs"/>
          <w:rtl/>
        </w:rPr>
        <w:t xml:space="preserve">م پرداخت. </w:t>
      </w:r>
    </w:p>
    <w:p w:rsidR="00A6416A" w:rsidRDefault="00A6416A" w:rsidP="00CA538F">
      <w:pPr>
        <w:pStyle w:val="a1"/>
        <w:rPr>
          <w:rtl/>
        </w:rPr>
      </w:pPr>
      <w:r>
        <w:rPr>
          <w:rFonts w:hint="cs"/>
          <w:rtl/>
        </w:rPr>
        <w:t>در ا</w:t>
      </w:r>
      <w:r w:rsidR="00165C22">
        <w:rPr>
          <w:rFonts w:hint="cs"/>
          <w:rtl/>
        </w:rPr>
        <w:t>ی</w:t>
      </w:r>
      <w:r>
        <w:rPr>
          <w:rFonts w:hint="cs"/>
          <w:rtl/>
        </w:rPr>
        <w:t xml:space="preserve">نجا دو مطلب قابل توجه است: </w:t>
      </w:r>
      <w:r w:rsidR="00165C22">
        <w:rPr>
          <w:rFonts w:hint="cs"/>
          <w:rtl/>
        </w:rPr>
        <w:t>یک</w:t>
      </w:r>
      <w:r w:rsidR="00954E7E">
        <w:rPr>
          <w:rFonts w:hint="cs"/>
          <w:rtl/>
        </w:rPr>
        <w:t xml:space="preserve">ی </w:t>
      </w:r>
      <w:r>
        <w:rPr>
          <w:rFonts w:hint="cs"/>
          <w:rtl/>
        </w:rPr>
        <w:t>آن</w:t>
      </w:r>
      <w:r w:rsidR="00165C22">
        <w:rPr>
          <w:rFonts w:hint="cs"/>
          <w:rtl/>
        </w:rPr>
        <w:t>ک</w:t>
      </w:r>
      <w:r>
        <w:rPr>
          <w:rFonts w:hint="cs"/>
          <w:rtl/>
        </w:rPr>
        <w:t xml:space="preserve">ه از </w:t>
      </w:r>
      <w:r w:rsidR="00165C22">
        <w:rPr>
          <w:rFonts w:hint="cs"/>
          <w:rtl/>
        </w:rPr>
        <w:t>یک</w:t>
      </w:r>
      <w:r>
        <w:rPr>
          <w:rFonts w:hint="cs"/>
          <w:rtl/>
        </w:rPr>
        <w:t xml:space="preserve"> سو نزد ش</w:t>
      </w:r>
      <w:r w:rsidR="00165C22">
        <w:rPr>
          <w:rFonts w:hint="cs"/>
          <w:rtl/>
        </w:rPr>
        <w:t>ی</w:t>
      </w:r>
      <w:r>
        <w:rPr>
          <w:rFonts w:hint="cs"/>
          <w:rtl/>
        </w:rPr>
        <w:t>عه توض</w:t>
      </w:r>
      <w:r w:rsidR="00165C22">
        <w:rPr>
          <w:rFonts w:hint="cs"/>
          <w:rtl/>
        </w:rPr>
        <w:t>ی</w:t>
      </w:r>
      <w:r>
        <w:rPr>
          <w:rFonts w:hint="cs"/>
          <w:rtl/>
        </w:rPr>
        <w:t>ع عق</w:t>
      </w:r>
      <w:r w:rsidR="00165C22">
        <w:rPr>
          <w:rFonts w:hint="cs"/>
          <w:rtl/>
        </w:rPr>
        <w:t>ی</w:t>
      </w:r>
      <w:r>
        <w:rPr>
          <w:rFonts w:hint="cs"/>
          <w:rtl/>
        </w:rPr>
        <w:t>ده امامت و تع</w:t>
      </w:r>
      <w:r w:rsidR="00165C22">
        <w:rPr>
          <w:rFonts w:hint="cs"/>
          <w:rtl/>
        </w:rPr>
        <w:t>یی</w:t>
      </w:r>
      <w:r>
        <w:rPr>
          <w:rFonts w:hint="cs"/>
          <w:rtl/>
        </w:rPr>
        <w:t>ن ائمه، بر الله تعال</w:t>
      </w:r>
      <w:r w:rsidR="00954E7E">
        <w:rPr>
          <w:rFonts w:hint="cs"/>
          <w:rtl/>
        </w:rPr>
        <w:t xml:space="preserve">ی </w:t>
      </w:r>
      <w:r>
        <w:rPr>
          <w:rFonts w:hint="cs"/>
          <w:rtl/>
        </w:rPr>
        <w:t>واجب است و از سو</w:t>
      </w:r>
      <w:r w:rsidR="00954E7E">
        <w:rPr>
          <w:rFonts w:hint="cs"/>
          <w:rtl/>
        </w:rPr>
        <w:t xml:space="preserve">ی </w:t>
      </w:r>
      <w:r>
        <w:rPr>
          <w:rFonts w:hint="cs"/>
          <w:rtl/>
        </w:rPr>
        <w:t>د</w:t>
      </w:r>
      <w:r w:rsidR="00165C22">
        <w:rPr>
          <w:rFonts w:hint="cs"/>
          <w:rtl/>
        </w:rPr>
        <w:t>ی</w:t>
      </w:r>
      <w:r>
        <w:rPr>
          <w:rFonts w:hint="cs"/>
          <w:rtl/>
        </w:rPr>
        <w:t>گر، طبق نظر</w:t>
      </w:r>
      <w:r w:rsidR="00165C22">
        <w:rPr>
          <w:rFonts w:hint="cs"/>
          <w:rtl/>
        </w:rPr>
        <w:t>ی</w:t>
      </w:r>
      <w:r>
        <w:rPr>
          <w:rFonts w:hint="cs"/>
          <w:rtl/>
        </w:rPr>
        <w:t>ه ش</w:t>
      </w:r>
      <w:r w:rsidR="00165C22">
        <w:rPr>
          <w:rFonts w:hint="cs"/>
          <w:rtl/>
        </w:rPr>
        <w:t>ی</w:t>
      </w:r>
      <w:r>
        <w:rPr>
          <w:rFonts w:hint="cs"/>
          <w:rtl/>
        </w:rPr>
        <w:t>عه، الله تعال</w:t>
      </w:r>
      <w:r w:rsidR="00954E7E">
        <w:rPr>
          <w:rFonts w:hint="cs"/>
          <w:rtl/>
        </w:rPr>
        <w:t xml:space="preserve">ی </w:t>
      </w:r>
      <w:r>
        <w:rPr>
          <w:rFonts w:hint="cs"/>
          <w:rtl/>
        </w:rPr>
        <w:t>از ترس مخالفت مخلوق، آن عق</w:t>
      </w:r>
      <w:r w:rsidR="00165C22">
        <w:rPr>
          <w:rFonts w:hint="cs"/>
          <w:rtl/>
        </w:rPr>
        <w:t>ی</w:t>
      </w:r>
      <w:r>
        <w:rPr>
          <w:rFonts w:hint="cs"/>
          <w:rtl/>
        </w:rPr>
        <w:t>ده را صراحتاً ذ</w:t>
      </w:r>
      <w:r w:rsidR="00165C22">
        <w:rPr>
          <w:rFonts w:hint="cs"/>
          <w:rtl/>
        </w:rPr>
        <w:t>ک</w:t>
      </w:r>
      <w:r>
        <w:rPr>
          <w:rFonts w:hint="cs"/>
          <w:rtl/>
        </w:rPr>
        <w:t>ر ن</w:t>
      </w:r>
      <w:r w:rsidR="00165C22">
        <w:rPr>
          <w:rFonts w:hint="cs"/>
          <w:rtl/>
        </w:rPr>
        <w:t>ک</w:t>
      </w:r>
      <w:r>
        <w:rPr>
          <w:rFonts w:hint="cs"/>
          <w:rtl/>
        </w:rPr>
        <w:t>رد. آ</w:t>
      </w:r>
      <w:r w:rsidR="00165C22">
        <w:rPr>
          <w:rFonts w:hint="cs"/>
          <w:rtl/>
        </w:rPr>
        <w:t>ی</w:t>
      </w:r>
      <w:r>
        <w:rPr>
          <w:rFonts w:hint="cs"/>
          <w:rtl/>
        </w:rPr>
        <w:t>ا طبق ا</w:t>
      </w:r>
      <w:r w:rsidR="00165C22">
        <w:rPr>
          <w:rFonts w:hint="cs"/>
          <w:rtl/>
        </w:rPr>
        <w:t>ی</w:t>
      </w:r>
      <w:r>
        <w:rPr>
          <w:rFonts w:hint="cs"/>
          <w:rtl/>
        </w:rPr>
        <w:t>ن نظر</w:t>
      </w:r>
      <w:r w:rsidR="00165C22">
        <w:rPr>
          <w:rFonts w:hint="cs"/>
          <w:rtl/>
        </w:rPr>
        <w:t>ی</w:t>
      </w:r>
      <w:r>
        <w:rPr>
          <w:rFonts w:hint="cs"/>
          <w:rtl/>
        </w:rPr>
        <w:t>ه، بر الله تعال</w:t>
      </w:r>
      <w:r w:rsidR="00954E7E">
        <w:rPr>
          <w:rFonts w:hint="cs"/>
          <w:rtl/>
        </w:rPr>
        <w:t xml:space="preserve">ی </w:t>
      </w:r>
      <w:r>
        <w:rPr>
          <w:rFonts w:hint="cs"/>
          <w:rtl/>
        </w:rPr>
        <w:t>اعتراض وارد</w:t>
      </w:r>
      <w:r w:rsidR="00553673">
        <w:rPr>
          <w:rFonts w:hint="cs"/>
          <w:rtl/>
        </w:rPr>
        <w:t xml:space="preserve"> نم</w:t>
      </w:r>
      <w:r w:rsidR="00954E7E">
        <w:rPr>
          <w:rFonts w:hint="cs"/>
          <w:rtl/>
        </w:rPr>
        <w:t>ی‌</w:t>
      </w:r>
      <w:r>
        <w:rPr>
          <w:rFonts w:hint="cs"/>
          <w:rtl/>
        </w:rPr>
        <w:t xml:space="preserve">شود </w:t>
      </w:r>
      <w:r w:rsidR="00165C22">
        <w:rPr>
          <w:rFonts w:hint="cs"/>
          <w:rtl/>
        </w:rPr>
        <w:t>ک</w:t>
      </w:r>
      <w:r>
        <w:rPr>
          <w:rFonts w:hint="cs"/>
          <w:rtl/>
        </w:rPr>
        <w:t>ه نعوذ بالله، الله تعال</w:t>
      </w:r>
      <w:r w:rsidR="00954E7E">
        <w:rPr>
          <w:rFonts w:hint="cs"/>
          <w:rtl/>
        </w:rPr>
        <w:t xml:space="preserve">ی </w:t>
      </w:r>
      <w:r>
        <w:rPr>
          <w:rFonts w:hint="cs"/>
          <w:rtl/>
        </w:rPr>
        <w:t>در انجام واجب</w:t>
      </w:r>
      <w:r w:rsidR="00954E7E">
        <w:rPr>
          <w:rFonts w:hint="cs"/>
          <w:rtl/>
        </w:rPr>
        <w:t>ی،‌</w:t>
      </w:r>
      <w:r>
        <w:rPr>
          <w:rFonts w:hint="cs"/>
          <w:rtl/>
        </w:rPr>
        <w:t xml:space="preserve"> </w:t>
      </w:r>
      <w:r w:rsidR="00165C22">
        <w:rPr>
          <w:rFonts w:hint="cs"/>
          <w:rtl/>
        </w:rPr>
        <w:t>ک</w:t>
      </w:r>
      <w:r>
        <w:rPr>
          <w:rFonts w:hint="cs"/>
          <w:rtl/>
        </w:rPr>
        <w:t>وتاه</w:t>
      </w:r>
      <w:r w:rsidR="00954E7E">
        <w:rPr>
          <w:rFonts w:hint="cs"/>
          <w:rtl/>
        </w:rPr>
        <w:t xml:space="preserve">ی </w:t>
      </w:r>
      <w:r>
        <w:rPr>
          <w:rFonts w:hint="cs"/>
          <w:rtl/>
        </w:rPr>
        <w:t>ورز</w:t>
      </w:r>
      <w:r w:rsidR="00165C22">
        <w:rPr>
          <w:rFonts w:hint="cs"/>
          <w:rtl/>
        </w:rPr>
        <w:t>ی</w:t>
      </w:r>
      <w:r>
        <w:rPr>
          <w:rFonts w:hint="cs"/>
          <w:rtl/>
        </w:rPr>
        <w:t xml:space="preserve">ده است؟ </w:t>
      </w:r>
      <w:r w:rsidRPr="00CA538F">
        <w:rPr>
          <w:rStyle w:val="Char0"/>
          <w:rtl/>
        </w:rPr>
        <w:t>(تعال</w:t>
      </w:r>
      <w:r w:rsidR="00CA538F">
        <w:rPr>
          <w:rStyle w:val="Char0"/>
          <w:rFonts w:hint="cs"/>
          <w:rtl/>
        </w:rPr>
        <w:t>ی</w:t>
      </w:r>
      <w:r w:rsidRPr="00CA538F">
        <w:rPr>
          <w:rStyle w:val="Char0"/>
          <w:rtl/>
        </w:rPr>
        <w:t xml:space="preserve"> الله عن ذلك علواً كبيراً)</w:t>
      </w:r>
      <w:r w:rsidR="00CA538F" w:rsidRPr="00CA538F">
        <w:rPr>
          <w:rFonts w:hint="cs"/>
          <w:rtl/>
        </w:rPr>
        <w:t>.</w:t>
      </w:r>
    </w:p>
    <w:p w:rsidR="00A6416A" w:rsidRDefault="00A6416A" w:rsidP="00CA538F">
      <w:pPr>
        <w:pStyle w:val="a1"/>
        <w:rPr>
          <w:rtl/>
        </w:rPr>
      </w:pPr>
      <w:r>
        <w:rPr>
          <w:rFonts w:hint="cs"/>
          <w:rtl/>
        </w:rPr>
        <w:t xml:space="preserve">مطلب دوم </w:t>
      </w:r>
      <w:r w:rsidR="00165C22">
        <w:rPr>
          <w:rFonts w:hint="cs"/>
          <w:rtl/>
        </w:rPr>
        <w:t>ک</w:t>
      </w:r>
      <w:r>
        <w:rPr>
          <w:rFonts w:hint="cs"/>
          <w:rtl/>
        </w:rPr>
        <w:t>ه بس</w:t>
      </w:r>
      <w:r w:rsidR="00165C22">
        <w:rPr>
          <w:rFonts w:hint="cs"/>
          <w:rtl/>
        </w:rPr>
        <w:t>ی</w:t>
      </w:r>
      <w:r>
        <w:rPr>
          <w:rFonts w:hint="cs"/>
          <w:rtl/>
        </w:rPr>
        <w:t>ار افسوسنا</w:t>
      </w:r>
      <w:r w:rsidR="00165C22">
        <w:rPr>
          <w:rFonts w:hint="cs"/>
          <w:rtl/>
        </w:rPr>
        <w:t>ک</w:t>
      </w:r>
      <w:r>
        <w:rPr>
          <w:rFonts w:hint="cs"/>
          <w:rtl/>
        </w:rPr>
        <w:t xml:space="preserve"> و دلخراش است </w:t>
      </w:r>
      <w:r w:rsidR="00165C22">
        <w:rPr>
          <w:rFonts w:hint="cs"/>
          <w:rtl/>
        </w:rPr>
        <w:t>یک</w:t>
      </w:r>
      <w:r w:rsidR="00954E7E">
        <w:rPr>
          <w:rFonts w:hint="cs"/>
          <w:rtl/>
        </w:rPr>
        <w:t xml:space="preserve">ی </w:t>
      </w:r>
      <w:r>
        <w:rPr>
          <w:rFonts w:hint="cs"/>
          <w:rtl/>
        </w:rPr>
        <w:t>از بارزتر</w:t>
      </w:r>
      <w:r w:rsidR="00165C22">
        <w:rPr>
          <w:rFonts w:hint="cs"/>
          <w:rtl/>
        </w:rPr>
        <w:t>ی</w:t>
      </w:r>
      <w:r>
        <w:rPr>
          <w:rFonts w:hint="cs"/>
          <w:rtl/>
        </w:rPr>
        <w:t>ن معا</w:t>
      </w:r>
      <w:r w:rsidR="00165C22">
        <w:rPr>
          <w:rFonts w:hint="cs"/>
          <w:rtl/>
        </w:rPr>
        <w:t>ی</w:t>
      </w:r>
      <w:r>
        <w:rPr>
          <w:rFonts w:hint="cs"/>
          <w:rtl/>
        </w:rPr>
        <w:t>ب مذهب ش</w:t>
      </w:r>
      <w:r w:rsidR="00165C22">
        <w:rPr>
          <w:rFonts w:hint="cs"/>
          <w:rtl/>
        </w:rPr>
        <w:t>ی</w:t>
      </w:r>
      <w:r>
        <w:rPr>
          <w:rFonts w:hint="cs"/>
          <w:rtl/>
        </w:rPr>
        <w:t>عه بشمار</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 xml:space="preserve">د. </w:t>
      </w:r>
      <w:r w:rsidR="00165C22">
        <w:rPr>
          <w:rFonts w:hint="cs"/>
          <w:rtl/>
        </w:rPr>
        <w:t>ی</w:t>
      </w:r>
      <w:r>
        <w:rPr>
          <w:rFonts w:hint="cs"/>
          <w:rtl/>
        </w:rPr>
        <w:t>عن</w:t>
      </w:r>
      <w:r w:rsidR="00954E7E">
        <w:rPr>
          <w:rFonts w:hint="cs"/>
          <w:rtl/>
        </w:rPr>
        <w:t xml:space="preserve">ی </w:t>
      </w:r>
      <w:r>
        <w:rPr>
          <w:rFonts w:hint="cs"/>
          <w:rtl/>
        </w:rPr>
        <w:t>بدگمان</w:t>
      </w:r>
      <w:r w:rsidR="00954E7E">
        <w:rPr>
          <w:rFonts w:hint="cs"/>
          <w:rtl/>
        </w:rPr>
        <w:t>ی،‌</w:t>
      </w:r>
      <w:r>
        <w:rPr>
          <w:rFonts w:hint="cs"/>
          <w:rtl/>
        </w:rPr>
        <w:t xml:space="preserve"> بغض و نفرت نسبت به </w:t>
      </w:r>
      <w:r w:rsidRPr="00CA538F">
        <w:rPr>
          <w:rFonts w:hint="cs"/>
          <w:rtl/>
        </w:rPr>
        <w:t>صحابه رسول الله</w:t>
      </w:r>
      <w:r w:rsidR="00775CCE" w:rsidRPr="00775CCE">
        <w:rPr>
          <w:rFonts w:cs="CTraditional Arabic" w:hint="cs"/>
          <w:rtl/>
        </w:rPr>
        <w:t xml:space="preserve"> ج</w:t>
      </w:r>
      <w:r w:rsidRPr="00CA538F">
        <w:rPr>
          <w:rFonts w:hint="cs"/>
          <w:rtl/>
        </w:rPr>
        <w:t>. عق</w:t>
      </w:r>
      <w:r w:rsidR="00165C22">
        <w:rPr>
          <w:rFonts w:hint="cs"/>
          <w:rtl/>
        </w:rPr>
        <w:t>ی</w:t>
      </w:r>
      <w:r w:rsidRPr="00CA538F">
        <w:rPr>
          <w:rFonts w:hint="cs"/>
          <w:rtl/>
        </w:rPr>
        <w:t>ده</w:t>
      </w:r>
      <w:r>
        <w:rPr>
          <w:rFonts w:hint="cs"/>
          <w:rtl/>
        </w:rPr>
        <w:t xml:space="preserve"> امامت مذهب ش</w:t>
      </w:r>
      <w:r w:rsidR="00165C22">
        <w:rPr>
          <w:rFonts w:hint="cs"/>
          <w:rtl/>
        </w:rPr>
        <w:t>ی</w:t>
      </w:r>
      <w:r>
        <w:rPr>
          <w:rFonts w:hint="cs"/>
          <w:rtl/>
        </w:rPr>
        <w:t xml:space="preserve">عه، چون </w:t>
      </w:r>
      <w:r w:rsidR="00165C22">
        <w:rPr>
          <w:rFonts w:hint="cs"/>
          <w:rtl/>
        </w:rPr>
        <w:t>ک</w:t>
      </w:r>
      <w:r>
        <w:rPr>
          <w:rFonts w:hint="cs"/>
          <w:rtl/>
        </w:rPr>
        <w:t>ه از قرآن به اثبات</w:t>
      </w:r>
      <w:r w:rsidR="00553673">
        <w:rPr>
          <w:rFonts w:hint="cs"/>
          <w:rtl/>
        </w:rPr>
        <w:t xml:space="preserve"> نم</w:t>
      </w:r>
      <w:r w:rsidR="00954E7E">
        <w:rPr>
          <w:rFonts w:hint="cs"/>
          <w:rtl/>
        </w:rPr>
        <w:t>ی‌</w:t>
      </w:r>
      <w:r>
        <w:rPr>
          <w:rFonts w:hint="cs"/>
          <w:rtl/>
        </w:rPr>
        <w:t>رسد آنها به جا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بر خود تهمت بزنند، طبق معمول</w:t>
      </w:r>
      <w:r w:rsidR="005E2A60">
        <w:rPr>
          <w:rFonts w:hint="cs"/>
          <w:rtl/>
        </w:rPr>
        <w:t>،</w:t>
      </w:r>
      <w:r>
        <w:rPr>
          <w:rFonts w:hint="cs"/>
          <w:rtl/>
        </w:rPr>
        <w:t xml:space="preserve"> هم</w:t>
      </w:r>
      <w:r w:rsidR="00165C22">
        <w:rPr>
          <w:rFonts w:hint="cs"/>
          <w:rtl/>
        </w:rPr>
        <w:t>ی</w:t>
      </w:r>
      <w:r>
        <w:rPr>
          <w:rFonts w:hint="cs"/>
          <w:rtl/>
        </w:rPr>
        <w:t xml:space="preserve">شه تمام اعتراضات و اتهامات را بر سر صحابه </w:t>
      </w:r>
      <w:r w:rsidR="00165C22">
        <w:rPr>
          <w:rFonts w:hint="cs"/>
          <w:rtl/>
        </w:rPr>
        <w:t>ک</w:t>
      </w:r>
      <w:r>
        <w:rPr>
          <w:rFonts w:hint="cs"/>
          <w:rtl/>
        </w:rPr>
        <w:t>رام</w:t>
      </w:r>
      <w:r w:rsidR="00553673">
        <w:rPr>
          <w:rFonts w:hint="cs"/>
          <w:rtl/>
        </w:rPr>
        <w:t xml:space="preserve"> م</w:t>
      </w:r>
      <w:r w:rsidR="00954E7E">
        <w:rPr>
          <w:rFonts w:hint="cs"/>
          <w:rtl/>
        </w:rPr>
        <w:t>ی‌</w:t>
      </w:r>
      <w:r>
        <w:rPr>
          <w:rFonts w:hint="cs"/>
          <w:rtl/>
        </w:rPr>
        <w:t>ر</w:t>
      </w:r>
      <w:r w:rsidR="00165C22">
        <w:rPr>
          <w:rFonts w:hint="cs"/>
          <w:rtl/>
        </w:rPr>
        <w:t>ی</w:t>
      </w:r>
      <w:r>
        <w:rPr>
          <w:rFonts w:hint="cs"/>
          <w:rtl/>
        </w:rPr>
        <w:t>زند وخ</w:t>
      </w:r>
      <w:r w:rsidR="00165C22">
        <w:rPr>
          <w:rFonts w:hint="cs"/>
          <w:rtl/>
        </w:rPr>
        <w:t>ی</w:t>
      </w:r>
      <w:r>
        <w:rPr>
          <w:rFonts w:hint="cs"/>
          <w:rtl/>
        </w:rPr>
        <w:t xml:space="preserve">ال </w:t>
      </w:r>
      <w:r w:rsidR="00165C22">
        <w:rPr>
          <w:rFonts w:hint="cs"/>
          <w:rtl/>
        </w:rPr>
        <w:t>ک</w:t>
      </w:r>
      <w:r>
        <w:rPr>
          <w:rFonts w:hint="cs"/>
          <w:rtl/>
        </w:rPr>
        <w:t>رده</w:t>
      </w:r>
      <w:r w:rsidR="00CA538F">
        <w:rPr>
          <w:rFonts w:hint="cs"/>
          <w:rtl/>
        </w:rPr>
        <w:t xml:space="preserve">‌اند </w:t>
      </w:r>
      <w:r w:rsidR="00165C22">
        <w:rPr>
          <w:rFonts w:hint="cs"/>
          <w:rtl/>
        </w:rPr>
        <w:t>ک</w:t>
      </w:r>
      <w:r>
        <w:rPr>
          <w:rFonts w:hint="cs"/>
          <w:rtl/>
        </w:rPr>
        <w:t xml:space="preserve">ه با وارد ساختن تهمت بر صحابه </w:t>
      </w:r>
      <w:r w:rsidR="00165C22">
        <w:rPr>
          <w:rFonts w:hint="cs"/>
          <w:rtl/>
        </w:rPr>
        <w:t>ک</w:t>
      </w:r>
      <w:r>
        <w:rPr>
          <w:rFonts w:hint="cs"/>
          <w:rtl/>
        </w:rPr>
        <w:t>رام، عق</w:t>
      </w:r>
      <w:r w:rsidR="00165C22">
        <w:rPr>
          <w:rFonts w:hint="cs"/>
          <w:rtl/>
        </w:rPr>
        <w:t>ی</w:t>
      </w:r>
      <w:r>
        <w:rPr>
          <w:rFonts w:hint="cs"/>
          <w:rtl/>
        </w:rPr>
        <w:t>ده امامت خود به خود ثابت خواهد شد.(!)</w:t>
      </w:r>
    </w:p>
    <w:p w:rsidR="00A6416A" w:rsidRDefault="00A6416A" w:rsidP="00CA538F">
      <w:pPr>
        <w:pStyle w:val="a1"/>
        <w:rPr>
          <w:rtl/>
        </w:rPr>
      </w:pPr>
      <w:r>
        <w:rPr>
          <w:rFonts w:hint="cs"/>
          <w:rtl/>
        </w:rPr>
        <w:t>جناب خم</w:t>
      </w:r>
      <w:r w:rsidR="00165C22">
        <w:rPr>
          <w:rFonts w:hint="cs"/>
          <w:rtl/>
        </w:rPr>
        <w:t>ی</w:t>
      </w:r>
      <w:r>
        <w:rPr>
          <w:rFonts w:hint="cs"/>
          <w:rtl/>
        </w:rPr>
        <w:t>ن</w:t>
      </w:r>
      <w:r w:rsidR="00954E7E">
        <w:rPr>
          <w:rFonts w:hint="cs"/>
          <w:rtl/>
        </w:rPr>
        <w:t xml:space="preserve">ی </w:t>
      </w:r>
      <w:r>
        <w:rPr>
          <w:rFonts w:hint="cs"/>
          <w:rtl/>
        </w:rPr>
        <w:t>در «</w:t>
      </w:r>
      <w:r w:rsidR="00165C22">
        <w:rPr>
          <w:rFonts w:hint="cs"/>
          <w:rtl/>
        </w:rPr>
        <w:t>ک</w:t>
      </w:r>
      <w:r>
        <w:rPr>
          <w:rFonts w:hint="cs"/>
          <w:rtl/>
        </w:rPr>
        <w:t>شف الاسرار» و ملا محمد باقر مجلس</w:t>
      </w:r>
      <w:r w:rsidR="00954E7E">
        <w:rPr>
          <w:rFonts w:hint="cs"/>
          <w:rtl/>
        </w:rPr>
        <w:t xml:space="preserve">ی </w:t>
      </w:r>
      <w:r>
        <w:rPr>
          <w:rFonts w:hint="cs"/>
          <w:rtl/>
        </w:rPr>
        <w:t>در «حق ال</w:t>
      </w:r>
      <w:r w:rsidR="00165C22">
        <w:rPr>
          <w:rFonts w:hint="cs"/>
          <w:rtl/>
        </w:rPr>
        <w:t>ی</w:t>
      </w:r>
      <w:r>
        <w:rPr>
          <w:rFonts w:hint="cs"/>
          <w:rtl/>
        </w:rPr>
        <w:t>ق</w:t>
      </w:r>
      <w:r w:rsidR="00165C22">
        <w:rPr>
          <w:rFonts w:hint="cs"/>
          <w:rtl/>
        </w:rPr>
        <w:t>ی</w:t>
      </w:r>
      <w:r>
        <w:rPr>
          <w:rFonts w:hint="cs"/>
          <w:rtl/>
        </w:rPr>
        <w:t>ن در اصول د</w:t>
      </w:r>
      <w:r w:rsidR="00165C22">
        <w:rPr>
          <w:rFonts w:hint="cs"/>
          <w:rtl/>
        </w:rPr>
        <w:t>ی</w:t>
      </w:r>
      <w:r>
        <w:rPr>
          <w:rFonts w:hint="cs"/>
          <w:rtl/>
        </w:rPr>
        <w:t>ن» برا</w:t>
      </w:r>
      <w:r w:rsidR="00954E7E">
        <w:rPr>
          <w:rFonts w:hint="cs"/>
          <w:rtl/>
        </w:rPr>
        <w:t xml:space="preserve">ی </w:t>
      </w:r>
      <w:r>
        <w:rPr>
          <w:rFonts w:hint="cs"/>
          <w:rtl/>
        </w:rPr>
        <w:t>اثبات امامت، از آ</w:t>
      </w:r>
      <w:r w:rsidR="00165C22">
        <w:rPr>
          <w:rFonts w:hint="cs"/>
          <w:rtl/>
        </w:rPr>
        <w:t>ی</w:t>
      </w:r>
      <w:r>
        <w:rPr>
          <w:rFonts w:hint="cs"/>
          <w:rtl/>
        </w:rPr>
        <w:t>ات</w:t>
      </w:r>
      <w:r w:rsidR="00954E7E">
        <w:rPr>
          <w:rFonts w:hint="cs"/>
          <w:rtl/>
        </w:rPr>
        <w:t xml:space="preserve">ی </w:t>
      </w:r>
      <w:r>
        <w:rPr>
          <w:rFonts w:hint="cs"/>
          <w:rtl/>
        </w:rPr>
        <w:t>استدلال جسته</w:t>
      </w:r>
      <w:r w:rsidR="00CA538F">
        <w:rPr>
          <w:rFonts w:hint="cs"/>
          <w:rtl/>
        </w:rPr>
        <w:t xml:space="preserve">‌اند </w:t>
      </w:r>
      <w:r w:rsidR="00165C22">
        <w:rPr>
          <w:rFonts w:hint="cs"/>
          <w:rtl/>
        </w:rPr>
        <w:t>ک</w:t>
      </w:r>
      <w:r>
        <w:rPr>
          <w:rFonts w:hint="cs"/>
          <w:rtl/>
        </w:rPr>
        <w:t>ه ما آنها را همراه ترجمه ذ</w:t>
      </w:r>
      <w:r w:rsidR="00165C22">
        <w:rPr>
          <w:rFonts w:hint="cs"/>
          <w:rtl/>
        </w:rPr>
        <w:t>ک</w:t>
      </w:r>
      <w:r>
        <w:rPr>
          <w:rFonts w:hint="cs"/>
          <w:rtl/>
        </w:rPr>
        <w:t>ر</w:t>
      </w:r>
      <w:r w:rsidR="00553673">
        <w:rPr>
          <w:rFonts w:hint="cs"/>
          <w:rtl/>
        </w:rPr>
        <w:t xml:space="preserve"> م</w:t>
      </w:r>
      <w:r w:rsidR="00954E7E">
        <w:rPr>
          <w:rFonts w:hint="cs"/>
          <w:rtl/>
        </w:rPr>
        <w:t>ی‌</w:t>
      </w:r>
      <w:r w:rsidR="00165C22">
        <w:rPr>
          <w:rFonts w:hint="cs"/>
          <w:rtl/>
        </w:rPr>
        <w:t>ک</w:t>
      </w:r>
      <w:r>
        <w:rPr>
          <w:rFonts w:hint="cs"/>
          <w:rtl/>
        </w:rPr>
        <w:t>ن</w:t>
      </w:r>
      <w:r w:rsidR="00165C22">
        <w:rPr>
          <w:rFonts w:hint="cs"/>
          <w:rtl/>
        </w:rPr>
        <w:t>ی</w:t>
      </w:r>
      <w:r>
        <w:rPr>
          <w:rFonts w:hint="cs"/>
          <w:rtl/>
        </w:rPr>
        <w:t>م. خوانندگان</w:t>
      </w:r>
      <w:r w:rsidR="005E2A60">
        <w:rPr>
          <w:rFonts w:hint="cs"/>
          <w:rtl/>
        </w:rPr>
        <w:t xml:space="preserve"> محترم، </w:t>
      </w:r>
      <w:r>
        <w:rPr>
          <w:rFonts w:hint="cs"/>
          <w:rtl/>
        </w:rPr>
        <w:t xml:space="preserve">منصفانه قضاوت </w:t>
      </w:r>
      <w:r w:rsidR="00165C22">
        <w:rPr>
          <w:rFonts w:hint="cs"/>
          <w:rtl/>
        </w:rPr>
        <w:t>ک</w:t>
      </w:r>
      <w:r>
        <w:rPr>
          <w:rFonts w:hint="cs"/>
          <w:rtl/>
        </w:rPr>
        <w:t xml:space="preserve">نند </w:t>
      </w:r>
      <w:r w:rsidR="00165C22">
        <w:rPr>
          <w:rFonts w:hint="cs"/>
          <w:rtl/>
        </w:rPr>
        <w:t>ک</w:t>
      </w:r>
      <w:r>
        <w:rPr>
          <w:rFonts w:hint="cs"/>
          <w:rtl/>
        </w:rPr>
        <w:t xml:space="preserve">ه </w:t>
      </w:r>
      <w:r w:rsidR="005E2A60">
        <w:rPr>
          <w:rFonts w:hint="cs"/>
          <w:rtl/>
        </w:rPr>
        <w:t>آ</w:t>
      </w:r>
      <w:r w:rsidR="00165C22">
        <w:rPr>
          <w:rFonts w:hint="cs"/>
          <w:rtl/>
        </w:rPr>
        <w:t>ی</w:t>
      </w:r>
      <w:r w:rsidR="005E2A60">
        <w:rPr>
          <w:rFonts w:hint="cs"/>
          <w:rtl/>
        </w:rPr>
        <w:t xml:space="preserve">ا </w:t>
      </w:r>
      <w:r>
        <w:rPr>
          <w:rFonts w:hint="cs"/>
          <w:rtl/>
        </w:rPr>
        <w:t>مانند توح</w:t>
      </w:r>
      <w:r w:rsidR="00165C22">
        <w:rPr>
          <w:rFonts w:hint="cs"/>
          <w:rtl/>
        </w:rPr>
        <w:t>ی</w:t>
      </w:r>
      <w:r>
        <w:rPr>
          <w:rFonts w:hint="cs"/>
          <w:rtl/>
        </w:rPr>
        <w:t>د، نبوت و معاد عق</w:t>
      </w:r>
      <w:r w:rsidR="00165C22">
        <w:rPr>
          <w:rFonts w:hint="cs"/>
          <w:rtl/>
        </w:rPr>
        <w:t>ی</w:t>
      </w:r>
      <w:r>
        <w:rPr>
          <w:rFonts w:hint="cs"/>
          <w:rtl/>
        </w:rPr>
        <w:t>ده امامت ن</w:t>
      </w:r>
      <w:r w:rsidR="00165C22">
        <w:rPr>
          <w:rFonts w:hint="cs"/>
          <w:rtl/>
        </w:rPr>
        <w:t>ی</w:t>
      </w:r>
      <w:r>
        <w:rPr>
          <w:rFonts w:hint="cs"/>
          <w:rtl/>
        </w:rPr>
        <w:t xml:space="preserve">ز </w:t>
      </w:r>
      <w:r w:rsidR="00165C22">
        <w:rPr>
          <w:rFonts w:hint="cs"/>
          <w:rtl/>
        </w:rPr>
        <w:t>ک</w:t>
      </w:r>
      <w:r>
        <w:rPr>
          <w:rFonts w:hint="cs"/>
          <w:rtl/>
        </w:rPr>
        <w:t>ه به سو</w:t>
      </w:r>
      <w:r w:rsidR="00954E7E">
        <w:rPr>
          <w:rFonts w:hint="cs"/>
          <w:rtl/>
        </w:rPr>
        <w:t xml:space="preserve">ی </w:t>
      </w:r>
      <w:r>
        <w:rPr>
          <w:rFonts w:hint="cs"/>
          <w:rtl/>
        </w:rPr>
        <w:t>ا</w:t>
      </w:r>
      <w:r w:rsidR="00165C22">
        <w:rPr>
          <w:rFonts w:hint="cs"/>
          <w:rtl/>
        </w:rPr>
        <w:t>ی</w:t>
      </w:r>
      <w:r>
        <w:rPr>
          <w:rFonts w:hint="cs"/>
          <w:rtl/>
        </w:rPr>
        <w:t>مان به آن دعوت</w:t>
      </w:r>
      <w:r w:rsidR="00553673">
        <w:rPr>
          <w:rFonts w:hint="cs"/>
          <w:rtl/>
        </w:rPr>
        <w:t xml:space="preserve"> م</w:t>
      </w:r>
      <w:r w:rsidR="00954E7E">
        <w:rPr>
          <w:rFonts w:hint="cs"/>
          <w:rtl/>
        </w:rPr>
        <w:t>ی‌</w:t>
      </w:r>
      <w:r>
        <w:rPr>
          <w:rFonts w:hint="cs"/>
          <w:rtl/>
        </w:rPr>
        <w:t>شود از ا</w:t>
      </w:r>
      <w:r w:rsidR="00165C22">
        <w:rPr>
          <w:rFonts w:hint="cs"/>
          <w:rtl/>
        </w:rPr>
        <w:t>ی</w:t>
      </w:r>
      <w:r>
        <w:rPr>
          <w:rFonts w:hint="cs"/>
          <w:rtl/>
        </w:rPr>
        <w:t>ن آ</w:t>
      </w:r>
      <w:r w:rsidR="00165C22">
        <w:rPr>
          <w:rFonts w:hint="cs"/>
          <w:rtl/>
        </w:rPr>
        <w:t>ی</w:t>
      </w:r>
      <w:r>
        <w:rPr>
          <w:rFonts w:hint="cs"/>
          <w:rtl/>
        </w:rPr>
        <w:t>ات ثابت</w:t>
      </w:r>
      <w:r w:rsidR="00553673">
        <w:rPr>
          <w:rFonts w:hint="cs"/>
          <w:rtl/>
        </w:rPr>
        <w:t xml:space="preserve"> م</w:t>
      </w:r>
      <w:r w:rsidR="00954E7E">
        <w:rPr>
          <w:rFonts w:hint="cs"/>
          <w:rtl/>
        </w:rPr>
        <w:t>ی‌</w:t>
      </w:r>
      <w:r>
        <w:rPr>
          <w:rFonts w:hint="cs"/>
          <w:rtl/>
        </w:rPr>
        <w:t>شود؟</w:t>
      </w:r>
    </w:p>
    <w:p w:rsidR="00A6416A" w:rsidRPr="00165C22" w:rsidRDefault="00A6416A" w:rsidP="00C33095">
      <w:pPr>
        <w:numPr>
          <w:ilvl w:val="0"/>
          <w:numId w:val="1"/>
        </w:numPr>
        <w:tabs>
          <w:tab w:val="clear" w:pos="1352"/>
        </w:tabs>
        <w:ind w:left="641" w:hanging="357"/>
        <w:jc w:val="lowKashida"/>
        <w:rPr>
          <w:rFonts w:ascii="IRLotus" w:hAnsi="IRLotus" w:cs="IRLotus"/>
          <w:szCs w:val="28"/>
          <w:rtl/>
        </w:rPr>
      </w:pPr>
      <w:r w:rsidRPr="00CA538F">
        <w:rPr>
          <w:rStyle w:val="Char1"/>
          <w:rFonts w:hint="cs"/>
          <w:rtl/>
        </w:rPr>
        <w:t>خم</w:t>
      </w:r>
      <w:r w:rsidR="00165C22">
        <w:rPr>
          <w:rStyle w:val="Char1"/>
          <w:rFonts w:hint="cs"/>
          <w:rtl/>
        </w:rPr>
        <w:t>ی</w:t>
      </w:r>
      <w:r w:rsidRPr="00CA538F">
        <w:rPr>
          <w:rStyle w:val="Char1"/>
          <w:rFonts w:hint="cs"/>
          <w:rtl/>
        </w:rPr>
        <w:t>ن</w:t>
      </w:r>
      <w:r w:rsidR="00954E7E">
        <w:rPr>
          <w:rStyle w:val="Char1"/>
          <w:rFonts w:hint="cs"/>
          <w:rtl/>
        </w:rPr>
        <w:t xml:space="preserve">ی </w:t>
      </w:r>
      <w:r w:rsidRPr="00CA538F">
        <w:rPr>
          <w:rStyle w:val="Char1"/>
          <w:rFonts w:hint="cs"/>
          <w:rtl/>
        </w:rPr>
        <w:t xml:space="preserve">در </w:t>
      </w:r>
      <w:r w:rsidR="00165C22">
        <w:rPr>
          <w:rStyle w:val="Char1"/>
          <w:rFonts w:hint="cs"/>
          <w:rtl/>
        </w:rPr>
        <w:t>ک</w:t>
      </w:r>
      <w:r w:rsidRPr="00CA538F">
        <w:rPr>
          <w:rStyle w:val="Char1"/>
          <w:rFonts w:hint="cs"/>
          <w:rtl/>
        </w:rPr>
        <w:t>شف الاسرار صفحه 137</w:t>
      </w:r>
      <w:r w:rsidR="00553673" w:rsidRPr="00CA538F">
        <w:rPr>
          <w:rStyle w:val="Char1"/>
          <w:rFonts w:hint="cs"/>
          <w:rtl/>
        </w:rPr>
        <w:t xml:space="preserve"> م</w:t>
      </w:r>
      <w:r w:rsidR="00954E7E">
        <w:rPr>
          <w:rStyle w:val="Char1"/>
          <w:rFonts w:hint="cs"/>
          <w:rtl/>
        </w:rPr>
        <w:t>ی‌</w:t>
      </w:r>
      <w:r w:rsidRPr="00CA538F">
        <w:rPr>
          <w:rStyle w:val="Char1"/>
          <w:rFonts w:hint="cs"/>
          <w:rtl/>
        </w:rPr>
        <w:t>نو</w:t>
      </w:r>
      <w:r w:rsidR="00165C22">
        <w:rPr>
          <w:rStyle w:val="Char1"/>
          <w:rFonts w:hint="cs"/>
          <w:rtl/>
        </w:rPr>
        <w:t>ی</w:t>
      </w:r>
      <w:r w:rsidRPr="00CA538F">
        <w:rPr>
          <w:rStyle w:val="Char1"/>
          <w:rFonts w:hint="cs"/>
          <w:rtl/>
        </w:rPr>
        <w:t>سد: ا</w:t>
      </w:r>
      <w:r w:rsidR="00165C22">
        <w:rPr>
          <w:rStyle w:val="Char1"/>
          <w:rFonts w:hint="cs"/>
          <w:rtl/>
        </w:rPr>
        <w:t>ی</w:t>
      </w:r>
      <w:r w:rsidRPr="00CA538F">
        <w:rPr>
          <w:rStyle w:val="Char1"/>
          <w:rFonts w:hint="cs"/>
          <w:rtl/>
        </w:rPr>
        <w:t>ن</w:t>
      </w:r>
      <w:r w:rsidR="00165C22">
        <w:rPr>
          <w:rStyle w:val="Char1"/>
          <w:rFonts w:hint="cs"/>
          <w:rtl/>
        </w:rPr>
        <w:t>ک</w:t>
      </w:r>
      <w:r w:rsidRPr="00CA538F">
        <w:rPr>
          <w:rStyle w:val="Char1"/>
          <w:rFonts w:hint="cs"/>
          <w:rtl/>
        </w:rPr>
        <w:t xml:space="preserve"> به ذ</w:t>
      </w:r>
      <w:r w:rsidR="00165C22">
        <w:rPr>
          <w:rStyle w:val="Char1"/>
          <w:rFonts w:hint="cs"/>
          <w:rtl/>
        </w:rPr>
        <w:t>ک</w:t>
      </w:r>
      <w:r w:rsidRPr="00CA538F">
        <w:rPr>
          <w:rStyle w:val="Char1"/>
          <w:rFonts w:hint="cs"/>
          <w:rtl/>
        </w:rPr>
        <w:t>ر بعض</w:t>
      </w:r>
      <w:r w:rsidR="00954E7E">
        <w:rPr>
          <w:rStyle w:val="Char1"/>
          <w:rFonts w:hint="cs"/>
          <w:rtl/>
        </w:rPr>
        <w:t xml:space="preserve">ی </w:t>
      </w:r>
      <w:r w:rsidRPr="00CA538F">
        <w:rPr>
          <w:rStyle w:val="Char1"/>
          <w:rFonts w:hint="cs"/>
          <w:rtl/>
        </w:rPr>
        <w:t>از آ</w:t>
      </w:r>
      <w:r w:rsidR="00165C22">
        <w:rPr>
          <w:rStyle w:val="Char1"/>
          <w:rFonts w:hint="cs"/>
          <w:rtl/>
        </w:rPr>
        <w:t>ی</w:t>
      </w:r>
      <w:r w:rsidRPr="00CA538F">
        <w:rPr>
          <w:rStyle w:val="Char1"/>
          <w:rFonts w:hint="cs"/>
          <w:rtl/>
        </w:rPr>
        <w:t xml:space="preserve">ات </w:t>
      </w:r>
      <w:r w:rsidR="00165C22">
        <w:rPr>
          <w:rStyle w:val="Char1"/>
          <w:rFonts w:hint="cs"/>
          <w:rtl/>
        </w:rPr>
        <w:t>ک</w:t>
      </w:r>
      <w:r w:rsidRPr="00CA538F">
        <w:rPr>
          <w:rStyle w:val="Char1"/>
          <w:rFonts w:hint="cs"/>
          <w:rtl/>
        </w:rPr>
        <w:t>ه در موضوع امامت وارد شده</w:t>
      </w:r>
      <w:r w:rsidR="00553673" w:rsidRPr="00CA538F">
        <w:rPr>
          <w:rStyle w:val="Char1"/>
          <w:rFonts w:hint="cs"/>
          <w:rtl/>
        </w:rPr>
        <w:t xml:space="preserve"> م</w:t>
      </w:r>
      <w:r w:rsidR="00954E7E">
        <w:rPr>
          <w:rStyle w:val="Char1"/>
          <w:rFonts w:hint="cs"/>
          <w:rtl/>
        </w:rPr>
        <w:t>ی‌</w:t>
      </w:r>
      <w:r w:rsidRPr="00CA538F">
        <w:rPr>
          <w:rStyle w:val="Char1"/>
          <w:rFonts w:hint="cs"/>
          <w:rtl/>
        </w:rPr>
        <w:t>پرداز</w:t>
      </w:r>
      <w:r w:rsidR="00165C22">
        <w:rPr>
          <w:rStyle w:val="Char1"/>
          <w:rFonts w:hint="cs"/>
          <w:rtl/>
        </w:rPr>
        <w:t>ی</w:t>
      </w:r>
      <w:r w:rsidRPr="00CA538F">
        <w:rPr>
          <w:rStyle w:val="Char1"/>
          <w:rFonts w:hint="cs"/>
          <w:rtl/>
        </w:rPr>
        <w:t xml:space="preserve">م و از خرد </w:t>
      </w:r>
      <w:r w:rsidR="00165C22">
        <w:rPr>
          <w:rStyle w:val="Char1"/>
          <w:rFonts w:hint="cs"/>
          <w:rtl/>
        </w:rPr>
        <w:t>ک</w:t>
      </w:r>
      <w:r w:rsidRPr="00CA538F">
        <w:rPr>
          <w:rStyle w:val="Char1"/>
          <w:rFonts w:hint="cs"/>
          <w:rtl/>
        </w:rPr>
        <w:t>ه فرستاده نزد</w:t>
      </w:r>
      <w:r w:rsidR="00165C22">
        <w:rPr>
          <w:rStyle w:val="Char1"/>
          <w:rFonts w:hint="cs"/>
          <w:rtl/>
        </w:rPr>
        <w:t>یک</w:t>
      </w:r>
      <w:r w:rsidRPr="00CA538F">
        <w:rPr>
          <w:rStyle w:val="Char1"/>
          <w:rFonts w:hint="cs"/>
          <w:rtl/>
        </w:rPr>
        <w:t xml:space="preserve"> خداست داور</w:t>
      </w:r>
      <w:r w:rsidR="00954E7E">
        <w:rPr>
          <w:rStyle w:val="Char1"/>
          <w:rFonts w:hint="cs"/>
          <w:rtl/>
        </w:rPr>
        <w:t xml:space="preserve">ی </w:t>
      </w:r>
      <w:r w:rsidR="00553673" w:rsidRPr="00CA538F">
        <w:rPr>
          <w:rStyle w:val="Char1"/>
          <w:rFonts w:hint="cs"/>
          <w:rtl/>
        </w:rPr>
        <w:t>م</w:t>
      </w:r>
      <w:r w:rsidR="00954E7E">
        <w:rPr>
          <w:rStyle w:val="Char1"/>
          <w:rFonts w:hint="cs"/>
          <w:rtl/>
        </w:rPr>
        <w:t>ی‌</w:t>
      </w:r>
      <w:r w:rsidRPr="00CA538F">
        <w:rPr>
          <w:rStyle w:val="Char1"/>
          <w:rFonts w:hint="cs"/>
          <w:rtl/>
        </w:rPr>
        <w:t>خواه</w:t>
      </w:r>
      <w:r w:rsidR="00165C22">
        <w:rPr>
          <w:rStyle w:val="Char1"/>
          <w:rFonts w:hint="cs"/>
          <w:rtl/>
        </w:rPr>
        <w:t>ی</w:t>
      </w:r>
      <w:r w:rsidRPr="00CA538F">
        <w:rPr>
          <w:rStyle w:val="Char1"/>
          <w:rFonts w:hint="cs"/>
          <w:rtl/>
        </w:rPr>
        <w:t>م. سپس در ابتدا، ا</w:t>
      </w:r>
      <w:r w:rsidR="00165C22">
        <w:rPr>
          <w:rStyle w:val="Char1"/>
          <w:rFonts w:hint="cs"/>
          <w:rtl/>
        </w:rPr>
        <w:t>ی</w:t>
      </w:r>
      <w:r w:rsidRPr="00CA538F">
        <w:rPr>
          <w:rStyle w:val="Char1"/>
          <w:rFonts w:hint="cs"/>
          <w:rtl/>
        </w:rPr>
        <w:t>ن آ</w:t>
      </w:r>
      <w:r w:rsidR="00165C22">
        <w:rPr>
          <w:rStyle w:val="Char1"/>
          <w:rFonts w:hint="cs"/>
          <w:rtl/>
        </w:rPr>
        <w:t>ی</w:t>
      </w:r>
      <w:r w:rsidRPr="00CA538F">
        <w:rPr>
          <w:rStyle w:val="Char1"/>
          <w:rFonts w:hint="cs"/>
          <w:rtl/>
        </w:rPr>
        <w:t>ه را نوشته است: (و</w:t>
      </w:r>
      <w:r w:rsidR="00954E7E">
        <w:rPr>
          <w:rStyle w:val="Char1"/>
          <w:rFonts w:hint="cs"/>
          <w:rtl/>
        </w:rPr>
        <w:t xml:space="preserve">ی </w:t>
      </w:r>
      <w:r w:rsidRPr="00CA538F">
        <w:rPr>
          <w:rStyle w:val="Char1"/>
          <w:rFonts w:hint="cs"/>
          <w:rtl/>
        </w:rPr>
        <w:t>بخش اول آ</w:t>
      </w:r>
      <w:r w:rsidR="00165C22">
        <w:rPr>
          <w:rStyle w:val="Char1"/>
          <w:rFonts w:hint="cs"/>
          <w:rtl/>
        </w:rPr>
        <w:t>ی</w:t>
      </w:r>
      <w:r w:rsidRPr="00CA538F">
        <w:rPr>
          <w:rStyle w:val="Char1"/>
          <w:rFonts w:hint="cs"/>
          <w:rtl/>
        </w:rPr>
        <w:t>ه را نوشته؛ ما تمام آ</w:t>
      </w:r>
      <w:r w:rsidR="00165C22">
        <w:rPr>
          <w:rStyle w:val="Char1"/>
          <w:rFonts w:hint="cs"/>
          <w:rtl/>
        </w:rPr>
        <w:t>ی</w:t>
      </w:r>
      <w:r w:rsidRPr="00CA538F">
        <w:rPr>
          <w:rStyle w:val="Char1"/>
          <w:rFonts w:hint="cs"/>
          <w:rtl/>
        </w:rPr>
        <w:t>ه را همراه ترجمه</w:t>
      </w:r>
      <w:r w:rsidR="00553673" w:rsidRPr="00CA538F">
        <w:rPr>
          <w:rStyle w:val="Char1"/>
          <w:rFonts w:hint="cs"/>
          <w:rtl/>
        </w:rPr>
        <w:t xml:space="preserve"> م</w:t>
      </w:r>
      <w:r w:rsidR="00954E7E">
        <w:rPr>
          <w:rStyle w:val="Char1"/>
          <w:rFonts w:hint="cs"/>
          <w:rtl/>
        </w:rPr>
        <w:t>ی‌</w:t>
      </w:r>
      <w:r w:rsidRPr="00CA538F">
        <w:rPr>
          <w:rStyle w:val="Char1"/>
          <w:rFonts w:hint="cs"/>
          <w:rtl/>
        </w:rPr>
        <w:t>نو</w:t>
      </w:r>
      <w:r w:rsidR="00165C22">
        <w:rPr>
          <w:rStyle w:val="Char1"/>
          <w:rFonts w:hint="cs"/>
          <w:rtl/>
        </w:rPr>
        <w:t>ی</w:t>
      </w:r>
      <w:r w:rsidRPr="00CA538F">
        <w:rPr>
          <w:rStyle w:val="Char1"/>
          <w:rFonts w:hint="cs"/>
          <w:rtl/>
        </w:rPr>
        <w:t>س</w:t>
      </w:r>
      <w:r w:rsidR="00165C22">
        <w:rPr>
          <w:rStyle w:val="Char1"/>
          <w:rFonts w:hint="cs"/>
          <w:rtl/>
        </w:rPr>
        <w:t>ی</w:t>
      </w:r>
      <w:r w:rsidRPr="00CA538F">
        <w:rPr>
          <w:rStyle w:val="Char1"/>
          <w:rFonts w:hint="cs"/>
          <w:rtl/>
        </w:rPr>
        <w:t>م).</w:t>
      </w:r>
    </w:p>
    <w:p w:rsidR="00A6416A" w:rsidRPr="0015420C" w:rsidRDefault="00E637E2" w:rsidP="0015420C">
      <w:pPr>
        <w:pStyle w:val="a1"/>
        <w:rPr>
          <w:rFonts w:ascii="KFGQPC Uthmanic Script HAFS" w:hAnsi="KFGQPC Uthmanic Script HAFS" w:cs="KFGQPC Uthmanic Script HAFS"/>
          <w:rtl/>
        </w:rPr>
      </w:pPr>
      <w:r w:rsidRPr="00E637E2">
        <w:rPr>
          <w:rFonts w:ascii="Traditional Arabic" w:hAnsi="Traditional Arabic" w:cs="Traditional Arabic"/>
          <w:rtl/>
        </w:rPr>
        <w:t>﴿</w:t>
      </w:r>
      <w:r w:rsidR="0015420C" w:rsidRPr="00796D59">
        <w:rPr>
          <w:rStyle w:val="Char9"/>
          <w:rFonts w:hint="eastAsia"/>
          <w:rtl/>
        </w:rPr>
        <w:t>يَٰٓأَيُّهَا</w:t>
      </w:r>
      <w:r w:rsidR="0015420C" w:rsidRPr="00796D59">
        <w:rPr>
          <w:rStyle w:val="Char9"/>
          <w:rtl/>
        </w:rPr>
        <w:t xml:space="preserve"> </w:t>
      </w:r>
      <w:r w:rsidR="0015420C" w:rsidRPr="00796D59">
        <w:rPr>
          <w:rStyle w:val="Char9"/>
          <w:rFonts w:hint="cs"/>
          <w:rtl/>
        </w:rPr>
        <w:t>ٱ</w:t>
      </w:r>
      <w:r w:rsidR="0015420C" w:rsidRPr="00796D59">
        <w:rPr>
          <w:rStyle w:val="Char9"/>
          <w:rFonts w:hint="eastAsia"/>
          <w:rtl/>
        </w:rPr>
        <w:t>لَّذِينَ</w:t>
      </w:r>
      <w:r w:rsidR="0015420C" w:rsidRPr="00796D59">
        <w:rPr>
          <w:rStyle w:val="Char9"/>
          <w:rtl/>
        </w:rPr>
        <w:t xml:space="preserve"> ءَامَنُوٓاْ أَطِيعُواْ </w:t>
      </w:r>
      <w:r w:rsidR="0015420C" w:rsidRPr="00796D59">
        <w:rPr>
          <w:rStyle w:val="Char9"/>
          <w:rFonts w:hint="cs"/>
          <w:rtl/>
        </w:rPr>
        <w:t>ٱ</w:t>
      </w:r>
      <w:r w:rsidR="0015420C" w:rsidRPr="00796D59">
        <w:rPr>
          <w:rStyle w:val="Char9"/>
          <w:rFonts w:hint="eastAsia"/>
          <w:rtl/>
        </w:rPr>
        <w:t>للَّهَ</w:t>
      </w:r>
      <w:r w:rsidR="0015420C" w:rsidRPr="00796D59">
        <w:rPr>
          <w:rStyle w:val="Char9"/>
          <w:rtl/>
        </w:rPr>
        <w:t xml:space="preserve"> وَأَطِيعُواْ </w:t>
      </w:r>
      <w:r w:rsidR="0015420C" w:rsidRPr="00796D59">
        <w:rPr>
          <w:rStyle w:val="Char9"/>
          <w:rFonts w:hint="cs"/>
          <w:rtl/>
        </w:rPr>
        <w:t>ٱ</w:t>
      </w:r>
      <w:r w:rsidR="0015420C" w:rsidRPr="00796D59">
        <w:rPr>
          <w:rStyle w:val="Char9"/>
          <w:rFonts w:hint="eastAsia"/>
          <w:rtl/>
        </w:rPr>
        <w:t>لرَّسُولَ</w:t>
      </w:r>
      <w:r w:rsidR="0015420C" w:rsidRPr="00796D59">
        <w:rPr>
          <w:rStyle w:val="Char9"/>
          <w:rtl/>
        </w:rPr>
        <w:t xml:space="preserve"> وَأُوْلِي </w:t>
      </w:r>
      <w:r w:rsidR="0015420C" w:rsidRPr="00796D59">
        <w:rPr>
          <w:rStyle w:val="Char9"/>
          <w:rFonts w:hint="cs"/>
          <w:rtl/>
        </w:rPr>
        <w:t>ٱ</w:t>
      </w:r>
      <w:r w:rsidR="0015420C" w:rsidRPr="00796D59">
        <w:rPr>
          <w:rStyle w:val="Char9"/>
          <w:rFonts w:hint="eastAsia"/>
          <w:rtl/>
        </w:rPr>
        <w:t>لۡأَمۡرِ</w:t>
      </w:r>
      <w:r w:rsidR="0015420C" w:rsidRPr="00796D59">
        <w:rPr>
          <w:rStyle w:val="Char9"/>
          <w:rtl/>
        </w:rPr>
        <w:t xml:space="preserve"> مِنكُمۡۖ فَإِن تَنَٰزَعۡتُمۡ فِي شَيۡءٖ فَرُدُّوهُ إِلَى </w:t>
      </w:r>
      <w:r w:rsidR="0015420C" w:rsidRPr="00796D59">
        <w:rPr>
          <w:rStyle w:val="Char9"/>
          <w:rFonts w:hint="cs"/>
          <w:rtl/>
        </w:rPr>
        <w:t>ٱ</w:t>
      </w:r>
      <w:r w:rsidR="0015420C" w:rsidRPr="00796D59">
        <w:rPr>
          <w:rStyle w:val="Char9"/>
          <w:rFonts w:hint="eastAsia"/>
          <w:rtl/>
        </w:rPr>
        <w:t>للَّهِ</w:t>
      </w:r>
      <w:r w:rsidR="0015420C" w:rsidRPr="00796D59">
        <w:rPr>
          <w:rStyle w:val="Char9"/>
          <w:rtl/>
        </w:rPr>
        <w:t xml:space="preserve"> وَ</w:t>
      </w:r>
      <w:r w:rsidR="0015420C" w:rsidRPr="00796D59">
        <w:rPr>
          <w:rStyle w:val="Char9"/>
          <w:rFonts w:hint="cs"/>
          <w:rtl/>
        </w:rPr>
        <w:t>ٱ</w:t>
      </w:r>
      <w:r w:rsidR="0015420C" w:rsidRPr="00796D59">
        <w:rPr>
          <w:rStyle w:val="Char9"/>
          <w:rFonts w:hint="eastAsia"/>
          <w:rtl/>
        </w:rPr>
        <w:t>لرَّسُولِ</w:t>
      </w:r>
      <w:r w:rsidR="0015420C" w:rsidRPr="00796D59">
        <w:rPr>
          <w:rStyle w:val="Char9"/>
          <w:rtl/>
        </w:rPr>
        <w:t xml:space="preserve"> إِن كُنتُمۡ تُؤۡمِنُونَ بِ</w:t>
      </w:r>
      <w:r w:rsidR="0015420C" w:rsidRPr="00796D59">
        <w:rPr>
          <w:rStyle w:val="Char9"/>
          <w:rFonts w:hint="cs"/>
          <w:rtl/>
        </w:rPr>
        <w:t>ٱ</w:t>
      </w:r>
      <w:r w:rsidR="0015420C" w:rsidRPr="00796D59">
        <w:rPr>
          <w:rStyle w:val="Char9"/>
          <w:rFonts w:hint="eastAsia"/>
          <w:rtl/>
        </w:rPr>
        <w:t>للَّهِ</w:t>
      </w:r>
      <w:r w:rsidR="0015420C" w:rsidRPr="00796D59">
        <w:rPr>
          <w:rStyle w:val="Char9"/>
          <w:rtl/>
        </w:rPr>
        <w:t xml:space="preserve"> وَ</w:t>
      </w:r>
      <w:r w:rsidR="0015420C" w:rsidRPr="00796D59">
        <w:rPr>
          <w:rStyle w:val="Char9"/>
          <w:rFonts w:hint="cs"/>
          <w:rtl/>
        </w:rPr>
        <w:t>ٱ</w:t>
      </w:r>
      <w:r w:rsidR="0015420C" w:rsidRPr="00796D59">
        <w:rPr>
          <w:rStyle w:val="Char9"/>
          <w:rFonts w:hint="eastAsia"/>
          <w:rtl/>
        </w:rPr>
        <w:t>لۡيَوۡمِ</w:t>
      </w:r>
      <w:r w:rsidR="0015420C" w:rsidRPr="00796D59">
        <w:rPr>
          <w:rStyle w:val="Char9"/>
          <w:rtl/>
        </w:rPr>
        <w:t xml:space="preserve"> </w:t>
      </w:r>
      <w:r w:rsidR="0015420C" w:rsidRPr="00796D59">
        <w:rPr>
          <w:rStyle w:val="Char9"/>
          <w:rFonts w:hint="cs"/>
          <w:rtl/>
        </w:rPr>
        <w:t>ٱ</w:t>
      </w:r>
      <w:r w:rsidR="0015420C" w:rsidRPr="00796D59">
        <w:rPr>
          <w:rStyle w:val="Char9"/>
          <w:rFonts w:hint="eastAsia"/>
          <w:rtl/>
        </w:rPr>
        <w:t>لۡأٓخِرِۚ</w:t>
      </w:r>
      <w:r w:rsidR="0015420C" w:rsidRPr="00796D59">
        <w:rPr>
          <w:rStyle w:val="Char9"/>
          <w:rtl/>
        </w:rPr>
        <w:t xml:space="preserve"> ذَٰلِكَ خَيۡرٞ وَأَحۡس</w:t>
      </w:r>
      <w:r w:rsidR="0015420C" w:rsidRPr="00796D59">
        <w:rPr>
          <w:rStyle w:val="Char9"/>
          <w:rFonts w:hint="eastAsia"/>
          <w:rtl/>
        </w:rPr>
        <w:t>َنُ</w:t>
      </w:r>
      <w:r w:rsidR="0015420C" w:rsidRPr="00796D59">
        <w:rPr>
          <w:rStyle w:val="Char9"/>
          <w:rtl/>
        </w:rPr>
        <w:t xml:space="preserve"> تَأۡوِيلًا ٥٩</w:t>
      </w:r>
      <w:r w:rsidRPr="00E637E2">
        <w:rPr>
          <w:rFonts w:ascii="Traditional Arabic" w:hAnsi="Traditional Arabic" w:cs="Traditional Arabic"/>
          <w:rtl/>
        </w:rPr>
        <w:t>﴾</w:t>
      </w:r>
      <w:r>
        <w:rPr>
          <w:rFonts w:ascii="Traditional Arabic" w:hAnsi="Traditional Arabic" w:cs="Traditional Arabic" w:hint="cs"/>
          <w:rtl/>
        </w:rPr>
        <w:t xml:space="preserve"> </w:t>
      </w:r>
      <w:r w:rsidR="00CA538F">
        <w:rPr>
          <w:rStyle w:val="Char4"/>
          <w:rFonts w:hint="cs"/>
          <w:rtl/>
        </w:rPr>
        <w:t>[</w:t>
      </w:r>
      <w:r w:rsidR="004A6480" w:rsidRPr="00CA538F">
        <w:rPr>
          <w:rStyle w:val="Char4"/>
          <w:rtl/>
        </w:rPr>
        <w:t>النساء:</w:t>
      </w:r>
      <w:r w:rsidR="00CA538F">
        <w:rPr>
          <w:rStyle w:val="Char4"/>
          <w:rFonts w:hint="cs"/>
          <w:rtl/>
        </w:rPr>
        <w:t xml:space="preserve"> </w:t>
      </w:r>
      <w:r w:rsidR="004A6480" w:rsidRPr="00CA538F">
        <w:rPr>
          <w:rStyle w:val="Char4"/>
          <w:rtl/>
        </w:rPr>
        <w:t>59</w:t>
      </w:r>
      <w:r w:rsidR="00CA538F">
        <w:rPr>
          <w:rStyle w:val="Char4"/>
          <w:rFonts w:hint="cs"/>
          <w:rtl/>
        </w:rPr>
        <w:t>]</w:t>
      </w:r>
      <w:r w:rsidR="00CA538F" w:rsidRPr="00E637E2">
        <w:rPr>
          <w:rFonts w:hint="cs"/>
          <w:rtl/>
        </w:rPr>
        <w:t>.</w:t>
      </w:r>
    </w:p>
    <w:p w:rsidR="00A6416A" w:rsidRDefault="00A6416A" w:rsidP="00CA538F">
      <w:pPr>
        <w:pStyle w:val="a1"/>
        <w:rPr>
          <w:rtl/>
        </w:rPr>
      </w:pPr>
      <w:r>
        <w:rPr>
          <w:rFonts w:hint="cs"/>
          <w:rtl/>
        </w:rPr>
        <w:t>«ا</w:t>
      </w:r>
      <w:r w:rsidR="00954E7E">
        <w:rPr>
          <w:rFonts w:hint="cs"/>
          <w:rtl/>
        </w:rPr>
        <w:t xml:space="preserve">ی </w:t>
      </w:r>
      <w:r w:rsidR="00AF0B03">
        <w:rPr>
          <w:rtl/>
        </w:rPr>
        <w:t>کسان</w:t>
      </w:r>
      <w:r w:rsidR="00954E7E">
        <w:rPr>
          <w:rFonts w:hint="cs"/>
          <w:rtl/>
        </w:rPr>
        <w:t xml:space="preserve">ی </w:t>
      </w:r>
      <w:r w:rsidR="00AF0B03" w:rsidRPr="00AF0B03">
        <w:rPr>
          <w:rtl/>
        </w:rPr>
        <w:t>که ا</w:t>
      </w:r>
      <w:r w:rsidR="00165C22">
        <w:rPr>
          <w:rtl/>
        </w:rPr>
        <w:t>ی</w:t>
      </w:r>
      <w:r w:rsidR="00AF0B03" w:rsidRPr="00AF0B03">
        <w:rPr>
          <w:rtl/>
        </w:rPr>
        <w:t>مان آورده‏ا</w:t>
      </w:r>
      <w:r w:rsidR="00165C22">
        <w:rPr>
          <w:rtl/>
        </w:rPr>
        <w:t>ی</w:t>
      </w:r>
      <w:r w:rsidR="00AF0B03" w:rsidRPr="00AF0B03">
        <w:rPr>
          <w:rtl/>
        </w:rPr>
        <w:t>د</w:t>
      </w:r>
      <w:r>
        <w:rPr>
          <w:rFonts w:hint="cs"/>
          <w:rtl/>
        </w:rPr>
        <w:t>! فرمانبردار</w:t>
      </w:r>
      <w:r w:rsidR="00954E7E">
        <w:rPr>
          <w:rFonts w:hint="cs"/>
          <w:rtl/>
        </w:rPr>
        <w:t xml:space="preserve">ی </w:t>
      </w:r>
      <w:r w:rsidR="00165C22">
        <w:rPr>
          <w:rFonts w:hint="cs"/>
          <w:rtl/>
        </w:rPr>
        <w:t>ک</w:t>
      </w:r>
      <w:r>
        <w:rPr>
          <w:rFonts w:hint="cs"/>
          <w:rtl/>
        </w:rPr>
        <w:t>ن</w:t>
      </w:r>
      <w:r w:rsidR="00165C22">
        <w:rPr>
          <w:rFonts w:hint="cs"/>
          <w:rtl/>
        </w:rPr>
        <w:t>ی</w:t>
      </w:r>
      <w:r>
        <w:rPr>
          <w:rFonts w:hint="cs"/>
          <w:rtl/>
        </w:rPr>
        <w:t>د خدا را و فرمانبردار</w:t>
      </w:r>
      <w:r w:rsidR="00954E7E">
        <w:rPr>
          <w:rFonts w:hint="cs"/>
          <w:rtl/>
        </w:rPr>
        <w:t xml:space="preserve">ی </w:t>
      </w:r>
      <w:r w:rsidR="00165C22">
        <w:rPr>
          <w:rFonts w:hint="cs"/>
          <w:rtl/>
        </w:rPr>
        <w:t>ک</w:t>
      </w:r>
      <w:r>
        <w:rPr>
          <w:rFonts w:hint="cs"/>
          <w:rtl/>
        </w:rPr>
        <w:t>ن</w:t>
      </w:r>
      <w:r w:rsidR="00165C22">
        <w:rPr>
          <w:rFonts w:hint="cs"/>
          <w:rtl/>
        </w:rPr>
        <w:t>ی</w:t>
      </w:r>
      <w:r>
        <w:rPr>
          <w:rFonts w:hint="cs"/>
          <w:rtl/>
        </w:rPr>
        <w:t>د پ</w:t>
      </w:r>
      <w:r w:rsidR="00165C22">
        <w:rPr>
          <w:rFonts w:hint="cs"/>
          <w:rtl/>
        </w:rPr>
        <w:t>ی</w:t>
      </w:r>
      <w:r>
        <w:rPr>
          <w:rFonts w:hint="cs"/>
          <w:rtl/>
        </w:rPr>
        <w:t>غمبر را و فرمان روا</w:t>
      </w:r>
      <w:r w:rsidR="00165C22">
        <w:rPr>
          <w:rFonts w:hint="cs"/>
          <w:rtl/>
        </w:rPr>
        <w:t>ی</w:t>
      </w:r>
      <w:r>
        <w:rPr>
          <w:rFonts w:hint="cs"/>
          <w:rtl/>
        </w:rPr>
        <w:t>ان را از جنس خو</w:t>
      </w:r>
      <w:r w:rsidR="00165C22">
        <w:rPr>
          <w:rFonts w:hint="cs"/>
          <w:rtl/>
        </w:rPr>
        <w:t>ی</w:t>
      </w:r>
      <w:r>
        <w:rPr>
          <w:rFonts w:hint="cs"/>
          <w:rtl/>
        </w:rPr>
        <w:t>ش</w:t>
      </w:r>
      <w:r w:rsidR="00AF0B03">
        <w:rPr>
          <w:rFonts w:hint="cs"/>
          <w:rtl/>
        </w:rPr>
        <w:t>،</w:t>
      </w:r>
      <w:r>
        <w:rPr>
          <w:rFonts w:hint="cs"/>
          <w:rtl/>
        </w:rPr>
        <w:t xml:space="preserve"> </w:t>
      </w:r>
      <w:r w:rsidR="00843D4C">
        <w:rPr>
          <w:rtl/>
        </w:rPr>
        <w:t>و هرگاه در چ</w:t>
      </w:r>
      <w:r w:rsidR="00165C22">
        <w:rPr>
          <w:rtl/>
        </w:rPr>
        <w:t>ی</w:t>
      </w:r>
      <w:r w:rsidR="00843D4C">
        <w:rPr>
          <w:rtl/>
        </w:rPr>
        <w:t>ز</w:t>
      </w:r>
      <w:r w:rsidR="00954E7E">
        <w:rPr>
          <w:rFonts w:hint="cs"/>
          <w:rtl/>
        </w:rPr>
        <w:t xml:space="preserve">ی </w:t>
      </w:r>
      <w:r w:rsidR="00AF0B03" w:rsidRPr="00AF0B03">
        <w:rPr>
          <w:rtl/>
        </w:rPr>
        <w:t>نزاع داشت</w:t>
      </w:r>
      <w:r w:rsidR="00165C22">
        <w:rPr>
          <w:rtl/>
        </w:rPr>
        <w:t>ی</w:t>
      </w:r>
      <w:r w:rsidR="00AF0B03" w:rsidRPr="00AF0B03">
        <w:rPr>
          <w:rtl/>
        </w:rPr>
        <w:t>د</w:t>
      </w:r>
      <w:r w:rsidR="00AF0B03">
        <w:rPr>
          <w:rFonts w:hint="cs"/>
          <w:rtl/>
        </w:rPr>
        <w:t xml:space="preserve"> </w:t>
      </w:r>
      <w:r w:rsidR="00AF0B03" w:rsidRPr="00AF0B03">
        <w:rPr>
          <w:rtl/>
        </w:rPr>
        <w:t>آن را به خدا و پ</w:t>
      </w:r>
      <w:r w:rsidR="00165C22">
        <w:rPr>
          <w:rtl/>
        </w:rPr>
        <w:t>ی</w:t>
      </w:r>
      <w:r w:rsidR="00AF0B03" w:rsidRPr="00AF0B03">
        <w:rPr>
          <w:rtl/>
        </w:rPr>
        <w:t>امبر خدا بازگردان</w:t>
      </w:r>
      <w:r w:rsidR="00165C22">
        <w:rPr>
          <w:rtl/>
        </w:rPr>
        <w:t>ی</w:t>
      </w:r>
      <w:r w:rsidR="00AF0B03" w:rsidRPr="00AF0B03">
        <w:rPr>
          <w:rtl/>
        </w:rPr>
        <w:t>د</w:t>
      </w:r>
      <w:r>
        <w:rPr>
          <w:rFonts w:hint="cs"/>
          <w:rtl/>
        </w:rPr>
        <w:t xml:space="preserve"> </w:t>
      </w:r>
      <w:r w:rsidR="00AF0B03" w:rsidRPr="00AF0B03">
        <w:rPr>
          <w:rtl/>
        </w:rPr>
        <w:t xml:space="preserve">اگر به خدا و روز </w:t>
      </w:r>
      <w:r w:rsidR="00AF0B03">
        <w:rPr>
          <w:rFonts w:hint="cs"/>
          <w:rtl/>
        </w:rPr>
        <w:t>آخرت</w:t>
      </w:r>
      <w:r w:rsidR="00AF0B03" w:rsidRPr="00AF0B03">
        <w:rPr>
          <w:rtl/>
        </w:rPr>
        <w:t xml:space="preserve"> ا</w:t>
      </w:r>
      <w:r w:rsidR="00165C22">
        <w:rPr>
          <w:rtl/>
        </w:rPr>
        <w:t>ی</w:t>
      </w:r>
      <w:r w:rsidR="00AF0B03" w:rsidRPr="00AF0B03">
        <w:rPr>
          <w:rtl/>
        </w:rPr>
        <w:t>مان دار</w:t>
      </w:r>
      <w:r w:rsidR="00165C22">
        <w:rPr>
          <w:rtl/>
        </w:rPr>
        <w:t>ی</w:t>
      </w:r>
      <w:r w:rsidR="00AF0B03" w:rsidRPr="00AF0B03">
        <w:rPr>
          <w:rtl/>
        </w:rPr>
        <w:t>د!</w:t>
      </w:r>
      <w:r>
        <w:rPr>
          <w:rFonts w:hint="cs"/>
          <w:rtl/>
        </w:rPr>
        <w:t xml:space="preserve"> </w:t>
      </w:r>
      <w:r w:rsidR="00AF0B03" w:rsidRPr="00AF0B03">
        <w:rPr>
          <w:rtl/>
        </w:rPr>
        <w:t>ا</w:t>
      </w:r>
      <w:r w:rsidR="00165C22">
        <w:rPr>
          <w:rtl/>
        </w:rPr>
        <w:t>ی</w:t>
      </w:r>
      <w:r w:rsidR="00AF0B03" w:rsidRPr="00AF0B03">
        <w:rPr>
          <w:rtl/>
        </w:rPr>
        <w:t>ن (کار) برا</w:t>
      </w:r>
      <w:r w:rsidR="00954E7E">
        <w:rPr>
          <w:rFonts w:hint="cs"/>
          <w:rtl/>
        </w:rPr>
        <w:t xml:space="preserve">ی </w:t>
      </w:r>
      <w:r w:rsidR="00AF0B03" w:rsidRPr="00AF0B03">
        <w:rPr>
          <w:rtl/>
        </w:rPr>
        <w:t>شما بهتر، و عاقبت و پا</w:t>
      </w:r>
      <w:r w:rsidR="00165C22">
        <w:rPr>
          <w:rtl/>
        </w:rPr>
        <w:t>ی</w:t>
      </w:r>
      <w:r w:rsidR="00AF0B03" w:rsidRPr="00AF0B03">
        <w:rPr>
          <w:rtl/>
        </w:rPr>
        <w:t>انش ن</w:t>
      </w:r>
      <w:r w:rsidR="00165C22">
        <w:rPr>
          <w:rtl/>
        </w:rPr>
        <w:t>ی</w:t>
      </w:r>
      <w:r w:rsidR="00AF0B03" w:rsidRPr="00AF0B03">
        <w:rPr>
          <w:rtl/>
        </w:rPr>
        <w:t>کوتر است</w:t>
      </w:r>
      <w:r w:rsidR="00AF0B03">
        <w:rPr>
          <w:rFonts w:hint="cs"/>
          <w:rtl/>
        </w:rPr>
        <w:t>»</w:t>
      </w:r>
    </w:p>
    <w:p w:rsidR="00A6416A" w:rsidRDefault="00A6416A" w:rsidP="00CA538F">
      <w:pPr>
        <w:pStyle w:val="a1"/>
        <w:rPr>
          <w:rtl/>
        </w:rPr>
      </w:pPr>
      <w:r>
        <w:rPr>
          <w:rFonts w:hint="cs"/>
          <w:rtl/>
        </w:rPr>
        <w:t>خم</w:t>
      </w:r>
      <w:r w:rsidR="00165C22">
        <w:rPr>
          <w:rFonts w:hint="cs"/>
          <w:rtl/>
        </w:rPr>
        <w:t>ی</w:t>
      </w:r>
      <w:r>
        <w:rPr>
          <w:rFonts w:hint="cs"/>
          <w:rtl/>
        </w:rPr>
        <w:t>ن</w:t>
      </w:r>
      <w:r w:rsidR="00954E7E">
        <w:rPr>
          <w:rFonts w:hint="cs"/>
          <w:rtl/>
        </w:rPr>
        <w:t>ی،‌</w:t>
      </w:r>
      <w:r>
        <w:rPr>
          <w:rFonts w:hint="cs"/>
          <w:rtl/>
        </w:rPr>
        <w:t xml:space="preserve"> پس از نقل بخش ابتدا</w:t>
      </w:r>
      <w:r w:rsidR="00165C22">
        <w:rPr>
          <w:rFonts w:hint="cs"/>
          <w:rtl/>
        </w:rPr>
        <w:t>ی</w:t>
      </w:r>
      <w:r w:rsidR="00954E7E">
        <w:rPr>
          <w:rFonts w:hint="cs"/>
          <w:rtl/>
        </w:rPr>
        <w:t xml:space="preserve">ی </w:t>
      </w:r>
      <w:r>
        <w:rPr>
          <w:rFonts w:hint="cs"/>
          <w:rtl/>
        </w:rPr>
        <w:t>آ</w:t>
      </w:r>
      <w:r w:rsidR="00165C22">
        <w:rPr>
          <w:rFonts w:hint="cs"/>
          <w:rtl/>
        </w:rPr>
        <w:t>ی</w:t>
      </w:r>
      <w:r>
        <w:rPr>
          <w:rFonts w:hint="cs"/>
          <w:rtl/>
        </w:rPr>
        <w:t>ه، با استفاده از ق</w:t>
      </w:r>
      <w:r w:rsidR="00165C22">
        <w:rPr>
          <w:rFonts w:hint="cs"/>
          <w:rtl/>
        </w:rPr>
        <w:t>ی</w:t>
      </w:r>
      <w:r>
        <w:rPr>
          <w:rFonts w:hint="cs"/>
          <w:rtl/>
        </w:rPr>
        <w:t>اسها</w:t>
      </w:r>
      <w:r w:rsidR="00954E7E">
        <w:rPr>
          <w:rFonts w:hint="cs"/>
          <w:rtl/>
        </w:rPr>
        <w:t xml:space="preserve">ی </w:t>
      </w:r>
      <w:r>
        <w:rPr>
          <w:rFonts w:hint="cs"/>
          <w:rtl/>
        </w:rPr>
        <w:t>عقل</w:t>
      </w:r>
      <w:r w:rsidR="00954E7E">
        <w:rPr>
          <w:rFonts w:hint="cs"/>
          <w:rtl/>
        </w:rPr>
        <w:t xml:space="preserve">ی </w:t>
      </w:r>
      <w:r>
        <w:rPr>
          <w:rFonts w:hint="cs"/>
          <w:rtl/>
        </w:rPr>
        <w:t>و دلا</w:t>
      </w:r>
      <w:r w:rsidR="00165C22">
        <w:rPr>
          <w:rFonts w:hint="cs"/>
          <w:rtl/>
        </w:rPr>
        <w:t>ی</w:t>
      </w:r>
      <w:r>
        <w:rPr>
          <w:rFonts w:hint="cs"/>
          <w:rtl/>
        </w:rPr>
        <w:t>ل ذهن</w:t>
      </w:r>
      <w:r w:rsidR="00954E7E">
        <w:rPr>
          <w:rFonts w:hint="cs"/>
          <w:rtl/>
        </w:rPr>
        <w:t xml:space="preserve">ی </w:t>
      </w:r>
      <w:r w:rsidR="00165C22">
        <w:rPr>
          <w:rFonts w:hint="cs"/>
          <w:rtl/>
        </w:rPr>
        <w:t>ک</w:t>
      </w:r>
      <w:r>
        <w:rPr>
          <w:rFonts w:hint="cs"/>
          <w:rtl/>
        </w:rPr>
        <w:t>وش</w:t>
      </w:r>
      <w:r w:rsidR="00165C22">
        <w:rPr>
          <w:rFonts w:hint="cs"/>
          <w:rtl/>
        </w:rPr>
        <w:t>ی</w:t>
      </w:r>
      <w:r>
        <w:rPr>
          <w:rFonts w:hint="cs"/>
          <w:rtl/>
        </w:rPr>
        <w:t xml:space="preserve">ده است تا ثابت </w:t>
      </w:r>
      <w:r w:rsidR="00165C22">
        <w:rPr>
          <w:rFonts w:hint="cs"/>
          <w:rtl/>
        </w:rPr>
        <w:t>ک</w:t>
      </w:r>
      <w:r>
        <w:rPr>
          <w:rFonts w:hint="cs"/>
          <w:rtl/>
        </w:rPr>
        <w:t xml:space="preserve">ند </w:t>
      </w:r>
      <w:r w:rsidR="00165C22">
        <w:rPr>
          <w:rFonts w:hint="cs"/>
          <w:rtl/>
        </w:rPr>
        <w:t>ک</w:t>
      </w:r>
      <w:r>
        <w:rPr>
          <w:rFonts w:hint="cs"/>
          <w:rtl/>
        </w:rPr>
        <w:t>ه در ا</w:t>
      </w:r>
      <w:r w:rsidR="00165C22">
        <w:rPr>
          <w:rFonts w:hint="cs"/>
          <w:rtl/>
        </w:rPr>
        <w:t>ی</w:t>
      </w:r>
      <w:r>
        <w:rPr>
          <w:rFonts w:hint="cs"/>
          <w:rtl/>
        </w:rPr>
        <w:t>ن آ</w:t>
      </w:r>
      <w:r w:rsidR="00165C22">
        <w:rPr>
          <w:rFonts w:hint="cs"/>
          <w:rtl/>
        </w:rPr>
        <w:t>ی</w:t>
      </w:r>
      <w:r>
        <w:rPr>
          <w:rFonts w:hint="cs"/>
          <w:rtl/>
        </w:rPr>
        <w:t>ه مراد از «اول</w:t>
      </w:r>
      <w:r w:rsidR="00954E7E">
        <w:rPr>
          <w:rFonts w:hint="cs"/>
          <w:rtl/>
        </w:rPr>
        <w:t xml:space="preserve">ی </w:t>
      </w:r>
      <w:r>
        <w:rPr>
          <w:rFonts w:hint="cs"/>
          <w:rtl/>
        </w:rPr>
        <w:t>الامر» دوازده امام است. سؤال ا</w:t>
      </w:r>
      <w:r w:rsidR="00165C22">
        <w:rPr>
          <w:rFonts w:hint="cs"/>
          <w:rtl/>
        </w:rPr>
        <w:t>ی</w:t>
      </w:r>
      <w:r>
        <w:rPr>
          <w:rFonts w:hint="cs"/>
          <w:rtl/>
        </w:rPr>
        <w:t xml:space="preserve">ن است </w:t>
      </w:r>
      <w:r w:rsidR="00165C22">
        <w:rPr>
          <w:rFonts w:hint="cs"/>
          <w:rtl/>
        </w:rPr>
        <w:t>ک</w:t>
      </w:r>
      <w:r>
        <w:rPr>
          <w:rFonts w:hint="cs"/>
          <w:rtl/>
        </w:rPr>
        <w:t>ه آ</w:t>
      </w:r>
      <w:r w:rsidR="00165C22">
        <w:rPr>
          <w:rFonts w:hint="cs"/>
          <w:rtl/>
        </w:rPr>
        <w:t>ی</w:t>
      </w:r>
      <w:r>
        <w:rPr>
          <w:rFonts w:hint="cs"/>
          <w:rtl/>
        </w:rPr>
        <w:t>ا عق</w:t>
      </w:r>
      <w:r w:rsidR="00165C22">
        <w:rPr>
          <w:rFonts w:hint="cs"/>
          <w:rtl/>
        </w:rPr>
        <w:t>ی</w:t>
      </w:r>
      <w:r>
        <w:rPr>
          <w:rFonts w:hint="cs"/>
          <w:rtl/>
        </w:rPr>
        <w:t>ده مذهب</w:t>
      </w:r>
      <w:r w:rsidR="00954E7E">
        <w:rPr>
          <w:rFonts w:hint="cs"/>
          <w:rtl/>
        </w:rPr>
        <w:t xml:space="preserve">ی </w:t>
      </w:r>
      <w:r>
        <w:rPr>
          <w:rFonts w:hint="cs"/>
          <w:rtl/>
        </w:rPr>
        <w:t>را</w:t>
      </w:r>
      <w:r w:rsidR="00553673">
        <w:rPr>
          <w:rFonts w:hint="cs"/>
          <w:rtl/>
        </w:rPr>
        <w:t xml:space="preserve"> م</w:t>
      </w:r>
      <w:r w:rsidR="00954E7E">
        <w:rPr>
          <w:rFonts w:hint="cs"/>
          <w:rtl/>
        </w:rPr>
        <w:t>ی‌</w:t>
      </w:r>
      <w:r>
        <w:rPr>
          <w:rFonts w:hint="cs"/>
          <w:rtl/>
        </w:rPr>
        <w:t>توان با ق</w:t>
      </w:r>
      <w:r w:rsidR="00165C22">
        <w:rPr>
          <w:rFonts w:hint="cs"/>
          <w:rtl/>
        </w:rPr>
        <w:t>ی</w:t>
      </w:r>
      <w:r>
        <w:rPr>
          <w:rFonts w:hint="cs"/>
          <w:rtl/>
        </w:rPr>
        <w:t>اسها</w:t>
      </w:r>
      <w:r w:rsidR="00954E7E">
        <w:rPr>
          <w:rFonts w:hint="cs"/>
          <w:rtl/>
        </w:rPr>
        <w:t xml:space="preserve">ی </w:t>
      </w:r>
      <w:r>
        <w:rPr>
          <w:rFonts w:hint="cs"/>
          <w:rtl/>
        </w:rPr>
        <w:t>عقل</w:t>
      </w:r>
      <w:r w:rsidR="00954E7E">
        <w:rPr>
          <w:rFonts w:hint="cs"/>
          <w:rtl/>
        </w:rPr>
        <w:t xml:space="preserve">ی </w:t>
      </w:r>
      <w:r>
        <w:rPr>
          <w:rFonts w:hint="cs"/>
          <w:rtl/>
        </w:rPr>
        <w:t>به اثبات رسان</w:t>
      </w:r>
      <w:r w:rsidR="00165C22">
        <w:rPr>
          <w:rFonts w:hint="cs"/>
          <w:rtl/>
        </w:rPr>
        <w:t>ی</w:t>
      </w:r>
      <w:r>
        <w:rPr>
          <w:rFonts w:hint="cs"/>
          <w:rtl/>
        </w:rPr>
        <w:t>د در حال</w:t>
      </w:r>
      <w:r w:rsidR="00954E7E">
        <w:rPr>
          <w:rFonts w:hint="cs"/>
          <w:rtl/>
        </w:rPr>
        <w:t xml:space="preserve">ی </w:t>
      </w:r>
      <w:r w:rsidR="00165C22">
        <w:rPr>
          <w:rFonts w:hint="cs"/>
          <w:rtl/>
        </w:rPr>
        <w:t>ک</w:t>
      </w:r>
      <w:r>
        <w:rPr>
          <w:rFonts w:hint="cs"/>
          <w:rtl/>
        </w:rPr>
        <w:t xml:space="preserve">ه در تمام قرآن </w:t>
      </w:r>
      <w:r w:rsidR="00165C22">
        <w:rPr>
          <w:rFonts w:hint="cs"/>
          <w:rtl/>
        </w:rPr>
        <w:t>ک</w:t>
      </w:r>
      <w:r>
        <w:rPr>
          <w:rFonts w:hint="cs"/>
          <w:rtl/>
        </w:rPr>
        <w:t>ر</w:t>
      </w:r>
      <w:r w:rsidR="00165C22">
        <w:rPr>
          <w:rFonts w:hint="cs"/>
          <w:rtl/>
        </w:rPr>
        <w:t>ی</w:t>
      </w:r>
      <w:r>
        <w:rPr>
          <w:rFonts w:hint="cs"/>
          <w:rtl/>
        </w:rPr>
        <w:t>م، ذ</w:t>
      </w:r>
      <w:r w:rsidR="00165C22">
        <w:rPr>
          <w:rFonts w:hint="cs"/>
          <w:rtl/>
        </w:rPr>
        <w:t>ک</w:t>
      </w:r>
      <w:r>
        <w:rPr>
          <w:rFonts w:hint="cs"/>
          <w:rtl/>
        </w:rPr>
        <w:t>ر</w:t>
      </w:r>
      <w:r w:rsidR="00954E7E">
        <w:rPr>
          <w:rFonts w:hint="cs"/>
          <w:rtl/>
        </w:rPr>
        <w:t xml:space="preserve">ی </w:t>
      </w:r>
      <w:r>
        <w:rPr>
          <w:rFonts w:hint="cs"/>
          <w:rtl/>
        </w:rPr>
        <w:t>از آن به م</w:t>
      </w:r>
      <w:r w:rsidR="00165C22">
        <w:rPr>
          <w:rFonts w:hint="cs"/>
          <w:rtl/>
        </w:rPr>
        <w:t>ی</w:t>
      </w:r>
      <w:r>
        <w:rPr>
          <w:rFonts w:hint="cs"/>
          <w:rtl/>
        </w:rPr>
        <w:t>ان ن</w:t>
      </w:r>
      <w:r w:rsidR="00165C22">
        <w:rPr>
          <w:rFonts w:hint="cs"/>
          <w:rtl/>
        </w:rPr>
        <w:t>ی</w:t>
      </w:r>
      <w:r>
        <w:rPr>
          <w:rFonts w:hint="cs"/>
          <w:rtl/>
        </w:rPr>
        <w:t>امده باشد. اگر چن</w:t>
      </w:r>
      <w:r w:rsidR="00165C22">
        <w:rPr>
          <w:rFonts w:hint="cs"/>
          <w:rtl/>
        </w:rPr>
        <w:t>ی</w:t>
      </w:r>
      <w:r>
        <w:rPr>
          <w:rFonts w:hint="cs"/>
          <w:rtl/>
        </w:rPr>
        <w:t>ن است هر شخص</w:t>
      </w:r>
      <w:r w:rsidR="00954E7E">
        <w:rPr>
          <w:rFonts w:hint="cs"/>
          <w:rtl/>
        </w:rPr>
        <w:t xml:space="preserve">ی </w:t>
      </w:r>
      <w:r>
        <w:rPr>
          <w:rFonts w:hint="cs"/>
          <w:rtl/>
        </w:rPr>
        <w:t>در مورد هر</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 xml:space="preserve">از قرآن </w:t>
      </w:r>
      <w:r w:rsidR="00165C22">
        <w:rPr>
          <w:rFonts w:hint="cs"/>
          <w:rtl/>
        </w:rPr>
        <w:t>ک</w:t>
      </w:r>
      <w:r>
        <w:rPr>
          <w:rFonts w:hint="cs"/>
          <w:rtl/>
        </w:rPr>
        <w:t>ر</w:t>
      </w:r>
      <w:r w:rsidR="00165C22">
        <w:rPr>
          <w:rFonts w:hint="cs"/>
          <w:rtl/>
        </w:rPr>
        <w:t>ی</w:t>
      </w:r>
      <w:r>
        <w:rPr>
          <w:rFonts w:hint="cs"/>
          <w:rtl/>
        </w:rPr>
        <w:t>م</w:t>
      </w:r>
      <w:r w:rsidR="00553673">
        <w:rPr>
          <w:rFonts w:hint="cs"/>
          <w:rtl/>
        </w:rPr>
        <w:t xml:space="preserve"> م</w:t>
      </w:r>
      <w:r w:rsidR="00954E7E">
        <w:rPr>
          <w:rFonts w:hint="cs"/>
          <w:rtl/>
        </w:rPr>
        <w:t>ی‌</w:t>
      </w:r>
      <w:r>
        <w:rPr>
          <w:rFonts w:hint="cs"/>
          <w:rtl/>
        </w:rPr>
        <w:t>تواند چن</w:t>
      </w:r>
      <w:r w:rsidR="00165C22">
        <w:rPr>
          <w:rFonts w:hint="cs"/>
          <w:rtl/>
        </w:rPr>
        <w:t>ی</w:t>
      </w:r>
      <w:r>
        <w:rPr>
          <w:rFonts w:hint="cs"/>
          <w:rtl/>
        </w:rPr>
        <w:t xml:space="preserve">ن ادعا </w:t>
      </w:r>
      <w:r w:rsidR="00165C22">
        <w:rPr>
          <w:rFonts w:hint="cs"/>
          <w:rtl/>
        </w:rPr>
        <w:t>ک</w:t>
      </w:r>
      <w:r>
        <w:rPr>
          <w:rFonts w:hint="cs"/>
          <w:rtl/>
        </w:rPr>
        <w:t xml:space="preserve">ند </w:t>
      </w:r>
      <w:r w:rsidR="00165C22">
        <w:rPr>
          <w:rFonts w:hint="cs"/>
          <w:rtl/>
        </w:rPr>
        <w:t>ک</w:t>
      </w:r>
      <w:r>
        <w:rPr>
          <w:rFonts w:hint="cs"/>
          <w:rtl/>
        </w:rPr>
        <w:t>ه به نظرم در ا</w:t>
      </w:r>
      <w:r w:rsidR="00165C22">
        <w:rPr>
          <w:rFonts w:hint="cs"/>
          <w:rtl/>
        </w:rPr>
        <w:t>ی</w:t>
      </w:r>
      <w:r>
        <w:rPr>
          <w:rFonts w:hint="cs"/>
          <w:rtl/>
        </w:rPr>
        <w:t>ن آ</w:t>
      </w:r>
      <w:r w:rsidR="00165C22">
        <w:rPr>
          <w:rFonts w:hint="cs"/>
          <w:rtl/>
        </w:rPr>
        <w:t>ی</w:t>
      </w:r>
      <w:r>
        <w:rPr>
          <w:rFonts w:hint="cs"/>
          <w:rtl/>
        </w:rPr>
        <w:t>ه مراد از فلان لفظ، فلان شخص است. اگر فرد</w:t>
      </w:r>
      <w:r w:rsidR="00954E7E">
        <w:rPr>
          <w:rFonts w:hint="cs"/>
          <w:rtl/>
        </w:rPr>
        <w:t xml:space="preserve">ی </w:t>
      </w:r>
      <w:r>
        <w:rPr>
          <w:rFonts w:hint="cs"/>
          <w:rtl/>
        </w:rPr>
        <w:t>عام</w:t>
      </w:r>
      <w:r w:rsidR="00954E7E">
        <w:rPr>
          <w:rFonts w:hint="cs"/>
          <w:rtl/>
        </w:rPr>
        <w:t xml:space="preserve">ی </w:t>
      </w:r>
      <w:r>
        <w:rPr>
          <w:rFonts w:hint="cs"/>
          <w:rtl/>
        </w:rPr>
        <w:t>ن</w:t>
      </w:r>
      <w:r w:rsidR="00165C22">
        <w:rPr>
          <w:rFonts w:hint="cs"/>
          <w:rtl/>
        </w:rPr>
        <w:t>ی</w:t>
      </w:r>
      <w:r>
        <w:rPr>
          <w:rFonts w:hint="cs"/>
          <w:rtl/>
        </w:rPr>
        <w:t>ز ا</w:t>
      </w:r>
      <w:r w:rsidR="00165C22">
        <w:rPr>
          <w:rFonts w:hint="cs"/>
          <w:rtl/>
        </w:rPr>
        <w:t>ی</w:t>
      </w:r>
      <w:r>
        <w:rPr>
          <w:rFonts w:hint="cs"/>
          <w:rtl/>
        </w:rPr>
        <w:t>ن آ</w:t>
      </w:r>
      <w:r w:rsidR="00165C22">
        <w:rPr>
          <w:rFonts w:hint="cs"/>
          <w:rtl/>
        </w:rPr>
        <w:t>ی</w:t>
      </w:r>
      <w:r>
        <w:rPr>
          <w:rFonts w:hint="cs"/>
          <w:rtl/>
        </w:rPr>
        <w:t>ه را بخواند، دوازده امام به ف</w:t>
      </w:r>
      <w:r w:rsidR="00165C22">
        <w:rPr>
          <w:rFonts w:hint="cs"/>
          <w:rtl/>
        </w:rPr>
        <w:t>ک</w:t>
      </w:r>
      <w:r>
        <w:rPr>
          <w:rFonts w:hint="cs"/>
          <w:rtl/>
        </w:rPr>
        <w:t>ر و خ</w:t>
      </w:r>
      <w:r w:rsidR="00165C22">
        <w:rPr>
          <w:rFonts w:hint="cs"/>
          <w:rtl/>
        </w:rPr>
        <w:t>ی</w:t>
      </w:r>
      <w:r>
        <w:rPr>
          <w:rFonts w:hint="cs"/>
          <w:rtl/>
        </w:rPr>
        <w:t xml:space="preserve">الش خطور نخواهد </w:t>
      </w:r>
      <w:r w:rsidR="00165C22">
        <w:rPr>
          <w:rFonts w:hint="cs"/>
          <w:rtl/>
        </w:rPr>
        <w:t>ک</w:t>
      </w:r>
      <w:r>
        <w:rPr>
          <w:rFonts w:hint="cs"/>
          <w:rtl/>
        </w:rPr>
        <w:t>رد. بالخصوص وقت</w:t>
      </w:r>
      <w:r w:rsidR="00954E7E">
        <w:rPr>
          <w:rFonts w:hint="cs"/>
          <w:rtl/>
        </w:rPr>
        <w:t xml:space="preserve">ی </w:t>
      </w:r>
      <w:r w:rsidR="00165C22">
        <w:rPr>
          <w:rFonts w:hint="cs"/>
          <w:rtl/>
        </w:rPr>
        <w:t>ک</w:t>
      </w:r>
      <w:r>
        <w:rPr>
          <w:rFonts w:hint="cs"/>
          <w:rtl/>
        </w:rPr>
        <w:t>ه بخش دوم آ</w:t>
      </w:r>
      <w:r w:rsidR="00165C22">
        <w:rPr>
          <w:rFonts w:hint="cs"/>
          <w:rtl/>
        </w:rPr>
        <w:t>ی</w:t>
      </w:r>
      <w:r>
        <w:rPr>
          <w:rFonts w:hint="cs"/>
          <w:rtl/>
        </w:rPr>
        <w:t xml:space="preserve">ه </w:t>
      </w:r>
      <w:r w:rsidR="00165C22">
        <w:rPr>
          <w:rFonts w:hint="cs"/>
          <w:rtl/>
        </w:rPr>
        <w:t>ک</w:t>
      </w:r>
      <w:r>
        <w:rPr>
          <w:rFonts w:hint="cs"/>
          <w:rtl/>
        </w:rPr>
        <w:t>ه خم</w:t>
      </w:r>
      <w:r w:rsidR="00165C22">
        <w:rPr>
          <w:rFonts w:hint="cs"/>
          <w:rtl/>
        </w:rPr>
        <w:t>ی</w:t>
      </w:r>
      <w:r>
        <w:rPr>
          <w:rFonts w:hint="cs"/>
          <w:rtl/>
        </w:rPr>
        <w:t>ن</w:t>
      </w:r>
      <w:r w:rsidR="00954E7E">
        <w:rPr>
          <w:rFonts w:hint="cs"/>
          <w:rtl/>
        </w:rPr>
        <w:t xml:space="preserve">ی </w:t>
      </w:r>
      <w:r>
        <w:rPr>
          <w:rFonts w:hint="cs"/>
          <w:rtl/>
        </w:rPr>
        <w:t>آن را ذ</w:t>
      </w:r>
      <w:r w:rsidR="00165C22">
        <w:rPr>
          <w:rFonts w:hint="cs"/>
          <w:rtl/>
        </w:rPr>
        <w:t>ک</w:t>
      </w:r>
      <w:r>
        <w:rPr>
          <w:rFonts w:hint="cs"/>
          <w:rtl/>
        </w:rPr>
        <w:t>ر ن</w:t>
      </w:r>
      <w:r w:rsidR="00165C22">
        <w:rPr>
          <w:rFonts w:hint="cs"/>
          <w:rtl/>
        </w:rPr>
        <w:t>ک</w:t>
      </w:r>
      <w:r>
        <w:rPr>
          <w:rFonts w:hint="cs"/>
          <w:rtl/>
        </w:rPr>
        <w:t>رده چن</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 xml:space="preserve">د </w:t>
      </w:r>
      <w:r w:rsidR="00165C22">
        <w:rPr>
          <w:rFonts w:hint="cs"/>
          <w:rtl/>
        </w:rPr>
        <w:t>ک</w:t>
      </w:r>
      <w:r>
        <w:rPr>
          <w:rFonts w:hint="cs"/>
          <w:rtl/>
        </w:rPr>
        <w:t>ه: «</w:t>
      </w:r>
      <w:r w:rsidR="00843D4C">
        <w:rPr>
          <w:rFonts w:hint="cs"/>
          <w:rtl/>
        </w:rPr>
        <w:t>پس</w:t>
      </w:r>
      <w:r w:rsidR="00843D4C" w:rsidRPr="00843D4C">
        <w:rPr>
          <w:rtl/>
        </w:rPr>
        <w:t xml:space="preserve"> </w:t>
      </w:r>
      <w:r w:rsidR="00843D4C">
        <w:rPr>
          <w:rtl/>
        </w:rPr>
        <w:t>هرگاه در چ</w:t>
      </w:r>
      <w:r w:rsidR="00165C22">
        <w:rPr>
          <w:rtl/>
        </w:rPr>
        <w:t>ی</w:t>
      </w:r>
      <w:r w:rsidR="00843D4C">
        <w:rPr>
          <w:rtl/>
        </w:rPr>
        <w:t>ز</w:t>
      </w:r>
      <w:r w:rsidR="00954E7E">
        <w:rPr>
          <w:rFonts w:hint="cs"/>
          <w:rtl/>
        </w:rPr>
        <w:t xml:space="preserve">ی </w:t>
      </w:r>
      <w:r w:rsidR="00843D4C" w:rsidRPr="00AF0B03">
        <w:rPr>
          <w:rtl/>
        </w:rPr>
        <w:t>نزاع داشت</w:t>
      </w:r>
      <w:r w:rsidR="00165C22">
        <w:rPr>
          <w:rtl/>
        </w:rPr>
        <w:t>ی</w:t>
      </w:r>
      <w:r w:rsidR="00843D4C" w:rsidRPr="00AF0B03">
        <w:rPr>
          <w:rtl/>
        </w:rPr>
        <w:t>د</w:t>
      </w:r>
      <w:r w:rsidR="00843D4C">
        <w:rPr>
          <w:rFonts w:hint="cs"/>
          <w:rtl/>
        </w:rPr>
        <w:t xml:space="preserve"> </w:t>
      </w:r>
      <w:r w:rsidR="00843D4C" w:rsidRPr="00AF0B03">
        <w:rPr>
          <w:rtl/>
        </w:rPr>
        <w:t>آن را به خدا و پ</w:t>
      </w:r>
      <w:r w:rsidR="00165C22">
        <w:rPr>
          <w:rtl/>
        </w:rPr>
        <w:t>ی</w:t>
      </w:r>
      <w:r w:rsidR="00843D4C" w:rsidRPr="00AF0B03">
        <w:rPr>
          <w:rtl/>
        </w:rPr>
        <w:t>امبر خدا بازگردان</w:t>
      </w:r>
      <w:r w:rsidR="00165C22">
        <w:rPr>
          <w:rtl/>
        </w:rPr>
        <w:t>ی</w:t>
      </w:r>
      <w:r w:rsidR="00843D4C" w:rsidRPr="00AF0B03">
        <w:rPr>
          <w:rtl/>
        </w:rPr>
        <w:t>د</w:t>
      </w:r>
      <w:r>
        <w:rPr>
          <w:rFonts w:hint="cs"/>
          <w:rtl/>
        </w:rPr>
        <w:t>».</w:t>
      </w:r>
    </w:p>
    <w:p w:rsidR="00A6416A" w:rsidRDefault="00A6416A" w:rsidP="00CA538F">
      <w:pPr>
        <w:pStyle w:val="a1"/>
        <w:rPr>
          <w:rtl/>
        </w:rPr>
      </w:pPr>
      <w:r>
        <w:rPr>
          <w:rFonts w:hint="cs"/>
          <w:rtl/>
        </w:rPr>
        <w:t>از آن 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اگر ب</w:t>
      </w:r>
      <w:r w:rsidR="00165C22">
        <w:rPr>
          <w:rFonts w:hint="cs"/>
          <w:rtl/>
        </w:rPr>
        <w:t>ی</w:t>
      </w:r>
      <w:r>
        <w:rPr>
          <w:rFonts w:hint="cs"/>
          <w:rtl/>
        </w:rPr>
        <w:t>ن ح</w:t>
      </w:r>
      <w:r w:rsidR="00165C22">
        <w:rPr>
          <w:rFonts w:hint="cs"/>
          <w:rtl/>
        </w:rPr>
        <w:t>ک</w:t>
      </w:r>
      <w:r>
        <w:rPr>
          <w:rFonts w:hint="cs"/>
          <w:rtl/>
        </w:rPr>
        <w:t>ام و مردم، اختلاف واقع شود، ف</w:t>
      </w:r>
      <w:r w:rsidR="00165C22">
        <w:rPr>
          <w:rFonts w:hint="cs"/>
          <w:rtl/>
        </w:rPr>
        <w:t>ی</w:t>
      </w:r>
      <w:r>
        <w:rPr>
          <w:rFonts w:hint="cs"/>
          <w:rtl/>
        </w:rPr>
        <w:t>صله خدا و رسول خدا در ا</w:t>
      </w:r>
      <w:r w:rsidR="00165C22">
        <w:rPr>
          <w:rFonts w:hint="cs"/>
          <w:rtl/>
        </w:rPr>
        <w:t>ی</w:t>
      </w:r>
      <w:r>
        <w:rPr>
          <w:rFonts w:hint="cs"/>
          <w:rtl/>
        </w:rPr>
        <w:t>ن اختلاف، «حرف آخر» تلق</w:t>
      </w:r>
      <w:r w:rsidR="00954E7E">
        <w:rPr>
          <w:rFonts w:hint="cs"/>
          <w:rtl/>
        </w:rPr>
        <w:t xml:space="preserve">ی </w:t>
      </w:r>
      <w:r>
        <w:rPr>
          <w:rFonts w:hint="cs"/>
          <w:rtl/>
        </w:rPr>
        <w:t>خواهد شد نه حرف اول</w:t>
      </w:r>
      <w:r w:rsidR="00954E7E">
        <w:rPr>
          <w:rFonts w:hint="cs"/>
          <w:rtl/>
        </w:rPr>
        <w:t xml:space="preserve">ی </w:t>
      </w:r>
      <w:r>
        <w:rPr>
          <w:rFonts w:hint="cs"/>
          <w:rtl/>
        </w:rPr>
        <w:t>الامر. اگر مراد از اول</w:t>
      </w:r>
      <w:r w:rsidR="00954E7E">
        <w:rPr>
          <w:rFonts w:hint="cs"/>
          <w:rtl/>
        </w:rPr>
        <w:t xml:space="preserve">ی </w:t>
      </w:r>
      <w:r>
        <w:rPr>
          <w:rFonts w:hint="cs"/>
          <w:rtl/>
        </w:rPr>
        <w:t>الامر، ائمه معصوم</w:t>
      </w:r>
      <w:r w:rsidR="00165C22">
        <w:rPr>
          <w:rFonts w:hint="cs"/>
          <w:rtl/>
        </w:rPr>
        <w:t>ی</w:t>
      </w:r>
      <w:r>
        <w:rPr>
          <w:rFonts w:hint="cs"/>
          <w:rtl/>
        </w:rPr>
        <w:t>ن باشند پس مراجعه به قرآن و سنت با تر</w:t>
      </w:r>
      <w:r w:rsidR="00165C22">
        <w:rPr>
          <w:rFonts w:hint="cs"/>
          <w:rtl/>
        </w:rPr>
        <w:t>ک</w:t>
      </w:r>
      <w:r>
        <w:rPr>
          <w:rFonts w:hint="cs"/>
          <w:rtl/>
        </w:rPr>
        <w:t xml:space="preserve"> رأ</w:t>
      </w:r>
      <w:r w:rsidR="00954E7E">
        <w:rPr>
          <w:rFonts w:hint="cs"/>
          <w:rtl/>
        </w:rPr>
        <w:t xml:space="preserve">ی </w:t>
      </w:r>
      <w:r>
        <w:rPr>
          <w:rFonts w:hint="cs"/>
          <w:rtl/>
        </w:rPr>
        <w:t>معصوم</w:t>
      </w:r>
      <w:r w:rsidR="00165C22">
        <w:rPr>
          <w:rFonts w:hint="cs"/>
          <w:rtl/>
        </w:rPr>
        <w:t>ی</w:t>
      </w:r>
      <w:r>
        <w:rPr>
          <w:rFonts w:hint="cs"/>
          <w:rtl/>
        </w:rPr>
        <w:t>ن چطور؟ در حال</w:t>
      </w:r>
      <w:r w:rsidR="00165C22">
        <w:rPr>
          <w:rFonts w:hint="cs"/>
          <w:rtl/>
        </w:rPr>
        <w:t>یک</w:t>
      </w:r>
      <w:r>
        <w:rPr>
          <w:rFonts w:hint="cs"/>
          <w:rtl/>
        </w:rPr>
        <w:t>ه نزد ش</w:t>
      </w:r>
      <w:r w:rsidR="00165C22">
        <w:rPr>
          <w:rFonts w:hint="cs"/>
          <w:rtl/>
        </w:rPr>
        <w:t>ی</w:t>
      </w:r>
      <w:r>
        <w:rPr>
          <w:rFonts w:hint="cs"/>
          <w:rtl/>
        </w:rPr>
        <w:t>عه، رأ</w:t>
      </w:r>
      <w:r w:rsidR="00954E7E">
        <w:rPr>
          <w:rFonts w:hint="cs"/>
          <w:rtl/>
        </w:rPr>
        <w:t xml:space="preserve">ی </w:t>
      </w:r>
      <w:r>
        <w:rPr>
          <w:rFonts w:hint="cs"/>
          <w:rtl/>
        </w:rPr>
        <w:t>معصوم</w:t>
      </w:r>
      <w:r w:rsidR="00165C22">
        <w:rPr>
          <w:rFonts w:hint="cs"/>
          <w:rtl/>
        </w:rPr>
        <w:t>ی</w:t>
      </w:r>
      <w:r>
        <w:rPr>
          <w:rFonts w:hint="cs"/>
          <w:rtl/>
        </w:rPr>
        <w:t>ن هم مثل خودشان، هم</w:t>
      </w:r>
      <w:r w:rsidR="00165C22">
        <w:rPr>
          <w:rFonts w:hint="cs"/>
          <w:rtl/>
        </w:rPr>
        <w:t>ی</w:t>
      </w:r>
      <w:r>
        <w:rPr>
          <w:rFonts w:hint="cs"/>
          <w:rtl/>
        </w:rPr>
        <w:t>شه معصوم</w:t>
      </w:r>
      <w:r w:rsidR="00553673">
        <w:rPr>
          <w:rFonts w:hint="cs"/>
          <w:rtl/>
        </w:rPr>
        <w:t xml:space="preserve"> م</w:t>
      </w:r>
      <w:r w:rsidR="00954E7E">
        <w:rPr>
          <w:rFonts w:hint="cs"/>
          <w:rtl/>
        </w:rPr>
        <w:t>ی‌</w:t>
      </w:r>
      <w:r>
        <w:rPr>
          <w:rFonts w:hint="cs"/>
          <w:rtl/>
        </w:rPr>
        <w:t>باشد. آنان</w:t>
      </w:r>
      <w:r w:rsidR="00553673">
        <w:rPr>
          <w:rFonts w:hint="cs"/>
          <w:rtl/>
        </w:rPr>
        <w:t xml:space="preserve"> نم</w:t>
      </w:r>
      <w:r w:rsidR="00954E7E">
        <w:rPr>
          <w:rFonts w:hint="cs"/>
          <w:rtl/>
        </w:rPr>
        <w:t>ی‌</w:t>
      </w:r>
      <w:r>
        <w:rPr>
          <w:rFonts w:hint="cs"/>
          <w:rtl/>
        </w:rPr>
        <w:t>توانند چ</w:t>
      </w:r>
      <w:r w:rsidR="00165C22">
        <w:rPr>
          <w:rFonts w:hint="cs"/>
          <w:rtl/>
        </w:rPr>
        <w:t>ی</w:t>
      </w:r>
      <w:r>
        <w:rPr>
          <w:rFonts w:hint="cs"/>
          <w:rtl/>
        </w:rPr>
        <w:t>ز</w:t>
      </w:r>
      <w:r w:rsidR="00954E7E">
        <w:rPr>
          <w:rFonts w:hint="cs"/>
          <w:rtl/>
        </w:rPr>
        <w:t xml:space="preserve">ی </w:t>
      </w:r>
      <w:r>
        <w:rPr>
          <w:rFonts w:hint="cs"/>
          <w:rtl/>
        </w:rPr>
        <w:t>غ</w:t>
      </w:r>
      <w:r w:rsidR="00165C22">
        <w:rPr>
          <w:rFonts w:hint="cs"/>
          <w:rtl/>
        </w:rPr>
        <w:t>ی</w:t>
      </w:r>
      <w:r>
        <w:rPr>
          <w:rFonts w:hint="cs"/>
          <w:rtl/>
        </w:rPr>
        <w:t>ر از قرآن و سنت بگو</w:t>
      </w:r>
      <w:r w:rsidR="00165C22">
        <w:rPr>
          <w:rFonts w:hint="cs"/>
          <w:rtl/>
        </w:rPr>
        <w:t>ی</w:t>
      </w:r>
      <w:r>
        <w:rPr>
          <w:rFonts w:hint="cs"/>
          <w:rtl/>
        </w:rPr>
        <w:t>ند. بنابرا</w:t>
      </w:r>
      <w:r w:rsidR="00165C22">
        <w:rPr>
          <w:rFonts w:hint="cs"/>
          <w:rtl/>
        </w:rPr>
        <w:t>ی</w:t>
      </w:r>
      <w:r>
        <w:rPr>
          <w:rFonts w:hint="cs"/>
          <w:rtl/>
        </w:rPr>
        <w:t>ن، اثبات عق</w:t>
      </w:r>
      <w:r w:rsidR="00165C22">
        <w:rPr>
          <w:rFonts w:hint="cs"/>
          <w:rtl/>
        </w:rPr>
        <w:t>ی</w:t>
      </w:r>
      <w:r>
        <w:rPr>
          <w:rFonts w:hint="cs"/>
          <w:rtl/>
        </w:rPr>
        <w:t>ده امامت، از ا</w:t>
      </w:r>
      <w:r w:rsidR="00165C22">
        <w:rPr>
          <w:rFonts w:hint="cs"/>
          <w:rtl/>
        </w:rPr>
        <w:t>ی</w:t>
      </w:r>
      <w:r>
        <w:rPr>
          <w:rFonts w:hint="cs"/>
          <w:rtl/>
        </w:rPr>
        <w:t>ن آ</w:t>
      </w:r>
      <w:r w:rsidR="00165C22">
        <w:rPr>
          <w:rFonts w:hint="cs"/>
          <w:rtl/>
        </w:rPr>
        <w:t>ی</w:t>
      </w:r>
      <w:r>
        <w:rPr>
          <w:rFonts w:hint="cs"/>
          <w:rtl/>
        </w:rPr>
        <w:t>ه بدون ترد</w:t>
      </w:r>
      <w:r w:rsidR="00165C22">
        <w:rPr>
          <w:rFonts w:hint="cs"/>
          <w:rtl/>
        </w:rPr>
        <w:t>ی</w:t>
      </w:r>
      <w:r>
        <w:rPr>
          <w:rFonts w:hint="cs"/>
          <w:rtl/>
        </w:rPr>
        <w:t>د</w:t>
      </w:r>
      <w:r w:rsidR="00553673">
        <w:rPr>
          <w:rFonts w:hint="cs"/>
          <w:rtl/>
        </w:rPr>
        <w:t xml:space="preserve"> ب</w:t>
      </w:r>
      <w:r w:rsidR="00954E7E">
        <w:rPr>
          <w:rFonts w:hint="cs"/>
          <w:rtl/>
        </w:rPr>
        <w:t>ی‌</w:t>
      </w:r>
      <w:r>
        <w:rPr>
          <w:rFonts w:hint="cs"/>
          <w:rtl/>
        </w:rPr>
        <w:t xml:space="preserve">اندازه غلط و نادرست </w:t>
      </w:r>
      <w:r w:rsidRPr="00CA538F">
        <w:rPr>
          <w:rFonts w:hint="cs"/>
          <w:rtl/>
        </w:rPr>
        <w:t>است</w:t>
      </w:r>
      <w:r w:rsidRPr="00CA538F">
        <w:rPr>
          <w:vertAlign w:val="superscript"/>
          <w:rtl/>
        </w:rPr>
        <w:footnoteReference w:id="7"/>
      </w:r>
      <w:r w:rsidR="00CA538F">
        <w:rPr>
          <w:rFonts w:hint="cs"/>
          <w:rtl/>
        </w:rPr>
        <w:t>.</w:t>
      </w:r>
      <w:r w:rsidRPr="00CA538F">
        <w:rPr>
          <w:rFonts w:hint="cs"/>
          <w:rtl/>
        </w:rPr>
        <w:t xml:space="preserve"> بل</w:t>
      </w:r>
      <w:r w:rsidR="00165C22">
        <w:rPr>
          <w:rFonts w:hint="cs"/>
          <w:rtl/>
        </w:rPr>
        <w:t>ک</w:t>
      </w:r>
      <w:r w:rsidRPr="00CA538F">
        <w:rPr>
          <w:rFonts w:hint="cs"/>
          <w:rtl/>
        </w:rPr>
        <w:t>ه</w:t>
      </w:r>
      <w:r>
        <w:rPr>
          <w:rFonts w:hint="cs"/>
          <w:rtl/>
        </w:rPr>
        <w:t xml:space="preserve"> تحت هم</w:t>
      </w:r>
      <w:r w:rsidR="00165C22">
        <w:rPr>
          <w:rFonts w:hint="cs"/>
          <w:rtl/>
        </w:rPr>
        <w:t>ی</w:t>
      </w:r>
      <w:r>
        <w:rPr>
          <w:rFonts w:hint="cs"/>
          <w:rtl/>
        </w:rPr>
        <w:t>ن آ</w:t>
      </w:r>
      <w:r w:rsidR="00165C22">
        <w:rPr>
          <w:rFonts w:hint="cs"/>
          <w:rtl/>
        </w:rPr>
        <w:t>ی</w:t>
      </w:r>
      <w:r>
        <w:rPr>
          <w:rFonts w:hint="cs"/>
          <w:rtl/>
        </w:rPr>
        <w:t>ه، علامه س</w:t>
      </w:r>
      <w:r w:rsidR="00165C22">
        <w:rPr>
          <w:rFonts w:hint="cs"/>
          <w:rtl/>
        </w:rPr>
        <w:t>ی</w:t>
      </w:r>
      <w:r>
        <w:rPr>
          <w:rFonts w:hint="cs"/>
          <w:rtl/>
        </w:rPr>
        <w:t>وط</w:t>
      </w:r>
      <w:r w:rsidR="00954E7E">
        <w:rPr>
          <w:rFonts w:hint="cs"/>
          <w:rtl/>
        </w:rPr>
        <w:t xml:space="preserve">ی </w:t>
      </w:r>
      <w:r>
        <w:rPr>
          <w:rFonts w:hint="cs"/>
          <w:rtl/>
        </w:rPr>
        <w:t>(رح) در تفس</w:t>
      </w:r>
      <w:r w:rsidR="00165C22">
        <w:rPr>
          <w:rFonts w:hint="cs"/>
          <w:rtl/>
        </w:rPr>
        <w:t>ی</w:t>
      </w:r>
      <w:r>
        <w:rPr>
          <w:rFonts w:hint="cs"/>
          <w:rtl/>
        </w:rPr>
        <w:t>ر خود «الدر المنثور» قول</w:t>
      </w:r>
      <w:r w:rsidR="00954E7E">
        <w:rPr>
          <w:rFonts w:hint="cs"/>
          <w:rtl/>
        </w:rPr>
        <w:t xml:space="preserve">ی </w:t>
      </w:r>
      <w:r>
        <w:rPr>
          <w:rFonts w:hint="cs"/>
          <w:rtl/>
        </w:rPr>
        <w:t xml:space="preserve">از </w:t>
      </w:r>
      <w:r w:rsidRPr="00CA538F">
        <w:rPr>
          <w:rFonts w:hint="cs"/>
          <w:rtl/>
        </w:rPr>
        <w:t>حضرت عل</w:t>
      </w:r>
      <w:r w:rsidR="00954E7E">
        <w:rPr>
          <w:rFonts w:hint="cs"/>
          <w:rtl/>
        </w:rPr>
        <w:t>ی</w:t>
      </w:r>
      <w:r w:rsidR="00775CCE" w:rsidRPr="00775CCE">
        <w:rPr>
          <w:rFonts w:cs="CTraditional Arabic" w:hint="cs"/>
          <w:rtl/>
        </w:rPr>
        <w:t>س</w:t>
      </w:r>
      <w:r w:rsidRPr="00CA538F">
        <w:rPr>
          <w:rFonts w:hint="cs"/>
          <w:rtl/>
        </w:rPr>
        <w:t xml:space="preserve"> نقل</w:t>
      </w:r>
      <w:r>
        <w:rPr>
          <w:rFonts w:hint="cs"/>
          <w:rtl/>
        </w:rPr>
        <w:t xml:space="preserve"> </w:t>
      </w:r>
      <w:r w:rsidR="00165C22">
        <w:rPr>
          <w:rFonts w:hint="cs"/>
          <w:rtl/>
        </w:rPr>
        <w:t>ک</w:t>
      </w:r>
      <w:r>
        <w:rPr>
          <w:rFonts w:hint="cs"/>
          <w:rtl/>
        </w:rPr>
        <w:t xml:space="preserve">رده </w:t>
      </w:r>
      <w:r w:rsidR="00165C22">
        <w:rPr>
          <w:rFonts w:hint="cs"/>
          <w:rtl/>
        </w:rPr>
        <w:t>ک</w:t>
      </w:r>
      <w:r>
        <w:rPr>
          <w:rFonts w:hint="cs"/>
          <w:rtl/>
        </w:rPr>
        <w:t>ه با توجه به آن اعتقاد به «ائمه معصوم</w:t>
      </w:r>
      <w:r w:rsidR="00165C22">
        <w:rPr>
          <w:rFonts w:hint="cs"/>
          <w:rtl/>
        </w:rPr>
        <w:t>ی</w:t>
      </w:r>
      <w:r>
        <w:rPr>
          <w:rFonts w:hint="cs"/>
          <w:rtl/>
        </w:rPr>
        <w:t>ن» نف</w:t>
      </w:r>
      <w:r w:rsidR="00954E7E">
        <w:rPr>
          <w:rFonts w:hint="cs"/>
          <w:rtl/>
        </w:rPr>
        <w:t xml:space="preserve">ی </w:t>
      </w:r>
      <w:r w:rsidR="00553673">
        <w:rPr>
          <w:rFonts w:hint="cs"/>
          <w:rtl/>
        </w:rPr>
        <w:t>م</w:t>
      </w:r>
      <w:r w:rsidR="00954E7E">
        <w:rPr>
          <w:rFonts w:hint="cs"/>
          <w:rtl/>
        </w:rPr>
        <w:t>ی‌</w:t>
      </w:r>
      <w:r>
        <w:rPr>
          <w:rFonts w:hint="cs"/>
          <w:rtl/>
        </w:rPr>
        <w:t>شود بل</w:t>
      </w:r>
      <w:r w:rsidR="00165C22">
        <w:rPr>
          <w:rFonts w:hint="cs"/>
          <w:rtl/>
        </w:rPr>
        <w:t>ک</w:t>
      </w:r>
      <w:r>
        <w:rPr>
          <w:rFonts w:hint="cs"/>
          <w:rtl/>
        </w:rPr>
        <w:t>ه از آن، مسل</w:t>
      </w:r>
      <w:r w:rsidR="00165C22">
        <w:rPr>
          <w:rFonts w:hint="cs"/>
          <w:rtl/>
        </w:rPr>
        <w:t>ک</w:t>
      </w:r>
      <w:r>
        <w:rPr>
          <w:rFonts w:hint="cs"/>
          <w:rtl/>
        </w:rPr>
        <w:t xml:space="preserve"> اهل سنت و جماعت در مسئله امامت، بطور </w:t>
      </w:r>
      <w:r w:rsidR="00165C22">
        <w:rPr>
          <w:rFonts w:hint="cs"/>
          <w:rtl/>
        </w:rPr>
        <w:t>ک</w:t>
      </w:r>
      <w:r>
        <w:rPr>
          <w:rFonts w:hint="cs"/>
          <w:rtl/>
        </w:rPr>
        <w:t>ل</w:t>
      </w:r>
      <w:r w:rsidR="00954E7E">
        <w:rPr>
          <w:rFonts w:hint="cs"/>
          <w:rtl/>
        </w:rPr>
        <w:t xml:space="preserve">ی </w:t>
      </w:r>
      <w:r>
        <w:rPr>
          <w:rFonts w:hint="cs"/>
          <w:rtl/>
        </w:rPr>
        <w:t>تأ</w:t>
      </w:r>
      <w:r w:rsidR="00165C22">
        <w:rPr>
          <w:rFonts w:hint="cs"/>
          <w:rtl/>
        </w:rPr>
        <w:t>یی</w:t>
      </w:r>
      <w:r>
        <w:rPr>
          <w:rFonts w:hint="cs"/>
          <w:rtl/>
        </w:rPr>
        <w:t>د</w:t>
      </w:r>
      <w:r w:rsidR="00553673">
        <w:rPr>
          <w:rFonts w:hint="cs"/>
          <w:rtl/>
        </w:rPr>
        <w:t xml:space="preserve"> م</w:t>
      </w:r>
      <w:r w:rsidR="00954E7E">
        <w:rPr>
          <w:rFonts w:hint="cs"/>
          <w:rtl/>
        </w:rPr>
        <w:t>ی‌</w:t>
      </w:r>
      <w:r>
        <w:rPr>
          <w:rFonts w:hint="cs"/>
          <w:rtl/>
        </w:rPr>
        <w:t>گردد.</w:t>
      </w:r>
    </w:p>
    <w:p w:rsidR="00A6416A" w:rsidRDefault="00A6416A" w:rsidP="00CA538F">
      <w:pPr>
        <w:pStyle w:val="a0"/>
        <w:rPr>
          <w:rFonts w:cs="Arabic Transparent"/>
          <w:rtl/>
        </w:rPr>
      </w:pPr>
      <w:r w:rsidRPr="00843D4C">
        <w:rPr>
          <w:rtl/>
        </w:rPr>
        <w:t>اخرج البيهقي عن علي بن ابيطالب قال لا يصلح الناس الا امير برا و فاجر قالوا هذا البر فكيف بالفاجر، قال ان الفاجر يؤمن الله به السبل و يجاهد به العدو، و يجبي به الفئي و يقام به الحدود، و يحج به البيت و يعبد الله فيه آمنا حتي يأتيه اجله</w:t>
      </w:r>
      <w:r w:rsidRPr="00CA538F">
        <w:rPr>
          <w:rStyle w:val="Char1"/>
          <w:vertAlign w:val="superscript"/>
          <w:rtl/>
        </w:rPr>
        <w:footnoteReference w:id="8"/>
      </w:r>
      <w:r w:rsidR="00CA538F" w:rsidRPr="00CA538F">
        <w:rPr>
          <w:rFonts w:hint="cs"/>
          <w:rtl/>
        </w:rPr>
        <w:t>.</w:t>
      </w:r>
    </w:p>
    <w:p w:rsidR="00A6416A" w:rsidRDefault="00A6416A" w:rsidP="002D7130">
      <w:pPr>
        <w:pStyle w:val="a1"/>
        <w:rPr>
          <w:rtl/>
        </w:rPr>
      </w:pPr>
      <w:r w:rsidRPr="005C25A7">
        <w:rPr>
          <w:rFonts w:hint="cs"/>
          <w:rtl/>
        </w:rPr>
        <w:t>ترجمه</w:t>
      </w:r>
      <w:r>
        <w:rPr>
          <w:rFonts w:hint="cs"/>
          <w:rtl/>
        </w:rPr>
        <w:t>: ب</w:t>
      </w:r>
      <w:r w:rsidR="00165C22">
        <w:rPr>
          <w:rFonts w:hint="cs"/>
          <w:rtl/>
        </w:rPr>
        <w:t>ی</w:t>
      </w:r>
      <w:r>
        <w:rPr>
          <w:rFonts w:hint="cs"/>
          <w:rtl/>
        </w:rPr>
        <w:t>هق</w:t>
      </w:r>
      <w:r w:rsidR="00954E7E">
        <w:rPr>
          <w:rFonts w:hint="cs"/>
          <w:rtl/>
        </w:rPr>
        <w:t xml:space="preserve">ی </w:t>
      </w:r>
      <w:r>
        <w:rPr>
          <w:rFonts w:hint="cs"/>
          <w:rtl/>
        </w:rPr>
        <w:t>روا</w:t>
      </w:r>
      <w:r w:rsidR="00165C22">
        <w:rPr>
          <w:rFonts w:hint="cs"/>
          <w:rtl/>
        </w:rPr>
        <w:t>ی</w:t>
      </w:r>
      <w:r>
        <w:rPr>
          <w:rFonts w:hint="cs"/>
          <w:rtl/>
        </w:rPr>
        <w:t>ت</w:t>
      </w:r>
      <w:r w:rsidR="00553673">
        <w:rPr>
          <w:rFonts w:hint="cs"/>
          <w:rtl/>
        </w:rPr>
        <w:t xml:space="preserve"> م</w:t>
      </w:r>
      <w:r w:rsidR="00954E7E">
        <w:rPr>
          <w:rFonts w:hint="cs"/>
          <w:rtl/>
        </w:rPr>
        <w:t>ی‌</w:t>
      </w:r>
      <w:r w:rsidR="00165C22">
        <w:rPr>
          <w:rFonts w:hint="cs"/>
          <w:rtl/>
        </w:rPr>
        <w:t>ک</w:t>
      </w:r>
      <w:r>
        <w:rPr>
          <w:rFonts w:hint="cs"/>
          <w:rtl/>
        </w:rPr>
        <w:t xml:space="preserve">ند </w:t>
      </w:r>
      <w:r w:rsidR="00165C22">
        <w:rPr>
          <w:rFonts w:hint="cs"/>
          <w:rtl/>
        </w:rPr>
        <w:t>ک</w:t>
      </w:r>
      <w:r>
        <w:rPr>
          <w:rFonts w:hint="cs"/>
          <w:rtl/>
        </w:rPr>
        <w:t>ه حضرت عل</w:t>
      </w:r>
      <w:r w:rsidR="00954E7E">
        <w:rPr>
          <w:rFonts w:hint="cs"/>
          <w:rtl/>
        </w:rPr>
        <w:t xml:space="preserve">ی </w:t>
      </w:r>
      <w:r>
        <w:rPr>
          <w:rFonts w:hint="cs"/>
          <w:rtl/>
        </w:rPr>
        <w:t>بن اب</w:t>
      </w:r>
      <w:r w:rsidR="00165C22">
        <w:rPr>
          <w:rFonts w:hint="cs"/>
          <w:rtl/>
        </w:rPr>
        <w:t>ی</w:t>
      </w:r>
      <w:r>
        <w:rPr>
          <w:rFonts w:hint="cs"/>
          <w:rtl/>
        </w:rPr>
        <w:t>طالب فرمود: اصلاح مردم جز با ام</w:t>
      </w:r>
      <w:r w:rsidR="00165C22">
        <w:rPr>
          <w:rFonts w:hint="cs"/>
          <w:rtl/>
        </w:rPr>
        <w:t>ی</w:t>
      </w:r>
      <w:r>
        <w:rPr>
          <w:rFonts w:hint="cs"/>
          <w:rtl/>
        </w:rPr>
        <w:t>ر ام</w:t>
      </w:r>
      <w:r w:rsidR="00165C22">
        <w:rPr>
          <w:rFonts w:hint="cs"/>
          <w:rtl/>
        </w:rPr>
        <w:t>ک</w:t>
      </w:r>
      <w:r>
        <w:rPr>
          <w:rFonts w:hint="cs"/>
          <w:rtl/>
        </w:rPr>
        <w:t>ان پذ</w:t>
      </w:r>
      <w:r w:rsidR="00165C22">
        <w:rPr>
          <w:rFonts w:hint="cs"/>
          <w:rtl/>
        </w:rPr>
        <w:t>ی</w:t>
      </w:r>
      <w:r>
        <w:rPr>
          <w:rFonts w:hint="cs"/>
          <w:rtl/>
        </w:rPr>
        <w:t>ر ن</w:t>
      </w:r>
      <w:r w:rsidR="00165C22">
        <w:rPr>
          <w:rFonts w:hint="cs"/>
          <w:rtl/>
        </w:rPr>
        <w:t>ی</w:t>
      </w:r>
      <w:r>
        <w:rPr>
          <w:rFonts w:hint="cs"/>
          <w:rtl/>
        </w:rPr>
        <w:t xml:space="preserve">ست؛ </w:t>
      </w:r>
      <w:r w:rsidR="00EB52E8">
        <w:rPr>
          <w:rFonts w:hint="cs"/>
          <w:rtl/>
        </w:rPr>
        <w:t xml:space="preserve"> گفتند </w:t>
      </w:r>
      <w:r>
        <w:rPr>
          <w:rFonts w:hint="cs"/>
          <w:rtl/>
        </w:rPr>
        <w:t>اما ام</w:t>
      </w:r>
      <w:r w:rsidR="00165C22">
        <w:rPr>
          <w:rFonts w:hint="cs"/>
          <w:rtl/>
        </w:rPr>
        <w:t>ی</w:t>
      </w:r>
      <w:r>
        <w:rPr>
          <w:rFonts w:hint="cs"/>
          <w:rtl/>
        </w:rPr>
        <w:t>ر فاسق چگونه مم</w:t>
      </w:r>
      <w:r w:rsidR="00165C22">
        <w:rPr>
          <w:rFonts w:hint="cs"/>
          <w:rtl/>
        </w:rPr>
        <w:t>ک</w:t>
      </w:r>
      <w:r>
        <w:rPr>
          <w:rFonts w:hint="cs"/>
          <w:rtl/>
        </w:rPr>
        <w:t xml:space="preserve">ن است مردم را اصلاح </w:t>
      </w:r>
      <w:r w:rsidR="00165C22">
        <w:rPr>
          <w:rFonts w:hint="cs"/>
          <w:rtl/>
        </w:rPr>
        <w:t>ک</w:t>
      </w:r>
      <w:r>
        <w:rPr>
          <w:rFonts w:hint="cs"/>
          <w:rtl/>
        </w:rPr>
        <w:t>ند؟ (چه سود</w:t>
      </w:r>
      <w:r w:rsidR="00954E7E">
        <w:rPr>
          <w:rFonts w:hint="cs"/>
          <w:rtl/>
        </w:rPr>
        <w:t xml:space="preserve">ی </w:t>
      </w:r>
      <w:r>
        <w:rPr>
          <w:rFonts w:hint="cs"/>
          <w:rtl/>
        </w:rPr>
        <w:t>برا</w:t>
      </w:r>
      <w:r w:rsidR="00954E7E">
        <w:rPr>
          <w:rFonts w:hint="cs"/>
          <w:rtl/>
        </w:rPr>
        <w:t xml:space="preserve">ی </w:t>
      </w:r>
      <w:r>
        <w:rPr>
          <w:rFonts w:hint="cs"/>
          <w:rtl/>
        </w:rPr>
        <w:t xml:space="preserve">مردم دارد؟) </w:t>
      </w:r>
      <w:r w:rsidRPr="00CA538F">
        <w:rPr>
          <w:rFonts w:hint="cs"/>
          <w:rtl/>
        </w:rPr>
        <w:t>حضرت عل</w:t>
      </w:r>
      <w:r w:rsidR="00954E7E">
        <w:rPr>
          <w:rFonts w:hint="cs"/>
          <w:rtl/>
        </w:rPr>
        <w:t>ی</w:t>
      </w:r>
      <w:r w:rsidR="00775CCE" w:rsidRPr="00775CCE">
        <w:rPr>
          <w:rFonts w:cs="CTraditional Arabic" w:hint="cs"/>
          <w:rtl/>
        </w:rPr>
        <w:t>س</w:t>
      </w:r>
      <w:r w:rsidRPr="00CA538F">
        <w:rPr>
          <w:rFonts w:hint="cs"/>
          <w:rtl/>
        </w:rPr>
        <w:t xml:space="preserve"> فرمود: الله تعال</w:t>
      </w:r>
      <w:r w:rsidR="00954E7E">
        <w:rPr>
          <w:rFonts w:hint="cs"/>
          <w:rtl/>
        </w:rPr>
        <w:t xml:space="preserve">ی </w:t>
      </w:r>
      <w:r>
        <w:rPr>
          <w:rFonts w:hint="cs"/>
          <w:rtl/>
        </w:rPr>
        <w:t>به وس</w:t>
      </w:r>
      <w:r w:rsidR="00165C22">
        <w:rPr>
          <w:rFonts w:hint="cs"/>
          <w:rtl/>
        </w:rPr>
        <w:t>ی</w:t>
      </w:r>
      <w:r>
        <w:rPr>
          <w:rFonts w:hint="cs"/>
          <w:rtl/>
        </w:rPr>
        <w:t>له حا</w:t>
      </w:r>
      <w:r w:rsidR="00165C22">
        <w:rPr>
          <w:rFonts w:hint="cs"/>
          <w:rtl/>
        </w:rPr>
        <w:t>ک</w:t>
      </w:r>
      <w:r>
        <w:rPr>
          <w:rFonts w:hint="cs"/>
          <w:rtl/>
        </w:rPr>
        <w:t>م بد ن</w:t>
      </w:r>
      <w:r w:rsidR="00165C22">
        <w:rPr>
          <w:rFonts w:hint="cs"/>
          <w:rtl/>
        </w:rPr>
        <w:t>ی</w:t>
      </w:r>
      <w:r>
        <w:rPr>
          <w:rFonts w:hint="cs"/>
          <w:rtl/>
        </w:rPr>
        <w:t>ز،</w:t>
      </w:r>
      <w:r w:rsidR="002D7130">
        <w:rPr>
          <w:rFonts w:hint="cs"/>
          <w:rtl/>
        </w:rPr>
        <w:t xml:space="preserve"> راه‌ها </w:t>
      </w:r>
      <w:r>
        <w:rPr>
          <w:rFonts w:hint="cs"/>
          <w:rtl/>
        </w:rPr>
        <w:t>را پر امن</w:t>
      </w:r>
      <w:r w:rsidR="00553673">
        <w:rPr>
          <w:rFonts w:hint="cs"/>
          <w:rtl/>
        </w:rPr>
        <w:t xml:space="preserve"> م</w:t>
      </w:r>
      <w:r w:rsidR="00954E7E">
        <w:rPr>
          <w:rFonts w:hint="cs"/>
          <w:rtl/>
        </w:rPr>
        <w:t>ی‌</w:t>
      </w:r>
      <w:r>
        <w:rPr>
          <w:rFonts w:hint="cs"/>
          <w:rtl/>
        </w:rPr>
        <w:t>گرداند، تحت ق</w:t>
      </w:r>
      <w:r w:rsidR="00165C22">
        <w:rPr>
          <w:rFonts w:hint="cs"/>
          <w:rtl/>
        </w:rPr>
        <w:t>ی</w:t>
      </w:r>
      <w:r>
        <w:rPr>
          <w:rFonts w:hint="cs"/>
          <w:rtl/>
        </w:rPr>
        <w:t>ادت و فرمانده</w:t>
      </w:r>
      <w:r w:rsidR="00954E7E">
        <w:rPr>
          <w:rFonts w:hint="cs"/>
          <w:rtl/>
        </w:rPr>
        <w:t xml:space="preserve">ی </w:t>
      </w:r>
      <w:r>
        <w:rPr>
          <w:rFonts w:hint="cs"/>
          <w:rtl/>
        </w:rPr>
        <w:t xml:space="preserve">او، جهاد با دشمنان </w:t>
      </w:r>
      <w:r w:rsidR="00165C22">
        <w:rPr>
          <w:rFonts w:hint="cs"/>
          <w:rtl/>
        </w:rPr>
        <w:t>ک</w:t>
      </w:r>
      <w:r>
        <w:rPr>
          <w:rFonts w:hint="cs"/>
          <w:rtl/>
        </w:rPr>
        <w:t>افر ادامه</w:t>
      </w:r>
      <w:r w:rsidR="00553673">
        <w:rPr>
          <w:rFonts w:hint="cs"/>
          <w:rtl/>
        </w:rPr>
        <w:t xml:space="preserve"> م</w:t>
      </w:r>
      <w:r w:rsidR="00954E7E">
        <w:rPr>
          <w:rFonts w:hint="cs"/>
          <w:rtl/>
        </w:rPr>
        <w:t>ی‌</w:t>
      </w:r>
      <w:r w:rsidR="00165C22">
        <w:rPr>
          <w:rFonts w:hint="cs"/>
          <w:rtl/>
        </w:rPr>
        <w:t>ی</w:t>
      </w:r>
      <w:r>
        <w:rPr>
          <w:rFonts w:hint="cs"/>
          <w:rtl/>
        </w:rPr>
        <w:t xml:space="preserve">ابد، مال </w:t>
      </w:r>
      <w:r w:rsidR="00EB52E8">
        <w:rPr>
          <w:rFonts w:hint="cs"/>
          <w:rtl/>
        </w:rPr>
        <w:t>غن</w:t>
      </w:r>
      <w:r w:rsidR="00165C22">
        <w:rPr>
          <w:rFonts w:hint="cs"/>
          <w:rtl/>
        </w:rPr>
        <w:t>ی</w:t>
      </w:r>
      <w:r w:rsidR="00EB52E8">
        <w:rPr>
          <w:rFonts w:hint="cs"/>
          <w:rtl/>
        </w:rPr>
        <w:t>مت</w:t>
      </w:r>
      <w:r>
        <w:rPr>
          <w:rFonts w:hint="cs"/>
          <w:rtl/>
        </w:rPr>
        <w:t xml:space="preserve"> بدست</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حدود به اجرا در</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ند، حج ب</w:t>
      </w:r>
      <w:r w:rsidR="00165C22">
        <w:rPr>
          <w:rFonts w:hint="cs"/>
          <w:rtl/>
        </w:rPr>
        <w:t>ی</w:t>
      </w:r>
      <w:r>
        <w:rPr>
          <w:rFonts w:hint="cs"/>
          <w:rtl/>
        </w:rPr>
        <w:t>ت الله برقرار</w:t>
      </w:r>
      <w:r w:rsidR="00553673">
        <w:rPr>
          <w:rFonts w:hint="cs"/>
          <w:rtl/>
        </w:rPr>
        <w:t xml:space="preserve"> م</w:t>
      </w:r>
      <w:r w:rsidR="00954E7E">
        <w:rPr>
          <w:rFonts w:hint="cs"/>
          <w:rtl/>
        </w:rPr>
        <w:t>ی‌</w:t>
      </w:r>
      <w:r>
        <w:rPr>
          <w:rFonts w:hint="cs"/>
          <w:rtl/>
        </w:rPr>
        <w:t>ماند، و در قلمرو او، مسلمانان تا واپس</w:t>
      </w:r>
      <w:r w:rsidR="00165C22">
        <w:rPr>
          <w:rFonts w:hint="cs"/>
          <w:rtl/>
        </w:rPr>
        <w:t>ی</w:t>
      </w:r>
      <w:r>
        <w:rPr>
          <w:rFonts w:hint="cs"/>
          <w:rtl/>
        </w:rPr>
        <w:t>ن لحظات زندگ</w:t>
      </w:r>
      <w:r w:rsidR="00954E7E">
        <w:rPr>
          <w:rFonts w:hint="cs"/>
          <w:rtl/>
        </w:rPr>
        <w:t xml:space="preserve">ی </w:t>
      </w:r>
      <w:r>
        <w:rPr>
          <w:rFonts w:hint="cs"/>
          <w:rtl/>
        </w:rPr>
        <w:t>با احساس امن</w:t>
      </w:r>
      <w:r w:rsidR="00165C22">
        <w:rPr>
          <w:rFonts w:hint="cs"/>
          <w:rtl/>
        </w:rPr>
        <w:t>ی</w:t>
      </w:r>
      <w:r>
        <w:rPr>
          <w:rFonts w:hint="cs"/>
          <w:rtl/>
        </w:rPr>
        <w:t>ت، به عبادت الله تعال</w:t>
      </w:r>
      <w:r w:rsidR="00954E7E">
        <w:rPr>
          <w:rFonts w:hint="cs"/>
          <w:rtl/>
        </w:rPr>
        <w:t xml:space="preserve">ی </w:t>
      </w:r>
      <w:r>
        <w:rPr>
          <w:rFonts w:hint="cs"/>
          <w:rtl/>
        </w:rPr>
        <w:t>مشغول</w:t>
      </w:r>
      <w:r w:rsidR="00553673">
        <w:rPr>
          <w:rFonts w:hint="cs"/>
          <w:rtl/>
        </w:rPr>
        <w:t xml:space="preserve"> </w:t>
      </w:r>
      <w:r w:rsidR="00553673" w:rsidRPr="002D7130">
        <w:rPr>
          <w:rFonts w:hint="cs"/>
          <w:rtl/>
        </w:rPr>
        <w:t>م</w:t>
      </w:r>
      <w:r w:rsidR="00954E7E">
        <w:rPr>
          <w:rFonts w:hint="cs"/>
          <w:rtl/>
        </w:rPr>
        <w:t>ی‌</w:t>
      </w:r>
      <w:r w:rsidRPr="002D7130">
        <w:rPr>
          <w:rFonts w:hint="cs"/>
          <w:rtl/>
        </w:rPr>
        <w:t>شوند</w:t>
      </w:r>
      <w:r w:rsidRPr="002D7130">
        <w:rPr>
          <w:vertAlign w:val="superscript"/>
          <w:rtl/>
        </w:rPr>
        <w:footnoteReference w:id="9"/>
      </w:r>
      <w:r w:rsidR="002D7130">
        <w:rPr>
          <w:rFonts w:hint="cs"/>
          <w:rtl/>
        </w:rPr>
        <w:t>.</w:t>
      </w:r>
    </w:p>
    <w:p w:rsidR="00A6416A" w:rsidRPr="00165C22" w:rsidRDefault="00A6416A" w:rsidP="00C33095">
      <w:pPr>
        <w:numPr>
          <w:ilvl w:val="0"/>
          <w:numId w:val="1"/>
        </w:numPr>
        <w:tabs>
          <w:tab w:val="clear" w:pos="1352"/>
        </w:tabs>
        <w:ind w:left="641" w:hanging="357"/>
        <w:jc w:val="lowKashida"/>
        <w:rPr>
          <w:rStyle w:val="Char1"/>
          <w:sz w:val="20"/>
        </w:rPr>
      </w:pPr>
      <w:r w:rsidRPr="002D7130">
        <w:rPr>
          <w:rStyle w:val="Char1"/>
          <w:rFonts w:hint="cs"/>
          <w:rtl/>
        </w:rPr>
        <w:t>خم</w:t>
      </w:r>
      <w:r w:rsidR="00165C22">
        <w:rPr>
          <w:rStyle w:val="Char1"/>
          <w:rFonts w:hint="cs"/>
          <w:rtl/>
        </w:rPr>
        <w:t>ی</w:t>
      </w:r>
      <w:r w:rsidRPr="002D7130">
        <w:rPr>
          <w:rStyle w:val="Char1"/>
          <w:rFonts w:hint="cs"/>
          <w:rtl/>
        </w:rPr>
        <w:t>ن</w:t>
      </w:r>
      <w:r w:rsidR="00954E7E">
        <w:rPr>
          <w:rStyle w:val="Char1"/>
          <w:rFonts w:hint="cs"/>
          <w:rtl/>
        </w:rPr>
        <w:t xml:space="preserve">ی </w:t>
      </w:r>
      <w:r w:rsidRPr="002D7130">
        <w:rPr>
          <w:rStyle w:val="Char1"/>
          <w:rFonts w:hint="cs"/>
          <w:rtl/>
        </w:rPr>
        <w:t>برا</w:t>
      </w:r>
      <w:r w:rsidR="00954E7E">
        <w:rPr>
          <w:rStyle w:val="Char1"/>
          <w:rFonts w:hint="cs"/>
          <w:rtl/>
        </w:rPr>
        <w:t xml:space="preserve">ی </w:t>
      </w:r>
      <w:r w:rsidRPr="002D7130">
        <w:rPr>
          <w:rStyle w:val="Char1"/>
          <w:rFonts w:hint="cs"/>
          <w:rtl/>
        </w:rPr>
        <w:t>اثبات عق</w:t>
      </w:r>
      <w:r w:rsidR="00165C22">
        <w:rPr>
          <w:rStyle w:val="Char1"/>
          <w:rFonts w:hint="cs"/>
          <w:rtl/>
        </w:rPr>
        <w:t>ی</w:t>
      </w:r>
      <w:r w:rsidRPr="002D7130">
        <w:rPr>
          <w:rStyle w:val="Char1"/>
          <w:rFonts w:hint="cs"/>
          <w:rtl/>
        </w:rPr>
        <w:t>ده امامت، از ا</w:t>
      </w:r>
      <w:r w:rsidR="00165C22">
        <w:rPr>
          <w:rStyle w:val="Char1"/>
          <w:rFonts w:hint="cs"/>
          <w:rtl/>
        </w:rPr>
        <w:t>ی</w:t>
      </w:r>
      <w:r w:rsidRPr="002D7130">
        <w:rPr>
          <w:rStyle w:val="Char1"/>
          <w:rFonts w:hint="cs"/>
          <w:rtl/>
        </w:rPr>
        <w:t>ن آ</w:t>
      </w:r>
      <w:r w:rsidR="00165C22">
        <w:rPr>
          <w:rStyle w:val="Char1"/>
          <w:rFonts w:hint="cs"/>
          <w:rtl/>
        </w:rPr>
        <w:t>ی</w:t>
      </w:r>
      <w:r w:rsidRPr="002D7130">
        <w:rPr>
          <w:rStyle w:val="Char1"/>
          <w:rFonts w:hint="cs"/>
          <w:rtl/>
        </w:rPr>
        <w:t>ه سوره مائده ن</w:t>
      </w:r>
      <w:r w:rsidR="00165C22">
        <w:rPr>
          <w:rStyle w:val="Char1"/>
          <w:rFonts w:hint="cs"/>
          <w:rtl/>
        </w:rPr>
        <w:t>ی</w:t>
      </w:r>
      <w:r w:rsidRPr="002D7130">
        <w:rPr>
          <w:rStyle w:val="Char1"/>
          <w:rFonts w:hint="cs"/>
          <w:rtl/>
        </w:rPr>
        <w:t xml:space="preserve">ز استدلال </w:t>
      </w:r>
      <w:r w:rsidR="00165C22">
        <w:rPr>
          <w:rStyle w:val="Char1"/>
          <w:rFonts w:hint="cs"/>
          <w:rtl/>
        </w:rPr>
        <w:t>ک</w:t>
      </w:r>
      <w:r w:rsidRPr="002D7130">
        <w:rPr>
          <w:rStyle w:val="Char1"/>
          <w:rFonts w:hint="cs"/>
          <w:rtl/>
        </w:rPr>
        <w:t>رده است:</w:t>
      </w:r>
    </w:p>
    <w:p w:rsidR="00A6416A" w:rsidRPr="001E12D7" w:rsidRDefault="007253DC" w:rsidP="007253DC">
      <w:pPr>
        <w:pStyle w:val="a1"/>
        <w:rPr>
          <w:rtl/>
        </w:rPr>
      </w:pPr>
      <w:r>
        <w:rPr>
          <w:rFonts w:ascii="Traditional Arabic" w:hAnsi="Traditional Arabic" w:cs="Traditional Arabic"/>
          <w:rtl/>
        </w:rPr>
        <w:t>﴿</w:t>
      </w:r>
      <w:r w:rsidRPr="00796D59">
        <w:rPr>
          <w:rStyle w:val="Char9"/>
          <w:rtl/>
        </w:rPr>
        <w:t xml:space="preserve">۞يَٰٓأَيُّهَا </w:t>
      </w:r>
      <w:r w:rsidRPr="00796D59">
        <w:rPr>
          <w:rStyle w:val="Char9"/>
          <w:rFonts w:hint="cs"/>
          <w:rtl/>
        </w:rPr>
        <w:t>ٱ</w:t>
      </w:r>
      <w:r w:rsidRPr="00796D59">
        <w:rPr>
          <w:rStyle w:val="Char9"/>
          <w:rFonts w:hint="eastAsia"/>
          <w:rtl/>
        </w:rPr>
        <w:t>لرَّسُولُ</w:t>
      </w:r>
      <w:r w:rsidRPr="00796D59">
        <w:rPr>
          <w:rStyle w:val="Char9"/>
          <w:rtl/>
        </w:rPr>
        <w:t xml:space="preserve"> بَلِّغۡ مَآ أُنزِلَ إِلَيۡكَ مِن رَّبِّكَۖ وَإِن لَّمۡ تَفۡعَلۡ فَمَا بَلَّغۡتَ رِسَالَتَهُ</w:t>
      </w:r>
      <w:r w:rsidRPr="00796D59">
        <w:rPr>
          <w:rStyle w:val="Char9"/>
          <w:rFonts w:hint="cs"/>
          <w:rtl/>
        </w:rPr>
        <w:t>ۥۚ</w:t>
      </w:r>
      <w:r w:rsidRPr="00796D59">
        <w:rPr>
          <w:rStyle w:val="Char9"/>
          <w:rtl/>
        </w:rPr>
        <w:t xml:space="preserve"> وَ</w:t>
      </w:r>
      <w:r w:rsidRPr="00796D59">
        <w:rPr>
          <w:rStyle w:val="Char9"/>
          <w:rFonts w:hint="cs"/>
          <w:rtl/>
        </w:rPr>
        <w:t>ٱ</w:t>
      </w:r>
      <w:r w:rsidRPr="00796D59">
        <w:rPr>
          <w:rStyle w:val="Char9"/>
          <w:rFonts w:hint="eastAsia"/>
          <w:rtl/>
        </w:rPr>
        <w:t>للَّهُ</w:t>
      </w:r>
      <w:r w:rsidRPr="00796D59">
        <w:rPr>
          <w:rStyle w:val="Char9"/>
          <w:rtl/>
        </w:rPr>
        <w:t xml:space="preserve"> يَعۡصِمُكَ مِنَ </w:t>
      </w:r>
      <w:r w:rsidRPr="00796D59">
        <w:rPr>
          <w:rStyle w:val="Char9"/>
          <w:rFonts w:hint="cs"/>
          <w:rtl/>
        </w:rPr>
        <w:t>ٱ</w:t>
      </w:r>
      <w:r w:rsidRPr="00796D59">
        <w:rPr>
          <w:rStyle w:val="Char9"/>
          <w:rFonts w:hint="eastAsia"/>
          <w:rtl/>
        </w:rPr>
        <w:t>لنَّاسِۗ</w:t>
      </w:r>
      <w:r w:rsidRPr="00796D59">
        <w:rPr>
          <w:rStyle w:val="Char9"/>
          <w:rtl/>
        </w:rPr>
        <w:t xml:space="preserve"> إِنَّ </w:t>
      </w:r>
      <w:r w:rsidRPr="00796D59">
        <w:rPr>
          <w:rStyle w:val="Char9"/>
          <w:rFonts w:hint="cs"/>
          <w:rtl/>
        </w:rPr>
        <w:t>ٱ</w:t>
      </w:r>
      <w:r w:rsidRPr="00796D59">
        <w:rPr>
          <w:rStyle w:val="Char9"/>
          <w:rFonts w:hint="eastAsia"/>
          <w:rtl/>
        </w:rPr>
        <w:t>للَّهَ</w:t>
      </w:r>
      <w:r w:rsidRPr="00796D59">
        <w:rPr>
          <w:rStyle w:val="Char9"/>
          <w:rtl/>
        </w:rPr>
        <w:t xml:space="preserve"> لَا يَهۡدِي </w:t>
      </w:r>
      <w:r w:rsidRPr="00796D59">
        <w:rPr>
          <w:rStyle w:val="Char9"/>
          <w:rFonts w:hint="cs"/>
          <w:rtl/>
        </w:rPr>
        <w:t>ٱ</w:t>
      </w:r>
      <w:r w:rsidRPr="00796D59">
        <w:rPr>
          <w:rStyle w:val="Char9"/>
          <w:rFonts w:hint="eastAsia"/>
          <w:rtl/>
        </w:rPr>
        <w:t>لۡقَوۡمَ</w:t>
      </w:r>
      <w:r w:rsidRPr="00796D59">
        <w:rPr>
          <w:rStyle w:val="Char9"/>
          <w:rtl/>
        </w:rPr>
        <w:t xml:space="preserve"> </w:t>
      </w:r>
      <w:r w:rsidRPr="00796D59">
        <w:rPr>
          <w:rStyle w:val="Char9"/>
          <w:rFonts w:hint="cs"/>
          <w:rtl/>
        </w:rPr>
        <w:t>ٱ</w:t>
      </w:r>
      <w:r w:rsidRPr="00796D59">
        <w:rPr>
          <w:rStyle w:val="Char9"/>
          <w:rFonts w:hint="eastAsia"/>
          <w:rtl/>
        </w:rPr>
        <w:t>لۡكَٰفِرِينَ</w:t>
      </w:r>
      <w:r w:rsidRPr="00796D59">
        <w:rPr>
          <w:rStyle w:val="Char9"/>
          <w:rtl/>
        </w:rPr>
        <w:t xml:space="preserve"> ٦٧</w:t>
      </w:r>
      <w:r>
        <w:rPr>
          <w:rFonts w:ascii="Traditional Arabic" w:hAnsi="Traditional Arabic" w:cs="Traditional Arabic"/>
          <w:rtl/>
        </w:rPr>
        <w:t>﴾</w:t>
      </w:r>
      <w:r w:rsidR="007A38A2" w:rsidRPr="001E12D7">
        <w:rPr>
          <w:rFonts w:hint="cs"/>
          <w:rtl/>
        </w:rPr>
        <w:t xml:space="preserve"> </w:t>
      </w:r>
      <w:r w:rsidR="002D7130" w:rsidRPr="002D7130">
        <w:rPr>
          <w:rStyle w:val="Char4"/>
          <w:rFonts w:hint="cs"/>
          <w:rtl/>
        </w:rPr>
        <w:t>[</w:t>
      </w:r>
      <w:r w:rsidR="007A38A2" w:rsidRPr="002D7130">
        <w:rPr>
          <w:rStyle w:val="Char4"/>
          <w:rtl/>
        </w:rPr>
        <w:t>المائدة:</w:t>
      </w:r>
      <w:r w:rsidR="002D7130" w:rsidRPr="002D7130">
        <w:rPr>
          <w:rStyle w:val="Char4"/>
          <w:rFonts w:hint="cs"/>
          <w:rtl/>
        </w:rPr>
        <w:t xml:space="preserve"> </w:t>
      </w:r>
      <w:r w:rsidR="007A38A2" w:rsidRPr="002D7130">
        <w:rPr>
          <w:rStyle w:val="Char4"/>
          <w:rtl/>
        </w:rPr>
        <w:t>67</w:t>
      </w:r>
      <w:r w:rsidR="002D7130" w:rsidRPr="002D7130">
        <w:rPr>
          <w:rStyle w:val="Char4"/>
          <w:rFonts w:hint="cs"/>
          <w:rtl/>
        </w:rPr>
        <w:t>]</w:t>
      </w:r>
      <w:r w:rsidR="002D7130">
        <w:rPr>
          <w:rFonts w:hint="cs"/>
          <w:rtl/>
        </w:rPr>
        <w:t>.</w:t>
      </w:r>
      <w:r w:rsidR="007A38A2" w:rsidRPr="001E12D7">
        <w:rPr>
          <w:rtl/>
        </w:rPr>
        <w:t xml:space="preserve"> </w:t>
      </w:r>
      <w:r w:rsidR="00A6416A" w:rsidRPr="001E12D7">
        <w:rPr>
          <w:rFonts w:hint="cs"/>
          <w:rtl/>
        </w:rPr>
        <w:t xml:space="preserve"> </w:t>
      </w:r>
    </w:p>
    <w:p w:rsidR="00A6416A" w:rsidRDefault="007A38A2" w:rsidP="002D7130">
      <w:pPr>
        <w:pStyle w:val="a1"/>
        <w:rPr>
          <w:rtl/>
        </w:rPr>
      </w:pPr>
      <w:r w:rsidRPr="007A38A2">
        <w:rPr>
          <w:rtl/>
        </w:rPr>
        <w:t>اى پ</w:t>
      </w:r>
      <w:r w:rsidR="00165C22">
        <w:rPr>
          <w:rtl/>
        </w:rPr>
        <w:t>ی</w:t>
      </w:r>
      <w:r w:rsidRPr="007A38A2">
        <w:rPr>
          <w:rtl/>
        </w:rPr>
        <w:t>امبر! آنچه از طرف پروردگارت بر تو نازل شده است، (به مردم) برسان!</w:t>
      </w:r>
      <w:r>
        <w:rPr>
          <w:rFonts w:hint="cs"/>
          <w:rtl/>
        </w:rPr>
        <w:t xml:space="preserve"> واگر چن</w:t>
      </w:r>
      <w:r w:rsidR="00165C22">
        <w:rPr>
          <w:rFonts w:hint="cs"/>
          <w:rtl/>
        </w:rPr>
        <w:t>ی</w:t>
      </w:r>
      <w:r>
        <w:rPr>
          <w:rFonts w:hint="cs"/>
          <w:rtl/>
        </w:rPr>
        <w:t>ن</w:t>
      </w:r>
      <w:r w:rsidRPr="007A38A2">
        <w:rPr>
          <w:rFonts w:hint="cs"/>
          <w:rtl/>
        </w:rPr>
        <w:t xml:space="preserve"> </w:t>
      </w:r>
      <w:r w:rsidR="00A6416A">
        <w:rPr>
          <w:rFonts w:hint="cs"/>
          <w:rtl/>
        </w:rPr>
        <w:t>ن</w:t>
      </w:r>
      <w:r w:rsidR="00165C22">
        <w:rPr>
          <w:rFonts w:hint="cs"/>
          <w:rtl/>
        </w:rPr>
        <w:t>ک</w:t>
      </w:r>
      <w:r w:rsidR="00A6416A">
        <w:rPr>
          <w:rFonts w:hint="cs"/>
          <w:rtl/>
        </w:rPr>
        <w:t>رد</w:t>
      </w:r>
      <w:r w:rsidR="00954E7E">
        <w:rPr>
          <w:rFonts w:hint="cs"/>
          <w:rtl/>
        </w:rPr>
        <w:t>ی،‌</w:t>
      </w:r>
      <w:r w:rsidR="002D7130">
        <w:rPr>
          <w:rFonts w:hint="cs"/>
          <w:rtl/>
        </w:rPr>
        <w:t xml:space="preserve"> </w:t>
      </w:r>
      <w:r w:rsidR="00BE6B0D" w:rsidRPr="00BE6B0D">
        <w:rPr>
          <w:rtl/>
        </w:rPr>
        <w:t>رسالت او را انجام نداده‏</w:t>
      </w:r>
      <w:r w:rsidR="00BE6B0D">
        <w:rPr>
          <w:rtl/>
        </w:rPr>
        <w:t>ا</w:t>
      </w:r>
      <w:r w:rsidR="00954E7E">
        <w:rPr>
          <w:rFonts w:hint="cs"/>
          <w:rtl/>
        </w:rPr>
        <w:t>ی،‌</w:t>
      </w:r>
      <w:r w:rsidR="00A6416A">
        <w:rPr>
          <w:rFonts w:hint="cs"/>
          <w:rtl/>
        </w:rPr>
        <w:t xml:space="preserve"> خدا</w:t>
      </w:r>
      <w:r w:rsidR="00BE6B0D">
        <w:rPr>
          <w:rFonts w:hint="cs"/>
          <w:rtl/>
        </w:rPr>
        <w:t>وند تو را از مردمان</w:t>
      </w:r>
      <w:r w:rsidR="00A6416A">
        <w:rPr>
          <w:rFonts w:hint="cs"/>
          <w:rtl/>
        </w:rPr>
        <w:t xml:space="preserve"> نگاه</w:t>
      </w:r>
      <w:r w:rsidR="00553673">
        <w:rPr>
          <w:rFonts w:hint="cs"/>
          <w:rtl/>
        </w:rPr>
        <w:t xml:space="preserve"> م</w:t>
      </w:r>
      <w:r w:rsidR="00954E7E">
        <w:rPr>
          <w:rFonts w:hint="cs"/>
          <w:rtl/>
        </w:rPr>
        <w:t>ی‌</w:t>
      </w:r>
      <w:r w:rsidR="00A6416A">
        <w:rPr>
          <w:rFonts w:hint="cs"/>
          <w:rtl/>
        </w:rPr>
        <w:t>دارد</w:t>
      </w:r>
      <w:r w:rsidR="002D7130">
        <w:rPr>
          <w:rFonts w:hint="cs"/>
          <w:rtl/>
        </w:rPr>
        <w:t>،</w:t>
      </w:r>
      <w:r w:rsidR="00A6416A">
        <w:rPr>
          <w:rFonts w:hint="cs"/>
          <w:rtl/>
        </w:rPr>
        <w:t xml:space="preserve"> هر آ</w:t>
      </w:r>
      <w:r w:rsidR="00165C22">
        <w:rPr>
          <w:rFonts w:hint="cs"/>
          <w:rtl/>
        </w:rPr>
        <w:t>یی</w:t>
      </w:r>
      <w:r w:rsidR="00A6416A">
        <w:rPr>
          <w:rFonts w:hint="cs"/>
          <w:rtl/>
        </w:rPr>
        <w:t>نه خدا</w:t>
      </w:r>
      <w:r w:rsidR="00BE6B0D">
        <w:rPr>
          <w:rFonts w:hint="cs"/>
          <w:rtl/>
        </w:rPr>
        <w:t>وند</w:t>
      </w:r>
      <w:r w:rsidR="00A6416A">
        <w:rPr>
          <w:rFonts w:hint="cs"/>
          <w:rtl/>
        </w:rPr>
        <w:t xml:space="preserve"> </w:t>
      </w:r>
      <w:r w:rsidR="00BE6B0D">
        <w:rPr>
          <w:rFonts w:hint="cs"/>
          <w:rtl/>
        </w:rPr>
        <w:t xml:space="preserve">گروه </w:t>
      </w:r>
      <w:r w:rsidR="00165C22">
        <w:rPr>
          <w:rFonts w:hint="cs"/>
          <w:rtl/>
        </w:rPr>
        <w:t>ک</w:t>
      </w:r>
      <w:r w:rsidR="00BE6B0D">
        <w:rPr>
          <w:rFonts w:hint="cs"/>
          <w:rtl/>
        </w:rPr>
        <w:t>افران را هدا</w:t>
      </w:r>
      <w:r w:rsidR="00165C22">
        <w:rPr>
          <w:rFonts w:hint="cs"/>
          <w:rtl/>
        </w:rPr>
        <w:t>ی</w:t>
      </w:r>
      <w:r w:rsidR="00BE6B0D">
        <w:rPr>
          <w:rFonts w:hint="cs"/>
          <w:rtl/>
        </w:rPr>
        <w:t>ت</w:t>
      </w:r>
      <w:r w:rsidR="00553673">
        <w:rPr>
          <w:rFonts w:hint="cs"/>
          <w:rtl/>
        </w:rPr>
        <w:t xml:space="preserve"> نم</w:t>
      </w:r>
      <w:r w:rsidR="00954E7E">
        <w:rPr>
          <w:rFonts w:hint="cs"/>
          <w:rtl/>
        </w:rPr>
        <w:t>ی‌</w:t>
      </w:r>
      <w:r w:rsidR="00165C22">
        <w:rPr>
          <w:rFonts w:hint="cs"/>
          <w:rtl/>
        </w:rPr>
        <w:t>ک</w:t>
      </w:r>
      <w:r w:rsidR="00BE6B0D">
        <w:rPr>
          <w:rFonts w:hint="cs"/>
          <w:rtl/>
        </w:rPr>
        <w:t>ند</w:t>
      </w:r>
      <w:r w:rsidR="00A6416A">
        <w:rPr>
          <w:rFonts w:hint="cs"/>
          <w:rtl/>
        </w:rPr>
        <w:t>.</w:t>
      </w:r>
    </w:p>
    <w:p w:rsidR="00A6416A" w:rsidRDefault="00A6416A" w:rsidP="002D7130">
      <w:pPr>
        <w:pStyle w:val="a1"/>
        <w:rPr>
          <w:rtl/>
        </w:rPr>
      </w:pPr>
      <w:r>
        <w:rPr>
          <w:rFonts w:hint="cs"/>
          <w:rtl/>
        </w:rPr>
        <w:t>خم</w:t>
      </w:r>
      <w:r w:rsidR="00165C22">
        <w:rPr>
          <w:rFonts w:hint="cs"/>
          <w:rtl/>
        </w:rPr>
        <w:t>ی</w:t>
      </w:r>
      <w:r>
        <w:rPr>
          <w:rFonts w:hint="cs"/>
          <w:rtl/>
        </w:rPr>
        <w:t>ن</w:t>
      </w:r>
      <w:r w:rsidR="00954E7E">
        <w:rPr>
          <w:rFonts w:hint="cs"/>
          <w:rtl/>
        </w:rPr>
        <w:t xml:space="preserve">ی </w:t>
      </w:r>
      <w:r>
        <w:rPr>
          <w:rFonts w:hint="cs"/>
          <w:rtl/>
        </w:rPr>
        <w:t>بر ا</w:t>
      </w:r>
      <w:r w:rsidR="00165C22">
        <w:rPr>
          <w:rFonts w:hint="cs"/>
          <w:rtl/>
        </w:rPr>
        <w:t>ی</w:t>
      </w:r>
      <w:r>
        <w:rPr>
          <w:rFonts w:hint="cs"/>
          <w:rtl/>
        </w:rPr>
        <w:t xml:space="preserve">ن باور است </w:t>
      </w:r>
      <w:r w:rsidR="00165C22">
        <w:rPr>
          <w:rFonts w:hint="cs"/>
          <w:rtl/>
        </w:rPr>
        <w:t>ک</w:t>
      </w:r>
      <w:r>
        <w:rPr>
          <w:rFonts w:hint="cs"/>
          <w:rtl/>
        </w:rPr>
        <w:t>ه در ا</w:t>
      </w:r>
      <w:r w:rsidR="00165C22">
        <w:rPr>
          <w:rFonts w:hint="cs"/>
          <w:rtl/>
        </w:rPr>
        <w:t>ی</w:t>
      </w:r>
      <w:r>
        <w:rPr>
          <w:rFonts w:hint="cs"/>
          <w:rtl/>
        </w:rPr>
        <w:t>ن آ</w:t>
      </w:r>
      <w:r w:rsidR="00165C22">
        <w:rPr>
          <w:rFonts w:hint="cs"/>
          <w:rtl/>
        </w:rPr>
        <w:t>ی</w:t>
      </w:r>
      <w:r>
        <w:rPr>
          <w:rFonts w:hint="cs"/>
          <w:rtl/>
        </w:rPr>
        <w:t>ه، مراد از چ</w:t>
      </w:r>
      <w:r w:rsidR="00165C22">
        <w:rPr>
          <w:rFonts w:hint="cs"/>
          <w:rtl/>
        </w:rPr>
        <w:t>ی</w:t>
      </w:r>
      <w:r>
        <w:rPr>
          <w:rFonts w:hint="cs"/>
          <w:rtl/>
        </w:rPr>
        <w:t>ز</w:t>
      </w:r>
      <w:r w:rsidR="00954E7E">
        <w:rPr>
          <w:rFonts w:hint="cs"/>
          <w:rtl/>
        </w:rPr>
        <w:t xml:space="preserve">ی </w:t>
      </w:r>
      <w:r w:rsidR="00165C22">
        <w:rPr>
          <w:rFonts w:hint="cs"/>
          <w:rtl/>
        </w:rPr>
        <w:t>ک</w:t>
      </w:r>
      <w:r>
        <w:rPr>
          <w:rFonts w:hint="cs"/>
          <w:rtl/>
        </w:rPr>
        <w:t>ه دستور به رسان</w:t>
      </w:r>
      <w:r w:rsidR="00165C22">
        <w:rPr>
          <w:rFonts w:hint="cs"/>
          <w:rtl/>
        </w:rPr>
        <w:t>ی</w:t>
      </w:r>
      <w:r>
        <w:rPr>
          <w:rFonts w:hint="cs"/>
          <w:rtl/>
        </w:rPr>
        <w:t>دن آن شده، شر</w:t>
      </w:r>
      <w:r w:rsidR="00165C22">
        <w:rPr>
          <w:rFonts w:hint="cs"/>
          <w:rtl/>
        </w:rPr>
        <w:t>ی</w:t>
      </w:r>
      <w:r>
        <w:rPr>
          <w:rFonts w:hint="cs"/>
          <w:rtl/>
        </w:rPr>
        <w:t>عت ن</w:t>
      </w:r>
      <w:r w:rsidR="00165C22">
        <w:rPr>
          <w:rFonts w:hint="cs"/>
          <w:rtl/>
        </w:rPr>
        <w:t>ی</w:t>
      </w:r>
      <w:r>
        <w:rPr>
          <w:rFonts w:hint="cs"/>
          <w:rtl/>
        </w:rPr>
        <w:t>ست بل</w:t>
      </w:r>
      <w:r w:rsidR="00165C22">
        <w:rPr>
          <w:rFonts w:hint="cs"/>
          <w:rtl/>
        </w:rPr>
        <w:t>ک</w:t>
      </w:r>
      <w:r>
        <w:rPr>
          <w:rFonts w:hint="cs"/>
          <w:rtl/>
        </w:rPr>
        <w:t>ه «عق</w:t>
      </w:r>
      <w:r w:rsidR="00165C22">
        <w:rPr>
          <w:rFonts w:hint="cs"/>
          <w:rtl/>
        </w:rPr>
        <w:t>ی</w:t>
      </w:r>
      <w:r>
        <w:rPr>
          <w:rFonts w:hint="cs"/>
          <w:rtl/>
        </w:rPr>
        <w:t>ده امامت»</w:t>
      </w:r>
      <w:r w:rsidR="00553673">
        <w:rPr>
          <w:rFonts w:hint="cs"/>
          <w:rtl/>
        </w:rPr>
        <w:t xml:space="preserve"> م</w:t>
      </w:r>
      <w:r w:rsidR="00954E7E">
        <w:rPr>
          <w:rFonts w:hint="cs"/>
          <w:rtl/>
        </w:rPr>
        <w:t>ی‌</w:t>
      </w:r>
      <w:r>
        <w:rPr>
          <w:rFonts w:hint="cs"/>
          <w:rtl/>
        </w:rPr>
        <w:t xml:space="preserve">باشد </w:t>
      </w:r>
      <w:r w:rsidR="00165C22">
        <w:rPr>
          <w:rFonts w:hint="cs"/>
          <w:rtl/>
        </w:rPr>
        <w:t>ک</w:t>
      </w:r>
      <w:r>
        <w:rPr>
          <w:rFonts w:hint="cs"/>
          <w:rtl/>
        </w:rPr>
        <w:t xml:space="preserve">ه حضرت </w:t>
      </w:r>
      <w:r w:rsidRPr="002D7130">
        <w:rPr>
          <w:rFonts w:hint="cs"/>
          <w:rtl/>
        </w:rPr>
        <w:t>رسول ا</w:t>
      </w:r>
      <w:r w:rsidR="00165C22">
        <w:rPr>
          <w:rFonts w:hint="cs"/>
          <w:rtl/>
        </w:rPr>
        <w:t>ک</w:t>
      </w:r>
      <w:r w:rsidRPr="002D7130">
        <w:rPr>
          <w:rFonts w:hint="cs"/>
          <w:rtl/>
        </w:rPr>
        <w:t>رم</w:t>
      </w:r>
      <w:r w:rsidR="00775CCE" w:rsidRPr="00775CCE">
        <w:rPr>
          <w:rFonts w:cs="CTraditional Arabic" w:hint="cs"/>
          <w:rtl/>
        </w:rPr>
        <w:t xml:space="preserve"> ج</w:t>
      </w:r>
      <w:r w:rsidRPr="002D7130">
        <w:rPr>
          <w:rFonts w:hint="cs"/>
          <w:rtl/>
        </w:rPr>
        <w:t>، مأمور به تبل</w:t>
      </w:r>
      <w:r w:rsidR="00165C22">
        <w:rPr>
          <w:rFonts w:hint="cs"/>
          <w:rtl/>
        </w:rPr>
        <w:t>ی</w:t>
      </w:r>
      <w:r w:rsidRPr="002D7130">
        <w:rPr>
          <w:rFonts w:hint="cs"/>
          <w:rtl/>
        </w:rPr>
        <w:t>غ و رسان</w:t>
      </w:r>
      <w:r w:rsidR="00165C22">
        <w:rPr>
          <w:rFonts w:hint="cs"/>
          <w:rtl/>
        </w:rPr>
        <w:t>ی</w:t>
      </w:r>
      <w:r w:rsidRPr="002D7130">
        <w:rPr>
          <w:rFonts w:hint="cs"/>
          <w:rtl/>
        </w:rPr>
        <w:t>دن آن شده است. در حال</w:t>
      </w:r>
      <w:r w:rsidR="00954E7E">
        <w:rPr>
          <w:rFonts w:hint="cs"/>
          <w:rtl/>
        </w:rPr>
        <w:t xml:space="preserve">ی </w:t>
      </w:r>
      <w:r w:rsidR="00165C22">
        <w:rPr>
          <w:rFonts w:hint="cs"/>
          <w:rtl/>
        </w:rPr>
        <w:t>ک</w:t>
      </w:r>
      <w:r w:rsidRPr="002D7130">
        <w:rPr>
          <w:rFonts w:hint="cs"/>
          <w:rtl/>
        </w:rPr>
        <w:t>ه برع</w:t>
      </w:r>
      <w:r w:rsidR="00165C22">
        <w:rPr>
          <w:rFonts w:hint="cs"/>
          <w:rtl/>
        </w:rPr>
        <w:t>ک</w:t>
      </w:r>
      <w:r w:rsidRPr="002D7130">
        <w:rPr>
          <w:rFonts w:hint="cs"/>
          <w:rtl/>
        </w:rPr>
        <w:t>س ادعا</w:t>
      </w:r>
      <w:r w:rsidR="00954E7E">
        <w:rPr>
          <w:rFonts w:hint="cs"/>
          <w:rtl/>
        </w:rPr>
        <w:t xml:space="preserve">ی </w:t>
      </w:r>
      <w:r w:rsidRPr="002D7130">
        <w:rPr>
          <w:rFonts w:hint="cs"/>
          <w:rtl/>
        </w:rPr>
        <w:t>جناب خم</w:t>
      </w:r>
      <w:r w:rsidR="00165C22">
        <w:rPr>
          <w:rFonts w:hint="cs"/>
          <w:rtl/>
        </w:rPr>
        <w:t>ی</w:t>
      </w:r>
      <w:r w:rsidRPr="002D7130">
        <w:rPr>
          <w:rFonts w:hint="cs"/>
          <w:rtl/>
        </w:rPr>
        <w:t>ن</w:t>
      </w:r>
      <w:r w:rsidR="00954E7E">
        <w:rPr>
          <w:rFonts w:hint="cs"/>
          <w:rtl/>
        </w:rPr>
        <w:t>ی،‌</w:t>
      </w:r>
      <w:r w:rsidRPr="002D7130">
        <w:rPr>
          <w:rFonts w:hint="cs"/>
          <w:rtl/>
        </w:rPr>
        <w:t xml:space="preserve"> در ا</w:t>
      </w:r>
      <w:r w:rsidR="00165C22">
        <w:rPr>
          <w:rFonts w:hint="cs"/>
          <w:rtl/>
        </w:rPr>
        <w:t>ی</w:t>
      </w:r>
      <w:r w:rsidRPr="002D7130">
        <w:rPr>
          <w:rFonts w:hint="cs"/>
          <w:rtl/>
        </w:rPr>
        <w:t>ن آ</w:t>
      </w:r>
      <w:r w:rsidR="00165C22">
        <w:rPr>
          <w:rFonts w:hint="cs"/>
          <w:rtl/>
        </w:rPr>
        <w:t>ی</w:t>
      </w:r>
      <w:r w:rsidRPr="002D7130">
        <w:rPr>
          <w:rFonts w:hint="cs"/>
          <w:rtl/>
        </w:rPr>
        <w:t>ه نام و نشان</w:t>
      </w:r>
      <w:r w:rsidR="00954E7E">
        <w:rPr>
          <w:rFonts w:hint="cs"/>
          <w:rtl/>
        </w:rPr>
        <w:t xml:space="preserve">ی </w:t>
      </w:r>
      <w:r w:rsidRPr="002D7130">
        <w:rPr>
          <w:rFonts w:hint="cs"/>
          <w:rtl/>
        </w:rPr>
        <w:t>از امامت</w:t>
      </w:r>
      <w:r w:rsidR="00553673" w:rsidRPr="002D7130">
        <w:rPr>
          <w:rFonts w:hint="cs"/>
          <w:rtl/>
        </w:rPr>
        <w:t xml:space="preserve"> نم</w:t>
      </w:r>
      <w:r w:rsidR="00954E7E">
        <w:rPr>
          <w:rFonts w:hint="cs"/>
          <w:rtl/>
        </w:rPr>
        <w:t>ی‌</w:t>
      </w:r>
      <w:r w:rsidRPr="002D7130">
        <w:rPr>
          <w:rFonts w:hint="cs"/>
          <w:rtl/>
        </w:rPr>
        <w:t>باشد. مصنف</w:t>
      </w:r>
      <w:r w:rsidR="00165C22">
        <w:rPr>
          <w:rFonts w:hint="cs"/>
          <w:rtl/>
        </w:rPr>
        <w:t>ی</w:t>
      </w:r>
      <w:r w:rsidRPr="002D7130">
        <w:rPr>
          <w:rFonts w:hint="cs"/>
          <w:rtl/>
        </w:rPr>
        <w:t>ن ش</w:t>
      </w:r>
      <w:r w:rsidR="00165C22">
        <w:rPr>
          <w:rFonts w:hint="cs"/>
          <w:rtl/>
        </w:rPr>
        <w:t>ی</w:t>
      </w:r>
      <w:r w:rsidRPr="002D7130">
        <w:rPr>
          <w:rFonts w:hint="cs"/>
          <w:rtl/>
        </w:rPr>
        <w:t>عه، بر «امامت بلافصل» حضرت عل</w:t>
      </w:r>
      <w:r w:rsidR="00954E7E">
        <w:rPr>
          <w:rFonts w:hint="cs"/>
          <w:rtl/>
        </w:rPr>
        <w:t>ی</w:t>
      </w:r>
      <w:r w:rsidR="00775CCE" w:rsidRPr="00775CCE">
        <w:rPr>
          <w:rFonts w:cs="CTraditional Arabic" w:hint="cs"/>
          <w:rtl/>
        </w:rPr>
        <w:t>س</w:t>
      </w:r>
      <w:r w:rsidRPr="002D7130">
        <w:rPr>
          <w:rFonts w:hint="cs"/>
          <w:rtl/>
        </w:rPr>
        <w:t xml:space="preserve"> ن</w:t>
      </w:r>
      <w:r w:rsidR="00165C22">
        <w:rPr>
          <w:rFonts w:hint="cs"/>
          <w:rtl/>
        </w:rPr>
        <w:t>ی</w:t>
      </w:r>
      <w:r w:rsidRPr="002D7130">
        <w:rPr>
          <w:rFonts w:hint="cs"/>
          <w:rtl/>
        </w:rPr>
        <w:t>ز، از</w:t>
      </w:r>
      <w:r>
        <w:rPr>
          <w:rFonts w:hint="cs"/>
          <w:rtl/>
        </w:rPr>
        <w:t xml:space="preserve"> هم</w:t>
      </w:r>
      <w:r w:rsidR="00165C22">
        <w:rPr>
          <w:rFonts w:hint="cs"/>
          <w:rtl/>
        </w:rPr>
        <w:t>ی</w:t>
      </w:r>
      <w:r>
        <w:rPr>
          <w:rFonts w:hint="cs"/>
          <w:rtl/>
        </w:rPr>
        <w:t>ن آ</w:t>
      </w:r>
      <w:r w:rsidR="00165C22">
        <w:rPr>
          <w:rFonts w:hint="cs"/>
          <w:rtl/>
        </w:rPr>
        <w:t>ی</w:t>
      </w:r>
      <w:r>
        <w:rPr>
          <w:rFonts w:hint="cs"/>
          <w:rtl/>
        </w:rPr>
        <w:t>ه استدلال جسته</w:t>
      </w:r>
      <w:r w:rsidR="00CA538F" w:rsidRPr="00165C22">
        <w:rPr>
          <w:rFonts w:hint="cs"/>
          <w:rtl/>
        </w:rPr>
        <w:t xml:space="preserve">‌اند </w:t>
      </w:r>
      <w:r w:rsidR="00165C22">
        <w:rPr>
          <w:rFonts w:hint="cs"/>
          <w:rtl/>
        </w:rPr>
        <w:t>ک</w:t>
      </w:r>
      <w:r>
        <w:rPr>
          <w:rFonts w:hint="cs"/>
          <w:rtl/>
        </w:rPr>
        <w:t>ه ان شاالله در ن</w:t>
      </w:r>
      <w:r w:rsidR="00165C22">
        <w:rPr>
          <w:rFonts w:hint="cs"/>
          <w:rtl/>
        </w:rPr>
        <w:t>ک</w:t>
      </w:r>
      <w:r>
        <w:rPr>
          <w:rFonts w:hint="cs"/>
          <w:rtl/>
        </w:rPr>
        <w:t>ته سوم به تفص</w:t>
      </w:r>
      <w:r w:rsidR="00165C22">
        <w:rPr>
          <w:rFonts w:hint="cs"/>
          <w:rtl/>
        </w:rPr>
        <w:t>ی</w:t>
      </w:r>
      <w:r>
        <w:rPr>
          <w:rFonts w:hint="cs"/>
          <w:rtl/>
        </w:rPr>
        <w:t>ل عرض خواهد شد.</w:t>
      </w:r>
    </w:p>
    <w:p w:rsidR="00A6416A" w:rsidRDefault="00A6416A" w:rsidP="002D7130">
      <w:pPr>
        <w:pStyle w:val="a1"/>
      </w:pPr>
      <w:r>
        <w:rPr>
          <w:rFonts w:hint="cs"/>
          <w:rtl/>
        </w:rPr>
        <w:t>علاوه بر ا</w:t>
      </w:r>
      <w:r w:rsidR="00165C22">
        <w:rPr>
          <w:rFonts w:hint="cs"/>
          <w:rtl/>
        </w:rPr>
        <w:t>ی</w:t>
      </w:r>
      <w:r>
        <w:rPr>
          <w:rFonts w:hint="cs"/>
          <w:rtl/>
        </w:rPr>
        <w:t>ن، جناب خم</w:t>
      </w:r>
      <w:r w:rsidR="00165C22">
        <w:rPr>
          <w:rFonts w:hint="cs"/>
          <w:rtl/>
        </w:rPr>
        <w:t>ی</w:t>
      </w:r>
      <w:r>
        <w:rPr>
          <w:rFonts w:hint="cs"/>
          <w:rtl/>
        </w:rPr>
        <w:t>ن</w:t>
      </w:r>
      <w:r w:rsidR="00954E7E">
        <w:rPr>
          <w:rFonts w:hint="cs"/>
          <w:rtl/>
        </w:rPr>
        <w:t xml:space="preserve">ی </w:t>
      </w:r>
      <w:r>
        <w:rPr>
          <w:rFonts w:hint="cs"/>
          <w:rtl/>
        </w:rPr>
        <w:t>از آ</w:t>
      </w:r>
      <w:r w:rsidR="00165C22">
        <w:rPr>
          <w:rFonts w:hint="cs"/>
          <w:rtl/>
        </w:rPr>
        <w:t>ی</w:t>
      </w:r>
      <w:r>
        <w:rPr>
          <w:rFonts w:hint="cs"/>
          <w:rtl/>
        </w:rPr>
        <w:t>ات ذ</w:t>
      </w:r>
      <w:r w:rsidR="00165C22">
        <w:rPr>
          <w:rFonts w:hint="cs"/>
          <w:rtl/>
        </w:rPr>
        <w:t>ی</w:t>
      </w:r>
      <w:r>
        <w:rPr>
          <w:rFonts w:hint="cs"/>
          <w:rtl/>
        </w:rPr>
        <w:t>ل ن</w:t>
      </w:r>
      <w:r w:rsidR="00165C22">
        <w:rPr>
          <w:rFonts w:hint="cs"/>
          <w:rtl/>
        </w:rPr>
        <w:t>ی</w:t>
      </w:r>
      <w:r>
        <w:rPr>
          <w:rFonts w:hint="cs"/>
          <w:rtl/>
        </w:rPr>
        <w:t>ز، عق</w:t>
      </w:r>
      <w:r w:rsidR="00165C22">
        <w:rPr>
          <w:rFonts w:hint="cs"/>
          <w:rtl/>
        </w:rPr>
        <w:t>ی</w:t>
      </w:r>
      <w:r>
        <w:rPr>
          <w:rFonts w:hint="cs"/>
          <w:rtl/>
        </w:rPr>
        <w:t>ده امامت را به اثبات رسان</w:t>
      </w:r>
      <w:r w:rsidR="00165C22">
        <w:rPr>
          <w:rFonts w:hint="cs"/>
          <w:rtl/>
        </w:rPr>
        <w:t>ی</w:t>
      </w:r>
      <w:r>
        <w:rPr>
          <w:rFonts w:hint="cs"/>
          <w:rtl/>
        </w:rPr>
        <w:t>ده است:</w:t>
      </w:r>
    </w:p>
    <w:p w:rsidR="00A6416A" w:rsidRPr="001E12D7" w:rsidRDefault="007253DC" w:rsidP="007253DC">
      <w:pPr>
        <w:pStyle w:val="a1"/>
        <w:rPr>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لۡيَوۡمَ</w:t>
      </w:r>
      <w:r w:rsidRPr="00796D59">
        <w:rPr>
          <w:rStyle w:val="Char9"/>
          <w:rtl/>
        </w:rPr>
        <w:t xml:space="preserve"> أَكۡمَلۡتُ لَكُمۡ دِينَكُمۡ وَأَتۡمَمۡتُ عَلَيۡكُمۡ نِعۡمَتِي وَرَضِيتُ لَكُمُ </w:t>
      </w:r>
      <w:r w:rsidRPr="00796D59">
        <w:rPr>
          <w:rStyle w:val="Char9"/>
          <w:rFonts w:hint="cs"/>
          <w:rtl/>
        </w:rPr>
        <w:t>ٱ</w:t>
      </w:r>
      <w:r w:rsidRPr="00796D59">
        <w:rPr>
          <w:rStyle w:val="Char9"/>
          <w:rFonts w:hint="eastAsia"/>
          <w:rtl/>
        </w:rPr>
        <w:t>لۡإِسۡلَٰمَ</w:t>
      </w:r>
      <w:r w:rsidRPr="00796D59">
        <w:rPr>
          <w:rStyle w:val="Char9"/>
          <w:rtl/>
        </w:rPr>
        <w:t xml:space="preserve"> دِينٗاۚ</w:t>
      </w:r>
      <w:r>
        <w:rPr>
          <w:rFonts w:ascii="Traditional Arabic" w:hAnsi="Traditional Arabic" w:cs="Traditional Arabic"/>
          <w:rtl/>
        </w:rPr>
        <w:t>﴾</w:t>
      </w:r>
      <w:r w:rsidR="0083119C">
        <w:rPr>
          <w:rFonts w:hint="cs"/>
          <w:rtl/>
        </w:rPr>
        <w:t xml:space="preserve"> </w:t>
      </w:r>
      <w:r w:rsidR="002D7130" w:rsidRPr="002D7130">
        <w:rPr>
          <w:rStyle w:val="Char4"/>
          <w:rFonts w:hint="cs"/>
          <w:rtl/>
        </w:rPr>
        <w:t>[</w:t>
      </w:r>
      <w:r w:rsidR="0083119C" w:rsidRPr="002D7130">
        <w:rPr>
          <w:rStyle w:val="Char4"/>
          <w:rtl/>
        </w:rPr>
        <w:t>المائدة</w:t>
      </w:r>
      <w:r w:rsidR="0083119C" w:rsidRPr="002D7130">
        <w:rPr>
          <w:rStyle w:val="Char4"/>
          <w:rFonts w:hint="cs"/>
          <w:rtl/>
        </w:rPr>
        <w:t>:</w:t>
      </w:r>
      <w:r w:rsidR="002D7130" w:rsidRPr="002D7130">
        <w:rPr>
          <w:rStyle w:val="Char4"/>
          <w:rFonts w:hint="cs"/>
          <w:rtl/>
        </w:rPr>
        <w:t xml:space="preserve"> </w:t>
      </w:r>
      <w:r w:rsidR="0083119C" w:rsidRPr="002D7130">
        <w:rPr>
          <w:rStyle w:val="Char4"/>
          <w:rFonts w:hint="cs"/>
          <w:rtl/>
        </w:rPr>
        <w:t>3</w:t>
      </w:r>
      <w:r w:rsidR="002D7130" w:rsidRPr="002D7130">
        <w:rPr>
          <w:rStyle w:val="Char4"/>
          <w:rFonts w:hint="cs"/>
          <w:rtl/>
        </w:rPr>
        <w:t>]</w:t>
      </w:r>
      <w:r w:rsidR="002D7130">
        <w:rPr>
          <w:rFonts w:hint="cs"/>
          <w:rtl/>
        </w:rPr>
        <w:t>.</w:t>
      </w:r>
      <w:r w:rsidR="001E12D7">
        <w:rPr>
          <w:rFonts w:hint="cs"/>
          <w:rtl/>
        </w:rPr>
        <w:t xml:space="preserve">                                                                </w:t>
      </w:r>
      <w:r w:rsidR="007B1D75">
        <w:rPr>
          <w:rFonts w:hint="cs"/>
          <w:rtl/>
        </w:rPr>
        <w:t xml:space="preserve">           </w:t>
      </w:r>
    </w:p>
    <w:p w:rsidR="00A6416A" w:rsidRDefault="007B1D75" w:rsidP="002D7130">
      <w:pPr>
        <w:pStyle w:val="a1"/>
      </w:pPr>
      <w:r w:rsidRPr="007B1D75">
        <w:rPr>
          <w:rtl/>
        </w:rPr>
        <w:t>امروز، د</w:t>
      </w:r>
      <w:r w:rsidR="00165C22">
        <w:rPr>
          <w:rtl/>
        </w:rPr>
        <w:t>ی</w:t>
      </w:r>
      <w:r w:rsidRPr="007B1D75">
        <w:rPr>
          <w:rtl/>
        </w:rPr>
        <w:t>ن شما را کامل کردم؛ و نعمت خود را بر شما تمام نمودم</w:t>
      </w:r>
      <w:r w:rsidR="002D7130">
        <w:rPr>
          <w:rFonts w:hint="cs"/>
          <w:rtl/>
        </w:rPr>
        <w:t xml:space="preserve"> </w:t>
      </w:r>
      <w:r w:rsidR="00A6416A">
        <w:rPr>
          <w:rFonts w:hint="cs"/>
          <w:rtl/>
        </w:rPr>
        <w:t>و</w:t>
      </w:r>
      <w:r>
        <w:rPr>
          <w:rFonts w:hint="cs"/>
          <w:rtl/>
        </w:rPr>
        <w:t xml:space="preserve"> د</w:t>
      </w:r>
      <w:r w:rsidR="00165C22">
        <w:rPr>
          <w:rFonts w:hint="cs"/>
          <w:rtl/>
        </w:rPr>
        <w:t>ی</w:t>
      </w:r>
      <w:r>
        <w:rPr>
          <w:rFonts w:hint="cs"/>
          <w:rtl/>
        </w:rPr>
        <w:t>ن اسلام</w:t>
      </w:r>
      <w:r w:rsidR="00A6416A">
        <w:rPr>
          <w:rFonts w:hint="cs"/>
          <w:rtl/>
        </w:rPr>
        <w:t xml:space="preserve"> </w:t>
      </w:r>
      <w:r>
        <w:rPr>
          <w:rFonts w:hint="cs"/>
          <w:rtl/>
        </w:rPr>
        <w:t>را برا</w:t>
      </w:r>
      <w:r w:rsidR="00954E7E">
        <w:rPr>
          <w:rFonts w:hint="cs"/>
          <w:rtl/>
        </w:rPr>
        <w:t xml:space="preserve">ی </w:t>
      </w:r>
      <w:r>
        <w:rPr>
          <w:rFonts w:hint="cs"/>
          <w:rtl/>
        </w:rPr>
        <w:t xml:space="preserve">شما </w:t>
      </w:r>
      <w:r w:rsidR="00A6416A">
        <w:rPr>
          <w:rFonts w:hint="cs"/>
          <w:rtl/>
        </w:rPr>
        <w:t>اخت</w:t>
      </w:r>
      <w:r w:rsidR="00165C22">
        <w:rPr>
          <w:rFonts w:hint="cs"/>
          <w:rtl/>
        </w:rPr>
        <w:t>ی</w:t>
      </w:r>
      <w:r w:rsidR="00A6416A">
        <w:rPr>
          <w:rFonts w:hint="cs"/>
          <w:rtl/>
        </w:rPr>
        <w:t xml:space="preserve">ار </w:t>
      </w:r>
      <w:r w:rsidR="00165C22">
        <w:rPr>
          <w:rFonts w:hint="cs"/>
          <w:rtl/>
        </w:rPr>
        <w:t>ک</w:t>
      </w:r>
      <w:r w:rsidR="00A6416A">
        <w:rPr>
          <w:rFonts w:hint="cs"/>
          <w:rtl/>
        </w:rPr>
        <w:t>ردم.</w:t>
      </w:r>
    </w:p>
    <w:p w:rsidR="00A6416A" w:rsidRPr="00165C22" w:rsidRDefault="007253DC" w:rsidP="007253DC">
      <w:pPr>
        <w:pStyle w:val="a1"/>
        <w:rPr>
          <w:rtl/>
        </w:rPr>
      </w:pPr>
      <w:r>
        <w:rPr>
          <w:rFonts w:ascii="Traditional Arabic" w:hAnsi="Traditional Arabic" w:cs="Traditional Arabic"/>
          <w:rtl/>
        </w:rPr>
        <w:t>﴿</w:t>
      </w:r>
      <w:r w:rsidRPr="00796D59">
        <w:rPr>
          <w:rStyle w:val="Char9"/>
          <w:rFonts w:hint="eastAsia"/>
          <w:rtl/>
        </w:rPr>
        <w:t>سَأَلَ</w:t>
      </w:r>
      <w:r w:rsidRPr="00796D59">
        <w:rPr>
          <w:rStyle w:val="Char9"/>
          <w:rtl/>
        </w:rPr>
        <w:t xml:space="preserve"> سَآئِلُۢ بِعَذَابٖ وَاقِعٖ ١  لِّلۡكَٰفِرِينَ لَيۡسَ لَهُ</w:t>
      </w:r>
      <w:r w:rsidRPr="00796D59">
        <w:rPr>
          <w:rStyle w:val="Char9"/>
          <w:rFonts w:hint="cs"/>
          <w:rtl/>
        </w:rPr>
        <w:t>ۥ</w:t>
      </w:r>
      <w:r w:rsidRPr="00796D59">
        <w:rPr>
          <w:rStyle w:val="Char9"/>
          <w:rtl/>
        </w:rPr>
        <w:t xml:space="preserve"> دَافِعٞ ٢  مِّنَ </w:t>
      </w:r>
      <w:r w:rsidRPr="00796D59">
        <w:rPr>
          <w:rStyle w:val="Char9"/>
          <w:rFonts w:hint="cs"/>
          <w:rtl/>
        </w:rPr>
        <w:t>ٱ</w:t>
      </w:r>
      <w:r w:rsidRPr="00796D59">
        <w:rPr>
          <w:rStyle w:val="Char9"/>
          <w:rFonts w:hint="eastAsia"/>
          <w:rtl/>
        </w:rPr>
        <w:t>للَّهِ</w:t>
      </w:r>
      <w:r w:rsidRPr="00796D59">
        <w:rPr>
          <w:rStyle w:val="Char9"/>
          <w:rtl/>
        </w:rPr>
        <w:t xml:space="preserve"> ذِي </w:t>
      </w:r>
      <w:r w:rsidRPr="00796D59">
        <w:rPr>
          <w:rStyle w:val="Char9"/>
          <w:rFonts w:hint="cs"/>
          <w:rtl/>
        </w:rPr>
        <w:t>ٱ</w:t>
      </w:r>
      <w:r w:rsidRPr="00796D59">
        <w:rPr>
          <w:rStyle w:val="Char9"/>
          <w:rFonts w:hint="eastAsia"/>
          <w:rtl/>
        </w:rPr>
        <w:t>لۡمَعَارِجِ</w:t>
      </w:r>
      <w:r w:rsidRPr="00796D59">
        <w:rPr>
          <w:rStyle w:val="Char9"/>
          <w:rtl/>
        </w:rPr>
        <w:t xml:space="preserve"> ٣</w:t>
      </w:r>
      <w:r>
        <w:rPr>
          <w:rFonts w:ascii="Traditional Arabic" w:hAnsi="Traditional Arabic" w:cs="Traditional Arabic"/>
          <w:rtl/>
        </w:rPr>
        <w:t>﴾</w:t>
      </w:r>
      <w:r w:rsidR="0083119C" w:rsidRPr="0083119C">
        <w:rPr>
          <w:rtl/>
        </w:rPr>
        <w:t xml:space="preserve"> </w:t>
      </w:r>
      <w:r w:rsidR="002D7130" w:rsidRPr="002D7130">
        <w:rPr>
          <w:rStyle w:val="Char4"/>
          <w:rFonts w:hint="cs"/>
          <w:rtl/>
        </w:rPr>
        <w:t>[</w:t>
      </w:r>
      <w:r w:rsidR="0083119C" w:rsidRPr="002D7130">
        <w:rPr>
          <w:rStyle w:val="Char4"/>
          <w:rtl/>
        </w:rPr>
        <w:t>المعارج:</w:t>
      </w:r>
      <w:r w:rsidR="002D7130" w:rsidRPr="002D7130">
        <w:rPr>
          <w:rStyle w:val="Char4"/>
          <w:rFonts w:hint="cs"/>
          <w:rtl/>
        </w:rPr>
        <w:t xml:space="preserve"> 1-3]</w:t>
      </w:r>
      <w:r w:rsidR="002D7130">
        <w:rPr>
          <w:rFonts w:hint="cs"/>
          <w:sz w:val="24"/>
          <w:rtl/>
        </w:rPr>
        <w:t>.</w:t>
      </w:r>
    </w:p>
    <w:p w:rsidR="00A6416A" w:rsidRDefault="0083119C" w:rsidP="002D7130">
      <w:pPr>
        <w:pStyle w:val="a1"/>
      </w:pPr>
      <w:r w:rsidRPr="0083119C">
        <w:rPr>
          <w:rtl/>
        </w:rPr>
        <w:t>تقاضاکننده‏ا</w:t>
      </w:r>
      <w:r w:rsidR="00954E7E">
        <w:rPr>
          <w:rFonts w:hint="cs"/>
          <w:rtl/>
        </w:rPr>
        <w:t xml:space="preserve">ی </w:t>
      </w:r>
      <w:r w:rsidR="00AA6108">
        <w:rPr>
          <w:rtl/>
        </w:rPr>
        <w:t>تقاضا</w:t>
      </w:r>
      <w:r w:rsidR="00954E7E">
        <w:rPr>
          <w:rFonts w:hint="cs"/>
          <w:rtl/>
        </w:rPr>
        <w:t xml:space="preserve">ی </w:t>
      </w:r>
      <w:r w:rsidRPr="0083119C">
        <w:rPr>
          <w:rtl/>
        </w:rPr>
        <w:t>عذاب</w:t>
      </w:r>
      <w:r w:rsidR="00954E7E">
        <w:rPr>
          <w:rFonts w:hint="cs"/>
          <w:rtl/>
        </w:rPr>
        <w:t xml:space="preserve">ی </w:t>
      </w:r>
      <w:r w:rsidRPr="0083119C">
        <w:rPr>
          <w:rtl/>
        </w:rPr>
        <w:t>کر</w:t>
      </w:r>
      <w:r w:rsidR="00AA6108">
        <w:rPr>
          <w:rFonts w:hint="cs"/>
          <w:rtl/>
        </w:rPr>
        <w:t xml:space="preserve">د </w:t>
      </w:r>
      <w:r w:rsidR="00165C22">
        <w:rPr>
          <w:rFonts w:hint="cs"/>
          <w:rtl/>
        </w:rPr>
        <w:t>ک</w:t>
      </w:r>
      <w:r w:rsidR="00AA6108">
        <w:rPr>
          <w:rFonts w:hint="cs"/>
          <w:rtl/>
        </w:rPr>
        <w:t>ه به وقوع</w:t>
      </w:r>
      <w:r w:rsidR="00553673">
        <w:rPr>
          <w:rFonts w:hint="cs"/>
          <w:rtl/>
        </w:rPr>
        <w:t xml:space="preserve"> م</w:t>
      </w:r>
      <w:r w:rsidR="00954E7E">
        <w:rPr>
          <w:rFonts w:hint="cs"/>
          <w:rtl/>
        </w:rPr>
        <w:t>ی‌</w:t>
      </w:r>
      <w:r w:rsidR="00AA6108">
        <w:rPr>
          <w:rFonts w:hint="cs"/>
          <w:rtl/>
        </w:rPr>
        <w:t>پ</w:t>
      </w:r>
      <w:r w:rsidR="00165C22">
        <w:rPr>
          <w:rFonts w:hint="cs"/>
          <w:rtl/>
        </w:rPr>
        <w:t>ی</w:t>
      </w:r>
      <w:r w:rsidR="00AA6108">
        <w:rPr>
          <w:rFonts w:hint="cs"/>
          <w:rtl/>
        </w:rPr>
        <w:t>وندد،</w:t>
      </w:r>
      <w:r w:rsidR="00AA6108" w:rsidRPr="00AA6108">
        <w:rPr>
          <w:rtl/>
        </w:rPr>
        <w:t xml:space="preserve"> عذاب</w:t>
      </w:r>
      <w:r w:rsidR="00954E7E">
        <w:rPr>
          <w:rFonts w:hint="cs"/>
          <w:rtl/>
        </w:rPr>
        <w:t xml:space="preserve">ی </w:t>
      </w:r>
      <w:r w:rsidR="00165C22">
        <w:rPr>
          <w:rFonts w:hint="cs"/>
          <w:rtl/>
        </w:rPr>
        <w:t>ک</w:t>
      </w:r>
      <w:r w:rsidR="00AA6108">
        <w:rPr>
          <w:rFonts w:hint="cs"/>
          <w:rtl/>
        </w:rPr>
        <w:t>ه</w:t>
      </w:r>
      <w:r w:rsidR="00AA6108" w:rsidRPr="00AA6108">
        <w:rPr>
          <w:rtl/>
        </w:rPr>
        <w:t xml:space="preserve"> مخصوص کافران است، و ه</w:t>
      </w:r>
      <w:r w:rsidR="00165C22">
        <w:rPr>
          <w:rtl/>
        </w:rPr>
        <w:t>ی</w:t>
      </w:r>
      <w:r w:rsidR="00AA6108" w:rsidRPr="00AA6108">
        <w:rPr>
          <w:rtl/>
        </w:rPr>
        <w:t>چ کس نمى‏تواند آن را دفع کند</w:t>
      </w:r>
      <w:r w:rsidR="00AA6108">
        <w:rPr>
          <w:rFonts w:hint="cs"/>
          <w:rtl/>
        </w:rPr>
        <w:t xml:space="preserve">، </w:t>
      </w:r>
      <w:r w:rsidR="00AA6108" w:rsidRPr="00AA6108">
        <w:rPr>
          <w:rtl/>
        </w:rPr>
        <w:t>از سو</w:t>
      </w:r>
      <w:r w:rsidR="00954E7E">
        <w:rPr>
          <w:rFonts w:hint="cs"/>
          <w:rtl/>
        </w:rPr>
        <w:t xml:space="preserve">ی </w:t>
      </w:r>
      <w:r w:rsidR="00AA6108" w:rsidRPr="00AA6108">
        <w:rPr>
          <w:rtl/>
        </w:rPr>
        <w:t>خداوند</w:t>
      </w:r>
      <w:r w:rsidR="00AA6108">
        <w:rPr>
          <w:rFonts w:hint="cs"/>
          <w:rtl/>
        </w:rPr>
        <w:t xml:space="preserve"> </w:t>
      </w:r>
      <w:r w:rsidR="00165C22">
        <w:rPr>
          <w:rFonts w:hint="cs"/>
          <w:rtl/>
        </w:rPr>
        <w:t>ک</w:t>
      </w:r>
      <w:r w:rsidR="00AA6108">
        <w:rPr>
          <w:rFonts w:hint="cs"/>
          <w:rtl/>
        </w:rPr>
        <w:t>ه صاحب درجات و مقات عال</w:t>
      </w:r>
      <w:r w:rsidR="00954E7E">
        <w:rPr>
          <w:rFonts w:hint="cs"/>
          <w:rtl/>
        </w:rPr>
        <w:t xml:space="preserve">ی </w:t>
      </w:r>
      <w:r w:rsidR="00AA6108">
        <w:rPr>
          <w:rFonts w:hint="cs"/>
          <w:rtl/>
        </w:rPr>
        <w:t>است.</w:t>
      </w:r>
    </w:p>
    <w:p w:rsidR="00A6416A" w:rsidRPr="00AA6108" w:rsidRDefault="007253DC" w:rsidP="007253DC">
      <w:pPr>
        <w:pStyle w:val="a1"/>
        <w:rPr>
          <w:rtl/>
        </w:rPr>
      </w:pPr>
      <w:r>
        <w:rPr>
          <w:rFonts w:ascii="Traditional Arabic" w:hAnsi="Traditional Arabic" w:cs="Traditional Arabic"/>
          <w:rtl/>
        </w:rPr>
        <w:t>﴿</w:t>
      </w:r>
      <w:r w:rsidRPr="00796D59">
        <w:rPr>
          <w:rStyle w:val="Char9"/>
          <w:rFonts w:hint="eastAsia"/>
          <w:rtl/>
        </w:rPr>
        <w:t>إِنَّمَا</w:t>
      </w:r>
      <w:r w:rsidRPr="00796D59">
        <w:rPr>
          <w:rStyle w:val="Char9"/>
          <w:rtl/>
        </w:rPr>
        <w:t xml:space="preserve"> وَلِيُّكُمُ </w:t>
      </w:r>
      <w:r w:rsidRPr="00796D59">
        <w:rPr>
          <w:rStyle w:val="Char9"/>
          <w:rFonts w:hint="cs"/>
          <w:rtl/>
        </w:rPr>
        <w:t>ٱ</w:t>
      </w:r>
      <w:r w:rsidRPr="00796D59">
        <w:rPr>
          <w:rStyle w:val="Char9"/>
          <w:rFonts w:hint="eastAsia"/>
          <w:rtl/>
        </w:rPr>
        <w:t>للَّهُ</w:t>
      </w:r>
      <w:r w:rsidRPr="00796D59">
        <w:rPr>
          <w:rStyle w:val="Char9"/>
          <w:rtl/>
        </w:rPr>
        <w:t xml:space="preserve"> وَرَسُولُهُ</w:t>
      </w:r>
      <w:r w:rsidRPr="00796D59">
        <w:rPr>
          <w:rStyle w:val="Char9"/>
          <w:rFonts w:hint="cs"/>
          <w:rtl/>
        </w:rPr>
        <w:t>ۥ</w:t>
      </w:r>
      <w:r w:rsidRPr="00796D59">
        <w:rPr>
          <w:rStyle w:val="Char9"/>
          <w:rtl/>
        </w:rPr>
        <w:t xml:space="preserve"> وَ</w:t>
      </w:r>
      <w:r w:rsidRPr="00796D59">
        <w:rPr>
          <w:rStyle w:val="Char9"/>
          <w:rFonts w:hint="cs"/>
          <w:rtl/>
        </w:rPr>
        <w:t>ٱ</w:t>
      </w:r>
      <w:r w:rsidRPr="00796D59">
        <w:rPr>
          <w:rStyle w:val="Char9"/>
          <w:rFonts w:hint="eastAsia"/>
          <w:rtl/>
        </w:rPr>
        <w:t>لَّذِينَ</w:t>
      </w:r>
      <w:r w:rsidRPr="00796D59">
        <w:rPr>
          <w:rStyle w:val="Char9"/>
          <w:rtl/>
        </w:rPr>
        <w:t xml:space="preserve"> ءَامَنُواْ </w:t>
      </w:r>
      <w:r w:rsidRPr="00796D59">
        <w:rPr>
          <w:rStyle w:val="Char9"/>
          <w:rFonts w:hint="cs"/>
          <w:rtl/>
        </w:rPr>
        <w:t>ٱ</w:t>
      </w:r>
      <w:r w:rsidRPr="00796D59">
        <w:rPr>
          <w:rStyle w:val="Char9"/>
          <w:rFonts w:hint="eastAsia"/>
          <w:rtl/>
        </w:rPr>
        <w:t>لَّذِينَ</w:t>
      </w:r>
      <w:r w:rsidRPr="00796D59">
        <w:rPr>
          <w:rStyle w:val="Char9"/>
          <w:rtl/>
        </w:rPr>
        <w:t xml:space="preserve"> يُقِيمُونَ </w:t>
      </w:r>
      <w:r w:rsidRPr="00796D59">
        <w:rPr>
          <w:rStyle w:val="Char9"/>
          <w:rFonts w:hint="cs"/>
          <w:rtl/>
        </w:rPr>
        <w:t>ٱ</w:t>
      </w:r>
      <w:r w:rsidRPr="00796D59">
        <w:rPr>
          <w:rStyle w:val="Char9"/>
          <w:rFonts w:hint="eastAsia"/>
          <w:rtl/>
        </w:rPr>
        <w:t>لصَّلَوٰةَ</w:t>
      </w:r>
      <w:r w:rsidRPr="00796D59">
        <w:rPr>
          <w:rStyle w:val="Char9"/>
          <w:rtl/>
        </w:rPr>
        <w:t xml:space="preserve"> وَيُؤۡتُونَ </w:t>
      </w:r>
      <w:r w:rsidRPr="00796D59">
        <w:rPr>
          <w:rStyle w:val="Char9"/>
          <w:rFonts w:hint="cs"/>
          <w:rtl/>
        </w:rPr>
        <w:t>ٱ</w:t>
      </w:r>
      <w:r w:rsidRPr="00796D59">
        <w:rPr>
          <w:rStyle w:val="Char9"/>
          <w:rFonts w:hint="eastAsia"/>
          <w:rtl/>
        </w:rPr>
        <w:t>لزَّكَوٰةَ</w:t>
      </w:r>
      <w:r w:rsidRPr="00796D59">
        <w:rPr>
          <w:rStyle w:val="Char9"/>
          <w:rtl/>
        </w:rPr>
        <w:t xml:space="preserve"> وَهُمۡ رَٰكِعُونَ ٥٥</w:t>
      </w:r>
      <w:r>
        <w:rPr>
          <w:rFonts w:ascii="Traditional Arabic" w:hAnsi="Traditional Arabic" w:cs="Traditional Arabic"/>
          <w:rtl/>
        </w:rPr>
        <w:t>﴾</w:t>
      </w:r>
      <w:r w:rsidR="00AA6108" w:rsidRPr="00AA6108">
        <w:rPr>
          <w:rFonts w:hint="cs"/>
          <w:rtl/>
        </w:rPr>
        <w:t xml:space="preserve"> </w:t>
      </w:r>
      <w:r w:rsidR="00664C98" w:rsidRPr="00664C98">
        <w:rPr>
          <w:rStyle w:val="Char4"/>
          <w:rFonts w:hint="cs"/>
          <w:rtl/>
        </w:rPr>
        <w:t>[</w:t>
      </w:r>
      <w:r w:rsidR="00AA6108" w:rsidRPr="00664C98">
        <w:rPr>
          <w:rStyle w:val="Char4"/>
          <w:rtl/>
        </w:rPr>
        <w:t>المائدة:</w:t>
      </w:r>
      <w:r w:rsidR="00664C98" w:rsidRPr="00664C98">
        <w:rPr>
          <w:rStyle w:val="Char4"/>
          <w:rFonts w:hint="cs"/>
          <w:rtl/>
        </w:rPr>
        <w:t xml:space="preserve"> </w:t>
      </w:r>
      <w:r w:rsidR="00AA6108" w:rsidRPr="00664C98">
        <w:rPr>
          <w:rStyle w:val="Char4"/>
          <w:rtl/>
        </w:rPr>
        <w:t>55</w:t>
      </w:r>
      <w:r w:rsidR="00664C98" w:rsidRPr="00664C98">
        <w:rPr>
          <w:rStyle w:val="Char4"/>
          <w:rFonts w:hint="cs"/>
          <w:rtl/>
        </w:rPr>
        <w:t>]</w:t>
      </w:r>
      <w:r w:rsidR="00664C98">
        <w:rPr>
          <w:rFonts w:hint="cs"/>
          <w:rtl/>
        </w:rPr>
        <w:t>.</w:t>
      </w:r>
      <w:r w:rsidR="00AA6108" w:rsidRPr="00AA6108">
        <w:rPr>
          <w:rtl/>
        </w:rPr>
        <w:t xml:space="preserve"> </w:t>
      </w:r>
    </w:p>
    <w:p w:rsidR="00A6416A" w:rsidRDefault="00A6416A" w:rsidP="00664C98">
      <w:pPr>
        <w:pStyle w:val="a1"/>
      </w:pPr>
      <w:r>
        <w:rPr>
          <w:rFonts w:hint="cs"/>
          <w:rtl/>
        </w:rPr>
        <w:t>جز ا</w:t>
      </w:r>
      <w:r w:rsidR="00165C22">
        <w:rPr>
          <w:rFonts w:hint="cs"/>
          <w:rtl/>
        </w:rPr>
        <w:t>ی</w:t>
      </w:r>
      <w:r>
        <w:rPr>
          <w:rFonts w:hint="cs"/>
          <w:rtl/>
        </w:rPr>
        <w:t>ن ن</w:t>
      </w:r>
      <w:r w:rsidR="00165C22">
        <w:rPr>
          <w:rFonts w:hint="cs"/>
          <w:rtl/>
        </w:rPr>
        <w:t>ی</w:t>
      </w:r>
      <w:r>
        <w:rPr>
          <w:rFonts w:hint="cs"/>
          <w:rtl/>
        </w:rPr>
        <w:t xml:space="preserve">ست </w:t>
      </w:r>
      <w:r w:rsidR="00165C22">
        <w:rPr>
          <w:rFonts w:hint="cs"/>
          <w:rtl/>
        </w:rPr>
        <w:t>ک</w:t>
      </w:r>
      <w:r>
        <w:rPr>
          <w:rFonts w:hint="cs"/>
          <w:rtl/>
        </w:rPr>
        <w:t>ه دوست شما خداست و رسول او و مؤمنان</w:t>
      </w:r>
      <w:r w:rsidR="00954E7E">
        <w:rPr>
          <w:rFonts w:hint="cs"/>
          <w:rtl/>
        </w:rPr>
        <w:t xml:space="preserve">ی </w:t>
      </w:r>
      <w:r w:rsidR="00165C22">
        <w:rPr>
          <w:rFonts w:hint="cs"/>
          <w:rtl/>
        </w:rPr>
        <w:t>ک</w:t>
      </w:r>
      <w:r>
        <w:rPr>
          <w:rFonts w:hint="cs"/>
          <w:rtl/>
        </w:rPr>
        <w:t>ه برپا</w:t>
      </w:r>
      <w:r w:rsidR="00553673">
        <w:rPr>
          <w:rFonts w:hint="cs"/>
          <w:rtl/>
        </w:rPr>
        <w:t xml:space="preserve"> م</w:t>
      </w:r>
      <w:r w:rsidR="00954E7E">
        <w:rPr>
          <w:rFonts w:hint="cs"/>
          <w:rtl/>
        </w:rPr>
        <w:t>ی‌</w:t>
      </w:r>
      <w:r>
        <w:rPr>
          <w:rFonts w:hint="cs"/>
          <w:rtl/>
        </w:rPr>
        <w:t>دارند نماز را و</w:t>
      </w:r>
      <w:r w:rsidR="00553673">
        <w:rPr>
          <w:rFonts w:hint="cs"/>
          <w:rtl/>
        </w:rPr>
        <w:t xml:space="preserve"> م</w:t>
      </w:r>
      <w:r w:rsidR="00954E7E">
        <w:rPr>
          <w:rFonts w:hint="cs"/>
          <w:rtl/>
        </w:rPr>
        <w:t>ی‌</w:t>
      </w:r>
      <w:r>
        <w:rPr>
          <w:rFonts w:hint="cs"/>
          <w:rtl/>
        </w:rPr>
        <w:t>دهند ز</w:t>
      </w:r>
      <w:r w:rsidR="00165C22">
        <w:rPr>
          <w:rFonts w:hint="cs"/>
          <w:rtl/>
        </w:rPr>
        <w:t>ک</w:t>
      </w:r>
      <w:r>
        <w:rPr>
          <w:rFonts w:hint="cs"/>
          <w:rtl/>
        </w:rPr>
        <w:t>ات را و ا</w:t>
      </w:r>
      <w:r w:rsidR="00165C22">
        <w:rPr>
          <w:rFonts w:hint="cs"/>
          <w:rtl/>
        </w:rPr>
        <w:t>ی</w:t>
      </w:r>
      <w:r>
        <w:rPr>
          <w:rFonts w:hint="cs"/>
          <w:rtl/>
        </w:rPr>
        <w:t>شان پ</w:t>
      </w:r>
      <w:r w:rsidR="00165C22">
        <w:rPr>
          <w:rFonts w:hint="cs"/>
          <w:rtl/>
        </w:rPr>
        <w:t>ی</w:t>
      </w:r>
      <w:r>
        <w:rPr>
          <w:rFonts w:hint="cs"/>
          <w:rtl/>
        </w:rPr>
        <w:t>وسته نمازگزارند.</w:t>
      </w:r>
    </w:p>
    <w:p w:rsidR="00A6416A" w:rsidRPr="00AA6108" w:rsidRDefault="007253DC" w:rsidP="007253DC">
      <w:pPr>
        <w:pStyle w:val="a1"/>
        <w:rPr>
          <w:rtl/>
        </w:rPr>
      </w:pPr>
      <w:r>
        <w:rPr>
          <w:rFonts w:ascii="Traditional Arabic" w:hAnsi="Traditional Arabic" w:cs="Traditional Arabic"/>
          <w:rtl/>
        </w:rPr>
        <w:t>﴿</w:t>
      </w:r>
      <w:r w:rsidRPr="00796D59">
        <w:rPr>
          <w:rStyle w:val="Char9"/>
          <w:rFonts w:hint="eastAsia"/>
          <w:rtl/>
        </w:rPr>
        <w:t>وَ</w:t>
      </w:r>
      <w:r w:rsidRPr="00796D59">
        <w:rPr>
          <w:rStyle w:val="Char9"/>
          <w:rFonts w:hint="cs"/>
          <w:rtl/>
        </w:rPr>
        <w:t>ٱ</w:t>
      </w:r>
      <w:r w:rsidRPr="00796D59">
        <w:rPr>
          <w:rStyle w:val="Char9"/>
          <w:rFonts w:hint="eastAsia"/>
          <w:rtl/>
        </w:rPr>
        <w:t>عۡتَصِمُواْ</w:t>
      </w:r>
      <w:r w:rsidRPr="00796D59">
        <w:rPr>
          <w:rStyle w:val="Char9"/>
          <w:rtl/>
        </w:rPr>
        <w:t xml:space="preserve"> بِحَبۡلِ </w:t>
      </w:r>
      <w:r w:rsidRPr="00796D59">
        <w:rPr>
          <w:rStyle w:val="Char9"/>
          <w:rFonts w:hint="cs"/>
          <w:rtl/>
        </w:rPr>
        <w:t>ٱ</w:t>
      </w:r>
      <w:r w:rsidRPr="00796D59">
        <w:rPr>
          <w:rStyle w:val="Char9"/>
          <w:rFonts w:hint="eastAsia"/>
          <w:rtl/>
        </w:rPr>
        <w:t>للَّهِ</w:t>
      </w:r>
      <w:r w:rsidRPr="00796D59">
        <w:rPr>
          <w:rStyle w:val="Char9"/>
          <w:rtl/>
        </w:rPr>
        <w:t xml:space="preserve"> جَمِيعٗا وَلَا تَفَرَّقُواْۚ</w:t>
      </w:r>
      <w:r>
        <w:rPr>
          <w:rFonts w:ascii="Traditional Arabic" w:hAnsi="Traditional Arabic" w:cs="Traditional Arabic"/>
          <w:rtl/>
        </w:rPr>
        <w:t>﴾</w:t>
      </w:r>
      <w:r w:rsidR="00AA6108">
        <w:rPr>
          <w:rFonts w:hint="cs"/>
          <w:rtl/>
        </w:rPr>
        <w:t xml:space="preserve"> </w:t>
      </w:r>
      <w:r w:rsidR="00664C98" w:rsidRPr="00664C98">
        <w:rPr>
          <w:rStyle w:val="Char4"/>
          <w:rFonts w:hint="cs"/>
          <w:rtl/>
        </w:rPr>
        <w:t>[</w:t>
      </w:r>
      <w:r w:rsidR="00AA6108" w:rsidRPr="00664C98">
        <w:rPr>
          <w:rStyle w:val="Char4"/>
          <w:rtl/>
        </w:rPr>
        <w:t>آل عمران:</w:t>
      </w:r>
      <w:r w:rsidR="00664C98" w:rsidRPr="00664C98">
        <w:rPr>
          <w:rStyle w:val="Char4"/>
          <w:rFonts w:hint="cs"/>
          <w:rtl/>
        </w:rPr>
        <w:t xml:space="preserve"> </w:t>
      </w:r>
      <w:r w:rsidR="00AA6108" w:rsidRPr="00664C98">
        <w:rPr>
          <w:rStyle w:val="Char4"/>
          <w:rFonts w:hint="cs"/>
          <w:rtl/>
        </w:rPr>
        <w:t>103</w:t>
      </w:r>
      <w:r w:rsidR="00664C98" w:rsidRPr="00664C98">
        <w:rPr>
          <w:rStyle w:val="Char4"/>
          <w:rFonts w:hint="cs"/>
          <w:rtl/>
        </w:rPr>
        <w:t>]</w:t>
      </w:r>
      <w:r w:rsidR="00664C98">
        <w:rPr>
          <w:rFonts w:hint="cs"/>
          <w:rtl/>
        </w:rPr>
        <w:t>.</w:t>
      </w:r>
      <w:r w:rsidR="00AA6108" w:rsidRPr="00AA6108">
        <w:rPr>
          <w:rFonts w:hint="cs"/>
          <w:rtl/>
        </w:rPr>
        <w:t xml:space="preserve"> </w:t>
      </w:r>
    </w:p>
    <w:p w:rsidR="00A6416A" w:rsidRPr="00165C22" w:rsidRDefault="00165C22" w:rsidP="00664C98">
      <w:pPr>
        <w:pStyle w:val="a1"/>
      </w:pPr>
      <w:r w:rsidRPr="00165C22">
        <w:rPr>
          <w:rtl/>
        </w:rPr>
        <w:t>و همگ</w:t>
      </w:r>
      <w:r w:rsidRPr="00165C22">
        <w:rPr>
          <w:rFonts w:hint="cs"/>
          <w:rtl/>
        </w:rPr>
        <w:t>ی</w:t>
      </w:r>
      <w:r w:rsidR="00AA6108" w:rsidRPr="00165C22">
        <w:rPr>
          <w:rtl/>
        </w:rPr>
        <w:t xml:space="preserve"> به ر</w:t>
      </w:r>
      <w:r>
        <w:rPr>
          <w:rtl/>
        </w:rPr>
        <w:t>ی</w:t>
      </w:r>
      <w:r w:rsidR="00AA6108" w:rsidRPr="00165C22">
        <w:rPr>
          <w:rtl/>
        </w:rPr>
        <w:t>سمان خدا</w:t>
      </w:r>
      <w:r w:rsidR="00AA6108" w:rsidRPr="00165C22">
        <w:rPr>
          <w:rFonts w:hint="cs"/>
          <w:rtl/>
        </w:rPr>
        <w:t xml:space="preserve"> </w:t>
      </w:r>
      <w:r w:rsidR="00AA6108" w:rsidRPr="00165C22">
        <w:rPr>
          <w:rtl/>
        </w:rPr>
        <w:t>چنگ زن</w:t>
      </w:r>
      <w:r>
        <w:rPr>
          <w:rtl/>
        </w:rPr>
        <w:t>ی</w:t>
      </w:r>
      <w:r w:rsidR="00AA6108" w:rsidRPr="00165C22">
        <w:rPr>
          <w:rtl/>
        </w:rPr>
        <w:t>د</w:t>
      </w:r>
      <w:r w:rsidR="002D7130" w:rsidRPr="00165C22">
        <w:rPr>
          <w:rtl/>
        </w:rPr>
        <w:t>،</w:t>
      </w:r>
      <w:r w:rsidR="00AA6108" w:rsidRPr="00165C22">
        <w:rPr>
          <w:rtl/>
        </w:rPr>
        <w:t xml:space="preserve"> و پراکنده نشو</w:t>
      </w:r>
      <w:r>
        <w:rPr>
          <w:rtl/>
        </w:rPr>
        <w:t>ی</w:t>
      </w:r>
      <w:r w:rsidR="00AA6108" w:rsidRPr="00165C22">
        <w:rPr>
          <w:rtl/>
        </w:rPr>
        <w:t>د</w:t>
      </w:r>
      <w:r w:rsidR="00A6416A" w:rsidRPr="00165C22">
        <w:rPr>
          <w:rFonts w:hint="cs"/>
          <w:rtl/>
        </w:rPr>
        <w:t>.</w:t>
      </w:r>
    </w:p>
    <w:p w:rsidR="00A6416A" w:rsidRPr="00AA6108" w:rsidRDefault="007253DC" w:rsidP="007253DC">
      <w:pPr>
        <w:pStyle w:val="a1"/>
        <w:rPr>
          <w:rFonts w:ascii="Al-QuranAlKareem" w:hAnsi="Al-QuranAlKareem" w:cs="Al-QuranAlKareem"/>
          <w:sz w:val="30"/>
          <w:szCs w:val="30"/>
          <w:rtl/>
        </w:rPr>
      </w:pPr>
      <w:r>
        <w:rPr>
          <w:rFonts w:ascii="Traditional Arabic" w:hAnsi="Traditional Arabic" w:cs="Traditional Arabic"/>
          <w:rtl/>
        </w:rPr>
        <w:t>﴿</w:t>
      </w:r>
      <w:r w:rsidRPr="00796D59">
        <w:rPr>
          <w:rStyle w:val="Char9"/>
          <w:rFonts w:hint="eastAsia"/>
          <w:rtl/>
        </w:rPr>
        <w:t>يَٰٓأَيُّهَا</w:t>
      </w:r>
      <w:r w:rsidRPr="00796D59">
        <w:rPr>
          <w:rStyle w:val="Char9"/>
          <w:rtl/>
        </w:rPr>
        <w:t xml:space="preserve"> </w:t>
      </w:r>
      <w:r w:rsidRPr="00796D59">
        <w:rPr>
          <w:rStyle w:val="Char9"/>
          <w:rFonts w:hint="cs"/>
          <w:rtl/>
        </w:rPr>
        <w:t>ٱ</w:t>
      </w:r>
      <w:r w:rsidRPr="00796D59">
        <w:rPr>
          <w:rStyle w:val="Char9"/>
          <w:rFonts w:hint="eastAsia"/>
          <w:rtl/>
        </w:rPr>
        <w:t>لَّذِينَ</w:t>
      </w:r>
      <w:r w:rsidRPr="00796D59">
        <w:rPr>
          <w:rStyle w:val="Char9"/>
          <w:rtl/>
        </w:rPr>
        <w:t xml:space="preserve"> ءَامَنُواْ </w:t>
      </w:r>
      <w:r w:rsidRPr="00796D59">
        <w:rPr>
          <w:rStyle w:val="Char9"/>
          <w:rFonts w:hint="cs"/>
          <w:rtl/>
        </w:rPr>
        <w:t>ٱ</w:t>
      </w:r>
      <w:r w:rsidRPr="00796D59">
        <w:rPr>
          <w:rStyle w:val="Char9"/>
          <w:rFonts w:hint="eastAsia"/>
          <w:rtl/>
        </w:rPr>
        <w:t>تَّقُواْ</w:t>
      </w:r>
      <w:r w:rsidRPr="00796D59">
        <w:rPr>
          <w:rStyle w:val="Char9"/>
          <w:rtl/>
        </w:rPr>
        <w:t xml:space="preserve"> </w:t>
      </w:r>
      <w:r w:rsidRPr="00796D59">
        <w:rPr>
          <w:rStyle w:val="Char9"/>
          <w:rFonts w:hint="cs"/>
          <w:rtl/>
        </w:rPr>
        <w:t>ٱ</w:t>
      </w:r>
      <w:r w:rsidRPr="00796D59">
        <w:rPr>
          <w:rStyle w:val="Char9"/>
          <w:rFonts w:hint="eastAsia"/>
          <w:rtl/>
        </w:rPr>
        <w:t>للَّهَ</w:t>
      </w:r>
      <w:r w:rsidRPr="00796D59">
        <w:rPr>
          <w:rStyle w:val="Char9"/>
          <w:rtl/>
        </w:rPr>
        <w:t xml:space="preserve"> وَكُونُواْ مَعَ </w:t>
      </w:r>
      <w:r w:rsidRPr="00796D59">
        <w:rPr>
          <w:rStyle w:val="Char9"/>
          <w:rFonts w:hint="cs"/>
          <w:rtl/>
        </w:rPr>
        <w:t>ٱ</w:t>
      </w:r>
      <w:r w:rsidRPr="00796D59">
        <w:rPr>
          <w:rStyle w:val="Char9"/>
          <w:rFonts w:hint="eastAsia"/>
          <w:rtl/>
        </w:rPr>
        <w:t>لصَّٰدِقِينَ</w:t>
      </w:r>
      <w:r w:rsidRPr="00796D59">
        <w:rPr>
          <w:rStyle w:val="Char9"/>
          <w:rtl/>
        </w:rPr>
        <w:t xml:space="preserve"> ١١٩</w:t>
      </w:r>
      <w:r>
        <w:rPr>
          <w:rFonts w:ascii="Traditional Arabic" w:hAnsi="Traditional Arabic" w:cs="Traditional Arabic"/>
          <w:rtl/>
        </w:rPr>
        <w:t>﴾</w:t>
      </w:r>
      <w:r w:rsidR="00AA6108">
        <w:rPr>
          <w:rFonts w:ascii="Al-QuranAlKareem" w:hAnsi="Al-QuranAlKareem" w:cs="Al-QuranAlKareem" w:hint="cs"/>
          <w:sz w:val="30"/>
          <w:szCs w:val="30"/>
          <w:rtl/>
        </w:rPr>
        <w:t xml:space="preserve"> </w:t>
      </w:r>
      <w:r w:rsidR="00664C98" w:rsidRPr="00664C98">
        <w:rPr>
          <w:rStyle w:val="Char4"/>
          <w:rFonts w:hint="cs"/>
          <w:rtl/>
        </w:rPr>
        <w:t>[</w:t>
      </w:r>
      <w:r w:rsidR="00AA6108" w:rsidRPr="00664C98">
        <w:rPr>
          <w:rStyle w:val="Char4"/>
          <w:rtl/>
        </w:rPr>
        <w:t>التوبة:</w:t>
      </w:r>
      <w:r w:rsidR="00664C98">
        <w:rPr>
          <w:rStyle w:val="Char4"/>
          <w:rFonts w:hint="cs"/>
          <w:rtl/>
        </w:rPr>
        <w:t xml:space="preserve"> </w:t>
      </w:r>
      <w:r w:rsidR="00AA6108" w:rsidRPr="00664C98">
        <w:rPr>
          <w:rStyle w:val="Char4"/>
          <w:rtl/>
        </w:rPr>
        <w:t>119</w:t>
      </w:r>
      <w:r w:rsidR="00664C98" w:rsidRPr="00664C98">
        <w:rPr>
          <w:rStyle w:val="Char4"/>
          <w:rFonts w:hint="cs"/>
          <w:rtl/>
        </w:rPr>
        <w:t>]</w:t>
      </w:r>
      <w:r w:rsidR="00664C98">
        <w:rPr>
          <w:rFonts w:hint="cs"/>
          <w:rtl/>
        </w:rPr>
        <w:t>.</w:t>
      </w:r>
    </w:p>
    <w:p w:rsidR="00A6416A" w:rsidRDefault="00A6416A" w:rsidP="00664C98">
      <w:pPr>
        <w:pStyle w:val="a1"/>
      </w:pPr>
      <w:r>
        <w:rPr>
          <w:rFonts w:hint="cs"/>
          <w:rtl/>
        </w:rPr>
        <w:t>ا</w:t>
      </w:r>
      <w:r w:rsidR="00954E7E">
        <w:rPr>
          <w:rFonts w:hint="cs"/>
          <w:rtl/>
        </w:rPr>
        <w:t xml:space="preserve">ی </w:t>
      </w:r>
      <w:r>
        <w:rPr>
          <w:rFonts w:hint="cs"/>
          <w:rtl/>
        </w:rPr>
        <w:t>مسلمانان بترس</w:t>
      </w:r>
      <w:r w:rsidR="00165C22">
        <w:rPr>
          <w:rFonts w:hint="cs"/>
          <w:rtl/>
        </w:rPr>
        <w:t>ی</w:t>
      </w:r>
      <w:r>
        <w:rPr>
          <w:rFonts w:hint="cs"/>
          <w:rtl/>
        </w:rPr>
        <w:t xml:space="preserve">د از خدا و </w:t>
      </w:r>
      <w:r w:rsidR="002E2E45">
        <w:rPr>
          <w:rFonts w:hint="cs"/>
          <w:rtl/>
        </w:rPr>
        <w:t>با راستگو</w:t>
      </w:r>
      <w:r w:rsidR="00165C22">
        <w:rPr>
          <w:rFonts w:hint="cs"/>
          <w:rtl/>
        </w:rPr>
        <w:t>ی</w:t>
      </w:r>
      <w:r w:rsidR="002E2E45">
        <w:rPr>
          <w:rFonts w:hint="cs"/>
          <w:rtl/>
        </w:rPr>
        <w:t xml:space="preserve">ان </w:t>
      </w:r>
      <w:r>
        <w:rPr>
          <w:rFonts w:hint="cs"/>
          <w:rtl/>
        </w:rPr>
        <w:t>باش</w:t>
      </w:r>
      <w:r w:rsidR="00165C22">
        <w:rPr>
          <w:rFonts w:hint="cs"/>
          <w:rtl/>
        </w:rPr>
        <w:t>ی</w:t>
      </w:r>
      <w:r>
        <w:rPr>
          <w:rFonts w:hint="cs"/>
          <w:rtl/>
        </w:rPr>
        <w:t>د.</w:t>
      </w:r>
    </w:p>
    <w:p w:rsidR="00A6416A" w:rsidRPr="00796D59" w:rsidRDefault="007253DC" w:rsidP="007253DC">
      <w:pPr>
        <w:pStyle w:val="a1"/>
        <w:rPr>
          <w:rStyle w:val="Char9"/>
          <w:rtl/>
        </w:rPr>
      </w:pPr>
      <w:r>
        <w:rPr>
          <w:rFonts w:ascii="Traditional Arabic" w:hAnsi="Traditional Arabic" w:cs="Traditional Arabic"/>
          <w:rtl/>
        </w:rPr>
        <w:t>﴿</w:t>
      </w:r>
      <w:r w:rsidRPr="00796D59">
        <w:rPr>
          <w:rStyle w:val="Char9"/>
          <w:rtl/>
        </w:rPr>
        <w:t>وَقِفُوهُمۡۖ إِنَّهُم مَّسۡ‍ُٔولُونَ ٢٤</w:t>
      </w:r>
      <w:r>
        <w:rPr>
          <w:rFonts w:ascii="Traditional Arabic" w:hAnsi="Traditional Arabic" w:cs="Traditional Arabic"/>
          <w:rtl/>
        </w:rPr>
        <w:t>﴾</w:t>
      </w:r>
      <w:r w:rsidR="00A6416A" w:rsidRPr="002E2E45">
        <w:rPr>
          <w:rFonts w:hint="cs"/>
          <w:rtl/>
        </w:rPr>
        <w:t xml:space="preserve"> </w:t>
      </w:r>
      <w:r w:rsidR="00664C98" w:rsidRPr="00664C98">
        <w:rPr>
          <w:rStyle w:val="Char4"/>
          <w:rFonts w:hint="cs"/>
          <w:rtl/>
        </w:rPr>
        <w:t>[الصافات</w:t>
      </w:r>
      <w:r w:rsidR="002E2E45" w:rsidRPr="00664C98">
        <w:rPr>
          <w:rStyle w:val="Char4"/>
          <w:rtl/>
        </w:rPr>
        <w:t>:</w:t>
      </w:r>
      <w:r w:rsidR="00664C98" w:rsidRPr="00664C98">
        <w:rPr>
          <w:rStyle w:val="Char4"/>
          <w:rFonts w:hint="cs"/>
          <w:rtl/>
        </w:rPr>
        <w:t xml:space="preserve"> </w:t>
      </w:r>
      <w:r w:rsidR="002E2E45" w:rsidRPr="00664C98">
        <w:rPr>
          <w:rStyle w:val="Char4"/>
          <w:rtl/>
        </w:rPr>
        <w:t>24</w:t>
      </w:r>
      <w:r w:rsidR="00664C98" w:rsidRPr="00664C98">
        <w:rPr>
          <w:rStyle w:val="Char4"/>
          <w:rFonts w:hint="cs"/>
          <w:rtl/>
        </w:rPr>
        <w:t>]</w:t>
      </w:r>
      <w:r w:rsidR="00664C98">
        <w:rPr>
          <w:rFonts w:hint="cs"/>
          <w:rtl/>
        </w:rPr>
        <w:t>.</w:t>
      </w:r>
    </w:p>
    <w:p w:rsidR="00A6416A" w:rsidRDefault="00A6416A" w:rsidP="00F83CDD">
      <w:pPr>
        <w:pStyle w:val="a1"/>
      </w:pPr>
      <w:r>
        <w:rPr>
          <w:rFonts w:hint="cs"/>
          <w:rtl/>
        </w:rPr>
        <w:t>و باز دار</w:t>
      </w:r>
      <w:r w:rsidR="00165C22">
        <w:rPr>
          <w:rFonts w:hint="cs"/>
          <w:rtl/>
        </w:rPr>
        <w:t>ی</w:t>
      </w:r>
      <w:r>
        <w:rPr>
          <w:rFonts w:hint="cs"/>
          <w:rtl/>
        </w:rPr>
        <w:t>د ا</w:t>
      </w:r>
      <w:r w:rsidR="00165C22">
        <w:rPr>
          <w:rFonts w:hint="cs"/>
          <w:rtl/>
        </w:rPr>
        <w:t>ی</w:t>
      </w:r>
      <w:r>
        <w:rPr>
          <w:rFonts w:hint="cs"/>
          <w:rtl/>
        </w:rPr>
        <w:t>شان را هر آ</w:t>
      </w:r>
      <w:r w:rsidR="00165C22">
        <w:rPr>
          <w:rFonts w:hint="cs"/>
          <w:rtl/>
        </w:rPr>
        <w:t>یی</w:t>
      </w:r>
      <w:r>
        <w:rPr>
          <w:rFonts w:hint="cs"/>
          <w:rtl/>
        </w:rPr>
        <w:t>نه</w:t>
      </w:r>
      <w:r w:rsidR="002E2E45">
        <w:rPr>
          <w:rFonts w:hint="cs"/>
          <w:rtl/>
        </w:rPr>
        <w:t xml:space="preserve"> از</w:t>
      </w:r>
      <w:r>
        <w:rPr>
          <w:rFonts w:hint="cs"/>
          <w:rtl/>
        </w:rPr>
        <w:t xml:space="preserve"> ا</w:t>
      </w:r>
      <w:r w:rsidR="00165C22">
        <w:rPr>
          <w:rFonts w:hint="cs"/>
          <w:rtl/>
        </w:rPr>
        <w:t>ی</w:t>
      </w:r>
      <w:r w:rsidR="002E2E45">
        <w:rPr>
          <w:rFonts w:hint="cs"/>
          <w:rtl/>
        </w:rPr>
        <w:t xml:space="preserve">شان سؤال </w:t>
      </w:r>
      <w:r w:rsidR="00165C22">
        <w:rPr>
          <w:rFonts w:hint="cs"/>
          <w:rtl/>
        </w:rPr>
        <w:t>ک</w:t>
      </w:r>
      <w:r w:rsidR="002E2E45">
        <w:rPr>
          <w:rFonts w:hint="cs"/>
          <w:rtl/>
        </w:rPr>
        <w:t>رده خواه</w:t>
      </w:r>
      <w:r>
        <w:rPr>
          <w:rFonts w:hint="cs"/>
          <w:rtl/>
        </w:rPr>
        <w:t>د شد.</w:t>
      </w:r>
    </w:p>
    <w:p w:rsidR="00A6416A" w:rsidRPr="002E2E45" w:rsidRDefault="007253DC" w:rsidP="007253DC">
      <w:pPr>
        <w:pStyle w:val="a1"/>
        <w:rPr>
          <w:rtl/>
        </w:rPr>
      </w:pPr>
      <w:r>
        <w:rPr>
          <w:rFonts w:ascii="Traditional Arabic" w:hAnsi="Traditional Arabic" w:cs="Traditional Arabic"/>
          <w:rtl/>
        </w:rPr>
        <w:t>﴿</w:t>
      </w:r>
      <w:r w:rsidRPr="00796D59">
        <w:rPr>
          <w:rStyle w:val="Char9"/>
          <w:rtl/>
        </w:rPr>
        <w:t xml:space="preserve">قَالَ إِنِّي جَاعِلُكَ لِلنَّاسِ إِمَامٗاۖ قَالَ وَمِن ذُرِّيَّتِيۖ قَالَ لَا يَنَالُ عَهۡدِي </w:t>
      </w:r>
      <w:r w:rsidRPr="00796D59">
        <w:rPr>
          <w:rStyle w:val="Char9"/>
          <w:rFonts w:hint="cs"/>
          <w:rtl/>
        </w:rPr>
        <w:t>ٱ</w:t>
      </w:r>
      <w:r w:rsidRPr="00796D59">
        <w:rPr>
          <w:rStyle w:val="Char9"/>
          <w:rFonts w:hint="eastAsia"/>
          <w:rtl/>
        </w:rPr>
        <w:t>لظَّٰلِمِينَ</w:t>
      </w:r>
      <w:r w:rsidRPr="00796D59">
        <w:rPr>
          <w:rStyle w:val="Char9"/>
          <w:rtl/>
        </w:rPr>
        <w:t xml:space="preserve"> ١٢٤</w:t>
      </w:r>
      <w:r>
        <w:rPr>
          <w:rFonts w:ascii="Traditional Arabic" w:hAnsi="Traditional Arabic" w:cs="Traditional Arabic"/>
          <w:rtl/>
        </w:rPr>
        <w:t>﴾</w:t>
      </w:r>
      <w:r>
        <w:rPr>
          <w:rFonts w:ascii="Traditional Arabic" w:hAnsi="Traditional Arabic" w:cs="Traditional Arabic"/>
        </w:rPr>
        <w:t xml:space="preserve"> </w:t>
      </w:r>
      <w:r w:rsidR="00F83CDD" w:rsidRPr="00F83CDD">
        <w:rPr>
          <w:rStyle w:val="Char4"/>
          <w:rFonts w:hint="cs"/>
          <w:rtl/>
        </w:rPr>
        <w:t>[</w:t>
      </w:r>
      <w:r w:rsidR="002E2E45" w:rsidRPr="00F83CDD">
        <w:rPr>
          <w:rStyle w:val="Char4"/>
          <w:rtl/>
        </w:rPr>
        <w:t>البقرة:124</w:t>
      </w:r>
      <w:r w:rsidR="00F83CDD" w:rsidRPr="00F83CDD">
        <w:rPr>
          <w:rStyle w:val="Char4"/>
          <w:rFonts w:hint="cs"/>
          <w:rtl/>
        </w:rPr>
        <w:t>]</w:t>
      </w:r>
      <w:r w:rsidR="00F83CDD">
        <w:rPr>
          <w:rFonts w:hint="cs"/>
          <w:rtl/>
        </w:rPr>
        <w:t>.</w:t>
      </w:r>
      <w:r w:rsidR="002E2E45" w:rsidRPr="002E2E45">
        <w:rPr>
          <w:rtl/>
        </w:rPr>
        <w:t xml:space="preserve"> </w:t>
      </w:r>
      <w:r w:rsidR="00A6416A" w:rsidRPr="002E2E45">
        <w:rPr>
          <w:rFonts w:hint="cs"/>
          <w:rtl/>
        </w:rPr>
        <w:t xml:space="preserve"> </w:t>
      </w:r>
    </w:p>
    <w:p w:rsidR="00A6416A" w:rsidRDefault="002E2E45" w:rsidP="00F83CDD">
      <w:pPr>
        <w:pStyle w:val="a1"/>
      </w:pPr>
      <w:r>
        <w:rPr>
          <w:rFonts w:hint="cs"/>
          <w:rtl/>
        </w:rPr>
        <w:t xml:space="preserve"> خداوند فرمود، </w:t>
      </w:r>
      <w:r w:rsidR="00AF51EA">
        <w:rPr>
          <w:rFonts w:hint="cs"/>
          <w:rtl/>
        </w:rPr>
        <w:t>هر آئ</w:t>
      </w:r>
      <w:r w:rsidR="00165C22">
        <w:rPr>
          <w:rFonts w:hint="cs"/>
          <w:rtl/>
        </w:rPr>
        <w:t>ی</w:t>
      </w:r>
      <w:r w:rsidR="00A6416A">
        <w:rPr>
          <w:rFonts w:hint="cs"/>
          <w:rtl/>
        </w:rPr>
        <w:t xml:space="preserve">نه من </w:t>
      </w:r>
      <w:r>
        <w:rPr>
          <w:rFonts w:hint="cs"/>
          <w:rtl/>
        </w:rPr>
        <w:t xml:space="preserve">تو را </w:t>
      </w:r>
      <w:r w:rsidRPr="002E2E45">
        <w:rPr>
          <w:rtl/>
        </w:rPr>
        <w:t>پ</w:t>
      </w:r>
      <w:r w:rsidR="00165C22">
        <w:rPr>
          <w:rtl/>
        </w:rPr>
        <w:t>ی</w:t>
      </w:r>
      <w:r w:rsidRPr="002E2E45">
        <w:rPr>
          <w:rtl/>
        </w:rPr>
        <w:t>شوا</w:t>
      </w:r>
      <w:r w:rsidR="00954E7E">
        <w:rPr>
          <w:rFonts w:hint="cs"/>
          <w:rtl/>
        </w:rPr>
        <w:t xml:space="preserve">ی </w:t>
      </w:r>
      <w:r w:rsidRPr="002E2E45">
        <w:rPr>
          <w:rtl/>
        </w:rPr>
        <w:t>مردم قرار دادم</w:t>
      </w:r>
      <w:r w:rsidR="00AF51EA">
        <w:rPr>
          <w:rFonts w:hint="cs"/>
          <w:rtl/>
        </w:rPr>
        <w:t>، (ابراه</w:t>
      </w:r>
      <w:r w:rsidR="00165C22">
        <w:rPr>
          <w:rFonts w:hint="cs"/>
          <w:rtl/>
        </w:rPr>
        <w:t>ی</w:t>
      </w:r>
      <w:r w:rsidR="00AF51EA">
        <w:rPr>
          <w:rFonts w:hint="cs"/>
          <w:rtl/>
        </w:rPr>
        <w:t>م گفت) و از فرزندانم</w:t>
      </w:r>
      <w:r w:rsidR="00F83CDD">
        <w:rPr>
          <w:rFonts w:hint="cs"/>
          <w:rtl/>
        </w:rPr>
        <w:t xml:space="preserve"> </w:t>
      </w:r>
      <w:r w:rsidR="00AF51EA">
        <w:rPr>
          <w:rFonts w:hint="cs"/>
          <w:rtl/>
        </w:rPr>
        <w:t>(امام و پ</w:t>
      </w:r>
      <w:r w:rsidR="00165C22">
        <w:rPr>
          <w:rFonts w:hint="cs"/>
          <w:rtl/>
        </w:rPr>
        <w:t>ی</w:t>
      </w:r>
      <w:r w:rsidR="00AF51EA">
        <w:rPr>
          <w:rFonts w:hint="cs"/>
          <w:rtl/>
        </w:rPr>
        <w:t>شوا قرار بده)، (خداوند فرمود)</w:t>
      </w:r>
      <w:r w:rsidR="00F83CDD">
        <w:rPr>
          <w:rFonts w:hint="cs"/>
          <w:rtl/>
        </w:rPr>
        <w:t xml:space="preserve"> </w:t>
      </w:r>
      <w:r w:rsidR="00AF51EA">
        <w:rPr>
          <w:rFonts w:hint="cs"/>
          <w:rtl/>
        </w:rPr>
        <w:t>عهد وپ</w:t>
      </w:r>
      <w:r w:rsidR="00165C22">
        <w:rPr>
          <w:rFonts w:hint="cs"/>
          <w:rtl/>
        </w:rPr>
        <w:t>ی</w:t>
      </w:r>
      <w:r w:rsidR="00AF51EA">
        <w:rPr>
          <w:rFonts w:hint="cs"/>
          <w:rtl/>
        </w:rPr>
        <w:t>مان من به ستم</w:t>
      </w:r>
      <w:r w:rsidR="00165C22">
        <w:rPr>
          <w:rFonts w:hint="cs"/>
          <w:rtl/>
        </w:rPr>
        <w:t>ک</w:t>
      </w:r>
      <w:r w:rsidR="00AF51EA">
        <w:rPr>
          <w:rFonts w:hint="cs"/>
          <w:rtl/>
        </w:rPr>
        <w:t>اران</w:t>
      </w:r>
      <w:r w:rsidR="00553673">
        <w:rPr>
          <w:rFonts w:hint="cs"/>
          <w:rtl/>
        </w:rPr>
        <w:t xml:space="preserve"> نم</w:t>
      </w:r>
      <w:r w:rsidR="00954E7E">
        <w:rPr>
          <w:rFonts w:hint="cs"/>
          <w:rtl/>
        </w:rPr>
        <w:t>ی‌</w:t>
      </w:r>
      <w:r w:rsidR="00AF51EA">
        <w:rPr>
          <w:rFonts w:hint="cs"/>
          <w:rtl/>
        </w:rPr>
        <w:t>رسد</w:t>
      </w:r>
      <w:r w:rsidR="00A6416A">
        <w:rPr>
          <w:rFonts w:hint="cs"/>
          <w:rtl/>
        </w:rPr>
        <w:t>.</w:t>
      </w:r>
    </w:p>
    <w:p w:rsidR="00A6416A" w:rsidRPr="00796D59" w:rsidRDefault="00D560B5" w:rsidP="00D560B5">
      <w:pPr>
        <w:pStyle w:val="a1"/>
        <w:rPr>
          <w:rStyle w:val="Char9"/>
          <w:rtl/>
        </w:rPr>
      </w:pPr>
      <w:r>
        <w:rPr>
          <w:rFonts w:ascii="Traditional Arabic" w:hAnsi="Traditional Arabic" w:cs="Traditional Arabic"/>
          <w:rtl/>
        </w:rPr>
        <w:t>﴿</w:t>
      </w:r>
      <w:r w:rsidRPr="00796D59">
        <w:rPr>
          <w:rStyle w:val="Char9"/>
          <w:rtl/>
        </w:rPr>
        <w:t xml:space="preserve">فَسۡ‍َٔلُوٓاْ أَهۡلَ </w:t>
      </w:r>
      <w:r w:rsidRPr="00796D59">
        <w:rPr>
          <w:rStyle w:val="Char9"/>
          <w:rFonts w:hint="cs"/>
          <w:rtl/>
        </w:rPr>
        <w:t>ٱ</w:t>
      </w:r>
      <w:r w:rsidRPr="00796D59">
        <w:rPr>
          <w:rStyle w:val="Char9"/>
          <w:rFonts w:hint="eastAsia"/>
          <w:rtl/>
        </w:rPr>
        <w:t>لذِّكۡرِ</w:t>
      </w:r>
      <w:r w:rsidRPr="00796D59">
        <w:rPr>
          <w:rStyle w:val="Char9"/>
          <w:rtl/>
        </w:rPr>
        <w:t xml:space="preserve"> إِن كُنتُمۡ لَا تَعۡلَمُونَ ٤٣</w:t>
      </w:r>
      <w:r>
        <w:rPr>
          <w:rFonts w:ascii="Traditional Arabic" w:hAnsi="Traditional Arabic" w:cs="Traditional Arabic"/>
          <w:rtl/>
        </w:rPr>
        <w:t>﴾</w:t>
      </w:r>
      <w:r w:rsidR="00A6416A" w:rsidRPr="00AF51EA">
        <w:rPr>
          <w:rFonts w:hint="cs"/>
          <w:rtl/>
        </w:rPr>
        <w:t xml:space="preserve"> </w:t>
      </w:r>
      <w:r w:rsidR="00F83CDD" w:rsidRPr="00F83CDD">
        <w:rPr>
          <w:rStyle w:val="Char4"/>
          <w:rFonts w:hint="cs"/>
          <w:rtl/>
        </w:rPr>
        <w:t>[</w:t>
      </w:r>
      <w:r w:rsidR="00A1418B" w:rsidRPr="00F83CDD">
        <w:rPr>
          <w:rStyle w:val="Char4"/>
          <w:rFonts w:hint="cs"/>
          <w:rtl/>
        </w:rPr>
        <w:t>النحل:</w:t>
      </w:r>
      <w:r w:rsidR="00A1418B" w:rsidRPr="00F83CDD">
        <w:rPr>
          <w:rStyle w:val="Char4"/>
          <w:rtl/>
        </w:rPr>
        <w:t xml:space="preserve"> </w:t>
      </w:r>
      <w:r w:rsidR="00A1418B" w:rsidRPr="00F83CDD">
        <w:rPr>
          <w:rStyle w:val="Char4"/>
          <w:rFonts w:hint="cs"/>
          <w:rtl/>
        </w:rPr>
        <w:t>43</w:t>
      </w:r>
      <w:r w:rsidR="00F83CDD" w:rsidRPr="00F83CDD">
        <w:rPr>
          <w:rStyle w:val="Char4"/>
          <w:rFonts w:hint="cs"/>
          <w:rtl/>
        </w:rPr>
        <w:t>]</w:t>
      </w:r>
      <w:r w:rsidR="00F83CDD">
        <w:rPr>
          <w:rFonts w:hint="cs"/>
          <w:rtl/>
        </w:rPr>
        <w:t>.</w:t>
      </w:r>
      <w:r w:rsidR="00A1418B">
        <w:rPr>
          <w:rFonts w:hint="cs"/>
          <w:rtl/>
        </w:rPr>
        <w:t xml:space="preserve"> </w:t>
      </w:r>
    </w:p>
    <w:p w:rsidR="00A6416A" w:rsidRDefault="00A6416A" w:rsidP="00F83CDD">
      <w:pPr>
        <w:pStyle w:val="a1"/>
      </w:pPr>
      <w:r w:rsidRPr="00A1418B">
        <w:rPr>
          <w:rFonts w:hint="cs"/>
          <w:rtl/>
        </w:rPr>
        <w:t xml:space="preserve">پس از </w:t>
      </w:r>
      <w:r w:rsidR="00A1418B" w:rsidRPr="00A1418B">
        <w:rPr>
          <w:rFonts w:hint="cs"/>
          <w:rtl/>
        </w:rPr>
        <w:t>آگاهان (از</w:t>
      </w:r>
      <w:r w:rsidR="00F83CDD">
        <w:rPr>
          <w:rFonts w:hint="cs"/>
          <w:rtl/>
        </w:rPr>
        <w:t xml:space="preserve"> </w:t>
      </w:r>
      <w:r w:rsidR="00A1418B" w:rsidRPr="00A1418B">
        <w:rPr>
          <w:rFonts w:hint="cs"/>
          <w:rtl/>
        </w:rPr>
        <w:t>کتابهای آسمان</w:t>
      </w:r>
      <w:r w:rsidR="00165C22">
        <w:rPr>
          <w:rFonts w:hint="cs"/>
          <w:rtl/>
        </w:rPr>
        <w:t>ی</w:t>
      </w:r>
      <w:r w:rsidR="00A1418B" w:rsidRPr="00A1418B">
        <w:rPr>
          <w:rFonts w:hint="cs"/>
          <w:rtl/>
        </w:rPr>
        <w:t xml:space="preserve">) سؤال </w:t>
      </w:r>
      <w:r w:rsidR="00165C22">
        <w:rPr>
          <w:rFonts w:hint="cs"/>
          <w:rtl/>
        </w:rPr>
        <w:t>ک</w:t>
      </w:r>
      <w:r w:rsidR="00A1418B" w:rsidRPr="00A1418B">
        <w:rPr>
          <w:rFonts w:hint="cs"/>
          <w:rtl/>
        </w:rPr>
        <w:t>ن</w:t>
      </w:r>
      <w:r w:rsidR="00165C22">
        <w:rPr>
          <w:rFonts w:hint="cs"/>
          <w:rtl/>
        </w:rPr>
        <w:t>ی</w:t>
      </w:r>
      <w:r w:rsidR="00A1418B" w:rsidRPr="00A1418B">
        <w:rPr>
          <w:rFonts w:hint="cs"/>
          <w:rtl/>
        </w:rPr>
        <w:t>د ا</w:t>
      </w:r>
      <w:r w:rsidRPr="00A1418B">
        <w:rPr>
          <w:rFonts w:hint="cs"/>
          <w:rtl/>
        </w:rPr>
        <w:t>گر</w:t>
      </w:r>
      <w:r w:rsidR="00553673">
        <w:rPr>
          <w:rFonts w:hint="cs"/>
          <w:rtl/>
        </w:rPr>
        <w:t xml:space="preserve"> نم</w:t>
      </w:r>
      <w:r w:rsidR="00954E7E">
        <w:rPr>
          <w:rFonts w:hint="cs"/>
          <w:rtl/>
        </w:rPr>
        <w:t>ی‌</w:t>
      </w:r>
      <w:r w:rsidRPr="00A1418B">
        <w:rPr>
          <w:rFonts w:hint="cs"/>
          <w:rtl/>
        </w:rPr>
        <w:t>دان</w:t>
      </w:r>
      <w:r w:rsidR="00165C22">
        <w:rPr>
          <w:rFonts w:hint="cs"/>
          <w:rtl/>
        </w:rPr>
        <w:t>ی</w:t>
      </w:r>
      <w:r w:rsidRPr="00A1418B">
        <w:rPr>
          <w:rFonts w:hint="cs"/>
          <w:rtl/>
        </w:rPr>
        <w:t>د.</w:t>
      </w:r>
    </w:p>
    <w:p w:rsidR="00A6416A" w:rsidRPr="00A1418B" w:rsidRDefault="00D560B5" w:rsidP="00D560B5">
      <w:pPr>
        <w:pStyle w:val="a1"/>
        <w:rPr>
          <w:rtl/>
        </w:rPr>
      </w:pPr>
      <w:r>
        <w:rPr>
          <w:rFonts w:ascii="Traditional Arabic" w:hAnsi="Traditional Arabic" w:cs="Traditional Arabic"/>
          <w:rtl/>
        </w:rPr>
        <w:t>﴿</w:t>
      </w:r>
      <w:r w:rsidRPr="00796D59">
        <w:rPr>
          <w:rStyle w:val="Char9"/>
          <w:rtl/>
        </w:rPr>
        <w:t>وَ</w:t>
      </w:r>
      <w:r w:rsidRPr="00796D59">
        <w:rPr>
          <w:rStyle w:val="Char9"/>
          <w:rFonts w:hint="cs"/>
          <w:rtl/>
        </w:rPr>
        <w:t>ٱ</w:t>
      </w:r>
      <w:r w:rsidRPr="00796D59">
        <w:rPr>
          <w:rStyle w:val="Char9"/>
          <w:rFonts w:hint="eastAsia"/>
          <w:rtl/>
        </w:rPr>
        <w:t>رۡكَعُواْ</w:t>
      </w:r>
      <w:r w:rsidRPr="00796D59">
        <w:rPr>
          <w:rStyle w:val="Char9"/>
          <w:rtl/>
        </w:rPr>
        <w:t xml:space="preserve"> مَعَ </w:t>
      </w:r>
      <w:r w:rsidRPr="00796D59">
        <w:rPr>
          <w:rStyle w:val="Char9"/>
          <w:rFonts w:hint="cs"/>
          <w:rtl/>
        </w:rPr>
        <w:t>ٱ</w:t>
      </w:r>
      <w:r w:rsidRPr="00796D59">
        <w:rPr>
          <w:rStyle w:val="Char9"/>
          <w:rFonts w:hint="eastAsia"/>
          <w:rtl/>
        </w:rPr>
        <w:t>لرَّٰكِعِينَ</w:t>
      </w:r>
      <w:r w:rsidRPr="00796D59">
        <w:rPr>
          <w:rStyle w:val="Char9"/>
          <w:rtl/>
        </w:rPr>
        <w:t xml:space="preserve"> ٤٣</w:t>
      </w:r>
      <w:r>
        <w:rPr>
          <w:rFonts w:ascii="Traditional Arabic" w:hAnsi="Traditional Arabic" w:cs="Traditional Arabic"/>
          <w:rtl/>
        </w:rPr>
        <w:t>﴾</w:t>
      </w:r>
      <w:r w:rsidR="00A1418B">
        <w:rPr>
          <w:rFonts w:hint="cs"/>
          <w:rtl/>
        </w:rPr>
        <w:t xml:space="preserve"> </w:t>
      </w:r>
      <w:r w:rsidR="00F83CDD" w:rsidRPr="00F83CDD">
        <w:rPr>
          <w:rStyle w:val="Char4"/>
          <w:rFonts w:hint="cs"/>
          <w:rtl/>
        </w:rPr>
        <w:t>[</w:t>
      </w:r>
      <w:r w:rsidR="00A1418B" w:rsidRPr="00F83CDD">
        <w:rPr>
          <w:rStyle w:val="Char4"/>
          <w:rtl/>
        </w:rPr>
        <w:t>البقرة:</w:t>
      </w:r>
      <w:r w:rsidR="00F83CDD" w:rsidRPr="00F83CDD">
        <w:rPr>
          <w:rStyle w:val="Char4"/>
          <w:rFonts w:hint="cs"/>
          <w:rtl/>
        </w:rPr>
        <w:t xml:space="preserve"> </w:t>
      </w:r>
      <w:r w:rsidR="00A1418B" w:rsidRPr="00F83CDD">
        <w:rPr>
          <w:rStyle w:val="Char4"/>
          <w:rtl/>
        </w:rPr>
        <w:t>43</w:t>
      </w:r>
      <w:r w:rsidR="00F83CDD" w:rsidRPr="00F83CDD">
        <w:rPr>
          <w:rStyle w:val="Char4"/>
          <w:rFonts w:hint="cs"/>
          <w:rtl/>
        </w:rPr>
        <w:t>]</w:t>
      </w:r>
      <w:r w:rsidR="00F83CDD">
        <w:rPr>
          <w:rFonts w:hint="cs"/>
          <w:rtl/>
        </w:rPr>
        <w:t>.</w:t>
      </w:r>
      <w:r w:rsidR="00A1418B" w:rsidRPr="00A1418B">
        <w:rPr>
          <w:rtl/>
        </w:rPr>
        <w:t xml:space="preserve"> </w:t>
      </w:r>
    </w:p>
    <w:p w:rsidR="00A6416A" w:rsidRPr="00165C22" w:rsidRDefault="00A6416A" w:rsidP="00F83CDD">
      <w:pPr>
        <w:pStyle w:val="a1"/>
      </w:pPr>
      <w:r w:rsidRPr="00165C22">
        <w:rPr>
          <w:rFonts w:hint="cs"/>
          <w:rtl/>
        </w:rPr>
        <w:t>و نماز گزار</w:t>
      </w:r>
      <w:r w:rsidR="00165C22">
        <w:rPr>
          <w:rFonts w:hint="cs"/>
          <w:rtl/>
        </w:rPr>
        <w:t>ی</w:t>
      </w:r>
      <w:r w:rsidRPr="00165C22">
        <w:rPr>
          <w:rFonts w:hint="cs"/>
          <w:rtl/>
        </w:rPr>
        <w:t>د با نماز گزاران.</w:t>
      </w:r>
    </w:p>
    <w:p w:rsidR="00A6416A" w:rsidRPr="00080722" w:rsidRDefault="00D560B5" w:rsidP="00D560B5">
      <w:pPr>
        <w:pStyle w:val="a1"/>
        <w:rPr>
          <w:rtl/>
        </w:rPr>
      </w:pPr>
      <w:r>
        <w:rPr>
          <w:rFonts w:ascii="Traditional Arabic" w:hAnsi="Traditional Arabic" w:cs="Traditional Arabic"/>
          <w:rtl/>
        </w:rPr>
        <w:t>﴿</w:t>
      </w:r>
      <w:r w:rsidRPr="00796D59">
        <w:rPr>
          <w:rStyle w:val="Char9"/>
          <w:rtl/>
        </w:rPr>
        <w:t>إِنَّمَآ أَنتَ مُنذِرٞۖ وَلِكُلِّ قَوۡمٍ هَادٍ ٧</w:t>
      </w:r>
      <w:r>
        <w:rPr>
          <w:rFonts w:ascii="Traditional Arabic" w:hAnsi="Traditional Arabic" w:cs="Traditional Arabic"/>
          <w:rtl/>
        </w:rPr>
        <w:t>﴾</w:t>
      </w:r>
      <w:r w:rsidR="00080722" w:rsidRPr="00080722">
        <w:rPr>
          <w:rtl/>
        </w:rPr>
        <w:t xml:space="preserve"> </w:t>
      </w:r>
      <w:r w:rsidR="00F83CDD" w:rsidRPr="00F83CDD">
        <w:rPr>
          <w:rStyle w:val="Char4"/>
          <w:rFonts w:hint="cs"/>
          <w:rtl/>
        </w:rPr>
        <w:t>[</w:t>
      </w:r>
      <w:r w:rsidR="00080722" w:rsidRPr="00F83CDD">
        <w:rPr>
          <w:rStyle w:val="Char4"/>
          <w:rtl/>
        </w:rPr>
        <w:t>الرعد:</w:t>
      </w:r>
      <w:r w:rsidR="00F83CDD" w:rsidRPr="00F83CDD">
        <w:rPr>
          <w:rStyle w:val="Char4"/>
          <w:rFonts w:hint="cs"/>
          <w:rtl/>
        </w:rPr>
        <w:t xml:space="preserve"> </w:t>
      </w:r>
      <w:r w:rsidR="00080722" w:rsidRPr="00F83CDD">
        <w:rPr>
          <w:rStyle w:val="Char4"/>
          <w:rtl/>
        </w:rPr>
        <w:t>7</w:t>
      </w:r>
      <w:r w:rsidR="00F83CDD" w:rsidRPr="00F83CDD">
        <w:rPr>
          <w:rStyle w:val="Char4"/>
          <w:rFonts w:hint="cs"/>
          <w:rtl/>
        </w:rPr>
        <w:t>]</w:t>
      </w:r>
      <w:r w:rsidR="00F83CDD">
        <w:rPr>
          <w:rFonts w:hint="cs"/>
          <w:rtl/>
        </w:rPr>
        <w:t>.</w:t>
      </w:r>
      <w:r w:rsidR="00080722" w:rsidRPr="00080722">
        <w:rPr>
          <w:rtl/>
        </w:rPr>
        <w:t xml:space="preserve"> </w:t>
      </w:r>
    </w:p>
    <w:p w:rsidR="00A6416A" w:rsidRDefault="00165C22" w:rsidP="00F83CDD">
      <w:pPr>
        <w:pStyle w:val="a1"/>
        <w:rPr>
          <w:rtl/>
        </w:rPr>
      </w:pPr>
      <w:r>
        <w:rPr>
          <w:rFonts w:hint="cs"/>
          <w:rtl/>
        </w:rPr>
        <w:t>ی</w:t>
      </w:r>
      <w:r w:rsidR="00A6416A">
        <w:rPr>
          <w:rFonts w:hint="cs"/>
          <w:rtl/>
        </w:rPr>
        <w:t>ا محمد جز ا</w:t>
      </w:r>
      <w:r>
        <w:rPr>
          <w:rFonts w:hint="cs"/>
          <w:rtl/>
        </w:rPr>
        <w:t>ی</w:t>
      </w:r>
      <w:r w:rsidR="00A6416A">
        <w:rPr>
          <w:rFonts w:hint="cs"/>
          <w:rtl/>
        </w:rPr>
        <w:t>ن ن</w:t>
      </w:r>
      <w:r>
        <w:rPr>
          <w:rFonts w:hint="cs"/>
          <w:rtl/>
        </w:rPr>
        <w:t>ی</w:t>
      </w:r>
      <w:r w:rsidR="00A6416A">
        <w:rPr>
          <w:rFonts w:hint="cs"/>
          <w:rtl/>
        </w:rPr>
        <w:t xml:space="preserve">ست </w:t>
      </w:r>
      <w:r>
        <w:rPr>
          <w:rFonts w:hint="cs"/>
          <w:rtl/>
        </w:rPr>
        <w:t>ک</w:t>
      </w:r>
      <w:r w:rsidR="00A6416A">
        <w:rPr>
          <w:rFonts w:hint="cs"/>
          <w:rtl/>
        </w:rPr>
        <w:t>ه تو ب</w:t>
      </w:r>
      <w:r>
        <w:rPr>
          <w:rFonts w:hint="cs"/>
          <w:rtl/>
        </w:rPr>
        <w:t>ی</w:t>
      </w:r>
      <w:r w:rsidR="00A6416A">
        <w:rPr>
          <w:rFonts w:hint="cs"/>
          <w:rtl/>
        </w:rPr>
        <w:t>م دهنده</w:t>
      </w:r>
      <w:r w:rsidR="00F83CDD">
        <w:rPr>
          <w:rFonts w:hint="eastAsia"/>
          <w:rtl/>
        </w:rPr>
        <w:t>‌</w:t>
      </w:r>
      <w:r w:rsidR="00A6416A">
        <w:rPr>
          <w:rFonts w:hint="cs"/>
          <w:rtl/>
        </w:rPr>
        <w:t>ا</w:t>
      </w:r>
      <w:r w:rsidR="00954E7E">
        <w:rPr>
          <w:rFonts w:hint="cs"/>
          <w:rtl/>
        </w:rPr>
        <w:t xml:space="preserve">ی </w:t>
      </w:r>
      <w:r w:rsidR="00A6416A">
        <w:rPr>
          <w:rFonts w:hint="cs"/>
          <w:rtl/>
        </w:rPr>
        <w:t>و هر قوم</w:t>
      </w:r>
      <w:r w:rsidR="00954E7E">
        <w:rPr>
          <w:rFonts w:hint="cs"/>
          <w:rtl/>
        </w:rPr>
        <w:t xml:space="preserve">ی </w:t>
      </w:r>
      <w:r w:rsidR="00A6416A">
        <w:rPr>
          <w:rFonts w:hint="cs"/>
          <w:rtl/>
        </w:rPr>
        <w:t xml:space="preserve">را راه </w:t>
      </w:r>
      <w:r w:rsidR="00080722">
        <w:rPr>
          <w:rFonts w:hint="cs"/>
          <w:rtl/>
        </w:rPr>
        <w:t>هدا</w:t>
      </w:r>
      <w:r>
        <w:rPr>
          <w:rFonts w:hint="cs"/>
          <w:rtl/>
        </w:rPr>
        <w:t>ی</w:t>
      </w:r>
      <w:r w:rsidR="00080722">
        <w:rPr>
          <w:rFonts w:hint="cs"/>
          <w:rtl/>
        </w:rPr>
        <w:t>ت</w:t>
      </w:r>
      <w:r w:rsidR="00F83CDD">
        <w:rPr>
          <w:rFonts w:hint="cs"/>
          <w:rtl/>
        </w:rPr>
        <w:t xml:space="preserve"> </w:t>
      </w:r>
      <w:r>
        <w:rPr>
          <w:rFonts w:hint="cs"/>
          <w:rtl/>
        </w:rPr>
        <w:t>ک</w:t>
      </w:r>
      <w:r w:rsidR="00F83CDD">
        <w:rPr>
          <w:rFonts w:hint="cs"/>
          <w:rtl/>
        </w:rPr>
        <w:t>ننده‌ا</w:t>
      </w:r>
      <w:r w:rsidR="00954E7E">
        <w:rPr>
          <w:rFonts w:hint="cs"/>
          <w:rtl/>
        </w:rPr>
        <w:t xml:space="preserve">ی </w:t>
      </w:r>
      <w:r w:rsidR="00553673">
        <w:rPr>
          <w:rFonts w:hint="cs"/>
          <w:rtl/>
        </w:rPr>
        <w:t>م</w:t>
      </w:r>
      <w:r w:rsidR="00954E7E">
        <w:rPr>
          <w:rFonts w:hint="cs"/>
          <w:rtl/>
        </w:rPr>
        <w:t>ی‌</w:t>
      </w:r>
      <w:r w:rsidR="00A6416A">
        <w:rPr>
          <w:rFonts w:hint="cs"/>
          <w:rtl/>
        </w:rPr>
        <w:t>باشد.</w:t>
      </w:r>
    </w:p>
    <w:p w:rsidR="00A6416A" w:rsidRDefault="00A6416A" w:rsidP="00F83CDD">
      <w:pPr>
        <w:pStyle w:val="a1"/>
        <w:rPr>
          <w:rtl/>
        </w:rPr>
      </w:pPr>
      <w:r>
        <w:rPr>
          <w:rFonts w:hint="cs"/>
          <w:rtl/>
        </w:rPr>
        <w:t>با نگاه</w:t>
      </w:r>
      <w:r w:rsidR="00954E7E">
        <w:rPr>
          <w:rFonts w:hint="cs"/>
          <w:rtl/>
        </w:rPr>
        <w:t xml:space="preserve">ی </w:t>
      </w:r>
      <w:r>
        <w:rPr>
          <w:rFonts w:hint="cs"/>
          <w:rtl/>
        </w:rPr>
        <w:t>به آ</w:t>
      </w:r>
      <w:r w:rsidR="00165C22">
        <w:rPr>
          <w:rFonts w:hint="cs"/>
          <w:rtl/>
        </w:rPr>
        <w:t>ی</w:t>
      </w:r>
      <w:r>
        <w:rPr>
          <w:rFonts w:hint="cs"/>
          <w:rtl/>
        </w:rPr>
        <w:t xml:space="preserve">ات و </w:t>
      </w:r>
      <w:r w:rsidR="00165C22">
        <w:rPr>
          <w:rFonts w:hint="cs"/>
          <w:rtl/>
        </w:rPr>
        <w:t>ی</w:t>
      </w:r>
      <w:r>
        <w:rPr>
          <w:rFonts w:hint="cs"/>
          <w:rtl/>
        </w:rPr>
        <w:t xml:space="preserve">ا ترجمه شان </w:t>
      </w:r>
      <w:r w:rsidR="00165C22">
        <w:rPr>
          <w:rFonts w:hint="cs"/>
          <w:rtl/>
        </w:rPr>
        <w:t>ک</w:t>
      </w:r>
      <w:r>
        <w:rPr>
          <w:rFonts w:hint="cs"/>
          <w:rtl/>
        </w:rPr>
        <w:t>ه در بالا نوشته شد، عق</w:t>
      </w:r>
      <w:r w:rsidR="00165C22">
        <w:rPr>
          <w:rFonts w:hint="cs"/>
          <w:rtl/>
        </w:rPr>
        <w:t>ی</w:t>
      </w:r>
      <w:r>
        <w:rPr>
          <w:rFonts w:hint="cs"/>
          <w:rtl/>
        </w:rPr>
        <w:t>ده امامت به ذهن و گمان خواننده خطور هم</w:t>
      </w:r>
      <w:r w:rsidR="00553673">
        <w:rPr>
          <w:rFonts w:hint="cs"/>
          <w:rtl/>
        </w:rPr>
        <w:t xml:space="preserve"> نم</w:t>
      </w:r>
      <w:r w:rsidR="00954E7E">
        <w:rPr>
          <w:rFonts w:hint="cs"/>
          <w:rtl/>
        </w:rPr>
        <w:t>ی‌</w:t>
      </w:r>
      <w:r w:rsidR="00165C22">
        <w:rPr>
          <w:rFonts w:hint="cs"/>
          <w:rtl/>
        </w:rPr>
        <w:t>ک</w:t>
      </w:r>
      <w:r>
        <w:rPr>
          <w:rFonts w:hint="cs"/>
          <w:rtl/>
        </w:rPr>
        <w:t>ند. اما به نظر خم</w:t>
      </w:r>
      <w:r w:rsidR="00165C22">
        <w:rPr>
          <w:rFonts w:hint="cs"/>
          <w:rtl/>
        </w:rPr>
        <w:t>ی</w:t>
      </w:r>
      <w:r>
        <w:rPr>
          <w:rFonts w:hint="cs"/>
          <w:rtl/>
        </w:rPr>
        <w:t>ن</w:t>
      </w:r>
      <w:r w:rsidR="00954E7E">
        <w:rPr>
          <w:rFonts w:hint="cs"/>
          <w:rtl/>
        </w:rPr>
        <w:t>ی،‌</w:t>
      </w:r>
      <w:r>
        <w:rPr>
          <w:rFonts w:hint="cs"/>
          <w:rtl/>
        </w:rPr>
        <w:t xml:space="preserve"> در آ</w:t>
      </w:r>
      <w:r w:rsidR="00165C22">
        <w:rPr>
          <w:rFonts w:hint="cs"/>
          <w:rtl/>
        </w:rPr>
        <w:t>ی</w:t>
      </w:r>
      <w:r>
        <w:rPr>
          <w:rFonts w:hint="cs"/>
          <w:rtl/>
        </w:rPr>
        <w:t>ه سوم مراد از نعمت، امامت، در آ</w:t>
      </w:r>
      <w:r w:rsidR="00165C22">
        <w:rPr>
          <w:rFonts w:hint="cs"/>
          <w:rtl/>
        </w:rPr>
        <w:t>ی</w:t>
      </w:r>
      <w:r>
        <w:rPr>
          <w:rFonts w:hint="cs"/>
          <w:rtl/>
        </w:rPr>
        <w:t>ه چهارم مراد از سال سائل درباره امامت، در آ</w:t>
      </w:r>
      <w:r w:rsidR="00165C22">
        <w:rPr>
          <w:rFonts w:hint="cs"/>
          <w:rtl/>
        </w:rPr>
        <w:t>ی</w:t>
      </w:r>
      <w:r>
        <w:rPr>
          <w:rFonts w:hint="cs"/>
          <w:rtl/>
        </w:rPr>
        <w:t>ه پنجم مراد از اهل ا</w:t>
      </w:r>
      <w:r w:rsidR="00165C22">
        <w:rPr>
          <w:rFonts w:hint="cs"/>
          <w:rtl/>
        </w:rPr>
        <w:t>ی</w:t>
      </w:r>
      <w:r>
        <w:rPr>
          <w:rFonts w:hint="cs"/>
          <w:rtl/>
        </w:rPr>
        <w:t>مان، ائمه، در آ</w:t>
      </w:r>
      <w:r w:rsidR="00165C22">
        <w:rPr>
          <w:rFonts w:hint="cs"/>
          <w:rtl/>
        </w:rPr>
        <w:t>ی</w:t>
      </w:r>
      <w:r>
        <w:rPr>
          <w:rFonts w:hint="cs"/>
          <w:rtl/>
        </w:rPr>
        <w:t>ه ششم مراد از حبل الله «امامت» و در آ</w:t>
      </w:r>
      <w:r w:rsidR="00165C22">
        <w:rPr>
          <w:rFonts w:hint="cs"/>
          <w:rtl/>
        </w:rPr>
        <w:t>ی</w:t>
      </w:r>
      <w:r>
        <w:rPr>
          <w:rFonts w:hint="cs"/>
          <w:rtl/>
        </w:rPr>
        <w:t>ه هفتم مراد از صادق</w:t>
      </w:r>
      <w:r w:rsidR="00165C22">
        <w:rPr>
          <w:rFonts w:hint="cs"/>
          <w:rtl/>
        </w:rPr>
        <w:t>ی</w:t>
      </w:r>
      <w:r>
        <w:rPr>
          <w:rFonts w:hint="cs"/>
          <w:rtl/>
        </w:rPr>
        <w:t>ن، ائمه، در آ</w:t>
      </w:r>
      <w:r w:rsidR="00165C22">
        <w:rPr>
          <w:rFonts w:hint="cs"/>
          <w:rtl/>
        </w:rPr>
        <w:t>ی</w:t>
      </w:r>
      <w:r>
        <w:rPr>
          <w:rFonts w:hint="cs"/>
          <w:rtl/>
        </w:rPr>
        <w:t>ه هشتم مراد از سؤال در ق</w:t>
      </w:r>
      <w:r w:rsidR="00165C22">
        <w:rPr>
          <w:rFonts w:hint="cs"/>
          <w:rtl/>
        </w:rPr>
        <w:t>ی</w:t>
      </w:r>
      <w:r>
        <w:rPr>
          <w:rFonts w:hint="cs"/>
          <w:rtl/>
        </w:rPr>
        <w:t>امت سؤال از امامت</w:t>
      </w:r>
      <w:r w:rsidR="00553673">
        <w:rPr>
          <w:rFonts w:hint="cs"/>
          <w:rtl/>
        </w:rPr>
        <w:t xml:space="preserve"> م</w:t>
      </w:r>
      <w:r w:rsidR="00954E7E">
        <w:rPr>
          <w:rFonts w:hint="cs"/>
          <w:rtl/>
        </w:rPr>
        <w:t>ی‌</w:t>
      </w:r>
      <w:r>
        <w:rPr>
          <w:rFonts w:hint="cs"/>
          <w:rtl/>
        </w:rPr>
        <w:t>باشد. طبق خ</w:t>
      </w:r>
      <w:r w:rsidR="00165C22">
        <w:rPr>
          <w:rFonts w:hint="cs"/>
          <w:rtl/>
        </w:rPr>
        <w:t>ی</w:t>
      </w:r>
      <w:r>
        <w:rPr>
          <w:rFonts w:hint="cs"/>
          <w:rtl/>
        </w:rPr>
        <w:t>ال خم</w:t>
      </w:r>
      <w:r w:rsidR="00165C22">
        <w:rPr>
          <w:rFonts w:hint="cs"/>
          <w:rtl/>
        </w:rPr>
        <w:t>ی</w:t>
      </w:r>
      <w:r>
        <w:rPr>
          <w:rFonts w:hint="cs"/>
          <w:rtl/>
        </w:rPr>
        <w:t>ن</w:t>
      </w:r>
      <w:r w:rsidR="00954E7E">
        <w:rPr>
          <w:rFonts w:hint="cs"/>
          <w:rtl/>
        </w:rPr>
        <w:t xml:space="preserve">ی </w:t>
      </w:r>
      <w:r>
        <w:rPr>
          <w:rFonts w:hint="cs"/>
          <w:rtl/>
        </w:rPr>
        <w:t>از آ</w:t>
      </w:r>
      <w:r w:rsidR="00165C22">
        <w:rPr>
          <w:rFonts w:hint="cs"/>
          <w:rtl/>
        </w:rPr>
        <w:t>ی</w:t>
      </w:r>
      <w:r>
        <w:rPr>
          <w:rFonts w:hint="cs"/>
          <w:rtl/>
        </w:rPr>
        <w:t>ه نهم، امامت دوازده امام ثابت</w:t>
      </w:r>
      <w:r w:rsidR="00553673">
        <w:rPr>
          <w:rFonts w:hint="cs"/>
          <w:rtl/>
        </w:rPr>
        <w:t xml:space="preserve"> م</w:t>
      </w:r>
      <w:r w:rsidR="00954E7E">
        <w:rPr>
          <w:rFonts w:hint="cs"/>
          <w:rtl/>
        </w:rPr>
        <w:t>ی‌</w:t>
      </w:r>
      <w:r>
        <w:rPr>
          <w:rFonts w:hint="cs"/>
          <w:rtl/>
        </w:rPr>
        <w:t>شود و در آ</w:t>
      </w:r>
      <w:r w:rsidR="00165C22">
        <w:rPr>
          <w:rFonts w:hint="cs"/>
          <w:rtl/>
        </w:rPr>
        <w:t>ی</w:t>
      </w:r>
      <w:r>
        <w:rPr>
          <w:rFonts w:hint="cs"/>
          <w:rtl/>
        </w:rPr>
        <w:t>ه دهم مراد از اهل ذ</w:t>
      </w:r>
      <w:r w:rsidR="00165C22">
        <w:rPr>
          <w:rFonts w:hint="cs"/>
          <w:rtl/>
        </w:rPr>
        <w:t>ک</w:t>
      </w:r>
      <w:r>
        <w:rPr>
          <w:rFonts w:hint="cs"/>
          <w:rtl/>
        </w:rPr>
        <w:t>ر و در آ</w:t>
      </w:r>
      <w:r w:rsidR="00165C22">
        <w:rPr>
          <w:rFonts w:hint="cs"/>
          <w:rtl/>
        </w:rPr>
        <w:t>ی</w:t>
      </w:r>
      <w:r>
        <w:rPr>
          <w:rFonts w:hint="cs"/>
          <w:rtl/>
        </w:rPr>
        <w:t xml:space="preserve">ه </w:t>
      </w:r>
      <w:r w:rsidR="00165C22">
        <w:rPr>
          <w:rFonts w:hint="cs"/>
          <w:rtl/>
        </w:rPr>
        <w:t>ی</w:t>
      </w:r>
      <w:r>
        <w:rPr>
          <w:rFonts w:hint="cs"/>
          <w:rtl/>
        </w:rPr>
        <w:t>ازدهم مراد از را</w:t>
      </w:r>
      <w:r w:rsidR="00165C22">
        <w:rPr>
          <w:rFonts w:hint="cs"/>
          <w:rtl/>
        </w:rPr>
        <w:t>ک</w:t>
      </w:r>
      <w:r>
        <w:rPr>
          <w:rFonts w:hint="cs"/>
          <w:rtl/>
        </w:rPr>
        <w:t>ع</w:t>
      </w:r>
      <w:r w:rsidR="00165C22">
        <w:rPr>
          <w:rFonts w:hint="cs"/>
          <w:rtl/>
        </w:rPr>
        <w:t>ی</w:t>
      </w:r>
      <w:r>
        <w:rPr>
          <w:rFonts w:hint="cs"/>
          <w:rtl/>
        </w:rPr>
        <w:t xml:space="preserve">ن، حضرت </w:t>
      </w:r>
      <w:r w:rsidRPr="00F83CDD">
        <w:rPr>
          <w:rFonts w:hint="cs"/>
          <w:rtl/>
        </w:rPr>
        <w:t>عل</w:t>
      </w:r>
      <w:r w:rsidR="00954E7E">
        <w:rPr>
          <w:rFonts w:hint="cs"/>
          <w:rtl/>
        </w:rPr>
        <w:t>ی</w:t>
      </w:r>
      <w:r w:rsidR="00775CCE" w:rsidRPr="00775CCE">
        <w:rPr>
          <w:rFonts w:cs="CTraditional Arabic" w:hint="cs"/>
          <w:rtl/>
        </w:rPr>
        <w:t>س</w:t>
      </w:r>
      <w:r w:rsidRPr="00F83CDD">
        <w:rPr>
          <w:rFonts w:hint="cs"/>
          <w:rtl/>
        </w:rPr>
        <w:t xml:space="preserve"> و د</w:t>
      </w:r>
      <w:r w:rsidR="00165C22">
        <w:rPr>
          <w:rFonts w:hint="cs"/>
          <w:rtl/>
        </w:rPr>
        <w:t>ی</w:t>
      </w:r>
      <w:r w:rsidRPr="00F83CDD">
        <w:rPr>
          <w:rFonts w:hint="cs"/>
          <w:rtl/>
        </w:rPr>
        <w:t>گر ائمه</w:t>
      </w:r>
      <w:r w:rsidR="00553673" w:rsidRPr="00F83CDD">
        <w:rPr>
          <w:rFonts w:hint="cs"/>
          <w:rtl/>
        </w:rPr>
        <w:t xml:space="preserve"> م</w:t>
      </w:r>
      <w:r w:rsidR="00954E7E">
        <w:rPr>
          <w:rFonts w:hint="cs"/>
          <w:rtl/>
        </w:rPr>
        <w:t>ی‌</w:t>
      </w:r>
      <w:r w:rsidRPr="00F83CDD">
        <w:rPr>
          <w:rFonts w:hint="cs"/>
          <w:rtl/>
        </w:rPr>
        <w:t>باشد و در آ</w:t>
      </w:r>
      <w:r w:rsidR="00165C22">
        <w:rPr>
          <w:rFonts w:hint="cs"/>
          <w:rtl/>
        </w:rPr>
        <w:t>ی</w:t>
      </w:r>
      <w:r w:rsidRPr="00F83CDD">
        <w:rPr>
          <w:rFonts w:hint="cs"/>
          <w:rtl/>
        </w:rPr>
        <w:t>ه دوازدهم مراد از «هاد» ن</w:t>
      </w:r>
      <w:r w:rsidR="00165C22">
        <w:rPr>
          <w:rFonts w:hint="cs"/>
          <w:rtl/>
        </w:rPr>
        <w:t>ی</w:t>
      </w:r>
      <w:r w:rsidRPr="00F83CDD">
        <w:rPr>
          <w:rFonts w:hint="cs"/>
          <w:rtl/>
        </w:rPr>
        <w:t>ز حضرت عل</w:t>
      </w:r>
      <w:r w:rsidR="00954E7E">
        <w:rPr>
          <w:rFonts w:hint="cs"/>
          <w:rtl/>
        </w:rPr>
        <w:t>ی</w:t>
      </w:r>
      <w:r w:rsidR="00775CCE" w:rsidRPr="00775CCE">
        <w:rPr>
          <w:rFonts w:cs="CTraditional Arabic" w:hint="cs"/>
          <w:rtl/>
        </w:rPr>
        <w:t>س</w:t>
      </w:r>
      <w:r w:rsidRPr="00F83CDD">
        <w:rPr>
          <w:rFonts w:hint="cs"/>
          <w:rtl/>
        </w:rPr>
        <w:t xml:space="preserve"> است</w:t>
      </w:r>
      <w:r>
        <w:rPr>
          <w:rFonts w:hint="cs"/>
          <w:rtl/>
        </w:rPr>
        <w:t>.</w:t>
      </w:r>
    </w:p>
    <w:p w:rsidR="00A6416A" w:rsidRDefault="00A6416A" w:rsidP="00F83CDD">
      <w:pPr>
        <w:pStyle w:val="a1"/>
        <w:rPr>
          <w:rtl/>
        </w:rPr>
      </w:pPr>
      <w:r>
        <w:rPr>
          <w:rFonts w:hint="cs"/>
          <w:rtl/>
        </w:rPr>
        <w:t>شخص</w:t>
      </w:r>
      <w:r w:rsidR="00954E7E">
        <w:rPr>
          <w:rFonts w:hint="cs"/>
          <w:rtl/>
        </w:rPr>
        <w:t xml:space="preserve">ی </w:t>
      </w:r>
      <w:r w:rsidR="00165C22">
        <w:rPr>
          <w:rFonts w:hint="cs"/>
          <w:rtl/>
        </w:rPr>
        <w:t>ک</w:t>
      </w:r>
      <w:r>
        <w:rPr>
          <w:rFonts w:hint="cs"/>
          <w:rtl/>
        </w:rPr>
        <w:t>ه از رو</w:t>
      </w:r>
      <w:r w:rsidR="00954E7E">
        <w:rPr>
          <w:rFonts w:hint="cs"/>
          <w:rtl/>
        </w:rPr>
        <w:t xml:space="preserve">ی </w:t>
      </w:r>
      <w:r>
        <w:rPr>
          <w:rFonts w:hint="cs"/>
          <w:rtl/>
        </w:rPr>
        <w:t>انصاف و بدون جانبدار</w:t>
      </w:r>
      <w:r w:rsidR="00954E7E">
        <w:rPr>
          <w:rFonts w:hint="cs"/>
          <w:rtl/>
        </w:rPr>
        <w:t>ی،‌</w:t>
      </w:r>
      <w:r>
        <w:rPr>
          <w:rFonts w:hint="cs"/>
          <w:rtl/>
        </w:rPr>
        <w:t xml:space="preserve"> ا</w:t>
      </w:r>
      <w:r w:rsidR="00165C22">
        <w:rPr>
          <w:rFonts w:hint="cs"/>
          <w:rtl/>
        </w:rPr>
        <w:t>ی</w:t>
      </w:r>
      <w:r>
        <w:rPr>
          <w:rFonts w:hint="cs"/>
          <w:rtl/>
        </w:rPr>
        <w:t>ن آ</w:t>
      </w:r>
      <w:r w:rsidR="00165C22">
        <w:rPr>
          <w:rFonts w:hint="cs"/>
          <w:rtl/>
        </w:rPr>
        <w:t>ی</w:t>
      </w:r>
      <w:r>
        <w:rPr>
          <w:rFonts w:hint="cs"/>
          <w:rtl/>
        </w:rPr>
        <w:t xml:space="preserve">ات از قرآن را مطالعه </w:t>
      </w:r>
      <w:r w:rsidR="00165C22">
        <w:rPr>
          <w:rFonts w:hint="cs"/>
          <w:rtl/>
        </w:rPr>
        <w:t>ک</w:t>
      </w:r>
      <w:r>
        <w:rPr>
          <w:rFonts w:hint="cs"/>
          <w:rtl/>
        </w:rPr>
        <w:t>ند چگونه مم</w:t>
      </w:r>
      <w:r w:rsidR="00165C22">
        <w:rPr>
          <w:rFonts w:hint="cs"/>
          <w:rtl/>
        </w:rPr>
        <w:t>ک</w:t>
      </w:r>
      <w:r>
        <w:rPr>
          <w:rFonts w:hint="cs"/>
          <w:rtl/>
        </w:rPr>
        <w:t>ن است عق</w:t>
      </w:r>
      <w:r w:rsidR="00165C22">
        <w:rPr>
          <w:rFonts w:hint="cs"/>
          <w:rtl/>
        </w:rPr>
        <w:t>ی</w:t>
      </w:r>
      <w:r>
        <w:rPr>
          <w:rFonts w:hint="cs"/>
          <w:rtl/>
        </w:rPr>
        <w:t>ده امامت را از ا</w:t>
      </w:r>
      <w:r w:rsidR="00165C22">
        <w:rPr>
          <w:rFonts w:hint="cs"/>
          <w:rtl/>
        </w:rPr>
        <w:t>ی</w:t>
      </w:r>
      <w:r>
        <w:rPr>
          <w:rFonts w:hint="cs"/>
          <w:rtl/>
        </w:rPr>
        <w:t>ن آ</w:t>
      </w:r>
      <w:r w:rsidR="00165C22">
        <w:rPr>
          <w:rFonts w:hint="cs"/>
          <w:rtl/>
        </w:rPr>
        <w:t>ی</w:t>
      </w:r>
      <w:r>
        <w:rPr>
          <w:rFonts w:hint="cs"/>
          <w:rtl/>
        </w:rPr>
        <w:t>ات به اثبات برساند و ز</w:t>
      </w:r>
      <w:r w:rsidR="00165C22">
        <w:rPr>
          <w:rFonts w:hint="cs"/>
          <w:rtl/>
        </w:rPr>
        <w:t>ی</w:t>
      </w:r>
      <w:r>
        <w:rPr>
          <w:rFonts w:hint="cs"/>
          <w:rtl/>
        </w:rPr>
        <w:t>ر بنا</w:t>
      </w:r>
      <w:r w:rsidR="00954E7E">
        <w:rPr>
          <w:rFonts w:hint="cs"/>
          <w:rtl/>
        </w:rPr>
        <w:t xml:space="preserve">ی </w:t>
      </w:r>
      <w:r>
        <w:rPr>
          <w:rFonts w:hint="cs"/>
          <w:rtl/>
        </w:rPr>
        <w:t>ساختمان د</w:t>
      </w:r>
      <w:r w:rsidR="00165C22">
        <w:rPr>
          <w:rFonts w:hint="cs"/>
          <w:rtl/>
        </w:rPr>
        <w:t>ی</w:t>
      </w:r>
      <w:r>
        <w:rPr>
          <w:rFonts w:hint="cs"/>
          <w:rtl/>
        </w:rPr>
        <w:t>ن و مذهب خو</w:t>
      </w:r>
      <w:r w:rsidR="00165C22">
        <w:rPr>
          <w:rFonts w:hint="cs"/>
          <w:rtl/>
        </w:rPr>
        <w:t>ی</w:t>
      </w:r>
      <w:r>
        <w:rPr>
          <w:rFonts w:hint="cs"/>
          <w:rtl/>
        </w:rPr>
        <w:t>ش را، بر عق</w:t>
      </w:r>
      <w:r w:rsidR="00165C22">
        <w:rPr>
          <w:rFonts w:hint="cs"/>
          <w:rtl/>
        </w:rPr>
        <w:t>ی</w:t>
      </w:r>
      <w:r>
        <w:rPr>
          <w:rFonts w:hint="cs"/>
          <w:rtl/>
        </w:rPr>
        <w:t>ده امامت استوار سازد؟ اما بس</w:t>
      </w:r>
      <w:r w:rsidR="00165C22">
        <w:rPr>
          <w:rFonts w:hint="cs"/>
          <w:rtl/>
        </w:rPr>
        <w:t>ی</w:t>
      </w:r>
      <w:r>
        <w:rPr>
          <w:rFonts w:hint="cs"/>
          <w:rtl/>
        </w:rPr>
        <w:t xml:space="preserve">ار شگفت آور است </w:t>
      </w:r>
      <w:r w:rsidR="00165C22">
        <w:rPr>
          <w:rFonts w:hint="cs"/>
          <w:rtl/>
        </w:rPr>
        <w:t>ک</w:t>
      </w:r>
      <w:r>
        <w:rPr>
          <w:rFonts w:hint="cs"/>
          <w:rtl/>
        </w:rPr>
        <w:t>ه مصنف</w:t>
      </w:r>
      <w:r w:rsidR="00165C22">
        <w:rPr>
          <w:rFonts w:hint="cs"/>
          <w:rtl/>
        </w:rPr>
        <w:t>ی</w:t>
      </w:r>
      <w:r>
        <w:rPr>
          <w:rFonts w:hint="cs"/>
          <w:rtl/>
        </w:rPr>
        <w:t>ن ش</w:t>
      </w:r>
      <w:r w:rsidR="00165C22">
        <w:rPr>
          <w:rFonts w:hint="cs"/>
          <w:rtl/>
        </w:rPr>
        <w:t>ی</w:t>
      </w:r>
      <w:r>
        <w:rPr>
          <w:rFonts w:hint="cs"/>
          <w:rtl/>
        </w:rPr>
        <w:t>عه ا</w:t>
      </w:r>
      <w:r w:rsidR="00165C22">
        <w:rPr>
          <w:rFonts w:hint="cs"/>
          <w:rtl/>
        </w:rPr>
        <w:t>ی</w:t>
      </w:r>
      <w:r>
        <w:rPr>
          <w:rFonts w:hint="cs"/>
          <w:rtl/>
        </w:rPr>
        <w:t>ن آ</w:t>
      </w:r>
      <w:r w:rsidR="00165C22">
        <w:rPr>
          <w:rFonts w:hint="cs"/>
          <w:rtl/>
        </w:rPr>
        <w:t>ی</w:t>
      </w:r>
      <w:r>
        <w:rPr>
          <w:rFonts w:hint="cs"/>
          <w:rtl/>
        </w:rPr>
        <w:t xml:space="preserve">ات قرآن </w:t>
      </w:r>
      <w:r w:rsidR="00165C22">
        <w:rPr>
          <w:rFonts w:hint="cs"/>
          <w:rtl/>
        </w:rPr>
        <w:t>ک</w:t>
      </w:r>
      <w:r>
        <w:rPr>
          <w:rFonts w:hint="cs"/>
          <w:rtl/>
        </w:rPr>
        <w:t>ر</w:t>
      </w:r>
      <w:r w:rsidR="00165C22">
        <w:rPr>
          <w:rFonts w:hint="cs"/>
          <w:rtl/>
        </w:rPr>
        <w:t>ی</w:t>
      </w:r>
      <w:r>
        <w:rPr>
          <w:rFonts w:hint="cs"/>
          <w:rtl/>
        </w:rPr>
        <w:t>م را با روا</w:t>
      </w:r>
      <w:r w:rsidR="00165C22">
        <w:rPr>
          <w:rFonts w:hint="cs"/>
          <w:rtl/>
        </w:rPr>
        <w:t>ی</w:t>
      </w:r>
      <w:r>
        <w:rPr>
          <w:rFonts w:hint="cs"/>
          <w:rtl/>
        </w:rPr>
        <w:t>ات مزعومه و خود ساخته خود تطب</w:t>
      </w:r>
      <w:r w:rsidR="00165C22">
        <w:rPr>
          <w:rFonts w:hint="cs"/>
          <w:rtl/>
        </w:rPr>
        <w:t>ی</w:t>
      </w:r>
      <w:r>
        <w:rPr>
          <w:rFonts w:hint="cs"/>
          <w:rtl/>
        </w:rPr>
        <w:t>ق داده، عق</w:t>
      </w:r>
      <w:r w:rsidR="00165C22">
        <w:rPr>
          <w:rFonts w:hint="cs"/>
          <w:rtl/>
        </w:rPr>
        <w:t>ی</w:t>
      </w:r>
      <w:r>
        <w:rPr>
          <w:rFonts w:hint="cs"/>
          <w:rtl/>
        </w:rPr>
        <w:t>ده امامت را ثابت</w:t>
      </w:r>
      <w:r w:rsidR="00553673">
        <w:rPr>
          <w:rFonts w:hint="cs"/>
          <w:rtl/>
        </w:rPr>
        <w:t xml:space="preserve"> م</w:t>
      </w:r>
      <w:r w:rsidR="00954E7E">
        <w:rPr>
          <w:rFonts w:hint="cs"/>
          <w:rtl/>
        </w:rPr>
        <w:t>ی‌</w:t>
      </w:r>
      <w:r w:rsidR="00165C22">
        <w:rPr>
          <w:rFonts w:hint="cs"/>
          <w:rtl/>
        </w:rPr>
        <w:t>ک</w:t>
      </w:r>
      <w:r>
        <w:rPr>
          <w:rFonts w:hint="cs"/>
          <w:rtl/>
        </w:rPr>
        <w:t>نند. آ</w:t>
      </w:r>
      <w:r w:rsidR="00165C22">
        <w:rPr>
          <w:rFonts w:hint="cs"/>
          <w:rtl/>
        </w:rPr>
        <w:t>ی</w:t>
      </w:r>
      <w:r>
        <w:rPr>
          <w:rFonts w:hint="cs"/>
          <w:rtl/>
        </w:rPr>
        <w:t>ا چن</w:t>
      </w:r>
      <w:r w:rsidR="00165C22">
        <w:rPr>
          <w:rFonts w:hint="cs"/>
          <w:rtl/>
        </w:rPr>
        <w:t>ی</w:t>
      </w:r>
      <w:r>
        <w:rPr>
          <w:rFonts w:hint="cs"/>
          <w:rtl/>
        </w:rPr>
        <w:t xml:space="preserve">ن </w:t>
      </w:r>
      <w:r w:rsidR="00165C22">
        <w:rPr>
          <w:rFonts w:hint="cs"/>
          <w:rtl/>
        </w:rPr>
        <w:t>ک</w:t>
      </w:r>
      <w:r>
        <w:rPr>
          <w:rFonts w:hint="cs"/>
          <w:rtl/>
        </w:rPr>
        <w:t>ار</w:t>
      </w:r>
      <w:r w:rsidR="00954E7E">
        <w:rPr>
          <w:rFonts w:hint="cs"/>
          <w:rtl/>
        </w:rPr>
        <w:t>ی،‌</w:t>
      </w:r>
      <w:r>
        <w:rPr>
          <w:rFonts w:hint="cs"/>
          <w:rtl/>
        </w:rPr>
        <w:t xml:space="preserve"> برابر با تحر</w:t>
      </w:r>
      <w:r w:rsidR="00165C22">
        <w:rPr>
          <w:rFonts w:hint="cs"/>
          <w:rtl/>
        </w:rPr>
        <w:t>ی</w:t>
      </w:r>
      <w:r>
        <w:rPr>
          <w:rFonts w:hint="cs"/>
          <w:rtl/>
        </w:rPr>
        <w:t>ف معنو</w:t>
      </w:r>
      <w:r w:rsidR="00954E7E">
        <w:rPr>
          <w:rFonts w:hint="cs"/>
          <w:rtl/>
        </w:rPr>
        <w:t xml:space="preserve">ی </w:t>
      </w:r>
      <w:r>
        <w:rPr>
          <w:rFonts w:hint="cs"/>
          <w:rtl/>
        </w:rPr>
        <w:t>قرآن ن</w:t>
      </w:r>
      <w:r w:rsidR="00165C22">
        <w:rPr>
          <w:rFonts w:hint="cs"/>
          <w:rtl/>
        </w:rPr>
        <w:t>ی</w:t>
      </w:r>
      <w:r>
        <w:rPr>
          <w:rFonts w:hint="cs"/>
          <w:rtl/>
        </w:rPr>
        <w:t>ست؟</w:t>
      </w:r>
    </w:p>
    <w:p w:rsidR="00A6416A" w:rsidRDefault="00A6416A" w:rsidP="00F83CDD">
      <w:pPr>
        <w:pStyle w:val="a3"/>
        <w:rPr>
          <w:rtl/>
        </w:rPr>
      </w:pPr>
      <w:bookmarkStart w:id="11" w:name="_Toc439927807"/>
      <w:r>
        <w:rPr>
          <w:rFonts w:hint="cs"/>
          <w:rtl/>
        </w:rPr>
        <w:t>نكته دوم: دوازده امام</w:t>
      </w:r>
      <w:bookmarkEnd w:id="11"/>
    </w:p>
    <w:p w:rsidR="00A6416A" w:rsidRDefault="00A6416A" w:rsidP="00F83CDD">
      <w:pPr>
        <w:pStyle w:val="a1"/>
        <w:rPr>
          <w:rtl/>
        </w:rPr>
      </w:pPr>
      <w:r>
        <w:rPr>
          <w:rFonts w:hint="cs"/>
          <w:rtl/>
        </w:rPr>
        <w:t>در رابطه با مسئله امامت، دوم</w:t>
      </w:r>
      <w:r w:rsidR="00165C22">
        <w:rPr>
          <w:rFonts w:hint="cs"/>
          <w:rtl/>
        </w:rPr>
        <w:t>ی</w:t>
      </w:r>
      <w:r>
        <w:rPr>
          <w:rFonts w:hint="cs"/>
          <w:rtl/>
        </w:rPr>
        <w:t>ن ن</w:t>
      </w:r>
      <w:r w:rsidR="00165C22">
        <w:rPr>
          <w:rFonts w:hint="cs"/>
          <w:rtl/>
        </w:rPr>
        <w:t>ک</w:t>
      </w:r>
      <w:r>
        <w:rPr>
          <w:rFonts w:hint="cs"/>
          <w:rtl/>
        </w:rPr>
        <w:t>ته مهم ا</w:t>
      </w:r>
      <w:r w:rsidR="00165C22">
        <w:rPr>
          <w:rFonts w:hint="cs"/>
          <w:rtl/>
        </w:rPr>
        <w:t>ی</w:t>
      </w:r>
      <w:r>
        <w:rPr>
          <w:rFonts w:hint="cs"/>
          <w:rtl/>
        </w:rPr>
        <w:t xml:space="preserve">ن است </w:t>
      </w:r>
      <w:r w:rsidR="00165C22">
        <w:rPr>
          <w:rFonts w:hint="cs"/>
          <w:rtl/>
        </w:rPr>
        <w:t>ک</w:t>
      </w:r>
      <w:r>
        <w:rPr>
          <w:rFonts w:hint="cs"/>
          <w:rtl/>
        </w:rPr>
        <w:t>ه نزد ش</w:t>
      </w:r>
      <w:r w:rsidR="00165C22">
        <w:rPr>
          <w:rFonts w:hint="cs"/>
          <w:rtl/>
        </w:rPr>
        <w:t>ی</w:t>
      </w:r>
      <w:r>
        <w:rPr>
          <w:rFonts w:hint="cs"/>
          <w:rtl/>
        </w:rPr>
        <w:t xml:space="preserve">عه تعداد </w:t>
      </w:r>
      <w:r w:rsidR="00165C22">
        <w:rPr>
          <w:rFonts w:hint="cs"/>
          <w:rtl/>
        </w:rPr>
        <w:t>ک</w:t>
      </w:r>
      <w:r>
        <w:rPr>
          <w:rFonts w:hint="cs"/>
          <w:rtl/>
        </w:rPr>
        <w:t>ل ائمه تا ق</w:t>
      </w:r>
      <w:r w:rsidR="00165C22">
        <w:rPr>
          <w:rFonts w:hint="cs"/>
          <w:rtl/>
        </w:rPr>
        <w:t>ی</w:t>
      </w:r>
      <w:r>
        <w:rPr>
          <w:rFonts w:hint="cs"/>
          <w:rtl/>
        </w:rPr>
        <w:t>امت دوازده نفر است و همگ</w:t>
      </w:r>
      <w:r w:rsidR="00954E7E">
        <w:rPr>
          <w:rFonts w:hint="cs"/>
          <w:rtl/>
        </w:rPr>
        <w:t xml:space="preserve">ی </w:t>
      </w:r>
      <w:r>
        <w:rPr>
          <w:rFonts w:hint="cs"/>
          <w:rtl/>
        </w:rPr>
        <w:t>معصوم هستند و از جانب الله تعال</w:t>
      </w:r>
      <w:r w:rsidR="00954E7E">
        <w:rPr>
          <w:rFonts w:hint="cs"/>
          <w:rtl/>
        </w:rPr>
        <w:t xml:space="preserve">ی </w:t>
      </w:r>
      <w:r>
        <w:rPr>
          <w:rFonts w:hint="cs"/>
          <w:rtl/>
        </w:rPr>
        <w:t>به امامت برگز</w:t>
      </w:r>
      <w:r w:rsidR="00165C22">
        <w:rPr>
          <w:rFonts w:hint="cs"/>
          <w:rtl/>
        </w:rPr>
        <w:t>ی</w:t>
      </w:r>
      <w:r>
        <w:rPr>
          <w:rFonts w:hint="cs"/>
          <w:rtl/>
        </w:rPr>
        <w:t>ده شده</w:t>
      </w:r>
      <w:r w:rsidR="00553673">
        <w:rPr>
          <w:rFonts w:hint="cs"/>
          <w:rtl/>
        </w:rPr>
        <w:t>‌اند.</w:t>
      </w:r>
      <w:r>
        <w:rPr>
          <w:rFonts w:hint="cs"/>
          <w:rtl/>
        </w:rPr>
        <w:t xml:space="preserve"> </w:t>
      </w:r>
    </w:p>
    <w:p w:rsidR="00A6416A" w:rsidRDefault="00A6416A" w:rsidP="00F83CDD">
      <w:pPr>
        <w:pStyle w:val="a1"/>
        <w:rPr>
          <w:rtl/>
        </w:rPr>
      </w:pPr>
      <w:r>
        <w:rPr>
          <w:rFonts w:hint="cs"/>
          <w:rtl/>
        </w:rPr>
        <w:t>برا</w:t>
      </w:r>
      <w:r w:rsidR="00954E7E">
        <w:rPr>
          <w:rFonts w:hint="cs"/>
          <w:rtl/>
        </w:rPr>
        <w:t xml:space="preserve">ی </w:t>
      </w:r>
      <w:r>
        <w:rPr>
          <w:rFonts w:hint="cs"/>
          <w:rtl/>
        </w:rPr>
        <w:t xml:space="preserve">اثبات </w:t>
      </w:r>
      <w:r w:rsidR="0056198A">
        <w:rPr>
          <w:rFonts w:hint="cs"/>
          <w:rtl/>
        </w:rPr>
        <w:t>بخش دوم از عق</w:t>
      </w:r>
      <w:r w:rsidR="00165C22">
        <w:rPr>
          <w:rFonts w:hint="cs"/>
          <w:rtl/>
        </w:rPr>
        <w:t>ی</w:t>
      </w:r>
      <w:r w:rsidR="0056198A">
        <w:rPr>
          <w:rFonts w:hint="cs"/>
          <w:rtl/>
        </w:rPr>
        <w:t>د</w:t>
      </w:r>
      <w:r w:rsidR="004F69A2" w:rsidRPr="004F69A2">
        <w:rPr>
          <w:rFonts w:hint="cs"/>
          <w:rtl/>
        </w:rPr>
        <w:t>ۀ</w:t>
      </w:r>
      <w:r w:rsidR="0056198A">
        <w:rPr>
          <w:rFonts w:hint="cs"/>
          <w:rtl/>
        </w:rPr>
        <w:t xml:space="preserve"> امامت</w:t>
      </w:r>
      <w:r>
        <w:rPr>
          <w:rFonts w:hint="cs"/>
          <w:rtl/>
        </w:rPr>
        <w:t>، ش</w:t>
      </w:r>
      <w:r w:rsidR="00165C22">
        <w:rPr>
          <w:rFonts w:hint="cs"/>
          <w:rtl/>
        </w:rPr>
        <w:t>ی</w:t>
      </w:r>
      <w:r>
        <w:rPr>
          <w:rFonts w:hint="cs"/>
          <w:rtl/>
        </w:rPr>
        <w:t>عه</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 xml:space="preserve">از قرآن </w:t>
      </w:r>
      <w:r w:rsidR="00165C22">
        <w:rPr>
          <w:rFonts w:hint="cs"/>
          <w:rtl/>
        </w:rPr>
        <w:t>ک</w:t>
      </w:r>
      <w:r>
        <w:rPr>
          <w:rFonts w:hint="cs"/>
          <w:rtl/>
        </w:rPr>
        <w:t>ر</w:t>
      </w:r>
      <w:r w:rsidR="00165C22">
        <w:rPr>
          <w:rFonts w:hint="cs"/>
          <w:rtl/>
        </w:rPr>
        <w:t>ی</w:t>
      </w:r>
      <w:r>
        <w:rPr>
          <w:rFonts w:hint="cs"/>
          <w:rtl/>
        </w:rPr>
        <w:t xml:space="preserve">م سراغ ندارد </w:t>
      </w:r>
      <w:r w:rsidR="00165C22">
        <w:rPr>
          <w:rFonts w:hint="cs"/>
          <w:rtl/>
        </w:rPr>
        <w:t>ک</w:t>
      </w:r>
      <w:r>
        <w:rPr>
          <w:rFonts w:hint="cs"/>
          <w:rtl/>
        </w:rPr>
        <w:t>ه بر ا</w:t>
      </w:r>
      <w:r w:rsidR="00165C22">
        <w:rPr>
          <w:rFonts w:hint="cs"/>
          <w:rtl/>
        </w:rPr>
        <w:t>ی</w:t>
      </w:r>
      <w:r>
        <w:rPr>
          <w:rFonts w:hint="cs"/>
          <w:rtl/>
        </w:rPr>
        <w:t xml:space="preserve">ن امر دلالت </w:t>
      </w:r>
      <w:r w:rsidR="00165C22">
        <w:rPr>
          <w:rFonts w:hint="cs"/>
          <w:rtl/>
        </w:rPr>
        <w:t>ک</w:t>
      </w:r>
      <w:r>
        <w:rPr>
          <w:rFonts w:hint="cs"/>
          <w:rtl/>
        </w:rPr>
        <w:t>ند. از سور</w:t>
      </w:r>
      <w:r w:rsidR="00F83CDD">
        <w:rPr>
          <w:rFonts w:hint="cs"/>
          <w:rtl/>
        </w:rPr>
        <w:t>ۀ</w:t>
      </w:r>
      <w:r>
        <w:rPr>
          <w:rFonts w:hint="cs"/>
          <w:rtl/>
        </w:rPr>
        <w:t xml:space="preserve"> فاتحه تا سور</w:t>
      </w:r>
      <w:r w:rsidR="00F83CDD">
        <w:rPr>
          <w:rFonts w:hint="cs"/>
          <w:rtl/>
        </w:rPr>
        <w:t>ۀ</w:t>
      </w:r>
      <w:r>
        <w:rPr>
          <w:rFonts w:hint="cs"/>
          <w:rtl/>
        </w:rPr>
        <w:t xml:space="preserve"> ناس تمام قرآن را بخوان</w:t>
      </w:r>
      <w:r w:rsidR="00165C22">
        <w:rPr>
          <w:rFonts w:hint="cs"/>
          <w:rtl/>
        </w:rPr>
        <w:t>ی</w:t>
      </w:r>
      <w:r>
        <w:rPr>
          <w:rFonts w:hint="cs"/>
          <w:rtl/>
        </w:rPr>
        <w:t>د؛ در ه</w:t>
      </w:r>
      <w:r w:rsidR="00165C22">
        <w:rPr>
          <w:rFonts w:hint="cs"/>
          <w:rtl/>
        </w:rPr>
        <w:t>ی</w:t>
      </w:r>
      <w:r>
        <w:rPr>
          <w:rFonts w:hint="cs"/>
          <w:rtl/>
        </w:rPr>
        <w:t>چ</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نام و نشان</w:t>
      </w:r>
      <w:r w:rsidR="00954E7E">
        <w:rPr>
          <w:rFonts w:hint="cs"/>
          <w:rtl/>
        </w:rPr>
        <w:t xml:space="preserve">ی </w:t>
      </w:r>
      <w:r>
        <w:rPr>
          <w:rFonts w:hint="cs"/>
          <w:rtl/>
        </w:rPr>
        <w:t>از دوازده امام نخواه</w:t>
      </w:r>
      <w:r w:rsidR="00165C22">
        <w:rPr>
          <w:rFonts w:hint="cs"/>
          <w:rtl/>
        </w:rPr>
        <w:t>ی</w:t>
      </w:r>
      <w:r>
        <w:rPr>
          <w:rFonts w:hint="cs"/>
          <w:rtl/>
        </w:rPr>
        <w:t xml:space="preserve">د </w:t>
      </w:r>
      <w:r w:rsidR="00165C22">
        <w:rPr>
          <w:rFonts w:hint="cs"/>
          <w:rtl/>
        </w:rPr>
        <w:t>ی</w:t>
      </w:r>
      <w:r>
        <w:rPr>
          <w:rFonts w:hint="cs"/>
          <w:rtl/>
        </w:rPr>
        <w:t xml:space="preserve">افت </w:t>
      </w:r>
      <w:r w:rsidR="00165C22">
        <w:rPr>
          <w:rFonts w:hint="cs"/>
          <w:rtl/>
        </w:rPr>
        <w:t>ک</w:t>
      </w:r>
      <w:r>
        <w:rPr>
          <w:rFonts w:hint="cs"/>
          <w:rtl/>
        </w:rPr>
        <w:t>ه الله تعال</w:t>
      </w:r>
      <w:r w:rsidR="00954E7E">
        <w:rPr>
          <w:rFonts w:hint="cs"/>
          <w:rtl/>
        </w:rPr>
        <w:t xml:space="preserve">ی </w:t>
      </w:r>
      <w:r>
        <w:rPr>
          <w:rFonts w:hint="cs"/>
          <w:rtl/>
        </w:rPr>
        <w:t>آنان را - بنابر قول ش</w:t>
      </w:r>
      <w:r w:rsidR="00165C22">
        <w:rPr>
          <w:rFonts w:hint="cs"/>
          <w:rtl/>
        </w:rPr>
        <w:t>ی</w:t>
      </w:r>
      <w:r>
        <w:rPr>
          <w:rFonts w:hint="cs"/>
          <w:rtl/>
        </w:rPr>
        <w:t xml:space="preserve">عه </w:t>
      </w:r>
      <w:r w:rsidR="00F83CDD">
        <w:rPr>
          <w:rFonts w:hint="cs"/>
          <w:rtl/>
        </w:rPr>
        <w:t>-</w:t>
      </w:r>
      <w:r>
        <w:rPr>
          <w:rFonts w:hint="cs"/>
          <w:rtl/>
        </w:rPr>
        <w:t xml:space="preserve"> تا</w:t>
      </w:r>
      <w:r w:rsidR="00E5481A">
        <w:rPr>
          <w:rFonts w:hint="cs"/>
          <w:rtl/>
        </w:rPr>
        <w:t xml:space="preserve">  ق</w:t>
      </w:r>
      <w:r w:rsidR="00165C22">
        <w:rPr>
          <w:rFonts w:hint="cs"/>
          <w:rtl/>
        </w:rPr>
        <w:t>ی</w:t>
      </w:r>
      <w:r w:rsidR="00E5481A">
        <w:rPr>
          <w:rFonts w:hint="cs"/>
          <w:rtl/>
        </w:rPr>
        <w:t xml:space="preserve">امت </w:t>
      </w:r>
      <w:r>
        <w:rPr>
          <w:rFonts w:hint="cs"/>
          <w:rtl/>
        </w:rPr>
        <w:t>تع</w:t>
      </w:r>
      <w:r w:rsidR="00165C22">
        <w:rPr>
          <w:rFonts w:hint="cs"/>
          <w:rtl/>
        </w:rPr>
        <w:t>ی</w:t>
      </w:r>
      <w:r>
        <w:rPr>
          <w:rFonts w:hint="cs"/>
          <w:rtl/>
        </w:rPr>
        <w:t xml:space="preserve">ن </w:t>
      </w:r>
      <w:r w:rsidR="00165C22">
        <w:rPr>
          <w:rFonts w:hint="cs"/>
          <w:rtl/>
        </w:rPr>
        <w:t>ک</w:t>
      </w:r>
      <w:r>
        <w:rPr>
          <w:rFonts w:hint="cs"/>
          <w:rtl/>
        </w:rPr>
        <w:t>رده باشد. وقت</w:t>
      </w:r>
      <w:r w:rsidR="00954E7E">
        <w:rPr>
          <w:rFonts w:hint="cs"/>
          <w:rtl/>
        </w:rPr>
        <w:t xml:space="preserve">ی </w:t>
      </w:r>
      <w:r w:rsidR="00165C22">
        <w:rPr>
          <w:rFonts w:hint="cs"/>
          <w:rtl/>
        </w:rPr>
        <w:t>ک</w:t>
      </w:r>
      <w:r>
        <w:rPr>
          <w:rFonts w:hint="cs"/>
          <w:rtl/>
        </w:rPr>
        <w:t>ه در</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 xml:space="preserve">از قرآن </w:t>
      </w:r>
      <w:r w:rsidR="00165C22">
        <w:rPr>
          <w:rFonts w:hint="cs"/>
          <w:rtl/>
        </w:rPr>
        <w:t>ک</w:t>
      </w:r>
      <w:r>
        <w:rPr>
          <w:rFonts w:hint="cs"/>
          <w:rtl/>
        </w:rPr>
        <w:t>ر</w:t>
      </w:r>
      <w:r w:rsidR="00165C22">
        <w:rPr>
          <w:rFonts w:hint="cs"/>
          <w:rtl/>
        </w:rPr>
        <w:t>ی</w:t>
      </w:r>
      <w:r>
        <w:rPr>
          <w:rFonts w:hint="cs"/>
          <w:rtl/>
        </w:rPr>
        <w:t xml:space="preserve">م </w:t>
      </w:r>
      <w:r w:rsidR="00165C22">
        <w:rPr>
          <w:rFonts w:hint="cs"/>
          <w:rtl/>
        </w:rPr>
        <w:t>ی</w:t>
      </w:r>
      <w:r>
        <w:rPr>
          <w:rFonts w:hint="cs"/>
          <w:rtl/>
        </w:rPr>
        <w:t xml:space="preserve">ا در سنت متواتره صراحتاً </w:t>
      </w:r>
      <w:r w:rsidR="00165C22">
        <w:rPr>
          <w:rFonts w:hint="cs"/>
          <w:rtl/>
        </w:rPr>
        <w:t>ی</w:t>
      </w:r>
      <w:r>
        <w:rPr>
          <w:rFonts w:hint="cs"/>
          <w:rtl/>
        </w:rPr>
        <w:t xml:space="preserve">ا اشارتاً </w:t>
      </w:r>
      <w:r w:rsidR="00165C22">
        <w:rPr>
          <w:rFonts w:hint="cs"/>
          <w:rtl/>
        </w:rPr>
        <w:t>ی</w:t>
      </w:r>
      <w:r>
        <w:rPr>
          <w:rFonts w:hint="cs"/>
          <w:rtl/>
        </w:rPr>
        <w:t>اد</w:t>
      </w:r>
      <w:r w:rsidR="00954E7E">
        <w:rPr>
          <w:rFonts w:hint="cs"/>
          <w:rtl/>
        </w:rPr>
        <w:t xml:space="preserve">ی </w:t>
      </w:r>
      <w:r>
        <w:rPr>
          <w:rFonts w:hint="cs"/>
          <w:rtl/>
        </w:rPr>
        <w:t>از ا</w:t>
      </w:r>
      <w:r w:rsidR="00165C22">
        <w:rPr>
          <w:rFonts w:hint="cs"/>
          <w:rtl/>
        </w:rPr>
        <w:t>ی</w:t>
      </w:r>
      <w:r>
        <w:rPr>
          <w:rFonts w:hint="cs"/>
          <w:rtl/>
        </w:rPr>
        <w:t xml:space="preserve">ن دوازده امام نشده پس از </w:t>
      </w:r>
      <w:r w:rsidR="00165C22">
        <w:rPr>
          <w:rFonts w:hint="cs"/>
          <w:rtl/>
        </w:rPr>
        <w:t>ک</w:t>
      </w:r>
      <w:r>
        <w:rPr>
          <w:rFonts w:hint="cs"/>
          <w:rtl/>
        </w:rPr>
        <w:t xml:space="preserve">جا معلوم </w:t>
      </w:r>
      <w:r w:rsidR="00165C22">
        <w:rPr>
          <w:rFonts w:hint="cs"/>
          <w:rtl/>
        </w:rPr>
        <w:t>ک</w:t>
      </w:r>
      <w:r>
        <w:rPr>
          <w:rFonts w:hint="cs"/>
          <w:rtl/>
        </w:rPr>
        <w:t>ه الله تعال</w:t>
      </w:r>
      <w:r w:rsidR="00954E7E">
        <w:rPr>
          <w:rFonts w:hint="cs"/>
          <w:rtl/>
        </w:rPr>
        <w:t xml:space="preserve">ی </w:t>
      </w:r>
      <w:r>
        <w:rPr>
          <w:rFonts w:hint="cs"/>
          <w:rtl/>
        </w:rPr>
        <w:t>تا ق</w:t>
      </w:r>
      <w:r w:rsidR="00165C22">
        <w:rPr>
          <w:rFonts w:hint="cs"/>
          <w:rtl/>
        </w:rPr>
        <w:t>ی</w:t>
      </w:r>
      <w:r>
        <w:rPr>
          <w:rFonts w:hint="cs"/>
          <w:rtl/>
        </w:rPr>
        <w:t>ام ق</w:t>
      </w:r>
      <w:r w:rsidR="00165C22">
        <w:rPr>
          <w:rFonts w:hint="cs"/>
          <w:rtl/>
        </w:rPr>
        <w:t>ی</w:t>
      </w:r>
      <w:r>
        <w:rPr>
          <w:rFonts w:hint="cs"/>
          <w:rtl/>
        </w:rPr>
        <w:t>امت ا</w:t>
      </w:r>
      <w:r w:rsidR="00165C22">
        <w:rPr>
          <w:rFonts w:hint="cs"/>
          <w:rtl/>
        </w:rPr>
        <w:t>ی</w:t>
      </w:r>
      <w:r>
        <w:rPr>
          <w:rFonts w:hint="cs"/>
          <w:rtl/>
        </w:rPr>
        <w:t xml:space="preserve">ن دوازده نفر را به امامت منصوب </w:t>
      </w:r>
      <w:r w:rsidR="00165C22">
        <w:rPr>
          <w:rFonts w:hint="cs"/>
          <w:rtl/>
        </w:rPr>
        <w:t>ک</w:t>
      </w:r>
      <w:r>
        <w:rPr>
          <w:rFonts w:hint="cs"/>
          <w:rtl/>
        </w:rPr>
        <w:t>رده است؟ در پاسخ به ا</w:t>
      </w:r>
      <w:r w:rsidR="00165C22">
        <w:rPr>
          <w:rFonts w:hint="cs"/>
          <w:rtl/>
        </w:rPr>
        <w:t>ی</w:t>
      </w:r>
      <w:r>
        <w:rPr>
          <w:rFonts w:hint="cs"/>
          <w:rtl/>
        </w:rPr>
        <w:t>ن پرسش، ش</w:t>
      </w:r>
      <w:r w:rsidR="00165C22">
        <w:rPr>
          <w:rFonts w:hint="cs"/>
          <w:rtl/>
        </w:rPr>
        <w:t>ی</w:t>
      </w:r>
      <w:r>
        <w:rPr>
          <w:rFonts w:hint="cs"/>
          <w:rtl/>
        </w:rPr>
        <w:t>عه اد</w:t>
      </w:r>
      <w:r w:rsidR="00E5481A">
        <w:rPr>
          <w:rFonts w:hint="cs"/>
          <w:rtl/>
        </w:rPr>
        <w:t>ّ</w:t>
      </w:r>
      <w:r>
        <w:rPr>
          <w:rFonts w:hint="cs"/>
          <w:rtl/>
        </w:rPr>
        <w:t xml:space="preserve">عا </w:t>
      </w:r>
      <w:r w:rsidR="00165C22">
        <w:rPr>
          <w:rFonts w:hint="cs"/>
          <w:rtl/>
        </w:rPr>
        <w:t>ک</w:t>
      </w:r>
      <w:r>
        <w:rPr>
          <w:rFonts w:hint="cs"/>
          <w:rtl/>
        </w:rPr>
        <w:t xml:space="preserve">رده </w:t>
      </w:r>
      <w:r w:rsidR="00165C22">
        <w:rPr>
          <w:rFonts w:hint="cs"/>
          <w:rtl/>
        </w:rPr>
        <w:t>ک</w:t>
      </w:r>
      <w:r>
        <w:rPr>
          <w:rFonts w:hint="cs"/>
          <w:rtl/>
        </w:rPr>
        <w:t xml:space="preserve">ه هر امام سابق </w:t>
      </w:r>
      <w:r w:rsidR="00E5481A">
        <w:rPr>
          <w:rFonts w:hint="cs"/>
          <w:rtl/>
        </w:rPr>
        <w:t xml:space="preserve">در مورد </w:t>
      </w:r>
      <w:r>
        <w:rPr>
          <w:rFonts w:hint="cs"/>
          <w:rtl/>
        </w:rPr>
        <w:t xml:space="preserve"> امام بعد از خود خبر داده </w:t>
      </w:r>
      <w:r w:rsidR="00E5481A">
        <w:rPr>
          <w:rFonts w:hint="cs"/>
          <w:rtl/>
        </w:rPr>
        <w:t>است</w:t>
      </w:r>
      <w:r>
        <w:rPr>
          <w:rFonts w:hint="cs"/>
          <w:rtl/>
        </w:rPr>
        <w:t>. ملا محمد باقر مجلس</w:t>
      </w:r>
      <w:r w:rsidR="00954E7E">
        <w:rPr>
          <w:rFonts w:hint="cs"/>
          <w:rtl/>
        </w:rPr>
        <w:t xml:space="preserve">ی </w:t>
      </w:r>
      <w:r>
        <w:rPr>
          <w:rFonts w:hint="cs"/>
          <w:rtl/>
        </w:rPr>
        <w:t xml:space="preserve">در </w:t>
      </w:r>
      <w:r w:rsidR="003A5505">
        <w:rPr>
          <w:rStyle w:val="Char0"/>
          <w:rFonts w:hint="cs"/>
          <w:rtl/>
        </w:rPr>
        <w:t>«حق اليقين في أ</w:t>
      </w:r>
      <w:r w:rsidRPr="00F83CDD">
        <w:rPr>
          <w:rStyle w:val="Char0"/>
          <w:rFonts w:hint="cs"/>
          <w:rtl/>
        </w:rPr>
        <w:t>صول الدين»</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 xml:space="preserve">سد: </w:t>
      </w:r>
    </w:p>
    <w:p w:rsidR="00A6416A" w:rsidRDefault="00A6416A" w:rsidP="00F83CDD">
      <w:pPr>
        <w:pStyle w:val="a1"/>
        <w:rPr>
          <w:rtl/>
        </w:rPr>
      </w:pPr>
      <w:r>
        <w:rPr>
          <w:rFonts w:hint="cs"/>
          <w:rtl/>
        </w:rPr>
        <w:t>«وجه اول آن</w:t>
      </w:r>
      <w:r w:rsidR="00165C22">
        <w:rPr>
          <w:rFonts w:hint="cs"/>
          <w:rtl/>
        </w:rPr>
        <w:t>ک</w:t>
      </w:r>
      <w:r>
        <w:rPr>
          <w:rFonts w:hint="cs"/>
          <w:rtl/>
        </w:rPr>
        <w:t>ه از همه ظاهرتر و آسانتر است و مناسب لطف و مرحمت و ح</w:t>
      </w:r>
      <w:r w:rsidR="00165C22">
        <w:rPr>
          <w:rFonts w:hint="cs"/>
          <w:rtl/>
        </w:rPr>
        <w:t>ک</w:t>
      </w:r>
      <w:r>
        <w:rPr>
          <w:rFonts w:hint="cs"/>
          <w:rtl/>
        </w:rPr>
        <w:t>مت اله</w:t>
      </w:r>
      <w:r w:rsidR="00954E7E">
        <w:rPr>
          <w:rFonts w:hint="cs"/>
          <w:rtl/>
        </w:rPr>
        <w:t xml:space="preserve">ی </w:t>
      </w:r>
      <w:r>
        <w:rPr>
          <w:rFonts w:hint="cs"/>
          <w:rtl/>
        </w:rPr>
        <w:t xml:space="preserve">است آنست </w:t>
      </w:r>
      <w:r w:rsidR="00165C22">
        <w:rPr>
          <w:rFonts w:hint="cs"/>
          <w:rtl/>
        </w:rPr>
        <w:t>ک</w:t>
      </w:r>
      <w:r>
        <w:rPr>
          <w:rFonts w:hint="cs"/>
          <w:rtl/>
        </w:rPr>
        <w:t>ه چنانچه دانستن</w:t>
      </w:r>
      <w:r w:rsidR="00954E7E">
        <w:rPr>
          <w:rFonts w:hint="cs"/>
          <w:rtl/>
        </w:rPr>
        <w:t xml:space="preserve">ی </w:t>
      </w:r>
      <w:r>
        <w:rPr>
          <w:rFonts w:hint="cs"/>
          <w:rtl/>
        </w:rPr>
        <w:t xml:space="preserve">نص </w:t>
      </w:r>
      <w:r w:rsidRPr="00F83CDD">
        <w:rPr>
          <w:rFonts w:hint="cs"/>
          <w:rtl/>
        </w:rPr>
        <w:t>حضرت محمد</w:t>
      </w:r>
      <w:r w:rsidR="00775CCE" w:rsidRPr="00775CCE">
        <w:rPr>
          <w:rFonts w:cs="CTraditional Arabic" w:hint="cs"/>
          <w:rtl/>
        </w:rPr>
        <w:t xml:space="preserve"> ج</w:t>
      </w:r>
      <w:r w:rsidRPr="00F83CDD">
        <w:rPr>
          <w:rFonts w:hint="cs"/>
          <w:rtl/>
        </w:rPr>
        <w:t xml:space="preserve"> بر امامت</w:t>
      </w:r>
      <w:r>
        <w:rPr>
          <w:rFonts w:hint="cs"/>
          <w:rtl/>
        </w:rPr>
        <w:t xml:space="preserve"> احد</w:t>
      </w:r>
      <w:r w:rsidR="00954E7E">
        <w:rPr>
          <w:rFonts w:hint="cs"/>
          <w:rtl/>
        </w:rPr>
        <w:t xml:space="preserve">ی </w:t>
      </w:r>
      <w:r>
        <w:rPr>
          <w:rFonts w:hint="cs"/>
          <w:rtl/>
        </w:rPr>
        <w:t>از امت و نص امام سابق بر امام لاحق چنان</w:t>
      </w:r>
      <w:r w:rsidR="00165C22">
        <w:rPr>
          <w:rFonts w:hint="cs"/>
          <w:rtl/>
        </w:rPr>
        <w:t>ک</w:t>
      </w:r>
      <w:r>
        <w:rPr>
          <w:rFonts w:hint="cs"/>
          <w:rtl/>
        </w:rPr>
        <w:t xml:space="preserve">ه معلوم خواهد شد </w:t>
      </w:r>
      <w:r w:rsidR="00165C22">
        <w:rPr>
          <w:rFonts w:hint="cs"/>
          <w:rtl/>
        </w:rPr>
        <w:t>ک</w:t>
      </w:r>
      <w:r>
        <w:rPr>
          <w:rFonts w:hint="cs"/>
          <w:rtl/>
        </w:rPr>
        <w:t>ه ائمه اثن</w:t>
      </w:r>
      <w:r w:rsidR="00954E7E">
        <w:rPr>
          <w:rFonts w:hint="cs"/>
          <w:rtl/>
        </w:rPr>
        <w:t xml:space="preserve">ی </w:t>
      </w:r>
      <w:r>
        <w:rPr>
          <w:rFonts w:hint="cs"/>
          <w:rtl/>
        </w:rPr>
        <w:t>عشر صلوات الله عل</w:t>
      </w:r>
      <w:r w:rsidR="00165C22">
        <w:rPr>
          <w:rFonts w:hint="cs"/>
          <w:rtl/>
        </w:rPr>
        <w:t>ی</w:t>
      </w:r>
      <w:r>
        <w:rPr>
          <w:rFonts w:hint="cs"/>
          <w:rtl/>
        </w:rPr>
        <w:t>هم هم منصوصند به امامت از جانب خدا و رسول و امام سابق</w:t>
      </w:r>
      <w:r w:rsidRPr="00F83CDD">
        <w:rPr>
          <w:rFonts w:hint="cs"/>
          <w:rtl/>
        </w:rPr>
        <w:t>»</w:t>
      </w:r>
      <w:r w:rsidRPr="00F83CDD">
        <w:rPr>
          <w:vertAlign w:val="superscript"/>
          <w:rtl/>
        </w:rPr>
        <w:footnoteReference w:id="10"/>
      </w:r>
      <w:r w:rsidR="00F83CDD">
        <w:rPr>
          <w:rFonts w:hint="cs"/>
          <w:rtl/>
        </w:rPr>
        <w:t>.</w:t>
      </w:r>
      <w:r w:rsidRPr="00F83CDD">
        <w:rPr>
          <w:rFonts w:hint="cs"/>
          <w:rtl/>
        </w:rPr>
        <w:t xml:space="preserve"> </w:t>
      </w:r>
    </w:p>
    <w:p w:rsidR="00A6416A" w:rsidRDefault="00165C22" w:rsidP="00F83CDD">
      <w:pPr>
        <w:pStyle w:val="a1"/>
        <w:rPr>
          <w:rtl/>
        </w:rPr>
      </w:pPr>
      <w:r>
        <w:rPr>
          <w:rFonts w:hint="cs"/>
          <w:rtl/>
        </w:rPr>
        <w:t>ی</w:t>
      </w:r>
      <w:r w:rsidR="00A6416A">
        <w:rPr>
          <w:rFonts w:hint="cs"/>
          <w:rtl/>
        </w:rPr>
        <w:t>عن</w:t>
      </w:r>
      <w:r w:rsidR="00954E7E">
        <w:rPr>
          <w:rFonts w:hint="cs"/>
          <w:rtl/>
        </w:rPr>
        <w:t xml:space="preserve">ی </w:t>
      </w:r>
      <w:r w:rsidR="00A6416A">
        <w:rPr>
          <w:rFonts w:hint="cs"/>
          <w:rtl/>
        </w:rPr>
        <w:t xml:space="preserve">هر امام سابق به امام لاحق خود خبر داده بود </w:t>
      </w:r>
      <w:r>
        <w:rPr>
          <w:rFonts w:hint="cs"/>
          <w:rtl/>
        </w:rPr>
        <w:t>ک</w:t>
      </w:r>
      <w:r w:rsidR="00A6416A">
        <w:rPr>
          <w:rFonts w:hint="cs"/>
          <w:rtl/>
        </w:rPr>
        <w:t>ه به امامت رس</w:t>
      </w:r>
      <w:r>
        <w:rPr>
          <w:rFonts w:hint="cs"/>
          <w:rtl/>
        </w:rPr>
        <w:t>ی</w:t>
      </w:r>
      <w:r w:rsidR="00A6416A">
        <w:rPr>
          <w:rFonts w:hint="cs"/>
          <w:rtl/>
        </w:rPr>
        <w:t>ده است. اگر ا</w:t>
      </w:r>
      <w:r>
        <w:rPr>
          <w:rFonts w:hint="cs"/>
          <w:rtl/>
        </w:rPr>
        <w:t>ی</w:t>
      </w:r>
      <w:r w:rsidR="00A6416A">
        <w:rPr>
          <w:rFonts w:hint="cs"/>
          <w:rtl/>
        </w:rPr>
        <w:t>ن ادعا</w:t>
      </w:r>
      <w:r w:rsidR="00954E7E">
        <w:rPr>
          <w:rFonts w:hint="cs"/>
          <w:rtl/>
        </w:rPr>
        <w:t xml:space="preserve">ی </w:t>
      </w:r>
      <w:r w:rsidR="00A6416A">
        <w:rPr>
          <w:rFonts w:hint="cs"/>
          <w:rtl/>
        </w:rPr>
        <w:t>ش</w:t>
      </w:r>
      <w:r>
        <w:rPr>
          <w:rFonts w:hint="cs"/>
          <w:rtl/>
        </w:rPr>
        <w:t>ی</w:t>
      </w:r>
      <w:r w:rsidR="00A6416A">
        <w:rPr>
          <w:rFonts w:hint="cs"/>
          <w:rtl/>
        </w:rPr>
        <w:t>عه پذ</w:t>
      </w:r>
      <w:r>
        <w:rPr>
          <w:rFonts w:hint="cs"/>
          <w:rtl/>
        </w:rPr>
        <w:t>ی</w:t>
      </w:r>
      <w:r w:rsidR="00A6416A">
        <w:rPr>
          <w:rFonts w:hint="cs"/>
          <w:rtl/>
        </w:rPr>
        <w:t xml:space="preserve">رفته شود </w:t>
      </w:r>
      <w:r>
        <w:rPr>
          <w:rFonts w:hint="cs"/>
          <w:rtl/>
        </w:rPr>
        <w:t>ک</w:t>
      </w:r>
      <w:r w:rsidR="00A6416A">
        <w:rPr>
          <w:rFonts w:hint="cs"/>
          <w:rtl/>
        </w:rPr>
        <w:t>ه امام</w:t>
      </w:r>
      <w:r w:rsidR="00954E7E">
        <w:rPr>
          <w:rFonts w:hint="cs"/>
          <w:rtl/>
        </w:rPr>
        <w:t>ی،‌</w:t>
      </w:r>
      <w:r w:rsidR="00A6416A">
        <w:rPr>
          <w:rFonts w:hint="cs"/>
          <w:rtl/>
        </w:rPr>
        <w:t xml:space="preserve"> د</w:t>
      </w:r>
      <w:r>
        <w:rPr>
          <w:rFonts w:hint="cs"/>
          <w:rtl/>
        </w:rPr>
        <w:t>ی</w:t>
      </w:r>
      <w:r w:rsidR="00A6416A">
        <w:rPr>
          <w:rFonts w:hint="cs"/>
          <w:rtl/>
        </w:rPr>
        <w:t>گر</w:t>
      </w:r>
      <w:r w:rsidR="00954E7E">
        <w:rPr>
          <w:rFonts w:hint="cs"/>
          <w:rtl/>
        </w:rPr>
        <w:t xml:space="preserve">ی </w:t>
      </w:r>
      <w:r w:rsidR="00A6416A">
        <w:rPr>
          <w:rFonts w:hint="cs"/>
          <w:rtl/>
        </w:rPr>
        <w:t>را به امامت برگز</w:t>
      </w:r>
      <w:r>
        <w:rPr>
          <w:rFonts w:hint="cs"/>
          <w:rtl/>
        </w:rPr>
        <w:t>ی</w:t>
      </w:r>
      <w:r w:rsidR="00A6416A">
        <w:rPr>
          <w:rFonts w:hint="cs"/>
          <w:rtl/>
        </w:rPr>
        <w:t xml:space="preserve">ده </w:t>
      </w:r>
      <w:r>
        <w:rPr>
          <w:rFonts w:hint="cs"/>
          <w:rtl/>
        </w:rPr>
        <w:t>ی</w:t>
      </w:r>
      <w:r w:rsidR="00A6416A">
        <w:rPr>
          <w:rFonts w:hint="cs"/>
          <w:rtl/>
        </w:rPr>
        <w:t>ا خبر به امامت رس</w:t>
      </w:r>
      <w:r>
        <w:rPr>
          <w:rFonts w:hint="cs"/>
          <w:rtl/>
        </w:rPr>
        <w:t>ی</w:t>
      </w:r>
      <w:r w:rsidR="00A6416A">
        <w:rPr>
          <w:rFonts w:hint="cs"/>
          <w:rtl/>
        </w:rPr>
        <w:t xml:space="preserve">دنش را داده بود، از </w:t>
      </w:r>
      <w:r>
        <w:rPr>
          <w:rFonts w:hint="cs"/>
          <w:rtl/>
        </w:rPr>
        <w:t>ک</w:t>
      </w:r>
      <w:r w:rsidR="00A6416A">
        <w:rPr>
          <w:rFonts w:hint="cs"/>
          <w:rtl/>
        </w:rPr>
        <w:t>جا ثابت</w:t>
      </w:r>
      <w:r w:rsidR="00553673">
        <w:rPr>
          <w:rFonts w:hint="cs"/>
          <w:rtl/>
        </w:rPr>
        <w:t xml:space="preserve"> م</w:t>
      </w:r>
      <w:r w:rsidR="00954E7E">
        <w:rPr>
          <w:rFonts w:hint="cs"/>
          <w:rtl/>
        </w:rPr>
        <w:t>ی‌</w:t>
      </w:r>
      <w:r w:rsidR="00A6416A">
        <w:rPr>
          <w:rFonts w:hint="cs"/>
          <w:rtl/>
        </w:rPr>
        <w:t xml:space="preserve">شود </w:t>
      </w:r>
      <w:r>
        <w:rPr>
          <w:rFonts w:hint="cs"/>
          <w:rtl/>
        </w:rPr>
        <w:t>ک</w:t>
      </w:r>
      <w:r w:rsidR="00A6416A">
        <w:rPr>
          <w:rFonts w:hint="cs"/>
          <w:rtl/>
        </w:rPr>
        <w:t>ه الله تعال</w:t>
      </w:r>
      <w:r w:rsidR="00954E7E">
        <w:rPr>
          <w:rFonts w:hint="cs"/>
          <w:rtl/>
        </w:rPr>
        <w:t xml:space="preserve">ی </w:t>
      </w:r>
      <w:r w:rsidR="00A6416A">
        <w:rPr>
          <w:rFonts w:hint="cs"/>
          <w:rtl/>
        </w:rPr>
        <w:t>تا ق</w:t>
      </w:r>
      <w:r>
        <w:rPr>
          <w:rFonts w:hint="cs"/>
          <w:rtl/>
        </w:rPr>
        <w:t>ی</w:t>
      </w:r>
      <w:r w:rsidR="00A6416A">
        <w:rPr>
          <w:rFonts w:hint="cs"/>
          <w:rtl/>
        </w:rPr>
        <w:t>امت فقط دوازده امام تع</w:t>
      </w:r>
      <w:r>
        <w:rPr>
          <w:rFonts w:hint="cs"/>
          <w:rtl/>
        </w:rPr>
        <w:t>یی</w:t>
      </w:r>
      <w:r w:rsidR="00A6416A">
        <w:rPr>
          <w:rFonts w:hint="cs"/>
          <w:rtl/>
        </w:rPr>
        <w:t xml:space="preserve">ن </w:t>
      </w:r>
      <w:r>
        <w:rPr>
          <w:rFonts w:hint="cs"/>
          <w:rtl/>
        </w:rPr>
        <w:t>ک</w:t>
      </w:r>
      <w:r w:rsidR="00A6416A">
        <w:rPr>
          <w:rFonts w:hint="cs"/>
          <w:rtl/>
        </w:rPr>
        <w:t>رده است. بس</w:t>
      </w:r>
      <w:r>
        <w:rPr>
          <w:rFonts w:hint="cs"/>
          <w:rtl/>
        </w:rPr>
        <w:t>ی</w:t>
      </w:r>
      <w:r w:rsidR="00A6416A">
        <w:rPr>
          <w:rFonts w:hint="cs"/>
          <w:rtl/>
        </w:rPr>
        <w:t>ار عج</w:t>
      </w:r>
      <w:r>
        <w:rPr>
          <w:rFonts w:hint="cs"/>
          <w:rtl/>
        </w:rPr>
        <w:t>ی</w:t>
      </w:r>
      <w:r w:rsidR="00A6416A">
        <w:rPr>
          <w:rFonts w:hint="cs"/>
          <w:rtl/>
        </w:rPr>
        <w:t xml:space="preserve">ب است </w:t>
      </w:r>
      <w:r>
        <w:rPr>
          <w:rFonts w:hint="cs"/>
          <w:rtl/>
        </w:rPr>
        <w:t>ک</w:t>
      </w:r>
      <w:r w:rsidR="00A6416A">
        <w:rPr>
          <w:rFonts w:hint="cs"/>
          <w:rtl/>
        </w:rPr>
        <w:t>ه ش</w:t>
      </w:r>
      <w:r>
        <w:rPr>
          <w:rFonts w:hint="cs"/>
          <w:rtl/>
        </w:rPr>
        <w:t>ی</w:t>
      </w:r>
      <w:r w:rsidR="00A6416A">
        <w:rPr>
          <w:rFonts w:hint="cs"/>
          <w:rtl/>
        </w:rPr>
        <w:t xml:space="preserve">عه از </w:t>
      </w:r>
      <w:r>
        <w:rPr>
          <w:rFonts w:hint="cs"/>
          <w:rtl/>
        </w:rPr>
        <w:t>یک</w:t>
      </w:r>
      <w:r w:rsidR="00A6416A">
        <w:rPr>
          <w:rFonts w:hint="cs"/>
          <w:rtl/>
        </w:rPr>
        <w:t xml:space="preserve"> طرف امامت را جزو عقا</w:t>
      </w:r>
      <w:r>
        <w:rPr>
          <w:rFonts w:hint="cs"/>
          <w:rtl/>
        </w:rPr>
        <w:t>ی</w:t>
      </w:r>
      <w:r w:rsidR="00A6416A">
        <w:rPr>
          <w:rFonts w:hint="cs"/>
          <w:rtl/>
        </w:rPr>
        <w:t>د</w:t>
      </w:r>
      <w:r w:rsidR="00553673">
        <w:rPr>
          <w:rFonts w:hint="cs"/>
          <w:rtl/>
        </w:rPr>
        <w:t xml:space="preserve"> م</w:t>
      </w:r>
      <w:r w:rsidR="00954E7E">
        <w:rPr>
          <w:rFonts w:hint="cs"/>
          <w:rtl/>
        </w:rPr>
        <w:t>ی‌</w:t>
      </w:r>
      <w:r w:rsidR="00A6416A">
        <w:rPr>
          <w:rFonts w:hint="cs"/>
          <w:rtl/>
        </w:rPr>
        <w:t>داند (برا</w:t>
      </w:r>
      <w:r w:rsidR="00954E7E">
        <w:rPr>
          <w:rFonts w:hint="cs"/>
          <w:rtl/>
        </w:rPr>
        <w:t xml:space="preserve">ی </w:t>
      </w:r>
      <w:r w:rsidR="00A6416A">
        <w:rPr>
          <w:rFonts w:hint="cs"/>
          <w:rtl/>
        </w:rPr>
        <w:t>اثبات عق</w:t>
      </w:r>
      <w:r>
        <w:rPr>
          <w:rFonts w:hint="cs"/>
          <w:rtl/>
        </w:rPr>
        <w:t>ی</w:t>
      </w:r>
      <w:r w:rsidR="00A6416A">
        <w:rPr>
          <w:rFonts w:hint="cs"/>
          <w:rtl/>
        </w:rPr>
        <w:t>ده، نص صر</w:t>
      </w:r>
      <w:r>
        <w:rPr>
          <w:rFonts w:hint="cs"/>
          <w:rtl/>
        </w:rPr>
        <w:t>ی</w:t>
      </w:r>
      <w:r w:rsidR="00A6416A">
        <w:rPr>
          <w:rFonts w:hint="cs"/>
          <w:rtl/>
        </w:rPr>
        <w:t xml:space="preserve">ح قرآن </w:t>
      </w:r>
      <w:r>
        <w:rPr>
          <w:rFonts w:hint="cs"/>
          <w:rtl/>
        </w:rPr>
        <w:t>ی</w:t>
      </w:r>
      <w:r w:rsidR="00A6416A">
        <w:rPr>
          <w:rFonts w:hint="cs"/>
          <w:rtl/>
        </w:rPr>
        <w:t>ا احاد</w:t>
      </w:r>
      <w:r>
        <w:rPr>
          <w:rFonts w:hint="cs"/>
          <w:rtl/>
        </w:rPr>
        <w:t>ی</w:t>
      </w:r>
      <w:r w:rsidR="00A6416A">
        <w:rPr>
          <w:rFonts w:hint="cs"/>
          <w:rtl/>
        </w:rPr>
        <w:t>ث متواتره لازم است</w:t>
      </w:r>
      <w:r w:rsidR="00E5481A">
        <w:rPr>
          <w:rFonts w:hint="cs"/>
          <w:rtl/>
        </w:rPr>
        <w:t xml:space="preserve"> و</w:t>
      </w:r>
      <w:r w:rsidR="00A6416A">
        <w:rPr>
          <w:rFonts w:hint="cs"/>
          <w:rtl/>
        </w:rPr>
        <w:t xml:space="preserve"> از قول </w:t>
      </w:r>
      <w:r>
        <w:rPr>
          <w:rFonts w:hint="cs"/>
          <w:rtl/>
        </w:rPr>
        <w:t>یک</w:t>
      </w:r>
      <w:r w:rsidR="00A6416A">
        <w:rPr>
          <w:rFonts w:hint="cs"/>
          <w:rtl/>
        </w:rPr>
        <w:t xml:space="preserve"> شخص خواه از بزرگتر</w:t>
      </w:r>
      <w:r>
        <w:rPr>
          <w:rFonts w:hint="cs"/>
          <w:rtl/>
        </w:rPr>
        <w:t>ی</w:t>
      </w:r>
      <w:r w:rsidR="00A6416A">
        <w:rPr>
          <w:rFonts w:hint="cs"/>
          <w:rtl/>
        </w:rPr>
        <w:t>ن اول</w:t>
      </w:r>
      <w:r>
        <w:rPr>
          <w:rFonts w:hint="cs"/>
          <w:rtl/>
        </w:rPr>
        <w:t>ی</w:t>
      </w:r>
      <w:r w:rsidR="00A6416A">
        <w:rPr>
          <w:rFonts w:hint="cs"/>
          <w:rtl/>
        </w:rPr>
        <w:t>ا</w:t>
      </w:r>
      <w:r w:rsidR="00954E7E">
        <w:rPr>
          <w:rFonts w:hint="cs"/>
          <w:rtl/>
        </w:rPr>
        <w:t xml:space="preserve">ی </w:t>
      </w:r>
      <w:r w:rsidR="00A6416A">
        <w:rPr>
          <w:rFonts w:hint="cs"/>
          <w:rtl/>
        </w:rPr>
        <w:t>خدا به شمار آ</w:t>
      </w:r>
      <w:r>
        <w:rPr>
          <w:rFonts w:hint="cs"/>
          <w:rtl/>
        </w:rPr>
        <w:t>ی</w:t>
      </w:r>
      <w:r w:rsidR="00A6416A">
        <w:rPr>
          <w:rFonts w:hint="cs"/>
          <w:rtl/>
        </w:rPr>
        <w:t>د ثابت</w:t>
      </w:r>
      <w:r w:rsidR="00553673">
        <w:rPr>
          <w:rFonts w:hint="cs"/>
          <w:rtl/>
        </w:rPr>
        <w:t xml:space="preserve"> نم</w:t>
      </w:r>
      <w:r w:rsidR="00954E7E">
        <w:rPr>
          <w:rFonts w:hint="cs"/>
          <w:rtl/>
        </w:rPr>
        <w:t>ی‌</w:t>
      </w:r>
      <w:r w:rsidR="00A6416A">
        <w:rPr>
          <w:rFonts w:hint="cs"/>
          <w:rtl/>
        </w:rPr>
        <w:t>شود) و از طرف د</w:t>
      </w:r>
      <w:r>
        <w:rPr>
          <w:rFonts w:hint="cs"/>
          <w:rtl/>
        </w:rPr>
        <w:t>ی</w:t>
      </w:r>
      <w:r w:rsidR="00A6416A">
        <w:rPr>
          <w:rFonts w:hint="cs"/>
          <w:rtl/>
        </w:rPr>
        <w:t>گر ا</w:t>
      </w:r>
      <w:r>
        <w:rPr>
          <w:rFonts w:hint="cs"/>
          <w:rtl/>
        </w:rPr>
        <w:t>ی</w:t>
      </w:r>
      <w:r w:rsidR="00A6416A">
        <w:rPr>
          <w:rFonts w:hint="cs"/>
          <w:rtl/>
        </w:rPr>
        <w:t>ن عق</w:t>
      </w:r>
      <w:r>
        <w:rPr>
          <w:rFonts w:hint="cs"/>
          <w:rtl/>
        </w:rPr>
        <w:t>ی</w:t>
      </w:r>
      <w:r w:rsidR="00A6416A">
        <w:rPr>
          <w:rFonts w:hint="cs"/>
          <w:rtl/>
        </w:rPr>
        <w:t>ده را فقط با گفت</w:t>
      </w:r>
      <w:r w:rsidR="00F83CDD">
        <w:rPr>
          <w:rFonts w:hint="cs"/>
          <w:rtl/>
        </w:rPr>
        <w:t>ۀ</w:t>
      </w:r>
      <w:r w:rsidR="00A6416A">
        <w:rPr>
          <w:rFonts w:hint="cs"/>
          <w:rtl/>
        </w:rPr>
        <w:t xml:space="preserve"> </w:t>
      </w:r>
      <w:r>
        <w:rPr>
          <w:rFonts w:hint="cs"/>
          <w:rtl/>
        </w:rPr>
        <w:t>یک</w:t>
      </w:r>
      <w:r w:rsidR="00A6416A">
        <w:rPr>
          <w:rFonts w:hint="cs"/>
          <w:rtl/>
        </w:rPr>
        <w:t xml:space="preserve"> نفر</w:t>
      </w:r>
      <w:r w:rsidR="00553673">
        <w:rPr>
          <w:rFonts w:hint="cs"/>
          <w:rtl/>
        </w:rPr>
        <w:t xml:space="preserve"> م</w:t>
      </w:r>
      <w:r w:rsidR="00954E7E">
        <w:rPr>
          <w:rFonts w:hint="cs"/>
          <w:rtl/>
        </w:rPr>
        <w:t>ی‌</w:t>
      </w:r>
      <w:r w:rsidR="00A6416A">
        <w:rPr>
          <w:rFonts w:hint="cs"/>
          <w:rtl/>
        </w:rPr>
        <w:t>پذ</w:t>
      </w:r>
      <w:r>
        <w:rPr>
          <w:rFonts w:hint="cs"/>
          <w:rtl/>
        </w:rPr>
        <w:t>ی</w:t>
      </w:r>
      <w:r w:rsidR="00A6416A">
        <w:rPr>
          <w:rFonts w:hint="cs"/>
          <w:rtl/>
        </w:rPr>
        <w:t>رد؟ آ</w:t>
      </w:r>
      <w:r>
        <w:rPr>
          <w:rFonts w:hint="cs"/>
          <w:rtl/>
        </w:rPr>
        <w:t>ی</w:t>
      </w:r>
      <w:r w:rsidR="00A6416A">
        <w:rPr>
          <w:rFonts w:hint="cs"/>
          <w:rtl/>
        </w:rPr>
        <w:t>ا ا</w:t>
      </w:r>
      <w:r>
        <w:rPr>
          <w:rFonts w:hint="cs"/>
          <w:rtl/>
        </w:rPr>
        <w:t>ی</w:t>
      </w:r>
      <w:r w:rsidR="00A6416A">
        <w:rPr>
          <w:rFonts w:hint="cs"/>
          <w:rtl/>
        </w:rPr>
        <w:t>ن، از عجائب و</w:t>
      </w:r>
      <w:r w:rsidR="00F83CDD">
        <w:rPr>
          <w:rFonts w:hint="cs"/>
          <w:rtl/>
        </w:rPr>
        <w:t xml:space="preserve"> شگفت</w:t>
      </w:r>
      <w:r w:rsidR="00954E7E">
        <w:rPr>
          <w:rFonts w:hint="cs"/>
          <w:rtl/>
        </w:rPr>
        <w:t>ی‌</w:t>
      </w:r>
      <w:r w:rsidR="00F83CDD">
        <w:rPr>
          <w:rFonts w:hint="cs"/>
          <w:rtl/>
        </w:rPr>
        <w:t>ها</w:t>
      </w:r>
      <w:r w:rsidR="00954E7E">
        <w:rPr>
          <w:rFonts w:hint="cs"/>
          <w:rtl/>
        </w:rPr>
        <w:t xml:space="preserve">ی </w:t>
      </w:r>
      <w:r w:rsidR="00A6416A">
        <w:rPr>
          <w:rFonts w:hint="cs"/>
          <w:rtl/>
        </w:rPr>
        <w:t>دن</w:t>
      </w:r>
      <w:r>
        <w:rPr>
          <w:rFonts w:hint="cs"/>
          <w:rtl/>
        </w:rPr>
        <w:t>ی</w:t>
      </w:r>
      <w:r w:rsidR="00A6416A">
        <w:rPr>
          <w:rFonts w:hint="cs"/>
          <w:rtl/>
        </w:rPr>
        <w:t>ا</w:t>
      </w:r>
      <w:r w:rsidR="00954E7E">
        <w:rPr>
          <w:rFonts w:hint="cs"/>
          <w:rtl/>
        </w:rPr>
        <w:t xml:space="preserve">ی </w:t>
      </w:r>
      <w:r w:rsidR="00A6416A">
        <w:rPr>
          <w:rFonts w:hint="cs"/>
          <w:rtl/>
        </w:rPr>
        <w:t>علم</w:t>
      </w:r>
      <w:r w:rsidR="00954E7E">
        <w:rPr>
          <w:rFonts w:hint="cs"/>
          <w:rtl/>
        </w:rPr>
        <w:t xml:space="preserve">ی </w:t>
      </w:r>
      <w:r w:rsidR="00A6416A">
        <w:rPr>
          <w:rFonts w:hint="cs"/>
          <w:rtl/>
        </w:rPr>
        <w:t>ن</w:t>
      </w:r>
      <w:r>
        <w:rPr>
          <w:rFonts w:hint="cs"/>
          <w:rtl/>
        </w:rPr>
        <w:t>ی</w:t>
      </w:r>
      <w:r w:rsidR="00A6416A">
        <w:rPr>
          <w:rFonts w:hint="cs"/>
          <w:rtl/>
        </w:rPr>
        <w:t xml:space="preserve">ست؟ </w:t>
      </w:r>
    </w:p>
    <w:p w:rsidR="00A6416A" w:rsidRDefault="00165C22" w:rsidP="00F83CDD">
      <w:pPr>
        <w:pStyle w:val="a1"/>
        <w:rPr>
          <w:rtl/>
        </w:rPr>
      </w:pPr>
      <w:r>
        <w:rPr>
          <w:rFonts w:hint="cs"/>
          <w:rtl/>
        </w:rPr>
        <w:t>ی</w:t>
      </w:r>
      <w:r w:rsidR="00A6416A">
        <w:rPr>
          <w:rFonts w:hint="cs"/>
          <w:rtl/>
        </w:rPr>
        <w:t>ق</w:t>
      </w:r>
      <w:r>
        <w:rPr>
          <w:rFonts w:hint="cs"/>
          <w:rtl/>
        </w:rPr>
        <w:t>ی</w:t>
      </w:r>
      <w:r w:rsidR="00A6416A">
        <w:rPr>
          <w:rFonts w:hint="cs"/>
          <w:rtl/>
        </w:rPr>
        <w:t>ناً</w:t>
      </w:r>
      <w:r w:rsidR="00F83CDD">
        <w:rPr>
          <w:rFonts w:hint="cs"/>
          <w:rtl/>
        </w:rPr>
        <w:t xml:space="preserve"> دربارۀ </w:t>
      </w:r>
      <w:r w:rsidR="00A6416A">
        <w:rPr>
          <w:rFonts w:hint="cs"/>
          <w:rtl/>
        </w:rPr>
        <w:t>دوازده امام، ه</w:t>
      </w:r>
      <w:r>
        <w:rPr>
          <w:rFonts w:hint="cs"/>
          <w:rtl/>
        </w:rPr>
        <w:t>ی</w:t>
      </w:r>
      <w:r w:rsidR="00A6416A">
        <w:rPr>
          <w:rFonts w:hint="cs"/>
          <w:rtl/>
        </w:rPr>
        <w:t>چ</w:t>
      </w:r>
      <w:r w:rsidR="00F83CDD">
        <w:rPr>
          <w:rFonts w:hint="cs"/>
          <w:rtl/>
        </w:rPr>
        <w:t xml:space="preserve"> آ</w:t>
      </w:r>
      <w:r>
        <w:rPr>
          <w:rFonts w:hint="cs"/>
          <w:rtl/>
        </w:rPr>
        <w:t>ی</w:t>
      </w:r>
      <w:r w:rsidR="00F83CDD">
        <w:rPr>
          <w:rFonts w:hint="cs"/>
          <w:rtl/>
        </w:rPr>
        <w:t>ه‌ا</w:t>
      </w:r>
      <w:r w:rsidR="00954E7E">
        <w:rPr>
          <w:rFonts w:hint="cs"/>
          <w:rtl/>
        </w:rPr>
        <w:t xml:space="preserve">ی </w:t>
      </w:r>
      <w:r w:rsidR="00A6416A">
        <w:rPr>
          <w:rFonts w:hint="cs"/>
          <w:rtl/>
        </w:rPr>
        <w:t xml:space="preserve">در قرآن </w:t>
      </w:r>
      <w:r>
        <w:rPr>
          <w:rFonts w:hint="cs"/>
          <w:rtl/>
        </w:rPr>
        <w:t>ک</w:t>
      </w:r>
      <w:r w:rsidR="00A6416A">
        <w:rPr>
          <w:rFonts w:hint="cs"/>
          <w:rtl/>
        </w:rPr>
        <w:t>ر</w:t>
      </w:r>
      <w:r>
        <w:rPr>
          <w:rFonts w:hint="cs"/>
          <w:rtl/>
        </w:rPr>
        <w:t>ی</w:t>
      </w:r>
      <w:r w:rsidR="00A6416A">
        <w:rPr>
          <w:rFonts w:hint="cs"/>
          <w:rtl/>
        </w:rPr>
        <w:t>م وجود ندارد؛ ول</w:t>
      </w:r>
      <w:r w:rsidR="00954E7E">
        <w:rPr>
          <w:rFonts w:hint="cs"/>
          <w:rtl/>
        </w:rPr>
        <w:t xml:space="preserve">ی </w:t>
      </w:r>
      <w:r w:rsidR="00A6416A">
        <w:rPr>
          <w:rFonts w:hint="cs"/>
          <w:rtl/>
        </w:rPr>
        <w:t>آ</w:t>
      </w:r>
      <w:r>
        <w:rPr>
          <w:rFonts w:hint="cs"/>
          <w:rtl/>
        </w:rPr>
        <w:t>ی</w:t>
      </w:r>
      <w:r w:rsidR="00A6416A">
        <w:rPr>
          <w:rFonts w:hint="cs"/>
          <w:rtl/>
        </w:rPr>
        <w:t>ا در احاد</w:t>
      </w:r>
      <w:r>
        <w:rPr>
          <w:rFonts w:hint="cs"/>
          <w:rtl/>
        </w:rPr>
        <w:t>ی</w:t>
      </w:r>
      <w:r w:rsidR="00A6416A">
        <w:rPr>
          <w:rFonts w:hint="cs"/>
          <w:rtl/>
        </w:rPr>
        <w:t>ث متواتره، ذ</w:t>
      </w:r>
      <w:r>
        <w:rPr>
          <w:rFonts w:hint="cs"/>
          <w:rtl/>
        </w:rPr>
        <w:t>ک</w:t>
      </w:r>
      <w:r w:rsidR="00A6416A">
        <w:rPr>
          <w:rFonts w:hint="cs"/>
          <w:rtl/>
        </w:rPr>
        <w:t>ر</w:t>
      </w:r>
      <w:r w:rsidR="00954E7E">
        <w:rPr>
          <w:rFonts w:hint="cs"/>
          <w:rtl/>
        </w:rPr>
        <w:t xml:space="preserve">ی </w:t>
      </w:r>
      <w:r w:rsidR="00A6416A">
        <w:rPr>
          <w:rFonts w:hint="cs"/>
          <w:rtl/>
        </w:rPr>
        <w:t>از ا</w:t>
      </w:r>
      <w:r>
        <w:rPr>
          <w:rFonts w:hint="cs"/>
          <w:rtl/>
        </w:rPr>
        <w:t>ی</w:t>
      </w:r>
      <w:r w:rsidR="00A6416A">
        <w:rPr>
          <w:rFonts w:hint="cs"/>
          <w:rtl/>
        </w:rPr>
        <w:t>ن دوازده امام آمده است؟ برا</w:t>
      </w:r>
      <w:r w:rsidR="00954E7E">
        <w:rPr>
          <w:rFonts w:hint="cs"/>
          <w:rtl/>
        </w:rPr>
        <w:t xml:space="preserve">ی </w:t>
      </w:r>
      <w:r>
        <w:rPr>
          <w:rFonts w:hint="cs"/>
          <w:rtl/>
        </w:rPr>
        <w:t>ی</w:t>
      </w:r>
      <w:r w:rsidR="00A6416A">
        <w:rPr>
          <w:rFonts w:hint="cs"/>
          <w:rtl/>
        </w:rPr>
        <w:t>افتن پاسخ ا</w:t>
      </w:r>
      <w:r>
        <w:rPr>
          <w:rFonts w:hint="cs"/>
          <w:rtl/>
        </w:rPr>
        <w:t>ی</w:t>
      </w:r>
      <w:r w:rsidR="00A6416A">
        <w:rPr>
          <w:rFonts w:hint="cs"/>
          <w:rtl/>
        </w:rPr>
        <w:t>ن سؤال، به بررس</w:t>
      </w:r>
      <w:r w:rsidR="00954E7E">
        <w:rPr>
          <w:rFonts w:hint="cs"/>
          <w:rtl/>
        </w:rPr>
        <w:t xml:space="preserve">ی </w:t>
      </w:r>
      <w:r>
        <w:rPr>
          <w:rFonts w:hint="cs"/>
          <w:rtl/>
        </w:rPr>
        <w:t>ک</w:t>
      </w:r>
      <w:r w:rsidR="00A6416A">
        <w:rPr>
          <w:rFonts w:hint="cs"/>
          <w:rtl/>
        </w:rPr>
        <w:t>تب معتبر احاد</w:t>
      </w:r>
      <w:r>
        <w:rPr>
          <w:rFonts w:hint="cs"/>
          <w:rtl/>
        </w:rPr>
        <w:t>ی</w:t>
      </w:r>
      <w:r w:rsidR="00A6416A">
        <w:rPr>
          <w:rFonts w:hint="cs"/>
          <w:rtl/>
        </w:rPr>
        <w:t>ث</w:t>
      </w:r>
      <w:r w:rsidR="00553673">
        <w:rPr>
          <w:rFonts w:hint="cs"/>
          <w:rtl/>
        </w:rPr>
        <w:t xml:space="preserve"> م</w:t>
      </w:r>
      <w:r w:rsidR="00954E7E">
        <w:rPr>
          <w:rFonts w:hint="cs"/>
          <w:rtl/>
        </w:rPr>
        <w:t>ی‌</w:t>
      </w:r>
      <w:r w:rsidR="00A6416A">
        <w:rPr>
          <w:rFonts w:hint="cs"/>
          <w:rtl/>
        </w:rPr>
        <w:t>پرداز</w:t>
      </w:r>
      <w:r>
        <w:rPr>
          <w:rFonts w:hint="cs"/>
          <w:rtl/>
        </w:rPr>
        <w:t>ی</w:t>
      </w:r>
      <w:r w:rsidR="00A6416A">
        <w:rPr>
          <w:rFonts w:hint="cs"/>
          <w:rtl/>
        </w:rPr>
        <w:t>م، متأسفانه ا</w:t>
      </w:r>
      <w:r>
        <w:rPr>
          <w:rFonts w:hint="cs"/>
          <w:rtl/>
        </w:rPr>
        <w:t>ی</w:t>
      </w:r>
      <w:r w:rsidR="00A6416A">
        <w:rPr>
          <w:rFonts w:hint="cs"/>
          <w:rtl/>
        </w:rPr>
        <w:t>نجا ن</w:t>
      </w:r>
      <w:r>
        <w:rPr>
          <w:rFonts w:hint="cs"/>
          <w:rtl/>
        </w:rPr>
        <w:t>ی</w:t>
      </w:r>
      <w:r w:rsidR="00A6416A">
        <w:rPr>
          <w:rFonts w:hint="cs"/>
          <w:rtl/>
        </w:rPr>
        <w:t>ز در ا</w:t>
      </w:r>
      <w:r>
        <w:rPr>
          <w:rFonts w:hint="cs"/>
          <w:rtl/>
        </w:rPr>
        <w:t>ی</w:t>
      </w:r>
      <w:r w:rsidR="00A6416A">
        <w:rPr>
          <w:rFonts w:hint="cs"/>
          <w:rtl/>
        </w:rPr>
        <w:t>ن باره حد</w:t>
      </w:r>
      <w:r>
        <w:rPr>
          <w:rFonts w:hint="cs"/>
          <w:rtl/>
        </w:rPr>
        <w:t>ی</w:t>
      </w:r>
      <w:r w:rsidR="00A6416A">
        <w:rPr>
          <w:rFonts w:hint="cs"/>
          <w:rtl/>
        </w:rPr>
        <w:t>ث</w:t>
      </w:r>
      <w:r w:rsidR="00954E7E">
        <w:rPr>
          <w:rFonts w:hint="cs"/>
          <w:rtl/>
        </w:rPr>
        <w:t xml:space="preserve">ی </w:t>
      </w:r>
      <w:r w:rsidR="00A6416A">
        <w:rPr>
          <w:rFonts w:hint="cs"/>
          <w:rtl/>
        </w:rPr>
        <w:t>متواتر</w:t>
      </w:r>
      <w:r w:rsidR="00553673">
        <w:rPr>
          <w:rFonts w:hint="cs"/>
          <w:rtl/>
        </w:rPr>
        <w:t xml:space="preserve"> نم</w:t>
      </w:r>
      <w:r w:rsidR="00954E7E">
        <w:rPr>
          <w:rFonts w:hint="cs"/>
          <w:rtl/>
        </w:rPr>
        <w:t>ی‌</w:t>
      </w:r>
      <w:r>
        <w:rPr>
          <w:rFonts w:hint="cs"/>
          <w:rtl/>
        </w:rPr>
        <w:t>ی</w:t>
      </w:r>
      <w:r w:rsidR="00A6416A">
        <w:rPr>
          <w:rFonts w:hint="cs"/>
          <w:rtl/>
        </w:rPr>
        <w:t>اب</w:t>
      </w:r>
      <w:r>
        <w:rPr>
          <w:rFonts w:hint="cs"/>
          <w:rtl/>
        </w:rPr>
        <w:t>ی</w:t>
      </w:r>
      <w:r w:rsidR="00A6416A">
        <w:rPr>
          <w:rFonts w:hint="cs"/>
          <w:rtl/>
        </w:rPr>
        <w:t>م. فراتر از ا</w:t>
      </w:r>
      <w:r>
        <w:rPr>
          <w:rFonts w:hint="cs"/>
          <w:rtl/>
        </w:rPr>
        <w:t>ی</w:t>
      </w:r>
      <w:r w:rsidR="00A6416A">
        <w:rPr>
          <w:rFonts w:hint="cs"/>
          <w:rtl/>
        </w:rPr>
        <w:t>ن، در تمام ذخ</w:t>
      </w:r>
      <w:r>
        <w:rPr>
          <w:rFonts w:hint="cs"/>
          <w:rtl/>
        </w:rPr>
        <w:t>ی</w:t>
      </w:r>
      <w:r w:rsidR="00A6416A">
        <w:rPr>
          <w:rFonts w:hint="cs"/>
          <w:rtl/>
        </w:rPr>
        <w:t>ر</w:t>
      </w:r>
      <w:r w:rsidR="004F69A2" w:rsidRPr="004F69A2">
        <w:rPr>
          <w:rFonts w:hint="cs"/>
          <w:rtl/>
        </w:rPr>
        <w:t>ۀ</w:t>
      </w:r>
      <w:r w:rsidR="00A6416A">
        <w:rPr>
          <w:rFonts w:hint="cs"/>
          <w:rtl/>
        </w:rPr>
        <w:t xml:space="preserve"> معتبر حد</w:t>
      </w:r>
      <w:r>
        <w:rPr>
          <w:rFonts w:hint="cs"/>
          <w:rtl/>
        </w:rPr>
        <w:t>ی</w:t>
      </w:r>
      <w:r w:rsidR="00A6416A">
        <w:rPr>
          <w:rFonts w:hint="cs"/>
          <w:rtl/>
        </w:rPr>
        <w:t>ث، حد</w:t>
      </w:r>
      <w:r>
        <w:rPr>
          <w:rFonts w:hint="cs"/>
          <w:rtl/>
        </w:rPr>
        <w:t>ی</w:t>
      </w:r>
      <w:r w:rsidR="00A6416A">
        <w:rPr>
          <w:rFonts w:hint="cs"/>
          <w:rtl/>
        </w:rPr>
        <w:t>ث</w:t>
      </w:r>
      <w:r w:rsidR="00954E7E">
        <w:rPr>
          <w:rFonts w:hint="cs"/>
          <w:rtl/>
        </w:rPr>
        <w:t xml:space="preserve">ی </w:t>
      </w:r>
      <w:r>
        <w:rPr>
          <w:rFonts w:hint="cs"/>
          <w:rtl/>
        </w:rPr>
        <w:t>ک</w:t>
      </w:r>
      <w:r w:rsidR="00A6416A">
        <w:rPr>
          <w:rFonts w:hint="cs"/>
          <w:rtl/>
        </w:rPr>
        <w:t>ه در آن ذ</w:t>
      </w:r>
      <w:r>
        <w:rPr>
          <w:rFonts w:hint="cs"/>
          <w:rtl/>
        </w:rPr>
        <w:t>ک</w:t>
      </w:r>
      <w:r w:rsidR="00A6416A">
        <w:rPr>
          <w:rFonts w:hint="cs"/>
          <w:rtl/>
        </w:rPr>
        <w:t>ر</w:t>
      </w:r>
      <w:r w:rsidR="00954E7E">
        <w:rPr>
          <w:rFonts w:hint="cs"/>
          <w:rtl/>
        </w:rPr>
        <w:t xml:space="preserve">ی </w:t>
      </w:r>
      <w:r w:rsidR="00A6416A">
        <w:rPr>
          <w:rFonts w:hint="cs"/>
          <w:rtl/>
        </w:rPr>
        <w:t>از دوازده امام معصوم</w:t>
      </w:r>
      <w:r w:rsidR="00D36938">
        <w:rPr>
          <w:rFonts w:hint="cs"/>
          <w:rtl/>
        </w:rPr>
        <w:t>،</w:t>
      </w:r>
      <w:r w:rsidR="00A6416A">
        <w:rPr>
          <w:rFonts w:hint="cs"/>
          <w:rtl/>
        </w:rPr>
        <w:t xml:space="preserve"> </w:t>
      </w:r>
      <w:r>
        <w:rPr>
          <w:rFonts w:hint="cs"/>
          <w:rtl/>
        </w:rPr>
        <w:t>ک</w:t>
      </w:r>
      <w:r w:rsidR="00A6416A">
        <w:rPr>
          <w:rFonts w:hint="cs"/>
          <w:rtl/>
        </w:rPr>
        <w:t>ه ش</w:t>
      </w:r>
      <w:r>
        <w:rPr>
          <w:rFonts w:hint="cs"/>
          <w:rtl/>
        </w:rPr>
        <w:t>ی</w:t>
      </w:r>
      <w:r w:rsidR="00A6416A">
        <w:rPr>
          <w:rFonts w:hint="cs"/>
          <w:rtl/>
        </w:rPr>
        <w:t>عه معتقد بر امامت آنهاست</w:t>
      </w:r>
      <w:r w:rsidR="00D36938">
        <w:rPr>
          <w:rFonts w:hint="cs"/>
          <w:rtl/>
        </w:rPr>
        <w:t>،</w:t>
      </w:r>
      <w:r w:rsidR="00A6416A">
        <w:rPr>
          <w:rFonts w:hint="cs"/>
          <w:rtl/>
        </w:rPr>
        <w:t xml:space="preserve"> شده باشد وجود ندارد. علما</w:t>
      </w:r>
      <w:r w:rsidR="00954E7E">
        <w:rPr>
          <w:rFonts w:hint="cs"/>
          <w:rtl/>
        </w:rPr>
        <w:t xml:space="preserve">ی </w:t>
      </w:r>
      <w:r w:rsidR="00A6416A">
        <w:rPr>
          <w:rFonts w:hint="cs"/>
          <w:rtl/>
        </w:rPr>
        <w:t>ش</w:t>
      </w:r>
      <w:r>
        <w:rPr>
          <w:rFonts w:hint="cs"/>
          <w:rtl/>
        </w:rPr>
        <w:t>ی</w:t>
      </w:r>
      <w:r w:rsidR="00A6416A">
        <w:rPr>
          <w:rFonts w:hint="cs"/>
          <w:rtl/>
        </w:rPr>
        <w:t>عه از هم</w:t>
      </w:r>
      <w:r>
        <w:rPr>
          <w:rFonts w:hint="cs"/>
          <w:rtl/>
        </w:rPr>
        <w:t>ی</w:t>
      </w:r>
      <w:r w:rsidR="00A6416A">
        <w:rPr>
          <w:rFonts w:hint="cs"/>
          <w:rtl/>
        </w:rPr>
        <w:t xml:space="preserve">ن </w:t>
      </w:r>
      <w:r>
        <w:rPr>
          <w:rFonts w:hint="cs"/>
          <w:rtl/>
        </w:rPr>
        <w:t>یک</w:t>
      </w:r>
      <w:r w:rsidR="00A6416A">
        <w:rPr>
          <w:rFonts w:hint="cs"/>
          <w:rtl/>
        </w:rPr>
        <w:t xml:space="preserve"> حد</w:t>
      </w:r>
      <w:r>
        <w:rPr>
          <w:rFonts w:hint="cs"/>
          <w:rtl/>
        </w:rPr>
        <w:t>ی</w:t>
      </w:r>
      <w:r w:rsidR="00A6416A">
        <w:rPr>
          <w:rFonts w:hint="cs"/>
          <w:rtl/>
        </w:rPr>
        <w:t>ث مجمل استدلال</w:t>
      </w:r>
      <w:r w:rsidR="00553673">
        <w:rPr>
          <w:rFonts w:hint="cs"/>
          <w:rtl/>
        </w:rPr>
        <w:t xml:space="preserve"> م</w:t>
      </w:r>
      <w:r w:rsidR="00954E7E">
        <w:rPr>
          <w:rFonts w:hint="cs"/>
          <w:rtl/>
        </w:rPr>
        <w:t>ی‌</w:t>
      </w:r>
      <w:r>
        <w:rPr>
          <w:rFonts w:hint="cs"/>
          <w:rtl/>
        </w:rPr>
        <w:t>ک</w:t>
      </w:r>
      <w:r w:rsidR="00A6416A">
        <w:rPr>
          <w:rFonts w:hint="cs"/>
          <w:rtl/>
        </w:rPr>
        <w:t xml:space="preserve">نند </w:t>
      </w:r>
      <w:r>
        <w:rPr>
          <w:rFonts w:hint="cs"/>
          <w:rtl/>
        </w:rPr>
        <w:t>ک</w:t>
      </w:r>
      <w:r w:rsidR="00A6416A">
        <w:rPr>
          <w:rFonts w:hint="cs"/>
          <w:rtl/>
        </w:rPr>
        <w:t>ه شما آن را در نام</w:t>
      </w:r>
      <w:r w:rsidR="004F69A2" w:rsidRPr="004F69A2">
        <w:rPr>
          <w:rFonts w:hint="cs"/>
          <w:rtl/>
        </w:rPr>
        <w:t>ۀ</w:t>
      </w:r>
      <w:r w:rsidR="00A6416A">
        <w:rPr>
          <w:rFonts w:hint="cs"/>
          <w:rtl/>
        </w:rPr>
        <w:t xml:space="preserve"> گرام</w:t>
      </w:r>
      <w:r>
        <w:rPr>
          <w:rFonts w:hint="cs"/>
          <w:rtl/>
        </w:rPr>
        <w:t>ی</w:t>
      </w:r>
      <w:r w:rsidR="00A6416A">
        <w:rPr>
          <w:rFonts w:hint="cs"/>
          <w:rtl/>
        </w:rPr>
        <w:t>تان نوشته ا</w:t>
      </w:r>
      <w:r>
        <w:rPr>
          <w:rFonts w:hint="cs"/>
          <w:rtl/>
        </w:rPr>
        <w:t>ی</w:t>
      </w:r>
      <w:r w:rsidR="00A6416A">
        <w:rPr>
          <w:rFonts w:hint="cs"/>
          <w:rtl/>
        </w:rPr>
        <w:t>د. اما از ه</w:t>
      </w:r>
      <w:r>
        <w:rPr>
          <w:rFonts w:hint="cs"/>
          <w:rtl/>
        </w:rPr>
        <w:t>ی</w:t>
      </w:r>
      <w:r w:rsidR="00A6416A">
        <w:rPr>
          <w:rFonts w:hint="cs"/>
          <w:rtl/>
        </w:rPr>
        <w:t>چ روا</w:t>
      </w:r>
      <w:r>
        <w:rPr>
          <w:rFonts w:hint="cs"/>
          <w:rtl/>
        </w:rPr>
        <w:t>ی</w:t>
      </w:r>
      <w:r w:rsidR="00A6416A">
        <w:rPr>
          <w:rFonts w:hint="cs"/>
          <w:rtl/>
        </w:rPr>
        <w:t>ت از روا</w:t>
      </w:r>
      <w:r>
        <w:rPr>
          <w:rFonts w:hint="cs"/>
          <w:rtl/>
        </w:rPr>
        <w:t>ی</w:t>
      </w:r>
      <w:r w:rsidR="00A6416A">
        <w:rPr>
          <w:rFonts w:hint="cs"/>
          <w:rtl/>
        </w:rPr>
        <w:t>ات</w:t>
      </w:r>
      <w:r w:rsidR="00954E7E">
        <w:rPr>
          <w:rFonts w:hint="cs"/>
          <w:rtl/>
        </w:rPr>
        <w:t xml:space="preserve">ی </w:t>
      </w:r>
      <w:r>
        <w:rPr>
          <w:rFonts w:hint="cs"/>
          <w:rtl/>
        </w:rPr>
        <w:t>ک</w:t>
      </w:r>
      <w:r w:rsidR="00A6416A">
        <w:rPr>
          <w:rFonts w:hint="cs"/>
          <w:rtl/>
        </w:rPr>
        <w:t>ه ا</w:t>
      </w:r>
      <w:r>
        <w:rPr>
          <w:rFonts w:hint="cs"/>
          <w:rtl/>
        </w:rPr>
        <w:t>ی</w:t>
      </w:r>
      <w:r w:rsidR="00A6416A">
        <w:rPr>
          <w:rFonts w:hint="cs"/>
          <w:rtl/>
        </w:rPr>
        <w:t>ن حد</w:t>
      </w:r>
      <w:r>
        <w:rPr>
          <w:rFonts w:hint="cs"/>
          <w:rtl/>
        </w:rPr>
        <w:t>ی</w:t>
      </w:r>
      <w:r w:rsidR="00A6416A">
        <w:rPr>
          <w:rFonts w:hint="cs"/>
          <w:rtl/>
        </w:rPr>
        <w:t xml:space="preserve">ث مجمل در </w:t>
      </w:r>
      <w:r>
        <w:rPr>
          <w:rFonts w:hint="cs"/>
          <w:rtl/>
        </w:rPr>
        <w:t>ک</w:t>
      </w:r>
      <w:r w:rsidR="00A6416A">
        <w:rPr>
          <w:rFonts w:hint="cs"/>
          <w:rtl/>
        </w:rPr>
        <w:t>تب حد</w:t>
      </w:r>
      <w:r>
        <w:rPr>
          <w:rFonts w:hint="cs"/>
          <w:rtl/>
        </w:rPr>
        <w:t>ی</w:t>
      </w:r>
      <w:r w:rsidR="00A6416A">
        <w:rPr>
          <w:rFonts w:hint="cs"/>
          <w:rtl/>
        </w:rPr>
        <w:t>ث آمده، امامت دوازده امام معصوم به اثبات</w:t>
      </w:r>
      <w:r w:rsidR="00553673">
        <w:rPr>
          <w:rFonts w:hint="cs"/>
          <w:rtl/>
        </w:rPr>
        <w:t xml:space="preserve"> نم</w:t>
      </w:r>
      <w:r w:rsidR="00954E7E">
        <w:rPr>
          <w:rFonts w:hint="cs"/>
          <w:rtl/>
        </w:rPr>
        <w:t>ی‌</w:t>
      </w:r>
      <w:r w:rsidR="00A6416A">
        <w:rPr>
          <w:rFonts w:hint="cs"/>
          <w:rtl/>
        </w:rPr>
        <w:t>رسد. در صح</w:t>
      </w:r>
      <w:r>
        <w:rPr>
          <w:rFonts w:hint="cs"/>
          <w:rtl/>
        </w:rPr>
        <w:t>ی</w:t>
      </w:r>
      <w:r w:rsidR="00A6416A">
        <w:rPr>
          <w:rFonts w:hint="cs"/>
          <w:rtl/>
        </w:rPr>
        <w:t>ح بخار</w:t>
      </w:r>
      <w:r w:rsidR="00954E7E">
        <w:rPr>
          <w:rFonts w:hint="cs"/>
          <w:rtl/>
        </w:rPr>
        <w:t>ی،‌</w:t>
      </w:r>
      <w:r w:rsidR="00A6416A">
        <w:rPr>
          <w:rFonts w:hint="cs"/>
          <w:rtl/>
        </w:rPr>
        <w:t xml:space="preserve"> </w:t>
      </w:r>
      <w:r>
        <w:rPr>
          <w:rFonts w:hint="cs"/>
          <w:rtl/>
        </w:rPr>
        <w:t>ک</w:t>
      </w:r>
      <w:r w:rsidR="00A6416A">
        <w:rPr>
          <w:rFonts w:hint="cs"/>
          <w:rtl/>
        </w:rPr>
        <w:t>تاب الاح</w:t>
      </w:r>
      <w:r>
        <w:rPr>
          <w:rFonts w:hint="cs"/>
          <w:rtl/>
        </w:rPr>
        <w:t>ک</w:t>
      </w:r>
      <w:r w:rsidR="00A6416A">
        <w:rPr>
          <w:rFonts w:hint="cs"/>
          <w:rtl/>
        </w:rPr>
        <w:t>ام، باب استخلاف (7222) ا</w:t>
      </w:r>
      <w:r>
        <w:rPr>
          <w:rFonts w:hint="cs"/>
          <w:rtl/>
        </w:rPr>
        <w:t>ی</w:t>
      </w:r>
      <w:r w:rsidR="00A6416A">
        <w:rPr>
          <w:rFonts w:hint="cs"/>
          <w:rtl/>
        </w:rPr>
        <w:t>ن حد</w:t>
      </w:r>
      <w:r>
        <w:rPr>
          <w:rFonts w:hint="cs"/>
          <w:rtl/>
        </w:rPr>
        <w:t>ی</w:t>
      </w:r>
      <w:r w:rsidR="00A6416A">
        <w:rPr>
          <w:rFonts w:hint="cs"/>
          <w:rtl/>
        </w:rPr>
        <w:t>ث با ا</w:t>
      </w:r>
      <w:r>
        <w:rPr>
          <w:rFonts w:hint="cs"/>
          <w:rtl/>
        </w:rPr>
        <w:t>ی</w:t>
      </w:r>
      <w:r w:rsidR="00A6416A">
        <w:rPr>
          <w:rFonts w:hint="cs"/>
          <w:rtl/>
        </w:rPr>
        <w:t xml:space="preserve">ن الفاظ آمده است: </w:t>
      </w:r>
    </w:p>
    <w:p w:rsidR="00A6416A" w:rsidRPr="00D36938" w:rsidRDefault="00A6416A" w:rsidP="00F83CDD">
      <w:pPr>
        <w:pStyle w:val="a1"/>
        <w:rPr>
          <w:rtl/>
        </w:rPr>
      </w:pPr>
      <w:r w:rsidRPr="00F83CDD">
        <w:rPr>
          <w:rStyle w:val="Char0"/>
          <w:rtl/>
        </w:rPr>
        <w:t>عن عبدالملك سمعت جابر بن سمره، قال سمعت النبي يقول</w:t>
      </w:r>
      <w:r w:rsidR="00F83CDD">
        <w:rPr>
          <w:rStyle w:val="Char0"/>
          <w:rFonts w:hint="cs"/>
          <w:rtl/>
        </w:rPr>
        <w:t>:</w:t>
      </w:r>
      <w:r w:rsidRPr="00D36938">
        <w:rPr>
          <w:rtl/>
        </w:rPr>
        <w:t xml:space="preserve"> </w:t>
      </w:r>
      <w:r w:rsidR="00F83CDD" w:rsidRPr="00F83CDD">
        <w:rPr>
          <w:rStyle w:val="Char2"/>
          <w:rtl/>
        </w:rPr>
        <w:t>«</w:t>
      </w:r>
      <w:r w:rsidRPr="00F83CDD">
        <w:rPr>
          <w:rStyle w:val="Char2"/>
          <w:rtl/>
        </w:rPr>
        <w:t>يكون اثنا عشر اميراً - فقال كلم</w:t>
      </w:r>
      <w:r w:rsidR="00D36938" w:rsidRPr="00F83CDD">
        <w:rPr>
          <w:rStyle w:val="Char2"/>
          <w:rFonts w:hint="cs"/>
          <w:rtl/>
        </w:rPr>
        <w:t>ة</w:t>
      </w:r>
      <w:r w:rsidRPr="00F83CDD">
        <w:rPr>
          <w:rStyle w:val="Char2"/>
          <w:rtl/>
        </w:rPr>
        <w:t xml:space="preserve"> لم اسمعها - فقال ابي انه قال كلهم من قريش</w:t>
      </w:r>
      <w:r w:rsidR="00F83CDD" w:rsidRPr="00F83CDD">
        <w:rPr>
          <w:rStyle w:val="Char2"/>
          <w:rtl/>
        </w:rPr>
        <w:t>»</w:t>
      </w:r>
      <w:r w:rsidRPr="00D36938">
        <w:rPr>
          <w:rtl/>
        </w:rPr>
        <w:t xml:space="preserve">. </w:t>
      </w:r>
    </w:p>
    <w:p w:rsidR="00A6416A" w:rsidRDefault="00A6416A" w:rsidP="00F124CB">
      <w:pPr>
        <w:pStyle w:val="a1"/>
        <w:widowControl w:val="0"/>
        <w:rPr>
          <w:rtl/>
        </w:rPr>
      </w:pPr>
      <w:r>
        <w:rPr>
          <w:rFonts w:hint="cs"/>
          <w:rtl/>
        </w:rPr>
        <w:t>عبدالمل</w:t>
      </w:r>
      <w:r w:rsidR="00165C22">
        <w:rPr>
          <w:rFonts w:hint="cs"/>
          <w:rtl/>
        </w:rPr>
        <w:t>ک</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 xml:space="preserve">د: من از جابر بن </w:t>
      </w:r>
      <w:r w:rsidRPr="00F83CDD">
        <w:rPr>
          <w:rFonts w:hint="cs"/>
          <w:rtl/>
        </w:rPr>
        <w:t>سمره شن</w:t>
      </w:r>
      <w:r w:rsidR="00165C22">
        <w:rPr>
          <w:rFonts w:hint="cs"/>
          <w:rtl/>
        </w:rPr>
        <w:t>ی</w:t>
      </w:r>
      <w:r w:rsidRPr="00F83CDD">
        <w:rPr>
          <w:rFonts w:hint="cs"/>
          <w:rtl/>
        </w:rPr>
        <w:t xml:space="preserve">دم </w:t>
      </w:r>
      <w:r w:rsidR="00165C22">
        <w:rPr>
          <w:rFonts w:hint="cs"/>
          <w:rtl/>
        </w:rPr>
        <w:t>ک</w:t>
      </w:r>
      <w:r w:rsidRPr="00F83CDD">
        <w:rPr>
          <w:rFonts w:hint="cs"/>
          <w:rtl/>
        </w:rPr>
        <w:t>ه</w:t>
      </w:r>
      <w:r w:rsidR="00553673" w:rsidRPr="00F83CDD">
        <w:rPr>
          <w:rFonts w:hint="cs"/>
          <w:rtl/>
        </w:rPr>
        <w:t xml:space="preserve"> م</w:t>
      </w:r>
      <w:r w:rsidR="00954E7E">
        <w:rPr>
          <w:rFonts w:hint="cs"/>
          <w:rtl/>
        </w:rPr>
        <w:t>ی‌</w:t>
      </w:r>
      <w:r w:rsidRPr="00F83CDD">
        <w:rPr>
          <w:rFonts w:hint="cs"/>
          <w:rtl/>
        </w:rPr>
        <w:t>گفت: من از رسول ا</w:t>
      </w:r>
      <w:r w:rsidR="00165C22">
        <w:rPr>
          <w:rFonts w:hint="cs"/>
          <w:rtl/>
        </w:rPr>
        <w:t>ک</w:t>
      </w:r>
      <w:r w:rsidRPr="00F83CDD">
        <w:rPr>
          <w:rFonts w:hint="cs"/>
          <w:rtl/>
        </w:rPr>
        <w:t>رم</w:t>
      </w:r>
      <w:r w:rsidR="00775CCE" w:rsidRPr="00775CCE">
        <w:rPr>
          <w:rFonts w:cs="CTraditional Arabic" w:hint="cs"/>
          <w:rtl/>
        </w:rPr>
        <w:t xml:space="preserve"> ج</w:t>
      </w:r>
      <w:r w:rsidRPr="00F83CDD">
        <w:rPr>
          <w:rFonts w:hint="cs"/>
          <w:rtl/>
        </w:rPr>
        <w:t xml:space="preserve"> شن</w:t>
      </w:r>
      <w:r w:rsidR="00165C22">
        <w:rPr>
          <w:rFonts w:hint="cs"/>
          <w:rtl/>
        </w:rPr>
        <w:t>ی</w:t>
      </w:r>
      <w:r w:rsidRPr="00F83CDD">
        <w:rPr>
          <w:rFonts w:hint="cs"/>
          <w:rtl/>
        </w:rPr>
        <w:t xml:space="preserve">دم </w:t>
      </w:r>
      <w:r w:rsidR="00165C22">
        <w:rPr>
          <w:rFonts w:hint="cs"/>
          <w:rtl/>
        </w:rPr>
        <w:t>ک</w:t>
      </w:r>
      <w:r w:rsidRPr="00F83CDD">
        <w:rPr>
          <w:rFonts w:hint="cs"/>
          <w:rtl/>
        </w:rPr>
        <w:t>ه فرمودند: دوازده ام</w:t>
      </w:r>
      <w:r w:rsidR="00165C22">
        <w:rPr>
          <w:rFonts w:hint="cs"/>
          <w:rtl/>
        </w:rPr>
        <w:t>ی</w:t>
      </w:r>
      <w:r w:rsidRPr="00F83CDD">
        <w:rPr>
          <w:rFonts w:hint="cs"/>
          <w:rtl/>
        </w:rPr>
        <w:t>ر خواهند آمد - پس از آن چ</w:t>
      </w:r>
      <w:r w:rsidR="00165C22">
        <w:rPr>
          <w:rFonts w:hint="cs"/>
          <w:rtl/>
        </w:rPr>
        <w:t>ی</w:t>
      </w:r>
      <w:r w:rsidRPr="00F83CDD">
        <w:rPr>
          <w:rFonts w:hint="cs"/>
          <w:rtl/>
        </w:rPr>
        <w:t>ز</w:t>
      </w:r>
      <w:r w:rsidR="00954E7E">
        <w:rPr>
          <w:rFonts w:hint="cs"/>
          <w:rtl/>
        </w:rPr>
        <w:t xml:space="preserve">ی </w:t>
      </w:r>
      <w:r w:rsidRPr="00F83CDD">
        <w:rPr>
          <w:rFonts w:hint="cs"/>
          <w:rtl/>
        </w:rPr>
        <w:t xml:space="preserve">گفتند </w:t>
      </w:r>
      <w:r w:rsidR="00165C22">
        <w:rPr>
          <w:rFonts w:hint="cs"/>
          <w:rtl/>
        </w:rPr>
        <w:t>ک</w:t>
      </w:r>
      <w:r w:rsidRPr="00F83CDD">
        <w:rPr>
          <w:rFonts w:hint="cs"/>
          <w:rtl/>
        </w:rPr>
        <w:t>ه من نتوانستم بشنوم - پدرم به من گفت: حضرت رسول ا</w:t>
      </w:r>
      <w:r w:rsidR="00165C22">
        <w:rPr>
          <w:rFonts w:hint="cs"/>
          <w:rtl/>
        </w:rPr>
        <w:t>ک</w:t>
      </w:r>
      <w:r w:rsidRPr="00F83CDD">
        <w:rPr>
          <w:rFonts w:hint="cs"/>
          <w:rtl/>
        </w:rPr>
        <w:t>رم</w:t>
      </w:r>
      <w:r w:rsidR="00775CCE" w:rsidRPr="00775CCE">
        <w:rPr>
          <w:rFonts w:cs="CTraditional Arabic" w:hint="cs"/>
          <w:rtl/>
        </w:rPr>
        <w:t xml:space="preserve"> ج</w:t>
      </w:r>
      <w:r w:rsidRPr="00F83CDD">
        <w:rPr>
          <w:rFonts w:hint="cs"/>
          <w:rtl/>
        </w:rPr>
        <w:t xml:space="preserve"> فرمودند: تمام</w:t>
      </w:r>
      <w:r w:rsidR="00954E7E">
        <w:rPr>
          <w:rFonts w:hint="cs"/>
          <w:rtl/>
        </w:rPr>
        <w:t xml:space="preserve">ی </w:t>
      </w:r>
      <w:r w:rsidRPr="00F83CDD">
        <w:rPr>
          <w:rFonts w:hint="cs"/>
          <w:rtl/>
        </w:rPr>
        <w:t>ا</w:t>
      </w:r>
      <w:r w:rsidR="00165C22">
        <w:rPr>
          <w:rFonts w:hint="cs"/>
          <w:rtl/>
        </w:rPr>
        <w:t>ی</w:t>
      </w:r>
      <w:r w:rsidRPr="00F83CDD">
        <w:rPr>
          <w:rFonts w:hint="cs"/>
          <w:rtl/>
        </w:rPr>
        <w:t>ن</w:t>
      </w:r>
      <w:r>
        <w:rPr>
          <w:rFonts w:hint="cs"/>
          <w:rtl/>
        </w:rPr>
        <w:t xml:space="preserve"> ام</w:t>
      </w:r>
      <w:r w:rsidR="00165C22">
        <w:rPr>
          <w:rFonts w:hint="cs"/>
          <w:rtl/>
        </w:rPr>
        <w:t>ی</w:t>
      </w:r>
      <w:r>
        <w:rPr>
          <w:rFonts w:hint="cs"/>
          <w:rtl/>
        </w:rPr>
        <w:t>ران از قر</w:t>
      </w:r>
      <w:r w:rsidR="00165C22">
        <w:rPr>
          <w:rFonts w:hint="cs"/>
          <w:rtl/>
        </w:rPr>
        <w:t>ی</w:t>
      </w:r>
      <w:r>
        <w:rPr>
          <w:rFonts w:hint="cs"/>
          <w:rtl/>
        </w:rPr>
        <w:t xml:space="preserve">ش </w:t>
      </w:r>
      <w:r w:rsidRPr="00F83CDD">
        <w:rPr>
          <w:rFonts w:hint="cs"/>
          <w:rtl/>
        </w:rPr>
        <w:t>خواهند بود</w:t>
      </w:r>
      <w:r w:rsidRPr="00F83CDD">
        <w:rPr>
          <w:vertAlign w:val="superscript"/>
          <w:rtl/>
        </w:rPr>
        <w:footnoteReference w:id="11"/>
      </w:r>
      <w:r w:rsidR="00F83CDD">
        <w:rPr>
          <w:rFonts w:hint="cs"/>
          <w:rtl/>
        </w:rPr>
        <w:t>.</w:t>
      </w:r>
      <w:r>
        <w:rPr>
          <w:rFonts w:hint="cs"/>
          <w:rtl/>
        </w:rPr>
        <w:t xml:space="preserve"> </w:t>
      </w:r>
    </w:p>
    <w:p w:rsidR="00A6416A" w:rsidRDefault="00A6416A" w:rsidP="00F124CB">
      <w:pPr>
        <w:pStyle w:val="a1"/>
        <w:widowControl w:val="0"/>
        <w:rPr>
          <w:rtl/>
        </w:rPr>
      </w:pPr>
      <w:r>
        <w:rPr>
          <w:rFonts w:hint="cs"/>
          <w:rtl/>
        </w:rPr>
        <w:t>هم</w:t>
      </w:r>
      <w:r w:rsidR="00165C22">
        <w:rPr>
          <w:rFonts w:hint="cs"/>
          <w:rtl/>
        </w:rPr>
        <w:t>ی</w:t>
      </w:r>
      <w:r>
        <w:rPr>
          <w:rFonts w:hint="cs"/>
          <w:rtl/>
        </w:rPr>
        <w:t>ن حد</w:t>
      </w:r>
      <w:r w:rsidR="00165C22">
        <w:rPr>
          <w:rFonts w:hint="cs"/>
          <w:rtl/>
        </w:rPr>
        <w:t>ی</w:t>
      </w:r>
      <w:r>
        <w:rPr>
          <w:rFonts w:hint="cs"/>
          <w:rtl/>
        </w:rPr>
        <w:t>ث با</w:t>
      </w:r>
      <w:r w:rsidR="00835EAE">
        <w:rPr>
          <w:rFonts w:hint="cs"/>
          <w:rtl/>
        </w:rPr>
        <w:t xml:space="preserve"> روا</w:t>
      </w:r>
      <w:r w:rsidR="00165C22">
        <w:rPr>
          <w:rFonts w:hint="cs"/>
          <w:rtl/>
        </w:rPr>
        <w:t>ی</w:t>
      </w:r>
      <w:r w:rsidR="00835EAE">
        <w:rPr>
          <w:rFonts w:hint="cs"/>
          <w:rtl/>
        </w:rPr>
        <w:t>ت‌ها</w:t>
      </w:r>
      <w:r w:rsidR="00954E7E">
        <w:rPr>
          <w:rFonts w:hint="cs"/>
          <w:rtl/>
        </w:rPr>
        <w:t xml:space="preserve">ی </w:t>
      </w:r>
      <w:r>
        <w:rPr>
          <w:rFonts w:hint="cs"/>
          <w:rtl/>
        </w:rPr>
        <w:t xml:space="preserve">مختلف در </w:t>
      </w:r>
      <w:r w:rsidR="00165C22">
        <w:rPr>
          <w:rFonts w:hint="cs"/>
          <w:rtl/>
        </w:rPr>
        <w:t>ک</w:t>
      </w:r>
      <w:r w:rsidRPr="00F83CDD">
        <w:rPr>
          <w:rFonts w:hint="cs"/>
          <w:rtl/>
        </w:rPr>
        <w:t>تاب الامارة</w:t>
      </w:r>
      <w:r w:rsidR="00D36938" w:rsidRPr="00F83CDD">
        <w:rPr>
          <w:rFonts w:hint="cs"/>
          <w:rtl/>
        </w:rPr>
        <w:t xml:space="preserve"> صح</w:t>
      </w:r>
      <w:r w:rsidR="00165C22">
        <w:rPr>
          <w:rFonts w:hint="cs"/>
          <w:rtl/>
        </w:rPr>
        <w:t>ی</w:t>
      </w:r>
      <w:r w:rsidR="00D36938" w:rsidRPr="00F83CDD">
        <w:rPr>
          <w:rFonts w:hint="cs"/>
          <w:rtl/>
        </w:rPr>
        <w:t>ح</w:t>
      </w:r>
      <w:r w:rsidR="00D36938">
        <w:rPr>
          <w:rFonts w:hint="cs"/>
          <w:rtl/>
        </w:rPr>
        <w:t xml:space="preserve"> مسلم ن</w:t>
      </w:r>
      <w:r w:rsidR="00165C22">
        <w:rPr>
          <w:rFonts w:hint="cs"/>
          <w:rtl/>
        </w:rPr>
        <w:t>ی</w:t>
      </w:r>
      <w:r w:rsidR="00D36938">
        <w:rPr>
          <w:rFonts w:hint="cs"/>
          <w:rtl/>
        </w:rPr>
        <w:t>ز آمده است. هم</w:t>
      </w:r>
      <w:r>
        <w:rPr>
          <w:rFonts w:hint="cs"/>
          <w:rtl/>
        </w:rPr>
        <w:t>چن</w:t>
      </w:r>
      <w:r w:rsidR="00165C22">
        <w:rPr>
          <w:rFonts w:hint="cs"/>
          <w:rtl/>
        </w:rPr>
        <w:t>ی</w:t>
      </w:r>
      <w:r>
        <w:rPr>
          <w:rFonts w:hint="cs"/>
          <w:rtl/>
        </w:rPr>
        <w:t xml:space="preserve">ن در </w:t>
      </w:r>
      <w:r w:rsidR="00165C22">
        <w:rPr>
          <w:rFonts w:hint="cs"/>
          <w:rtl/>
        </w:rPr>
        <w:t>ک</w:t>
      </w:r>
      <w:r>
        <w:rPr>
          <w:rFonts w:hint="cs"/>
          <w:rtl/>
        </w:rPr>
        <w:t>تاب الفتن جامع ترمذ</w:t>
      </w:r>
      <w:r w:rsidR="00954E7E">
        <w:rPr>
          <w:rFonts w:hint="cs"/>
          <w:rtl/>
        </w:rPr>
        <w:t>ی،‌</w:t>
      </w:r>
      <w:r>
        <w:rPr>
          <w:rFonts w:hint="cs"/>
          <w:rtl/>
        </w:rPr>
        <w:t xml:space="preserve"> در </w:t>
      </w:r>
      <w:r w:rsidR="00165C22">
        <w:rPr>
          <w:rFonts w:hint="cs"/>
          <w:rtl/>
        </w:rPr>
        <w:t>ک</w:t>
      </w:r>
      <w:r>
        <w:rPr>
          <w:rFonts w:hint="cs"/>
          <w:rtl/>
        </w:rPr>
        <w:t>تاب الهد</w:t>
      </w:r>
      <w:r w:rsidR="00954E7E">
        <w:rPr>
          <w:rFonts w:hint="cs"/>
          <w:rtl/>
        </w:rPr>
        <w:t xml:space="preserve">ی </w:t>
      </w:r>
      <w:r>
        <w:rPr>
          <w:rFonts w:hint="cs"/>
          <w:rtl/>
        </w:rPr>
        <w:t>ابو داود و در مسند</w:t>
      </w:r>
      <w:r w:rsidR="0011353F">
        <w:rPr>
          <w:rFonts w:hint="cs"/>
          <w:rtl/>
        </w:rPr>
        <w:t xml:space="preserve"> امام</w:t>
      </w:r>
      <w:r>
        <w:rPr>
          <w:rFonts w:hint="cs"/>
          <w:rtl/>
        </w:rPr>
        <w:t xml:space="preserve"> احمد هم ا</w:t>
      </w:r>
      <w:r w:rsidR="00165C22">
        <w:rPr>
          <w:rFonts w:hint="cs"/>
          <w:rtl/>
        </w:rPr>
        <w:t>ی</w:t>
      </w:r>
      <w:r>
        <w:rPr>
          <w:rFonts w:hint="cs"/>
          <w:rtl/>
        </w:rPr>
        <w:t>ن روا</w:t>
      </w:r>
      <w:r w:rsidR="00165C22">
        <w:rPr>
          <w:rFonts w:hint="cs"/>
          <w:rtl/>
        </w:rPr>
        <w:t>ی</w:t>
      </w:r>
      <w:r>
        <w:rPr>
          <w:rFonts w:hint="cs"/>
          <w:rtl/>
        </w:rPr>
        <w:t>ت مذ</w:t>
      </w:r>
      <w:r w:rsidR="00165C22">
        <w:rPr>
          <w:rFonts w:hint="cs"/>
          <w:rtl/>
        </w:rPr>
        <w:t>ک</w:t>
      </w:r>
      <w:r>
        <w:rPr>
          <w:rFonts w:hint="cs"/>
          <w:rtl/>
        </w:rPr>
        <w:t>ور است. راو</w:t>
      </w:r>
      <w:r w:rsidR="00954E7E">
        <w:rPr>
          <w:rFonts w:hint="cs"/>
          <w:rtl/>
        </w:rPr>
        <w:t xml:space="preserve">ی </w:t>
      </w:r>
      <w:r>
        <w:rPr>
          <w:rFonts w:hint="cs"/>
          <w:rtl/>
        </w:rPr>
        <w:t>هم</w:t>
      </w:r>
      <w:r w:rsidR="004F69A2" w:rsidRPr="004F69A2">
        <w:rPr>
          <w:rFonts w:hint="cs"/>
          <w:rtl/>
        </w:rPr>
        <w:t>ۀ</w:t>
      </w:r>
      <w:r>
        <w:rPr>
          <w:rFonts w:hint="cs"/>
          <w:rtl/>
        </w:rPr>
        <w:t xml:space="preserve"> ا</w:t>
      </w:r>
      <w:r w:rsidR="00165C22">
        <w:rPr>
          <w:rFonts w:hint="cs"/>
          <w:rtl/>
        </w:rPr>
        <w:t>ی</w:t>
      </w:r>
      <w:r>
        <w:rPr>
          <w:rFonts w:hint="cs"/>
          <w:rtl/>
        </w:rPr>
        <w:t>ن روا</w:t>
      </w:r>
      <w:r w:rsidR="00165C22">
        <w:rPr>
          <w:rFonts w:hint="cs"/>
          <w:rtl/>
        </w:rPr>
        <w:t>ی</w:t>
      </w:r>
      <w:r>
        <w:rPr>
          <w:rFonts w:hint="cs"/>
          <w:rtl/>
        </w:rPr>
        <w:t xml:space="preserve">ات، </w:t>
      </w:r>
      <w:r w:rsidRPr="00F83CDD">
        <w:rPr>
          <w:rFonts w:hint="cs"/>
          <w:rtl/>
        </w:rPr>
        <w:t>جابر بن سمره</w:t>
      </w:r>
      <w:r w:rsidR="00775CCE" w:rsidRPr="00775CCE">
        <w:rPr>
          <w:rFonts w:cs="CTraditional Arabic" w:hint="cs"/>
          <w:rtl/>
        </w:rPr>
        <w:t>س</w:t>
      </w:r>
      <w:r w:rsidR="00553673" w:rsidRPr="00F83CDD">
        <w:rPr>
          <w:rFonts w:hint="cs"/>
          <w:rtl/>
        </w:rPr>
        <w:t xml:space="preserve"> م</w:t>
      </w:r>
      <w:r w:rsidR="00954E7E">
        <w:rPr>
          <w:rFonts w:hint="cs"/>
          <w:rtl/>
        </w:rPr>
        <w:t>ی‌</w:t>
      </w:r>
      <w:r w:rsidRPr="00F83CDD">
        <w:rPr>
          <w:rFonts w:hint="cs"/>
          <w:rtl/>
        </w:rPr>
        <w:t>باشد</w:t>
      </w:r>
      <w:r>
        <w:rPr>
          <w:rFonts w:hint="cs"/>
          <w:rtl/>
        </w:rPr>
        <w:t>. با توجه به تمام</w:t>
      </w:r>
      <w:r w:rsidR="00954E7E">
        <w:rPr>
          <w:rFonts w:hint="cs"/>
          <w:rtl/>
        </w:rPr>
        <w:t xml:space="preserve">ی </w:t>
      </w:r>
      <w:r>
        <w:rPr>
          <w:rFonts w:hint="cs"/>
          <w:rtl/>
        </w:rPr>
        <w:t>روا</w:t>
      </w:r>
      <w:r w:rsidR="00165C22">
        <w:rPr>
          <w:rFonts w:hint="cs"/>
          <w:rtl/>
        </w:rPr>
        <w:t>ی</w:t>
      </w:r>
      <w:r>
        <w:rPr>
          <w:rFonts w:hint="cs"/>
          <w:rtl/>
        </w:rPr>
        <w:t>ات در ا</w:t>
      </w:r>
      <w:r w:rsidR="00165C22">
        <w:rPr>
          <w:rFonts w:hint="cs"/>
          <w:rtl/>
        </w:rPr>
        <w:t>ی</w:t>
      </w:r>
      <w:r>
        <w:rPr>
          <w:rFonts w:hint="cs"/>
          <w:rtl/>
        </w:rPr>
        <w:t>ن زم</w:t>
      </w:r>
      <w:r w:rsidR="00165C22">
        <w:rPr>
          <w:rFonts w:hint="cs"/>
          <w:rtl/>
        </w:rPr>
        <w:t>ی</w:t>
      </w:r>
      <w:r>
        <w:rPr>
          <w:rFonts w:hint="cs"/>
          <w:rtl/>
        </w:rPr>
        <w:t>نه، جر</w:t>
      </w:r>
      <w:r w:rsidR="00165C22">
        <w:rPr>
          <w:rFonts w:hint="cs"/>
          <w:rtl/>
        </w:rPr>
        <w:t>ی</w:t>
      </w:r>
      <w:r>
        <w:rPr>
          <w:rFonts w:hint="cs"/>
          <w:rtl/>
        </w:rPr>
        <w:t>ان از ا</w:t>
      </w:r>
      <w:r w:rsidR="00165C22">
        <w:rPr>
          <w:rFonts w:hint="cs"/>
          <w:rtl/>
        </w:rPr>
        <w:t>ی</w:t>
      </w:r>
      <w:r>
        <w:rPr>
          <w:rFonts w:hint="cs"/>
          <w:rtl/>
        </w:rPr>
        <w:t>ن قرار بوده است (با اشاره به فرق</w:t>
      </w:r>
      <w:r w:rsidR="00954E7E">
        <w:rPr>
          <w:rFonts w:hint="cs"/>
          <w:rtl/>
        </w:rPr>
        <w:t xml:space="preserve">ی </w:t>
      </w:r>
      <w:r w:rsidR="00165C22">
        <w:rPr>
          <w:rFonts w:hint="cs"/>
          <w:rtl/>
        </w:rPr>
        <w:t>ک</w:t>
      </w:r>
      <w:r>
        <w:rPr>
          <w:rFonts w:hint="cs"/>
          <w:rtl/>
        </w:rPr>
        <w:t>ه در روا</w:t>
      </w:r>
      <w:r w:rsidR="00165C22">
        <w:rPr>
          <w:rFonts w:hint="cs"/>
          <w:rtl/>
        </w:rPr>
        <w:t>ی</w:t>
      </w:r>
      <w:r>
        <w:rPr>
          <w:rFonts w:hint="cs"/>
          <w:rtl/>
        </w:rPr>
        <w:t xml:space="preserve">ات </w:t>
      </w:r>
      <w:r w:rsidRPr="00F83CDD">
        <w:rPr>
          <w:rFonts w:hint="cs"/>
          <w:rtl/>
        </w:rPr>
        <w:t>هست)</w:t>
      </w:r>
      <w:r w:rsidRPr="00F83CDD">
        <w:rPr>
          <w:vertAlign w:val="superscript"/>
          <w:rtl/>
        </w:rPr>
        <w:footnoteReference w:id="12"/>
      </w:r>
      <w:r w:rsidR="00F83CDD">
        <w:rPr>
          <w:rFonts w:hint="cs"/>
          <w:rtl/>
        </w:rPr>
        <w:t>:</w:t>
      </w:r>
      <w:r>
        <w:rPr>
          <w:rFonts w:hint="cs"/>
          <w:rtl/>
        </w:rPr>
        <w:t xml:space="preserve"> </w:t>
      </w:r>
    </w:p>
    <w:p w:rsidR="00A6416A" w:rsidRDefault="00A6416A" w:rsidP="00F124CB">
      <w:pPr>
        <w:pStyle w:val="a1"/>
        <w:widowControl w:val="0"/>
        <w:rPr>
          <w:rtl/>
        </w:rPr>
      </w:pPr>
      <w:r>
        <w:rPr>
          <w:rFonts w:hint="cs"/>
          <w:rtl/>
        </w:rPr>
        <w:t xml:space="preserve">حضرت جابر </w:t>
      </w:r>
      <w:r w:rsidRPr="00F83CDD">
        <w:rPr>
          <w:rFonts w:hint="cs"/>
          <w:rtl/>
        </w:rPr>
        <w:t>بن سمره</w:t>
      </w:r>
      <w:r w:rsidR="00775CCE" w:rsidRPr="00775CCE">
        <w:rPr>
          <w:rFonts w:cs="CTraditional Arabic" w:hint="cs"/>
          <w:rtl/>
        </w:rPr>
        <w:t>س</w:t>
      </w:r>
      <w:r w:rsidR="00553673" w:rsidRPr="00F83CDD">
        <w:rPr>
          <w:rFonts w:hint="cs"/>
          <w:rtl/>
        </w:rPr>
        <w:t xml:space="preserve"> م</w:t>
      </w:r>
      <w:r w:rsidR="00954E7E">
        <w:rPr>
          <w:rFonts w:hint="cs"/>
          <w:rtl/>
        </w:rPr>
        <w:t>ی‌</w:t>
      </w:r>
      <w:r w:rsidRPr="00F83CDD">
        <w:rPr>
          <w:rFonts w:hint="cs"/>
          <w:rtl/>
        </w:rPr>
        <w:t>فرما</w:t>
      </w:r>
      <w:r w:rsidR="00165C22">
        <w:rPr>
          <w:rFonts w:hint="cs"/>
          <w:rtl/>
        </w:rPr>
        <w:t>ی</w:t>
      </w:r>
      <w:r w:rsidRPr="00F83CDD">
        <w:rPr>
          <w:rFonts w:hint="cs"/>
          <w:rtl/>
        </w:rPr>
        <w:t>د: من و پدرم به خدمت حضرت رسول ا</w:t>
      </w:r>
      <w:r w:rsidR="00165C22">
        <w:rPr>
          <w:rFonts w:hint="cs"/>
          <w:rtl/>
        </w:rPr>
        <w:t>ک</w:t>
      </w:r>
      <w:r w:rsidRPr="00F83CDD">
        <w:rPr>
          <w:rFonts w:hint="cs"/>
          <w:rtl/>
        </w:rPr>
        <w:t>رم</w:t>
      </w:r>
      <w:r w:rsidR="00775CCE" w:rsidRPr="00775CCE">
        <w:rPr>
          <w:rFonts w:cs="CTraditional Arabic"/>
          <w:rtl/>
        </w:rPr>
        <w:t xml:space="preserve"> ج</w:t>
      </w:r>
      <w:r w:rsidRPr="00F83CDD">
        <w:rPr>
          <w:rFonts w:hint="cs"/>
          <w:rtl/>
        </w:rPr>
        <w:t xml:space="preserve"> حاضر شد</w:t>
      </w:r>
      <w:r w:rsidR="00165C22">
        <w:rPr>
          <w:rFonts w:hint="cs"/>
          <w:rtl/>
        </w:rPr>
        <w:t>ی</w:t>
      </w:r>
      <w:r w:rsidRPr="00F83CDD">
        <w:rPr>
          <w:rFonts w:hint="cs"/>
          <w:rtl/>
        </w:rPr>
        <w:t>م. روز جمعه بود. شامگاهان بود. ا</w:t>
      </w:r>
      <w:r w:rsidR="00165C22">
        <w:rPr>
          <w:rFonts w:hint="cs"/>
          <w:rtl/>
        </w:rPr>
        <w:t>ی</w:t>
      </w:r>
      <w:r w:rsidRPr="00F83CDD">
        <w:rPr>
          <w:rFonts w:hint="cs"/>
          <w:rtl/>
        </w:rPr>
        <w:t>ن همان روز</w:t>
      </w:r>
      <w:r w:rsidR="00954E7E">
        <w:rPr>
          <w:rFonts w:hint="cs"/>
          <w:rtl/>
        </w:rPr>
        <w:t xml:space="preserve">ی </w:t>
      </w:r>
      <w:r w:rsidRPr="00F83CDD">
        <w:rPr>
          <w:rFonts w:hint="cs"/>
          <w:rtl/>
        </w:rPr>
        <w:t xml:space="preserve">بود </w:t>
      </w:r>
      <w:r w:rsidR="00165C22">
        <w:rPr>
          <w:rFonts w:hint="cs"/>
          <w:rtl/>
        </w:rPr>
        <w:t>ک</w:t>
      </w:r>
      <w:r w:rsidRPr="00F83CDD">
        <w:rPr>
          <w:rFonts w:hint="cs"/>
          <w:rtl/>
        </w:rPr>
        <w:t>ه در آن ماعز اسلم</w:t>
      </w:r>
      <w:r w:rsidR="00954E7E">
        <w:rPr>
          <w:rFonts w:hint="cs"/>
          <w:rtl/>
        </w:rPr>
        <w:t xml:space="preserve">ی </w:t>
      </w:r>
      <w:r w:rsidRPr="00F83CDD">
        <w:rPr>
          <w:rFonts w:hint="cs"/>
          <w:rtl/>
        </w:rPr>
        <w:t>سنگسار شده بود (</w:t>
      </w:r>
      <w:r w:rsidR="0011353F" w:rsidRPr="00F83CDD">
        <w:rPr>
          <w:rFonts w:hint="cs"/>
          <w:rtl/>
        </w:rPr>
        <w:t>صح</w:t>
      </w:r>
      <w:r w:rsidR="00165C22">
        <w:rPr>
          <w:rFonts w:hint="cs"/>
          <w:rtl/>
        </w:rPr>
        <w:t>ی</w:t>
      </w:r>
      <w:r w:rsidR="0011353F" w:rsidRPr="00F83CDD">
        <w:rPr>
          <w:rFonts w:hint="cs"/>
          <w:rtl/>
        </w:rPr>
        <w:t xml:space="preserve">ح </w:t>
      </w:r>
      <w:r w:rsidRPr="00F83CDD">
        <w:rPr>
          <w:rFonts w:hint="cs"/>
          <w:rtl/>
        </w:rPr>
        <w:t>مسلم) زمان حجه الوداع بود. سوار</w:t>
      </w:r>
      <w:r w:rsidR="00954E7E">
        <w:rPr>
          <w:rFonts w:hint="cs"/>
          <w:rtl/>
        </w:rPr>
        <w:t xml:space="preserve">ی </w:t>
      </w:r>
      <w:r w:rsidRPr="00F83CDD">
        <w:rPr>
          <w:rFonts w:hint="cs"/>
          <w:rtl/>
        </w:rPr>
        <w:t>پدرم به سوار</w:t>
      </w:r>
      <w:r w:rsidR="00954E7E">
        <w:rPr>
          <w:rFonts w:hint="cs"/>
          <w:rtl/>
        </w:rPr>
        <w:t xml:space="preserve">ی </w:t>
      </w:r>
      <w:r w:rsidRPr="00F83CDD">
        <w:rPr>
          <w:rFonts w:hint="cs"/>
          <w:rtl/>
        </w:rPr>
        <w:t>حضرت رسول ا</w:t>
      </w:r>
      <w:r w:rsidR="00165C22">
        <w:rPr>
          <w:rFonts w:hint="cs"/>
          <w:rtl/>
        </w:rPr>
        <w:t>ک</w:t>
      </w:r>
      <w:r w:rsidRPr="00F83CDD">
        <w:rPr>
          <w:rFonts w:hint="cs"/>
          <w:rtl/>
        </w:rPr>
        <w:t>رم</w:t>
      </w:r>
      <w:r w:rsidR="00775CCE" w:rsidRPr="00775CCE">
        <w:rPr>
          <w:rFonts w:cs="CTraditional Arabic" w:hint="cs"/>
          <w:rtl/>
        </w:rPr>
        <w:t xml:space="preserve"> ج</w:t>
      </w:r>
      <w:r w:rsidRPr="00F83CDD">
        <w:rPr>
          <w:rFonts w:hint="cs"/>
          <w:rtl/>
        </w:rPr>
        <w:t xml:space="preserve"> خ</w:t>
      </w:r>
      <w:r w:rsidR="00165C22">
        <w:rPr>
          <w:rFonts w:hint="cs"/>
          <w:rtl/>
        </w:rPr>
        <w:t>ی</w:t>
      </w:r>
      <w:r w:rsidRPr="00F83CDD">
        <w:rPr>
          <w:rFonts w:hint="cs"/>
          <w:rtl/>
        </w:rPr>
        <w:t>ل</w:t>
      </w:r>
      <w:r w:rsidR="00954E7E">
        <w:rPr>
          <w:rFonts w:hint="cs"/>
          <w:rtl/>
        </w:rPr>
        <w:t xml:space="preserve">ی </w:t>
      </w:r>
      <w:r w:rsidRPr="00F83CDD">
        <w:rPr>
          <w:rFonts w:hint="cs"/>
          <w:rtl/>
        </w:rPr>
        <w:t>نزد</w:t>
      </w:r>
      <w:r w:rsidR="00165C22">
        <w:rPr>
          <w:rFonts w:hint="cs"/>
          <w:rtl/>
        </w:rPr>
        <w:t>یک</w:t>
      </w:r>
      <w:r w:rsidRPr="00F83CDD">
        <w:rPr>
          <w:rFonts w:hint="cs"/>
          <w:rtl/>
        </w:rPr>
        <w:t xml:space="preserve"> بود. (مسند</w:t>
      </w:r>
      <w:r w:rsidR="0011353F" w:rsidRPr="00F83CDD">
        <w:rPr>
          <w:rFonts w:hint="cs"/>
          <w:rtl/>
        </w:rPr>
        <w:t xml:space="preserve"> امام</w:t>
      </w:r>
      <w:r w:rsidRPr="00F83CDD">
        <w:rPr>
          <w:rFonts w:hint="cs"/>
          <w:rtl/>
        </w:rPr>
        <w:t xml:space="preserve"> احمد) من از رسول الله</w:t>
      </w:r>
      <w:r w:rsidR="00775CCE" w:rsidRPr="00775CCE">
        <w:rPr>
          <w:rFonts w:cs="CTraditional Arabic" w:hint="cs"/>
          <w:rtl/>
        </w:rPr>
        <w:t xml:space="preserve"> ج</w:t>
      </w:r>
      <w:r w:rsidRPr="00F83CDD">
        <w:rPr>
          <w:rFonts w:hint="cs"/>
          <w:rtl/>
        </w:rPr>
        <w:t xml:space="preserve"> شن</w:t>
      </w:r>
      <w:r w:rsidR="00165C22">
        <w:rPr>
          <w:rFonts w:hint="cs"/>
          <w:rtl/>
        </w:rPr>
        <w:t>ی</w:t>
      </w:r>
      <w:r w:rsidRPr="00F83CDD">
        <w:rPr>
          <w:rFonts w:hint="cs"/>
          <w:rtl/>
        </w:rPr>
        <w:t>دم</w:t>
      </w:r>
      <w:r>
        <w:rPr>
          <w:rFonts w:hint="cs"/>
          <w:rtl/>
        </w:rPr>
        <w:t xml:space="preserve"> </w:t>
      </w:r>
      <w:r w:rsidR="00165C22">
        <w:rPr>
          <w:rFonts w:hint="cs"/>
          <w:rtl/>
        </w:rPr>
        <w:t>ک</w:t>
      </w:r>
      <w:r>
        <w:rPr>
          <w:rFonts w:hint="cs"/>
          <w:rtl/>
        </w:rPr>
        <w:t>ه</w:t>
      </w:r>
      <w:r w:rsidR="00553673">
        <w:rPr>
          <w:rFonts w:hint="cs"/>
          <w:rtl/>
        </w:rPr>
        <w:t xml:space="preserve"> م</w:t>
      </w:r>
      <w:r w:rsidR="00954E7E">
        <w:rPr>
          <w:rFonts w:hint="cs"/>
          <w:rtl/>
        </w:rPr>
        <w:t>ی‌</w:t>
      </w:r>
      <w:r>
        <w:rPr>
          <w:rFonts w:hint="cs"/>
          <w:rtl/>
        </w:rPr>
        <w:t>فرمودند: (1) دوازده ام</w:t>
      </w:r>
      <w:r w:rsidR="00165C22">
        <w:rPr>
          <w:rFonts w:hint="cs"/>
          <w:rtl/>
        </w:rPr>
        <w:t>ی</w:t>
      </w:r>
      <w:r>
        <w:rPr>
          <w:rFonts w:hint="cs"/>
          <w:rtl/>
        </w:rPr>
        <w:t>ر خواهند آمد. (بخار</w:t>
      </w:r>
      <w:r w:rsidR="00F124CB">
        <w:rPr>
          <w:rFonts w:hint="cs"/>
          <w:rtl/>
        </w:rPr>
        <w:t>ی</w:t>
      </w:r>
      <w:r>
        <w:rPr>
          <w:rFonts w:hint="cs"/>
          <w:rtl/>
        </w:rPr>
        <w:t>) (2) ا</w:t>
      </w:r>
      <w:r w:rsidR="00165C22">
        <w:rPr>
          <w:rFonts w:hint="cs"/>
          <w:rtl/>
        </w:rPr>
        <w:t>ی</w:t>
      </w:r>
      <w:r>
        <w:rPr>
          <w:rFonts w:hint="cs"/>
          <w:rtl/>
        </w:rPr>
        <w:t>ن امر به انتها نخواهد رس</w:t>
      </w:r>
      <w:r w:rsidR="00165C22">
        <w:rPr>
          <w:rFonts w:hint="cs"/>
          <w:rtl/>
        </w:rPr>
        <w:t>ی</w:t>
      </w:r>
      <w:r>
        <w:rPr>
          <w:rFonts w:hint="cs"/>
          <w:rtl/>
        </w:rPr>
        <w:t>د تا وقت</w:t>
      </w:r>
      <w:r w:rsidR="00954E7E">
        <w:rPr>
          <w:rFonts w:hint="cs"/>
          <w:rtl/>
        </w:rPr>
        <w:t xml:space="preserve">ی </w:t>
      </w:r>
      <w:r w:rsidR="00165C22">
        <w:rPr>
          <w:rFonts w:hint="cs"/>
          <w:rtl/>
        </w:rPr>
        <w:t>ک</w:t>
      </w:r>
      <w:r>
        <w:rPr>
          <w:rFonts w:hint="cs"/>
          <w:rtl/>
        </w:rPr>
        <w:t>ه در م</w:t>
      </w:r>
      <w:r w:rsidR="00165C22">
        <w:rPr>
          <w:rFonts w:hint="cs"/>
          <w:rtl/>
        </w:rPr>
        <w:t>ی</w:t>
      </w:r>
      <w:r>
        <w:rPr>
          <w:rFonts w:hint="cs"/>
          <w:rtl/>
        </w:rPr>
        <w:t>ان آنان دوازده خل</w:t>
      </w:r>
      <w:r w:rsidR="00165C22">
        <w:rPr>
          <w:rFonts w:hint="cs"/>
          <w:rtl/>
        </w:rPr>
        <w:t>ی</w:t>
      </w:r>
      <w:r>
        <w:rPr>
          <w:rFonts w:hint="cs"/>
          <w:rtl/>
        </w:rPr>
        <w:t>فه نگذرد. (مسلم) (3) امور مردم ادامه خواهد داشت تا زمان</w:t>
      </w:r>
      <w:r w:rsidR="00954E7E">
        <w:rPr>
          <w:rFonts w:hint="cs"/>
          <w:rtl/>
        </w:rPr>
        <w:t xml:space="preserve">ی </w:t>
      </w:r>
      <w:r w:rsidR="00165C22">
        <w:rPr>
          <w:rFonts w:hint="cs"/>
          <w:rtl/>
        </w:rPr>
        <w:t>ک</w:t>
      </w:r>
      <w:r>
        <w:rPr>
          <w:rFonts w:hint="cs"/>
          <w:rtl/>
        </w:rPr>
        <w:t>ه دوازده مرد حا</w:t>
      </w:r>
      <w:r w:rsidR="00165C22">
        <w:rPr>
          <w:rFonts w:hint="cs"/>
          <w:rtl/>
        </w:rPr>
        <w:t>ک</w:t>
      </w:r>
      <w:r>
        <w:rPr>
          <w:rFonts w:hint="cs"/>
          <w:rtl/>
        </w:rPr>
        <w:t>م نشوند. (مسلم) (4) اسلام همچنان غالب باق</w:t>
      </w:r>
      <w:r w:rsidR="00954E7E">
        <w:rPr>
          <w:rFonts w:hint="cs"/>
          <w:rtl/>
        </w:rPr>
        <w:t xml:space="preserve">ی </w:t>
      </w:r>
      <w:r>
        <w:rPr>
          <w:rFonts w:hint="cs"/>
          <w:rtl/>
        </w:rPr>
        <w:t>خواهد ماند تا دوازده خل</w:t>
      </w:r>
      <w:r w:rsidR="00165C22">
        <w:rPr>
          <w:rFonts w:hint="cs"/>
          <w:rtl/>
        </w:rPr>
        <w:t>ی</w:t>
      </w:r>
      <w:r>
        <w:rPr>
          <w:rFonts w:hint="cs"/>
          <w:rtl/>
        </w:rPr>
        <w:t>فه (5) د</w:t>
      </w:r>
      <w:r w:rsidR="00165C22">
        <w:rPr>
          <w:rFonts w:hint="cs"/>
          <w:rtl/>
        </w:rPr>
        <w:t>ی</w:t>
      </w:r>
      <w:r>
        <w:rPr>
          <w:rFonts w:hint="cs"/>
          <w:rtl/>
        </w:rPr>
        <w:t>ن زنده و قائم خواهد ماند تا آن</w:t>
      </w:r>
      <w:r w:rsidR="00165C22">
        <w:rPr>
          <w:rFonts w:hint="cs"/>
          <w:rtl/>
        </w:rPr>
        <w:t>ک</w:t>
      </w:r>
      <w:r>
        <w:rPr>
          <w:rFonts w:hint="cs"/>
          <w:rtl/>
        </w:rPr>
        <w:t>ه ق</w:t>
      </w:r>
      <w:r w:rsidR="00165C22">
        <w:rPr>
          <w:rFonts w:hint="cs"/>
          <w:rtl/>
        </w:rPr>
        <w:t>ی</w:t>
      </w:r>
      <w:r>
        <w:rPr>
          <w:rFonts w:hint="cs"/>
          <w:rtl/>
        </w:rPr>
        <w:t>امت وقوع پذ</w:t>
      </w:r>
      <w:r w:rsidR="00165C22">
        <w:rPr>
          <w:rFonts w:hint="cs"/>
          <w:rtl/>
        </w:rPr>
        <w:t>ی</w:t>
      </w:r>
      <w:r>
        <w:rPr>
          <w:rFonts w:hint="cs"/>
          <w:rtl/>
        </w:rPr>
        <w:t xml:space="preserve">رد </w:t>
      </w:r>
      <w:r w:rsidR="00165C22">
        <w:rPr>
          <w:rFonts w:hint="cs"/>
          <w:rtl/>
        </w:rPr>
        <w:t>ی</w:t>
      </w:r>
      <w:r>
        <w:rPr>
          <w:rFonts w:hint="cs"/>
          <w:rtl/>
        </w:rPr>
        <w:t>ا دوازده خل</w:t>
      </w:r>
      <w:r w:rsidR="00165C22">
        <w:rPr>
          <w:rFonts w:hint="cs"/>
          <w:rtl/>
        </w:rPr>
        <w:t>ی</w:t>
      </w:r>
      <w:r>
        <w:rPr>
          <w:rFonts w:hint="cs"/>
          <w:rtl/>
        </w:rPr>
        <w:t>فه بر شما ح</w:t>
      </w:r>
      <w:r w:rsidR="00165C22">
        <w:rPr>
          <w:rFonts w:hint="cs"/>
          <w:rtl/>
        </w:rPr>
        <w:t>ک</w:t>
      </w:r>
      <w:r>
        <w:rPr>
          <w:rFonts w:hint="cs"/>
          <w:rtl/>
        </w:rPr>
        <w:t>م برانند (مسلم) (6) د</w:t>
      </w:r>
      <w:r w:rsidR="00165C22">
        <w:rPr>
          <w:rFonts w:hint="cs"/>
          <w:rtl/>
        </w:rPr>
        <w:t>ی</w:t>
      </w:r>
      <w:r>
        <w:rPr>
          <w:rFonts w:hint="cs"/>
          <w:rtl/>
        </w:rPr>
        <w:t>ن هم</w:t>
      </w:r>
      <w:r w:rsidR="00165C22">
        <w:rPr>
          <w:rFonts w:hint="cs"/>
          <w:rtl/>
        </w:rPr>
        <w:t>ی</w:t>
      </w:r>
      <w:r>
        <w:rPr>
          <w:rFonts w:hint="cs"/>
          <w:rtl/>
        </w:rPr>
        <w:t>شه پ</w:t>
      </w:r>
      <w:r w:rsidR="00165C22">
        <w:rPr>
          <w:rFonts w:hint="cs"/>
          <w:rtl/>
        </w:rPr>
        <w:t>ی</w:t>
      </w:r>
      <w:r>
        <w:rPr>
          <w:rFonts w:hint="cs"/>
          <w:rtl/>
        </w:rPr>
        <w:t>روز باق</w:t>
      </w:r>
      <w:r w:rsidR="00954E7E">
        <w:rPr>
          <w:rFonts w:hint="cs"/>
          <w:rtl/>
        </w:rPr>
        <w:t xml:space="preserve">ی </w:t>
      </w:r>
      <w:r>
        <w:rPr>
          <w:rFonts w:hint="cs"/>
          <w:rtl/>
        </w:rPr>
        <w:t>خواهد ماند تا زمان دوازده خل</w:t>
      </w:r>
      <w:r w:rsidR="00165C22">
        <w:rPr>
          <w:rFonts w:hint="cs"/>
          <w:rtl/>
        </w:rPr>
        <w:t>ی</w:t>
      </w:r>
      <w:r>
        <w:rPr>
          <w:rFonts w:hint="cs"/>
          <w:rtl/>
        </w:rPr>
        <w:t>فه (ابو داود). بر ا</w:t>
      </w:r>
      <w:r w:rsidR="00165C22">
        <w:rPr>
          <w:rFonts w:hint="cs"/>
          <w:rtl/>
        </w:rPr>
        <w:t>ی</w:t>
      </w:r>
      <w:r>
        <w:rPr>
          <w:rFonts w:hint="cs"/>
          <w:rtl/>
        </w:rPr>
        <w:t>ن سخن مردم ت</w:t>
      </w:r>
      <w:r w:rsidR="00165C22">
        <w:rPr>
          <w:rFonts w:hint="cs"/>
          <w:rtl/>
        </w:rPr>
        <w:t>ک</w:t>
      </w:r>
      <w:r>
        <w:rPr>
          <w:rFonts w:hint="cs"/>
          <w:rtl/>
        </w:rPr>
        <w:t>ب</w:t>
      </w:r>
      <w:r w:rsidR="00165C22">
        <w:rPr>
          <w:rFonts w:hint="cs"/>
          <w:rtl/>
        </w:rPr>
        <w:t>ی</w:t>
      </w:r>
      <w:r>
        <w:rPr>
          <w:rFonts w:hint="cs"/>
          <w:rtl/>
        </w:rPr>
        <w:t>ر گفتند و شور و غوغا</w:t>
      </w:r>
      <w:r w:rsidR="00165C22">
        <w:rPr>
          <w:rFonts w:hint="cs"/>
          <w:rtl/>
        </w:rPr>
        <w:t>ی</w:t>
      </w:r>
      <w:r w:rsidR="00954E7E">
        <w:rPr>
          <w:rFonts w:hint="cs"/>
          <w:rtl/>
        </w:rPr>
        <w:t xml:space="preserve">ی </w:t>
      </w:r>
      <w:r>
        <w:rPr>
          <w:rFonts w:hint="cs"/>
          <w:rtl/>
        </w:rPr>
        <w:t>بپاخاست. در ا</w:t>
      </w:r>
      <w:r w:rsidR="00165C22">
        <w:rPr>
          <w:rFonts w:hint="cs"/>
          <w:rtl/>
        </w:rPr>
        <w:t>ی</w:t>
      </w:r>
      <w:r>
        <w:rPr>
          <w:rFonts w:hint="cs"/>
          <w:rtl/>
        </w:rPr>
        <w:t xml:space="preserve">ن </w:t>
      </w:r>
      <w:r w:rsidRPr="00F83CDD">
        <w:rPr>
          <w:rFonts w:hint="cs"/>
          <w:rtl/>
        </w:rPr>
        <w:t>هنگام رسول ا</w:t>
      </w:r>
      <w:r w:rsidR="00165C22">
        <w:rPr>
          <w:rFonts w:hint="cs"/>
          <w:rtl/>
        </w:rPr>
        <w:t>ک</w:t>
      </w:r>
      <w:r w:rsidRPr="00F83CDD">
        <w:rPr>
          <w:rFonts w:hint="cs"/>
          <w:rtl/>
        </w:rPr>
        <w:t>رم</w:t>
      </w:r>
      <w:r w:rsidR="00775CCE" w:rsidRPr="00775CCE">
        <w:rPr>
          <w:rFonts w:cs="CTraditional Arabic" w:hint="cs"/>
          <w:rtl/>
        </w:rPr>
        <w:t xml:space="preserve"> ج</w:t>
      </w:r>
      <w:r w:rsidRPr="00F83CDD">
        <w:rPr>
          <w:rFonts w:hint="cs"/>
          <w:rtl/>
        </w:rPr>
        <w:t xml:space="preserve"> چ</w:t>
      </w:r>
      <w:r w:rsidR="00165C22">
        <w:rPr>
          <w:rFonts w:hint="cs"/>
          <w:rtl/>
        </w:rPr>
        <w:t>ی</w:t>
      </w:r>
      <w:r w:rsidRPr="00F83CDD">
        <w:rPr>
          <w:rFonts w:hint="cs"/>
          <w:rtl/>
        </w:rPr>
        <w:t>ز</w:t>
      </w:r>
      <w:r w:rsidR="00954E7E">
        <w:rPr>
          <w:rFonts w:hint="cs"/>
          <w:rtl/>
        </w:rPr>
        <w:t xml:space="preserve">ی </w:t>
      </w:r>
      <w:r w:rsidRPr="00F83CDD">
        <w:rPr>
          <w:rFonts w:hint="cs"/>
          <w:rtl/>
        </w:rPr>
        <w:t xml:space="preserve">گفتند </w:t>
      </w:r>
      <w:r w:rsidR="00165C22">
        <w:rPr>
          <w:rFonts w:hint="cs"/>
          <w:rtl/>
        </w:rPr>
        <w:t>ک</w:t>
      </w:r>
      <w:r w:rsidRPr="00F83CDD">
        <w:rPr>
          <w:rFonts w:hint="cs"/>
          <w:rtl/>
        </w:rPr>
        <w:t>ه من نفهم</w:t>
      </w:r>
      <w:r w:rsidR="00165C22">
        <w:rPr>
          <w:rFonts w:hint="cs"/>
          <w:rtl/>
        </w:rPr>
        <w:t>ی</w:t>
      </w:r>
      <w:r w:rsidRPr="00F83CDD">
        <w:rPr>
          <w:rFonts w:hint="cs"/>
          <w:rtl/>
        </w:rPr>
        <w:t>دم. از پدرم جو</w:t>
      </w:r>
      <w:r w:rsidR="00165C22">
        <w:rPr>
          <w:rFonts w:hint="cs"/>
          <w:rtl/>
        </w:rPr>
        <w:t>ی</w:t>
      </w:r>
      <w:r w:rsidRPr="00F83CDD">
        <w:rPr>
          <w:rFonts w:hint="cs"/>
          <w:rtl/>
        </w:rPr>
        <w:t xml:space="preserve">ا شدم </w:t>
      </w:r>
      <w:r w:rsidR="00165C22">
        <w:rPr>
          <w:rFonts w:hint="cs"/>
          <w:rtl/>
        </w:rPr>
        <w:t>ک</w:t>
      </w:r>
      <w:r w:rsidRPr="00F83CDD">
        <w:rPr>
          <w:rFonts w:hint="cs"/>
          <w:rtl/>
        </w:rPr>
        <w:t>ه حضرت رسول ا</w:t>
      </w:r>
      <w:r w:rsidR="00165C22">
        <w:rPr>
          <w:rFonts w:hint="cs"/>
          <w:rtl/>
        </w:rPr>
        <w:t>ک</w:t>
      </w:r>
      <w:r w:rsidRPr="00F83CDD">
        <w:rPr>
          <w:rFonts w:hint="cs"/>
          <w:rtl/>
        </w:rPr>
        <w:t>رم</w:t>
      </w:r>
      <w:r w:rsidR="00775CCE" w:rsidRPr="00775CCE">
        <w:rPr>
          <w:rFonts w:cs="CTraditional Arabic" w:hint="cs"/>
          <w:rtl/>
        </w:rPr>
        <w:t xml:space="preserve"> ج</w:t>
      </w:r>
      <w:r w:rsidRPr="00F83CDD">
        <w:rPr>
          <w:rFonts w:hint="cs"/>
          <w:rtl/>
        </w:rPr>
        <w:t xml:space="preserve"> چه فرم</w:t>
      </w:r>
      <w:r>
        <w:rPr>
          <w:rFonts w:hint="cs"/>
          <w:rtl/>
        </w:rPr>
        <w:t>ودند؟ پدرم گفت: ا</w:t>
      </w:r>
      <w:r w:rsidR="00165C22">
        <w:rPr>
          <w:rFonts w:hint="cs"/>
          <w:rtl/>
        </w:rPr>
        <w:t>ی</w:t>
      </w:r>
      <w:r>
        <w:rPr>
          <w:rFonts w:hint="cs"/>
          <w:rtl/>
        </w:rPr>
        <w:t>شان فرمودند: همگ</w:t>
      </w:r>
      <w:r w:rsidR="00954E7E">
        <w:rPr>
          <w:rFonts w:hint="cs"/>
          <w:rtl/>
        </w:rPr>
        <w:t xml:space="preserve">ی </w:t>
      </w:r>
      <w:r>
        <w:rPr>
          <w:rFonts w:hint="cs"/>
          <w:rtl/>
        </w:rPr>
        <w:t>از قر</w:t>
      </w:r>
      <w:r w:rsidR="00165C22">
        <w:rPr>
          <w:rFonts w:hint="cs"/>
          <w:rtl/>
        </w:rPr>
        <w:t>ی</w:t>
      </w:r>
      <w:r>
        <w:rPr>
          <w:rFonts w:hint="cs"/>
          <w:rtl/>
        </w:rPr>
        <w:t>ش خواهند بود.</w:t>
      </w:r>
      <w:r w:rsidRPr="00165C22">
        <w:rPr>
          <w:rStyle w:val="FootnoteReference"/>
          <w:rtl/>
        </w:rPr>
        <w:footnoteReference w:id="13"/>
      </w:r>
      <w:r>
        <w:rPr>
          <w:rFonts w:hint="cs"/>
          <w:rtl/>
        </w:rPr>
        <w:t xml:space="preserve"> </w:t>
      </w:r>
    </w:p>
    <w:p w:rsidR="00A6416A" w:rsidRDefault="00165C22" w:rsidP="00F83CDD">
      <w:pPr>
        <w:pStyle w:val="a1"/>
        <w:rPr>
          <w:rtl/>
        </w:rPr>
      </w:pPr>
      <w:r>
        <w:rPr>
          <w:rFonts w:hint="cs"/>
          <w:rtl/>
        </w:rPr>
        <w:t>ک</w:t>
      </w:r>
      <w:r w:rsidR="00A6416A">
        <w:rPr>
          <w:rFonts w:hint="cs"/>
          <w:rtl/>
        </w:rPr>
        <w:t xml:space="preserve">ل واقعه </w:t>
      </w:r>
      <w:r>
        <w:rPr>
          <w:rFonts w:hint="cs"/>
          <w:rtl/>
        </w:rPr>
        <w:t>ک</w:t>
      </w:r>
      <w:r w:rsidR="00A6416A">
        <w:rPr>
          <w:rFonts w:hint="cs"/>
          <w:rtl/>
        </w:rPr>
        <w:t>ه از مجموع</w:t>
      </w:r>
      <w:r w:rsidR="00F83CDD">
        <w:rPr>
          <w:rFonts w:hint="cs"/>
          <w:rtl/>
        </w:rPr>
        <w:t>ۀ</w:t>
      </w:r>
      <w:r w:rsidR="00A6416A">
        <w:rPr>
          <w:rFonts w:hint="cs"/>
          <w:rtl/>
        </w:rPr>
        <w:t xml:space="preserve"> روا</w:t>
      </w:r>
      <w:r>
        <w:rPr>
          <w:rFonts w:hint="cs"/>
          <w:rtl/>
        </w:rPr>
        <w:t>ی</w:t>
      </w:r>
      <w:r w:rsidR="00A6416A">
        <w:rPr>
          <w:rFonts w:hint="cs"/>
          <w:rtl/>
        </w:rPr>
        <w:t>ات بخار</w:t>
      </w:r>
      <w:r w:rsidR="00954E7E">
        <w:rPr>
          <w:rFonts w:hint="cs"/>
          <w:rtl/>
        </w:rPr>
        <w:t>ی،‌</w:t>
      </w:r>
      <w:r w:rsidR="00A6416A">
        <w:rPr>
          <w:rFonts w:hint="cs"/>
          <w:rtl/>
        </w:rPr>
        <w:t xml:space="preserve"> مسلم، ترمذ</w:t>
      </w:r>
      <w:r w:rsidR="00954E7E">
        <w:rPr>
          <w:rFonts w:hint="cs"/>
          <w:rtl/>
        </w:rPr>
        <w:t>ی،‌</w:t>
      </w:r>
      <w:r w:rsidR="00A6416A">
        <w:rPr>
          <w:rFonts w:hint="cs"/>
          <w:rtl/>
        </w:rPr>
        <w:t xml:space="preserve"> ابو داود و احمد ثابت</w:t>
      </w:r>
      <w:r w:rsidR="00553673">
        <w:rPr>
          <w:rFonts w:hint="cs"/>
          <w:rtl/>
        </w:rPr>
        <w:t xml:space="preserve"> م</w:t>
      </w:r>
      <w:r w:rsidR="00954E7E">
        <w:rPr>
          <w:rFonts w:hint="cs"/>
          <w:rtl/>
        </w:rPr>
        <w:t>ی‌</w:t>
      </w:r>
      <w:r w:rsidR="00A6416A">
        <w:rPr>
          <w:rFonts w:hint="cs"/>
          <w:rtl/>
        </w:rPr>
        <w:t>شود هم</w:t>
      </w:r>
      <w:r>
        <w:rPr>
          <w:rFonts w:hint="cs"/>
          <w:rtl/>
        </w:rPr>
        <w:t>ی</w:t>
      </w:r>
      <w:r w:rsidR="00A6416A">
        <w:rPr>
          <w:rFonts w:hint="cs"/>
          <w:rtl/>
        </w:rPr>
        <w:t xml:space="preserve">ن قدر است </w:t>
      </w:r>
      <w:r>
        <w:rPr>
          <w:rFonts w:hint="cs"/>
          <w:rtl/>
        </w:rPr>
        <w:t>ک</w:t>
      </w:r>
      <w:r w:rsidR="00A6416A">
        <w:rPr>
          <w:rFonts w:hint="cs"/>
          <w:rtl/>
        </w:rPr>
        <w:t>ه در بالا تحر</w:t>
      </w:r>
      <w:r>
        <w:rPr>
          <w:rFonts w:hint="cs"/>
          <w:rtl/>
        </w:rPr>
        <w:t>ی</w:t>
      </w:r>
      <w:r w:rsidR="00A6416A">
        <w:rPr>
          <w:rFonts w:hint="cs"/>
          <w:rtl/>
        </w:rPr>
        <w:t>ر شد. در ا</w:t>
      </w:r>
      <w:r>
        <w:rPr>
          <w:rFonts w:hint="cs"/>
          <w:rtl/>
        </w:rPr>
        <w:t>ی</w:t>
      </w:r>
      <w:r w:rsidR="00A6416A">
        <w:rPr>
          <w:rFonts w:hint="cs"/>
          <w:rtl/>
        </w:rPr>
        <w:t>ن واقعه</w:t>
      </w:r>
      <w:r w:rsidR="00A6416A" w:rsidRPr="00F83CDD">
        <w:rPr>
          <w:rFonts w:hint="cs"/>
          <w:rtl/>
        </w:rPr>
        <w:t>، جمله</w:t>
      </w:r>
      <w:r w:rsidR="00F83CDD">
        <w:rPr>
          <w:rFonts w:hint="eastAsia"/>
          <w:rtl/>
        </w:rPr>
        <w:t>‌</w:t>
      </w:r>
      <w:r w:rsidR="00A6416A" w:rsidRPr="00F83CDD">
        <w:rPr>
          <w:rFonts w:hint="cs"/>
          <w:rtl/>
        </w:rPr>
        <w:t>ا</w:t>
      </w:r>
      <w:r w:rsidR="00954E7E">
        <w:rPr>
          <w:rFonts w:hint="cs"/>
          <w:rtl/>
        </w:rPr>
        <w:t xml:space="preserve">ی </w:t>
      </w:r>
      <w:r w:rsidR="00A6416A" w:rsidRPr="00F83CDD">
        <w:rPr>
          <w:rFonts w:hint="cs"/>
          <w:rtl/>
        </w:rPr>
        <w:t xml:space="preserve">را </w:t>
      </w:r>
      <w:r>
        <w:rPr>
          <w:rFonts w:hint="cs"/>
          <w:rtl/>
        </w:rPr>
        <w:t>ک</w:t>
      </w:r>
      <w:r w:rsidR="00A6416A" w:rsidRPr="00F83CDD">
        <w:rPr>
          <w:rFonts w:hint="cs"/>
          <w:rtl/>
        </w:rPr>
        <w:t>ه حضرت جابر بن سمره</w:t>
      </w:r>
      <w:r w:rsidR="00775CCE" w:rsidRPr="00775CCE">
        <w:rPr>
          <w:rFonts w:cs="CTraditional Arabic" w:hint="cs"/>
          <w:rtl/>
        </w:rPr>
        <w:t>س</w:t>
      </w:r>
      <w:r w:rsidR="00A6416A" w:rsidRPr="00F83CDD">
        <w:rPr>
          <w:rFonts w:hint="cs"/>
          <w:rtl/>
        </w:rPr>
        <w:t xml:space="preserve"> از حضرت رسول ا</w:t>
      </w:r>
      <w:r>
        <w:rPr>
          <w:rFonts w:hint="cs"/>
          <w:rtl/>
        </w:rPr>
        <w:t>ک</w:t>
      </w:r>
      <w:r w:rsidR="00A6416A" w:rsidRPr="00F83CDD">
        <w:rPr>
          <w:rFonts w:hint="cs"/>
          <w:rtl/>
        </w:rPr>
        <w:t>رم</w:t>
      </w:r>
      <w:r w:rsidR="00775CCE" w:rsidRPr="00775CCE">
        <w:rPr>
          <w:rFonts w:cs="CTraditional Arabic" w:hint="cs"/>
          <w:rtl/>
        </w:rPr>
        <w:t xml:space="preserve"> ج</w:t>
      </w:r>
      <w:r w:rsidR="00A6416A" w:rsidRPr="00F83CDD">
        <w:rPr>
          <w:rFonts w:hint="cs"/>
          <w:rtl/>
        </w:rPr>
        <w:t xml:space="preserve"> ب</w:t>
      </w:r>
      <w:r>
        <w:rPr>
          <w:rFonts w:hint="cs"/>
          <w:rtl/>
        </w:rPr>
        <w:t>ی</w:t>
      </w:r>
      <w:r w:rsidR="00A6416A" w:rsidRPr="00F83CDD">
        <w:rPr>
          <w:rFonts w:hint="cs"/>
          <w:rtl/>
        </w:rPr>
        <w:t>ان</w:t>
      </w:r>
      <w:r w:rsidR="00553673" w:rsidRPr="00F83CDD">
        <w:rPr>
          <w:rFonts w:hint="cs"/>
          <w:rtl/>
        </w:rPr>
        <w:t xml:space="preserve"> م</w:t>
      </w:r>
      <w:r w:rsidR="00954E7E">
        <w:rPr>
          <w:rFonts w:hint="cs"/>
          <w:rtl/>
        </w:rPr>
        <w:t>ی‌</w:t>
      </w:r>
      <w:r>
        <w:rPr>
          <w:rFonts w:hint="cs"/>
          <w:rtl/>
        </w:rPr>
        <w:t>ک</w:t>
      </w:r>
      <w:r w:rsidR="00A6416A" w:rsidRPr="00F83CDD">
        <w:rPr>
          <w:rFonts w:hint="cs"/>
          <w:rtl/>
        </w:rPr>
        <w:t>ند ر</w:t>
      </w:r>
      <w:r w:rsidR="0011353F" w:rsidRPr="00F83CDD">
        <w:rPr>
          <w:rFonts w:hint="cs"/>
          <w:rtl/>
        </w:rPr>
        <w:t>ا</w:t>
      </w:r>
      <w:r w:rsidR="00A6416A" w:rsidRPr="00F83CDD">
        <w:rPr>
          <w:rFonts w:hint="cs"/>
          <w:rtl/>
        </w:rPr>
        <w:t>و</w:t>
      </w:r>
      <w:r>
        <w:rPr>
          <w:rFonts w:hint="cs"/>
          <w:rtl/>
        </w:rPr>
        <w:t>ی</w:t>
      </w:r>
      <w:r w:rsidR="00A6416A" w:rsidRPr="00F83CDD">
        <w:rPr>
          <w:rFonts w:hint="cs"/>
          <w:rtl/>
        </w:rPr>
        <w:t>ان با شش لفظ ن</w:t>
      </w:r>
      <w:r w:rsidR="00A6416A">
        <w:rPr>
          <w:rFonts w:hint="cs"/>
          <w:rtl/>
        </w:rPr>
        <w:t xml:space="preserve">قل </w:t>
      </w:r>
      <w:r>
        <w:rPr>
          <w:rFonts w:hint="cs"/>
          <w:rtl/>
        </w:rPr>
        <w:t>ک</w:t>
      </w:r>
      <w:r w:rsidR="00A6416A">
        <w:rPr>
          <w:rFonts w:hint="cs"/>
          <w:rtl/>
        </w:rPr>
        <w:t>رده</w:t>
      </w:r>
      <w:r w:rsidR="00553673">
        <w:rPr>
          <w:rFonts w:hint="cs"/>
          <w:rtl/>
        </w:rPr>
        <w:t>‌اند.</w:t>
      </w:r>
      <w:r w:rsidR="00A6416A">
        <w:rPr>
          <w:rFonts w:hint="cs"/>
          <w:rtl/>
        </w:rPr>
        <w:t xml:space="preserve"> ما ا</w:t>
      </w:r>
      <w:r>
        <w:rPr>
          <w:rFonts w:hint="cs"/>
          <w:rtl/>
        </w:rPr>
        <w:t>ی</w:t>
      </w:r>
      <w:r w:rsidR="00A6416A">
        <w:rPr>
          <w:rFonts w:hint="cs"/>
          <w:rtl/>
        </w:rPr>
        <w:t>ن شش لفظ را با ذ</w:t>
      </w:r>
      <w:r>
        <w:rPr>
          <w:rFonts w:hint="cs"/>
          <w:rtl/>
        </w:rPr>
        <w:t>ک</w:t>
      </w:r>
      <w:r w:rsidR="00A6416A">
        <w:rPr>
          <w:rFonts w:hint="cs"/>
          <w:rtl/>
        </w:rPr>
        <w:t>ر منابع در ضمن واقعه آورد</w:t>
      </w:r>
      <w:r>
        <w:rPr>
          <w:rFonts w:hint="cs"/>
          <w:rtl/>
        </w:rPr>
        <w:t>ی</w:t>
      </w:r>
      <w:r w:rsidR="00A6416A">
        <w:rPr>
          <w:rFonts w:hint="cs"/>
          <w:rtl/>
        </w:rPr>
        <w:t>م. پس از بررس</w:t>
      </w:r>
      <w:r w:rsidR="00954E7E">
        <w:rPr>
          <w:rFonts w:hint="cs"/>
          <w:rtl/>
        </w:rPr>
        <w:t xml:space="preserve">ی </w:t>
      </w:r>
      <w:r w:rsidR="00A6416A">
        <w:rPr>
          <w:rFonts w:hint="cs"/>
          <w:rtl/>
        </w:rPr>
        <w:t>تمام ا</w:t>
      </w:r>
      <w:r>
        <w:rPr>
          <w:rFonts w:hint="cs"/>
          <w:rtl/>
        </w:rPr>
        <w:t>ی</w:t>
      </w:r>
      <w:r w:rsidR="00A6416A">
        <w:rPr>
          <w:rFonts w:hint="cs"/>
          <w:rtl/>
        </w:rPr>
        <w:t>ن روا</w:t>
      </w:r>
      <w:r>
        <w:rPr>
          <w:rFonts w:hint="cs"/>
          <w:rtl/>
        </w:rPr>
        <w:t>ی</w:t>
      </w:r>
      <w:r w:rsidR="00A6416A">
        <w:rPr>
          <w:rFonts w:hint="cs"/>
          <w:rtl/>
        </w:rPr>
        <w:t>ات، چهار مطلب آش</w:t>
      </w:r>
      <w:r>
        <w:rPr>
          <w:rFonts w:hint="cs"/>
          <w:rtl/>
        </w:rPr>
        <w:t>ک</w:t>
      </w:r>
      <w:r w:rsidR="00A6416A">
        <w:rPr>
          <w:rFonts w:hint="cs"/>
          <w:rtl/>
        </w:rPr>
        <w:t>ارا معلوم</w:t>
      </w:r>
      <w:r w:rsidR="00553673">
        <w:rPr>
          <w:rFonts w:hint="cs"/>
          <w:rtl/>
        </w:rPr>
        <w:t xml:space="preserve"> م</w:t>
      </w:r>
      <w:r w:rsidR="00954E7E">
        <w:rPr>
          <w:rFonts w:hint="cs"/>
          <w:rtl/>
        </w:rPr>
        <w:t>ی‌</w:t>
      </w:r>
      <w:r w:rsidR="00A6416A">
        <w:rPr>
          <w:rFonts w:hint="cs"/>
          <w:rtl/>
        </w:rPr>
        <w:t xml:space="preserve">شود. </w:t>
      </w:r>
    </w:p>
    <w:p w:rsidR="00A6416A" w:rsidRPr="00F83CDD" w:rsidRDefault="00A6416A" w:rsidP="00C33095">
      <w:pPr>
        <w:pStyle w:val="a1"/>
        <w:numPr>
          <w:ilvl w:val="0"/>
          <w:numId w:val="9"/>
        </w:numPr>
        <w:ind w:left="641" w:hanging="357"/>
        <w:rPr>
          <w:rtl/>
        </w:rPr>
      </w:pPr>
      <w:r w:rsidRPr="00F83CDD">
        <w:rPr>
          <w:rFonts w:hint="cs"/>
          <w:rtl/>
        </w:rPr>
        <w:t>در ه</w:t>
      </w:r>
      <w:r w:rsidR="00165C22">
        <w:rPr>
          <w:rFonts w:hint="cs"/>
          <w:rtl/>
        </w:rPr>
        <w:t>ی</w:t>
      </w:r>
      <w:r w:rsidRPr="00F83CDD">
        <w:rPr>
          <w:rFonts w:hint="cs"/>
          <w:rtl/>
        </w:rPr>
        <w:t>چ</w:t>
      </w:r>
      <w:r w:rsidR="00165C22">
        <w:rPr>
          <w:rFonts w:hint="cs"/>
          <w:rtl/>
        </w:rPr>
        <w:t>یک</w:t>
      </w:r>
      <w:r w:rsidRPr="00F83CDD">
        <w:rPr>
          <w:rFonts w:hint="cs"/>
          <w:rtl/>
        </w:rPr>
        <w:t xml:space="preserve"> از روا</w:t>
      </w:r>
      <w:r w:rsidR="00165C22">
        <w:rPr>
          <w:rFonts w:hint="cs"/>
          <w:rtl/>
        </w:rPr>
        <w:t>ی</w:t>
      </w:r>
      <w:r w:rsidRPr="00F83CDD">
        <w:rPr>
          <w:rFonts w:hint="cs"/>
          <w:rtl/>
        </w:rPr>
        <w:t>تها نه نام</w:t>
      </w:r>
      <w:r w:rsidR="00954E7E">
        <w:rPr>
          <w:rFonts w:hint="cs"/>
          <w:rtl/>
        </w:rPr>
        <w:t xml:space="preserve">ی </w:t>
      </w:r>
      <w:r w:rsidRPr="00F83CDD">
        <w:rPr>
          <w:rFonts w:hint="cs"/>
          <w:rtl/>
        </w:rPr>
        <w:t>از امامان است و نه نشان</w:t>
      </w:r>
      <w:r w:rsidR="00954E7E">
        <w:rPr>
          <w:rFonts w:hint="cs"/>
          <w:rtl/>
        </w:rPr>
        <w:t xml:space="preserve">ی </w:t>
      </w:r>
      <w:r w:rsidRPr="00F83CDD">
        <w:rPr>
          <w:rFonts w:hint="cs"/>
          <w:rtl/>
        </w:rPr>
        <w:t xml:space="preserve">از امامت. </w:t>
      </w:r>
    </w:p>
    <w:p w:rsidR="00A6416A" w:rsidRPr="00F83CDD" w:rsidRDefault="00A6416A" w:rsidP="00C33095">
      <w:pPr>
        <w:pStyle w:val="a1"/>
        <w:numPr>
          <w:ilvl w:val="0"/>
          <w:numId w:val="9"/>
        </w:numPr>
        <w:ind w:left="641" w:hanging="357"/>
        <w:rPr>
          <w:rtl/>
        </w:rPr>
      </w:pPr>
      <w:r w:rsidRPr="00F83CDD">
        <w:rPr>
          <w:rFonts w:hint="cs"/>
          <w:rtl/>
        </w:rPr>
        <w:t>در تمام روا</w:t>
      </w:r>
      <w:r w:rsidR="00165C22">
        <w:rPr>
          <w:rFonts w:hint="cs"/>
          <w:rtl/>
        </w:rPr>
        <w:t>ی</w:t>
      </w:r>
      <w:r w:rsidRPr="00F83CDD">
        <w:rPr>
          <w:rFonts w:hint="cs"/>
          <w:rtl/>
        </w:rPr>
        <w:t xml:space="preserve">ات </w:t>
      </w:r>
      <w:r w:rsidR="00165C22">
        <w:rPr>
          <w:rFonts w:hint="cs"/>
          <w:rtl/>
        </w:rPr>
        <w:t>ی</w:t>
      </w:r>
      <w:r w:rsidRPr="00F83CDD">
        <w:rPr>
          <w:rFonts w:hint="cs"/>
          <w:rtl/>
        </w:rPr>
        <w:t>ا لفظ ام</w:t>
      </w:r>
      <w:r w:rsidR="00165C22">
        <w:rPr>
          <w:rFonts w:hint="cs"/>
          <w:rtl/>
        </w:rPr>
        <w:t>ی</w:t>
      </w:r>
      <w:r w:rsidRPr="00F83CDD">
        <w:rPr>
          <w:rFonts w:hint="cs"/>
          <w:rtl/>
        </w:rPr>
        <w:t xml:space="preserve">ر آمده </w:t>
      </w:r>
      <w:r w:rsidR="00165C22">
        <w:rPr>
          <w:rFonts w:hint="cs"/>
          <w:rtl/>
        </w:rPr>
        <w:t>ی</w:t>
      </w:r>
      <w:r w:rsidRPr="00F83CDD">
        <w:rPr>
          <w:rFonts w:hint="cs"/>
          <w:rtl/>
        </w:rPr>
        <w:t>ا خل</w:t>
      </w:r>
      <w:r w:rsidR="00165C22">
        <w:rPr>
          <w:rFonts w:hint="cs"/>
          <w:rtl/>
        </w:rPr>
        <w:t>ی</w:t>
      </w:r>
      <w:r w:rsidRPr="00F83CDD">
        <w:rPr>
          <w:rFonts w:hint="cs"/>
          <w:rtl/>
        </w:rPr>
        <w:t xml:space="preserve">فه و </w:t>
      </w:r>
      <w:r w:rsidR="00165C22">
        <w:rPr>
          <w:rFonts w:hint="cs"/>
          <w:rtl/>
        </w:rPr>
        <w:t>ی</w:t>
      </w:r>
      <w:r w:rsidRPr="00F83CDD">
        <w:rPr>
          <w:rFonts w:hint="cs"/>
          <w:rtl/>
        </w:rPr>
        <w:t>ا حا</w:t>
      </w:r>
      <w:r w:rsidR="00165C22">
        <w:rPr>
          <w:rFonts w:hint="cs"/>
          <w:rtl/>
        </w:rPr>
        <w:t>ک</w:t>
      </w:r>
      <w:r w:rsidRPr="00F83CDD">
        <w:rPr>
          <w:rFonts w:hint="cs"/>
          <w:rtl/>
        </w:rPr>
        <w:t xml:space="preserve">م. </w:t>
      </w:r>
    </w:p>
    <w:p w:rsidR="00A6416A" w:rsidRDefault="00A6416A" w:rsidP="00C33095">
      <w:pPr>
        <w:pStyle w:val="a1"/>
        <w:numPr>
          <w:ilvl w:val="0"/>
          <w:numId w:val="9"/>
        </w:numPr>
        <w:ind w:left="641" w:hanging="357"/>
        <w:rPr>
          <w:rtl/>
        </w:rPr>
      </w:pPr>
      <w:r w:rsidRPr="00F83CDD">
        <w:rPr>
          <w:rFonts w:hint="cs"/>
          <w:rtl/>
        </w:rPr>
        <w:t xml:space="preserve">چه </w:t>
      </w:r>
      <w:r w:rsidR="00165C22">
        <w:rPr>
          <w:rFonts w:hint="cs"/>
          <w:rtl/>
        </w:rPr>
        <w:t>ک</w:t>
      </w:r>
      <w:r w:rsidRPr="00F83CDD">
        <w:rPr>
          <w:rFonts w:hint="cs"/>
          <w:rtl/>
        </w:rPr>
        <w:t>س</w:t>
      </w:r>
      <w:r w:rsidR="00954E7E">
        <w:rPr>
          <w:rFonts w:hint="cs"/>
          <w:rtl/>
        </w:rPr>
        <w:t xml:space="preserve">ی </w:t>
      </w:r>
      <w:r w:rsidR="00553673" w:rsidRPr="00F83CDD">
        <w:rPr>
          <w:rFonts w:hint="cs"/>
          <w:rtl/>
        </w:rPr>
        <w:t>م</w:t>
      </w:r>
      <w:r w:rsidR="00954E7E">
        <w:rPr>
          <w:rFonts w:hint="cs"/>
          <w:rtl/>
        </w:rPr>
        <w:t>ی‌</w:t>
      </w:r>
      <w:r w:rsidRPr="00F83CDD">
        <w:rPr>
          <w:rFonts w:hint="cs"/>
          <w:rtl/>
        </w:rPr>
        <w:t>تواند ان</w:t>
      </w:r>
      <w:r w:rsidR="00165C22">
        <w:rPr>
          <w:rFonts w:hint="cs"/>
          <w:rtl/>
        </w:rPr>
        <w:t>ک</w:t>
      </w:r>
      <w:r w:rsidRPr="00F83CDD">
        <w:rPr>
          <w:rFonts w:hint="cs"/>
          <w:rtl/>
        </w:rPr>
        <w:t xml:space="preserve">ار </w:t>
      </w:r>
      <w:r w:rsidR="00165C22">
        <w:rPr>
          <w:rFonts w:hint="cs"/>
          <w:rtl/>
        </w:rPr>
        <w:t>ک</w:t>
      </w:r>
      <w:r w:rsidRPr="00F83CDD">
        <w:rPr>
          <w:rFonts w:hint="cs"/>
          <w:rtl/>
        </w:rPr>
        <w:t xml:space="preserve">ند </w:t>
      </w:r>
      <w:r w:rsidR="00165C22">
        <w:rPr>
          <w:rFonts w:hint="cs"/>
          <w:rtl/>
        </w:rPr>
        <w:t>ک</w:t>
      </w:r>
      <w:r w:rsidRPr="00F83CDD">
        <w:rPr>
          <w:rFonts w:hint="cs"/>
          <w:rtl/>
        </w:rPr>
        <w:t>ه دوازده امام ش</w:t>
      </w:r>
      <w:r w:rsidR="00165C22">
        <w:rPr>
          <w:rFonts w:hint="cs"/>
          <w:rtl/>
        </w:rPr>
        <w:t>ی</w:t>
      </w:r>
      <w:r w:rsidRPr="00F83CDD">
        <w:rPr>
          <w:rFonts w:hint="cs"/>
          <w:rtl/>
        </w:rPr>
        <w:t>عه غ</w:t>
      </w:r>
      <w:r w:rsidR="00165C22">
        <w:rPr>
          <w:rFonts w:hint="cs"/>
          <w:rtl/>
        </w:rPr>
        <w:t>ی</w:t>
      </w:r>
      <w:r w:rsidRPr="00F83CDD">
        <w:rPr>
          <w:rFonts w:hint="cs"/>
          <w:rtl/>
        </w:rPr>
        <w:t>ر از س</w:t>
      </w:r>
      <w:r w:rsidR="00165C22">
        <w:rPr>
          <w:rFonts w:hint="cs"/>
          <w:rtl/>
        </w:rPr>
        <w:t>ی</w:t>
      </w:r>
      <w:r w:rsidRPr="00F83CDD">
        <w:rPr>
          <w:rFonts w:hint="cs"/>
          <w:rtl/>
        </w:rPr>
        <w:t>دنا حضرت عل</w:t>
      </w:r>
      <w:r w:rsidR="00954E7E">
        <w:rPr>
          <w:rFonts w:hint="cs"/>
          <w:rtl/>
        </w:rPr>
        <w:t>ی</w:t>
      </w:r>
      <w:r w:rsidR="00775CCE" w:rsidRPr="00775CCE">
        <w:rPr>
          <w:rFonts w:cs="CTraditional Arabic" w:hint="cs"/>
          <w:rtl/>
        </w:rPr>
        <w:t>س</w:t>
      </w:r>
      <w:r w:rsidRPr="00F83CDD">
        <w:rPr>
          <w:rFonts w:hint="cs"/>
          <w:rtl/>
        </w:rPr>
        <w:t xml:space="preserve"> و س</w:t>
      </w:r>
      <w:r w:rsidR="00165C22">
        <w:rPr>
          <w:rFonts w:hint="cs"/>
          <w:rtl/>
        </w:rPr>
        <w:t>ی</w:t>
      </w:r>
      <w:r w:rsidRPr="00F83CDD">
        <w:rPr>
          <w:rFonts w:hint="cs"/>
          <w:rtl/>
        </w:rPr>
        <w:t>دنا حضرت حسن</w:t>
      </w:r>
      <w:r w:rsidR="00775CCE" w:rsidRPr="00775CCE">
        <w:rPr>
          <w:rFonts w:cs="CTraditional Arabic" w:hint="cs"/>
          <w:rtl/>
        </w:rPr>
        <w:t>س</w:t>
      </w:r>
      <w:r w:rsidRPr="00F83CDD">
        <w:rPr>
          <w:rFonts w:hint="cs"/>
          <w:rtl/>
        </w:rPr>
        <w:t>، ه</w:t>
      </w:r>
      <w:r w:rsidR="00165C22">
        <w:rPr>
          <w:rFonts w:hint="cs"/>
          <w:rtl/>
        </w:rPr>
        <w:t>ی</w:t>
      </w:r>
      <w:r w:rsidRPr="00F83CDD">
        <w:rPr>
          <w:rFonts w:hint="cs"/>
          <w:rtl/>
        </w:rPr>
        <w:t xml:space="preserve">چ </w:t>
      </w:r>
      <w:r w:rsidR="00165C22">
        <w:rPr>
          <w:rFonts w:hint="cs"/>
          <w:rtl/>
        </w:rPr>
        <w:t>ک</w:t>
      </w:r>
      <w:r w:rsidRPr="00F83CDD">
        <w:rPr>
          <w:rFonts w:hint="cs"/>
          <w:rtl/>
        </w:rPr>
        <w:t xml:space="preserve">دام از </w:t>
      </w:r>
      <w:r w:rsidR="0011353F" w:rsidRPr="00F83CDD">
        <w:rPr>
          <w:rFonts w:hint="cs"/>
          <w:rtl/>
        </w:rPr>
        <w:t>ا</w:t>
      </w:r>
      <w:r w:rsidR="00165C22">
        <w:rPr>
          <w:rFonts w:hint="cs"/>
          <w:rtl/>
        </w:rPr>
        <w:t>ی</w:t>
      </w:r>
      <w:r w:rsidR="0011353F" w:rsidRPr="00F83CDD">
        <w:rPr>
          <w:rFonts w:hint="cs"/>
          <w:rtl/>
        </w:rPr>
        <w:t xml:space="preserve">ن </w:t>
      </w:r>
      <w:r w:rsidRPr="00F83CDD">
        <w:rPr>
          <w:rFonts w:hint="cs"/>
          <w:rtl/>
        </w:rPr>
        <w:t>بزرگان در زندگان</w:t>
      </w:r>
      <w:r w:rsidR="00954E7E">
        <w:rPr>
          <w:rFonts w:hint="cs"/>
          <w:rtl/>
        </w:rPr>
        <w:t xml:space="preserve">ی </w:t>
      </w:r>
      <w:r w:rsidRPr="00F83CDD">
        <w:rPr>
          <w:rFonts w:hint="cs"/>
          <w:rtl/>
        </w:rPr>
        <w:t>خو</w:t>
      </w:r>
      <w:r w:rsidR="00165C22">
        <w:rPr>
          <w:rFonts w:hint="cs"/>
          <w:rtl/>
        </w:rPr>
        <w:t>ی</w:t>
      </w:r>
      <w:r w:rsidRPr="00F83CDD">
        <w:rPr>
          <w:rFonts w:hint="cs"/>
          <w:rtl/>
        </w:rPr>
        <w:t>ش نه ام</w:t>
      </w:r>
      <w:r w:rsidR="00165C22">
        <w:rPr>
          <w:rFonts w:hint="cs"/>
          <w:rtl/>
        </w:rPr>
        <w:t>ی</w:t>
      </w:r>
      <w:r w:rsidRPr="00F83CDD">
        <w:rPr>
          <w:rFonts w:hint="cs"/>
          <w:rtl/>
        </w:rPr>
        <w:t>ر شد</w:t>
      </w:r>
      <w:r w:rsidR="0011353F" w:rsidRPr="00F83CDD">
        <w:rPr>
          <w:rFonts w:hint="cs"/>
          <w:rtl/>
        </w:rPr>
        <w:t>ند</w:t>
      </w:r>
      <w:r w:rsidRPr="00F83CDD">
        <w:rPr>
          <w:rFonts w:hint="cs"/>
          <w:rtl/>
        </w:rPr>
        <w:t xml:space="preserve"> و نه خل</w:t>
      </w:r>
      <w:r w:rsidR="00165C22">
        <w:rPr>
          <w:rFonts w:hint="cs"/>
          <w:rtl/>
        </w:rPr>
        <w:t>ی</w:t>
      </w:r>
      <w:r w:rsidRPr="00F83CDD">
        <w:rPr>
          <w:rFonts w:hint="cs"/>
          <w:rtl/>
        </w:rPr>
        <w:t>فه و نه حا</w:t>
      </w:r>
      <w:r w:rsidR="00165C22">
        <w:rPr>
          <w:rFonts w:hint="cs"/>
          <w:rtl/>
        </w:rPr>
        <w:t>ک</w:t>
      </w:r>
      <w:r w:rsidRPr="00F83CDD">
        <w:rPr>
          <w:rFonts w:hint="cs"/>
          <w:rtl/>
        </w:rPr>
        <w:t xml:space="preserve">م. </w:t>
      </w:r>
    </w:p>
    <w:p w:rsidR="00A6416A" w:rsidRDefault="00A6416A" w:rsidP="00F83CDD">
      <w:pPr>
        <w:pStyle w:val="a1"/>
        <w:rPr>
          <w:rtl/>
        </w:rPr>
      </w:pPr>
      <w:r>
        <w:rPr>
          <w:rFonts w:hint="cs"/>
          <w:rtl/>
        </w:rPr>
        <w:t>بنابرا</w:t>
      </w:r>
      <w:r w:rsidR="00165C22">
        <w:rPr>
          <w:rFonts w:hint="cs"/>
          <w:rtl/>
        </w:rPr>
        <w:t>ی</w:t>
      </w:r>
      <w:r>
        <w:rPr>
          <w:rFonts w:hint="cs"/>
          <w:rtl/>
        </w:rPr>
        <w:t>ن، از ا</w:t>
      </w:r>
      <w:r w:rsidR="00165C22">
        <w:rPr>
          <w:rFonts w:hint="cs"/>
          <w:rtl/>
        </w:rPr>
        <w:t>ی</w:t>
      </w:r>
      <w:r>
        <w:rPr>
          <w:rFonts w:hint="cs"/>
          <w:rtl/>
        </w:rPr>
        <w:t>ن روا</w:t>
      </w:r>
      <w:r w:rsidR="00165C22">
        <w:rPr>
          <w:rFonts w:hint="cs"/>
          <w:rtl/>
        </w:rPr>
        <w:t>ی</w:t>
      </w:r>
      <w:r>
        <w:rPr>
          <w:rFonts w:hint="cs"/>
          <w:rtl/>
        </w:rPr>
        <w:t>ات چگونه</w:t>
      </w:r>
      <w:r w:rsidR="00553673">
        <w:rPr>
          <w:rFonts w:hint="cs"/>
          <w:rtl/>
        </w:rPr>
        <w:t xml:space="preserve"> م</w:t>
      </w:r>
      <w:r w:rsidR="00954E7E">
        <w:rPr>
          <w:rFonts w:hint="cs"/>
          <w:rtl/>
        </w:rPr>
        <w:t>ی‌</w:t>
      </w:r>
      <w:r>
        <w:rPr>
          <w:rFonts w:hint="cs"/>
          <w:rtl/>
        </w:rPr>
        <w:t xml:space="preserve">توان دوازده امام را مراد گرفت </w:t>
      </w:r>
      <w:r w:rsidR="00165C22">
        <w:rPr>
          <w:rFonts w:hint="cs"/>
          <w:rtl/>
        </w:rPr>
        <w:t>ک</w:t>
      </w:r>
      <w:r>
        <w:rPr>
          <w:rFonts w:hint="cs"/>
          <w:rtl/>
        </w:rPr>
        <w:t>ه ش</w:t>
      </w:r>
      <w:r w:rsidR="00165C22">
        <w:rPr>
          <w:rFonts w:hint="cs"/>
          <w:rtl/>
        </w:rPr>
        <w:t>ی</w:t>
      </w:r>
      <w:r>
        <w:rPr>
          <w:rFonts w:hint="cs"/>
          <w:rtl/>
        </w:rPr>
        <w:t>عه آنان را ائمه معصوم قرار</w:t>
      </w:r>
      <w:r w:rsidR="00553673">
        <w:rPr>
          <w:rFonts w:hint="cs"/>
          <w:rtl/>
        </w:rPr>
        <w:t xml:space="preserve"> م</w:t>
      </w:r>
      <w:r w:rsidR="00954E7E">
        <w:rPr>
          <w:rFonts w:hint="cs"/>
          <w:rtl/>
        </w:rPr>
        <w:t>ی‌</w:t>
      </w:r>
      <w:r>
        <w:rPr>
          <w:rFonts w:hint="cs"/>
          <w:rtl/>
        </w:rPr>
        <w:t>دهد.</w:t>
      </w:r>
    </w:p>
    <w:p w:rsidR="00A6416A" w:rsidRDefault="00A6416A" w:rsidP="00C33095">
      <w:pPr>
        <w:pStyle w:val="a1"/>
        <w:numPr>
          <w:ilvl w:val="0"/>
          <w:numId w:val="9"/>
        </w:numPr>
        <w:ind w:left="641" w:hanging="357"/>
        <w:rPr>
          <w:rtl/>
        </w:rPr>
      </w:pPr>
      <w:r>
        <w:rPr>
          <w:rFonts w:hint="cs"/>
          <w:rtl/>
        </w:rPr>
        <w:t>نزد ش</w:t>
      </w:r>
      <w:r w:rsidR="00165C22">
        <w:rPr>
          <w:rFonts w:hint="cs"/>
          <w:rtl/>
        </w:rPr>
        <w:t>ی</w:t>
      </w:r>
      <w:r>
        <w:rPr>
          <w:rFonts w:hint="cs"/>
          <w:rtl/>
        </w:rPr>
        <w:t>عه، دوازده امام معصوم، از اهل ب</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باشند. در حال</w:t>
      </w:r>
      <w:r w:rsidR="00954E7E">
        <w:rPr>
          <w:rFonts w:hint="cs"/>
          <w:rtl/>
        </w:rPr>
        <w:t xml:space="preserve">ی </w:t>
      </w:r>
      <w:r w:rsidR="00165C22">
        <w:rPr>
          <w:rFonts w:hint="cs"/>
          <w:rtl/>
        </w:rPr>
        <w:t>ک</w:t>
      </w:r>
      <w:r>
        <w:rPr>
          <w:rFonts w:hint="cs"/>
          <w:rtl/>
        </w:rPr>
        <w:t>ه طبق تمام روا</w:t>
      </w:r>
      <w:r w:rsidR="00165C22">
        <w:rPr>
          <w:rFonts w:hint="cs"/>
          <w:rtl/>
        </w:rPr>
        <w:t>ی</w:t>
      </w:r>
      <w:r>
        <w:rPr>
          <w:rFonts w:hint="cs"/>
          <w:rtl/>
        </w:rPr>
        <w:t>ات، منظور از دوازده ام</w:t>
      </w:r>
      <w:r w:rsidR="00165C22">
        <w:rPr>
          <w:rFonts w:hint="cs"/>
          <w:rtl/>
        </w:rPr>
        <w:t>ی</w:t>
      </w:r>
      <w:r>
        <w:rPr>
          <w:rFonts w:hint="cs"/>
          <w:rtl/>
        </w:rPr>
        <w:t xml:space="preserve">ر </w:t>
      </w:r>
      <w:r w:rsidR="00165C22">
        <w:rPr>
          <w:rFonts w:hint="cs"/>
          <w:rtl/>
        </w:rPr>
        <w:t>ی</w:t>
      </w:r>
      <w:r>
        <w:rPr>
          <w:rFonts w:hint="cs"/>
          <w:rtl/>
        </w:rPr>
        <w:t>ا خل</w:t>
      </w:r>
      <w:r w:rsidR="00165C22">
        <w:rPr>
          <w:rFonts w:hint="cs"/>
          <w:rtl/>
        </w:rPr>
        <w:t>ی</w:t>
      </w:r>
      <w:r>
        <w:rPr>
          <w:rFonts w:hint="cs"/>
          <w:rtl/>
        </w:rPr>
        <w:t>فه</w:t>
      </w:r>
      <w:r w:rsidR="00F83CDD">
        <w:rPr>
          <w:rFonts w:hint="eastAsia"/>
          <w:rtl/>
        </w:rPr>
        <w:t>‌</w:t>
      </w:r>
      <w:r>
        <w:rPr>
          <w:rFonts w:hint="cs"/>
          <w:rtl/>
        </w:rPr>
        <w:t>ا</w:t>
      </w:r>
      <w:r w:rsidR="00954E7E">
        <w:rPr>
          <w:rFonts w:hint="cs"/>
          <w:rtl/>
        </w:rPr>
        <w:t xml:space="preserve">ی </w:t>
      </w:r>
      <w:r w:rsidR="00165C22">
        <w:rPr>
          <w:rFonts w:hint="cs"/>
          <w:rtl/>
        </w:rPr>
        <w:t>ک</w:t>
      </w:r>
      <w:r>
        <w:rPr>
          <w:rFonts w:hint="cs"/>
          <w:rtl/>
        </w:rPr>
        <w:t>ه در حد</w:t>
      </w:r>
      <w:r w:rsidR="00165C22">
        <w:rPr>
          <w:rFonts w:hint="cs"/>
          <w:rtl/>
        </w:rPr>
        <w:t>ی</w:t>
      </w:r>
      <w:r>
        <w:rPr>
          <w:rFonts w:hint="cs"/>
          <w:rtl/>
        </w:rPr>
        <w:t>ث شر</w:t>
      </w:r>
      <w:r w:rsidR="00165C22">
        <w:rPr>
          <w:rFonts w:hint="cs"/>
          <w:rtl/>
        </w:rPr>
        <w:t>ی</w:t>
      </w:r>
      <w:r>
        <w:rPr>
          <w:rFonts w:hint="cs"/>
          <w:rtl/>
        </w:rPr>
        <w:t>ف مذ</w:t>
      </w:r>
      <w:r w:rsidR="00165C22">
        <w:rPr>
          <w:rFonts w:hint="cs"/>
          <w:rtl/>
        </w:rPr>
        <w:t>ک</w:t>
      </w:r>
      <w:r>
        <w:rPr>
          <w:rFonts w:hint="cs"/>
          <w:rtl/>
        </w:rPr>
        <w:t xml:space="preserve">ورند </w:t>
      </w:r>
      <w:r w:rsidR="00165C22">
        <w:rPr>
          <w:rFonts w:hint="cs"/>
          <w:rtl/>
        </w:rPr>
        <w:t>ک</w:t>
      </w:r>
      <w:r>
        <w:rPr>
          <w:rFonts w:hint="cs"/>
          <w:rtl/>
        </w:rPr>
        <w:t>سان</w:t>
      </w:r>
      <w:r w:rsidR="00954E7E">
        <w:rPr>
          <w:rFonts w:hint="cs"/>
          <w:rtl/>
        </w:rPr>
        <w:t xml:space="preserve">ی </w:t>
      </w:r>
      <w:r>
        <w:rPr>
          <w:rFonts w:hint="cs"/>
          <w:rtl/>
        </w:rPr>
        <w:t xml:space="preserve">هستند </w:t>
      </w:r>
      <w:r w:rsidR="00165C22">
        <w:rPr>
          <w:rFonts w:hint="cs"/>
          <w:rtl/>
        </w:rPr>
        <w:t>ک</w:t>
      </w:r>
      <w:r>
        <w:rPr>
          <w:rFonts w:hint="cs"/>
          <w:rtl/>
        </w:rPr>
        <w:t>ه متعلق به قب</w:t>
      </w:r>
      <w:r w:rsidR="00165C22">
        <w:rPr>
          <w:rFonts w:hint="cs"/>
          <w:rtl/>
        </w:rPr>
        <w:t>ی</w:t>
      </w:r>
      <w:r>
        <w:rPr>
          <w:rFonts w:hint="cs"/>
          <w:rtl/>
        </w:rPr>
        <w:t>ل</w:t>
      </w:r>
      <w:r w:rsidR="00F83CDD">
        <w:rPr>
          <w:rFonts w:hint="cs"/>
          <w:rtl/>
        </w:rPr>
        <w:t>ۀ</w:t>
      </w:r>
      <w:r>
        <w:rPr>
          <w:rFonts w:hint="cs"/>
          <w:rtl/>
        </w:rPr>
        <w:t xml:space="preserve"> قر</w:t>
      </w:r>
      <w:r w:rsidR="00165C22">
        <w:rPr>
          <w:rFonts w:hint="cs"/>
          <w:rtl/>
        </w:rPr>
        <w:t>ی</w:t>
      </w:r>
      <w:r>
        <w:rPr>
          <w:rFonts w:hint="cs"/>
          <w:rtl/>
        </w:rPr>
        <w:t>ش</w:t>
      </w:r>
      <w:r w:rsidR="00553673">
        <w:rPr>
          <w:rFonts w:hint="cs"/>
          <w:rtl/>
        </w:rPr>
        <w:t xml:space="preserve"> </w:t>
      </w:r>
      <w:r w:rsidR="00553673" w:rsidRPr="00F83CDD">
        <w:rPr>
          <w:rFonts w:hint="cs"/>
          <w:rtl/>
        </w:rPr>
        <w:t>م</w:t>
      </w:r>
      <w:r w:rsidR="00954E7E">
        <w:rPr>
          <w:rFonts w:hint="cs"/>
          <w:rtl/>
        </w:rPr>
        <w:t>ی‌</w:t>
      </w:r>
      <w:r w:rsidRPr="00F83CDD">
        <w:rPr>
          <w:rFonts w:hint="cs"/>
          <w:rtl/>
        </w:rPr>
        <w:t>باشند</w:t>
      </w:r>
      <w:r w:rsidRPr="00F83CDD">
        <w:rPr>
          <w:vertAlign w:val="superscript"/>
          <w:rtl/>
        </w:rPr>
        <w:footnoteReference w:id="14"/>
      </w:r>
      <w:r w:rsidR="00F83CDD">
        <w:rPr>
          <w:rFonts w:hint="cs"/>
          <w:rtl/>
        </w:rPr>
        <w:t>.</w:t>
      </w:r>
      <w:r w:rsidRPr="00F83CDD">
        <w:rPr>
          <w:rFonts w:hint="cs"/>
          <w:rtl/>
        </w:rPr>
        <w:t xml:space="preserve"> در</w:t>
      </w:r>
      <w:r>
        <w:rPr>
          <w:rFonts w:hint="cs"/>
          <w:rtl/>
        </w:rPr>
        <w:t xml:space="preserve"> </w:t>
      </w:r>
      <w:r w:rsidR="00165C22">
        <w:rPr>
          <w:rFonts w:hint="cs"/>
          <w:rtl/>
        </w:rPr>
        <w:t>یک</w:t>
      </w:r>
      <w:r>
        <w:rPr>
          <w:rFonts w:hint="cs"/>
          <w:rtl/>
        </w:rPr>
        <w:t xml:space="preserve"> روا</w:t>
      </w:r>
      <w:r w:rsidR="00165C22">
        <w:rPr>
          <w:rFonts w:hint="cs"/>
          <w:rtl/>
        </w:rPr>
        <w:t>ی</w:t>
      </w:r>
      <w:r>
        <w:rPr>
          <w:rFonts w:hint="cs"/>
          <w:rtl/>
        </w:rPr>
        <w:t>ت هم لفظ اهل ب</w:t>
      </w:r>
      <w:r w:rsidR="00165C22">
        <w:rPr>
          <w:rFonts w:hint="cs"/>
          <w:rtl/>
        </w:rPr>
        <w:t>ی</w:t>
      </w:r>
      <w:r>
        <w:rPr>
          <w:rFonts w:hint="cs"/>
          <w:rtl/>
        </w:rPr>
        <w:t>ت وارد نشده است. در نت</w:t>
      </w:r>
      <w:r w:rsidR="00165C22">
        <w:rPr>
          <w:rFonts w:hint="cs"/>
          <w:rtl/>
        </w:rPr>
        <w:t>ی</w:t>
      </w:r>
      <w:r>
        <w:rPr>
          <w:rFonts w:hint="cs"/>
          <w:rtl/>
        </w:rPr>
        <w:t xml:space="preserve">جه، از هر سو </w:t>
      </w:r>
      <w:r w:rsidR="00165C22">
        <w:rPr>
          <w:rFonts w:hint="cs"/>
          <w:rtl/>
        </w:rPr>
        <w:t>ک</w:t>
      </w:r>
      <w:r>
        <w:rPr>
          <w:rFonts w:hint="cs"/>
          <w:rtl/>
        </w:rPr>
        <w:t>ه به ا</w:t>
      </w:r>
      <w:r w:rsidR="00165C22">
        <w:rPr>
          <w:rFonts w:hint="cs"/>
          <w:rtl/>
        </w:rPr>
        <w:t>ی</w:t>
      </w:r>
      <w:r>
        <w:rPr>
          <w:rFonts w:hint="cs"/>
          <w:rtl/>
        </w:rPr>
        <w:t>ن حد</w:t>
      </w:r>
      <w:r w:rsidR="00165C22">
        <w:rPr>
          <w:rFonts w:hint="cs"/>
          <w:rtl/>
        </w:rPr>
        <w:t>ی</w:t>
      </w:r>
      <w:r>
        <w:rPr>
          <w:rFonts w:hint="cs"/>
          <w:rtl/>
        </w:rPr>
        <w:t>ث نظر اف</w:t>
      </w:r>
      <w:r w:rsidR="00165C22">
        <w:rPr>
          <w:rFonts w:hint="cs"/>
          <w:rtl/>
        </w:rPr>
        <w:t>ک</w:t>
      </w:r>
      <w:r>
        <w:rPr>
          <w:rFonts w:hint="cs"/>
          <w:rtl/>
        </w:rPr>
        <w:t>نده شود امامت دوازده امام از آن به ه</w:t>
      </w:r>
      <w:r w:rsidR="00165C22">
        <w:rPr>
          <w:rFonts w:hint="cs"/>
          <w:rtl/>
        </w:rPr>
        <w:t>ی</w:t>
      </w:r>
      <w:r>
        <w:rPr>
          <w:rFonts w:hint="cs"/>
          <w:rtl/>
        </w:rPr>
        <w:t>چ وجه به اثبات</w:t>
      </w:r>
      <w:r w:rsidR="00553673">
        <w:rPr>
          <w:rFonts w:hint="cs"/>
          <w:rtl/>
        </w:rPr>
        <w:t xml:space="preserve"> نم</w:t>
      </w:r>
      <w:r w:rsidR="00954E7E">
        <w:rPr>
          <w:rFonts w:hint="cs"/>
          <w:rtl/>
        </w:rPr>
        <w:t>ی‌</w:t>
      </w:r>
      <w:r>
        <w:rPr>
          <w:rFonts w:hint="cs"/>
          <w:rtl/>
        </w:rPr>
        <w:t>رسد. برا</w:t>
      </w:r>
      <w:r w:rsidR="00954E7E">
        <w:rPr>
          <w:rFonts w:hint="cs"/>
          <w:rtl/>
        </w:rPr>
        <w:t xml:space="preserve">ی </w:t>
      </w:r>
      <w:r>
        <w:rPr>
          <w:rFonts w:hint="cs"/>
          <w:rtl/>
        </w:rPr>
        <w:t>هم</w:t>
      </w:r>
      <w:r w:rsidR="00165C22">
        <w:rPr>
          <w:rFonts w:hint="cs"/>
          <w:rtl/>
        </w:rPr>
        <w:t>ی</w:t>
      </w:r>
      <w:r>
        <w:rPr>
          <w:rFonts w:hint="cs"/>
          <w:rtl/>
        </w:rPr>
        <w:t>ن، بس</w:t>
      </w:r>
      <w:r w:rsidR="00165C22">
        <w:rPr>
          <w:rFonts w:hint="cs"/>
          <w:rtl/>
        </w:rPr>
        <w:t>ی</w:t>
      </w:r>
      <w:r>
        <w:rPr>
          <w:rFonts w:hint="cs"/>
          <w:rtl/>
        </w:rPr>
        <w:t>ار درست و بجاست اگر بگو</w:t>
      </w:r>
      <w:r w:rsidR="00165C22">
        <w:rPr>
          <w:rFonts w:hint="cs"/>
          <w:rtl/>
        </w:rPr>
        <w:t>یی</w:t>
      </w:r>
      <w:r>
        <w:rPr>
          <w:rFonts w:hint="cs"/>
          <w:rtl/>
        </w:rPr>
        <w:t xml:space="preserve">م </w:t>
      </w:r>
      <w:r w:rsidR="00165C22">
        <w:rPr>
          <w:rFonts w:hint="cs"/>
          <w:rtl/>
        </w:rPr>
        <w:t>ک</w:t>
      </w:r>
      <w:r>
        <w:rPr>
          <w:rFonts w:hint="cs"/>
          <w:rtl/>
        </w:rPr>
        <w:t>ه ا</w:t>
      </w:r>
      <w:r w:rsidR="00165C22">
        <w:rPr>
          <w:rFonts w:hint="cs"/>
          <w:rtl/>
        </w:rPr>
        <w:t>ی</w:t>
      </w:r>
      <w:r>
        <w:rPr>
          <w:rFonts w:hint="cs"/>
          <w:rtl/>
        </w:rPr>
        <w:t>ن دوازده امام</w:t>
      </w:r>
      <w:r w:rsidR="00954E7E">
        <w:rPr>
          <w:rFonts w:hint="cs"/>
          <w:rtl/>
        </w:rPr>
        <w:t xml:space="preserve">ی </w:t>
      </w:r>
      <w:r w:rsidR="00165C22">
        <w:rPr>
          <w:rFonts w:hint="cs"/>
          <w:rtl/>
        </w:rPr>
        <w:t>ک</w:t>
      </w:r>
      <w:r>
        <w:rPr>
          <w:rFonts w:hint="cs"/>
          <w:rtl/>
        </w:rPr>
        <w:t>ه ش</w:t>
      </w:r>
      <w:r w:rsidR="00165C22">
        <w:rPr>
          <w:rFonts w:hint="cs"/>
          <w:rtl/>
        </w:rPr>
        <w:t>ی</w:t>
      </w:r>
      <w:r>
        <w:rPr>
          <w:rFonts w:hint="cs"/>
          <w:rtl/>
        </w:rPr>
        <w:t>عه معتقد به امامت آنهاست وجودشان نه از قرآن مج</w:t>
      </w:r>
      <w:r w:rsidR="00165C22">
        <w:rPr>
          <w:rFonts w:hint="cs"/>
          <w:rtl/>
        </w:rPr>
        <w:t>ی</w:t>
      </w:r>
      <w:r>
        <w:rPr>
          <w:rFonts w:hint="cs"/>
          <w:rtl/>
        </w:rPr>
        <w:t>د ثابت است و نه از حد</w:t>
      </w:r>
      <w:r w:rsidR="00165C22">
        <w:rPr>
          <w:rFonts w:hint="cs"/>
          <w:rtl/>
        </w:rPr>
        <w:t>ی</w:t>
      </w:r>
      <w:r>
        <w:rPr>
          <w:rFonts w:hint="cs"/>
          <w:rtl/>
        </w:rPr>
        <w:t>ث</w:t>
      </w:r>
      <w:r w:rsidR="00954E7E">
        <w:rPr>
          <w:rFonts w:hint="cs"/>
          <w:rtl/>
        </w:rPr>
        <w:t xml:space="preserve">ی </w:t>
      </w:r>
      <w:r>
        <w:rPr>
          <w:rFonts w:hint="cs"/>
          <w:rtl/>
        </w:rPr>
        <w:t>صح</w:t>
      </w:r>
      <w:r w:rsidR="00165C22">
        <w:rPr>
          <w:rFonts w:hint="cs"/>
          <w:rtl/>
        </w:rPr>
        <w:t>ی</w:t>
      </w:r>
      <w:r>
        <w:rPr>
          <w:rFonts w:hint="cs"/>
          <w:rtl/>
        </w:rPr>
        <w:t xml:space="preserve">ح. </w:t>
      </w:r>
      <w:r w:rsidR="00165C22">
        <w:rPr>
          <w:rFonts w:hint="cs"/>
          <w:rtl/>
        </w:rPr>
        <w:t>ک</w:t>
      </w:r>
      <w:r>
        <w:rPr>
          <w:rFonts w:hint="cs"/>
          <w:rtl/>
        </w:rPr>
        <w:t>متر</w:t>
      </w:r>
      <w:r w:rsidR="00165C22">
        <w:rPr>
          <w:rFonts w:hint="cs"/>
          <w:rtl/>
        </w:rPr>
        <w:t>ی</w:t>
      </w:r>
      <w:r>
        <w:rPr>
          <w:rFonts w:hint="cs"/>
          <w:rtl/>
        </w:rPr>
        <w:t>ن طالب علم قرآن و حد</w:t>
      </w:r>
      <w:r w:rsidR="00165C22">
        <w:rPr>
          <w:rFonts w:hint="cs"/>
          <w:rtl/>
        </w:rPr>
        <w:t>ی</w:t>
      </w:r>
      <w:r>
        <w:rPr>
          <w:rFonts w:hint="cs"/>
          <w:rtl/>
        </w:rPr>
        <w:t>ث هم</w:t>
      </w:r>
      <w:r w:rsidR="00553673">
        <w:rPr>
          <w:rFonts w:hint="cs"/>
          <w:rtl/>
        </w:rPr>
        <w:t xml:space="preserve"> م</w:t>
      </w:r>
      <w:r w:rsidR="00954E7E">
        <w:rPr>
          <w:rFonts w:hint="cs"/>
          <w:rtl/>
        </w:rPr>
        <w:t>ی‌</w:t>
      </w:r>
      <w:r>
        <w:rPr>
          <w:rFonts w:hint="cs"/>
          <w:rtl/>
        </w:rPr>
        <w:t>تواند به آسان</w:t>
      </w:r>
      <w:r w:rsidR="00954E7E">
        <w:rPr>
          <w:rFonts w:hint="cs"/>
          <w:rtl/>
        </w:rPr>
        <w:t xml:space="preserve">ی </w:t>
      </w:r>
      <w:r>
        <w:rPr>
          <w:rFonts w:hint="cs"/>
          <w:rtl/>
        </w:rPr>
        <w:t>از عهد</w:t>
      </w:r>
      <w:r w:rsidR="00AB6808">
        <w:rPr>
          <w:rFonts w:hint="cs"/>
          <w:rtl/>
        </w:rPr>
        <w:t>ۀ</w:t>
      </w:r>
      <w:r>
        <w:rPr>
          <w:rFonts w:hint="cs"/>
          <w:rtl/>
        </w:rPr>
        <w:t xml:space="preserve"> رد ا</w:t>
      </w:r>
      <w:r w:rsidR="00165C22">
        <w:rPr>
          <w:rFonts w:hint="cs"/>
          <w:rtl/>
        </w:rPr>
        <w:t>ی</w:t>
      </w:r>
      <w:r>
        <w:rPr>
          <w:rFonts w:hint="cs"/>
          <w:rtl/>
        </w:rPr>
        <w:t>ن عق</w:t>
      </w:r>
      <w:r w:rsidR="00165C22">
        <w:rPr>
          <w:rFonts w:hint="cs"/>
          <w:rtl/>
        </w:rPr>
        <w:t>ی</w:t>
      </w:r>
      <w:r>
        <w:rPr>
          <w:rFonts w:hint="cs"/>
          <w:rtl/>
        </w:rPr>
        <w:t>ده برآ</w:t>
      </w:r>
      <w:r w:rsidR="00165C22">
        <w:rPr>
          <w:rFonts w:hint="cs"/>
          <w:rtl/>
        </w:rPr>
        <w:t>ی</w:t>
      </w:r>
      <w:r>
        <w:rPr>
          <w:rFonts w:hint="cs"/>
          <w:rtl/>
        </w:rPr>
        <w:t xml:space="preserve">د. </w:t>
      </w:r>
    </w:p>
    <w:p w:rsidR="00A6416A" w:rsidRDefault="00A6416A" w:rsidP="00187663">
      <w:pPr>
        <w:pStyle w:val="a3"/>
        <w:rPr>
          <w:rtl/>
        </w:rPr>
      </w:pPr>
      <w:bookmarkStart w:id="12" w:name="_Toc439927808"/>
      <w:r>
        <w:rPr>
          <w:rFonts w:hint="cs"/>
          <w:rtl/>
        </w:rPr>
        <w:t>نكت</w:t>
      </w:r>
      <w:r w:rsidR="00AB6808">
        <w:rPr>
          <w:rFonts w:hint="cs"/>
          <w:rtl/>
        </w:rPr>
        <w:t>ۀ</w:t>
      </w:r>
      <w:r>
        <w:rPr>
          <w:rFonts w:hint="cs"/>
          <w:rtl/>
        </w:rPr>
        <w:t xml:space="preserve"> سوم: امامت بلافصل سيدنا عل</w:t>
      </w:r>
      <w:r w:rsidR="00187663">
        <w:rPr>
          <w:rFonts w:hint="cs"/>
          <w:rtl/>
        </w:rPr>
        <w:t>ي</w:t>
      </w:r>
      <w:r w:rsidR="00187663" w:rsidRPr="00187663">
        <w:rPr>
          <w:rFonts w:cs="CTraditional Arabic" w:hint="cs"/>
          <w:b/>
          <w:bCs w:val="0"/>
          <w:rtl/>
        </w:rPr>
        <w:t>س</w:t>
      </w:r>
      <w:bookmarkEnd w:id="12"/>
    </w:p>
    <w:p w:rsidR="00A6416A" w:rsidRDefault="00A6416A" w:rsidP="00AB6808">
      <w:pPr>
        <w:pStyle w:val="a1"/>
        <w:rPr>
          <w:rtl/>
        </w:rPr>
      </w:pPr>
      <w:r>
        <w:rPr>
          <w:rFonts w:hint="cs"/>
          <w:rtl/>
        </w:rPr>
        <w:t>شما در دو ن</w:t>
      </w:r>
      <w:r w:rsidR="00165C22">
        <w:rPr>
          <w:rFonts w:hint="cs"/>
          <w:rtl/>
        </w:rPr>
        <w:t>ک</w:t>
      </w:r>
      <w:r>
        <w:rPr>
          <w:rFonts w:hint="cs"/>
          <w:rtl/>
        </w:rPr>
        <w:t>ته پ</w:t>
      </w:r>
      <w:r w:rsidR="00165C22">
        <w:rPr>
          <w:rFonts w:hint="cs"/>
          <w:rtl/>
        </w:rPr>
        <w:t>ی</w:t>
      </w:r>
      <w:r>
        <w:rPr>
          <w:rFonts w:hint="cs"/>
          <w:rtl/>
        </w:rPr>
        <w:t>ش</w:t>
      </w:r>
      <w:r w:rsidR="00165C22">
        <w:rPr>
          <w:rFonts w:hint="cs"/>
          <w:rtl/>
        </w:rPr>
        <w:t>ی</w:t>
      </w:r>
      <w:r>
        <w:rPr>
          <w:rFonts w:hint="cs"/>
          <w:rtl/>
        </w:rPr>
        <w:t>ن عق</w:t>
      </w:r>
      <w:r w:rsidR="00165C22">
        <w:rPr>
          <w:rFonts w:hint="cs"/>
          <w:rtl/>
        </w:rPr>
        <w:t>ی</w:t>
      </w:r>
      <w:r>
        <w:rPr>
          <w:rFonts w:hint="cs"/>
          <w:rtl/>
        </w:rPr>
        <w:t>ده امامت د</w:t>
      </w:r>
      <w:r w:rsidR="00165C22">
        <w:rPr>
          <w:rFonts w:hint="cs"/>
          <w:rtl/>
        </w:rPr>
        <w:t>ی</w:t>
      </w:r>
      <w:r>
        <w:rPr>
          <w:rFonts w:hint="cs"/>
          <w:rtl/>
        </w:rPr>
        <w:t>د</w:t>
      </w:r>
      <w:r w:rsidR="00165C22">
        <w:rPr>
          <w:rFonts w:hint="cs"/>
          <w:rtl/>
        </w:rPr>
        <w:t>ی</w:t>
      </w:r>
      <w:r>
        <w:rPr>
          <w:rFonts w:hint="cs"/>
          <w:rtl/>
        </w:rPr>
        <w:t xml:space="preserve">د </w:t>
      </w:r>
      <w:r w:rsidR="00165C22">
        <w:rPr>
          <w:rFonts w:hint="cs"/>
          <w:rtl/>
        </w:rPr>
        <w:t>ک</w:t>
      </w:r>
      <w:r>
        <w:rPr>
          <w:rFonts w:hint="cs"/>
          <w:rtl/>
        </w:rPr>
        <w:t>ه برا</w:t>
      </w:r>
      <w:r w:rsidR="00954E7E">
        <w:rPr>
          <w:rFonts w:hint="cs"/>
          <w:rtl/>
        </w:rPr>
        <w:t xml:space="preserve">ی </w:t>
      </w:r>
      <w:r>
        <w:rPr>
          <w:rFonts w:hint="cs"/>
          <w:rtl/>
        </w:rPr>
        <w:t>اثبات ا</w:t>
      </w:r>
      <w:r w:rsidR="00165C22">
        <w:rPr>
          <w:rFonts w:hint="cs"/>
          <w:rtl/>
        </w:rPr>
        <w:t>ی</w:t>
      </w:r>
      <w:r>
        <w:rPr>
          <w:rFonts w:hint="cs"/>
          <w:rtl/>
        </w:rPr>
        <w:t>ن عق</w:t>
      </w:r>
      <w:r w:rsidR="00165C22">
        <w:rPr>
          <w:rFonts w:hint="cs"/>
          <w:rtl/>
        </w:rPr>
        <w:t>ی</w:t>
      </w:r>
      <w:r>
        <w:rPr>
          <w:rFonts w:hint="cs"/>
          <w:rtl/>
        </w:rPr>
        <w:t>ده بزرگ، ش</w:t>
      </w:r>
      <w:r w:rsidR="00165C22">
        <w:rPr>
          <w:rFonts w:hint="cs"/>
          <w:rtl/>
        </w:rPr>
        <w:t>ی</w:t>
      </w:r>
      <w:r>
        <w:rPr>
          <w:rFonts w:hint="cs"/>
          <w:rtl/>
        </w:rPr>
        <w:t>عه به لحاظ دلا</w:t>
      </w:r>
      <w:r w:rsidR="00165C22">
        <w:rPr>
          <w:rFonts w:hint="cs"/>
          <w:rtl/>
        </w:rPr>
        <w:t>ی</w:t>
      </w:r>
      <w:r>
        <w:rPr>
          <w:rFonts w:hint="cs"/>
          <w:rtl/>
        </w:rPr>
        <w:t>ل، چقدر به قحط زدگ</w:t>
      </w:r>
      <w:r w:rsidR="00954E7E">
        <w:rPr>
          <w:rFonts w:hint="cs"/>
          <w:rtl/>
        </w:rPr>
        <w:t xml:space="preserve">ی </w:t>
      </w:r>
      <w:r>
        <w:rPr>
          <w:rFonts w:hint="cs"/>
          <w:rtl/>
        </w:rPr>
        <w:t>مبتلاست و ه</w:t>
      </w:r>
      <w:r w:rsidR="00165C22">
        <w:rPr>
          <w:rFonts w:hint="cs"/>
          <w:rtl/>
        </w:rPr>
        <w:t>ی</w:t>
      </w:r>
      <w:r>
        <w:rPr>
          <w:rFonts w:hint="cs"/>
          <w:rtl/>
        </w:rPr>
        <w:t>چ دل</w:t>
      </w:r>
      <w:r w:rsidR="00165C22">
        <w:rPr>
          <w:rFonts w:hint="cs"/>
          <w:rtl/>
        </w:rPr>
        <w:t>ی</w:t>
      </w:r>
      <w:r>
        <w:rPr>
          <w:rFonts w:hint="cs"/>
          <w:rtl/>
        </w:rPr>
        <w:t>ل صح</w:t>
      </w:r>
      <w:r w:rsidR="00165C22">
        <w:rPr>
          <w:rFonts w:hint="cs"/>
          <w:rtl/>
        </w:rPr>
        <w:t>ی</w:t>
      </w:r>
      <w:r>
        <w:rPr>
          <w:rFonts w:hint="cs"/>
          <w:rtl/>
        </w:rPr>
        <w:t>ح</w:t>
      </w:r>
      <w:r w:rsidR="00954E7E">
        <w:rPr>
          <w:rFonts w:hint="cs"/>
          <w:rtl/>
        </w:rPr>
        <w:t xml:space="preserve">ی </w:t>
      </w:r>
      <w:r>
        <w:rPr>
          <w:rFonts w:hint="cs"/>
          <w:rtl/>
        </w:rPr>
        <w:t>از قرآن و سنت، آنان را تأ</w:t>
      </w:r>
      <w:r w:rsidR="00165C22">
        <w:rPr>
          <w:rFonts w:hint="cs"/>
          <w:rtl/>
        </w:rPr>
        <w:t>یی</w:t>
      </w:r>
      <w:r>
        <w:rPr>
          <w:rFonts w:hint="cs"/>
          <w:rtl/>
        </w:rPr>
        <w:t>د</w:t>
      </w:r>
      <w:r w:rsidR="00553673">
        <w:rPr>
          <w:rFonts w:hint="cs"/>
          <w:rtl/>
        </w:rPr>
        <w:t xml:space="preserve"> نم</w:t>
      </w:r>
      <w:r w:rsidR="00954E7E">
        <w:rPr>
          <w:rFonts w:hint="cs"/>
          <w:rtl/>
        </w:rPr>
        <w:t>ی‌</w:t>
      </w:r>
      <w:r w:rsidR="00165C22">
        <w:rPr>
          <w:rFonts w:hint="cs"/>
          <w:rtl/>
        </w:rPr>
        <w:t>ک</w:t>
      </w:r>
      <w:r>
        <w:rPr>
          <w:rFonts w:hint="cs"/>
          <w:rtl/>
        </w:rPr>
        <w:t>ند.</w:t>
      </w:r>
    </w:p>
    <w:p w:rsidR="00A6416A" w:rsidRDefault="00A6416A" w:rsidP="00F124CB">
      <w:pPr>
        <w:pStyle w:val="a1"/>
        <w:rPr>
          <w:rtl/>
        </w:rPr>
      </w:pPr>
      <w:r>
        <w:rPr>
          <w:rFonts w:hint="cs"/>
          <w:rtl/>
        </w:rPr>
        <w:t>ن</w:t>
      </w:r>
      <w:r w:rsidR="00165C22">
        <w:rPr>
          <w:rFonts w:hint="cs"/>
          <w:rtl/>
        </w:rPr>
        <w:t>ک</w:t>
      </w:r>
      <w:r>
        <w:rPr>
          <w:rFonts w:hint="cs"/>
          <w:rtl/>
        </w:rPr>
        <w:t>ته سوم ش</w:t>
      </w:r>
      <w:r w:rsidR="00165C22">
        <w:rPr>
          <w:rFonts w:hint="cs"/>
          <w:rtl/>
        </w:rPr>
        <w:t>ی</w:t>
      </w:r>
      <w:r>
        <w:rPr>
          <w:rFonts w:hint="cs"/>
          <w:rtl/>
        </w:rPr>
        <w:t>عه ا</w:t>
      </w:r>
      <w:r w:rsidR="00165C22">
        <w:rPr>
          <w:rFonts w:hint="cs"/>
          <w:rtl/>
        </w:rPr>
        <w:t>ی</w:t>
      </w:r>
      <w:r>
        <w:rPr>
          <w:rFonts w:hint="cs"/>
          <w:rtl/>
        </w:rPr>
        <w:t xml:space="preserve">ن است </w:t>
      </w:r>
      <w:r w:rsidR="00165C22">
        <w:rPr>
          <w:rFonts w:hint="cs"/>
          <w:rtl/>
        </w:rPr>
        <w:t>ک</w:t>
      </w:r>
      <w:r>
        <w:rPr>
          <w:rFonts w:hint="cs"/>
          <w:rtl/>
        </w:rPr>
        <w:t xml:space="preserve">ه حضرت </w:t>
      </w:r>
      <w:r w:rsidRPr="00AB6808">
        <w:rPr>
          <w:rFonts w:hint="cs"/>
          <w:rtl/>
        </w:rPr>
        <w:t>رسول ا</w:t>
      </w:r>
      <w:r w:rsidR="00165C22">
        <w:rPr>
          <w:rFonts w:hint="cs"/>
          <w:rtl/>
        </w:rPr>
        <w:t>ک</w:t>
      </w:r>
      <w:r w:rsidRPr="00AB6808">
        <w:rPr>
          <w:rFonts w:hint="cs"/>
          <w:rtl/>
        </w:rPr>
        <w:t>رم</w:t>
      </w:r>
      <w:r w:rsidR="00775CCE" w:rsidRPr="00775CCE">
        <w:rPr>
          <w:rFonts w:cs="CTraditional Arabic" w:hint="cs"/>
          <w:rtl/>
        </w:rPr>
        <w:t xml:space="preserve"> ج</w:t>
      </w:r>
      <w:r w:rsidRPr="00AB6808">
        <w:rPr>
          <w:rFonts w:hint="cs"/>
          <w:rtl/>
        </w:rPr>
        <w:t xml:space="preserve"> پس از خود، حضرت عل</w:t>
      </w:r>
      <w:r w:rsidR="00954E7E">
        <w:rPr>
          <w:rFonts w:hint="cs"/>
          <w:rtl/>
        </w:rPr>
        <w:t>ی</w:t>
      </w:r>
      <w:r w:rsidR="00775CCE" w:rsidRPr="00775CCE">
        <w:rPr>
          <w:rFonts w:cs="CTraditional Arabic"/>
          <w:rtl/>
        </w:rPr>
        <w:t>س</w:t>
      </w:r>
      <w:r w:rsidRPr="00AB6808">
        <w:rPr>
          <w:rFonts w:hint="cs"/>
          <w:rtl/>
        </w:rPr>
        <w:t xml:space="preserve"> را امام بلافصل خود قرار داده بودند. ش</w:t>
      </w:r>
      <w:r w:rsidR="00165C22">
        <w:rPr>
          <w:rFonts w:hint="cs"/>
          <w:rtl/>
        </w:rPr>
        <w:t>ی</w:t>
      </w:r>
      <w:r w:rsidRPr="00AB6808">
        <w:rPr>
          <w:rFonts w:hint="cs"/>
          <w:rtl/>
        </w:rPr>
        <w:t>عه برا</w:t>
      </w:r>
      <w:r w:rsidR="00954E7E">
        <w:rPr>
          <w:rFonts w:hint="cs"/>
          <w:rtl/>
        </w:rPr>
        <w:t xml:space="preserve">ی </w:t>
      </w:r>
      <w:r w:rsidRPr="00AB6808">
        <w:rPr>
          <w:rFonts w:hint="cs"/>
          <w:rtl/>
        </w:rPr>
        <w:t>اثبات ا</w:t>
      </w:r>
      <w:r w:rsidR="00165C22">
        <w:rPr>
          <w:rFonts w:hint="cs"/>
          <w:rtl/>
        </w:rPr>
        <w:t>ی</w:t>
      </w:r>
      <w:r w:rsidRPr="00AB6808">
        <w:rPr>
          <w:rFonts w:hint="cs"/>
          <w:rtl/>
        </w:rPr>
        <w:t>ن ن</w:t>
      </w:r>
      <w:r w:rsidR="00165C22">
        <w:rPr>
          <w:rFonts w:hint="cs"/>
          <w:rtl/>
        </w:rPr>
        <w:t>ک</w:t>
      </w:r>
      <w:r w:rsidRPr="00AB6808">
        <w:rPr>
          <w:rFonts w:hint="cs"/>
          <w:rtl/>
        </w:rPr>
        <w:t>ته سوم، خ</w:t>
      </w:r>
      <w:r w:rsidR="00165C22">
        <w:rPr>
          <w:rFonts w:hint="cs"/>
          <w:rtl/>
        </w:rPr>
        <w:t>ی</w:t>
      </w:r>
      <w:r w:rsidRPr="00AB6808">
        <w:rPr>
          <w:rFonts w:hint="cs"/>
          <w:rtl/>
        </w:rPr>
        <w:t>ل</w:t>
      </w:r>
      <w:r w:rsidR="00954E7E">
        <w:rPr>
          <w:rFonts w:hint="cs"/>
          <w:rtl/>
        </w:rPr>
        <w:t xml:space="preserve">ی </w:t>
      </w:r>
      <w:r w:rsidRPr="00AB6808">
        <w:rPr>
          <w:rFonts w:hint="cs"/>
          <w:rtl/>
        </w:rPr>
        <w:t>پافشار</w:t>
      </w:r>
      <w:r w:rsidR="00954E7E">
        <w:rPr>
          <w:rFonts w:hint="cs"/>
          <w:rtl/>
        </w:rPr>
        <w:t xml:space="preserve">ی </w:t>
      </w:r>
      <w:r w:rsidRPr="00AB6808">
        <w:rPr>
          <w:rFonts w:hint="cs"/>
          <w:rtl/>
        </w:rPr>
        <w:t xml:space="preserve">از خود نشان داده است. چرا </w:t>
      </w:r>
      <w:r w:rsidR="00165C22">
        <w:rPr>
          <w:rFonts w:hint="cs"/>
          <w:rtl/>
        </w:rPr>
        <w:t>ک</w:t>
      </w:r>
      <w:r w:rsidRPr="00AB6808">
        <w:rPr>
          <w:rFonts w:hint="cs"/>
          <w:rtl/>
        </w:rPr>
        <w:t>ه طبق خ</w:t>
      </w:r>
      <w:r w:rsidR="00165C22">
        <w:rPr>
          <w:rFonts w:hint="cs"/>
          <w:rtl/>
        </w:rPr>
        <w:t>ی</w:t>
      </w:r>
      <w:r w:rsidRPr="00AB6808">
        <w:rPr>
          <w:rFonts w:hint="cs"/>
          <w:rtl/>
        </w:rPr>
        <w:t>الشان، اگر پس از رسول الله</w:t>
      </w:r>
      <w:r w:rsidR="00775CCE" w:rsidRPr="00775CCE">
        <w:rPr>
          <w:rFonts w:cs="CTraditional Arabic" w:hint="cs"/>
          <w:rtl/>
        </w:rPr>
        <w:t xml:space="preserve"> ج</w:t>
      </w:r>
      <w:r w:rsidRPr="00AB6808">
        <w:rPr>
          <w:rFonts w:hint="cs"/>
          <w:rtl/>
        </w:rPr>
        <w:t xml:space="preserve"> امامت بلافصل برا</w:t>
      </w:r>
      <w:r w:rsidR="00954E7E">
        <w:rPr>
          <w:rFonts w:hint="cs"/>
          <w:rtl/>
        </w:rPr>
        <w:t xml:space="preserve">ی </w:t>
      </w:r>
      <w:r w:rsidRPr="00AB6808">
        <w:rPr>
          <w:rFonts w:hint="cs"/>
          <w:rtl/>
        </w:rPr>
        <w:t>حضرت عل</w:t>
      </w:r>
      <w:r w:rsidR="00954E7E">
        <w:rPr>
          <w:rFonts w:hint="cs"/>
          <w:rtl/>
        </w:rPr>
        <w:t>ی</w:t>
      </w:r>
      <w:r w:rsidR="00775CCE" w:rsidRPr="00775CCE">
        <w:rPr>
          <w:rFonts w:cs="CTraditional Arabic" w:hint="cs"/>
          <w:rtl/>
        </w:rPr>
        <w:t>س</w:t>
      </w:r>
      <w:r w:rsidRPr="00AB6808">
        <w:rPr>
          <w:rFonts w:hint="cs"/>
          <w:rtl/>
        </w:rPr>
        <w:t xml:space="preserve"> ثابت شود امامت ائمه د</w:t>
      </w:r>
      <w:r w:rsidR="00165C22">
        <w:rPr>
          <w:rFonts w:hint="cs"/>
          <w:rtl/>
        </w:rPr>
        <w:t>ی</w:t>
      </w:r>
      <w:r w:rsidRPr="00AB6808">
        <w:rPr>
          <w:rFonts w:hint="cs"/>
          <w:rtl/>
        </w:rPr>
        <w:t xml:space="preserve">گر (دوازده امام) </w:t>
      </w:r>
      <w:r w:rsidR="00165C22">
        <w:rPr>
          <w:rFonts w:hint="cs"/>
          <w:rtl/>
        </w:rPr>
        <w:t>یک</w:t>
      </w:r>
      <w:r w:rsidR="00954E7E">
        <w:rPr>
          <w:rFonts w:hint="cs"/>
          <w:rtl/>
        </w:rPr>
        <w:t xml:space="preserve">ی </w:t>
      </w:r>
      <w:r w:rsidRPr="00AB6808">
        <w:rPr>
          <w:rFonts w:hint="cs"/>
          <w:rtl/>
        </w:rPr>
        <w:t>پس از د</w:t>
      </w:r>
      <w:r w:rsidR="00165C22">
        <w:rPr>
          <w:rFonts w:hint="cs"/>
          <w:rtl/>
        </w:rPr>
        <w:t>ی</w:t>
      </w:r>
      <w:r w:rsidRPr="00AB6808">
        <w:rPr>
          <w:rFonts w:hint="cs"/>
          <w:rtl/>
        </w:rPr>
        <w:t>گر</w:t>
      </w:r>
      <w:r w:rsidR="00954E7E">
        <w:rPr>
          <w:rFonts w:hint="cs"/>
          <w:rtl/>
        </w:rPr>
        <w:t xml:space="preserve">ی </w:t>
      </w:r>
      <w:r w:rsidRPr="00AB6808">
        <w:rPr>
          <w:rFonts w:hint="cs"/>
          <w:rtl/>
        </w:rPr>
        <w:t xml:space="preserve">خود به خود ثابت خواهد شد. چرا </w:t>
      </w:r>
      <w:r w:rsidR="00165C22">
        <w:rPr>
          <w:rFonts w:hint="cs"/>
          <w:rtl/>
        </w:rPr>
        <w:t>ک</w:t>
      </w:r>
      <w:r w:rsidRPr="00AB6808">
        <w:rPr>
          <w:rFonts w:hint="cs"/>
          <w:rtl/>
        </w:rPr>
        <w:t>ه همگ</w:t>
      </w:r>
      <w:r w:rsidR="00954E7E">
        <w:rPr>
          <w:rFonts w:hint="cs"/>
          <w:rtl/>
        </w:rPr>
        <w:t xml:space="preserve">ی </w:t>
      </w:r>
      <w:r w:rsidRPr="00AB6808">
        <w:rPr>
          <w:rFonts w:hint="cs"/>
          <w:rtl/>
        </w:rPr>
        <w:t>آنها وابسته به اهل ب</w:t>
      </w:r>
      <w:r w:rsidR="00165C22">
        <w:rPr>
          <w:rFonts w:hint="cs"/>
          <w:rtl/>
        </w:rPr>
        <w:t>ی</w:t>
      </w:r>
      <w:r w:rsidRPr="00AB6808">
        <w:rPr>
          <w:rFonts w:hint="cs"/>
          <w:rtl/>
        </w:rPr>
        <w:t>ت بودند. به هم</w:t>
      </w:r>
      <w:r w:rsidR="00165C22">
        <w:rPr>
          <w:rFonts w:hint="cs"/>
          <w:rtl/>
        </w:rPr>
        <w:t>ی</w:t>
      </w:r>
      <w:r w:rsidRPr="00AB6808">
        <w:rPr>
          <w:rFonts w:hint="cs"/>
          <w:rtl/>
        </w:rPr>
        <w:t>ن خاطر، ش</w:t>
      </w:r>
      <w:r w:rsidR="00165C22">
        <w:rPr>
          <w:rFonts w:hint="cs"/>
          <w:rtl/>
        </w:rPr>
        <w:t>ی</w:t>
      </w:r>
      <w:r w:rsidRPr="00AB6808">
        <w:rPr>
          <w:rFonts w:hint="cs"/>
          <w:rtl/>
        </w:rPr>
        <w:t>عه به جا</w:t>
      </w:r>
      <w:r w:rsidR="00954E7E">
        <w:rPr>
          <w:rFonts w:hint="cs"/>
          <w:rtl/>
        </w:rPr>
        <w:t xml:space="preserve">ی </w:t>
      </w:r>
      <w:r w:rsidRPr="00AB6808">
        <w:rPr>
          <w:rFonts w:hint="cs"/>
          <w:rtl/>
        </w:rPr>
        <w:t>ا</w:t>
      </w:r>
      <w:r w:rsidR="00165C22">
        <w:rPr>
          <w:rFonts w:hint="cs"/>
          <w:rtl/>
        </w:rPr>
        <w:t>ی</w:t>
      </w:r>
      <w:r w:rsidRPr="00AB6808">
        <w:rPr>
          <w:rFonts w:hint="cs"/>
          <w:rtl/>
        </w:rPr>
        <w:t>ن</w:t>
      </w:r>
      <w:r w:rsidR="00165C22">
        <w:rPr>
          <w:rFonts w:hint="cs"/>
          <w:rtl/>
        </w:rPr>
        <w:t>ک</w:t>
      </w:r>
      <w:r w:rsidRPr="00AB6808">
        <w:rPr>
          <w:rFonts w:hint="cs"/>
          <w:rtl/>
        </w:rPr>
        <w:t>ه ن</w:t>
      </w:r>
      <w:r w:rsidR="00165C22">
        <w:rPr>
          <w:rFonts w:hint="cs"/>
          <w:rtl/>
        </w:rPr>
        <w:t>ک</w:t>
      </w:r>
      <w:r w:rsidRPr="00AB6808">
        <w:rPr>
          <w:rFonts w:hint="cs"/>
          <w:rtl/>
        </w:rPr>
        <w:t xml:space="preserve">ته اول و دوم </w:t>
      </w:r>
      <w:r w:rsidRPr="00AB6808">
        <w:t>–</w:t>
      </w:r>
      <w:r w:rsidRPr="00AB6808">
        <w:rPr>
          <w:rFonts w:hint="cs"/>
          <w:rtl/>
        </w:rPr>
        <w:t xml:space="preserve"> عق</w:t>
      </w:r>
      <w:r w:rsidR="00165C22">
        <w:rPr>
          <w:rFonts w:hint="cs"/>
          <w:rtl/>
        </w:rPr>
        <w:t>ی</w:t>
      </w:r>
      <w:r w:rsidRPr="00AB6808">
        <w:rPr>
          <w:rFonts w:hint="cs"/>
          <w:rtl/>
        </w:rPr>
        <w:t xml:space="preserve">ده امامت و دوازده امام </w:t>
      </w:r>
      <w:r w:rsidRPr="00AB6808">
        <w:t>–</w:t>
      </w:r>
      <w:r w:rsidRPr="00AB6808">
        <w:rPr>
          <w:rFonts w:hint="cs"/>
          <w:rtl/>
        </w:rPr>
        <w:t xml:space="preserve"> را از قرآن و سنت ثابت </w:t>
      </w:r>
      <w:r w:rsidR="00165C22">
        <w:rPr>
          <w:rFonts w:hint="cs"/>
          <w:rtl/>
        </w:rPr>
        <w:t>ک</w:t>
      </w:r>
      <w:r w:rsidRPr="00AB6808">
        <w:rPr>
          <w:rFonts w:hint="cs"/>
          <w:rtl/>
        </w:rPr>
        <w:t>ند (</w:t>
      </w:r>
      <w:r w:rsidR="00165C22">
        <w:rPr>
          <w:rFonts w:hint="cs"/>
          <w:rtl/>
        </w:rPr>
        <w:t>ی</w:t>
      </w:r>
      <w:r w:rsidRPr="00AB6808">
        <w:rPr>
          <w:rFonts w:hint="cs"/>
          <w:rtl/>
        </w:rPr>
        <w:t>ا به عبارت د</w:t>
      </w:r>
      <w:r w:rsidR="00165C22">
        <w:rPr>
          <w:rFonts w:hint="cs"/>
          <w:rtl/>
        </w:rPr>
        <w:t>ی</w:t>
      </w:r>
      <w:r w:rsidRPr="00AB6808">
        <w:rPr>
          <w:rFonts w:hint="cs"/>
          <w:rtl/>
        </w:rPr>
        <w:t>گر پس از ش</w:t>
      </w:r>
      <w:r w:rsidR="00165C22">
        <w:rPr>
          <w:rFonts w:hint="cs"/>
          <w:rtl/>
        </w:rPr>
        <w:t>ک</w:t>
      </w:r>
      <w:r w:rsidRPr="00AB6808">
        <w:rPr>
          <w:rFonts w:hint="cs"/>
          <w:rtl/>
        </w:rPr>
        <w:t>ست خوردن و نا</w:t>
      </w:r>
      <w:r w:rsidR="00165C22">
        <w:rPr>
          <w:rFonts w:hint="cs"/>
          <w:rtl/>
        </w:rPr>
        <w:t>ک</w:t>
      </w:r>
      <w:r w:rsidRPr="00AB6808">
        <w:rPr>
          <w:rFonts w:hint="cs"/>
          <w:rtl/>
        </w:rPr>
        <w:t>ام ماندن در ا</w:t>
      </w:r>
      <w:r w:rsidR="00165C22">
        <w:rPr>
          <w:rFonts w:hint="cs"/>
          <w:rtl/>
        </w:rPr>
        <w:t>ی</w:t>
      </w:r>
      <w:r w:rsidRPr="00AB6808">
        <w:rPr>
          <w:rFonts w:hint="cs"/>
          <w:rtl/>
        </w:rPr>
        <w:t xml:space="preserve">ن </w:t>
      </w:r>
      <w:r w:rsidR="00165C22">
        <w:rPr>
          <w:rFonts w:hint="cs"/>
          <w:rtl/>
        </w:rPr>
        <w:t>ک</w:t>
      </w:r>
      <w:r w:rsidRPr="00AB6808">
        <w:rPr>
          <w:rFonts w:hint="cs"/>
          <w:rtl/>
        </w:rPr>
        <w:t>وشش)</w:t>
      </w:r>
      <w:r w:rsidR="00553673" w:rsidRPr="00AB6808">
        <w:rPr>
          <w:rFonts w:hint="cs"/>
          <w:rtl/>
        </w:rPr>
        <w:t xml:space="preserve"> م</w:t>
      </w:r>
      <w:r w:rsidR="00954E7E">
        <w:rPr>
          <w:rFonts w:hint="cs"/>
          <w:rtl/>
        </w:rPr>
        <w:t>ی‌</w:t>
      </w:r>
      <w:r w:rsidR="00165C22">
        <w:rPr>
          <w:rFonts w:hint="cs"/>
          <w:rtl/>
        </w:rPr>
        <w:t>ک</w:t>
      </w:r>
      <w:r w:rsidRPr="00AB6808">
        <w:rPr>
          <w:rFonts w:hint="cs"/>
          <w:rtl/>
        </w:rPr>
        <w:t>وشد تا امامت بلافصل حضرت عل</w:t>
      </w:r>
      <w:r w:rsidR="00954E7E">
        <w:rPr>
          <w:rFonts w:hint="cs"/>
          <w:rtl/>
        </w:rPr>
        <w:t>ی</w:t>
      </w:r>
      <w:r w:rsidR="00775CCE" w:rsidRPr="00775CCE">
        <w:rPr>
          <w:rFonts w:cs="CTraditional Arabic" w:hint="cs"/>
          <w:rtl/>
        </w:rPr>
        <w:t>س</w:t>
      </w:r>
      <w:r w:rsidRPr="00AB6808">
        <w:rPr>
          <w:rFonts w:hint="cs"/>
          <w:rtl/>
        </w:rPr>
        <w:t xml:space="preserve"> را</w:t>
      </w:r>
      <w:r>
        <w:rPr>
          <w:rFonts w:hint="cs"/>
          <w:rtl/>
        </w:rPr>
        <w:t xml:space="preserve"> به اثبات برساند تا </w:t>
      </w:r>
      <w:r w:rsidR="0011353F">
        <w:rPr>
          <w:rFonts w:hint="cs"/>
          <w:rtl/>
        </w:rPr>
        <w:t>ا</w:t>
      </w:r>
      <w:r w:rsidR="00165C22">
        <w:rPr>
          <w:rFonts w:hint="cs"/>
          <w:rtl/>
        </w:rPr>
        <w:t>ی</w:t>
      </w:r>
      <w:r w:rsidR="0011353F">
        <w:rPr>
          <w:rFonts w:hint="cs"/>
          <w:rtl/>
        </w:rPr>
        <w:t>ن</w:t>
      </w:r>
      <w:r w:rsidR="00165C22">
        <w:rPr>
          <w:rFonts w:hint="cs"/>
          <w:rtl/>
        </w:rPr>
        <w:t>ک</w:t>
      </w:r>
      <w:r>
        <w:rPr>
          <w:rFonts w:hint="cs"/>
          <w:rtl/>
        </w:rPr>
        <w:t>ه ن</w:t>
      </w:r>
      <w:r w:rsidR="00165C22">
        <w:rPr>
          <w:rFonts w:hint="cs"/>
          <w:rtl/>
        </w:rPr>
        <w:t>ک</w:t>
      </w:r>
      <w:r>
        <w:rPr>
          <w:rFonts w:hint="cs"/>
          <w:rtl/>
        </w:rPr>
        <w:t xml:space="preserve">ته اول </w:t>
      </w:r>
      <w:r>
        <w:t>–</w:t>
      </w:r>
      <w:r>
        <w:rPr>
          <w:rFonts w:hint="cs"/>
          <w:rtl/>
        </w:rPr>
        <w:t xml:space="preserve"> عق</w:t>
      </w:r>
      <w:r w:rsidR="00165C22">
        <w:rPr>
          <w:rFonts w:hint="cs"/>
          <w:rtl/>
        </w:rPr>
        <w:t>ی</w:t>
      </w:r>
      <w:r>
        <w:rPr>
          <w:rFonts w:hint="cs"/>
          <w:rtl/>
        </w:rPr>
        <w:t xml:space="preserve">ده امامت </w:t>
      </w:r>
      <w:r>
        <w:t>–</w:t>
      </w:r>
      <w:r>
        <w:rPr>
          <w:rFonts w:hint="cs"/>
          <w:rtl/>
        </w:rPr>
        <w:t xml:space="preserve"> و ن</w:t>
      </w:r>
      <w:r w:rsidR="00165C22">
        <w:rPr>
          <w:rFonts w:hint="cs"/>
          <w:rtl/>
        </w:rPr>
        <w:t>ک</w:t>
      </w:r>
      <w:r>
        <w:rPr>
          <w:rFonts w:hint="cs"/>
          <w:rtl/>
        </w:rPr>
        <w:t xml:space="preserve">ته دوم </w:t>
      </w:r>
      <w:r>
        <w:t>–</w:t>
      </w:r>
      <w:r>
        <w:rPr>
          <w:rFonts w:hint="cs"/>
          <w:rtl/>
        </w:rPr>
        <w:t xml:space="preserve"> دوازده امام </w:t>
      </w:r>
      <w:r>
        <w:t>–</w:t>
      </w:r>
      <w:r>
        <w:rPr>
          <w:rFonts w:hint="cs"/>
          <w:rtl/>
        </w:rPr>
        <w:t xml:space="preserve"> در ضمن ا</w:t>
      </w:r>
      <w:r w:rsidR="00165C22">
        <w:rPr>
          <w:rFonts w:hint="cs"/>
          <w:rtl/>
        </w:rPr>
        <w:t>ی</w:t>
      </w:r>
      <w:r>
        <w:rPr>
          <w:rFonts w:hint="cs"/>
          <w:rtl/>
        </w:rPr>
        <w:t>ن ن</w:t>
      </w:r>
      <w:r w:rsidR="00165C22">
        <w:rPr>
          <w:rFonts w:hint="cs"/>
          <w:rtl/>
        </w:rPr>
        <w:t>ک</w:t>
      </w:r>
      <w:r>
        <w:rPr>
          <w:rFonts w:hint="cs"/>
          <w:rtl/>
        </w:rPr>
        <w:t>ته سوم</w:t>
      </w:r>
      <w:r w:rsidR="0011353F">
        <w:rPr>
          <w:rFonts w:hint="cs"/>
          <w:rtl/>
        </w:rPr>
        <w:t>،</w:t>
      </w:r>
      <w:r>
        <w:rPr>
          <w:rFonts w:hint="cs"/>
          <w:rtl/>
        </w:rPr>
        <w:t xml:space="preserve"> خود به خود ثابت گردد.</w:t>
      </w:r>
    </w:p>
    <w:p w:rsidR="00A6416A" w:rsidRDefault="00A6416A" w:rsidP="00AB6808">
      <w:pPr>
        <w:pStyle w:val="a1"/>
        <w:rPr>
          <w:rtl/>
        </w:rPr>
      </w:pPr>
      <w:r>
        <w:rPr>
          <w:rFonts w:hint="cs"/>
          <w:rtl/>
        </w:rPr>
        <w:t>از ا</w:t>
      </w:r>
      <w:r w:rsidR="00165C22">
        <w:rPr>
          <w:rFonts w:hint="cs"/>
          <w:rtl/>
        </w:rPr>
        <w:t>ی</w:t>
      </w:r>
      <w:r>
        <w:rPr>
          <w:rFonts w:hint="cs"/>
          <w:rtl/>
        </w:rPr>
        <w:t xml:space="preserve">ن </w:t>
      </w:r>
      <w:r w:rsidR="00165C22">
        <w:rPr>
          <w:rFonts w:hint="cs"/>
          <w:rtl/>
        </w:rPr>
        <w:t>ک</w:t>
      </w:r>
      <w:r>
        <w:rPr>
          <w:rFonts w:hint="cs"/>
          <w:rtl/>
        </w:rPr>
        <w:t>وشش با در</w:t>
      </w:r>
      <w:r w:rsidR="00165C22">
        <w:rPr>
          <w:rFonts w:hint="cs"/>
          <w:rtl/>
        </w:rPr>
        <w:t>ک</w:t>
      </w:r>
      <w:r>
        <w:rPr>
          <w:rFonts w:hint="cs"/>
          <w:rtl/>
        </w:rPr>
        <w:t xml:space="preserve"> </w:t>
      </w:r>
      <w:r w:rsidR="00165C22">
        <w:rPr>
          <w:rFonts w:hint="cs"/>
          <w:rtl/>
        </w:rPr>
        <w:t>ی</w:t>
      </w:r>
      <w:r>
        <w:rPr>
          <w:rFonts w:hint="cs"/>
          <w:rtl/>
        </w:rPr>
        <w:t>ا</w:t>
      </w:r>
      <w:r w:rsidR="00553673">
        <w:rPr>
          <w:rFonts w:hint="cs"/>
          <w:rtl/>
        </w:rPr>
        <w:t xml:space="preserve"> ب</w:t>
      </w:r>
      <w:r w:rsidR="00954E7E">
        <w:rPr>
          <w:rFonts w:hint="cs"/>
          <w:rtl/>
        </w:rPr>
        <w:t>ی‌</w:t>
      </w:r>
      <w:r>
        <w:rPr>
          <w:rFonts w:hint="cs"/>
          <w:rtl/>
        </w:rPr>
        <w:t>در</w:t>
      </w:r>
      <w:r w:rsidR="00165C22">
        <w:rPr>
          <w:rFonts w:hint="cs"/>
          <w:rtl/>
        </w:rPr>
        <w:t>ک</w:t>
      </w:r>
      <w:r>
        <w:rPr>
          <w:rFonts w:hint="cs"/>
          <w:rtl/>
        </w:rPr>
        <w:t xml:space="preserve"> ش</w:t>
      </w:r>
      <w:r w:rsidR="00165C22">
        <w:rPr>
          <w:rFonts w:hint="cs"/>
          <w:rtl/>
        </w:rPr>
        <w:t>ی</w:t>
      </w:r>
      <w:r>
        <w:rPr>
          <w:rFonts w:hint="cs"/>
          <w:rtl/>
        </w:rPr>
        <w:t>عه، به ا</w:t>
      </w:r>
      <w:r w:rsidR="00165C22">
        <w:rPr>
          <w:rFonts w:hint="cs"/>
          <w:rtl/>
        </w:rPr>
        <w:t>ی</w:t>
      </w:r>
      <w:r>
        <w:rPr>
          <w:rFonts w:hint="cs"/>
          <w:rtl/>
        </w:rPr>
        <w:t>ن واقع</w:t>
      </w:r>
      <w:r w:rsidR="00165C22">
        <w:rPr>
          <w:rFonts w:hint="cs"/>
          <w:rtl/>
        </w:rPr>
        <w:t>ی</w:t>
      </w:r>
      <w:r>
        <w:rPr>
          <w:rFonts w:hint="cs"/>
          <w:rtl/>
        </w:rPr>
        <w:t>ت پ</w:t>
      </w:r>
      <w:r w:rsidR="00954E7E">
        <w:rPr>
          <w:rFonts w:hint="cs"/>
          <w:rtl/>
        </w:rPr>
        <w:t xml:space="preserve">ی </w:t>
      </w:r>
      <w:r w:rsidR="00553673">
        <w:rPr>
          <w:rFonts w:hint="cs"/>
          <w:rtl/>
        </w:rPr>
        <w:t>م</w:t>
      </w:r>
      <w:r w:rsidR="00954E7E">
        <w:rPr>
          <w:rFonts w:hint="cs"/>
          <w:rtl/>
        </w:rPr>
        <w:t>ی‌</w:t>
      </w:r>
      <w:r>
        <w:rPr>
          <w:rFonts w:hint="cs"/>
          <w:rtl/>
        </w:rPr>
        <w:t>بر</w:t>
      </w:r>
      <w:r w:rsidR="00165C22">
        <w:rPr>
          <w:rFonts w:hint="cs"/>
          <w:rtl/>
        </w:rPr>
        <w:t>ی</w:t>
      </w:r>
      <w:r>
        <w:rPr>
          <w:rFonts w:hint="cs"/>
          <w:rtl/>
        </w:rPr>
        <w:t xml:space="preserve">م </w:t>
      </w:r>
      <w:r w:rsidR="00165C22">
        <w:rPr>
          <w:rFonts w:hint="cs"/>
          <w:rtl/>
        </w:rPr>
        <w:t>ک</w:t>
      </w:r>
      <w:r>
        <w:rPr>
          <w:rFonts w:hint="cs"/>
          <w:rtl/>
        </w:rPr>
        <w:t>ه اختلاف ش</w:t>
      </w:r>
      <w:r w:rsidR="00165C22">
        <w:rPr>
          <w:rFonts w:hint="cs"/>
          <w:rtl/>
        </w:rPr>
        <w:t>ی</w:t>
      </w:r>
      <w:r>
        <w:rPr>
          <w:rFonts w:hint="cs"/>
          <w:rtl/>
        </w:rPr>
        <w:t>عه با جمهور اهل سنت، اختلاف علم</w:t>
      </w:r>
      <w:r w:rsidR="00954E7E">
        <w:rPr>
          <w:rFonts w:hint="cs"/>
          <w:rtl/>
        </w:rPr>
        <w:t xml:space="preserve">ی </w:t>
      </w:r>
      <w:r>
        <w:rPr>
          <w:rFonts w:hint="cs"/>
          <w:rtl/>
        </w:rPr>
        <w:t>ن</w:t>
      </w:r>
      <w:r w:rsidR="00165C22">
        <w:rPr>
          <w:rFonts w:hint="cs"/>
          <w:rtl/>
        </w:rPr>
        <w:t>ی</w:t>
      </w:r>
      <w:r>
        <w:rPr>
          <w:rFonts w:hint="cs"/>
          <w:rtl/>
        </w:rPr>
        <w:t>ست بل</w:t>
      </w:r>
      <w:r w:rsidR="00165C22">
        <w:rPr>
          <w:rFonts w:hint="cs"/>
          <w:rtl/>
        </w:rPr>
        <w:t>ک</w:t>
      </w:r>
      <w:r>
        <w:rPr>
          <w:rFonts w:hint="cs"/>
          <w:rtl/>
        </w:rPr>
        <w:t>ه اختلاف</w:t>
      </w:r>
      <w:r w:rsidR="00954E7E">
        <w:rPr>
          <w:rFonts w:hint="cs"/>
          <w:rtl/>
        </w:rPr>
        <w:t xml:space="preserve">ی </w:t>
      </w:r>
      <w:r>
        <w:rPr>
          <w:rFonts w:hint="cs"/>
          <w:rtl/>
        </w:rPr>
        <w:t>است س</w:t>
      </w:r>
      <w:r w:rsidR="00165C22">
        <w:rPr>
          <w:rFonts w:hint="cs"/>
          <w:rtl/>
        </w:rPr>
        <w:t>ی</w:t>
      </w:r>
      <w:r>
        <w:rPr>
          <w:rFonts w:hint="cs"/>
          <w:rtl/>
        </w:rPr>
        <w:t>اس</w:t>
      </w:r>
      <w:r w:rsidR="00954E7E">
        <w:rPr>
          <w:rFonts w:hint="cs"/>
          <w:rtl/>
        </w:rPr>
        <w:t xml:space="preserve">ی </w:t>
      </w:r>
      <w:r w:rsidR="00165C22">
        <w:rPr>
          <w:rFonts w:hint="cs"/>
          <w:rtl/>
        </w:rPr>
        <w:t>ک</w:t>
      </w:r>
      <w:r>
        <w:rPr>
          <w:rFonts w:hint="cs"/>
          <w:rtl/>
        </w:rPr>
        <w:t>ه جنبه علم</w:t>
      </w:r>
      <w:r w:rsidR="00954E7E">
        <w:rPr>
          <w:rFonts w:hint="cs"/>
          <w:rtl/>
        </w:rPr>
        <w:t xml:space="preserve">ی </w:t>
      </w:r>
      <w:r>
        <w:rPr>
          <w:rFonts w:hint="cs"/>
          <w:rtl/>
        </w:rPr>
        <w:t>به آن داده شده است. و بن</w:t>
      </w:r>
      <w:r w:rsidR="00165C22">
        <w:rPr>
          <w:rFonts w:hint="cs"/>
          <w:rtl/>
        </w:rPr>
        <w:t>ی</w:t>
      </w:r>
      <w:r>
        <w:rPr>
          <w:rFonts w:hint="cs"/>
          <w:rtl/>
        </w:rPr>
        <w:t>انگذار ا</w:t>
      </w:r>
      <w:r w:rsidR="00165C22">
        <w:rPr>
          <w:rFonts w:hint="cs"/>
          <w:rtl/>
        </w:rPr>
        <w:t>ی</w:t>
      </w:r>
      <w:r>
        <w:rPr>
          <w:rFonts w:hint="cs"/>
          <w:rtl/>
        </w:rPr>
        <w:t xml:space="preserve">ن اختلاف عبدالله بن </w:t>
      </w:r>
      <w:r w:rsidRPr="00AB6808">
        <w:rPr>
          <w:rFonts w:hint="cs"/>
          <w:rtl/>
        </w:rPr>
        <w:t>سبا</w:t>
      </w:r>
      <w:r w:rsidR="00553673" w:rsidRPr="00AB6808">
        <w:rPr>
          <w:rFonts w:hint="cs"/>
          <w:rtl/>
        </w:rPr>
        <w:t xml:space="preserve"> م</w:t>
      </w:r>
      <w:r w:rsidR="00954E7E">
        <w:rPr>
          <w:rFonts w:hint="cs"/>
          <w:rtl/>
        </w:rPr>
        <w:t>ی‌</w:t>
      </w:r>
      <w:r w:rsidRPr="00AB6808">
        <w:rPr>
          <w:rFonts w:hint="cs"/>
          <w:rtl/>
        </w:rPr>
        <w:t>باشد</w:t>
      </w:r>
      <w:r w:rsidRPr="00AB6808">
        <w:rPr>
          <w:vertAlign w:val="superscript"/>
          <w:rtl/>
        </w:rPr>
        <w:footnoteReference w:id="15"/>
      </w:r>
      <w:r w:rsidR="00AB6808">
        <w:rPr>
          <w:rFonts w:hint="cs"/>
          <w:rtl/>
        </w:rPr>
        <w:t>.</w:t>
      </w:r>
      <w:r>
        <w:rPr>
          <w:rFonts w:hint="cs"/>
          <w:rtl/>
        </w:rPr>
        <w:t xml:space="preserve"> او برا</w:t>
      </w:r>
      <w:r w:rsidR="00954E7E">
        <w:rPr>
          <w:rFonts w:hint="cs"/>
          <w:rtl/>
        </w:rPr>
        <w:t xml:space="preserve">ی </w:t>
      </w:r>
      <w:r>
        <w:rPr>
          <w:rFonts w:hint="cs"/>
          <w:rtl/>
        </w:rPr>
        <w:t>نابود</w:t>
      </w:r>
      <w:r w:rsidR="00954E7E">
        <w:rPr>
          <w:rFonts w:hint="cs"/>
          <w:rtl/>
        </w:rPr>
        <w:t xml:space="preserve">ی </w:t>
      </w:r>
      <w:r>
        <w:rPr>
          <w:rFonts w:hint="cs"/>
          <w:rtl/>
        </w:rPr>
        <w:t>نظام خلافت و برا</w:t>
      </w:r>
      <w:r w:rsidR="00954E7E">
        <w:rPr>
          <w:rFonts w:hint="cs"/>
          <w:rtl/>
        </w:rPr>
        <w:t xml:space="preserve">ی </w:t>
      </w:r>
      <w:r>
        <w:rPr>
          <w:rFonts w:hint="cs"/>
          <w:rtl/>
        </w:rPr>
        <w:t>فروپاش</w:t>
      </w:r>
      <w:r w:rsidR="00954E7E">
        <w:rPr>
          <w:rFonts w:hint="cs"/>
          <w:rtl/>
        </w:rPr>
        <w:t xml:space="preserve">ی </w:t>
      </w:r>
      <w:r>
        <w:rPr>
          <w:rFonts w:hint="cs"/>
          <w:rtl/>
        </w:rPr>
        <w:t>همبستگ</w:t>
      </w:r>
      <w:r w:rsidR="00954E7E">
        <w:rPr>
          <w:rFonts w:hint="cs"/>
          <w:rtl/>
        </w:rPr>
        <w:t xml:space="preserve">ی </w:t>
      </w:r>
      <w:r>
        <w:rPr>
          <w:rFonts w:hint="cs"/>
          <w:rtl/>
        </w:rPr>
        <w:t xml:space="preserve">و </w:t>
      </w:r>
      <w:r w:rsidR="00165C22">
        <w:rPr>
          <w:rFonts w:hint="cs"/>
          <w:rtl/>
        </w:rPr>
        <w:t>یک</w:t>
      </w:r>
      <w:r>
        <w:rPr>
          <w:rFonts w:hint="cs"/>
          <w:rtl/>
        </w:rPr>
        <w:t>پارچگ</w:t>
      </w:r>
      <w:r w:rsidR="00954E7E">
        <w:rPr>
          <w:rFonts w:hint="cs"/>
          <w:rtl/>
        </w:rPr>
        <w:t xml:space="preserve">ی </w:t>
      </w:r>
      <w:r>
        <w:rPr>
          <w:rFonts w:hint="cs"/>
          <w:rtl/>
        </w:rPr>
        <w:t>مسلم</w:t>
      </w:r>
      <w:r w:rsidR="00165C22">
        <w:rPr>
          <w:rFonts w:hint="cs"/>
          <w:rtl/>
        </w:rPr>
        <w:t>ی</w:t>
      </w:r>
      <w:r>
        <w:rPr>
          <w:rFonts w:hint="cs"/>
          <w:rtl/>
        </w:rPr>
        <w:t>ن، عق</w:t>
      </w:r>
      <w:r w:rsidR="00165C22">
        <w:rPr>
          <w:rFonts w:hint="cs"/>
          <w:rtl/>
        </w:rPr>
        <w:t>ی</w:t>
      </w:r>
      <w:r>
        <w:rPr>
          <w:rFonts w:hint="cs"/>
          <w:rtl/>
        </w:rPr>
        <w:t xml:space="preserve">ده امامت را وضع </w:t>
      </w:r>
      <w:r w:rsidR="00165C22">
        <w:rPr>
          <w:rFonts w:hint="cs"/>
          <w:rtl/>
        </w:rPr>
        <w:t>ک</w:t>
      </w:r>
      <w:r>
        <w:rPr>
          <w:rFonts w:hint="cs"/>
          <w:rtl/>
        </w:rPr>
        <w:t xml:space="preserve">رد و اساس آن را، </w:t>
      </w:r>
      <w:r w:rsidRPr="00AB6808">
        <w:rPr>
          <w:rFonts w:hint="cs"/>
          <w:rtl/>
        </w:rPr>
        <w:t>محبت عل</w:t>
      </w:r>
      <w:r w:rsidR="00954E7E">
        <w:rPr>
          <w:rFonts w:hint="cs"/>
          <w:rtl/>
        </w:rPr>
        <w:t>ی</w:t>
      </w:r>
      <w:r w:rsidR="00775CCE" w:rsidRPr="00775CCE">
        <w:rPr>
          <w:rFonts w:cs="CTraditional Arabic" w:hint="cs"/>
          <w:rtl/>
        </w:rPr>
        <w:t>س</w:t>
      </w:r>
      <w:r w:rsidRPr="00AB6808">
        <w:rPr>
          <w:rFonts w:hint="cs"/>
          <w:rtl/>
        </w:rPr>
        <w:t xml:space="preserve"> و امامت بلافصل ا</w:t>
      </w:r>
      <w:r w:rsidR="00165C22">
        <w:rPr>
          <w:rFonts w:hint="cs"/>
          <w:rtl/>
        </w:rPr>
        <w:t>ی</w:t>
      </w:r>
      <w:r w:rsidRPr="00AB6808">
        <w:rPr>
          <w:rFonts w:hint="cs"/>
          <w:rtl/>
        </w:rPr>
        <w:t>شان قرار داد. به هم</w:t>
      </w:r>
      <w:r w:rsidR="00165C22">
        <w:rPr>
          <w:rFonts w:hint="cs"/>
          <w:rtl/>
        </w:rPr>
        <w:t>ی</w:t>
      </w:r>
      <w:r w:rsidRPr="00AB6808">
        <w:rPr>
          <w:rFonts w:hint="cs"/>
          <w:rtl/>
        </w:rPr>
        <w:t>ن جهت، ش</w:t>
      </w:r>
      <w:r w:rsidR="00165C22">
        <w:rPr>
          <w:rFonts w:hint="cs"/>
          <w:rtl/>
        </w:rPr>
        <w:t>ی</w:t>
      </w:r>
      <w:r w:rsidRPr="00AB6808">
        <w:rPr>
          <w:rFonts w:hint="cs"/>
          <w:rtl/>
        </w:rPr>
        <w:t>عه ا</w:t>
      </w:r>
      <w:r w:rsidR="00165C22">
        <w:rPr>
          <w:rFonts w:hint="cs"/>
          <w:rtl/>
        </w:rPr>
        <w:t>ک</w:t>
      </w:r>
      <w:r w:rsidRPr="00AB6808">
        <w:rPr>
          <w:rFonts w:hint="cs"/>
          <w:rtl/>
        </w:rPr>
        <w:t xml:space="preserve">نون هم، دانسته </w:t>
      </w:r>
      <w:r w:rsidR="00165C22">
        <w:rPr>
          <w:rFonts w:hint="cs"/>
          <w:rtl/>
        </w:rPr>
        <w:t>ی</w:t>
      </w:r>
      <w:r w:rsidRPr="00AB6808">
        <w:rPr>
          <w:rFonts w:hint="cs"/>
          <w:rtl/>
        </w:rPr>
        <w:t>ا ندانسته برا</w:t>
      </w:r>
      <w:r w:rsidR="00954E7E">
        <w:rPr>
          <w:rFonts w:hint="cs"/>
          <w:rtl/>
        </w:rPr>
        <w:t xml:space="preserve">ی </w:t>
      </w:r>
      <w:r w:rsidRPr="00AB6808">
        <w:rPr>
          <w:rFonts w:hint="cs"/>
          <w:rtl/>
        </w:rPr>
        <w:t xml:space="preserve">اثبات مذهب خود، تمام </w:t>
      </w:r>
      <w:r w:rsidR="00165C22">
        <w:rPr>
          <w:rFonts w:hint="cs"/>
          <w:rtl/>
        </w:rPr>
        <w:t>ک</w:t>
      </w:r>
      <w:r w:rsidRPr="00AB6808">
        <w:rPr>
          <w:rFonts w:hint="cs"/>
          <w:rtl/>
        </w:rPr>
        <w:t>وشش خود را صرف ا</w:t>
      </w:r>
      <w:r w:rsidR="00165C22">
        <w:rPr>
          <w:rFonts w:hint="cs"/>
          <w:rtl/>
        </w:rPr>
        <w:t>ی</w:t>
      </w:r>
      <w:r w:rsidRPr="00AB6808">
        <w:rPr>
          <w:rFonts w:hint="cs"/>
          <w:rtl/>
        </w:rPr>
        <w:t>ن امر</w:t>
      </w:r>
      <w:r w:rsidR="00553673" w:rsidRPr="00AB6808">
        <w:rPr>
          <w:rFonts w:hint="cs"/>
          <w:rtl/>
        </w:rPr>
        <w:t xml:space="preserve"> م</w:t>
      </w:r>
      <w:r w:rsidR="00954E7E">
        <w:rPr>
          <w:rFonts w:hint="cs"/>
          <w:rtl/>
        </w:rPr>
        <w:t>ی‌</w:t>
      </w:r>
      <w:r w:rsidR="00165C22">
        <w:rPr>
          <w:rFonts w:hint="cs"/>
          <w:rtl/>
        </w:rPr>
        <w:t>ک</w:t>
      </w:r>
      <w:r w:rsidRPr="00AB6808">
        <w:rPr>
          <w:rFonts w:hint="cs"/>
          <w:rtl/>
        </w:rPr>
        <w:t xml:space="preserve">ند </w:t>
      </w:r>
      <w:r w:rsidR="00165C22">
        <w:rPr>
          <w:rFonts w:hint="cs"/>
          <w:rtl/>
        </w:rPr>
        <w:t>ک</w:t>
      </w:r>
      <w:r w:rsidRPr="00AB6808">
        <w:rPr>
          <w:rFonts w:hint="cs"/>
          <w:rtl/>
        </w:rPr>
        <w:t>ه به نحو</w:t>
      </w:r>
      <w:r w:rsidR="00954E7E">
        <w:rPr>
          <w:rFonts w:hint="cs"/>
          <w:rtl/>
        </w:rPr>
        <w:t>ی،‌</w:t>
      </w:r>
      <w:r w:rsidRPr="00AB6808">
        <w:rPr>
          <w:rFonts w:hint="cs"/>
          <w:rtl/>
        </w:rPr>
        <w:t xml:space="preserve"> امامت بلافصل عل</w:t>
      </w:r>
      <w:r w:rsidR="00954E7E">
        <w:rPr>
          <w:rFonts w:hint="cs"/>
          <w:rtl/>
        </w:rPr>
        <w:t>ی</w:t>
      </w:r>
      <w:r w:rsidR="00775CCE" w:rsidRPr="00775CCE">
        <w:rPr>
          <w:rFonts w:cs="CTraditional Arabic" w:hint="cs"/>
          <w:rtl/>
        </w:rPr>
        <w:t>س</w:t>
      </w:r>
      <w:r w:rsidRPr="00AB6808">
        <w:rPr>
          <w:rFonts w:hint="cs"/>
          <w:rtl/>
        </w:rPr>
        <w:t xml:space="preserve"> ثابت شود. و چون امامت بلافصل عل</w:t>
      </w:r>
      <w:r w:rsidR="00954E7E">
        <w:rPr>
          <w:rFonts w:hint="cs"/>
          <w:rtl/>
        </w:rPr>
        <w:t>ی</w:t>
      </w:r>
      <w:r w:rsidR="00775CCE" w:rsidRPr="00775CCE">
        <w:rPr>
          <w:rFonts w:cs="CTraditional Arabic" w:hint="cs"/>
          <w:rtl/>
        </w:rPr>
        <w:t>س</w:t>
      </w:r>
      <w:r w:rsidRPr="00AB6808">
        <w:rPr>
          <w:rFonts w:hint="cs"/>
          <w:rtl/>
        </w:rPr>
        <w:t xml:space="preserve"> بدون ان</w:t>
      </w:r>
      <w:r w:rsidR="00165C22">
        <w:rPr>
          <w:rFonts w:hint="cs"/>
          <w:rtl/>
        </w:rPr>
        <w:t>ک</w:t>
      </w:r>
      <w:r w:rsidRPr="00AB6808">
        <w:rPr>
          <w:rFonts w:hint="cs"/>
          <w:rtl/>
        </w:rPr>
        <w:t>ار خلافت سه خل</w:t>
      </w:r>
      <w:r w:rsidR="00165C22">
        <w:rPr>
          <w:rFonts w:hint="cs"/>
          <w:rtl/>
        </w:rPr>
        <w:t>ی</w:t>
      </w:r>
      <w:r w:rsidRPr="00AB6808">
        <w:rPr>
          <w:rFonts w:hint="cs"/>
          <w:rtl/>
        </w:rPr>
        <w:t>فه راشد اول ابوب</w:t>
      </w:r>
      <w:r w:rsidR="00165C22">
        <w:rPr>
          <w:rFonts w:hint="cs"/>
          <w:rtl/>
        </w:rPr>
        <w:t>ک</w:t>
      </w:r>
      <w:r w:rsidRPr="00AB6808">
        <w:rPr>
          <w:rFonts w:hint="cs"/>
          <w:rtl/>
        </w:rPr>
        <w:t>ر صد</w:t>
      </w:r>
      <w:r w:rsidR="00165C22">
        <w:rPr>
          <w:rFonts w:hint="cs"/>
          <w:rtl/>
        </w:rPr>
        <w:t>ی</w:t>
      </w:r>
      <w:r w:rsidRPr="00AB6808">
        <w:rPr>
          <w:rFonts w:hint="cs"/>
          <w:rtl/>
        </w:rPr>
        <w:t>ق</w:t>
      </w:r>
      <w:r w:rsidR="00775CCE" w:rsidRPr="00775CCE">
        <w:rPr>
          <w:rFonts w:cs="CTraditional Arabic" w:hint="cs"/>
          <w:rtl/>
        </w:rPr>
        <w:t>س</w:t>
      </w:r>
      <w:r w:rsidRPr="00AB6808">
        <w:rPr>
          <w:rFonts w:hint="cs"/>
          <w:rtl/>
        </w:rPr>
        <w:t>، عمر فاروق</w:t>
      </w:r>
      <w:r w:rsidR="00775CCE" w:rsidRPr="00775CCE">
        <w:rPr>
          <w:rFonts w:cs="CTraditional Arabic" w:hint="cs"/>
          <w:rtl/>
        </w:rPr>
        <w:t>س</w:t>
      </w:r>
      <w:r w:rsidRPr="00AB6808">
        <w:rPr>
          <w:rFonts w:hint="cs"/>
          <w:rtl/>
        </w:rPr>
        <w:t>، عثمان</w:t>
      </w:r>
      <w:r w:rsidR="00775CCE" w:rsidRPr="00775CCE">
        <w:rPr>
          <w:rFonts w:cs="CTraditional Arabic" w:hint="cs"/>
          <w:rtl/>
        </w:rPr>
        <w:t>س</w:t>
      </w:r>
      <w:r w:rsidRPr="00AB6808">
        <w:rPr>
          <w:rFonts w:hint="cs"/>
          <w:rtl/>
        </w:rPr>
        <w:t>) ثابت</w:t>
      </w:r>
      <w:r w:rsidR="00553673" w:rsidRPr="00AB6808">
        <w:rPr>
          <w:rFonts w:hint="cs"/>
          <w:rtl/>
        </w:rPr>
        <w:t xml:space="preserve"> نم</w:t>
      </w:r>
      <w:r w:rsidR="00954E7E">
        <w:rPr>
          <w:rFonts w:hint="cs"/>
          <w:rtl/>
        </w:rPr>
        <w:t>ی‌</w:t>
      </w:r>
      <w:r w:rsidRPr="00AB6808">
        <w:rPr>
          <w:rFonts w:hint="cs"/>
          <w:rtl/>
        </w:rPr>
        <w:t>گردد ش</w:t>
      </w:r>
      <w:r w:rsidR="00165C22">
        <w:rPr>
          <w:rFonts w:hint="cs"/>
          <w:rtl/>
        </w:rPr>
        <w:t>ی</w:t>
      </w:r>
      <w:r w:rsidRPr="00AB6808">
        <w:rPr>
          <w:rFonts w:hint="cs"/>
          <w:rtl/>
        </w:rPr>
        <w:t>عه با تمام قوا</w:t>
      </w:r>
      <w:r w:rsidR="00553673" w:rsidRPr="00AB6808">
        <w:rPr>
          <w:rFonts w:hint="cs"/>
          <w:rtl/>
        </w:rPr>
        <w:t xml:space="preserve"> م</w:t>
      </w:r>
      <w:r w:rsidR="00954E7E">
        <w:rPr>
          <w:rFonts w:hint="cs"/>
          <w:rtl/>
        </w:rPr>
        <w:t>ی‌</w:t>
      </w:r>
      <w:r w:rsidR="00165C22">
        <w:rPr>
          <w:rFonts w:hint="cs"/>
          <w:rtl/>
        </w:rPr>
        <w:t>ک</w:t>
      </w:r>
      <w:r w:rsidRPr="00AB6808">
        <w:rPr>
          <w:rFonts w:hint="cs"/>
          <w:rtl/>
        </w:rPr>
        <w:t>وشد تا سه خل</w:t>
      </w:r>
      <w:r w:rsidR="00165C22">
        <w:rPr>
          <w:rFonts w:hint="cs"/>
          <w:rtl/>
        </w:rPr>
        <w:t>ی</w:t>
      </w:r>
      <w:r w:rsidRPr="00AB6808">
        <w:rPr>
          <w:rFonts w:hint="cs"/>
          <w:rtl/>
        </w:rPr>
        <w:t xml:space="preserve">فه راشد اول </w:t>
      </w:r>
      <w:r>
        <w:rPr>
          <w:rFonts w:hint="cs"/>
          <w:rtl/>
        </w:rPr>
        <w:t>را</w:t>
      </w:r>
      <w:r w:rsidR="00553673">
        <w:rPr>
          <w:rFonts w:hint="cs"/>
          <w:rtl/>
        </w:rPr>
        <w:t xml:space="preserve"> ب</w:t>
      </w:r>
      <w:r w:rsidR="00954E7E">
        <w:rPr>
          <w:rFonts w:hint="cs"/>
          <w:rtl/>
        </w:rPr>
        <w:t>ی‌</w:t>
      </w:r>
      <w:r>
        <w:rPr>
          <w:rFonts w:hint="cs"/>
          <w:rtl/>
        </w:rPr>
        <w:t>ل</w:t>
      </w:r>
      <w:r w:rsidR="00165C22">
        <w:rPr>
          <w:rFonts w:hint="cs"/>
          <w:rtl/>
        </w:rPr>
        <w:t>ی</w:t>
      </w:r>
      <w:r>
        <w:rPr>
          <w:rFonts w:hint="cs"/>
          <w:rtl/>
        </w:rPr>
        <w:t>اقت، نااهل و فاقد شرا</w:t>
      </w:r>
      <w:r w:rsidR="00165C22">
        <w:rPr>
          <w:rFonts w:hint="cs"/>
          <w:rtl/>
        </w:rPr>
        <w:t>ی</w:t>
      </w:r>
      <w:r>
        <w:rPr>
          <w:rFonts w:hint="cs"/>
          <w:rtl/>
        </w:rPr>
        <w:t>ط برا</w:t>
      </w:r>
      <w:r w:rsidR="00954E7E">
        <w:rPr>
          <w:rFonts w:hint="cs"/>
          <w:rtl/>
        </w:rPr>
        <w:t xml:space="preserve">ی </w:t>
      </w:r>
      <w:r>
        <w:rPr>
          <w:rFonts w:hint="cs"/>
          <w:rtl/>
        </w:rPr>
        <w:t>امر خلافت معرف</w:t>
      </w:r>
      <w:r w:rsidR="00954E7E">
        <w:rPr>
          <w:rFonts w:hint="cs"/>
          <w:rtl/>
        </w:rPr>
        <w:t xml:space="preserve">ی </w:t>
      </w:r>
      <w:r w:rsidR="00165C22">
        <w:rPr>
          <w:rFonts w:hint="cs"/>
          <w:rtl/>
        </w:rPr>
        <w:t>ک</w:t>
      </w:r>
      <w:r>
        <w:rPr>
          <w:rFonts w:hint="cs"/>
          <w:rtl/>
        </w:rPr>
        <w:t>ند و تا</w:t>
      </w:r>
      <w:r w:rsidR="00553673">
        <w:rPr>
          <w:rFonts w:hint="cs"/>
          <w:rtl/>
        </w:rPr>
        <w:t xml:space="preserve"> م</w:t>
      </w:r>
      <w:r w:rsidR="00954E7E">
        <w:rPr>
          <w:rFonts w:hint="cs"/>
          <w:rtl/>
        </w:rPr>
        <w:t>ی‌</w:t>
      </w:r>
      <w:r>
        <w:rPr>
          <w:rFonts w:hint="cs"/>
          <w:rtl/>
        </w:rPr>
        <w:t>تواند نسبت به خلفا</w:t>
      </w:r>
      <w:r w:rsidR="00954E7E">
        <w:rPr>
          <w:rFonts w:hint="cs"/>
          <w:rtl/>
        </w:rPr>
        <w:t xml:space="preserve">ی </w:t>
      </w:r>
      <w:r>
        <w:rPr>
          <w:rFonts w:hint="cs"/>
          <w:rtl/>
        </w:rPr>
        <w:t xml:space="preserve">ثلاثه (و </w:t>
      </w:r>
      <w:r w:rsidR="00165C22">
        <w:rPr>
          <w:rFonts w:hint="cs"/>
          <w:rtl/>
        </w:rPr>
        <w:t>ی</w:t>
      </w:r>
      <w:r>
        <w:rPr>
          <w:rFonts w:hint="cs"/>
          <w:rtl/>
        </w:rPr>
        <w:t>اران و پ</w:t>
      </w:r>
      <w:r w:rsidR="00165C22">
        <w:rPr>
          <w:rFonts w:hint="cs"/>
          <w:rtl/>
        </w:rPr>
        <w:t>ی</w:t>
      </w:r>
      <w:r>
        <w:rPr>
          <w:rFonts w:hint="cs"/>
          <w:rtl/>
        </w:rPr>
        <w:t>روان ا</w:t>
      </w:r>
      <w:r w:rsidR="00165C22">
        <w:rPr>
          <w:rFonts w:hint="cs"/>
          <w:rtl/>
        </w:rPr>
        <w:t>ی</w:t>
      </w:r>
      <w:r>
        <w:rPr>
          <w:rFonts w:hint="cs"/>
          <w:rtl/>
        </w:rPr>
        <w:t>شان) ع</w:t>
      </w:r>
      <w:r w:rsidR="00165C22">
        <w:rPr>
          <w:rFonts w:hint="cs"/>
          <w:rtl/>
        </w:rPr>
        <w:t>ی</w:t>
      </w:r>
      <w:r>
        <w:rPr>
          <w:rFonts w:hint="cs"/>
          <w:rtl/>
        </w:rPr>
        <w:t>ب بتراشد تا بد</w:t>
      </w:r>
      <w:r w:rsidR="00165C22">
        <w:rPr>
          <w:rFonts w:hint="cs"/>
          <w:rtl/>
        </w:rPr>
        <w:t>ی</w:t>
      </w:r>
      <w:r>
        <w:rPr>
          <w:rFonts w:hint="cs"/>
          <w:rtl/>
        </w:rPr>
        <w:t>ن وس</w:t>
      </w:r>
      <w:r w:rsidR="00165C22">
        <w:rPr>
          <w:rFonts w:hint="cs"/>
          <w:rtl/>
        </w:rPr>
        <w:t>ی</w:t>
      </w:r>
      <w:r>
        <w:rPr>
          <w:rFonts w:hint="cs"/>
          <w:rtl/>
        </w:rPr>
        <w:t>له ادعا</w:t>
      </w:r>
      <w:r w:rsidR="00954E7E">
        <w:rPr>
          <w:rFonts w:hint="cs"/>
          <w:rtl/>
        </w:rPr>
        <w:t xml:space="preserve">ی </w:t>
      </w:r>
      <w:r>
        <w:rPr>
          <w:rFonts w:hint="cs"/>
          <w:rtl/>
        </w:rPr>
        <w:t xml:space="preserve">امامت </w:t>
      </w:r>
      <w:r w:rsidRPr="00AB6808">
        <w:rPr>
          <w:rFonts w:hint="cs"/>
          <w:rtl/>
        </w:rPr>
        <w:t>بلافصل عل</w:t>
      </w:r>
      <w:r w:rsidR="00954E7E">
        <w:rPr>
          <w:rFonts w:hint="cs"/>
          <w:rtl/>
        </w:rPr>
        <w:t>ی</w:t>
      </w:r>
      <w:r w:rsidR="00775CCE" w:rsidRPr="00775CCE">
        <w:rPr>
          <w:rFonts w:cs="CTraditional Arabic" w:hint="cs"/>
          <w:rtl/>
        </w:rPr>
        <w:t>س</w:t>
      </w:r>
      <w:r w:rsidRPr="00AB6808">
        <w:rPr>
          <w:rFonts w:hint="cs"/>
          <w:rtl/>
        </w:rPr>
        <w:t xml:space="preserve"> صح</w:t>
      </w:r>
      <w:r w:rsidR="00165C22">
        <w:rPr>
          <w:rFonts w:hint="cs"/>
          <w:rtl/>
        </w:rPr>
        <w:t>ی</w:t>
      </w:r>
      <w:r w:rsidRPr="00AB6808">
        <w:rPr>
          <w:rFonts w:hint="cs"/>
          <w:rtl/>
        </w:rPr>
        <w:t>ح</w:t>
      </w:r>
      <w:r>
        <w:rPr>
          <w:rFonts w:hint="cs"/>
          <w:rtl/>
        </w:rPr>
        <w:t xml:space="preserve"> گردد. بب</w:t>
      </w:r>
      <w:r w:rsidR="00165C22">
        <w:rPr>
          <w:rFonts w:hint="cs"/>
          <w:rtl/>
        </w:rPr>
        <w:t>ی</w:t>
      </w:r>
      <w:r>
        <w:rPr>
          <w:rFonts w:hint="cs"/>
          <w:rtl/>
        </w:rPr>
        <w:t xml:space="preserve">ن تفاوت ره از </w:t>
      </w:r>
      <w:r w:rsidR="00165C22">
        <w:rPr>
          <w:rFonts w:hint="cs"/>
          <w:rtl/>
        </w:rPr>
        <w:t>ک</w:t>
      </w:r>
      <w:r>
        <w:rPr>
          <w:rFonts w:hint="cs"/>
          <w:rtl/>
        </w:rPr>
        <w:t>جاست تا ب</w:t>
      </w:r>
      <w:r w:rsidR="00165C22">
        <w:rPr>
          <w:rFonts w:hint="cs"/>
          <w:rtl/>
        </w:rPr>
        <w:t>ک</w:t>
      </w:r>
      <w:r>
        <w:rPr>
          <w:rFonts w:hint="cs"/>
          <w:rtl/>
        </w:rPr>
        <w:t>جا.</w:t>
      </w:r>
    </w:p>
    <w:p w:rsidR="00AB6808" w:rsidRDefault="00AB6808" w:rsidP="00AB6808">
      <w:pPr>
        <w:pStyle w:val="a1"/>
        <w:rPr>
          <w:rtl/>
        </w:rPr>
        <w:sectPr w:rsidR="00AB6808" w:rsidSect="003A5505">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A6416A" w:rsidRDefault="00A6416A" w:rsidP="00AB6808">
      <w:pPr>
        <w:pStyle w:val="a"/>
        <w:rPr>
          <w:rtl/>
        </w:rPr>
      </w:pPr>
      <w:bookmarkStart w:id="13" w:name="_Toc439927809"/>
      <w:r>
        <w:rPr>
          <w:rFonts w:hint="cs"/>
          <w:rtl/>
        </w:rPr>
        <w:t>بررس</w:t>
      </w:r>
      <w:r w:rsidR="00954E7E">
        <w:rPr>
          <w:rFonts w:hint="cs"/>
          <w:rtl/>
        </w:rPr>
        <w:t xml:space="preserve">ی </w:t>
      </w:r>
      <w:r>
        <w:rPr>
          <w:rFonts w:hint="cs"/>
          <w:rtl/>
        </w:rPr>
        <w:t>اجمال</w:t>
      </w:r>
      <w:r w:rsidR="00954E7E">
        <w:rPr>
          <w:rFonts w:hint="cs"/>
          <w:rtl/>
        </w:rPr>
        <w:t xml:space="preserve">ی </w:t>
      </w:r>
      <w:r>
        <w:rPr>
          <w:rFonts w:hint="cs"/>
          <w:rtl/>
        </w:rPr>
        <w:t>از دلائل شيعه در مورد امامت بلافصل</w:t>
      </w:r>
      <w:bookmarkEnd w:id="13"/>
    </w:p>
    <w:p w:rsidR="00A6416A" w:rsidRDefault="00A6416A" w:rsidP="00AB6808">
      <w:pPr>
        <w:pStyle w:val="a1"/>
        <w:rPr>
          <w:rtl/>
        </w:rPr>
      </w:pPr>
      <w:r>
        <w:rPr>
          <w:rFonts w:hint="cs"/>
          <w:rtl/>
        </w:rPr>
        <w:t>دلا</w:t>
      </w:r>
      <w:r w:rsidR="00165C22">
        <w:rPr>
          <w:rFonts w:hint="cs"/>
          <w:rtl/>
        </w:rPr>
        <w:t>ی</w:t>
      </w:r>
      <w:r>
        <w:rPr>
          <w:rFonts w:hint="cs"/>
          <w:rtl/>
        </w:rPr>
        <w:t>ل ش</w:t>
      </w:r>
      <w:r w:rsidR="00165C22">
        <w:rPr>
          <w:rFonts w:hint="cs"/>
          <w:rtl/>
        </w:rPr>
        <w:t>ی</w:t>
      </w:r>
      <w:r>
        <w:rPr>
          <w:rFonts w:hint="cs"/>
          <w:rtl/>
        </w:rPr>
        <w:t>عه برا</w:t>
      </w:r>
      <w:r w:rsidR="00954E7E">
        <w:rPr>
          <w:rFonts w:hint="cs"/>
          <w:rtl/>
        </w:rPr>
        <w:t xml:space="preserve">ی </w:t>
      </w:r>
      <w:r>
        <w:rPr>
          <w:rFonts w:hint="cs"/>
          <w:rtl/>
        </w:rPr>
        <w:t xml:space="preserve">اثبات امامت </w:t>
      </w:r>
      <w:r w:rsidRPr="00AB6808">
        <w:rPr>
          <w:rFonts w:hint="cs"/>
          <w:rtl/>
        </w:rPr>
        <w:t>بلافصل عل</w:t>
      </w:r>
      <w:r w:rsidR="00954E7E">
        <w:rPr>
          <w:rFonts w:hint="cs"/>
          <w:rtl/>
        </w:rPr>
        <w:t>ی</w:t>
      </w:r>
      <w:r w:rsidR="00775CCE" w:rsidRPr="00775CCE">
        <w:rPr>
          <w:rFonts w:cs="CTraditional Arabic" w:hint="cs"/>
          <w:rtl/>
        </w:rPr>
        <w:t>س</w:t>
      </w:r>
      <w:r>
        <w:rPr>
          <w:rFonts w:hint="cs"/>
          <w:rtl/>
        </w:rPr>
        <w:t xml:space="preserve"> را در آ</w:t>
      </w:r>
      <w:r w:rsidR="00165C22">
        <w:rPr>
          <w:rFonts w:hint="cs"/>
          <w:rtl/>
        </w:rPr>
        <w:t>ی</w:t>
      </w:r>
      <w:r>
        <w:rPr>
          <w:rFonts w:hint="cs"/>
          <w:rtl/>
        </w:rPr>
        <w:t>نده نقل خواه</w:t>
      </w:r>
      <w:r w:rsidR="00165C22">
        <w:rPr>
          <w:rFonts w:hint="cs"/>
          <w:rtl/>
        </w:rPr>
        <w:t>ی</w:t>
      </w:r>
      <w:r>
        <w:rPr>
          <w:rFonts w:hint="cs"/>
          <w:rtl/>
        </w:rPr>
        <w:t xml:space="preserve">م </w:t>
      </w:r>
      <w:r w:rsidR="00165C22">
        <w:rPr>
          <w:rFonts w:hint="cs"/>
          <w:rtl/>
        </w:rPr>
        <w:t>ک</w:t>
      </w:r>
      <w:r>
        <w:rPr>
          <w:rFonts w:hint="cs"/>
          <w:rtl/>
        </w:rPr>
        <w:t>رد. هر خواننده</w:t>
      </w:r>
      <w:r w:rsidR="00553673">
        <w:rPr>
          <w:rFonts w:hint="cs"/>
          <w:rtl/>
        </w:rPr>
        <w:t xml:space="preserve"> ب</w:t>
      </w:r>
      <w:r w:rsidR="00954E7E">
        <w:rPr>
          <w:rFonts w:hint="cs"/>
          <w:rtl/>
        </w:rPr>
        <w:t>ی‌</w:t>
      </w:r>
      <w:r>
        <w:rPr>
          <w:rFonts w:hint="cs"/>
          <w:rtl/>
        </w:rPr>
        <w:t>طرف</w:t>
      </w:r>
      <w:r w:rsidR="00954E7E">
        <w:rPr>
          <w:rFonts w:hint="cs"/>
          <w:rtl/>
        </w:rPr>
        <w:t xml:space="preserve">ی </w:t>
      </w:r>
      <w:r>
        <w:rPr>
          <w:rFonts w:hint="cs"/>
          <w:rtl/>
        </w:rPr>
        <w:t>پس از مطالعه آنها، به آسان</w:t>
      </w:r>
      <w:r w:rsidR="00954E7E">
        <w:rPr>
          <w:rFonts w:hint="cs"/>
          <w:rtl/>
        </w:rPr>
        <w:t xml:space="preserve">ی </w:t>
      </w:r>
      <w:r w:rsidR="00553673">
        <w:rPr>
          <w:rFonts w:hint="cs"/>
          <w:rtl/>
        </w:rPr>
        <w:t>م</w:t>
      </w:r>
      <w:r w:rsidR="00954E7E">
        <w:rPr>
          <w:rFonts w:hint="cs"/>
          <w:rtl/>
        </w:rPr>
        <w:t>ی‌</w:t>
      </w:r>
      <w:r>
        <w:rPr>
          <w:rFonts w:hint="cs"/>
          <w:rtl/>
        </w:rPr>
        <w:t>تواند نتا</w:t>
      </w:r>
      <w:r w:rsidR="00165C22">
        <w:rPr>
          <w:rFonts w:hint="cs"/>
          <w:rtl/>
        </w:rPr>
        <w:t>ی</w:t>
      </w:r>
      <w:r>
        <w:rPr>
          <w:rFonts w:hint="cs"/>
          <w:rtl/>
        </w:rPr>
        <w:t>ج ذ</w:t>
      </w:r>
      <w:r w:rsidR="00165C22">
        <w:rPr>
          <w:rFonts w:hint="cs"/>
          <w:rtl/>
        </w:rPr>
        <w:t>ی</w:t>
      </w:r>
      <w:r>
        <w:rPr>
          <w:rFonts w:hint="cs"/>
          <w:rtl/>
        </w:rPr>
        <w:t>ل را اخذ نما</w:t>
      </w:r>
      <w:r w:rsidR="00165C22">
        <w:rPr>
          <w:rFonts w:hint="cs"/>
          <w:rtl/>
        </w:rPr>
        <w:t>ی</w:t>
      </w:r>
      <w:r>
        <w:rPr>
          <w:rFonts w:hint="cs"/>
          <w:rtl/>
        </w:rPr>
        <w:t>د:</w:t>
      </w:r>
    </w:p>
    <w:p w:rsidR="00A6416A" w:rsidRDefault="00A6416A" w:rsidP="00C33095">
      <w:pPr>
        <w:pStyle w:val="a1"/>
        <w:numPr>
          <w:ilvl w:val="0"/>
          <w:numId w:val="2"/>
        </w:numPr>
        <w:tabs>
          <w:tab w:val="clear" w:pos="360"/>
        </w:tabs>
        <w:ind w:left="641" w:hanging="357"/>
        <w:rPr>
          <w:rtl/>
        </w:rPr>
      </w:pPr>
      <w:r>
        <w:rPr>
          <w:rFonts w:hint="cs"/>
          <w:rtl/>
        </w:rPr>
        <w:t>از تمام آ</w:t>
      </w:r>
      <w:r w:rsidR="00165C22">
        <w:rPr>
          <w:rFonts w:hint="cs"/>
          <w:rtl/>
        </w:rPr>
        <w:t>ی</w:t>
      </w:r>
      <w:r>
        <w:rPr>
          <w:rFonts w:hint="cs"/>
          <w:rtl/>
        </w:rPr>
        <w:t>ات</w:t>
      </w:r>
      <w:r w:rsidR="00954E7E">
        <w:rPr>
          <w:rFonts w:hint="cs"/>
          <w:rtl/>
        </w:rPr>
        <w:t xml:space="preserve">ی </w:t>
      </w:r>
      <w:r w:rsidR="00165C22">
        <w:rPr>
          <w:rFonts w:hint="cs"/>
          <w:rtl/>
        </w:rPr>
        <w:t>ک</w:t>
      </w:r>
      <w:r>
        <w:rPr>
          <w:rFonts w:hint="cs"/>
          <w:rtl/>
        </w:rPr>
        <w:t>ه ش</w:t>
      </w:r>
      <w:r w:rsidR="00165C22">
        <w:rPr>
          <w:rFonts w:hint="cs"/>
          <w:rtl/>
        </w:rPr>
        <w:t>ی</w:t>
      </w:r>
      <w:r>
        <w:rPr>
          <w:rFonts w:hint="cs"/>
          <w:rtl/>
        </w:rPr>
        <w:t>عه در ا</w:t>
      </w:r>
      <w:r w:rsidR="00165C22">
        <w:rPr>
          <w:rFonts w:hint="cs"/>
          <w:rtl/>
        </w:rPr>
        <w:t>ی</w:t>
      </w:r>
      <w:r>
        <w:rPr>
          <w:rFonts w:hint="cs"/>
          <w:rtl/>
        </w:rPr>
        <w:t xml:space="preserve">ن باره از قرآن </w:t>
      </w:r>
      <w:r w:rsidR="00165C22">
        <w:rPr>
          <w:rFonts w:hint="cs"/>
          <w:rtl/>
        </w:rPr>
        <w:t>ک</w:t>
      </w:r>
      <w:r>
        <w:rPr>
          <w:rFonts w:hint="cs"/>
          <w:rtl/>
        </w:rPr>
        <w:t>ر</w:t>
      </w:r>
      <w:r w:rsidR="00165C22">
        <w:rPr>
          <w:rFonts w:hint="cs"/>
          <w:rtl/>
        </w:rPr>
        <w:t>ی</w:t>
      </w:r>
      <w:r>
        <w:rPr>
          <w:rFonts w:hint="cs"/>
          <w:rtl/>
        </w:rPr>
        <w:t>م استدلال</w:t>
      </w:r>
      <w:r w:rsidR="00553673">
        <w:rPr>
          <w:rFonts w:hint="cs"/>
          <w:rtl/>
        </w:rPr>
        <w:t xml:space="preserve"> م</w:t>
      </w:r>
      <w:r w:rsidR="00954E7E">
        <w:rPr>
          <w:rFonts w:hint="cs"/>
          <w:rtl/>
        </w:rPr>
        <w:t>ی‌</w:t>
      </w:r>
      <w:r w:rsidR="00165C22">
        <w:rPr>
          <w:rFonts w:hint="cs"/>
          <w:rtl/>
        </w:rPr>
        <w:t>ک</w:t>
      </w:r>
      <w:r>
        <w:rPr>
          <w:rFonts w:hint="cs"/>
          <w:rtl/>
        </w:rPr>
        <w:t xml:space="preserve">ند </w:t>
      </w:r>
      <w:r w:rsidR="00165C22">
        <w:rPr>
          <w:rFonts w:hint="cs"/>
          <w:rtl/>
        </w:rPr>
        <w:t>یک</w:t>
      </w:r>
      <w:r>
        <w:rPr>
          <w:rFonts w:hint="cs"/>
          <w:rtl/>
        </w:rPr>
        <w:t xml:space="preserve"> آ</w:t>
      </w:r>
      <w:r w:rsidR="00165C22">
        <w:rPr>
          <w:rFonts w:hint="cs"/>
          <w:rtl/>
        </w:rPr>
        <w:t>ی</w:t>
      </w:r>
      <w:r>
        <w:rPr>
          <w:rFonts w:hint="cs"/>
          <w:rtl/>
        </w:rPr>
        <w:t>ه هم ا</w:t>
      </w:r>
      <w:r w:rsidR="00165C22">
        <w:rPr>
          <w:rFonts w:hint="cs"/>
          <w:rtl/>
        </w:rPr>
        <w:t>ی</w:t>
      </w:r>
      <w:r>
        <w:rPr>
          <w:rFonts w:hint="cs"/>
          <w:rtl/>
        </w:rPr>
        <w:t>ن معن</w:t>
      </w:r>
      <w:r w:rsidR="00954E7E">
        <w:rPr>
          <w:rFonts w:hint="cs"/>
          <w:rtl/>
        </w:rPr>
        <w:t xml:space="preserve">ی </w:t>
      </w:r>
      <w:r>
        <w:rPr>
          <w:rFonts w:hint="cs"/>
          <w:rtl/>
        </w:rPr>
        <w:t>را ثابت</w:t>
      </w:r>
      <w:r w:rsidR="00553673">
        <w:rPr>
          <w:rFonts w:hint="cs"/>
          <w:rtl/>
        </w:rPr>
        <w:t xml:space="preserve"> نم</w:t>
      </w:r>
      <w:r w:rsidR="00954E7E">
        <w:rPr>
          <w:rFonts w:hint="cs"/>
          <w:rtl/>
        </w:rPr>
        <w:t>ی‌</w:t>
      </w:r>
      <w:r w:rsidR="00165C22">
        <w:rPr>
          <w:rFonts w:hint="cs"/>
          <w:rtl/>
        </w:rPr>
        <w:t>ک</w:t>
      </w:r>
      <w:r>
        <w:rPr>
          <w:rFonts w:hint="cs"/>
          <w:rtl/>
        </w:rPr>
        <w:t>ند. روش مؤلف</w:t>
      </w:r>
      <w:r w:rsidR="00165C22">
        <w:rPr>
          <w:rFonts w:hint="cs"/>
          <w:rtl/>
        </w:rPr>
        <w:t>ی</w:t>
      </w:r>
      <w:r>
        <w:rPr>
          <w:rFonts w:hint="cs"/>
          <w:rtl/>
        </w:rPr>
        <w:t>ن ش</w:t>
      </w:r>
      <w:r w:rsidR="00165C22">
        <w:rPr>
          <w:rFonts w:hint="cs"/>
          <w:rtl/>
        </w:rPr>
        <w:t>ی</w:t>
      </w:r>
      <w:r>
        <w:rPr>
          <w:rFonts w:hint="cs"/>
          <w:rtl/>
        </w:rPr>
        <w:t>عه ا</w:t>
      </w:r>
      <w:r w:rsidR="00165C22">
        <w:rPr>
          <w:rFonts w:hint="cs"/>
          <w:rtl/>
        </w:rPr>
        <w:t>ی</w:t>
      </w:r>
      <w:r>
        <w:rPr>
          <w:rFonts w:hint="cs"/>
          <w:rtl/>
        </w:rPr>
        <w:t xml:space="preserve">ن است </w:t>
      </w:r>
      <w:r w:rsidR="00165C22">
        <w:rPr>
          <w:rFonts w:hint="cs"/>
          <w:rtl/>
        </w:rPr>
        <w:t>ک</w:t>
      </w:r>
      <w:r>
        <w:rPr>
          <w:rFonts w:hint="cs"/>
          <w:rtl/>
        </w:rPr>
        <w:t>ه</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از قرآن مج</w:t>
      </w:r>
      <w:r w:rsidR="00165C22">
        <w:rPr>
          <w:rFonts w:hint="cs"/>
          <w:rtl/>
        </w:rPr>
        <w:t>ی</w:t>
      </w:r>
      <w:r>
        <w:rPr>
          <w:rFonts w:hint="cs"/>
          <w:rtl/>
        </w:rPr>
        <w:t>د را</w:t>
      </w:r>
      <w:r w:rsidR="00553673">
        <w:rPr>
          <w:rFonts w:hint="cs"/>
          <w:rtl/>
        </w:rPr>
        <w:t xml:space="preserve"> م</w:t>
      </w:r>
      <w:r w:rsidR="00954E7E">
        <w:rPr>
          <w:rFonts w:hint="cs"/>
          <w:rtl/>
        </w:rPr>
        <w:t>ی‌</w:t>
      </w:r>
      <w:r>
        <w:rPr>
          <w:rFonts w:hint="cs"/>
          <w:rtl/>
        </w:rPr>
        <w:t>گ</w:t>
      </w:r>
      <w:r w:rsidR="00165C22">
        <w:rPr>
          <w:rFonts w:hint="cs"/>
          <w:rtl/>
        </w:rPr>
        <w:t>ی</w:t>
      </w:r>
      <w:r>
        <w:rPr>
          <w:rFonts w:hint="cs"/>
          <w:rtl/>
        </w:rPr>
        <w:t xml:space="preserve">رند </w:t>
      </w:r>
      <w:r w:rsidR="00165C22">
        <w:rPr>
          <w:rFonts w:hint="cs"/>
          <w:rtl/>
        </w:rPr>
        <w:t>ک</w:t>
      </w:r>
      <w:r>
        <w:rPr>
          <w:rFonts w:hint="cs"/>
          <w:rtl/>
        </w:rPr>
        <w:t>ه در آن نه نام</w:t>
      </w:r>
      <w:r w:rsidR="00954E7E">
        <w:rPr>
          <w:rFonts w:hint="cs"/>
          <w:rtl/>
        </w:rPr>
        <w:t xml:space="preserve">ی </w:t>
      </w:r>
      <w:r>
        <w:rPr>
          <w:rFonts w:hint="cs"/>
          <w:rtl/>
        </w:rPr>
        <w:t>از امامت است و نه نشان</w:t>
      </w:r>
      <w:r w:rsidR="00954E7E">
        <w:rPr>
          <w:rFonts w:hint="cs"/>
          <w:rtl/>
        </w:rPr>
        <w:t xml:space="preserve">ی </w:t>
      </w:r>
      <w:r>
        <w:rPr>
          <w:rFonts w:hint="cs"/>
          <w:rtl/>
        </w:rPr>
        <w:t xml:space="preserve">از </w:t>
      </w:r>
      <w:r w:rsidRPr="00AB6808">
        <w:rPr>
          <w:rFonts w:hint="cs"/>
          <w:rtl/>
        </w:rPr>
        <w:t>عل</w:t>
      </w:r>
      <w:r w:rsidR="00954E7E">
        <w:rPr>
          <w:rFonts w:hint="cs"/>
          <w:rtl/>
        </w:rPr>
        <w:t>ی</w:t>
      </w:r>
      <w:r w:rsidR="00775CCE" w:rsidRPr="00775CCE">
        <w:rPr>
          <w:rFonts w:cs="CTraditional Arabic" w:hint="cs"/>
          <w:rtl/>
        </w:rPr>
        <w:t>س</w:t>
      </w:r>
      <w:r w:rsidRPr="00AB6808">
        <w:rPr>
          <w:rFonts w:hint="cs"/>
          <w:rtl/>
        </w:rPr>
        <w:t>. پس از آن، روا</w:t>
      </w:r>
      <w:r w:rsidR="00165C22">
        <w:rPr>
          <w:rFonts w:hint="cs"/>
          <w:rtl/>
        </w:rPr>
        <w:t>ی</w:t>
      </w:r>
      <w:r w:rsidRPr="00AB6808">
        <w:rPr>
          <w:rFonts w:hint="cs"/>
          <w:rtl/>
        </w:rPr>
        <w:t>ت</w:t>
      </w:r>
      <w:r w:rsidR="00954E7E">
        <w:rPr>
          <w:rFonts w:hint="cs"/>
          <w:rtl/>
        </w:rPr>
        <w:t xml:space="preserve">ی </w:t>
      </w:r>
      <w:r w:rsidRPr="00AB6808">
        <w:rPr>
          <w:rFonts w:hint="cs"/>
          <w:rtl/>
        </w:rPr>
        <w:t>از خود نقل</w:t>
      </w:r>
      <w:r w:rsidR="00553673" w:rsidRPr="00AB6808">
        <w:rPr>
          <w:rFonts w:hint="cs"/>
          <w:rtl/>
        </w:rPr>
        <w:t xml:space="preserve"> م</w:t>
      </w:r>
      <w:r w:rsidR="00954E7E">
        <w:rPr>
          <w:rFonts w:hint="cs"/>
          <w:rtl/>
        </w:rPr>
        <w:t>ی‌</w:t>
      </w:r>
      <w:r w:rsidR="00165C22">
        <w:rPr>
          <w:rFonts w:hint="cs"/>
          <w:rtl/>
        </w:rPr>
        <w:t>ک</w:t>
      </w:r>
      <w:r w:rsidRPr="00AB6808">
        <w:rPr>
          <w:rFonts w:hint="cs"/>
          <w:rtl/>
        </w:rPr>
        <w:t>نند روا</w:t>
      </w:r>
      <w:r w:rsidR="00165C22">
        <w:rPr>
          <w:rFonts w:hint="cs"/>
          <w:rtl/>
        </w:rPr>
        <w:t>ی</w:t>
      </w:r>
      <w:r w:rsidRPr="00AB6808">
        <w:rPr>
          <w:rFonts w:hint="cs"/>
          <w:rtl/>
        </w:rPr>
        <w:t>ت</w:t>
      </w:r>
      <w:r w:rsidR="00954E7E">
        <w:rPr>
          <w:rFonts w:hint="cs"/>
          <w:rtl/>
        </w:rPr>
        <w:t xml:space="preserve">ی </w:t>
      </w:r>
      <w:r w:rsidR="00165C22">
        <w:rPr>
          <w:rFonts w:hint="cs"/>
          <w:rtl/>
        </w:rPr>
        <w:t>ک</w:t>
      </w:r>
      <w:r w:rsidRPr="00AB6808">
        <w:rPr>
          <w:rFonts w:hint="cs"/>
          <w:rtl/>
        </w:rPr>
        <w:t>ه در ه</w:t>
      </w:r>
      <w:r w:rsidR="00165C22">
        <w:rPr>
          <w:rFonts w:hint="cs"/>
          <w:rtl/>
        </w:rPr>
        <w:t>ی</w:t>
      </w:r>
      <w:r w:rsidRPr="00AB6808">
        <w:rPr>
          <w:rFonts w:hint="cs"/>
          <w:rtl/>
        </w:rPr>
        <w:t xml:space="preserve">چ </w:t>
      </w:r>
      <w:r w:rsidR="00165C22">
        <w:rPr>
          <w:rFonts w:hint="cs"/>
          <w:rtl/>
        </w:rPr>
        <w:t>یک</w:t>
      </w:r>
      <w:r w:rsidRPr="00AB6808">
        <w:rPr>
          <w:rFonts w:hint="cs"/>
          <w:rtl/>
        </w:rPr>
        <w:t xml:space="preserve"> از </w:t>
      </w:r>
      <w:r w:rsidR="00165C22">
        <w:rPr>
          <w:rFonts w:hint="cs"/>
          <w:rtl/>
        </w:rPr>
        <w:t>ک</w:t>
      </w:r>
      <w:r w:rsidRPr="00AB6808">
        <w:rPr>
          <w:rFonts w:hint="cs"/>
          <w:rtl/>
        </w:rPr>
        <w:t>تب معتبر حد</w:t>
      </w:r>
      <w:r w:rsidR="00165C22">
        <w:rPr>
          <w:rFonts w:hint="cs"/>
          <w:rtl/>
        </w:rPr>
        <w:t>ی</w:t>
      </w:r>
      <w:r w:rsidRPr="00AB6808">
        <w:rPr>
          <w:rFonts w:hint="cs"/>
          <w:rtl/>
        </w:rPr>
        <w:t xml:space="preserve">ث وجود ندارد. </w:t>
      </w:r>
      <w:r w:rsidR="00165C22">
        <w:rPr>
          <w:rFonts w:hint="cs"/>
          <w:rtl/>
        </w:rPr>
        <w:t>ی</w:t>
      </w:r>
      <w:r w:rsidRPr="00AB6808">
        <w:rPr>
          <w:rFonts w:hint="cs"/>
          <w:rtl/>
        </w:rPr>
        <w:t xml:space="preserve">ا در </w:t>
      </w:r>
      <w:r w:rsidR="00165C22">
        <w:rPr>
          <w:rFonts w:hint="cs"/>
          <w:rtl/>
        </w:rPr>
        <w:t>ک</w:t>
      </w:r>
      <w:r w:rsidRPr="00AB6808">
        <w:rPr>
          <w:rFonts w:hint="cs"/>
          <w:rtl/>
        </w:rPr>
        <w:t>تب خودشان مذ</w:t>
      </w:r>
      <w:r w:rsidR="00165C22">
        <w:rPr>
          <w:rFonts w:hint="cs"/>
          <w:rtl/>
        </w:rPr>
        <w:t>ک</w:t>
      </w:r>
      <w:r w:rsidRPr="00AB6808">
        <w:rPr>
          <w:rFonts w:hint="cs"/>
          <w:rtl/>
        </w:rPr>
        <w:t xml:space="preserve">ور است </w:t>
      </w:r>
      <w:r w:rsidR="00165C22">
        <w:rPr>
          <w:rFonts w:hint="cs"/>
          <w:rtl/>
        </w:rPr>
        <w:t>ی</w:t>
      </w:r>
      <w:r w:rsidRPr="00AB6808">
        <w:rPr>
          <w:rFonts w:hint="cs"/>
          <w:rtl/>
        </w:rPr>
        <w:t>ا روا</w:t>
      </w:r>
      <w:r w:rsidR="00165C22">
        <w:rPr>
          <w:rFonts w:hint="cs"/>
          <w:rtl/>
        </w:rPr>
        <w:t>ی</w:t>
      </w:r>
      <w:r w:rsidRPr="00AB6808">
        <w:rPr>
          <w:rFonts w:hint="cs"/>
          <w:rtl/>
        </w:rPr>
        <w:t xml:space="preserve">ت </w:t>
      </w:r>
      <w:r w:rsidR="00165C22">
        <w:rPr>
          <w:rFonts w:hint="cs"/>
          <w:rtl/>
        </w:rPr>
        <w:t>ک</w:t>
      </w:r>
      <w:r w:rsidRPr="00AB6808">
        <w:rPr>
          <w:rFonts w:hint="cs"/>
          <w:rtl/>
        </w:rPr>
        <w:t>رده راو</w:t>
      </w:r>
      <w:r w:rsidR="00165C22">
        <w:rPr>
          <w:rFonts w:hint="cs"/>
          <w:rtl/>
        </w:rPr>
        <w:t>ی</w:t>
      </w:r>
      <w:r w:rsidRPr="00AB6808">
        <w:rPr>
          <w:rFonts w:hint="cs"/>
          <w:rtl/>
        </w:rPr>
        <w:t>ان خودشان</w:t>
      </w:r>
      <w:r w:rsidR="00553673" w:rsidRPr="00AB6808">
        <w:rPr>
          <w:rFonts w:hint="cs"/>
          <w:rtl/>
        </w:rPr>
        <w:t xml:space="preserve"> م</w:t>
      </w:r>
      <w:r w:rsidR="00954E7E">
        <w:rPr>
          <w:rFonts w:hint="cs"/>
          <w:rtl/>
        </w:rPr>
        <w:t>ی‌</w:t>
      </w:r>
      <w:r w:rsidRPr="00AB6808">
        <w:rPr>
          <w:rFonts w:hint="cs"/>
          <w:rtl/>
        </w:rPr>
        <w:t>باشد. پس از نقل روا</w:t>
      </w:r>
      <w:r w:rsidR="00165C22">
        <w:rPr>
          <w:rFonts w:hint="cs"/>
          <w:rtl/>
        </w:rPr>
        <w:t>ی</w:t>
      </w:r>
      <w:r w:rsidRPr="00AB6808">
        <w:rPr>
          <w:rFonts w:hint="cs"/>
          <w:rtl/>
        </w:rPr>
        <w:t>ت، ادعا</w:t>
      </w:r>
      <w:r w:rsidR="00553673" w:rsidRPr="00AB6808">
        <w:rPr>
          <w:rFonts w:hint="cs"/>
          <w:rtl/>
        </w:rPr>
        <w:t xml:space="preserve"> م</w:t>
      </w:r>
      <w:r w:rsidR="00954E7E">
        <w:rPr>
          <w:rFonts w:hint="cs"/>
          <w:rtl/>
        </w:rPr>
        <w:t>ی‌</w:t>
      </w:r>
      <w:r w:rsidR="00165C22">
        <w:rPr>
          <w:rFonts w:hint="cs"/>
          <w:rtl/>
        </w:rPr>
        <w:t>ک</w:t>
      </w:r>
      <w:r w:rsidRPr="00AB6808">
        <w:rPr>
          <w:rFonts w:hint="cs"/>
          <w:rtl/>
        </w:rPr>
        <w:t xml:space="preserve">نند </w:t>
      </w:r>
      <w:r w:rsidR="00165C22">
        <w:rPr>
          <w:rFonts w:hint="cs"/>
          <w:rtl/>
        </w:rPr>
        <w:t>ک</w:t>
      </w:r>
      <w:r w:rsidRPr="00AB6808">
        <w:rPr>
          <w:rFonts w:hint="cs"/>
          <w:rtl/>
        </w:rPr>
        <w:t>ه بب</w:t>
      </w:r>
      <w:r w:rsidR="00165C22">
        <w:rPr>
          <w:rFonts w:hint="cs"/>
          <w:rtl/>
        </w:rPr>
        <w:t>ی</w:t>
      </w:r>
      <w:r w:rsidRPr="00AB6808">
        <w:rPr>
          <w:rFonts w:hint="cs"/>
          <w:rtl/>
        </w:rPr>
        <w:t>ن</w:t>
      </w:r>
      <w:r w:rsidR="00165C22">
        <w:rPr>
          <w:rFonts w:hint="cs"/>
          <w:rtl/>
        </w:rPr>
        <w:t>ی</w:t>
      </w:r>
      <w:r w:rsidRPr="00AB6808">
        <w:rPr>
          <w:rFonts w:hint="cs"/>
          <w:rtl/>
        </w:rPr>
        <w:t>د از ا</w:t>
      </w:r>
      <w:r w:rsidR="00165C22">
        <w:rPr>
          <w:rFonts w:hint="cs"/>
          <w:rtl/>
        </w:rPr>
        <w:t>ی</w:t>
      </w:r>
      <w:r w:rsidRPr="00AB6808">
        <w:rPr>
          <w:rFonts w:hint="cs"/>
          <w:rtl/>
        </w:rPr>
        <w:t>ن آ</w:t>
      </w:r>
      <w:r w:rsidR="00165C22">
        <w:rPr>
          <w:rFonts w:hint="cs"/>
          <w:rtl/>
        </w:rPr>
        <w:t>ی</w:t>
      </w:r>
      <w:r w:rsidRPr="00AB6808">
        <w:rPr>
          <w:rFonts w:hint="cs"/>
          <w:rtl/>
        </w:rPr>
        <w:t>ه، ا</w:t>
      </w:r>
      <w:r w:rsidR="00165C22">
        <w:rPr>
          <w:rFonts w:hint="cs"/>
          <w:rtl/>
        </w:rPr>
        <w:t>ی</w:t>
      </w:r>
      <w:r w:rsidRPr="00AB6808">
        <w:rPr>
          <w:rFonts w:hint="cs"/>
          <w:rtl/>
        </w:rPr>
        <w:t>ن عق</w:t>
      </w:r>
      <w:r w:rsidR="00165C22">
        <w:rPr>
          <w:rFonts w:hint="cs"/>
          <w:rtl/>
        </w:rPr>
        <w:t>ی</w:t>
      </w:r>
      <w:r w:rsidRPr="00AB6808">
        <w:rPr>
          <w:rFonts w:hint="cs"/>
          <w:rtl/>
        </w:rPr>
        <w:t>ده به اثبات رس</w:t>
      </w:r>
      <w:r w:rsidR="00165C22">
        <w:rPr>
          <w:rFonts w:hint="cs"/>
          <w:rtl/>
        </w:rPr>
        <w:t>ی</w:t>
      </w:r>
      <w:r w:rsidRPr="00AB6808">
        <w:rPr>
          <w:rFonts w:hint="cs"/>
          <w:rtl/>
        </w:rPr>
        <w:t>د. چنانچه در ه</w:t>
      </w:r>
      <w:r w:rsidR="00165C22">
        <w:rPr>
          <w:rFonts w:hint="cs"/>
          <w:rtl/>
        </w:rPr>
        <w:t>ی</w:t>
      </w:r>
      <w:r w:rsidRPr="00AB6808">
        <w:rPr>
          <w:rFonts w:hint="cs"/>
          <w:rtl/>
        </w:rPr>
        <w:t xml:space="preserve">چ </w:t>
      </w:r>
      <w:r w:rsidR="00165C22">
        <w:rPr>
          <w:rFonts w:hint="cs"/>
          <w:rtl/>
        </w:rPr>
        <w:t>یک</w:t>
      </w:r>
      <w:r w:rsidRPr="00AB6808">
        <w:rPr>
          <w:rFonts w:hint="cs"/>
          <w:rtl/>
        </w:rPr>
        <w:t xml:space="preserve"> از آ</w:t>
      </w:r>
      <w:r w:rsidR="00165C22">
        <w:rPr>
          <w:rFonts w:hint="cs"/>
          <w:rtl/>
        </w:rPr>
        <w:t>ی</w:t>
      </w:r>
      <w:r w:rsidRPr="00AB6808">
        <w:rPr>
          <w:rFonts w:hint="cs"/>
          <w:rtl/>
        </w:rPr>
        <w:t>ات</w:t>
      </w:r>
      <w:r w:rsidR="00954E7E">
        <w:rPr>
          <w:rFonts w:hint="cs"/>
          <w:rtl/>
        </w:rPr>
        <w:t xml:space="preserve">ی </w:t>
      </w:r>
      <w:r w:rsidR="00165C22">
        <w:rPr>
          <w:rFonts w:hint="cs"/>
          <w:rtl/>
        </w:rPr>
        <w:t>ک</w:t>
      </w:r>
      <w:r w:rsidRPr="00AB6808">
        <w:rPr>
          <w:rFonts w:hint="cs"/>
          <w:rtl/>
        </w:rPr>
        <w:t>ه آنان برا</w:t>
      </w:r>
      <w:r w:rsidR="00954E7E">
        <w:rPr>
          <w:rFonts w:hint="cs"/>
          <w:rtl/>
        </w:rPr>
        <w:t xml:space="preserve">ی </w:t>
      </w:r>
      <w:r w:rsidRPr="00AB6808">
        <w:rPr>
          <w:rFonts w:hint="cs"/>
          <w:rtl/>
        </w:rPr>
        <w:t>مسئله امامت بلافصل عل</w:t>
      </w:r>
      <w:r w:rsidR="00954E7E">
        <w:rPr>
          <w:rFonts w:hint="cs"/>
          <w:rtl/>
        </w:rPr>
        <w:t>ی</w:t>
      </w:r>
      <w:r w:rsidR="00775CCE" w:rsidRPr="00775CCE">
        <w:rPr>
          <w:rFonts w:cs="CTraditional Arabic" w:hint="cs"/>
          <w:rtl/>
        </w:rPr>
        <w:t>س</w:t>
      </w:r>
      <w:r w:rsidRPr="00AB6808">
        <w:rPr>
          <w:rFonts w:hint="cs"/>
          <w:rtl/>
        </w:rPr>
        <w:t xml:space="preserve"> پ</w:t>
      </w:r>
      <w:r w:rsidR="00165C22">
        <w:rPr>
          <w:rFonts w:hint="cs"/>
          <w:rtl/>
        </w:rPr>
        <w:t>ی</w:t>
      </w:r>
      <w:r w:rsidR="00957DD9" w:rsidRPr="00AB6808">
        <w:rPr>
          <w:rFonts w:hint="cs"/>
          <w:rtl/>
        </w:rPr>
        <w:t xml:space="preserve">ش </w:t>
      </w:r>
      <w:r w:rsidR="00165C22">
        <w:rPr>
          <w:rFonts w:hint="cs"/>
          <w:rtl/>
        </w:rPr>
        <w:t>ک</w:t>
      </w:r>
      <w:r w:rsidR="00957DD9" w:rsidRPr="00AB6808">
        <w:rPr>
          <w:rFonts w:hint="cs"/>
          <w:rtl/>
        </w:rPr>
        <w:t>رده</w:t>
      </w:r>
      <w:r w:rsidR="00CA538F" w:rsidRPr="00AB6808">
        <w:rPr>
          <w:rFonts w:hint="cs"/>
          <w:rtl/>
        </w:rPr>
        <w:t xml:space="preserve">‌اند </w:t>
      </w:r>
      <w:r w:rsidR="00957DD9" w:rsidRPr="00AB6808">
        <w:rPr>
          <w:rFonts w:hint="cs"/>
          <w:rtl/>
        </w:rPr>
        <w:t>ا</w:t>
      </w:r>
      <w:r w:rsidR="00165C22">
        <w:rPr>
          <w:rFonts w:hint="cs"/>
          <w:rtl/>
        </w:rPr>
        <w:t>ی</w:t>
      </w:r>
      <w:r w:rsidR="00957DD9" w:rsidRPr="00AB6808">
        <w:rPr>
          <w:rFonts w:hint="cs"/>
          <w:rtl/>
        </w:rPr>
        <w:t>ن مسئله مذ</w:t>
      </w:r>
      <w:r w:rsidR="00165C22">
        <w:rPr>
          <w:rFonts w:hint="cs"/>
          <w:rtl/>
        </w:rPr>
        <w:t>ک</w:t>
      </w:r>
      <w:r w:rsidR="00957DD9" w:rsidRPr="00AB6808">
        <w:rPr>
          <w:rFonts w:hint="cs"/>
          <w:rtl/>
        </w:rPr>
        <w:t>ور ن</w:t>
      </w:r>
      <w:r w:rsidR="00165C22">
        <w:rPr>
          <w:rFonts w:hint="cs"/>
          <w:rtl/>
        </w:rPr>
        <w:t>ی</w:t>
      </w:r>
      <w:r w:rsidR="00957DD9" w:rsidRPr="00AB6808">
        <w:rPr>
          <w:rFonts w:hint="cs"/>
          <w:rtl/>
        </w:rPr>
        <w:t>ست، و</w:t>
      </w:r>
      <w:r w:rsidRPr="00AB6808">
        <w:rPr>
          <w:rFonts w:hint="cs"/>
          <w:rtl/>
        </w:rPr>
        <w:t xml:space="preserve"> نه از س</w:t>
      </w:r>
      <w:r w:rsidR="00165C22">
        <w:rPr>
          <w:rFonts w:hint="cs"/>
          <w:rtl/>
        </w:rPr>
        <w:t>ی</w:t>
      </w:r>
      <w:r w:rsidRPr="00AB6808">
        <w:rPr>
          <w:rFonts w:hint="cs"/>
          <w:rtl/>
        </w:rPr>
        <w:t>اق و سباق</w:t>
      </w:r>
      <w:r>
        <w:rPr>
          <w:rFonts w:hint="cs"/>
          <w:rtl/>
        </w:rPr>
        <w:t xml:space="preserve"> آن آ</w:t>
      </w:r>
      <w:r w:rsidR="00165C22">
        <w:rPr>
          <w:rFonts w:hint="cs"/>
          <w:rtl/>
        </w:rPr>
        <w:t>ی</w:t>
      </w:r>
      <w:r>
        <w:rPr>
          <w:rFonts w:hint="cs"/>
          <w:rtl/>
        </w:rPr>
        <w:t>ه، اشاره</w:t>
      </w:r>
      <w:r w:rsidR="00AB6808">
        <w:rPr>
          <w:rFonts w:hint="eastAsia"/>
          <w:rtl/>
        </w:rPr>
        <w:t>‌</w:t>
      </w:r>
      <w:r>
        <w:rPr>
          <w:rFonts w:hint="cs"/>
          <w:rtl/>
        </w:rPr>
        <w:t>ا</w:t>
      </w:r>
      <w:r w:rsidR="00954E7E">
        <w:rPr>
          <w:rFonts w:hint="cs"/>
          <w:rtl/>
        </w:rPr>
        <w:t xml:space="preserve">ی </w:t>
      </w:r>
      <w:r>
        <w:rPr>
          <w:rFonts w:hint="cs"/>
          <w:rtl/>
        </w:rPr>
        <w:t>به ا</w:t>
      </w:r>
      <w:r w:rsidR="00165C22">
        <w:rPr>
          <w:rFonts w:hint="cs"/>
          <w:rtl/>
        </w:rPr>
        <w:t>ی</w:t>
      </w:r>
      <w:r>
        <w:rPr>
          <w:rFonts w:hint="cs"/>
          <w:rtl/>
        </w:rPr>
        <w:t>ن طرف شده است. آر</w:t>
      </w:r>
      <w:r w:rsidR="00954E7E">
        <w:rPr>
          <w:rFonts w:hint="cs"/>
          <w:rtl/>
        </w:rPr>
        <w:t>ی،‌</w:t>
      </w:r>
      <w:r>
        <w:rPr>
          <w:rFonts w:hint="cs"/>
          <w:rtl/>
        </w:rPr>
        <w:t xml:space="preserve"> پس از نقل آن آ</w:t>
      </w:r>
      <w:r w:rsidR="00165C22">
        <w:rPr>
          <w:rFonts w:hint="cs"/>
          <w:rtl/>
        </w:rPr>
        <w:t>ی</w:t>
      </w:r>
      <w:r>
        <w:rPr>
          <w:rFonts w:hint="cs"/>
          <w:rtl/>
        </w:rPr>
        <w:t>ه، با ذ</w:t>
      </w:r>
      <w:r w:rsidR="00165C22">
        <w:rPr>
          <w:rFonts w:hint="cs"/>
          <w:rtl/>
        </w:rPr>
        <w:t>ک</w:t>
      </w:r>
      <w:r>
        <w:rPr>
          <w:rFonts w:hint="cs"/>
          <w:rtl/>
        </w:rPr>
        <w:t>ر روا</w:t>
      </w:r>
      <w:r w:rsidR="00165C22">
        <w:rPr>
          <w:rFonts w:hint="cs"/>
          <w:rtl/>
        </w:rPr>
        <w:t>ی</w:t>
      </w:r>
      <w:r>
        <w:rPr>
          <w:rFonts w:hint="cs"/>
          <w:rtl/>
        </w:rPr>
        <w:t>ات مزعومه و خود ساخته خود،</w:t>
      </w:r>
      <w:r w:rsidR="00553673">
        <w:rPr>
          <w:rFonts w:hint="cs"/>
          <w:rtl/>
        </w:rPr>
        <w:t xml:space="preserve"> م</w:t>
      </w:r>
      <w:r w:rsidR="00954E7E">
        <w:rPr>
          <w:rFonts w:hint="cs"/>
          <w:rtl/>
        </w:rPr>
        <w:t>ی‌</w:t>
      </w:r>
      <w:r w:rsidR="00165C22">
        <w:rPr>
          <w:rFonts w:hint="cs"/>
          <w:rtl/>
        </w:rPr>
        <w:t>ک</w:t>
      </w:r>
      <w:r>
        <w:rPr>
          <w:rFonts w:hint="cs"/>
          <w:rtl/>
        </w:rPr>
        <w:t>وشند تا حرف خود را به قرآن نسبت بدهند.</w:t>
      </w:r>
    </w:p>
    <w:p w:rsidR="00A6416A" w:rsidRDefault="00A6416A" w:rsidP="00C33095">
      <w:pPr>
        <w:pStyle w:val="a1"/>
        <w:numPr>
          <w:ilvl w:val="0"/>
          <w:numId w:val="2"/>
        </w:numPr>
        <w:tabs>
          <w:tab w:val="clear" w:pos="360"/>
        </w:tabs>
        <w:ind w:left="641" w:hanging="357"/>
        <w:rPr>
          <w:rtl/>
        </w:rPr>
      </w:pPr>
      <w:r>
        <w:rPr>
          <w:rFonts w:hint="cs"/>
          <w:rtl/>
        </w:rPr>
        <w:t>روش استدلال ش</w:t>
      </w:r>
      <w:r w:rsidR="00165C22">
        <w:rPr>
          <w:rFonts w:hint="cs"/>
          <w:rtl/>
        </w:rPr>
        <w:t>ی</w:t>
      </w:r>
      <w:r>
        <w:rPr>
          <w:rFonts w:hint="cs"/>
          <w:rtl/>
        </w:rPr>
        <w:t>عه از احاد</w:t>
      </w:r>
      <w:r w:rsidR="00165C22">
        <w:rPr>
          <w:rFonts w:hint="cs"/>
          <w:rtl/>
        </w:rPr>
        <w:t>ی</w:t>
      </w:r>
      <w:r>
        <w:rPr>
          <w:rFonts w:hint="cs"/>
          <w:rtl/>
        </w:rPr>
        <w:t>ث به دو صورت است:</w:t>
      </w:r>
    </w:p>
    <w:p w:rsidR="00A6416A" w:rsidRDefault="00A6416A" w:rsidP="00AB6808">
      <w:pPr>
        <w:pStyle w:val="a1"/>
        <w:rPr>
          <w:rtl/>
        </w:rPr>
      </w:pPr>
      <w:r>
        <w:rPr>
          <w:rFonts w:hint="cs"/>
          <w:rtl/>
        </w:rPr>
        <w:t>الف</w:t>
      </w:r>
      <w:r>
        <w:t>–</w:t>
      </w:r>
      <w:r>
        <w:rPr>
          <w:rFonts w:hint="cs"/>
          <w:rtl/>
        </w:rPr>
        <w:t xml:space="preserve"> از احاد</w:t>
      </w:r>
      <w:r w:rsidR="00165C22">
        <w:rPr>
          <w:rFonts w:hint="cs"/>
          <w:rtl/>
        </w:rPr>
        <w:t>ی</w:t>
      </w:r>
      <w:r>
        <w:rPr>
          <w:rFonts w:hint="cs"/>
          <w:rtl/>
        </w:rPr>
        <w:t>ث</w:t>
      </w:r>
      <w:r w:rsidR="00954E7E">
        <w:rPr>
          <w:rFonts w:hint="cs"/>
          <w:rtl/>
        </w:rPr>
        <w:t xml:space="preserve">ی </w:t>
      </w:r>
      <w:r>
        <w:rPr>
          <w:rFonts w:hint="cs"/>
          <w:rtl/>
        </w:rPr>
        <w:t>استدلال</w:t>
      </w:r>
      <w:r w:rsidR="00553673">
        <w:rPr>
          <w:rFonts w:hint="cs"/>
          <w:rtl/>
        </w:rPr>
        <w:t xml:space="preserve"> م</w:t>
      </w:r>
      <w:r w:rsidR="00954E7E">
        <w:rPr>
          <w:rFonts w:hint="cs"/>
          <w:rtl/>
        </w:rPr>
        <w:t>ی‌</w:t>
      </w:r>
      <w:r w:rsidR="00165C22">
        <w:rPr>
          <w:rFonts w:hint="cs"/>
          <w:rtl/>
        </w:rPr>
        <w:t>ک</w:t>
      </w:r>
      <w:r>
        <w:rPr>
          <w:rFonts w:hint="cs"/>
          <w:rtl/>
        </w:rPr>
        <w:t>ن</w:t>
      </w:r>
      <w:r w:rsidR="007C1DFE">
        <w:rPr>
          <w:rFonts w:hint="cs"/>
          <w:rtl/>
        </w:rPr>
        <w:t>ن</w:t>
      </w:r>
      <w:r>
        <w:rPr>
          <w:rFonts w:hint="cs"/>
          <w:rtl/>
        </w:rPr>
        <w:t xml:space="preserve">د </w:t>
      </w:r>
      <w:r w:rsidR="00165C22">
        <w:rPr>
          <w:rFonts w:hint="cs"/>
          <w:rtl/>
        </w:rPr>
        <w:t>ک</w:t>
      </w:r>
      <w:r>
        <w:rPr>
          <w:rFonts w:hint="cs"/>
          <w:rtl/>
        </w:rPr>
        <w:t xml:space="preserve">ه در </w:t>
      </w:r>
      <w:r w:rsidR="00165C22">
        <w:rPr>
          <w:rFonts w:hint="cs"/>
          <w:rtl/>
        </w:rPr>
        <w:t>ک</w:t>
      </w:r>
      <w:r>
        <w:rPr>
          <w:rFonts w:hint="cs"/>
          <w:rtl/>
        </w:rPr>
        <w:t>تب متداول و معتبر حد</w:t>
      </w:r>
      <w:r w:rsidR="00165C22">
        <w:rPr>
          <w:rFonts w:hint="cs"/>
          <w:rtl/>
        </w:rPr>
        <w:t>ی</w:t>
      </w:r>
      <w:r>
        <w:rPr>
          <w:rFonts w:hint="cs"/>
          <w:rtl/>
        </w:rPr>
        <w:t>ث وجود ندارد؛ بل</w:t>
      </w:r>
      <w:r w:rsidR="00165C22">
        <w:rPr>
          <w:rFonts w:hint="cs"/>
          <w:rtl/>
        </w:rPr>
        <w:t>ک</w:t>
      </w:r>
      <w:r>
        <w:rPr>
          <w:rFonts w:hint="cs"/>
          <w:rtl/>
        </w:rPr>
        <w:t xml:space="preserve">ه </w:t>
      </w:r>
      <w:r w:rsidR="00165C22">
        <w:rPr>
          <w:rFonts w:hint="cs"/>
          <w:rtl/>
        </w:rPr>
        <w:t>ی</w:t>
      </w:r>
      <w:r>
        <w:rPr>
          <w:rFonts w:hint="cs"/>
          <w:rtl/>
        </w:rPr>
        <w:t xml:space="preserve">ا در </w:t>
      </w:r>
      <w:r w:rsidR="00165C22">
        <w:rPr>
          <w:rFonts w:hint="cs"/>
          <w:rtl/>
        </w:rPr>
        <w:t>ک</w:t>
      </w:r>
      <w:r>
        <w:rPr>
          <w:rFonts w:hint="cs"/>
          <w:rtl/>
        </w:rPr>
        <w:t>تب مصنف</w:t>
      </w:r>
      <w:r w:rsidR="00165C22">
        <w:rPr>
          <w:rFonts w:hint="cs"/>
          <w:rtl/>
        </w:rPr>
        <w:t>ی</w:t>
      </w:r>
      <w:r>
        <w:rPr>
          <w:rFonts w:hint="cs"/>
          <w:rtl/>
        </w:rPr>
        <w:t>ن ش</w:t>
      </w:r>
      <w:r w:rsidR="00165C22">
        <w:rPr>
          <w:rFonts w:hint="cs"/>
          <w:rtl/>
        </w:rPr>
        <w:t>ی</w:t>
      </w:r>
      <w:r>
        <w:rPr>
          <w:rFonts w:hint="cs"/>
          <w:rtl/>
        </w:rPr>
        <w:t xml:space="preserve">عه </w:t>
      </w:r>
      <w:r w:rsidR="00165C22">
        <w:rPr>
          <w:rFonts w:hint="cs"/>
          <w:rtl/>
        </w:rPr>
        <w:t>ی</w:t>
      </w:r>
      <w:r>
        <w:rPr>
          <w:rFonts w:hint="cs"/>
          <w:rtl/>
        </w:rPr>
        <w:t>افت</w:t>
      </w:r>
      <w:r w:rsidR="00553673">
        <w:rPr>
          <w:rFonts w:hint="cs"/>
          <w:rtl/>
        </w:rPr>
        <w:t xml:space="preserve"> م</w:t>
      </w:r>
      <w:r w:rsidR="00954E7E">
        <w:rPr>
          <w:rFonts w:hint="cs"/>
          <w:rtl/>
        </w:rPr>
        <w:t>ی‌</w:t>
      </w:r>
      <w:r>
        <w:rPr>
          <w:rFonts w:hint="cs"/>
          <w:rtl/>
        </w:rPr>
        <w:t xml:space="preserve">شود </w:t>
      </w:r>
      <w:r w:rsidR="00165C22">
        <w:rPr>
          <w:rFonts w:hint="cs"/>
          <w:rtl/>
        </w:rPr>
        <w:t>ی</w:t>
      </w:r>
      <w:r>
        <w:rPr>
          <w:rFonts w:hint="cs"/>
          <w:rtl/>
        </w:rPr>
        <w:t>ا اگر راو</w:t>
      </w:r>
      <w:r w:rsidR="00954E7E">
        <w:rPr>
          <w:rFonts w:hint="cs"/>
          <w:rtl/>
        </w:rPr>
        <w:t xml:space="preserve">ی </w:t>
      </w:r>
      <w:r>
        <w:rPr>
          <w:rFonts w:hint="cs"/>
          <w:rtl/>
        </w:rPr>
        <w:t>سن</w:t>
      </w:r>
      <w:r w:rsidR="00954E7E">
        <w:rPr>
          <w:rFonts w:hint="cs"/>
          <w:rtl/>
        </w:rPr>
        <w:t xml:space="preserve">ی </w:t>
      </w:r>
      <w:r>
        <w:rPr>
          <w:rFonts w:hint="cs"/>
          <w:rtl/>
        </w:rPr>
        <w:t xml:space="preserve">آن را نقل </w:t>
      </w:r>
      <w:r w:rsidR="00165C22">
        <w:rPr>
          <w:rFonts w:hint="cs"/>
          <w:rtl/>
        </w:rPr>
        <w:t>ک</w:t>
      </w:r>
      <w:r>
        <w:rPr>
          <w:rFonts w:hint="cs"/>
          <w:rtl/>
        </w:rPr>
        <w:t>رده باشد با استناد به راو</w:t>
      </w:r>
      <w:r w:rsidR="00165C22">
        <w:rPr>
          <w:rFonts w:hint="cs"/>
          <w:rtl/>
        </w:rPr>
        <w:t>ی</w:t>
      </w:r>
      <w:r>
        <w:rPr>
          <w:rFonts w:hint="cs"/>
          <w:rtl/>
        </w:rPr>
        <w:t>ان ش</w:t>
      </w:r>
      <w:r w:rsidR="00165C22">
        <w:rPr>
          <w:rFonts w:hint="cs"/>
          <w:rtl/>
        </w:rPr>
        <w:t>ی</w:t>
      </w:r>
      <w:r>
        <w:rPr>
          <w:rFonts w:hint="cs"/>
          <w:rtl/>
        </w:rPr>
        <w:t xml:space="preserve">عه نقل </w:t>
      </w:r>
      <w:r w:rsidR="00165C22">
        <w:rPr>
          <w:rFonts w:hint="cs"/>
          <w:rtl/>
        </w:rPr>
        <w:t>ک</w:t>
      </w:r>
      <w:r>
        <w:rPr>
          <w:rFonts w:hint="cs"/>
          <w:rtl/>
        </w:rPr>
        <w:t>رده است. بد</w:t>
      </w:r>
      <w:r w:rsidR="00165C22">
        <w:rPr>
          <w:rFonts w:hint="cs"/>
          <w:rtl/>
        </w:rPr>
        <w:t>ی</w:t>
      </w:r>
      <w:r>
        <w:rPr>
          <w:rFonts w:hint="cs"/>
          <w:rtl/>
        </w:rPr>
        <w:t>ه</w:t>
      </w:r>
      <w:r w:rsidR="00954E7E">
        <w:rPr>
          <w:rFonts w:hint="cs"/>
          <w:rtl/>
        </w:rPr>
        <w:t xml:space="preserve">ی </w:t>
      </w:r>
      <w:r>
        <w:rPr>
          <w:rFonts w:hint="cs"/>
          <w:rtl/>
        </w:rPr>
        <w:t xml:space="preserve">است </w:t>
      </w:r>
      <w:r w:rsidR="00165C22">
        <w:rPr>
          <w:rFonts w:hint="cs"/>
          <w:rtl/>
        </w:rPr>
        <w:t>ک</w:t>
      </w:r>
      <w:r>
        <w:rPr>
          <w:rFonts w:hint="cs"/>
          <w:rtl/>
        </w:rPr>
        <w:t>ه استدلال ش</w:t>
      </w:r>
      <w:r w:rsidR="00165C22">
        <w:rPr>
          <w:rFonts w:hint="cs"/>
          <w:rtl/>
        </w:rPr>
        <w:t>ی</w:t>
      </w:r>
      <w:r>
        <w:rPr>
          <w:rFonts w:hint="cs"/>
          <w:rtl/>
        </w:rPr>
        <w:t>عه از روا</w:t>
      </w:r>
      <w:r w:rsidR="00165C22">
        <w:rPr>
          <w:rFonts w:hint="cs"/>
          <w:rtl/>
        </w:rPr>
        <w:t>ی</w:t>
      </w:r>
      <w:r>
        <w:rPr>
          <w:rFonts w:hint="cs"/>
          <w:rtl/>
        </w:rPr>
        <w:t>ات</w:t>
      </w:r>
      <w:r w:rsidR="00553673">
        <w:rPr>
          <w:rFonts w:hint="cs"/>
          <w:rtl/>
        </w:rPr>
        <w:t xml:space="preserve"> ب</w:t>
      </w:r>
      <w:r w:rsidR="00954E7E">
        <w:rPr>
          <w:rFonts w:hint="cs"/>
          <w:rtl/>
        </w:rPr>
        <w:t>ی‌</w:t>
      </w:r>
      <w:r>
        <w:rPr>
          <w:rFonts w:hint="cs"/>
          <w:rtl/>
        </w:rPr>
        <w:t xml:space="preserve">اعتبار </w:t>
      </w:r>
      <w:r w:rsidR="00165C22">
        <w:rPr>
          <w:rFonts w:hint="cs"/>
          <w:rtl/>
        </w:rPr>
        <w:t>یک</w:t>
      </w:r>
      <w:r>
        <w:rPr>
          <w:rFonts w:hint="cs"/>
          <w:rtl/>
        </w:rPr>
        <w:t>طرفه چگونه مم</w:t>
      </w:r>
      <w:r w:rsidR="00165C22">
        <w:rPr>
          <w:rFonts w:hint="cs"/>
          <w:rtl/>
        </w:rPr>
        <w:t>ک</w:t>
      </w:r>
      <w:r>
        <w:rPr>
          <w:rFonts w:hint="cs"/>
          <w:rtl/>
        </w:rPr>
        <w:t xml:space="preserve">ن است </w:t>
      </w:r>
      <w:r w:rsidR="00165C22">
        <w:rPr>
          <w:rFonts w:hint="cs"/>
          <w:rtl/>
        </w:rPr>
        <w:t>ک</w:t>
      </w:r>
      <w:r>
        <w:rPr>
          <w:rFonts w:hint="cs"/>
          <w:rtl/>
        </w:rPr>
        <w:t>ه درست باشد؟</w:t>
      </w:r>
    </w:p>
    <w:p w:rsidR="00A6416A" w:rsidRDefault="00A6416A" w:rsidP="00AB6808">
      <w:pPr>
        <w:pStyle w:val="a1"/>
        <w:rPr>
          <w:rtl/>
        </w:rPr>
      </w:pPr>
      <w:r>
        <w:rPr>
          <w:rFonts w:hint="cs"/>
          <w:rtl/>
        </w:rPr>
        <w:t>ب</w:t>
      </w:r>
      <w:r>
        <w:t>–</w:t>
      </w:r>
      <w:r>
        <w:rPr>
          <w:rFonts w:hint="cs"/>
          <w:rtl/>
        </w:rPr>
        <w:t xml:space="preserve"> </w:t>
      </w:r>
      <w:r w:rsidR="007C1DFE">
        <w:rPr>
          <w:rFonts w:hint="cs"/>
          <w:rtl/>
        </w:rPr>
        <w:t xml:space="preserve">و </w:t>
      </w:r>
      <w:r w:rsidR="00165C22">
        <w:rPr>
          <w:rFonts w:hint="cs"/>
          <w:rtl/>
        </w:rPr>
        <w:t>ی</w:t>
      </w:r>
      <w:r w:rsidR="007C1DFE">
        <w:rPr>
          <w:rFonts w:hint="cs"/>
          <w:rtl/>
        </w:rPr>
        <w:t xml:space="preserve">ا </w:t>
      </w:r>
      <w:r>
        <w:rPr>
          <w:rFonts w:hint="cs"/>
          <w:rtl/>
        </w:rPr>
        <w:t xml:space="preserve"> از احاد</w:t>
      </w:r>
      <w:r w:rsidR="00165C22">
        <w:rPr>
          <w:rFonts w:hint="cs"/>
          <w:rtl/>
        </w:rPr>
        <w:t>ی</w:t>
      </w:r>
      <w:r>
        <w:rPr>
          <w:rFonts w:hint="cs"/>
          <w:rtl/>
        </w:rPr>
        <w:t>ث</w:t>
      </w:r>
      <w:r w:rsidR="00954E7E">
        <w:rPr>
          <w:rFonts w:hint="cs"/>
          <w:rtl/>
        </w:rPr>
        <w:t xml:space="preserve">ی </w:t>
      </w:r>
      <w:r>
        <w:rPr>
          <w:rFonts w:hint="cs"/>
          <w:rtl/>
        </w:rPr>
        <w:t>استدلال</w:t>
      </w:r>
      <w:r w:rsidR="00553673">
        <w:rPr>
          <w:rFonts w:hint="cs"/>
          <w:rtl/>
        </w:rPr>
        <w:t xml:space="preserve"> م</w:t>
      </w:r>
      <w:r w:rsidR="00954E7E">
        <w:rPr>
          <w:rFonts w:hint="cs"/>
          <w:rtl/>
        </w:rPr>
        <w:t>ی‌</w:t>
      </w:r>
      <w:r w:rsidR="00165C22">
        <w:rPr>
          <w:rFonts w:hint="cs"/>
          <w:rtl/>
        </w:rPr>
        <w:t>ک</w:t>
      </w:r>
      <w:r>
        <w:rPr>
          <w:rFonts w:hint="cs"/>
          <w:rtl/>
        </w:rPr>
        <w:t>ن</w:t>
      </w:r>
      <w:r w:rsidR="007C1DFE">
        <w:rPr>
          <w:rFonts w:hint="cs"/>
          <w:rtl/>
        </w:rPr>
        <w:t>ن</w:t>
      </w:r>
      <w:r>
        <w:rPr>
          <w:rFonts w:hint="cs"/>
          <w:rtl/>
        </w:rPr>
        <w:t xml:space="preserve">د </w:t>
      </w:r>
      <w:r w:rsidR="00165C22">
        <w:rPr>
          <w:rFonts w:hint="cs"/>
          <w:rtl/>
        </w:rPr>
        <w:t>ک</w:t>
      </w:r>
      <w:r>
        <w:rPr>
          <w:rFonts w:hint="cs"/>
          <w:rtl/>
        </w:rPr>
        <w:t xml:space="preserve">ه در </w:t>
      </w:r>
      <w:r w:rsidR="00165C22">
        <w:rPr>
          <w:rFonts w:hint="cs"/>
          <w:rtl/>
        </w:rPr>
        <w:t>ک</w:t>
      </w:r>
      <w:r>
        <w:rPr>
          <w:rFonts w:hint="cs"/>
          <w:rtl/>
        </w:rPr>
        <w:t>تب متداول حد</w:t>
      </w:r>
      <w:r w:rsidR="00165C22">
        <w:rPr>
          <w:rFonts w:hint="cs"/>
          <w:rtl/>
        </w:rPr>
        <w:t>ی</w:t>
      </w:r>
      <w:r>
        <w:rPr>
          <w:rFonts w:hint="cs"/>
          <w:rtl/>
        </w:rPr>
        <w:t xml:space="preserve">ث وجود دارد و به اعتبار سند، </w:t>
      </w:r>
      <w:r w:rsidR="007C1DFE">
        <w:rPr>
          <w:rFonts w:hint="cs"/>
          <w:rtl/>
        </w:rPr>
        <w:t xml:space="preserve"> ن</w:t>
      </w:r>
      <w:r w:rsidR="00165C22">
        <w:rPr>
          <w:rFonts w:hint="cs"/>
          <w:rtl/>
        </w:rPr>
        <w:t>ی</w:t>
      </w:r>
      <w:r w:rsidR="007C1DFE">
        <w:rPr>
          <w:rFonts w:hint="cs"/>
          <w:rtl/>
        </w:rPr>
        <w:t xml:space="preserve">ز </w:t>
      </w:r>
      <w:r>
        <w:rPr>
          <w:rFonts w:hint="cs"/>
          <w:rtl/>
        </w:rPr>
        <w:t>در درجه صح</w:t>
      </w:r>
      <w:r w:rsidR="00165C22">
        <w:rPr>
          <w:rFonts w:hint="cs"/>
          <w:rtl/>
        </w:rPr>
        <w:t>ی</w:t>
      </w:r>
      <w:r>
        <w:rPr>
          <w:rFonts w:hint="cs"/>
          <w:rtl/>
        </w:rPr>
        <w:t xml:space="preserve">ح </w:t>
      </w:r>
      <w:r w:rsidR="00165C22">
        <w:rPr>
          <w:rFonts w:hint="cs"/>
          <w:rtl/>
        </w:rPr>
        <w:t>ی</w:t>
      </w:r>
      <w:r>
        <w:rPr>
          <w:rFonts w:hint="cs"/>
          <w:rtl/>
        </w:rPr>
        <w:t>ا حسن قرار دارد.</w:t>
      </w:r>
      <w:r w:rsidR="007C1DFE">
        <w:rPr>
          <w:rFonts w:hint="cs"/>
          <w:rtl/>
        </w:rPr>
        <w:t>اما</w:t>
      </w:r>
      <w:r w:rsidR="00AB6808">
        <w:rPr>
          <w:rFonts w:hint="cs"/>
          <w:rtl/>
        </w:rPr>
        <w:t xml:space="preserve"> ا</w:t>
      </w:r>
      <w:r w:rsidR="00165C22">
        <w:rPr>
          <w:rFonts w:hint="cs"/>
          <w:rtl/>
        </w:rPr>
        <w:t>ی</w:t>
      </w:r>
      <w:r w:rsidR="00AB6808">
        <w:rPr>
          <w:rFonts w:hint="cs"/>
          <w:rtl/>
        </w:rPr>
        <w:t xml:space="preserve">ن‌ها </w:t>
      </w:r>
      <w:r>
        <w:rPr>
          <w:rFonts w:hint="cs"/>
          <w:rtl/>
        </w:rPr>
        <w:t>احاد</w:t>
      </w:r>
      <w:r w:rsidR="00165C22">
        <w:rPr>
          <w:rFonts w:hint="cs"/>
          <w:rtl/>
        </w:rPr>
        <w:t>ی</w:t>
      </w:r>
      <w:r>
        <w:rPr>
          <w:rFonts w:hint="cs"/>
          <w:rtl/>
        </w:rPr>
        <w:t>ث</w:t>
      </w:r>
      <w:r w:rsidR="00954E7E">
        <w:rPr>
          <w:rFonts w:hint="cs"/>
          <w:rtl/>
        </w:rPr>
        <w:t xml:space="preserve">ی </w:t>
      </w:r>
      <w:r>
        <w:rPr>
          <w:rFonts w:hint="cs"/>
          <w:rtl/>
        </w:rPr>
        <w:t xml:space="preserve">هستند </w:t>
      </w:r>
      <w:r w:rsidR="00165C22">
        <w:rPr>
          <w:rFonts w:hint="cs"/>
          <w:rtl/>
        </w:rPr>
        <w:t>ک</w:t>
      </w:r>
      <w:r>
        <w:rPr>
          <w:rFonts w:hint="cs"/>
          <w:rtl/>
        </w:rPr>
        <w:t xml:space="preserve">ه در آنها </w:t>
      </w:r>
      <w:r w:rsidRPr="00AB6808">
        <w:rPr>
          <w:rFonts w:hint="cs"/>
          <w:rtl/>
        </w:rPr>
        <w:t>فضائل و مناقب عل</w:t>
      </w:r>
      <w:r w:rsidR="00954E7E">
        <w:rPr>
          <w:rFonts w:hint="cs"/>
          <w:rtl/>
        </w:rPr>
        <w:t>ی</w:t>
      </w:r>
      <w:r w:rsidR="00775CCE" w:rsidRPr="00775CCE">
        <w:rPr>
          <w:rFonts w:cs="CTraditional Arabic" w:hint="cs"/>
          <w:rtl/>
        </w:rPr>
        <w:t>س</w:t>
      </w:r>
      <w:r w:rsidRPr="00AB6808">
        <w:rPr>
          <w:rFonts w:hint="cs"/>
          <w:rtl/>
        </w:rPr>
        <w:t>، ب</w:t>
      </w:r>
      <w:r w:rsidR="00165C22">
        <w:rPr>
          <w:rFonts w:hint="cs"/>
          <w:rtl/>
        </w:rPr>
        <w:t>ی</w:t>
      </w:r>
      <w:r w:rsidRPr="00AB6808">
        <w:rPr>
          <w:rFonts w:hint="cs"/>
          <w:rtl/>
        </w:rPr>
        <w:t xml:space="preserve">ان شده است. </w:t>
      </w:r>
      <w:r w:rsidR="0037542E" w:rsidRPr="00AB6808">
        <w:rPr>
          <w:rFonts w:hint="cs"/>
          <w:rtl/>
        </w:rPr>
        <w:t xml:space="preserve">و </w:t>
      </w:r>
      <w:r w:rsidRPr="00AB6808">
        <w:rPr>
          <w:rFonts w:hint="cs"/>
          <w:rtl/>
        </w:rPr>
        <w:t>ش</w:t>
      </w:r>
      <w:r w:rsidR="00165C22">
        <w:rPr>
          <w:rFonts w:hint="cs"/>
          <w:rtl/>
        </w:rPr>
        <w:t>ی</w:t>
      </w:r>
      <w:r w:rsidRPr="00AB6808">
        <w:rPr>
          <w:rFonts w:hint="cs"/>
          <w:rtl/>
        </w:rPr>
        <w:t>عه از ا</w:t>
      </w:r>
      <w:r w:rsidR="00165C22">
        <w:rPr>
          <w:rFonts w:hint="cs"/>
          <w:rtl/>
        </w:rPr>
        <w:t>ی</w:t>
      </w:r>
      <w:r w:rsidRPr="00AB6808">
        <w:rPr>
          <w:rFonts w:hint="cs"/>
          <w:rtl/>
        </w:rPr>
        <w:t>ن احاد</w:t>
      </w:r>
      <w:r w:rsidR="00165C22">
        <w:rPr>
          <w:rFonts w:hint="cs"/>
          <w:rtl/>
        </w:rPr>
        <w:t>ی</w:t>
      </w:r>
      <w:r w:rsidRPr="00AB6808">
        <w:rPr>
          <w:rFonts w:hint="cs"/>
          <w:rtl/>
        </w:rPr>
        <w:t>ث صح</w:t>
      </w:r>
      <w:r w:rsidR="00165C22">
        <w:rPr>
          <w:rFonts w:hint="cs"/>
          <w:rtl/>
        </w:rPr>
        <w:t>ی</w:t>
      </w:r>
      <w:r w:rsidRPr="00AB6808">
        <w:rPr>
          <w:rFonts w:hint="cs"/>
          <w:rtl/>
        </w:rPr>
        <w:t>ح فضائل و مناقب به ا</w:t>
      </w:r>
      <w:r w:rsidR="00165C22">
        <w:rPr>
          <w:rFonts w:hint="cs"/>
          <w:rtl/>
        </w:rPr>
        <w:t>ی</w:t>
      </w:r>
      <w:r w:rsidRPr="00AB6808">
        <w:rPr>
          <w:rFonts w:hint="cs"/>
          <w:rtl/>
        </w:rPr>
        <w:t>ن گونه استدلال</w:t>
      </w:r>
      <w:r w:rsidR="00553673" w:rsidRPr="00AB6808">
        <w:rPr>
          <w:rFonts w:hint="cs"/>
          <w:rtl/>
        </w:rPr>
        <w:t xml:space="preserve"> م</w:t>
      </w:r>
      <w:r w:rsidR="00954E7E">
        <w:rPr>
          <w:rFonts w:hint="cs"/>
          <w:rtl/>
        </w:rPr>
        <w:t>ی‌</w:t>
      </w:r>
      <w:r w:rsidR="00165C22">
        <w:rPr>
          <w:rFonts w:hint="cs"/>
          <w:rtl/>
        </w:rPr>
        <w:t>ک</w:t>
      </w:r>
      <w:r w:rsidRPr="00AB6808">
        <w:rPr>
          <w:rFonts w:hint="cs"/>
          <w:rtl/>
        </w:rPr>
        <w:t xml:space="preserve">ند </w:t>
      </w:r>
      <w:r w:rsidR="00165C22">
        <w:rPr>
          <w:rFonts w:hint="cs"/>
          <w:rtl/>
        </w:rPr>
        <w:t>ک</w:t>
      </w:r>
      <w:r w:rsidRPr="00AB6808">
        <w:rPr>
          <w:rFonts w:hint="cs"/>
          <w:rtl/>
        </w:rPr>
        <w:t>ه وقت</w:t>
      </w:r>
      <w:r w:rsidR="00954E7E">
        <w:rPr>
          <w:rFonts w:hint="cs"/>
          <w:rtl/>
        </w:rPr>
        <w:t xml:space="preserve">ی </w:t>
      </w:r>
      <w:r w:rsidRPr="00AB6808">
        <w:rPr>
          <w:rFonts w:hint="cs"/>
          <w:rtl/>
        </w:rPr>
        <w:t xml:space="preserve">به طور </w:t>
      </w:r>
      <w:r w:rsidR="00165C22">
        <w:rPr>
          <w:rFonts w:hint="cs"/>
          <w:rtl/>
        </w:rPr>
        <w:t>ی</w:t>
      </w:r>
      <w:r w:rsidRPr="00AB6808">
        <w:rPr>
          <w:rFonts w:hint="cs"/>
          <w:rtl/>
        </w:rPr>
        <w:t>ق</w:t>
      </w:r>
      <w:r w:rsidR="00165C22">
        <w:rPr>
          <w:rFonts w:hint="cs"/>
          <w:rtl/>
        </w:rPr>
        <w:t>ی</w:t>
      </w:r>
      <w:r w:rsidRPr="00AB6808">
        <w:rPr>
          <w:rFonts w:hint="cs"/>
          <w:rtl/>
        </w:rPr>
        <w:t>ن عل</w:t>
      </w:r>
      <w:r w:rsidR="00954E7E">
        <w:rPr>
          <w:rFonts w:hint="cs"/>
          <w:rtl/>
        </w:rPr>
        <w:t>ی</w:t>
      </w:r>
      <w:r w:rsidR="00775CCE" w:rsidRPr="00775CCE">
        <w:rPr>
          <w:rFonts w:cs="CTraditional Arabic" w:hint="cs"/>
          <w:rtl/>
        </w:rPr>
        <w:t>س</w:t>
      </w:r>
      <w:r w:rsidRPr="00AB6808">
        <w:rPr>
          <w:rFonts w:hint="cs"/>
          <w:rtl/>
        </w:rPr>
        <w:t xml:space="preserve"> دارا</w:t>
      </w:r>
      <w:r w:rsidR="00954E7E">
        <w:rPr>
          <w:rFonts w:hint="cs"/>
          <w:rtl/>
        </w:rPr>
        <w:t xml:space="preserve">ی </w:t>
      </w:r>
      <w:r w:rsidRPr="00AB6808">
        <w:rPr>
          <w:rFonts w:hint="cs"/>
          <w:rtl/>
        </w:rPr>
        <w:t>چن</w:t>
      </w:r>
      <w:r w:rsidR="00165C22">
        <w:rPr>
          <w:rFonts w:hint="cs"/>
          <w:rtl/>
        </w:rPr>
        <w:t>ی</w:t>
      </w:r>
      <w:r w:rsidRPr="00AB6808">
        <w:rPr>
          <w:rFonts w:hint="cs"/>
          <w:rtl/>
        </w:rPr>
        <w:t>ن فضائل</w:t>
      </w:r>
      <w:r w:rsidR="00954E7E">
        <w:rPr>
          <w:rFonts w:hint="cs"/>
          <w:rtl/>
        </w:rPr>
        <w:t xml:space="preserve">ی </w:t>
      </w:r>
      <w:r w:rsidRPr="00AB6808">
        <w:rPr>
          <w:rFonts w:hint="cs"/>
          <w:rtl/>
        </w:rPr>
        <w:t xml:space="preserve">هستند </w:t>
      </w:r>
      <w:r w:rsidR="0037542E" w:rsidRPr="00AB6808">
        <w:rPr>
          <w:rFonts w:hint="cs"/>
          <w:rtl/>
        </w:rPr>
        <w:t xml:space="preserve">پس </w:t>
      </w:r>
      <w:r w:rsidRPr="00AB6808">
        <w:rPr>
          <w:rFonts w:hint="cs"/>
          <w:rtl/>
        </w:rPr>
        <w:t>بطور حتم ا</w:t>
      </w:r>
      <w:r w:rsidR="00165C22">
        <w:rPr>
          <w:rFonts w:hint="cs"/>
          <w:rtl/>
        </w:rPr>
        <w:t>ی</w:t>
      </w:r>
      <w:r w:rsidRPr="00AB6808">
        <w:rPr>
          <w:rFonts w:hint="cs"/>
          <w:rtl/>
        </w:rPr>
        <w:t>شان مستحق امامت بلافصل</w:t>
      </w:r>
      <w:r w:rsidR="00553673" w:rsidRPr="00AB6808">
        <w:rPr>
          <w:rFonts w:hint="cs"/>
          <w:rtl/>
        </w:rPr>
        <w:t xml:space="preserve"> م</w:t>
      </w:r>
      <w:r w:rsidR="00954E7E">
        <w:rPr>
          <w:rFonts w:hint="cs"/>
          <w:rtl/>
        </w:rPr>
        <w:t>ی‌</w:t>
      </w:r>
      <w:r w:rsidRPr="00AB6808">
        <w:rPr>
          <w:rFonts w:hint="cs"/>
          <w:rtl/>
        </w:rPr>
        <w:t>باشند. اما ا</w:t>
      </w:r>
      <w:r w:rsidR="00165C22">
        <w:rPr>
          <w:rFonts w:hint="cs"/>
          <w:rtl/>
        </w:rPr>
        <w:t>ی</w:t>
      </w:r>
      <w:r w:rsidRPr="00AB6808">
        <w:rPr>
          <w:rFonts w:hint="cs"/>
          <w:rtl/>
        </w:rPr>
        <w:t>ن روش استدلال ش</w:t>
      </w:r>
      <w:r w:rsidR="00165C22">
        <w:rPr>
          <w:rFonts w:hint="cs"/>
          <w:rtl/>
        </w:rPr>
        <w:t>ی</w:t>
      </w:r>
      <w:r w:rsidRPr="00AB6808">
        <w:rPr>
          <w:rFonts w:hint="cs"/>
          <w:rtl/>
        </w:rPr>
        <w:t>عه، چ</w:t>
      </w:r>
      <w:r w:rsidR="00165C22">
        <w:rPr>
          <w:rFonts w:hint="cs"/>
          <w:rtl/>
        </w:rPr>
        <w:t>ی</w:t>
      </w:r>
      <w:r w:rsidRPr="00AB6808">
        <w:rPr>
          <w:rFonts w:hint="cs"/>
          <w:rtl/>
        </w:rPr>
        <w:t>ز</w:t>
      </w:r>
      <w:r w:rsidR="00954E7E">
        <w:rPr>
          <w:rFonts w:hint="cs"/>
          <w:rtl/>
        </w:rPr>
        <w:t xml:space="preserve">ی </w:t>
      </w:r>
      <w:r w:rsidRPr="00AB6808">
        <w:rPr>
          <w:rFonts w:hint="cs"/>
          <w:rtl/>
        </w:rPr>
        <w:t>جز مغالطه سطح</w:t>
      </w:r>
      <w:r w:rsidR="00954E7E">
        <w:rPr>
          <w:rFonts w:hint="cs"/>
          <w:rtl/>
        </w:rPr>
        <w:t xml:space="preserve">ی </w:t>
      </w:r>
      <w:r w:rsidRPr="00AB6808">
        <w:rPr>
          <w:rFonts w:hint="cs"/>
          <w:rtl/>
        </w:rPr>
        <w:t>ن</w:t>
      </w:r>
      <w:r w:rsidR="00165C22">
        <w:rPr>
          <w:rFonts w:hint="cs"/>
          <w:rtl/>
        </w:rPr>
        <w:t>ی</w:t>
      </w:r>
      <w:r w:rsidRPr="00AB6808">
        <w:rPr>
          <w:rFonts w:hint="cs"/>
          <w:rtl/>
        </w:rPr>
        <w:t xml:space="preserve">ست. چرا </w:t>
      </w:r>
      <w:r w:rsidR="00165C22">
        <w:rPr>
          <w:rFonts w:hint="cs"/>
          <w:rtl/>
        </w:rPr>
        <w:t>ک</w:t>
      </w:r>
      <w:r w:rsidRPr="00AB6808">
        <w:rPr>
          <w:rFonts w:hint="cs"/>
          <w:rtl/>
        </w:rPr>
        <w:t>ه تا جا</w:t>
      </w:r>
      <w:r w:rsidR="00165C22">
        <w:rPr>
          <w:rFonts w:hint="cs"/>
          <w:rtl/>
        </w:rPr>
        <w:t>ی</w:t>
      </w:r>
      <w:r w:rsidR="00954E7E">
        <w:rPr>
          <w:rFonts w:hint="cs"/>
          <w:rtl/>
        </w:rPr>
        <w:t xml:space="preserve">ی </w:t>
      </w:r>
      <w:r w:rsidR="00165C22">
        <w:rPr>
          <w:rFonts w:hint="cs"/>
          <w:rtl/>
        </w:rPr>
        <w:t>ک</w:t>
      </w:r>
      <w:r w:rsidRPr="00AB6808">
        <w:rPr>
          <w:rFonts w:hint="cs"/>
          <w:rtl/>
        </w:rPr>
        <w:t>ه مربوط به فضائل و مناقب ب</w:t>
      </w:r>
      <w:r w:rsidR="00165C22">
        <w:rPr>
          <w:rFonts w:hint="cs"/>
          <w:rtl/>
        </w:rPr>
        <w:t>ی</w:t>
      </w:r>
      <w:r w:rsidRPr="00AB6808">
        <w:rPr>
          <w:rFonts w:hint="cs"/>
          <w:rtl/>
        </w:rPr>
        <w:t>شمار حضرت عل</w:t>
      </w:r>
      <w:r w:rsidR="00954E7E">
        <w:rPr>
          <w:rFonts w:hint="cs"/>
          <w:rtl/>
        </w:rPr>
        <w:t>ی</w:t>
      </w:r>
      <w:r w:rsidR="00775CCE" w:rsidRPr="00775CCE">
        <w:rPr>
          <w:rFonts w:cs="CTraditional Arabic" w:hint="cs"/>
          <w:rtl/>
        </w:rPr>
        <w:t>س</w:t>
      </w:r>
      <w:r w:rsidR="00553673" w:rsidRPr="00AB6808">
        <w:rPr>
          <w:rFonts w:hint="cs"/>
          <w:rtl/>
        </w:rPr>
        <w:t xml:space="preserve"> م</w:t>
      </w:r>
      <w:r w:rsidR="00954E7E">
        <w:rPr>
          <w:rFonts w:hint="cs"/>
          <w:rtl/>
        </w:rPr>
        <w:t>ی‌</w:t>
      </w:r>
      <w:r w:rsidRPr="00AB6808">
        <w:rPr>
          <w:rFonts w:hint="cs"/>
          <w:rtl/>
        </w:rPr>
        <w:t xml:space="preserve">شود </w:t>
      </w:r>
      <w:r w:rsidRPr="00AB6808">
        <w:t>–</w:t>
      </w:r>
      <w:r w:rsidRPr="00AB6808">
        <w:rPr>
          <w:rFonts w:hint="cs"/>
          <w:rtl/>
        </w:rPr>
        <w:t xml:space="preserve"> خوارج را بگذار </w:t>
      </w:r>
      <w:r w:rsidR="00165C22">
        <w:rPr>
          <w:rFonts w:hint="cs"/>
          <w:rtl/>
        </w:rPr>
        <w:t>ک</w:t>
      </w:r>
      <w:r w:rsidRPr="00AB6808">
        <w:rPr>
          <w:rFonts w:hint="cs"/>
          <w:rtl/>
        </w:rPr>
        <w:t>ه من</w:t>
      </w:r>
      <w:r w:rsidR="00165C22">
        <w:rPr>
          <w:rFonts w:hint="cs"/>
          <w:rtl/>
        </w:rPr>
        <w:t>ک</w:t>
      </w:r>
      <w:r w:rsidRPr="00AB6808">
        <w:rPr>
          <w:rFonts w:hint="cs"/>
          <w:rtl/>
        </w:rPr>
        <w:t xml:space="preserve">رش باشند </w:t>
      </w:r>
      <w:r w:rsidRPr="00AB6808">
        <w:t>–</w:t>
      </w:r>
      <w:r w:rsidRPr="00AB6808">
        <w:rPr>
          <w:rFonts w:hint="cs"/>
          <w:rtl/>
        </w:rPr>
        <w:t xml:space="preserve"> خوشه چ</w:t>
      </w:r>
      <w:r w:rsidR="00165C22">
        <w:rPr>
          <w:rFonts w:hint="cs"/>
          <w:rtl/>
        </w:rPr>
        <w:t>ی</w:t>
      </w:r>
      <w:r w:rsidRPr="00AB6808">
        <w:rPr>
          <w:rFonts w:hint="cs"/>
          <w:rtl/>
        </w:rPr>
        <w:t>ن</w:t>
      </w:r>
      <w:r w:rsidR="00954E7E">
        <w:rPr>
          <w:rFonts w:hint="cs"/>
          <w:rtl/>
        </w:rPr>
        <w:t xml:space="preserve">ی </w:t>
      </w:r>
      <w:r w:rsidRPr="00AB6808">
        <w:rPr>
          <w:rFonts w:hint="cs"/>
          <w:rtl/>
        </w:rPr>
        <w:t>از اهل سنت و جماعت ا</w:t>
      </w:r>
      <w:r w:rsidR="00165C22">
        <w:rPr>
          <w:rFonts w:hint="cs"/>
          <w:rtl/>
        </w:rPr>
        <w:t>ی</w:t>
      </w:r>
      <w:r w:rsidRPr="00AB6808">
        <w:rPr>
          <w:rFonts w:hint="cs"/>
          <w:rtl/>
        </w:rPr>
        <w:t>ن فضائل عل</w:t>
      </w:r>
      <w:r w:rsidR="00954E7E">
        <w:rPr>
          <w:rFonts w:hint="cs"/>
          <w:rtl/>
        </w:rPr>
        <w:t>ی</w:t>
      </w:r>
      <w:r w:rsidR="00775CCE" w:rsidRPr="00775CCE">
        <w:rPr>
          <w:rFonts w:cs="CTraditional Arabic" w:hint="cs"/>
          <w:rtl/>
        </w:rPr>
        <w:t>س</w:t>
      </w:r>
      <w:r w:rsidRPr="00AB6808">
        <w:rPr>
          <w:rFonts w:hint="cs"/>
          <w:rtl/>
        </w:rPr>
        <w:t xml:space="preserve"> را ان</w:t>
      </w:r>
      <w:r w:rsidR="00165C22">
        <w:rPr>
          <w:rFonts w:hint="cs"/>
          <w:rtl/>
        </w:rPr>
        <w:t>ک</w:t>
      </w:r>
      <w:r w:rsidRPr="00AB6808">
        <w:rPr>
          <w:rFonts w:hint="cs"/>
          <w:rtl/>
        </w:rPr>
        <w:t>ار</w:t>
      </w:r>
      <w:r w:rsidR="00553673" w:rsidRPr="00AB6808">
        <w:rPr>
          <w:rFonts w:hint="cs"/>
          <w:rtl/>
        </w:rPr>
        <w:t xml:space="preserve"> نم</w:t>
      </w:r>
      <w:r w:rsidR="00954E7E">
        <w:rPr>
          <w:rFonts w:hint="cs"/>
          <w:rtl/>
        </w:rPr>
        <w:t>ی‌</w:t>
      </w:r>
      <w:r w:rsidR="00165C22">
        <w:rPr>
          <w:rFonts w:hint="cs"/>
          <w:rtl/>
        </w:rPr>
        <w:t>ک</w:t>
      </w:r>
      <w:r w:rsidRPr="00AB6808">
        <w:rPr>
          <w:rFonts w:hint="cs"/>
          <w:rtl/>
        </w:rPr>
        <w:t>ند بل</w:t>
      </w:r>
      <w:r w:rsidR="00165C22">
        <w:rPr>
          <w:rFonts w:hint="cs"/>
          <w:rtl/>
        </w:rPr>
        <w:t>ک</w:t>
      </w:r>
      <w:r w:rsidRPr="00AB6808">
        <w:rPr>
          <w:rFonts w:hint="cs"/>
          <w:rtl/>
        </w:rPr>
        <w:t>ه ا</w:t>
      </w:r>
      <w:r w:rsidR="00165C22">
        <w:rPr>
          <w:rFonts w:hint="cs"/>
          <w:rtl/>
        </w:rPr>
        <w:t>ی</w:t>
      </w:r>
      <w:r w:rsidRPr="00AB6808">
        <w:rPr>
          <w:rFonts w:hint="cs"/>
          <w:rtl/>
        </w:rPr>
        <w:t>ن فضائل را با دل و جان</w:t>
      </w:r>
      <w:r w:rsidR="00553673" w:rsidRPr="00AB6808">
        <w:rPr>
          <w:rFonts w:hint="cs"/>
          <w:rtl/>
        </w:rPr>
        <w:t xml:space="preserve"> م</w:t>
      </w:r>
      <w:r w:rsidR="00954E7E">
        <w:rPr>
          <w:rFonts w:hint="cs"/>
          <w:rtl/>
        </w:rPr>
        <w:t>ی‌</w:t>
      </w:r>
      <w:r w:rsidRPr="00AB6808">
        <w:rPr>
          <w:rFonts w:hint="cs"/>
          <w:rtl/>
        </w:rPr>
        <w:t>پذ</w:t>
      </w:r>
      <w:r w:rsidR="00165C22">
        <w:rPr>
          <w:rFonts w:hint="cs"/>
          <w:rtl/>
        </w:rPr>
        <w:t>ی</w:t>
      </w:r>
      <w:r w:rsidRPr="00AB6808">
        <w:rPr>
          <w:rFonts w:hint="cs"/>
          <w:rtl/>
        </w:rPr>
        <w:t>رند،</w:t>
      </w:r>
      <w:r w:rsidR="0037542E" w:rsidRPr="00AB6808">
        <w:rPr>
          <w:rFonts w:hint="cs"/>
          <w:rtl/>
        </w:rPr>
        <w:t>و به نشر و تبل</w:t>
      </w:r>
      <w:r w:rsidR="00165C22">
        <w:rPr>
          <w:rFonts w:hint="cs"/>
          <w:rtl/>
        </w:rPr>
        <w:t>ی</w:t>
      </w:r>
      <w:r w:rsidR="0037542E" w:rsidRPr="00AB6808">
        <w:rPr>
          <w:rFonts w:hint="cs"/>
          <w:rtl/>
        </w:rPr>
        <w:t>غ آن</w:t>
      </w:r>
      <w:r w:rsidR="00553673" w:rsidRPr="00AB6808">
        <w:rPr>
          <w:rFonts w:hint="cs"/>
          <w:rtl/>
        </w:rPr>
        <w:t xml:space="preserve"> م</w:t>
      </w:r>
      <w:r w:rsidR="00954E7E">
        <w:rPr>
          <w:rFonts w:hint="cs"/>
          <w:rtl/>
        </w:rPr>
        <w:t>ی‌</w:t>
      </w:r>
      <w:r w:rsidR="0037542E" w:rsidRPr="00AB6808">
        <w:rPr>
          <w:rFonts w:hint="cs"/>
          <w:rtl/>
        </w:rPr>
        <w:t>پردازند</w:t>
      </w:r>
      <w:r w:rsidRPr="00AB6808">
        <w:rPr>
          <w:rFonts w:hint="cs"/>
          <w:rtl/>
        </w:rPr>
        <w:t>، آنها را</w:t>
      </w:r>
      <w:r w:rsidR="00553673" w:rsidRPr="00AB6808">
        <w:rPr>
          <w:rFonts w:hint="cs"/>
          <w:rtl/>
        </w:rPr>
        <w:t xml:space="preserve"> م</w:t>
      </w:r>
      <w:r w:rsidR="00954E7E">
        <w:rPr>
          <w:rFonts w:hint="cs"/>
          <w:rtl/>
        </w:rPr>
        <w:t>ی‌</w:t>
      </w:r>
      <w:r w:rsidRPr="00AB6808">
        <w:rPr>
          <w:rFonts w:hint="cs"/>
          <w:rtl/>
        </w:rPr>
        <w:t>خوان</w:t>
      </w:r>
      <w:r w:rsidR="0037542E" w:rsidRPr="00AB6808">
        <w:rPr>
          <w:rFonts w:hint="cs"/>
          <w:rtl/>
        </w:rPr>
        <w:t>ن</w:t>
      </w:r>
      <w:r w:rsidRPr="00AB6808">
        <w:rPr>
          <w:rFonts w:hint="cs"/>
          <w:rtl/>
        </w:rPr>
        <w:t>د و به د</w:t>
      </w:r>
      <w:r w:rsidR="00165C22">
        <w:rPr>
          <w:rFonts w:hint="cs"/>
          <w:rtl/>
        </w:rPr>
        <w:t>ی</w:t>
      </w:r>
      <w:r w:rsidRPr="00AB6808">
        <w:rPr>
          <w:rFonts w:hint="cs"/>
          <w:rtl/>
        </w:rPr>
        <w:t>گران تدر</w:t>
      </w:r>
      <w:r w:rsidR="00165C22">
        <w:rPr>
          <w:rFonts w:hint="cs"/>
          <w:rtl/>
        </w:rPr>
        <w:t>ی</w:t>
      </w:r>
      <w:r w:rsidRPr="00AB6808">
        <w:rPr>
          <w:rFonts w:hint="cs"/>
          <w:rtl/>
        </w:rPr>
        <w:t>س</w:t>
      </w:r>
      <w:r w:rsidR="00553673" w:rsidRPr="00AB6808">
        <w:rPr>
          <w:rFonts w:hint="cs"/>
          <w:rtl/>
        </w:rPr>
        <w:t xml:space="preserve"> م</w:t>
      </w:r>
      <w:r w:rsidR="00954E7E">
        <w:rPr>
          <w:rFonts w:hint="cs"/>
          <w:rtl/>
        </w:rPr>
        <w:t>ی‌</w:t>
      </w:r>
      <w:r w:rsidR="00165C22">
        <w:rPr>
          <w:rFonts w:hint="cs"/>
          <w:rtl/>
        </w:rPr>
        <w:t>ک</w:t>
      </w:r>
      <w:r w:rsidRPr="00AB6808">
        <w:rPr>
          <w:rFonts w:hint="cs"/>
          <w:rtl/>
        </w:rPr>
        <w:t>ن</w:t>
      </w:r>
      <w:r w:rsidR="0037542E" w:rsidRPr="00AB6808">
        <w:rPr>
          <w:rFonts w:hint="cs"/>
          <w:rtl/>
        </w:rPr>
        <w:t>ن</w:t>
      </w:r>
      <w:r w:rsidRPr="00AB6808">
        <w:rPr>
          <w:rFonts w:hint="cs"/>
          <w:rtl/>
        </w:rPr>
        <w:t>د و به نسلها</w:t>
      </w:r>
      <w:r w:rsidR="00954E7E">
        <w:rPr>
          <w:rFonts w:hint="cs"/>
          <w:rtl/>
        </w:rPr>
        <w:t xml:space="preserve">ی </w:t>
      </w:r>
      <w:r w:rsidRPr="00AB6808">
        <w:rPr>
          <w:rFonts w:hint="cs"/>
          <w:rtl/>
        </w:rPr>
        <w:t>آ</w:t>
      </w:r>
      <w:r w:rsidR="00165C22">
        <w:rPr>
          <w:rFonts w:hint="cs"/>
          <w:rtl/>
        </w:rPr>
        <w:t>ی</w:t>
      </w:r>
      <w:r w:rsidRPr="00AB6808">
        <w:rPr>
          <w:rFonts w:hint="cs"/>
          <w:rtl/>
        </w:rPr>
        <w:t>نده</w:t>
      </w:r>
      <w:r w:rsidR="00553673" w:rsidRPr="00AB6808">
        <w:rPr>
          <w:rFonts w:hint="cs"/>
          <w:rtl/>
        </w:rPr>
        <w:t xml:space="preserve"> م</w:t>
      </w:r>
      <w:r w:rsidR="00954E7E">
        <w:rPr>
          <w:rFonts w:hint="cs"/>
          <w:rtl/>
        </w:rPr>
        <w:t>ی‌</w:t>
      </w:r>
      <w:r w:rsidRPr="00AB6808">
        <w:rPr>
          <w:rFonts w:hint="cs"/>
          <w:rtl/>
        </w:rPr>
        <w:t>رسان</w:t>
      </w:r>
      <w:r w:rsidR="0037542E" w:rsidRPr="00AB6808">
        <w:rPr>
          <w:rFonts w:hint="cs"/>
          <w:rtl/>
        </w:rPr>
        <w:t>ن</w:t>
      </w:r>
      <w:r w:rsidRPr="00AB6808">
        <w:rPr>
          <w:rFonts w:hint="cs"/>
          <w:rtl/>
        </w:rPr>
        <w:t>د. بنابرا</w:t>
      </w:r>
      <w:r w:rsidR="00165C22">
        <w:rPr>
          <w:rFonts w:hint="cs"/>
          <w:rtl/>
        </w:rPr>
        <w:t>ی</w:t>
      </w:r>
      <w:r w:rsidRPr="00AB6808">
        <w:rPr>
          <w:rFonts w:hint="cs"/>
          <w:rtl/>
        </w:rPr>
        <w:t>ن ه</w:t>
      </w:r>
      <w:r w:rsidR="00165C22">
        <w:rPr>
          <w:rFonts w:hint="cs"/>
          <w:rtl/>
        </w:rPr>
        <w:t>ی</w:t>
      </w:r>
      <w:r w:rsidRPr="00AB6808">
        <w:rPr>
          <w:rFonts w:hint="cs"/>
          <w:rtl/>
        </w:rPr>
        <w:t>چ اختلاف</w:t>
      </w:r>
      <w:r w:rsidR="00954E7E">
        <w:rPr>
          <w:rFonts w:hint="cs"/>
          <w:rtl/>
        </w:rPr>
        <w:t xml:space="preserve">ی </w:t>
      </w:r>
      <w:r w:rsidRPr="00AB6808">
        <w:rPr>
          <w:rFonts w:hint="cs"/>
          <w:rtl/>
        </w:rPr>
        <w:t>در ثبوت فضائل برا</w:t>
      </w:r>
      <w:r w:rsidR="00954E7E">
        <w:rPr>
          <w:rFonts w:hint="cs"/>
          <w:rtl/>
        </w:rPr>
        <w:t xml:space="preserve">ی </w:t>
      </w:r>
      <w:r w:rsidRPr="00AB6808">
        <w:rPr>
          <w:rFonts w:hint="cs"/>
          <w:rtl/>
        </w:rPr>
        <w:t>عل</w:t>
      </w:r>
      <w:r w:rsidR="00954E7E">
        <w:rPr>
          <w:rFonts w:hint="cs"/>
          <w:rtl/>
        </w:rPr>
        <w:t>ی</w:t>
      </w:r>
      <w:r w:rsidR="00775CCE" w:rsidRPr="00775CCE">
        <w:rPr>
          <w:rFonts w:cs="CTraditional Arabic" w:hint="cs"/>
          <w:rtl/>
        </w:rPr>
        <w:t>س</w:t>
      </w:r>
      <w:r w:rsidRPr="00AB6808">
        <w:rPr>
          <w:rFonts w:hint="cs"/>
          <w:rtl/>
        </w:rPr>
        <w:t xml:space="preserve"> وجود</w:t>
      </w:r>
      <w:r>
        <w:rPr>
          <w:rFonts w:hint="cs"/>
          <w:rtl/>
        </w:rPr>
        <w:t xml:space="preserve"> ندارد. اهل سنت از گروه ش</w:t>
      </w:r>
      <w:r w:rsidR="00165C22">
        <w:rPr>
          <w:rFonts w:hint="cs"/>
          <w:rtl/>
        </w:rPr>
        <w:t>ی</w:t>
      </w:r>
      <w:r>
        <w:rPr>
          <w:rFonts w:hint="cs"/>
          <w:rtl/>
        </w:rPr>
        <w:t>عه در مورد فضائل س</w:t>
      </w:r>
      <w:r w:rsidR="00165C22">
        <w:rPr>
          <w:rFonts w:hint="cs"/>
          <w:rtl/>
        </w:rPr>
        <w:t>ی</w:t>
      </w:r>
      <w:r>
        <w:rPr>
          <w:rFonts w:hint="cs"/>
          <w:rtl/>
        </w:rPr>
        <w:t xml:space="preserve">دنا حضرت </w:t>
      </w:r>
      <w:r w:rsidRPr="00AB6808">
        <w:rPr>
          <w:rFonts w:hint="cs"/>
          <w:rtl/>
        </w:rPr>
        <w:t>عل</w:t>
      </w:r>
      <w:r w:rsidR="00954E7E">
        <w:rPr>
          <w:rFonts w:hint="cs"/>
          <w:rtl/>
        </w:rPr>
        <w:t>ی</w:t>
      </w:r>
      <w:r w:rsidR="00775CCE" w:rsidRPr="00775CCE">
        <w:rPr>
          <w:rFonts w:cs="CTraditional Arabic" w:hint="cs"/>
          <w:rtl/>
        </w:rPr>
        <w:t>س</w:t>
      </w:r>
      <w:r w:rsidRPr="00AB6808">
        <w:rPr>
          <w:rFonts w:hint="cs"/>
          <w:rtl/>
        </w:rPr>
        <w:t xml:space="preserve"> دل</w:t>
      </w:r>
      <w:r w:rsidR="00165C22">
        <w:rPr>
          <w:rFonts w:hint="cs"/>
          <w:rtl/>
        </w:rPr>
        <w:t>ی</w:t>
      </w:r>
      <w:r w:rsidRPr="00AB6808">
        <w:rPr>
          <w:rFonts w:hint="cs"/>
          <w:rtl/>
        </w:rPr>
        <w:t>ل</w:t>
      </w:r>
      <w:r w:rsidR="00553673" w:rsidRPr="00AB6808">
        <w:rPr>
          <w:rFonts w:hint="cs"/>
          <w:rtl/>
        </w:rPr>
        <w:t xml:space="preserve"> ن</w:t>
      </w:r>
      <w:r w:rsidR="00553673">
        <w:rPr>
          <w:rFonts w:hint="cs"/>
          <w:rtl/>
        </w:rPr>
        <w:t>م</w:t>
      </w:r>
      <w:r w:rsidR="00954E7E">
        <w:rPr>
          <w:rFonts w:hint="cs"/>
          <w:rtl/>
        </w:rPr>
        <w:t>ی‌</w:t>
      </w:r>
      <w:r>
        <w:rPr>
          <w:rFonts w:hint="cs"/>
          <w:rtl/>
        </w:rPr>
        <w:t>طلبد بل</w:t>
      </w:r>
      <w:r w:rsidR="00165C22">
        <w:rPr>
          <w:rFonts w:hint="cs"/>
          <w:rtl/>
        </w:rPr>
        <w:t>ک</w:t>
      </w:r>
      <w:r>
        <w:rPr>
          <w:rFonts w:hint="cs"/>
          <w:rtl/>
        </w:rPr>
        <w:t>ه ذخ</w:t>
      </w:r>
      <w:r w:rsidR="00165C22">
        <w:rPr>
          <w:rFonts w:hint="cs"/>
          <w:rtl/>
        </w:rPr>
        <w:t>ی</w:t>
      </w:r>
      <w:r>
        <w:rPr>
          <w:rFonts w:hint="cs"/>
          <w:rtl/>
        </w:rPr>
        <w:t>ره صح</w:t>
      </w:r>
      <w:r w:rsidR="00165C22">
        <w:rPr>
          <w:rFonts w:hint="cs"/>
          <w:rtl/>
        </w:rPr>
        <w:t>ی</w:t>
      </w:r>
      <w:r>
        <w:rPr>
          <w:rFonts w:hint="cs"/>
          <w:rtl/>
        </w:rPr>
        <w:t xml:space="preserve">ح و مستند فضائل را </w:t>
      </w:r>
      <w:r w:rsidR="00165C22">
        <w:rPr>
          <w:rFonts w:hint="cs"/>
          <w:rtl/>
        </w:rPr>
        <w:t>ک</w:t>
      </w:r>
      <w:r>
        <w:rPr>
          <w:rFonts w:hint="cs"/>
          <w:rtl/>
        </w:rPr>
        <w:t xml:space="preserve">ه اهل سنت در مقابله با خوارج جمع </w:t>
      </w:r>
      <w:r w:rsidR="00165C22">
        <w:rPr>
          <w:rFonts w:hint="cs"/>
          <w:rtl/>
        </w:rPr>
        <w:t>ک</w:t>
      </w:r>
      <w:r>
        <w:rPr>
          <w:rFonts w:hint="cs"/>
          <w:rtl/>
        </w:rPr>
        <w:t>رده ش</w:t>
      </w:r>
      <w:r w:rsidR="00165C22">
        <w:rPr>
          <w:rFonts w:hint="cs"/>
          <w:rtl/>
        </w:rPr>
        <w:t>ی</w:t>
      </w:r>
      <w:r>
        <w:rPr>
          <w:rFonts w:hint="cs"/>
          <w:rtl/>
        </w:rPr>
        <w:t xml:space="preserve">عه از آنها بطور </w:t>
      </w:r>
      <w:r w:rsidR="00165C22">
        <w:rPr>
          <w:rFonts w:hint="cs"/>
          <w:rtl/>
        </w:rPr>
        <w:t>ک</w:t>
      </w:r>
      <w:r>
        <w:rPr>
          <w:rFonts w:hint="cs"/>
          <w:rtl/>
        </w:rPr>
        <w:t>ل</w:t>
      </w:r>
      <w:r w:rsidR="00954E7E">
        <w:rPr>
          <w:rFonts w:hint="cs"/>
          <w:rtl/>
        </w:rPr>
        <w:t xml:space="preserve">ی </w:t>
      </w:r>
      <w:r>
        <w:rPr>
          <w:rFonts w:hint="cs"/>
          <w:rtl/>
        </w:rPr>
        <w:t>ته</w:t>
      </w:r>
      <w:r w:rsidR="00954E7E">
        <w:rPr>
          <w:rFonts w:hint="cs"/>
          <w:rtl/>
        </w:rPr>
        <w:t xml:space="preserve">ی </w:t>
      </w:r>
      <w:r>
        <w:rPr>
          <w:rFonts w:hint="cs"/>
          <w:rtl/>
        </w:rPr>
        <w:t>دامن است.</w:t>
      </w:r>
    </w:p>
    <w:p w:rsidR="00A6416A" w:rsidRDefault="00A6416A" w:rsidP="00AB6808">
      <w:pPr>
        <w:pStyle w:val="a1"/>
        <w:rPr>
          <w:rtl/>
        </w:rPr>
      </w:pPr>
      <w:r>
        <w:rPr>
          <w:rFonts w:hint="cs"/>
          <w:rtl/>
        </w:rPr>
        <w:t>بل</w:t>
      </w:r>
      <w:r w:rsidR="00165C22">
        <w:rPr>
          <w:rFonts w:hint="cs"/>
          <w:rtl/>
        </w:rPr>
        <w:t>ک</w:t>
      </w:r>
      <w:r>
        <w:rPr>
          <w:rFonts w:hint="cs"/>
          <w:rtl/>
        </w:rPr>
        <w:t>ه فراتر از آن، اهل سنت من</w:t>
      </w:r>
      <w:r w:rsidR="00165C22">
        <w:rPr>
          <w:rFonts w:hint="cs"/>
          <w:rtl/>
        </w:rPr>
        <w:t>ک</w:t>
      </w:r>
      <w:r>
        <w:rPr>
          <w:rFonts w:hint="cs"/>
          <w:rtl/>
        </w:rPr>
        <w:t xml:space="preserve">ر امامت به </w:t>
      </w:r>
      <w:r w:rsidRPr="00AB6808">
        <w:rPr>
          <w:rFonts w:hint="cs"/>
          <w:rtl/>
        </w:rPr>
        <w:t>وقت خود عل</w:t>
      </w:r>
      <w:r w:rsidR="00954E7E">
        <w:rPr>
          <w:rFonts w:hint="cs"/>
          <w:rtl/>
        </w:rPr>
        <w:t>ی</w:t>
      </w:r>
      <w:r w:rsidR="00775CCE" w:rsidRPr="00775CCE">
        <w:rPr>
          <w:rFonts w:cs="CTraditional Arabic" w:hint="cs"/>
          <w:rtl/>
        </w:rPr>
        <w:t>س</w:t>
      </w:r>
      <w:r w:rsidRPr="00AB6808">
        <w:rPr>
          <w:rFonts w:hint="cs"/>
          <w:rtl/>
        </w:rPr>
        <w:t xml:space="preserve"> هم ن</w:t>
      </w:r>
      <w:r w:rsidR="00165C22">
        <w:rPr>
          <w:rFonts w:hint="cs"/>
          <w:rtl/>
        </w:rPr>
        <w:t>ی</w:t>
      </w:r>
      <w:r w:rsidRPr="00AB6808">
        <w:rPr>
          <w:rFonts w:hint="cs"/>
          <w:rtl/>
        </w:rPr>
        <w:t xml:space="preserve">ستند. آنها با جان و دل قبول دارند </w:t>
      </w:r>
      <w:r w:rsidR="00165C22">
        <w:rPr>
          <w:rFonts w:hint="cs"/>
          <w:rtl/>
        </w:rPr>
        <w:t>ک</w:t>
      </w:r>
      <w:r w:rsidRPr="00AB6808">
        <w:rPr>
          <w:rFonts w:hint="cs"/>
          <w:rtl/>
        </w:rPr>
        <w:t>ه عل</w:t>
      </w:r>
      <w:r w:rsidR="00954E7E">
        <w:rPr>
          <w:rFonts w:hint="cs"/>
          <w:rtl/>
        </w:rPr>
        <w:t>ی</w:t>
      </w:r>
      <w:r w:rsidR="00775CCE" w:rsidRPr="00775CCE">
        <w:rPr>
          <w:rFonts w:cs="CTraditional Arabic" w:hint="cs"/>
          <w:rtl/>
        </w:rPr>
        <w:t>س</w:t>
      </w:r>
      <w:r w:rsidRPr="00AB6808">
        <w:rPr>
          <w:rFonts w:hint="cs"/>
          <w:rtl/>
        </w:rPr>
        <w:t xml:space="preserve"> شخص</w:t>
      </w:r>
      <w:r w:rsidR="00165C22">
        <w:rPr>
          <w:rFonts w:hint="cs"/>
          <w:rtl/>
        </w:rPr>
        <w:t>ی</w:t>
      </w:r>
      <w:r w:rsidRPr="00AB6808">
        <w:rPr>
          <w:rFonts w:hint="cs"/>
          <w:rtl/>
        </w:rPr>
        <w:t>ت والا صفات، مز</w:t>
      </w:r>
      <w:r w:rsidR="00165C22">
        <w:rPr>
          <w:rFonts w:hint="cs"/>
          <w:rtl/>
        </w:rPr>
        <w:t>ی</w:t>
      </w:r>
      <w:r w:rsidRPr="00AB6808">
        <w:rPr>
          <w:rFonts w:hint="cs"/>
          <w:rtl/>
        </w:rPr>
        <w:t>ن به تمام فضائل</w:t>
      </w:r>
      <w:r w:rsidR="00954E7E">
        <w:rPr>
          <w:rFonts w:hint="cs"/>
          <w:rtl/>
        </w:rPr>
        <w:t xml:space="preserve">ی </w:t>
      </w:r>
      <w:r w:rsidRPr="00AB6808">
        <w:rPr>
          <w:rFonts w:hint="cs"/>
          <w:rtl/>
        </w:rPr>
        <w:t xml:space="preserve">هستند </w:t>
      </w:r>
      <w:r w:rsidR="00165C22">
        <w:rPr>
          <w:rFonts w:hint="cs"/>
          <w:rtl/>
        </w:rPr>
        <w:t>ک</w:t>
      </w:r>
      <w:r w:rsidRPr="00AB6808">
        <w:rPr>
          <w:rFonts w:hint="cs"/>
          <w:rtl/>
        </w:rPr>
        <w:t>ه  در احاد</w:t>
      </w:r>
      <w:r w:rsidR="00165C22">
        <w:rPr>
          <w:rFonts w:hint="cs"/>
          <w:rtl/>
        </w:rPr>
        <w:t>ی</w:t>
      </w:r>
      <w:r w:rsidRPr="00AB6808">
        <w:rPr>
          <w:rFonts w:hint="cs"/>
          <w:rtl/>
        </w:rPr>
        <w:t>ث صح</w:t>
      </w:r>
      <w:r w:rsidR="00165C22">
        <w:rPr>
          <w:rFonts w:hint="cs"/>
          <w:rtl/>
        </w:rPr>
        <w:t>ی</w:t>
      </w:r>
      <w:r w:rsidRPr="00AB6808">
        <w:rPr>
          <w:rFonts w:hint="cs"/>
          <w:rtl/>
        </w:rPr>
        <w:t>ح ب</w:t>
      </w:r>
      <w:r w:rsidR="00165C22">
        <w:rPr>
          <w:rFonts w:hint="cs"/>
          <w:rtl/>
        </w:rPr>
        <w:t>ی</w:t>
      </w:r>
      <w:r w:rsidRPr="00AB6808">
        <w:rPr>
          <w:rFonts w:hint="cs"/>
          <w:rtl/>
        </w:rPr>
        <w:t>ان شده است و ا</w:t>
      </w:r>
      <w:r w:rsidR="00165C22">
        <w:rPr>
          <w:rFonts w:hint="cs"/>
          <w:rtl/>
        </w:rPr>
        <w:t>ی</w:t>
      </w:r>
      <w:r w:rsidRPr="00AB6808">
        <w:rPr>
          <w:rFonts w:hint="cs"/>
          <w:rtl/>
        </w:rPr>
        <w:t>ن</w:t>
      </w:r>
      <w:r w:rsidR="00165C22">
        <w:rPr>
          <w:rFonts w:hint="cs"/>
          <w:rtl/>
        </w:rPr>
        <w:t>ک</w:t>
      </w:r>
      <w:r w:rsidRPr="00AB6808">
        <w:rPr>
          <w:rFonts w:hint="cs"/>
          <w:rtl/>
        </w:rPr>
        <w:t>ه عل</w:t>
      </w:r>
      <w:r w:rsidR="00954E7E">
        <w:rPr>
          <w:rFonts w:hint="cs"/>
          <w:rtl/>
        </w:rPr>
        <w:t>ی</w:t>
      </w:r>
      <w:r w:rsidR="00775CCE" w:rsidRPr="00775CCE">
        <w:rPr>
          <w:rFonts w:cs="CTraditional Arabic" w:hint="cs"/>
          <w:rtl/>
        </w:rPr>
        <w:t>س</w:t>
      </w:r>
      <w:r w:rsidRPr="00AB6808">
        <w:rPr>
          <w:rFonts w:hint="cs"/>
          <w:rtl/>
        </w:rPr>
        <w:t xml:space="preserve"> از ابتدا اهل</w:t>
      </w:r>
      <w:r w:rsidR="00165C22">
        <w:rPr>
          <w:rFonts w:hint="cs"/>
          <w:rtl/>
        </w:rPr>
        <w:t>ی</w:t>
      </w:r>
      <w:r w:rsidRPr="00AB6808">
        <w:rPr>
          <w:rFonts w:hint="cs"/>
          <w:rtl/>
        </w:rPr>
        <w:t>ت و صلاح</w:t>
      </w:r>
      <w:r w:rsidR="00165C22">
        <w:rPr>
          <w:rFonts w:hint="cs"/>
          <w:rtl/>
        </w:rPr>
        <w:t>ی</w:t>
      </w:r>
      <w:r w:rsidRPr="00AB6808">
        <w:rPr>
          <w:rFonts w:hint="cs"/>
          <w:rtl/>
        </w:rPr>
        <w:t>ت برا</w:t>
      </w:r>
      <w:r w:rsidR="00954E7E">
        <w:rPr>
          <w:rFonts w:hint="cs"/>
          <w:rtl/>
        </w:rPr>
        <w:t xml:space="preserve">ی </w:t>
      </w:r>
      <w:r w:rsidRPr="00AB6808">
        <w:rPr>
          <w:rFonts w:hint="cs"/>
          <w:rtl/>
        </w:rPr>
        <w:t>ا</w:t>
      </w:r>
      <w:r w:rsidR="00165C22">
        <w:rPr>
          <w:rFonts w:hint="cs"/>
          <w:rtl/>
        </w:rPr>
        <w:t>ی</w:t>
      </w:r>
      <w:r w:rsidRPr="00AB6808">
        <w:rPr>
          <w:rFonts w:hint="cs"/>
          <w:rtl/>
        </w:rPr>
        <w:t xml:space="preserve">ن امامت داشتند </w:t>
      </w:r>
      <w:r w:rsidR="00165C22">
        <w:rPr>
          <w:rFonts w:hint="cs"/>
          <w:rtl/>
        </w:rPr>
        <w:t>ک</w:t>
      </w:r>
      <w:r w:rsidRPr="00AB6808">
        <w:rPr>
          <w:rFonts w:hint="cs"/>
          <w:rtl/>
        </w:rPr>
        <w:t>ه بالاخره مجبور شدند مسئول</w:t>
      </w:r>
      <w:r w:rsidR="00165C22">
        <w:rPr>
          <w:rFonts w:hint="cs"/>
          <w:rtl/>
        </w:rPr>
        <w:t>ی</w:t>
      </w:r>
      <w:r w:rsidRPr="00AB6808">
        <w:rPr>
          <w:rFonts w:hint="cs"/>
          <w:rtl/>
        </w:rPr>
        <w:t>ت آن را بطور خل</w:t>
      </w:r>
      <w:r w:rsidR="00165C22">
        <w:rPr>
          <w:rFonts w:hint="cs"/>
          <w:rtl/>
        </w:rPr>
        <w:t>ی</w:t>
      </w:r>
      <w:r w:rsidRPr="00AB6808">
        <w:rPr>
          <w:rFonts w:hint="cs"/>
          <w:rtl/>
        </w:rPr>
        <w:t>فه راشد چهارم به دوش بگ</w:t>
      </w:r>
      <w:r w:rsidR="00165C22">
        <w:rPr>
          <w:rFonts w:hint="cs"/>
          <w:rtl/>
        </w:rPr>
        <w:t>ی</w:t>
      </w:r>
      <w:r w:rsidRPr="00AB6808">
        <w:rPr>
          <w:rFonts w:hint="cs"/>
          <w:rtl/>
        </w:rPr>
        <w:t>رند. ا</w:t>
      </w:r>
      <w:r w:rsidR="00165C22">
        <w:rPr>
          <w:rFonts w:hint="cs"/>
          <w:rtl/>
        </w:rPr>
        <w:t>ی</w:t>
      </w:r>
      <w:r w:rsidRPr="00AB6808">
        <w:rPr>
          <w:rFonts w:hint="cs"/>
          <w:rtl/>
        </w:rPr>
        <w:t>ن چ</w:t>
      </w:r>
      <w:r w:rsidR="00165C22">
        <w:rPr>
          <w:rFonts w:hint="cs"/>
          <w:rtl/>
        </w:rPr>
        <w:t>ی</w:t>
      </w:r>
      <w:r w:rsidRPr="00AB6808">
        <w:rPr>
          <w:rFonts w:hint="cs"/>
          <w:rtl/>
        </w:rPr>
        <w:t>ز د</w:t>
      </w:r>
      <w:r w:rsidR="00165C22">
        <w:rPr>
          <w:rFonts w:hint="cs"/>
          <w:rtl/>
        </w:rPr>
        <w:t>ی</w:t>
      </w:r>
      <w:r w:rsidRPr="00AB6808">
        <w:rPr>
          <w:rFonts w:hint="cs"/>
          <w:rtl/>
        </w:rPr>
        <w:t xml:space="preserve">گر است </w:t>
      </w:r>
      <w:r w:rsidR="00165C22">
        <w:rPr>
          <w:rFonts w:hint="cs"/>
          <w:rtl/>
        </w:rPr>
        <w:t>ک</w:t>
      </w:r>
      <w:r w:rsidRPr="00AB6808">
        <w:rPr>
          <w:rFonts w:hint="cs"/>
          <w:rtl/>
        </w:rPr>
        <w:t xml:space="preserve">ه در ابتداء، </w:t>
      </w:r>
      <w:r w:rsidR="00165C22">
        <w:rPr>
          <w:rFonts w:hint="cs"/>
          <w:rtl/>
        </w:rPr>
        <w:t>ک</w:t>
      </w:r>
      <w:r w:rsidRPr="00AB6808">
        <w:rPr>
          <w:rFonts w:hint="cs"/>
          <w:rtl/>
        </w:rPr>
        <w:t>سان</w:t>
      </w:r>
      <w:r w:rsidR="00954E7E">
        <w:rPr>
          <w:rFonts w:hint="cs"/>
          <w:rtl/>
        </w:rPr>
        <w:t xml:space="preserve">ی </w:t>
      </w:r>
      <w:r w:rsidRPr="00AB6808">
        <w:rPr>
          <w:rFonts w:hint="cs"/>
          <w:rtl/>
        </w:rPr>
        <w:t xml:space="preserve">بودند </w:t>
      </w:r>
      <w:r w:rsidR="00165C22">
        <w:rPr>
          <w:rFonts w:hint="cs"/>
          <w:rtl/>
        </w:rPr>
        <w:t>ک</w:t>
      </w:r>
      <w:r w:rsidRPr="00AB6808">
        <w:rPr>
          <w:rFonts w:hint="cs"/>
          <w:rtl/>
        </w:rPr>
        <w:t>ه نسبت به ا</w:t>
      </w:r>
      <w:r w:rsidR="00165C22">
        <w:rPr>
          <w:rFonts w:hint="cs"/>
          <w:rtl/>
        </w:rPr>
        <w:t>ی</w:t>
      </w:r>
      <w:r w:rsidRPr="00AB6808">
        <w:rPr>
          <w:rFonts w:hint="cs"/>
          <w:rtl/>
        </w:rPr>
        <w:t>شان، از اهل</w:t>
      </w:r>
      <w:r w:rsidR="00165C22">
        <w:rPr>
          <w:rFonts w:hint="cs"/>
          <w:rtl/>
        </w:rPr>
        <w:t>ی</w:t>
      </w:r>
      <w:r w:rsidRPr="00AB6808">
        <w:rPr>
          <w:rFonts w:hint="cs"/>
          <w:rtl/>
        </w:rPr>
        <w:t>ت و صلاح</w:t>
      </w:r>
      <w:r w:rsidR="00165C22">
        <w:rPr>
          <w:rFonts w:hint="cs"/>
          <w:rtl/>
        </w:rPr>
        <w:t>ی</w:t>
      </w:r>
      <w:r w:rsidRPr="00AB6808">
        <w:rPr>
          <w:rFonts w:hint="cs"/>
          <w:rtl/>
        </w:rPr>
        <w:t>ت ب</w:t>
      </w:r>
      <w:r w:rsidR="00165C22">
        <w:rPr>
          <w:rFonts w:hint="cs"/>
          <w:rtl/>
        </w:rPr>
        <w:t>ی</w:t>
      </w:r>
      <w:r w:rsidRPr="00AB6808">
        <w:rPr>
          <w:rFonts w:hint="cs"/>
          <w:rtl/>
        </w:rPr>
        <w:t>شتر</w:t>
      </w:r>
      <w:r w:rsidR="00954E7E">
        <w:rPr>
          <w:rFonts w:hint="cs"/>
          <w:rtl/>
        </w:rPr>
        <w:t xml:space="preserve">ی </w:t>
      </w:r>
      <w:r w:rsidRPr="00AB6808">
        <w:rPr>
          <w:rFonts w:hint="cs"/>
          <w:rtl/>
        </w:rPr>
        <w:t>برخوردار بودند. و به هم</w:t>
      </w:r>
      <w:r w:rsidR="00165C22">
        <w:rPr>
          <w:rFonts w:hint="cs"/>
          <w:rtl/>
        </w:rPr>
        <w:t>ی</w:t>
      </w:r>
      <w:r w:rsidRPr="00AB6808">
        <w:rPr>
          <w:rFonts w:hint="cs"/>
          <w:rtl/>
        </w:rPr>
        <w:t>ن خاطر عملاً آنان جلوتر از عل</w:t>
      </w:r>
      <w:r w:rsidR="00954E7E">
        <w:rPr>
          <w:rFonts w:hint="cs"/>
          <w:rtl/>
        </w:rPr>
        <w:t>ی</w:t>
      </w:r>
      <w:r w:rsidR="00775CCE" w:rsidRPr="00775CCE">
        <w:rPr>
          <w:rFonts w:cs="CTraditional Arabic" w:hint="cs"/>
          <w:rtl/>
        </w:rPr>
        <w:t>س</w:t>
      </w:r>
      <w:r w:rsidRPr="00AB6808">
        <w:rPr>
          <w:rFonts w:hint="cs"/>
          <w:rtl/>
        </w:rPr>
        <w:t xml:space="preserve"> خل</w:t>
      </w:r>
      <w:r w:rsidR="00165C22">
        <w:rPr>
          <w:rFonts w:hint="cs"/>
          <w:rtl/>
        </w:rPr>
        <w:t>ی</w:t>
      </w:r>
      <w:r w:rsidRPr="00AB6808">
        <w:rPr>
          <w:rFonts w:hint="cs"/>
          <w:rtl/>
        </w:rPr>
        <w:t>فه شدند. اهل سنت بر ا</w:t>
      </w:r>
      <w:r w:rsidR="00165C22">
        <w:rPr>
          <w:rFonts w:hint="cs"/>
          <w:rtl/>
        </w:rPr>
        <w:t>ی</w:t>
      </w:r>
      <w:r w:rsidRPr="00AB6808">
        <w:rPr>
          <w:rFonts w:hint="cs"/>
          <w:rtl/>
        </w:rPr>
        <w:t xml:space="preserve">ن باور است </w:t>
      </w:r>
      <w:r w:rsidR="00165C22">
        <w:rPr>
          <w:rFonts w:hint="cs"/>
          <w:rtl/>
        </w:rPr>
        <w:t>ک</w:t>
      </w:r>
      <w:r w:rsidRPr="00AB6808">
        <w:rPr>
          <w:rFonts w:hint="cs"/>
          <w:rtl/>
        </w:rPr>
        <w:t>ه عل</w:t>
      </w:r>
      <w:r w:rsidR="00954E7E">
        <w:rPr>
          <w:rFonts w:hint="cs"/>
          <w:rtl/>
        </w:rPr>
        <w:t>ی</w:t>
      </w:r>
      <w:r w:rsidR="00775CCE" w:rsidRPr="00775CCE">
        <w:rPr>
          <w:rFonts w:cs="CTraditional Arabic" w:hint="cs"/>
          <w:rtl/>
        </w:rPr>
        <w:t>س</w:t>
      </w:r>
      <w:r w:rsidRPr="00AB6808">
        <w:rPr>
          <w:rFonts w:hint="cs"/>
          <w:rtl/>
        </w:rPr>
        <w:t>، زمان</w:t>
      </w:r>
      <w:r w:rsidR="00954E7E">
        <w:rPr>
          <w:rFonts w:hint="cs"/>
          <w:rtl/>
        </w:rPr>
        <w:t xml:space="preserve">ی </w:t>
      </w:r>
      <w:r w:rsidR="00165C22">
        <w:rPr>
          <w:rFonts w:hint="cs"/>
          <w:rtl/>
        </w:rPr>
        <w:t>ک</w:t>
      </w:r>
      <w:r w:rsidRPr="00AB6808">
        <w:rPr>
          <w:rFonts w:hint="cs"/>
          <w:rtl/>
        </w:rPr>
        <w:t>ه در ح</w:t>
      </w:r>
      <w:r w:rsidR="00165C22">
        <w:rPr>
          <w:rFonts w:hint="cs"/>
          <w:rtl/>
        </w:rPr>
        <w:t>ی</w:t>
      </w:r>
      <w:r w:rsidRPr="00AB6808">
        <w:rPr>
          <w:rFonts w:hint="cs"/>
          <w:rtl/>
        </w:rPr>
        <w:t>ات ط</w:t>
      </w:r>
      <w:r w:rsidR="00165C22">
        <w:rPr>
          <w:rFonts w:hint="cs"/>
          <w:rtl/>
        </w:rPr>
        <w:t>ی</w:t>
      </w:r>
      <w:r w:rsidRPr="00AB6808">
        <w:rPr>
          <w:rFonts w:hint="cs"/>
          <w:rtl/>
        </w:rPr>
        <w:t>به حضرت رسول ا</w:t>
      </w:r>
      <w:r w:rsidR="00165C22">
        <w:rPr>
          <w:rFonts w:hint="cs"/>
          <w:rtl/>
        </w:rPr>
        <w:t>ک</w:t>
      </w:r>
      <w:r w:rsidRPr="00AB6808">
        <w:rPr>
          <w:rFonts w:hint="cs"/>
          <w:rtl/>
        </w:rPr>
        <w:t>رم</w:t>
      </w:r>
      <w:r w:rsidR="00775CCE" w:rsidRPr="00775CCE">
        <w:rPr>
          <w:rFonts w:cs="CTraditional Arabic" w:hint="cs"/>
          <w:rtl/>
        </w:rPr>
        <w:t xml:space="preserve"> ج</w:t>
      </w:r>
      <w:r w:rsidRPr="00AB6808">
        <w:rPr>
          <w:rFonts w:hint="cs"/>
          <w:rtl/>
        </w:rPr>
        <w:t xml:space="preserve"> خدمات بزرگ د</w:t>
      </w:r>
      <w:r w:rsidR="00165C22">
        <w:rPr>
          <w:rFonts w:hint="cs"/>
          <w:rtl/>
        </w:rPr>
        <w:t>ی</w:t>
      </w:r>
      <w:r w:rsidRPr="00AB6808">
        <w:rPr>
          <w:rFonts w:hint="cs"/>
          <w:rtl/>
        </w:rPr>
        <w:t>ن</w:t>
      </w:r>
      <w:r w:rsidR="00954E7E">
        <w:rPr>
          <w:rFonts w:hint="cs"/>
          <w:rtl/>
        </w:rPr>
        <w:t xml:space="preserve">ی </w:t>
      </w:r>
      <w:r w:rsidRPr="00AB6808">
        <w:rPr>
          <w:rFonts w:hint="cs"/>
          <w:rtl/>
        </w:rPr>
        <w:t>انجام</w:t>
      </w:r>
      <w:r w:rsidR="00553673" w:rsidRPr="00AB6808">
        <w:rPr>
          <w:rFonts w:hint="cs"/>
          <w:rtl/>
        </w:rPr>
        <w:t xml:space="preserve"> م</w:t>
      </w:r>
      <w:r w:rsidR="00954E7E">
        <w:rPr>
          <w:rFonts w:hint="cs"/>
          <w:rtl/>
        </w:rPr>
        <w:t>ی‌</w:t>
      </w:r>
      <w:r w:rsidRPr="00AB6808">
        <w:rPr>
          <w:rFonts w:hint="cs"/>
          <w:rtl/>
        </w:rPr>
        <w:t>دادند اهل</w:t>
      </w:r>
      <w:r w:rsidR="00165C22">
        <w:rPr>
          <w:rFonts w:hint="cs"/>
          <w:rtl/>
        </w:rPr>
        <w:t>ی</w:t>
      </w:r>
      <w:r w:rsidRPr="00AB6808">
        <w:rPr>
          <w:rFonts w:hint="cs"/>
          <w:rtl/>
        </w:rPr>
        <w:t>ت و صلاح</w:t>
      </w:r>
      <w:r w:rsidR="00165C22">
        <w:rPr>
          <w:rFonts w:hint="cs"/>
          <w:rtl/>
        </w:rPr>
        <w:t>ی</w:t>
      </w:r>
      <w:r w:rsidRPr="00AB6808">
        <w:rPr>
          <w:rFonts w:hint="cs"/>
          <w:rtl/>
        </w:rPr>
        <w:t>ت برا</w:t>
      </w:r>
      <w:r w:rsidR="00954E7E">
        <w:rPr>
          <w:rFonts w:hint="cs"/>
          <w:rtl/>
        </w:rPr>
        <w:t xml:space="preserve">ی </w:t>
      </w:r>
      <w:r w:rsidRPr="00AB6808">
        <w:rPr>
          <w:rFonts w:hint="cs"/>
          <w:rtl/>
        </w:rPr>
        <w:t>ا</w:t>
      </w:r>
      <w:r w:rsidR="00165C22">
        <w:rPr>
          <w:rFonts w:hint="cs"/>
          <w:rtl/>
        </w:rPr>
        <w:t>ی</w:t>
      </w:r>
      <w:r w:rsidRPr="00AB6808">
        <w:rPr>
          <w:rFonts w:hint="cs"/>
          <w:rtl/>
        </w:rPr>
        <w:t xml:space="preserve">ن امامت داشتند و آن هنگام هم </w:t>
      </w:r>
      <w:r w:rsidR="00165C22">
        <w:rPr>
          <w:rFonts w:hint="cs"/>
          <w:rtl/>
        </w:rPr>
        <w:t>ک</w:t>
      </w:r>
      <w:r w:rsidRPr="00AB6808">
        <w:rPr>
          <w:rFonts w:hint="cs"/>
          <w:rtl/>
        </w:rPr>
        <w:t>ه وقت</w:t>
      </w:r>
      <w:r w:rsidR="00954E7E">
        <w:rPr>
          <w:rFonts w:hint="cs"/>
          <w:rtl/>
        </w:rPr>
        <w:t xml:space="preserve">ی </w:t>
      </w:r>
      <w:r w:rsidRPr="00AB6808">
        <w:rPr>
          <w:rFonts w:hint="cs"/>
          <w:rtl/>
        </w:rPr>
        <w:t>ا</w:t>
      </w:r>
      <w:r w:rsidR="00165C22">
        <w:rPr>
          <w:rFonts w:hint="cs"/>
          <w:rtl/>
        </w:rPr>
        <w:t>ی</w:t>
      </w:r>
      <w:r w:rsidRPr="00AB6808">
        <w:rPr>
          <w:rFonts w:hint="cs"/>
          <w:rtl/>
        </w:rPr>
        <w:t>شان در دوران خلافت ابوب</w:t>
      </w:r>
      <w:r w:rsidR="00165C22">
        <w:rPr>
          <w:rFonts w:hint="cs"/>
          <w:rtl/>
        </w:rPr>
        <w:t>ک</w:t>
      </w:r>
      <w:r w:rsidRPr="00AB6808">
        <w:rPr>
          <w:rFonts w:hint="cs"/>
          <w:rtl/>
        </w:rPr>
        <w:t>ر صد</w:t>
      </w:r>
      <w:r w:rsidR="00165C22">
        <w:rPr>
          <w:rFonts w:hint="cs"/>
          <w:rtl/>
        </w:rPr>
        <w:t>ی</w:t>
      </w:r>
      <w:r w:rsidRPr="00AB6808">
        <w:rPr>
          <w:rFonts w:hint="cs"/>
          <w:rtl/>
        </w:rPr>
        <w:t>ق</w:t>
      </w:r>
      <w:r w:rsidR="00775CCE" w:rsidRPr="00775CCE">
        <w:rPr>
          <w:rFonts w:cs="CTraditional Arabic" w:hint="cs"/>
          <w:rtl/>
        </w:rPr>
        <w:t>س</w:t>
      </w:r>
      <w:r w:rsidRPr="00AB6808">
        <w:rPr>
          <w:rFonts w:hint="cs"/>
          <w:rtl/>
        </w:rPr>
        <w:t xml:space="preserve">، </w:t>
      </w:r>
      <w:r w:rsidR="0037542E" w:rsidRPr="00AB6808">
        <w:rPr>
          <w:rFonts w:hint="cs"/>
          <w:rtl/>
        </w:rPr>
        <w:t xml:space="preserve">و </w:t>
      </w:r>
      <w:r w:rsidRPr="00AB6808">
        <w:rPr>
          <w:rFonts w:hint="cs"/>
          <w:rtl/>
        </w:rPr>
        <w:t>عمر فاروق</w:t>
      </w:r>
      <w:r w:rsidR="00775CCE" w:rsidRPr="00775CCE">
        <w:rPr>
          <w:rFonts w:cs="CTraditional Arabic" w:hint="cs"/>
          <w:rtl/>
        </w:rPr>
        <w:t>س</w:t>
      </w:r>
      <w:r w:rsidRPr="00AB6808">
        <w:rPr>
          <w:rFonts w:hint="cs"/>
          <w:rtl/>
        </w:rPr>
        <w:t xml:space="preserve"> و عثمان</w:t>
      </w:r>
      <w:r w:rsidR="00775CCE" w:rsidRPr="00775CCE">
        <w:rPr>
          <w:rFonts w:cs="CTraditional Arabic" w:hint="cs"/>
          <w:rtl/>
        </w:rPr>
        <w:t>س</w:t>
      </w:r>
      <w:r w:rsidRPr="00AB6808">
        <w:rPr>
          <w:rFonts w:hint="cs"/>
          <w:rtl/>
        </w:rPr>
        <w:t xml:space="preserve"> با آنان ب</w:t>
      </w:r>
      <w:r w:rsidR="00165C22">
        <w:rPr>
          <w:rFonts w:hint="cs"/>
          <w:rtl/>
        </w:rPr>
        <w:t>ی</w:t>
      </w:r>
      <w:r w:rsidRPr="00AB6808">
        <w:rPr>
          <w:rFonts w:hint="cs"/>
          <w:rtl/>
        </w:rPr>
        <w:t xml:space="preserve">عت </w:t>
      </w:r>
      <w:r w:rsidR="00165C22">
        <w:rPr>
          <w:rFonts w:hint="cs"/>
          <w:rtl/>
        </w:rPr>
        <w:t>ک</w:t>
      </w:r>
      <w:r w:rsidRPr="00AB6808">
        <w:rPr>
          <w:rFonts w:hint="cs"/>
          <w:rtl/>
        </w:rPr>
        <w:t xml:space="preserve">ردند، از علم، فضل، </w:t>
      </w:r>
      <w:r w:rsidR="00165C22">
        <w:rPr>
          <w:rFonts w:hint="cs"/>
          <w:rtl/>
        </w:rPr>
        <w:t>ک</w:t>
      </w:r>
      <w:r w:rsidRPr="00AB6808">
        <w:rPr>
          <w:rFonts w:hint="cs"/>
          <w:rtl/>
        </w:rPr>
        <w:t>رم و شجاعت خو</w:t>
      </w:r>
      <w:r w:rsidR="00165C22">
        <w:rPr>
          <w:rFonts w:hint="cs"/>
          <w:rtl/>
        </w:rPr>
        <w:t>ی</w:t>
      </w:r>
      <w:r w:rsidRPr="00AB6808">
        <w:rPr>
          <w:rFonts w:hint="cs"/>
          <w:rtl/>
        </w:rPr>
        <w:t>ش، امت</w:t>
      </w:r>
      <w:r>
        <w:rPr>
          <w:rFonts w:hint="cs"/>
          <w:rtl/>
        </w:rPr>
        <w:t xml:space="preserve"> را مستف</w:t>
      </w:r>
      <w:r w:rsidR="00165C22">
        <w:rPr>
          <w:rFonts w:hint="cs"/>
          <w:rtl/>
        </w:rPr>
        <w:t>ی</w:t>
      </w:r>
      <w:r>
        <w:rPr>
          <w:rFonts w:hint="cs"/>
          <w:rtl/>
        </w:rPr>
        <w:t>ض</w:t>
      </w:r>
      <w:r w:rsidR="00553673">
        <w:rPr>
          <w:rFonts w:hint="cs"/>
          <w:rtl/>
        </w:rPr>
        <w:t xml:space="preserve"> م</w:t>
      </w:r>
      <w:r w:rsidR="00954E7E">
        <w:rPr>
          <w:rFonts w:hint="cs"/>
          <w:rtl/>
        </w:rPr>
        <w:t>ی‌</w:t>
      </w:r>
      <w:r>
        <w:rPr>
          <w:rFonts w:hint="cs"/>
          <w:rtl/>
        </w:rPr>
        <w:t>گردان</w:t>
      </w:r>
      <w:r w:rsidR="00165C22">
        <w:rPr>
          <w:rFonts w:hint="cs"/>
          <w:rtl/>
        </w:rPr>
        <w:t>ی</w:t>
      </w:r>
      <w:r>
        <w:rPr>
          <w:rFonts w:hint="cs"/>
          <w:rtl/>
        </w:rPr>
        <w:t>دند.</w:t>
      </w:r>
    </w:p>
    <w:p w:rsidR="00A6416A" w:rsidRDefault="00A6416A" w:rsidP="00AB6808">
      <w:pPr>
        <w:pStyle w:val="a1"/>
        <w:rPr>
          <w:rtl/>
        </w:rPr>
      </w:pPr>
      <w:r>
        <w:rPr>
          <w:rFonts w:hint="cs"/>
          <w:rtl/>
        </w:rPr>
        <w:t>به هم</w:t>
      </w:r>
      <w:r w:rsidR="00165C22">
        <w:rPr>
          <w:rFonts w:hint="cs"/>
          <w:rtl/>
        </w:rPr>
        <w:t>ی</w:t>
      </w:r>
      <w:r>
        <w:rPr>
          <w:rFonts w:hint="cs"/>
          <w:rtl/>
        </w:rPr>
        <w:t>ن خاطر با</w:t>
      </w:r>
      <w:r w:rsidR="00165C22">
        <w:rPr>
          <w:rFonts w:hint="cs"/>
          <w:rtl/>
        </w:rPr>
        <w:t>ی</w:t>
      </w:r>
      <w:r>
        <w:rPr>
          <w:rFonts w:hint="cs"/>
          <w:rtl/>
        </w:rPr>
        <w:t>د ا</w:t>
      </w:r>
      <w:r w:rsidR="00165C22">
        <w:rPr>
          <w:rFonts w:hint="cs"/>
          <w:rtl/>
        </w:rPr>
        <w:t>ی</w:t>
      </w:r>
      <w:r>
        <w:rPr>
          <w:rFonts w:hint="cs"/>
          <w:rtl/>
        </w:rPr>
        <w:t xml:space="preserve">ن مطلب به شدت در </w:t>
      </w:r>
      <w:r w:rsidRPr="00AB6808">
        <w:rPr>
          <w:rFonts w:hint="cs"/>
          <w:rtl/>
        </w:rPr>
        <w:t>اذهان جا ب</w:t>
      </w:r>
      <w:r w:rsidR="00165C22">
        <w:rPr>
          <w:rFonts w:hint="cs"/>
          <w:rtl/>
        </w:rPr>
        <w:t>ی</w:t>
      </w:r>
      <w:r w:rsidRPr="00AB6808">
        <w:rPr>
          <w:rFonts w:hint="cs"/>
          <w:rtl/>
        </w:rPr>
        <w:t xml:space="preserve">افتد </w:t>
      </w:r>
      <w:r w:rsidR="00165C22">
        <w:rPr>
          <w:rFonts w:hint="cs"/>
          <w:rtl/>
        </w:rPr>
        <w:t>ک</w:t>
      </w:r>
      <w:r w:rsidRPr="00AB6808">
        <w:rPr>
          <w:rFonts w:hint="cs"/>
          <w:rtl/>
        </w:rPr>
        <w:t>ه اهل سنت نه من</w:t>
      </w:r>
      <w:r w:rsidR="00165C22">
        <w:rPr>
          <w:rFonts w:hint="cs"/>
          <w:rtl/>
        </w:rPr>
        <w:t>ک</w:t>
      </w:r>
      <w:r w:rsidRPr="00AB6808">
        <w:rPr>
          <w:rFonts w:hint="cs"/>
          <w:rtl/>
        </w:rPr>
        <w:t>ر فضائل عل</w:t>
      </w:r>
      <w:r w:rsidR="00954E7E">
        <w:rPr>
          <w:rFonts w:hint="cs"/>
          <w:rtl/>
        </w:rPr>
        <w:t>ی</w:t>
      </w:r>
      <w:r w:rsidR="00775CCE" w:rsidRPr="00775CCE">
        <w:rPr>
          <w:rFonts w:cs="CTraditional Arabic" w:hint="cs"/>
          <w:rtl/>
        </w:rPr>
        <w:t>س</w:t>
      </w:r>
      <w:r w:rsidRPr="00AB6808">
        <w:rPr>
          <w:rFonts w:hint="cs"/>
          <w:rtl/>
        </w:rPr>
        <w:t xml:space="preserve"> هستند و نه من</w:t>
      </w:r>
      <w:r w:rsidR="00165C22">
        <w:rPr>
          <w:rFonts w:hint="cs"/>
          <w:rtl/>
        </w:rPr>
        <w:t>ک</w:t>
      </w:r>
      <w:r w:rsidRPr="00AB6808">
        <w:rPr>
          <w:rFonts w:hint="cs"/>
          <w:rtl/>
        </w:rPr>
        <w:t>ر صلاح</w:t>
      </w:r>
      <w:r w:rsidR="00165C22">
        <w:rPr>
          <w:rFonts w:hint="cs"/>
          <w:rtl/>
        </w:rPr>
        <w:t>ی</w:t>
      </w:r>
      <w:r w:rsidRPr="00AB6808">
        <w:rPr>
          <w:rFonts w:hint="cs"/>
          <w:rtl/>
        </w:rPr>
        <w:t>ت ا</w:t>
      </w:r>
      <w:r w:rsidR="00165C22">
        <w:rPr>
          <w:rFonts w:hint="cs"/>
          <w:rtl/>
        </w:rPr>
        <w:t>ی</w:t>
      </w:r>
      <w:r w:rsidRPr="00AB6808">
        <w:rPr>
          <w:rFonts w:hint="cs"/>
          <w:rtl/>
        </w:rPr>
        <w:t>شان برا</w:t>
      </w:r>
      <w:r w:rsidR="00954E7E">
        <w:rPr>
          <w:rFonts w:hint="cs"/>
          <w:rtl/>
        </w:rPr>
        <w:t xml:space="preserve">ی </w:t>
      </w:r>
      <w:r w:rsidRPr="00AB6808">
        <w:rPr>
          <w:rFonts w:hint="cs"/>
          <w:rtl/>
        </w:rPr>
        <w:t>امامت و ق</w:t>
      </w:r>
      <w:r w:rsidR="00165C22">
        <w:rPr>
          <w:rFonts w:hint="cs"/>
          <w:rtl/>
        </w:rPr>
        <w:t>ی</w:t>
      </w:r>
      <w:r w:rsidRPr="00AB6808">
        <w:rPr>
          <w:rFonts w:hint="cs"/>
          <w:rtl/>
        </w:rPr>
        <w:t>ادت. آر</w:t>
      </w:r>
      <w:r w:rsidR="00954E7E">
        <w:rPr>
          <w:rFonts w:hint="cs"/>
          <w:rtl/>
        </w:rPr>
        <w:t>ی،‌</w:t>
      </w:r>
      <w:r w:rsidRPr="00AB6808">
        <w:rPr>
          <w:rFonts w:hint="cs"/>
          <w:rtl/>
        </w:rPr>
        <w:t xml:space="preserve"> اهل سنت عق</w:t>
      </w:r>
      <w:r w:rsidR="00165C22">
        <w:rPr>
          <w:rFonts w:hint="cs"/>
          <w:rtl/>
        </w:rPr>
        <w:t>ی</w:t>
      </w:r>
      <w:r w:rsidRPr="00AB6808">
        <w:rPr>
          <w:rFonts w:hint="cs"/>
          <w:rtl/>
        </w:rPr>
        <w:t>ده</w:t>
      </w:r>
      <w:r w:rsidR="00553673" w:rsidRPr="00AB6808">
        <w:rPr>
          <w:rFonts w:hint="cs"/>
          <w:rtl/>
        </w:rPr>
        <w:t xml:space="preserve"> ب</w:t>
      </w:r>
      <w:r w:rsidR="00954E7E">
        <w:rPr>
          <w:rFonts w:hint="cs"/>
          <w:rtl/>
        </w:rPr>
        <w:t>ی‌</w:t>
      </w:r>
      <w:r w:rsidRPr="00AB6808">
        <w:rPr>
          <w:rFonts w:hint="cs"/>
          <w:rtl/>
        </w:rPr>
        <w:t>بن</w:t>
      </w:r>
      <w:r w:rsidR="00165C22">
        <w:rPr>
          <w:rFonts w:hint="cs"/>
          <w:rtl/>
        </w:rPr>
        <w:t>ی</w:t>
      </w:r>
      <w:r w:rsidRPr="00AB6808">
        <w:rPr>
          <w:rFonts w:hint="cs"/>
          <w:rtl/>
        </w:rPr>
        <w:t>اد و</w:t>
      </w:r>
      <w:r w:rsidR="00553673" w:rsidRPr="00AB6808">
        <w:rPr>
          <w:rFonts w:hint="cs"/>
          <w:rtl/>
        </w:rPr>
        <w:t xml:space="preserve"> ب</w:t>
      </w:r>
      <w:r w:rsidR="00954E7E">
        <w:rPr>
          <w:rFonts w:hint="cs"/>
          <w:rtl/>
        </w:rPr>
        <w:t>ی‌</w:t>
      </w:r>
      <w:r w:rsidRPr="00AB6808">
        <w:rPr>
          <w:rFonts w:hint="cs"/>
          <w:rtl/>
        </w:rPr>
        <w:t>اساس امامت بلافصل عل</w:t>
      </w:r>
      <w:r w:rsidR="00954E7E">
        <w:rPr>
          <w:rFonts w:hint="cs"/>
          <w:rtl/>
        </w:rPr>
        <w:t>ی</w:t>
      </w:r>
      <w:r w:rsidR="00775CCE" w:rsidRPr="00775CCE">
        <w:rPr>
          <w:rFonts w:cs="CTraditional Arabic" w:hint="cs"/>
          <w:rtl/>
        </w:rPr>
        <w:t>س</w:t>
      </w:r>
      <w:r w:rsidRPr="00AB6808">
        <w:rPr>
          <w:rFonts w:hint="cs"/>
          <w:rtl/>
        </w:rPr>
        <w:t xml:space="preserve"> را غلط و نادرست</w:t>
      </w:r>
      <w:r w:rsidR="00553673" w:rsidRPr="00AB6808">
        <w:rPr>
          <w:rFonts w:hint="cs"/>
          <w:rtl/>
        </w:rPr>
        <w:t xml:space="preserve"> م</w:t>
      </w:r>
      <w:r w:rsidR="00954E7E">
        <w:rPr>
          <w:rFonts w:hint="cs"/>
          <w:rtl/>
        </w:rPr>
        <w:t>ی‌</w:t>
      </w:r>
      <w:r w:rsidRPr="00AB6808">
        <w:rPr>
          <w:rFonts w:hint="cs"/>
          <w:rtl/>
        </w:rPr>
        <w:t>داند. عق</w:t>
      </w:r>
      <w:r w:rsidR="00165C22">
        <w:rPr>
          <w:rFonts w:hint="cs"/>
          <w:rtl/>
        </w:rPr>
        <w:t>ی</w:t>
      </w:r>
      <w:r w:rsidRPr="00AB6808">
        <w:rPr>
          <w:rFonts w:hint="cs"/>
          <w:rtl/>
        </w:rPr>
        <w:t>ده ا</w:t>
      </w:r>
      <w:r w:rsidR="00954E7E">
        <w:rPr>
          <w:rFonts w:hint="cs"/>
          <w:rtl/>
        </w:rPr>
        <w:t xml:space="preserve">ی </w:t>
      </w:r>
      <w:r w:rsidR="00553673" w:rsidRPr="00AB6808">
        <w:rPr>
          <w:rFonts w:hint="cs"/>
          <w:rtl/>
        </w:rPr>
        <w:t>ب</w:t>
      </w:r>
      <w:r w:rsidR="00954E7E">
        <w:rPr>
          <w:rFonts w:hint="cs"/>
          <w:rtl/>
        </w:rPr>
        <w:t>ی‌</w:t>
      </w:r>
      <w:r w:rsidRPr="00AB6808">
        <w:rPr>
          <w:rFonts w:hint="cs"/>
          <w:rtl/>
        </w:rPr>
        <w:t xml:space="preserve">اساس </w:t>
      </w:r>
      <w:r w:rsidR="00165C22">
        <w:rPr>
          <w:rFonts w:hint="cs"/>
          <w:rtl/>
        </w:rPr>
        <w:t>ک</w:t>
      </w:r>
      <w:r w:rsidRPr="00AB6808">
        <w:rPr>
          <w:rFonts w:hint="cs"/>
          <w:rtl/>
        </w:rPr>
        <w:t>ه ش</w:t>
      </w:r>
      <w:r w:rsidR="00165C22">
        <w:rPr>
          <w:rFonts w:hint="cs"/>
          <w:rtl/>
        </w:rPr>
        <w:t>ی</w:t>
      </w:r>
      <w:r w:rsidRPr="00AB6808">
        <w:rPr>
          <w:rFonts w:hint="cs"/>
          <w:rtl/>
        </w:rPr>
        <w:t xml:space="preserve">عه قائل به آن است. چرا </w:t>
      </w:r>
      <w:r w:rsidR="00165C22">
        <w:rPr>
          <w:rFonts w:hint="cs"/>
          <w:rtl/>
        </w:rPr>
        <w:t>ک</w:t>
      </w:r>
      <w:r w:rsidRPr="00AB6808">
        <w:rPr>
          <w:rFonts w:hint="cs"/>
          <w:rtl/>
        </w:rPr>
        <w:t>ه عق</w:t>
      </w:r>
      <w:r w:rsidR="00165C22">
        <w:rPr>
          <w:rFonts w:hint="cs"/>
          <w:rtl/>
        </w:rPr>
        <w:t>ی</w:t>
      </w:r>
      <w:r w:rsidRPr="00AB6808">
        <w:rPr>
          <w:rFonts w:hint="cs"/>
          <w:rtl/>
        </w:rPr>
        <w:t>ده امامت بلافصل عل</w:t>
      </w:r>
      <w:r w:rsidR="00954E7E">
        <w:rPr>
          <w:rFonts w:hint="cs"/>
          <w:rtl/>
        </w:rPr>
        <w:t>ی</w:t>
      </w:r>
      <w:r w:rsidR="00775CCE" w:rsidRPr="00775CCE">
        <w:rPr>
          <w:rFonts w:cs="CTraditional Arabic" w:hint="cs"/>
          <w:rtl/>
        </w:rPr>
        <w:t>س</w:t>
      </w:r>
      <w:r w:rsidRPr="00AB6808">
        <w:rPr>
          <w:rFonts w:hint="cs"/>
          <w:rtl/>
        </w:rPr>
        <w:t xml:space="preserve"> نه تنها</w:t>
      </w:r>
      <w:r w:rsidR="00553673" w:rsidRPr="00AB6808">
        <w:rPr>
          <w:rFonts w:hint="cs"/>
          <w:rtl/>
        </w:rPr>
        <w:t xml:space="preserve"> ب</w:t>
      </w:r>
      <w:r w:rsidR="00954E7E">
        <w:rPr>
          <w:rFonts w:hint="cs"/>
          <w:rtl/>
        </w:rPr>
        <w:t>ی‌</w:t>
      </w:r>
      <w:r w:rsidRPr="00AB6808">
        <w:rPr>
          <w:rFonts w:hint="cs"/>
          <w:rtl/>
        </w:rPr>
        <w:t>اساس است بل</w:t>
      </w:r>
      <w:r w:rsidR="00165C22">
        <w:rPr>
          <w:rFonts w:hint="cs"/>
          <w:rtl/>
        </w:rPr>
        <w:t>ک</w:t>
      </w:r>
      <w:r w:rsidRPr="00AB6808">
        <w:rPr>
          <w:rFonts w:hint="cs"/>
          <w:rtl/>
        </w:rPr>
        <w:t>ه بر خلاف واقع</w:t>
      </w:r>
      <w:r w:rsidR="00553673" w:rsidRPr="00AB6808">
        <w:rPr>
          <w:rFonts w:hint="cs"/>
          <w:rtl/>
        </w:rPr>
        <w:t xml:space="preserve"> م</w:t>
      </w:r>
      <w:r w:rsidR="00954E7E">
        <w:rPr>
          <w:rFonts w:hint="cs"/>
          <w:rtl/>
        </w:rPr>
        <w:t>ی‌</w:t>
      </w:r>
      <w:r w:rsidRPr="00AB6808">
        <w:rPr>
          <w:rFonts w:hint="cs"/>
          <w:rtl/>
        </w:rPr>
        <w:t>باشد. ش</w:t>
      </w:r>
      <w:r w:rsidR="00165C22">
        <w:rPr>
          <w:rFonts w:hint="cs"/>
          <w:rtl/>
        </w:rPr>
        <w:t>ی</w:t>
      </w:r>
      <w:r w:rsidRPr="00AB6808">
        <w:rPr>
          <w:rFonts w:hint="cs"/>
          <w:rtl/>
        </w:rPr>
        <w:t>عه در تأ</w:t>
      </w:r>
      <w:r w:rsidR="00165C22">
        <w:rPr>
          <w:rFonts w:hint="cs"/>
          <w:rtl/>
        </w:rPr>
        <w:t>یی</w:t>
      </w:r>
      <w:r w:rsidRPr="00AB6808">
        <w:rPr>
          <w:rFonts w:hint="cs"/>
          <w:rtl/>
        </w:rPr>
        <w:t>د موقف خود، احاد</w:t>
      </w:r>
      <w:r w:rsidR="00165C22">
        <w:rPr>
          <w:rFonts w:hint="cs"/>
          <w:rtl/>
        </w:rPr>
        <w:t>ی</w:t>
      </w:r>
      <w:r w:rsidRPr="00AB6808">
        <w:rPr>
          <w:rFonts w:hint="cs"/>
          <w:rtl/>
        </w:rPr>
        <w:t>ث معتبر</w:t>
      </w:r>
      <w:r w:rsidR="00954E7E">
        <w:rPr>
          <w:rFonts w:hint="cs"/>
          <w:rtl/>
        </w:rPr>
        <w:t xml:space="preserve">ی </w:t>
      </w:r>
      <w:r w:rsidRPr="00AB6808">
        <w:rPr>
          <w:rFonts w:hint="cs"/>
          <w:rtl/>
        </w:rPr>
        <w:t xml:space="preserve">را </w:t>
      </w:r>
      <w:r w:rsidR="00165C22">
        <w:rPr>
          <w:rFonts w:hint="cs"/>
          <w:rtl/>
        </w:rPr>
        <w:t>ک</w:t>
      </w:r>
      <w:r w:rsidRPr="00AB6808">
        <w:rPr>
          <w:rFonts w:hint="cs"/>
          <w:rtl/>
        </w:rPr>
        <w:t>ه پ</w:t>
      </w:r>
      <w:r w:rsidR="00165C22">
        <w:rPr>
          <w:rFonts w:hint="cs"/>
          <w:rtl/>
        </w:rPr>
        <w:t>ی</w:t>
      </w:r>
      <w:r w:rsidRPr="00AB6808">
        <w:rPr>
          <w:rFonts w:hint="cs"/>
          <w:rtl/>
        </w:rPr>
        <w:t>ش</w:t>
      </w:r>
      <w:r w:rsidR="00553673" w:rsidRPr="00AB6808">
        <w:rPr>
          <w:rFonts w:hint="cs"/>
          <w:rtl/>
        </w:rPr>
        <w:t xml:space="preserve"> م</w:t>
      </w:r>
      <w:r w:rsidR="00954E7E">
        <w:rPr>
          <w:rFonts w:hint="cs"/>
          <w:rtl/>
        </w:rPr>
        <w:t>ی‌</w:t>
      </w:r>
      <w:r w:rsidR="00165C22">
        <w:rPr>
          <w:rFonts w:hint="cs"/>
          <w:rtl/>
        </w:rPr>
        <w:t>ک</w:t>
      </w:r>
      <w:r w:rsidRPr="00AB6808">
        <w:rPr>
          <w:rFonts w:hint="cs"/>
          <w:rtl/>
        </w:rPr>
        <w:t xml:space="preserve">ند در آنها </w:t>
      </w:r>
      <w:r w:rsidR="00165C22">
        <w:rPr>
          <w:rFonts w:hint="cs"/>
          <w:rtl/>
        </w:rPr>
        <w:t>ی</w:t>
      </w:r>
      <w:r w:rsidRPr="00AB6808">
        <w:rPr>
          <w:rFonts w:hint="cs"/>
          <w:rtl/>
        </w:rPr>
        <w:t>ا ذ</w:t>
      </w:r>
      <w:r w:rsidR="00165C22">
        <w:rPr>
          <w:rFonts w:hint="cs"/>
          <w:rtl/>
        </w:rPr>
        <w:t>ک</w:t>
      </w:r>
      <w:r w:rsidRPr="00AB6808">
        <w:rPr>
          <w:rFonts w:hint="cs"/>
          <w:rtl/>
        </w:rPr>
        <w:t>ر فضائل و مناقب حضرت عل</w:t>
      </w:r>
      <w:r w:rsidR="00954E7E">
        <w:rPr>
          <w:rFonts w:hint="cs"/>
          <w:rtl/>
        </w:rPr>
        <w:t>ی</w:t>
      </w:r>
      <w:r w:rsidR="00775CCE" w:rsidRPr="00775CCE">
        <w:rPr>
          <w:rFonts w:cs="CTraditional Arabic" w:hint="cs"/>
          <w:rtl/>
        </w:rPr>
        <w:t>س</w:t>
      </w:r>
      <w:r w:rsidRPr="00AB6808">
        <w:rPr>
          <w:rFonts w:hint="cs"/>
          <w:rtl/>
        </w:rPr>
        <w:t xml:space="preserve"> است </w:t>
      </w:r>
      <w:r w:rsidR="00165C22">
        <w:rPr>
          <w:rFonts w:hint="cs"/>
          <w:rtl/>
        </w:rPr>
        <w:t>ی</w:t>
      </w:r>
      <w:r w:rsidRPr="00AB6808">
        <w:rPr>
          <w:rFonts w:hint="cs"/>
          <w:rtl/>
        </w:rPr>
        <w:t>ا ذ</w:t>
      </w:r>
      <w:r w:rsidR="00165C22">
        <w:rPr>
          <w:rFonts w:hint="cs"/>
          <w:rtl/>
        </w:rPr>
        <w:t>ک</w:t>
      </w:r>
      <w:r w:rsidRPr="00AB6808">
        <w:rPr>
          <w:rFonts w:hint="cs"/>
          <w:rtl/>
        </w:rPr>
        <w:t>ر اهل</w:t>
      </w:r>
      <w:r w:rsidR="00165C22">
        <w:rPr>
          <w:rFonts w:hint="cs"/>
          <w:rtl/>
        </w:rPr>
        <w:t>ی</w:t>
      </w:r>
      <w:r w:rsidRPr="00AB6808">
        <w:rPr>
          <w:rFonts w:hint="cs"/>
          <w:rtl/>
        </w:rPr>
        <w:t>ت و ل</w:t>
      </w:r>
      <w:r w:rsidR="00165C22">
        <w:rPr>
          <w:rFonts w:hint="cs"/>
          <w:rtl/>
        </w:rPr>
        <w:t>ی</w:t>
      </w:r>
      <w:r w:rsidRPr="00AB6808">
        <w:rPr>
          <w:rFonts w:hint="cs"/>
          <w:rtl/>
        </w:rPr>
        <w:t>اقت ا</w:t>
      </w:r>
      <w:r w:rsidR="00165C22">
        <w:rPr>
          <w:rFonts w:hint="cs"/>
          <w:rtl/>
        </w:rPr>
        <w:t>ی</w:t>
      </w:r>
      <w:r w:rsidRPr="00AB6808">
        <w:rPr>
          <w:rFonts w:hint="cs"/>
          <w:rtl/>
        </w:rPr>
        <w:t>شان؛ اما در ه</w:t>
      </w:r>
      <w:r w:rsidR="00165C22">
        <w:rPr>
          <w:rFonts w:hint="cs"/>
          <w:rtl/>
        </w:rPr>
        <w:t>ی</w:t>
      </w:r>
      <w:r w:rsidRPr="00AB6808">
        <w:rPr>
          <w:rFonts w:hint="cs"/>
          <w:rtl/>
        </w:rPr>
        <w:t xml:space="preserve">چ </w:t>
      </w:r>
      <w:r w:rsidR="00165C22">
        <w:rPr>
          <w:rFonts w:hint="cs"/>
          <w:rtl/>
        </w:rPr>
        <w:t>یک</w:t>
      </w:r>
      <w:r w:rsidRPr="00AB6808">
        <w:rPr>
          <w:rFonts w:hint="cs"/>
          <w:rtl/>
        </w:rPr>
        <w:t xml:space="preserve"> از آن ا</w:t>
      </w:r>
      <w:r>
        <w:rPr>
          <w:rFonts w:hint="cs"/>
          <w:rtl/>
        </w:rPr>
        <w:t>حاد</w:t>
      </w:r>
      <w:r w:rsidR="00165C22">
        <w:rPr>
          <w:rFonts w:hint="cs"/>
          <w:rtl/>
        </w:rPr>
        <w:t>ی</w:t>
      </w:r>
      <w:r>
        <w:rPr>
          <w:rFonts w:hint="cs"/>
          <w:rtl/>
        </w:rPr>
        <w:t>ث، نام و نشان</w:t>
      </w:r>
      <w:r w:rsidR="00954E7E">
        <w:rPr>
          <w:rFonts w:hint="cs"/>
          <w:rtl/>
        </w:rPr>
        <w:t xml:space="preserve">ی </w:t>
      </w:r>
      <w:r>
        <w:rPr>
          <w:rFonts w:hint="cs"/>
          <w:rtl/>
        </w:rPr>
        <w:t>از امامت بلافصل ن</w:t>
      </w:r>
      <w:r w:rsidR="00165C22">
        <w:rPr>
          <w:rFonts w:hint="cs"/>
          <w:rtl/>
        </w:rPr>
        <w:t>ی</w:t>
      </w:r>
      <w:r>
        <w:rPr>
          <w:rFonts w:hint="cs"/>
          <w:rtl/>
        </w:rPr>
        <w:t>ست.</w:t>
      </w:r>
    </w:p>
    <w:p w:rsidR="00A6416A" w:rsidRDefault="00A6416A" w:rsidP="00AB6808">
      <w:pPr>
        <w:pStyle w:val="a1"/>
        <w:rPr>
          <w:rtl/>
        </w:rPr>
      </w:pPr>
      <w:r>
        <w:rPr>
          <w:rFonts w:hint="cs"/>
          <w:rtl/>
        </w:rPr>
        <w:t>پس از بررس</w:t>
      </w:r>
      <w:r w:rsidR="00954E7E">
        <w:rPr>
          <w:rFonts w:hint="cs"/>
          <w:rtl/>
        </w:rPr>
        <w:t xml:space="preserve">ی </w:t>
      </w:r>
      <w:r w:rsidR="00165C22">
        <w:rPr>
          <w:rFonts w:hint="cs"/>
          <w:rtl/>
        </w:rPr>
        <w:t>ک</w:t>
      </w:r>
      <w:r>
        <w:rPr>
          <w:rFonts w:hint="cs"/>
          <w:rtl/>
        </w:rPr>
        <w:t>وتاه در دلا</w:t>
      </w:r>
      <w:r w:rsidR="00165C22">
        <w:rPr>
          <w:rFonts w:hint="cs"/>
          <w:rtl/>
        </w:rPr>
        <w:t>ی</w:t>
      </w:r>
      <w:r>
        <w:rPr>
          <w:rFonts w:hint="cs"/>
          <w:rtl/>
        </w:rPr>
        <w:t>ل ش</w:t>
      </w:r>
      <w:r w:rsidR="00165C22">
        <w:rPr>
          <w:rFonts w:hint="cs"/>
          <w:rtl/>
        </w:rPr>
        <w:t>ی</w:t>
      </w:r>
      <w:r>
        <w:rPr>
          <w:rFonts w:hint="cs"/>
          <w:rtl/>
        </w:rPr>
        <w:t>عه، ا</w:t>
      </w:r>
      <w:r w:rsidR="00165C22">
        <w:rPr>
          <w:rFonts w:hint="cs"/>
          <w:rtl/>
        </w:rPr>
        <w:t>ی</w:t>
      </w:r>
      <w:r>
        <w:rPr>
          <w:rFonts w:hint="cs"/>
          <w:rtl/>
        </w:rPr>
        <w:t>ن</w:t>
      </w:r>
      <w:r w:rsidR="00165C22">
        <w:rPr>
          <w:rFonts w:hint="cs"/>
          <w:rtl/>
        </w:rPr>
        <w:t>ک</w:t>
      </w:r>
      <w:r>
        <w:rPr>
          <w:rFonts w:hint="cs"/>
          <w:rtl/>
        </w:rPr>
        <w:t xml:space="preserve"> دلا</w:t>
      </w:r>
      <w:r w:rsidR="00165C22">
        <w:rPr>
          <w:rFonts w:hint="cs"/>
          <w:rtl/>
        </w:rPr>
        <w:t>ی</w:t>
      </w:r>
      <w:r>
        <w:rPr>
          <w:rFonts w:hint="cs"/>
          <w:rtl/>
        </w:rPr>
        <w:t>ل</w:t>
      </w:r>
      <w:r w:rsidR="00954E7E">
        <w:rPr>
          <w:rFonts w:hint="cs"/>
          <w:rtl/>
        </w:rPr>
        <w:t xml:space="preserve">ی </w:t>
      </w:r>
      <w:r>
        <w:rPr>
          <w:rFonts w:hint="cs"/>
          <w:rtl/>
        </w:rPr>
        <w:t>را متذ</w:t>
      </w:r>
      <w:r w:rsidR="00165C22">
        <w:rPr>
          <w:rFonts w:hint="cs"/>
          <w:rtl/>
        </w:rPr>
        <w:t>ک</w:t>
      </w:r>
      <w:r>
        <w:rPr>
          <w:rFonts w:hint="cs"/>
          <w:rtl/>
        </w:rPr>
        <w:t>ر</w:t>
      </w:r>
      <w:r w:rsidR="00553673">
        <w:rPr>
          <w:rFonts w:hint="cs"/>
          <w:rtl/>
        </w:rPr>
        <w:t xml:space="preserve"> م</w:t>
      </w:r>
      <w:r w:rsidR="00954E7E">
        <w:rPr>
          <w:rFonts w:hint="cs"/>
          <w:rtl/>
        </w:rPr>
        <w:t>ی‌</w:t>
      </w:r>
      <w:r>
        <w:rPr>
          <w:rFonts w:hint="cs"/>
          <w:rtl/>
        </w:rPr>
        <w:t>شو</w:t>
      </w:r>
      <w:r w:rsidR="00165C22">
        <w:rPr>
          <w:rFonts w:hint="cs"/>
          <w:rtl/>
        </w:rPr>
        <w:t>ی</w:t>
      </w:r>
      <w:r>
        <w:rPr>
          <w:rFonts w:hint="cs"/>
          <w:rtl/>
        </w:rPr>
        <w:t xml:space="preserve">م </w:t>
      </w:r>
      <w:r w:rsidR="00165C22">
        <w:rPr>
          <w:rFonts w:hint="cs"/>
          <w:rtl/>
        </w:rPr>
        <w:t>ک</w:t>
      </w:r>
      <w:r>
        <w:rPr>
          <w:rFonts w:hint="cs"/>
          <w:rtl/>
        </w:rPr>
        <w:t>ه ش</w:t>
      </w:r>
      <w:r w:rsidR="00165C22">
        <w:rPr>
          <w:rFonts w:hint="cs"/>
          <w:rtl/>
        </w:rPr>
        <w:t>ی</w:t>
      </w:r>
      <w:r>
        <w:rPr>
          <w:rFonts w:hint="cs"/>
          <w:rtl/>
        </w:rPr>
        <w:t>عه از آنها بر امامت بلافصل استدلال جسته است</w:t>
      </w:r>
      <w:r w:rsidR="002440E1">
        <w:rPr>
          <w:rFonts w:hint="cs"/>
          <w:rtl/>
        </w:rPr>
        <w:t>.</w:t>
      </w:r>
    </w:p>
    <w:p w:rsidR="00A6416A" w:rsidRDefault="00A6416A" w:rsidP="00AB6808">
      <w:pPr>
        <w:pStyle w:val="a3"/>
        <w:rPr>
          <w:rtl/>
          <w:lang w:bidi="fa-IR"/>
        </w:rPr>
      </w:pPr>
      <w:bookmarkStart w:id="14" w:name="_Toc439927810"/>
      <w:r>
        <w:rPr>
          <w:rFonts w:hint="cs"/>
          <w:rtl/>
        </w:rPr>
        <w:t>آيات قرآن</w:t>
      </w:r>
      <w:r w:rsidR="00CA6756">
        <w:rPr>
          <w:rFonts w:hint="cs"/>
          <w:rtl/>
          <w:lang w:bidi="fa-IR"/>
        </w:rPr>
        <w:t>ی</w:t>
      </w:r>
      <w:bookmarkEnd w:id="14"/>
    </w:p>
    <w:p w:rsidR="00A6416A" w:rsidRDefault="00A6416A" w:rsidP="00AB6808">
      <w:pPr>
        <w:pStyle w:val="a1"/>
        <w:rPr>
          <w:rtl/>
        </w:rPr>
      </w:pPr>
      <w:r>
        <w:rPr>
          <w:rFonts w:hint="cs"/>
          <w:rtl/>
        </w:rPr>
        <w:t>آ</w:t>
      </w:r>
      <w:r w:rsidR="00165C22">
        <w:rPr>
          <w:rFonts w:hint="cs"/>
          <w:rtl/>
        </w:rPr>
        <w:t>ی</w:t>
      </w:r>
      <w:r>
        <w:rPr>
          <w:rFonts w:hint="cs"/>
          <w:rtl/>
        </w:rPr>
        <w:t>ات</w:t>
      </w:r>
      <w:r w:rsidR="00954E7E">
        <w:rPr>
          <w:rFonts w:hint="cs"/>
          <w:rtl/>
        </w:rPr>
        <w:t xml:space="preserve">ی </w:t>
      </w:r>
      <w:r w:rsidR="00165C22">
        <w:rPr>
          <w:rFonts w:hint="cs"/>
          <w:rtl/>
        </w:rPr>
        <w:t>ک</w:t>
      </w:r>
      <w:r>
        <w:rPr>
          <w:rFonts w:hint="cs"/>
          <w:rtl/>
        </w:rPr>
        <w:t>ه از آنها نو</w:t>
      </w:r>
      <w:r w:rsidR="00165C22">
        <w:rPr>
          <w:rFonts w:hint="cs"/>
          <w:rtl/>
        </w:rPr>
        <w:t>ی</w:t>
      </w:r>
      <w:r>
        <w:rPr>
          <w:rFonts w:hint="cs"/>
          <w:rtl/>
        </w:rPr>
        <w:t>سندگان ش</w:t>
      </w:r>
      <w:r w:rsidR="00165C22">
        <w:rPr>
          <w:rFonts w:hint="cs"/>
          <w:rtl/>
        </w:rPr>
        <w:t>ی</w:t>
      </w:r>
      <w:r>
        <w:rPr>
          <w:rFonts w:hint="cs"/>
          <w:rtl/>
        </w:rPr>
        <w:t>عه مثلاً عالم مشهورشان محمد باقر مجلس</w:t>
      </w:r>
      <w:r w:rsidR="00954E7E">
        <w:rPr>
          <w:rFonts w:hint="cs"/>
          <w:rtl/>
        </w:rPr>
        <w:t xml:space="preserve">ی </w:t>
      </w:r>
      <w:r>
        <w:rPr>
          <w:rFonts w:hint="cs"/>
          <w:rtl/>
        </w:rPr>
        <w:t>در تأل</w:t>
      </w:r>
      <w:r w:rsidR="00165C22">
        <w:rPr>
          <w:rFonts w:hint="cs"/>
          <w:rtl/>
        </w:rPr>
        <w:t>ی</w:t>
      </w:r>
      <w:r>
        <w:rPr>
          <w:rFonts w:hint="cs"/>
          <w:rtl/>
        </w:rPr>
        <w:t>ف فارس</w:t>
      </w:r>
      <w:r w:rsidR="00954E7E">
        <w:rPr>
          <w:rFonts w:hint="cs"/>
          <w:rtl/>
        </w:rPr>
        <w:t xml:space="preserve">ی </w:t>
      </w:r>
      <w:r>
        <w:rPr>
          <w:rFonts w:hint="cs"/>
          <w:rtl/>
        </w:rPr>
        <w:t xml:space="preserve">خود </w:t>
      </w:r>
      <w:r w:rsidRPr="00AB6808">
        <w:rPr>
          <w:rStyle w:val="Char0"/>
          <w:rFonts w:hint="cs"/>
          <w:rtl/>
        </w:rPr>
        <w:t>«حق اليقين في اصول الدين»</w:t>
      </w:r>
      <w:r>
        <w:rPr>
          <w:rFonts w:hint="cs"/>
          <w:rtl/>
        </w:rPr>
        <w:t>، الس</w:t>
      </w:r>
      <w:r w:rsidR="00165C22">
        <w:rPr>
          <w:rFonts w:hint="cs"/>
          <w:rtl/>
        </w:rPr>
        <w:t>ی</w:t>
      </w:r>
      <w:r>
        <w:rPr>
          <w:rFonts w:hint="cs"/>
          <w:rtl/>
        </w:rPr>
        <w:t>د الا</w:t>
      </w:r>
      <w:r w:rsidR="00165C22">
        <w:rPr>
          <w:rFonts w:hint="cs"/>
          <w:rtl/>
        </w:rPr>
        <w:t>ک</w:t>
      </w:r>
      <w:r>
        <w:rPr>
          <w:rFonts w:hint="cs"/>
          <w:rtl/>
        </w:rPr>
        <w:t xml:space="preserve">بر عبدالله شبر در </w:t>
      </w:r>
      <w:r w:rsidR="00165C22">
        <w:rPr>
          <w:rFonts w:hint="cs"/>
          <w:rtl/>
        </w:rPr>
        <w:t>ک</w:t>
      </w:r>
      <w:r>
        <w:rPr>
          <w:rFonts w:hint="cs"/>
          <w:rtl/>
        </w:rPr>
        <w:t>تاب عرب</w:t>
      </w:r>
      <w:r w:rsidR="00954E7E">
        <w:rPr>
          <w:rFonts w:hint="cs"/>
          <w:rtl/>
        </w:rPr>
        <w:t xml:space="preserve">ی </w:t>
      </w:r>
      <w:r>
        <w:rPr>
          <w:rFonts w:hint="cs"/>
          <w:rtl/>
        </w:rPr>
        <w:t xml:space="preserve">خود </w:t>
      </w:r>
      <w:r w:rsidRPr="00AB6808">
        <w:rPr>
          <w:rStyle w:val="Char0"/>
          <w:rFonts w:hint="cs"/>
          <w:rtl/>
        </w:rPr>
        <w:t>«حق اليقين في معرفه اصول الدين»</w:t>
      </w:r>
      <w:r>
        <w:rPr>
          <w:rFonts w:hint="cs"/>
          <w:rtl/>
        </w:rPr>
        <w:t xml:space="preserve"> و خم</w:t>
      </w:r>
      <w:r w:rsidR="00165C22">
        <w:rPr>
          <w:rFonts w:hint="cs"/>
          <w:rtl/>
        </w:rPr>
        <w:t>ی</w:t>
      </w:r>
      <w:r>
        <w:rPr>
          <w:rFonts w:hint="cs"/>
          <w:rtl/>
        </w:rPr>
        <w:t>ن</w:t>
      </w:r>
      <w:r w:rsidR="00954E7E">
        <w:rPr>
          <w:rFonts w:hint="cs"/>
          <w:rtl/>
        </w:rPr>
        <w:t xml:space="preserve">ی </w:t>
      </w:r>
      <w:r>
        <w:rPr>
          <w:rFonts w:hint="cs"/>
          <w:rtl/>
        </w:rPr>
        <w:t>در نوشته فارس</w:t>
      </w:r>
      <w:r w:rsidR="00954E7E">
        <w:rPr>
          <w:rFonts w:hint="cs"/>
          <w:rtl/>
        </w:rPr>
        <w:t xml:space="preserve">ی </w:t>
      </w:r>
      <w:r>
        <w:rPr>
          <w:rFonts w:hint="cs"/>
          <w:rtl/>
        </w:rPr>
        <w:t>خود «</w:t>
      </w:r>
      <w:r w:rsidR="00165C22">
        <w:rPr>
          <w:rFonts w:hint="cs"/>
          <w:rtl/>
        </w:rPr>
        <w:t>ک</w:t>
      </w:r>
      <w:r>
        <w:rPr>
          <w:rFonts w:hint="cs"/>
          <w:rtl/>
        </w:rPr>
        <w:t>شف الاسرار»، بر امامت بلافصل ع</w:t>
      </w:r>
      <w:r w:rsidRPr="00AB6808">
        <w:rPr>
          <w:rFonts w:hint="cs"/>
          <w:rtl/>
        </w:rPr>
        <w:t>ل</w:t>
      </w:r>
      <w:r w:rsidR="00954E7E">
        <w:rPr>
          <w:rFonts w:hint="cs"/>
          <w:rtl/>
        </w:rPr>
        <w:t>ی</w:t>
      </w:r>
      <w:r w:rsidR="00775CCE" w:rsidRPr="00775CCE">
        <w:rPr>
          <w:rFonts w:cs="CTraditional Arabic" w:hint="cs"/>
          <w:rtl/>
        </w:rPr>
        <w:t>س</w:t>
      </w:r>
      <w:r w:rsidRPr="00AB6808">
        <w:rPr>
          <w:rFonts w:hint="cs"/>
          <w:rtl/>
        </w:rPr>
        <w:t xml:space="preserve"> استدلال </w:t>
      </w:r>
      <w:r w:rsidR="00165C22">
        <w:rPr>
          <w:rFonts w:hint="cs"/>
          <w:rtl/>
        </w:rPr>
        <w:t>ک</w:t>
      </w:r>
      <w:r w:rsidRPr="00AB6808">
        <w:rPr>
          <w:rFonts w:hint="cs"/>
          <w:rtl/>
        </w:rPr>
        <w:t>رده</w:t>
      </w:r>
      <w:r w:rsidR="00CA538F" w:rsidRPr="00AB6808">
        <w:rPr>
          <w:rFonts w:hint="cs"/>
          <w:rtl/>
        </w:rPr>
        <w:t xml:space="preserve">‌اند </w:t>
      </w:r>
      <w:r w:rsidRPr="00AB6808">
        <w:rPr>
          <w:rFonts w:hint="cs"/>
          <w:rtl/>
        </w:rPr>
        <w:t>همان آ</w:t>
      </w:r>
      <w:r w:rsidR="00165C22">
        <w:rPr>
          <w:rFonts w:hint="cs"/>
          <w:rtl/>
        </w:rPr>
        <w:t>ی</w:t>
      </w:r>
      <w:r w:rsidRPr="00AB6808">
        <w:rPr>
          <w:rFonts w:hint="cs"/>
          <w:rtl/>
        </w:rPr>
        <w:t>ات</w:t>
      </w:r>
      <w:r w:rsidR="00954E7E">
        <w:rPr>
          <w:rFonts w:hint="cs"/>
          <w:rtl/>
        </w:rPr>
        <w:t xml:space="preserve">ی </w:t>
      </w:r>
      <w:r w:rsidRPr="00AB6808">
        <w:rPr>
          <w:rFonts w:hint="cs"/>
          <w:rtl/>
        </w:rPr>
        <w:t xml:space="preserve">هستند </w:t>
      </w:r>
      <w:r w:rsidR="00165C22">
        <w:rPr>
          <w:rFonts w:hint="cs"/>
          <w:rtl/>
        </w:rPr>
        <w:t>ک</w:t>
      </w:r>
      <w:r w:rsidRPr="00AB6808">
        <w:rPr>
          <w:rFonts w:hint="cs"/>
          <w:rtl/>
        </w:rPr>
        <w:t>ه ما در ب</w:t>
      </w:r>
      <w:r w:rsidR="00165C22">
        <w:rPr>
          <w:rFonts w:hint="cs"/>
          <w:rtl/>
        </w:rPr>
        <w:t>ی</w:t>
      </w:r>
      <w:r w:rsidRPr="00AB6808">
        <w:rPr>
          <w:rFonts w:hint="cs"/>
          <w:rtl/>
        </w:rPr>
        <w:t>ان ن</w:t>
      </w:r>
      <w:r w:rsidR="00165C22">
        <w:rPr>
          <w:rFonts w:hint="cs"/>
          <w:rtl/>
        </w:rPr>
        <w:t>ک</w:t>
      </w:r>
      <w:r w:rsidRPr="00AB6808">
        <w:rPr>
          <w:rFonts w:hint="cs"/>
          <w:rtl/>
        </w:rPr>
        <w:t>ته اول از منابع استدلال</w:t>
      </w:r>
      <w:r w:rsidR="00954E7E">
        <w:rPr>
          <w:rFonts w:hint="cs"/>
          <w:rtl/>
        </w:rPr>
        <w:t xml:space="preserve">ی </w:t>
      </w:r>
      <w:r w:rsidRPr="00AB6808">
        <w:rPr>
          <w:rFonts w:hint="cs"/>
          <w:rtl/>
        </w:rPr>
        <w:t>ش</w:t>
      </w:r>
      <w:r w:rsidR="00165C22">
        <w:rPr>
          <w:rFonts w:hint="cs"/>
          <w:rtl/>
        </w:rPr>
        <w:t>ی</w:t>
      </w:r>
      <w:r w:rsidRPr="00AB6808">
        <w:rPr>
          <w:rFonts w:hint="cs"/>
          <w:rtl/>
        </w:rPr>
        <w:t xml:space="preserve">عه بازگو </w:t>
      </w:r>
      <w:r w:rsidR="00165C22">
        <w:rPr>
          <w:rFonts w:hint="cs"/>
          <w:rtl/>
        </w:rPr>
        <w:t>ک</w:t>
      </w:r>
      <w:r w:rsidRPr="00AB6808">
        <w:rPr>
          <w:rFonts w:hint="cs"/>
          <w:rtl/>
        </w:rPr>
        <w:t>رد</w:t>
      </w:r>
      <w:r w:rsidR="00165C22">
        <w:rPr>
          <w:rFonts w:hint="cs"/>
          <w:rtl/>
        </w:rPr>
        <w:t>ی</w:t>
      </w:r>
      <w:r w:rsidRPr="00AB6808">
        <w:rPr>
          <w:rFonts w:hint="cs"/>
          <w:rtl/>
        </w:rPr>
        <w:t>م. نظر</w:t>
      </w:r>
      <w:r w:rsidR="00954E7E">
        <w:rPr>
          <w:rFonts w:hint="cs"/>
          <w:rtl/>
        </w:rPr>
        <w:t xml:space="preserve">ی </w:t>
      </w:r>
      <w:r w:rsidRPr="00AB6808">
        <w:rPr>
          <w:rFonts w:hint="cs"/>
          <w:rtl/>
        </w:rPr>
        <w:t>دوباره به ا</w:t>
      </w:r>
      <w:r w:rsidR="00165C22">
        <w:rPr>
          <w:rFonts w:hint="cs"/>
          <w:rtl/>
        </w:rPr>
        <w:t>ی</w:t>
      </w:r>
      <w:r w:rsidRPr="00AB6808">
        <w:rPr>
          <w:rFonts w:hint="cs"/>
          <w:rtl/>
        </w:rPr>
        <w:t>ن آ</w:t>
      </w:r>
      <w:r w:rsidR="00165C22">
        <w:rPr>
          <w:rFonts w:hint="cs"/>
          <w:rtl/>
        </w:rPr>
        <w:t>ی</w:t>
      </w:r>
      <w:r w:rsidRPr="00AB6808">
        <w:rPr>
          <w:rFonts w:hint="cs"/>
          <w:rtl/>
        </w:rPr>
        <w:t>ات ب</w:t>
      </w:r>
      <w:r w:rsidR="00165C22">
        <w:rPr>
          <w:rFonts w:hint="cs"/>
          <w:rtl/>
        </w:rPr>
        <w:t>ی</w:t>
      </w:r>
      <w:r w:rsidRPr="00AB6808">
        <w:rPr>
          <w:rFonts w:hint="cs"/>
          <w:rtl/>
        </w:rPr>
        <w:t>ف</w:t>
      </w:r>
      <w:r w:rsidR="00165C22">
        <w:rPr>
          <w:rFonts w:hint="cs"/>
          <w:rtl/>
        </w:rPr>
        <w:t>ک</w:t>
      </w:r>
      <w:r w:rsidRPr="00AB6808">
        <w:rPr>
          <w:rFonts w:hint="cs"/>
          <w:rtl/>
        </w:rPr>
        <w:t>ن</w:t>
      </w:r>
      <w:r w:rsidR="00165C22">
        <w:rPr>
          <w:rFonts w:hint="cs"/>
          <w:rtl/>
        </w:rPr>
        <w:t>ی</w:t>
      </w:r>
      <w:r w:rsidRPr="00AB6808">
        <w:rPr>
          <w:rFonts w:hint="cs"/>
          <w:rtl/>
        </w:rPr>
        <w:t xml:space="preserve">د </w:t>
      </w:r>
      <w:r w:rsidR="00165C22">
        <w:rPr>
          <w:rFonts w:hint="cs"/>
          <w:rtl/>
        </w:rPr>
        <w:t>ک</w:t>
      </w:r>
      <w:r w:rsidRPr="00AB6808">
        <w:rPr>
          <w:rFonts w:hint="cs"/>
          <w:rtl/>
        </w:rPr>
        <w:t>ه آ</w:t>
      </w:r>
      <w:r w:rsidR="00165C22">
        <w:rPr>
          <w:rFonts w:hint="cs"/>
          <w:rtl/>
        </w:rPr>
        <w:t>ی</w:t>
      </w:r>
      <w:r w:rsidRPr="00AB6808">
        <w:rPr>
          <w:rFonts w:hint="cs"/>
          <w:rtl/>
        </w:rPr>
        <w:t>ا در</w:t>
      </w:r>
      <w:r w:rsidR="00F83CDD" w:rsidRPr="00AB6808">
        <w:rPr>
          <w:rFonts w:hint="cs"/>
          <w:rtl/>
        </w:rPr>
        <w:t xml:space="preserve"> آ</w:t>
      </w:r>
      <w:r w:rsidR="00165C22">
        <w:rPr>
          <w:rFonts w:hint="cs"/>
          <w:rtl/>
        </w:rPr>
        <w:t>ی</w:t>
      </w:r>
      <w:r w:rsidR="00F83CDD" w:rsidRPr="00AB6808">
        <w:rPr>
          <w:rFonts w:hint="cs"/>
          <w:rtl/>
        </w:rPr>
        <w:t>ه‌ا</w:t>
      </w:r>
      <w:r w:rsidR="00954E7E">
        <w:rPr>
          <w:rFonts w:hint="cs"/>
          <w:rtl/>
        </w:rPr>
        <w:t xml:space="preserve">ی </w:t>
      </w:r>
      <w:r w:rsidRPr="00AB6808">
        <w:rPr>
          <w:rFonts w:hint="cs"/>
          <w:rtl/>
        </w:rPr>
        <w:t>سخن از امامت بلافصل عل</w:t>
      </w:r>
      <w:r w:rsidR="00954E7E">
        <w:rPr>
          <w:rFonts w:hint="cs"/>
          <w:rtl/>
        </w:rPr>
        <w:t>ی</w:t>
      </w:r>
      <w:r w:rsidR="00775CCE" w:rsidRPr="00775CCE">
        <w:rPr>
          <w:rFonts w:cs="CTraditional Arabic" w:hint="cs"/>
          <w:rtl/>
        </w:rPr>
        <w:t>س</w:t>
      </w:r>
      <w:r w:rsidRPr="00AB6808">
        <w:rPr>
          <w:rFonts w:hint="cs"/>
          <w:rtl/>
        </w:rPr>
        <w:t xml:space="preserve"> به م</w:t>
      </w:r>
      <w:r w:rsidR="00165C22">
        <w:rPr>
          <w:rFonts w:hint="cs"/>
          <w:rtl/>
        </w:rPr>
        <w:t>ی</w:t>
      </w:r>
      <w:r w:rsidRPr="00AB6808">
        <w:rPr>
          <w:rFonts w:hint="cs"/>
          <w:rtl/>
        </w:rPr>
        <w:t>ان آم</w:t>
      </w:r>
      <w:r>
        <w:rPr>
          <w:rFonts w:hint="cs"/>
          <w:rtl/>
        </w:rPr>
        <w:t>ده است؟ نو</w:t>
      </w:r>
      <w:r w:rsidR="00165C22">
        <w:rPr>
          <w:rFonts w:hint="cs"/>
          <w:rtl/>
        </w:rPr>
        <w:t>ی</w:t>
      </w:r>
      <w:r>
        <w:rPr>
          <w:rFonts w:hint="cs"/>
          <w:rtl/>
        </w:rPr>
        <w:t>سندگان ش</w:t>
      </w:r>
      <w:r w:rsidR="00165C22">
        <w:rPr>
          <w:rFonts w:hint="cs"/>
          <w:rtl/>
        </w:rPr>
        <w:t>ی</w:t>
      </w:r>
      <w:r>
        <w:rPr>
          <w:rFonts w:hint="cs"/>
          <w:rtl/>
        </w:rPr>
        <w:t>عه، ب</w:t>
      </w:r>
      <w:r w:rsidR="00165C22">
        <w:rPr>
          <w:rFonts w:hint="cs"/>
          <w:rtl/>
        </w:rPr>
        <w:t>ی</w:t>
      </w:r>
      <w:r>
        <w:rPr>
          <w:rFonts w:hint="cs"/>
          <w:rtl/>
        </w:rPr>
        <w:t>شتر توانا</w:t>
      </w:r>
      <w:r w:rsidR="00165C22">
        <w:rPr>
          <w:rFonts w:hint="cs"/>
          <w:rtl/>
        </w:rPr>
        <w:t>ی</w:t>
      </w:r>
      <w:r w:rsidR="00954E7E">
        <w:rPr>
          <w:rFonts w:hint="cs"/>
          <w:rtl/>
        </w:rPr>
        <w:t xml:space="preserve">ی </w:t>
      </w:r>
      <w:r>
        <w:rPr>
          <w:rFonts w:hint="cs"/>
          <w:rtl/>
        </w:rPr>
        <w:t>خود را بر سه آ</w:t>
      </w:r>
      <w:r w:rsidR="00165C22">
        <w:rPr>
          <w:rFonts w:hint="cs"/>
          <w:rtl/>
        </w:rPr>
        <w:t>ی</w:t>
      </w:r>
      <w:r>
        <w:rPr>
          <w:rFonts w:hint="cs"/>
          <w:rtl/>
        </w:rPr>
        <w:t>ه از آ</w:t>
      </w:r>
      <w:r w:rsidR="00165C22">
        <w:rPr>
          <w:rFonts w:hint="cs"/>
          <w:rtl/>
        </w:rPr>
        <w:t>ی</w:t>
      </w:r>
      <w:r>
        <w:rPr>
          <w:rFonts w:hint="cs"/>
          <w:rtl/>
        </w:rPr>
        <w:t>ات مذ</w:t>
      </w:r>
      <w:r w:rsidR="00165C22">
        <w:rPr>
          <w:rFonts w:hint="cs"/>
          <w:rtl/>
        </w:rPr>
        <w:t>ک</w:t>
      </w:r>
      <w:r>
        <w:rPr>
          <w:rFonts w:hint="cs"/>
          <w:rtl/>
        </w:rPr>
        <w:t>وره صرف</w:t>
      </w:r>
      <w:r w:rsidR="00553673">
        <w:rPr>
          <w:rFonts w:hint="cs"/>
          <w:rtl/>
        </w:rPr>
        <w:t xml:space="preserve"> م</w:t>
      </w:r>
      <w:r w:rsidR="00954E7E">
        <w:rPr>
          <w:rFonts w:hint="cs"/>
          <w:rtl/>
        </w:rPr>
        <w:t>ی‌</w:t>
      </w:r>
      <w:r w:rsidR="00165C22">
        <w:rPr>
          <w:rFonts w:hint="cs"/>
          <w:rtl/>
        </w:rPr>
        <w:t>ک</w:t>
      </w:r>
      <w:r>
        <w:rPr>
          <w:rFonts w:hint="cs"/>
          <w:rtl/>
        </w:rPr>
        <w:t>نند. بد</w:t>
      </w:r>
      <w:r w:rsidR="00165C22">
        <w:rPr>
          <w:rFonts w:hint="cs"/>
          <w:rtl/>
        </w:rPr>
        <w:t>ی</w:t>
      </w:r>
      <w:r>
        <w:rPr>
          <w:rFonts w:hint="cs"/>
          <w:rtl/>
        </w:rPr>
        <w:t>ن دل</w:t>
      </w:r>
      <w:r w:rsidR="00165C22">
        <w:rPr>
          <w:rFonts w:hint="cs"/>
          <w:rtl/>
        </w:rPr>
        <w:t>ی</w:t>
      </w:r>
      <w:r>
        <w:rPr>
          <w:rFonts w:hint="cs"/>
          <w:rtl/>
        </w:rPr>
        <w:t>ل ما هم درباره ا</w:t>
      </w:r>
      <w:r w:rsidR="00165C22">
        <w:rPr>
          <w:rFonts w:hint="cs"/>
          <w:rtl/>
        </w:rPr>
        <w:t>ی</w:t>
      </w:r>
      <w:r>
        <w:rPr>
          <w:rFonts w:hint="cs"/>
          <w:rtl/>
        </w:rPr>
        <w:t>ن سه آ</w:t>
      </w:r>
      <w:r w:rsidR="00165C22">
        <w:rPr>
          <w:rFonts w:hint="cs"/>
          <w:rtl/>
        </w:rPr>
        <w:t>ی</w:t>
      </w:r>
      <w:r>
        <w:rPr>
          <w:rFonts w:hint="cs"/>
          <w:rtl/>
        </w:rPr>
        <w:t>ه، مطالب واضح</w:t>
      </w:r>
      <w:r w:rsidR="00954E7E">
        <w:rPr>
          <w:rFonts w:hint="cs"/>
          <w:rtl/>
        </w:rPr>
        <w:t xml:space="preserve">ی </w:t>
      </w:r>
      <w:r>
        <w:rPr>
          <w:rFonts w:hint="cs"/>
          <w:rtl/>
        </w:rPr>
        <w:t xml:space="preserve">را </w:t>
      </w:r>
      <w:r w:rsidR="00165C22">
        <w:rPr>
          <w:rFonts w:hint="cs"/>
          <w:rtl/>
        </w:rPr>
        <w:t>ک</w:t>
      </w:r>
      <w:r>
        <w:rPr>
          <w:rFonts w:hint="cs"/>
          <w:rtl/>
        </w:rPr>
        <w:t xml:space="preserve">ه قابل فهم همگان باشد </w:t>
      </w:r>
      <w:r w:rsidR="00165C22">
        <w:rPr>
          <w:rFonts w:hint="cs"/>
          <w:rtl/>
        </w:rPr>
        <w:t>ی</w:t>
      </w:r>
      <w:r>
        <w:rPr>
          <w:rFonts w:hint="cs"/>
          <w:rtl/>
        </w:rPr>
        <w:t>ادآور</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w:t>
      </w:r>
      <w:r w:rsidR="00165C22">
        <w:rPr>
          <w:rFonts w:hint="cs"/>
          <w:rtl/>
        </w:rPr>
        <w:t>ی</w:t>
      </w:r>
      <w:r>
        <w:rPr>
          <w:rFonts w:hint="cs"/>
          <w:rtl/>
        </w:rPr>
        <w:t>م:</w:t>
      </w:r>
    </w:p>
    <w:p w:rsidR="00A6416A" w:rsidRDefault="00A6416A" w:rsidP="00187663">
      <w:pPr>
        <w:pStyle w:val="a5"/>
      </w:pPr>
      <w:r w:rsidRPr="00AB6808">
        <w:rPr>
          <w:rFonts w:hint="cs"/>
          <w:rtl/>
        </w:rPr>
        <w:t>آ</w:t>
      </w:r>
      <w:r w:rsidR="00165C22">
        <w:rPr>
          <w:rFonts w:hint="cs"/>
          <w:rtl/>
        </w:rPr>
        <w:t>ی</w:t>
      </w:r>
      <w:r w:rsidRPr="00AB6808">
        <w:rPr>
          <w:rFonts w:hint="cs"/>
          <w:rtl/>
        </w:rPr>
        <w:t>ه اول</w:t>
      </w:r>
    </w:p>
    <w:p w:rsidR="00AB6808" w:rsidRPr="00796D59" w:rsidRDefault="007C4A90" w:rsidP="00B76592">
      <w:pPr>
        <w:pStyle w:val="a1"/>
        <w:rPr>
          <w:rStyle w:val="Char9"/>
          <w:rtl/>
        </w:rPr>
      </w:pPr>
      <w:r>
        <w:rPr>
          <w:rFonts w:ascii="Traditional Arabic" w:hAnsi="Traditional Arabic" w:cs="Traditional Arabic"/>
          <w:rtl/>
        </w:rPr>
        <w:t>﴿</w:t>
      </w:r>
      <w:r w:rsidR="00B76592" w:rsidRPr="00796D59">
        <w:rPr>
          <w:rStyle w:val="Char9"/>
          <w:rFonts w:hint="eastAsia"/>
          <w:rtl/>
        </w:rPr>
        <w:t>يَٰٓأَيُّهَا</w:t>
      </w:r>
      <w:r w:rsidR="00B76592" w:rsidRPr="00796D59">
        <w:rPr>
          <w:rStyle w:val="Char9"/>
          <w:rtl/>
        </w:rPr>
        <w:t xml:space="preserve"> </w:t>
      </w:r>
      <w:r w:rsidR="00B76592" w:rsidRPr="00796D59">
        <w:rPr>
          <w:rStyle w:val="Char9"/>
          <w:rFonts w:hint="cs"/>
          <w:rtl/>
        </w:rPr>
        <w:t>ٱ</w:t>
      </w:r>
      <w:r w:rsidR="00B76592" w:rsidRPr="00796D59">
        <w:rPr>
          <w:rStyle w:val="Char9"/>
          <w:rFonts w:hint="eastAsia"/>
          <w:rtl/>
        </w:rPr>
        <w:t>لَّذِينَ</w:t>
      </w:r>
      <w:r w:rsidR="00B76592" w:rsidRPr="00796D59">
        <w:rPr>
          <w:rStyle w:val="Char9"/>
          <w:rtl/>
        </w:rPr>
        <w:t xml:space="preserve"> ءَامَنُوٓاْ أَطِيعُواْ </w:t>
      </w:r>
      <w:r w:rsidR="00B76592" w:rsidRPr="00796D59">
        <w:rPr>
          <w:rStyle w:val="Char9"/>
          <w:rFonts w:hint="cs"/>
          <w:rtl/>
        </w:rPr>
        <w:t>ٱ</w:t>
      </w:r>
      <w:r w:rsidR="00B76592" w:rsidRPr="00796D59">
        <w:rPr>
          <w:rStyle w:val="Char9"/>
          <w:rFonts w:hint="eastAsia"/>
          <w:rtl/>
        </w:rPr>
        <w:t>للَّهَ</w:t>
      </w:r>
      <w:r w:rsidR="00B76592" w:rsidRPr="00796D59">
        <w:rPr>
          <w:rStyle w:val="Char9"/>
          <w:rtl/>
        </w:rPr>
        <w:t xml:space="preserve"> وَأَطِيعُواْ </w:t>
      </w:r>
      <w:r w:rsidR="00B76592" w:rsidRPr="00796D59">
        <w:rPr>
          <w:rStyle w:val="Char9"/>
          <w:rFonts w:hint="cs"/>
          <w:rtl/>
        </w:rPr>
        <w:t>ٱ</w:t>
      </w:r>
      <w:r w:rsidR="00B76592" w:rsidRPr="00796D59">
        <w:rPr>
          <w:rStyle w:val="Char9"/>
          <w:rFonts w:hint="eastAsia"/>
          <w:rtl/>
        </w:rPr>
        <w:t>لرَّسُولَ</w:t>
      </w:r>
      <w:r w:rsidR="00B76592" w:rsidRPr="00796D59">
        <w:rPr>
          <w:rStyle w:val="Char9"/>
          <w:rtl/>
        </w:rPr>
        <w:t xml:space="preserve"> وَأُوْلِي </w:t>
      </w:r>
      <w:r w:rsidR="00B76592" w:rsidRPr="00796D59">
        <w:rPr>
          <w:rStyle w:val="Char9"/>
          <w:rFonts w:hint="cs"/>
          <w:rtl/>
        </w:rPr>
        <w:t>ٱ</w:t>
      </w:r>
      <w:r w:rsidR="00B76592" w:rsidRPr="00796D59">
        <w:rPr>
          <w:rStyle w:val="Char9"/>
          <w:rFonts w:hint="eastAsia"/>
          <w:rtl/>
        </w:rPr>
        <w:t>لۡأَمۡرِ</w:t>
      </w:r>
      <w:r w:rsidR="00B76592" w:rsidRPr="00796D59">
        <w:rPr>
          <w:rStyle w:val="Char9"/>
          <w:rtl/>
        </w:rPr>
        <w:t xml:space="preserve"> مِنكُمۡۖ فَإِن تَنَٰزَعۡتُمۡ فِي شَيۡءٖ فَرُدُّوهُ إِلَى </w:t>
      </w:r>
      <w:r w:rsidR="00B76592" w:rsidRPr="00796D59">
        <w:rPr>
          <w:rStyle w:val="Char9"/>
          <w:rFonts w:hint="cs"/>
          <w:rtl/>
        </w:rPr>
        <w:t>ٱ</w:t>
      </w:r>
      <w:r w:rsidR="00B76592" w:rsidRPr="00796D59">
        <w:rPr>
          <w:rStyle w:val="Char9"/>
          <w:rFonts w:hint="eastAsia"/>
          <w:rtl/>
        </w:rPr>
        <w:t>للَّهِ</w:t>
      </w:r>
      <w:r w:rsidR="00B76592" w:rsidRPr="00796D59">
        <w:rPr>
          <w:rStyle w:val="Char9"/>
          <w:rtl/>
        </w:rPr>
        <w:t xml:space="preserve"> وَ</w:t>
      </w:r>
      <w:r w:rsidR="00B76592" w:rsidRPr="00796D59">
        <w:rPr>
          <w:rStyle w:val="Char9"/>
          <w:rFonts w:hint="cs"/>
          <w:rtl/>
        </w:rPr>
        <w:t>ٱ</w:t>
      </w:r>
      <w:r w:rsidR="00B76592" w:rsidRPr="00796D59">
        <w:rPr>
          <w:rStyle w:val="Char9"/>
          <w:rFonts w:hint="eastAsia"/>
          <w:rtl/>
        </w:rPr>
        <w:t>لرَّسُولِ</w:t>
      </w:r>
      <w:r w:rsidR="00B76592" w:rsidRPr="00796D59">
        <w:rPr>
          <w:rStyle w:val="Char9"/>
          <w:rtl/>
        </w:rPr>
        <w:t xml:space="preserve"> إِن كُنتُمۡ تُؤۡمِنُونَ بِ</w:t>
      </w:r>
      <w:r w:rsidR="00B76592" w:rsidRPr="00796D59">
        <w:rPr>
          <w:rStyle w:val="Char9"/>
          <w:rFonts w:hint="cs"/>
          <w:rtl/>
        </w:rPr>
        <w:t>ٱ</w:t>
      </w:r>
      <w:r w:rsidR="00B76592" w:rsidRPr="00796D59">
        <w:rPr>
          <w:rStyle w:val="Char9"/>
          <w:rFonts w:hint="eastAsia"/>
          <w:rtl/>
        </w:rPr>
        <w:t>للَّهِ</w:t>
      </w:r>
      <w:r w:rsidR="00B76592" w:rsidRPr="00796D59">
        <w:rPr>
          <w:rStyle w:val="Char9"/>
          <w:rtl/>
        </w:rPr>
        <w:t xml:space="preserve"> وَ</w:t>
      </w:r>
      <w:r w:rsidR="00B76592" w:rsidRPr="00796D59">
        <w:rPr>
          <w:rStyle w:val="Char9"/>
          <w:rFonts w:hint="cs"/>
          <w:rtl/>
        </w:rPr>
        <w:t>ٱ</w:t>
      </w:r>
      <w:r w:rsidR="00B76592" w:rsidRPr="00796D59">
        <w:rPr>
          <w:rStyle w:val="Char9"/>
          <w:rFonts w:hint="eastAsia"/>
          <w:rtl/>
        </w:rPr>
        <w:t>لۡيَوۡمِ</w:t>
      </w:r>
      <w:r w:rsidR="00B76592" w:rsidRPr="00796D59">
        <w:rPr>
          <w:rStyle w:val="Char9"/>
          <w:rtl/>
        </w:rPr>
        <w:t xml:space="preserve"> </w:t>
      </w:r>
      <w:r w:rsidR="00B76592" w:rsidRPr="00796D59">
        <w:rPr>
          <w:rStyle w:val="Char9"/>
          <w:rFonts w:hint="cs"/>
          <w:rtl/>
        </w:rPr>
        <w:t>ٱ</w:t>
      </w:r>
      <w:r w:rsidR="00B76592" w:rsidRPr="00796D59">
        <w:rPr>
          <w:rStyle w:val="Char9"/>
          <w:rFonts w:hint="eastAsia"/>
          <w:rtl/>
        </w:rPr>
        <w:t>لۡأٓخِرِۚ</w:t>
      </w:r>
      <w:r w:rsidR="00B76592" w:rsidRPr="00796D59">
        <w:rPr>
          <w:rStyle w:val="Char9"/>
          <w:rtl/>
        </w:rPr>
        <w:t xml:space="preserve"> ذَٰلِكَ خَيۡرٞ وَأَحۡس</w:t>
      </w:r>
      <w:r w:rsidR="00B76592" w:rsidRPr="00796D59">
        <w:rPr>
          <w:rStyle w:val="Char9"/>
          <w:rFonts w:hint="eastAsia"/>
          <w:rtl/>
        </w:rPr>
        <w:t>َنُ</w:t>
      </w:r>
      <w:r w:rsidR="00B76592" w:rsidRPr="00796D59">
        <w:rPr>
          <w:rStyle w:val="Char9"/>
          <w:rtl/>
        </w:rPr>
        <w:t xml:space="preserve"> تَأۡوِيلًا ٥٩</w:t>
      </w:r>
      <w:r>
        <w:rPr>
          <w:rFonts w:ascii="Traditional Arabic" w:hAnsi="Traditional Arabic" w:cs="Traditional Arabic"/>
          <w:rtl/>
        </w:rPr>
        <w:t>﴾</w:t>
      </w:r>
      <w:r w:rsidR="00A6416A" w:rsidRPr="00131C34">
        <w:rPr>
          <w:rFonts w:cs="Arabic Transparent" w:hint="cs"/>
          <w:rtl/>
        </w:rPr>
        <w:t xml:space="preserve"> </w:t>
      </w:r>
      <w:r w:rsidR="00AB6808" w:rsidRPr="00AB6808">
        <w:rPr>
          <w:rStyle w:val="Char4"/>
          <w:rFonts w:hint="cs"/>
          <w:rtl/>
        </w:rPr>
        <w:t>[</w:t>
      </w:r>
      <w:r w:rsidR="00131C34" w:rsidRPr="00AB6808">
        <w:rPr>
          <w:rStyle w:val="Char4"/>
          <w:rtl/>
        </w:rPr>
        <w:t>النساء:</w:t>
      </w:r>
      <w:r w:rsidR="00AB6808" w:rsidRPr="00AB6808">
        <w:rPr>
          <w:rStyle w:val="Char4"/>
          <w:rFonts w:hint="cs"/>
          <w:rtl/>
        </w:rPr>
        <w:t xml:space="preserve"> </w:t>
      </w:r>
      <w:r w:rsidR="00131C34" w:rsidRPr="00AB6808">
        <w:rPr>
          <w:rStyle w:val="Char4"/>
          <w:rtl/>
        </w:rPr>
        <w:t>59</w:t>
      </w:r>
      <w:r w:rsidR="00AB6808" w:rsidRPr="00AB6808">
        <w:rPr>
          <w:rStyle w:val="Char4"/>
          <w:rFonts w:hint="cs"/>
          <w:rtl/>
        </w:rPr>
        <w:t>]</w:t>
      </w:r>
      <w:r w:rsidR="00AB6808" w:rsidRPr="00AB6808">
        <w:rPr>
          <w:rFonts w:hint="cs"/>
          <w:rtl/>
        </w:rPr>
        <w:t>.</w:t>
      </w:r>
    </w:p>
    <w:p w:rsidR="00A6416A" w:rsidRDefault="00A6416A" w:rsidP="00AB6808">
      <w:pPr>
        <w:pStyle w:val="a1"/>
        <w:rPr>
          <w:rtl/>
        </w:rPr>
      </w:pPr>
      <w:r>
        <w:rPr>
          <w:rFonts w:hint="cs"/>
          <w:rtl/>
        </w:rPr>
        <w:t>ا</w:t>
      </w:r>
      <w:r w:rsidR="00165C22">
        <w:rPr>
          <w:rFonts w:hint="cs"/>
          <w:rtl/>
        </w:rPr>
        <w:t>ی</w:t>
      </w:r>
      <w:r>
        <w:rPr>
          <w:rFonts w:hint="cs"/>
          <w:rtl/>
        </w:rPr>
        <w:t>ن آ</w:t>
      </w:r>
      <w:r w:rsidR="00165C22">
        <w:rPr>
          <w:rFonts w:hint="cs"/>
          <w:rtl/>
        </w:rPr>
        <w:t>ی</w:t>
      </w:r>
      <w:r>
        <w:rPr>
          <w:rFonts w:hint="cs"/>
          <w:rtl/>
        </w:rPr>
        <w:t>ه و ترجمه آن پ</w:t>
      </w:r>
      <w:r w:rsidR="00165C22">
        <w:rPr>
          <w:rFonts w:hint="cs"/>
          <w:rtl/>
        </w:rPr>
        <w:t>ی</w:t>
      </w:r>
      <w:r>
        <w:rPr>
          <w:rFonts w:hint="cs"/>
          <w:rtl/>
        </w:rPr>
        <w:t>شتر گذشت و درباره مصداق لفظ «اول</w:t>
      </w:r>
      <w:r w:rsidR="00954E7E">
        <w:rPr>
          <w:rFonts w:hint="cs"/>
          <w:rtl/>
        </w:rPr>
        <w:t xml:space="preserve">ی </w:t>
      </w:r>
      <w:r>
        <w:rPr>
          <w:rFonts w:hint="cs"/>
          <w:rtl/>
        </w:rPr>
        <w:t>الامر» در ا</w:t>
      </w:r>
      <w:r w:rsidR="00165C22">
        <w:rPr>
          <w:rFonts w:hint="cs"/>
          <w:rtl/>
        </w:rPr>
        <w:t>ی</w:t>
      </w:r>
      <w:r>
        <w:rPr>
          <w:rFonts w:hint="cs"/>
          <w:rtl/>
        </w:rPr>
        <w:t>ن آ</w:t>
      </w:r>
      <w:r w:rsidR="00165C22">
        <w:rPr>
          <w:rFonts w:hint="cs"/>
          <w:rtl/>
        </w:rPr>
        <w:t>ی</w:t>
      </w:r>
      <w:r>
        <w:rPr>
          <w:rFonts w:hint="cs"/>
          <w:rtl/>
        </w:rPr>
        <w:t>ه، ضمن ن</w:t>
      </w:r>
      <w:r w:rsidR="00165C22">
        <w:rPr>
          <w:rFonts w:hint="cs"/>
          <w:rtl/>
        </w:rPr>
        <w:t>ک</w:t>
      </w:r>
      <w:r>
        <w:rPr>
          <w:rFonts w:hint="cs"/>
          <w:rtl/>
        </w:rPr>
        <w:t>ته اول، شرح داد</w:t>
      </w:r>
      <w:r w:rsidR="00165C22">
        <w:rPr>
          <w:rFonts w:hint="cs"/>
          <w:rtl/>
        </w:rPr>
        <w:t>ی</w:t>
      </w:r>
      <w:r>
        <w:rPr>
          <w:rFonts w:hint="cs"/>
          <w:rtl/>
        </w:rPr>
        <w:t xml:space="preserve">م. اگر </w:t>
      </w:r>
      <w:r w:rsidRPr="00AB6808">
        <w:rPr>
          <w:rFonts w:hint="cs"/>
          <w:rtl/>
        </w:rPr>
        <w:t xml:space="preserve">دوباره به آن مراجعه </w:t>
      </w:r>
      <w:r w:rsidR="00165C22">
        <w:rPr>
          <w:rFonts w:hint="cs"/>
          <w:rtl/>
        </w:rPr>
        <w:t>ک</w:t>
      </w:r>
      <w:r w:rsidRPr="00AB6808">
        <w:rPr>
          <w:rFonts w:hint="cs"/>
          <w:rtl/>
        </w:rPr>
        <w:t>ن</w:t>
      </w:r>
      <w:r w:rsidR="00165C22">
        <w:rPr>
          <w:rFonts w:hint="cs"/>
          <w:rtl/>
        </w:rPr>
        <w:t>ی</w:t>
      </w:r>
      <w:r w:rsidRPr="00AB6808">
        <w:rPr>
          <w:rFonts w:hint="cs"/>
          <w:rtl/>
        </w:rPr>
        <w:t>د بهتر خواهد بود. خصوصاً در تفس</w:t>
      </w:r>
      <w:r w:rsidR="00165C22">
        <w:rPr>
          <w:rFonts w:hint="cs"/>
          <w:rtl/>
        </w:rPr>
        <w:t>ی</w:t>
      </w:r>
      <w:r w:rsidRPr="00AB6808">
        <w:rPr>
          <w:rFonts w:hint="cs"/>
          <w:rtl/>
        </w:rPr>
        <w:t>ر ا</w:t>
      </w:r>
      <w:r w:rsidR="00165C22">
        <w:rPr>
          <w:rFonts w:hint="cs"/>
          <w:rtl/>
        </w:rPr>
        <w:t>ی</w:t>
      </w:r>
      <w:r w:rsidRPr="00AB6808">
        <w:rPr>
          <w:rFonts w:hint="cs"/>
          <w:rtl/>
        </w:rPr>
        <w:t xml:space="preserve">ن، </w:t>
      </w:r>
      <w:r w:rsidR="00131C34" w:rsidRPr="00AB6808">
        <w:rPr>
          <w:rFonts w:hint="cs"/>
          <w:rtl/>
        </w:rPr>
        <w:t>فرموده</w:t>
      </w:r>
      <w:r w:rsidRPr="00AB6808">
        <w:rPr>
          <w:rFonts w:hint="cs"/>
          <w:rtl/>
        </w:rPr>
        <w:t xml:space="preserve"> عل</w:t>
      </w:r>
      <w:r w:rsidR="00954E7E">
        <w:rPr>
          <w:rFonts w:hint="cs"/>
          <w:rtl/>
        </w:rPr>
        <w:t>ی</w:t>
      </w:r>
      <w:r w:rsidR="00775CCE" w:rsidRPr="00775CCE">
        <w:rPr>
          <w:rFonts w:cs="CTraditional Arabic" w:hint="cs"/>
          <w:rtl/>
        </w:rPr>
        <w:t>س</w:t>
      </w:r>
      <w:r w:rsidRPr="00AB6808">
        <w:rPr>
          <w:rFonts w:hint="cs"/>
          <w:rtl/>
        </w:rPr>
        <w:t xml:space="preserve"> پا</w:t>
      </w:r>
      <w:r w:rsidR="00165C22">
        <w:rPr>
          <w:rFonts w:hint="cs"/>
          <w:rtl/>
        </w:rPr>
        <w:t>ی</w:t>
      </w:r>
      <w:r w:rsidRPr="00AB6808">
        <w:rPr>
          <w:rFonts w:hint="cs"/>
          <w:rtl/>
        </w:rPr>
        <w:t>ان دهنده تمام</w:t>
      </w:r>
      <w:r w:rsidR="00954E7E">
        <w:rPr>
          <w:rFonts w:hint="cs"/>
          <w:rtl/>
        </w:rPr>
        <w:t xml:space="preserve">ی </w:t>
      </w:r>
      <w:r w:rsidRPr="00AB6808">
        <w:rPr>
          <w:rFonts w:hint="cs"/>
          <w:rtl/>
        </w:rPr>
        <w:t>مناقش</w:t>
      </w:r>
      <w:r>
        <w:rPr>
          <w:rFonts w:hint="cs"/>
          <w:rtl/>
        </w:rPr>
        <w:t>ات و جدلها است.</w:t>
      </w:r>
    </w:p>
    <w:p w:rsidR="00A6416A" w:rsidRDefault="00A6416A" w:rsidP="00AB6808">
      <w:pPr>
        <w:pStyle w:val="a1"/>
        <w:rPr>
          <w:rtl/>
        </w:rPr>
      </w:pPr>
      <w:r>
        <w:rPr>
          <w:rFonts w:hint="cs"/>
          <w:rtl/>
        </w:rPr>
        <w:t>و اما روا</w:t>
      </w:r>
      <w:r w:rsidR="00165C22">
        <w:rPr>
          <w:rFonts w:hint="cs"/>
          <w:rtl/>
        </w:rPr>
        <w:t>ی</w:t>
      </w:r>
      <w:r>
        <w:rPr>
          <w:rFonts w:hint="cs"/>
          <w:rtl/>
        </w:rPr>
        <w:t>ت</w:t>
      </w:r>
      <w:r w:rsidR="00954E7E">
        <w:rPr>
          <w:rFonts w:hint="cs"/>
          <w:rtl/>
        </w:rPr>
        <w:t xml:space="preserve">ی </w:t>
      </w:r>
      <w:r w:rsidR="00165C22">
        <w:rPr>
          <w:rFonts w:hint="cs"/>
          <w:rtl/>
        </w:rPr>
        <w:t>ک</w:t>
      </w:r>
      <w:r>
        <w:rPr>
          <w:rFonts w:hint="cs"/>
          <w:rtl/>
        </w:rPr>
        <w:t>ه نو</w:t>
      </w:r>
      <w:r w:rsidR="00165C22">
        <w:rPr>
          <w:rFonts w:hint="cs"/>
          <w:rtl/>
        </w:rPr>
        <w:t>ی</w:t>
      </w:r>
      <w:r>
        <w:rPr>
          <w:rFonts w:hint="cs"/>
          <w:rtl/>
        </w:rPr>
        <w:t>سنده ش</w:t>
      </w:r>
      <w:r w:rsidR="00165C22">
        <w:rPr>
          <w:rFonts w:hint="cs"/>
          <w:rtl/>
        </w:rPr>
        <w:t>ی</w:t>
      </w:r>
      <w:r>
        <w:rPr>
          <w:rFonts w:hint="cs"/>
          <w:rtl/>
        </w:rPr>
        <w:t>عه در ضمن ا</w:t>
      </w:r>
      <w:r w:rsidR="00165C22">
        <w:rPr>
          <w:rFonts w:hint="cs"/>
          <w:rtl/>
        </w:rPr>
        <w:t>ی</w:t>
      </w:r>
      <w:r>
        <w:rPr>
          <w:rFonts w:hint="cs"/>
          <w:rtl/>
        </w:rPr>
        <w:t>ن آ</w:t>
      </w:r>
      <w:r w:rsidR="00165C22">
        <w:rPr>
          <w:rFonts w:hint="cs"/>
          <w:rtl/>
        </w:rPr>
        <w:t>ی</w:t>
      </w:r>
      <w:r>
        <w:rPr>
          <w:rFonts w:hint="cs"/>
          <w:rtl/>
        </w:rPr>
        <w:t xml:space="preserve">ه نقل </w:t>
      </w:r>
      <w:r w:rsidR="00165C22">
        <w:rPr>
          <w:rFonts w:hint="cs"/>
          <w:rtl/>
        </w:rPr>
        <w:t>ک</w:t>
      </w:r>
      <w:r>
        <w:rPr>
          <w:rFonts w:hint="cs"/>
          <w:rtl/>
        </w:rPr>
        <w:t xml:space="preserve">رده و از آن ثابت </w:t>
      </w:r>
      <w:r w:rsidR="00165C22">
        <w:rPr>
          <w:rFonts w:hint="cs"/>
          <w:rtl/>
        </w:rPr>
        <w:t>ک</w:t>
      </w:r>
      <w:r>
        <w:rPr>
          <w:rFonts w:hint="cs"/>
          <w:rtl/>
        </w:rPr>
        <w:t xml:space="preserve">رده </w:t>
      </w:r>
      <w:r w:rsidR="00165C22">
        <w:rPr>
          <w:rFonts w:hint="cs"/>
          <w:rtl/>
        </w:rPr>
        <w:t>ک</w:t>
      </w:r>
      <w:r>
        <w:rPr>
          <w:rFonts w:hint="cs"/>
          <w:rtl/>
        </w:rPr>
        <w:t>ه مراد از «اول</w:t>
      </w:r>
      <w:r w:rsidR="00954E7E">
        <w:rPr>
          <w:rFonts w:hint="cs"/>
          <w:rtl/>
        </w:rPr>
        <w:t xml:space="preserve">ی </w:t>
      </w:r>
      <w:r>
        <w:rPr>
          <w:rFonts w:hint="cs"/>
          <w:rtl/>
        </w:rPr>
        <w:t>الامر» دوازده امام معصوم</w:t>
      </w:r>
      <w:r w:rsidR="00954E7E">
        <w:rPr>
          <w:rFonts w:hint="cs"/>
          <w:rtl/>
        </w:rPr>
        <w:t xml:space="preserve">ی </w:t>
      </w:r>
      <w:r>
        <w:rPr>
          <w:rFonts w:hint="cs"/>
          <w:rtl/>
        </w:rPr>
        <w:t xml:space="preserve">هستند </w:t>
      </w:r>
      <w:r w:rsidR="00165C22">
        <w:rPr>
          <w:rFonts w:hint="cs"/>
          <w:rtl/>
        </w:rPr>
        <w:t>ک</w:t>
      </w:r>
      <w:r>
        <w:rPr>
          <w:rFonts w:hint="cs"/>
          <w:rtl/>
        </w:rPr>
        <w:t>ه ش</w:t>
      </w:r>
      <w:r w:rsidR="00165C22">
        <w:rPr>
          <w:rFonts w:hint="cs"/>
          <w:rtl/>
        </w:rPr>
        <w:t>ی</w:t>
      </w:r>
      <w:r>
        <w:rPr>
          <w:rFonts w:hint="cs"/>
          <w:rtl/>
        </w:rPr>
        <w:t>عه قائل بر امامتشان تا ق</w:t>
      </w:r>
      <w:r w:rsidR="00165C22">
        <w:rPr>
          <w:rFonts w:hint="cs"/>
          <w:rtl/>
        </w:rPr>
        <w:t>ی</w:t>
      </w:r>
      <w:r>
        <w:rPr>
          <w:rFonts w:hint="cs"/>
          <w:rtl/>
        </w:rPr>
        <w:t>ام ق</w:t>
      </w:r>
      <w:r w:rsidR="00165C22">
        <w:rPr>
          <w:rFonts w:hint="cs"/>
          <w:rtl/>
        </w:rPr>
        <w:t>ی</w:t>
      </w:r>
      <w:r>
        <w:rPr>
          <w:rFonts w:hint="cs"/>
          <w:rtl/>
        </w:rPr>
        <w:t>امت</w:t>
      </w:r>
      <w:r w:rsidR="00553673">
        <w:rPr>
          <w:rFonts w:hint="cs"/>
          <w:rtl/>
        </w:rPr>
        <w:t xml:space="preserve"> م</w:t>
      </w:r>
      <w:r w:rsidR="00954E7E">
        <w:rPr>
          <w:rFonts w:hint="cs"/>
          <w:rtl/>
        </w:rPr>
        <w:t>ی‌</w:t>
      </w:r>
      <w:r>
        <w:rPr>
          <w:rFonts w:hint="cs"/>
          <w:rtl/>
        </w:rPr>
        <w:t xml:space="preserve">باشد، در </w:t>
      </w:r>
      <w:r w:rsidR="00165C22">
        <w:rPr>
          <w:rFonts w:hint="cs"/>
          <w:rtl/>
        </w:rPr>
        <w:t>ک</w:t>
      </w:r>
      <w:r>
        <w:rPr>
          <w:rFonts w:hint="cs"/>
          <w:rtl/>
        </w:rPr>
        <w:t>تاب</w:t>
      </w:r>
      <w:r w:rsidR="00954E7E">
        <w:rPr>
          <w:rFonts w:hint="cs"/>
          <w:rtl/>
        </w:rPr>
        <w:t xml:space="preserve">ی </w:t>
      </w:r>
      <w:r>
        <w:rPr>
          <w:rFonts w:hint="cs"/>
          <w:rtl/>
        </w:rPr>
        <w:t>معتبر با سند</w:t>
      </w:r>
      <w:r w:rsidR="00954E7E">
        <w:rPr>
          <w:rFonts w:hint="cs"/>
          <w:rtl/>
        </w:rPr>
        <w:t xml:space="preserve">ی </w:t>
      </w:r>
      <w:r>
        <w:rPr>
          <w:rFonts w:hint="cs"/>
          <w:rtl/>
        </w:rPr>
        <w:t>معتبر مرو</w:t>
      </w:r>
      <w:r w:rsidR="00954E7E">
        <w:rPr>
          <w:rFonts w:hint="cs"/>
          <w:rtl/>
        </w:rPr>
        <w:t xml:space="preserve">ی </w:t>
      </w:r>
      <w:r>
        <w:rPr>
          <w:rFonts w:hint="cs"/>
          <w:rtl/>
        </w:rPr>
        <w:t>ن</w:t>
      </w:r>
      <w:r w:rsidR="00165C22">
        <w:rPr>
          <w:rFonts w:hint="cs"/>
          <w:rtl/>
        </w:rPr>
        <w:t>ی</w:t>
      </w:r>
      <w:r>
        <w:rPr>
          <w:rFonts w:hint="cs"/>
          <w:rtl/>
        </w:rPr>
        <w:t>ست. اگر</w:t>
      </w:r>
      <w:r w:rsidR="00AB6808">
        <w:rPr>
          <w:rFonts w:hint="cs"/>
          <w:rtl/>
        </w:rPr>
        <w:t xml:space="preserve"> نو</w:t>
      </w:r>
      <w:r w:rsidR="00165C22">
        <w:rPr>
          <w:rFonts w:hint="cs"/>
          <w:rtl/>
        </w:rPr>
        <w:t>ی</w:t>
      </w:r>
      <w:r w:rsidR="00AB6808">
        <w:rPr>
          <w:rFonts w:hint="cs"/>
          <w:rtl/>
        </w:rPr>
        <w:t>سنده‌ا</w:t>
      </w:r>
      <w:r w:rsidR="00954E7E">
        <w:rPr>
          <w:rFonts w:hint="cs"/>
          <w:rtl/>
        </w:rPr>
        <w:t xml:space="preserve">ی </w:t>
      </w:r>
      <w:r>
        <w:rPr>
          <w:rFonts w:hint="cs"/>
          <w:rtl/>
        </w:rPr>
        <w:t>خ</w:t>
      </w:r>
      <w:r w:rsidR="00165C22">
        <w:rPr>
          <w:rFonts w:hint="cs"/>
          <w:rtl/>
        </w:rPr>
        <w:t>ی</w:t>
      </w:r>
      <w:r>
        <w:rPr>
          <w:rFonts w:hint="cs"/>
          <w:rtl/>
        </w:rPr>
        <w:t>الات و معتقدات خو</w:t>
      </w:r>
      <w:r w:rsidR="00165C22">
        <w:rPr>
          <w:rFonts w:hint="cs"/>
          <w:rtl/>
        </w:rPr>
        <w:t>ی</w:t>
      </w:r>
      <w:r>
        <w:rPr>
          <w:rFonts w:hint="cs"/>
          <w:rtl/>
        </w:rPr>
        <w:t>ش را به ش</w:t>
      </w:r>
      <w:r w:rsidR="00165C22">
        <w:rPr>
          <w:rFonts w:hint="cs"/>
          <w:rtl/>
        </w:rPr>
        <w:t>ک</w:t>
      </w:r>
      <w:r>
        <w:rPr>
          <w:rFonts w:hint="cs"/>
          <w:rtl/>
        </w:rPr>
        <w:t>ل روا</w:t>
      </w:r>
      <w:r w:rsidR="00165C22">
        <w:rPr>
          <w:rFonts w:hint="cs"/>
          <w:rtl/>
        </w:rPr>
        <w:t>ی</w:t>
      </w:r>
      <w:r>
        <w:rPr>
          <w:rFonts w:hint="cs"/>
          <w:rtl/>
        </w:rPr>
        <w:t>ت در آورده به طرف</w:t>
      </w:r>
      <w:r w:rsidR="00F83CDD">
        <w:rPr>
          <w:rFonts w:hint="cs"/>
          <w:rtl/>
        </w:rPr>
        <w:t xml:space="preserve"> آ</w:t>
      </w:r>
      <w:r w:rsidR="00165C22">
        <w:rPr>
          <w:rFonts w:hint="cs"/>
          <w:rtl/>
        </w:rPr>
        <w:t>ی</w:t>
      </w:r>
      <w:r w:rsidR="00F83CDD">
        <w:rPr>
          <w:rFonts w:hint="cs"/>
          <w:rtl/>
        </w:rPr>
        <w:t>ه‌ا</w:t>
      </w:r>
      <w:r w:rsidR="00954E7E">
        <w:rPr>
          <w:rFonts w:hint="cs"/>
          <w:rtl/>
        </w:rPr>
        <w:t xml:space="preserve">ی </w:t>
      </w:r>
      <w:r>
        <w:rPr>
          <w:rFonts w:hint="cs"/>
          <w:rtl/>
        </w:rPr>
        <w:t>از قرآن مج</w:t>
      </w:r>
      <w:r w:rsidR="00165C22">
        <w:rPr>
          <w:rFonts w:hint="cs"/>
          <w:rtl/>
        </w:rPr>
        <w:t>ی</w:t>
      </w:r>
      <w:r>
        <w:rPr>
          <w:rFonts w:hint="cs"/>
          <w:rtl/>
        </w:rPr>
        <w:t xml:space="preserve">د منسوب </w:t>
      </w:r>
      <w:r w:rsidR="00165C22">
        <w:rPr>
          <w:rFonts w:hint="cs"/>
          <w:rtl/>
        </w:rPr>
        <w:t>ک</w:t>
      </w:r>
      <w:r>
        <w:rPr>
          <w:rFonts w:hint="cs"/>
          <w:rtl/>
        </w:rPr>
        <w:t xml:space="preserve">ند </w:t>
      </w:r>
      <w:r w:rsidR="00165C22">
        <w:rPr>
          <w:rFonts w:hint="cs"/>
          <w:rtl/>
        </w:rPr>
        <w:t>ک</w:t>
      </w:r>
      <w:r>
        <w:rPr>
          <w:rFonts w:hint="cs"/>
          <w:rtl/>
        </w:rPr>
        <w:t>ار</w:t>
      </w:r>
      <w:r w:rsidR="00954E7E">
        <w:rPr>
          <w:rFonts w:hint="cs"/>
          <w:rtl/>
        </w:rPr>
        <w:t xml:space="preserve">ی </w:t>
      </w:r>
      <w:r>
        <w:rPr>
          <w:rFonts w:hint="cs"/>
          <w:rtl/>
        </w:rPr>
        <w:t>از دست ما بر</w:t>
      </w:r>
      <w:r w:rsidR="00553673">
        <w:rPr>
          <w:rFonts w:hint="cs"/>
          <w:rtl/>
        </w:rPr>
        <w:t xml:space="preserve"> نم</w:t>
      </w:r>
      <w:r w:rsidR="00954E7E">
        <w:rPr>
          <w:rFonts w:hint="cs"/>
          <w:rtl/>
        </w:rPr>
        <w:t>ی‌</w:t>
      </w:r>
      <w:r>
        <w:rPr>
          <w:rFonts w:hint="cs"/>
          <w:rtl/>
        </w:rPr>
        <w:t>آ</w:t>
      </w:r>
      <w:r w:rsidR="00165C22">
        <w:rPr>
          <w:rFonts w:hint="cs"/>
          <w:rtl/>
        </w:rPr>
        <w:t>ی</w:t>
      </w:r>
      <w:r>
        <w:rPr>
          <w:rFonts w:hint="cs"/>
          <w:rtl/>
        </w:rPr>
        <w:t>د؛ و ا</w:t>
      </w:r>
      <w:r w:rsidR="00165C22">
        <w:rPr>
          <w:rFonts w:hint="cs"/>
          <w:rtl/>
        </w:rPr>
        <w:t>ی</w:t>
      </w:r>
      <w:r>
        <w:rPr>
          <w:rFonts w:hint="cs"/>
          <w:rtl/>
        </w:rPr>
        <w:t>ن روش مخصوص نو</w:t>
      </w:r>
      <w:r w:rsidR="00165C22">
        <w:rPr>
          <w:rFonts w:hint="cs"/>
          <w:rtl/>
        </w:rPr>
        <w:t>ی</w:t>
      </w:r>
      <w:r>
        <w:rPr>
          <w:rFonts w:hint="cs"/>
          <w:rtl/>
        </w:rPr>
        <w:t>سندگان ش</w:t>
      </w:r>
      <w:r w:rsidR="00165C22">
        <w:rPr>
          <w:rFonts w:hint="cs"/>
          <w:rtl/>
        </w:rPr>
        <w:t>ی</w:t>
      </w:r>
      <w:r>
        <w:rPr>
          <w:rFonts w:hint="cs"/>
          <w:rtl/>
        </w:rPr>
        <w:t xml:space="preserve">عه است </w:t>
      </w:r>
      <w:r w:rsidR="00165C22">
        <w:rPr>
          <w:rFonts w:hint="cs"/>
          <w:rtl/>
        </w:rPr>
        <w:t>ک</w:t>
      </w:r>
      <w:r>
        <w:rPr>
          <w:rFonts w:hint="cs"/>
          <w:rtl/>
        </w:rPr>
        <w:t>ه ما آن را در صفحات گذشته متذ</w:t>
      </w:r>
      <w:r w:rsidR="00165C22">
        <w:rPr>
          <w:rFonts w:hint="cs"/>
          <w:rtl/>
        </w:rPr>
        <w:t>ک</w:t>
      </w:r>
      <w:r>
        <w:rPr>
          <w:rFonts w:hint="cs"/>
          <w:rtl/>
        </w:rPr>
        <w:t>ر شده ا</w:t>
      </w:r>
      <w:r w:rsidR="00165C22">
        <w:rPr>
          <w:rFonts w:hint="cs"/>
          <w:rtl/>
        </w:rPr>
        <w:t>ی</w:t>
      </w:r>
      <w:r>
        <w:rPr>
          <w:rFonts w:hint="cs"/>
          <w:rtl/>
        </w:rPr>
        <w:t>م.</w:t>
      </w:r>
    </w:p>
    <w:p w:rsidR="00A6416A" w:rsidRDefault="00A6416A" w:rsidP="00187663">
      <w:pPr>
        <w:pStyle w:val="a5"/>
      </w:pPr>
      <w:r w:rsidRPr="00AB6808">
        <w:rPr>
          <w:rFonts w:hint="cs"/>
          <w:rtl/>
        </w:rPr>
        <w:t>آ</w:t>
      </w:r>
      <w:r w:rsidR="00165C22">
        <w:rPr>
          <w:rFonts w:hint="cs"/>
          <w:rtl/>
        </w:rPr>
        <w:t>ی</w:t>
      </w:r>
      <w:r w:rsidRPr="00AB6808">
        <w:rPr>
          <w:rFonts w:hint="cs"/>
          <w:rtl/>
        </w:rPr>
        <w:t>ه دوم:</w:t>
      </w:r>
    </w:p>
    <w:p w:rsidR="00131C34" w:rsidRPr="001E12D7" w:rsidRDefault="00B76592" w:rsidP="00B76592">
      <w:pPr>
        <w:pStyle w:val="a1"/>
        <w:rPr>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لۡيَوۡمَ</w:t>
      </w:r>
      <w:r w:rsidRPr="00796D59">
        <w:rPr>
          <w:rStyle w:val="Char9"/>
          <w:rtl/>
        </w:rPr>
        <w:t xml:space="preserve"> أَكۡمَلۡتُ لَكُمۡ دِينَكُمۡ وَأَتۡمَمۡتُ عَلَيۡكُمۡ نِعۡمَتِي وَرَضِيتُ لَكُمُ </w:t>
      </w:r>
      <w:r w:rsidRPr="00796D59">
        <w:rPr>
          <w:rStyle w:val="Char9"/>
          <w:rFonts w:hint="cs"/>
          <w:rtl/>
        </w:rPr>
        <w:t>ٱ</w:t>
      </w:r>
      <w:r w:rsidRPr="00796D59">
        <w:rPr>
          <w:rStyle w:val="Char9"/>
          <w:rFonts w:hint="eastAsia"/>
          <w:rtl/>
        </w:rPr>
        <w:t>لۡإِسۡلَٰمَ</w:t>
      </w:r>
      <w:r>
        <w:rPr>
          <w:rFonts w:ascii="Traditional Arabic" w:hAnsi="Traditional Arabic" w:cs="Traditional Arabic"/>
          <w:rtl/>
        </w:rPr>
        <w:t>﴾</w:t>
      </w:r>
      <w:r>
        <w:rPr>
          <w:rFonts w:ascii="Traditional Arabic" w:hAnsi="Traditional Arabic" w:cs="Traditional Arabic"/>
        </w:rPr>
        <w:t xml:space="preserve"> </w:t>
      </w:r>
      <w:r w:rsidR="00AB6808" w:rsidRPr="00AB6808">
        <w:rPr>
          <w:rStyle w:val="Char4"/>
          <w:rFonts w:hint="cs"/>
          <w:rtl/>
        </w:rPr>
        <w:t>[</w:t>
      </w:r>
      <w:r w:rsidR="00131C34" w:rsidRPr="00AB6808">
        <w:rPr>
          <w:rStyle w:val="Char4"/>
          <w:rtl/>
        </w:rPr>
        <w:t>المائدة</w:t>
      </w:r>
      <w:r w:rsidR="00131C34" w:rsidRPr="00AB6808">
        <w:rPr>
          <w:rStyle w:val="Char4"/>
          <w:rFonts w:hint="cs"/>
          <w:rtl/>
        </w:rPr>
        <w:t>:</w:t>
      </w:r>
      <w:r w:rsidR="00AB6808" w:rsidRPr="00AB6808">
        <w:rPr>
          <w:rStyle w:val="Char4"/>
          <w:rFonts w:hint="cs"/>
          <w:rtl/>
        </w:rPr>
        <w:t xml:space="preserve"> </w:t>
      </w:r>
      <w:r w:rsidR="00131C34" w:rsidRPr="00AB6808">
        <w:rPr>
          <w:rStyle w:val="Char4"/>
          <w:rFonts w:hint="cs"/>
          <w:rtl/>
        </w:rPr>
        <w:t>3</w:t>
      </w:r>
      <w:r w:rsidR="00AB6808" w:rsidRPr="00AB6808">
        <w:rPr>
          <w:rStyle w:val="Char4"/>
          <w:rFonts w:hint="cs"/>
          <w:rtl/>
        </w:rPr>
        <w:t>]</w:t>
      </w:r>
      <w:r w:rsidR="00AB6808">
        <w:rPr>
          <w:rFonts w:hint="cs"/>
          <w:rtl/>
        </w:rPr>
        <w:t>.</w:t>
      </w:r>
      <w:r w:rsidR="00131C34">
        <w:rPr>
          <w:rFonts w:hint="cs"/>
          <w:rtl/>
        </w:rPr>
        <w:t xml:space="preserve">                                                                           </w:t>
      </w:r>
    </w:p>
    <w:p w:rsidR="00131C34" w:rsidRDefault="00131C34" w:rsidP="00AB6808">
      <w:pPr>
        <w:pStyle w:val="a1"/>
        <w:rPr>
          <w:rtl/>
        </w:rPr>
      </w:pPr>
      <w:r w:rsidRPr="007B1D75">
        <w:rPr>
          <w:rtl/>
        </w:rPr>
        <w:t>امروز، د</w:t>
      </w:r>
      <w:r w:rsidR="00165C22">
        <w:rPr>
          <w:rtl/>
        </w:rPr>
        <w:t>ی</w:t>
      </w:r>
      <w:r w:rsidRPr="007B1D75">
        <w:rPr>
          <w:rtl/>
        </w:rPr>
        <w:t>ن شما را کامل کردم؛ و نعمت خود را بر شما تمام نمودم</w:t>
      </w:r>
      <w:r w:rsidR="00AB6808">
        <w:rPr>
          <w:rFonts w:hint="cs"/>
          <w:rtl/>
        </w:rPr>
        <w:t xml:space="preserve"> </w:t>
      </w:r>
      <w:r>
        <w:rPr>
          <w:rFonts w:hint="cs"/>
          <w:rtl/>
        </w:rPr>
        <w:t>و د</w:t>
      </w:r>
      <w:r w:rsidR="00165C22">
        <w:rPr>
          <w:rFonts w:hint="cs"/>
          <w:rtl/>
        </w:rPr>
        <w:t>ی</w:t>
      </w:r>
      <w:r>
        <w:rPr>
          <w:rFonts w:hint="cs"/>
          <w:rtl/>
        </w:rPr>
        <w:t>ن اسلام را برا</w:t>
      </w:r>
      <w:r w:rsidR="00954E7E">
        <w:rPr>
          <w:rFonts w:hint="cs"/>
          <w:rtl/>
        </w:rPr>
        <w:t xml:space="preserve">ی </w:t>
      </w:r>
      <w:r>
        <w:rPr>
          <w:rFonts w:hint="cs"/>
          <w:rtl/>
        </w:rPr>
        <w:t>شما اخت</w:t>
      </w:r>
      <w:r w:rsidR="00165C22">
        <w:rPr>
          <w:rFonts w:hint="cs"/>
          <w:rtl/>
        </w:rPr>
        <w:t>ی</w:t>
      </w:r>
      <w:r>
        <w:rPr>
          <w:rFonts w:hint="cs"/>
          <w:rtl/>
        </w:rPr>
        <w:t xml:space="preserve">ار </w:t>
      </w:r>
      <w:r w:rsidR="00165C22">
        <w:rPr>
          <w:rFonts w:hint="cs"/>
          <w:rtl/>
        </w:rPr>
        <w:t>ک</w:t>
      </w:r>
      <w:r>
        <w:rPr>
          <w:rFonts w:hint="cs"/>
          <w:rtl/>
        </w:rPr>
        <w:t xml:space="preserve">ردم. </w:t>
      </w:r>
    </w:p>
    <w:p w:rsidR="00A6416A" w:rsidRDefault="00A6416A" w:rsidP="00AB6808">
      <w:pPr>
        <w:pStyle w:val="a1"/>
        <w:rPr>
          <w:rtl/>
        </w:rPr>
      </w:pPr>
      <w:r>
        <w:rPr>
          <w:rFonts w:hint="cs"/>
          <w:rtl/>
        </w:rPr>
        <w:t>در ا</w:t>
      </w:r>
      <w:r w:rsidR="00165C22">
        <w:rPr>
          <w:rFonts w:hint="cs"/>
          <w:rtl/>
        </w:rPr>
        <w:t>ی</w:t>
      </w:r>
      <w:r>
        <w:rPr>
          <w:rFonts w:hint="cs"/>
          <w:rtl/>
        </w:rPr>
        <w:t>ن آ</w:t>
      </w:r>
      <w:r w:rsidR="00165C22">
        <w:rPr>
          <w:rFonts w:hint="cs"/>
          <w:rtl/>
        </w:rPr>
        <w:t>ی</w:t>
      </w:r>
      <w:r>
        <w:rPr>
          <w:rFonts w:hint="cs"/>
          <w:rtl/>
        </w:rPr>
        <w:t>ه هم ذ</w:t>
      </w:r>
      <w:r w:rsidR="00165C22">
        <w:rPr>
          <w:rFonts w:hint="cs"/>
          <w:rtl/>
        </w:rPr>
        <w:t>ک</w:t>
      </w:r>
      <w:r>
        <w:rPr>
          <w:rFonts w:hint="cs"/>
          <w:rtl/>
        </w:rPr>
        <w:t>ر</w:t>
      </w:r>
      <w:r w:rsidR="00954E7E">
        <w:rPr>
          <w:rFonts w:hint="cs"/>
          <w:rtl/>
        </w:rPr>
        <w:t xml:space="preserve">ی </w:t>
      </w:r>
      <w:r>
        <w:rPr>
          <w:rFonts w:hint="cs"/>
          <w:rtl/>
        </w:rPr>
        <w:t xml:space="preserve">از امامت بلافصل </w:t>
      </w:r>
      <w:r w:rsidRPr="00AB6808">
        <w:rPr>
          <w:rFonts w:hint="cs"/>
          <w:rtl/>
        </w:rPr>
        <w:t>عل</w:t>
      </w:r>
      <w:r w:rsidR="00954E7E">
        <w:rPr>
          <w:rFonts w:hint="cs"/>
          <w:rtl/>
        </w:rPr>
        <w:t>ی</w:t>
      </w:r>
      <w:r w:rsidR="00775CCE" w:rsidRPr="00775CCE">
        <w:rPr>
          <w:rFonts w:cs="CTraditional Arabic" w:hint="cs"/>
          <w:rtl/>
        </w:rPr>
        <w:t>س</w:t>
      </w:r>
      <w:r w:rsidRPr="00AB6808">
        <w:rPr>
          <w:rFonts w:hint="cs"/>
          <w:rtl/>
        </w:rPr>
        <w:t xml:space="preserve"> ن</w:t>
      </w:r>
      <w:r w:rsidR="00165C22">
        <w:rPr>
          <w:rFonts w:hint="cs"/>
          <w:rtl/>
        </w:rPr>
        <w:t>ی</w:t>
      </w:r>
      <w:r w:rsidRPr="00AB6808">
        <w:rPr>
          <w:rFonts w:hint="cs"/>
          <w:rtl/>
        </w:rPr>
        <w:t>ست</w:t>
      </w:r>
      <w:r>
        <w:rPr>
          <w:rFonts w:hint="cs"/>
          <w:rtl/>
        </w:rPr>
        <w:t xml:space="preserve"> در ضمن ا</w:t>
      </w:r>
      <w:r w:rsidR="00165C22">
        <w:rPr>
          <w:rFonts w:hint="cs"/>
          <w:rtl/>
        </w:rPr>
        <w:t>ی</w:t>
      </w:r>
      <w:r>
        <w:rPr>
          <w:rFonts w:hint="cs"/>
          <w:rtl/>
        </w:rPr>
        <w:t>ن آ</w:t>
      </w:r>
      <w:r w:rsidR="00165C22">
        <w:rPr>
          <w:rFonts w:hint="cs"/>
          <w:rtl/>
        </w:rPr>
        <w:t>ی</w:t>
      </w:r>
      <w:r>
        <w:rPr>
          <w:rFonts w:hint="cs"/>
          <w:rtl/>
        </w:rPr>
        <w:t>ه، روا</w:t>
      </w:r>
      <w:r w:rsidR="00165C22">
        <w:rPr>
          <w:rFonts w:hint="cs"/>
          <w:rtl/>
        </w:rPr>
        <w:t>ی</w:t>
      </w:r>
      <w:r>
        <w:rPr>
          <w:rFonts w:hint="cs"/>
          <w:rtl/>
        </w:rPr>
        <w:t>ت</w:t>
      </w:r>
      <w:r w:rsidR="00954E7E">
        <w:rPr>
          <w:rFonts w:hint="cs"/>
          <w:rtl/>
        </w:rPr>
        <w:t xml:space="preserve">ی </w:t>
      </w:r>
      <w:r w:rsidR="00165C22">
        <w:rPr>
          <w:rFonts w:hint="cs"/>
          <w:rtl/>
        </w:rPr>
        <w:t>ک</w:t>
      </w:r>
      <w:r>
        <w:rPr>
          <w:rFonts w:hint="cs"/>
          <w:rtl/>
        </w:rPr>
        <w:t>ه مصنف</w:t>
      </w:r>
      <w:r w:rsidR="00165C22">
        <w:rPr>
          <w:rFonts w:hint="cs"/>
          <w:rtl/>
        </w:rPr>
        <w:t>ی</w:t>
      </w:r>
      <w:r>
        <w:rPr>
          <w:rFonts w:hint="cs"/>
          <w:rtl/>
        </w:rPr>
        <w:t>ن و مؤلف</w:t>
      </w:r>
      <w:r w:rsidR="00165C22">
        <w:rPr>
          <w:rFonts w:hint="cs"/>
          <w:rtl/>
        </w:rPr>
        <w:t>ی</w:t>
      </w:r>
      <w:r>
        <w:rPr>
          <w:rFonts w:hint="cs"/>
          <w:rtl/>
        </w:rPr>
        <w:t>ن ش</w:t>
      </w:r>
      <w:r w:rsidR="00165C22">
        <w:rPr>
          <w:rFonts w:hint="cs"/>
          <w:rtl/>
        </w:rPr>
        <w:t>ی</w:t>
      </w:r>
      <w:r>
        <w:rPr>
          <w:rFonts w:hint="cs"/>
          <w:rtl/>
        </w:rPr>
        <w:t xml:space="preserve">عه نقل </w:t>
      </w:r>
      <w:r w:rsidR="00165C22">
        <w:rPr>
          <w:rFonts w:hint="cs"/>
          <w:rtl/>
        </w:rPr>
        <w:t>ک</w:t>
      </w:r>
      <w:r>
        <w:rPr>
          <w:rFonts w:hint="cs"/>
          <w:rtl/>
        </w:rPr>
        <w:t>رده</w:t>
      </w:r>
      <w:r w:rsidR="00CA538F">
        <w:rPr>
          <w:rFonts w:hint="cs"/>
          <w:rtl/>
        </w:rPr>
        <w:t xml:space="preserve">‌اند </w:t>
      </w:r>
      <w:r>
        <w:rPr>
          <w:rFonts w:hint="cs"/>
          <w:rtl/>
        </w:rPr>
        <w:t>در ه</w:t>
      </w:r>
      <w:r w:rsidR="00165C22">
        <w:rPr>
          <w:rFonts w:hint="cs"/>
          <w:rtl/>
        </w:rPr>
        <w:t>ی</w:t>
      </w:r>
      <w:r>
        <w:rPr>
          <w:rFonts w:hint="cs"/>
          <w:rtl/>
        </w:rPr>
        <w:t xml:space="preserve">چ </w:t>
      </w:r>
      <w:r w:rsidR="00165C22">
        <w:rPr>
          <w:rFonts w:hint="cs"/>
          <w:rtl/>
        </w:rPr>
        <w:t>ک</w:t>
      </w:r>
      <w:r>
        <w:rPr>
          <w:rFonts w:hint="cs"/>
          <w:rtl/>
        </w:rPr>
        <w:t>تاب معتبر</w:t>
      </w:r>
      <w:r w:rsidR="00954E7E">
        <w:rPr>
          <w:rFonts w:hint="cs"/>
          <w:rtl/>
        </w:rPr>
        <w:t xml:space="preserve">ی </w:t>
      </w:r>
      <w:r>
        <w:rPr>
          <w:rFonts w:hint="cs"/>
          <w:rtl/>
        </w:rPr>
        <w:t>ذ</w:t>
      </w:r>
      <w:r w:rsidR="00165C22">
        <w:rPr>
          <w:rFonts w:hint="cs"/>
          <w:rtl/>
        </w:rPr>
        <w:t>ک</w:t>
      </w:r>
      <w:r>
        <w:rPr>
          <w:rFonts w:hint="cs"/>
          <w:rtl/>
        </w:rPr>
        <w:t>ر نشده است.</w:t>
      </w:r>
    </w:p>
    <w:p w:rsidR="00A6416A" w:rsidRDefault="00A6416A" w:rsidP="00AB6808">
      <w:pPr>
        <w:pStyle w:val="a1"/>
        <w:rPr>
          <w:rtl/>
        </w:rPr>
      </w:pPr>
      <w:r>
        <w:rPr>
          <w:rFonts w:hint="cs"/>
          <w:rtl/>
        </w:rPr>
        <w:t>علاوه بر ا</w:t>
      </w:r>
      <w:r w:rsidR="00165C22">
        <w:rPr>
          <w:rFonts w:hint="cs"/>
          <w:rtl/>
        </w:rPr>
        <w:t>ی</w:t>
      </w:r>
      <w:r>
        <w:rPr>
          <w:rFonts w:hint="cs"/>
          <w:rtl/>
        </w:rPr>
        <w:t>ن، ادعا</w:t>
      </w:r>
      <w:r w:rsidR="00954E7E">
        <w:rPr>
          <w:rFonts w:hint="cs"/>
          <w:rtl/>
        </w:rPr>
        <w:t xml:space="preserve">ی </w:t>
      </w:r>
      <w:r>
        <w:rPr>
          <w:rFonts w:hint="cs"/>
          <w:rtl/>
        </w:rPr>
        <w:t>نو</w:t>
      </w:r>
      <w:r w:rsidR="00165C22">
        <w:rPr>
          <w:rFonts w:hint="cs"/>
          <w:rtl/>
        </w:rPr>
        <w:t>ی</w:t>
      </w:r>
      <w:r>
        <w:rPr>
          <w:rFonts w:hint="cs"/>
          <w:rtl/>
        </w:rPr>
        <w:t>سنده ش</w:t>
      </w:r>
      <w:r w:rsidR="00165C22">
        <w:rPr>
          <w:rFonts w:hint="cs"/>
          <w:rtl/>
        </w:rPr>
        <w:t>ی</w:t>
      </w:r>
      <w:r>
        <w:rPr>
          <w:rFonts w:hint="cs"/>
          <w:rtl/>
        </w:rPr>
        <w:t>عه درباره ا</w:t>
      </w:r>
      <w:r w:rsidR="00165C22">
        <w:rPr>
          <w:rFonts w:hint="cs"/>
          <w:rtl/>
        </w:rPr>
        <w:t>ی</w:t>
      </w:r>
      <w:r>
        <w:rPr>
          <w:rFonts w:hint="cs"/>
          <w:rtl/>
        </w:rPr>
        <w:t xml:space="preserve">ن </w:t>
      </w:r>
      <w:r w:rsidRPr="00AB6808">
        <w:rPr>
          <w:rFonts w:hint="cs"/>
          <w:rtl/>
        </w:rPr>
        <w:t>آ</w:t>
      </w:r>
      <w:r w:rsidR="00165C22">
        <w:rPr>
          <w:rFonts w:hint="cs"/>
          <w:rtl/>
        </w:rPr>
        <w:t>ی</w:t>
      </w:r>
      <w:r w:rsidRPr="00AB6808">
        <w:rPr>
          <w:rFonts w:hint="cs"/>
          <w:rtl/>
        </w:rPr>
        <w:t>ه مبن</w:t>
      </w:r>
      <w:r w:rsidR="00954E7E">
        <w:rPr>
          <w:rFonts w:hint="cs"/>
          <w:rtl/>
        </w:rPr>
        <w:t xml:space="preserve">ی </w:t>
      </w:r>
      <w:r w:rsidRPr="00AB6808">
        <w:rPr>
          <w:rFonts w:hint="cs"/>
          <w:rtl/>
        </w:rPr>
        <w:t>بر ا</w:t>
      </w:r>
      <w:r w:rsidR="00165C22">
        <w:rPr>
          <w:rFonts w:hint="cs"/>
          <w:rtl/>
        </w:rPr>
        <w:t>ی</w:t>
      </w:r>
      <w:r w:rsidRPr="00AB6808">
        <w:rPr>
          <w:rFonts w:hint="cs"/>
          <w:rtl/>
        </w:rPr>
        <w:t>ن</w:t>
      </w:r>
      <w:r w:rsidR="00165C22">
        <w:rPr>
          <w:rFonts w:hint="cs"/>
          <w:rtl/>
        </w:rPr>
        <w:t>ک</w:t>
      </w:r>
      <w:r w:rsidRPr="00AB6808">
        <w:rPr>
          <w:rFonts w:hint="cs"/>
          <w:rtl/>
        </w:rPr>
        <w:t xml:space="preserve">ه در هنگام بازگشت از </w:t>
      </w:r>
      <w:r w:rsidRPr="00AB6808">
        <w:rPr>
          <w:rtl/>
        </w:rPr>
        <w:t>حج</w:t>
      </w:r>
      <w:r w:rsidR="00131C34" w:rsidRPr="00AB6808">
        <w:rPr>
          <w:rFonts w:hint="cs"/>
          <w:rtl/>
        </w:rPr>
        <w:t>ة</w:t>
      </w:r>
      <w:r w:rsidRPr="00AB6808">
        <w:rPr>
          <w:rFonts w:hint="cs"/>
          <w:rtl/>
        </w:rPr>
        <w:t xml:space="preserve"> الوداع در محل</w:t>
      </w:r>
      <w:r w:rsidR="00954E7E">
        <w:rPr>
          <w:rFonts w:hint="cs"/>
          <w:rtl/>
        </w:rPr>
        <w:t xml:space="preserve">ی </w:t>
      </w:r>
      <w:r w:rsidRPr="00AB6808">
        <w:rPr>
          <w:rFonts w:hint="cs"/>
          <w:rtl/>
        </w:rPr>
        <w:t>به نام غد</w:t>
      </w:r>
      <w:r w:rsidR="00165C22">
        <w:rPr>
          <w:rFonts w:hint="cs"/>
          <w:rtl/>
        </w:rPr>
        <w:t>ی</w:t>
      </w:r>
      <w:r w:rsidRPr="00AB6808">
        <w:rPr>
          <w:rFonts w:hint="cs"/>
          <w:rtl/>
        </w:rPr>
        <w:t>ر خم روز هجدهم ذ</w:t>
      </w:r>
      <w:r w:rsidR="00954E7E">
        <w:rPr>
          <w:rFonts w:hint="cs"/>
          <w:rtl/>
        </w:rPr>
        <w:t xml:space="preserve">ی </w:t>
      </w:r>
      <w:r w:rsidRPr="00AB6808">
        <w:rPr>
          <w:rtl/>
        </w:rPr>
        <w:t>الحج</w:t>
      </w:r>
      <w:r w:rsidR="000E36A3" w:rsidRPr="00AB6808">
        <w:rPr>
          <w:rtl/>
        </w:rPr>
        <w:t>ة</w:t>
      </w:r>
      <w:r w:rsidR="000E36A3" w:rsidRPr="00AB6808">
        <w:rPr>
          <w:rFonts w:hint="cs"/>
          <w:rtl/>
        </w:rPr>
        <w:t xml:space="preserve"> </w:t>
      </w:r>
      <w:r w:rsidRPr="00AB6808">
        <w:rPr>
          <w:rFonts w:hint="cs"/>
          <w:rtl/>
        </w:rPr>
        <w:t>پس</w:t>
      </w:r>
      <w:r>
        <w:rPr>
          <w:rFonts w:hint="cs"/>
          <w:rtl/>
        </w:rPr>
        <w:t xml:space="preserve"> از ا</w:t>
      </w:r>
      <w:r w:rsidR="00165C22">
        <w:rPr>
          <w:rFonts w:hint="cs"/>
          <w:rtl/>
        </w:rPr>
        <w:t>ی</w:t>
      </w:r>
      <w:r>
        <w:rPr>
          <w:rFonts w:hint="cs"/>
          <w:rtl/>
        </w:rPr>
        <w:t xml:space="preserve">راد خطبه نازل شد </w:t>
      </w:r>
      <w:r w:rsidR="00165C22">
        <w:rPr>
          <w:rFonts w:hint="cs"/>
          <w:rtl/>
        </w:rPr>
        <w:t>ک</w:t>
      </w:r>
      <w:r>
        <w:rPr>
          <w:rFonts w:hint="cs"/>
          <w:rtl/>
        </w:rPr>
        <w:t>املاً نادرست و</w:t>
      </w:r>
      <w:r w:rsidR="00553673">
        <w:rPr>
          <w:rFonts w:hint="cs"/>
          <w:rtl/>
        </w:rPr>
        <w:t xml:space="preserve"> ب</w:t>
      </w:r>
      <w:r w:rsidR="00954E7E">
        <w:rPr>
          <w:rFonts w:hint="cs"/>
          <w:rtl/>
        </w:rPr>
        <w:t>ی‌</w:t>
      </w:r>
      <w:r>
        <w:rPr>
          <w:rFonts w:hint="cs"/>
          <w:rtl/>
        </w:rPr>
        <w:t>اساس است و وقوع چن</w:t>
      </w:r>
      <w:r w:rsidR="00165C22">
        <w:rPr>
          <w:rFonts w:hint="cs"/>
          <w:rtl/>
        </w:rPr>
        <w:t>ی</w:t>
      </w:r>
      <w:r>
        <w:rPr>
          <w:rFonts w:hint="cs"/>
          <w:rtl/>
        </w:rPr>
        <w:t xml:space="preserve">ن </w:t>
      </w:r>
      <w:r w:rsidR="00131C34">
        <w:rPr>
          <w:rFonts w:hint="cs"/>
          <w:rtl/>
        </w:rPr>
        <w:t>ادعا</w:t>
      </w:r>
      <w:r w:rsidR="000E36A3">
        <w:rPr>
          <w:rFonts w:hint="cs"/>
          <w:rtl/>
        </w:rPr>
        <w:t>ها</w:t>
      </w:r>
      <w:r w:rsidR="00165C22">
        <w:rPr>
          <w:rFonts w:hint="cs"/>
          <w:rtl/>
        </w:rPr>
        <w:t>ی</w:t>
      </w:r>
      <w:r w:rsidR="00954E7E">
        <w:rPr>
          <w:rFonts w:hint="cs"/>
          <w:rtl/>
        </w:rPr>
        <w:t xml:space="preserve">ی </w:t>
      </w:r>
      <w:r>
        <w:rPr>
          <w:rFonts w:hint="cs"/>
          <w:rtl/>
        </w:rPr>
        <w:t>از نو</w:t>
      </w:r>
      <w:r w:rsidR="00165C22">
        <w:rPr>
          <w:rFonts w:hint="cs"/>
          <w:rtl/>
        </w:rPr>
        <w:t>ی</w:t>
      </w:r>
      <w:r>
        <w:rPr>
          <w:rFonts w:hint="cs"/>
          <w:rtl/>
        </w:rPr>
        <w:t>سندگان ش</w:t>
      </w:r>
      <w:r w:rsidR="00165C22">
        <w:rPr>
          <w:rFonts w:hint="cs"/>
          <w:rtl/>
        </w:rPr>
        <w:t>ی</w:t>
      </w:r>
      <w:r>
        <w:rPr>
          <w:rFonts w:hint="cs"/>
          <w:rtl/>
        </w:rPr>
        <w:t>عه، انسان را ح</w:t>
      </w:r>
      <w:r w:rsidR="00165C22">
        <w:rPr>
          <w:rFonts w:hint="cs"/>
          <w:rtl/>
        </w:rPr>
        <w:t>ی</w:t>
      </w:r>
      <w:r>
        <w:rPr>
          <w:rFonts w:hint="cs"/>
          <w:rtl/>
        </w:rPr>
        <w:t>رت زده</w:t>
      </w:r>
      <w:r w:rsidR="00553673">
        <w:rPr>
          <w:rFonts w:hint="cs"/>
          <w:rtl/>
        </w:rPr>
        <w:t xml:space="preserve"> م</w:t>
      </w:r>
      <w:r w:rsidR="00954E7E">
        <w:rPr>
          <w:rFonts w:hint="cs"/>
          <w:rtl/>
        </w:rPr>
        <w:t>ی‌</w:t>
      </w:r>
      <w:r>
        <w:rPr>
          <w:rFonts w:hint="cs"/>
          <w:rtl/>
        </w:rPr>
        <w:t xml:space="preserve">گرداند. چون </w:t>
      </w:r>
      <w:r w:rsidR="00165C22">
        <w:rPr>
          <w:rFonts w:hint="cs"/>
          <w:rtl/>
        </w:rPr>
        <w:t>ک</w:t>
      </w:r>
      <w:r>
        <w:rPr>
          <w:rFonts w:hint="cs"/>
          <w:rtl/>
        </w:rPr>
        <w:t>ه جمهور مفسر</w:t>
      </w:r>
      <w:r w:rsidR="00165C22">
        <w:rPr>
          <w:rFonts w:hint="cs"/>
          <w:rtl/>
        </w:rPr>
        <w:t>ی</w:t>
      </w:r>
      <w:r>
        <w:rPr>
          <w:rFonts w:hint="cs"/>
          <w:rtl/>
        </w:rPr>
        <w:t>ن بر ا</w:t>
      </w:r>
      <w:r w:rsidR="00165C22">
        <w:rPr>
          <w:rFonts w:hint="cs"/>
          <w:rtl/>
        </w:rPr>
        <w:t>ی</w:t>
      </w:r>
      <w:r>
        <w:rPr>
          <w:rFonts w:hint="cs"/>
          <w:rtl/>
        </w:rPr>
        <w:t>ن مطلب اتفاق رأ</w:t>
      </w:r>
      <w:r w:rsidR="00954E7E">
        <w:rPr>
          <w:rFonts w:hint="cs"/>
          <w:rtl/>
        </w:rPr>
        <w:t xml:space="preserve">ی </w:t>
      </w:r>
      <w:r>
        <w:rPr>
          <w:rFonts w:hint="cs"/>
          <w:rtl/>
        </w:rPr>
        <w:t xml:space="preserve">دارند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 xml:space="preserve">ه </w:t>
      </w:r>
      <w:r w:rsidR="00165C22">
        <w:rPr>
          <w:rFonts w:hint="cs"/>
          <w:rtl/>
        </w:rPr>
        <w:t>ک</w:t>
      </w:r>
      <w:r>
        <w:rPr>
          <w:rFonts w:hint="cs"/>
          <w:rtl/>
        </w:rPr>
        <w:t>ر</w:t>
      </w:r>
      <w:r w:rsidR="00165C22">
        <w:rPr>
          <w:rFonts w:hint="cs"/>
          <w:rtl/>
        </w:rPr>
        <w:t>ی</w:t>
      </w:r>
      <w:r>
        <w:rPr>
          <w:rFonts w:hint="cs"/>
          <w:rtl/>
        </w:rPr>
        <w:t>مه در حجه الوداع در م</w:t>
      </w:r>
      <w:r w:rsidR="00165C22">
        <w:rPr>
          <w:rFonts w:hint="cs"/>
          <w:rtl/>
        </w:rPr>
        <w:t>ی</w:t>
      </w:r>
      <w:r>
        <w:rPr>
          <w:rFonts w:hint="cs"/>
          <w:rtl/>
        </w:rPr>
        <w:t>دان عرفات روز عرفه نهم ذ</w:t>
      </w:r>
      <w:r w:rsidR="00954E7E">
        <w:rPr>
          <w:rFonts w:hint="cs"/>
          <w:rtl/>
        </w:rPr>
        <w:t xml:space="preserve">ی </w:t>
      </w:r>
      <w:r>
        <w:rPr>
          <w:rFonts w:hint="cs"/>
          <w:rtl/>
        </w:rPr>
        <w:t xml:space="preserve">الحجه شامگاه روز جمعه </w:t>
      </w:r>
      <w:r w:rsidRPr="00AB6808">
        <w:rPr>
          <w:rFonts w:hint="cs"/>
          <w:rtl/>
        </w:rPr>
        <w:t>نازل شد</w:t>
      </w:r>
      <w:r w:rsidRPr="00AB6808">
        <w:rPr>
          <w:vertAlign w:val="superscript"/>
          <w:rtl/>
        </w:rPr>
        <w:footnoteReference w:id="16"/>
      </w:r>
      <w:r w:rsidR="00AB6808">
        <w:rPr>
          <w:rFonts w:hint="cs"/>
          <w:rtl/>
        </w:rPr>
        <w:t>.</w:t>
      </w:r>
      <w:r w:rsidRPr="00AB6808">
        <w:rPr>
          <w:rFonts w:hint="cs"/>
          <w:rtl/>
        </w:rPr>
        <w:t xml:space="preserve"> عل</w:t>
      </w:r>
      <w:r w:rsidR="00954E7E">
        <w:rPr>
          <w:rFonts w:hint="cs"/>
          <w:rtl/>
        </w:rPr>
        <w:t>ی</w:t>
      </w:r>
      <w:r w:rsidR="00775CCE" w:rsidRPr="00775CCE">
        <w:rPr>
          <w:rFonts w:cs="CTraditional Arabic" w:hint="cs"/>
          <w:rtl/>
        </w:rPr>
        <w:t>س</w:t>
      </w:r>
      <w:r w:rsidRPr="00AB6808">
        <w:rPr>
          <w:rFonts w:hint="cs"/>
          <w:rtl/>
        </w:rPr>
        <w:t xml:space="preserve"> </w:t>
      </w:r>
      <w:r w:rsidR="0066663F" w:rsidRPr="00AB6808">
        <w:rPr>
          <w:rFonts w:hint="cs"/>
          <w:rtl/>
        </w:rPr>
        <w:t xml:space="preserve">خود </w:t>
      </w:r>
      <w:r w:rsidRPr="00AB6808">
        <w:rPr>
          <w:rFonts w:hint="cs"/>
          <w:rtl/>
        </w:rPr>
        <w:t>ن</w:t>
      </w:r>
      <w:r w:rsidR="00165C22">
        <w:rPr>
          <w:rFonts w:hint="cs"/>
          <w:rtl/>
        </w:rPr>
        <w:t>ی</w:t>
      </w:r>
      <w:r w:rsidRPr="00AB6808">
        <w:rPr>
          <w:rFonts w:hint="cs"/>
          <w:rtl/>
        </w:rPr>
        <w:t>ز</w:t>
      </w:r>
      <w:r w:rsidR="00553673" w:rsidRPr="00AB6808">
        <w:rPr>
          <w:rFonts w:hint="cs"/>
          <w:rtl/>
        </w:rPr>
        <w:t xml:space="preserve"> م</w:t>
      </w:r>
      <w:r w:rsidR="00954E7E">
        <w:rPr>
          <w:rFonts w:hint="cs"/>
          <w:rtl/>
        </w:rPr>
        <w:t>ی‌</w:t>
      </w:r>
      <w:r w:rsidRPr="00AB6808">
        <w:rPr>
          <w:rFonts w:hint="cs"/>
          <w:rtl/>
        </w:rPr>
        <w:t>فرما</w:t>
      </w:r>
      <w:r w:rsidR="00165C22">
        <w:rPr>
          <w:rFonts w:hint="cs"/>
          <w:rtl/>
        </w:rPr>
        <w:t>ی</w:t>
      </w:r>
      <w:r w:rsidRPr="00AB6808">
        <w:rPr>
          <w:rFonts w:hint="cs"/>
          <w:rtl/>
        </w:rPr>
        <w:t xml:space="preserve">د </w:t>
      </w:r>
      <w:r w:rsidR="00165C22">
        <w:rPr>
          <w:rFonts w:hint="cs"/>
          <w:rtl/>
        </w:rPr>
        <w:t>ک</w:t>
      </w:r>
      <w:r w:rsidRPr="00AB6808">
        <w:rPr>
          <w:rFonts w:hint="cs"/>
          <w:rtl/>
        </w:rPr>
        <w:t>ه ا</w:t>
      </w:r>
      <w:r w:rsidR="00165C22">
        <w:rPr>
          <w:rFonts w:hint="cs"/>
          <w:rtl/>
        </w:rPr>
        <w:t>ی</w:t>
      </w:r>
      <w:r w:rsidRPr="00AB6808">
        <w:rPr>
          <w:rFonts w:hint="cs"/>
          <w:rtl/>
        </w:rPr>
        <w:t>ن آ</w:t>
      </w:r>
      <w:r w:rsidR="00165C22">
        <w:rPr>
          <w:rFonts w:hint="cs"/>
          <w:rtl/>
        </w:rPr>
        <w:t>ی</w:t>
      </w:r>
      <w:r w:rsidRPr="00AB6808">
        <w:rPr>
          <w:rFonts w:hint="cs"/>
          <w:rtl/>
        </w:rPr>
        <w:t>ه روز عرفه به وقت شام (</w:t>
      </w:r>
      <w:r w:rsidR="00165C22">
        <w:rPr>
          <w:rFonts w:hint="cs"/>
          <w:rtl/>
        </w:rPr>
        <w:t>ی</w:t>
      </w:r>
      <w:r w:rsidRPr="00AB6808">
        <w:rPr>
          <w:rFonts w:hint="cs"/>
          <w:rtl/>
        </w:rPr>
        <w:t>عن</w:t>
      </w:r>
      <w:r w:rsidR="00954E7E">
        <w:rPr>
          <w:rFonts w:hint="cs"/>
          <w:rtl/>
        </w:rPr>
        <w:t xml:space="preserve">ی </w:t>
      </w:r>
      <w:r w:rsidRPr="00AB6808">
        <w:rPr>
          <w:rFonts w:hint="cs"/>
          <w:rtl/>
        </w:rPr>
        <w:t>نهم ذ</w:t>
      </w:r>
      <w:r w:rsidR="00954E7E">
        <w:rPr>
          <w:rFonts w:hint="cs"/>
          <w:rtl/>
        </w:rPr>
        <w:t xml:space="preserve">ی </w:t>
      </w:r>
      <w:r w:rsidRPr="00AB6808">
        <w:rPr>
          <w:rFonts w:hint="cs"/>
          <w:rtl/>
        </w:rPr>
        <w:t>الحجه) نازل شده بود</w:t>
      </w:r>
      <w:r w:rsidRPr="00AB6808">
        <w:rPr>
          <w:vertAlign w:val="superscript"/>
          <w:rtl/>
        </w:rPr>
        <w:footnoteReference w:id="17"/>
      </w:r>
      <w:r w:rsidR="00AB6808">
        <w:rPr>
          <w:rFonts w:hint="cs"/>
          <w:rtl/>
        </w:rPr>
        <w:t>.</w:t>
      </w:r>
      <w:r w:rsidRPr="00AB6808">
        <w:rPr>
          <w:rFonts w:hint="cs"/>
          <w:rtl/>
        </w:rPr>
        <w:t xml:space="preserve"> علامه آلوس</w:t>
      </w:r>
      <w:r w:rsidR="00954E7E">
        <w:rPr>
          <w:rFonts w:hint="cs"/>
          <w:rtl/>
        </w:rPr>
        <w:t xml:space="preserve">ی </w:t>
      </w:r>
      <w:r>
        <w:rPr>
          <w:rFonts w:hint="cs"/>
          <w:rtl/>
        </w:rPr>
        <w:t>(رح) در تفس</w:t>
      </w:r>
      <w:r w:rsidR="00165C22">
        <w:rPr>
          <w:rFonts w:hint="cs"/>
          <w:rtl/>
        </w:rPr>
        <w:t>ی</w:t>
      </w:r>
      <w:r>
        <w:rPr>
          <w:rFonts w:hint="cs"/>
          <w:rtl/>
        </w:rPr>
        <w:t>ر خود روح المعان</w:t>
      </w:r>
      <w:r w:rsidR="00954E7E">
        <w:rPr>
          <w:rFonts w:hint="cs"/>
          <w:rtl/>
        </w:rPr>
        <w:t xml:space="preserve">ی </w:t>
      </w:r>
      <w:r w:rsidR="00553673">
        <w:rPr>
          <w:rFonts w:hint="cs"/>
          <w:rtl/>
        </w:rPr>
        <w:t>م</w:t>
      </w:r>
      <w:r w:rsidR="00954E7E">
        <w:rPr>
          <w:rFonts w:hint="cs"/>
          <w:rtl/>
        </w:rPr>
        <w:t>ی‌</w:t>
      </w:r>
      <w:r>
        <w:rPr>
          <w:rFonts w:hint="cs"/>
          <w:rtl/>
        </w:rPr>
        <w:t>نو</w:t>
      </w:r>
      <w:r w:rsidR="00165C22">
        <w:rPr>
          <w:rFonts w:hint="cs"/>
          <w:rtl/>
        </w:rPr>
        <w:t>ی</w:t>
      </w:r>
      <w:r>
        <w:rPr>
          <w:rFonts w:hint="cs"/>
          <w:rtl/>
        </w:rPr>
        <w:t>سد:</w:t>
      </w:r>
    </w:p>
    <w:p w:rsidR="00A6416A" w:rsidRPr="00796D59" w:rsidRDefault="00A6416A" w:rsidP="00CA6756">
      <w:pPr>
        <w:pStyle w:val="a1"/>
        <w:rPr>
          <w:rStyle w:val="Char9"/>
          <w:rtl/>
        </w:rPr>
      </w:pPr>
      <w:r>
        <w:rPr>
          <w:rFonts w:hint="cs"/>
          <w:rtl/>
        </w:rPr>
        <w:t>«ش</w:t>
      </w:r>
      <w:r w:rsidR="00165C22">
        <w:rPr>
          <w:rFonts w:hint="cs"/>
          <w:rtl/>
        </w:rPr>
        <w:t>ی</w:t>
      </w:r>
      <w:r>
        <w:rPr>
          <w:rFonts w:hint="cs"/>
          <w:rtl/>
        </w:rPr>
        <w:t xml:space="preserve">عه از حضرت </w:t>
      </w:r>
      <w:r w:rsidRPr="00AB6808">
        <w:rPr>
          <w:rFonts w:hint="cs"/>
          <w:rtl/>
        </w:rPr>
        <w:t>ابو سع</w:t>
      </w:r>
      <w:r w:rsidR="00165C22">
        <w:rPr>
          <w:rFonts w:hint="cs"/>
          <w:rtl/>
        </w:rPr>
        <w:t>ی</w:t>
      </w:r>
      <w:r w:rsidRPr="00AB6808">
        <w:rPr>
          <w:rFonts w:hint="cs"/>
          <w:rtl/>
        </w:rPr>
        <w:t>د خدر</w:t>
      </w:r>
      <w:r w:rsidR="00954E7E">
        <w:rPr>
          <w:rFonts w:hint="cs"/>
          <w:rtl/>
        </w:rPr>
        <w:t>ی</w:t>
      </w:r>
      <w:r w:rsidR="00775CCE" w:rsidRPr="00775CCE">
        <w:rPr>
          <w:rFonts w:cs="CTraditional Arabic" w:hint="cs"/>
          <w:rtl/>
        </w:rPr>
        <w:t>س</w:t>
      </w:r>
      <w:r w:rsidRPr="00AB6808">
        <w:rPr>
          <w:rFonts w:hint="cs"/>
          <w:rtl/>
        </w:rPr>
        <w:t xml:space="preserve"> ا</w:t>
      </w:r>
      <w:r w:rsidR="00165C22">
        <w:rPr>
          <w:rFonts w:hint="cs"/>
          <w:rtl/>
        </w:rPr>
        <w:t>ی</w:t>
      </w:r>
      <w:r w:rsidRPr="00AB6808">
        <w:rPr>
          <w:rFonts w:hint="cs"/>
          <w:rtl/>
        </w:rPr>
        <w:t>ن روا</w:t>
      </w:r>
      <w:r w:rsidR="00165C22">
        <w:rPr>
          <w:rFonts w:hint="cs"/>
          <w:rtl/>
        </w:rPr>
        <w:t>ی</w:t>
      </w:r>
      <w:r w:rsidRPr="00AB6808">
        <w:rPr>
          <w:rFonts w:hint="cs"/>
          <w:rtl/>
        </w:rPr>
        <w:t xml:space="preserve">ت را نقل </w:t>
      </w:r>
      <w:r w:rsidR="00165C22">
        <w:rPr>
          <w:rFonts w:hint="cs"/>
          <w:rtl/>
        </w:rPr>
        <w:t>ک</w:t>
      </w:r>
      <w:r w:rsidRPr="00AB6808">
        <w:rPr>
          <w:rFonts w:hint="cs"/>
          <w:rtl/>
        </w:rPr>
        <w:t xml:space="preserve">رده </w:t>
      </w:r>
      <w:r w:rsidR="00165C22">
        <w:rPr>
          <w:rFonts w:hint="cs"/>
          <w:rtl/>
        </w:rPr>
        <w:t>ک</w:t>
      </w:r>
      <w:r w:rsidRPr="00AB6808">
        <w:rPr>
          <w:rFonts w:hint="cs"/>
          <w:rtl/>
        </w:rPr>
        <w:t>ه آ</w:t>
      </w:r>
      <w:r w:rsidR="00165C22">
        <w:rPr>
          <w:rFonts w:hint="cs"/>
          <w:rtl/>
        </w:rPr>
        <w:t>ی</w:t>
      </w:r>
      <w:r w:rsidRPr="00AB6808">
        <w:rPr>
          <w:rFonts w:hint="cs"/>
          <w:rtl/>
        </w:rPr>
        <w:t>ه مذ</w:t>
      </w:r>
      <w:r w:rsidR="00165C22">
        <w:rPr>
          <w:rFonts w:hint="cs"/>
          <w:rtl/>
        </w:rPr>
        <w:t>ک</w:t>
      </w:r>
      <w:r w:rsidRPr="00AB6808">
        <w:rPr>
          <w:rFonts w:hint="cs"/>
          <w:rtl/>
        </w:rPr>
        <w:t>ور</w:t>
      </w:r>
      <w:r w:rsidR="0066663F" w:rsidRPr="00AB6808">
        <w:rPr>
          <w:rFonts w:hint="cs"/>
          <w:rtl/>
        </w:rPr>
        <w:t>:</w:t>
      </w:r>
      <w:r w:rsidR="00B76592">
        <w:t xml:space="preserve"> </w:t>
      </w:r>
      <w:r w:rsidR="00B76592">
        <w:rPr>
          <w:rFonts w:ascii="Traditional Arabic" w:hAnsi="Traditional Arabic" w:cs="Traditional Arabic"/>
          <w:rtl/>
        </w:rPr>
        <w:t>﴿</w:t>
      </w:r>
      <w:r w:rsidR="00B76592" w:rsidRPr="00796D59">
        <w:rPr>
          <w:rStyle w:val="Char9"/>
          <w:rFonts w:hint="cs"/>
          <w:rtl/>
        </w:rPr>
        <w:t>ٱ</w:t>
      </w:r>
      <w:r w:rsidR="00B76592" w:rsidRPr="00796D59">
        <w:rPr>
          <w:rStyle w:val="Char9"/>
          <w:rFonts w:hint="eastAsia"/>
          <w:rtl/>
        </w:rPr>
        <w:t>لۡيَوۡمَ</w:t>
      </w:r>
      <w:r w:rsidR="00B76592" w:rsidRPr="00796D59">
        <w:rPr>
          <w:rStyle w:val="Char9"/>
          <w:rtl/>
        </w:rPr>
        <w:t xml:space="preserve"> أَكۡمَلۡتُ لَكُمۡ دِينَكُمۡ</w:t>
      </w:r>
      <w:r w:rsidR="00B76592">
        <w:rPr>
          <w:rFonts w:ascii="Traditional Arabic" w:hAnsi="Traditional Arabic" w:cs="Traditional Arabic"/>
          <w:rtl/>
        </w:rPr>
        <w:t>﴾</w:t>
      </w:r>
      <w:r w:rsidRPr="00AB6808">
        <w:rPr>
          <w:rFonts w:hint="cs"/>
          <w:rtl/>
        </w:rPr>
        <w:t xml:space="preserve"> در غد</w:t>
      </w:r>
      <w:r w:rsidR="00165C22">
        <w:rPr>
          <w:rFonts w:hint="cs"/>
          <w:rtl/>
        </w:rPr>
        <w:t>ی</w:t>
      </w:r>
      <w:r w:rsidRPr="00AB6808">
        <w:rPr>
          <w:rFonts w:hint="cs"/>
          <w:rtl/>
        </w:rPr>
        <w:t>ر خم هنگام</w:t>
      </w:r>
      <w:r w:rsidR="00954E7E">
        <w:rPr>
          <w:rFonts w:hint="cs"/>
          <w:rtl/>
        </w:rPr>
        <w:t xml:space="preserve">ی </w:t>
      </w:r>
      <w:r w:rsidRPr="00AB6808">
        <w:rPr>
          <w:rFonts w:hint="cs"/>
          <w:rtl/>
        </w:rPr>
        <w:t xml:space="preserve">نازل شد </w:t>
      </w:r>
      <w:r w:rsidR="00165C22">
        <w:rPr>
          <w:rFonts w:hint="cs"/>
          <w:rtl/>
        </w:rPr>
        <w:t>ک</w:t>
      </w:r>
      <w:r w:rsidRPr="00AB6808">
        <w:rPr>
          <w:rFonts w:hint="cs"/>
          <w:rtl/>
        </w:rPr>
        <w:t>ه حضرت رسول ا</w:t>
      </w:r>
      <w:r w:rsidR="00165C22">
        <w:rPr>
          <w:rFonts w:hint="cs"/>
          <w:rtl/>
        </w:rPr>
        <w:t>ک</w:t>
      </w:r>
      <w:r w:rsidRPr="00AB6808">
        <w:rPr>
          <w:rFonts w:hint="cs"/>
          <w:rtl/>
        </w:rPr>
        <w:t>رم</w:t>
      </w:r>
      <w:r w:rsidR="00775CCE" w:rsidRPr="00775CCE">
        <w:rPr>
          <w:rFonts w:cs="CTraditional Arabic" w:hint="cs"/>
          <w:rtl/>
        </w:rPr>
        <w:t xml:space="preserve"> ج</w:t>
      </w:r>
      <w:r w:rsidRPr="00AB6808">
        <w:rPr>
          <w:rFonts w:hint="cs"/>
          <w:rtl/>
        </w:rPr>
        <w:t xml:space="preserve"> به عل</w:t>
      </w:r>
      <w:r w:rsidR="00954E7E">
        <w:rPr>
          <w:rFonts w:hint="cs"/>
          <w:rtl/>
        </w:rPr>
        <w:t>ی</w:t>
      </w:r>
      <w:r w:rsidR="00775CCE" w:rsidRPr="00775CCE">
        <w:rPr>
          <w:rFonts w:cs="CTraditional Arabic" w:hint="cs"/>
          <w:rtl/>
        </w:rPr>
        <w:t>س</w:t>
      </w:r>
      <w:r w:rsidRPr="00AB6808">
        <w:rPr>
          <w:rFonts w:hint="cs"/>
          <w:rtl/>
        </w:rPr>
        <w:t xml:space="preserve"> ف</w:t>
      </w:r>
      <w:r>
        <w:rPr>
          <w:rFonts w:hint="cs"/>
          <w:rtl/>
        </w:rPr>
        <w:t xml:space="preserve">رمود: </w:t>
      </w:r>
      <w:r w:rsidRPr="00AB6808">
        <w:rPr>
          <w:rStyle w:val="Char2"/>
          <w:rtl/>
        </w:rPr>
        <w:t>«من كنت مولاه فعلي مولاه</w:t>
      </w:r>
      <w:r w:rsidRPr="00AB6808">
        <w:rPr>
          <w:rStyle w:val="Char2"/>
          <w:rFonts w:hint="cs"/>
          <w:rtl/>
        </w:rPr>
        <w:t>»</w:t>
      </w:r>
      <w:r>
        <w:rPr>
          <w:rFonts w:hint="cs"/>
          <w:rtl/>
        </w:rPr>
        <w:t xml:space="preserve"> پس از نزول ا</w:t>
      </w:r>
      <w:r w:rsidR="00165C22">
        <w:rPr>
          <w:rFonts w:hint="cs"/>
          <w:rtl/>
        </w:rPr>
        <w:t>ی</w:t>
      </w:r>
      <w:r>
        <w:rPr>
          <w:rFonts w:hint="cs"/>
          <w:rtl/>
        </w:rPr>
        <w:t>ن آ</w:t>
      </w:r>
      <w:r w:rsidR="00165C22">
        <w:rPr>
          <w:rFonts w:hint="cs"/>
          <w:rtl/>
        </w:rPr>
        <w:t>ی</w:t>
      </w:r>
      <w:r>
        <w:rPr>
          <w:rFonts w:hint="cs"/>
          <w:rtl/>
        </w:rPr>
        <w:t xml:space="preserve">ه حضرت رسول </w:t>
      </w:r>
      <w:r w:rsidRPr="00AB6808">
        <w:rPr>
          <w:rFonts w:hint="cs"/>
          <w:rtl/>
        </w:rPr>
        <w:t>ا</w:t>
      </w:r>
      <w:r w:rsidR="00165C22">
        <w:rPr>
          <w:rFonts w:hint="cs"/>
          <w:rtl/>
        </w:rPr>
        <w:t>ک</w:t>
      </w:r>
      <w:r w:rsidRPr="00AB6808">
        <w:rPr>
          <w:rFonts w:hint="cs"/>
          <w:rtl/>
        </w:rPr>
        <w:t>رم</w:t>
      </w:r>
      <w:r w:rsidR="00775CCE" w:rsidRPr="00775CCE">
        <w:rPr>
          <w:rFonts w:cs="CTraditional Arabic" w:hint="cs"/>
          <w:rtl/>
        </w:rPr>
        <w:t xml:space="preserve"> ج</w:t>
      </w:r>
      <w:r w:rsidRPr="00AB6808">
        <w:rPr>
          <w:rFonts w:hint="cs"/>
          <w:rtl/>
        </w:rPr>
        <w:t xml:space="preserve"> فرمودند:</w:t>
      </w:r>
      <w:r>
        <w:rPr>
          <w:rFonts w:cs="Arabic Transparent" w:hint="cs"/>
          <w:rtl/>
        </w:rPr>
        <w:t xml:space="preserve"> </w:t>
      </w:r>
      <w:r w:rsidR="00AB6808" w:rsidRPr="00AB6808">
        <w:rPr>
          <w:rStyle w:val="Char2"/>
          <w:rtl/>
        </w:rPr>
        <w:t>«</w:t>
      </w:r>
      <w:r w:rsidR="00CA6756">
        <w:rPr>
          <w:rStyle w:val="Char2"/>
          <w:rtl/>
        </w:rPr>
        <w:t xml:space="preserve">الله </w:t>
      </w:r>
      <w:r w:rsidR="00CA6756">
        <w:rPr>
          <w:rStyle w:val="Char2"/>
          <w:rFonts w:hint="cs"/>
          <w:rtl/>
        </w:rPr>
        <w:t>أ</w:t>
      </w:r>
      <w:r w:rsidR="00CA6756">
        <w:rPr>
          <w:rStyle w:val="Char2"/>
          <w:rtl/>
        </w:rPr>
        <w:t xml:space="preserve">كبر </w:t>
      </w:r>
      <w:r w:rsidR="00CA6756" w:rsidRPr="002132E2">
        <w:rPr>
          <w:rStyle w:val="Char2"/>
          <w:rFonts w:ascii="Calibri" w:hAnsi="Calibri" w:hint="cs"/>
          <w:rtl/>
          <w:lang w:bidi="ar-SA"/>
        </w:rPr>
        <w:t>على</w:t>
      </w:r>
      <w:r w:rsidRPr="00AB6808">
        <w:rPr>
          <w:rStyle w:val="Char2"/>
          <w:rtl/>
        </w:rPr>
        <w:t xml:space="preserve"> </w:t>
      </w:r>
      <w:r w:rsidR="00CA6756">
        <w:rPr>
          <w:rStyle w:val="Char2"/>
          <w:rFonts w:hint="cs"/>
          <w:rtl/>
        </w:rPr>
        <w:t>إ</w:t>
      </w:r>
      <w:r w:rsidRPr="00AB6808">
        <w:rPr>
          <w:rStyle w:val="Char2"/>
          <w:rtl/>
        </w:rPr>
        <w:t>كمال الدين و</w:t>
      </w:r>
      <w:r w:rsidR="00CA6756">
        <w:rPr>
          <w:rStyle w:val="Char2"/>
          <w:rFonts w:hint="cs"/>
          <w:rtl/>
        </w:rPr>
        <w:t>إ</w:t>
      </w:r>
      <w:r w:rsidRPr="00AB6808">
        <w:rPr>
          <w:rStyle w:val="Char2"/>
          <w:rtl/>
        </w:rPr>
        <w:t>تمام النعم</w:t>
      </w:r>
      <w:r w:rsidR="00CA6756">
        <w:rPr>
          <w:rStyle w:val="Char2"/>
          <w:rFonts w:hint="cs"/>
          <w:rtl/>
        </w:rPr>
        <w:t>ة</w:t>
      </w:r>
      <w:r w:rsidRPr="00AB6808">
        <w:rPr>
          <w:rStyle w:val="Char2"/>
          <w:rtl/>
        </w:rPr>
        <w:t xml:space="preserve"> و</w:t>
      </w:r>
      <w:r w:rsidR="00CA6756">
        <w:rPr>
          <w:rStyle w:val="Char2"/>
          <w:rtl/>
        </w:rPr>
        <w:t>رضاء الرب برسالتي و</w:t>
      </w:r>
      <w:r w:rsidRPr="00AB6808">
        <w:rPr>
          <w:rStyle w:val="Char2"/>
          <w:rtl/>
        </w:rPr>
        <w:t>ولايت علي كرم الله وجهه بعدي</w:t>
      </w:r>
      <w:r w:rsidR="00AB6808" w:rsidRPr="00AB6808">
        <w:rPr>
          <w:rStyle w:val="Char2"/>
          <w:rtl/>
        </w:rPr>
        <w:t>»</w:t>
      </w:r>
      <w:r w:rsidRPr="00AB6808">
        <w:rPr>
          <w:rtl/>
        </w:rPr>
        <w:t>؛</w:t>
      </w:r>
      <w:r>
        <w:rPr>
          <w:rFonts w:hint="cs"/>
          <w:rtl/>
        </w:rPr>
        <w:t xml:space="preserve"> </w:t>
      </w:r>
      <w:r w:rsidR="00165C22">
        <w:rPr>
          <w:rFonts w:hint="cs"/>
          <w:rtl/>
        </w:rPr>
        <w:t>ی</w:t>
      </w:r>
      <w:r>
        <w:rPr>
          <w:rFonts w:hint="cs"/>
          <w:rtl/>
        </w:rPr>
        <w:t>عن</w:t>
      </w:r>
      <w:r w:rsidR="00165C22">
        <w:rPr>
          <w:rFonts w:hint="cs"/>
          <w:rtl/>
        </w:rPr>
        <w:t>ی</w:t>
      </w:r>
      <w:r>
        <w:rPr>
          <w:rFonts w:hint="cs"/>
          <w:rtl/>
        </w:rPr>
        <w:t>: الله ا</w:t>
      </w:r>
      <w:r w:rsidR="00165C22">
        <w:rPr>
          <w:rFonts w:hint="cs"/>
          <w:rtl/>
        </w:rPr>
        <w:t>ک</w:t>
      </w:r>
      <w:r>
        <w:rPr>
          <w:rFonts w:hint="cs"/>
          <w:rtl/>
        </w:rPr>
        <w:t xml:space="preserve">بر بر </w:t>
      </w:r>
      <w:r w:rsidR="00165C22">
        <w:rPr>
          <w:rFonts w:hint="cs"/>
          <w:rtl/>
        </w:rPr>
        <w:t>ک</w:t>
      </w:r>
      <w:r>
        <w:rPr>
          <w:rFonts w:hint="cs"/>
          <w:rtl/>
        </w:rPr>
        <w:t>امل شدن د</w:t>
      </w:r>
      <w:r w:rsidR="00165C22">
        <w:rPr>
          <w:rFonts w:hint="cs"/>
          <w:rtl/>
        </w:rPr>
        <w:t>ی</w:t>
      </w:r>
      <w:r>
        <w:rPr>
          <w:rFonts w:hint="cs"/>
          <w:rtl/>
        </w:rPr>
        <w:t>ن، بر اتمام نعمت، بر رضا</w:t>
      </w:r>
      <w:r w:rsidR="00165C22">
        <w:rPr>
          <w:rFonts w:hint="cs"/>
          <w:rtl/>
        </w:rPr>
        <w:t>ی</w:t>
      </w:r>
      <w:r>
        <w:rPr>
          <w:rFonts w:hint="cs"/>
          <w:rtl/>
        </w:rPr>
        <w:t>ت پروردگار از رسالتم و بر ولا</w:t>
      </w:r>
      <w:r w:rsidR="00165C22">
        <w:rPr>
          <w:rFonts w:hint="cs"/>
          <w:rtl/>
        </w:rPr>
        <w:t>ی</w:t>
      </w:r>
      <w:r>
        <w:rPr>
          <w:rFonts w:hint="cs"/>
          <w:rtl/>
        </w:rPr>
        <w:t>ت عل</w:t>
      </w:r>
      <w:r w:rsidR="00954E7E">
        <w:rPr>
          <w:rFonts w:hint="cs"/>
          <w:rtl/>
        </w:rPr>
        <w:t xml:space="preserve">ی </w:t>
      </w:r>
      <w:r w:rsidR="00165C22">
        <w:rPr>
          <w:rFonts w:hint="cs"/>
          <w:rtl/>
        </w:rPr>
        <w:t>ک</w:t>
      </w:r>
      <w:r>
        <w:rPr>
          <w:rFonts w:hint="cs"/>
          <w:rtl/>
        </w:rPr>
        <w:t xml:space="preserve">رم الله وجهه، </w:t>
      </w:r>
      <w:r>
        <w:t>…</w:t>
      </w:r>
      <w:r>
        <w:rPr>
          <w:rFonts w:hint="cs"/>
          <w:rtl/>
        </w:rPr>
        <w:t>»</w:t>
      </w:r>
    </w:p>
    <w:p w:rsidR="00A6416A" w:rsidRDefault="00A6416A" w:rsidP="00AB6808">
      <w:pPr>
        <w:pStyle w:val="a1"/>
        <w:rPr>
          <w:rtl/>
        </w:rPr>
      </w:pPr>
      <w:r>
        <w:rPr>
          <w:rFonts w:hint="cs"/>
          <w:rtl/>
        </w:rPr>
        <w:t>علامه آلوس</w:t>
      </w:r>
      <w:r w:rsidR="00954E7E">
        <w:rPr>
          <w:rFonts w:hint="cs"/>
          <w:rtl/>
        </w:rPr>
        <w:t xml:space="preserve">ی </w:t>
      </w:r>
      <w:r>
        <w:rPr>
          <w:rFonts w:hint="cs"/>
          <w:rtl/>
        </w:rPr>
        <w:t>(رح) پس از نقل ا</w:t>
      </w:r>
      <w:r w:rsidR="00165C22">
        <w:rPr>
          <w:rFonts w:hint="cs"/>
          <w:rtl/>
        </w:rPr>
        <w:t>ی</w:t>
      </w:r>
      <w:r>
        <w:rPr>
          <w:rFonts w:hint="cs"/>
          <w:rtl/>
        </w:rPr>
        <w:t>ن روا</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 ا</w:t>
      </w:r>
      <w:r w:rsidR="00165C22">
        <w:rPr>
          <w:rFonts w:hint="cs"/>
          <w:rtl/>
        </w:rPr>
        <w:t>ی</w:t>
      </w:r>
      <w:r>
        <w:rPr>
          <w:rFonts w:hint="cs"/>
          <w:rtl/>
        </w:rPr>
        <w:t>ن روا</w:t>
      </w:r>
      <w:r w:rsidR="00165C22">
        <w:rPr>
          <w:rFonts w:hint="cs"/>
          <w:rtl/>
        </w:rPr>
        <w:t>ی</w:t>
      </w:r>
      <w:r>
        <w:rPr>
          <w:rFonts w:hint="cs"/>
          <w:rtl/>
        </w:rPr>
        <w:t>ت،</w:t>
      </w:r>
      <w:r w:rsidR="00AB6808">
        <w:rPr>
          <w:rFonts w:hint="cs"/>
          <w:rtl/>
        </w:rPr>
        <w:t xml:space="preserve"> نمونه‌ا</w:t>
      </w:r>
      <w:r w:rsidR="00954E7E">
        <w:rPr>
          <w:rFonts w:hint="cs"/>
          <w:rtl/>
        </w:rPr>
        <w:t xml:space="preserve">ی </w:t>
      </w:r>
      <w:r>
        <w:rPr>
          <w:rFonts w:hint="cs"/>
          <w:rtl/>
        </w:rPr>
        <w:t>از افتراها</w:t>
      </w:r>
      <w:r w:rsidR="00954E7E">
        <w:rPr>
          <w:rFonts w:hint="cs"/>
          <w:rtl/>
        </w:rPr>
        <w:t xml:space="preserve">ی </w:t>
      </w:r>
      <w:r>
        <w:rPr>
          <w:rFonts w:hint="cs"/>
          <w:rtl/>
        </w:rPr>
        <w:t>ش</w:t>
      </w:r>
      <w:r w:rsidR="00165C22">
        <w:rPr>
          <w:rFonts w:hint="cs"/>
          <w:rtl/>
        </w:rPr>
        <w:t>ی</w:t>
      </w:r>
      <w:r>
        <w:rPr>
          <w:rFonts w:hint="cs"/>
          <w:rtl/>
        </w:rPr>
        <w:t>عه است و الفاظ ر</w:t>
      </w:r>
      <w:r w:rsidR="00165C22">
        <w:rPr>
          <w:rFonts w:hint="cs"/>
          <w:rtl/>
        </w:rPr>
        <w:t>کیک</w:t>
      </w:r>
      <w:r>
        <w:rPr>
          <w:rFonts w:hint="cs"/>
          <w:rtl/>
        </w:rPr>
        <w:t xml:space="preserve"> ا</w:t>
      </w:r>
      <w:r w:rsidR="00165C22">
        <w:rPr>
          <w:rFonts w:hint="cs"/>
          <w:rtl/>
        </w:rPr>
        <w:t>ی</w:t>
      </w:r>
      <w:r>
        <w:rPr>
          <w:rFonts w:hint="cs"/>
          <w:rtl/>
        </w:rPr>
        <w:t>ن روا</w:t>
      </w:r>
      <w:r w:rsidR="00165C22">
        <w:rPr>
          <w:rFonts w:hint="cs"/>
          <w:rtl/>
        </w:rPr>
        <w:t>ی</w:t>
      </w:r>
      <w:r>
        <w:rPr>
          <w:rFonts w:hint="cs"/>
          <w:rtl/>
        </w:rPr>
        <w:t>ت (علاوه بر سند) خود شاهد</w:t>
      </w:r>
      <w:r w:rsidR="00954E7E">
        <w:rPr>
          <w:rFonts w:hint="cs"/>
          <w:rtl/>
        </w:rPr>
        <w:t xml:space="preserve">ی </w:t>
      </w:r>
      <w:r>
        <w:rPr>
          <w:rFonts w:hint="cs"/>
          <w:rtl/>
        </w:rPr>
        <w:t>بر ا</w:t>
      </w:r>
      <w:r w:rsidR="00165C22">
        <w:rPr>
          <w:rFonts w:hint="cs"/>
          <w:rtl/>
        </w:rPr>
        <w:t>ی</w:t>
      </w:r>
      <w:r>
        <w:rPr>
          <w:rFonts w:hint="cs"/>
          <w:rtl/>
        </w:rPr>
        <w:t>ن افتراء</w:t>
      </w:r>
      <w:r w:rsidR="00553673">
        <w:rPr>
          <w:rFonts w:hint="cs"/>
          <w:rtl/>
        </w:rPr>
        <w:t xml:space="preserve"> م</w:t>
      </w:r>
      <w:r w:rsidR="00954E7E">
        <w:rPr>
          <w:rFonts w:hint="cs"/>
          <w:rtl/>
        </w:rPr>
        <w:t>ی‌</w:t>
      </w:r>
      <w:r>
        <w:rPr>
          <w:rFonts w:hint="cs"/>
          <w:rtl/>
        </w:rPr>
        <w:t>باشد</w:t>
      </w:r>
      <w:r w:rsidRPr="00AB6808">
        <w:rPr>
          <w:vertAlign w:val="superscript"/>
          <w:rtl/>
        </w:rPr>
        <w:footnoteReference w:id="18"/>
      </w:r>
      <w:r w:rsidR="00AB6808">
        <w:rPr>
          <w:rFonts w:hint="cs"/>
          <w:rtl/>
        </w:rPr>
        <w:t>.</w:t>
      </w:r>
    </w:p>
    <w:p w:rsidR="00A6416A" w:rsidRDefault="00A6416A" w:rsidP="00AB6808">
      <w:pPr>
        <w:pStyle w:val="a1"/>
        <w:rPr>
          <w:rtl/>
        </w:rPr>
      </w:pPr>
      <w:r>
        <w:rPr>
          <w:rFonts w:hint="cs"/>
          <w:rtl/>
        </w:rPr>
        <w:t xml:space="preserve">مفسر نامور علامه ابن </w:t>
      </w:r>
      <w:r w:rsidR="00165C22">
        <w:rPr>
          <w:rFonts w:hint="cs"/>
          <w:rtl/>
        </w:rPr>
        <w:t>ک</w:t>
      </w:r>
      <w:r>
        <w:rPr>
          <w:rFonts w:hint="cs"/>
          <w:rtl/>
        </w:rPr>
        <w:t>ث</w:t>
      </w:r>
      <w:r w:rsidR="00165C22">
        <w:rPr>
          <w:rFonts w:hint="cs"/>
          <w:rtl/>
        </w:rPr>
        <w:t>ی</w:t>
      </w:r>
      <w:r>
        <w:rPr>
          <w:rFonts w:hint="cs"/>
          <w:rtl/>
        </w:rPr>
        <w:t>ر هم در تفس</w:t>
      </w:r>
      <w:r w:rsidR="00165C22">
        <w:rPr>
          <w:rFonts w:hint="cs"/>
          <w:rtl/>
        </w:rPr>
        <w:t>ی</w:t>
      </w:r>
      <w:r>
        <w:rPr>
          <w:rFonts w:hint="cs"/>
          <w:rtl/>
        </w:rPr>
        <w:t xml:space="preserve">ر مستند و معتبر خود </w:t>
      </w:r>
      <w:r>
        <w:t>–</w:t>
      </w:r>
      <w:r>
        <w:rPr>
          <w:rFonts w:hint="cs"/>
          <w:rtl/>
        </w:rPr>
        <w:t xml:space="preserve"> ابن </w:t>
      </w:r>
      <w:r w:rsidR="00165C22">
        <w:rPr>
          <w:rFonts w:hint="cs"/>
          <w:rtl/>
        </w:rPr>
        <w:t>ک</w:t>
      </w:r>
      <w:r>
        <w:rPr>
          <w:rFonts w:hint="cs"/>
          <w:rtl/>
        </w:rPr>
        <w:t>ث</w:t>
      </w:r>
      <w:r w:rsidR="00165C22">
        <w:rPr>
          <w:rFonts w:hint="cs"/>
          <w:rtl/>
        </w:rPr>
        <w:t>ی</w:t>
      </w:r>
      <w:r>
        <w:rPr>
          <w:rFonts w:hint="cs"/>
          <w:rtl/>
        </w:rPr>
        <w:t xml:space="preserve">ر </w:t>
      </w:r>
      <w:r>
        <w:t>–</w:t>
      </w:r>
      <w:r>
        <w:rPr>
          <w:rFonts w:hint="cs"/>
          <w:rtl/>
        </w:rPr>
        <w:t xml:space="preserve"> پس از نقل دو روا</w:t>
      </w:r>
      <w:r w:rsidR="00165C22">
        <w:rPr>
          <w:rFonts w:hint="cs"/>
          <w:rtl/>
        </w:rPr>
        <w:t>ی</w:t>
      </w:r>
      <w:r>
        <w:rPr>
          <w:rFonts w:hint="cs"/>
          <w:rtl/>
        </w:rPr>
        <w:t>ت ش</w:t>
      </w:r>
      <w:r w:rsidR="00165C22">
        <w:rPr>
          <w:rFonts w:hint="cs"/>
          <w:rtl/>
        </w:rPr>
        <w:t>ی</w:t>
      </w:r>
      <w:r>
        <w:rPr>
          <w:rFonts w:hint="cs"/>
          <w:rtl/>
        </w:rPr>
        <w:t>عه</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6416A" w:rsidRDefault="00A6416A" w:rsidP="00AB6808">
      <w:pPr>
        <w:pStyle w:val="a1"/>
        <w:rPr>
          <w:rtl/>
        </w:rPr>
      </w:pPr>
      <w:r>
        <w:rPr>
          <w:rFonts w:hint="cs"/>
          <w:rtl/>
        </w:rPr>
        <w:t>«نه ا</w:t>
      </w:r>
      <w:r w:rsidR="00165C22">
        <w:rPr>
          <w:rFonts w:hint="cs"/>
          <w:rtl/>
        </w:rPr>
        <w:t>ی</w:t>
      </w:r>
      <w:r>
        <w:rPr>
          <w:rFonts w:hint="cs"/>
          <w:rtl/>
        </w:rPr>
        <w:t>ن روا</w:t>
      </w:r>
      <w:r w:rsidR="00165C22">
        <w:rPr>
          <w:rFonts w:hint="cs"/>
          <w:rtl/>
        </w:rPr>
        <w:t>ی</w:t>
      </w:r>
      <w:r>
        <w:rPr>
          <w:rFonts w:hint="cs"/>
          <w:rtl/>
        </w:rPr>
        <w:t>ت صح</w:t>
      </w:r>
      <w:r w:rsidR="00165C22">
        <w:rPr>
          <w:rFonts w:hint="cs"/>
          <w:rtl/>
        </w:rPr>
        <w:t>ی</w:t>
      </w:r>
      <w:r>
        <w:rPr>
          <w:rFonts w:hint="cs"/>
          <w:rtl/>
        </w:rPr>
        <w:t>ح است و نه آن روا</w:t>
      </w:r>
      <w:r w:rsidR="00165C22">
        <w:rPr>
          <w:rFonts w:hint="cs"/>
          <w:rtl/>
        </w:rPr>
        <w:t>ی</w:t>
      </w:r>
      <w:r>
        <w:rPr>
          <w:rFonts w:hint="cs"/>
          <w:rtl/>
        </w:rPr>
        <w:t xml:space="preserve">ت، سخن حق </w:t>
      </w:r>
      <w:r w:rsidR="00165C22">
        <w:rPr>
          <w:rFonts w:hint="cs"/>
          <w:rtl/>
        </w:rPr>
        <w:t>ک</w:t>
      </w:r>
      <w:r>
        <w:rPr>
          <w:rFonts w:hint="cs"/>
          <w:rtl/>
        </w:rPr>
        <w:t>ه در آن گنجا</w:t>
      </w:r>
      <w:r w:rsidR="00165C22">
        <w:rPr>
          <w:rFonts w:hint="cs"/>
          <w:rtl/>
        </w:rPr>
        <w:t>ی</w:t>
      </w:r>
      <w:r>
        <w:rPr>
          <w:rFonts w:hint="cs"/>
          <w:rtl/>
        </w:rPr>
        <w:t xml:space="preserve">ش </w:t>
      </w:r>
      <w:r w:rsidR="00165C22">
        <w:rPr>
          <w:rFonts w:hint="cs"/>
          <w:rtl/>
        </w:rPr>
        <w:t>ک</w:t>
      </w:r>
      <w:r>
        <w:rPr>
          <w:rFonts w:hint="cs"/>
          <w:rtl/>
        </w:rPr>
        <w:t>متر</w:t>
      </w:r>
      <w:r w:rsidR="00165C22">
        <w:rPr>
          <w:rFonts w:hint="cs"/>
          <w:rtl/>
        </w:rPr>
        <w:t>ی</w:t>
      </w:r>
      <w:r>
        <w:rPr>
          <w:rFonts w:hint="cs"/>
          <w:rtl/>
        </w:rPr>
        <w:t>ن ش</w:t>
      </w:r>
      <w:r w:rsidR="00165C22">
        <w:rPr>
          <w:rFonts w:hint="cs"/>
          <w:rtl/>
        </w:rPr>
        <w:t>ک</w:t>
      </w:r>
      <w:r>
        <w:rPr>
          <w:rFonts w:hint="cs"/>
          <w:rtl/>
        </w:rPr>
        <w:t xml:space="preserve"> و ترد</w:t>
      </w:r>
      <w:r w:rsidR="00165C22">
        <w:rPr>
          <w:rFonts w:hint="cs"/>
          <w:rtl/>
        </w:rPr>
        <w:t>ی</w:t>
      </w:r>
      <w:r>
        <w:rPr>
          <w:rFonts w:hint="cs"/>
          <w:rtl/>
        </w:rPr>
        <w:t>د</w:t>
      </w:r>
      <w:r w:rsidR="00954E7E">
        <w:rPr>
          <w:rFonts w:hint="cs"/>
          <w:rtl/>
        </w:rPr>
        <w:t xml:space="preserve">ی </w:t>
      </w:r>
      <w:r>
        <w:rPr>
          <w:rFonts w:hint="cs"/>
          <w:rtl/>
        </w:rPr>
        <w:t xml:space="preserve">وجود ندارد همان است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در روز عرفه (نهم ذ</w:t>
      </w:r>
      <w:r w:rsidR="00954E7E">
        <w:rPr>
          <w:rFonts w:hint="cs"/>
          <w:rtl/>
        </w:rPr>
        <w:t xml:space="preserve">ی </w:t>
      </w:r>
      <w:r>
        <w:rPr>
          <w:rFonts w:hint="cs"/>
          <w:rtl/>
        </w:rPr>
        <w:t>الحجه) روز جمعه نازل گشت. چنانچه از ام</w:t>
      </w:r>
      <w:r w:rsidR="00165C22">
        <w:rPr>
          <w:rFonts w:hint="cs"/>
          <w:rtl/>
        </w:rPr>
        <w:t>ی</w:t>
      </w:r>
      <w:r>
        <w:rPr>
          <w:rFonts w:hint="cs"/>
          <w:rtl/>
        </w:rPr>
        <w:t>ر المؤمن</w:t>
      </w:r>
      <w:r w:rsidR="00165C22">
        <w:rPr>
          <w:rFonts w:hint="cs"/>
          <w:rtl/>
        </w:rPr>
        <w:t>ی</w:t>
      </w:r>
      <w:r>
        <w:rPr>
          <w:rFonts w:hint="cs"/>
          <w:rtl/>
        </w:rPr>
        <w:t xml:space="preserve">ن عمر </w:t>
      </w:r>
      <w:r w:rsidRPr="00AB6808">
        <w:rPr>
          <w:rFonts w:hint="cs"/>
          <w:rtl/>
        </w:rPr>
        <w:t>فاروق</w:t>
      </w:r>
      <w:r w:rsidR="00775CCE" w:rsidRPr="00775CCE">
        <w:rPr>
          <w:rFonts w:cs="CTraditional Arabic" w:hint="cs"/>
          <w:rtl/>
        </w:rPr>
        <w:t>س</w:t>
      </w:r>
      <w:r w:rsidRPr="00AB6808">
        <w:rPr>
          <w:rFonts w:hint="cs"/>
          <w:rtl/>
        </w:rPr>
        <w:t xml:space="preserve"> و از سمره بن جندب</w:t>
      </w:r>
      <w:r w:rsidR="00775CCE" w:rsidRPr="00775CCE">
        <w:rPr>
          <w:rFonts w:cs="CTraditional Arabic" w:hint="cs"/>
          <w:rtl/>
        </w:rPr>
        <w:t>س</w:t>
      </w:r>
      <w:r w:rsidRPr="00AB6808">
        <w:rPr>
          <w:rFonts w:hint="cs"/>
          <w:rtl/>
        </w:rPr>
        <w:t xml:space="preserve"> مرو</w:t>
      </w:r>
      <w:r w:rsidR="00954E7E">
        <w:rPr>
          <w:rFonts w:hint="cs"/>
          <w:rtl/>
        </w:rPr>
        <w:t xml:space="preserve">ی </w:t>
      </w:r>
      <w:r>
        <w:rPr>
          <w:rFonts w:hint="cs"/>
          <w:rtl/>
        </w:rPr>
        <w:t>است. ن</w:t>
      </w:r>
      <w:r w:rsidR="00165C22">
        <w:rPr>
          <w:rFonts w:hint="cs"/>
          <w:rtl/>
        </w:rPr>
        <w:t>ی</w:t>
      </w:r>
      <w:r>
        <w:rPr>
          <w:rFonts w:hint="cs"/>
          <w:rtl/>
        </w:rPr>
        <w:t>ز قول شعب</w:t>
      </w:r>
      <w:r w:rsidR="00954E7E">
        <w:rPr>
          <w:rFonts w:hint="cs"/>
          <w:rtl/>
        </w:rPr>
        <w:t>ی،‌</w:t>
      </w:r>
      <w:r>
        <w:rPr>
          <w:rFonts w:hint="cs"/>
          <w:rtl/>
        </w:rPr>
        <w:t xml:space="preserve"> قتاده، شهر بن </w:t>
      </w:r>
      <w:r w:rsidR="00D103B6">
        <w:rPr>
          <w:rFonts w:hint="cs"/>
          <w:rtl/>
        </w:rPr>
        <w:t>ح</w:t>
      </w:r>
      <w:r>
        <w:rPr>
          <w:rFonts w:hint="cs"/>
          <w:rtl/>
        </w:rPr>
        <w:t>وشب و د</w:t>
      </w:r>
      <w:r w:rsidR="00165C22">
        <w:rPr>
          <w:rFonts w:hint="cs"/>
          <w:rtl/>
        </w:rPr>
        <w:t>ی</w:t>
      </w:r>
      <w:r>
        <w:rPr>
          <w:rFonts w:hint="cs"/>
          <w:rtl/>
        </w:rPr>
        <w:t>گر ائمه و علماء هم</w:t>
      </w:r>
      <w:r w:rsidR="00165C22">
        <w:rPr>
          <w:rFonts w:hint="cs"/>
          <w:rtl/>
        </w:rPr>
        <w:t>ی</w:t>
      </w:r>
      <w:r>
        <w:rPr>
          <w:rFonts w:hint="cs"/>
          <w:rtl/>
        </w:rPr>
        <w:t xml:space="preserve">ن </w:t>
      </w:r>
      <w:r w:rsidRPr="00AB6808">
        <w:rPr>
          <w:rFonts w:hint="cs"/>
          <w:rtl/>
        </w:rPr>
        <w:t>است</w:t>
      </w:r>
      <w:r w:rsidRPr="00AB6808">
        <w:rPr>
          <w:vertAlign w:val="superscript"/>
          <w:rtl/>
        </w:rPr>
        <w:footnoteReference w:id="19"/>
      </w:r>
      <w:r w:rsidR="00AB6808">
        <w:rPr>
          <w:rFonts w:hint="cs"/>
          <w:rtl/>
        </w:rPr>
        <w:t>.</w:t>
      </w:r>
    </w:p>
    <w:p w:rsidR="00A6416A" w:rsidRPr="00AB6808" w:rsidRDefault="00A6416A" w:rsidP="00AB6808">
      <w:pPr>
        <w:pStyle w:val="a1"/>
        <w:rPr>
          <w:rtl/>
        </w:rPr>
      </w:pPr>
      <w:r>
        <w:rPr>
          <w:rFonts w:hint="cs"/>
          <w:rtl/>
        </w:rPr>
        <w:t>هم</w:t>
      </w:r>
      <w:r w:rsidR="00165C22">
        <w:rPr>
          <w:rFonts w:hint="cs"/>
          <w:rtl/>
        </w:rPr>
        <w:t>ی</w:t>
      </w:r>
      <w:r>
        <w:rPr>
          <w:rFonts w:hint="cs"/>
          <w:rtl/>
        </w:rPr>
        <w:t xml:space="preserve">ن علامه ابن </w:t>
      </w:r>
      <w:r w:rsidR="00165C22">
        <w:rPr>
          <w:rFonts w:hint="cs"/>
          <w:rtl/>
        </w:rPr>
        <w:t>ک</w:t>
      </w:r>
      <w:r>
        <w:rPr>
          <w:rFonts w:hint="cs"/>
          <w:rtl/>
        </w:rPr>
        <w:t>ث</w:t>
      </w:r>
      <w:r w:rsidR="00165C22">
        <w:rPr>
          <w:rFonts w:hint="cs"/>
          <w:rtl/>
        </w:rPr>
        <w:t>ی</w:t>
      </w:r>
      <w:r>
        <w:rPr>
          <w:rFonts w:hint="cs"/>
          <w:rtl/>
        </w:rPr>
        <w:t xml:space="preserve">ر در </w:t>
      </w:r>
      <w:r w:rsidR="00165C22">
        <w:rPr>
          <w:rFonts w:hint="cs"/>
          <w:rtl/>
        </w:rPr>
        <w:t>ک</w:t>
      </w:r>
      <w:r>
        <w:rPr>
          <w:rFonts w:hint="cs"/>
          <w:rtl/>
        </w:rPr>
        <w:t>تاب معروف و مشهور خود «البدا</w:t>
      </w:r>
      <w:r w:rsidR="00165C22">
        <w:rPr>
          <w:rFonts w:hint="cs"/>
          <w:rtl/>
        </w:rPr>
        <w:t>ی</w:t>
      </w:r>
      <w:r>
        <w:rPr>
          <w:rFonts w:hint="cs"/>
          <w:rtl/>
        </w:rPr>
        <w:t>ه والنها</w:t>
      </w:r>
      <w:r w:rsidR="00165C22">
        <w:rPr>
          <w:rFonts w:hint="cs"/>
          <w:rtl/>
        </w:rPr>
        <w:t>ی</w:t>
      </w:r>
      <w:r>
        <w:rPr>
          <w:rFonts w:hint="cs"/>
          <w:rtl/>
        </w:rPr>
        <w:t>ه» پس از نقل ا</w:t>
      </w:r>
      <w:r w:rsidR="00165C22">
        <w:rPr>
          <w:rFonts w:hint="cs"/>
          <w:rtl/>
        </w:rPr>
        <w:t>ی</w:t>
      </w:r>
      <w:r>
        <w:rPr>
          <w:rFonts w:hint="cs"/>
          <w:rtl/>
        </w:rPr>
        <w:t>ن روا</w:t>
      </w:r>
      <w:r w:rsidR="00165C22">
        <w:rPr>
          <w:rFonts w:hint="cs"/>
          <w:rtl/>
        </w:rPr>
        <w:t>ی</w:t>
      </w:r>
      <w:r>
        <w:rPr>
          <w:rFonts w:hint="cs"/>
          <w:rtl/>
        </w:rPr>
        <w:t xml:space="preserve">ت </w:t>
      </w:r>
      <w:r w:rsidR="00165C22">
        <w:rPr>
          <w:rFonts w:hint="cs"/>
          <w:rtl/>
        </w:rPr>
        <w:t>ک</w:t>
      </w:r>
      <w:r>
        <w:rPr>
          <w:rFonts w:hint="cs"/>
          <w:rtl/>
        </w:rPr>
        <w:t xml:space="preserve">ه درباره آن گفته شد </w:t>
      </w:r>
      <w:r w:rsidR="00165C22">
        <w:rPr>
          <w:rFonts w:hint="cs"/>
          <w:rtl/>
        </w:rPr>
        <w:t>ک</w:t>
      </w:r>
      <w:r>
        <w:rPr>
          <w:rFonts w:hint="cs"/>
          <w:rtl/>
        </w:rPr>
        <w:t>ه در غد</w:t>
      </w:r>
      <w:r w:rsidR="00165C22">
        <w:rPr>
          <w:rFonts w:hint="cs"/>
          <w:rtl/>
        </w:rPr>
        <w:t>ی</w:t>
      </w:r>
      <w:r>
        <w:rPr>
          <w:rFonts w:hint="cs"/>
          <w:rtl/>
        </w:rPr>
        <w:t>ر خم نازل شده</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سد: «ا</w:t>
      </w:r>
      <w:r w:rsidR="00165C22">
        <w:rPr>
          <w:rFonts w:hint="cs"/>
          <w:rtl/>
        </w:rPr>
        <w:t>ی</w:t>
      </w:r>
      <w:r>
        <w:rPr>
          <w:rFonts w:hint="cs"/>
          <w:rtl/>
        </w:rPr>
        <w:t>ن حد</w:t>
      </w:r>
      <w:r w:rsidR="00165C22">
        <w:rPr>
          <w:rFonts w:hint="cs"/>
          <w:rtl/>
        </w:rPr>
        <w:t>ی</w:t>
      </w:r>
      <w:r>
        <w:rPr>
          <w:rFonts w:hint="cs"/>
          <w:rtl/>
        </w:rPr>
        <w:t>ث نه تنها من</w:t>
      </w:r>
      <w:r w:rsidR="00165C22">
        <w:rPr>
          <w:rFonts w:hint="cs"/>
          <w:rtl/>
        </w:rPr>
        <w:t>ک</w:t>
      </w:r>
      <w:r>
        <w:rPr>
          <w:rFonts w:hint="cs"/>
          <w:rtl/>
        </w:rPr>
        <w:t>ر در حد اعل</w:t>
      </w:r>
      <w:r w:rsidR="00954E7E">
        <w:rPr>
          <w:rFonts w:hint="cs"/>
          <w:rtl/>
        </w:rPr>
        <w:t xml:space="preserve">ی </w:t>
      </w:r>
      <w:r>
        <w:rPr>
          <w:rFonts w:hint="cs"/>
          <w:rtl/>
        </w:rPr>
        <w:t>است بل</w:t>
      </w:r>
      <w:r w:rsidR="00165C22">
        <w:rPr>
          <w:rFonts w:hint="cs"/>
          <w:rtl/>
        </w:rPr>
        <w:t>ک</w:t>
      </w:r>
      <w:r>
        <w:rPr>
          <w:rFonts w:hint="cs"/>
          <w:rtl/>
        </w:rPr>
        <w:t xml:space="preserve">ه </w:t>
      </w:r>
      <w:r w:rsidR="00165C22">
        <w:rPr>
          <w:rFonts w:hint="cs"/>
          <w:rtl/>
        </w:rPr>
        <w:t>ک</w:t>
      </w:r>
      <w:r>
        <w:rPr>
          <w:rFonts w:hint="cs"/>
          <w:rtl/>
        </w:rPr>
        <w:t xml:space="preserve">ذب است. چون </w:t>
      </w:r>
      <w:r w:rsidR="00165C22">
        <w:rPr>
          <w:rFonts w:hint="cs"/>
          <w:rtl/>
        </w:rPr>
        <w:t>ک</w:t>
      </w:r>
      <w:r>
        <w:rPr>
          <w:rFonts w:hint="cs"/>
          <w:rtl/>
        </w:rPr>
        <w:t>ه مخالف با حد</w:t>
      </w:r>
      <w:r w:rsidR="00165C22">
        <w:rPr>
          <w:rFonts w:hint="cs"/>
          <w:rtl/>
        </w:rPr>
        <w:t>ی</w:t>
      </w:r>
      <w:r>
        <w:rPr>
          <w:rFonts w:hint="cs"/>
          <w:rtl/>
        </w:rPr>
        <w:t>ث مستند صح</w:t>
      </w:r>
      <w:r w:rsidR="00165C22">
        <w:rPr>
          <w:rFonts w:hint="cs"/>
          <w:rtl/>
        </w:rPr>
        <w:t>ی</w:t>
      </w:r>
      <w:r>
        <w:rPr>
          <w:rFonts w:hint="cs"/>
          <w:rtl/>
        </w:rPr>
        <w:t>ح</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با</w:t>
      </w:r>
      <w:r w:rsidRPr="00AB6808">
        <w:rPr>
          <w:rFonts w:hint="cs"/>
          <w:rtl/>
        </w:rPr>
        <w:t xml:space="preserve">شد </w:t>
      </w:r>
      <w:r w:rsidR="00165C22">
        <w:rPr>
          <w:rFonts w:hint="cs"/>
          <w:rtl/>
        </w:rPr>
        <w:t>ک</w:t>
      </w:r>
      <w:r w:rsidRPr="00AB6808">
        <w:rPr>
          <w:rFonts w:hint="cs"/>
          <w:rtl/>
        </w:rPr>
        <w:t>ه در آن از ام</w:t>
      </w:r>
      <w:r w:rsidR="00165C22">
        <w:rPr>
          <w:rFonts w:hint="cs"/>
          <w:rtl/>
        </w:rPr>
        <w:t>ی</w:t>
      </w:r>
      <w:r w:rsidRPr="00AB6808">
        <w:rPr>
          <w:rFonts w:hint="cs"/>
          <w:rtl/>
        </w:rPr>
        <w:t>ر المؤمن</w:t>
      </w:r>
      <w:r w:rsidR="00165C22">
        <w:rPr>
          <w:rFonts w:hint="cs"/>
          <w:rtl/>
        </w:rPr>
        <w:t>ی</w:t>
      </w:r>
      <w:r w:rsidRPr="00AB6808">
        <w:rPr>
          <w:rFonts w:hint="cs"/>
          <w:rtl/>
        </w:rPr>
        <w:t>ن عمر فاروق</w:t>
      </w:r>
      <w:r w:rsidR="00775CCE" w:rsidRPr="00775CCE">
        <w:rPr>
          <w:rFonts w:cs="CTraditional Arabic" w:hint="cs"/>
          <w:rtl/>
        </w:rPr>
        <w:t>س</w:t>
      </w:r>
      <w:r w:rsidRPr="00AB6808">
        <w:rPr>
          <w:rFonts w:hint="cs"/>
          <w:rtl/>
        </w:rPr>
        <w:t xml:space="preserve"> ثابت شده </w:t>
      </w:r>
      <w:r w:rsidR="00165C22">
        <w:rPr>
          <w:rFonts w:hint="cs"/>
          <w:rtl/>
        </w:rPr>
        <w:t>ک</w:t>
      </w:r>
      <w:r w:rsidRPr="00AB6808">
        <w:rPr>
          <w:rFonts w:hint="cs"/>
          <w:rtl/>
        </w:rPr>
        <w:t>ه ا</w:t>
      </w:r>
      <w:r w:rsidR="00165C22">
        <w:rPr>
          <w:rFonts w:hint="cs"/>
          <w:rtl/>
        </w:rPr>
        <w:t>ی</w:t>
      </w:r>
      <w:r w:rsidRPr="00AB6808">
        <w:rPr>
          <w:rFonts w:hint="cs"/>
          <w:rtl/>
        </w:rPr>
        <w:t>ن آ</w:t>
      </w:r>
      <w:r w:rsidR="00165C22">
        <w:rPr>
          <w:rFonts w:hint="cs"/>
          <w:rtl/>
        </w:rPr>
        <w:t>ی</w:t>
      </w:r>
      <w:r w:rsidRPr="00AB6808">
        <w:rPr>
          <w:rFonts w:hint="cs"/>
          <w:rtl/>
        </w:rPr>
        <w:t>ه روز جمعه در عرفه نازل شده بود»</w:t>
      </w:r>
      <w:r w:rsidRPr="00AB6808">
        <w:rPr>
          <w:vertAlign w:val="superscript"/>
          <w:rtl/>
        </w:rPr>
        <w:footnoteReference w:id="20"/>
      </w:r>
      <w:r w:rsidR="00AB6808">
        <w:rPr>
          <w:rFonts w:hint="cs"/>
          <w:rtl/>
        </w:rPr>
        <w:t>.</w:t>
      </w:r>
    </w:p>
    <w:p w:rsidR="00A6416A" w:rsidRDefault="00A6416A" w:rsidP="00AB6808">
      <w:pPr>
        <w:pStyle w:val="a1"/>
        <w:rPr>
          <w:rtl/>
        </w:rPr>
      </w:pPr>
      <w:r>
        <w:rPr>
          <w:rFonts w:hint="cs"/>
          <w:rtl/>
        </w:rPr>
        <w:t>امام فخر الد</w:t>
      </w:r>
      <w:r w:rsidR="00165C22">
        <w:rPr>
          <w:rFonts w:hint="cs"/>
          <w:rtl/>
        </w:rPr>
        <w:t>ی</w:t>
      </w:r>
      <w:r>
        <w:rPr>
          <w:rFonts w:hint="cs"/>
          <w:rtl/>
        </w:rPr>
        <w:t>ن راز</w:t>
      </w:r>
      <w:r w:rsidR="00954E7E">
        <w:rPr>
          <w:rFonts w:hint="cs"/>
          <w:rtl/>
        </w:rPr>
        <w:t xml:space="preserve">ی </w:t>
      </w:r>
      <w:r>
        <w:rPr>
          <w:rFonts w:hint="cs"/>
          <w:rtl/>
        </w:rPr>
        <w:t>(رح) در تفس</w:t>
      </w:r>
      <w:r w:rsidR="00165C22">
        <w:rPr>
          <w:rFonts w:hint="cs"/>
          <w:rtl/>
        </w:rPr>
        <w:t>ی</w:t>
      </w:r>
      <w:r>
        <w:rPr>
          <w:rFonts w:hint="cs"/>
          <w:rtl/>
        </w:rPr>
        <w:t xml:space="preserve">ر با عظمت خود </w:t>
      </w:r>
      <w:r>
        <w:t>–</w:t>
      </w:r>
      <w:r>
        <w:rPr>
          <w:rFonts w:hint="cs"/>
          <w:rtl/>
        </w:rPr>
        <w:t xml:space="preserve"> تفس</w:t>
      </w:r>
      <w:r w:rsidR="00165C22">
        <w:rPr>
          <w:rFonts w:hint="cs"/>
          <w:rtl/>
        </w:rPr>
        <w:t>ی</w:t>
      </w:r>
      <w:r>
        <w:rPr>
          <w:rFonts w:hint="cs"/>
          <w:rtl/>
        </w:rPr>
        <w:t xml:space="preserve">ر </w:t>
      </w:r>
      <w:r w:rsidR="00165C22">
        <w:rPr>
          <w:rFonts w:hint="cs"/>
          <w:rtl/>
        </w:rPr>
        <w:t>ک</w:t>
      </w:r>
      <w:r>
        <w:rPr>
          <w:rFonts w:hint="cs"/>
          <w:rtl/>
        </w:rPr>
        <w:t>ب</w:t>
      </w:r>
      <w:r w:rsidR="00165C22">
        <w:rPr>
          <w:rFonts w:hint="cs"/>
          <w:rtl/>
        </w:rPr>
        <w:t>ی</w:t>
      </w:r>
      <w:r>
        <w:rPr>
          <w:rFonts w:hint="cs"/>
          <w:rtl/>
        </w:rPr>
        <w:t xml:space="preserve">ر </w:t>
      </w:r>
      <w:r>
        <w:t>–</w:t>
      </w:r>
      <w:r>
        <w:rPr>
          <w:rFonts w:hint="cs"/>
          <w:rtl/>
        </w:rPr>
        <w:t xml:space="preserve"> از هم</w:t>
      </w:r>
      <w:r w:rsidR="00165C22">
        <w:rPr>
          <w:rFonts w:hint="cs"/>
          <w:rtl/>
        </w:rPr>
        <w:t>ی</w:t>
      </w:r>
      <w:r>
        <w:rPr>
          <w:rFonts w:hint="cs"/>
          <w:rtl/>
        </w:rPr>
        <w:t>ن آ</w:t>
      </w:r>
      <w:r w:rsidR="00165C22">
        <w:rPr>
          <w:rFonts w:hint="cs"/>
          <w:rtl/>
        </w:rPr>
        <w:t>ی</w:t>
      </w:r>
      <w:r>
        <w:rPr>
          <w:rFonts w:hint="cs"/>
          <w:rtl/>
        </w:rPr>
        <w:t>ه بر بطلان مذهب ش</w:t>
      </w:r>
      <w:r w:rsidR="00165C22">
        <w:rPr>
          <w:rFonts w:hint="cs"/>
          <w:rtl/>
        </w:rPr>
        <w:t>ی</w:t>
      </w:r>
      <w:r>
        <w:rPr>
          <w:rFonts w:hint="cs"/>
          <w:rtl/>
        </w:rPr>
        <w:t>عه استدلال جسته است. امام راز</w:t>
      </w:r>
      <w:r w:rsidR="00954E7E">
        <w:rPr>
          <w:rFonts w:hint="cs"/>
          <w:rtl/>
        </w:rPr>
        <w:t xml:space="preserve">ی </w:t>
      </w:r>
      <w:r w:rsidR="00553673">
        <w:rPr>
          <w:rFonts w:hint="cs"/>
          <w:rtl/>
        </w:rPr>
        <w:t>م</w:t>
      </w:r>
      <w:r w:rsidR="00954E7E">
        <w:rPr>
          <w:rFonts w:hint="cs"/>
          <w:rtl/>
        </w:rPr>
        <w:t>ی‌</w:t>
      </w:r>
      <w:r>
        <w:rPr>
          <w:rFonts w:hint="cs"/>
          <w:rtl/>
        </w:rPr>
        <w:t>نگارد:</w:t>
      </w:r>
    </w:p>
    <w:p w:rsidR="00A6416A" w:rsidRPr="00491FF4" w:rsidRDefault="00A6416A" w:rsidP="00491FF4">
      <w:pPr>
        <w:pStyle w:val="a1"/>
        <w:rPr>
          <w:rFonts w:ascii="KFGQPC Uthmanic Script HAFS" w:hAnsi="KFGQPC Uthmanic Script HAFS"/>
          <w:rtl/>
        </w:rPr>
      </w:pPr>
      <w:r w:rsidRPr="00491FF4">
        <w:rPr>
          <w:rFonts w:hint="cs"/>
          <w:rtl/>
        </w:rPr>
        <w:t>«علما</w:t>
      </w:r>
      <w:r w:rsidR="00954E7E">
        <w:rPr>
          <w:rFonts w:hint="cs"/>
          <w:rtl/>
        </w:rPr>
        <w:t xml:space="preserve">ی </w:t>
      </w:r>
      <w:r w:rsidRPr="00491FF4">
        <w:rPr>
          <w:rFonts w:hint="cs"/>
          <w:rtl/>
        </w:rPr>
        <w:t xml:space="preserve">ما فرمودند </w:t>
      </w:r>
      <w:r w:rsidR="00165C22">
        <w:rPr>
          <w:rFonts w:hint="cs"/>
          <w:rtl/>
        </w:rPr>
        <w:t>ک</w:t>
      </w:r>
      <w:r w:rsidRPr="00491FF4">
        <w:rPr>
          <w:rFonts w:hint="cs"/>
          <w:rtl/>
        </w:rPr>
        <w:t>ه ا</w:t>
      </w:r>
      <w:r w:rsidR="00165C22">
        <w:rPr>
          <w:rFonts w:hint="cs"/>
          <w:rtl/>
        </w:rPr>
        <w:t>ی</w:t>
      </w:r>
      <w:r w:rsidRPr="00491FF4">
        <w:rPr>
          <w:rFonts w:hint="cs"/>
          <w:rtl/>
        </w:rPr>
        <w:t>ن آ</w:t>
      </w:r>
      <w:r w:rsidR="00165C22">
        <w:rPr>
          <w:rFonts w:hint="cs"/>
          <w:rtl/>
        </w:rPr>
        <w:t>ی</w:t>
      </w:r>
      <w:r w:rsidRPr="00491FF4">
        <w:rPr>
          <w:rFonts w:hint="cs"/>
          <w:rtl/>
        </w:rPr>
        <w:t>ه</w:t>
      </w:r>
      <w:r w:rsidR="00491FF4" w:rsidRPr="00165C22">
        <w:rPr>
          <w:rtl/>
        </w:rPr>
        <w:t xml:space="preserve"> </w:t>
      </w:r>
      <w:r w:rsidR="00491FF4">
        <w:rPr>
          <w:rFonts w:ascii="Traditional Arabic" w:hAnsi="Traditional Arabic" w:cs="Traditional Arabic"/>
          <w:rtl/>
        </w:rPr>
        <w:t>﴿</w:t>
      </w:r>
      <w:r w:rsidR="00491FF4" w:rsidRPr="00796D59">
        <w:rPr>
          <w:rStyle w:val="Char9"/>
          <w:rFonts w:hint="cs"/>
          <w:rtl/>
        </w:rPr>
        <w:t>ٱ</w:t>
      </w:r>
      <w:r w:rsidR="00491FF4" w:rsidRPr="00796D59">
        <w:rPr>
          <w:rStyle w:val="Char9"/>
          <w:rFonts w:hint="eastAsia"/>
          <w:rtl/>
        </w:rPr>
        <w:t>لۡيَوۡمَ</w:t>
      </w:r>
      <w:r w:rsidR="00491FF4" w:rsidRPr="00796D59">
        <w:rPr>
          <w:rStyle w:val="Char9"/>
          <w:rtl/>
        </w:rPr>
        <w:t xml:space="preserve"> أَكۡمَلۡتُ لَكُمۡ دِينَكُمۡ</w:t>
      </w:r>
      <w:r w:rsidR="00491FF4">
        <w:rPr>
          <w:rFonts w:ascii="Traditional Arabic" w:hAnsi="Traditional Arabic" w:cs="Traditional Arabic"/>
          <w:rtl/>
        </w:rPr>
        <w:t>﴾</w:t>
      </w:r>
      <w:r w:rsidRPr="00491FF4">
        <w:rPr>
          <w:rFonts w:hint="cs"/>
          <w:rtl/>
        </w:rPr>
        <w:t xml:space="preserve"> بر بطلان قول روافض دلالت</w:t>
      </w:r>
      <w:r w:rsidR="00553673" w:rsidRPr="00491FF4">
        <w:rPr>
          <w:rFonts w:hint="cs"/>
          <w:rtl/>
        </w:rPr>
        <w:t xml:space="preserve"> م</w:t>
      </w:r>
      <w:r w:rsidR="00954E7E">
        <w:rPr>
          <w:rFonts w:hint="cs"/>
          <w:rtl/>
        </w:rPr>
        <w:t>ی‌</w:t>
      </w:r>
      <w:r w:rsidR="00165C22">
        <w:rPr>
          <w:rFonts w:hint="cs"/>
          <w:rtl/>
        </w:rPr>
        <w:t>ک</w:t>
      </w:r>
      <w:r w:rsidRPr="00491FF4">
        <w:rPr>
          <w:rFonts w:hint="cs"/>
          <w:rtl/>
        </w:rPr>
        <w:t>ند. برا</w:t>
      </w:r>
      <w:r w:rsidR="00954E7E">
        <w:rPr>
          <w:rFonts w:hint="cs"/>
          <w:rtl/>
        </w:rPr>
        <w:t xml:space="preserve">ی </w:t>
      </w:r>
      <w:r w:rsidRPr="00491FF4">
        <w:rPr>
          <w:rFonts w:hint="cs"/>
          <w:rtl/>
        </w:rPr>
        <w:t>ا</w:t>
      </w:r>
      <w:r w:rsidR="00165C22">
        <w:rPr>
          <w:rFonts w:hint="cs"/>
          <w:rtl/>
        </w:rPr>
        <w:t>ی</w:t>
      </w:r>
      <w:r w:rsidRPr="00491FF4">
        <w:rPr>
          <w:rFonts w:hint="cs"/>
          <w:rtl/>
        </w:rPr>
        <w:t>ن</w:t>
      </w:r>
      <w:r w:rsidR="00165C22">
        <w:rPr>
          <w:rFonts w:hint="cs"/>
          <w:rtl/>
        </w:rPr>
        <w:t>ک</w:t>
      </w:r>
      <w:r w:rsidRPr="00491FF4">
        <w:rPr>
          <w:rFonts w:hint="cs"/>
          <w:rtl/>
        </w:rPr>
        <w:t>ه الله تعال</w:t>
      </w:r>
      <w:r w:rsidR="00954E7E">
        <w:rPr>
          <w:rFonts w:hint="cs"/>
          <w:rtl/>
        </w:rPr>
        <w:t xml:space="preserve">ی </w:t>
      </w:r>
      <w:r w:rsidRPr="00491FF4">
        <w:rPr>
          <w:rFonts w:hint="cs"/>
          <w:rtl/>
        </w:rPr>
        <w:t>در ابتدا</w:t>
      </w:r>
      <w:r w:rsidR="00954E7E">
        <w:rPr>
          <w:rFonts w:hint="cs"/>
          <w:rtl/>
        </w:rPr>
        <w:t xml:space="preserve">ی </w:t>
      </w:r>
      <w:r w:rsidRPr="00491FF4">
        <w:rPr>
          <w:rFonts w:hint="cs"/>
          <w:rtl/>
        </w:rPr>
        <w:t>ا</w:t>
      </w:r>
      <w:r w:rsidR="00165C22">
        <w:rPr>
          <w:rFonts w:hint="cs"/>
          <w:rtl/>
        </w:rPr>
        <w:t>ی</w:t>
      </w:r>
      <w:r w:rsidRPr="00491FF4">
        <w:rPr>
          <w:rFonts w:hint="cs"/>
          <w:rtl/>
        </w:rPr>
        <w:t>ن آ</w:t>
      </w:r>
      <w:r w:rsidR="00165C22">
        <w:rPr>
          <w:rFonts w:hint="cs"/>
          <w:rtl/>
        </w:rPr>
        <w:t>ی</w:t>
      </w:r>
      <w:r w:rsidRPr="00491FF4">
        <w:rPr>
          <w:rFonts w:hint="cs"/>
          <w:rtl/>
        </w:rPr>
        <w:t>ه فرموده است:</w:t>
      </w:r>
      <w:r w:rsidR="00491FF4">
        <w:rPr>
          <w:rFonts w:ascii="Al-QuranAlKareem" w:hAnsi="Al-QuranAlKareem"/>
        </w:rPr>
        <w:t xml:space="preserve"> </w:t>
      </w:r>
      <w:r w:rsidR="00491FF4">
        <w:rPr>
          <w:rFonts w:ascii="Traditional Arabic" w:hAnsi="Traditional Arabic" w:cs="Traditional Arabic"/>
          <w:rtl/>
        </w:rPr>
        <w:t>﴿</w:t>
      </w:r>
      <w:r w:rsidR="00491FF4" w:rsidRPr="00796D59">
        <w:rPr>
          <w:rStyle w:val="Char9"/>
          <w:rFonts w:hint="cs"/>
          <w:rtl/>
        </w:rPr>
        <w:t>ٱ</w:t>
      </w:r>
      <w:r w:rsidR="00491FF4" w:rsidRPr="00796D59">
        <w:rPr>
          <w:rStyle w:val="Char9"/>
          <w:rFonts w:hint="eastAsia"/>
          <w:rtl/>
        </w:rPr>
        <w:t>لۡيَوۡمَ</w:t>
      </w:r>
      <w:r w:rsidR="00491FF4" w:rsidRPr="00796D59">
        <w:rPr>
          <w:rStyle w:val="Char9"/>
          <w:rtl/>
        </w:rPr>
        <w:t xml:space="preserve"> يَئِسَ </w:t>
      </w:r>
      <w:r w:rsidR="00491FF4" w:rsidRPr="00796D59">
        <w:rPr>
          <w:rStyle w:val="Char9"/>
          <w:rFonts w:hint="cs"/>
          <w:rtl/>
        </w:rPr>
        <w:t>ٱ</w:t>
      </w:r>
      <w:r w:rsidR="00491FF4" w:rsidRPr="00796D59">
        <w:rPr>
          <w:rStyle w:val="Char9"/>
          <w:rFonts w:hint="eastAsia"/>
          <w:rtl/>
        </w:rPr>
        <w:t>لَّذِينَ</w:t>
      </w:r>
      <w:r w:rsidR="00491FF4" w:rsidRPr="00796D59">
        <w:rPr>
          <w:rStyle w:val="Char9"/>
          <w:rtl/>
        </w:rPr>
        <w:t xml:space="preserve"> كَفَرُواْ مِن دِينِكُمۡ فَلَا تَخۡشَوۡهُمۡ وَ</w:t>
      </w:r>
      <w:r w:rsidR="00491FF4" w:rsidRPr="00796D59">
        <w:rPr>
          <w:rStyle w:val="Char9"/>
          <w:rFonts w:hint="cs"/>
          <w:rtl/>
        </w:rPr>
        <w:t>ٱ</w:t>
      </w:r>
      <w:r w:rsidR="00491FF4" w:rsidRPr="00796D59">
        <w:rPr>
          <w:rStyle w:val="Char9"/>
          <w:rFonts w:hint="eastAsia"/>
          <w:rtl/>
        </w:rPr>
        <w:t>خۡشَوۡنِۚ</w:t>
      </w:r>
      <w:r w:rsidR="00491FF4">
        <w:rPr>
          <w:rFonts w:ascii="Traditional Arabic" w:hAnsi="Traditional Arabic" w:cs="Traditional Arabic"/>
          <w:rtl/>
        </w:rPr>
        <w:t>﴾</w:t>
      </w:r>
      <w:r w:rsidR="00AB6808">
        <w:rPr>
          <w:rFonts w:ascii="Al-QuranAlKareem" w:hAnsi="Al-QuranAlKareem" w:hint="cs"/>
          <w:rtl/>
        </w:rPr>
        <w:t xml:space="preserve"> </w:t>
      </w:r>
      <w:r w:rsidR="00AB6808" w:rsidRPr="00AB6808">
        <w:rPr>
          <w:rStyle w:val="Char4"/>
          <w:rFonts w:hint="cs"/>
          <w:rtl/>
        </w:rPr>
        <w:t>[</w:t>
      </w:r>
      <w:r w:rsidR="00D103B6" w:rsidRPr="00AB6808">
        <w:rPr>
          <w:rStyle w:val="Char4"/>
          <w:rtl/>
        </w:rPr>
        <w:t>المائدة:</w:t>
      </w:r>
      <w:r w:rsidR="00AB6808" w:rsidRPr="00AB6808">
        <w:rPr>
          <w:rStyle w:val="Char4"/>
          <w:rFonts w:hint="cs"/>
          <w:rtl/>
        </w:rPr>
        <w:t xml:space="preserve"> </w:t>
      </w:r>
      <w:r w:rsidR="00D103B6" w:rsidRPr="00AB6808">
        <w:rPr>
          <w:rStyle w:val="Char4"/>
          <w:rtl/>
        </w:rPr>
        <w:t>3</w:t>
      </w:r>
      <w:r w:rsidR="00AB6808" w:rsidRPr="00AB6808">
        <w:rPr>
          <w:rStyle w:val="Char4"/>
          <w:rFonts w:hint="cs"/>
          <w:rtl/>
        </w:rPr>
        <w:t>]</w:t>
      </w:r>
      <w:r w:rsidR="00D103B6" w:rsidRPr="00491FF4">
        <w:rPr>
          <w:rFonts w:hint="cs"/>
          <w:rtl/>
        </w:rPr>
        <w:t xml:space="preserve"> </w:t>
      </w:r>
      <w:r w:rsidRPr="00491FF4">
        <w:rPr>
          <w:rFonts w:hint="cs"/>
          <w:rtl/>
        </w:rPr>
        <w:t>«امروز ناام</w:t>
      </w:r>
      <w:r w:rsidR="00165C22">
        <w:rPr>
          <w:rFonts w:hint="cs"/>
          <w:rtl/>
        </w:rPr>
        <w:t>ی</w:t>
      </w:r>
      <w:r w:rsidRPr="00491FF4">
        <w:rPr>
          <w:rFonts w:hint="cs"/>
          <w:rtl/>
        </w:rPr>
        <w:t xml:space="preserve">د شدند </w:t>
      </w:r>
      <w:r w:rsidR="00165C22">
        <w:rPr>
          <w:rFonts w:hint="cs"/>
          <w:rtl/>
        </w:rPr>
        <w:t>ک</w:t>
      </w:r>
      <w:r w:rsidRPr="00491FF4">
        <w:rPr>
          <w:rFonts w:hint="cs"/>
          <w:rtl/>
        </w:rPr>
        <w:t>افران از د</w:t>
      </w:r>
      <w:r w:rsidR="00165C22">
        <w:rPr>
          <w:rFonts w:hint="cs"/>
          <w:rtl/>
        </w:rPr>
        <w:t>ی</w:t>
      </w:r>
      <w:r w:rsidRPr="00491FF4">
        <w:rPr>
          <w:rFonts w:hint="cs"/>
          <w:rtl/>
        </w:rPr>
        <w:t>ن شما پس نترس</w:t>
      </w:r>
      <w:r w:rsidR="00165C22">
        <w:rPr>
          <w:rFonts w:hint="cs"/>
          <w:rtl/>
        </w:rPr>
        <w:t>ی</w:t>
      </w:r>
      <w:r w:rsidRPr="00491FF4">
        <w:rPr>
          <w:rFonts w:hint="cs"/>
          <w:rtl/>
        </w:rPr>
        <w:t>د از ا</w:t>
      </w:r>
      <w:r w:rsidR="00165C22">
        <w:rPr>
          <w:rFonts w:hint="cs"/>
          <w:rtl/>
        </w:rPr>
        <w:t>ی</w:t>
      </w:r>
      <w:r w:rsidRPr="00491FF4">
        <w:rPr>
          <w:rFonts w:hint="cs"/>
          <w:rtl/>
        </w:rPr>
        <w:t>شان و بترس</w:t>
      </w:r>
      <w:r w:rsidR="00165C22">
        <w:rPr>
          <w:rFonts w:hint="cs"/>
          <w:rtl/>
        </w:rPr>
        <w:t>ی</w:t>
      </w:r>
      <w:r w:rsidRPr="00491FF4">
        <w:rPr>
          <w:rFonts w:hint="cs"/>
          <w:rtl/>
        </w:rPr>
        <w:t>د از من» به وضوح پ</w:t>
      </w:r>
      <w:r w:rsidR="00165C22">
        <w:rPr>
          <w:rFonts w:hint="cs"/>
          <w:rtl/>
        </w:rPr>
        <w:t>ی</w:t>
      </w:r>
      <w:r w:rsidRPr="00491FF4">
        <w:rPr>
          <w:rFonts w:hint="cs"/>
          <w:rtl/>
        </w:rPr>
        <w:t xml:space="preserve">داست </w:t>
      </w:r>
      <w:r w:rsidR="00165C22">
        <w:rPr>
          <w:rFonts w:hint="cs"/>
          <w:rtl/>
        </w:rPr>
        <w:t>ک</w:t>
      </w:r>
      <w:r w:rsidRPr="00491FF4">
        <w:rPr>
          <w:rFonts w:hint="cs"/>
          <w:rtl/>
        </w:rPr>
        <w:t xml:space="preserve">ه </w:t>
      </w:r>
      <w:r w:rsidR="00165C22">
        <w:rPr>
          <w:rFonts w:hint="cs"/>
          <w:rtl/>
        </w:rPr>
        <w:t>ک</w:t>
      </w:r>
      <w:r w:rsidRPr="00491FF4">
        <w:rPr>
          <w:rFonts w:hint="cs"/>
          <w:rtl/>
        </w:rPr>
        <w:t>افران از بروز تغ</w:t>
      </w:r>
      <w:r w:rsidR="00165C22">
        <w:rPr>
          <w:rFonts w:hint="cs"/>
          <w:rtl/>
        </w:rPr>
        <w:t>یی</w:t>
      </w:r>
      <w:r w:rsidRPr="00491FF4">
        <w:rPr>
          <w:rFonts w:hint="cs"/>
          <w:rtl/>
        </w:rPr>
        <w:t>ر و تبد</w:t>
      </w:r>
      <w:r w:rsidR="00165C22">
        <w:rPr>
          <w:rFonts w:hint="cs"/>
          <w:rtl/>
        </w:rPr>
        <w:t>ی</w:t>
      </w:r>
      <w:r w:rsidRPr="00491FF4">
        <w:rPr>
          <w:rFonts w:hint="cs"/>
          <w:rtl/>
        </w:rPr>
        <w:t>ل در د</w:t>
      </w:r>
      <w:r w:rsidR="00165C22">
        <w:rPr>
          <w:rFonts w:hint="cs"/>
          <w:rtl/>
        </w:rPr>
        <w:t>ی</w:t>
      </w:r>
      <w:r w:rsidRPr="00491FF4">
        <w:rPr>
          <w:rFonts w:hint="cs"/>
          <w:rtl/>
        </w:rPr>
        <w:t>ن ناام</w:t>
      </w:r>
      <w:r w:rsidR="00165C22">
        <w:rPr>
          <w:rFonts w:hint="cs"/>
          <w:rtl/>
        </w:rPr>
        <w:t>ی</w:t>
      </w:r>
      <w:r w:rsidRPr="00491FF4">
        <w:rPr>
          <w:rFonts w:hint="cs"/>
          <w:rtl/>
        </w:rPr>
        <w:t>د شده</w:t>
      </w:r>
      <w:r w:rsidR="00CA538F" w:rsidRPr="00491FF4">
        <w:rPr>
          <w:rFonts w:hint="cs"/>
          <w:rtl/>
        </w:rPr>
        <w:t xml:space="preserve">‌اند </w:t>
      </w:r>
      <w:r w:rsidRPr="00491FF4">
        <w:rPr>
          <w:rFonts w:hint="cs"/>
          <w:rtl/>
        </w:rPr>
        <w:t>و ن</w:t>
      </w:r>
      <w:r w:rsidR="00165C22">
        <w:rPr>
          <w:rFonts w:hint="cs"/>
          <w:rtl/>
        </w:rPr>
        <w:t>ی</w:t>
      </w:r>
      <w:r w:rsidRPr="00491FF4">
        <w:rPr>
          <w:rFonts w:hint="cs"/>
          <w:rtl/>
        </w:rPr>
        <w:t xml:space="preserve">ز فرمود </w:t>
      </w:r>
      <w:r w:rsidR="00165C22">
        <w:rPr>
          <w:rFonts w:hint="cs"/>
          <w:rtl/>
        </w:rPr>
        <w:t>ک</w:t>
      </w:r>
      <w:r w:rsidRPr="00491FF4">
        <w:rPr>
          <w:rFonts w:hint="cs"/>
          <w:rtl/>
        </w:rPr>
        <w:t>ه ا</w:t>
      </w:r>
      <w:r w:rsidR="00165C22">
        <w:rPr>
          <w:rFonts w:hint="cs"/>
          <w:rtl/>
        </w:rPr>
        <w:t>ی</w:t>
      </w:r>
      <w:r w:rsidRPr="00491FF4">
        <w:rPr>
          <w:rFonts w:hint="cs"/>
          <w:rtl/>
        </w:rPr>
        <w:t>ن</w:t>
      </w:r>
      <w:r w:rsidR="00165C22">
        <w:rPr>
          <w:rFonts w:hint="cs"/>
          <w:rtl/>
        </w:rPr>
        <w:t>ک</w:t>
      </w:r>
      <w:r w:rsidRPr="00491FF4">
        <w:rPr>
          <w:rFonts w:hint="cs"/>
          <w:rtl/>
        </w:rPr>
        <w:t xml:space="preserve"> از آنان نترس</w:t>
      </w:r>
      <w:r w:rsidR="00165C22">
        <w:rPr>
          <w:rFonts w:hint="cs"/>
          <w:rtl/>
        </w:rPr>
        <w:t>ی</w:t>
      </w:r>
      <w:r w:rsidRPr="00491FF4">
        <w:rPr>
          <w:rFonts w:hint="cs"/>
          <w:rtl/>
        </w:rPr>
        <w:t>د و از من بترس</w:t>
      </w:r>
      <w:r w:rsidR="00165C22">
        <w:rPr>
          <w:rFonts w:hint="cs"/>
          <w:rtl/>
        </w:rPr>
        <w:t>ی</w:t>
      </w:r>
      <w:r w:rsidRPr="00491FF4">
        <w:rPr>
          <w:rFonts w:hint="cs"/>
          <w:rtl/>
        </w:rPr>
        <w:t>د. اگر امامت حضرت عل</w:t>
      </w:r>
      <w:r w:rsidR="00954E7E">
        <w:rPr>
          <w:rFonts w:hint="cs"/>
          <w:rtl/>
        </w:rPr>
        <w:t xml:space="preserve">ی </w:t>
      </w:r>
      <w:r w:rsidRPr="00491FF4">
        <w:rPr>
          <w:rFonts w:hint="cs"/>
          <w:rtl/>
        </w:rPr>
        <w:t>بن اب</w:t>
      </w:r>
      <w:r w:rsidR="00165C22">
        <w:rPr>
          <w:rFonts w:hint="cs"/>
          <w:rtl/>
        </w:rPr>
        <w:t>ی</w:t>
      </w:r>
      <w:r w:rsidRPr="00491FF4">
        <w:rPr>
          <w:rFonts w:hint="cs"/>
          <w:rtl/>
        </w:rPr>
        <w:t>طالب</w:t>
      </w:r>
      <w:r w:rsidR="00775CCE" w:rsidRPr="00775CCE">
        <w:rPr>
          <w:rFonts w:cs="CTraditional Arabic" w:hint="cs"/>
          <w:rtl/>
        </w:rPr>
        <w:t>س</w:t>
      </w:r>
      <w:r w:rsidRPr="00491FF4">
        <w:rPr>
          <w:rFonts w:hint="cs"/>
          <w:rtl/>
        </w:rPr>
        <w:t xml:space="preserve"> از طرف الله تعال</w:t>
      </w:r>
      <w:r w:rsidR="00954E7E">
        <w:rPr>
          <w:rFonts w:hint="cs"/>
          <w:rtl/>
        </w:rPr>
        <w:t xml:space="preserve">ی </w:t>
      </w:r>
      <w:r w:rsidRPr="00491FF4">
        <w:rPr>
          <w:rFonts w:hint="cs"/>
          <w:rtl/>
        </w:rPr>
        <w:t>و رسولش</w:t>
      </w:r>
      <w:r w:rsidR="00775CCE" w:rsidRPr="00775CCE">
        <w:rPr>
          <w:rFonts w:cs="CTraditional Arabic" w:hint="cs"/>
          <w:rtl/>
        </w:rPr>
        <w:t xml:space="preserve"> ج</w:t>
      </w:r>
      <w:r w:rsidRPr="00491FF4">
        <w:rPr>
          <w:rFonts w:hint="cs"/>
          <w:rtl/>
        </w:rPr>
        <w:t xml:space="preserve"> منصوص</w:t>
      </w:r>
      <w:r w:rsidR="00553673" w:rsidRPr="00491FF4">
        <w:rPr>
          <w:rFonts w:hint="cs"/>
          <w:rtl/>
        </w:rPr>
        <w:t xml:space="preserve"> م</w:t>
      </w:r>
      <w:r w:rsidR="00954E7E">
        <w:rPr>
          <w:rFonts w:hint="cs"/>
          <w:rtl/>
        </w:rPr>
        <w:t>ی‌</w:t>
      </w:r>
      <w:r w:rsidRPr="00491FF4">
        <w:rPr>
          <w:rFonts w:hint="cs"/>
          <w:rtl/>
        </w:rPr>
        <w:t xml:space="preserve">بود </w:t>
      </w:r>
      <w:r w:rsidR="00165C22">
        <w:rPr>
          <w:rFonts w:hint="cs"/>
          <w:rtl/>
        </w:rPr>
        <w:t>ی</w:t>
      </w:r>
      <w:r w:rsidRPr="00491FF4">
        <w:rPr>
          <w:rFonts w:hint="cs"/>
          <w:rtl/>
        </w:rPr>
        <w:t>عن</w:t>
      </w:r>
      <w:r w:rsidR="00954E7E">
        <w:rPr>
          <w:rFonts w:hint="cs"/>
          <w:rtl/>
        </w:rPr>
        <w:t xml:space="preserve">ی </w:t>
      </w:r>
      <w:r w:rsidRPr="00491FF4">
        <w:rPr>
          <w:rFonts w:hint="cs"/>
          <w:rtl/>
        </w:rPr>
        <w:t xml:space="preserve">نص واجب </w:t>
      </w:r>
      <w:r w:rsidRPr="00491FF4">
        <w:rPr>
          <w:rtl/>
        </w:rPr>
        <w:t>الطاع</w:t>
      </w:r>
      <w:r w:rsidR="0041183C" w:rsidRPr="00491FF4">
        <w:rPr>
          <w:rFonts w:hint="cs"/>
          <w:rtl/>
        </w:rPr>
        <w:t>ة</w:t>
      </w:r>
      <w:r w:rsidR="00553673" w:rsidRPr="00491FF4">
        <w:rPr>
          <w:rFonts w:hint="cs"/>
          <w:rtl/>
        </w:rPr>
        <w:t xml:space="preserve"> م</w:t>
      </w:r>
      <w:r w:rsidR="00954E7E">
        <w:rPr>
          <w:rFonts w:hint="cs"/>
          <w:rtl/>
        </w:rPr>
        <w:t>ی‌</w:t>
      </w:r>
      <w:r w:rsidRPr="00491FF4">
        <w:rPr>
          <w:rFonts w:hint="cs"/>
          <w:rtl/>
        </w:rPr>
        <w:t>بود طبق ا</w:t>
      </w:r>
      <w:r w:rsidR="00165C22">
        <w:rPr>
          <w:rFonts w:hint="cs"/>
          <w:rtl/>
        </w:rPr>
        <w:t>ی</w:t>
      </w:r>
      <w:r w:rsidRPr="00491FF4">
        <w:rPr>
          <w:rFonts w:hint="cs"/>
          <w:rtl/>
        </w:rPr>
        <w:t>ن آ</w:t>
      </w:r>
      <w:r w:rsidR="00165C22">
        <w:rPr>
          <w:rFonts w:hint="cs"/>
          <w:rtl/>
        </w:rPr>
        <w:t>ی</w:t>
      </w:r>
      <w:r w:rsidRPr="00491FF4">
        <w:rPr>
          <w:rFonts w:hint="cs"/>
          <w:rtl/>
        </w:rPr>
        <w:t xml:space="preserve">ه </w:t>
      </w:r>
      <w:r w:rsidR="00165C22">
        <w:rPr>
          <w:rFonts w:hint="cs"/>
          <w:rtl/>
        </w:rPr>
        <w:t>ک</w:t>
      </w:r>
      <w:r w:rsidRPr="00491FF4">
        <w:rPr>
          <w:rFonts w:hint="cs"/>
          <w:rtl/>
        </w:rPr>
        <w:t>س</w:t>
      </w:r>
      <w:r w:rsidR="00954E7E">
        <w:rPr>
          <w:rFonts w:hint="cs"/>
          <w:rtl/>
        </w:rPr>
        <w:t xml:space="preserve">ی </w:t>
      </w:r>
      <w:r w:rsidR="00165C22">
        <w:rPr>
          <w:rFonts w:hint="cs"/>
          <w:rtl/>
        </w:rPr>
        <w:t>ک</w:t>
      </w:r>
      <w:r w:rsidRPr="00491FF4">
        <w:rPr>
          <w:rFonts w:hint="cs"/>
          <w:rtl/>
        </w:rPr>
        <w:t>ه آن را پنهان</w:t>
      </w:r>
      <w:r w:rsidR="00553673" w:rsidRPr="00491FF4">
        <w:rPr>
          <w:rFonts w:hint="cs"/>
          <w:rtl/>
        </w:rPr>
        <w:t xml:space="preserve"> م</w:t>
      </w:r>
      <w:r w:rsidR="00954E7E">
        <w:rPr>
          <w:rFonts w:hint="cs"/>
          <w:rtl/>
        </w:rPr>
        <w:t>ی‌</w:t>
      </w:r>
      <w:r w:rsidR="00165C22">
        <w:rPr>
          <w:rFonts w:hint="cs"/>
          <w:rtl/>
        </w:rPr>
        <w:t>ک</w:t>
      </w:r>
      <w:r w:rsidRPr="00491FF4">
        <w:rPr>
          <w:rFonts w:hint="cs"/>
          <w:rtl/>
        </w:rPr>
        <w:t>رد و در آن تبد</w:t>
      </w:r>
      <w:r w:rsidR="00165C22">
        <w:rPr>
          <w:rFonts w:hint="cs"/>
          <w:rtl/>
        </w:rPr>
        <w:t>ی</w:t>
      </w:r>
      <w:r w:rsidRPr="00491FF4">
        <w:rPr>
          <w:rFonts w:hint="cs"/>
          <w:rtl/>
        </w:rPr>
        <w:t>ل و تغ</w:t>
      </w:r>
      <w:r w:rsidR="00165C22">
        <w:rPr>
          <w:rFonts w:hint="cs"/>
          <w:rtl/>
        </w:rPr>
        <w:t>یی</w:t>
      </w:r>
      <w:r w:rsidRPr="00491FF4">
        <w:rPr>
          <w:rFonts w:hint="cs"/>
          <w:rtl/>
        </w:rPr>
        <w:t>ر ا</w:t>
      </w:r>
      <w:r w:rsidR="00165C22">
        <w:rPr>
          <w:rFonts w:hint="cs"/>
          <w:rtl/>
        </w:rPr>
        <w:t>ی</w:t>
      </w:r>
      <w:r w:rsidRPr="00491FF4">
        <w:rPr>
          <w:rFonts w:hint="cs"/>
          <w:rtl/>
        </w:rPr>
        <w:t>جاد</w:t>
      </w:r>
      <w:r w:rsidR="00553673" w:rsidRPr="00491FF4">
        <w:rPr>
          <w:rFonts w:hint="cs"/>
          <w:rtl/>
        </w:rPr>
        <w:t xml:space="preserve"> م</w:t>
      </w:r>
      <w:r w:rsidR="00954E7E">
        <w:rPr>
          <w:rFonts w:hint="cs"/>
          <w:rtl/>
        </w:rPr>
        <w:t>ی‌</w:t>
      </w:r>
      <w:r w:rsidR="00165C22">
        <w:rPr>
          <w:rFonts w:hint="cs"/>
          <w:rtl/>
        </w:rPr>
        <w:t>ک</w:t>
      </w:r>
      <w:r w:rsidRPr="00491FF4">
        <w:rPr>
          <w:rFonts w:hint="cs"/>
          <w:rtl/>
        </w:rPr>
        <w:t>رد با</w:t>
      </w:r>
      <w:r w:rsidR="00165C22">
        <w:rPr>
          <w:rFonts w:hint="cs"/>
          <w:rtl/>
        </w:rPr>
        <w:t>ی</w:t>
      </w:r>
      <w:r w:rsidRPr="00491FF4">
        <w:rPr>
          <w:rFonts w:hint="cs"/>
          <w:rtl/>
        </w:rPr>
        <w:t>د ناام</w:t>
      </w:r>
      <w:r w:rsidR="00165C22">
        <w:rPr>
          <w:rFonts w:hint="cs"/>
          <w:rtl/>
        </w:rPr>
        <w:t>ی</w:t>
      </w:r>
      <w:r w:rsidRPr="00491FF4">
        <w:rPr>
          <w:rFonts w:hint="cs"/>
          <w:rtl/>
        </w:rPr>
        <w:t xml:space="preserve">د شود. </w:t>
      </w:r>
      <w:r w:rsidR="00165C22">
        <w:rPr>
          <w:rFonts w:hint="cs"/>
          <w:rtl/>
        </w:rPr>
        <w:t>ی</w:t>
      </w:r>
      <w:r w:rsidRPr="00491FF4">
        <w:rPr>
          <w:rFonts w:hint="cs"/>
          <w:rtl/>
        </w:rPr>
        <w:t>عن</w:t>
      </w:r>
      <w:r w:rsidR="00954E7E">
        <w:rPr>
          <w:rFonts w:hint="cs"/>
          <w:rtl/>
        </w:rPr>
        <w:t xml:space="preserve">ی </w:t>
      </w:r>
      <w:r w:rsidR="00165C22">
        <w:rPr>
          <w:rFonts w:hint="cs"/>
          <w:rtl/>
        </w:rPr>
        <w:t>یک</w:t>
      </w:r>
      <w:r w:rsidRPr="00491FF4">
        <w:rPr>
          <w:rFonts w:hint="cs"/>
          <w:rtl/>
        </w:rPr>
        <w:t xml:space="preserve"> نفر از صحابه نه</w:t>
      </w:r>
      <w:r w:rsidR="00553673" w:rsidRPr="00491FF4">
        <w:rPr>
          <w:rFonts w:hint="cs"/>
          <w:rtl/>
        </w:rPr>
        <w:t xml:space="preserve"> م</w:t>
      </w:r>
      <w:r w:rsidR="00954E7E">
        <w:rPr>
          <w:rFonts w:hint="cs"/>
          <w:rtl/>
        </w:rPr>
        <w:t>ی‌</w:t>
      </w:r>
      <w:r w:rsidRPr="00491FF4">
        <w:rPr>
          <w:rFonts w:hint="cs"/>
          <w:rtl/>
        </w:rPr>
        <w:t>توانست ا</w:t>
      </w:r>
      <w:r w:rsidR="00165C22">
        <w:rPr>
          <w:rFonts w:hint="cs"/>
          <w:rtl/>
        </w:rPr>
        <w:t>ی</w:t>
      </w:r>
      <w:r w:rsidRPr="00491FF4">
        <w:rPr>
          <w:rFonts w:hint="cs"/>
          <w:rtl/>
        </w:rPr>
        <w:t>ن نص را ان</w:t>
      </w:r>
      <w:r w:rsidR="00165C22">
        <w:rPr>
          <w:rFonts w:hint="cs"/>
          <w:rtl/>
        </w:rPr>
        <w:t>ک</w:t>
      </w:r>
      <w:r w:rsidRPr="00491FF4">
        <w:rPr>
          <w:rFonts w:hint="cs"/>
          <w:rtl/>
        </w:rPr>
        <w:t>ار نما</w:t>
      </w:r>
      <w:r w:rsidR="00165C22">
        <w:rPr>
          <w:rFonts w:hint="cs"/>
          <w:rtl/>
        </w:rPr>
        <w:t>ی</w:t>
      </w:r>
      <w:r w:rsidRPr="00491FF4">
        <w:rPr>
          <w:rFonts w:hint="cs"/>
          <w:rtl/>
        </w:rPr>
        <w:t>د و نه در آن تغ</w:t>
      </w:r>
      <w:r w:rsidR="00165C22">
        <w:rPr>
          <w:rFonts w:hint="cs"/>
          <w:rtl/>
        </w:rPr>
        <w:t>یی</w:t>
      </w:r>
      <w:r w:rsidRPr="00491FF4">
        <w:rPr>
          <w:rFonts w:hint="cs"/>
          <w:rtl/>
        </w:rPr>
        <w:t>ر بوجود آورد و نه آن را مخف</w:t>
      </w:r>
      <w:r w:rsidR="00954E7E">
        <w:rPr>
          <w:rFonts w:hint="cs"/>
          <w:rtl/>
        </w:rPr>
        <w:t xml:space="preserve">ی </w:t>
      </w:r>
      <w:r w:rsidRPr="00491FF4">
        <w:rPr>
          <w:rFonts w:hint="cs"/>
          <w:rtl/>
        </w:rPr>
        <w:t>نگه دارد. و وقت</w:t>
      </w:r>
      <w:r w:rsidR="00954E7E">
        <w:rPr>
          <w:rFonts w:hint="cs"/>
          <w:rtl/>
        </w:rPr>
        <w:t xml:space="preserve">ی </w:t>
      </w:r>
      <w:r w:rsidR="00165C22">
        <w:rPr>
          <w:rFonts w:hint="cs"/>
          <w:rtl/>
        </w:rPr>
        <w:t>ک</w:t>
      </w:r>
      <w:r w:rsidRPr="00491FF4">
        <w:rPr>
          <w:rFonts w:hint="cs"/>
          <w:rtl/>
        </w:rPr>
        <w:t>ه ه</w:t>
      </w:r>
      <w:r w:rsidR="00165C22">
        <w:rPr>
          <w:rFonts w:hint="cs"/>
          <w:rtl/>
        </w:rPr>
        <w:t>ی</w:t>
      </w:r>
      <w:r w:rsidRPr="00491FF4">
        <w:rPr>
          <w:rFonts w:hint="cs"/>
          <w:rtl/>
        </w:rPr>
        <w:t>چ</w:t>
      </w:r>
      <w:r w:rsidR="00165C22">
        <w:rPr>
          <w:rFonts w:hint="cs"/>
          <w:rtl/>
        </w:rPr>
        <w:t>ک</w:t>
      </w:r>
      <w:r w:rsidRPr="00491FF4">
        <w:rPr>
          <w:rFonts w:hint="cs"/>
          <w:rtl/>
        </w:rPr>
        <w:t>دام از</w:t>
      </w:r>
      <w:r w:rsidR="00AB6808" w:rsidRPr="00491FF4">
        <w:rPr>
          <w:rFonts w:hint="cs"/>
          <w:rtl/>
        </w:rPr>
        <w:t xml:space="preserve"> ا</w:t>
      </w:r>
      <w:r w:rsidR="00165C22">
        <w:rPr>
          <w:rFonts w:hint="cs"/>
          <w:rtl/>
        </w:rPr>
        <w:t>ی</w:t>
      </w:r>
      <w:r w:rsidR="00AB6808" w:rsidRPr="00491FF4">
        <w:rPr>
          <w:rFonts w:hint="cs"/>
          <w:rtl/>
        </w:rPr>
        <w:t xml:space="preserve">ن‌ها </w:t>
      </w:r>
      <w:r w:rsidRPr="00491FF4">
        <w:rPr>
          <w:rFonts w:hint="cs"/>
          <w:rtl/>
        </w:rPr>
        <w:t>نشد بل</w:t>
      </w:r>
      <w:r w:rsidR="00165C22">
        <w:rPr>
          <w:rFonts w:hint="cs"/>
          <w:rtl/>
        </w:rPr>
        <w:t>ک</w:t>
      </w:r>
      <w:r w:rsidRPr="00491FF4">
        <w:rPr>
          <w:rFonts w:hint="cs"/>
          <w:rtl/>
        </w:rPr>
        <w:t>ه نه ذ</w:t>
      </w:r>
      <w:r w:rsidR="00165C22">
        <w:rPr>
          <w:rFonts w:hint="cs"/>
          <w:rtl/>
        </w:rPr>
        <w:t>ک</w:t>
      </w:r>
      <w:r w:rsidRPr="00491FF4">
        <w:rPr>
          <w:rFonts w:hint="cs"/>
          <w:rtl/>
        </w:rPr>
        <w:t>ر</w:t>
      </w:r>
      <w:r w:rsidR="00954E7E">
        <w:rPr>
          <w:rFonts w:hint="cs"/>
          <w:rtl/>
        </w:rPr>
        <w:t xml:space="preserve">ی </w:t>
      </w:r>
      <w:r w:rsidRPr="00491FF4">
        <w:rPr>
          <w:rFonts w:hint="cs"/>
          <w:rtl/>
        </w:rPr>
        <w:t>از نص امامت شد و نه خبر آن ظاهر شد و نه روا</w:t>
      </w:r>
      <w:r w:rsidR="00165C22">
        <w:rPr>
          <w:rFonts w:hint="cs"/>
          <w:rtl/>
        </w:rPr>
        <w:t>ی</w:t>
      </w:r>
      <w:r w:rsidRPr="00491FF4">
        <w:rPr>
          <w:rFonts w:hint="cs"/>
          <w:rtl/>
        </w:rPr>
        <w:t>ت</w:t>
      </w:r>
      <w:r w:rsidR="00954E7E">
        <w:rPr>
          <w:rFonts w:hint="cs"/>
          <w:rtl/>
        </w:rPr>
        <w:t xml:space="preserve">ی </w:t>
      </w:r>
      <w:r w:rsidRPr="00491FF4">
        <w:rPr>
          <w:rFonts w:hint="cs"/>
          <w:rtl/>
        </w:rPr>
        <w:t>در ا</w:t>
      </w:r>
      <w:r w:rsidR="00165C22">
        <w:rPr>
          <w:rFonts w:hint="cs"/>
          <w:rtl/>
        </w:rPr>
        <w:t>ی</w:t>
      </w:r>
      <w:r w:rsidRPr="00491FF4">
        <w:rPr>
          <w:rFonts w:hint="cs"/>
          <w:rtl/>
        </w:rPr>
        <w:t>ن باره نقل شد دانست</w:t>
      </w:r>
      <w:r w:rsidR="00165C22">
        <w:rPr>
          <w:rFonts w:hint="cs"/>
          <w:rtl/>
        </w:rPr>
        <w:t>ی</w:t>
      </w:r>
      <w:r w:rsidRPr="00491FF4">
        <w:rPr>
          <w:rFonts w:hint="cs"/>
          <w:rtl/>
        </w:rPr>
        <w:t xml:space="preserve">م </w:t>
      </w:r>
      <w:r w:rsidR="00165C22">
        <w:rPr>
          <w:rFonts w:hint="cs"/>
          <w:rtl/>
        </w:rPr>
        <w:t>ک</w:t>
      </w:r>
      <w:r w:rsidRPr="00491FF4">
        <w:rPr>
          <w:rFonts w:hint="cs"/>
          <w:rtl/>
        </w:rPr>
        <w:t>ه ادعا</w:t>
      </w:r>
      <w:r w:rsidR="00954E7E">
        <w:rPr>
          <w:rFonts w:hint="cs"/>
          <w:rtl/>
        </w:rPr>
        <w:t xml:space="preserve">ی </w:t>
      </w:r>
      <w:r w:rsidRPr="00491FF4">
        <w:rPr>
          <w:rFonts w:hint="cs"/>
          <w:rtl/>
        </w:rPr>
        <w:t>ا</w:t>
      </w:r>
      <w:r w:rsidR="00165C22">
        <w:rPr>
          <w:rFonts w:hint="cs"/>
          <w:rtl/>
        </w:rPr>
        <w:t>ی</w:t>
      </w:r>
      <w:r w:rsidRPr="00491FF4">
        <w:rPr>
          <w:rFonts w:hint="cs"/>
          <w:rtl/>
        </w:rPr>
        <w:t xml:space="preserve">ن نص، </w:t>
      </w:r>
      <w:r w:rsidR="00165C22">
        <w:rPr>
          <w:rFonts w:hint="cs"/>
          <w:rtl/>
        </w:rPr>
        <w:t>ک</w:t>
      </w:r>
      <w:r w:rsidRPr="00491FF4">
        <w:rPr>
          <w:rFonts w:hint="cs"/>
          <w:rtl/>
        </w:rPr>
        <w:t>ذب محض است و دانست</w:t>
      </w:r>
      <w:r w:rsidR="00165C22">
        <w:rPr>
          <w:rFonts w:hint="cs"/>
          <w:rtl/>
        </w:rPr>
        <w:t>ی</w:t>
      </w:r>
      <w:r w:rsidRPr="00491FF4">
        <w:rPr>
          <w:rFonts w:hint="cs"/>
          <w:rtl/>
        </w:rPr>
        <w:t xml:space="preserve">م </w:t>
      </w:r>
      <w:r w:rsidR="00165C22">
        <w:rPr>
          <w:rFonts w:hint="cs"/>
          <w:rtl/>
        </w:rPr>
        <w:t>ک</w:t>
      </w:r>
      <w:r w:rsidRPr="00491FF4">
        <w:rPr>
          <w:rFonts w:hint="cs"/>
          <w:rtl/>
        </w:rPr>
        <w:t>ه</w:t>
      </w:r>
      <w:r w:rsidR="00AB6808" w:rsidRPr="00491FF4">
        <w:rPr>
          <w:rFonts w:hint="cs"/>
          <w:rtl/>
        </w:rPr>
        <w:t xml:space="preserve"> </w:t>
      </w:r>
      <w:r w:rsidRPr="00491FF4">
        <w:rPr>
          <w:rFonts w:hint="cs"/>
          <w:rtl/>
        </w:rPr>
        <w:t>حضرت عل</w:t>
      </w:r>
      <w:r w:rsidR="00954E7E">
        <w:rPr>
          <w:rFonts w:hint="cs"/>
          <w:rtl/>
        </w:rPr>
        <w:t xml:space="preserve">ی </w:t>
      </w:r>
      <w:r w:rsidRPr="00491FF4">
        <w:rPr>
          <w:rFonts w:hint="cs"/>
          <w:rtl/>
        </w:rPr>
        <w:t>بن اب</w:t>
      </w:r>
      <w:r w:rsidR="00165C22">
        <w:rPr>
          <w:rFonts w:hint="cs"/>
          <w:rtl/>
        </w:rPr>
        <w:t>ی</w:t>
      </w:r>
      <w:r w:rsidRPr="00491FF4">
        <w:rPr>
          <w:rFonts w:hint="cs"/>
          <w:rtl/>
        </w:rPr>
        <w:t xml:space="preserve">طالب </w:t>
      </w:r>
      <w:r w:rsidR="00165C22">
        <w:rPr>
          <w:rFonts w:hint="cs"/>
          <w:rtl/>
        </w:rPr>
        <w:t>ی</w:t>
      </w:r>
      <w:r w:rsidRPr="00491FF4">
        <w:rPr>
          <w:rFonts w:hint="cs"/>
          <w:rtl/>
        </w:rPr>
        <w:t>ق</w:t>
      </w:r>
      <w:r w:rsidR="00165C22">
        <w:rPr>
          <w:rFonts w:hint="cs"/>
          <w:rtl/>
        </w:rPr>
        <w:t>ی</w:t>
      </w:r>
      <w:r w:rsidRPr="00491FF4">
        <w:rPr>
          <w:rFonts w:hint="cs"/>
          <w:rtl/>
        </w:rPr>
        <w:t>ناً منصوص بالامامت نبود</w:t>
      </w:r>
      <w:r w:rsidRPr="00491FF4">
        <w:rPr>
          <w:vertAlign w:val="superscript"/>
          <w:rtl/>
        </w:rPr>
        <w:footnoteReference w:id="21"/>
      </w:r>
      <w:r w:rsidR="00AB6808" w:rsidRPr="00491FF4">
        <w:rPr>
          <w:rFonts w:hint="cs"/>
          <w:rtl/>
        </w:rPr>
        <w:t>.</w:t>
      </w:r>
    </w:p>
    <w:p w:rsidR="00A6416A" w:rsidRPr="00796D59" w:rsidRDefault="00A6416A" w:rsidP="00491FF4">
      <w:pPr>
        <w:pStyle w:val="a1"/>
        <w:rPr>
          <w:rStyle w:val="Char9"/>
          <w:rtl/>
        </w:rPr>
      </w:pPr>
      <w:r>
        <w:rPr>
          <w:rFonts w:hint="cs"/>
          <w:rtl/>
        </w:rPr>
        <w:t>اگر بر ا</w:t>
      </w:r>
      <w:r w:rsidR="00165C22">
        <w:rPr>
          <w:rFonts w:hint="cs"/>
          <w:rtl/>
        </w:rPr>
        <w:t>ی</w:t>
      </w:r>
      <w:r>
        <w:rPr>
          <w:rFonts w:hint="cs"/>
          <w:rtl/>
        </w:rPr>
        <w:t>ن عبارت امام المت</w:t>
      </w:r>
      <w:r w:rsidR="00165C22">
        <w:rPr>
          <w:rFonts w:hint="cs"/>
          <w:rtl/>
        </w:rPr>
        <w:t>ک</w:t>
      </w:r>
      <w:r>
        <w:rPr>
          <w:rFonts w:hint="cs"/>
          <w:rtl/>
        </w:rPr>
        <w:t>لم</w:t>
      </w:r>
      <w:r w:rsidR="00165C22">
        <w:rPr>
          <w:rFonts w:hint="cs"/>
          <w:rtl/>
        </w:rPr>
        <w:t>ی</w:t>
      </w:r>
      <w:r>
        <w:rPr>
          <w:rFonts w:hint="cs"/>
          <w:rtl/>
        </w:rPr>
        <w:t>ن امام راز</w:t>
      </w:r>
      <w:r w:rsidR="00954E7E">
        <w:rPr>
          <w:rFonts w:hint="cs"/>
          <w:rtl/>
        </w:rPr>
        <w:t xml:space="preserve">ی </w:t>
      </w:r>
      <w:r>
        <w:rPr>
          <w:rFonts w:hint="cs"/>
          <w:rtl/>
        </w:rPr>
        <w:t>(رح) با خونسرد</w:t>
      </w:r>
      <w:r w:rsidR="00954E7E">
        <w:rPr>
          <w:rFonts w:hint="cs"/>
          <w:rtl/>
        </w:rPr>
        <w:t xml:space="preserve">ی </w:t>
      </w:r>
      <w:r>
        <w:rPr>
          <w:rFonts w:hint="cs"/>
          <w:rtl/>
        </w:rPr>
        <w:t>تمام غور شود، خواننده محترم بدون ترد</w:t>
      </w:r>
      <w:r w:rsidR="00165C22">
        <w:rPr>
          <w:rFonts w:hint="cs"/>
          <w:rtl/>
        </w:rPr>
        <w:t>ی</w:t>
      </w:r>
      <w:r>
        <w:rPr>
          <w:rFonts w:hint="cs"/>
          <w:rtl/>
        </w:rPr>
        <w:t>د به ا</w:t>
      </w:r>
      <w:r w:rsidR="00165C22">
        <w:rPr>
          <w:rFonts w:hint="cs"/>
          <w:rtl/>
        </w:rPr>
        <w:t>ی</w:t>
      </w:r>
      <w:r>
        <w:rPr>
          <w:rFonts w:hint="cs"/>
          <w:rtl/>
        </w:rPr>
        <w:t>ن نت</w:t>
      </w:r>
      <w:r w:rsidR="00165C22">
        <w:rPr>
          <w:rFonts w:hint="cs"/>
          <w:rtl/>
        </w:rPr>
        <w:t>ی</w:t>
      </w:r>
      <w:r>
        <w:rPr>
          <w:rFonts w:hint="cs"/>
          <w:rtl/>
        </w:rPr>
        <w:t>جه خواهد رس</w:t>
      </w:r>
      <w:r w:rsidR="00165C22">
        <w:rPr>
          <w:rFonts w:hint="cs"/>
          <w:rtl/>
        </w:rPr>
        <w:t>ی</w:t>
      </w:r>
      <w:r>
        <w:rPr>
          <w:rFonts w:hint="cs"/>
          <w:rtl/>
        </w:rPr>
        <w:t xml:space="preserve">د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w:t>
      </w:r>
      <w:r w:rsidR="00491FF4">
        <w:t xml:space="preserve"> </w:t>
      </w:r>
      <w:r w:rsidR="00491FF4">
        <w:rPr>
          <w:rFonts w:ascii="Traditional Arabic" w:hAnsi="Traditional Arabic" w:cs="Traditional Arabic"/>
          <w:rtl/>
        </w:rPr>
        <w:t>﴿</w:t>
      </w:r>
      <w:r w:rsidR="00491FF4" w:rsidRPr="00796D59">
        <w:rPr>
          <w:rStyle w:val="Char9"/>
          <w:rFonts w:hint="cs"/>
          <w:rtl/>
        </w:rPr>
        <w:t>ٱ</w:t>
      </w:r>
      <w:r w:rsidR="00491FF4" w:rsidRPr="00796D59">
        <w:rPr>
          <w:rStyle w:val="Char9"/>
          <w:rFonts w:hint="eastAsia"/>
          <w:rtl/>
        </w:rPr>
        <w:t>لۡيَوۡمَ</w:t>
      </w:r>
      <w:r w:rsidR="00491FF4" w:rsidRPr="00796D59">
        <w:rPr>
          <w:rStyle w:val="Char9"/>
          <w:rtl/>
        </w:rPr>
        <w:t xml:space="preserve"> أَكۡمَلۡتُ لَكُمۡ دِينَكُمۡ</w:t>
      </w:r>
      <w:r w:rsidR="00491FF4">
        <w:rPr>
          <w:rFonts w:ascii="Traditional Arabic" w:hAnsi="Traditional Arabic" w:cs="Traditional Arabic"/>
          <w:rtl/>
        </w:rPr>
        <w:t>﴾</w:t>
      </w:r>
      <w:r>
        <w:rPr>
          <w:rFonts w:hint="cs"/>
          <w:rtl/>
        </w:rPr>
        <w:t xml:space="preserve"> نه تنها به نفع ش</w:t>
      </w:r>
      <w:r w:rsidR="00165C22">
        <w:rPr>
          <w:rFonts w:hint="cs"/>
          <w:rtl/>
        </w:rPr>
        <w:t>ی</w:t>
      </w:r>
      <w:r>
        <w:rPr>
          <w:rFonts w:hint="cs"/>
          <w:rtl/>
        </w:rPr>
        <w:t>عه ن</w:t>
      </w:r>
      <w:r w:rsidR="00165C22">
        <w:rPr>
          <w:rFonts w:hint="cs"/>
          <w:rtl/>
        </w:rPr>
        <w:t>ی</w:t>
      </w:r>
      <w:r>
        <w:rPr>
          <w:rFonts w:hint="cs"/>
          <w:rtl/>
        </w:rPr>
        <w:t>ست بل</w:t>
      </w:r>
      <w:r w:rsidR="00165C22">
        <w:rPr>
          <w:rFonts w:hint="cs"/>
          <w:rtl/>
        </w:rPr>
        <w:t>ک</w:t>
      </w:r>
      <w:r>
        <w:rPr>
          <w:rFonts w:hint="cs"/>
          <w:rtl/>
        </w:rPr>
        <w:t>ه دل</w:t>
      </w:r>
      <w:r w:rsidR="00165C22">
        <w:rPr>
          <w:rFonts w:hint="cs"/>
          <w:rtl/>
        </w:rPr>
        <w:t>ی</w:t>
      </w:r>
      <w:r>
        <w:rPr>
          <w:rFonts w:hint="cs"/>
          <w:rtl/>
        </w:rPr>
        <w:t>ل</w:t>
      </w:r>
      <w:r w:rsidR="00954E7E">
        <w:rPr>
          <w:rFonts w:hint="cs"/>
          <w:rtl/>
        </w:rPr>
        <w:t xml:space="preserve">ی </w:t>
      </w:r>
      <w:r>
        <w:rPr>
          <w:rFonts w:hint="cs"/>
          <w:rtl/>
        </w:rPr>
        <w:t>روشن و آش</w:t>
      </w:r>
      <w:r w:rsidR="00165C22">
        <w:rPr>
          <w:rFonts w:hint="cs"/>
          <w:rtl/>
        </w:rPr>
        <w:t>ک</w:t>
      </w:r>
      <w:r>
        <w:rPr>
          <w:rFonts w:hint="cs"/>
          <w:rtl/>
        </w:rPr>
        <w:t>ار برا</w:t>
      </w:r>
      <w:r w:rsidR="00954E7E">
        <w:rPr>
          <w:rFonts w:hint="cs"/>
          <w:rtl/>
        </w:rPr>
        <w:t xml:space="preserve">ی </w:t>
      </w:r>
      <w:r>
        <w:rPr>
          <w:rFonts w:hint="cs"/>
          <w:rtl/>
        </w:rPr>
        <w:t>جمهور اهل سنت و جماعت</w:t>
      </w:r>
      <w:r w:rsidR="00553673">
        <w:rPr>
          <w:rFonts w:hint="cs"/>
          <w:rtl/>
        </w:rPr>
        <w:t xml:space="preserve"> م</w:t>
      </w:r>
      <w:r w:rsidR="00954E7E">
        <w:rPr>
          <w:rFonts w:hint="cs"/>
          <w:rtl/>
        </w:rPr>
        <w:t>ی‌</w:t>
      </w:r>
      <w:r>
        <w:rPr>
          <w:rFonts w:hint="cs"/>
          <w:rtl/>
        </w:rPr>
        <w:t>باشد. والله المؤفق.</w:t>
      </w:r>
    </w:p>
    <w:p w:rsidR="00A6416A" w:rsidRPr="009E3EC3" w:rsidRDefault="00A6416A" w:rsidP="00187663">
      <w:pPr>
        <w:pStyle w:val="a5"/>
        <w:rPr>
          <w:rtl/>
        </w:rPr>
      </w:pPr>
      <w:r w:rsidRPr="009E3EC3">
        <w:rPr>
          <w:rFonts w:hint="cs"/>
          <w:rtl/>
        </w:rPr>
        <w:t>آ</w:t>
      </w:r>
      <w:r w:rsidR="00165C22">
        <w:rPr>
          <w:rFonts w:hint="cs"/>
          <w:rtl/>
        </w:rPr>
        <w:t>ی</w:t>
      </w:r>
      <w:r w:rsidRPr="009E3EC3">
        <w:rPr>
          <w:rFonts w:hint="cs"/>
          <w:rtl/>
        </w:rPr>
        <w:t>ه سوم:</w:t>
      </w:r>
    </w:p>
    <w:p w:rsidR="00A6416A" w:rsidRDefault="00A6416A" w:rsidP="009E3EC3">
      <w:pPr>
        <w:pStyle w:val="a1"/>
      </w:pPr>
      <w:r>
        <w:rPr>
          <w:rFonts w:hint="cs"/>
          <w:rtl/>
        </w:rPr>
        <w:t>آ</w:t>
      </w:r>
      <w:r w:rsidR="00165C22">
        <w:rPr>
          <w:rFonts w:hint="cs"/>
          <w:rtl/>
        </w:rPr>
        <w:t>ی</w:t>
      </w:r>
      <w:r>
        <w:rPr>
          <w:rFonts w:hint="cs"/>
          <w:rtl/>
        </w:rPr>
        <w:t xml:space="preserve">ه سوم </w:t>
      </w:r>
      <w:r w:rsidR="00165C22">
        <w:rPr>
          <w:rFonts w:hint="cs"/>
          <w:rtl/>
        </w:rPr>
        <w:t>ک</w:t>
      </w:r>
      <w:r>
        <w:rPr>
          <w:rFonts w:hint="cs"/>
          <w:rtl/>
        </w:rPr>
        <w:t>ه نو</w:t>
      </w:r>
      <w:r w:rsidR="00165C22">
        <w:rPr>
          <w:rFonts w:hint="cs"/>
          <w:rtl/>
        </w:rPr>
        <w:t>ی</w:t>
      </w:r>
      <w:r>
        <w:rPr>
          <w:rFonts w:hint="cs"/>
          <w:rtl/>
        </w:rPr>
        <w:t>سندگان ش</w:t>
      </w:r>
      <w:r w:rsidR="00165C22">
        <w:rPr>
          <w:rFonts w:hint="cs"/>
          <w:rtl/>
        </w:rPr>
        <w:t>ی</w:t>
      </w:r>
      <w:r>
        <w:rPr>
          <w:rFonts w:hint="cs"/>
          <w:rtl/>
        </w:rPr>
        <w:t>عه خ</w:t>
      </w:r>
      <w:r w:rsidR="00165C22">
        <w:rPr>
          <w:rFonts w:hint="cs"/>
          <w:rtl/>
        </w:rPr>
        <w:t>ی</w:t>
      </w:r>
      <w:r>
        <w:rPr>
          <w:rFonts w:hint="cs"/>
          <w:rtl/>
        </w:rPr>
        <w:t>ل</w:t>
      </w:r>
      <w:r w:rsidR="00954E7E">
        <w:rPr>
          <w:rFonts w:hint="cs"/>
          <w:rtl/>
        </w:rPr>
        <w:t xml:space="preserve">ی </w:t>
      </w:r>
      <w:r>
        <w:rPr>
          <w:rFonts w:hint="cs"/>
          <w:rtl/>
        </w:rPr>
        <w:t>از آن استدلال</w:t>
      </w:r>
      <w:r w:rsidR="00553673">
        <w:rPr>
          <w:rFonts w:hint="cs"/>
          <w:rtl/>
        </w:rPr>
        <w:t xml:space="preserve"> م</w:t>
      </w:r>
      <w:r w:rsidR="00954E7E">
        <w:rPr>
          <w:rFonts w:hint="cs"/>
          <w:rtl/>
        </w:rPr>
        <w:t>ی‌</w:t>
      </w:r>
      <w:r w:rsidR="00165C22">
        <w:rPr>
          <w:rFonts w:hint="cs"/>
          <w:rtl/>
        </w:rPr>
        <w:t>ک</w:t>
      </w:r>
      <w:r>
        <w:rPr>
          <w:rFonts w:hint="cs"/>
          <w:rtl/>
        </w:rPr>
        <w:t>نند ا</w:t>
      </w:r>
      <w:r w:rsidR="00165C22">
        <w:rPr>
          <w:rFonts w:hint="cs"/>
          <w:rtl/>
        </w:rPr>
        <w:t>ی</w:t>
      </w:r>
      <w:r>
        <w:rPr>
          <w:rFonts w:hint="cs"/>
          <w:rtl/>
        </w:rPr>
        <w:t>ن است:</w:t>
      </w:r>
    </w:p>
    <w:p w:rsidR="0041183C" w:rsidRPr="00796D59" w:rsidRDefault="00491FF4" w:rsidP="00491FF4">
      <w:pPr>
        <w:pStyle w:val="a1"/>
        <w:rPr>
          <w:rStyle w:val="Char9"/>
          <w:rtl/>
        </w:rPr>
      </w:pPr>
      <w:r>
        <w:rPr>
          <w:rFonts w:ascii="Traditional Arabic" w:hAnsi="Traditional Arabic" w:cs="Traditional Arabic"/>
          <w:rtl/>
        </w:rPr>
        <w:t>﴿</w:t>
      </w:r>
      <w:r w:rsidRPr="00796D59">
        <w:rPr>
          <w:rStyle w:val="Char9"/>
          <w:rtl/>
        </w:rPr>
        <w:t xml:space="preserve">۞يَٰٓأَيُّهَا </w:t>
      </w:r>
      <w:r w:rsidRPr="00796D59">
        <w:rPr>
          <w:rStyle w:val="Char9"/>
          <w:rFonts w:hint="cs"/>
          <w:rtl/>
        </w:rPr>
        <w:t>ٱ</w:t>
      </w:r>
      <w:r w:rsidRPr="00796D59">
        <w:rPr>
          <w:rStyle w:val="Char9"/>
          <w:rFonts w:hint="eastAsia"/>
          <w:rtl/>
        </w:rPr>
        <w:t>لرَّسُولُ</w:t>
      </w:r>
      <w:r w:rsidRPr="00796D59">
        <w:rPr>
          <w:rStyle w:val="Char9"/>
          <w:rtl/>
        </w:rPr>
        <w:t xml:space="preserve"> بَلِّغۡ مَآ أُنزِلَ إِلَيۡكَ مِن رَّبِّكَۖ وَإِن لَّمۡ تَفۡعَلۡ فَمَا بَلَّغۡتَ رِسَالَتَهُ</w:t>
      </w:r>
      <w:r w:rsidRPr="00796D59">
        <w:rPr>
          <w:rStyle w:val="Char9"/>
          <w:rFonts w:hint="cs"/>
          <w:rtl/>
        </w:rPr>
        <w:t>ۥۚ</w:t>
      </w:r>
      <w:r w:rsidRPr="00796D59">
        <w:rPr>
          <w:rStyle w:val="Char9"/>
          <w:rtl/>
        </w:rPr>
        <w:t xml:space="preserve"> وَ</w:t>
      </w:r>
      <w:r w:rsidRPr="00796D59">
        <w:rPr>
          <w:rStyle w:val="Char9"/>
          <w:rFonts w:hint="cs"/>
          <w:rtl/>
        </w:rPr>
        <w:t>ٱ</w:t>
      </w:r>
      <w:r w:rsidRPr="00796D59">
        <w:rPr>
          <w:rStyle w:val="Char9"/>
          <w:rFonts w:hint="eastAsia"/>
          <w:rtl/>
        </w:rPr>
        <w:t>للَّهُ</w:t>
      </w:r>
      <w:r w:rsidRPr="00796D59">
        <w:rPr>
          <w:rStyle w:val="Char9"/>
          <w:rtl/>
        </w:rPr>
        <w:t xml:space="preserve"> يَعۡصِمُكَ مِنَ </w:t>
      </w:r>
      <w:r w:rsidRPr="00796D59">
        <w:rPr>
          <w:rStyle w:val="Char9"/>
          <w:rFonts w:hint="cs"/>
          <w:rtl/>
        </w:rPr>
        <w:t>ٱ</w:t>
      </w:r>
      <w:r w:rsidRPr="00796D59">
        <w:rPr>
          <w:rStyle w:val="Char9"/>
          <w:rFonts w:hint="eastAsia"/>
          <w:rtl/>
        </w:rPr>
        <w:t>لنَّاسِۗ</w:t>
      </w:r>
      <w:r w:rsidRPr="00796D59">
        <w:rPr>
          <w:rStyle w:val="Char9"/>
          <w:rtl/>
        </w:rPr>
        <w:t xml:space="preserve"> إِنَّ </w:t>
      </w:r>
      <w:r w:rsidRPr="00796D59">
        <w:rPr>
          <w:rStyle w:val="Char9"/>
          <w:rFonts w:hint="cs"/>
          <w:rtl/>
        </w:rPr>
        <w:t>ٱ</w:t>
      </w:r>
      <w:r w:rsidRPr="00796D59">
        <w:rPr>
          <w:rStyle w:val="Char9"/>
          <w:rFonts w:hint="eastAsia"/>
          <w:rtl/>
        </w:rPr>
        <w:t>للَّهَ</w:t>
      </w:r>
      <w:r w:rsidRPr="00796D59">
        <w:rPr>
          <w:rStyle w:val="Char9"/>
          <w:rtl/>
        </w:rPr>
        <w:t xml:space="preserve"> لَا يَهۡدِي </w:t>
      </w:r>
      <w:r w:rsidRPr="00796D59">
        <w:rPr>
          <w:rStyle w:val="Char9"/>
          <w:rFonts w:hint="cs"/>
          <w:rtl/>
        </w:rPr>
        <w:t>ٱ</w:t>
      </w:r>
      <w:r w:rsidRPr="00796D59">
        <w:rPr>
          <w:rStyle w:val="Char9"/>
          <w:rFonts w:hint="eastAsia"/>
          <w:rtl/>
        </w:rPr>
        <w:t>لۡقَوۡمَ</w:t>
      </w:r>
      <w:r w:rsidRPr="00796D59">
        <w:rPr>
          <w:rStyle w:val="Char9"/>
          <w:rtl/>
        </w:rPr>
        <w:t xml:space="preserve"> </w:t>
      </w:r>
      <w:r w:rsidRPr="00796D59">
        <w:rPr>
          <w:rStyle w:val="Char9"/>
          <w:rFonts w:hint="cs"/>
          <w:rtl/>
        </w:rPr>
        <w:t>ٱ</w:t>
      </w:r>
      <w:r w:rsidRPr="00796D59">
        <w:rPr>
          <w:rStyle w:val="Char9"/>
          <w:rFonts w:hint="eastAsia"/>
          <w:rtl/>
        </w:rPr>
        <w:t>لۡكَٰفِرِينَ</w:t>
      </w:r>
      <w:r w:rsidRPr="00796D59">
        <w:rPr>
          <w:rStyle w:val="Char9"/>
          <w:rtl/>
        </w:rPr>
        <w:t xml:space="preserve"> ٦٧</w:t>
      </w:r>
      <w:r>
        <w:rPr>
          <w:rFonts w:ascii="Traditional Arabic" w:hAnsi="Traditional Arabic" w:cs="Traditional Arabic"/>
          <w:rtl/>
        </w:rPr>
        <w:t>﴾</w:t>
      </w:r>
      <w:r w:rsidR="0041183C" w:rsidRPr="0041183C">
        <w:rPr>
          <w:rFonts w:hint="cs"/>
          <w:rtl/>
        </w:rPr>
        <w:t xml:space="preserve"> </w:t>
      </w:r>
      <w:r w:rsidR="009E3EC3" w:rsidRPr="009E3EC3">
        <w:rPr>
          <w:rStyle w:val="Char4"/>
          <w:rFonts w:hint="cs"/>
          <w:rtl/>
        </w:rPr>
        <w:t>[ا</w:t>
      </w:r>
      <w:r w:rsidR="0041183C" w:rsidRPr="009E3EC3">
        <w:rPr>
          <w:rStyle w:val="Char4"/>
          <w:rtl/>
        </w:rPr>
        <w:t>لمائدة:</w:t>
      </w:r>
      <w:r w:rsidR="009E3EC3" w:rsidRPr="009E3EC3">
        <w:rPr>
          <w:rStyle w:val="Char4"/>
          <w:rFonts w:hint="cs"/>
          <w:rtl/>
        </w:rPr>
        <w:t xml:space="preserve"> </w:t>
      </w:r>
      <w:r w:rsidR="0041183C" w:rsidRPr="009E3EC3">
        <w:rPr>
          <w:rStyle w:val="Char4"/>
          <w:rtl/>
        </w:rPr>
        <w:t>67</w:t>
      </w:r>
      <w:r w:rsidR="009E3EC3" w:rsidRPr="009E3EC3">
        <w:rPr>
          <w:rStyle w:val="Char4"/>
          <w:rFonts w:hint="cs"/>
          <w:rtl/>
        </w:rPr>
        <w:t>]</w:t>
      </w:r>
      <w:r w:rsidR="009E3EC3">
        <w:rPr>
          <w:rFonts w:hint="cs"/>
          <w:rtl/>
        </w:rPr>
        <w:t>.</w:t>
      </w:r>
      <w:r w:rsidR="0041183C" w:rsidRPr="0041183C">
        <w:rPr>
          <w:rtl/>
        </w:rPr>
        <w:t xml:space="preserve"> </w:t>
      </w:r>
    </w:p>
    <w:p w:rsidR="0041183C" w:rsidRPr="0041183C" w:rsidRDefault="0041183C" w:rsidP="009E3EC3">
      <w:pPr>
        <w:pStyle w:val="a1"/>
        <w:rPr>
          <w:rtl/>
        </w:rPr>
      </w:pPr>
      <w:r w:rsidRPr="0041183C">
        <w:rPr>
          <w:rtl/>
        </w:rPr>
        <w:t>اى پ</w:t>
      </w:r>
      <w:r w:rsidR="00165C22">
        <w:rPr>
          <w:rtl/>
        </w:rPr>
        <w:t>ی</w:t>
      </w:r>
      <w:r w:rsidRPr="0041183C">
        <w:rPr>
          <w:rtl/>
        </w:rPr>
        <w:t>امبر! آنچه از طرف پروردگارت بر تو نازل شده است، (به مردم) برسان!</w:t>
      </w:r>
      <w:r w:rsidRPr="0041183C">
        <w:rPr>
          <w:rFonts w:hint="cs"/>
          <w:rtl/>
        </w:rPr>
        <w:t xml:space="preserve"> واگر چن</w:t>
      </w:r>
      <w:r w:rsidR="00165C22">
        <w:rPr>
          <w:rFonts w:hint="cs"/>
          <w:rtl/>
        </w:rPr>
        <w:t>ی</w:t>
      </w:r>
      <w:r w:rsidRPr="0041183C">
        <w:rPr>
          <w:rFonts w:hint="cs"/>
          <w:rtl/>
        </w:rPr>
        <w:t>ن ن</w:t>
      </w:r>
      <w:r w:rsidR="00165C22">
        <w:rPr>
          <w:rFonts w:hint="cs"/>
          <w:rtl/>
        </w:rPr>
        <w:t>ک</w:t>
      </w:r>
      <w:r w:rsidRPr="0041183C">
        <w:rPr>
          <w:rFonts w:hint="cs"/>
          <w:rtl/>
        </w:rPr>
        <w:t>رد</w:t>
      </w:r>
      <w:r w:rsidR="00954E7E">
        <w:rPr>
          <w:rFonts w:hint="cs"/>
          <w:rtl/>
        </w:rPr>
        <w:t>ی،‌</w:t>
      </w:r>
      <w:r w:rsidR="009E3EC3">
        <w:rPr>
          <w:rFonts w:hint="cs"/>
          <w:rtl/>
        </w:rPr>
        <w:t xml:space="preserve"> </w:t>
      </w:r>
      <w:r w:rsidRPr="0041183C">
        <w:rPr>
          <w:rtl/>
        </w:rPr>
        <w:t>رسالت او را انجام نداده‏ا</w:t>
      </w:r>
      <w:r w:rsidR="00954E7E">
        <w:rPr>
          <w:rFonts w:hint="cs"/>
          <w:rtl/>
        </w:rPr>
        <w:t>ی،‌</w:t>
      </w:r>
      <w:r w:rsidRPr="0041183C">
        <w:rPr>
          <w:rFonts w:hint="cs"/>
          <w:rtl/>
        </w:rPr>
        <w:t xml:space="preserve"> خداوند تو را از مردمان نگاه</w:t>
      </w:r>
      <w:r w:rsidR="00553673">
        <w:rPr>
          <w:rFonts w:hint="cs"/>
          <w:rtl/>
        </w:rPr>
        <w:t xml:space="preserve"> م</w:t>
      </w:r>
      <w:r w:rsidR="00954E7E">
        <w:rPr>
          <w:rFonts w:hint="cs"/>
          <w:rtl/>
        </w:rPr>
        <w:t>ی‌</w:t>
      </w:r>
      <w:r w:rsidRPr="0041183C">
        <w:rPr>
          <w:rFonts w:hint="cs"/>
          <w:rtl/>
        </w:rPr>
        <w:t>دارد</w:t>
      </w:r>
      <w:r w:rsidR="002D7130" w:rsidRPr="00165C22">
        <w:rPr>
          <w:rFonts w:hint="cs"/>
          <w:rtl/>
        </w:rPr>
        <w:t>،</w:t>
      </w:r>
      <w:r w:rsidRPr="0041183C">
        <w:rPr>
          <w:rFonts w:hint="cs"/>
          <w:rtl/>
        </w:rPr>
        <w:t xml:space="preserve"> هر آ</w:t>
      </w:r>
      <w:r w:rsidR="00165C22">
        <w:rPr>
          <w:rFonts w:hint="cs"/>
          <w:rtl/>
        </w:rPr>
        <w:t>یی</w:t>
      </w:r>
      <w:r w:rsidRPr="0041183C">
        <w:rPr>
          <w:rFonts w:hint="cs"/>
          <w:rtl/>
        </w:rPr>
        <w:t xml:space="preserve">نه خداوند گروه </w:t>
      </w:r>
      <w:r w:rsidR="00165C22">
        <w:rPr>
          <w:rFonts w:hint="cs"/>
          <w:rtl/>
        </w:rPr>
        <w:t>ک</w:t>
      </w:r>
      <w:r w:rsidRPr="0041183C">
        <w:rPr>
          <w:rFonts w:hint="cs"/>
          <w:rtl/>
        </w:rPr>
        <w:t>افران را هدا</w:t>
      </w:r>
      <w:r w:rsidR="00165C22">
        <w:rPr>
          <w:rFonts w:hint="cs"/>
          <w:rtl/>
        </w:rPr>
        <w:t>ی</w:t>
      </w:r>
      <w:r w:rsidRPr="0041183C">
        <w:rPr>
          <w:rFonts w:hint="cs"/>
          <w:rtl/>
        </w:rPr>
        <w:t>ت</w:t>
      </w:r>
      <w:r w:rsidR="00553673">
        <w:rPr>
          <w:rFonts w:hint="cs"/>
          <w:rtl/>
        </w:rPr>
        <w:t xml:space="preserve"> نم</w:t>
      </w:r>
      <w:r w:rsidR="00954E7E">
        <w:rPr>
          <w:rFonts w:hint="cs"/>
          <w:rtl/>
        </w:rPr>
        <w:t>ی‌</w:t>
      </w:r>
      <w:r w:rsidR="00165C22">
        <w:rPr>
          <w:rFonts w:hint="cs"/>
          <w:rtl/>
        </w:rPr>
        <w:t>ک</w:t>
      </w:r>
      <w:r w:rsidRPr="0041183C">
        <w:rPr>
          <w:rFonts w:hint="cs"/>
          <w:rtl/>
        </w:rPr>
        <w:t>ند.</w:t>
      </w:r>
    </w:p>
    <w:p w:rsidR="00A6416A" w:rsidRPr="00D31B6F" w:rsidRDefault="00A6416A" w:rsidP="009E3EC3">
      <w:pPr>
        <w:pStyle w:val="a1"/>
        <w:rPr>
          <w:rtl/>
        </w:rPr>
      </w:pPr>
      <w:r>
        <w:rPr>
          <w:rFonts w:hint="cs"/>
          <w:rtl/>
        </w:rPr>
        <w:t>ش</w:t>
      </w:r>
      <w:r w:rsidR="00165C22">
        <w:rPr>
          <w:rFonts w:hint="cs"/>
          <w:rtl/>
        </w:rPr>
        <w:t>ی</w:t>
      </w:r>
      <w:r>
        <w:rPr>
          <w:rFonts w:hint="cs"/>
          <w:rtl/>
        </w:rPr>
        <w:t>عه</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د ا</w:t>
      </w:r>
      <w:r w:rsidR="00165C22">
        <w:rPr>
          <w:rFonts w:hint="cs"/>
          <w:rtl/>
        </w:rPr>
        <w:t>ی</w:t>
      </w:r>
      <w:r>
        <w:rPr>
          <w:rFonts w:hint="cs"/>
          <w:rtl/>
        </w:rPr>
        <w:t>ن آ</w:t>
      </w:r>
      <w:r w:rsidR="00165C22">
        <w:rPr>
          <w:rFonts w:hint="cs"/>
          <w:rtl/>
        </w:rPr>
        <w:t>ی</w:t>
      </w:r>
      <w:r>
        <w:rPr>
          <w:rFonts w:hint="cs"/>
          <w:rtl/>
        </w:rPr>
        <w:t xml:space="preserve">ه </w:t>
      </w:r>
      <w:r w:rsidR="00165C22">
        <w:rPr>
          <w:rFonts w:hint="cs"/>
          <w:rtl/>
        </w:rPr>
        <w:t>ک</w:t>
      </w:r>
      <w:r>
        <w:rPr>
          <w:rFonts w:hint="cs"/>
          <w:rtl/>
        </w:rPr>
        <w:t>م</w:t>
      </w:r>
      <w:r w:rsidR="00954E7E">
        <w:rPr>
          <w:rFonts w:hint="cs"/>
          <w:rtl/>
        </w:rPr>
        <w:t xml:space="preserve">ی </w:t>
      </w:r>
      <w:r>
        <w:rPr>
          <w:rFonts w:hint="cs"/>
          <w:rtl/>
        </w:rPr>
        <w:t>پ</w:t>
      </w:r>
      <w:r w:rsidR="00165C22">
        <w:rPr>
          <w:rFonts w:hint="cs"/>
          <w:rtl/>
        </w:rPr>
        <w:t>ی</w:t>
      </w:r>
      <w:r>
        <w:rPr>
          <w:rFonts w:hint="cs"/>
          <w:rtl/>
        </w:rPr>
        <w:t>ش از خطبه غد</w:t>
      </w:r>
      <w:r w:rsidR="00165C22">
        <w:rPr>
          <w:rFonts w:hint="cs"/>
          <w:rtl/>
        </w:rPr>
        <w:t>ی</w:t>
      </w:r>
      <w:r>
        <w:rPr>
          <w:rFonts w:hint="cs"/>
          <w:rtl/>
        </w:rPr>
        <w:t>ر خم (18 ذ</w:t>
      </w:r>
      <w:r w:rsidR="00954E7E">
        <w:rPr>
          <w:rFonts w:hint="cs"/>
          <w:rtl/>
        </w:rPr>
        <w:t xml:space="preserve">ی </w:t>
      </w:r>
      <w:r>
        <w:rPr>
          <w:rFonts w:hint="cs"/>
          <w:rtl/>
        </w:rPr>
        <w:t>الحجه سال دهم هجرت) نازل شد. پ</w:t>
      </w:r>
      <w:r w:rsidR="00165C22">
        <w:rPr>
          <w:rFonts w:hint="cs"/>
          <w:rtl/>
        </w:rPr>
        <w:t>ی</w:t>
      </w:r>
      <w:r>
        <w:rPr>
          <w:rFonts w:hint="cs"/>
          <w:rtl/>
        </w:rPr>
        <w:t>ش از ا</w:t>
      </w:r>
      <w:r w:rsidR="00165C22">
        <w:rPr>
          <w:rFonts w:hint="cs"/>
          <w:rtl/>
        </w:rPr>
        <w:t>ی</w:t>
      </w:r>
      <w:r>
        <w:rPr>
          <w:rFonts w:hint="cs"/>
          <w:rtl/>
        </w:rPr>
        <w:t>ن، ح</w:t>
      </w:r>
      <w:r w:rsidR="00165C22">
        <w:rPr>
          <w:rFonts w:hint="cs"/>
          <w:rtl/>
        </w:rPr>
        <w:t>ک</w:t>
      </w:r>
      <w:r>
        <w:rPr>
          <w:rFonts w:hint="cs"/>
          <w:rtl/>
        </w:rPr>
        <w:t>م امامت عل</w:t>
      </w:r>
      <w:r w:rsidR="00954E7E">
        <w:rPr>
          <w:rFonts w:hint="cs"/>
          <w:rtl/>
        </w:rPr>
        <w:t xml:space="preserve">ی </w:t>
      </w:r>
      <w:r>
        <w:rPr>
          <w:rFonts w:hint="cs"/>
          <w:rtl/>
        </w:rPr>
        <w:t xml:space="preserve">بر حضرت </w:t>
      </w:r>
      <w:r w:rsidRPr="009E3EC3">
        <w:rPr>
          <w:rFonts w:hint="cs"/>
          <w:rtl/>
        </w:rPr>
        <w:t>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نازل شده بود ول</w:t>
      </w:r>
      <w:r w:rsidR="00954E7E">
        <w:rPr>
          <w:rFonts w:hint="cs"/>
          <w:rtl/>
        </w:rPr>
        <w:t xml:space="preserve">ی </w:t>
      </w:r>
      <w:r w:rsidRPr="009E3EC3">
        <w:rPr>
          <w:rFonts w:hint="cs"/>
          <w:rtl/>
        </w:rPr>
        <w:t>ا</w:t>
      </w:r>
      <w:r w:rsidR="00165C22">
        <w:rPr>
          <w:rFonts w:hint="cs"/>
          <w:rtl/>
        </w:rPr>
        <w:t>ی</w:t>
      </w:r>
      <w:r w:rsidRPr="009E3EC3">
        <w:rPr>
          <w:rFonts w:hint="cs"/>
          <w:rtl/>
        </w:rPr>
        <w:t>شان بنا به دلا</w:t>
      </w:r>
      <w:r w:rsidR="00165C22">
        <w:rPr>
          <w:rFonts w:hint="cs"/>
          <w:rtl/>
        </w:rPr>
        <w:t>ی</w:t>
      </w:r>
      <w:r w:rsidRPr="009E3EC3">
        <w:rPr>
          <w:rFonts w:hint="cs"/>
          <w:rtl/>
        </w:rPr>
        <w:t>ل</w:t>
      </w:r>
      <w:r w:rsidR="00954E7E">
        <w:rPr>
          <w:rFonts w:hint="cs"/>
          <w:rtl/>
        </w:rPr>
        <w:t>ی،‌</w:t>
      </w:r>
      <w:r w:rsidRPr="009E3EC3">
        <w:rPr>
          <w:rFonts w:hint="cs"/>
          <w:rtl/>
        </w:rPr>
        <w:t xml:space="preserve"> از رسان</w:t>
      </w:r>
      <w:r w:rsidR="00165C22">
        <w:rPr>
          <w:rFonts w:hint="cs"/>
          <w:rtl/>
        </w:rPr>
        <w:t>ی</w:t>
      </w:r>
      <w:r w:rsidRPr="009E3EC3">
        <w:rPr>
          <w:rFonts w:hint="cs"/>
          <w:rtl/>
        </w:rPr>
        <w:t>دن آن ح</w:t>
      </w:r>
      <w:r w:rsidR="00165C22">
        <w:rPr>
          <w:rFonts w:hint="cs"/>
          <w:rtl/>
        </w:rPr>
        <w:t>ک</w:t>
      </w:r>
      <w:r w:rsidRPr="009E3EC3">
        <w:rPr>
          <w:rFonts w:hint="cs"/>
          <w:rtl/>
        </w:rPr>
        <w:t>م</w:t>
      </w:r>
      <w:r w:rsidR="00553673" w:rsidRPr="009E3EC3">
        <w:rPr>
          <w:rFonts w:hint="cs"/>
          <w:rtl/>
        </w:rPr>
        <w:t xml:space="preserve"> م</w:t>
      </w:r>
      <w:r w:rsidR="00954E7E">
        <w:rPr>
          <w:rFonts w:hint="cs"/>
          <w:rtl/>
        </w:rPr>
        <w:t>ی‌</w:t>
      </w:r>
      <w:r w:rsidRPr="009E3EC3">
        <w:rPr>
          <w:rFonts w:hint="cs"/>
          <w:rtl/>
        </w:rPr>
        <w:t>ترس</w:t>
      </w:r>
      <w:r w:rsidR="00165C22">
        <w:rPr>
          <w:rFonts w:hint="cs"/>
          <w:rtl/>
        </w:rPr>
        <w:t>ی</w:t>
      </w:r>
      <w:r w:rsidRPr="009E3EC3">
        <w:rPr>
          <w:rFonts w:hint="cs"/>
          <w:rtl/>
        </w:rPr>
        <w:t>دند تا ا</w:t>
      </w:r>
      <w:r w:rsidR="00165C22">
        <w:rPr>
          <w:rFonts w:hint="cs"/>
          <w:rtl/>
        </w:rPr>
        <w:t>ی</w:t>
      </w:r>
      <w:r w:rsidRPr="009E3EC3">
        <w:rPr>
          <w:rFonts w:hint="cs"/>
          <w:rtl/>
        </w:rPr>
        <w:t>ن</w:t>
      </w:r>
      <w:r w:rsidR="00165C22">
        <w:rPr>
          <w:rFonts w:hint="cs"/>
          <w:rtl/>
        </w:rPr>
        <w:t>ک</w:t>
      </w:r>
      <w:r w:rsidRPr="009E3EC3">
        <w:rPr>
          <w:rFonts w:hint="cs"/>
          <w:rtl/>
        </w:rPr>
        <w:t>ه ا</w:t>
      </w:r>
      <w:r w:rsidR="00165C22">
        <w:rPr>
          <w:rFonts w:hint="cs"/>
          <w:rtl/>
        </w:rPr>
        <w:t>ی</w:t>
      </w:r>
      <w:r w:rsidRPr="009E3EC3">
        <w:rPr>
          <w:rFonts w:hint="cs"/>
          <w:rtl/>
        </w:rPr>
        <w:t>ن آ</w:t>
      </w:r>
      <w:r w:rsidR="00165C22">
        <w:rPr>
          <w:rFonts w:hint="cs"/>
          <w:rtl/>
        </w:rPr>
        <w:t>ی</w:t>
      </w:r>
      <w:r w:rsidRPr="009E3EC3">
        <w:rPr>
          <w:rFonts w:hint="cs"/>
          <w:rtl/>
        </w:rPr>
        <w:t>ه نازل شد و به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دستور داده شد</w:t>
      </w:r>
      <w:r w:rsidR="00165C22">
        <w:rPr>
          <w:rFonts w:hint="cs"/>
          <w:rtl/>
        </w:rPr>
        <w:t>ک</w:t>
      </w:r>
      <w:r w:rsidRPr="009E3EC3">
        <w:rPr>
          <w:rFonts w:hint="cs"/>
          <w:rtl/>
        </w:rPr>
        <w:t>ه ح</w:t>
      </w:r>
      <w:r w:rsidR="00165C22">
        <w:rPr>
          <w:rFonts w:hint="cs"/>
          <w:rtl/>
        </w:rPr>
        <w:t>ک</w:t>
      </w:r>
      <w:r w:rsidRPr="009E3EC3">
        <w:rPr>
          <w:rFonts w:hint="cs"/>
          <w:rtl/>
        </w:rPr>
        <w:t>م امامت عل</w:t>
      </w:r>
      <w:r w:rsidR="00954E7E">
        <w:rPr>
          <w:rFonts w:hint="cs"/>
          <w:rtl/>
        </w:rPr>
        <w:t xml:space="preserve">ی </w:t>
      </w:r>
      <w:r w:rsidRPr="009E3EC3">
        <w:rPr>
          <w:rFonts w:hint="cs"/>
          <w:rtl/>
        </w:rPr>
        <w:t>را در ب</w:t>
      </w:r>
      <w:r w:rsidR="00165C22">
        <w:rPr>
          <w:rFonts w:hint="cs"/>
          <w:rtl/>
        </w:rPr>
        <w:t>ی</w:t>
      </w:r>
      <w:r w:rsidRPr="009E3EC3">
        <w:rPr>
          <w:rFonts w:hint="cs"/>
          <w:rtl/>
        </w:rPr>
        <w:t>ن مردم اعلام نما</w:t>
      </w:r>
      <w:r w:rsidR="00165C22">
        <w:rPr>
          <w:rFonts w:hint="cs"/>
          <w:rtl/>
        </w:rPr>
        <w:t>یی</w:t>
      </w:r>
      <w:r w:rsidRPr="009E3EC3">
        <w:rPr>
          <w:rFonts w:hint="cs"/>
          <w:rtl/>
        </w:rPr>
        <w:t>د ما شما</w:t>
      </w:r>
      <w:r w:rsidRPr="00D31B6F">
        <w:rPr>
          <w:rFonts w:hint="cs"/>
          <w:rtl/>
        </w:rPr>
        <w:t xml:space="preserve"> را حفاظت خواه</w:t>
      </w:r>
      <w:r w:rsidR="00165C22">
        <w:rPr>
          <w:rFonts w:hint="cs"/>
          <w:rtl/>
        </w:rPr>
        <w:t>ی</w:t>
      </w:r>
      <w:r w:rsidRPr="00D31B6F">
        <w:rPr>
          <w:rFonts w:hint="cs"/>
          <w:rtl/>
        </w:rPr>
        <w:t xml:space="preserve">م </w:t>
      </w:r>
      <w:r w:rsidR="00165C22">
        <w:rPr>
          <w:rFonts w:hint="cs"/>
          <w:rtl/>
        </w:rPr>
        <w:t>ک</w:t>
      </w:r>
      <w:r w:rsidRPr="00D31B6F">
        <w:rPr>
          <w:rFonts w:hint="cs"/>
          <w:rtl/>
        </w:rPr>
        <w:t>رد.</w:t>
      </w:r>
    </w:p>
    <w:p w:rsidR="00A6416A" w:rsidRPr="00D31B6F" w:rsidRDefault="00A6416A" w:rsidP="009E3EC3">
      <w:pPr>
        <w:pStyle w:val="a1"/>
        <w:rPr>
          <w:rtl/>
        </w:rPr>
      </w:pPr>
      <w:r w:rsidRPr="00D31B6F">
        <w:rPr>
          <w:rFonts w:hint="cs"/>
          <w:rtl/>
        </w:rPr>
        <w:t xml:space="preserve">حضرت رسول </w:t>
      </w:r>
      <w:r w:rsidRPr="009E3EC3">
        <w:rPr>
          <w:rFonts w:hint="cs"/>
          <w:rtl/>
        </w:rPr>
        <w:t>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مطابق با ا</w:t>
      </w:r>
      <w:r w:rsidR="00165C22">
        <w:rPr>
          <w:rFonts w:hint="cs"/>
          <w:rtl/>
        </w:rPr>
        <w:t>ی</w:t>
      </w:r>
      <w:r w:rsidRPr="009E3EC3">
        <w:rPr>
          <w:rFonts w:hint="cs"/>
          <w:rtl/>
        </w:rPr>
        <w:t>ن آ</w:t>
      </w:r>
      <w:r w:rsidR="00165C22">
        <w:rPr>
          <w:rFonts w:hint="cs"/>
          <w:rtl/>
        </w:rPr>
        <w:t>ی</w:t>
      </w:r>
      <w:r w:rsidRPr="009E3EC3">
        <w:rPr>
          <w:rFonts w:hint="cs"/>
          <w:rtl/>
        </w:rPr>
        <w:t>ه در تار</w:t>
      </w:r>
      <w:r w:rsidR="00165C22">
        <w:rPr>
          <w:rFonts w:hint="cs"/>
          <w:rtl/>
        </w:rPr>
        <w:t>ی</w:t>
      </w:r>
      <w:r w:rsidRPr="009E3EC3">
        <w:rPr>
          <w:rFonts w:hint="cs"/>
          <w:rtl/>
        </w:rPr>
        <w:t>خ 18 ذ</w:t>
      </w:r>
      <w:r w:rsidR="00954E7E">
        <w:rPr>
          <w:rFonts w:hint="cs"/>
          <w:rtl/>
        </w:rPr>
        <w:t xml:space="preserve">ی </w:t>
      </w:r>
      <w:r w:rsidRPr="009E3EC3">
        <w:rPr>
          <w:rFonts w:hint="cs"/>
          <w:rtl/>
        </w:rPr>
        <w:t>الحجه سال دهم هجر</w:t>
      </w:r>
      <w:r w:rsidR="00954E7E">
        <w:rPr>
          <w:rFonts w:hint="cs"/>
          <w:rtl/>
        </w:rPr>
        <w:t xml:space="preserve">ی </w:t>
      </w:r>
      <w:r w:rsidRPr="009E3EC3">
        <w:rPr>
          <w:rFonts w:hint="cs"/>
          <w:rtl/>
        </w:rPr>
        <w:t>در محل</w:t>
      </w:r>
      <w:r w:rsidR="00954E7E">
        <w:rPr>
          <w:rFonts w:hint="cs"/>
          <w:rtl/>
        </w:rPr>
        <w:t xml:space="preserve">ی </w:t>
      </w:r>
      <w:r w:rsidRPr="009E3EC3">
        <w:rPr>
          <w:rFonts w:hint="cs"/>
          <w:rtl/>
        </w:rPr>
        <w:t>بنام غد</w:t>
      </w:r>
      <w:r w:rsidR="00165C22">
        <w:rPr>
          <w:rFonts w:hint="cs"/>
          <w:rtl/>
        </w:rPr>
        <w:t>ی</w:t>
      </w:r>
      <w:r w:rsidRPr="009E3EC3">
        <w:rPr>
          <w:rFonts w:hint="cs"/>
          <w:rtl/>
        </w:rPr>
        <w:t>ر خم امامت حضرت عل</w:t>
      </w:r>
      <w:r w:rsidR="00954E7E">
        <w:rPr>
          <w:rFonts w:hint="cs"/>
          <w:rtl/>
        </w:rPr>
        <w:t>ی</w:t>
      </w:r>
      <w:r w:rsidR="00775CCE" w:rsidRPr="00775CCE">
        <w:rPr>
          <w:rFonts w:cs="CTraditional Arabic" w:hint="cs"/>
          <w:rtl/>
        </w:rPr>
        <w:t>س</w:t>
      </w:r>
      <w:r w:rsidRPr="009E3EC3">
        <w:rPr>
          <w:rFonts w:hint="cs"/>
          <w:rtl/>
        </w:rPr>
        <w:t xml:space="preserve"> را اعلام </w:t>
      </w:r>
      <w:r w:rsidR="00165C22">
        <w:rPr>
          <w:rFonts w:hint="cs"/>
          <w:rtl/>
        </w:rPr>
        <w:t>ک</w:t>
      </w:r>
      <w:r w:rsidRPr="009E3EC3">
        <w:rPr>
          <w:rFonts w:hint="cs"/>
          <w:rtl/>
        </w:rPr>
        <w:t>ردند و از مردمان حاضر در آنجا به دست حضرت عل</w:t>
      </w:r>
      <w:r w:rsidR="00954E7E">
        <w:rPr>
          <w:rFonts w:hint="cs"/>
          <w:rtl/>
        </w:rPr>
        <w:t>ی</w:t>
      </w:r>
      <w:r w:rsidR="00775CCE" w:rsidRPr="00775CCE">
        <w:rPr>
          <w:rFonts w:cs="CTraditional Arabic" w:hint="cs"/>
          <w:rtl/>
        </w:rPr>
        <w:t>س</w:t>
      </w:r>
      <w:r w:rsidRPr="009E3EC3">
        <w:rPr>
          <w:rFonts w:hint="cs"/>
          <w:rtl/>
        </w:rPr>
        <w:t xml:space="preserve"> ب</w:t>
      </w:r>
      <w:r w:rsidR="00165C22">
        <w:rPr>
          <w:rFonts w:hint="cs"/>
          <w:rtl/>
        </w:rPr>
        <w:t>ی</w:t>
      </w:r>
      <w:r w:rsidRPr="009E3EC3">
        <w:rPr>
          <w:rFonts w:hint="cs"/>
          <w:rtl/>
        </w:rPr>
        <w:t>عت گرفتند.</w:t>
      </w:r>
      <w:r w:rsidRPr="00D31B6F">
        <w:rPr>
          <w:rFonts w:hint="cs"/>
          <w:rtl/>
        </w:rPr>
        <w:t xml:space="preserve"> در نوشته</w:t>
      </w:r>
      <w:r w:rsidR="009E3EC3">
        <w:rPr>
          <w:rFonts w:hint="eastAsia"/>
          <w:rtl/>
        </w:rPr>
        <w:t>‌</w:t>
      </w:r>
      <w:r w:rsidRPr="00D31B6F">
        <w:rPr>
          <w:rFonts w:hint="cs"/>
          <w:rtl/>
        </w:rPr>
        <w:t>ا</w:t>
      </w:r>
      <w:r w:rsidR="00954E7E">
        <w:rPr>
          <w:rFonts w:hint="cs"/>
          <w:rtl/>
        </w:rPr>
        <w:t xml:space="preserve">ی </w:t>
      </w:r>
      <w:r w:rsidR="00165C22">
        <w:rPr>
          <w:rFonts w:hint="cs"/>
          <w:rtl/>
        </w:rPr>
        <w:t>ک</w:t>
      </w:r>
      <w:r w:rsidRPr="00D31B6F">
        <w:rPr>
          <w:rFonts w:hint="cs"/>
          <w:rtl/>
        </w:rPr>
        <w:t>ه شما (مستفت</w:t>
      </w:r>
      <w:r w:rsidR="00954E7E">
        <w:rPr>
          <w:rFonts w:hint="cs"/>
          <w:rtl/>
        </w:rPr>
        <w:t xml:space="preserve">ی </w:t>
      </w:r>
      <w:r w:rsidRPr="00D31B6F">
        <w:rPr>
          <w:rFonts w:hint="cs"/>
          <w:rtl/>
        </w:rPr>
        <w:t xml:space="preserve">و سؤال </w:t>
      </w:r>
      <w:r w:rsidR="00165C22">
        <w:rPr>
          <w:rFonts w:hint="cs"/>
          <w:rtl/>
        </w:rPr>
        <w:t>ک</w:t>
      </w:r>
      <w:r w:rsidRPr="00D31B6F">
        <w:rPr>
          <w:rFonts w:hint="cs"/>
          <w:rtl/>
        </w:rPr>
        <w:t>ننده) از نو</w:t>
      </w:r>
      <w:r w:rsidR="00165C22">
        <w:rPr>
          <w:rFonts w:hint="cs"/>
          <w:rtl/>
        </w:rPr>
        <w:t>ی</w:t>
      </w:r>
      <w:r w:rsidRPr="00D31B6F">
        <w:rPr>
          <w:rFonts w:hint="cs"/>
          <w:rtl/>
        </w:rPr>
        <w:t>سنده ش</w:t>
      </w:r>
      <w:r w:rsidR="00165C22">
        <w:rPr>
          <w:rFonts w:hint="cs"/>
          <w:rtl/>
        </w:rPr>
        <w:t>ی</w:t>
      </w:r>
      <w:r w:rsidRPr="00D31B6F">
        <w:rPr>
          <w:rFonts w:hint="cs"/>
          <w:rtl/>
        </w:rPr>
        <w:t>عه فرستاده بود</w:t>
      </w:r>
      <w:r w:rsidR="00165C22">
        <w:rPr>
          <w:rFonts w:hint="cs"/>
          <w:rtl/>
        </w:rPr>
        <w:t>ی</w:t>
      </w:r>
      <w:r w:rsidRPr="00D31B6F">
        <w:rPr>
          <w:rFonts w:hint="cs"/>
          <w:rtl/>
        </w:rPr>
        <w:t>د نو</w:t>
      </w:r>
      <w:r w:rsidR="00165C22">
        <w:rPr>
          <w:rFonts w:hint="cs"/>
          <w:rtl/>
        </w:rPr>
        <w:t>ی</w:t>
      </w:r>
      <w:r w:rsidRPr="00D31B6F">
        <w:rPr>
          <w:rFonts w:hint="cs"/>
          <w:rtl/>
        </w:rPr>
        <w:t>سندگان د</w:t>
      </w:r>
      <w:r w:rsidR="00165C22">
        <w:rPr>
          <w:rFonts w:hint="cs"/>
          <w:rtl/>
        </w:rPr>
        <w:t>ی</w:t>
      </w:r>
      <w:r w:rsidRPr="00D31B6F">
        <w:rPr>
          <w:rFonts w:hint="cs"/>
          <w:rtl/>
        </w:rPr>
        <w:t>گر ش</w:t>
      </w:r>
      <w:r w:rsidR="00165C22">
        <w:rPr>
          <w:rFonts w:hint="cs"/>
          <w:rtl/>
        </w:rPr>
        <w:t>ی</w:t>
      </w:r>
      <w:r w:rsidRPr="00D31B6F">
        <w:rPr>
          <w:rFonts w:hint="cs"/>
          <w:rtl/>
        </w:rPr>
        <w:t>عه هم هم</w:t>
      </w:r>
      <w:r w:rsidR="00165C22">
        <w:rPr>
          <w:rFonts w:hint="cs"/>
          <w:rtl/>
        </w:rPr>
        <w:t>ی</w:t>
      </w:r>
      <w:r w:rsidRPr="00D31B6F">
        <w:rPr>
          <w:rFonts w:hint="cs"/>
          <w:rtl/>
        </w:rPr>
        <w:t>ن موقف را دارند</w:t>
      </w:r>
      <w:r w:rsidRPr="009E3EC3">
        <w:rPr>
          <w:vertAlign w:val="superscript"/>
          <w:rtl/>
        </w:rPr>
        <w:footnoteReference w:id="22"/>
      </w:r>
      <w:r w:rsidR="009E3EC3">
        <w:rPr>
          <w:rFonts w:hint="cs"/>
          <w:rtl/>
        </w:rPr>
        <w:t>.</w:t>
      </w:r>
    </w:p>
    <w:p w:rsidR="00A6416A" w:rsidRDefault="00A6416A" w:rsidP="009E3EC3">
      <w:pPr>
        <w:pStyle w:val="a1"/>
        <w:rPr>
          <w:rtl/>
        </w:rPr>
      </w:pPr>
      <w:r w:rsidRPr="00D31B6F">
        <w:rPr>
          <w:rFonts w:hint="cs"/>
          <w:rtl/>
        </w:rPr>
        <w:t>ما بجا</w:t>
      </w:r>
      <w:r w:rsidR="00954E7E">
        <w:rPr>
          <w:rFonts w:hint="cs"/>
          <w:rtl/>
        </w:rPr>
        <w:t xml:space="preserve">ی </w:t>
      </w:r>
      <w:r w:rsidRPr="00D31B6F">
        <w:rPr>
          <w:rFonts w:hint="cs"/>
          <w:rtl/>
        </w:rPr>
        <w:t>تفس</w:t>
      </w:r>
      <w:r w:rsidR="00165C22">
        <w:rPr>
          <w:rFonts w:hint="cs"/>
          <w:rtl/>
        </w:rPr>
        <w:t>ی</w:t>
      </w:r>
      <w:r w:rsidRPr="00D31B6F">
        <w:rPr>
          <w:rFonts w:hint="cs"/>
          <w:rtl/>
        </w:rPr>
        <w:t>ر و تشر</w:t>
      </w:r>
      <w:r w:rsidR="00165C22">
        <w:rPr>
          <w:rFonts w:hint="cs"/>
          <w:rtl/>
        </w:rPr>
        <w:t>ی</w:t>
      </w:r>
      <w:r w:rsidRPr="00D31B6F">
        <w:rPr>
          <w:rFonts w:hint="cs"/>
          <w:rtl/>
        </w:rPr>
        <w:t xml:space="preserve">ح </w:t>
      </w:r>
      <w:r w:rsidR="00165C22">
        <w:rPr>
          <w:rFonts w:hint="cs"/>
          <w:rtl/>
        </w:rPr>
        <w:t>ک</w:t>
      </w:r>
      <w:r w:rsidRPr="00D31B6F">
        <w:rPr>
          <w:rFonts w:hint="cs"/>
          <w:rtl/>
        </w:rPr>
        <w:t>امل آ</w:t>
      </w:r>
      <w:r w:rsidR="00165C22">
        <w:rPr>
          <w:rFonts w:hint="cs"/>
          <w:rtl/>
        </w:rPr>
        <w:t>ی</w:t>
      </w:r>
      <w:r w:rsidRPr="00D31B6F">
        <w:rPr>
          <w:rFonts w:hint="cs"/>
          <w:rtl/>
        </w:rPr>
        <w:t>ه، توجه شما را به چند ن</w:t>
      </w:r>
      <w:r w:rsidR="00165C22">
        <w:rPr>
          <w:rFonts w:hint="cs"/>
          <w:rtl/>
        </w:rPr>
        <w:t>ک</w:t>
      </w:r>
      <w:r w:rsidRPr="00D31B6F">
        <w:rPr>
          <w:rFonts w:hint="cs"/>
          <w:rtl/>
        </w:rPr>
        <w:t>ته جلب</w:t>
      </w:r>
      <w:r w:rsidR="00553673">
        <w:rPr>
          <w:rFonts w:hint="cs"/>
          <w:rtl/>
        </w:rPr>
        <w:t xml:space="preserve"> م</w:t>
      </w:r>
      <w:r w:rsidR="00954E7E">
        <w:rPr>
          <w:rFonts w:hint="cs"/>
          <w:rtl/>
        </w:rPr>
        <w:t>ی‌</w:t>
      </w:r>
      <w:r w:rsidR="00165C22">
        <w:rPr>
          <w:rFonts w:hint="cs"/>
          <w:rtl/>
        </w:rPr>
        <w:t>ک</w:t>
      </w:r>
      <w:r w:rsidRPr="00D31B6F">
        <w:rPr>
          <w:rFonts w:hint="cs"/>
          <w:rtl/>
        </w:rPr>
        <w:t>ن</w:t>
      </w:r>
      <w:r w:rsidR="00165C22">
        <w:rPr>
          <w:rFonts w:hint="cs"/>
          <w:rtl/>
        </w:rPr>
        <w:t>ی</w:t>
      </w:r>
      <w:r w:rsidRPr="00D31B6F">
        <w:rPr>
          <w:rFonts w:hint="cs"/>
          <w:rtl/>
        </w:rPr>
        <w:t xml:space="preserve">م </w:t>
      </w:r>
      <w:r w:rsidR="00165C22">
        <w:rPr>
          <w:rFonts w:hint="cs"/>
          <w:rtl/>
        </w:rPr>
        <w:t>ک</w:t>
      </w:r>
      <w:r w:rsidRPr="00D31B6F">
        <w:rPr>
          <w:rFonts w:hint="cs"/>
          <w:rtl/>
        </w:rPr>
        <w:t xml:space="preserve">ه از آن </w:t>
      </w:r>
      <w:r>
        <w:rPr>
          <w:rFonts w:hint="cs"/>
          <w:rtl/>
        </w:rPr>
        <w:t>ماه</w:t>
      </w:r>
      <w:r w:rsidR="00165C22">
        <w:rPr>
          <w:rFonts w:hint="cs"/>
          <w:rtl/>
        </w:rPr>
        <w:t>ی</w:t>
      </w:r>
      <w:r>
        <w:rPr>
          <w:rFonts w:hint="cs"/>
          <w:rtl/>
        </w:rPr>
        <w:t>ت و حق</w:t>
      </w:r>
      <w:r w:rsidR="00165C22">
        <w:rPr>
          <w:rFonts w:hint="cs"/>
          <w:rtl/>
        </w:rPr>
        <w:t>ی</w:t>
      </w:r>
      <w:r>
        <w:rPr>
          <w:rFonts w:hint="cs"/>
          <w:rtl/>
        </w:rPr>
        <w:t>قت استدلال ش</w:t>
      </w:r>
      <w:r w:rsidR="00165C22">
        <w:rPr>
          <w:rFonts w:hint="cs"/>
          <w:rtl/>
        </w:rPr>
        <w:t>ی</w:t>
      </w:r>
      <w:r>
        <w:rPr>
          <w:rFonts w:hint="cs"/>
          <w:rtl/>
        </w:rPr>
        <w:t>عه ان شاء الله واضح خواهد شد:</w:t>
      </w:r>
    </w:p>
    <w:p w:rsidR="00A6416A" w:rsidRDefault="00A6416A" w:rsidP="00C33095">
      <w:pPr>
        <w:pStyle w:val="a1"/>
        <w:numPr>
          <w:ilvl w:val="0"/>
          <w:numId w:val="10"/>
        </w:numPr>
        <w:rPr>
          <w:rtl/>
        </w:rPr>
      </w:pPr>
      <w:r>
        <w:rPr>
          <w:rFonts w:hint="cs"/>
          <w:rtl/>
        </w:rPr>
        <w:t>در ا</w:t>
      </w:r>
      <w:r w:rsidR="00165C22">
        <w:rPr>
          <w:rFonts w:hint="cs"/>
          <w:rtl/>
        </w:rPr>
        <w:t>ی</w:t>
      </w:r>
      <w:r>
        <w:rPr>
          <w:rFonts w:hint="cs"/>
          <w:rtl/>
        </w:rPr>
        <w:t>ن آ</w:t>
      </w:r>
      <w:r w:rsidR="00165C22">
        <w:rPr>
          <w:rFonts w:hint="cs"/>
          <w:rtl/>
        </w:rPr>
        <w:t>ی</w:t>
      </w:r>
      <w:r>
        <w:rPr>
          <w:rFonts w:hint="cs"/>
          <w:rtl/>
        </w:rPr>
        <w:t xml:space="preserve">ه </w:t>
      </w:r>
      <w:r w:rsidR="00165C22">
        <w:rPr>
          <w:rFonts w:hint="cs"/>
          <w:rtl/>
        </w:rPr>
        <w:t>ک</w:t>
      </w:r>
      <w:r>
        <w:rPr>
          <w:rFonts w:hint="cs"/>
          <w:rtl/>
        </w:rPr>
        <w:t>ر</w:t>
      </w:r>
      <w:r w:rsidR="00165C22">
        <w:rPr>
          <w:rFonts w:hint="cs"/>
          <w:rtl/>
        </w:rPr>
        <w:t>ی</w:t>
      </w:r>
      <w:r>
        <w:rPr>
          <w:rFonts w:hint="cs"/>
          <w:rtl/>
        </w:rPr>
        <w:t xml:space="preserve">مه </w:t>
      </w:r>
      <w:r w:rsidRPr="009E3EC3">
        <w:rPr>
          <w:rFonts w:hint="cs"/>
          <w:rtl/>
        </w:rPr>
        <w:t>مطلب</w:t>
      </w:r>
      <w:r w:rsidR="00954E7E">
        <w:rPr>
          <w:rFonts w:hint="cs"/>
          <w:rtl/>
        </w:rPr>
        <w:t xml:space="preserve">ی </w:t>
      </w:r>
      <w:r w:rsidR="00165C22">
        <w:rPr>
          <w:rFonts w:hint="cs"/>
          <w:rtl/>
        </w:rPr>
        <w:t>ک</w:t>
      </w:r>
      <w:r w:rsidRPr="009E3EC3">
        <w:rPr>
          <w:rFonts w:hint="cs"/>
          <w:rtl/>
        </w:rPr>
        <w:t>ه قبل از هر چ</w:t>
      </w:r>
      <w:r w:rsidR="00165C22">
        <w:rPr>
          <w:rFonts w:hint="cs"/>
          <w:rtl/>
        </w:rPr>
        <w:t>ی</w:t>
      </w:r>
      <w:r w:rsidRPr="009E3EC3">
        <w:rPr>
          <w:rFonts w:hint="cs"/>
          <w:rtl/>
        </w:rPr>
        <w:t>ز، قابل توجه</w:t>
      </w:r>
      <w:r w:rsidR="00553673" w:rsidRPr="009E3EC3">
        <w:rPr>
          <w:rFonts w:hint="cs"/>
          <w:rtl/>
        </w:rPr>
        <w:t xml:space="preserve"> م</w:t>
      </w:r>
      <w:r w:rsidR="00954E7E">
        <w:rPr>
          <w:rFonts w:hint="cs"/>
          <w:rtl/>
        </w:rPr>
        <w:t>ی‌</w:t>
      </w:r>
      <w:r w:rsidRPr="009E3EC3">
        <w:rPr>
          <w:rFonts w:hint="cs"/>
          <w:rtl/>
        </w:rPr>
        <w:t>باشد ا</w:t>
      </w:r>
      <w:r w:rsidR="00165C22">
        <w:rPr>
          <w:rFonts w:hint="cs"/>
          <w:rtl/>
        </w:rPr>
        <w:t>ی</w:t>
      </w:r>
      <w:r w:rsidRPr="009E3EC3">
        <w:rPr>
          <w:rFonts w:hint="cs"/>
          <w:rtl/>
        </w:rPr>
        <w:t xml:space="preserve">ن است </w:t>
      </w:r>
      <w:r w:rsidR="00165C22">
        <w:rPr>
          <w:rFonts w:hint="cs"/>
          <w:rtl/>
        </w:rPr>
        <w:t>ک</w:t>
      </w:r>
      <w:r w:rsidRPr="009E3EC3">
        <w:rPr>
          <w:rFonts w:hint="cs"/>
          <w:rtl/>
        </w:rPr>
        <w:t>ه ش</w:t>
      </w:r>
      <w:r w:rsidR="00165C22">
        <w:rPr>
          <w:rFonts w:hint="cs"/>
          <w:rtl/>
        </w:rPr>
        <w:t>ی</w:t>
      </w:r>
      <w:r w:rsidRPr="009E3EC3">
        <w:rPr>
          <w:rFonts w:hint="cs"/>
          <w:rtl/>
        </w:rPr>
        <w:t>عه درصدد اثبات عق</w:t>
      </w:r>
      <w:r w:rsidR="00165C22">
        <w:rPr>
          <w:rFonts w:hint="cs"/>
          <w:rtl/>
        </w:rPr>
        <w:t>ی</w:t>
      </w:r>
      <w:r w:rsidRPr="009E3EC3">
        <w:rPr>
          <w:rFonts w:hint="cs"/>
          <w:rtl/>
        </w:rPr>
        <w:t>ده امامت بلافصل عل</w:t>
      </w:r>
      <w:r w:rsidR="00954E7E">
        <w:rPr>
          <w:rFonts w:hint="cs"/>
          <w:rtl/>
        </w:rPr>
        <w:t>ی</w:t>
      </w:r>
      <w:r w:rsidR="00775CCE" w:rsidRPr="00775CCE">
        <w:rPr>
          <w:rFonts w:cs="CTraditional Arabic" w:hint="cs"/>
          <w:rtl/>
        </w:rPr>
        <w:t>س</w:t>
      </w:r>
      <w:r w:rsidRPr="009E3EC3">
        <w:rPr>
          <w:rFonts w:hint="cs"/>
          <w:rtl/>
        </w:rPr>
        <w:t xml:space="preserve"> از ا</w:t>
      </w:r>
      <w:r w:rsidR="00165C22">
        <w:rPr>
          <w:rFonts w:hint="cs"/>
          <w:rtl/>
        </w:rPr>
        <w:t>ی</w:t>
      </w:r>
      <w:r w:rsidRPr="009E3EC3">
        <w:rPr>
          <w:rFonts w:hint="cs"/>
          <w:rtl/>
        </w:rPr>
        <w:t>ن آ</w:t>
      </w:r>
      <w:r w:rsidR="00165C22">
        <w:rPr>
          <w:rFonts w:hint="cs"/>
          <w:rtl/>
        </w:rPr>
        <w:t>ی</w:t>
      </w:r>
      <w:r w:rsidRPr="009E3EC3">
        <w:rPr>
          <w:rFonts w:hint="cs"/>
          <w:rtl/>
        </w:rPr>
        <w:t>ه است، در حال</w:t>
      </w:r>
      <w:r w:rsidR="00954E7E">
        <w:rPr>
          <w:rFonts w:hint="cs"/>
          <w:rtl/>
        </w:rPr>
        <w:t xml:space="preserve">ی </w:t>
      </w:r>
      <w:r w:rsidR="00165C22">
        <w:rPr>
          <w:rFonts w:hint="cs"/>
          <w:rtl/>
        </w:rPr>
        <w:t>ک</w:t>
      </w:r>
      <w:r w:rsidRPr="009E3EC3">
        <w:rPr>
          <w:rFonts w:hint="cs"/>
          <w:rtl/>
        </w:rPr>
        <w:t>ه در ا</w:t>
      </w:r>
      <w:r w:rsidR="00165C22">
        <w:rPr>
          <w:rFonts w:hint="cs"/>
          <w:rtl/>
        </w:rPr>
        <w:t>ی</w:t>
      </w:r>
      <w:r w:rsidRPr="009E3EC3">
        <w:rPr>
          <w:rFonts w:hint="cs"/>
          <w:rtl/>
        </w:rPr>
        <w:t>ن آ</w:t>
      </w:r>
      <w:r w:rsidR="00165C22">
        <w:rPr>
          <w:rFonts w:hint="cs"/>
          <w:rtl/>
        </w:rPr>
        <w:t>ی</w:t>
      </w:r>
      <w:r w:rsidRPr="009E3EC3">
        <w:rPr>
          <w:rFonts w:hint="cs"/>
          <w:rtl/>
        </w:rPr>
        <w:t>ه، نه ذ</w:t>
      </w:r>
      <w:r w:rsidR="00165C22">
        <w:rPr>
          <w:rFonts w:hint="cs"/>
          <w:rtl/>
        </w:rPr>
        <w:t>ک</w:t>
      </w:r>
      <w:r w:rsidRPr="009E3EC3">
        <w:rPr>
          <w:rFonts w:hint="cs"/>
          <w:rtl/>
        </w:rPr>
        <w:t>ر</w:t>
      </w:r>
      <w:r w:rsidR="00954E7E">
        <w:rPr>
          <w:rFonts w:hint="cs"/>
          <w:rtl/>
        </w:rPr>
        <w:t xml:space="preserve">ی </w:t>
      </w:r>
      <w:r w:rsidRPr="009E3EC3">
        <w:rPr>
          <w:rFonts w:hint="cs"/>
          <w:rtl/>
        </w:rPr>
        <w:t>از عل</w:t>
      </w:r>
      <w:r w:rsidR="00954E7E">
        <w:rPr>
          <w:rFonts w:hint="cs"/>
          <w:rtl/>
        </w:rPr>
        <w:t>ی</w:t>
      </w:r>
      <w:r w:rsidR="00775CCE" w:rsidRPr="00775CCE">
        <w:rPr>
          <w:rFonts w:cs="CTraditional Arabic" w:hint="cs"/>
          <w:rtl/>
        </w:rPr>
        <w:t>س</w:t>
      </w:r>
      <w:r w:rsidRPr="009E3EC3">
        <w:rPr>
          <w:rFonts w:hint="cs"/>
          <w:rtl/>
        </w:rPr>
        <w:t xml:space="preserve"> است و نه حرف</w:t>
      </w:r>
      <w:r w:rsidR="00954E7E">
        <w:rPr>
          <w:rFonts w:hint="cs"/>
          <w:rtl/>
        </w:rPr>
        <w:t xml:space="preserve">ی </w:t>
      </w:r>
      <w:r w:rsidRPr="009E3EC3">
        <w:rPr>
          <w:rFonts w:hint="cs"/>
          <w:rtl/>
        </w:rPr>
        <w:t>از امامت؛ بل</w:t>
      </w:r>
      <w:r w:rsidR="00165C22">
        <w:rPr>
          <w:rFonts w:hint="cs"/>
          <w:rtl/>
        </w:rPr>
        <w:t>ک</w:t>
      </w:r>
      <w:r w:rsidRPr="009E3EC3">
        <w:rPr>
          <w:rFonts w:hint="cs"/>
          <w:rtl/>
        </w:rPr>
        <w:t>ه به طور عام به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ح</w:t>
      </w:r>
      <w:r w:rsidR="00165C22">
        <w:rPr>
          <w:rFonts w:hint="cs"/>
          <w:rtl/>
        </w:rPr>
        <w:t>ک</w:t>
      </w:r>
      <w:r w:rsidRPr="009E3EC3">
        <w:rPr>
          <w:rFonts w:hint="cs"/>
          <w:rtl/>
        </w:rPr>
        <w:t xml:space="preserve">م داده شده </w:t>
      </w:r>
      <w:r w:rsidR="00165C22">
        <w:rPr>
          <w:rFonts w:hint="cs"/>
          <w:rtl/>
        </w:rPr>
        <w:t>ک</w:t>
      </w:r>
      <w:r w:rsidRPr="009E3EC3">
        <w:rPr>
          <w:rFonts w:hint="cs"/>
          <w:rtl/>
        </w:rPr>
        <w:t xml:space="preserve">ه شما در </w:t>
      </w:r>
      <w:r>
        <w:rPr>
          <w:rFonts w:hint="cs"/>
          <w:rtl/>
        </w:rPr>
        <w:t>تبل</w:t>
      </w:r>
      <w:r w:rsidR="00165C22">
        <w:rPr>
          <w:rFonts w:hint="cs"/>
          <w:rtl/>
        </w:rPr>
        <w:t>ی</w:t>
      </w:r>
      <w:r>
        <w:rPr>
          <w:rFonts w:hint="cs"/>
          <w:rtl/>
        </w:rPr>
        <w:t>غ اح</w:t>
      </w:r>
      <w:r w:rsidR="00165C22">
        <w:rPr>
          <w:rFonts w:hint="cs"/>
          <w:rtl/>
        </w:rPr>
        <w:t>ک</w:t>
      </w:r>
      <w:r>
        <w:rPr>
          <w:rFonts w:hint="cs"/>
          <w:rtl/>
        </w:rPr>
        <w:t>ام خداوند</w:t>
      </w:r>
      <w:r w:rsidR="00954E7E">
        <w:rPr>
          <w:rFonts w:hint="cs"/>
          <w:rtl/>
        </w:rPr>
        <w:t xml:space="preserve">ی </w:t>
      </w:r>
      <w:r>
        <w:rPr>
          <w:rFonts w:hint="cs"/>
          <w:rtl/>
        </w:rPr>
        <w:t>از ه</w:t>
      </w:r>
      <w:r w:rsidR="00165C22">
        <w:rPr>
          <w:rFonts w:hint="cs"/>
          <w:rtl/>
        </w:rPr>
        <w:t>ی</w:t>
      </w:r>
      <w:r>
        <w:rPr>
          <w:rFonts w:hint="cs"/>
          <w:rtl/>
        </w:rPr>
        <w:t xml:space="preserve">چ </w:t>
      </w:r>
      <w:r w:rsidR="00165C22">
        <w:rPr>
          <w:rFonts w:hint="cs"/>
          <w:rtl/>
        </w:rPr>
        <w:t>ک</w:t>
      </w:r>
      <w:r>
        <w:rPr>
          <w:rFonts w:hint="cs"/>
          <w:rtl/>
        </w:rPr>
        <w:t>وشش</w:t>
      </w:r>
      <w:r w:rsidR="00954E7E">
        <w:rPr>
          <w:rFonts w:hint="cs"/>
          <w:rtl/>
        </w:rPr>
        <w:t xml:space="preserve">ی </w:t>
      </w:r>
      <w:r>
        <w:rPr>
          <w:rFonts w:hint="cs"/>
          <w:rtl/>
        </w:rPr>
        <w:t>در</w:t>
      </w:r>
      <w:r w:rsidR="00165C22">
        <w:rPr>
          <w:rFonts w:hint="cs"/>
          <w:rtl/>
        </w:rPr>
        <w:t>ی</w:t>
      </w:r>
      <w:r>
        <w:rPr>
          <w:rFonts w:hint="cs"/>
          <w:rtl/>
        </w:rPr>
        <w:t>غ نورز</w:t>
      </w:r>
      <w:r w:rsidR="00165C22">
        <w:rPr>
          <w:rFonts w:hint="cs"/>
          <w:rtl/>
        </w:rPr>
        <w:t>ی</w:t>
      </w:r>
      <w:r>
        <w:rPr>
          <w:rFonts w:hint="cs"/>
          <w:rtl/>
        </w:rPr>
        <w:t>د. الله تعال</w:t>
      </w:r>
      <w:r w:rsidR="00954E7E">
        <w:rPr>
          <w:rFonts w:hint="cs"/>
          <w:rtl/>
        </w:rPr>
        <w:t xml:space="preserve">ی </w:t>
      </w:r>
      <w:r>
        <w:rPr>
          <w:rFonts w:hint="cs"/>
          <w:rtl/>
        </w:rPr>
        <w:t xml:space="preserve">شما را حفاظت خواهد </w:t>
      </w:r>
      <w:r w:rsidR="00165C22">
        <w:rPr>
          <w:rFonts w:hint="cs"/>
          <w:rtl/>
        </w:rPr>
        <w:t>ک</w:t>
      </w:r>
      <w:r>
        <w:rPr>
          <w:rFonts w:hint="cs"/>
          <w:rtl/>
        </w:rPr>
        <w:t xml:space="preserve">رد. </w:t>
      </w:r>
      <w:r w:rsidR="00165C22">
        <w:rPr>
          <w:rFonts w:hint="cs"/>
          <w:rtl/>
        </w:rPr>
        <w:t>ک</w:t>
      </w:r>
      <w:r>
        <w:rPr>
          <w:rFonts w:hint="cs"/>
          <w:rtl/>
        </w:rPr>
        <w:t>افران بپذ</w:t>
      </w:r>
      <w:r w:rsidR="00165C22">
        <w:rPr>
          <w:rFonts w:hint="cs"/>
          <w:rtl/>
        </w:rPr>
        <w:t>ی</w:t>
      </w:r>
      <w:r>
        <w:rPr>
          <w:rFonts w:hint="cs"/>
          <w:rtl/>
        </w:rPr>
        <w:t xml:space="preserve">رند </w:t>
      </w:r>
      <w:r w:rsidR="00165C22">
        <w:rPr>
          <w:rFonts w:hint="cs"/>
          <w:rtl/>
        </w:rPr>
        <w:t>ی</w:t>
      </w:r>
      <w:r>
        <w:rPr>
          <w:rFonts w:hint="cs"/>
          <w:rtl/>
        </w:rPr>
        <w:t>ا نپذ</w:t>
      </w:r>
      <w:r w:rsidR="00165C22">
        <w:rPr>
          <w:rFonts w:hint="cs"/>
          <w:rtl/>
        </w:rPr>
        <w:t>ی</w:t>
      </w:r>
      <w:r>
        <w:rPr>
          <w:rFonts w:hint="cs"/>
          <w:rtl/>
        </w:rPr>
        <w:t>رند شأن تبل</w:t>
      </w:r>
      <w:r w:rsidR="00165C22">
        <w:rPr>
          <w:rFonts w:hint="cs"/>
          <w:rtl/>
        </w:rPr>
        <w:t>ی</w:t>
      </w:r>
      <w:r>
        <w:rPr>
          <w:rFonts w:hint="cs"/>
          <w:rtl/>
        </w:rPr>
        <w:t>غ شما از آن متأثر</w:t>
      </w:r>
      <w:r w:rsidR="00553673">
        <w:rPr>
          <w:rFonts w:hint="cs"/>
          <w:rtl/>
        </w:rPr>
        <w:t xml:space="preserve"> نم</w:t>
      </w:r>
      <w:r w:rsidR="00954E7E">
        <w:rPr>
          <w:rFonts w:hint="cs"/>
          <w:rtl/>
        </w:rPr>
        <w:t>ی‌</w:t>
      </w:r>
      <w:r>
        <w:rPr>
          <w:rFonts w:hint="cs"/>
          <w:rtl/>
        </w:rPr>
        <w:t xml:space="preserve">گردد. چرا </w:t>
      </w:r>
      <w:r w:rsidR="00165C22">
        <w:rPr>
          <w:rFonts w:hint="cs"/>
          <w:rtl/>
        </w:rPr>
        <w:t>ک</w:t>
      </w:r>
      <w:r>
        <w:rPr>
          <w:rFonts w:hint="cs"/>
          <w:rtl/>
        </w:rPr>
        <w:t>ه هدا</w:t>
      </w:r>
      <w:r w:rsidR="00165C22">
        <w:rPr>
          <w:rFonts w:hint="cs"/>
          <w:rtl/>
        </w:rPr>
        <w:t>ی</w:t>
      </w:r>
      <w:r>
        <w:rPr>
          <w:rFonts w:hint="cs"/>
          <w:rtl/>
        </w:rPr>
        <w:t xml:space="preserve">ت </w:t>
      </w:r>
      <w:r w:rsidR="00165C22">
        <w:rPr>
          <w:rFonts w:hint="cs"/>
          <w:rtl/>
        </w:rPr>
        <w:t>ک</w:t>
      </w:r>
      <w:r>
        <w:rPr>
          <w:rFonts w:hint="cs"/>
          <w:rtl/>
        </w:rPr>
        <w:t>افران در دست الله است نه به دست شما.</w:t>
      </w:r>
    </w:p>
    <w:p w:rsidR="00A6416A" w:rsidRDefault="00A6416A" w:rsidP="009E3EC3">
      <w:pPr>
        <w:pStyle w:val="a1"/>
        <w:rPr>
          <w:rtl/>
        </w:rPr>
      </w:pPr>
      <w:r>
        <w:rPr>
          <w:rFonts w:hint="cs"/>
          <w:rtl/>
        </w:rPr>
        <w:t>ا</w:t>
      </w:r>
      <w:r w:rsidR="00165C22">
        <w:rPr>
          <w:rFonts w:hint="cs"/>
          <w:rtl/>
        </w:rPr>
        <w:t>ی</w:t>
      </w:r>
      <w:r>
        <w:rPr>
          <w:rFonts w:hint="cs"/>
          <w:rtl/>
        </w:rPr>
        <w:t>ن خلاصه و مطلب ا</w:t>
      </w:r>
      <w:r w:rsidR="00165C22">
        <w:rPr>
          <w:rFonts w:hint="cs"/>
          <w:rtl/>
        </w:rPr>
        <w:t>ی</w:t>
      </w:r>
      <w:r>
        <w:rPr>
          <w:rFonts w:hint="cs"/>
          <w:rtl/>
        </w:rPr>
        <w:t>ن آ</w:t>
      </w:r>
      <w:r w:rsidR="00165C22">
        <w:rPr>
          <w:rFonts w:hint="cs"/>
          <w:rtl/>
        </w:rPr>
        <w:t>ی</w:t>
      </w:r>
      <w:r>
        <w:rPr>
          <w:rFonts w:hint="cs"/>
          <w:rtl/>
        </w:rPr>
        <w:t>ه. از الفاظ، ترجمه، س</w:t>
      </w:r>
      <w:r w:rsidR="00165C22">
        <w:rPr>
          <w:rFonts w:hint="cs"/>
          <w:rtl/>
        </w:rPr>
        <w:t>ی</w:t>
      </w:r>
      <w:r>
        <w:rPr>
          <w:rFonts w:hint="cs"/>
          <w:rtl/>
        </w:rPr>
        <w:t>اق و سباق ا</w:t>
      </w:r>
      <w:r w:rsidR="00165C22">
        <w:rPr>
          <w:rFonts w:hint="cs"/>
          <w:rtl/>
        </w:rPr>
        <w:t>ی</w:t>
      </w:r>
      <w:r>
        <w:rPr>
          <w:rFonts w:hint="cs"/>
          <w:rtl/>
        </w:rPr>
        <w:t>ن آ</w:t>
      </w:r>
      <w:r w:rsidR="00165C22">
        <w:rPr>
          <w:rFonts w:hint="cs"/>
          <w:rtl/>
        </w:rPr>
        <w:t>ی</w:t>
      </w:r>
      <w:r>
        <w:rPr>
          <w:rFonts w:hint="cs"/>
          <w:rtl/>
        </w:rPr>
        <w:t>ه، با احتمالات بس</w:t>
      </w:r>
      <w:r w:rsidR="00165C22">
        <w:rPr>
          <w:rFonts w:hint="cs"/>
          <w:rtl/>
        </w:rPr>
        <w:t>ی</w:t>
      </w:r>
      <w:r>
        <w:rPr>
          <w:rFonts w:hint="cs"/>
          <w:rtl/>
        </w:rPr>
        <w:t>ار بع</w:t>
      </w:r>
      <w:r w:rsidR="00165C22">
        <w:rPr>
          <w:rFonts w:hint="cs"/>
          <w:rtl/>
        </w:rPr>
        <w:t>ی</w:t>
      </w:r>
      <w:r>
        <w:rPr>
          <w:rFonts w:hint="cs"/>
          <w:rtl/>
        </w:rPr>
        <w:t>د هم</w:t>
      </w:r>
      <w:r w:rsidR="00861EF5">
        <w:rPr>
          <w:rFonts w:hint="cs"/>
          <w:rtl/>
        </w:rPr>
        <w:t>،</w:t>
      </w:r>
      <w:r>
        <w:rPr>
          <w:rFonts w:hint="cs"/>
          <w:rtl/>
        </w:rPr>
        <w:t xml:space="preserve"> نه عق</w:t>
      </w:r>
      <w:r w:rsidR="00165C22">
        <w:rPr>
          <w:rFonts w:hint="cs"/>
          <w:rtl/>
        </w:rPr>
        <w:t>ی</w:t>
      </w:r>
      <w:r>
        <w:rPr>
          <w:rFonts w:hint="cs"/>
          <w:rtl/>
        </w:rPr>
        <w:t>ده امامت ثابت</w:t>
      </w:r>
      <w:r w:rsidR="00553673">
        <w:rPr>
          <w:rFonts w:hint="cs"/>
          <w:rtl/>
        </w:rPr>
        <w:t xml:space="preserve"> م</w:t>
      </w:r>
      <w:r w:rsidR="00954E7E">
        <w:rPr>
          <w:rFonts w:hint="cs"/>
          <w:rtl/>
        </w:rPr>
        <w:t>ی‌</w:t>
      </w:r>
      <w:r>
        <w:rPr>
          <w:rFonts w:hint="cs"/>
          <w:rtl/>
        </w:rPr>
        <w:t xml:space="preserve">شود و نه امامت </w:t>
      </w:r>
      <w:r w:rsidRPr="009E3EC3">
        <w:rPr>
          <w:rFonts w:hint="cs"/>
          <w:rtl/>
        </w:rPr>
        <w:t>بلافصل عل</w:t>
      </w:r>
      <w:r w:rsidR="00954E7E">
        <w:rPr>
          <w:rFonts w:hint="cs"/>
          <w:rtl/>
        </w:rPr>
        <w:t>ی</w:t>
      </w:r>
      <w:r w:rsidR="00775CCE" w:rsidRPr="00775CCE">
        <w:rPr>
          <w:rFonts w:cs="CTraditional Arabic" w:hint="cs"/>
          <w:rtl/>
        </w:rPr>
        <w:t>س</w:t>
      </w:r>
      <w:r w:rsidRPr="009E3EC3">
        <w:rPr>
          <w:rFonts w:hint="cs"/>
          <w:rtl/>
        </w:rPr>
        <w:t>. بنابرا</w:t>
      </w:r>
      <w:r w:rsidR="00165C22">
        <w:rPr>
          <w:rFonts w:hint="cs"/>
          <w:rtl/>
        </w:rPr>
        <w:t>ی</w:t>
      </w:r>
      <w:r w:rsidRPr="009E3EC3">
        <w:rPr>
          <w:rFonts w:hint="cs"/>
          <w:rtl/>
        </w:rPr>
        <w:t>ن</w:t>
      </w:r>
      <w:r>
        <w:rPr>
          <w:rFonts w:hint="cs"/>
          <w:rtl/>
        </w:rPr>
        <w:t xml:space="preserve"> اثبات عق</w:t>
      </w:r>
      <w:r w:rsidR="00165C22">
        <w:rPr>
          <w:rFonts w:hint="cs"/>
          <w:rtl/>
        </w:rPr>
        <w:t>ی</w:t>
      </w:r>
      <w:r>
        <w:rPr>
          <w:rFonts w:hint="cs"/>
          <w:rtl/>
        </w:rPr>
        <w:t>ده امامت از ا</w:t>
      </w:r>
      <w:r w:rsidR="00165C22">
        <w:rPr>
          <w:rFonts w:hint="cs"/>
          <w:rtl/>
        </w:rPr>
        <w:t>ی</w:t>
      </w:r>
      <w:r>
        <w:rPr>
          <w:rFonts w:hint="cs"/>
          <w:rtl/>
        </w:rPr>
        <w:t>ن آ</w:t>
      </w:r>
      <w:r w:rsidR="00165C22">
        <w:rPr>
          <w:rFonts w:hint="cs"/>
          <w:rtl/>
        </w:rPr>
        <w:t>ی</w:t>
      </w:r>
      <w:r>
        <w:rPr>
          <w:rFonts w:hint="cs"/>
          <w:rtl/>
        </w:rPr>
        <w:t>ه، آ</w:t>
      </w:r>
      <w:r w:rsidR="00165C22">
        <w:rPr>
          <w:rFonts w:hint="cs"/>
          <w:rtl/>
        </w:rPr>
        <w:t>ی</w:t>
      </w:r>
      <w:r>
        <w:rPr>
          <w:rFonts w:hint="cs"/>
          <w:rtl/>
        </w:rPr>
        <w:t>ا افترا</w:t>
      </w:r>
      <w:r w:rsidR="00954E7E">
        <w:rPr>
          <w:rFonts w:hint="cs"/>
          <w:rtl/>
        </w:rPr>
        <w:t xml:space="preserve">ی </w:t>
      </w:r>
      <w:r>
        <w:rPr>
          <w:rFonts w:hint="cs"/>
          <w:rtl/>
        </w:rPr>
        <w:t>محض بر قرآن ن</w:t>
      </w:r>
      <w:r w:rsidR="00165C22">
        <w:rPr>
          <w:rFonts w:hint="cs"/>
          <w:rtl/>
        </w:rPr>
        <w:t>ی</w:t>
      </w:r>
      <w:r>
        <w:rPr>
          <w:rFonts w:hint="cs"/>
          <w:rtl/>
        </w:rPr>
        <w:t>ست؟</w:t>
      </w:r>
    </w:p>
    <w:p w:rsidR="00A6416A" w:rsidRDefault="00A6416A" w:rsidP="009E3EC3">
      <w:pPr>
        <w:pStyle w:val="a1"/>
        <w:rPr>
          <w:rtl/>
        </w:rPr>
      </w:pPr>
      <w:r>
        <w:rPr>
          <w:rFonts w:hint="cs"/>
          <w:rtl/>
        </w:rPr>
        <w:t>(اما درباره روا</w:t>
      </w:r>
      <w:r w:rsidR="00165C22">
        <w:rPr>
          <w:rFonts w:hint="cs"/>
          <w:rtl/>
        </w:rPr>
        <w:t>ی</w:t>
      </w:r>
      <w:r>
        <w:rPr>
          <w:rFonts w:hint="cs"/>
          <w:rtl/>
        </w:rPr>
        <w:t>ات غد</w:t>
      </w:r>
      <w:r w:rsidR="00165C22">
        <w:rPr>
          <w:rFonts w:hint="cs"/>
          <w:rtl/>
        </w:rPr>
        <w:t>ی</w:t>
      </w:r>
      <w:r>
        <w:rPr>
          <w:rFonts w:hint="cs"/>
          <w:rtl/>
        </w:rPr>
        <w:t>ر خم، ان شاء الله در صفحات بعد، بحث و گفتگو خواه</w:t>
      </w:r>
      <w:r w:rsidR="00165C22">
        <w:rPr>
          <w:rFonts w:hint="cs"/>
          <w:rtl/>
        </w:rPr>
        <w:t>ی</w:t>
      </w:r>
      <w:r>
        <w:rPr>
          <w:rFonts w:hint="cs"/>
          <w:rtl/>
        </w:rPr>
        <w:t xml:space="preserve">م </w:t>
      </w:r>
      <w:r w:rsidR="00165C22">
        <w:rPr>
          <w:rFonts w:hint="cs"/>
          <w:rtl/>
        </w:rPr>
        <w:t>ک</w:t>
      </w:r>
      <w:r>
        <w:rPr>
          <w:rFonts w:hint="cs"/>
          <w:rtl/>
        </w:rPr>
        <w:t>رد).</w:t>
      </w:r>
    </w:p>
    <w:p w:rsidR="00A6416A" w:rsidRDefault="00A6416A" w:rsidP="00775CCE">
      <w:pPr>
        <w:pStyle w:val="a1"/>
        <w:numPr>
          <w:ilvl w:val="0"/>
          <w:numId w:val="10"/>
        </w:numPr>
        <w:rPr>
          <w:rtl/>
        </w:rPr>
      </w:pPr>
      <w:r>
        <w:rPr>
          <w:rFonts w:hint="cs"/>
          <w:rtl/>
        </w:rPr>
        <w:t>طبق رأ</w:t>
      </w:r>
      <w:r w:rsidR="00954E7E">
        <w:rPr>
          <w:rFonts w:hint="cs"/>
          <w:rtl/>
        </w:rPr>
        <w:t xml:space="preserve">ی </w:t>
      </w:r>
      <w:r>
        <w:rPr>
          <w:rFonts w:hint="cs"/>
          <w:rtl/>
        </w:rPr>
        <w:t>علامه ابن ت</w:t>
      </w:r>
      <w:r w:rsidR="00165C22">
        <w:rPr>
          <w:rFonts w:hint="cs"/>
          <w:rtl/>
        </w:rPr>
        <w:t>ی</w:t>
      </w:r>
      <w:r>
        <w:rPr>
          <w:rFonts w:hint="cs"/>
          <w:rtl/>
        </w:rPr>
        <w:t>م</w:t>
      </w:r>
      <w:r w:rsidR="00165C22">
        <w:rPr>
          <w:rFonts w:hint="cs"/>
          <w:rtl/>
        </w:rPr>
        <w:t>ی</w:t>
      </w:r>
      <w:r>
        <w:rPr>
          <w:rFonts w:hint="cs"/>
          <w:rtl/>
        </w:rPr>
        <w:t>ه و جمهور مفسر</w:t>
      </w:r>
      <w:r w:rsidR="00165C22">
        <w:rPr>
          <w:rFonts w:hint="cs"/>
          <w:rtl/>
        </w:rPr>
        <w:t>ی</w:t>
      </w:r>
      <w:r>
        <w:rPr>
          <w:rFonts w:hint="cs"/>
          <w:rtl/>
        </w:rPr>
        <w:t>ن</w:t>
      </w:r>
      <w:r w:rsidR="00861EF5">
        <w:rPr>
          <w:rFonts w:hint="cs"/>
          <w:rtl/>
        </w:rPr>
        <w:t>،</w:t>
      </w:r>
      <w:r>
        <w:rPr>
          <w:rFonts w:hint="cs"/>
          <w:rtl/>
        </w:rPr>
        <w:t xml:space="preserve"> ا</w:t>
      </w:r>
      <w:r w:rsidR="00165C22">
        <w:rPr>
          <w:rFonts w:hint="cs"/>
          <w:rtl/>
        </w:rPr>
        <w:t>ی</w:t>
      </w:r>
      <w:r>
        <w:rPr>
          <w:rFonts w:hint="cs"/>
          <w:rtl/>
        </w:rPr>
        <w:t>ن آ</w:t>
      </w:r>
      <w:r w:rsidR="00165C22">
        <w:rPr>
          <w:rFonts w:hint="cs"/>
          <w:rtl/>
        </w:rPr>
        <w:t>ی</w:t>
      </w:r>
      <w:r>
        <w:rPr>
          <w:rFonts w:hint="cs"/>
          <w:rtl/>
        </w:rPr>
        <w:t>ه، عق</w:t>
      </w:r>
      <w:r w:rsidR="00165C22">
        <w:rPr>
          <w:rFonts w:hint="cs"/>
          <w:rtl/>
        </w:rPr>
        <w:t>ی</w:t>
      </w:r>
      <w:r>
        <w:rPr>
          <w:rFonts w:hint="cs"/>
          <w:rtl/>
        </w:rPr>
        <w:t>ده امامت ش</w:t>
      </w:r>
      <w:r w:rsidR="00165C22">
        <w:rPr>
          <w:rFonts w:hint="cs"/>
          <w:rtl/>
        </w:rPr>
        <w:t>ی</w:t>
      </w:r>
      <w:r>
        <w:rPr>
          <w:rFonts w:hint="cs"/>
          <w:rtl/>
        </w:rPr>
        <w:t>عه را رد</w:t>
      </w:r>
      <w:r w:rsidR="00553673">
        <w:rPr>
          <w:rFonts w:hint="cs"/>
          <w:rtl/>
        </w:rPr>
        <w:t xml:space="preserve"> م</w:t>
      </w:r>
      <w:r w:rsidR="00954E7E">
        <w:rPr>
          <w:rFonts w:hint="cs"/>
          <w:rtl/>
        </w:rPr>
        <w:t>ی‌</w:t>
      </w:r>
      <w:r w:rsidR="00165C22">
        <w:rPr>
          <w:rFonts w:hint="cs"/>
          <w:rtl/>
        </w:rPr>
        <w:t>ک</w:t>
      </w:r>
      <w:r>
        <w:rPr>
          <w:rFonts w:hint="cs"/>
          <w:rtl/>
        </w:rPr>
        <w:t xml:space="preserve">ند. چرا </w:t>
      </w:r>
      <w:r w:rsidR="00165C22">
        <w:rPr>
          <w:rFonts w:hint="cs"/>
          <w:rtl/>
        </w:rPr>
        <w:t>ک</w:t>
      </w:r>
      <w:r>
        <w:rPr>
          <w:rFonts w:hint="cs"/>
          <w:rtl/>
        </w:rPr>
        <w:t>ه در ا</w:t>
      </w:r>
      <w:r w:rsidR="00165C22">
        <w:rPr>
          <w:rFonts w:hint="cs"/>
          <w:rtl/>
        </w:rPr>
        <w:t>ی</w:t>
      </w:r>
      <w:r>
        <w:rPr>
          <w:rFonts w:hint="cs"/>
          <w:rtl/>
        </w:rPr>
        <w:t>ن آ</w:t>
      </w:r>
      <w:r w:rsidR="00165C22">
        <w:rPr>
          <w:rFonts w:hint="cs"/>
          <w:rtl/>
        </w:rPr>
        <w:t>ی</w:t>
      </w:r>
      <w:r>
        <w:rPr>
          <w:rFonts w:hint="cs"/>
          <w:rtl/>
        </w:rPr>
        <w:t xml:space="preserve">ه، به حضرت رسول </w:t>
      </w:r>
      <w:r w:rsidRPr="009E3EC3">
        <w:rPr>
          <w:rFonts w:hint="cs"/>
          <w:rtl/>
        </w:rPr>
        <w:t>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دستور داده شده تمام اح</w:t>
      </w:r>
      <w:r w:rsidR="00165C22">
        <w:rPr>
          <w:rFonts w:hint="cs"/>
          <w:rtl/>
        </w:rPr>
        <w:t>ک</w:t>
      </w:r>
      <w:r w:rsidRPr="009E3EC3">
        <w:rPr>
          <w:rFonts w:hint="cs"/>
          <w:rtl/>
        </w:rPr>
        <w:t>ام د</w:t>
      </w:r>
      <w:r w:rsidR="00165C22">
        <w:rPr>
          <w:rFonts w:hint="cs"/>
          <w:rtl/>
        </w:rPr>
        <w:t>ی</w:t>
      </w:r>
      <w:r w:rsidRPr="009E3EC3">
        <w:rPr>
          <w:rFonts w:hint="cs"/>
          <w:rtl/>
        </w:rPr>
        <w:t>ن را برساند. پس اگر عق</w:t>
      </w:r>
      <w:r w:rsidR="00165C22">
        <w:rPr>
          <w:rFonts w:hint="cs"/>
          <w:rtl/>
        </w:rPr>
        <w:t>ی</w:t>
      </w:r>
      <w:r w:rsidRPr="009E3EC3">
        <w:rPr>
          <w:rFonts w:hint="cs"/>
          <w:rtl/>
        </w:rPr>
        <w:t>ده امامت ح</w:t>
      </w:r>
      <w:r w:rsidR="00165C22">
        <w:rPr>
          <w:rFonts w:hint="cs"/>
          <w:rtl/>
        </w:rPr>
        <w:t>ک</w:t>
      </w:r>
      <w:r w:rsidRPr="009E3EC3">
        <w:rPr>
          <w:rFonts w:hint="cs"/>
          <w:rtl/>
        </w:rPr>
        <w:t>م</w:t>
      </w:r>
      <w:r w:rsidR="00954E7E">
        <w:rPr>
          <w:rFonts w:hint="cs"/>
          <w:rtl/>
        </w:rPr>
        <w:t xml:space="preserve">ی </w:t>
      </w:r>
      <w:r w:rsidRPr="009E3EC3">
        <w:rPr>
          <w:rFonts w:hint="cs"/>
          <w:rtl/>
        </w:rPr>
        <w:t>از اح</w:t>
      </w:r>
      <w:r w:rsidR="00165C22">
        <w:rPr>
          <w:rFonts w:hint="cs"/>
          <w:rtl/>
        </w:rPr>
        <w:t>ک</w:t>
      </w:r>
      <w:r w:rsidRPr="009E3EC3">
        <w:rPr>
          <w:rFonts w:hint="cs"/>
          <w:rtl/>
        </w:rPr>
        <w:t>ام د</w:t>
      </w:r>
      <w:r w:rsidR="00165C22">
        <w:rPr>
          <w:rFonts w:hint="cs"/>
          <w:rtl/>
        </w:rPr>
        <w:t>ی</w:t>
      </w:r>
      <w:r w:rsidRPr="009E3EC3">
        <w:rPr>
          <w:rFonts w:hint="cs"/>
          <w:rtl/>
        </w:rPr>
        <w:t>ن</w:t>
      </w:r>
      <w:r w:rsidR="00553673" w:rsidRPr="009E3EC3">
        <w:rPr>
          <w:rFonts w:hint="cs"/>
          <w:rtl/>
        </w:rPr>
        <w:t xml:space="preserve"> م</w:t>
      </w:r>
      <w:r w:rsidR="00954E7E">
        <w:rPr>
          <w:rFonts w:hint="cs"/>
          <w:rtl/>
        </w:rPr>
        <w:t>ی‌</w:t>
      </w:r>
      <w:r w:rsidRPr="009E3EC3">
        <w:rPr>
          <w:rFonts w:hint="cs"/>
          <w:rtl/>
        </w:rPr>
        <w:t>بود چگونه مم</w:t>
      </w:r>
      <w:r w:rsidR="00165C22">
        <w:rPr>
          <w:rFonts w:hint="cs"/>
          <w:rtl/>
        </w:rPr>
        <w:t>ک</w:t>
      </w:r>
      <w:r w:rsidRPr="009E3EC3">
        <w:rPr>
          <w:rFonts w:hint="cs"/>
          <w:rtl/>
        </w:rPr>
        <w:t xml:space="preserve">ن است </w:t>
      </w:r>
      <w:r w:rsidR="00165C22">
        <w:rPr>
          <w:rFonts w:hint="cs"/>
          <w:rtl/>
        </w:rPr>
        <w:t>ک</w:t>
      </w:r>
      <w:r w:rsidRPr="009E3EC3">
        <w:rPr>
          <w:rFonts w:hint="cs"/>
          <w:rtl/>
        </w:rPr>
        <w:t>ه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آن ح</w:t>
      </w:r>
      <w:r w:rsidR="00165C22">
        <w:rPr>
          <w:rFonts w:hint="cs"/>
          <w:rtl/>
        </w:rPr>
        <w:t>ک</w:t>
      </w:r>
      <w:r w:rsidRPr="009E3EC3">
        <w:rPr>
          <w:rFonts w:hint="cs"/>
          <w:rtl/>
        </w:rPr>
        <w:t>م را در ملأ عام، واضح و روشن به امت ب</w:t>
      </w:r>
      <w:r w:rsidR="00165C22">
        <w:rPr>
          <w:rFonts w:hint="cs"/>
          <w:rtl/>
        </w:rPr>
        <w:t>ی</w:t>
      </w:r>
      <w:r w:rsidRPr="009E3EC3">
        <w:rPr>
          <w:rFonts w:hint="cs"/>
          <w:rtl/>
        </w:rPr>
        <w:t>ان ن</w:t>
      </w:r>
      <w:r w:rsidR="00165C22">
        <w:rPr>
          <w:rFonts w:hint="cs"/>
          <w:rtl/>
        </w:rPr>
        <w:t>ک</w:t>
      </w:r>
      <w:r w:rsidRPr="009E3EC3">
        <w:rPr>
          <w:rFonts w:hint="cs"/>
          <w:rtl/>
        </w:rPr>
        <w:t>رده باشند. به هم</w:t>
      </w:r>
      <w:r w:rsidR="00165C22">
        <w:rPr>
          <w:rFonts w:hint="cs"/>
          <w:rtl/>
        </w:rPr>
        <w:t>ی</w:t>
      </w:r>
      <w:r w:rsidRPr="009E3EC3">
        <w:rPr>
          <w:rFonts w:hint="cs"/>
          <w:rtl/>
        </w:rPr>
        <w:t>ن خاطر، حضرت عائشه</w:t>
      </w:r>
      <w:r w:rsidR="00775CCE">
        <w:rPr>
          <w:rFonts w:cs="CTraditional Arabic" w:hint="cs"/>
          <w:rtl/>
        </w:rPr>
        <w:t>ل</w:t>
      </w:r>
      <w:r w:rsidR="00553673" w:rsidRPr="009E3EC3">
        <w:rPr>
          <w:rFonts w:hint="cs"/>
          <w:rtl/>
        </w:rPr>
        <w:t xml:space="preserve"> م</w:t>
      </w:r>
      <w:r w:rsidR="00954E7E">
        <w:rPr>
          <w:rFonts w:hint="cs"/>
          <w:rtl/>
        </w:rPr>
        <w:t>ی‌</w:t>
      </w:r>
      <w:r w:rsidRPr="009E3EC3">
        <w:rPr>
          <w:rFonts w:hint="cs"/>
          <w:rtl/>
        </w:rPr>
        <w:t>فرما</w:t>
      </w:r>
      <w:r w:rsidR="00165C22">
        <w:rPr>
          <w:rFonts w:hint="cs"/>
          <w:rtl/>
        </w:rPr>
        <w:t>ی</w:t>
      </w:r>
      <w:r w:rsidRPr="009E3EC3">
        <w:rPr>
          <w:rFonts w:hint="cs"/>
          <w:rtl/>
        </w:rPr>
        <w:t>د: شخص</w:t>
      </w:r>
      <w:r w:rsidR="00954E7E">
        <w:rPr>
          <w:rFonts w:hint="cs"/>
          <w:rtl/>
        </w:rPr>
        <w:t xml:space="preserve">ی </w:t>
      </w:r>
      <w:r w:rsidR="00165C22">
        <w:rPr>
          <w:rFonts w:hint="cs"/>
          <w:rtl/>
        </w:rPr>
        <w:t>ک</w:t>
      </w:r>
      <w:r w:rsidRPr="009E3EC3">
        <w:rPr>
          <w:rFonts w:hint="cs"/>
          <w:rtl/>
        </w:rPr>
        <w:t>ه گمان برد حضرت محمد مصطف</w:t>
      </w:r>
      <w:r w:rsidR="00954E7E">
        <w:rPr>
          <w:rFonts w:hint="cs"/>
          <w:rtl/>
        </w:rPr>
        <w:t>ی</w:t>
      </w:r>
      <w:r w:rsidR="00775CCE" w:rsidRPr="00775CCE">
        <w:rPr>
          <w:rFonts w:cs="CTraditional Arabic" w:hint="cs"/>
          <w:rtl/>
        </w:rPr>
        <w:t xml:space="preserve"> ج</w:t>
      </w:r>
      <w:r w:rsidRPr="009E3EC3">
        <w:rPr>
          <w:rFonts w:hint="cs"/>
          <w:rtl/>
        </w:rPr>
        <w:t xml:space="preserve"> چ</w:t>
      </w:r>
      <w:r w:rsidR="00165C22">
        <w:rPr>
          <w:rFonts w:hint="cs"/>
          <w:rtl/>
        </w:rPr>
        <w:t>ی</w:t>
      </w:r>
      <w:r w:rsidRPr="009E3EC3">
        <w:rPr>
          <w:rFonts w:hint="cs"/>
          <w:rtl/>
        </w:rPr>
        <w:t>ز</w:t>
      </w:r>
      <w:r w:rsidR="00954E7E">
        <w:rPr>
          <w:rFonts w:hint="cs"/>
          <w:rtl/>
        </w:rPr>
        <w:t xml:space="preserve">ی </w:t>
      </w:r>
      <w:r>
        <w:rPr>
          <w:rFonts w:hint="cs"/>
          <w:rtl/>
        </w:rPr>
        <w:t>از وح</w:t>
      </w:r>
      <w:r w:rsidR="00954E7E">
        <w:rPr>
          <w:rFonts w:hint="cs"/>
          <w:rtl/>
        </w:rPr>
        <w:t xml:space="preserve">ی </w:t>
      </w:r>
      <w:r>
        <w:rPr>
          <w:rFonts w:hint="cs"/>
          <w:rtl/>
        </w:rPr>
        <w:t>را مخف</w:t>
      </w:r>
      <w:r w:rsidR="00954E7E">
        <w:rPr>
          <w:rFonts w:hint="cs"/>
          <w:rtl/>
        </w:rPr>
        <w:t xml:space="preserve">ی </w:t>
      </w:r>
      <w:r>
        <w:rPr>
          <w:rFonts w:hint="cs"/>
          <w:rtl/>
        </w:rPr>
        <w:t xml:space="preserve">نگهداشته دروغگوست. چرا </w:t>
      </w:r>
      <w:r w:rsidR="00165C22">
        <w:rPr>
          <w:rFonts w:hint="cs"/>
          <w:rtl/>
        </w:rPr>
        <w:t>ک</w:t>
      </w:r>
      <w:r>
        <w:rPr>
          <w:rFonts w:hint="cs"/>
          <w:rtl/>
        </w:rPr>
        <w:t>ه الله تعال</w:t>
      </w:r>
      <w:r w:rsidR="00954E7E">
        <w:rPr>
          <w:rFonts w:hint="cs"/>
          <w:rtl/>
        </w:rPr>
        <w:t xml:space="preserve">ی </w:t>
      </w:r>
      <w:r>
        <w:rPr>
          <w:rFonts w:hint="cs"/>
          <w:rtl/>
        </w:rPr>
        <w:t xml:space="preserve">به رسول </w:t>
      </w:r>
      <w:r w:rsidRPr="009E3EC3">
        <w:rPr>
          <w:rFonts w:hint="cs"/>
          <w:rtl/>
        </w:rPr>
        <w:t>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دستور</w:t>
      </w:r>
      <w:r>
        <w:rPr>
          <w:rFonts w:hint="cs"/>
          <w:rtl/>
        </w:rPr>
        <w:t xml:space="preserve"> د</w:t>
      </w:r>
      <w:r w:rsidR="0033329B">
        <w:rPr>
          <w:rFonts w:hint="cs"/>
          <w:rtl/>
        </w:rPr>
        <w:t>اد، تمام د</w:t>
      </w:r>
      <w:r w:rsidR="00165C22">
        <w:rPr>
          <w:rFonts w:hint="cs"/>
          <w:rtl/>
        </w:rPr>
        <w:t>ی</w:t>
      </w:r>
      <w:r w:rsidR="0033329B">
        <w:rPr>
          <w:rFonts w:hint="cs"/>
          <w:rtl/>
        </w:rPr>
        <w:t xml:space="preserve">ن را به امت ابلاغ </w:t>
      </w:r>
      <w:r w:rsidR="00165C22">
        <w:rPr>
          <w:rFonts w:hint="cs"/>
          <w:rtl/>
        </w:rPr>
        <w:t>ک</w:t>
      </w:r>
      <w:r w:rsidR="0033329B">
        <w:rPr>
          <w:rFonts w:hint="cs"/>
          <w:rtl/>
        </w:rPr>
        <w:t>ن</w:t>
      </w:r>
      <w:r>
        <w:rPr>
          <w:rFonts w:hint="cs"/>
          <w:rtl/>
        </w:rPr>
        <w:t>د.</w:t>
      </w:r>
    </w:p>
    <w:p w:rsidR="00A6416A" w:rsidRDefault="0033329B" w:rsidP="009E3EC3">
      <w:pPr>
        <w:pStyle w:val="a1"/>
      </w:pPr>
      <w:r>
        <w:rPr>
          <w:rFonts w:hint="cs"/>
          <w:rtl/>
        </w:rPr>
        <w:t>و همچن</w:t>
      </w:r>
      <w:r w:rsidR="00165C22">
        <w:rPr>
          <w:rFonts w:hint="cs"/>
          <w:rtl/>
        </w:rPr>
        <w:t>ی</w:t>
      </w:r>
      <w:r>
        <w:rPr>
          <w:rFonts w:hint="cs"/>
          <w:rtl/>
        </w:rPr>
        <w:t>ن</w:t>
      </w:r>
      <w:r w:rsidR="00A6416A">
        <w:rPr>
          <w:rFonts w:hint="cs"/>
          <w:rtl/>
        </w:rPr>
        <w:t xml:space="preserve"> اگر ح</w:t>
      </w:r>
      <w:r w:rsidR="00165C22">
        <w:rPr>
          <w:rFonts w:hint="cs"/>
          <w:rtl/>
        </w:rPr>
        <w:t>ک</w:t>
      </w:r>
      <w:r w:rsidR="00A6416A">
        <w:rPr>
          <w:rFonts w:hint="cs"/>
          <w:rtl/>
        </w:rPr>
        <w:t>م عق</w:t>
      </w:r>
      <w:r w:rsidR="00165C22">
        <w:rPr>
          <w:rFonts w:hint="cs"/>
          <w:rtl/>
        </w:rPr>
        <w:t>ی</w:t>
      </w:r>
      <w:r w:rsidR="00A6416A">
        <w:rPr>
          <w:rFonts w:hint="cs"/>
          <w:rtl/>
        </w:rPr>
        <w:t>د</w:t>
      </w:r>
      <w:r w:rsidR="004F69A2" w:rsidRPr="004F69A2">
        <w:rPr>
          <w:rFonts w:hint="cs"/>
          <w:rtl/>
        </w:rPr>
        <w:t>ۀ</w:t>
      </w:r>
      <w:r w:rsidR="00A6416A">
        <w:rPr>
          <w:rFonts w:hint="cs"/>
          <w:rtl/>
        </w:rPr>
        <w:t xml:space="preserve"> امامت </w:t>
      </w:r>
      <w:r w:rsidR="00165C22">
        <w:rPr>
          <w:rFonts w:hint="cs"/>
          <w:rtl/>
        </w:rPr>
        <w:t>ی</w:t>
      </w:r>
      <w:r w:rsidR="00A6416A">
        <w:rPr>
          <w:rFonts w:hint="cs"/>
          <w:rtl/>
        </w:rPr>
        <w:t xml:space="preserve">ا امامت </w:t>
      </w:r>
      <w:r w:rsidR="00A6416A" w:rsidRPr="009E3EC3">
        <w:rPr>
          <w:rFonts w:hint="cs"/>
          <w:rtl/>
        </w:rPr>
        <w:t>بلافصل س</w:t>
      </w:r>
      <w:r w:rsidR="00165C22">
        <w:rPr>
          <w:rFonts w:hint="cs"/>
          <w:rtl/>
        </w:rPr>
        <w:t>ی</w:t>
      </w:r>
      <w:r w:rsidR="00A6416A" w:rsidRPr="009E3EC3">
        <w:rPr>
          <w:rFonts w:hint="cs"/>
          <w:rtl/>
        </w:rPr>
        <w:t>دنا عل</w:t>
      </w:r>
      <w:r w:rsidR="00954E7E">
        <w:rPr>
          <w:rFonts w:hint="cs"/>
          <w:rtl/>
        </w:rPr>
        <w:t>ی</w:t>
      </w:r>
      <w:r w:rsidR="00775CCE" w:rsidRPr="00775CCE">
        <w:rPr>
          <w:rFonts w:cs="CTraditional Arabic" w:hint="cs"/>
          <w:rtl/>
        </w:rPr>
        <w:t>س</w:t>
      </w:r>
      <w:r w:rsidR="00A6416A" w:rsidRPr="009E3EC3">
        <w:rPr>
          <w:rFonts w:hint="cs"/>
          <w:rtl/>
        </w:rPr>
        <w:t xml:space="preserve"> را رسول ا</w:t>
      </w:r>
      <w:r w:rsidR="00165C22">
        <w:rPr>
          <w:rFonts w:hint="cs"/>
          <w:rtl/>
        </w:rPr>
        <w:t>ک</w:t>
      </w:r>
      <w:r w:rsidR="00A6416A" w:rsidRPr="009E3EC3">
        <w:rPr>
          <w:rFonts w:hint="cs"/>
          <w:rtl/>
        </w:rPr>
        <w:t>رم</w:t>
      </w:r>
      <w:r w:rsidR="00775CCE" w:rsidRPr="00775CCE">
        <w:rPr>
          <w:rFonts w:cs="CTraditional Arabic" w:hint="cs"/>
          <w:rtl/>
        </w:rPr>
        <w:t xml:space="preserve"> ج</w:t>
      </w:r>
      <w:r w:rsidR="00A6416A" w:rsidRPr="009E3EC3">
        <w:rPr>
          <w:rFonts w:hint="cs"/>
          <w:rtl/>
        </w:rPr>
        <w:t xml:space="preserve"> به امت رسان</w:t>
      </w:r>
      <w:r w:rsidR="00165C22">
        <w:rPr>
          <w:rFonts w:hint="cs"/>
          <w:rtl/>
        </w:rPr>
        <w:t>ی</w:t>
      </w:r>
      <w:r w:rsidR="00A6416A" w:rsidRPr="009E3EC3">
        <w:rPr>
          <w:rFonts w:hint="cs"/>
          <w:rtl/>
        </w:rPr>
        <w:t>ده باشند چگونه مم</w:t>
      </w:r>
      <w:r w:rsidR="00165C22">
        <w:rPr>
          <w:rFonts w:hint="cs"/>
          <w:rtl/>
        </w:rPr>
        <w:t>ک</w:t>
      </w:r>
      <w:r w:rsidR="00A6416A" w:rsidRPr="009E3EC3">
        <w:rPr>
          <w:rFonts w:hint="cs"/>
          <w:rtl/>
        </w:rPr>
        <w:t xml:space="preserve">ن است </w:t>
      </w:r>
      <w:r w:rsidR="00165C22">
        <w:rPr>
          <w:rFonts w:hint="cs"/>
          <w:rtl/>
        </w:rPr>
        <w:t>ک</w:t>
      </w:r>
      <w:r w:rsidR="00A6416A" w:rsidRPr="009E3EC3">
        <w:rPr>
          <w:rFonts w:hint="cs"/>
          <w:rtl/>
        </w:rPr>
        <w:t>ه امت بر آن ح</w:t>
      </w:r>
      <w:r w:rsidR="00165C22">
        <w:rPr>
          <w:rFonts w:hint="cs"/>
          <w:rtl/>
        </w:rPr>
        <w:t>ک</w:t>
      </w:r>
      <w:r w:rsidR="00A6416A" w:rsidRPr="009E3EC3">
        <w:rPr>
          <w:rFonts w:hint="cs"/>
          <w:rtl/>
        </w:rPr>
        <w:t>م، عمل ن</w:t>
      </w:r>
      <w:r w:rsidR="00165C22">
        <w:rPr>
          <w:rFonts w:hint="cs"/>
          <w:rtl/>
        </w:rPr>
        <w:t>ک</w:t>
      </w:r>
      <w:r w:rsidR="00A6416A" w:rsidRPr="009E3EC3">
        <w:rPr>
          <w:rFonts w:hint="cs"/>
          <w:rtl/>
        </w:rPr>
        <w:t>ن</w:t>
      </w:r>
      <w:r w:rsidRPr="009E3EC3">
        <w:rPr>
          <w:rFonts w:hint="cs"/>
          <w:rtl/>
        </w:rPr>
        <w:t>ن</w:t>
      </w:r>
      <w:r w:rsidR="00A6416A" w:rsidRPr="009E3EC3">
        <w:rPr>
          <w:rFonts w:hint="cs"/>
          <w:rtl/>
        </w:rPr>
        <w:t xml:space="preserve">د </w:t>
      </w:r>
      <w:r w:rsidR="00165C22">
        <w:rPr>
          <w:rFonts w:hint="cs"/>
          <w:rtl/>
        </w:rPr>
        <w:t>ی</w:t>
      </w:r>
      <w:r w:rsidR="00A6416A" w:rsidRPr="009E3EC3">
        <w:rPr>
          <w:rFonts w:hint="cs"/>
          <w:rtl/>
        </w:rPr>
        <w:t>ا حداقل به هنگام اختلاف، از آن ح</w:t>
      </w:r>
      <w:r w:rsidR="00165C22">
        <w:rPr>
          <w:rFonts w:hint="cs"/>
          <w:rtl/>
        </w:rPr>
        <w:t>ک</w:t>
      </w:r>
      <w:r w:rsidR="00A6416A" w:rsidRPr="009E3EC3">
        <w:rPr>
          <w:rFonts w:hint="cs"/>
          <w:rtl/>
        </w:rPr>
        <w:t>م استدلال نشود. در حال</w:t>
      </w:r>
      <w:r w:rsidR="00954E7E">
        <w:rPr>
          <w:rFonts w:hint="cs"/>
          <w:rtl/>
        </w:rPr>
        <w:t xml:space="preserve">ی </w:t>
      </w:r>
      <w:r w:rsidR="00165C22">
        <w:rPr>
          <w:rFonts w:hint="cs"/>
          <w:rtl/>
        </w:rPr>
        <w:t>ک</w:t>
      </w:r>
      <w:r w:rsidR="00A6416A" w:rsidRPr="009E3EC3">
        <w:rPr>
          <w:rFonts w:hint="cs"/>
          <w:rtl/>
        </w:rPr>
        <w:t>ه پس از وفات رسول ا</w:t>
      </w:r>
      <w:r w:rsidR="00165C22">
        <w:rPr>
          <w:rFonts w:hint="cs"/>
          <w:rtl/>
        </w:rPr>
        <w:t>ک</w:t>
      </w:r>
      <w:r w:rsidR="00A6416A" w:rsidRPr="009E3EC3">
        <w:rPr>
          <w:rFonts w:hint="cs"/>
          <w:rtl/>
        </w:rPr>
        <w:t>رم</w:t>
      </w:r>
      <w:r w:rsidR="00775CCE" w:rsidRPr="00775CCE">
        <w:rPr>
          <w:rFonts w:cs="CTraditional Arabic" w:hint="cs"/>
          <w:rtl/>
        </w:rPr>
        <w:t xml:space="preserve"> ج</w:t>
      </w:r>
      <w:r w:rsidR="00A6416A" w:rsidRPr="009E3EC3">
        <w:rPr>
          <w:rFonts w:hint="cs"/>
          <w:rtl/>
        </w:rPr>
        <w:t xml:space="preserve"> صحابه </w:t>
      </w:r>
      <w:r w:rsidR="00165C22">
        <w:rPr>
          <w:rFonts w:hint="cs"/>
          <w:rtl/>
        </w:rPr>
        <w:t>ک</w:t>
      </w:r>
      <w:r w:rsidR="00A6416A" w:rsidRPr="009E3EC3">
        <w:rPr>
          <w:rFonts w:hint="cs"/>
          <w:rtl/>
        </w:rPr>
        <w:t>رام هم از مهاجر</w:t>
      </w:r>
      <w:r w:rsidR="00165C22">
        <w:rPr>
          <w:rFonts w:hint="cs"/>
          <w:rtl/>
        </w:rPr>
        <w:t>ی</w:t>
      </w:r>
      <w:r w:rsidR="00A6416A" w:rsidRPr="009E3EC3">
        <w:rPr>
          <w:rFonts w:hint="cs"/>
          <w:rtl/>
        </w:rPr>
        <w:t>ن و انصار وقت</w:t>
      </w:r>
      <w:r w:rsidR="00954E7E">
        <w:rPr>
          <w:rFonts w:hint="cs"/>
          <w:rtl/>
        </w:rPr>
        <w:t xml:space="preserve">ی </w:t>
      </w:r>
      <w:r w:rsidR="00165C22">
        <w:rPr>
          <w:rFonts w:hint="cs"/>
          <w:rtl/>
        </w:rPr>
        <w:t>ک</w:t>
      </w:r>
      <w:r w:rsidR="00A6416A" w:rsidRPr="009E3EC3">
        <w:rPr>
          <w:rFonts w:hint="cs"/>
          <w:rtl/>
        </w:rPr>
        <w:t>ه در سق</w:t>
      </w:r>
      <w:r w:rsidR="00165C22">
        <w:rPr>
          <w:rFonts w:hint="cs"/>
          <w:rtl/>
        </w:rPr>
        <w:t>ی</w:t>
      </w:r>
      <w:r w:rsidR="00A6416A" w:rsidRPr="009E3EC3">
        <w:rPr>
          <w:rFonts w:hint="cs"/>
          <w:rtl/>
        </w:rPr>
        <w:t>ف</w:t>
      </w:r>
      <w:r w:rsidR="004F69A2" w:rsidRPr="004F69A2">
        <w:rPr>
          <w:rFonts w:hint="cs"/>
          <w:rtl/>
        </w:rPr>
        <w:t>ۀ</w:t>
      </w:r>
      <w:r w:rsidR="00A6416A" w:rsidRPr="009E3EC3">
        <w:rPr>
          <w:rFonts w:hint="cs"/>
          <w:rtl/>
        </w:rPr>
        <w:t xml:space="preserve"> بن</w:t>
      </w:r>
      <w:r w:rsidR="00954E7E">
        <w:rPr>
          <w:rFonts w:hint="cs"/>
          <w:rtl/>
        </w:rPr>
        <w:t xml:space="preserve">ی </w:t>
      </w:r>
      <w:r w:rsidR="00A6416A" w:rsidRPr="009E3EC3">
        <w:rPr>
          <w:rFonts w:hint="cs"/>
          <w:rtl/>
        </w:rPr>
        <w:t>ساعده گرد هم آمدند دلائل مختلف</w:t>
      </w:r>
      <w:r w:rsidR="00954E7E">
        <w:rPr>
          <w:rFonts w:hint="cs"/>
          <w:rtl/>
        </w:rPr>
        <w:t xml:space="preserve">ی </w:t>
      </w:r>
      <w:r w:rsidR="00A6416A" w:rsidRPr="009E3EC3">
        <w:rPr>
          <w:rFonts w:hint="cs"/>
          <w:rtl/>
        </w:rPr>
        <w:t>پ</w:t>
      </w:r>
      <w:r w:rsidR="00165C22">
        <w:rPr>
          <w:rFonts w:hint="cs"/>
          <w:rtl/>
        </w:rPr>
        <w:t>ی</w:t>
      </w:r>
      <w:r w:rsidR="00A6416A" w:rsidRPr="009E3EC3">
        <w:rPr>
          <w:rFonts w:hint="cs"/>
          <w:rtl/>
        </w:rPr>
        <w:t xml:space="preserve">ش </w:t>
      </w:r>
      <w:r w:rsidR="00165C22">
        <w:rPr>
          <w:rFonts w:hint="cs"/>
          <w:rtl/>
        </w:rPr>
        <w:t>ک</w:t>
      </w:r>
      <w:r w:rsidR="00A6416A" w:rsidRPr="009E3EC3">
        <w:rPr>
          <w:rFonts w:hint="cs"/>
          <w:rtl/>
        </w:rPr>
        <w:t>ردند اما ه</w:t>
      </w:r>
      <w:r w:rsidR="00165C22">
        <w:rPr>
          <w:rFonts w:hint="cs"/>
          <w:rtl/>
        </w:rPr>
        <w:t>ی</w:t>
      </w:r>
      <w:r w:rsidR="00A6416A" w:rsidRPr="009E3EC3">
        <w:rPr>
          <w:rFonts w:hint="cs"/>
          <w:rtl/>
        </w:rPr>
        <w:t xml:space="preserve">چ </w:t>
      </w:r>
      <w:r w:rsidR="00165C22">
        <w:rPr>
          <w:rFonts w:hint="cs"/>
          <w:rtl/>
        </w:rPr>
        <w:t>یک</w:t>
      </w:r>
      <w:r w:rsidR="00A6416A" w:rsidRPr="009E3EC3">
        <w:rPr>
          <w:rFonts w:hint="cs"/>
          <w:rtl/>
        </w:rPr>
        <w:t xml:space="preserve"> از ا</w:t>
      </w:r>
      <w:r w:rsidR="00165C22">
        <w:rPr>
          <w:rFonts w:hint="cs"/>
          <w:rtl/>
        </w:rPr>
        <w:t>ی</w:t>
      </w:r>
      <w:r w:rsidR="00A6416A" w:rsidRPr="009E3EC3">
        <w:rPr>
          <w:rFonts w:hint="cs"/>
          <w:rtl/>
        </w:rPr>
        <w:t>شان ا</w:t>
      </w:r>
      <w:r w:rsidR="00165C22">
        <w:rPr>
          <w:rFonts w:hint="cs"/>
          <w:rtl/>
        </w:rPr>
        <w:t>ی</w:t>
      </w:r>
      <w:r w:rsidR="00A6416A" w:rsidRPr="009E3EC3">
        <w:rPr>
          <w:rFonts w:hint="cs"/>
          <w:rtl/>
        </w:rPr>
        <w:t>ن نص (عق</w:t>
      </w:r>
      <w:r w:rsidR="00165C22">
        <w:rPr>
          <w:rFonts w:hint="cs"/>
          <w:rtl/>
        </w:rPr>
        <w:t>ی</w:t>
      </w:r>
      <w:r w:rsidR="00A6416A" w:rsidRPr="009E3EC3">
        <w:rPr>
          <w:rFonts w:hint="cs"/>
          <w:rtl/>
        </w:rPr>
        <w:t>د</w:t>
      </w:r>
      <w:r w:rsidR="004F69A2" w:rsidRPr="004F69A2">
        <w:rPr>
          <w:rFonts w:hint="cs"/>
          <w:rtl/>
        </w:rPr>
        <w:t>ۀ</w:t>
      </w:r>
      <w:r w:rsidR="00A6416A" w:rsidRPr="009E3EC3">
        <w:rPr>
          <w:rFonts w:hint="cs"/>
          <w:rtl/>
        </w:rPr>
        <w:t xml:space="preserve"> امامت) را پ</w:t>
      </w:r>
      <w:r w:rsidR="00165C22">
        <w:rPr>
          <w:rFonts w:hint="cs"/>
          <w:rtl/>
        </w:rPr>
        <w:t>ی</w:t>
      </w:r>
      <w:r w:rsidR="00A6416A" w:rsidRPr="009E3EC3">
        <w:rPr>
          <w:rFonts w:hint="cs"/>
          <w:rtl/>
        </w:rPr>
        <w:t>ش ن</w:t>
      </w:r>
      <w:r w:rsidR="00165C22">
        <w:rPr>
          <w:rFonts w:hint="cs"/>
          <w:rtl/>
        </w:rPr>
        <w:t>ک</w:t>
      </w:r>
      <w:r w:rsidR="00A6416A" w:rsidRPr="009E3EC3">
        <w:rPr>
          <w:rFonts w:hint="cs"/>
          <w:rtl/>
        </w:rPr>
        <w:t>رد. سپس خلافت عمر فاروق</w:t>
      </w:r>
      <w:r w:rsidR="00775CCE" w:rsidRPr="00775CCE">
        <w:rPr>
          <w:rFonts w:cs="CTraditional Arabic" w:hint="cs"/>
          <w:rtl/>
        </w:rPr>
        <w:t>س</w:t>
      </w:r>
      <w:r w:rsidR="00A6416A" w:rsidRPr="009E3EC3">
        <w:rPr>
          <w:rFonts w:hint="cs"/>
          <w:rtl/>
        </w:rPr>
        <w:t xml:space="preserve"> و  عثمان غن</w:t>
      </w:r>
      <w:r w:rsidR="00954E7E">
        <w:rPr>
          <w:rFonts w:hint="cs"/>
          <w:rtl/>
        </w:rPr>
        <w:t>ی</w:t>
      </w:r>
      <w:r w:rsidR="00775CCE" w:rsidRPr="00775CCE">
        <w:rPr>
          <w:rFonts w:cs="CTraditional Arabic" w:hint="cs"/>
          <w:rtl/>
        </w:rPr>
        <w:t>س</w:t>
      </w:r>
      <w:r w:rsidR="00A6416A" w:rsidRPr="009E3EC3">
        <w:rPr>
          <w:rFonts w:hint="cs"/>
          <w:rtl/>
        </w:rPr>
        <w:t xml:space="preserve"> و واقعات شور</w:t>
      </w:r>
      <w:r w:rsidR="00954E7E">
        <w:rPr>
          <w:rFonts w:hint="cs"/>
          <w:rtl/>
        </w:rPr>
        <w:t xml:space="preserve">ی </w:t>
      </w:r>
      <w:r w:rsidR="00A6416A" w:rsidRPr="009E3EC3">
        <w:rPr>
          <w:rFonts w:hint="cs"/>
          <w:rtl/>
        </w:rPr>
        <w:t>رو</w:t>
      </w:r>
      <w:r w:rsidR="00954E7E">
        <w:rPr>
          <w:rFonts w:hint="cs"/>
          <w:rtl/>
        </w:rPr>
        <w:t xml:space="preserve">ی </w:t>
      </w:r>
      <w:r w:rsidR="00A6416A" w:rsidRPr="009E3EC3">
        <w:rPr>
          <w:rFonts w:hint="cs"/>
          <w:rtl/>
        </w:rPr>
        <w:t xml:space="preserve">داد </w:t>
      </w:r>
      <w:r w:rsidRPr="009E3EC3">
        <w:rPr>
          <w:rFonts w:hint="cs"/>
          <w:rtl/>
        </w:rPr>
        <w:t>امّا</w:t>
      </w:r>
      <w:r w:rsidR="00A6416A" w:rsidRPr="009E3EC3">
        <w:rPr>
          <w:rFonts w:hint="cs"/>
          <w:rtl/>
        </w:rPr>
        <w:t xml:space="preserve"> </w:t>
      </w:r>
      <w:r w:rsidR="00165C22">
        <w:rPr>
          <w:rFonts w:hint="cs"/>
          <w:rtl/>
        </w:rPr>
        <w:t>ک</w:t>
      </w:r>
      <w:r w:rsidR="00A6416A" w:rsidRPr="009E3EC3">
        <w:rPr>
          <w:rFonts w:hint="cs"/>
          <w:rtl/>
        </w:rPr>
        <w:t>س</w:t>
      </w:r>
      <w:r w:rsidR="00954E7E">
        <w:rPr>
          <w:rFonts w:hint="cs"/>
          <w:rtl/>
        </w:rPr>
        <w:t xml:space="preserve">ی </w:t>
      </w:r>
      <w:r w:rsidR="00A6416A" w:rsidRPr="009E3EC3">
        <w:rPr>
          <w:rFonts w:hint="cs"/>
          <w:rtl/>
        </w:rPr>
        <w:t xml:space="preserve">از صحابه </w:t>
      </w:r>
      <w:r w:rsidR="00165C22">
        <w:rPr>
          <w:rFonts w:hint="cs"/>
          <w:rtl/>
        </w:rPr>
        <w:t>ک</w:t>
      </w:r>
      <w:r w:rsidR="00A6416A" w:rsidRPr="009E3EC3">
        <w:rPr>
          <w:rFonts w:hint="cs"/>
          <w:rtl/>
        </w:rPr>
        <w:t>ه عل</w:t>
      </w:r>
      <w:r w:rsidR="00954E7E">
        <w:rPr>
          <w:rFonts w:hint="cs"/>
          <w:rtl/>
        </w:rPr>
        <w:t>ی</w:t>
      </w:r>
      <w:r w:rsidR="00775CCE" w:rsidRPr="00775CCE">
        <w:rPr>
          <w:rFonts w:cs="CTraditional Arabic" w:hint="cs"/>
          <w:rtl/>
        </w:rPr>
        <w:t>س</w:t>
      </w:r>
      <w:r w:rsidR="00A6416A" w:rsidRPr="009E3EC3">
        <w:rPr>
          <w:rFonts w:hint="cs"/>
          <w:rtl/>
        </w:rPr>
        <w:t xml:space="preserve"> ن</w:t>
      </w:r>
      <w:r w:rsidR="00165C22">
        <w:rPr>
          <w:rFonts w:hint="cs"/>
          <w:rtl/>
        </w:rPr>
        <w:t>ی</w:t>
      </w:r>
      <w:r w:rsidR="00A6416A" w:rsidRPr="009E3EC3">
        <w:rPr>
          <w:rFonts w:hint="cs"/>
          <w:rtl/>
        </w:rPr>
        <w:t xml:space="preserve">ز </w:t>
      </w:r>
      <w:r w:rsidR="00165C22">
        <w:rPr>
          <w:rFonts w:hint="cs"/>
          <w:rtl/>
        </w:rPr>
        <w:t>یک</w:t>
      </w:r>
      <w:r w:rsidR="00954E7E">
        <w:rPr>
          <w:rFonts w:hint="cs"/>
          <w:rtl/>
        </w:rPr>
        <w:t xml:space="preserve">ی </w:t>
      </w:r>
      <w:r w:rsidR="00A6416A" w:rsidRPr="009E3EC3">
        <w:rPr>
          <w:rFonts w:hint="cs"/>
          <w:rtl/>
        </w:rPr>
        <w:t>از آنها</w:t>
      </w:r>
      <w:r w:rsidR="00553673" w:rsidRPr="009E3EC3">
        <w:rPr>
          <w:rFonts w:hint="cs"/>
          <w:rtl/>
        </w:rPr>
        <w:t xml:space="preserve"> م</w:t>
      </w:r>
      <w:r w:rsidR="00954E7E">
        <w:rPr>
          <w:rFonts w:hint="cs"/>
          <w:rtl/>
        </w:rPr>
        <w:t>ی‌</w:t>
      </w:r>
      <w:r w:rsidR="00A6416A" w:rsidRPr="009E3EC3">
        <w:rPr>
          <w:rFonts w:hint="cs"/>
          <w:rtl/>
        </w:rPr>
        <w:t>باشد چن</w:t>
      </w:r>
      <w:r w:rsidR="00165C22">
        <w:rPr>
          <w:rFonts w:hint="cs"/>
          <w:rtl/>
        </w:rPr>
        <w:t>ی</w:t>
      </w:r>
      <w:r w:rsidR="00A6416A" w:rsidRPr="009E3EC3">
        <w:rPr>
          <w:rFonts w:hint="cs"/>
          <w:rtl/>
        </w:rPr>
        <w:t>ن نص</w:t>
      </w:r>
      <w:r w:rsidR="00954E7E">
        <w:rPr>
          <w:rFonts w:hint="cs"/>
          <w:rtl/>
        </w:rPr>
        <w:t xml:space="preserve">ی </w:t>
      </w:r>
      <w:r w:rsidR="00A6416A" w:rsidRPr="009E3EC3">
        <w:rPr>
          <w:rFonts w:hint="cs"/>
          <w:rtl/>
        </w:rPr>
        <w:t>پ</w:t>
      </w:r>
      <w:r w:rsidR="00165C22">
        <w:rPr>
          <w:rFonts w:hint="cs"/>
          <w:rtl/>
        </w:rPr>
        <w:t>ی</w:t>
      </w:r>
      <w:r w:rsidR="00A6416A" w:rsidRPr="009E3EC3">
        <w:rPr>
          <w:rFonts w:hint="cs"/>
          <w:rtl/>
        </w:rPr>
        <w:t>ش ن</w:t>
      </w:r>
      <w:r w:rsidR="00165C22">
        <w:rPr>
          <w:rFonts w:hint="cs"/>
          <w:rtl/>
        </w:rPr>
        <w:t>ک</w:t>
      </w:r>
      <w:r w:rsidR="00A6416A" w:rsidRPr="009E3EC3">
        <w:rPr>
          <w:rFonts w:hint="cs"/>
          <w:rtl/>
        </w:rPr>
        <w:t>رد. حت</w:t>
      </w:r>
      <w:r w:rsidR="00954E7E">
        <w:rPr>
          <w:rFonts w:hint="cs"/>
          <w:rtl/>
        </w:rPr>
        <w:t xml:space="preserve">ی </w:t>
      </w:r>
      <w:r w:rsidR="00A6416A" w:rsidRPr="009E3EC3">
        <w:rPr>
          <w:rFonts w:hint="cs"/>
          <w:rtl/>
        </w:rPr>
        <w:t>در دور</w:t>
      </w:r>
      <w:r w:rsidR="004F69A2" w:rsidRPr="004F69A2">
        <w:rPr>
          <w:rFonts w:hint="cs"/>
          <w:rtl/>
        </w:rPr>
        <w:t>ۀ</w:t>
      </w:r>
      <w:r w:rsidR="00A6416A" w:rsidRPr="009E3EC3">
        <w:rPr>
          <w:rFonts w:hint="cs"/>
          <w:rtl/>
        </w:rPr>
        <w:t xml:space="preserve"> خلافت عل</w:t>
      </w:r>
      <w:r w:rsidR="00954E7E">
        <w:rPr>
          <w:rFonts w:hint="cs"/>
          <w:rtl/>
        </w:rPr>
        <w:t>ی</w:t>
      </w:r>
      <w:r w:rsidR="00775CCE" w:rsidRPr="00775CCE">
        <w:rPr>
          <w:rFonts w:cs="CTraditional Arabic" w:hint="cs"/>
          <w:rtl/>
        </w:rPr>
        <w:t>س</w:t>
      </w:r>
      <w:r w:rsidR="00A6416A" w:rsidRPr="009E3EC3">
        <w:rPr>
          <w:rFonts w:hint="cs"/>
          <w:rtl/>
        </w:rPr>
        <w:t xml:space="preserve"> اختلافات</w:t>
      </w:r>
      <w:r w:rsidR="00954E7E">
        <w:rPr>
          <w:rFonts w:hint="cs"/>
          <w:rtl/>
        </w:rPr>
        <w:t xml:space="preserve">ی </w:t>
      </w:r>
      <w:r w:rsidR="00A6416A" w:rsidRPr="009E3EC3">
        <w:rPr>
          <w:rFonts w:hint="cs"/>
          <w:rtl/>
        </w:rPr>
        <w:t xml:space="preserve">بروز </w:t>
      </w:r>
      <w:r w:rsidR="00165C22">
        <w:rPr>
          <w:rFonts w:hint="cs"/>
          <w:rtl/>
        </w:rPr>
        <w:t>ک</w:t>
      </w:r>
      <w:r w:rsidR="00A6416A" w:rsidRPr="009E3EC3">
        <w:rPr>
          <w:rFonts w:hint="cs"/>
          <w:rtl/>
        </w:rPr>
        <w:t>رد ول</w:t>
      </w:r>
      <w:r w:rsidR="00954E7E">
        <w:rPr>
          <w:rFonts w:hint="cs"/>
          <w:rtl/>
        </w:rPr>
        <w:t xml:space="preserve">ی </w:t>
      </w:r>
      <w:r w:rsidR="00A6416A" w:rsidRPr="009E3EC3">
        <w:rPr>
          <w:rFonts w:hint="cs"/>
          <w:rtl/>
        </w:rPr>
        <w:t>در آن هن</w:t>
      </w:r>
      <w:r w:rsidR="00A6416A">
        <w:rPr>
          <w:rFonts w:hint="cs"/>
          <w:rtl/>
        </w:rPr>
        <w:t>گام ن</w:t>
      </w:r>
      <w:r w:rsidR="00165C22">
        <w:rPr>
          <w:rFonts w:hint="cs"/>
          <w:rtl/>
        </w:rPr>
        <w:t>ی</w:t>
      </w:r>
      <w:r w:rsidR="00A6416A">
        <w:rPr>
          <w:rFonts w:hint="cs"/>
          <w:rtl/>
        </w:rPr>
        <w:t xml:space="preserve">ز، </w:t>
      </w:r>
      <w:r w:rsidR="00165C22">
        <w:rPr>
          <w:rFonts w:hint="cs"/>
          <w:rtl/>
        </w:rPr>
        <w:t>ک</w:t>
      </w:r>
      <w:r w:rsidR="00A6416A">
        <w:rPr>
          <w:rFonts w:hint="cs"/>
          <w:rtl/>
        </w:rPr>
        <w:t>س</w:t>
      </w:r>
      <w:r w:rsidR="00954E7E">
        <w:rPr>
          <w:rFonts w:hint="cs"/>
          <w:rtl/>
        </w:rPr>
        <w:t xml:space="preserve">ی </w:t>
      </w:r>
      <w:r w:rsidR="00A6416A">
        <w:rPr>
          <w:rFonts w:hint="cs"/>
          <w:rtl/>
        </w:rPr>
        <w:t>از اصحاب (بشمول اهل ب</w:t>
      </w:r>
      <w:r w:rsidR="00165C22">
        <w:rPr>
          <w:rFonts w:hint="cs"/>
          <w:rtl/>
        </w:rPr>
        <w:t>ی</w:t>
      </w:r>
      <w:r w:rsidR="00A6416A">
        <w:rPr>
          <w:rFonts w:hint="cs"/>
          <w:rtl/>
        </w:rPr>
        <w:t>ت) نص عق</w:t>
      </w:r>
      <w:r w:rsidR="00165C22">
        <w:rPr>
          <w:rFonts w:hint="cs"/>
          <w:rtl/>
        </w:rPr>
        <w:t>ی</w:t>
      </w:r>
      <w:r w:rsidR="00A6416A">
        <w:rPr>
          <w:rFonts w:hint="cs"/>
          <w:rtl/>
        </w:rPr>
        <w:t>د</w:t>
      </w:r>
      <w:r w:rsidR="004F69A2" w:rsidRPr="004F69A2">
        <w:rPr>
          <w:rFonts w:hint="cs"/>
          <w:rtl/>
        </w:rPr>
        <w:t>ۀ</w:t>
      </w:r>
      <w:r w:rsidR="00A6416A">
        <w:rPr>
          <w:rFonts w:hint="cs"/>
          <w:rtl/>
        </w:rPr>
        <w:t xml:space="preserve"> امامت را اظهار ن</w:t>
      </w:r>
      <w:r w:rsidR="00165C22">
        <w:rPr>
          <w:rFonts w:hint="cs"/>
          <w:rtl/>
        </w:rPr>
        <w:t>ک</w:t>
      </w:r>
      <w:r w:rsidR="00A6416A">
        <w:rPr>
          <w:rFonts w:hint="cs"/>
          <w:rtl/>
        </w:rPr>
        <w:t>رد. آ</w:t>
      </w:r>
      <w:r w:rsidR="00165C22">
        <w:rPr>
          <w:rFonts w:hint="cs"/>
          <w:rtl/>
        </w:rPr>
        <w:t>ی</w:t>
      </w:r>
      <w:r w:rsidR="00A6416A">
        <w:rPr>
          <w:rFonts w:hint="cs"/>
          <w:rtl/>
        </w:rPr>
        <w:t>ا ا</w:t>
      </w:r>
      <w:r w:rsidR="00165C22">
        <w:rPr>
          <w:rFonts w:hint="cs"/>
          <w:rtl/>
        </w:rPr>
        <w:t>ی</w:t>
      </w:r>
      <w:r w:rsidR="00A6416A">
        <w:rPr>
          <w:rFonts w:hint="cs"/>
          <w:rtl/>
        </w:rPr>
        <w:t>ن همه دل</w:t>
      </w:r>
      <w:r w:rsidR="00165C22">
        <w:rPr>
          <w:rFonts w:hint="cs"/>
          <w:rtl/>
        </w:rPr>
        <w:t>ی</w:t>
      </w:r>
      <w:r w:rsidR="00A6416A">
        <w:rPr>
          <w:rFonts w:hint="cs"/>
          <w:rtl/>
        </w:rPr>
        <w:t>ل روشن</w:t>
      </w:r>
      <w:r w:rsidR="00954E7E">
        <w:rPr>
          <w:rFonts w:hint="cs"/>
          <w:rtl/>
        </w:rPr>
        <w:t xml:space="preserve">ی </w:t>
      </w:r>
      <w:r w:rsidR="00A6416A">
        <w:rPr>
          <w:rFonts w:hint="cs"/>
          <w:rtl/>
        </w:rPr>
        <w:t>بر عدم وجود چن</w:t>
      </w:r>
      <w:r w:rsidR="00165C22">
        <w:rPr>
          <w:rFonts w:hint="cs"/>
          <w:rtl/>
        </w:rPr>
        <w:t>ی</w:t>
      </w:r>
      <w:r w:rsidR="00A6416A">
        <w:rPr>
          <w:rFonts w:hint="cs"/>
          <w:rtl/>
        </w:rPr>
        <w:t>ن نص</w:t>
      </w:r>
      <w:r w:rsidR="00954E7E">
        <w:rPr>
          <w:rFonts w:hint="cs"/>
          <w:rtl/>
        </w:rPr>
        <w:t xml:space="preserve">ی </w:t>
      </w:r>
      <w:r w:rsidR="00A6416A">
        <w:rPr>
          <w:rFonts w:hint="cs"/>
          <w:rtl/>
        </w:rPr>
        <w:t>ن</w:t>
      </w:r>
      <w:r w:rsidR="00165C22">
        <w:rPr>
          <w:rFonts w:hint="cs"/>
          <w:rtl/>
        </w:rPr>
        <w:t>ی</w:t>
      </w:r>
      <w:r w:rsidR="00A6416A">
        <w:rPr>
          <w:rFonts w:hint="cs"/>
          <w:rtl/>
        </w:rPr>
        <w:t>ست؟ و ادعا</w:t>
      </w:r>
      <w:r w:rsidR="00954E7E">
        <w:rPr>
          <w:rFonts w:hint="cs"/>
          <w:rtl/>
        </w:rPr>
        <w:t xml:space="preserve">ی </w:t>
      </w:r>
      <w:r w:rsidR="00A6416A">
        <w:rPr>
          <w:rFonts w:hint="cs"/>
          <w:rtl/>
        </w:rPr>
        <w:t>ش</w:t>
      </w:r>
      <w:r w:rsidR="00165C22">
        <w:rPr>
          <w:rFonts w:hint="cs"/>
          <w:rtl/>
        </w:rPr>
        <w:t>ی</w:t>
      </w:r>
      <w:r w:rsidR="00A6416A">
        <w:rPr>
          <w:rFonts w:hint="cs"/>
          <w:rtl/>
        </w:rPr>
        <w:t>عه، ادعا</w:t>
      </w:r>
      <w:r w:rsidR="00954E7E">
        <w:rPr>
          <w:rFonts w:hint="cs"/>
          <w:rtl/>
        </w:rPr>
        <w:t xml:space="preserve">ی </w:t>
      </w:r>
      <w:r w:rsidR="00A6416A">
        <w:rPr>
          <w:rFonts w:hint="cs"/>
          <w:rtl/>
        </w:rPr>
        <w:t>محض بدون دل</w:t>
      </w:r>
      <w:r w:rsidR="00165C22">
        <w:rPr>
          <w:rFonts w:hint="cs"/>
          <w:rtl/>
        </w:rPr>
        <w:t>ی</w:t>
      </w:r>
      <w:r w:rsidR="00A6416A">
        <w:rPr>
          <w:rFonts w:hint="cs"/>
          <w:rtl/>
        </w:rPr>
        <w:t>ل است؛ ادعا</w:t>
      </w:r>
      <w:r w:rsidR="00165C22">
        <w:rPr>
          <w:rFonts w:hint="cs"/>
          <w:rtl/>
        </w:rPr>
        <w:t>ی</w:t>
      </w:r>
      <w:r w:rsidR="00954E7E">
        <w:rPr>
          <w:rFonts w:hint="cs"/>
          <w:rtl/>
        </w:rPr>
        <w:t xml:space="preserve">ی </w:t>
      </w:r>
      <w:r w:rsidR="00165C22">
        <w:rPr>
          <w:rFonts w:hint="cs"/>
          <w:rtl/>
        </w:rPr>
        <w:t>ک</w:t>
      </w:r>
      <w:r w:rsidR="00A6416A">
        <w:rPr>
          <w:rFonts w:hint="cs"/>
          <w:rtl/>
        </w:rPr>
        <w:t>ه از صحابه و اهل ب</w:t>
      </w:r>
      <w:r w:rsidR="00165C22">
        <w:rPr>
          <w:rFonts w:hint="cs"/>
          <w:rtl/>
        </w:rPr>
        <w:t>ی</w:t>
      </w:r>
      <w:r w:rsidR="00A6416A">
        <w:rPr>
          <w:rFonts w:hint="cs"/>
          <w:rtl/>
        </w:rPr>
        <w:t xml:space="preserve">ت، نه </w:t>
      </w:r>
      <w:r w:rsidR="00165C22">
        <w:rPr>
          <w:rFonts w:hint="cs"/>
          <w:rtl/>
        </w:rPr>
        <w:t>ک</w:t>
      </w:r>
      <w:r w:rsidR="00A6416A">
        <w:rPr>
          <w:rFonts w:hint="cs"/>
          <w:rtl/>
        </w:rPr>
        <w:t>س</w:t>
      </w:r>
      <w:r w:rsidR="00954E7E">
        <w:rPr>
          <w:rFonts w:hint="cs"/>
          <w:rtl/>
        </w:rPr>
        <w:t xml:space="preserve">ی </w:t>
      </w:r>
      <w:r w:rsidR="00A6416A">
        <w:rPr>
          <w:rFonts w:hint="cs"/>
          <w:rtl/>
        </w:rPr>
        <w:t xml:space="preserve">قائل به آن بود و نه ناقل آن! </w:t>
      </w:r>
    </w:p>
    <w:p w:rsidR="00A6416A" w:rsidRDefault="00A6416A" w:rsidP="00187663">
      <w:pPr>
        <w:pStyle w:val="a1"/>
        <w:numPr>
          <w:ilvl w:val="0"/>
          <w:numId w:val="10"/>
        </w:numPr>
        <w:rPr>
          <w:rtl/>
        </w:rPr>
      </w:pPr>
      <w:r>
        <w:rPr>
          <w:rFonts w:hint="cs"/>
          <w:rtl/>
        </w:rPr>
        <w:t>ش</w:t>
      </w:r>
      <w:r w:rsidR="00165C22">
        <w:rPr>
          <w:rFonts w:hint="cs"/>
          <w:rtl/>
        </w:rPr>
        <w:t>ی</w:t>
      </w:r>
      <w:r>
        <w:rPr>
          <w:rFonts w:hint="cs"/>
          <w:rtl/>
        </w:rPr>
        <w:t>عه مدع</w:t>
      </w:r>
      <w:r w:rsidR="00954E7E">
        <w:rPr>
          <w:rFonts w:hint="cs"/>
          <w:rtl/>
        </w:rPr>
        <w:t xml:space="preserve">ی </w:t>
      </w:r>
      <w:r>
        <w:rPr>
          <w:rFonts w:hint="cs"/>
          <w:rtl/>
        </w:rPr>
        <w:t xml:space="preserve">است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پس از حجه الوداع و پ</w:t>
      </w:r>
      <w:r w:rsidR="00165C22">
        <w:rPr>
          <w:rFonts w:hint="cs"/>
          <w:rtl/>
        </w:rPr>
        <w:t>ی</w:t>
      </w:r>
      <w:r>
        <w:rPr>
          <w:rFonts w:hint="cs"/>
          <w:rtl/>
        </w:rPr>
        <w:t>ش از خطب</w:t>
      </w:r>
      <w:r w:rsidR="004F69A2" w:rsidRPr="004F69A2">
        <w:rPr>
          <w:rFonts w:hint="cs"/>
          <w:rtl/>
        </w:rPr>
        <w:t>ۀ</w:t>
      </w:r>
      <w:r>
        <w:rPr>
          <w:rFonts w:hint="cs"/>
          <w:rtl/>
        </w:rPr>
        <w:t xml:space="preserve"> غد</w:t>
      </w:r>
      <w:r w:rsidR="00165C22">
        <w:rPr>
          <w:rFonts w:hint="cs"/>
          <w:rtl/>
        </w:rPr>
        <w:t>ی</w:t>
      </w:r>
      <w:r>
        <w:rPr>
          <w:rFonts w:hint="cs"/>
          <w:rtl/>
        </w:rPr>
        <w:t>ر خم نازل گشت</w:t>
      </w:r>
      <w:r w:rsidR="0033329B">
        <w:rPr>
          <w:rFonts w:hint="cs"/>
          <w:rtl/>
        </w:rPr>
        <w:t>، و</w:t>
      </w:r>
      <w:r>
        <w:rPr>
          <w:rFonts w:hint="cs"/>
          <w:rtl/>
        </w:rPr>
        <w:t xml:space="preserve"> پس از نزول هم</w:t>
      </w:r>
      <w:r w:rsidR="00165C22">
        <w:rPr>
          <w:rFonts w:hint="cs"/>
          <w:rtl/>
        </w:rPr>
        <w:t>ی</w:t>
      </w:r>
      <w:r>
        <w:rPr>
          <w:rFonts w:hint="cs"/>
          <w:rtl/>
        </w:rPr>
        <w:t>ن آ</w:t>
      </w:r>
      <w:r w:rsidR="00165C22">
        <w:rPr>
          <w:rFonts w:hint="cs"/>
          <w:rtl/>
        </w:rPr>
        <w:t>ی</w:t>
      </w:r>
      <w:r>
        <w:rPr>
          <w:rFonts w:hint="cs"/>
          <w:rtl/>
        </w:rPr>
        <w:t>ه، ا</w:t>
      </w:r>
      <w:r w:rsidR="00165C22">
        <w:rPr>
          <w:rFonts w:hint="cs"/>
          <w:rtl/>
        </w:rPr>
        <w:t>ی</w:t>
      </w:r>
      <w:r>
        <w:rPr>
          <w:rFonts w:hint="cs"/>
          <w:rtl/>
        </w:rPr>
        <w:t>شان در تار</w:t>
      </w:r>
      <w:r w:rsidR="00165C22">
        <w:rPr>
          <w:rFonts w:hint="cs"/>
          <w:rtl/>
        </w:rPr>
        <w:t>ی</w:t>
      </w:r>
      <w:r>
        <w:rPr>
          <w:rFonts w:hint="cs"/>
          <w:rtl/>
        </w:rPr>
        <w:t>خ 18 ذ</w:t>
      </w:r>
      <w:r w:rsidR="00954E7E">
        <w:rPr>
          <w:rFonts w:hint="cs"/>
          <w:rtl/>
        </w:rPr>
        <w:t xml:space="preserve">ی </w:t>
      </w:r>
      <w:r>
        <w:rPr>
          <w:rFonts w:hint="cs"/>
          <w:rtl/>
        </w:rPr>
        <w:t>الحجه سال دهم هجر</w:t>
      </w:r>
      <w:r w:rsidR="00954E7E">
        <w:rPr>
          <w:rFonts w:hint="cs"/>
          <w:rtl/>
        </w:rPr>
        <w:t xml:space="preserve">ی </w:t>
      </w:r>
      <w:r>
        <w:rPr>
          <w:rFonts w:hint="cs"/>
          <w:rtl/>
        </w:rPr>
        <w:t>در محل</w:t>
      </w:r>
      <w:r w:rsidR="00954E7E">
        <w:rPr>
          <w:rFonts w:hint="cs"/>
          <w:rtl/>
        </w:rPr>
        <w:t xml:space="preserve">ی </w:t>
      </w:r>
      <w:r>
        <w:rPr>
          <w:rFonts w:hint="cs"/>
          <w:rtl/>
        </w:rPr>
        <w:t>به نام غد</w:t>
      </w:r>
      <w:r w:rsidR="00165C22">
        <w:rPr>
          <w:rFonts w:hint="cs"/>
          <w:rtl/>
        </w:rPr>
        <w:t>ی</w:t>
      </w:r>
      <w:r>
        <w:rPr>
          <w:rFonts w:hint="cs"/>
          <w:rtl/>
        </w:rPr>
        <w:t>ر خم امامت عل</w:t>
      </w:r>
      <w:r w:rsidR="00954E7E">
        <w:rPr>
          <w:rFonts w:hint="cs"/>
          <w:rtl/>
        </w:rPr>
        <w:t>ی</w:t>
      </w:r>
      <w:r w:rsidR="00775CCE" w:rsidRPr="00775CCE">
        <w:rPr>
          <w:rFonts w:cs="CTraditional Arabic" w:hint="cs"/>
          <w:rtl/>
        </w:rPr>
        <w:t>س</w:t>
      </w:r>
      <w:r w:rsidRPr="009E3EC3">
        <w:rPr>
          <w:rFonts w:hint="cs"/>
          <w:rtl/>
        </w:rPr>
        <w:t xml:space="preserve"> را اعلام </w:t>
      </w:r>
      <w:r w:rsidR="00165C22">
        <w:rPr>
          <w:rFonts w:hint="cs"/>
          <w:rtl/>
        </w:rPr>
        <w:t>ک</w:t>
      </w:r>
      <w:r w:rsidRPr="009E3EC3">
        <w:rPr>
          <w:rFonts w:hint="cs"/>
          <w:rtl/>
        </w:rPr>
        <w:t xml:space="preserve">ردند. </w:t>
      </w:r>
      <w:r w:rsidR="00165C22">
        <w:rPr>
          <w:rFonts w:hint="cs"/>
          <w:rtl/>
        </w:rPr>
        <w:t>ک</w:t>
      </w:r>
      <w:r w:rsidRPr="009E3EC3">
        <w:rPr>
          <w:rFonts w:hint="cs"/>
          <w:rtl/>
        </w:rPr>
        <w:t>سان</w:t>
      </w:r>
      <w:r w:rsidR="00954E7E">
        <w:rPr>
          <w:rFonts w:hint="cs"/>
          <w:rtl/>
        </w:rPr>
        <w:t xml:space="preserve">ی </w:t>
      </w:r>
      <w:r w:rsidR="00165C22">
        <w:rPr>
          <w:rFonts w:hint="cs"/>
          <w:rtl/>
        </w:rPr>
        <w:t>ک</w:t>
      </w:r>
      <w:r w:rsidRPr="009E3EC3">
        <w:rPr>
          <w:rFonts w:hint="cs"/>
          <w:rtl/>
        </w:rPr>
        <w:t xml:space="preserve">ه خطبه رسول الله در حجه الوداع را </w:t>
      </w:r>
      <w:r w:rsidR="00165C22">
        <w:rPr>
          <w:rFonts w:hint="cs"/>
          <w:rtl/>
        </w:rPr>
        <w:t>ک</w:t>
      </w:r>
      <w:r w:rsidRPr="009E3EC3">
        <w:rPr>
          <w:rFonts w:hint="cs"/>
          <w:rtl/>
        </w:rPr>
        <w:t>ه در م</w:t>
      </w:r>
      <w:r w:rsidR="00165C22">
        <w:rPr>
          <w:rFonts w:hint="cs"/>
          <w:rtl/>
        </w:rPr>
        <w:t>ی</w:t>
      </w:r>
      <w:r w:rsidRPr="009E3EC3">
        <w:rPr>
          <w:rFonts w:hint="cs"/>
          <w:rtl/>
        </w:rPr>
        <w:t>دان عرفات در تار</w:t>
      </w:r>
      <w:r w:rsidR="00165C22">
        <w:rPr>
          <w:rFonts w:hint="cs"/>
          <w:rtl/>
        </w:rPr>
        <w:t>ی</w:t>
      </w:r>
      <w:r w:rsidRPr="009E3EC3">
        <w:rPr>
          <w:rFonts w:hint="cs"/>
          <w:rtl/>
        </w:rPr>
        <w:t>خ 9 ذ</w:t>
      </w:r>
      <w:r w:rsidR="00954E7E">
        <w:rPr>
          <w:rFonts w:hint="cs"/>
          <w:rtl/>
        </w:rPr>
        <w:t xml:space="preserve">ی </w:t>
      </w:r>
      <w:r w:rsidRPr="009E3EC3">
        <w:rPr>
          <w:rFonts w:hint="cs"/>
          <w:rtl/>
        </w:rPr>
        <w:t>الحجه در برابر هزاران صحابه</w:t>
      </w:r>
      <w:r w:rsidR="00187663">
        <w:rPr>
          <w:rFonts w:cs="CTraditional Arabic" w:hint="cs"/>
          <w:rtl/>
        </w:rPr>
        <w:t>ش</w:t>
      </w:r>
      <w:r w:rsidRPr="009E3EC3">
        <w:rPr>
          <w:rFonts w:hint="cs"/>
          <w:rtl/>
        </w:rPr>
        <w:t xml:space="preserve"> ا</w:t>
      </w:r>
      <w:r w:rsidR="00165C22">
        <w:rPr>
          <w:rFonts w:hint="cs"/>
          <w:rtl/>
        </w:rPr>
        <w:t>ی</w:t>
      </w:r>
      <w:r w:rsidRPr="009E3EC3">
        <w:rPr>
          <w:rFonts w:hint="cs"/>
          <w:rtl/>
        </w:rPr>
        <w:t>راد نمودند خوانده</w:t>
      </w:r>
      <w:r w:rsidR="00CA538F" w:rsidRPr="009E3EC3">
        <w:rPr>
          <w:rFonts w:hint="cs"/>
          <w:rtl/>
        </w:rPr>
        <w:t xml:space="preserve">‌اند </w:t>
      </w:r>
      <w:r w:rsidRPr="009E3EC3">
        <w:rPr>
          <w:rFonts w:hint="cs"/>
          <w:rtl/>
        </w:rPr>
        <w:t>بخوب</w:t>
      </w:r>
      <w:r w:rsidR="00954E7E">
        <w:rPr>
          <w:rFonts w:hint="cs"/>
          <w:rtl/>
        </w:rPr>
        <w:t xml:space="preserve">ی </w:t>
      </w:r>
      <w:r w:rsidR="00553673" w:rsidRPr="009E3EC3">
        <w:rPr>
          <w:rFonts w:hint="cs"/>
          <w:rtl/>
        </w:rPr>
        <w:t>م</w:t>
      </w:r>
      <w:r w:rsidR="00954E7E">
        <w:rPr>
          <w:rFonts w:hint="cs"/>
          <w:rtl/>
        </w:rPr>
        <w:t>ی‌</w:t>
      </w:r>
      <w:r w:rsidRPr="009E3EC3">
        <w:rPr>
          <w:rFonts w:hint="cs"/>
          <w:rtl/>
        </w:rPr>
        <w:t xml:space="preserve">دانند </w:t>
      </w:r>
      <w:r w:rsidR="00165C22">
        <w:rPr>
          <w:rFonts w:hint="cs"/>
          <w:rtl/>
        </w:rPr>
        <w:t>ک</w:t>
      </w:r>
      <w:r w:rsidRPr="009E3EC3">
        <w:rPr>
          <w:rFonts w:hint="cs"/>
          <w:rtl/>
        </w:rPr>
        <w:t>ه در ا</w:t>
      </w:r>
      <w:r w:rsidR="00165C22">
        <w:rPr>
          <w:rFonts w:hint="cs"/>
          <w:rtl/>
        </w:rPr>
        <w:t>ی</w:t>
      </w:r>
      <w:r w:rsidRPr="009E3EC3">
        <w:rPr>
          <w:rFonts w:hint="cs"/>
          <w:rtl/>
        </w:rPr>
        <w:t>ن خطب</w:t>
      </w:r>
      <w:r w:rsidR="004F69A2" w:rsidRPr="004F69A2">
        <w:rPr>
          <w:rFonts w:hint="cs"/>
          <w:rtl/>
        </w:rPr>
        <w:t>ۀ</w:t>
      </w:r>
      <w:r w:rsidRPr="009E3EC3">
        <w:rPr>
          <w:rFonts w:hint="cs"/>
          <w:rtl/>
        </w:rPr>
        <w:t xml:space="preserve"> تار</w:t>
      </w:r>
      <w:r w:rsidR="00165C22">
        <w:rPr>
          <w:rFonts w:hint="cs"/>
          <w:rtl/>
        </w:rPr>
        <w:t>ی</w:t>
      </w:r>
      <w:r w:rsidRPr="009E3EC3">
        <w:rPr>
          <w:rFonts w:hint="cs"/>
          <w:rtl/>
        </w:rPr>
        <w:t>خ</w:t>
      </w:r>
      <w:r w:rsidR="00954E7E">
        <w:rPr>
          <w:rFonts w:hint="cs"/>
          <w:rtl/>
        </w:rPr>
        <w:t xml:space="preserve">ی </w:t>
      </w:r>
      <w:r w:rsidRPr="009E3EC3">
        <w:rPr>
          <w:rFonts w:hint="cs"/>
          <w:rtl/>
        </w:rPr>
        <w:t>حجه الوداع وقت</w:t>
      </w:r>
      <w:r w:rsidR="00954E7E">
        <w:rPr>
          <w:rFonts w:hint="cs"/>
          <w:rtl/>
        </w:rPr>
        <w:t xml:space="preserve">ی </w:t>
      </w:r>
      <w:r w:rsidR="00165C22">
        <w:rPr>
          <w:rFonts w:hint="cs"/>
          <w:rtl/>
        </w:rPr>
        <w:t>ک</w:t>
      </w:r>
      <w:r w:rsidRPr="009E3EC3">
        <w:rPr>
          <w:rFonts w:hint="cs"/>
          <w:rtl/>
        </w:rPr>
        <w:t>ه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حضار را از مسائل بن</w:t>
      </w:r>
      <w:r w:rsidR="00165C22">
        <w:rPr>
          <w:rFonts w:hint="cs"/>
          <w:rtl/>
        </w:rPr>
        <w:t>ی</w:t>
      </w:r>
      <w:r w:rsidRPr="009E3EC3">
        <w:rPr>
          <w:rFonts w:hint="cs"/>
          <w:rtl/>
        </w:rPr>
        <w:t>اد</w:t>
      </w:r>
      <w:r w:rsidR="00954E7E">
        <w:rPr>
          <w:rFonts w:hint="cs"/>
          <w:rtl/>
        </w:rPr>
        <w:t xml:space="preserve">ی </w:t>
      </w:r>
      <w:r w:rsidRPr="009E3EC3">
        <w:rPr>
          <w:rFonts w:hint="cs"/>
          <w:rtl/>
        </w:rPr>
        <w:t>و مهم د</w:t>
      </w:r>
      <w:r w:rsidR="00165C22">
        <w:rPr>
          <w:rFonts w:hint="cs"/>
          <w:rtl/>
        </w:rPr>
        <w:t>ی</w:t>
      </w:r>
      <w:r w:rsidRPr="009E3EC3">
        <w:rPr>
          <w:rFonts w:hint="cs"/>
          <w:rtl/>
        </w:rPr>
        <w:t>ن اسلام آگاه</w:t>
      </w:r>
      <w:r w:rsidR="00553673" w:rsidRPr="009E3EC3">
        <w:rPr>
          <w:rFonts w:hint="cs"/>
          <w:rtl/>
        </w:rPr>
        <w:t xml:space="preserve"> م</w:t>
      </w:r>
      <w:r w:rsidR="00954E7E">
        <w:rPr>
          <w:rFonts w:hint="cs"/>
          <w:rtl/>
        </w:rPr>
        <w:t>ی‌</w:t>
      </w:r>
      <w:r w:rsidR="00165C22">
        <w:rPr>
          <w:rFonts w:hint="cs"/>
          <w:rtl/>
        </w:rPr>
        <w:t>ک</w:t>
      </w:r>
      <w:r w:rsidRPr="009E3EC3">
        <w:rPr>
          <w:rFonts w:hint="cs"/>
          <w:rtl/>
        </w:rPr>
        <w:t>ردند در آخر رو به اصحا</w:t>
      </w:r>
      <w:r>
        <w:rPr>
          <w:rFonts w:hint="cs"/>
          <w:rtl/>
        </w:rPr>
        <w:t>ب فرمودند:</w:t>
      </w:r>
      <w:r w:rsidR="00187663" w:rsidRPr="00187663">
        <w:t xml:space="preserve"> </w:t>
      </w:r>
    </w:p>
    <w:p w:rsidR="00A6416A" w:rsidRPr="0033329B" w:rsidRDefault="009E3EC3" w:rsidP="00491FF4">
      <w:pPr>
        <w:pStyle w:val="a1"/>
        <w:rPr>
          <w:rtl/>
        </w:rPr>
      </w:pPr>
      <w:r w:rsidRPr="009E3EC3">
        <w:rPr>
          <w:rStyle w:val="Char2"/>
          <w:rtl/>
        </w:rPr>
        <w:t>«</w:t>
      </w:r>
      <w:r w:rsidR="00A6416A" w:rsidRPr="009E3EC3">
        <w:rPr>
          <w:rStyle w:val="Char2"/>
          <w:rtl/>
        </w:rPr>
        <w:t>وقد تركت فيكم ما لم تضلو بعده ان اعصمتم به كتاب الله وانتم تسئلون عني فما انتم قائلون قالوا ونشهد انك قد بلغت واديت ونصحت فقال باصبعه السبابه يرفعها الي السماء وينكتها الي الناس ويقول اللهم اشهد اللهم اشهد اللهم اشهد ثلاث مرات</w:t>
      </w:r>
      <w:r w:rsidRPr="009E3EC3">
        <w:rPr>
          <w:rStyle w:val="Char2"/>
          <w:rtl/>
        </w:rPr>
        <w:t>»</w:t>
      </w:r>
      <w:r w:rsidR="00A6416A" w:rsidRPr="0033329B">
        <w:rPr>
          <w:rtl/>
        </w:rPr>
        <w:t xml:space="preserve">. </w:t>
      </w:r>
      <w:r w:rsidR="0033329B">
        <w:rPr>
          <w:rFonts w:hint="cs"/>
          <w:rtl/>
        </w:rPr>
        <w:t xml:space="preserve"> </w:t>
      </w:r>
    </w:p>
    <w:p w:rsidR="00A6416A" w:rsidRDefault="00A6416A" w:rsidP="009E3EC3">
      <w:pPr>
        <w:pStyle w:val="a1"/>
        <w:rPr>
          <w:rtl/>
        </w:rPr>
      </w:pPr>
      <w:r>
        <w:rPr>
          <w:rFonts w:hint="cs"/>
          <w:rtl/>
        </w:rPr>
        <w:t>و به تحق</w:t>
      </w:r>
      <w:r w:rsidR="00165C22">
        <w:rPr>
          <w:rFonts w:hint="cs"/>
          <w:rtl/>
        </w:rPr>
        <w:t>ی</w:t>
      </w:r>
      <w:r>
        <w:rPr>
          <w:rFonts w:hint="cs"/>
          <w:rtl/>
        </w:rPr>
        <w:t>ق من در م</w:t>
      </w:r>
      <w:r w:rsidR="00165C22">
        <w:rPr>
          <w:rFonts w:hint="cs"/>
          <w:rtl/>
        </w:rPr>
        <w:t>ی</w:t>
      </w:r>
      <w:r>
        <w:rPr>
          <w:rFonts w:hint="cs"/>
          <w:rtl/>
        </w:rPr>
        <w:t>ان شما چ</w:t>
      </w:r>
      <w:r w:rsidR="00165C22">
        <w:rPr>
          <w:rFonts w:hint="cs"/>
          <w:rtl/>
        </w:rPr>
        <w:t>ی</w:t>
      </w:r>
      <w:r>
        <w:rPr>
          <w:rFonts w:hint="cs"/>
          <w:rtl/>
        </w:rPr>
        <w:t>ز</w:t>
      </w:r>
      <w:r w:rsidR="00954E7E">
        <w:rPr>
          <w:rFonts w:hint="cs"/>
          <w:rtl/>
        </w:rPr>
        <w:t xml:space="preserve">ی </w:t>
      </w:r>
      <w:r>
        <w:rPr>
          <w:rFonts w:hint="cs"/>
          <w:rtl/>
        </w:rPr>
        <w:t>از خود بجا</w:t>
      </w:r>
      <w:r w:rsidR="00553673">
        <w:rPr>
          <w:rFonts w:hint="cs"/>
          <w:rtl/>
        </w:rPr>
        <w:t xml:space="preserve"> م</w:t>
      </w:r>
      <w:r w:rsidR="00954E7E">
        <w:rPr>
          <w:rFonts w:hint="cs"/>
          <w:rtl/>
        </w:rPr>
        <w:t>ی‌</w:t>
      </w:r>
      <w:r>
        <w:rPr>
          <w:rFonts w:hint="cs"/>
          <w:rtl/>
        </w:rPr>
        <w:t xml:space="preserve">گذارم </w:t>
      </w:r>
      <w:r w:rsidR="00165C22">
        <w:rPr>
          <w:rFonts w:hint="cs"/>
          <w:rtl/>
        </w:rPr>
        <w:t>ک</w:t>
      </w:r>
      <w:r>
        <w:rPr>
          <w:rFonts w:hint="cs"/>
          <w:rtl/>
        </w:rPr>
        <w:t>ه اگر به آن چنگ بزن</w:t>
      </w:r>
      <w:r w:rsidR="00165C22">
        <w:rPr>
          <w:rFonts w:hint="cs"/>
          <w:rtl/>
        </w:rPr>
        <w:t>ی</w:t>
      </w:r>
      <w:r>
        <w:rPr>
          <w:rFonts w:hint="cs"/>
          <w:rtl/>
        </w:rPr>
        <w:t>د هرگز گمراه نخواه</w:t>
      </w:r>
      <w:r w:rsidR="00165C22">
        <w:rPr>
          <w:rFonts w:hint="cs"/>
          <w:rtl/>
        </w:rPr>
        <w:t>ی</w:t>
      </w:r>
      <w:r>
        <w:rPr>
          <w:rFonts w:hint="cs"/>
          <w:rtl/>
        </w:rPr>
        <w:t xml:space="preserve">د شد و آن </w:t>
      </w:r>
      <w:r w:rsidR="00165C22">
        <w:rPr>
          <w:rFonts w:hint="cs"/>
          <w:rtl/>
        </w:rPr>
        <w:t>ک</w:t>
      </w:r>
      <w:r>
        <w:rPr>
          <w:rFonts w:hint="cs"/>
          <w:rtl/>
        </w:rPr>
        <w:t>تاب الله است و</w:t>
      </w:r>
      <w:r w:rsidR="00F83CDD" w:rsidRPr="00165C22">
        <w:rPr>
          <w:rFonts w:hint="cs"/>
          <w:rtl/>
        </w:rPr>
        <w:t xml:space="preserve"> دربارۀ </w:t>
      </w:r>
      <w:r>
        <w:rPr>
          <w:rFonts w:hint="cs"/>
          <w:rtl/>
        </w:rPr>
        <w:t>من از شما پرس</w:t>
      </w:r>
      <w:r w:rsidR="00165C22">
        <w:rPr>
          <w:rFonts w:hint="cs"/>
          <w:rtl/>
        </w:rPr>
        <w:t>ی</w:t>
      </w:r>
      <w:r>
        <w:rPr>
          <w:rFonts w:hint="cs"/>
          <w:rtl/>
        </w:rPr>
        <w:t>ده خواهد شد، آنگاه چه جواب خواه</w:t>
      </w:r>
      <w:r w:rsidR="00165C22">
        <w:rPr>
          <w:rFonts w:hint="cs"/>
          <w:rtl/>
        </w:rPr>
        <w:t>ی</w:t>
      </w:r>
      <w:r>
        <w:rPr>
          <w:rFonts w:hint="cs"/>
          <w:rtl/>
        </w:rPr>
        <w:t>د داد؟ حاضر</w:t>
      </w:r>
      <w:r w:rsidR="00165C22">
        <w:rPr>
          <w:rFonts w:hint="cs"/>
          <w:rtl/>
        </w:rPr>
        <w:t>ی</w:t>
      </w:r>
      <w:r>
        <w:rPr>
          <w:rFonts w:hint="cs"/>
          <w:rtl/>
        </w:rPr>
        <w:t xml:space="preserve">ن عرض </w:t>
      </w:r>
      <w:r w:rsidR="00165C22">
        <w:rPr>
          <w:rFonts w:hint="cs"/>
          <w:rtl/>
        </w:rPr>
        <w:t>ک</w:t>
      </w:r>
      <w:r>
        <w:rPr>
          <w:rFonts w:hint="cs"/>
          <w:rtl/>
        </w:rPr>
        <w:t>ردند: ما گواه</w:t>
      </w:r>
      <w:r w:rsidR="00954E7E">
        <w:rPr>
          <w:rFonts w:hint="cs"/>
          <w:rtl/>
        </w:rPr>
        <w:t xml:space="preserve">ی </w:t>
      </w:r>
      <w:r w:rsidR="00553673">
        <w:rPr>
          <w:rFonts w:hint="cs"/>
          <w:rtl/>
        </w:rPr>
        <w:t>م</w:t>
      </w:r>
      <w:r w:rsidR="00954E7E">
        <w:rPr>
          <w:rFonts w:hint="cs"/>
          <w:rtl/>
        </w:rPr>
        <w:t>ی‌</w:t>
      </w:r>
      <w:r>
        <w:rPr>
          <w:rFonts w:hint="cs"/>
          <w:rtl/>
        </w:rPr>
        <w:t>ده</w:t>
      </w:r>
      <w:r w:rsidR="00165C22">
        <w:rPr>
          <w:rFonts w:hint="cs"/>
          <w:rtl/>
        </w:rPr>
        <w:t>ی</w:t>
      </w:r>
      <w:r>
        <w:rPr>
          <w:rFonts w:hint="cs"/>
          <w:rtl/>
        </w:rPr>
        <w:t xml:space="preserve">م </w:t>
      </w:r>
      <w:r w:rsidR="00165C22">
        <w:rPr>
          <w:rFonts w:hint="cs"/>
          <w:rtl/>
        </w:rPr>
        <w:t>ک</w:t>
      </w:r>
      <w:r>
        <w:rPr>
          <w:rFonts w:hint="cs"/>
          <w:rtl/>
        </w:rPr>
        <w:t xml:space="preserve">ه شما به طور </w:t>
      </w:r>
      <w:r w:rsidR="00165C22">
        <w:rPr>
          <w:rFonts w:hint="cs"/>
          <w:rtl/>
        </w:rPr>
        <w:t>ک</w:t>
      </w:r>
      <w:r>
        <w:rPr>
          <w:rFonts w:hint="cs"/>
          <w:rtl/>
        </w:rPr>
        <w:t xml:space="preserve">امل ابلاغ </w:t>
      </w:r>
      <w:r w:rsidR="00165C22">
        <w:rPr>
          <w:rFonts w:hint="cs"/>
          <w:rtl/>
        </w:rPr>
        <w:t>ک</w:t>
      </w:r>
      <w:r>
        <w:rPr>
          <w:rFonts w:hint="cs"/>
          <w:rtl/>
        </w:rPr>
        <w:t>رد</w:t>
      </w:r>
      <w:r w:rsidR="00165C22">
        <w:rPr>
          <w:rFonts w:hint="cs"/>
          <w:rtl/>
        </w:rPr>
        <w:t>ی</w:t>
      </w:r>
      <w:r>
        <w:rPr>
          <w:rFonts w:hint="cs"/>
          <w:rtl/>
        </w:rPr>
        <w:t xml:space="preserve">د، </w:t>
      </w:r>
      <w:r w:rsidR="00552204">
        <w:rPr>
          <w:rFonts w:hint="cs"/>
          <w:rtl/>
        </w:rPr>
        <w:t xml:space="preserve">و </w:t>
      </w:r>
      <w:r>
        <w:rPr>
          <w:rFonts w:hint="cs"/>
          <w:rtl/>
        </w:rPr>
        <w:t>حق آن را ادا نمود</w:t>
      </w:r>
      <w:r w:rsidR="00165C22">
        <w:rPr>
          <w:rFonts w:hint="cs"/>
          <w:rtl/>
        </w:rPr>
        <w:t>ی</w:t>
      </w:r>
      <w:r>
        <w:rPr>
          <w:rFonts w:hint="cs"/>
          <w:rtl/>
        </w:rPr>
        <w:t>د و خ</w:t>
      </w:r>
      <w:r w:rsidR="00165C22">
        <w:rPr>
          <w:rFonts w:hint="cs"/>
          <w:rtl/>
        </w:rPr>
        <w:t>ی</w:t>
      </w:r>
      <w:r>
        <w:rPr>
          <w:rFonts w:hint="cs"/>
          <w:rtl/>
        </w:rPr>
        <w:t>ر خواه ما بود</w:t>
      </w:r>
      <w:r w:rsidR="00165C22">
        <w:rPr>
          <w:rFonts w:hint="cs"/>
          <w:rtl/>
        </w:rPr>
        <w:t>ی</w:t>
      </w:r>
      <w:r>
        <w:rPr>
          <w:rFonts w:hint="cs"/>
          <w:rtl/>
        </w:rPr>
        <w:t xml:space="preserve">د. پس از آن حضرت </w:t>
      </w:r>
      <w:r w:rsidRPr="009E3EC3">
        <w:rPr>
          <w:rFonts w:hint="cs"/>
          <w:rtl/>
        </w:rPr>
        <w:t>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در حال</w:t>
      </w:r>
      <w:r w:rsidR="00954E7E">
        <w:rPr>
          <w:rFonts w:hint="cs"/>
          <w:rtl/>
        </w:rPr>
        <w:t xml:space="preserve">ی </w:t>
      </w:r>
      <w:r w:rsidR="00165C22">
        <w:rPr>
          <w:rFonts w:hint="cs"/>
          <w:rtl/>
        </w:rPr>
        <w:t>ک</w:t>
      </w:r>
      <w:r>
        <w:rPr>
          <w:rFonts w:hint="cs"/>
          <w:rtl/>
        </w:rPr>
        <w:t>ه انگشت سبابه</w:t>
      </w:r>
      <w:r w:rsidR="001B0BAF">
        <w:rPr>
          <w:rFonts w:hint="cs"/>
          <w:rtl/>
        </w:rPr>
        <w:t xml:space="preserve">‌اش </w:t>
      </w:r>
      <w:r>
        <w:rPr>
          <w:rFonts w:hint="cs"/>
          <w:rtl/>
        </w:rPr>
        <w:t>را به طرف آسمان بلند</w:t>
      </w:r>
      <w:r w:rsidR="00553673">
        <w:rPr>
          <w:rFonts w:hint="cs"/>
          <w:rtl/>
        </w:rPr>
        <w:t xml:space="preserve"> م</w:t>
      </w:r>
      <w:r w:rsidR="00954E7E">
        <w:rPr>
          <w:rFonts w:hint="cs"/>
          <w:rtl/>
        </w:rPr>
        <w:t>ی‌</w:t>
      </w:r>
      <w:r w:rsidR="00165C22">
        <w:rPr>
          <w:rFonts w:hint="cs"/>
          <w:rtl/>
        </w:rPr>
        <w:t>ک</w:t>
      </w:r>
      <w:r>
        <w:rPr>
          <w:rFonts w:hint="cs"/>
          <w:rtl/>
        </w:rPr>
        <w:t xml:space="preserve">ردند و رو به مردم </w:t>
      </w:r>
      <w:r w:rsidR="00165C22">
        <w:rPr>
          <w:rFonts w:hint="cs"/>
          <w:rtl/>
        </w:rPr>
        <w:t>ک</w:t>
      </w:r>
      <w:r>
        <w:rPr>
          <w:rFonts w:hint="cs"/>
          <w:rtl/>
        </w:rPr>
        <w:t xml:space="preserve">ردند </w:t>
      </w:r>
      <w:r w:rsidR="00552204">
        <w:rPr>
          <w:rFonts w:hint="cs"/>
          <w:rtl/>
        </w:rPr>
        <w:t xml:space="preserve">و </w:t>
      </w:r>
      <w:r w:rsidRPr="004214FD">
        <w:rPr>
          <w:rFonts w:hint="cs"/>
          <w:rtl/>
        </w:rPr>
        <w:t>فرمودند: پروردگارا! گواه باش، پروردگارا! گواه باش، پروردگارا! گواه باش</w:t>
      </w:r>
      <w:r w:rsidRPr="009E3EC3">
        <w:rPr>
          <w:vertAlign w:val="superscript"/>
          <w:rtl/>
        </w:rPr>
        <w:footnoteReference w:id="23"/>
      </w:r>
      <w:r w:rsidR="009E3EC3">
        <w:rPr>
          <w:rFonts w:hint="cs"/>
          <w:rtl/>
        </w:rPr>
        <w:t>.</w:t>
      </w:r>
    </w:p>
    <w:p w:rsidR="00A6416A" w:rsidRDefault="00A6416A" w:rsidP="00187663">
      <w:pPr>
        <w:pStyle w:val="a1"/>
        <w:rPr>
          <w:rtl/>
        </w:rPr>
      </w:pPr>
      <w:r>
        <w:rPr>
          <w:rFonts w:hint="cs"/>
          <w:rtl/>
        </w:rPr>
        <w:t>حالا ا</w:t>
      </w:r>
      <w:r w:rsidR="00165C22">
        <w:rPr>
          <w:rFonts w:hint="cs"/>
          <w:rtl/>
        </w:rPr>
        <w:t>ی</w:t>
      </w:r>
      <w:r>
        <w:rPr>
          <w:rFonts w:hint="cs"/>
          <w:rtl/>
        </w:rPr>
        <w:t>ن چگونه مم</w:t>
      </w:r>
      <w:r w:rsidR="00165C22">
        <w:rPr>
          <w:rFonts w:hint="cs"/>
          <w:rtl/>
        </w:rPr>
        <w:t>ک</w:t>
      </w:r>
      <w:r>
        <w:rPr>
          <w:rFonts w:hint="cs"/>
          <w:rtl/>
        </w:rPr>
        <w:t xml:space="preserve">ن است </w:t>
      </w:r>
      <w:r w:rsidR="00165C22">
        <w:rPr>
          <w:rFonts w:hint="cs"/>
          <w:rtl/>
        </w:rPr>
        <w:t>ک</w:t>
      </w:r>
      <w:r>
        <w:rPr>
          <w:rFonts w:hint="cs"/>
          <w:rtl/>
        </w:rPr>
        <w:t>ه در نهم ذ</w:t>
      </w:r>
      <w:r w:rsidR="00954E7E">
        <w:rPr>
          <w:rFonts w:hint="cs"/>
          <w:rtl/>
        </w:rPr>
        <w:t xml:space="preserve">ی </w:t>
      </w:r>
      <w:r w:rsidRPr="004F69A2">
        <w:rPr>
          <w:rFonts w:hint="cs"/>
          <w:rtl/>
        </w:rPr>
        <w:t>الحج</w:t>
      </w:r>
      <w:r w:rsidR="00552204" w:rsidRPr="004F69A2">
        <w:rPr>
          <w:rFonts w:hint="cs"/>
          <w:rtl/>
        </w:rPr>
        <w:t>ة</w:t>
      </w:r>
      <w:r>
        <w:rPr>
          <w:rFonts w:hint="cs"/>
          <w:rtl/>
        </w:rPr>
        <w:t xml:space="preserve"> </w:t>
      </w:r>
      <w:r w:rsidRPr="009E3EC3">
        <w:rPr>
          <w:rFonts w:hint="cs"/>
          <w:rtl/>
        </w:rPr>
        <w:t>حضرت رسول ا</w:t>
      </w:r>
      <w:r w:rsidR="00165C22">
        <w:rPr>
          <w:rFonts w:hint="cs"/>
          <w:rtl/>
        </w:rPr>
        <w:t>ک</w:t>
      </w:r>
      <w:r w:rsidRPr="009E3EC3">
        <w:rPr>
          <w:rFonts w:hint="cs"/>
          <w:rtl/>
        </w:rPr>
        <w:t>رم</w:t>
      </w:r>
      <w:r w:rsidR="00775CCE" w:rsidRPr="00775CCE">
        <w:rPr>
          <w:rFonts w:cs="CTraditional Arabic" w:hint="cs"/>
          <w:rtl/>
        </w:rPr>
        <w:t>ج</w:t>
      </w:r>
      <w:r w:rsidRPr="009E3EC3">
        <w:rPr>
          <w:rFonts w:hint="cs"/>
          <w:rtl/>
        </w:rPr>
        <w:t xml:space="preserve"> با گواه ساختن الله تعال</w:t>
      </w:r>
      <w:r w:rsidR="00954E7E">
        <w:rPr>
          <w:rFonts w:hint="cs"/>
          <w:rtl/>
        </w:rPr>
        <w:t>ی،‌</w:t>
      </w:r>
      <w:r w:rsidRPr="009E3EC3">
        <w:rPr>
          <w:rFonts w:hint="cs"/>
          <w:rtl/>
        </w:rPr>
        <w:t xml:space="preserve"> از صحابه </w:t>
      </w:r>
      <w:r w:rsidR="00165C22">
        <w:rPr>
          <w:rFonts w:hint="cs"/>
          <w:rtl/>
        </w:rPr>
        <w:t>ک</w:t>
      </w:r>
      <w:r w:rsidRPr="009E3EC3">
        <w:rPr>
          <w:rFonts w:hint="cs"/>
          <w:rtl/>
        </w:rPr>
        <w:t xml:space="preserve">رام اقرار </w:t>
      </w:r>
      <w:r w:rsidRPr="00A52499">
        <w:rPr>
          <w:rFonts w:hint="cs"/>
          <w:rtl/>
        </w:rPr>
        <w:t>و اعتراف بگ</w:t>
      </w:r>
      <w:r w:rsidR="00165C22">
        <w:rPr>
          <w:rFonts w:hint="cs"/>
          <w:rtl/>
        </w:rPr>
        <w:t>ی</w:t>
      </w:r>
      <w:r w:rsidRPr="00A52499">
        <w:rPr>
          <w:rFonts w:hint="cs"/>
          <w:rtl/>
        </w:rPr>
        <w:t xml:space="preserve">رند </w:t>
      </w:r>
      <w:r w:rsidR="00165C22">
        <w:rPr>
          <w:rFonts w:hint="cs"/>
          <w:rtl/>
        </w:rPr>
        <w:t>ک</w:t>
      </w:r>
      <w:r w:rsidRPr="00A52499">
        <w:rPr>
          <w:rFonts w:hint="cs"/>
          <w:rtl/>
        </w:rPr>
        <w:t>ه من تمام عقائد و اح</w:t>
      </w:r>
      <w:r w:rsidR="00165C22">
        <w:rPr>
          <w:rFonts w:hint="cs"/>
          <w:rtl/>
        </w:rPr>
        <w:t>ک</w:t>
      </w:r>
      <w:r w:rsidRPr="00A52499">
        <w:rPr>
          <w:rFonts w:hint="cs"/>
          <w:rtl/>
        </w:rPr>
        <w:t>ام د</w:t>
      </w:r>
      <w:r w:rsidR="00165C22">
        <w:rPr>
          <w:rFonts w:hint="cs"/>
          <w:rtl/>
        </w:rPr>
        <w:t>ی</w:t>
      </w:r>
      <w:r w:rsidRPr="00A52499">
        <w:rPr>
          <w:rFonts w:hint="cs"/>
          <w:rtl/>
        </w:rPr>
        <w:t>ن</w:t>
      </w:r>
      <w:r w:rsidR="00954E7E">
        <w:rPr>
          <w:rFonts w:hint="cs"/>
          <w:rtl/>
        </w:rPr>
        <w:t xml:space="preserve">ی </w:t>
      </w:r>
      <w:r w:rsidRPr="00A52499">
        <w:rPr>
          <w:rFonts w:hint="cs"/>
          <w:rtl/>
        </w:rPr>
        <w:t>را به شما ابلاغ نمودم و در تار</w:t>
      </w:r>
      <w:r w:rsidR="00165C22">
        <w:rPr>
          <w:rFonts w:hint="cs"/>
          <w:rtl/>
        </w:rPr>
        <w:t>ی</w:t>
      </w:r>
      <w:r w:rsidRPr="00A52499">
        <w:rPr>
          <w:rFonts w:hint="cs"/>
          <w:rtl/>
        </w:rPr>
        <w:t>خ 18 ذ</w:t>
      </w:r>
      <w:r w:rsidR="00954E7E">
        <w:rPr>
          <w:rFonts w:hint="cs"/>
          <w:rtl/>
        </w:rPr>
        <w:t xml:space="preserve">ی </w:t>
      </w:r>
      <w:r w:rsidR="00552204" w:rsidRPr="00A52499">
        <w:rPr>
          <w:rFonts w:hint="cs"/>
          <w:rtl/>
        </w:rPr>
        <w:t>الحجة</w:t>
      </w:r>
      <w:r w:rsidRPr="00A52499">
        <w:rPr>
          <w:rFonts w:hint="cs"/>
          <w:rtl/>
        </w:rPr>
        <w:t xml:space="preserve"> در مح</w:t>
      </w:r>
      <w:r>
        <w:rPr>
          <w:rFonts w:hint="cs"/>
          <w:rtl/>
        </w:rPr>
        <w:t>ل</w:t>
      </w:r>
      <w:r w:rsidR="00954E7E">
        <w:rPr>
          <w:rFonts w:hint="cs"/>
          <w:rtl/>
        </w:rPr>
        <w:t xml:space="preserve">ی </w:t>
      </w:r>
      <w:r>
        <w:rPr>
          <w:rFonts w:hint="cs"/>
          <w:rtl/>
        </w:rPr>
        <w:t>به نام خم عق</w:t>
      </w:r>
      <w:r w:rsidR="00165C22">
        <w:rPr>
          <w:rFonts w:hint="cs"/>
          <w:rtl/>
        </w:rPr>
        <w:t>ی</w:t>
      </w:r>
      <w:r>
        <w:rPr>
          <w:rFonts w:hint="cs"/>
          <w:rtl/>
        </w:rPr>
        <w:t>ده</w:t>
      </w:r>
      <w:r w:rsidR="00A52499">
        <w:rPr>
          <w:rFonts w:hint="eastAsia"/>
        </w:rPr>
        <w:t>‌</w:t>
      </w:r>
      <w:r>
        <w:rPr>
          <w:rFonts w:hint="cs"/>
          <w:rtl/>
        </w:rPr>
        <w:t>ا</w:t>
      </w:r>
      <w:r w:rsidR="00954E7E">
        <w:rPr>
          <w:rFonts w:hint="cs"/>
          <w:rtl/>
        </w:rPr>
        <w:t xml:space="preserve">ی </w:t>
      </w:r>
      <w:r>
        <w:rPr>
          <w:rFonts w:hint="cs"/>
          <w:rtl/>
        </w:rPr>
        <w:t xml:space="preserve">را </w:t>
      </w:r>
      <w:r w:rsidR="00165C22">
        <w:rPr>
          <w:rFonts w:hint="cs"/>
          <w:rtl/>
        </w:rPr>
        <w:t>ک</w:t>
      </w:r>
      <w:r>
        <w:rPr>
          <w:rFonts w:hint="cs"/>
          <w:rtl/>
        </w:rPr>
        <w:t>ه به قول ش</w:t>
      </w:r>
      <w:r w:rsidR="00165C22">
        <w:rPr>
          <w:rFonts w:hint="cs"/>
          <w:rtl/>
        </w:rPr>
        <w:t>ی</w:t>
      </w:r>
      <w:r>
        <w:rPr>
          <w:rFonts w:hint="cs"/>
          <w:rtl/>
        </w:rPr>
        <w:t>عه مخف</w:t>
      </w:r>
      <w:r w:rsidR="00954E7E">
        <w:rPr>
          <w:rFonts w:hint="cs"/>
          <w:rtl/>
        </w:rPr>
        <w:t xml:space="preserve">ی </w:t>
      </w:r>
      <w:r>
        <w:rPr>
          <w:rFonts w:hint="cs"/>
          <w:rtl/>
        </w:rPr>
        <w:t xml:space="preserve">نگه داشته بود اظهار </w:t>
      </w:r>
      <w:r w:rsidR="00165C22">
        <w:rPr>
          <w:rFonts w:hint="cs"/>
          <w:rtl/>
        </w:rPr>
        <w:t>ک</w:t>
      </w:r>
      <w:r>
        <w:rPr>
          <w:rFonts w:hint="cs"/>
          <w:rtl/>
        </w:rPr>
        <w:t>نند. آ</w:t>
      </w:r>
      <w:r w:rsidR="00165C22">
        <w:rPr>
          <w:rFonts w:hint="cs"/>
          <w:rtl/>
        </w:rPr>
        <w:t>ی</w:t>
      </w:r>
      <w:r>
        <w:rPr>
          <w:rFonts w:hint="cs"/>
          <w:rtl/>
        </w:rPr>
        <w:t>ا ا</w:t>
      </w:r>
      <w:r w:rsidR="00165C22">
        <w:rPr>
          <w:rFonts w:hint="cs"/>
          <w:rtl/>
        </w:rPr>
        <w:t>ی</w:t>
      </w:r>
      <w:r>
        <w:rPr>
          <w:rFonts w:hint="cs"/>
          <w:rtl/>
        </w:rPr>
        <w:t>ن مطلب</w:t>
      </w:r>
      <w:r w:rsidR="00552204">
        <w:rPr>
          <w:rFonts w:hint="cs"/>
          <w:rtl/>
        </w:rPr>
        <w:t>،</w:t>
      </w:r>
      <w:r>
        <w:rPr>
          <w:rFonts w:hint="cs"/>
          <w:rtl/>
        </w:rPr>
        <w:t xml:space="preserve"> برا</w:t>
      </w:r>
      <w:r w:rsidR="00954E7E">
        <w:rPr>
          <w:rFonts w:hint="cs"/>
          <w:rtl/>
        </w:rPr>
        <w:t xml:space="preserve">ی </w:t>
      </w:r>
      <w:r>
        <w:rPr>
          <w:rFonts w:hint="cs"/>
          <w:rtl/>
        </w:rPr>
        <w:t>خواننده</w:t>
      </w:r>
      <w:r w:rsidR="00A52499">
        <w:rPr>
          <w:rFonts w:hint="eastAsia"/>
        </w:rPr>
        <w:t>‌</w:t>
      </w:r>
      <w:r>
        <w:rPr>
          <w:rFonts w:hint="cs"/>
          <w:rtl/>
        </w:rPr>
        <w:t>ا</w:t>
      </w:r>
      <w:r w:rsidR="00954E7E">
        <w:rPr>
          <w:rFonts w:hint="cs"/>
          <w:rtl/>
        </w:rPr>
        <w:t xml:space="preserve">ی </w:t>
      </w:r>
      <w:r w:rsidR="00165C22">
        <w:rPr>
          <w:rFonts w:hint="cs"/>
          <w:rtl/>
        </w:rPr>
        <w:t>ک</w:t>
      </w:r>
      <w:r>
        <w:rPr>
          <w:rFonts w:hint="cs"/>
          <w:rtl/>
        </w:rPr>
        <w:t>ه انصاف</w:t>
      </w:r>
      <w:r w:rsidR="00552204">
        <w:rPr>
          <w:rFonts w:hint="cs"/>
          <w:rtl/>
        </w:rPr>
        <w:t xml:space="preserve"> داشته</w:t>
      </w:r>
      <w:r>
        <w:rPr>
          <w:rFonts w:hint="cs"/>
          <w:rtl/>
        </w:rPr>
        <w:t xml:space="preserve"> باشد قابل در</w:t>
      </w:r>
      <w:r w:rsidR="00165C22">
        <w:rPr>
          <w:rFonts w:hint="cs"/>
          <w:rtl/>
        </w:rPr>
        <w:t>ک</w:t>
      </w:r>
      <w:r>
        <w:rPr>
          <w:rFonts w:hint="cs"/>
          <w:rtl/>
        </w:rPr>
        <w:t xml:space="preserve"> و فهم</w:t>
      </w:r>
      <w:r w:rsidR="00553673">
        <w:rPr>
          <w:rFonts w:hint="cs"/>
          <w:rtl/>
        </w:rPr>
        <w:t xml:space="preserve"> م</w:t>
      </w:r>
      <w:r w:rsidR="00954E7E">
        <w:rPr>
          <w:rFonts w:hint="cs"/>
          <w:rtl/>
        </w:rPr>
        <w:t>ی‌</w:t>
      </w:r>
      <w:r w:rsidR="00552204">
        <w:rPr>
          <w:rFonts w:hint="cs"/>
          <w:rtl/>
        </w:rPr>
        <w:t>باشد</w:t>
      </w:r>
      <w:r>
        <w:rPr>
          <w:rFonts w:hint="cs"/>
          <w:rtl/>
        </w:rPr>
        <w:t xml:space="preserve">؟ </w:t>
      </w:r>
    </w:p>
    <w:p w:rsidR="00A6416A" w:rsidRDefault="00A6416A" w:rsidP="00A52499">
      <w:pPr>
        <w:pStyle w:val="a1"/>
        <w:numPr>
          <w:ilvl w:val="0"/>
          <w:numId w:val="10"/>
        </w:numPr>
        <w:rPr>
          <w:rtl/>
        </w:rPr>
      </w:pPr>
      <w:r>
        <w:rPr>
          <w:rFonts w:hint="cs"/>
          <w:rtl/>
        </w:rPr>
        <w:t>تمام روا</w:t>
      </w:r>
      <w:r w:rsidR="00165C22">
        <w:rPr>
          <w:rFonts w:hint="cs"/>
          <w:rtl/>
        </w:rPr>
        <w:t>ی</w:t>
      </w:r>
      <w:r>
        <w:rPr>
          <w:rFonts w:hint="cs"/>
          <w:rtl/>
        </w:rPr>
        <w:t>ات مستند</w:t>
      </w:r>
      <w:r w:rsidR="00954E7E">
        <w:rPr>
          <w:rFonts w:hint="cs"/>
          <w:rtl/>
        </w:rPr>
        <w:t xml:space="preserve">ی </w:t>
      </w:r>
      <w:r w:rsidR="00165C22">
        <w:rPr>
          <w:rFonts w:hint="cs"/>
          <w:rtl/>
        </w:rPr>
        <w:t>ک</w:t>
      </w:r>
      <w:r>
        <w:rPr>
          <w:rFonts w:hint="cs"/>
          <w:rtl/>
        </w:rPr>
        <w:t>ه در شأن نزول ا</w:t>
      </w:r>
      <w:r w:rsidR="00165C22">
        <w:rPr>
          <w:rFonts w:hint="cs"/>
          <w:rtl/>
        </w:rPr>
        <w:t>ی</w:t>
      </w:r>
      <w:r>
        <w:rPr>
          <w:rFonts w:hint="cs"/>
          <w:rtl/>
        </w:rPr>
        <w:t>ن آ</w:t>
      </w:r>
      <w:r w:rsidR="00165C22">
        <w:rPr>
          <w:rFonts w:hint="cs"/>
          <w:rtl/>
        </w:rPr>
        <w:t>ی</w:t>
      </w:r>
      <w:r>
        <w:rPr>
          <w:rFonts w:hint="cs"/>
          <w:rtl/>
        </w:rPr>
        <w:t xml:space="preserve">ه </w:t>
      </w:r>
      <w:r w:rsidR="00165C22">
        <w:rPr>
          <w:rFonts w:hint="cs"/>
          <w:rtl/>
        </w:rPr>
        <w:t>ک</w:t>
      </w:r>
      <w:r>
        <w:rPr>
          <w:rFonts w:hint="cs"/>
          <w:rtl/>
        </w:rPr>
        <w:t>ر</w:t>
      </w:r>
      <w:r w:rsidR="00165C22">
        <w:rPr>
          <w:rFonts w:hint="cs"/>
          <w:rtl/>
        </w:rPr>
        <w:t>ی</w:t>
      </w:r>
      <w:r>
        <w:rPr>
          <w:rFonts w:hint="cs"/>
          <w:rtl/>
        </w:rPr>
        <w:t>مه:</w:t>
      </w:r>
      <w:r w:rsidR="00A52499">
        <w:t xml:space="preserve"> </w:t>
      </w:r>
      <w:r w:rsidR="00A52499">
        <w:rPr>
          <w:rFonts w:ascii="Traditional Arabic" w:hAnsi="Traditional Arabic" w:cs="Traditional Arabic"/>
          <w:rtl/>
        </w:rPr>
        <w:t>﴿</w:t>
      </w:r>
      <w:r w:rsidR="00A52499" w:rsidRPr="00796D59">
        <w:rPr>
          <w:rStyle w:val="Char9"/>
          <w:rtl/>
        </w:rPr>
        <w:t xml:space="preserve">۞يَٰٓأَيُّهَا </w:t>
      </w:r>
      <w:r w:rsidR="00A52499" w:rsidRPr="00796D59">
        <w:rPr>
          <w:rStyle w:val="Char9"/>
          <w:rFonts w:hint="cs"/>
          <w:rtl/>
        </w:rPr>
        <w:t>ٱ</w:t>
      </w:r>
      <w:r w:rsidR="00A52499" w:rsidRPr="00796D59">
        <w:rPr>
          <w:rStyle w:val="Char9"/>
          <w:rFonts w:hint="eastAsia"/>
          <w:rtl/>
        </w:rPr>
        <w:t>لرَّسُولُ</w:t>
      </w:r>
      <w:r w:rsidR="00A52499" w:rsidRPr="00796D59">
        <w:rPr>
          <w:rStyle w:val="Char9"/>
          <w:rtl/>
        </w:rPr>
        <w:t xml:space="preserve"> بَلِّغۡ</w:t>
      </w:r>
      <w:r w:rsidR="00A52499">
        <w:rPr>
          <w:rFonts w:ascii="Times New Roman" w:hAnsi="Times New Roman" w:cs="Times New Roman"/>
        </w:rPr>
        <w:t>…</w:t>
      </w:r>
      <w:r w:rsidR="00A52499" w:rsidRPr="00A52499">
        <w:rPr>
          <w:rFonts w:ascii="Traditional Arabic" w:hAnsi="Traditional Arabic" w:cs="Traditional Arabic"/>
          <w:rtl/>
        </w:rPr>
        <w:t>﴾</w:t>
      </w:r>
      <w:r>
        <w:rPr>
          <w:rFonts w:hint="cs"/>
          <w:rtl/>
        </w:rPr>
        <w:t xml:space="preserve"> وارد شده</w:t>
      </w:r>
      <w:r w:rsidR="00552204">
        <w:rPr>
          <w:rFonts w:hint="cs"/>
          <w:rtl/>
        </w:rPr>
        <w:t>،</w:t>
      </w:r>
      <w:r>
        <w:rPr>
          <w:rFonts w:hint="cs"/>
          <w:rtl/>
        </w:rPr>
        <w:t xml:space="preserve"> همگ</w:t>
      </w:r>
      <w:r w:rsidR="00954E7E">
        <w:rPr>
          <w:rFonts w:hint="cs"/>
          <w:rtl/>
        </w:rPr>
        <w:t xml:space="preserve">ی </w:t>
      </w:r>
      <w:r>
        <w:rPr>
          <w:rFonts w:hint="cs"/>
          <w:rtl/>
        </w:rPr>
        <w:t>ادعا</w:t>
      </w:r>
      <w:r w:rsidR="00954E7E">
        <w:rPr>
          <w:rFonts w:hint="cs"/>
          <w:rtl/>
        </w:rPr>
        <w:t xml:space="preserve">ی </w:t>
      </w:r>
      <w:r>
        <w:rPr>
          <w:rFonts w:hint="cs"/>
          <w:rtl/>
        </w:rPr>
        <w:t>نو</w:t>
      </w:r>
      <w:r w:rsidR="00165C22">
        <w:rPr>
          <w:rFonts w:hint="cs"/>
          <w:rtl/>
        </w:rPr>
        <w:t>ی</w:t>
      </w:r>
      <w:r>
        <w:rPr>
          <w:rFonts w:hint="cs"/>
          <w:rtl/>
        </w:rPr>
        <w:t>سندگان ش</w:t>
      </w:r>
      <w:r w:rsidR="00165C22">
        <w:rPr>
          <w:rFonts w:hint="cs"/>
          <w:rtl/>
        </w:rPr>
        <w:t>ی</w:t>
      </w:r>
      <w:r>
        <w:rPr>
          <w:rFonts w:hint="cs"/>
          <w:rtl/>
        </w:rPr>
        <w:t>عه مبن</w:t>
      </w:r>
      <w:r w:rsidR="00954E7E">
        <w:rPr>
          <w:rFonts w:hint="cs"/>
          <w:rtl/>
        </w:rPr>
        <w:t xml:space="preserve">ی </w:t>
      </w:r>
      <w:r>
        <w:rPr>
          <w:rFonts w:hint="cs"/>
          <w:rtl/>
        </w:rPr>
        <w:t>بر نزول ا</w:t>
      </w:r>
      <w:r w:rsidR="00165C22">
        <w:rPr>
          <w:rFonts w:hint="cs"/>
          <w:rtl/>
        </w:rPr>
        <w:t>ی</w:t>
      </w:r>
      <w:r>
        <w:rPr>
          <w:rFonts w:hint="cs"/>
          <w:rtl/>
        </w:rPr>
        <w:t>ن آ</w:t>
      </w:r>
      <w:r w:rsidR="00165C22">
        <w:rPr>
          <w:rFonts w:hint="cs"/>
          <w:rtl/>
        </w:rPr>
        <w:t>ی</w:t>
      </w:r>
      <w:r>
        <w:rPr>
          <w:rFonts w:hint="cs"/>
          <w:rtl/>
        </w:rPr>
        <w:t xml:space="preserve">ه در </w:t>
      </w:r>
      <w:r w:rsidRPr="004F69A2">
        <w:rPr>
          <w:rFonts w:hint="cs"/>
          <w:rtl/>
        </w:rPr>
        <w:t>حج</w:t>
      </w:r>
      <w:r w:rsidR="00552204" w:rsidRPr="004F69A2">
        <w:rPr>
          <w:rFonts w:hint="cs"/>
          <w:rtl/>
        </w:rPr>
        <w:t>ة</w:t>
      </w:r>
      <w:r>
        <w:rPr>
          <w:rFonts w:hint="cs"/>
          <w:rtl/>
        </w:rPr>
        <w:t xml:space="preserve"> الوداع را نف</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ند. از روا</w:t>
      </w:r>
      <w:r w:rsidR="00165C22">
        <w:rPr>
          <w:rFonts w:hint="cs"/>
          <w:rtl/>
        </w:rPr>
        <w:t>ی</w:t>
      </w:r>
      <w:r>
        <w:rPr>
          <w:rFonts w:hint="cs"/>
          <w:rtl/>
        </w:rPr>
        <w:t>ات</w:t>
      </w:r>
      <w:r w:rsidR="00954E7E">
        <w:rPr>
          <w:rFonts w:hint="cs"/>
          <w:rtl/>
        </w:rPr>
        <w:t xml:space="preserve">ی </w:t>
      </w:r>
      <w:r w:rsidR="00165C22">
        <w:rPr>
          <w:rFonts w:hint="cs"/>
          <w:rtl/>
        </w:rPr>
        <w:t>ک</w:t>
      </w:r>
      <w:r>
        <w:rPr>
          <w:rFonts w:hint="cs"/>
          <w:rtl/>
        </w:rPr>
        <w:t>ه علامه ابن جر</w:t>
      </w:r>
      <w:r w:rsidR="00165C22">
        <w:rPr>
          <w:rFonts w:hint="cs"/>
          <w:rtl/>
        </w:rPr>
        <w:t>ی</w:t>
      </w:r>
      <w:r>
        <w:rPr>
          <w:rFonts w:hint="cs"/>
          <w:rtl/>
        </w:rPr>
        <w:t>ر طبر</w:t>
      </w:r>
      <w:r w:rsidR="00954E7E">
        <w:rPr>
          <w:rFonts w:hint="cs"/>
          <w:rtl/>
        </w:rPr>
        <w:t>ی،‌</w:t>
      </w:r>
      <w:r>
        <w:rPr>
          <w:rFonts w:hint="cs"/>
          <w:rtl/>
        </w:rPr>
        <w:t xml:space="preserve"> امام ثعالب</w:t>
      </w:r>
      <w:r w:rsidR="00954E7E">
        <w:rPr>
          <w:rFonts w:hint="cs"/>
          <w:rtl/>
        </w:rPr>
        <w:t>ی،‌</w:t>
      </w:r>
      <w:r>
        <w:rPr>
          <w:rFonts w:hint="cs"/>
          <w:rtl/>
        </w:rPr>
        <w:t xml:space="preserve"> امام فخر الد</w:t>
      </w:r>
      <w:r w:rsidR="00165C22">
        <w:rPr>
          <w:rFonts w:hint="cs"/>
          <w:rtl/>
        </w:rPr>
        <w:t>ی</w:t>
      </w:r>
      <w:r>
        <w:rPr>
          <w:rFonts w:hint="cs"/>
          <w:rtl/>
        </w:rPr>
        <w:t>ن راز</w:t>
      </w:r>
      <w:r w:rsidR="00954E7E">
        <w:rPr>
          <w:rFonts w:hint="cs"/>
          <w:rtl/>
        </w:rPr>
        <w:t>ی،‌</w:t>
      </w:r>
      <w:r>
        <w:rPr>
          <w:rFonts w:hint="cs"/>
          <w:rtl/>
        </w:rPr>
        <w:t xml:space="preserve"> علامه قرطب</w:t>
      </w:r>
      <w:r w:rsidR="00954E7E">
        <w:rPr>
          <w:rFonts w:hint="cs"/>
          <w:rtl/>
        </w:rPr>
        <w:t>ی،‌</w:t>
      </w:r>
      <w:r>
        <w:rPr>
          <w:rFonts w:hint="cs"/>
          <w:rtl/>
        </w:rPr>
        <w:t xml:space="preserve"> علامه آلوس</w:t>
      </w:r>
      <w:r w:rsidR="00954E7E">
        <w:rPr>
          <w:rFonts w:hint="cs"/>
          <w:rtl/>
        </w:rPr>
        <w:t xml:space="preserve">ی </w:t>
      </w:r>
      <w:r>
        <w:rPr>
          <w:rFonts w:hint="cs"/>
          <w:rtl/>
        </w:rPr>
        <w:t>و جمهور مفسر</w:t>
      </w:r>
      <w:r w:rsidR="00165C22">
        <w:rPr>
          <w:rFonts w:hint="cs"/>
          <w:rtl/>
        </w:rPr>
        <w:t>ی</w:t>
      </w:r>
      <w:r>
        <w:rPr>
          <w:rFonts w:hint="cs"/>
          <w:rtl/>
        </w:rPr>
        <w:t>ن از عبدالله بن شف</w:t>
      </w:r>
      <w:r w:rsidR="00165C22">
        <w:rPr>
          <w:rFonts w:hint="cs"/>
          <w:rtl/>
        </w:rPr>
        <w:t>ی</w:t>
      </w:r>
      <w:r>
        <w:rPr>
          <w:rFonts w:hint="cs"/>
          <w:rtl/>
        </w:rPr>
        <w:t xml:space="preserve">ق، عائشه و عبدالله بن </w:t>
      </w:r>
      <w:r w:rsidRPr="009E3EC3">
        <w:rPr>
          <w:rFonts w:hint="cs"/>
          <w:rtl/>
        </w:rPr>
        <w:t>عباس</w:t>
      </w:r>
      <w:r w:rsidR="00187663" w:rsidRPr="00187663">
        <w:rPr>
          <w:rFonts w:cs="CTraditional Arabic" w:hint="cs"/>
          <w:rtl/>
        </w:rPr>
        <w:t>ش</w:t>
      </w:r>
      <w:r w:rsidRPr="009E3EC3">
        <w:rPr>
          <w:rFonts w:hint="cs"/>
          <w:rtl/>
        </w:rPr>
        <w:t xml:space="preserve"> ذ</w:t>
      </w:r>
      <w:r w:rsidR="00165C22">
        <w:rPr>
          <w:rFonts w:hint="cs"/>
          <w:rtl/>
        </w:rPr>
        <w:t>ک</w:t>
      </w:r>
      <w:r w:rsidRPr="009E3EC3">
        <w:rPr>
          <w:rFonts w:hint="cs"/>
          <w:rtl/>
        </w:rPr>
        <w:t>ر</w:t>
      </w:r>
      <w:r>
        <w:rPr>
          <w:rFonts w:hint="cs"/>
          <w:rtl/>
        </w:rPr>
        <w:t xml:space="preserve"> </w:t>
      </w:r>
      <w:r w:rsidR="00165C22">
        <w:rPr>
          <w:rFonts w:hint="cs"/>
          <w:rtl/>
        </w:rPr>
        <w:t>ک</w:t>
      </w:r>
      <w:r>
        <w:rPr>
          <w:rFonts w:hint="cs"/>
          <w:rtl/>
        </w:rPr>
        <w:t>رده</w:t>
      </w:r>
      <w:r w:rsidR="009E3EC3">
        <w:rPr>
          <w:rFonts w:hint="cs"/>
          <w:rtl/>
        </w:rPr>
        <w:t>‌اند،</w:t>
      </w:r>
      <w:r>
        <w:rPr>
          <w:rFonts w:hint="cs"/>
          <w:rtl/>
        </w:rPr>
        <w:t xml:space="preserve"> 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خ</w:t>
      </w:r>
      <w:r w:rsidR="00165C22">
        <w:rPr>
          <w:rFonts w:hint="cs"/>
          <w:rtl/>
        </w:rPr>
        <w:t>ی</w:t>
      </w:r>
      <w:r>
        <w:rPr>
          <w:rFonts w:hint="cs"/>
          <w:rtl/>
        </w:rPr>
        <w:t>ل</w:t>
      </w:r>
      <w:r w:rsidR="00954E7E">
        <w:rPr>
          <w:rFonts w:hint="cs"/>
          <w:rtl/>
        </w:rPr>
        <w:t xml:space="preserve">ی </w:t>
      </w:r>
      <w:r w:rsidRPr="009E3EC3">
        <w:rPr>
          <w:rFonts w:hint="cs"/>
          <w:rtl/>
        </w:rPr>
        <w:t>قبل از حج</w:t>
      </w:r>
      <w:r w:rsidR="00552204" w:rsidRPr="009E3EC3">
        <w:rPr>
          <w:rFonts w:hint="cs"/>
          <w:rtl/>
        </w:rPr>
        <w:t>ة</w:t>
      </w:r>
      <w:r w:rsidRPr="009E3EC3">
        <w:rPr>
          <w:rFonts w:hint="cs"/>
          <w:rtl/>
        </w:rPr>
        <w:t xml:space="preserve"> الوداع</w:t>
      </w:r>
      <w:r>
        <w:rPr>
          <w:rFonts w:hint="cs"/>
          <w:rtl/>
        </w:rPr>
        <w:t xml:space="preserve"> نازل شده بود. از بعض</w:t>
      </w:r>
      <w:r w:rsidR="00954E7E">
        <w:rPr>
          <w:rFonts w:hint="cs"/>
          <w:rtl/>
        </w:rPr>
        <w:t xml:space="preserve">ی </w:t>
      </w:r>
      <w:r>
        <w:rPr>
          <w:rFonts w:hint="cs"/>
          <w:rtl/>
        </w:rPr>
        <w:t>از روا</w:t>
      </w:r>
      <w:r w:rsidR="00165C22">
        <w:rPr>
          <w:rFonts w:hint="cs"/>
          <w:rtl/>
        </w:rPr>
        <w:t>ی</w:t>
      </w:r>
      <w:r>
        <w:rPr>
          <w:rFonts w:hint="cs"/>
          <w:rtl/>
        </w:rPr>
        <w:t>ات چن</w:t>
      </w:r>
      <w:r w:rsidR="00165C22">
        <w:rPr>
          <w:rFonts w:hint="cs"/>
          <w:rtl/>
        </w:rPr>
        <w:t>ی</w:t>
      </w:r>
      <w:r>
        <w:rPr>
          <w:rFonts w:hint="cs"/>
          <w:rtl/>
        </w:rPr>
        <w:t>ن برم</w:t>
      </w:r>
      <w:r w:rsidR="00954E7E">
        <w:rPr>
          <w:rFonts w:hint="cs"/>
          <w:rtl/>
        </w:rPr>
        <w:t xml:space="preserve">ی </w:t>
      </w:r>
      <w:r>
        <w:rPr>
          <w:rFonts w:hint="cs"/>
          <w:rtl/>
        </w:rPr>
        <w:t>آ</w:t>
      </w:r>
      <w:r w:rsidR="00165C22">
        <w:rPr>
          <w:rFonts w:hint="cs"/>
          <w:rtl/>
        </w:rPr>
        <w:t>ی</w:t>
      </w:r>
      <w:r>
        <w:rPr>
          <w:rFonts w:hint="cs"/>
          <w:rtl/>
        </w:rPr>
        <w:t xml:space="preserve">د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م</w:t>
      </w:r>
      <w:r w:rsidR="00165C22">
        <w:rPr>
          <w:rFonts w:hint="cs"/>
          <w:rtl/>
        </w:rPr>
        <w:t>ک</w:t>
      </w:r>
      <w:r w:rsidR="00954E7E">
        <w:rPr>
          <w:rFonts w:hint="cs"/>
          <w:rtl/>
        </w:rPr>
        <w:t xml:space="preserve">ی </w:t>
      </w:r>
      <w:r>
        <w:rPr>
          <w:rFonts w:hint="cs"/>
          <w:rtl/>
        </w:rPr>
        <w:t>است. ول</w:t>
      </w:r>
      <w:r w:rsidR="00954E7E">
        <w:rPr>
          <w:rFonts w:hint="cs"/>
          <w:rtl/>
        </w:rPr>
        <w:t xml:space="preserve">ی </w:t>
      </w:r>
      <w:r>
        <w:rPr>
          <w:rFonts w:hint="cs"/>
          <w:rtl/>
        </w:rPr>
        <w:t>ب</w:t>
      </w:r>
      <w:r w:rsidR="00165C22">
        <w:rPr>
          <w:rFonts w:hint="cs"/>
          <w:rtl/>
        </w:rPr>
        <w:t>ی</w:t>
      </w:r>
      <w:r>
        <w:rPr>
          <w:rFonts w:hint="cs"/>
          <w:rtl/>
        </w:rPr>
        <w:t>شتر مفسر</w:t>
      </w:r>
      <w:r w:rsidR="00165C22">
        <w:rPr>
          <w:rFonts w:hint="cs"/>
          <w:rtl/>
        </w:rPr>
        <w:t>ی</w:t>
      </w:r>
      <w:r>
        <w:rPr>
          <w:rFonts w:hint="cs"/>
          <w:rtl/>
        </w:rPr>
        <w:t>ن، ا</w:t>
      </w:r>
      <w:r w:rsidR="00165C22">
        <w:rPr>
          <w:rFonts w:hint="cs"/>
          <w:rtl/>
        </w:rPr>
        <w:t>ی</w:t>
      </w:r>
      <w:r>
        <w:rPr>
          <w:rFonts w:hint="cs"/>
          <w:rtl/>
        </w:rPr>
        <w:t>ن آ</w:t>
      </w:r>
      <w:r w:rsidR="00165C22">
        <w:rPr>
          <w:rFonts w:hint="cs"/>
          <w:rtl/>
        </w:rPr>
        <w:t>ی</w:t>
      </w:r>
      <w:r>
        <w:rPr>
          <w:rFonts w:hint="cs"/>
          <w:rtl/>
        </w:rPr>
        <w:t>ه را مدن</w:t>
      </w:r>
      <w:r w:rsidR="00954E7E">
        <w:rPr>
          <w:rFonts w:hint="cs"/>
          <w:rtl/>
        </w:rPr>
        <w:t xml:space="preserve">ی </w:t>
      </w:r>
      <w:r w:rsidR="00553673">
        <w:rPr>
          <w:rFonts w:hint="cs"/>
          <w:rtl/>
        </w:rPr>
        <w:t>م</w:t>
      </w:r>
      <w:r w:rsidR="00954E7E">
        <w:rPr>
          <w:rFonts w:hint="cs"/>
          <w:rtl/>
        </w:rPr>
        <w:t>ی‌</w:t>
      </w:r>
      <w:r>
        <w:rPr>
          <w:rFonts w:hint="cs"/>
          <w:rtl/>
        </w:rPr>
        <w:t>دانند. علامه قرطب</w:t>
      </w:r>
      <w:r w:rsidR="00954E7E">
        <w:rPr>
          <w:rFonts w:hint="cs"/>
          <w:rtl/>
        </w:rPr>
        <w:t xml:space="preserve">ی </w:t>
      </w:r>
      <w:r>
        <w:rPr>
          <w:rFonts w:hint="cs"/>
          <w:rtl/>
        </w:rPr>
        <w:t>(رح)</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 xml:space="preserve">سد: </w:t>
      </w:r>
    </w:p>
    <w:p w:rsidR="00A6416A" w:rsidRDefault="00A6416A" w:rsidP="00775CCE">
      <w:pPr>
        <w:pStyle w:val="a1"/>
        <w:rPr>
          <w:rtl/>
        </w:rPr>
      </w:pPr>
      <w:r>
        <w:rPr>
          <w:rFonts w:hint="cs"/>
          <w:rtl/>
        </w:rPr>
        <w:t>دل</w:t>
      </w:r>
      <w:r w:rsidR="00165C22">
        <w:rPr>
          <w:rFonts w:hint="cs"/>
          <w:rtl/>
        </w:rPr>
        <w:t>ی</w:t>
      </w:r>
      <w:r>
        <w:rPr>
          <w:rFonts w:hint="cs"/>
          <w:rtl/>
        </w:rPr>
        <w:t>ل مدن</w:t>
      </w:r>
      <w:r w:rsidR="00954E7E">
        <w:rPr>
          <w:rFonts w:hint="cs"/>
          <w:rtl/>
        </w:rPr>
        <w:t xml:space="preserve">ی </w:t>
      </w:r>
      <w:r>
        <w:rPr>
          <w:rFonts w:hint="cs"/>
          <w:rtl/>
        </w:rPr>
        <w:t>بودن ا</w:t>
      </w:r>
      <w:r w:rsidR="00165C22">
        <w:rPr>
          <w:rFonts w:hint="cs"/>
          <w:rtl/>
        </w:rPr>
        <w:t>ی</w:t>
      </w:r>
      <w:r>
        <w:rPr>
          <w:rFonts w:hint="cs"/>
          <w:rtl/>
        </w:rPr>
        <w:t>ن آ</w:t>
      </w:r>
      <w:r w:rsidR="00165C22">
        <w:rPr>
          <w:rFonts w:hint="cs"/>
          <w:rtl/>
        </w:rPr>
        <w:t>ی</w:t>
      </w:r>
      <w:r>
        <w:rPr>
          <w:rFonts w:hint="cs"/>
          <w:rtl/>
        </w:rPr>
        <w:t>ه روا</w:t>
      </w:r>
      <w:r w:rsidR="00165C22">
        <w:rPr>
          <w:rFonts w:hint="cs"/>
          <w:rtl/>
        </w:rPr>
        <w:t>ی</w:t>
      </w:r>
      <w:r>
        <w:rPr>
          <w:rFonts w:hint="cs"/>
          <w:rtl/>
        </w:rPr>
        <w:t>ت</w:t>
      </w:r>
      <w:r w:rsidR="00954E7E">
        <w:rPr>
          <w:rFonts w:hint="cs"/>
          <w:rtl/>
        </w:rPr>
        <w:t xml:space="preserve">ی </w:t>
      </w:r>
      <w:r>
        <w:rPr>
          <w:rFonts w:hint="cs"/>
          <w:rtl/>
        </w:rPr>
        <w:t xml:space="preserve">است </w:t>
      </w:r>
      <w:r w:rsidR="00165C22">
        <w:rPr>
          <w:rFonts w:hint="cs"/>
          <w:rtl/>
        </w:rPr>
        <w:t>ک</w:t>
      </w:r>
      <w:r>
        <w:rPr>
          <w:rFonts w:hint="cs"/>
          <w:rtl/>
        </w:rPr>
        <w:t>ه امام مسلم در صح</w:t>
      </w:r>
      <w:r w:rsidR="00165C22">
        <w:rPr>
          <w:rFonts w:hint="cs"/>
          <w:rtl/>
        </w:rPr>
        <w:t>ی</w:t>
      </w:r>
      <w:r>
        <w:rPr>
          <w:rFonts w:hint="cs"/>
          <w:rtl/>
        </w:rPr>
        <w:t>ح خو</w:t>
      </w:r>
      <w:r w:rsidR="00165C22">
        <w:rPr>
          <w:rFonts w:hint="cs"/>
          <w:rtl/>
        </w:rPr>
        <w:t>ی</w:t>
      </w:r>
      <w:r>
        <w:rPr>
          <w:rFonts w:hint="cs"/>
          <w:rtl/>
        </w:rPr>
        <w:t>ش از حضرت عائشه</w:t>
      </w:r>
      <w:r w:rsidR="00775CCE">
        <w:rPr>
          <w:rFonts w:cs="CTraditional Arabic" w:hint="cs"/>
          <w:rtl/>
        </w:rPr>
        <w:t>ل</w:t>
      </w:r>
      <w:r>
        <w:rPr>
          <w:rFonts w:hint="cs"/>
          <w:rtl/>
        </w:rPr>
        <w:t xml:space="preserve"> نقل </w:t>
      </w:r>
      <w:r w:rsidR="00165C22">
        <w:rPr>
          <w:rFonts w:hint="cs"/>
          <w:rtl/>
        </w:rPr>
        <w:t>ک</w:t>
      </w:r>
      <w:r>
        <w:rPr>
          <w:rFonts w:hint="cs"/>
          <w:rtl/>
        </w:rPr>
        <w:t>رده است. حضرت عا</w:t>
      </w:r>
      <w:r w:rsidR="00165C22">
        <w:rPr>
          <w:rFonts w:hint="cs"/>
          <w:rtl/>
        </w:rPr>
        <w:t>ی</w:t>
      </w:r>
      <w:r>
        <w:rPr>
          <w:rFonts w:hint="cs"/>
          <w:rtl/>
        </w:rPr>
        <w:t>شه</w:t>
      </w:r>
      <w:r w:rsidR="00775CCE">
        <w:rPr>
          <w:rFonts w:cs="CTraditional Arabic" w:hint="cs"/>
          <w:rtl/>
        </w:rPr>
        <w:t>ل</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 پس از آمدن به مد</w:t>
      </w:r>
      <w:r w:rsidR="00165C22">
        <w:rPr>
          <w:rFonts w:hint="cs"/>
          <w:rtl/>
        </w:rPr>
        <w:t>ی</w:t>
      </w:r>
      <w:r>
        <w:rPr>
          <w:rFonts w:hint="cs"/>
          <w:rtl/>
        </w:rPr>
        <w:t>نه، شب</w:t>
      </w:r>
      <w:r w:rsidR="00954E7E">
        <w:rPr>
          <w:rFonts w:hint="cs"/>
          <w:rtl/>
        </w:rPr>
        <w:t xml:space="preserve">ی </w:t>
      </w:r>
      <w:r>
        <w:rPr>
          <w:rFonts w:hint="cs"/>
          <w:rtl/>
        </w:rPr>
        <w:t xml:space="preserve">رسول </w:t>
      </w:r>
      <w:r w:rsidRPr="009E3EC3">
        <w:rPr>
          <w:rFonts w:hint="cs"/>
          <w:rtl/>
        </w:rPr>
        <w:t>الله</w:t>
      </w:r>
      <w:r w:rsidR="00775CCE" w:rsidRPr="00775CCE">
        <w:rPr>
          <w:rFonts w:cs="CTraditional Arabic" w:hint="cs"/>
          <w:rtl/>
        </w:rPr>
        <w:t xml:space="preserve"> ج</w:t>
      </w:r>
      <w:r w:rsidRPr="009E3EC3">
        <w:rPr>
          <w:rFonts w:hint="cs"/>
          <w:rtl/>
        </w:rPr>
        <w:t xml:space="preserve"> ب</w:t>
      </w:r>
      <w:r w:rsidR="00165C22">
        <w:rPr>
          <w:rFonts w:hint="cs"/>
          <w:rtl/>
        </w:rPr>
        <w:t>ی</w:t>
      </w:r>
      <w:r w:rsidRPr="009E3EC3">
        <w:rPr>
          <w:rFonts w:hint="cs"/>
          <w:rtl/>
        </w:rPr>
        <w:t xml:space="preserve">دار بودند و فرمودند: </w:t>
      </w:r>
      <w:r w:rsidR="00165C22">
        <w:rPr>
          <w:rFonts w:hint="cs"/>
          <w:rtl/>
        </w:rPr>
        <w:t>ک</w:t>
      </w:r>
      <w:r w:rsidRPr="009E3EC3">
        <w:rPr>
          <w:rFonts w:hint="cs"/>
          <w:rtl/>
        </w:rPr>
        <w:t xml:space="preserve">اش </w:t>
      </w:r>
      <w:r w:rsidR="00165C22">
        <w:rPr>
          <w:rFonts w:hint="cs"/>
          <w:rtl/>
        </w:rPr>
        <w:t>یک</w:t>
      </w:r>
      <w:r w:rsidR="00954E7E">
        <w:rPr>
          <w:rFonts w:hint="cs"/>
          <w:rtl/>
        </w:rPr>
        <w:t xml:space="preserve">ی </w:t>
      </w:r>
      <w:r w:rsidRPr="009E3EC3">
        <w:rPr>
          <w:rFonts w:hint="cs"/>
          <w:rtl/>
        </w:rPr>
        <w:t>از اصحابم، از من نگهبان</w:t>
      </w:r>
      <w:r w:rsidR="00954E7E">
        <w:rPr>
          <w:rFonts w:hint="cs"/>
          <w:rtl/>
        </w:rPr>
        <w:t xml:space="preserve">ی </w:t>
      </w:r>
      <w:r w:rsidR="00553673" w:rsidRPr="009E3EC3">
        <w:rPr>
          <w:rFonts w:hint="cs"/>
          <w:rtl/>
        </w:rPr>
        <w:t>م</w:t>
      </w:r>
      <w:r w:rsidR="00954E7E">
        <w:rPr>
          <w:rFonts w:hint="cs"/>
          <w:rtl/>
        </w:rPr>
        <w:t>ی‌</w:t>
      </w:r>
      <w:r w:rsidR="00165C22">
        <w:rPr>
          <w:rFonts w:hint="cs"/>
          <w:rtl/>
        </w:rPr>
        <w:t>ک</w:t>
      </w:r>
      <w:r w:rsidRPr="009E3EC3">
        <w:rPr>
          <w:rFonts w:hint="cs"/>
          <w:rtl/>
        </w:rPr>
        <w:t>رد. حضرت عا</w:t>
      </w:r>
      <w:r w:rsidR="00165C22">
        <w:rPr>
          <w:rFonts w:hint="cs"/>
          <w:rtl/>
        </w:rPr>
        <w:t>ی</w:t>
      </w:r>
      <w:r w:rsidRPr="009E3EC3">
        <w:rPr>
          <w:rFonts w:hint="cs"/>
          <w:rtl/>
        </w:rPr>
        <w:t>شه</w:t>
      </w:r>
      <w:r w:rsidR="00775CCE">
        <w:rPr>
          <w:rFonts w:cs="CTraditional Arabic" w:hint="cs"/>
          <w:rtl/>
        </w:rPr>
        <w:t>ل</w:t>
      </w:r>
      <w:r w:rsidR="00553673" w:rsidRPr="009E3EC3">
        <w:rPr>
          <w:rFonts w:hint="cs"/>
          <w:rtl/>
        </w:rPr>
        <w:t xml:space="preserve"> م</w:t>
      </w:r>
      <w:r w:rsidR="00954E7E">
        <w:rPr>
          <w:rFonts w:hint="cs"/>
          <w:rtl/>
        </w:rPr>
        <w:t>ی‌</w:t>
      </w:r>
      <w:r w:rsidRPr="009E3EC3">
        <w:rPr>
          <w:rFonts w:hint="cs"/>
          <w:rtl/>
        </w:rPr>
        <w:t>فرما</w:t>
      </w:r>
      <w:r w:rsidR="00165C22">
        <w:rPr>
          <w:rFonts w:hint="cs"/>
          <w:rtl/>
        </w:rPr>
        <w:t>ی</w:t>
      </w:r>
      <w:r w:rsidRPr="009E3EC3">
        <w:rPr>
          <w:rFonts w:hint="cs"/>
          <w:rtl/>
        </w:rPr>
        <w:t>د: در ا</w:t>
      </w:r>
      <w:r w:rsidR="00165C22">
        <w:rPr>
          <w:rFonts w:hint="cs"/>
          <w:rtl/>
        </w:rPr>
        <w:t>ی</w:t>
      </w:r>
      <w:r w:rsidRPr="009E3EC3">
        <w:rPr>
          <w:rFonts w:hint="cs"/>
          <w:rtl/>
        </w:rPr>
        <w:t>ن هنگام صدا</w:t>
      </w:r>
      <w:r w:rsidR="00954E7E">
        <w:rPr>
          <w:rFonts w:hint="cs"/>
          <w:rtl/>
        </w:rPr>
        <w:t xml:space="preserve">ی </w:t>
      </w:r>
      <w:r w:rsidRPr="009E3EC3">
        <w:rPr>
          <w:rFonts w:hint="cs"/>
          <w:rtl/>
        </w:rPr>
        <w:t>تصادم شمش</w:t>
      </w:r>
      <w:r w:rsidR="00165C22">
        <w:rPr>
          <w:rFonts w:hint="cs"/>
          <w:rtl/>
        </w:rPr>
        <w:t>ی</w:t>
      </w:r>
      <w:r w:rsidRPr="009E3EC3">
        <w:rPr>
          <w:rFonts w:hint="cs"/>
          <w:rtl/>
        </w:rPr>
        <w:t>رها به گوش رس</w:t>
      </w:r>
      <w:r w:rsidR="00165C22">
        <w:rPr>
          <w:rFonts w:hint="cs"/>
          <w:rtl/>
        </w:rPr>
        <w:t>ی</w:t>
      </w:r>
      <w:r w:rsidRPr="009E3EC3">
        <w:rPr>
          <w:rFonts w:hint="cs"/>
          <w:rtl/>
        </w:rPr>
        <w:t>د.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پرس</w:t>
      </w:r>
      <w:r w:rsidR="00165C22">
        <w:rPr>
          <w:rFonts w:hint="cs"/>
          <w:rtl/>
        </w:rPr>
        <w:t>ی</w:t>
      </w:r>
      <w:r w:rsidRPr="009E3EC3">
        <w:rPr>
          <w:rFonts w:hint="cs"/>
          <w:rtl/>
        </w:rPr>
        <w:t xml:space="preserve">دند: </w:t>
      </w:r>
      <w:r w:rsidR="00165C22">
        <w:rPr>
          <w:rFonts w:hint="cs"/>
          <w:rtl/>
        </w:rPr>
        <w:t>کی</w:t>
      </w:r>
      <w:r w:rsidRPr="009E3EC3">
        <w:rPr>
          <w:rFonts w:hint="cs"/>
          <w:rtl/>
        </w:rPr>
        <w:t>ست</w:t>
      </w:r>
      <w:r w:rsidR="00165C22">
        <w:rPr>
          <w:rFonts w:hint="cs"/>
          <w:rtl/>
        </w:rPr>
        <w:t>ی</w:t>
      </w:r>
      <w:r w:rsidRPr="009E3EC3">
        <w:rPr>
          <w:rFonts w:hint="cs"/>
          <w:rtl/>
        </w:rPr>
        <w:t>؟ گفت: سعد بن اب</w:t>
      </w:r>
      <w:r w:rsidR="00954E7E">
        <w:rPr>
          <w:rFonts w:hint="cs"/>
          <w:rtl/>
        </w:rPr>
        <w:t xml:space="preserve">ی </w:t>
      </w:r>
      <w:r w:rsidRPr="009E3EC3">
        <w:rPr>
          <w:rFonts w:hint="cs"/>
          <w:rtl/>
        </w:rPr>
        <w:t>وقاص هستم.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فرمودند: برا</w:t>
      </w:r>
      <w:r w:rsidR="00954E7E">
        <w:rPr>
          <w:rFonts w:hint="cs"/>
          <w:rtl/>
        </w:rPr>
        <w:t xml:space="preserve">ی </w:t>
      </w:r>
      <w:r w:rsidRPr="009E3EC3">
        <w:rPr>
          <w:rFonts w:hint="cs"/>
          <w:rtl/>
        </w:rPr>
        <w:t>چه آمد</w:t>
      </w:r>
      <w:r w:rsidR="00165C22">
        <w:rPr>
          <w:rFonts w:hint="cs"/>
          <w:rtl/>
        </w:rPr>
        <w:t>ی</w:t>
      </w:r>
      <w:r w:rsidRPr="009E3EC3">
        <w:rPr>
          <w:rFonts w:hint="cs"/>
          <w:rtl/>
        </w:rPr>
        <w:t xml:space="preserve">؟ گفت: احساس </w:t>
      </w:r>
      <w:r w:rsidR="00165C22">
        <w:rPr>
          <w:rFonts w:hint="cs"/>
          <w:rtl/>
        </w:rPr>
        <w:t>ک</w:t>
      </w:r>
      <w:r w:rsidRPr="009E3EC3">
        <w:rPr>
          <w:rFonts w:hint="cs"/>
          <w:rtl/>
        </w:rPr>
        <w:t>ردم خطر</w:t>
      </w:r>
      <w:r w:rsidR="00954E7E">
        <w:rPr>
          <w:rFonts w:hint="cs"/>
          <w:rtl/>
        </w:rPr>
        <w:t xml:space="preserve">ی </w:t>
      </w:r>
      <w:r w:rsidRPr="009E3EC3">
        <w:rPr>
          <w:rFonts w:hint="cs"/>
          <w:rtl/>
        </w:rPr>
        <w:t>متوجه شماست. برا</w:t>
      </w:r>
      <w:r w:rsidR="00954E7E">
        <w:rPr>
          <w:rFonts w:hint="cs"/>
          <w:rtl/>
        </w:rPr>
        <w:t xml:space="preserve">ی </w:t>
      </w:r>
      <w:r w:rsidRPr="009E3EC3">
        <w:rPr>
          <w:rFonts w:hint="cs"/>
          <w:rtl/>
        </w:rPr>
        <w:t>حفاظت و نگاهبان</w:t>
      </w:r>
      <w:r w:rsidR="00954E7E">
        <w:rPr>
          <w:rFonts w:hint="cs"/>
          <w:rtl/>
        </w:rPr>
        <w:t xml:space="preserve">ی </w:t>
      </w:r>
      <w:r w:rsidRPr="009E3EC3">
        <w:rPr>
          <w:rFonts w:hint="cs"/>
          <w:rtl/>
        </w:rPr>
        <w:t>از شما آمده</w:t>
      </w:r>
      <w:r w:rsidR="00FB738D">
        <w:rPr>
          <w:rFonts w:hint="cs"/>
          <w:rtl/>
        </w:rPr>
        <w:t>‌ام.</w:t>
      </w:r>
      <w:r w:rsidRPr="009E3EC3">
        <w:rPr>
          <w:rFonts w:hint="cs"/>
          <w:rtl/>
        </w:rPr>
        <w:t xml:space="preserve">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در حق و</w:t>
      </w:r>
      <w:r w:rsidR="00954E7E">
        <w:rPr>
          <w:rFonts w:hint="cs"/>
          <w:rtl/>
        </w:rPr>
        <w:t xml:space="preserve">ی </w:t>
      </w:r>
      <w:r w:rsidRPr="009E3EC3">
        <w:rPr>
          <w:rFonts w:hint="cs"/>
          <w:rtl/>
        </w:rPr>
        <w:t xml:space="preserve">دعا </w:t>
      </w:r>
      <w:r w:rsidR="00165C22">
        <w:rPr>
          <w:rFonts w:hint="cs"/>
          <w:rtl/>
        </w:rPr>
        <w:t>ک</w:t>
      </w:r>
      <w:r w:rsidRPr="009E3EC3">
        <w:rPr>
          <w:rFonts w:hint="cs"/>
          <w:rtl/>
        </w:rPr>
        <w:t>ردند و خواب</w:t>
      </w:r>
      <w:r w:rsidR="00165C22">
        <w:rPr>
          <w:rFonts w:hint="cs"/>
          <w:rtl/>
        </w:rPr>
        <w:t>ی</w:t>
      </w:r>
      <w:r w:rsidRPr="009E3EC3">
        <w:rPr>
          <w:rFonts w:hint="cs"/>
          <w:rtl/>
        </w:rPr>
        <w:t>دند. علاوه بر صح</w:t>
      </w:r>
      <w:r w:rsidR="00165C22">
        <w:rPr>
          <w:rFonts w:hint="cs"/>
          <w:rtl/>
        </w:rPr>
        <w:t>ی</w:t>
      </w:r>
      <w:r w:rsidRPr="009E3EC3">
        <w:rPr>
          <w:rFonts w:hint="cs"/>
          <w:rtl/>
        </w:rPr>
        <w:t>ح مسلم در روا</w:t>
      </w:r>
      <w:r w:rsidR="00165C22">
        <w:rPr>
          <w:rFonts w:hint="cs"/>
          <w:rtl/>
        </w:rPr>
        <w:t>ی</w:t>
      </w:r>
      <w:r w:rsidRPr="009E3EC3">
        <w:rPr>
          <w:rFonts w:hint="cs"/>
          <w:rtl/>
        </w:rPr>
        <w:t>ات د</w:t>
      </w:r>
      <w:r w:rsidR="00165C22">
        <w:rPr>
          <w:rFonts w:hint="cs"/>
          <w:rtl/>
        </w:rPr>
        <w:t>ی</w:t>
      </w:r>
      <w:r w:rsidRPr="009E3EC3">
        <w:rPr>
          <w:rFonts w:hint="cs"/>
          <w:rtl/>
        </w:rPr>
        <w:t>گر</w:t>
      </w:r>
      <w:r w:rsidR="00954E7E">
        <w:rPr>
          <w:rFonts w:hint="cs"/>
          <w:rtl/>
        </w:rPr>
        <w:t xml:space="preserve">ی </w:t>
      </w:r>
      <w:r w:rsidR="00553673" w:rsidRPr="009E3EC3">
        <w:rPr>
          <w:rFonts w:hint="cs"/>
          <w:rtl/>
        </w:rPr>
        <w:t>م</w:t>
      </w:r>
      <w:r w:rsidR="00954E7E">
        <w:rPr>
          <w:rFonts w:hint="cs"/>
          <w:rtl/>
        </w:rPr>
        <w:t>ی‌</w:t>
      </w:r>
      <w:r w:rsidRPr="009E3EC3">
        <w:rPr>
          <w:rFonts w:hint="cs"/>
          <w:rtl/>
        </w:rPr>
        <w:t>آ</w:t>
      </w:r>
      <w:r w:rsidR="00165C22">
        <w:rPr>
          <w:rFonts w:hint="cs"/>
          <w:rtl/>
        </w:rPr>
        <w:t>ی</w:t>
      </w:r>
      <w:r w:rsidRPr="009E3EC3">
        <w:rPr>
          <w:rFonts w:hint="cs"/>
          <w:rtl/>
        </w:rPr>
        <w:t xml:space="preserve">د </w:t>
      </w:r>
      <w:r w:rsidR="00165C22">
        <w:rPr>
          <w:rFonts w:hint="cs"/>
          <w:rtl/>
        </w:rPr>
        <w:t>ک</w:t>
      </w:r>
      <w:r w:rsidRPr="009E3EC3">
        <w:rPr>
          <w:rFonts w:hint="cs"/>
          <w:rtl/>
        </w:rPr>
        <w:t>ه در ا</w:t>
      </w:r>
      <w:r w:rsidR="00165C22">
        <w:rPr>
          <w:rFonts w:hint="cs"/>
          <w:rtl/>
        </w:rPr>
        <w:t>ی</w:t>
      </w:r>
      <w:r w:rsidRPr="009E3EC3">
        <w:rPr>
          <w:rFonts w:hint="cs"/>
          <w:rtl/>
        </w:rPr>
        <w:t>ن هنگام، آواز شمش</w:t>
      </w:r>
      <w:r w:rsidR="00165C22">
        <w:rPr>
          <w:rFonts w:hint="cs"/>
          <w:rtl/>
        </w:rPr>
        <w:t>ی</w:t>
      </w:r>
      <w:r w:rsidRPr="009E3EC3">
        <w:rPr>
          <w:rFonts w:hint="cs"/>
          <w:rtl/>
        </w:rPr>
        <w:t>رها را شن</w:t>
      </w:r>
      <w:r w:rsidR="00165C22">
        <w:rPr>
          <w:rFonts w:hint="cs"/>
          <w:rtl/>
        </w:rPr>
        <w:t>ی</w:t>
      </w:r>
      <w:r w:rsidRPr="009E3EC3">
        <w:rPr>
          <w:rFonts w:hint="cs"/>
          <w:rtl/>
        </w:rPr>
        <w:t>د</w:t>
      </w:r>
      <w:r w:rsidR="00165C22">
        <w:rPr>
          <w:rFonts w:hint="cs"/>
          <w:rtl/>
        </w:rPr>
        <w:t>ی</w:t>
      </w:r>
      <w:r w:rsidRPr="009E3EC3">
        <w:rPr>
          <w:rFonts w:hint="cs"/>
          <w:rtl/>
        </w:rPr>
        <w:t>م.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پرس</w:t>
      </w:r>
      <w:r w:rsidR="00165C22">
        <w:rPr>
          <w:rFonts w:hint="cs"/>
          <w:rtl/>
        </w:rPr>
        <w:t>ی</w:t>
      </w:r>
      <w:r w:rsidRPr="009E3EC3">
        <w:rPr>
          <w:rFonts w:hint="cs"/>
          <w:rtl/>
        </w:rPr>
        <w:t xml:space="preserve">دند: </w:t>
      </w:r>
      <w:r w:rsidR="00165C22">
        <w:rPr>
          <w:rFonts w:hint="cs"/>
          <w:rtl/>
        </w:rPr>
        <w:t>کی</w:t>
      </w:r>
      <w:r w:rsidRPr="009E3EC3">
        <w:rPr>
          <w:rFonts w:hint="cs"/>
          <w:rtl/>
        </w:rPr>
        <w:t>ست</w:t>
      </w:r>
      <w:r w:rsidR="00165C22">
        <w:rPr>
          <w:rFonts w:hint="cs"/>
          <w:rtl/>
        </w:rPr>
        <w:t>ی</w:t>
      </w:r>
      <w:r w:rsidRPr="009E3EC3">
        <w:rPr>
          <w:rFonts w:hint="cs"/>
          <w:rtl/>
        </w:rPr>
        <w:t>؟ پاسخ دادند: ما سعد و حذ</w:t>
      </w:r>
      <w:r w:rsidR="00165C22">
        <w:rPr>
          <w:rFonts w:hint="cs"/>
          <w:rtl/>
        </w:rPr>
        <w:t>ی</w:t>
      </w:r>
      <w:r w:rsidRPr="009E3EC3">
        <w:rPr>
          <w:rFonts w:hint="cs"/>
          <w:rtl/>
        </w:rPr>
        <w:t>فه هست</w:t>
      </w:r>
      <w:r w:rsidR="00165C22">
        <w:rPr>
          <w:rFonts w:hint="cs"/>
          <w:rtl/>
        </w:rPr>
        <w:t>ی</w:t>
      </w:r>
      <w:r w:rsidRPr="009E3EC3">
        <w:rPr>
          <w:rFonts w:hint="cs"/>
          <w:rtl/>
        </w:rPr>
        <w:t>م. برا</w:t>
      </w:r>
      <w:r w:rsidR="00954E7E">
        <w:rPr>
          <w:rFonts w:hint="cs"/>
          <w:rtl/>
        </w:rPr>
        <w:t xml:space="preserve">ی </w:t>
      </w:r>
      <w:r w:rsidRPr="009E3EC3">
        <w:rPr>
          <w:rFonts w:hint="cs"/>
          <w:rtl/>
        </w:rPr>
        <w:t>نگاهبان</w:t>
      </w:r>
      <w:r w:rsidR="00954E7E">
        <w:rPr>
          <w:rFonts w:hint="cs"/>
          <w:rtl/>
        </w:rPr>
        <w:t xml:space="preserve">ی </w:t>
      </w:r>
      <w:r w:rsidRPr="009E3EC3">
        <w:rPr>
          <w:rFonts w:hint="cs"/>
          <w:rtl/>
        </w:rPr>
        <w:t>از شما آمده ا</w:t>
      </w:r>
      <w:r w:rsidR="00165C22">
        <w:rPr>
          <w:rFonts w:hint="cs"/>
          <w:rtl/>
        </w:rPr>
        <w:t>ی</w:t>
      </w:r>
      <w:r w:rsidRPr="009E3EC3">
        <w:rPr>
          <w:rFonts w:hint="cs"/>
          <w:rtl/>
        </w:rPr>
        <w:t>م. رسول الله</w:t>
      </w:r>
      <w:r w:rsidR="00775CCE" w:rsidRPr="00775CCE">
        <w:rPr>
          <w:rFonts w:cs="CTraditional Arabic" w:hint="cs"/>
          <w:rtl/>
        </w:rPr>
        <w:t xml:space="preserve"> ج</w:t>
      </w:r>
      <w:r w:rsidRPr="009E3EC3">
        <w:rPr>
          <w:rFonts w:hint="cs"/>
          <w:rtl/>
        </w:rPr>
        <w:t xml:space="preserve"> به خواب رفتند حت</w:t>
      </w:r>
      <w:r w:rsidR="00954E7E">
        <w:rPr>
          <w:rFonts w:hint="cs"/>
          <w:rtl/>
        </w:rPr>
        <w:t xml:space="preserve">ی </w:t>
      </w:r>
      <w:r w:rsidR="00165C22">
        <w:rPr>
          <w:rFonts w:hint="cs"/>
          <w:rtl/>
        </w:rPr>
        <w:t>ک</w:t>
      </w:r>
      <w:r w:rsidRPr="009E3EC3">
        <w:rPr>
          <w:rFonts w:hint="cs"/>
          <w:rtl/>
        </w:rPr>
        <w:t>ه ما آواز خواب ا</w:t>
      </w:r>
      <w:r w:rsidR="00165C22">
        <w:rPr>
          <w:rFonts w:hint="cs"/>
          <w:rtl/>
        </w:rPr>
        <w:t>ی</w:t>
      </w:r>
      <w:r w:rsidRPr="009E3EC3">
        <w:rPr>
          <w:rFonts w:hint="cs"/>
          <w:rtl/>
        </w:rPr>
        <w:t>شان را شن</w:t>
      </w:r>
      <w:r w:rsidR="00165C22">
        <w:rPr>
          <w:rFonts w:hint="cs"/>
          <w:rtl/>
        </w:rPr>
        <w:t>ی</w:t>
      </w:r>
      <w:r w:rsidRPr="009E3EC3">
        <w:rPr>
          <w:rFonts w:hint="cs"/>
          <w:rtl/>
        </w:rPr>
        <w:t>د</w:t>
      </w:r>
      <w:r w:rsidR="00165C22">
        <w:rPr>
          <w:rFonts w:hint="cs"/>
          <w:rtl/>
        </w:rPr>
        <w:t>ی</w:t>
      </w:r>
      <w:r w:rsidRPr="009E3EC3">
        <w:rPr>
          <w:rFonts w:hint="cs"/>
          <w:rtl/>
        </w:rPr>
        <w:t>م و ا</w:t>
      </w:r>
      <w:r w:rsidR="00165C22">
        <w:rPr>
          <w:rFonts w:hint="cs"/>
          <w:rtl/>
        </w:rPr>
        <w:t>ی</w:t>
      </w:r>
      <w:r w:rsidRPr="009E3EC3">
        <w:rPr>
          <w:rFonts w:hint="cs"/>
          <w:rtl/>
        </w:rPr>
        <w:t>ن آ</w:t>
      </w:r>
      <w:r w:rsidR="00165C22">
        <w:rPr>
          <w:rFonts w:hint="cs"/>
          <w:rtl/>
        </w:rPr>
        <w:t>ی</w:t>
      </w:r>
      <w:r w:rsidRPr="009E3EC3">
        <w:rPr>
          <w:rFonts w:hint="cs"/>
          <w:rtl/>
        </w:rPr>
        <w:t>ه</w:t>
      </w:r>
      <w:r w:rsidR="00A52499">
        <w:t xml:space="preserve"> </w:t>
      </w:r>
      <w:r w:rsidR="00A52499">
        <w:rPr>
          <w:rFonts w:ascii="Traditional Arabic" w:hAnsi="Traditional Arabic" w:cs="Traditional Arabic"/>
          <w:rtl/>
        </w:rPr>
        <w:t>﴿</w:t>
      </w:r>
      <w:r w:rsidR="00A52499" w:rsidRPr="00796D59">
        <w:rPr>
          <w:rStyle w:val="Char9"/>
          <w:rtl/>
        </w:rPr>
        <w:t xml:space="preserve">۞يَٰٓأَيُّهَا </w:t>
      </w:r>
      <w:r w:rsidR="00A52499" w:rsidRPr="00796D59">
        <w:rPr>
          <w:rStyle w:val="Char9"/>
          <w:rFonts w:hint="cs"/>
          <w:rtl/>
        </w:rPr>
        <w:t>ٱ</w:t>
      </w:r>
      <w:r w:rsidR="00A52499" w:rsidRPr="00796D59">
        <w:rPr>
          <w:rStyle w:val="Char9"/>
          <w:rFonts w:hint="eastAsia"/>
          <w:rtl/>
        </w:rPr>
        <w:t>لرَّسُولُ</w:t>
      </w:r>
      <w:r w:rsidR="00A52499" w:rsidRPr="00796D59">
        <w:rPr>
          <w:rStyle w:val="Char9"/>
          <w:rtl/>
        </w:rPr>
        <w:t xml:space="preserve"> بَلِّغۡ</w:t>
      </w:r>
      <w:r w:rsidR="00A52499">
        <w:rPr>
          <w:rFonts w:ascii="Times New Roman" w:hAnsi="Times New Roman" w:cs="Times New Roman"/>
        </w:rPr>
        <w:t>…</w:t>
      </w:r>
      <w:r w:rsidR="00A52499" w:rsidRPr="00A52499">
        <w:rPr>
          <w:rFonts w:ascii="Traditional Arabic" w:hAnsi="Traditional Arabic" w:cs="Traditional Arabic"/>
          <w:rtl/>
        </w:rPr>
        <w:t>﴾</w:t>
      </w:r>
      <w:r w:rsidRPr="009E3EC3">
        <w:rPr>
          <w:rFonts w:hint="cs"/>
          <w:rtl/>
        </w:rPr>
        <w:t xml:space="preserve"> نازل شد. حضرت رسول ا</w:t>
      </w:r>
      <w:r w:rsidR="00165C22">
        <w:rPr>
          <w:rFonts w:hint="cs"/>
          <w:rtl/>
        </w:rPr>
        <w:t>ک</w:t>
      </w:r>
      <w:r w:rsidRPr="009E3EC3">
        <w:rPr>
          <w:rFonts w:hint="cs"/>
          <w:rtl/>
        </w:rPr>
        <w:t>رم</w:t>
      </w:r>
      <w:r w:rsidR="00775CCE" w:rsidRPr="00775CCE">
        <w:rPr>
          <w:rFonts w:cs="CTraditional Arabic" w:hint="cs"/>
          <w:rtl/>
        </w:rPr>
        <w:t xml:space="preserve"> ج</w:t>
      </w:r>
      <w:r w:rsidRPr="009E3EC3">
        <w:rPr>
          <w:rFonts w:hint="cs"/>
          <w:rtl/>
        </w:rPr>
        <w:t xml:space="preserve"> سر از خ</w:t>
      </w:r>
      <w:r w:rsidR="00165C22">
        <w:rPr>
          <w:rFonts w:hint="cs"/>
          <w:rtl/>
        </w:rPr>
        <w:t>ی</w:t>
      </w:r>
      <w:r w:rsidRPr="009E3EC3">
        <w:rPr>
          <w:rFonts w:hint="cs"/>
          <w:rtl/>
        </w:rPr>
        <w:t>م</w:t>
      </w:r>
      <w:r w:rsidR="009E3EC3">
        <w:rPr>
          <w:rFonts w:hint="cs"/>
          <w:rtl/>
        </w:rPr>
        <w:t>ۀ</w:t>
      </w:r>
      <w:r w:rsidRPr="009E3EC3">
        <w:rPr>
          <w:rFonts w:hint="cs"/>
          <w:rtl/>
        </w:rPr>
        <w:t xml:space="preserve"> پوست</w:t>
      </w:r>
      <w:r w:rsidR="00954E7E">
        <w:rPr>
          <w:rFonts w:hint="cs"/>
          <w:rtl/>
        </w:rPr>
        <w:t xml:space="preserve">ی </w:t>
      </w:r>
      <w:r w:rsidRPr="009E3EC3">
        <w:rPr>
          <w:rFonts w:hint="cs"/>
          <w:rtl/>
        </w:rPr>
        <w:t>ب</w:t>
      </w:r>
      <w:r w:rsidR="00165C22">
        <w:rPr>
          <w:rFonts w:hint="cs"/>
          <w:rtl/>
        </w:rPr>
        <w:t>ی</w:t>
      </w:r>
      <w:r w:rsidRPr="009E3EC3">
        <w:rPr>
          <w:rFonts w:hint="cs"/>
          <w:rtl/>
        </w:rPr>
        <w:t>رون آورده فرمودند: ا</w:t>
      </w:r>
      <w:r w:rsidR="00954E7E">
        <w:rPr>
          <w:rFonts w:hint="cs"/>
          <w:rtl/>
        </w:rPr>
        <w:t xml:space="preserve">ی </w:t>
      </w:r>
      <w:r w:rsidRPr="009E3EC3">
        <w:rPr>
          <w:rFonts w:hint="cs"/>
          <w:rtl/>
        </w:rPr>
        <w:t>مردم برگرد</w:t>
      </w:r>
      <w:r w:rsidR="00165C22">
        <w:rPr>
          <w:rFonts w:hint="cs"/>
          <w:rtl/>
        </w:rPr>
        <w:t>ی</w:t>
      </w:r>
      <w:r w:rsidRPr="009E3EC3">
        <w:rPr>
          <w:rFonts w:hint="cs"/>
          <w:rtl/>
        </w:rPr>
        <w:t xml:space="preserve">د؛ چرا </w:t>
      </w:r>
      <w:r w:rsidR="00165C22">
        <w:rPr>
          <w:rFonts w:hint="cs"/>
          <w:rtl/>
        </w:rPr>
        <w:t>ک</w:t>
      </w:r>
      <w:r w:rsidRPr="009E3EC3">
        <w:rPr>
          <w:rFonts w:hint="cs"/>
          <w:rtl/>
        </w:rPr>
        <w:t>ه الله تعال</w:t>
      </w:r>
      <w:r w:rsidR="00954E7E">
        <w:rPr>
          <w:rFonts w:hint="cs"/>
          <w:rtl/>
        </w:rPr>
        <w:t xml:space="preserve">ی </w:t>
      </w:r>
      <w:r w:rsidRPr="009E3EC3">
        <w:rPr>
          <w:rFonts w:hint="cs"/>
          <w:rtl/>
        </w:rPr>
        <w:t>مرا خود حفاظت</w:t>
      </w:r>
      <w:r w:rsidR="00553673" w:rsidRPr="009E3EC3">
        <w:rPr>
          <w:rFonts w:hint="cs"/>
          <w:rtl/>
        </w:rPr>
        <w:t xml:space="preserve"> م</w:t>
      </w:r>
      <w:r w:rsidR="00954E7E">
        <w:rPr>
          <w:rFonts w:hint="cs"/>
          <w:rtl/>
        </w:rPr>
        <w:t>ی‌</w:t>
      </w:r>
      <w:r w:rsidR="00165C22">
        <w:rPr>
          <w:rFonts w:hint="cs"/>
          <w:rtl/>
        </w:rPr>
        <w:t>ک</w:t>
      </w:r>
      <w:r w:rsidRPr="009E3EC3">
        <w:rPr>
          <w:rFonts w:hint="cs"/>
          <w:rtl/>
        </w:rPr>
        <w:t>ند</w:t>
      </w:r>
      <w:r w:rsidRPr="009E3EC3">
        <w:rPr>
          <w:vertAlign w:val="superscript"/>
          <w:rtl/>
        </w:rPr>
        <w:footnoteReference w:id="24"/>
      </w:r>
      <w:r w:rsidR="009E3EC3">
        <w:rPr>
          <w:rFonts w:hint="cs"/>
          <w:rtl/>
        </w:rPr>
        <w:t>.</w:t>
      </w:r>
    </w:p>
    <w:p w:rsidR="00A6416A" w:rsidRDefault="00A6416A" w:rsidP="009E3EC3">
      <w:pPr>
        <w:pStyle w:val="a1"/>
        <w:rPr>
          <w:rtl/>
        </w:rPr>
      </w:pPr>
      <w:r>
        <w:rPr>
          <w:rFonts w:hint="cs"/>
          <w:rtl/>
        </w:rPr>
        <w:t>علامه فخرالد</w:t>
      </w:r>
      <w:r w:rsidR="00165C22">
        <w:rPr>
          <w:rFonts w:hint="cs"/>
          <w:rtl/>
        </w:rPr>
        <w:t>ی</w:t>
      </w:r>
      <w:r>
        <w:rPr>
          <w:rFonts w:hint="cs"/>
          <w:rtl/>
        </w:rPr>
        <w:t>ن راز</w:t>
      </w:r>
      <w:r w:rsidR="00954E7E">
        <w:rPr>
          <w:rFonts w:hint="cs"/>
          <w:rtl/>
        </w:rPr>
        <w:t xml:space="preserve">ی </w:t>
      </w:r>
      <w:r>
        <w:rPr>
          <w:rFonts w:hint="cs"/>
          <w:rtl/>
        </w:rPr>
        <w:t>(رح) در شأن نزول ا</w:t>
      </w:r>
      <w:r w:rsidR="00165C22">
        <w:rPr>
          <w:rFonts w:hint="cs"/>
          <w:rtl/>
        </w:rPr>
        <w:t>ی</w:t>
      </w:r>
      <w:r>
        <w:rPr>
          <w:rFonts w:hint="cs"/>
          <w:rtl/>
        </w:rPr>
        <w:t>ن آ</w:t>
      </w:r>
      <w:r w:rsidR="00165C22">
        <w:rPr>
          <w:rFonts w:hint="cs"/>
          <w:rtl/>
        </w:rPr>
        <w:t>ی</w:t>
      </w:r>
      <w:r>
        <w:rPr>
          <w:rFonts w:hint="cs"/>
          <w:rtl/>
        </w:rPr>
        <w:t>ه، ده وجه نوشته است. دهم</w:t>
      </w:r>
      <w:r w:rsidR="00165C22">
        <w:rPr>
          <w:rFonts w:hint="cs"/>
          <w:rtl/>
        </w:rPr>
        <w:t>ی</w:t>
      </w:r>
      <w:r>
        <w:rPr>
          <w:rFonts w:hint="cs"/>
          <w:rtl/>
        </w:rPr>
        <w:t>ن وجه ا</w:t>
      </w:r>
      <w:r w:rsidR="00165C22">
        <w:rPr>
          <w:rFonts w:hint="cs"/>
          <w:rtl/>
        </w:rPr>
        <w:t>ی</w:t>
      </w:r>
      <w:r>
        <w:rPr>
          <w:rFonts w:hint="cs"/>
          <w:rtl/>
        </w:rPr>
        <w:t xml:space="preserve">ن است </w:t>
      </w:r>
      <w:r w:rsidR="00165C22">
        <w:rPr>
          <w:rFonts w:hint="cs"/>
          <w:rtl/>
        </w:rPr>
        <w:t>ک</w:t>
      </w:r>
      <w:r>
        <w:rPr>
          <w:rFonts w:hint="cs"/>
          <w:rtl/>
        </w:rPr>
        <w:t>ه طبق بعض</w:t>
      </w:r>
      <w:r w:rsidR="00954E7E">
        <w:rPr>
          <w:rFonts w:hint="cs"/>
          <w:rtl/>
        </w:rPr>
        <w:t xml:space="preserve">ی </w:t>
      </w:r>
      <w:r>
        <w:rPr>
          <w:rFonts w:hint="cs"/>
          <w:rtl/>
        </w:rPr>
        <w:t>از روا</w:t>
      </w:r>
      <w:r w:rsidR="00165C22">
        <w:rPr>
          <w:rFonts w:hint="cs"/>
          <w:rtl/>
        </w:rPr>
        <w:t>ی</w:t>
      </w:r>
      <w:r>
        <w:rPr>
          <w:rFonts w:hint="cs"/>
          <w:rtl/>
        </w:rPr>
        <w:t>ات</w:t>
      </w:r>
      <w:r w:rsidR="00552204">
        <w:rPr>
          <w:rFonts w:hint="cs"/>
          <w:rtl/>
        </w:rPr>
        <w:t>،</w:t>
      </w:r>
      <w:r>
        <w:rPr>
          <w:rFonts w:hint="cs"/>
          <w:rtl/>
        </w:rPr>
        <w:t xml:space="preserve"> ا</w:t>
      </w:r>
      <w:r w:rsidR="00165C22">
        <w:rPr>
          <w:rFonts w:hint="cs"/>
          <w:rtl/>
        </w:rPr>
        <w:t>ی</w:t>
      </w:r>
      <w:r>
        <w:rPr>
          <w:rFonts w:hint="cs"/>
          <w:rtl/>
        </w:rPr>
        <w:t>ن آ</w:t>
      </w:r>
      <w:r w:rsidR="00165C22">
        <w:rPr>
          <w:rFonts w:hint="cs"/>
          <w:rtl/>
        </w:rPr>
        <w:t>ی</w:t>
      </w:r>
      <w:r>
        <w:rPr>
          <w:rFonts w:hint="cs"/>
          <w:rtl/>
        </w:rPr>
        <w:t>ه در مورد فضل</w:t>
      </w:r>
      <w:r w:rsidR="00165C22">
        <w:rPr>
          <w:rFonts w:hint="cs"/>
          <w:rtl/>
        </w:rPr>
        <w:t>ی</w:t>
      </w:r>
      <w:r>
        <w:rPr>
          <w:rFonts w:hint="cs"/>
          <w:rtl/>
        </w:rPr>
        <w:t xml:space="preserve">ت </w:t>
      </w:r>
      <w:r w:rsidRPr="009E3EC3">
        <w:rPr>
          <w:rFonts w:hint="cs"/>
          <w:rtl/>
        </w:rPr>
        <w:t>حضرت عل</w:t>
      </w:r>
      <w:r w:rsidR="00954E7E">
        <w:rPr>
          <w:rFonts w:hint="cs"/>
          <w:rtl/>
        </w:rPr>
        <w:t>ی</w:t>
      </w:r>
      <w:r w:rsidR="00775CCE" w:rsidRPr="00775CCE">
        <w:rPr>
          <w:rFonts w:cs="CTraditional Arabic" w:hint="cs"/>
          <w:rtl/>
        </w:rPr>
        <w:t>س</w:t>
      </w:r>
      <w:r w:rsidRPr="009E3EC3">
        <w:rPr>
          <w:rFonts w:hint="cs"/>
          <w:rtl/>
        </w:rPr>
        <w:t xml:space="preserve"> (نه امامت</w:t>
      </w:r>
      <w:r w:rsidR="00552204">
        <w:rPr>
          <w:rFonts w:hint="cs"/>
          <w:rtl/>
        </w:rPr>
        <w:t xml:space="preserve"> ا</w:t>
      </w:r>
      <w:r w:rsidR="00165C22">
        <w:rPr>
          <w:rFonts w:hint="cs"/>
          <w:rtl/>
        </w:rPr>
        <w:t>ی</w:t>
      </w:r>
      <w:r w:rsidR="00552204">
        <w:rPr>
          <w:rFonts w:hint="cs"/>
          <w:rtl/>
        </w:rPr>
        <w:t>شان</w:t>
      </w:r>
      <w:r>
        <w:rPr>
          <w:rFonts w:hint="cs"/>
          <w:rtl/>
        </w:rPr>
        <w:t>) نازل شده بود. امام راز</w:t>
      </w:r>
      <w:r w:rsidR="00954E7E">
        <w:rPr>
          <w:rFonts w:hint="cs"/>
          <w:rtl/>
        </w:rPr>
        <w:t xml:space="preserve">ی </w:t>
      </w:r>
      <w:r>
        <w:rPr>
          <w:rFonts w:hint="cs"/>
          <w:rtl/>
        </w:rPr>
        <w:t>پس از ذ</w:t>
      </w:r>
      <w:r w:rsidR="00165C22">
        <w:rPr>
          <w:rFonts w:hint="cs"/>
          <w:rtl/>
        </w:rPr>
        <w:t>ک</w:t>
      </w:r>
      <w:r>
        <w:rPr>
          <w:rFonts w:hint="cs"/>
          <w:rtl/>
        </w:rPr>
        <w:t>ر ده وجه</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 xml:space="preserve">سد:  </w:t>
      </w:r>
    </w:p>
    <w:p w:rsidR="00A6416A" w:rsidRDefault="00A6416A" w:rsidP="009E3EC3">
      <w:pPr>
        <w:pStyle w:val="a1"/>
        <w:rPr>
          <w:rtl/>
        </w:rPr>
      </w:pPr>
      <w:r>
        <w:rPr>
          <w:rFonts w:hint="cs"/>
          <w:rtl/>
        </w:rPr>
        <w:t>اگر چه تعداد ا</w:t>
      </w:r>
      <w:r w:rsidR="00165C22">
        <w:rPr>
          <w:rFonts w:hint="cs"/>
          <w:rtl/>
        </w:rPr>
        <w:t>ی</w:t>
      </w:r>
      <w:r>
        <w:rPr>
          <w:rFonts w:hint="cs"/>
          <w:rtl/>
        </w:rPr>
        <w:t>ن روا</w:t>
      </w:r>
      <w:r w:rsidR="00165C22">
        <w:rPr>
          <w:rFonts w:hint="cs"/>
          <w:rtl/>
        </w:rPr>
        <w:t>ی</w:t>
      </w:r>
      <w:r>
        <w:rPr>
          <w:rFonts w:hint="cs"/>
          <w:rtl/>
        </w:rPr>
        <w:t>ات</w:t>
      </w:r>
      <w:r w:rsidR="00552204">
        <w:rPr>
          <w:rFonts w:hint="cs"/>
          <w:rtl/>
        </w:rPr>
        <w:t>،</w:t>
      </w:r>
      <w:r>
        <w:rPr>
          <w:rFonts w:hint="cs"/>
          <w:rtl/>
        </w:rPr>
        <w:t xml:space="preserve"> مختلف</w:t>
      </w:r>
      <w:r w:rsidR="00552204">
        <w:rPr>
          <w:rFonts w:hint="cs"/>
          <w:rtl/>
        </w:rPr>
        <w:t xml:space="preserve"> و</w:t>
      </w:r>
      <w:r>
        <w:rPr>
          <w:rFonts w:hint="cs"/>
          <w:rtl/>
        </w:rPr>
        <w:t xml:space="preserve"> بس</w:t>
      </w:r>
      <w:r w:rsidR="00165C22">
        <w:rPr>
          <w:rFonts w:hint="cs"/>
          <w:rtl/>
        </w:rPr>
        <w:t>ی</w:t>
      </w:r>
      <w:r>
        <w:rPr>
          <w:rFonts w:hint="cs"/>
          <w:rtl/>
        </w:rPr>
        <w:t>ار است اما در مورد ا</w:t>
      </w:r>
      <w:r w:rsidR="00165C22">
        <w:rPr>
          <w:rFonts w:hint="cs"/>
          <w:rtl/>
        </w:rPr>
        <w:t>ی</w:t>
      </w:r>
      <w:r>
        <w:rPr>
          <w:rFonts w:hint="cs"/>
          <w:rtl/>
        </w:rPr>
        <w:t>ن آ</w:t>
      </w:r>
      <w:r w:rsidR="00165C22">
        <w:rPr>
          <w:rFonts w:hint="cs"/>
          <w:rtl/>
        </w:rPr>
        <w:t>ی</w:t>
      </w:r>
      <w:r>
        <w:rPr>
          <w:rFonts w:hint="cs"/>
          <w:rtl/>
        </w:rPr>
        <w:t>ه بهتر هم</w:t>
      </w:r>
      <w:r w:rsidR="00165C22">
        <w:rPr>
          <w:rFonts w:hint="cs"/>
          <w:rtl/>
        </w:rPr>
        <w:t>ی</w:t>
      </w:r>
      <w:r>
        <w:rPr>
          <w:rFonts w:hint="cs"/>
          <w:rtl/>
        </w:rPr>
        <w:t xml:space="preserve">ن است </w:t>
      </w:r>
      <w:r w:rsidR="00165C22">
        <w:rPr>
          <w:rFonts w:hint="cs"/>
          <w:rtl/>
        </w:rPr>
        <w:t>ک</w:t>
      </w:r>
      <w:r>
        <w:rPr>
          <w:rFonts w:hint="cs"/>
          <w:rtl/>
        </w:rPr>
        <w:t>ه بر حفاظت از م</w:t>
      </w:r>
      <w:r w:rsidR="00165C22">
        <w:rPr>
          <w:rFonts w:hint="cs"/>
          <w:rtl/>
        </w:rPr>
        <w:t>ک</w:t>
      </w:r>
      <w:r>
        <w:rPr>
          <w:rFonts w:hint="cs"/>
          <w:rtl/>
        </w:rPr>
        <w:t>ر و فر</w:t>
      </w:r>
      <w:r w:rsidR="00165C22">
        <w:rPr>
          <w:rFonts w:hint="cs"/>
          <w:rtl/>
        </w:rPr>
        <w:t>ی</w:t>
      </w:r>
      <w:r>
        <w:rPr>
          <w:rFonts w:hint="cs"/>
          <w:rtl/>
        </w:rPr>
        <w:t xml:space="preserve">ب </w:t>
      </w:r>
      <w:r w:rsidR="00165C22">
        <w:rPr>
          <w:rFonts w:hint="cs"/>
          <w:rtl/>
        </w:rPr>
        <w:t>ی</w:t>
      </w:r>
      <w:r>
        <w:rPr>
          <w:rFonts w:hint="cs"/>
          <w:rtl/>
        </w:rPr>
        <w:t>هود</w:t>
      </w:r>
      <w:r w:rsidR="00165C22">
        <w:rPr>
          <w:rFonts w:hint="cs"/>
          <w:rtl/>
        </w:rPr>
        <w:t>ی</w:t>
      </w:r>
      <w:r>
        <w:rPr>
          <w:rFonts w:hint="cs"/>
          <w:rtl/>
        </w:rPr>
        <w:t>ان و مس</w:t>
      </w:r>
      <w:r w:rsidR="00165C22">
        <w:rPr>
          <w:rFonts w:hint="cs"/>
          <w:rtl/>
        </w:rPr>
        <w:t>ی</w:t>
      </w:r>
      <w:r>
        <w:rPr>
          <w:rFonts w:hint="cs"/>
          <w:rtl/>
        </w:rPr>
        <w:t>ح</w:t>
      </w:r>
      <w:r w:rsidR="00165C22">
        <w:rPr>
          <w:rFonts w:hint="cs"/>
          <w:rtl/>
        </w:rPr>
        <w:t>ی</w:t>
      </w:r>
      <w:r>
        <w:rPr>
          <w:rFonts w:hint="cs"/>
          <w:rtl/>
        </w:rPr>
        <w:t xml:space="preserve">ان، حمل </w:t>
      </w:r>
      <w:r w:rsidR="00165C22">
        <w:rPr>
          <w:rFonts w:hint="cs"/>
          <w:rtl/>
        </w:rPr>
        <w:t>ک</w:t>
      </w:r>
      <w:r>
        <w:rPr>
          <w:rFonts w:hint="cs"/>
          <w:rtl/>
        </w:rPr>
        <w:t>رده شود و با</w:t>
      </w:r>
      <w:r w:rsidR="00553673">
        <w:rPr>
          <w:rFonts w:hint="cs"/>
          <w:rtl/>
        </w:rPr>
        <w:t xml:space="preserve"> ب</w:t>
      </w:r>
      <w:r w:rsidR="00954E7E">
        <w:rPr>
          <w:rFonts w:hint="cs"/>
          <w:rtl/>
        </w:rPr>
        <w:t>ی‌</w:t>
      </w:r>
      <w:r>
        <w:rPr>
          <w:rFonts w:hint="cs"/>
          <w:rtl/>
        </w:rPr>
        <w:t>پروا</w:t>
      </w:r>
      <w:r w:rsidR="00165C22">
        <w:rPr>
          <w:rFonts w:hint="cs"/>
          <w:rtl/>
        </w:rPr>
        <w:t>ی</w:t>
      </w:r>
      <w:r w:rsidR="00954E7E">
        <w:rPr>
          <w:rFonts w:hint="cs"/>
          <w:rtl/>
        </w:rPr>
        <w:t xml:space="preserve">ی </w:t>
      </w:r>
      <w:r>
        <w:rPr>
          <w:rFonts w:hint="cs"/>
          <w:rtl/>
        </w:rPr>
        <w:t>از آنها دستور به تبل</w:t>
      </w:r>
      <w:r w:rsidR="00165C22">
        <w:rPr>
          <w:rFonts w:hint="cs"/>
          <w:rtl/>
        </w:rPr>
        <w:t>ی</w:t>
      </w:r>
      <w:r>
        <w:rPr>
          <w:rFonts w:hint="cs"/>
          <w:rtl/>
        </w:rPr>
        <w:t>غ داده شده است.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در قبل و بعد ا</w:t>
      </w:r>
      <w:r w:rsidR="00165C22">
        <w:rPr>
          <w:rFonts w:hint="cs"/>
          <w:rtl/>
        </w:rPr>
        <w:t>ی</w:t>
      </w:r>
      <w:r>
        <w:rPr>
          <w:rFonts w:hint="cs"/>
          <w:rtl/>
        </w:rPr>
        <w:t>ن آ</w:t>
      </w:r>
      <w:r w:rsidR="00165C22">
        <w:rPr>
          <w:rFonts w:hint="cs"/>
          <w:rtl/>
        </w:rPr>
        <w:t>ی</w:t>
      </w:r>
      <w:r>
        <w:rPr>
          <w:rFonts w:hint="cs"/>
          <w:rtl/>
        </w:rPr>
        <w:t>ه، رو</w:t>
      </w:r>
      <w:r w:rsidR="00954E7E">
        <w:rPr>
          <w:rFonts w:hint="cs"/>
          <w:rtl/>
        </w:rPr>
        <w:t xml:space="preserve">ی </w:t>
      </w:r>
      <w:r>
        <w:rPr>
          <w:rFonts w:hint="cs"/>
          <w:rtl/>
        </w:rPr>
        <w:t xml:space="preserve">سخن با </w:t>
      </w:r>
      <w:r w:rsidR="00165C22">
        <w:rPr>
          <w:rFonts w:hint="cs"/>
          <w:rtl/>
        </w:rPr>
        <w:t>ی</w:t>
      </w:r>
      <w:r>
        <w:rPr>
          <w:rFonts w:hint="cs"/>
          <w:rtl/>
        </w:rPr>
        <w:t>هود</w:t>
      </w:r>
      <w:r w:rsidR="00165C22">
        <w:rPr>
          <w:rFonts w:hint="cs"/>
          <w:rtl/>
        </w:rPr>
        <w:t>ی</w:t>
      </w:r>
      <w:r>
        <w:rPr>
          <w:rFonts w:hint="cs"/>
          <w:rtl/>
        </w:rPr>
        <w:t>ان و مس</w:t>
      </w:r>
      <w:r w:rsidR="00165C22">
        <w:rPr>
          <w:rFonts w:hint="cs"/>
          <w:rtl/>
        </w:rPr>
        <w:t>ی</w:t>
      </w:r>
      <w:r>
        <w:rPr>
          <w:rFonts w:hint="cs"/>
          <w:rtl/>
        </w:rPr>
        <w:t>ح</w:t>
      </w:r>
      <w:r w:rsidR="00165C22">
        <w:rPr>
          <w:rFonts w:hint="cs"/>
          <w:rtl/>
        </w:rPr>
        <w:t>ی</w:t>
      </w:r>
      <w:r>
        <w:rPr>
          <w:rFonts w:hint="cs"/>
          <w:rtl/>
        </w:rPr>
        <w:t>ان است. برا</w:t>
      </w:r>
      <w:r w:rsidR="00954E7E">
        <w:rPr>
          <w:rFonts w:hint="cs"/>
          <w:rtl/>
        </w:rPr>
        <w:t xml:space="preserve">ی </w:t>
      </w:r>
      <w:r>
        <w:rPr>
          <w:rFonts w:hint="cs"/>
          <w:rtl/>
        </w:rPr>
        <w:t>هم</w:t>
      </w:r>
      <w:r w:rsidR="00165C22">
        <w:rPr>
          <w:rFonts w:hint="cs"/>
          <w:rtl/>
        </w:rPr>
        <w:t>ی</w:t>
      </w:r>
      <w:r>
        <w:rPr>
          <w:rFonts w:hint="cs"/>
          <w:rtl/>
        </w:rPr>
        <w:t>ن قائل شدن به وجوهات</w:t>
      </w:r>
      <w:r w:rsidR="00954E7E">
        <w:rPr>
          <w:rFonts w:hint="cs"/>
          <w:rtl/>
        </w:rPr>
        <w:t xml:space="preserve">ی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را از س</w:t>
      </w:r>
      <w:r w:rsidR="00165C22">
        <w:rPr>
          <w:rFonts w:hint="cs"/>
          <w:rtl/>
        </w:rPr>
        <w:t>ی</w:t>
      </w:r>
      <w:r>
        <w:rPr>
          <w:rFonts w:hint="cs"/>
          <w:rtl/>
        </w:rPr>
        <w:t>اق و سباق منف</w:t>
      </w:r>
      <w:r w:rsidR="00165C22">
        <w:rPr>
          <w:rFonts w:hint="cs"/>
          <w:rtl/>
        </w:rPr>
        <w:t>ک</w:t>
      </w:r>
      <w:r>
        <w:rPr>
          <w:rFonts w:hint="cs"/>
          <w:rtl/>
        </w:rPr>
        <w:t xml:space="preserve"> و منقطع</w:t>
      </w:r>
      <w:r w:rsidR="00553673">
        <w:rPr>
          <w:rFonts w:hint="cs"/>
          <w:rtl/>
        </w:rPr>
        <w:t xml:space="preserve"> م</w:t>
      </w:r>
      <w:r w:rsidR="00954E7E">
        <w:rPr>
          <w:rFonts w:hint="cs"/>
          <w:rtl/>
        </w:rPr>
        <w:t>ی‌</w:t>
      </w:r>
      <w:r>
        <w:rPr>
          <w:rFonts w:hint="cs"/>
          <w:rtl/>
        </w:rPr>
        <w:t>گرداند ممتنع به نظر</w:t>
      </w:r>
      <w:r w:rsidR="00553673">
        <w:rPr>
          <w:rFonts w:hint="cs"/>
          <w:rtl/>
        </w:rPr>
        <w:t xml:space="preserve"> م</w:t>
      </w:r>
      <w:r w:rsidR="00954E7E">
        <w:rPr>
          <w:rFonts w:hint="cs"/>
          <w:rtl/>
        </w:rPr>
        <w:t>ی‌</w:t>
      </w:r>
      <w:r>
        <w:rPr>
          <w:rFonts w:hint="cs"/>
          <w:rtl/>
        </w:rPr>
        <w:t>رس</w:t>
      </w:r>
      <w:r w:rsidRPr="009E3EC3">
        <w:rPr>
          <w:rFonts w:hint="cs"/>
          <w:rtl/>
        </w:rPr>
        <w:t>د</w:t>
      </w:r>
      <w:r w:rsidRPr="009E3EC3">
        <w:rPr>
          <w:vertAlign w:val="superscript"/>
          <w:rtl/>
        </w:rPr>
        <w:footnoteReference w:id="25"/>
      </w:r>
      <w:r w:rsidR="009E3EC3">
        <w:rPr>
          <w:rFonts w:hint="cs"/>
          <w:rtl/>
        </w:rPr>
        <w:t>.</w:t>
      </w:r>
    </w:p>
    <w:p w:rsidR="00A6416A" w:rsidRDefault="00A6416A" w:rsidP="009E3EC3">
      <w:pPr>
        <w:pStyle w:val="a1"/>
        <w:rPr>
          <w:rtl/>
        </w:rPr>
      </w:pPr>
      <w:r>
        <w:rPr>
          <w:rFonts w:hint="cs"/>
          <w:rtl/>
        </w:rPr>
        <w:t>علامه آلوس</w:t>
      </w:r>
      <w:r w:rsidR="00954E7E">
        <w:rPr>
          <w:rFonts w:hint="cs"/>
          <w:rtl/>
        </w:rPr>
        <w:t xml:space="preserve">ی </w:t>
      </w:r>
      <w:r>
        <w:rPr>
          <w:rFonts w:hint="cs"/>
          <w:rtl/>
        </w:rPr>
        <w:t>(رح)، پس از بحث</w:t>
      </w:r>
      <w:r w:rsidR="00954E7E">
        <w:rPr>
          <w:rFonts w:hint="cs"/>
          <w:rtl/>
        </w:rPr>
        <w:t xml:space="preserve">ی </w:t>
      </w:r>
      <w:r>
        <w:rPr>
          <w:rFonts w:hint="cs"/>
          <w:rtl/>
        </w:rPr>
        <w:t>طولان</w:t>
      </w:r>
      <w:r w:rsidR="00954E7E">
        <w:rPr>
          <w:rFonts w:hint="cs"/>
          <w:rtl/>
        </w:rPr>
        <w:t xml:space="preserve">ی </w:t>
      </w:r>
      <w:r>
        <w:rPr>
          <w:rFonts w:hint="cs"/>
          <w:rtl/>
        </w:rPr>
        <w:t>درباره خطبه غد</w:t>
      </w:r>
      <w:r w:rsidR="00165C22">
        <w:rPr>
          <w:rFonts w:hint="cs"/>
          <w:rtl/>
        </w:rPr>
        <w:t>ی</w:t>
      </w:r>
      <w:r>
        <w:rPr>
          <w:rFonts w:hint="cs"/>
          <w:rtl/>
        </w:rPr>
        <w:t>ر خم و روا</w:t>
      </w:r>
      <w:r w:rsidR="00165C22">
        <w:rPr>
          <w:rFonts w:hint="cs"/>
          <w:rtl/>
        </w:rPr>
        <w:t>ی</w:t>
      </w:r>
      <w:r>
        <w:rPr>
          <w:rFonts w:hint="cs"/>
          <w:rtl/>
        </w:rPr>
        <w:t>ات ش</w:t>
      </w:r>
      <w:r w:rsidR="00165C22">
        <w:rPr>
          <w:rFonts w:hint="cs"/>
          <w:rtl/>
        </w:rPr>
        <w:t>ی</w:t>
      </w:r>
      <w:r>
        <w:rPr>
          <w:rFonts w:hint="cs"/>
          <w:rtl/>
        </w:rPr>
        <w:t>عه در ضمن ا</w:t>
      </w:r>
      <w:r w:rsidR="00165C22">
        <w:rPr>
          <w:rFonts w:hint="cs"/>
          <w:rtl/>
        </w:rPr>
        <w:t>ی</w:t>
      </w:r>
      <w:r>
        <w:rPr>
          <w:rFonts w:hint="cs"/>
          <w:rtl/>
        </w:rPr>
        <w:t>ن آ</w:t>
      </w:r>
      <w:r w:rsidR="00165C22">
        <w:rPr>
          <w:rFonts w:hint="cs"/>
          <w:rtl/>
        </w:rPr>
        <w:t>ی</w:t>
      </w:r>
      <w:r>
        <w:rPr>
          <w:rFonts w:hint="cs"/>
          <w:rtl/>
        </w:rPr>
        <w:t>ه، در خاتمه</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سد:</w:t>
      </w:r>
    </w:p>
    <w:p w:rsidR="00A6416A" w:rsidRDefault="00A6416A" w:rsidP="009E3EC3">
      <w:pPr>
        <w:pStyle w:val="a1"/>
        <w:rPr>
          <w:rtl/>
        </w:rPr>
      </w:pPr>
      <w:r>
        <w:rPr>
          <w:rFonts w:hint="cs"/>
          <w:rtl/>
        </w:rPr>
        <w:t>روا</w:t>
      </w:r>
      <w:r w:rsidR="00165C22">
        <w:rPr>
          <w:rFonts w:hint="cs"/>
          <w:rtl/>
        </w:rPr>
        <w:t>ی</w:t>
      </w:r>
      <w:r>
        <w:rPr>
          <w:rFonts w:hint="cs"/>
          <w:rtl/>
        </w:rPr>
        <w:t>ات</w:t>
      </w:r>
      <w:r w:rsidR="00954E7E">
        <w:rPr>
          <w:rFonts w:hint="cs"/>
          <w:rtl/>
        </w:rPr>
        <w:t xml:space="preserve">ی </w:t>
      </w:r>
      <w:r>
        <w:rPr>
          <w:rFonts w:hint="cs"/>
          <w:rtl/>
        </w:rPr>
        <w:t xml:space="preserve">از اهل سنت </w:t>
      </w:r>
      <w:r w:rsidR="00165C22">
        <w:rPr>
          <w:rFonts w:hint="cs"/>
          <w:rtl/>
        </w:rPr>
        <w:t>ک</w:t>
      </w:r>
      <w:r>
        <w:rPr>
          <w:rFonts w:hint="cs"/>
          <w:rtl/>
        </w:rPr>
        <w:t>ه ب</w:t>
      </w:r>
      <w:r w:rsidR="00165C22">
        <w:rPr>
          <w:rFonts w:hint="cs"/>
          <w:rtl/>
        </w:rPr>
        <w:t>ی</w:t>
      </w:r>
      <w:r>
        <w:rPr>
          <w:rFonts w:hint="cs"/>
          <w:rtl/>
        </w:rPr>
        <w:t>انگر نزول ا</w:t>
      </w:r>
      <w:r w:rsidR="00165C22">
        <w:rPr>
          <w:rFonts w:hint="cs"/>
          <w:rtl/>
        </w:rPr>
        <w:t>ی</w:t>
      </w:r>
      <w:r>
        <w:rPr>
          <w:rFonts w:hint="cs"/>
          <w:rtl/>
        </w:rPr>
        <w:t>ن آ</w:t>
      </w:r>
      <w:r w:rsidR="00165C22">
        <w:rPr>
          <w:rFonts w:hint="cs"/>
          <w:rtl/>
        </w:rPr>
        <w:t>ی</w:t>
      </w:r>
      <w:r>
        <w:rPr>
          <w:rFonts w:hint="cs"/>
          <w:rtl/>
        </w:rPr>
        <w:t xml:space="preserve">ه در </w:t>
      </w:r>
      <w:r w:rsidRPr="009E3EC3">
        <w:rPr>
          <w:rFonts w:hint="cs"/>
          <w:rtl/>
        </w:rPr>
        <w:t>فض</w:t>
      </w:r>
      <w:r w:rsidR="00165C22">
        <w:rPr>
          <w:rFonts w:hint="cs"/>
          <w:rtl/>
        </w:rPr>
        <w:t>ی</w:t>
      </w:r>
      <w:r w:rsidRPr="009E3EC3">
        <w:rPr>
          <w:rFonts w:hint="cs"/>
          <w:rtl/>
        </w:rPr>
        <w:t>لت عل</w:t>
      </w:r>
      <w:r w:rsidR="00954E7E">
        <w:rPr>
          <w:rFonts w:hint="cs"/>
          <w:rtl/>
        </w:rPr>
        <w:t>ی</w:t>
      </w:r>
      <w:r w:rsidR="00775CCE" w:rsidRPr="00775CCE">
        <w:rPr>
          <w:rFonts w:cs="CTraditional Arabic" w:hint="cs"/>
          <w:rtl/>
        </w:rPr>
        <w:t>س</w:t>
      </w:r>
      <w:r w:rsidRPr="009E3EC3">
        <w:rPr>
          <w:rFonts w:hint="cs"/>
          <w:rtl/>
        </w:rPr>
        <w:t xml:space="preserve"> است اگر پذ</w:t>
      </w:r>
      <w:r w:rsidR="00165C22">
        <w:rPr>
          <w:rFonts w:hint="cs"/>
          <w:rtl/>
        </w:rPr>
        <w:t>ی</w:t>
      </w:r>
      <w:r w:rsidRPr="009E3EC3">
        <w:rPr>
          <w:rFonts w:hint="cs"/>
          <w:rtl/>
        </w:rPr>
        <w:t xml:space="preserve">رفته شود </w:t>
      </w:r>
      <w:r w:rsidR="00165C22">
        <w:rPr>
          <w:rFonts w:hint="cs"/>
          <w:rtl/>
        </w:rPr>
        <w:t>ک</w:t>
      </w:r>
      <w:r w:rsidRPr="009E3EC3">
        <w:rPr>
          <w:rFonts w:hint="cs"/>
          <w:rtl/>
        </w:rPr>
        <w:t>ه درست و قابل استدلال هستند باز هم از آنها فض</w:t>
      </w:r>
      <w:r w:rsidR="00165C22">
        <w:rPr>
          <w:rFonts w:hint="cs"/>
          <w:rtl/>
        </w:rPr>
        <w:t>ی</w:t>
      </w:r>
      <w:r w:rsidRPr="009E3EC3">
        <w:rPr>
          <w:rFonts w:hint="cs"/>
          <w:rtl/>
        </w:rPr>
        <w:t>لت عل</w:t>
      </w:r>
      <w:r w:rsidR="00954E7E">
        <w:rPr>
          <w:rFonts w:hint="cs"/>
          <w:rtl/>
        </w:rPr>
        <w:t>ی</w:t>
      </w:r>
      <w:r w:rsidR="00775CCE" w:rsidRPr="00775CCE">
        <w:rPr>
          <w:rFonts w:cs="CTraditional Arabic" w:hint="cs"/>
          <w:rtl/>
        </w:rPr>
        <w:t>س</w:t>
      </w:r>
      <w:r w:rsidRPr="009E3EC3">
        <w:rPr>
          <w:rFonts w:hint="cs"/>
          <w:rtl/>
        </w:rPr>
        <w:t xml:space="preserve"> ثابت</w:t>
      </w:r>
      <w:r w:rsidR="00553673" w:rsidRPr="009E3EC3">
        <w:rPr>
          <w:rFonts w:hint="cs"/>
          <w:rtl/>
        </w:rPr>
        <w:t xml:space="preserve"> م</w:t>
      </w:r>
      <w:r w:rsidR="00954E7E">
        <w:rPr>
          <w:rFonts w:hint="cs"/>
          <w:rtl/>
        </w:rPr>
        <w:t>ی‌</w:t>
      </w:r>
      <w:r w:rsidRPr="009E3EC3">
        <w:rPr>
          <w:rFonts w:hint="cs"/>
          <w:rtl/>
        </w:rPr>
        <w:t xml:space="preserve">شود </w:t>
      </w:r>
      <w:r w:rsidR="00165C22">
        <w:rPr>
          <w:rFonts w:hint="cs"/>
          <w:rtl/>
        </w:rPr>
        <w:t>ی</w:t>
      </w:r>
      <w:r w:rsidRPr="009E3EC3">
        <w:rPr>
          <w:rFonts w:hint="cs"/>
          <w:rtl/>
        </w:rPr>
        <w:t xml:space="preserve">ا </w:t>
      </w:r>
      <w:r w:rsidR="00165C22">
        <w:rPr>
          <w:rFonts w:hint="cs"/>
          <w:rtl/>
        </w:rPr>
        <w:t>ک</w:t>
      </w:r>
      <w:r w:rsidRPr="009E3EC3">
        <w:rPr>
          <w:rFonts w:hint="cs"/>
          <w:rtl/>
        </w:rPr>
        <w:t>ه طبق ا</w:t>
      </w:r>
      <w:r w:rsidR="00165C22">
        <w:rPr>
          <w:rFonts w:hint="cs"/>
          <w:rtl/>
        </w:rPr>
        <w:t>ی</w:t>
      </w:r>
      <w:r w:rsidRPr="009E3EC3">
        <w:rPr>
          <w:rFonts w:hint="cs"/>
          <w:rtl/>
        </w:rPr>
        <w:t>ن روا</w:t>
      </w:r>
      <w:r w:rsidR="00165C22">
        <w:rPr>
          <w:rFonts w:hint="cs"/>
          <w:rtl/>
        </w:rPr>
        <w:t>ی</w:t>
      </w:r>
      <w:r w:rsidRPr="009E3EC3">
        <w:rPr>
          <w:rFonts w:hint="cs"/>
          <w:rtl/>
        </w:rPr>
        <w:t>ات عل</w:t>
      </w:r>
      <w:r w:rsidR="00954E7E">
        <w:rPr>
          <w:rFonts w:hint="cs"/>
          <w:rtl/>
        </w:rPr>
        <w:t>ی</w:t>
      </w:r>
      <w:r w:rsidR="00775CCE" w:rsidRPr="00775CCE">
        <w:rPr>
          <w:rFonts w:cs="CTraditional Arabic" w:hint="cs"/>
          <w:rtl/>
        </w:rPr>
        <w:t>س</w:t>
      </w:r>
      <w:r w:rsidRPr="009E3EC3">
        <w:rPr>
          <w:rFonts w:hint="cs"/>
          <w:rtl/>
        </w:rPr>
        <w:t xml:space="preserve"> محبوب مؤمن</w:t>
      </w:r>
      <w:r w:rsidR="00165C22">
        <w:rPr>
          <w:rFonts w:hint="cs"/>
          <w:rtl/>
        </w:rPr>
        <w:t>ی</w:t>
      </w:r>
      <w:r w:rsidRPr="009E3EC3">
        <w:rPr>
          <w:rFonts w:hint="cs"/>
          <w:rtl/>
        </w:rPr>
        <w:t>ن است و ما هرگز ا</w:t>
      </w:r>
      <w:r w:rsidR="00165C22">
        <w:rPr>
          <w:rFonts w:hint="cs"/>
          <w:rtl/>
        </w:rPr>
        <w:t>ی</w:t>
      </w:r>
      <w:r w:rsidRPr="009E3EC3">
        <w:rPr>
          <w:rFonts w:hint="cs"/>
          <w:rtl/>
        </w:rPr>
        <w:t>ن را ان</w:t>
      </w:r>
      <w:r w:rsidR="00165C22">
        <w:rPr>
          <w:rFonts w:hint="cs"/>
          <w:rtl/>
        </w:rPr>
        <w:t>ک</w:t>
      </w:r>
      <w:r w:rsidRPr="009E3EC3">
        <w:rPr>
          <w:rFonts w:hint="cs"/>
          <w:rtl/>
        </w:rPr>
        <w:t>ار</w:t>
      </w:r>
      <w:r w:rsidR="00553673" w:rsidRPr="009E3EC3">
        <w:rPr>
          <w:rFonts w:hint="cs"/>
          <w:rtl/>
        </w:rPr>
        <w:t xml:space="preserve"> نم</w:t>
      </w:r>
      <w:r w:rsidR="00954E7E">
        <w:rPr>
          <w:rFonts w:hint="cs"/>
          <w:rtl/>
        </w:rPr>
        <w:t>ی‌</w:t>
      </w:r>
      <w:r w:rsidR="00165C22">
        <w:rPr>
          <w:rFonts w:hint="cs"/>
          <w:rtl/>
        </w:rPr>
        <w:t>ک</w:t>
      </w:r>
      <w:r w:rsidRPr="009E3EC3">
        <w:rPr>
          <w:rFonts w:hint="cs"/>
          <w:rtl/>
        </w:rPr>
        <w:t>ن</w:t>
      </w:r>
      <w:r w:rsidR="00165C22">
        <w:rPr>
          <w:rFonts w:hint="cs"/>
          <w:rtl/>
        </w:rPr>
        <w:t>ی</w:t>
      </w:r>
      <w:r w:rsidRPr="009E3EC3">
        <w:rPr>
          <w:rFonts w:hint="cs"/>
          <w:rtl/>
        </w:rPr>
        <w:t>م بل</w:t>
      </w:r>
      <w:r w:rsidR="00165C22">
        <w:rPr>
          <w:rFonts w:hint="cs"/>
          <w:rtl/>
        </w:rPr>
        <w:t>ک</w:t>
      </w:r>
      <w:r w:rsidRPr="009E3EC3">
        <w:rPr>
          <w:rFonts w:hint="cs"/>
          <w:rtl/>
        </w:rPr>
        <w:t>ه هر</w:t>
      </w:r>
      <w:r w:rsidR="00165C22">
        <w:rPr>
          <w:rFonts w:hint="cs"/>
          <w:rtl/>
        </w:rPr>
        <w:t>ک</w:t>
      </w:r>
      <w:r w:rsidRPr="009E3EC3">
        <w:rPr>
          <w:rFonts w:hint="cs"/>
          <w:rtl/>
        </w:rPr>
        <w:t>س (فضل</w:t>
      </w:r>
      <w:r w:rsidR="00165C22">
        <w:rPr>
          <w:rFonts w:hint="cs"/>
          <w:rtl/>
        </w:rPr>
        <w:t>ی</w:t>
      </w:r>
      <w:r w:rsidRPr="009E3EC3">
        <w:rPr>
          <w:rFonts w:hint="cs"/>
          <w:rtl/>
        </w:rPr>
        <w:t>ت عل</w:t>
      </w:r>
      <w:r w:rsidR="00954E7E">
        <w:rPr>
          <w:rFonts w:hint="cs"/>
          <w:rtl/>
        </w:rPr>
        <w:t>ی</w:t>
      </w:r>
      <w:r w:rsidR="00775CCE" w:rsidRPr="00775CCE">
        <w:rPr>
          <w:rFonts w:cs="CTraditional Arabic" w:hint="cs"/>
          <w:rtl/>
        </w:rPr>
        <w:t>س</w:t>
      </w:r>
      <w:r w:rsidRPr="009E3EC3">
        <w:rPr>
          <w:rFonts w:hint="cs"/>
          <w:rtl/>
        </w:rPr>
        <w:t xml:space="preserve"> و محبوب</w:t>
      </w:r>
      <w:r w:rsidR="00165C22">
        <w:rPr>
          <w:rFonts w:hint="cs"/>
          <w:rtl/>
        </w:rPr>
        <w:t>ی</w:t>
      </w:r>
      <w:r w:rsidRPr="009E3EC3">
        <w:rPr>
          <w:rFonts w:hint="cs"/>
          <w:rtl/>
        </w:rPr>
        <w:t>ت ا</w:t>
      </w:r>
      <w:r w:rsidR="00165C22">
        <w:rPr>
          <w:rFonts w:hint="cs"/>
          <w:rtl/>
        </w:rPr>
        <w:t>ی</w:t>
      </w:r>
      <w:r w:rsidRPr="009E3EC3">
        <w:rPr>
          <w:rFonts w:hint="cs"/>
          <w:rtl/>
        </w:rPr>
        <w:t>شان را) ان</w:t>
      </w:r>
      <w:r w:rsidR="00165C22">
        <w:rPr>
          <w:rFonts w:hint="cs"/>
          <w:rtl/>
        </w:rPr>
        <w:t>ک</w:t>
      </w:r>
      <w:r w:rsidRPr="009E3EC3">
        <w:rPr>
          <w:rFonts w:hint="cs"/>
          <w:rtl/>
        </w:rPr>
        <w:t xml:space="preserve">ار </w:t>
      </w:r>
      <w:r w:rsidR="00165C22">
        <w:rPr>
          <w:rFonts w:hint="cs"/>
          <w:rtl/>
        </w:rPr>
        <w:t>ک</w:t>
      </w:r>
      <w:r w:rsidRPr="009E3EC3">
        <w:rPr>
          <w:rFonts w:hint="cs"/>
          <w:rtl/>
        </w:rPr>
        <w:t>ند او را م</w:t>
      </w:r>
      <w:r w:rsidR="00036745">
        <w:rPr>
          <w:rFonts w:hint="cs"/>
          <w:rtl/>
        </w:rPr>
        <w:t>ل</w:t>
      </w:r>
      <w:r>
        <w:rPr>
          <w:rFonts w:hint="cs"/>
          <w:rtl/>
        </w:rPr>
        <w:t>عون</w:t>
      </w:r>
      <w:r w:rsidR="00553673">
        <w:rPr>
          <w:rFonts w:hint="cs"/>
          <w:rtl/>
        </w:rPr>
        <w:t xml:space="preserve"> </w:t>
      </w:r>
      <w:r w:rsidR="00553673" w:rsidRPr="009E3EC3">
        <w:rPr>
          <w:rFonts w:hint="cs"/>
          <w:rtl/>
        </w:rPr>
        <w:t>م</w:t>
      </w:r>
      <w:r w:rsidR="00954E7E">
        <w:rPr>
          <w:rFonts w:hint="cs"/>
          <w:rtl/>
        </w:rPr>
        <w:t>ی‌</w:t>
      </w:r>
      <w:r w:rsidRPr="009E3EC3">
        <w:rPr>
          <w:rFonts w:hint="cs"/>
          <w:rtl/>
        </w:rPr>
        <w:t>دان</w:t>
      </w:r>
      <w:r w:rsidR="00165C22">
        <w:rPr>
          <w:rFonts w:hint="cs"/>
          <w:rtl/>
        </w:rPr>
        <w:t>ی</w:t>
      </w:r>
      <w:r w:rsidRPr="009E3EC3">
        <w:rPr>
          <w:rFonts w:hint="cs"/>
          <w:rtl/>
        </w:rPr>
        <w:t>م</w:t>
      </w:r>
      <w:r w:rsidRPr="009E3EC3">
        <w:rPr>
          <w:vertAlign w:val="superscript"/>
          <w:rtl/>
        </w:rPr>
        <w:footnoteReference w:id="26"/>
      </w:r>
      <w:r w:rsidR="009E3EC3">
        <w:rPr>
          <w:rFonts w:hint="cs"/>
          <w:rtl/>
        </w:rPr>
        <w:t>.</w:t>
      </w:r>
    </w:p>
    <w:p w:rsidR="00A6416A" w:rsidRDefault="00A6416A" w:rsidP="00187663">
      <w:pPr>
        <w:pStyle w:val="a1"/>
        <w:numPr>
          <w:ilvl w:val="0"/>
          <w:numId w:val="10"/>
        </w:numPr>
        <w:rPr>
          <w:rtl/>
        </w:rPr>
      </w:pPr>
      <w:r>
        <w:rPr>
          <w:rFonts w:hint="cs"/>
          <w:rtl/>
        </w:rPr>
        <w:t>آخر ا</w:t>
      </w:r>
      <w:r w:rsidR="00165C22">
        <w:rPr>
          <w:rFonts w:hint="cs"/>
          <w:rtl/>
        </w:rPr>
        <w:t>ی</w:t>
      </w:r>
      <w:r>
        <w:rPr>
          <w:rFonts w:hint="cs"/>
          <w:rtl/>
        </w:rPr>
        <w:t>ن آ</w:t>
      </w:r>
      <w:r w:rsidR="00165C22">
        <w:rPr>
          <w:rFonts w:hint="cs"/>
          <w:rtl/>
        </w:rPr>
        <w:t>ی</w:t>
      </w:r>
      <w:r>
        <w:rPr>
          <w:rFonts w:hint="cs"/>
          <w:rtl/>
        </w:rPr>
        <w:t>ه</w:t>
      </w:r>
      <w:r w:rsidR="00A52499">
        <w:t xml:space="preserve"> </w:t>
      </w:r>
      <w:r w:rsidR="00A52499">
        <w:rPr>
          <w:rFonts w:ascii="Traditional Arabic" w:hAnsi="Traditional Arabic" w:cs="Traditional Arabic"/>
          <w:rtl/>
        </w:rPr>
        <w:t>﴿</w:t>
      </w:r>
      <w:r w:rsidR="00A52499" w:rsidRPr="00796D59">
        <w:rPr>
          <w:rStyle w:val="Char9"/>
          <w:rtl/>
        </w:rPr>
        <w:t>وَ</w:t>
      </w:r>
      <w:r w:rsidR="00A52499" w:rsidRPr="00796D59">
        <w:rPr>
          <w:rStyle w:val="Char9"/>
          <w:rFonts w:hint="cs"/>
          <w:rtl/>
        </w:rPr>
        <w:t>ٱ</w:t>
      </w:r>
      <w:r w:rsidR="00A52499" w:rsidRPr="00796D59">
        <w:rPr>
          <w:rStyle w:val="Char9"/>
          <w:rFonts w:hint="eastAsia"/>
          <w:rtl/>
        </w:rPr>
        <w:t>للَّهُ</w:t>
      </w:r>
      <w:r w:rsidR="00A52499" w:rsidRPr="00796D59">
        <w:rPr>
          <w:rStyle w:val="Char9"/>
          <w:rtl/>
        </w:rPr>
        <w:t xml:space="preserve"> يَعۡصِمُكَ مِنَ </w:t>
      </w:r>
      <w:r w:rsidR="00A52499" w:rsidRPr="00796D59">
        <w:rPr>
          <w:rStyle w:val="Char9"/>
          <w:rFonts w:hint="cs"/>
          <w:rtl/>
        </w:rPr>
        <w:t>ٱ</w:t>
      </w:r>
      <w:r w:rsidR="00A52499" w:rsidRPr="00796D59">
        <w:rPr>
          <w:rStyle w:val="Char9"/>
          <w:rFonts w:hint="eastAsia"/>
          <w:rtl/>
        </w:rPr>
        <w:t>لنَّاسِۗ</w:t>
      </w:r>
      <w:r w:rsidR="00A52499" w:rsidRPr="00796D59">
        <w:rPr>
          <w:rStyle w:val="Char9"/>
          <w:rtl/>
        </w:rPr>
        <w:t xml:space="preserve"> إِنَّ </w:t>
      </w:r>
      <w:r w:rsidR="00A52499" w:rsidRPr="00796D59">
        <w:rPr>
          <w:rStyle w:val="Char9"/>
          <w:rFonts w:hint="cs"/>
          <w:rtl/>
        </w:rPr>
        <w:t>ٱ</w:t>
      </w:r>
      <w:r w:rsidR="00A52499" w:rsidRPr="00796D59">
        <w:rPr>
          <w:rStyle w:val="Char9"/>
          <w:rFonts w:hint="eastAsia"/>
          <w:rtl/>
        </w:rPr>
        <w:t>للَّهَ</w:t>
      </w:r>
      <w:r w:rsidR="00A52499" w:rsidRPr="00796D59">
        <w:rPr>
          <w:rStyle w:val="Char9"/>
          <w:rtl/>
        </w:rPr>
        <w:t xml:space="preserve"> لَا يَهۡدِي </w:t>
      </w:r>
      <w:r w:rsidR="00A52499" w:rsidRPr="00796D59">
        <w:rPr>
          <w:rStyle w:val="Char9"/>
          <w:rFonts w:hint="cs"/>
          <w:rtl/>
        </w:rPr>
        <w:t>ٱ</w:t>
      </w:r>
      <w:r w:rsidR="00A52499" w:rsidRPr="00796D59">
        <w:rPr>
          <w:rStyle w:val="Char9"/>
          <w:rFonts w:hint="eastAsia"/>
          <w:rtl/>
        </w:rPr>
        <w:t>لۡقَوۡمَ</w:t>
      </w:r>
      <w:r w:rsidR="00A52499" w:rsidRPr="00796D59">
        <w:rPr>
          <w:rStyle w:val="Char9"/>
          <w:rtl/>
        </w:rPr>
        <w:t xml:space="preserve"> </w:t>
      </w:r>
      <w:r w:rsidR="00A52499" w:rsidRPr="00796D59">
        <w:rPr>
          <w:rStyle w:val="Char9"/>
          <w:rFonts w:hint="cs"/>
          <w:rtl/>
        </w:rPr>
        <w:t>ٱ</w:t>
      </w:r>
      <w:r w:rsidR="00A52499" w:rsidRPr="00796D59">
        <w:rPr>
          <w:rStyle w:val="Char9"/>
          <w:rFonts w:hint="eastAsia"/>
          <w:rtl/>
        </w:rPr>
        <w:t>لۡكَٰفِرِينَ</w:t>
      </w:r>
      <w:r w:rsidR="00A52499" w:rsidRPr="00796D59">
        <w:rPr>
          <w:rStyle w:val="Char9"/>
          <w:rtl/>
        </w:rPr>
        <w:t xml:space="preserve"> ٦٧</w:t>
      </w:r>
      <w:r w:rsidR="00A52499" w:rsidRPr="00A52499">
        <w:rPr>
          <w:rFonts w:ascii="Traditional Arabic" w:hAnsi="Traditional Arabic" w:cs="Traditional Arabic"/>
          <w:rtl/>
        </w:rPr>
        <w:t>﴾</w:t>
      </w:r>
      <w:r>
        <w:rPr>
          <w:rFonts w:hint="cs"/>
          <w:rtl/>
        </w:rPr>
        <w:t xml:space="preserve"> </w:t>
      </w:r>
      <w:r w:rsidR="00A52499">
        <w:rPr>
          <w:rStyle w:val="Char4"/>
          <w:rFonts w:hint="cs"/>
          <w:rtl/>
        </w:rPr>
        <w:t>[</w:t>
      </w:r>
      <w:r w:rsidR="00036745" w:rsidRPr="009E3EC3">
        <w:rPr>
          <w:rStyle w:val="Char4"/>
          <w:rtl/>
        </w:rPr>
        <w:t>المائدة:</w:t>
      </w:r>
      <w:r w:rsidR="00A52499">
        <w:rPr>
          <w:rStyle w:val="Char4"/>
          <w:rFonts w:hint="cs"/>
          <w:rtl/>
        </w:rPr>
        <w:t xml:space="preserve"> </w:t>
      </w:r>
      <w:r w:rsidR="00036745" w:rsidRPr="009E3EC3">
        <w:rPr>
          <w:rStyle w:val="Char4"/>
          <w:rtl/>
        </w:rPr>
        <w:t>67</w:t>
      </w:r>
      <w:r w:rsidR="00A52499">
        <w:rPr>
          <w:rStyle w:val="Char4"/>
          <w:rFonts w:hint="cs"/>
          <w:rtl/>
        </w:rPr>
        <w:t>]</w:t>
      </w:r>
      <w:r w:rsidR="009E3EC3">
        <w:rPr>
          <w:rStyle w:val="Char4"/>
          <w:rFonts w:hint="cs"/>
          <w:rtl/>
        </w:rPr>
        <w:t xml:space="preserve"> </w:t>
      </w:r>
      <w:r>
        <w:rPr>
          <w:rFonts w:hint="cs"/>
          <w:rtl/>
        </w:rPr>
        <w:t xml:space="preserve">«و خدا شما را از مردمان محفوظ نگه خواهد داشت، همانا خداوند </w:t>
      </w:r>
      <w:r w:rsidR="00165C22">
        <w:rPr>
          <w:rFonts w:hint="cs"/>
          <w:rtl/>
        </w:rPr>
        <w:t>ک</w:t>
      </w:r>
      <w:r>
        <w:rPr>
          <w:rFonts w:hint="cs"/>
          <w:rtl/>
        </w:rPr>
        <w:t>فّار را هدا</w:t>
      </w:r>
      <w:r w:rsidR="00165C22">
        <w:rPr>
          <w:rFonts w:hint="cs"/>
          <w:rtl/>
        </w:rPr>
        <w:t>ی</w:t>
      </w:r>
      <w:r>
        <w:rPr>
          <w:rFonts w:hint="cs"/>
          <w:rtl/>
        </w:rPr>
        <w:t>ت</w:t>
      </w:r>
      <w:r w:rsidR="00553673">
        <w:rPr>
          <w:rFonts w:hint="cs"/>
          <w:rtl/>
        </w:rPr>
        <w:t xml:space="preserve"> نم</w:t>
      </w:r>
      <w:r w:rsidR="00954E7E">
        <w:rPr>
          <w:rFonts w:hint="cs"/>
          <w:rtl/>
        </w:rPr>
        <w:t>ی‌</w:t>
      </w:r>
      <w:r>
        <w:rPr>
          <w:rFonts w:hint="cs"/>
          <w:rtl/>
        </w:rPr>
        <w:t>دهد» خود دل</w:t>
      </w:r>
      <w:r w:rsidR="00165C22">
        <w:rPr>
          <w:rFonts w:hint="cs"/>
          <w:rtl/>
        </w:rPr>
        <w:t>ی</w:t>
      </w:r>
      <w:r>
        <w:rPr>
          <w:rFonts w:hint="cs"/>
          <w:rtl/>
        </w:rPr>
        <w:t>ل</w:t>
      </w:r>
      <w:r w:rsidR="00954E7E">
        <w:rPr>
          <w:rFonts w:hint="cs"/>
          <w:rtl/>
        </w:rPr>
        <w:t xml:space="preserve">ی </w:t>
      </w:r>
      <w:r>
        <w:rPr>
          <w:rFonts w:hint="cs"/>
          <w:rtl/>
        </w:rPr>
        <w:t>است بر ا</w:t>
      </w:r>
      <w:r w:rsidR="00165C22">
        <w:rPr>
          <w:rFonts w:hint="cs"/>
          <w:rtl/>
        </w:rPr>
        <w:t>ی</w:t>
      </w:r>
      <w:r>
        <w:rPr>
          <w:rFonts w:hint="cs"/>
          <w:rtl/>
        </w:rPr>
        <w:t>ن</w:t>
      </w:r>
      <w:r w:rsidR="00165C22">
        <w:rPr>
          <w:rFonts w:hint="cs"/>
          <w:rtl/>
        </w:rPr>
        <w:t>ک</w:t>
      </w:r>
      <w:r>
        <w:rPr>
          <w:rFonts w:hint="cs"/>
          <w:rtl/>
        </w:rPr>
        <w:t>ه مراد از ا</w:t>
      </w:r>
      <w:r w:rsidR="00165C22">
        <w:rPr>
          <w:rFonts w:hint="cs"/>
          <w:rtl/>
        </w:rPr>
        <w:t>ی</w:t>
      </w:r>
      <w:r>
        <w:rPr>
          <w:rFonts w:hint="cs"/>
          <w:rtl/>
        </w:rPr>
        <w:t>ن آ</w:t>
      </w:r>
      <w:r w:rsidR="00165C22">
        <w:rPr>
          <w:rFonts w:hint="cs"/>
          <w:rtl/>
        </w:rPr>
        <w:t>ی</w:t>
      </w:r>
      <w:r>
        <w:rPr>
          <w:rFonts w:hint="cs"/>
          <w:rtl/>
        </w:rPr>
        <w:t>ه، ابلاغ عق</w:t>
      </w:r>
      <w:r w:rsidR="00165C22">
        <w:rPr>
          <w:rFonts w:hint="cs"/>
          <w:rtl/>
        </w:rPr>
        <w:t>ی</w:t>
      </w:r>
      <w:r>
        <w:rPr>
          <w:rFonts w:hint="cs"/>
          <w:rtl/>
        </w:rPr>
        <w:t>د</w:t>
      </w:r>
      <w:r w:rsidR="009E3EC3">
        <w:rPr>
          <w:rFonts w:hint="cs"/>
          <w:rtl/>
        </w:rPr>
        <w:t>ۀ</w:t>
      </w:r>
      <w:r>
        <w:rPr>
          <w:rFonts w:hint="cs"/>
          <w:rtl/>
        </w:rPr>
        <w:t xml:space="preserve"> امامت در حضور صحاب</w:t>
      </w:r>
      <w:r w:rsidR="009E3EC3">
        <w:rPr>
          <w:rFonts w:hint="cs"/>
          <w:rtl/>
        </w:rPr>
        <w:t>ۀ</w:t>
      </w:r>
      <w:r w:rsidRPr="009E3EC3">
        <w:rPr>
          <w:rFonts w:hint="cs"/>
          <w:rtl/>
        </w:rPr>
        <w:t xml:space="preserve"> </w:t>
      </w:r>
      <w:r w:rsidR="00165C22">
        <w:rPr>
          <w:rFonts w:hint="cs"/>
          <w:rtl/>
        </w:rPr>
        <w:t>ک</w:t>
      </w:r>
      <w:r w:rsidRPr="009E3EC3">
        <w:rPr>
          <w:rFonts w:hint="cs"/>
          <w:rtl/>
        </w:rPr>
        <w:t>رام</w:t>
      </w:r>
      <w:r w:rsidR="00187663" w:rsidRPr="00187663">
        <w:rPr>
          <w:rFonts w:cs="CTraditional Arabic" w:hint="cs"/>
          <w:rtl/>
        </w:rPr>
        <w:t>ش</w:t>
      </w:r>
      <w:r w:rsidR="00553673" w:rsidRPr="009E3EC3">
        <w:rPr>
          <w:rFonts w:hint="cs"/>
          <w:rtl/>
        </w:rPr>
        <w:t xml:space="preserve"> نم</w:t>
      </w:r>
      <w:r w:rsidR="00954E7E">
        <w:rPr>
          <w:rFonts w:hint="cs"/>
          <w:rtl/>
        </w:rPr>
        <w:t>ی‌</w:t>
      </w:r>
      <w:r w:rsidRPr="009E3EC3">
        <w:rPr>
          <w:rFonts w:hint="cs"/>
          <w:rtl/>
        </w:rPr>
        <w:t>تواند باشد. چون</w:t>
      </w:r>
      <w:r w:rsidR="00165C22">
        <w:rPr>
          <w:rFonts w:hint="cs"/>
          <w:rtl/>
        </w:rPr>
        <w:t>ک</w:t>
      </w:r>
      <w:r w:rsidRPr="009E3EC3">
        <w:rPr>
          <w:rFonts w:hint="cs"/>
          <w:rtl/>
        </w:rPr>
        <w:t>ه بنا به قول ش</w:t>
      </w:r>
      <w:r w:rsidR="00165C22">
        <w:rPr>
          <w:rFonts w:hint="cs"/>
          <w:rtl/>
        </w:rPr>
        <w:t>ی</w:t>
      </w:r>
      <w:r w:rsidRPr="009E3EC3">
        <w:rPr>
          <w:rFonts w:hint="cs"/>
          <w:rtl/>
        </w:rPr>
        <w:t>عه، حضرت رسول ا</w:t>
      </w:r>
      <w:r w:rsidR="00165C22">
        <w:rPr>
          <w:rFonts w:hint="cs"/>
          <w:rtl/>
        </w:rPr>
        <w:t>ک</w:t>
      </w:r>
      <w:r w:rsidRPr="009E3EC3">
        <w:rPr>
          <w:rFonts w:hint="cs"/>
          <w:rtl/>
        </w:rPr>
        <w:t>رم</w:t>
      </w:r>
      <w:r w:rsidR="00775CCE" w:rsidRPr="00775CCE">
        <w:rPr>
          <w:rFonts w:cs="CTraditional Arabic" w:hint="cs"/>
          <w:rtl/>
        </w:rPr>
        <w:t>ج</w:t>
      </w:r>
      <w:r w:rsidRPr="009E3EC3">
        <w:rPr>
          <w:rFonts w:hint="cs"/>
          <w:rtl/>
        </w:rPr>
        <w:t xml:space="preserve"> در ابلاغ عق</w:t>
      </w:r>
      <w:r w:rsidR="00165C22">
        <w:rPr>
          <w:rFonts w:hint="cs"/>
          <w:rtl/>
        </w:rPr>
        <w:t>ی</w:t>
      </w:r>
      <w:r w:rsidRPr="009E3EC3">
        <w:rPr>
          <w:rFonts w:hint="cs"/>
          <w:rtl/>
        </w:rPr>
        <w:t>د</w:t>
      </w:r>
      <w:r w:rsidR="009E3EC3">
        <w:rPr>
          <w:rFonts w:hint="cs"/>
          <w:rtl/>
        </w:rPr>
        <w:t>ۀ</w:t>
      </w:r>
      <w:r w:rsidRPr="009E3EC3">
        <w:rPr>
          <w:rFonts w:hint="cs"/>
          <w:rtl/>
        </w:rPr>
        <w:t xml:space="preserve"> امامت از مخالفت صحاب</w:t>
      </w:r>
      <w:r w:rsidR="009E3EC3">
        <w:rPr>
          <w:rFonts w:hint="cs"/>
          <w:rtl/>
        </w:rPr>
        <w:t>ۀ</w:t>
      </w:r>
      <w:r w:rsidRPr="009E3EC3">
        <w:rPr>
          <w:rFonts w:hint="cs"/>
          <w:rtl/>
        </w:rPr>
        <w:t xml:space="preserve"> </w:t>
      </w:r>
      <w:r w:rsidR="00165C22">
        <w:rPr>
          <w:rFonts w:hint="cs"/>
          <w:rtl/>
        </w:rPr>
        <w:t>ک</w:t>
      </w:r>
      <w:r w:rsidRPr="009E3EC3">
        <w:rPr>
          <w:rFonts w:hint="cs"/>
          <w:rtl/>
        </w:rPr>
        <w:t>رام</w:t>
      </w:r>
      <w:r w:rsidR="00187663" w:rsidRPr="00187663">
        <w:rPr>
          <w:rFonts w:cs="CTraditional Arabic" w:hint="cs"/>
          <w:rtl/>
        </w:rPr>
        <w:t>ش</w:t>
      </w:r>
      <w:r w:rsidRPr="009E3EC3">
        <w:rPr>
          <w:rFonts w:hint="cs"/>
          <w:rtl/>
        </w:rPr>
        <w:t xml:space="preserve"> ب</w:t>
      </w:r>
      <w:r w:rsidR="00165C22">
        <w:rPr>
          <w:rFonts w:hint="cs"/>
          <w:rtl/>
        </w:rPr>
        <w:t>ی</w:t>
      </w:r>
      <w:r w:rsidRPr="009E3EC3">
        <w:rPr>
          <w:rFonts w:hint="cs"/>
          <w:rtl/>
        </w:rPr>
        <w:t>منا</w:t>
      </w:r>
      <w:r w:rsidR="00165C22">
        <w:rPr>
          <w:rFonts w:hint="cs"/>
          <w:rtl/>
        </w:rPr>
        <w:t>ک</w:t>
      </w:r>
      <w:r w:rsidRPr="009E3EC3">
        <w:rPr>
          <w:rFonts w:hint="cs"/>
          <w:rtl/>
        </w:rPr>
        <w:t xml:space="preserve"> بودند؛ و در ا</w:t>
      </w:r>
      <w:r w:rsidR="00165C22">
        <w:rPr>
          <w:rFonts w:hint="cs"/>
          <w:rtl/>
        </w:rPr>
        <w:t>ی</w:t>
      </w:r>
      <w:r w:rsidRPr="009E3EC3">
        <w:rPr>
          <w:rFonts w:hint="cs"/>
          <w:rtl/>
        </w:rPr>
        <w:t>ن آ</w:t>
      </w:r>
      <w:r w:rsidR="00165C22">
        <w:rPr>
          <w:rFonts w:hint="cs"/>
          <w:rtl/>
        </w:rPr>
        <w:t>ی</w:t>
      </w:r>
      <w:r w:rsidRPr="009E3EC3">
        <w:rPr>
          <w:rFonts w:hint="cs"/>
          <w:rtl/>
        </w:rPr>
        <w:t>ه ذ</w:t>
      </w:r>
      <w:r w:rsidR="00165C22">
        <w:rPr>
          <w:rFonts w:hint="cs"/>
          <w:rtl/>
        </w:rPr>
        <w:t>ک</w:t>
      </w:r>
      <w:r w:rsidRPr="009E3EC3">
        <w:rPr>
          <w:rFonts w:hint="cs"/>
          <w:rtl/>
        </w:rPr>
        <w:t>ر</w:t>
      </w:r>
      <w:r w:rsidR="00954E7E">
        <w:rPr>
          <w:rFonts w:hint="cs"/>
          <w:rtl/>
        </w:rPr>
        <w:t xml:space="preserve">ی </w:t>
      </w:r>
      <w:r w:rsidRPr="009E3EC3">
        <w:rPr>
          <w:rFonts w:hint="cs"/>
          <w:rtl/>
        </w:rPr>
        <w:t>از صحاب</w:t>
      </w:r>
      <w:r w:rsidR="009E3EC3">
        <w:rPr>
          <w:rFonts w:hint="cs"/>
          <w:rtl/>
        </w:rPr>
        <w:t>ۀ</w:t>
      </w:r>
      <w:r w:rsidRPr="009E3EC3">
        <w:rPr>
          <w:rFonts w:hint="cs"/>
          <w:rtl/>
        </w:rPr>
        <w:t xml:space="preserve"> </w:t>
      </w:r>
      <w:r w:rsidR="00165C22">
        <w:rPr>
          <w:rFonts w:hint="cs"/>
          <w:rtl/>
        </w:rPr>
        <w:t>ک</w:t>
      </w:r>
      <w:r w:rsidRPr="009E3EC3">
        <w:rPr>
          <w:rFonts w:hint="cs"/>
          <w:rtl/>
        </w:rPr>
        <w:t>رام ن</w:t>
      </w:r>
      <w:r w:rsidR="00165C22">
        <w:rPr>
          <w:rFonts w:hint="cs"/>
          <w:rtl/>
        </w:rPr>
        <w:t>ی</w:t>
      </w:r>
      <w:r w:rsidRPr="009E3EC3">
        <w:rPr>
          <w:rFonts w:hint="cs"/>
          <w:rtl/>
        </w:rPr>
        <w:t>س</w:t>
      </w:r>
      <w:r>
        <w:rPr>
          <w:rFonts w:hint="cs"/>
          <w:rtl/>
        </w:rPr>
        <w:t>ت بل</w:t>
      </w:r>
      <w:r w:rsidR="00165C22">
        <w:rPr>
          <w:rFonts w:hint="cs"/>
          <w:rtl/>
        </w:rPr>
        <w:t>ک</w:t>
      </w:r>
      <w:r>
        <w:rPr>
          <w:rFonts w:hint="cs"/>
          <w:rtl/>
        </w:rPr>
        <w:t xml:space="preserve">ه از </w:t>
      </w:r>
      <w:r w:rsidR="00165C22">
        <w:rPr>
          <w:rFonts w:hint="cs"/>
          <w:rtl/>
        </w:rPr>
        <w:t>ک</w:t>
      </w:r>
      <w:r>
        <w:rPr>
          <w:rFonts w:hint="cs"/>
          <w:rtl/>
        </w:rPr>
        <w:t>افران سخن به م</w:t>
      </w:r>
      <w:r w:rsidR="00165C22">
        <w:rPr>
          <w:rFonts w:hint="cs"/>
          <w:rtl/>
        </w:rPr>
        <w:t>ی</w:t>
      </w:r>
      <w:r>
        <w:rPr>
          <w:rFonts w:hint="cs"/>
          <w:rtl/>
        </w:rPr>
        <w:t>ان آمده است. بنابرا</w:t>
      </w:r>
      <w:r w:rsidR="00165C22">
        <w:rPr>
          <w:rFonts w:hint="cs"/>
          <w:rtl/>
        </w:rPr>
        <w:t>ی</w:t>
      </w:r>
      <w:r>
        <w:rPr>
          <w:rFonts w:hint="cs"/>
          <w:rtl/>
        </w:rPr>
        <w:t>ن چطور</w:t>
      </w:r>
      <w:r w:rsidR="00553673">
        <w:rPr>
          <w:rFonts w:hint="cs"/>
          <w:rtl/>
        </w:rPr>
        <w:t xml:space="preserve"> م</w:t>
      </w:r>
      <w:r w:rsidR="00954E7E">
        <w:rPr>
          <w:rFonts w:hint="cs"/>
          <w:rtl/>
        </w:rPr>
        <w:t>ی‌</w:t>
      </w:r>
      <w:r>
        <w:rPr>
          <w:rFonts w:hint="cs"/>
          <w:rtl/>
        </w:rPr>
        <w:t xml:space="preserve">توان صحابه </w:t>
      </w:r>
      <w:r w:rsidR="00165C22">
        <w:rPr>
          <w:rFonts w:hint="cs"/>
          <w:rtl/>
        </w:rPr>
        <w:t>ک</w:t>
      </w:r>
      <w:r>
        <w:rPr>
          <w:rFonts w:hint="cs"/>
          <w:rtl/>
        </w:rPr>
        <w:t>رام را از ا</w:t>
      </w:r>
      <w:r w:rsidR="00165C22">
        <w:rPr>
          <w:rFonts w:hint="cs"/>
          <w:rtl/>
        </w:rPr>
        <w:t>ی</w:t>
      </w:r>
      <w:r>
        <w:rPr>
          <w:rFonts w:hint="cs"/>
          <w:rtl/>
        </w:rPr>
        <w:t>ن آ</w:t>
      </w:r>
      <w:r w:rsidR="00165C22">
        <w:rPr>
          <w:rFonts w:hint="cs"/>
          <w:rtl/>
        </w:rPr>
        <w:t>ی</w:t>
      </w:r>
      <w:r>
        <w:rPr>
          <w:rFonts w:hint="cs"/>
          <w:rtl/>
        </w:rPr>
        <w:t>ه مراد گرفت. مگر ا</w:t>
      </w:r>
      <w:r w:rsidR="00165C22">
        <w:rPr>
          <w:rFonts w:hint="cs"/>
          <w:rtl/>
        </w:rPr>
        <w:t>ی</w:t>
      </w:r>
      <w:r>
        <w:rPr>
          <w:rFonts w:hint="cs"/>
          <w:rtl/>
        </w:rPr>
        <w:t>ن</w:t>
      </w:r>
      <w:r w:rsidR="00165C22">
        <w:rPr>
          <w:rFonts w:hint="cs"/>
          <w:rtl/>
        </w:rPr>
        <w:t>ک</w:t>
      </w:r>
      <w:r>
        <w:rPr>
          <w:rFonts w:hint="cs"/>
          <w:rtl/>
        </w:rPr>
        <w:t>ه شخص</w:t>
      </w:r>
      <w:r w:rsidR="00954E7E">
        <w:rPr>
          <w:rFonts w:hint="cs"/>
          <w:rtl/>
        </w:rPr>
        <w:t xml:space="preserve">ی </w:t>
      </w:r>
      <w:r>
        <w:rPr>
          <w:rFonts w:hint="cs"/>
          <w:rtl/>
        </w:rPr>
        <w:t>گستاخ،</w:t>
      </w:r>
      <w:r w:rsidR="00036745">
        <w:rPr>
          <w:rFonts w:hint="cs"/>
          <w:rtl/>
        </w:rPr>
        <w:t xml:space="preserve"> و</w:t>
      </w:r>
      <w:r>
        <w:rPr>
          <w:rFonts w:hint="cs"/>
          <w:rtl/>
        </w:rPr>
        <w:t xml:space="preserve"> در</w:t>
      </w:r>
      <w:r w:rsidR="00165C22">
        <w:rPr>
          <w:rFonts w:hint="cs"/>
          <w:rtl/>
        </w:rPr>
        <w:t>ی</w:t>
      </w:r>
      <w:r>
        <w:rPr>
          <w:rFonts w:hint="cs"/>
          <w:rtl/>
        </w:rPr>
        <w:t>ده دهن، صحاب</w:t>
      </w:r>
      <w:r w:rsidR="004F69A2" w:rsidRPr="004F69A2">
        <w:rPr>
          <w:rFonts w:hint="cs"/>
          <w:rtl/>
        </w:rPr>
        <w:t>ۀ</w:t>
      </w:r>
      <w:r>
        <w:rPr>
          <w:rFonts w:hint="cs"/>
          <w:rtl/>
        </w:rPr>
        <w:t xml:space="preserve"> </w:t>
      </w:r>
      <w:r w:rsidR="00165C22">
        <w:rPr>
          <w:rFonts w:hint="cs"/>
          <w:rtl/>
        </w:rPr>
        <w:t>ک</w:t>
      </w:r>
      <w:r>
        <w:rPr>
          <w:rFonts w:hint="cs"/>
          <w:rtl/>
        </w:rPr>
        <w:t xml:space="preserve">رام را نعوذ بالله </w:t>
      </w:r>
      <w:r w:rsidR="00165C22">
        <w:rPr>
          <w:rFonts w:hint="cs"/>
          <w:rtl/>
        </w:rPr>
        <w:t>ک</w:t>
      </w:r>
      <w:r>
        <w:rPr>
          <w:rFonts w:hint="cs"/>
          <w:rtl/>
        </w:rPr>
        <w:t>افر قرار دهد (چنان</w:t>
      </w:r>
      <w:r w:rsidR="00165C22">
        <w:rPr>
          <w:rFonts w:hint="cs"/>
          <w:rtl/>
        </w:rPr>
        <w:t>ک</w:t>
      </w:r>
      <w:r>
        <w:rPr>
          <w:rFonts w:hint="cs"/>
          <w:rtl/>
        </w:rPr>
        <w:t>ه از ش</w:t>
      </w:r>
      <w:r w:rsidR="00165C22">
        <w:rPr>
          <w:rFonts w:hint="cs"/>
          <w:rtl/>
        </w:rPr>
        <w:t>ی</w:t>
      </w:r>
      <w:r>
        <w:rPr>
          <w:rFonts w:hint="cs"/>
          <w:rtl/>
        </w:rPr>
        <w:t>ع</w:t>
      </w:r>
      <w:r w:rsidR="00165C22">
        <w:rPr>
          <w:rFonts w:hint="cs"/>
          <w:rtl/>
        </w:rPr>
        <w:t>ی</w:t>
      </w:r>
      <w:r>
        <w:rPr>
          <w:rFonts w:hint="cs"/>
          <w:rtl/>
        </w:rPr>
        <w:t>ان منقول است) آنان</w:t>
      </w:r>
      <w:r w:rsidR="00954E7E">
        <w:rPr>
          <w:rFonts w:hint="cs"/>
          <w:rtl/>
        </w:rPr>
        <w:t xml:space="preserve">ی </w:t>
      </w:r>
      <w:r w:rsidR="00165C22">
        <w:rPr>
          <w:rFonts w:hint="cs"/>
          <w:rtl/>
        </w:rPr>
        <w:t>ک</w:t>
      </w:r>
      <w:r>
        <w:rPr>
          <w:rFonts w:hint="cs"/>
          <w:rtl/>
        </w:rPr>
        <w:t xml:space="preserve">ه قرآن </w:t>
      </w:r>
      <w:r w:rsidR="00036745">
        <w:rPr>
          <w:rFonts w:hint="cs"/>
          <w:rtl/>
        </w:rPr>
        <w:t>در مورد ا</w:t>
      </w:r>
      <w:r w:rsidR="00165C22">
        <w:rPr>
          <w:rFonts w:hint="cs"/>
          <w:rtl/>
        </w:rPr>
        <w:t>ی</w:t>
      </w:r>
      <w:r w:rsidR="00036745">
        <w:rPr>
          <w:rFonts w:hint="cs"/>
          <w:rtl/>
        </w:rPr>
        <w:t>شان</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r w:rsidR="00A52499">
        <w:rPr>
          <w:rFonts w:hint="cs"/>
          <w:rtl/>
        </w:rPr>
        <w:t xml:space="preserve"> </w:t>
      </w:r>
      <w:r w:rsidR="00A52499">
        <w:rPr>
          <w:rFonts w:ascii="Traditional Arabic" w:hAnsi="Traditional Arabic" w:cs="Traditional Arabic"/>
          <w:rtl/>
        </w:rPr>
        <w:t>﴿</w:t>
      </w:r>
      <w:r w:rsidR="00A52499" w:rsidRPr="00796D59">
        <w:rPr>
          <w:rStyle w:val="Char9"/>
          <w:rtl/>
        </w:rPr>
        <w:t xml:space="preserve">رَّضِيَ </w:t>
      </w:r>
      <w:r w:rsidR="00A52499" w:rsidRPr="00796D59">
        <w:rPr>
          <w:rStyle w:val="Char9"/>
          <w:rFonts w:hint="cs"/>
          <w:rtl/>
        </w:rPr>
        <w:t>ٱ</w:t>
      </w:r>
      <w:r w:rsidR="00A52499" w:rsidRPr="00796D59">
        <w:rPr>
          <w:rStyle w:val="Char9"/>
          <w:rFonts w:hint="eastAsia"/>
          <w:rtl/>
        </w:rPr>
        <w:t>للَّهُ</w:t>
      </w:r>
      <w:r w:rsidR="00A52499" w:rsidRPr="00796D59">
        <w:rPr>
          <w:rStyle w:val="Char9"/>
          <w:rtl/>
        </w:rPr>
        <w:t xml:space="preserve"> عَنۡهُمۡ وَرَضُواْ عَنۡهُۚ</w:t>
      </w:r>
      <w:r w:rsidR="00A52499" w:rsidRPr="00A52499">
        <w:rPr>
          <w:rFonts w:ascii="Traditional Arabic" w:hAnsi="Traditional Arabic" w:cs="Traditional Arabic"/>
          <w:rtl/>
        </w:rPr>
        <w:t>﴾</w:t>
      </w:r>
      <w:r>
        <w:rPr>
          <w:rFonts w:hint="cs"/>
          <w:rtl/>
        </w:rPr>
        <w:t xml:space="preserve"> </w:t>
      </w:r>
      <w:r w:rsidR="009E3EC3">
        <w:rPr>
          <w:rStyle w:val="Char4"/>
          <w:rFonts w:hint="cs"/>
          <w:rtl/>
        </w:rPr>
        <w:t>[</w:t>
      </w:r>
      <w:r w:rsidR="00036745" w:rsidRPr="009E3EC3">
        <w:rPr>
          <w:rStyle w:val="Char4"/>
          <w:rtl/>
        </w:rPr>
        <w:t>المائدة:</w:t>
      </w:r>
      <w:r w:rsidR="009E3EC3">
        <w:rPr>
          <w:rStyle w:val="Char4"/>
          <w:rFonts w:hint="cs"/>
          <w:rtl/>
        </w:rPr>
        <w:t xml:space="preserve"> </w:t>
      </w:r>
      <w:r w:rsidR="00036745" w:rsidRPr="009E3EC3">
        <w:rPr>
          <w:rStyle w:val="Char4"/>
          <w:rtl/>
        </w:rPr>
        <w:t>119</w:t>
      </w:r>
      <w:r w:rsidR="009E3EC3">
        <w:rPr>
          <w:rStyle w:val="Char4"/>
          <w:rFonts w:hint="cs"/>
          <w:rtl/>
        </w:rPr>
        <w:t>]،</w:t>
      </w:r>
      <w:r>
        <w:rPr>
          <w:rFonts w:hint="cs"/>
          <w:rtl/>
        </w:rPr>
        <w:t xml:space="preserve"> خدا از آنان خشنود و آنان از خدا خشنودند. </w:t>
      </w:r>
    </w:p>
    <w:p w:rsidR="00A6416A" w:rsidRDefault="00A6416A" w:rsidP="009E3EC3">
      <w:pPr>
        <w:pStyle w:val="a1"/>
        <w:rPr>
          <w:rtl/>
        </w:rPr>
      </w:pPr>
      <w:r>
        <w:rPr>
          <w:rFonts w:hint="cs"/>
          <w:rtl/>
        </w:rPr>
        <w:t xml:space="preserve">خلاصه </w:t>
      </w:r>
      <w:r w:rsidR="00165C22">
        <w:rPr>
          <w:rFonts w:hint="cs"/>
          <w:rtl/>
        </w:rPr>
        <w:t>ک</w:t>
      </w:r>
      <w:r>
        <w:rPr>
          <w:rFonts w:hint="cs"/>
          <w:rtl/>
        </w:rPr>
        <w:t>لام آن</w:t>
      </w:r>
      <w:r w:rsidR="00165C22">
        <w:rPr>
          <w:rFonts w:hint="cs"/>
          <w:rtl/>
        </w:rPr>
        <w:t>ک</w:t>
      </w:r>
      <w:r>
        <w:rPr>
          <w:rFonts w:hint="cs"/>
          <w:rtl/>
        </w:rPr>
        <w:t>ه، از هر جهت به ا</w:t>
      </w:r>
      <w:r w:rsidR="00165C22">
        <w:rPr>
          <w:rFonts w:hint="cs"/>
          <w:rtl/>
        </w:rPr>
        <w:t>ی</w:t>
      </w:r>
      <w:r>
        <w:rPr>
          <w:rFonts w:hint="cs"/>
          <w:rtl/>
        </w:rPr>
        <w:t>ن آ</w:t>
      </w:r>
      <w:r w:rsidR="00165C22">
        <w:rPr>
          <w:rFonts w:hint="cs"/>
          <w:rtl/>
        </w:rPr>
        <w:t>ی</w:t>
      </w:r>
      <w:r>
        <w:rPr>
          <w:rFonts w:hint="cs"/>
          <w:rtl/>
        </w:rPr>
        <w:t>ه نظر اف</w:t>
      </w:r>
      <w:r w:rsidR="00165C22">
        <w:rPr>
          <w:rFonts w:hint="cs"/>
          <w:rtl/>
        </w:rPr>
        <w:t>ک</w:t>
      </w:r>
      <w:r>
        <w:rPr>
          <w:rFonts w:hint="cs"/>
          <w:rtl/>
        </w:rPr>
        <w:t>نده شود،</w:t>
      </w:r>
      <w:r w:rsidR="00036745">
        <w:rPr>
          <w:rFonts w:hint="cs"/>
          <w:rtl/>
        </w:rPr>
        <w:t xml:space="preserve"> و</w:t>
      </w:r>
      <w:r>
        <w:rPr>
          <w:rFonts w:hint="cs"/>
          <w:rtl/>
        </w:rPr>
        <w:t xml:space="preserve"> به الفاظ و ترجم</w:t>
      </w:r>
      <w:r w:rsidR="009E3EC3">
        <w:rPr>
          <w:rFonts w:hint="cs"/>
          <w:rtl/>
        </w:rPr>
        <w:t>ۀ</w:t>
      </w:r>
      <w:r>
        <w:rPr>
          <w:rFonts w:hint="cs"/>
          <w:rtl/>
        </w:rPr>
        <w:t xml:space="preserve"> آن نظر شود، </w:t>
      </w:r>
      <w:r w:rsidR="00036745">
        <w:rPr>
          <w:rFonts w:hint="cs"/>
          <w:rtl/>
        </w:rPr>
        <w:t xml:space="preserve"> و</w:t>
      </w:r>
      <w:r>
        <w:rPr>
          <w:rFonts w:hint="cs"/>
          <w:rtl/>
        </w:rPr>
        <w:t>س</w:t>
      </w:r>
      <w:r w:rsidR="00165C22">
        <w:rPr>
          <w:rFonts w:hint="cs"/>
          <w:rtl/>
        </w:rPr>
        <w:t>ی</w:t>
      </w:r>
      <w:r>
        <w:rPr>
          <w:rFonts w:hint="cs"/>
          <w:rtl/>
        </w:rPr>
        <w:t>اق و سباق آن بررس</w:t>
      </w:r>
      <w:r w:rsidR="00954E7E">
        <w:rPr>
          <w:rFonts w:hint="cs"/>
          <w:rtl/>
        </w:rPr>
        <w:t xml:space="preserve">ی </w:t>
      </w:r>
      <w:r>
        <w:rPr>
          <w:rFonts w:hint="cs"/>
          <w:rtl/>
        </w:rPr>
        <w:t xml:space="preserve">شود، </w:t>
      </w:r>
      <w:r w:rsidR="00036745">
        <w:rPr>
          <w:rFonts w:hint="cs"/>
          <w:rtl/>
        </w:rPr>
        <w:t xml:space="preserve">و </w:t>
      </w:r>
      <w:r>
        <w:rPr>
          <w:rFonts w:hint="cs"/>
          <w:rtl/>
        </w:rPr>
        <w:t>روا</w:t>
      </w:r>
      <w:r w:rsidR="00165C22">
        <w:rPr>
          <w:rFonts w:hint="cs"/>
          <w:rtl/>
        </w:rPr>
        <w:t>ی</w:t>
      </w:r>
      <w:r>
        <w:rPr>
          <w:rFonts w:hint="cs"/>
          <w:rtl/>
        </w:rPr>
        <w:t>ات شأن نزولش مورد بررس</w:t>
      </w:r>
      <w:r w:rsidR="00954E7E">
        <w:rPr>
          <w:rFonts w:hint="cs"/>
          <w:rtl/>
        </w:rPr>
        <w:t xml:space="preserve">ی </w:t>
      </w:r>
      <w:r>
        <w:rPr>
          <w:rFonts w:hint="cs"/>
          <w:rtl/>
        </w:rPr>
        <w:t>قرار گ</w:t>
      </w:r>
      <w:r w:rsidR="00165C22">
        <w:rPr>
          <w:rFonts w:hint="cs"/>
          <w:rtl/>
        </w:rPr>
        <w:t>ی</w:t>
      </w:r>
      <w:r>
        <w:rPr>
          <w:rFonts w:hint="cs"/>
          <w:rtl/>
        </w:rPr>
        <w:t>رد به ه</w:t>
      </w:r>
      <w:r w:rsidR="00165C22">
        <w:rPr>
          <w:rFonts w:hint="cs"/>
          <w:rtl/>
        </w:rPr>
        <w:t>ی</w:t>
      </w:r>
      <w:r>
        <w:rPr>
          <w:rFonts w:hint="cs"/>
          <w:rtl/>
        </w:rPr>
        <w:t>چ نحو</w:t>
      </w:r>
      <w:r w:rsidR="00954E7E">
        <w:rPr>
          <w:rFonts w:hint="cs"/>
          <w:rtl/>
        </w:rPr>
        <w:t>ی،‌</w:t>
      </w:r>
      <w:r>
        <w:rPr>
          <w:rFonts w:hint="cs"/>
          <w:rtl/>
        </w:rPr>
        <w:t xml:space="preserve"> از ا</w:t>
      </w:r>
      <w:r w:rsidR="00165C22">
        <w:rPr>
          <w:rFonts w:hint="cs"/>
          <w:rtl/>
        </w:rPr>
        <w:t>ی</w:t>
      </w:r>
      <w:r>
        <w:rPr>
          <w:rFonts w:hint="cs"/>
          <w:rtl/>
        </w:rPr>
        <w:t>ن آ</w:t>
      </w:r>
      <w:r w:rsidR="00165C22">
        <w:rPr>
          <w:rFonts w:hint="cs"/>
          <w:rtl/>
        </w:rPr>
        <w:t>ی</w:t>
      </w:r>
      <w:r>
        <w:rPr>
          <w:rFonts w:hint="cs"/>
          <w:rtl/>
        </w:rPr>
        <w:t>ه، عق</w:t>
      </w:r>
      <w:r w:rsidR="00165C22">
        <w:rPr>
          <w:rFonts w:hint="cs"/>
          <w:rtl/>
        </w:rPr>
        <w:t>ی</w:t>
      </w:r>
      <w:r>
        <w:rPr>
          <w:rFonts w:hint="cs"/>
          <w:rtl/>
        </w:rPr>
        <w:t>د</w:t>
      </w:r>
      <w:r w:rsidR="004F69A2" w:rsidRPr="004F69A2">
        <w:rPr>
          <w:rFonts w:hint="cs"/>
          <w:rtl/>
        </w:rPr>
        <w:t>ۀ</w:t>
      </w:r>
      <w:r>
        <w:rPr>
          <w:rFonts w:hint="cs"/>
          <w:rtl/>
        </w:rPr>
        <w:t xml:space="preserve"> امامت </w:t>
      </w:r>
      <w:r w:rsidRPr="009E3EC3">
        <w:rPr>
          <w:rFonts w:hint="cs"/>
          <w:rtl/>
        </w:rPr>
        <w:t>بلافصل عل</w:t>
      </w:r>
      <w:r w:rsidR="00954E7E">
        <w:rPr>
          <w:rFonts w:hint="cs"/>
          <w:rtl/>
        </w:rPr>
        <w:t>ی</w:t>
      </w:r>
      <w:r w:rsidR="00775CCE" w:rsidRPr="00775CCE">
        <w:rPr>
          <w:rFonts w:cs="CTraditional Arabic" w:hint="cs"/>
          <w:rtl/>
        </w:rPr>
        <w:t>س</w:t>
      </w:r>
      <w:r w:rsidRPr="009E3EC3">
        <w:rPr>
          <w:rFonts w:hint="cs"/>
          <w:rtl/>
        </w:rPr>
        <w:t xml:space="preserve"> به اثبات</w:t>
      </w:r>
      <w:r w:rsidR="00553673">
        <w:rPr>
          <w:rFonts w:hint="cs"/>
          <w:rtl/>
        </w:rPr>
        <w:t xml:space="preserve"> نم</w:t>
      </w:r>
      <w:r w:rsidR="00954E7E">
        <w:rPr>
          <w:rFonts w:hint="cs"/>
          <w:rtl/>
        </w:rPr>
        <w:t>ی‌</w:t>
      </w:r>
      <w:r>
        <w:rPr>
          <w:rFonts w:hint="cs"/>
          <w:rtl/>
        </w:rPr>
        <w:t>رسد و اثبات ا</w:t>
      </w:r>
      <w:r w:rsidR="00165C22">
        <w:rPr>
          <w:rFonts w:hint="cs"/>
          <w:rtl/>
        </w:rPr>
        <w:t>ی</w:t>
      </w:r>
      <w:r>
        <w:rPr>
          <w:rFonts w:hint="cs"/>
          <w:rtl/>
        </w:rPr>
        <w:t>ن عق</w:t>
      </w:r>
      <w:r w:rsidR="00165C22">
        <w:rPr>
          <w:rFonts w:hint="cs"/>
          <w:rtl/>
        </w:rPr>
        <w:t>ی</w:t>
      </w:r>
      <w:r>
        <w:rPr>
          <w:rFonts w:hint="cs"/>
          <w:rtl/>
        </w:rPr>
        <w:t>ده از آ</w:t>
      </w:r>
      <w:r w:rsidR="00165C22">
        <w:rPr>
          <w:rFonts w:hint="cs"/>
          <w:rtl/>
        </w:rPr>
        <w:t>ی</w:t>
      </w:r>
      <w:r>
        <w:rPr>
          <w:rFonts w:hint="cs"/>
          <w:rtl/>
        </w:rPr>
        <w:t>ات مذ</w:t>
      </w:r>
      <w:r w:rsidR="00165C22">
        <w:rPr>
          <w:rFonts w:hint="cs"/>
          <w:rtl/>
        </w:rPr>
        <w:t>ک</w:t>
      </w:r>
      <w:r>
        <w:rPr>
          <w:rFonts w:hint="cs"/>
          <w:rtl/>
        </w:rPr>
        <w:t>ور، در واقع چ</w:t>
      </w:r>
      <w:r w:rsidR="00165C22">
        <w:rPr>
          <w:rFonts w:hint="cs"/>
          <w:rtl/>
        </w:rPr>
        <w:t>ی</w:t>
      </w:r>
      <w:r>
        <w:rPr>
          <w:rFonts w:hint="cs"/>
          <w:rtl/>
        </w:rPr>
        <w:t>ز</w:t>
      </w:r>
      <w:r w:rsidR="00954E7E">
        <w:rPr>
          <w:rFonts w:hint="cs"/>
          <w:rtl/>
        </w:rPr>
        <w:t xml:space="preserve">ی </w:t>
      </w:r>
      <w:r>
        <w:rPr>
          <w:rFonts w:hint="cs"/>
          <w:rtl/>
        </w:rPr>
        <w:t>جز تحر</w:t>
      </w:r>
      <w:r w:rsidR="00165C22">
        <w:rPr>
          <w:rFonts w:hint="cs"/>
          <w:rtl/>
        </w:rPr>
        <w:t>ی</w:t>
      </w:r>
      <w:r>
        <w:rPr>
          <w:rFonts w:hint="cs"/>
          <w:rtl/>
        </w:rPr>
        <w:t>ف معنو</w:t>
      </w:r>
      <w:r w:rsidR="00954E7E">
        <w:rPr>
          <w:rFonts w:hint="cs"/>
          <w:rtl/>
        </w:rPr>
        <w:t xml:space="preserve">ی </w:t>
      </w:r>
      <w:r>
        <w:rPr>
          <w:rFonts w:hint="cs"/>
          <w:rtl/>
        </w:rPr>
        <w:t>قرآن مج</w:t>
      </w:r>
      <w:r w:rsidR="00165C22">
        <w:rPr>
          <w:rFonts w:hint="cs"/>
          <w:rtl/>
        </w:rPr>
        <w:t>ی</w:t>
      </w:r>
      <w:r>
        <w:rPr>
          <w:rFonts w:hint="cs"/>
          <w:rtl/>
        </w:rPr>
        <w:t>د ن</w:t>
      </w:r>
      <w:r w:rsidR="00165C22">
        <w:rPr>
          <w:rFonts w:hint="cs"/>
          <w:rtl/>
        </w:rPr>
        <w:t>ی</w:t>
      </w:r>
      <w:r>
        <w:rPr>
          <w:rFonts w:hint="cs"/>
          <w:rtl/>
        </w:rPr>
        <w:t>ست.</w:t>
      </w:r>
    </w:p>
    <w:p w:rsidR="00A6416A" w:rsidRDefault="00A6416A" w:rsidP="00187663">
      <w:pPr>
        <w:pStyle w:val="a3"/>
        <w:rPr>
          <w:rtl/>
        </w:rPr>
      </w:pPr>
      <w:bookmarkStart w:id="15" w:name="_Toc439927811"/>
      <w:r>
        <w:rPr>
          <w:rFonts w:hint="cs"/>
          <w:rtl/>
        </w:rPr>
        <w:t>پاسخ به ي</w:t>
      </w:r>
      <w:r w:rsidR="00187663">
        <w:rPr>
          <w:rFonts w:hint="cs"/>
          <w:rtl/>
        </w:rPr>
        <w:t>ک</w:t>
      </w:r>
      <w:r>
        <w:rPr>
          <w:rFonts w:hint="cs"/>
          <w:rtl/>
        </w:rPr>
        <w:t xml:space="preserve"> اشكال از اقوال اهل بيت</w:t>
      </w:r>
      <w:bookmarkEnd w:id="15"/>
    </w:p>
    <w:p w:rsidR="00A6416A" w:rsidRDefault="00A6416A" w:rsidP="00187663">
      <w:pPr>
        <w:pStyle w:val="a1"/>
        <w:rPr>
          <w:rtl/>
        </w:rPr>
      </w:pPr>
      <w:r>
        <w:rPr>
          <w:rFonts w:hint="cs"/>
          <w:rtl/>
        </w:rPr>
        <w:t>مم</w:t>
      </w:r>
      <w:r w:rsidR="00165C22">
        <w:rPr>
          <w:rFonts w:hint="cs"/>
          <w:rtl/>
        </w:rPr>
        <w:t>ک</w:t>
      </w:r>
      <w:r>
        <w:rPr>
          <w:rFonts w:hint="cs"/>
          <w:rtl/>
        </w:rPr>
        <w:t>ن است ا</w:t>
      </w:r>
      <w:r w:rsidR="00165C22">
        <w:rPr>
          <w:rFonts w:hint="cs"/>
          <w:rtl/>
        </w:rPr>
        <w:t>ی</w:t>
      </w:r>
      <w:r>
        <w:rPr>
          <w:rFonts w:hint="cs"/>
          <w:rtl/>
        </w:rPr>
        <w:t>ن اش</w:t>
      </w:r>
      <w:r w:rsidR="00165C22">
        <w:rPr>
          <w:rFonts w:hint="cs"/>
          <w:rtl/>
        </w:rPr>
        <w:t>ک</w:t>
      </w:r>
      <w:r>
        <w:rPr>
          <w:rFonts w:hint="cs"/>
          <w:rtl/>
        </w:rPr>
        <w:t xml:space="preserve">ال به ذهن </w:t>
      </w:r>
      <w:r w:rsidR="00165C22">
        <w:rPr>
          <w:rFonts w:hint="cs"/>
          <w:rtl/>
        </w:rPr>
        <w:t>ک</w:t>
      </w:r>
      <w:r>
        <w:rPr>
          <w:rFonts w:hint="cs"/>
          <w:rtl/>
        </w:rPr>
        <w:t>س</w:t>
      </w:r>
      <w:r w:rsidR="00954E7E">
        <w:rPr>
          <w:rFonts w:hint="cs"/>
          <w:rtl/>
        </w:rPr>
        <w:t xml:space="preserve">ی </w:t>
      </w:r>
      <w:r>
        <w:rPr>
          <w:rFonts w:hint="cs"/>
          <w:rtl/>
        </w:rPr>
        <w:t xml:space="preserve">خطور </w:t>
      </w:r>
      <w:r w:rsidR="00165C22">
        <w:rPr>
          <w:rFonts w:hint="cs"/>
          <w:rtl/>
        </w:rPr>
        <w:t>ک</w:t>
      </w:r>
      <w:r>
        <w:rPr>
          <w:rFonts w:hint="cs"/>
          <w:rtl/>
        </w:rPr>
        <w:t xml:space="preserve">ند </w:t>
      </w:r>
      <w:r w:rsidR="00165C22">
        <w:rPr>
          <w:rFonts w:hint="cs"/>
          <w:rtl/>
        </w:rPr>
        <w:t>ک</w:t>
      </w:r>
      <w:r>
        <w:rPr>
          <w:rFonts w:hint="cs"/>
          <w:rtl/>
        </w:rPr>
        <w:t xml:space="preserve">ه </w:t>
      </w:r>
      <w:r w:rsidRPr="009E3EC3">
        <w:rPr>
          <w:rFonts w:hint="cs"/>
          <w:rtl/>
        </w:rPr>
        <w:t>حضرت رسول ا</w:t>
      </w:r>
      <w:r w:rsidR="00165C22">
        <w:rPr>
          <w:rFonts w:hint="cs"/>
          <w:rtl/>
        </w:rPr>
        <w:t>ک</w:t>
      </w:r>
      <w:r w:rsidRPr="009E3EC3">
        <w:rPr>
          <w:rFonts w:hint="cs"/>
          <w:rtl/>
        </w:rPr>
        <w:t>رم</w:t>
      </w:r>
      <w:r w:rsidR="00775CCE" w:rsidRPr="00775CCE">
        <w:rPr>
          <w:rFonts w:cs="CTraditional Arabic" w:hint="cs"/>
          <w:rtl/>
        </w:rPr>
        <w:t>ج</w:t>
      </w:r>
      <w:r w:rsidRPr="009E3EC3">
        <w:rPr>
          <w:rFonts w:hint="cs"/>
          <w:rtl/>
        </w:rPr>
        <w:t xml:space="preserve"> در م</w:t>
      </w:r>
      <w:r w:rsidR="00165C22">
        <w:rPr>
          <w:rFonts w:hint="cs"/>
          <w:rtl/>
        </w:rPr>
        <w:t>ی</w:t>
      </w:r>
      <w:r w:rsidRPr="009E3EC3">
        <w:rPr>
          <w:rFonts w:hint="cs"/>
          <w:rtl/>
        </w:rPr>
        <w:t xml:space="preserve">ان </w:t>
      </w:r>
      <w:r w:rsidR="00165C22">
        <w:rPr>
          <w:rFonts w:hint="cs"/>
          <w:rtl/>
        </w:rPr>
        <w:t>ک</w:t>
      </w:r>
      <w:r w:rsidRPr="009E3EC3">
        <w:rPr>
          <w:rFonts w:hint="cs"/>
          <w:rtl/>
        </w:rPr>
        <w:t>ل صحابه، امامت عل</w:t>
      </w:r>
      <w:r w:rsidR="00954E7E">
        <w:rPr>
          <w:rFonts w:hint="cs"/>
          <w:rtl/>
        </w:rPr>
        <w:t xml:space="preserve">ی </w:t>
      </w:r>
      <w:r w:rsidRPr="009E3EC3">
        <w:rPr>
          <w:rFonts w:hint="cs"/>
          <w:rtl/>
        </w:rPr>
        <w:t>را اعلام ن</w:t>
      </w:r>
      <w:r w:rsidR="00165C22">
        <w:rPr>
          <w:rFonts w:hint="cs"/>
          <w:rtl/>
        </w:rPr>
        <w:t>ک</w:t>
      </w:r>
      <w:r w:rsidRPr="009E3EC3">
        <w:rPr>
          <w:rFonts w:hint="cs"/>
          <w:rtl/>
        </w:rPr>
        <w:t>رده باشند بل</w:t>
      </w:r>
      <w:r w:rsidR="00165C22">
        <w:rPr>
          <w:rFonts w:hint="cs"/>
          <w:rtl/>
        </w:rPr>
        <w:t>ک</w:t>
      </w:r>
      <w:r w:rsidRPr="009E3EC3">
        <w:rPr>
          <w:rFonts w:hint="cs"/>
          <w:rtl/>
        </w:rPr>
        <w:t xml:space="preserve">ه به چند تن از </w:t>
      </w:r>
      <w:r w:rsidR="00165C22">
        <w:rPr>
          <w:rFonts w:hint="cs"/>
          <w:rtl/>
        </w:rPr>
        <w:t>ی</w:t>
      </w:r>
      <w:r w:rsidRPr="009E3EC3">
        <w:rPr>
          <w:rFonts w:hint="cs"/>
          <w:rtl/>
        </w:rPr>
        <w:t>اران مخصوص خو</w:t>
      </w:r>
      <w:r w:rsidR="00165C22">
        <w:rPr>
          <w:rFonts w:hint="cs"/>
          <w:rtl/>
        </w:rPr>
        <w:t>ی</w:t>
      </w:r>
      <w:r w:rsidRPr="009E3EC3">
        <w:rPr>
          <w:rFonts w:hint="cs"/>
          <w:rtl/>
        </w:rPr>
        <w:t>ش و اهل ب</w:t>
      </w:r>
      <w:r w:rsidR="00165C22">
        <w:rPr>
          <w:rFonts w:hint="cs"/>
          <w:rtl/>
        </w:rPr>
        <w:t>ی</w:t>
      </w:r>
      <w:r w:rsidRPr="009E3EC3">
        <w:rPr>
          <w:rFonts w:hint="cs"/>
          <w:rtl/>
        </w:rPr>
        <w:t>ت</w:t>
      </w:r>
      <w:r w:rsidR="00630054" w:rsidRPr="009E3EC3">
        <w:rPr>
          <w:rFonts w:hint="cs"/>
          <w:rtl/>
        </w:rPr>
        <w:t>،</w:t>
      </w:r>
      <w:r w:rsidRPr="009E3EC3">
        <w:rPr>
          <w:rFonts w:hint="cs"/>
          <w:rtl/>
        </w:rPr>
        <w:t xml:space="preserve"> درباره امامت و </w:t>
      </w:r>
      <w:r w:rsidR="00165C22">
        <w:rPr>
          <w:rFonts w:hint="cs"/>
          <w:rtl/>
        </w:rPr>
        <w:t>ی</w:t>
      </w:r>
      <w:r w:rsidRPr="009E3EC3">
        <w:rPr>
          <w:rFonts w:hint="cs"/>
          <w:rtl/>
        </w:rPr>
        <w:t>ا وصا</w:t>
      </w:r>
      <w:r w:rsidR="00165C22">
        <w:rPr>
          <w:rFonts w:hint="cs"/>
          <w:rtl/>
        </w:rPr>
        <w:t>ی</w:t>
      </w:r>
      <w:r w:rsidRPr="009E3EC3">
        <w:rPr>
          <w:rFonts w:hint="cs"/>
          <w:rtl/>
        </w:rPr>
        <w:t>ت عل</w:t>
      </w:r>
      <w:r w:rsidR="00954E7E">
        <w:rPr>
          <w:rFonts w:hint="cs"/>
          <w:rtl/>
        </w:rPr>
        <w:t>ی</w:t>
      </w:r>
      <w:r w:rsidR="00775CCE" w:rsidRPr="00775CCE">
        <w:rPr>
          <w:rFonts w:cs="CTraditional Arabic" w:hint="cs"/>
          <w:rtl/>
        </w:rPr>
        <w:t>س</w:t>
      </w:r>
      <w:r w:rsidRPr="009E3EC3">
        <w:rPr>
          <w:rFonts w:hint="cs"/>
          <w:rtl/>
        </w:rPr>
        <w:t xml:space="preserve"> راهنمائ</w:t>
      </w:r>
      <w:r w:rsidR="00954E7E">
        <w:rPr>
          <w:rFonts w:hint="cs"/>
          <w:rtl/>
        </w:rPr>
        <w:t>ی‌</w:t>
      </w:r>
      <w:r w:rsidR="006361F1" w:rsidRPr="009E3EC3">
        <w:rPr>
          <w:rFonts w:hint="cs"/>
          <w:rtl/>
        </w:rPr>
        <w:t xml:space="preserve">ها </w:t>
      </w:r>
      <w:r w:rsidR="00165C22">
        <w:rPr>
          <w:rFonts w:hint="cs"/>
          <w:rtl/>
        </w:rPr>
        <w:t>ک</w:t>
      </w:r>
      <w:r w:rsidRPr="009E3EC3">
        <w:rPr>
          <w:rFonts w:hint="cs"/>
          <w:rtl/>
        </w:rPr>
        <w:t>رده باشند. (نو</w:t>
      </w:r>
      <w:r w:rsidR="00165C22">
        <w:rPr>
          <w:rFonts w:hint="cs"/>
          <w:rtl/>
        </w:rPr>
        <w:t>ی</w:t>
      </w:r>
      <w:r w:rsidRPr="009E3EC3">
        <w:rPr>
          <w:rFonts w:hint="cs"/>
          <w:rtl/>
        </w:rPr>
        <w:t>سندگان ش</w:t>
      </w:r>
      <w:r w:rsidR="00165C22">
        <w:rPr>
          <w:rFonts w:hint="cs"/>
          <w:rtl/>
        </w:rPr>
        <w:t>ی</w:t>
      </w:r>
      <w:r w:rsidRPr="009E3EC3">
        <w:rPr>
          <w:rFonts w:hint="cs"/>
          <w:rtl/>
        </w:rPr>
        <w:t xml:space="preserve">عه در </w:t>
      </w:r>
      <w:r w:rsidR="00165C22">
        <w:rPr>
          <w:rFonts w:hint="cs"/>
          <w:rtl/>
        </w:rPr>
        <w:t>ک</w:t>
      </w:r>
      <w:r w:rsidRPr="009E3EC3">
        <w:rPr>
          <w:rFonts w:hint="cs"/>
          <w:rtl/>
        </w:rPr>
        <w:t>تب خود چن</w:t>
      </w:r>
      <w:r w:rsidR="00165C22">
        <w:rPr>
          <w:rFonts w:hint="cs"/>
          <w:rtl/>
        </w:rPr>
        <w:t>ی</w:t>
      </w:r>
      <w:r w:rsidRPr="009E3EC3">
        <w:rPr>
          <w:rFonts w:hint="cs"/>
          <w:rtl/>
        </w:rPr>
        <w:t>ن</w:t>
      </w:r>
      <w:r w:rsidR="00553673" w:rsidRPr="009E3EC3">
        <w:rPr>
          <w:rFonts w:hint="cs"/>
          <w:rtl/>
        </w:rPr>
        <w:t xml:space="preserve"> م</w:t>
      </w:r>
      <w:r w:rsidR="00954E7E">
        <w:rPr>
          <w:rFonts w:hint="cs"/>
          <w:rtl/>
        </w:rPr>
        <w:t>ی‌</w:t>
      </w:r>
      <w:r w:rsidRPr="009E3EC3">
        <w:rPr>
          <w:rFonts w:hint="cs"/>
          <w:rtl/>
        </w:rPr>
        <w:t>نو</w:t>
      </w:r>
      <w:r w:rsidR="00165C22">
        <w:rPr>
          <w:rFonts w:hint="cs"/>
          <w:rtl/>
        </w:rPr>
        <w:t>ی</w:t>
      </w:r>
      <w:r w:rsidRPr="009E3EC3">
        <w:rPr>
          <w:rFonts w:hint="cs"/>
          <w:rtl/>
        </w:rPr>
        <w:t>سند.) با</w:t>
      </w:r>
      <w:r w:rsidR="00165C22">
        <w:rPr>
          <w:rFonts w:hint="cs"/>
          <w:rtl/>
        </w:rPr>
        <w:t>ی</w:t>
      </w:r>
      <w:r w:rsidRPr="009E3EC3">
        <w:rPr>
          <w:rFonts w:hint="cs"/>
          <w:rtl/>
        </w:rPr>
        <w:t xml:space="preserve">د دانست </w:t>
      </w:r>
      <w:r w:rsidR="00165C22">
        <w:rPr>
          <w:rFonts w:hint="cs"/>
          <w:rtl/>
        </w:rPr>
        <w:t>ک</w:t>
      </w:r>
      <w:r w:rsidRPr="009E3EC3">
        <w:rPr>
          <w:rFonts w:hint="cs"/>
          <w:rtl/>
        </w:rPr>
        <w:t>ه به ا</w:t>
      </w:r>
      <w:r w:rsidR="00165C22">
        <w:rPr>
          <w:rFonts w:hint="cs"/>
          <w:rtl/>
        </w:rPr>
        <w:t>ی</w:t>
      </w:r>
      <w:r w:rsidRPr="009E3EC3">
        <w:rPr>
          <w:rFonts w:hint="cs"/>
          <w:rtl/>
        </w:rPr>
        <w:t>ن اش</w:t>
      </w:r>
      <w:r w:rsidR="00165C22">
        <w:rPr>
          <w:rFonts w:hint="cs"/>
          <w:rtl/>
        </w:rPr>
        <w:t>ک</w:t>
      </w:r>
      <w:r w:rsidRPr="009E3EC3">
        <w:rPr>
          <w:rFonts w:hint="cs"/>
          <w:rtl/>
        </w:rPr>
        <w:t>ال</w:t>
      </w:r>
      <w:r w:rsidR="00630054" w:rsidRPr="009E3EC3">
        <w:rPr>
          <w:rFonts w:hint="cs"/>
          <w:rtl/>
        </w:rPr>
        <w:t>،</w:t>
      </w:r>
      <w:r w:rsidRPr="009E3EC3">
        <w:rPr>
          <w:rFonts w:hint="cs"/>
          <w:rtl/>
        </w:rPr>
        <w:t xml:space="preserve"> خود عل</w:t>
      </w:r>
      <w:r w:rsidR="00954E7E">
        <w:rPr>
          <w:rFonts w:hint="cs"/>
          <w:rtl/>
        </w:rPr>
        <w:t>ی</w:t>
      </w:r>
      <w:r w:rsidR="00775CCE" w:rsidRPr="00775CCE">
        <w:rPr>
          <w:rFonts w:cs="CTraditional Arabic" w:hint="cs"/>
          <w:rtl/>
        </w:rPr>
        <w:t>س</w:t>
      </w:r>
      <w:r w:rsidRPr="009E3EC3">
        <w:rPr>
          <w:rFonts w:hint="cs"/>
          <w:rtl/>
        </w:rPr>
        <w:t xml:space="preserve"> و عبدالله بن عباس</w:t>
      </w:r>
      <w:r w:rsidR="00775CCE" w:rsidRPr="00775CCE">
        <w:rPr>
          <w:rFonts w:cs="CTraditional Arabic" w:hint="cs"/>
          <w:rtl/>
        </w:rPr>
        <w:t>س</w:t>
      </w:r>
      <w:r w:rsidRPr="009E3EC3">
        <w:rPr>
          <w:rFonts w:hint="cs"/>
          <w:rtl/>
        </w:rPr>
        <w:t xml:space="preserve"> در ح</w:t>
      </w:r>
      <w:r w:rsidR="00165C22">
        <w:rPr>
          <w:rFonts w:hint="cs"/>
          <w:rtl/>
        </w:rPr>
        <w:t>ی</w:t>
      </w:r>
      <w:r w:rsidRPr="009E3EC3">
        <w:rPr>
          <w:rFonts w:hint="cs"/>
          <w:rtl/>
        </w:rPr>
        <w:t>ات خو</w:t>
      </w:r>
      <w:r w:rsidR="00165C22">
        <w:rPr>
          <w:rFonts w:hint="cs"/>
          <w:rtl/>
        </w:rPr>
        <w:t>ی</w:t>
      </w:r>
      <w:r w:rsidRPr="009E3EC3">
        <w:rPr>
          <w:rFonts w:hint="cs"/>
          <w:rtl/>
        </w:rPr>
        <w:t>ش بطور واضح پاسخ داده</w:t>
      </w:r>
      <w:r w:rsidR="00553673" w:rsidRPr="009E3EC3">
        <w:rPr>
          <w:rFonts w:hint="cs"/>
          <w:rtl/>
        </w:rPr>
        <w:t>‌اند.</w:t>
      </w:r>
      <w:r w:rsidRPr="009E3EC3">
        <w:rPr>
          <w:rFonts w:hint="cs"/>
          <w:rtl/>
        </w:rPr>
        <w:t xml:space="preserve"> برا</w:t>
      </w:r>
      <w:r w:rsidR="00954E7E">
        <w:rPr>
          <w:rFonts w:hint="cs"/>
          <w:rtl/>
        </w:rPr>
        <w:t xml:space="preserve">ی </w:t>
      </w:r>
      <w:r w:rsidRPr="009E3EC3">
        <w:rPr>
          <w:rFonts w:hint="cs"/>
          <w:rtl/>
        </w:rPr>
        <w:t>ا</w:t>
      </w:r>
      <w:r w:rsidR="00165C22">
        <w:rPr>
          <w:rFonts w:hint="cs"/>
          <w:rtl/>
        </w:rPr>
        <w:t>ی</w:t>
      </w:r>
      <w:r w:rsidRPr="009E3EC3">
        <w:rPr>
          <w:rFonts w:hint="cs"/>
          <w:rtl/>
        </w:rPr>
        <w:t>ن</w:t>
      </w:r>
      <w:r w:rsidR="00165C22">
        <w:rPr>
          <w:rFonts w:hint="cs"/>
          <w:rtl/>
        </w:rPr>
        <w:t>ک</w:t>
      </w:r>
      <w:r w:rsidRPr="009E3EC3">
        <w:rPr>
          <w:rFonts w:hint="cs"/>
          <w:rtl/>
        </w:rPr>
        <w:t>ه عبدالله بن سباء و گروهش، در آن زمان ن</w:t>
      </w:r>
      <w:r w:rsidR="00165C22">
        <w:rPr>
          <w:rFonts w:hint="cs"/>
          <w:rtl/>
        </w:rPr>
        <w:t>ی</w:t>
      </w:r>
      <w:r w:rsidRPr="009E3EC3">
        <w:rPr>
          <w:rFonts w:hint="cs"/>
          <w:rtl/>
        </w:rPr>
        <w:t>ز خرافات</w:t>
      </w:r>
      <w:r w:rsidR="00954E7E">
        <w:rPr>
          <w:rFonts w:hint="cs"/>
          <w:rtl/>
        </w:rPr>
        <w:t xml:space="preserve">ی </w:t>
      </w:r>
      <w:r w:rsidRPr="009E3EC3">
        <w:rPr>
          <w:rFonts w:hint="cs"/>
          <w:rtl/>
        </w:rPr>
        <w:t>از قب</w:t>
      </w:r>
      <w:r w:rsidR="00165C22">
        <w:rPr>
          <w:rFonts w:hint="cs"/>
          <w:rtl/>
        </w:rPr>
        <w:t>ی</w:t>
      </w:r>
      <w:r w:rsidRPr="009E3EC3">
        <w:rPr>
          <w:rFonts w:hint="cs"/>
          <w:rtl/>
        </w:rPr>
        <w:t>ل</w:t>
      </w:r>
      <w:r w:rsidR="00630054" w:rsidRPr="009E3EC3">
        <w:rPr>
          <w:rFonts w:hint="cs"/>
          <w:rtl/>
        </w:rPr>
        <w:t xml:space="preserve"> ا</w:t>
      </w:r>
      <w:r w:rsidR="00165C22">
        <w:rPr>
          <w:rFonts w:hint="cs"/>
          <w:rtl/>
        </w:rPr>
        <w:t>ی</w:t>
      </w:r>
      <w:r w:rsidR="00630054" w:rsidRPr="009E3EC3">
        <w:rPr>
          <w:rFonts w:hint="cs"/>
          <w:rtl/>
        </w:rPr>
        <w:t>ن</w:t>
      </w:r>
      <w:r w:rsidR="00165C22">
        <w:rPr>
          <w:rFonts w:hint="cs"/>
          <w:rtl/>
        </w:rPr>
        <w:t>ک</w:t>
      </w:r>
      <w:r w:rsidR="00630054" w:rsidRPr="009E3EC3">
        <w:rPr>
          <w:rFonts w:hint="cs"/>
          <w:rtl/>
        </w:rPr>
        <w:t>ه</w:t>
      </w:r>
      <w:r w:rsidRPr="009E3EC3">
        <w:rPr>
          <w:rFonts w:hint="cs"/>
          <w:rtl/>
        </w:rPr>
        <w:t>: عل</w:t>
      </w:r>
      <w:r w:rsidR="00954E7E">
        <w:rPr>
          <w:rFonts w:hint="cs"/>
          <w:rtl/>
        </w:rPr>
        <w:t>ی</w:t>
      </w:r>
      <w:r w:rsidR="00775CCE" w:rsidRPr="00775CCE">
        <w:rPr>
          <w:rFonts w:cs="CTraditional Arabic" w:hint="cs"/>
          <w:rtl/>
        </w:rPr>
        <w:t>س</w:t>
      </w:r>
      <w:r w:rsidRPr="009E3EC3">
        <w:rPr>
          <w:rFonts w:hint="cs"/>
          <w:rtl/>
        </w:rPr>
        <w:t xml:space="preserve"> وص</w:t>
      </w:r>
      <w:r w:rsidR="00954E7E">
        <w:rPr>
          <w:rFonts w:hint="cs"/>
          <w:rtl/>
        </w:rPr>
        <w:t xml:space="preserve">ی </w:t>
      </w:r>
      <w:r w:rsidRPr="009E3EC3">
        <w:rPr>
          <w:rFonts w:hint="cs"/>
          <w:rtl/>
        </w:rPr>
        <w:t>رسول الله</w:t>
      </w:r>
      <w:r w:rsidR="00775CCE" w:rsidRPr="00775CCE">
        <w:rPr>
          <w:rFonts w:cs="CTraditional Arabic" w:hint="cs"/>
          <w:rtl/>
        </w:rPr>
        <w:t xml:space="preserve"> ج</w:t>
      </w:r>
      <w:r w:rsidRPr="009E3EC3">
        <w:rPr>
          <w:rFonts w:hint="cs"/>
          <w:rtl/>
        </w:rPr>
        <w:t xml:space="preserve"> است، </w:t>
      </w:r>
      <w:r w:rsidR="00630054" w:rsidRPr="009E3EC3">
        <w:rPr>
          <w:rFonts w:hint="cs"/>
          <w:rtl/>
        </w:rPr>
        <w:t>و او را به امور</w:t>
      </w:r>
      <w:r w:rsidR="00954E7E">
        <w:rPr>
          <w:rFonts w:hint="cs"/>
          <w:rtl/>
        </w:rPr>
        <w:t xml:space="preserve">ی </w:t>
      </w:r>
      <w:r w:rsidRPr="009E3EC3">
        <w:rPr>
          <w:rFonts w:hint="cs"/>
          <w:rtl/>
        </w:rPr>
        <w:t>وص</w:t>
      </w:r>
      <w:r w:rsidR="00165C22">
        <w:rPr>
          <w:rFonts w:hint="cs"/>
          <w:rtl/>
        </w:rPr>
        <w:t>ی</w:t>
      </w:r>
      <w:r w:rsidRPr="009E3EC3">
        <w:rPr>
          <w:rFonts w:hint="cs"/>
          <w:rtl/>
        </w:rPr>
        <w:t xml:space="preserve">ت </w:t>
      </w:r>
      <w:r w:rsidR="00165C22">
        <w:rPr>
          <w:rFonts w:hint="cs"/>
          <w:rtl/>
        </w:rPr>
        <w:t>ک</w:t>
      </w:r>
      <w:r w:rsidRPr="009E3EC3">
        <w:rPr>
          <w:rFonts w:hint="cs"/>
          <w:rtl/>
        </w:rPr>
        <w:t>رده</w:t>
      </w:r>
      <w:r>
        <w:rPr>
          <w:rFonts w:hint="cs"/>
          <w:rtl/>
        </w:rPr>
        <w:t xml:space="preserve"> </w:t>
      </w:r>
      <w:r w:rsidR="00165C22">
        <w:rPr>
          <w:rFonts w:hint="cs"/>
          <w:rtl/>
        </w:rPr>
        <w:t>ک</w:t>
      </w:r>
      <w:r>
        <w:rPr>
          <w:rFonts w:hint="cs"/>
          <w:rtl/>
        </w:rPr>
        <w:t>ه د</w:t>
      </w:r>
      <w:r w:rsidR="00165C22">
        <w:rPr>
          <w:rFonts w:hint="cs"/>
          <w:rtl/>
        </w:rPr>
        <w:t>ی</w:t>
      </w:r>
      <w:r>
        <w:rPr>
          <w:rFonts w:hint="cs"/>
          <w:rtl/>
        </w:rPr>
        <w:t>گران از آن</w:t>
      </w:r>
      <w:r w:rsidR="00553673">
        <w:rPr>
          <w:rFonts w:hint="cs"/>
          <w:rtl/>
        </w:rPr>
        <w:t xml:space="preserve"> ب</w:t>
      </w:r>
      <w:r w:rsidR="00954E7E">
        <w:rPr>
          <w:rFonts w:hint="cs"/>
          <w:rtl/>
        </w:rPr>
        <w:t>ی‌</w:t>
      </w:r>
      <w:r>
        <w:rPr>
          <w:rFonts w:hint="cs"/>
          <w:rtl/>
        </w:rPr>
        <w:t>خبرند، در م</w:t>
      </w:r>
      <w:r w:rsidR="00165C22">
        <w:rPr>
          <w:rFonts w:hint="cs"/>
          <w:rtl/>
        </w:rPr>
        <w:t>ی</w:t>
      </w:r>
      <w:r>
        <w:rPr>
          <w:rFonts w:hint="cs"/>
          <w:rtl/>
        </w:rPr>
        <w:t>ان مسلمانان شا</w:t>
      </w:r>
      <w:r w:rsidR="00165C22">
        <w:rPr>
          <w:rFonts w:hint="cs"/>
          <w:rtl/>
        </w:rPr>
        <w:t>ی</w:t>
      </w:r>
      <w:r>
        <w:rPr>
          <w:rFonts w:hint="cs"/>
          <w:rtl/>
        </w:rPr>
        <w:t xml:space="preserve">ع </w:t>
      </w:r>
      <w:r w:rsidR="00165C22">
        <w:rPr>
          <w:rFonts w:hint="cs"/>
          <w:rtl/>
        </w:rPr>
        <w:t>ک</w:t>
      </w:r>
      <w:r>
        <w:rPr>
          <w:rFonts w:hint="cs"/>
          <w:rtl/>
        </w:rPr>
        <w:t>رده بودند. الله تعال</w:t>
      </w:r>
      <w:r w:rsidR="00954E7E">
        <w:rPr>
          <w:rFonts w:hint="cs"/>
          <w:rtl/>
        </w:rPr>
        <w:t xml:space="preserve">ی </w:t>
      </w:r>
      <w:r>
        <w:rPr>
          <w:rFonts w:hint="cs"/>
          <w:rtl/>
        </w:rPr>
        <w:t>بر اهل ب</w:t>
      </w:r>
      <w:r w:rsidR="00165C22">
        <w:rPr>
          <w:rFonts w:hint="cs"/>
          <w:rtl/>
        </w:rPr>
        <w:t>ی</w:t>
      </w:r>
      <w:r>
        <w:rPr>
          <w:rFonts w:hint="cs"/>
          <w:rtl/>
        </w:rPr>
        <w:t>ت نبو</w:t>
      </w:r>
      <w:r w:rsidR="00954E7E">
        <w:rPr>
          <w:rFonts w:hint="cs"/>
          <w:rtl/>
        </w:rPr>
        <w:t>ی،‌</w:t>
      </w:r>
      <w:r>
        <w:rPr>
          <w:rFonts w:hint="cs"/>
          <w:rtl/>
        </w:rPr>
        <w:t xml:space="preserve"> رحمتها</w:t>
      </w:r>
      <w:r w:rsidR="00954E7E">
        <w:rPr>
          <w:rFonts w:hint="cs"/>
          <w:rtl/>
        </w:rPr>
        <w:t xml:space="preserve">ی </w:t>
      </w:r>
      <w:r>
        <w:rPr>
          <w:rFonts w:hint="cs"/>
          <w:rtl/>
        </w:rPr>
        <w:t>ب</w:t>
      </w:r>
      <w:r w:rsidR="00165C22">
        <w:rPr>
          <w:rFonts w:hint="cs"/>
          <w:rtl/>
        </w:rPr>
        <w:t>یک</w:t>
      </w:r>
      <w:r>
        <w:rPr>
          <w:rFonts w:hint="cs"/>
          <w:rtl/>
        </w:rPr>
        <w:t>ران نازل فرما</w:t>
      </w:r>
      <w:r w:rsidR="00165C22">
        <w:rPr>
          <w:rFonts w:hint="cs"/>
          <w:rtl/>
        </w:rPr>
        <w:t>ی</w:t>
      </w:r>
      <w:r>
        <w:rPr>
          <w:rFonts w:hint="cs"/>
          <w:rtl/>
        </w:rPr>
        <w:t xml:space="preserve">د </w:t>
      </w:r>
      <w:r w:rsidR="00165C22">
        <w:rPr>
          <w:rFonts w:hint="cs"/>
          <w:rtl/>
        </w:rPr>
        <w:t>ک</w:t>
      </w:r>
      <w:r>
        <w:rPr>
          <w:rFonts w:hint="cs"/>
          <w:rtl/>
        </w:rPr>
        <w:t xml:space="preserve">ه آنان بلافاصله پرده از خرافات برداشتند و با بانگ رسا اعلام </w:t>
      </w:r>
      <w:r w:rsidR="00165C22">
        <w:rPr>
          <w:rFonts w:hint="cs"/>
          <w:rtl/>
        </w:rPr>
        <w:t>ک</w:t>
      </w:r>
      <w:r>
        <w:rPr>
          <w:rFonts w:hint="cs"/>
          <w:rtl/>
        </w:rPr>
        <w:t xml:space="preserve">ردند </w:t>
      </w:r>
      <w:r w:rsidR="00165C22">
        <w:rPr>
          <w:rFonts w:hint="cs"/>
          <w:rtl/>
        </w:rPr>
        <w:t>ک</w:t>
      </w:r>
      <w:r>
        <w:rPr>
          <w:rFonts w:hint="cs"/>
          <w:rtl/>
        </w:rPr>
        <w:t>ه</w:t>
      </w:r>
      <w:r w:rsidR="00AB6808">
        <w:rPr>
          <w:rFonts w:hint="cs"/>
          <w:rtl/>
        </w:rPr>
        <w:t xml:space="preserve"> ا</w:t>
      </w:r>
      <w:r w:rsidR="00165C22">
        <w:rPr>
          <w:rFonts w:hint="cs"/>
          <w:rtl/>
        </w:rPr>
        <w:t>ی</w:t>
      </w:r>
      <w:r w:rsidR="00AB6808">
        <w:rPr>
          <w:rFonts w:hint="cs"/>
          <w:rtl/>
        </w:rPr>
        <w:t xml:space="preserve">ن‌ها </w:t>
      </w:r>
      <w:r>
        <w:rPr>
          <w:rFonts w:hint="cs"/>
          <w:rtl/>
        </w:rPr>
        <w:t>حرفها</w:t>
      </w:r>
      <w:r w:rsidR="00954E7E">
        <w:rPr>
          <w:rFonts w:hint="cs"/>
          <w:rtl/>
        </w:rPr>
        <w:t xml:space="preserve">ی </w:t>
      </w:r>
      <w:r w:rsidR="00553673">
        <w:rPr>
          <w:rFonts w:hint="cs"/>
          <w:rtl/>
        </w:rPr>
        <w:t>ب</w:t>
      </w:r>
      <w:r w:rsidR="00954E7E">
        <w:rPr>
          <w:rFonts w:hint="cs"/>
          <w:rtl/>
        </w:rPr>
        <w:t>ی‌</w:t>
      </w:r>
      <w:r>
        <w:rPr>
          <w:rFonts w:hint="cs"/>
          <w:rtl/>
        </w:rPr>
        <w:t>سر و ته و به دور از حق</w:t>
      </w:r>
      <w:r w:rsidR="00165C22">
        <w:rPr>
          <w:rFonts w:hint="cs"/>
          <w:rtl/>
        </w:rPr>
        <w:t>ی</w:t>
      </w:r>
      <w:r>
        <w:rPr>
          <w:rFonts w:hint="cs"/>
          <w:rtl/>
        </w:rPr>
        <w:t>قت هستند. ما در ا</w:t>
      </w:r>
      <w:r w:rsidR="00165C22">
        <w:rPr>
          <w:rFonts w:hint="cs"/>
          <w:rtl/>
        </w:rPr>
        <w:t>ی</w:t>
      </w:r>
      <w:r>
        <w:rPr>
          <w:rFonts w:hint="cs"/>
          <w:rtl/>
        </w:rPr>
        <w:t>ن مورد فقط سه روا</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آور</w:t>
      </w:r>
      <w:r w:rsidR="00165C22">
        <w:rPr>
          <w:rFonts w:hint="cs"/>
          <w:rtl/>
        </w:rPr>
        <w:t>ی</w:t>
      </w:r>
      <w:r>
        <w:rPr>
          <w:rFonts w:hint="cs"/>
          <w:rtl/>
        </w:rPr>
        <w:t>م:</w:t>
      </w:r>
    </w:p>
    <w:p w:rsidR="00A6416A" w:rsidRPr="00630054" w:rsidRDefault="00A6416A" w:rsidP="00C33095">
      <w:pPr>
        <w:pStyle w:val="a1"/>
        <w:numPr>
          <w:ilvl w:val="0"/>
          <w:numId w:val="11"/>
        </w:numPr>
        <w:rPr>
          <w:rtl/>
        </w:rPr>
      </w:pPr>
      <w:r w:rsidRPr="009E3EC3">
        <w:rPr>
          <w:rStyle w:val="Char0"/>
          <w:rtl/>
        </w:rPr>
        <w:t>عن ابي جحيف</w:t>
      </w:r>
      <w:r w:rsidR="00630054" w:rsidRPr="009E3EC3">
        <w:rPr>
          <w:rStyle w:val="Char0"/>
          <w:rFonts w:hint="cs"/>
          <w:rtl/>
        </w:rPr>
        <w:t>ة</w:t>
      </w:r>
      <w:r w:rsidR="00775CCE" w:rsidRPr="00775CCE">
        <w:rPr>
          <w:rStyle w:val="Char0"/>
          <w:rFonts w:cs="CTraditional Arabic"/>
          <w:rtl/>
        </w:rPr>
        <w:t>س</w:t>
      </w:r>
      <w:r w:rsidRPr="009E3EC3">
        <w:rPr>
          <w:rStyle w:val="Char0"/>
          <w:rtl/>
        </w:rPr>
        <w:t xml:space="preserve"> قال سالت عليا</w:t>
      </w:r>
      <w:r w:rsidR="00775CCE" w:rsidRPr="00775CCE">
        <w:rPr>
          <w:rStyle w:val="Char0"/>
          <w:rFonts w:cs="CTraditional Arabic"/>
          <w:rtl/>
        </w:rPr>
        <w:t>س</w:t>
      </w:r>
      <w:r w:rsidRPr="009E3EC3">
        <w:rPr>
          <w:rStyle w:val="Char0"/>
          <w:rtl/>
        </w:rPr>
        <w:t xml:space="preserve"> هل عندكم شئ ليس في القرآن فقال والذي خلق الحب</w:t>
      </w:r>
      <w:r w:rsidR="00630054" w:rsidRPr="009E3EC3">
        <w:rPr>
          <w:rStyle w:val="Char0"/>
          <w:rFonts w:hint="cs"/>
          <w:rtl/>
        </w:rPr>
        <w:t>ة</w:t>
      </w:r>
      <w:r w:rsidRPr="009E3EC3">
        <w:rPr>
          <w:rStyle w:val="Char0"/>
          <w:rtl/>
        </w:rPr>
        <w:t xml:space="preserve"> و برا النسم</w:t>
      </w:r>
      <w:r w:rsidR="00630054" w:rsidRPr="009E3EC3">
        <w:rPr>
          <w:rStyle w:val="Char0"/>
          <w:rFonts w:hint="cs"/>
          <w:rtl/>
        </w:rPr>
        <w:t>ة</w:t>
      </w:r>
      <w:r w:rsidRPr="009E3EC3">
        <w:rPr>
          <w:rStyle w:val="Char0"/>
          <w:rtl/>
        </w:rPr>
        <w:t xml:space="preserve"> ما عندنا الا ما في القرآن الا فهماً يعطي رجل في كتابه و ما في الصحيف</w:t>
      </w:r>
      <w:r w:rsidR="00630054" w:rsidRPr="009E3EC3">
        <w:rPr>
          <w:rStyle w:val="Char0"/>
          <w:rFonts w:hint="cs"/>
          <w:rtl/>
        </w:rPr>
        <w:t>ة</w:t>
      </w:r>
      <w:r w:rsidRPr="009E3EC3">
        <w:rPr>
          <w:rStyle w:val="Char0"/>
          <w:rtl/>
        </w:rPr>
        <w:t xml:space="preserve"> قلت و ما في الصحيف</w:t>
      </w:r>
      <w:r w:rsidR="00630054" w:rsidRPr="009E3EC3">
        <w:rPr>
          <w:rStyle w:val="Char0"/>
          <w:rFonts w:hint="cs"/>
          <w:rtl/>
        </w:rPr>
        <w:t>ة</w:t>
      </w:r>
      <w:r w:rsidRPr="009E3EC3">
        <w:rPr>
          <w:rStyle w:val="Char0"/>
          <w:rtl/>
        </w:rPr>
        <w:t xml:space="preserve"> قال العقل و فكاك الاسير و ان لا يقتل مسلم بكافر</w:t>
      </w:r>
      <w:r w:rsidRPr="00630054">
        <w:rPr>
          <w:rtl/>
        </w:rPr>
        <w:t xml:space="preserve">. </w:t>
      </w:r>
    </w:p>
    <w:p w:rsidR="008023BD" w:rsidRDefault="00A6416A" w:rsidP="008023BD">
      <w:pPr>
        <w:pStyle w:val="a1"/>
        <w:rPr>
          <w:rtl/>
        </w:rPr>
      </w:pPr>
      <w:r>
        <w:rPr>
          <w:rFonts w:hint="cs"/>
          <w:rtl/>
        </w:rPr>
        <w:t xml:space="preserve">از ابو </w:t>
      </w:r>
      <w:r w:rsidRPr="009E3EC3">
        <w:rPr>
          <w:rFonts w:hint="cs"/>
          <w:rtl/>
        </w:rPr>
        <w:t>جح</w:t>
      </w:r>
      <w:r w:rsidR="00165C22">
        <w:rPr>
          <w:rFonts w:hint="cs"/>
          <w:rtl/>
        </w:rPr>
        <w:t>ی</w:t>
      </w:r>
      <w:r w:rsidRPr="009E3EC3">
        <w:rPr>
          <w:rFonts w:hint="cs"/>
          <w:rtl/>
        </w:rPr>
        <w:t>فه</w:t>
      </w:r>
      <w:r w:rsidR="00775CCE" w:rsidRPr="00775CCE">
        <w:rPr>
          <w:rFonts w:cs="CTraditional Arabic" w:hint="cs"/>
          <w:rtl/>
        </w:rPr>
        <w:t>س</w:t>
      </w:r>
      <w:r w:rsidRPr="009E3EC3">
        <w:rPr>
          <w:rFonts w:hint="cs"/>
          <w:rtl/>
        </w:rPr>
        <w:t xml:space="preserve"> روا</w:t>
      </w:r>
      <w:r w:rsidR="00165C22">
        <w:rPr>
          <w:rFonts w:hint="cs"/>
          <w:rtl/>
        </w:rPr>
        <w:t>ی</w:t>
      </w:r>
      <w:r w:rsidRPr="009E3EC3">
        <w:rPr>
          <w:rFonts w:hint="cs"/>
          <w:rtl/>
        </w:rPr>
        <w:t xml:space="preserve">ت است </w:t>
      </w:r>
      <w:r w:rsidR="00165C22">
        <w:rPr>
          <w:rFonts w:hint="cs"/>
          <w:rtl/>
        </w:rPr>
        <w:t>ک</w:t>
      </w:r>
      <w:r w:rsidRPr="009E3EC3">
        <w:rPr>
          <w:rFonts w:hint="cs"/>
          <w:rtl/>
        </w:rPr>
        <w:t>ه من از عل</w:t>
      </w:r>
      <w:r w:rsidR="00954E7E">
        <w:rPr>
          <w:rFonts w:hint="cs"/>
          <w:rtl/>
        </w:rPr>
        <w:t>ی</w:t>
      </w:r>
      <w:r w:rsidR="00775CCE" w:rsidRPr="00775CCE">
        <w:rPr>
          <w:rFonts w:cs="CTraditional Arabic" w:hint="cs"/>
          <w:rtl/>
        </w:rPr>
        <w:t>س</w:t>
      </w:r>
      <w:r w:rsidRPr="009E3EC3">
        <w:rPr>
          <w:rFonts w:hint="cs"/>
          <w:rtl/>
        </w:rPr>
        <w:t xml:space="preserve"> پرس</w:t>
      </w:r>
      <w:r w:rsidR="00165C22">
        <w:rPr>
          <w:rFonts w:hint="cs"/>
          <w:rtl/>
        </w:rPr>
        <w:t>ی</w:t>
      </w:r>
      <w:r w:rsidRPr="009E3EC3">
        <w:rPr>
          <w:rFonts w:hint="cs"/>
          <w:rtl/>
        </w:rPr>
        <w:t>دم: آ</w:t>
      </w:r>
      <w:r w:rsidR="00165C22">
        <w:rPr>
          <w:rFonts w:hint="cs"/>
          <w:rtl/>
        </w:rPr>
        <w:t>ی</w:t>
      </w:r>
      <w:r w:rsidRPr="009E3EC3">
        <w:rPr>
          <w:rFonts w:hint="cs"/>
          <w:rtl/>
        </w:rPr>
        <w:t>ا نزد شما چ</w:t>
      </w:r>
      <w:r w:rsidR="00165C22">
        <w:rPr>
          <w:rFonts w:hint="cs"/>
          <w:rtl/>
        </w:rPr>
        <w:t>ی</w:t>
      </w:r>
      <w:r w:rsidRPr="009E3EC3">
        <w:rPr>
          <w:rFonts w:hint="cs"/>
          <w:rtl/>
        </w:rPr>
        <w:t>ز</w:t>
      </w:r>
      <w:r w:rsidR="00954E7E">
        <w:rPr>
          <w:rFonts w:hint="cs"/>
          <w:rtl/>
        </w:rPr>
        <w:t xml:space="preserve">ی </w:t>
      </w:r>
      <w:r w:rsidRPr="009E3EC3">
        <w:rPr>
          <w:rFonts w:hint="cs"/>
          <w:rtl/>
        </w:rPr>
        <w:t xml:space="preserve">هست </w:t>
      </w:r>
      <w:r w:rsidR="00165C22">
        <w:rPr>
          <w:rFonts w:hint="cs"/>
          <w:rtl/>
        </w:rPr>
        <w:t>ک</w:t>
      </w:r>
      <w:r w:rsidRPr="009E3EC3">
        <w:rPr>
          <w:rFonts w:hint="cs"/>
          <w:rtl/>
        </w:rPr>
        <w:t>ه در قرآن وجود نداشته باشد؟ فرمود: قسم به آن ذات</w:t>
      </w:r>
      <w:r w:rsidR="00954E7E">
        <w:rPr>
          <w:rFonts w:hint="cs"/>
          <w:rtl/>
        </w:rPr>
        <w:t xml:space="preserve">ی </w:t>
      </w:r>
      <w:r w:rsidR="00165C22">
        <w:rPr>
          <w:rFonts w:hint="cs"/>
          <w:rtl/>
        </w:rPr>
        <w:t>ک</w:t>
      </w:r>
      <w:r w:rsidRPr="009E3EC3">
        <w:rPr>
          <w:rFonts w:hint="cs"/>
          <w:rtl/>
        </w:rPr>
        <w:t>ه دانه را ش</w:t>
      </w:r>
      <w:r w:rsidR="00165C22">
        <w:rPr>
          <w:rFonts w:hint="cs"/>
          <w:rtl/>
        </w:rPr>
        <w:t>ک</w:t>
      </w:r>
      <w:r w:rsidRPr="009E3EC3">
        <w:rPr>
          <w:rFonts w:hint="cs"/>
          <w:rtl/>
        </w:rPr>
        <w:t>افت و جان</w:t>
      </w:r>
      <w:r w:rsidR="00630054" w:rsidRPr="009E3EC3">
        <w:rPr>
          <w:rFonts w:hint="cs"/>
          <w:rtl/>
        </w:rPr>
        <w:t xml:space="preserve"> را</w:t>
      </w:r>
      <w:r w:rsidRPr="009E3EC3">
        <w:rPr>
          <w:rFonts w:hint="cs"/>
          <w:rtl/>
        </w:rPr>
        <w:t xml:space="preserve"> آفر</w:t>
      </w:r>
      <w:r w:rsidR="00165C22">
        <w:rPr>
          <w:rFonts w:hint="cs"/>
          <w:rtl/>
        </w:rPr>
        <w:t>ی</w:t>
      </w:r>
      <w:r w:rsidRPr="009E3EC3">
        <w:rPr>
          <w:rFonts w:hint="cs"/>
          <w:rtl/>
        </w:rPr>
        <w:t>د</w:t>
      </w:r>
      <w:r w:rsidR="00630054" w:rsidRPr="009E3EC3">
        <w:rPr>
          <w:rFonts w:hint="cs"/>
          <w:rtl/>
        </w:rPr>
        <w:t>،</w:t>
      </w:r>
      <w:r w:rsidRPr="009E3EC3">
        <w:rPr>
          <w:rFonts w:hint="cs"/>
          <w:rtl/>
        </w:rPr>
        <w:t xml:space="preserve"> نزد ما چ</w:t>
      </w:r>
      <w:r w:rsidR="00165C22">
        <w:rPr>
          <w:rFonts w:hint="cs"/>
          <w:rtl/>
        </w:rPr>
        <w:t>ی</w:t>
      </w:r>
      <w:r w:rsidRPr="009E3EC3">
        <w:rPr>
          <w:rFonts w:hint="cs"/>
          <w:rtl/>
        </w:rPr>
        <w:t>ز</w:t>
      </w:r>
      <w:r w:rsidR="00954E7E">
        <w:rPr>
          <w:rFonts w:hint="cs"/>
          <w:rtl/>
        </w:rPr>
        <w:t xml:space="preserve">ی </w:t>
      </w:r>
      <w:r w:rsidRPr="009E3EC3">
        <w:rPr>
          <w:rFonts w:hint="cs"/>
          <w:rtl/>
        </w:rPr>
        <w:t>علاوه بر آن</w:t>
      </w:r>
      <w:r w:rsidR="00165C22">
        <w:rPr>
          <w:rFonts w:hint="cs"/>
          <w:rtl/>
        </w:rPr>
        <w:t>ک</w:t>
      </w:r>
      <w:r w:rsidRPr="009E3EC3">
        <w:rPr>
          <w:rFonts w:hint="cs"/>
          <w:rtl/>
        </w:rPr>
        <w:t>ه در قرآن نوشته شده وجود ندارد مگر ا</w:t>
      </w:r>
      <w:r w:rsidR="00165C22">
        <w:rPr>
          <w:rFonts w:hint="cs"/>
          <w:rtl/>
        </w:rPr>
        <w:t>ی</w:t>
      </w:r>
      <w:r w:rsidRPr="009E3EC3">
        <w:rPr>
          <w:rFonts w:hint="cs"/>
          <w:rtl/>
        </w:rPr>
        <w:t>ن</w:t>
      </w:r>
      <w:r w:rsidR="00165C22">
        <w:rPr>
          <w:rFonts w:hint="cs"/>
          <w:rtl/>
        </w:rPr>
        <w:t>ک</w:t>
      </w:r>
      <w:r w:rsidRPr="009E3EC3">
        <w:rPr>
          <w:rFonts w:hint="cs"/>
          <w:rtl/>
        </w:rPr>
        <w:t xml:space="preserve">ه </w:t>
      </w:r>
      <w:r w:rsidR="00165C22">
        <w:rPr>
          <w:rFonts w:hint="cs"/>
          <w:rtl/>
        </w:rPr>
        <w:t>ک</w:t>
      </w:r>
      <w:r w:rsidRPr="009E3EC3">
        <w:rPr>
          <w:rFonts w:hint="cs"/>
          <w:rtl/>
        </w:rPr>
        <w:t>س</w:t>
      </w:r>
      <w:r w:rsidR="00954E7E">
        <w:rPr>
          <w:rFonts w:hint="cs"/>
          <w:rtl/>
        </w:rPr>
        <w:t xml:space="preserve">ی </w:t>
      </w:r>
      <w:r w:rsidRPr="009E3EC3">
        <w:rPr>
          <w:rFonts w:hint="cs"/>
          <w:rtl/>
        </w:rPr>
        <w:t>در</w:t>
      </w:r>
      <w:r w:rsidR="00165C22">
        <w:rPr>
          <w:rFonts w:hint="cs"/>
          <w:rtl/>
        </w:rPr>
        <w:t>ک</w:t>
      </w:r>
      <w:r w:rsidRPr="009E3EC3">
        <w:rPr>
          <w:rFonts w:hint="cs"/>
          <w:rtl/>
        </w:rPr>
        <w:t xml:space="preserve"> و فهم</w:t>
      </w:r>
      <w:r w:rsidR="00954E7E">
        <w:rPr>
          <w:rFonts w:hint="cs"/>
          <w:rtl/>
        </w:rPr>
        <w:t xml:space="preserve">ی </w:t>
      </w:r>
      <w:r w:rsidRPr="009E3EC3">
        <w:rPr>
          <w:rFonts w:hint="cs"/>
          <w:rtl/>
        </w:rPr>
        <w:t>موه</w:t>
      </w:r>
      <w:r w:rsidR="00630054" w:rsidRPr="009E3EC3">
        <w:rPr>
          <w:rFonts w:hint="cs"/>
          <w:rtl/>
        </w:rPr>
        <w:t>ب</w:t>
      </w:r>
      <w:r w:rsidR="00954E7E">
        <w:rPr>
          <w:rFonts w:hint="cs"/>
          <w:rtl/>
        </w:rPr>
        <w:t xml:space="preserve">ی </w:t>
      </w:r>
      <w:r w:rsidRPr="009E3EC3">
        <w:rPr>
          <w:rFonts w:hint="cs"/>
          <w:rtl/>
        </w:rPr>
        <w:t xml:space="preserve">در </w:t>
      </w:r>
      <w:r w:rsidR="00165C22">
        <w:rPr>
          <w:rFonts w:hint="cs"/>
          <w:rtl/>
        </w:rPr>
        <w:t>ک</w:t>
      </w:r>
      <w:r w:rsidRPr="009E3EC3">
        <w:rPr>
          <w:rFonts w:hint="cs"/>
          <w:rtl/>
        </w:rPr>
        <w:t>تاب الله داشته باشد و آنچه در صح</w:t>
      </w:r>
      <w:r w:rsidR="00165C22">
        <w:rPr>
          <w:rFonts w:hint="cs"/>
          <w:rtl/>
        </w:rPr>
        <w:t>ی</w:t>
      </w:r>
      <w:r w:rsidRPr="009E3EC3">
        <w:rPr>
          <w:rFonts w:hint="cs"/>
          <w:rtl/>
        </w:rPr>
        <w:t xml:space="preserve">فه نوشته شده. عرض </w:t>
      </w:r>
      <w:r w:rsidR="00165C22">
        <w:rPr>
          <w:rFonts w:hint="cs"/>
          <w:rtl/>
        </w:rPr>
        <w:t>ک</w:t>
      </w:r>
      <w:r w:rsidRPr="009E3EC3">
        <w:rPr>
          <w:rFonts w:hint="cs"/>
          <w:rtl/>
        </w:rPr>
        <w:t>ردم: در صح</w:t>
      </w:r>
      <w:r w:rsidR="00165C22">
        <w:rPr>
          <w:rFonts w:hint="cs"/>
          <w:rtl/>
        </w:rPr>
        <w:t>ی</w:t>
      </w:r>
      <w:r w:rsidRPr="009E3EC3">
        <w:rPr>
          <w:rFonts w:hint="cs"/>
          <w:rtl/>
        </w:rPr>
        <w:t>فه چه نوشته شده؟ حضرت عل</w:t>
      </w:r>
      <w:r w:rsidR="00954E7E">
        <w:rPr>
          <w:rFonts w:hint="cs"/>
          <w:rtl/>
        </w:rPr>
        <w:t>ی</w:t>
      </w:r>
      <w:r w:rsidR="00775CCE" w:rsidRPr="00775CCE">
        <w:rPr>
          <w:rFonts w:cs="CTraditional Arabic" w:hint="cs"/>
          <w:rtl/>
        </w:rPr>
        <w:t>س</w:t>
      </w:r>
      <w:r w:rsidRPr="009E3EC3">
        <w:rPr>
          <w:rFonts w:hint="cs"/>
          <w:rtl/>
        </w:rPr>
        <w:t xml:space="preserve"> فرمودند؟ د</w:t>
      </w:r>
      <w:r w:rsidR="00165C22">
        <w:rPr>
          <w:rFonts w:hint="cs"/>
          <w:rtl/>
        </w:rPr>
        <w:t>ی</w:t>
      </w:r>
      <w:r w:rsidRPr="009E3EC3">
        <w:rPr>
          <w:rFonts w:hint="cs"/>
          <w:rtl/>
        </w:rPr>
        <w:t>ه، آزاد</w:t>
      </w:r>
      <w:r w:rsidR="00954E7E">
        <w:rPr>
          <w:rFonts w:hint="cs"/>
          <w:rtl/>
        </w:rPr>
        <w:t xml:space="preserve">ی </w:t>
      </w:r>
      <w:r w:rsidRPr="009E3EC3">
        <w:rPr>
          <w:rFonts w:hint="cs"/>
          <w:rtl/>
        </w:rPr>
        <w:t>زندان</w:t>
      </w:r>
      <w:r w:rsidR="00165C22">
        <w:rPr>
          <w:rFonts w:hint="cs"/>
          <w:rtl/>
        </w:rPr>
        <w:t>ی</w:t>
      </w:r>
      <w:r w:rsidRPr="009E3EC3">
        <w:rPr>
          <w:rFonts w:hint="cs"/>
          <w:rtl/>
        </w:rPr>
        <w:t>ان، اح</w:t>
      </w:r>
      <w:r w:rsidR="00165C22">
        <w:rPr>
          <w:rFonts w:hint="cs"/>
          <w:rtl/>
        </w:rPr>
        <w:t>ک</w:t>
      </w:r>
      <w:r w:rsidRPr="009E3EC3">
        <w:rPr>
          <w:rFonts w:hint="cs"/>
          <w:rtl/>
        </w:rPr>
        <w:t>ام قتل</w:t>
      </w:r>
      <w:r>
        <w:rPr>
          <w:rFonts w:hint="cs"/>
          <w:rtl/>
        </w:rPr>
        <w:t xml:space="preserve"> ن</w:t>
      </w:r>
      <w:r w:rsidR="00165C22">
        <w:rPr>
          <w:rFonts w:hint="cs"/>
          <w:rtl/>
        </w:rPr>
        <w:t>ک</w:t>
      </w:r>
      <w:r>
        <w:rPr>
          <w:rFonts w:hint="cs"/>
          <w:rtl/>
        </w:rPr>
        <w:t xml:space="preserve">ردن مسلمان در برابر </w:t>
      </w:r>
      <w:r w:rsidR="00165C22">
        <w:rPr>
          <w:rFonts w:hint="cs"/>
          <w:rtl/>
        </w:rPr>
        <w:t>ک</w:t>
      </w:r>
      <w:r>
        <w:rPr>
          <w:rFonts w:hint="cs"/>
          <w:rtl/>
        </w:rPr>
        <w:t xml:space="preserve">افر </w:t>
      </w:r>
      <w:r w:rsidRPr="009E3EC3">
        <w:rPr>
          <w:rFonts w:hint="cs"/>
          <w:rtl/>
        </w:rPr>
        <w:t>و غ</w:t>
      </w:r>
      <w:r w:rsidR="00165C22">
        <w:rPr>
          <w:rFonts w:hint="cs"/>
          <w:rtl/>
        </w:rPr>
        <w:t>ی</w:t>
      </w:r>
      <w:r w:rsidRPr="009E3EC3">
        <w:rPr>
          <w:rFonts w:hint="cs"/>
          <w:rtl/>
        </w:rPr>
        <w:t>ره</w:t>
      </w:r>
      <w:r w:rsidRPr="009E3EC3">
        <w:rPr>
          <w:vertAlign w:val="superscript"/>
          <w:rtl/>
        </w:rPr>
        <w:footnoteReference w:id="27"/>
      </w:r>
      <w:r w:rsidR="009E3EC3">
        <w:rPr>
          <w:rFonts w:hint="cs"/>
          <w:rtl/>
        </w:rPr>
        <w:t>.</w:t>
      </w:r>
    </w:p>
    <w:p w:rsidR="00A6416A" w:rsidRPr="00630054" w:rsidRDefault="00A6416A" w:rsidP="00C33095">
      <w:pPr>
        <w:pStyle w:val="a1"/>
        <w:numPr>
          <w:ilvl w:val="0"/>
          <w:numId w:val="11"/>
        </w:numPr>
        <w:rPr>
          <w:rtl/>
        </w:rPr>
      </w:pPr>
      <w:r w:rsidRPr="009E3EC3">
        <w:rPr>
          <w:rStyle w:val="Char0"/>
          <w:rFonts w:hint="cs"/>
          <w:rtl/>
        </w:rPr>
        <w:t>عن ابي الطفيل</w:t>
      </w:r>
      <w:r w:rsidR="00775CCE" w:rsidRPr="00775CCE">
        <w:rPr>
          <w:rStyle w:val="Char0"/>
          <w:rFonts w:cs="CTraditional Arabic" w:hint="cs"/>
          <w:rtl/>
        </w:rPr>
        <w:t>س</w:t>
      </w:r>
      <w:r w:rsidRPr="009E3EC3">
        <w:rPr>
          <w:rStyle w:val="Char0"/>
          <w:rFonts w:hint="cs"/>
          <w:rtl/>
        </w:rPr>
        <w:t xml:space="preserve"> قال سئل علي هل خصكم  رسول الله</w:t>
      </w:r>
      <w:r w:rsidR="00775CCE" w:rsidRPr="00775CCE">
        <w:rPr>
          <w:rStyle w:val="Char0"/>
          <w:rFonts w:cs="CTraditional Arabic" w:hint="cs"/>
          <w:rtl/>
        </w:rPr>
        <w:t xml:space="preserve"> ج</w:t>
      </w:r>
      <w:r w:rsidRPr="009E3EC3">
        <w:rPr>
          <w:rStyle w:val="Char0"/>
          <w:rFonts w:hint="cs"/>
          <w:rtl/>
        </w:rPr>
        <w:t xml:space="preserve"> بشئ فقال ما خصنا بشئ لم يعم به الناس الا ما في قراب سيفي هذا فاخرج صحيف</w:t>
      </w:r>
      <w:r w:rsidR="00630054" w:rsidRPr="009E3EC3">
        <w:rPr>
          <w:rStyle w:val="Char0"/>
          <w:rFonts w:hint="cs"/>
          <w:rtl/>
        </w:rPr>
        <w:t>ة</w:t>
      </w:r>
      <w:r w:rsidRPr="009E3EC3">
        <w:rPr>
          <w:rStyle w:val="Char0"/>
          <w:rFonts w:hint="cs"/>
          <w:rtl/>
        </w:rPr>
        <w:t xml:space="preserve"> فيها لعن الله من ذبح لغير الله و لعن الله من سرق منار الارض </w:t>
      </w:r>
      <w:r w:rsidRPr="009E3EC3">
        <w:rPr>
          <w:rStyle w:val="Char0"/>
        </w:rPr>
        <w:t>–</w:t>
      </w:r>
      <w:r w:rsidRPr="009E3EC3">
        <w:rPr>
          <w:rStyle w:val="Char0"/>
          <w:rFonts w:hint="cs"/>
          <w:rtl/>
        </w:rPr>
        <w:t xml:space="preserve"> و في رواي</w:t>
      </w:r>
      <w:r w:rsidR="00630054" w:rsidRPr="009E3EC3">
        <w:rPr>
          <w:rStyle w:val="Char0"/>
          <w:rFonts w:hint="cs"/>
          <w:rtl/>
        </w:rPr>
        <w:t>ة</w:t>
      </w:r>
      <w:r w:rsidRPr="009E3EC3">
        <w:rPr>
          <w:rStyle w:val="Char0"/>
          <w:rFonts w:hint="cs"/>
          <w:rtl/>
        </w:rPr>
        <w:t xml:space="preserve"> من غير منار الارض- </w:t>
      </w:r>
      <w:r w:rsidR="00C44B3D" w:rsidRPr="009E3EC3">
        <w:rPr>
          <w:rStyle w:val="Char0"/>
          <w:rFonts w:hint="eastAsia"/>
          <w:rtl/>
        </w:rPr>
        <w:t>ولعن</w:t>
      </w:r>
      <w:r w:rsidR="00C44B3D" w:rsidRPr="009E3EC3">
        <w:rPr>
          <w:rStyle w:val="Char0"/>
          <w:rtl/>
        </w:rPr>
        <w:t xml:space="preserve"> </w:t>
      </w:r>
      <w:r w:rsidR="00C44B3D" w:rsidRPr="009E3EC3">
        <w:rPr>
          <w:rStyle w:val="Char0"/>
          <w:rFonts w:hint="eastAsia"/>
          <w:rtl/>
        </w:rPr>
        <w:t>الله</w:t>
      </w:r>
      <w:r w:rsidR="00C44B3D" w:rsidRPr="009E3EC3">
        <w:rPr>
          <w:rStyle w:val="Char0"/>
          <w:rtl/>
        </w:rPr>
        <w:t xml:space="preserve"> </w:t>
      </w:r>
      <w:r w:rsidR="00C44B3D" w:rsidRPr="009E3EC3">
        <w:rPr>
          <w:rStyle w:val="Char0"/>
          <w:rFonts w:hint="eastAsia"/>
          <w:rtl/>
        </w:rPr>
        <w:t>من</w:t>
      </w:r>
      <w:r w:rsidR="00C44B3D" w:rsidRPr="009E3EC3">
        <w:rPr>
          <w:rStyle w:val="Char0"/>
          <w:rtl/>
        </w:rPr>
        <w:t xml:space="preserve"> </w:t>
      </w:r>
      <w:r w:rsidR="00C44B3D" w:rsidRPr="009E3EC3">
        <w:rPr>
          <w:rStyle w:val="Char0"/>
          <w:rFonts w:hint="eastAsia"/>
          <w:rtl/>
        </w:rPr>
        <w:t>لعن</w:t>
      </w:r>
      <w:r w:rsidR="00C44B3D" w:rsidRPr="009E3EC3">
        <w:rPr>
          <w:rStyle w:val="Char0"/>
          <w:rtl/>
        </w:rPr>
        <w:t xml:space="preserve"> </w:t>
      </w:r>
      <w:r w:rsidR="00C44B3D" w:rsidRPr="009E3EC3">
        <w:rPr>
          <w:rStyle w:val="Char0"/>
          <w:rFonts w:hint="eastAsia"/>
          <w:rtl/>
        </w:rPr>
        <w:t>والديه</w:t>
      </w:r>
      <w:r w:rsidR="00C44B3D" w:rsidRPr="009E3EC3">
        <w:rPr>
          <w:rStyle w:val="Char0"/>
          <w:rtl/>
        </w:rPr>
        <w:t xml:space="preserve"> </w:t>
      </w:r>
      <w:r w:rsidR="00C44B3D" w:rsidRPr="009E3EC3">
        <w:rPr>
          <w:rStyle w:val="Char0"/>
          <w:rFonts w:hint="eastAsia"/>
          <w:rtl/>
        </w:rPr>
        <w:t>ولعن</w:t>
      </w:r>
      <w:r w:rsidR="00C44B3D" w:rsidRPr="009E3EC3">
        <w:rPr>
          <w:rStyle w:val="Char0"/>
          <w:rtl/>
        </w:rPr>
        <w:t xml:space="preserve"> </w:t>
      </w:r>
      <w:r w:rsidR="00C44B3D" w:rsidRPr="009E3EC3">
        <w:rPr>
          <w:rStyle w:val="Char0"/>
          <w:rFonts w:hint="eastAsia"/>
          <w:rtl/>
        </w:rPr>
        <w:t>الله</w:t>
      </w:r>
      <w:r w:rsidR="00C44B3D" w:rsidRPr="009E3EC3">
        <w:rPr>
          <w:rStyle w:val="Char0"/>
          <w:rtl/>
        </w:rPr>
        <w:t xml:space="preserve"> </w:t>
      </w:r>
      <w:r w:rsidR="00C44B3D" w:rsidRPr="009E3EC3">
        <w:rPr>
          <w:rStyle w:val="Char0"/>
          <w:rFonts w:hint="eastAsia"/>
          <w:rtl/>
        </w:rPr>
        <w:t>من</w:t>
      </w:r>
      <w:r w:rsidR="00C44B3D" w:rsidRPr="009E3EC3">
        <w:rPr>
          <w:rStyle w:val="Char0"/>
          <w:rtl/>
        </w:rPr>
        <w:t xml:space="preserve"> </w:t>
      </w:r>
      <w:r w:rsidR="00C44B3D" w:rsidRPr="009E3EC3">
        <w:rPr>
          <w:rStyle w:val="Char0"/>
          <w:rFonts w:hint="eastAsia"/>
          <w:rtl/>
        </w:rPr>
        <w:t>آوى</w:t>
      </w:r>
      <w:r w:rsidR="00C44B3D" w:rsidRPr="009E3EC3">
        <w:rPr>
          <w:rStyle w:val="Char0"/>
          <w:rtl/>
        </w:rPr>
        <w:t xml:space="preserve"> </w:t>
      </w:r>
      <w:r w:rsidR="00C44B3D" w:rsidRPr="009E3EC3">
        <w:rPr>
          <w:rStyle w:val="Char0"/>
          <w:rFonts w:hint="eastAsia"/>
          <w:rtl/>
        </w:rPr>
        <w:t>محدثا</w:t>
      </w:r>
      <w:r w:rsidRPr="00630054">
        <w:rPr>
          <w:rFonts w:hint="cs"/>
          <w:rtl/>
        </w:rPr>
        <w:t xml:space="preserve">. </w:t>
      </w:r>
    </w:p>
    <w:p w:rsidR="00A6416A" w:rsidRDefault="00A6416A" w:rsidP="009E3EC3">
      <w:pPr>
        <w:pStyle w:val="a1"/>
        <w:rPr>
          <w:rtl/>
        </w:rPr>
      </w:pPr>
      <w:r>
        <w:rPr>
          <w:rFonts w:hint="cs"/>
          <w:rtl/>
        </w:rPr>
        <w:t xml:space="preserve">از حضرت ابو </w:t>
      </w:r>
      <w:r w:rsidRPr="009E3EC3">
        <w:rPr>
          <w:rFonts w:hint="cs"/>
          <w:rtl/>
        </w:rPr>
        <w:t>طف</w:t>
      </w:r>
      <w:r w:rsidR="00165C22">
        <w:rPr>
          <w:rFonts w:hint="cs"/>
          <w:rtl/>
        </w:rPr>
        <w:t>ی</w:t>
      </w:r>
      <w:r w:rsidRPr="009E3EC3">
        <w:rPr>
          <w:rFonts w:hint="cs"/>
          <w:rtl/>
        </w:rPr>
        <w:t>ل</w:t>
      </w:r>
      <w:r w:rsidR="00775CCE" w:rsidRPr="00775CCE">
        <w:rPr>
          <w:rFonts w:cs="CTraditional Arabic" w:hint="cs"/>
          <w:rtl/>
        </w:rPr>
        <w:t>س</w:t>
      </w:r>
      <w:r w:rsidRPr="009E3EC3">
        <w:rPr>
          <w:rFonts w:hint="cs"/>
          <w:rtl/>
        </w:rPr>
        <w:t xml:space="preserve"> روا</w:t>
      </w:r>
      <w:r w:rsidR="00165C22">
        <w:rPr>
          <w:rFonts w:hint="cs"/>
          <w:rtl/>
        </w:rPr>
        <w:t>ی</w:t>
      </w:r>
      <w:r w:rsidRPr="009E3EC3">
        <w:rPr>
          <w:rFonts w:hint="cs"/>
          <w:rtl/>
        </w:rPr>
        <w:t xml:space="preserve">ت است </w:t>
      </w:r>
      <w:r w:rsidR="00165C22">
        <w:rPr>
          <w:rFonts w:hint="cs"/>
          <w:rtl/>
        </w:rPr>
        <w:t>ک</w:t>
      </w:r>
      <w:r w:rsidRPr="009E3EC3">
        <w:rPr>
          <w:rFonts w:hint="cs"/>
          <w:rtl/>
        </w:rPr>
        <w:t>ه از حضرت عل</w:t>
      </w:r>
      <w:r w:rsidR="00954E7E">
        <w:rPr>
          <w:rFonts w:hint="cs"/>
          <w:rtl/>
        </w:rPr>
        <w:t>ی</w:t>
      </w:r>
      <w:r w:rsidR="00775CCE" w:rsidRPr="00775CCE">
        <w:rPr>
          <w:rFonts w:cs="CTraditional Arabic" w:hint="cs"/>
          <w:rtl/>
        </w:rPr>
        <w:t>س</w:t>
      </w:r>
      <w:r w:rsidRPr="009E3EC3">
        <w:rPr>
          <w:rFonts w:hint="cs"/>
          <w:rtl/>
        </w:rPr>
        <w:t xml:space="preserve"> پرس</w:t>
      </w:r>
      <w:r w:rsidR="00165C22">
        <w:rPr>
          <w:rFonts w:hint="cs"/>
          <w:rtl/>
        </w:rPr>
        <w:t>ی</w:t>
      </w:r>
      <w:r w:rsidRPr="009E3EC3">
        <w:rPr>
          <w:rFonts w:hint="cs"/>
          <w:rtl/>
        </w:rPr>
        <w:t>ده شد: آ</w:t>
      </w:r>
      <w:r w:rsidR="00165C22">
        <w:rPr>
          <w:rFonts w:hint="cs"/>
          <w:rtl/>
        </w:rPr>
        <w:t>ی</w:t>
      </w:r>
      <w:r w:rsidRPr="009E3EC3">
        <w:rPr>
          <w:rFonts w:hint="cs"/>
          <w:rtl/>
        </w:rPr>
        <w:t>ا رسول الله</w:t>
      </w:r>
      <w:r w:rsidR="00775CCE" w:rsidRPr="00775CCE">
        <w:rPr>
          <w:rFonts w:cs="CTraditional Arabic" w:hint="cs"/>
          <w:rtl/>
        </w:rPr>
        <w:t xml:space="preserve"> ج</w:t>
      </w:r>
      <w:r w:rsidRPr="009E3EC3">
        <w:rPr>
          <w:rFonts w:hint="cs"/>
          <w:rtl/>
        </w:rPr>
        <w:t xml:space="preserve"> چ</w:t>
      </w:r>
      <w:r w:rsidR="00165C22">
        <w:rPr>
          <w:rFonts w:hint="cs"/>
          <w:rtl/>
        </w:rPr>
        <w:t>ی</w:t>
      </w:r>
      <w:r w:rsidRPr="009E3EC3">
        <w:rPr>
          <w:rFonts w:hint="cs"/>
          <w:rtl/>
        </w:rPr>
        <w:t>ز</w:t>
      </w:r>
      <w:r w:rsidR="00954E7E">
        <w:rPr>
          <w:rFonts w:hint="cs"/>
          <w:rtl/>
        </w:rPr>
        <w:t xml:space="preserve">ی </w:t>
      </w:r>
      <w:r w:rsidRPr="009E3EC3">
        <w:rPr>
          <w:rFonts w:hint="cs"/>
          <w:rtl/>
        </w:rPr>
        <w:t>مخصوص، به شما داده</w:t>
      </w:r>
      <w:r w:rsidR="009E3EC3">
        <w:rPr>
          <w:rFonts w:hint="cs"/>
          <w:rtl/>
        </w:rPr>
        <w:t>‌اند؟</w:t>
      </w:r>
      <w:r w:rsidRPr="009E3EC3">
        <w:rPr>
          <w:rFonts w:hint="cs"/>
          <w:rtl/>
        </w:rPr>
        <w:t xml:space="preserve"> فرمود</w:t>
      </w:r>
      <w:r>
        <w:rPr>
          <w:rFonts w:hint="cs"/>
          <w:rtl/>
        </w:rPr>
        <w:t>: ا</w:t>
      </w:r>
      <w:r w:rsidR="00165C22">
        <w:rPr>
          <w:rFonts w:hint="cs"/>
          <w:rtl/>
        </w:rPr>
        <w:t>ی</w:t>
      </w:r>
      <w:r>
        <w:rPr>
          <w:rFonts w:hint="cs"/>
          <w:rtl/>
        </w:rPr>
        <w:t>شان به ما چ</w:t>
      </w:r>
      <w:r w:rsidR="00165C22">
        <w:rPr>
          <w:rFonts w:hint="cs"/>
          <w:rtl/>
        </w:rPr>
        <w:t>ی</w:t>
      </w:r>
      <w:r>
        <w:rPr>
          <w:rFonts w:hint="cs"/>
          <w:rtl/>
        </w:rPr>
        <w:t>ز مخصوص</w:t>
      </w:r>
      <w:r w:rsidR="00954E7E">
        <w:rPr>
          <w:rFonts w:hint="cs"/>
          <w:rtl/>
        </w:rPr>
        <w:t xml:space="preserve">ی </w:t>
      </w:r>
      <w:r w:rsidR="00165C22">
        <w:rPr>
          <w:rFonts w:hint="cs"/>
          <w:rtl/>
        </w:rPr>
        <w:t>ک</w:t>
      </w:r>
      <w:r>
        <w:rPr>
          <w:rFonts w:hint="cs"/>
          <w:rtl/>
        </w:rPr>
        <w:t>ه به عموم مردم نداده باشند ندادند جز آنچه در ن</w:t>
      </w:r>
      <w:r w:rsidR="00165C22">
        <w:rPr>
          <w:rFonts w:hint="cs"/>
          <w:rtl/>
        </w:rPr>
        <w:t>ی</w:t>
      </w:r>
      <w:r>
        <w:rPr>
          <w:rFonts w:hint="cs"/>
          <w:rtl/>
        </w:rPr>
        <w:t>ام شمش</w:t>
      </w:r>
      <w:r w:rsidR="00165C22">
        <w:rPr>
          <w:rFonts w:hint="cs"/>
          <w:rtl/>
        </w:rPr>
        <w:t>ی</w:t>
      </w:r>
      <w:r>
        <w:rPr>
          <w:rFonts w:hint="cs"/>
          <w:rtl/>
        </w:rPr>
        <w:t>رم است. سپس صح</w:t>
      </w:r>
      <w:r w:rsidR="00165C22">
        <w:rPr>
          <w:rFonts w:hint="cs"/>
          <w:rtl/>
        </w:rPr>
        <w:t>ی</w:t>
      </w:r>
      <w:r>
        <w:rPr>
          <w:rFonts w:hint="cs"/>
          <w:rtl/>
        </w:rPr>
        <w:t>فه</w:t>
      </w:r>
      <w:r w:rsidR="009E3EC3">
        <w:rPr>
          <w:rFonts w:hint="eastAsia"/>
          <w:rtl/>
        </w:rPr>
        <w:t>‌</w:t>
      </w:r>
      <w:r w:rsidRPr="009E3EC3">
        <w:rPr>
          <w:rFonts w:hint="cs"/>
          <w:rtl/>
        </w:rPr>
        <w:t>ا</w:t>
      </w:r>
      <w:r w:rsidR="00165C22">
        <w:rPr>
          <w:rFonts w:hint="cs"/>
          <w:rtl/>
        </w:rPr>
        <w:t>ی</w:t>
      </w:r>
      <w:r w:rsidRPr="009E3EC3">
        <w:rPr>
          <w:vertAlign w:val="superscript"/>
          <w:rtl/>
        </w:rPr>
        <w:footnoteReference w:id="28"/>
      </w:r>
      <w:r w:rsidRPr="009E3EC3">
        <w:rPr>
          <w:rFonts w:hint="cs"/>
          <w:rtl/>
        </w:rPr>
        <w:t xml:space="preserve"> از آن ب</w:t>
      </w:r>
      <w:r w:rsidR="00165C22">
        <w:rPr>
          <w:rFonts w:hint="cs"/>
          <w:rtl/>
        </w:rPr>
        <w:t>ی</w:t>
      </w:r>
      <w:r w:rsidRPr="009E3EC3">
        <w:rPr>
          <w:rFonts w:hint="cs"/>
          <w:rtl/>
        </w:rPr>
        <w:t xml:space="preserve">رون آورد </w:t>
      </w:r>
      <w:r w:rsidR="00165C22">
        <w:rPr>
          <w:rFonts w:hint="cs"/>
          <w:rtl/>
        </w:rPr>
        <w:t>ک</w:t>
      </w:r>
      <w:r w:rsidRPr="009E3EC3">
        <w:rPr>
          <w:rFonts w:hint="cs"/>
          <w:rtl/>
        </w:rPr>
        <w:t xml:space="preserve">ه نوشته بود: لعنت خداست بر </w:t>
      </w:r>
      <w:r w:rsidR="00165C22">
        <w:rPr>
          <w:rFonts w:hint="cs"/>
          <w:rtl/>
        </w:rPr>
        <w:t>ک</w:t>
      </w:r>
      <w:r w:rsidRPr="009E3EC3">
        <w:rPr>
          <w:rFonts w:hint="cs"/>
          <w:rtl/>
        </w:rPr>
        <w:t>س</w:t>
      </w:r>
      <w:r w:rsidR="00954E7E">
        <w:rPr>
          <w:rFonts w:hint="cs"/>
          <w:rtl/>
        </w:rPr>
        <w:t xml:space="preserve">ی </w:t>
      </w:r>
      <w:r w:rsidR="00165C22">
        <w:rPr>
          <w:rFonts w:hint="cs"/>
          <w:rtl/>
        </w:rPr>
        <w:t>ک</w:t>
      </w:r>
      <w:r w:rsidRPr="009E3EC3">
        <w:rPr>
          <w:rFonts w:hint="cs"/>
          <w:rtl/>
        </w:rPr>
        <w:t>ه برا</w:t>
      </w:r>
      <w:r w:rsidR="00954E7E">
        <w:rPr>
          <w:rFonts w:hint="cs"/>
          <w:rtl/>
        </w:rPr>
        <w:t xml:space="preserve">ی </w:t>
      </w:r>
      <w:r w:rsidRPr="009E3EC3">
        <w:rPr>
          <w:rFonts w:hint="cs"/>
          <w:rtl/>
        </w:rPr>
        <w:t>غ</w:t>
      </w:r>
      <w:r w:rsidR="00165C22">
        <w:rPr>
          <w:rFonts w:hint="cs"/>
          <w:rtl/>
        </w:rPr>
        <w:t>ی</w:t>
      </w:r>
      <w:r w:rsidRPr="009E3EC3">
        <w:rPr>
          <w:rFonts w:hint="cs"/>
          <w:rtl/>
        </w:rPr>
        <w:t xml:space="preserve">ر الله ذبح </w:t>
      </w:r>
      <w:r w:rsidR="00165C22">
        <w:rPr>
          <w:rFonts w:hint="cs"/>
          <w:rtl/>
        </w:rPr>
        <w:t>ک</w:t>
      </w:r>
      <w:r w:rsidRPr="009E3EC3">
        <w:rPr>
          <w:rFonts w:hint="cs"/>
          <w:rtl/>
        </w:rPr>
        <w:t>ند و لعنت خداست بر آن شخص</w:t>
      </w:r>
      <w:r w:rsidR="00954E7E">
        <w:rPr>
          <w:rFonts w:hint="cs"/>
          <w:rtl/>
        </w:rPr>
        <w:t xml:space="preserve">ی </w:t>
      </w:r>
      <w:r w:rsidR="00165C22">
        <w:rPr>
          <w:rFonts w:hint="cs"/>
          <w:rtl/>
        </w:rPr>
        <w:t>ک</w:t>
      </w:r>
      <w:r w:rsidRPr="009E3EC3">
        <w:rPr>
          <w:rFonts w:hint="cs"/>
          <w:rtl/>
        </w:rPr>
        <w:t>ه نشانه</w:t>
      </w:r>
      <w:r w:rsidR="009E3EC3">
        <w:rPr>
          <w:rFonts w:hint="cs"/>
          <w:rtl/>
        </w:rPr>
        <w:t>‌ها</w:t>
      </w:r>
      <w:r w:rsidR="00954E7E">
        <w:rPr>
          <w:rFonts w:hint="cs"/>
          <w:rtl/>
        </w:rPr>
        <w:t xml:space="preserve">ی </w:t>
      </w:r>
      <w:r w:rsidRPr="009E3EC3">
        <w:rPr>
          <w:rFonts w:hint="cs"/>
          <w:rtl/>
        </w:rPr>
        <w:t>زم</w:t>
      </w:r>
      <w:r w:rsidR="00165C22">
        <w:rPr>
          <w:rFonts w:hint="cs"/>
          <w:rtl/>
        </w:rPr>
        <w:t>ی</w:t>
      </w:r>
      <w:r w:rsidRPr="009E3EC3">
        <w:rPr>
          <w:rFonts w:hint="cs"/>
          <w:rtl/>
        </w:rPr>
        <w:t xml:space="preserve">ن را بدزدد </w:t>
      </w:r>
      <w:r w:rsidRPr="009E3EC3">
        <w:t>–</w:t>
      </w:r>
      <w:r w:rsidRPr="009E3EC3">
        <w:rPr>
          <w:rFonts w:hint="cs"/>
          <w:rtl/>
        </w:rPr>
        <w:t xml:space="preserve"> مطابق با روا</w:t>
      </w:r>
      <w:r w:rsidR="00165C22">
        <w:rPr>
          <w:rFonts w:hint="cs"/>
          <w:rtl/>
        </w:rPr>
        <w:t>ی</w:t>
      </w:r>
      <w:r w:rsidRPr="009E3EC3">
        <w:rPr>
          <w:rFonts w:hint="cs"/>
          <w:rtl/>
        </w:rPr>
        <w:t>ت د</w:t>
      </w:r>
      <w:r w:rsidR="00165C22">
        <w:rPr>
          <w:rFonts w:hint="cs"/>
          <w:rtl/>
        </w:rPr>
        <w:t>ی</w:t>
      </w:r>
      <w:r w:rsidRPr="009E3EC3">
        <w:rPr>
          <w:rFonts w:hint="cs"/>
          <w:rtl/>
        </w:rPr>
        <w:t>گر بر آن شخص</w:t>
      </w:r>
      <w:r w:rsidR="00954E7E">
        <w:rPr>
          <w:rFonts w:hint="cs"/>
          <w:rtl/>
        </w:rPr>
        <w:t xml:space="preserve">ی </w:t>
      </w:r>
      <w:r w:rsidR="00165C22">
        <w:rPr>
          <w:rFonts w:hint="cs"/>
          <w:rtl/>
        </w:rPr>
        <w:t>ک</w:t>
      </w:r>
      <w:r w:rsidRPr="009E3EC3">
        <w:rPr>
          <w:rFonts w:hint="cs"/>
          <w:rtl/>
        </w:rPr>
        <w:t>ه نشانه</w:t>
      </w:r>
      <w:r w:rsidR="009E3EC3">
        <w:rPr>
          <w:rFonts w:hint="cs"/>
          <w:rtl/>
        </w:rPr>
        <w:t>‌ها</w:t>
      </w:r>
      <w:r w:rsidR="00954E7E">
        <w:rPr>
          <w:rFonts w:hint="cs"/>
          <w:rtl/>
        </w:rPr>
        <w:t xml:space="preserve">ی </w:t>
      </w:r>
      <w:r w:rsidRPr="009E3EC3">
        <w:rPr>
          <w:rFonts w:hint="cs"/>
          <w:rtl/>
        </w:rPr>
        <w:t>زم</w:t>
      </w:r>
      <w:r w:rsidR="00165C22">
        <w:rPr>
          <w:rFonts w:hint="cs"/>
          <w:rtl/>
        </w:rPr>
        <w:t>ی</w:t>
      </w:r>
      <w:r w:rsidRPr="009E3EC3">
        <w:rPr>
          <w:rFonts w:hint="cs"/>
          <w:rtl/>
        </w:rPr>
        <w:t>ن را تغ</w:t>
      </w:r>
      <w:r w:rsidR="00165C22">
        <w:rPr>
          <w:rFonts w:hint="cs"/>
          <w:rtl/>
        </w:rPr>
        <w:t>یی</w:t>
      </w:r>
      <w:r w:rsidRPr="009E3EC3">
        <w:rPr>
          <w:rFonts w:hint="cs"/>
          <w:rtl/>
        </w:rPr>
        <w:t xml:space="preserve">ر دهد </w:t>
      </w:r>
      <w:r w:rsidRPr="009E3EC3">
        <w:t>–</w:t>
      </w:r>
      <w:r w:rsidRPr="009E3EC3">
        <w:rPr>
          <w:rFonts w:hint="cs"/>
          <w:rtl/>
        </w:rPr>
        <w:t xml:space="preserve"> و خدا لعنت </w:t>
      </w:r>
      <w:r w:rsidR="00165C22">
        <w:rPr>
          <w:rFonts w:hint="cs"/>
          <w:rtl/>
        </w:rPr>
        <w:t>ک</w:t>
      </w:r>
      <w:r w:rsidRPr="009E3EC3">
        <w:rPr>
          <w:rFonts w:hint="cs"/>
          <w:rtl/>
        </w:rPr>
        <w:t>ند</w:t>
      </w:r>
      <w:r w:rsidR="009E3EC3">
        <w:rPr>
          <w:rFonts w:hint="cs"/>
          <w:rtl/>
        </w:rPr>
        <w:t xml:space="preserve"> </w:t>
      </w:r>
      <w:r w:rsidR="00165C22">
        <w:rPr>
          <w:rFonts w:hint="cs"/>
          <w:rtl/>
        </w:rPr>
        <w:t>ک</w:t>
      </w:r>
      <w:r w:rsidRPr="009E3EC3">
        <w:rPr>
          <w:rFonts w:hint="cs"/>
          <w:rtl/>
        </w:rPr>
        <w:t>س</w:t>
      </w:r>
      <w:r w:rsidR="00954E7E">
        <w:rPr>
          <w:rFonts w:hint="cs"/>
          <w:rtl/>
        </w:rPr>
        <w:t xml:space="preserve">ی </w:t>
      </w:r>
      <w:r w:rsidRPr="009E3EC3">
        <w:rPr>
          <w:rFonts w:hint="cs"/>
          <w:rtl/>
        </w:rPr>
        <w:t xml:space="preserve">را </w:t>
      </w:r>
      <w:r w:rsidR="00165C22">
        <w:rPr>
          <w:rFonts w:hint="cs"/>
          <w:rtl/>
        </w:rPr>
        <w:t>ک</w:t>
      </w:r>
      <w:r w:rsidRPr="009E3EC3">
        <w:rPr>
          <w:rFonts w:hint="cs"/>
          <w:rtl/>
        </w:rPr>
        <w:t xml:space="preserve">ه به </w:t>
      </w:r>
      <w:r w:rsidR="0071131F" w:rsidRPr="009E3EC3">
        <w:rPr>
          <w:rFonts w:hint="cs"/>
          <w:rtl/>
        </w:rPr>
        <w:t>والد</w:t>
      </w:r>
      <w:r w:rsidR="00165C22">
        <w:rPr>
          <w:rFonts w:hint="cs"/>
          <w:rtl/>
        </w:rPr>
        <w:t>ی</w:t>
      </w:r>
      <w:r w:rsidR="0071131F" w:rsidRPr="009E3EC3">
        <w:rPr>
          <w:rFonts w:hint="cs"/>
          <w:rtl/>
        </w:rPr>
        <w:t>نش را</w:t>
      </w:r>
      <w:r w:rsidRPr="009E3EC3">
        <w:rPr>
          <w:rFonts w:hint="cs"/>
          <w:rtl/>
        </w:rPr>
        <w:t xml:space="preserve"> لعنت فرستد و لعنت خدا بر آن </w:t>
      </w:r>
      <w:r w:rsidR="00165C22">
        <w:rPr>
          <w:rFonts w:hint="cs"/>
          <w:rtl/>
        </w:rPr>
        <w:t>ک</w:t>
      </w:r>
      <w:r w:rsidRPr="009E3EC3">
        <w:rPr>
          <w:rFonts w:hint="cs"/>
          <w:rtl/>
        </w:rPr>
        <w:t>س</w:t>
      </w:r>
      <w:r w:rsidR="00954E7E">
        <w:rPr>
          <w:rFonts w:hint="cs"/>
          <w:rtl/>
        </w:rPr>
        <w:t xml:space="preserve">ی </w:t>
      </w:r>
      <w:r w:rsidR="00165C22">
        <w:rPr>
          <w:rFonts w:hint="cs"/>
          <w:rtl/>
        </w:rPr>
        <w:t>ک</w:t>
      </w:r>
      <w:r w:rsidRPr="009E3EC3">
        <w:rPr>
          <w:rFonts w:hint="cs"/>
          <w:rtl/>
        </w:rPr>
        <w:t>ه مجرم</w:t>
      </w:r>
      <w:r w:rsidR="00954E7E">
        <w:rPr>
          <w:rFonts w:hint="cs"/>
          <w:rtl/>
        </w:rPr>
        <w:t xml:space="preserve">ی </w:t>
      </w:r>
      <w:r w:rsidRPr="009E3EC3">
        <w:rPr>
          <w:rFonts w:hint="cs"/>
          <w:rtl/>
        </w:rPr>
        <w:t>را پناه دهد</w:t>
      </w:r>
      <w:r w:rsidRPr="009E3EC3">
        <w:rPr>
          <w:vertAlign w:val="superscript"/>
          <w:rtl/>
        </w:rPr>
        <w:footnoteReference w:id="29"/>
      </w:r>
      <w:r w:rsidR="009E3EC3">
        <w:rPr>
          <w:rFonts w:hint="cs"/>
          <w:rtl/>
        </w:rPr>
        <w:t>.</w:t>
      </w:r>
      <w:r w:rsidRPr="009E3EC3">
        <w:rPr>
          <w:rFonts w:hint="cs"/>
          <w:rtl/>
        </w:rPr>
        <w:t xml:space="preserve"> </w:t>
      </w:r>
    </w:p>
    <w:p w:rsidR="00A6416A" w:rsidRPr="00CA6756" w:rsidRDefault="00A6416A" w:rsidP="00187663">
      <w:pPr>
        <w:pStyle w:val="a1"/>
        <w:numPr>
          <w:ilvl w:val="0"/>
          <w:numId w:val="11"/>
        </w:numPr>
        <w:rPr>
          <w:sz w:val="26"/>
          <w:szCs w:val="26"/>
          <w:rtl/>
        </w:rPr>
      </w:pPr>
      <w:r w:rsidRPr="00CA6756">
        <w:rPr>
          <w:rStyle w:val="Char0"/>
          <w:rFonts w:hint="cs"/>
          <w:sz w:val="26"/>
          <w:szCs w:val="25"/>
          <w:rtl/>
        </w:rPr>
        <w:t>عن ابن عباس</w:t>
      </w:r>
      <w:r w:rsidR="00187663">
        <w:rPr>
          <w:rStyle w:val="Char0"/>
          <w:rFonts w:cs="CTraditional Arabic" w:hint="cs"/>
          <w:sz w:val="26"/>
          <w:szCs w:val="25"/>
          <w:rtl/>
        </w:rPr>
        <w:t>ب</w:t>
      </w:r>
      <w:r w:rsidRPr="00CA6756">
        <w:rPr>
          <w:rStyle w:val="Char0"/>
          <w:rFonts w:hint="cs"/>
          <w:sz w:val="26"/>
          <w:szCs w:val="25"/>
          <w:rtl/>
        </w:rPr>
        <w:t xml:space="preserve"> قال كان رسول الله</w:t>
      </w:r>
      <w:r w:rsidR="00775CCE" w:rsidRPr="00775CCE">
        <w:rPr>
          <w:rStyle w:val="Char0"/>
          <w:rFonts w:cs="CTraditional Arabic" w:hint="cs"/>
          <w:sz w:val="26"/>
          <w:szCs w:val="25"/>
          <w:rtl/>
        </w:rPr>
        <w:t xml:space="preserve"> ج</w:t>
      </w:r>
      <w:r w:rsidRPr="00CA6756">
        <w:rPr>
          <w:rStyle w:val="Char0"/>
          <w:rFonts w:hint="cs"/>
          <w:sz w:val="26"/>
          <w:szCs w:val="25"/>
          <w:rtl/>
        </w:rPr>
        <w:t xml:space="preserve"> عبداً مأموراً ما اختصنا دون الناس بشئ الا بثلاث امرنا أن نسبغ الوضوء و الا ناكل الصدقه و ان لا نتري حماراً علي فرس</w:t>
      </w:r>
      <w:r w:rsidRPr="00CA6756">
        <w:rPr>
          <w:rFonts w:hint="cs"/>
          <w:sz w:val="26"/>
          <w:szCs w:val="26"/>
          <w:rtl/>
        </w:rPr>
        <w:t xml:space="preserve">. </w:t>
      </w:r>
    </w:p>
    <w:p w:rsidR="009E3EC3" w:rsidRDefault="00A6416A" w:rsidP="00187663">
      <w:pPr>
        <w:pStyle w:val="a1"/>
        <w:rPr>
          <w:rtl/>
        </w:rPr>
      </w:pPr>
      <w:r>
        <w:rPr>
          <w:rFonts w:hint="cs"/>
          <w:rtl/>
        </w:rPr>
        <w:t>از حضرت عبدالله بن عباس</w:t>
      </w:r>
      <w:r w:rsidR="00187663">
        <w:rPr>
          <w:rFonts w:cs="CTraditional Arabic" w:hint="cs"/>
          <w:rtl/>
        </w:rPr>
        <w:t>ب</w:t>
      </w:r>
      <w:r>
        <w:rPr>
          <w:rFonts w:hint="cs"/>
          <w:rtl/>
        </w:rPr>
        <w:t xml:space="preserve"> روا</w:t>
      </w:r>
      <w:r w:rsidR="00165C22">
        <w:rPr>
          <w:rFonts w:hint="cs"/>
          <w:rtl/>
        </w:rPr>
        <w:t>ی</w:t>
      </w:r>
      <w:r>
        <w:rPr>
          <w:rFonts w:hint="cs"/>
          <w:rtl/>
        </w:rPr>
        <w:t xml:space="preserve">ت است </w:t>
      </w:r>
      <w:r w:rsidR="00165C22">
        <w:rPr>
          <w:rFonts w:hint="cs"/>
          <w:rtl/>
        </w:rPr>
        <w:t>ک</w:t>
      </w:r>
      <w:r>
        <w:rPr>
          <w:rFonts w:hint="cs"/>
          <w:rtl/>
        </w:rPr>
        <w:t>ه رسول الله بنده ا</w:t>
      </w:r>
      <w:r w:rsidR="00954E7E">
        <w:rPr>
          <w:rFonts w:hint="cs"/>
          <w:rtl/>
        </w:rPr>
        <w:t xml:space="preserve">ی </w:t>
      </w:r>
      <w:r>
        <w:rPr>
          <w:rFonts w:hint="cs"/>
          <w:rtl/>
        </w:rPr>
        <w:t>بودند مأمور؛ به ا</w:t>
      </w:r>
      <w:r w:rsidR="00165C22">
        <w:rPr>
          <w:rFonts w:hint="cs"/>
          <w:rtl/>
        </w:rPr>
        <w:t>ی</w:t>
      </w:r>
      <w:r>
        <w:rPr>
          <w:rFonts w:hint="cs"/>
          <w:rtl/>
        </w:rPr>
        <w:t>شان دستور داده شده بود (تمام اح</w:t>
      </w:r>
      <w:r w:rsidR="00165C22">
        <w:rPr>
          <w:rFonts w:hint="cs"/>
          <w:rtl/>
        </w:rPr>
        <w:t>ک</w:t>
      </w:r>
      <w:r>
        <w:rPr>
          <w:rFonts w:hint="cs"/>
          <w:rtl/>
        </w:rPr>
        <w:t>ام د</w:t>
      </w:r>
      <w:r w:rsidR="00165C22">
        <w:rPr>
          <w:rFonts w:hint="cs"/>
          <w:rtl/>
        </w:rPr>
        <w:t>ی</w:t>
      </w:r>
      <w:r>
        <w:rPr>
          <w:rFonts w:hint="cs"/>
          <w:rtl/>
        </w:rPr>
        <w:t>ن را به مردم ابلاغ نما</w:t>
      </w:r>
      <w:r w:rsidR="00165C22">
        <w:rPr>
          <w:rFonts w:hint="cs"/>
          <w:rtl/>
        </w:rPr>
        <w:t>ی</w:t>
      </w:r>
      <w:r>
        <w:rPr>
          <w:rFonts w:hint="cs"/>
          <w:rtl/>
        </w:rPr>
        <w:t xml:space="preserve">ند) </w:t>
      </w:r>
      <w:r w:rsidR="00165C22">
        <w:rPr>
          <w:rFonts w:hint="cs"/>
          <w:rtl/>
        </w:rPr>
        <w:t>ک</w:t>
      </w:r>
      <w:r>
        <w:rPr>
          <w:rFonts w:hint="cs"/>
          <w:rtl/>
        </w:rPr>
        <w:t>ه در ه</w:t>
      </w:r>
      <w:r w:rsidR="00165C22">
        <w:rPr>
          <w:rFonts w:hint="cs"/>
          <w:rtl/>
        </w:rPr>
        <w:t>ی</w:t>
      </w:r>
      <w:r>
        <w:rPr>
          <w:rFonts w:hint="cs"/>
          <w:rtl/>
        </w:rPr>
        <w:t>چ چ</w:t>
      </w:r>
      <w:r w:rsidR="00165C22">
        <w:rPr>
          <w:rFonts w:hint="cs"/>
          <w:rtl/>
        </w:rPr>
        <w:t>ی</w:t>
      </w:r>
      <w:r>
        <w:rPr>
          <w:rFonts w:hint="cs"/>
          <w:rtl/>
        </w:rPr>
        <w:t>ز</w:t>
      </w:r>
      <w:r w:rsidR="00954E7E">
        <w:rPr>
          <w:rFonts w:hint="cs"/>
          <w:rtl/>
        </w:rPr>
        <w:t xml:space="preserve">ی </w:t>
      </w:r>
      <w:r>
        <w:rPr>
          <w:rFonts w:hint="cs"/>
          <w:rtl/>
        </w:rPr>
        <w:t>نسبت به عموم مردم قائل به خصوص</w:t>
      </w:r>
      <w:r w:rsidR="00165C22">
        <w:rPr>
          <w:rFonts w:hint="cs"/>
          <w:rtl/>
        </w:rPr>
        <w:t>ی</w:t>
      </w:r>
      <w:r>
        <w:rPr>
          <w:rFonts w:hint="cs"/>
          <w:rtl/>
        </w:rPr>
        <w:t>ت ما (اهل ب</w:t>
      </w:r>
      <w:r w:rsidR="00165C22">
        <w:rPr>
          <w:rFonts w:hint="cs"/>
          <w:rtl/>
        </w:rPr>
        <w:t>ی</w:t>
      </w:r>
      <w:r>
        <w:rPr>
          <w:rFonts w:hint="cs"/>
          <w:rtl/>
        </w:rPr>
        <w:t xml:space="preserve">ت) نشوند مگر در سه مورد: (1) به ما دستور داده شد </w:t>
      </w:r>
      <w:r w:rsidR="00165C22">
        <w:rPr>
          <w:rFonts w:hint="cs"/>
          <w:rtl/>
        </w:rPr>
        <w:t>ک</w:t>
      </w:r>
      <w:r>
        <w:rPr>
          <w:rFonts w:hint="cs"/>
          <w:rtl/>
        </w:rPr>
        <w:t xml:space="preserve">ه بطور </w:t>
      </w:r>
      <w:r w:rsidR="00165C22">
        <w:rPr>
          <w:rFonts w:hint="cs"/>
          <w:rtl/>
        </w:rPr>
        <w:t>ک</w:t>
      </w:r>
      <w:r>
        <w:rPr>
          <w:rFonts w:hint="cs"/>
          <w:rtl/>
        </w:rPr>
        <w:t>امل و به نحو احسن وضو بگ</w:t>
      </w:r>
      <w:r w:rsidR="00165C22">
        <w:rPr>
          <w:rFonts w:hint="cs"/>
          <w:rtl/>
        </w:rPr>
        <w:t>ی</w:t>
      </w:r>
      <w:r>
        <w:rPr>
          <w:rFonts w:hint="cs"/>
          <w:rtl/>
        </w:rPr>
        <w:t>ر</w:t>
      </w:r>
      <w:r w:rsidR="00165C22">
        <w:rPr>
          <w:rFonts w:hint="cs"/>
          <w:rtl/>
        </w:rPr>
        <w:t>ی</w:t>
      </w:r>
      <w:r>
        <w:rPr>
          <w:rFonts w:hint="cs"/>
          <w:rtl/>
        </w:rPr>
        <w:t>م. (2) مال صدقه نخور</w:t>
      </w:r>
      <w:r w:rsidR="00165C22">
        <w:rPr>
          <w:rFonts w:hint="cs"/>
          <w:rtl/>
        </w:rPr>
        <w:t>ی</w:t>
      </w:r>
      <w:r>
        <w:rPr>
          <w:rFonts w:hint="cs"/>
          <w:rtl/>
        </w:rPr>
        <w:t>م. (3) خر را (برا</w:t>
      </w:r>
      <w:r w:rsidR="00954E7E">
        <w:rPr>
          <w:rFonts w:hint="cs"/>
          <w:rtl/>
        </w:rPr>
        <w:t xml:space="preserve">ی </w:t>
      </w:r>
      <w:r>
        <w:rPr>
          <w:rFonts w:hint="cs"/>
          <w:rtl/>
        </w:rPr>
        <w:t>جفتگ</w:t>
      </w:r>
      <w:r w:rsidR="00165C22">
        <w:rPr>
          <w:rFonts w:hint="cs"/>
          <w:rtl/>
        </w:rPr>
        <w:t>ی</w:t>
      </w:r>
      <w:r>
        <w:rPr>
          <w:rFonts w:hint="cs"/>
          <w:rtl/>
        </w:rPr>
        <w:t>ر</w:t>
      </w:r>
      <w:r w:rsidR="00165C22">
        <w:rPr>
          <w:rFonts w:hint="cs"/>
          <w:rtl/>
        </w:rPr>
        <w:t>ی</w:t>
      </w:r>
      <w:r>
        <w:rPr>
          <w:rFonts w:hint="cs"/>
          <w:rtl/>
        </w:rPr>
        <w:t>) بر اسب ماده سوار ن</w:t>
      </w:r>
      <w:r w:rsidR="00165C22">
        <w:rPr>
          <w:rFonts w:hint="cs"/>
          <w:rtl/>
        </w:rPr>
        <w:t>ک</w:t>
      </w:r>
      <w:r>
        <w:rPr>
          <w:rFonts w:hint="cs"/>
          <w:rtl/>
        </w:rPr>
        <w:t>ن</w:t>
      </w:r>
      <w:r w:rsidR="00165C22">
        <w:rPr>
          <w:rFonts w:hint="cs"/>
          <w:rtl/>
        </w:rPr>
        <w:t>ی</w:t>
      </w:r>
      <w:r>
        <w:rPr>
          <w:rFonts w:hint="cs"/>
          <w:rtl/>
        </w:rPr>
        <w:t>م</w:t>
      </w:r>
      <w:r w:rsidRPr="009E3EC3">
        <w:rPr>
          <w:vertAlign w:val="superscript"/>
          <w:rtl/>
        </w:rPr>
        <w:footnoteReference w:id="30"/>
      </w:r>
      <w:r w:rsidR="009E3EC3">
        <w:rPr>
          <w:rFonts w:hint="cs"/>
          <w:rtl/>
        </w:rPr>
        <w:t>.</w:t>
      </w:r>
    </w:p>
    <w:p w:rsidR="009E3EC3" w:rsidRDefault="009E3EC3" w:rsidP="009E3EC3">
      <w:pPr>
        <w:pStyle w:val="a1"/>
        <w:rPr>
          <w:rtl/>
        </w:rPr>
        <w:sectPr w:rsidR="009E3EC3" w:rsidSect="003A5505">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A6416A" w:rsidRDefault="00A6416A" w:rsidP="009E3EC3">
      <w:pPr>
        <w:pStyle w:val="a"/>
        <w:rPr>
          <w:rtl/>
        </w:rPr>
      </w:pPr>
      <w:bookmarkStart w:id="16" w:name="_Toc439927812"/>
      <w:r>
        <w:rPr>
          <w:rFonts w:hint="cs"/>
          <w:rtl/>
        </w:rPr>
        <w:t>حديث غدير</w:t>
      </w:r>
      <w:bookmarkEnd w:id="16"/>
    </w:p>
    <w:p w:rsidR="00A6416A" w:rsidRDefault="00A6416A" w:rsidP="009E3EC3">
      <w:pPr>
        <w:pStyle w:val="a1"/>
        <w:rPr>
          <w:rtl/>
        </w:rPr>
      </w:pPr>
      <w:r>
        <w:rPr>
          <w:rFonts w:hint="cs"/>
          <w:rtl/>
        </w:rPr>
        <w:t>اما حد</w:t>
      </w:r>
      <w:r w:rsidR="00165C22">
        <w:rPr>
          <w:rFonts w:hint="cs"/>
          <w:rtl/>
        </w:rPr>
        <w:t>ی</w:t>
      </w:r>
      <w:r>
        <w:rPr>
          <w:rFonts w:hint="cs"/>
          <w:rtl/>
        </w:rPr>
        <w:t>ث غد</w:t>
      </w:r>
      <w:r w:rsidR="00165C22">
        <w:rPr>
          <w:rFonts w:hint="cs"/>
          <w:rtl/>
        </w:rPr>
        <w:t>ی</w:t>
      </w:r>
      <w:r>
        <w:rPr>
          <w:rFonts w:hint="cs"/>
          <w:rtl/>
        </w:rPr>
        <w:t xml:space="preserve">ر </w:t>
      </w:r>
      <w:r w:rsidR="00165C22">
        <w:rPr>
          <w:rFonts w:hint="cs"/>
          <w:rtl/>
        </w:rPr>
        <w:t>ک</w:t>
      </w:r>
      <w:r>
        <w:rPr>
          <w:rFonts w:hint="cs"/>
          <w:rtl/>
        </w:rPr>
        <w:t>ه شما در نامه خود نوشته</w:t>
      </w:r>
      <w:r w:rsidR="009E3EC3">
        <w:rPr>
          <w:rFonts w:hint="eastAsia"/>
          <w:rtl/>
        </w:rPr>
        <w:t>‌</w:t>
      </w:r>
      <w:r>
        <w:rPr>
          <w:rFonts w:hint="cs"/>
          <w:rtl/>
        </w:rPr>
        <w:t>ا</w:t>
      </w:r>
      <w:r w:rsidR="00165C22">
        <w:rPr>
          <w:rFonts w:hint="cs"/>
          <w:rtl/>
        </w:rPr>
        <w:t>ی</w:t>
      </w:r>
      <w:r>
        <w:rPr>
          <w:rFonts w:hint="cs"/>
          <w:rtl/>
        </w:rPr>
        <w:t xml:space="preserve">د: </w:t>
      </w:r>
      <w:r w:rsidRPr="009E3EC3">
        <w:rPr>
          <w:rStyle w:val="Char2"/>
          <w:rtl/>
        </w:rPr>
        <w:t>«من كنت مولاه فعلي مولاه»</w:t>
      </w:r>
      <w:r w:rsidRPr="0071131F">
        <w:rPr>
          <w:rFonts w:ascii="Lotus Linotype" w:hAnsi="Lotus Linotype" w:cs="Lotus Linotype"/>
          <w:rtl/>
        </w:rPr>
        <w:t xml:space="preserve"> </w:t>
      </w:r>
      <w:r>
        <w:rPr>
          <w:rFonts w:hint="cs"/>
          <w:rtl/>
        </w:rPr>
        <w:t>نو</w:t>
      </w:r>
      <w:r w:rsidR="00165C22">
        <w:rPr>
          <w:rFonts w:hint="cs"/>
          <w:rtl/>
        </w:rPr>
        <w:t>ی</w:t>
      </w:r>
      <w:r>
        <w:rPr>
          <w:rFonts w:hint="cs"/>
          <w:rtl/>
        </w:rPr>
        <w:t>سندگان ش</w:t>
      </w:r>
      <w:r w:rsidR="00165C22">
        <w:rPr>
          <w:rFonts w:hint="cs"/>
          <w:rtl/>
        </w:rPr>
        <w:t>ی</w:t>
      </w:r>
      <w:r>
        <w:rPr>
          <w:rFonts w:hint="cs"/>
          <w:rtl/>
        </w:rPr>
        <w:t>ع</w:t>
      </w:r>
      <w:r w:rsidR="00954E7E">
        <w:rPr>
          <w:rFonts w:hint="cs"/>
          <w:rtl/>
        </w:rPr>
        <w:t>ی،‌</w:t>
      </w:r>
      <w:r>
        <w:rPr>
          <w:rFonts w:hint="cs"/>
          <w:rtl/>
        </w:rPr>
        <w:t xml:space="preserve"> ا</w:t>
      </w:r>
      <w:r w:rsidR="00165C22">
        <w:rPr>
          <w:rFonts w:hint="cs"/>
          <w:rtl/>
        </w:rPr>
        <w:t>ی</w:t>
      </w:r>
      <w:r>
        <w:rPr>
          <w:rFonts w:hint="cs"/>
          <w:rtl/>
        </w:rPr>
        <w:t>ن حد</w:t>
      </w:r>
      <w:r w:rsidR="00165C22">
        <w:rPr>
          <w:rFonts w:hint="cs"/>
          <w:rtl/>
        </w:rPr>
        <w:t>ی</w:t>
      </w:r>
      <w:r>
        <w:rPr>
          <w:rFonts w:hint="cs"/>
          <w:rtl/>
        </w:rPr>
        <w:t>ث را مهمتر</w:t>
      </w:r>
      <w:r w:rsidR="00165C22">
        <w:rPr>
          <w:rFonts w:hint="cs"/>
          <w:rtl/>
        </w:rPr>
        <w:t>ی</w:t>
      </w:r>
      <w:r>
        <w:rPr>
          <w:rFonts w:hint="cs"/>
          <w:rtl/>
        </w:rPr>
        <w:t>ن دل</w:t>
      </w:r>
      <w:r w:rsidR="00165C22">
        <w:rPr>
          <w:rFonts w:hint="cs"/>
          <w:rtl/>
        </w:rPr>
        <w:t>ی</w:t>
      </w:r>
      <w:r>
        <w:rPr>
          <w:rFonts w:hint="cs"/>
          <w:rtl/>
        </w:rPr>
        <w:t>ل برا</w:t>
      </w:r>
      <w:r w:rsidR="00954E7E">
        <w:rPr>
          <w:rFonts w:hint="cs"/>
          <w:rtl/>
        </w:rPr>
        <w:t xml:space="preserve">ی </w:t>
      </w:r>
      <w:r>
        <w:rPr>
          <w:rFonts w:hint="cs"/>
          <w:rtl/>
        </w:rPr>
        <w:t>اثبات مدعا</w:t>
      </w:r>
      <w:r w:rsidR="00954E7E">
        <w:rPr>
          <w:rFonts w:hint="cs"/>
          <w:rtl/>
        </w:rPr>
        <w:t xml:space="preserve">ی </w:t>
      </w:r>
      <w:r>
        <w:rPr>
          <w:rFonts w:hint="cs"/>
          <w:rtl/>
        </w:rPr>
        <w:t>خود</w:t>
      </w:r>
      <w:r w:rsidR="00553673">
        <w:rPr>
          <w:rFonts w:hint="cs"/>
          <w:rtl/>
        </w:rPr>
        <w:t xml:space="preserve"> م</w:t>
      </w:r>
      <w:r w:rsidR="00954E7E">
        <w:rPr>
          <w:rFonts w:hint="cs"/>
          <w:rtl/>
        </w:rPr>
        <w:t>ی‌</w:t>
      </w:r>
      <w:r>
        <w:rPr>
          <w:rFonts w:hint="cs"/>
          <w:rtl/>
        </w:rPr>
        <w:t>دانند و تمام آ</w:t>
      </w:r>
      <w:r w:rsidR="00165C22">
        <w:rPr>
          <w:rFonts w:hint="cs"/>
          <w:rtl/>
        </w:rPr>
        <w:t>ی</w:t>
      </w:r>
      <w:r>
        <w:rPr>
          <w:rFonts w:hint="cs"/>
          <w:rtl/>
        </w:rPr>
        <w:t>ات قرآن</w:t>
      </w:r>
      <w:r w:rsidR="00954E7E">
        <w:rPr>
          <w:rFonts w:hint="cs"/>
          <w:rtl/>
        </w:rPr>
        <w:t xml:space="preserve">ی </w:t>
      </w:r>
      <w:r>
        <w:rPr>
          <w:rFonts w:hint="cs"/>
          <w:rtl/>
        </w:rPr>
        <w:t xml:space="preserve">را </w:t>
      </w:r>
      <w:r w:rsidR="00165C22">
        <w:rPr>
          <w:rFonts w:hint="cs"/>
          <w:rtl/>
        </w:rPr>
        <w:t>ک</w:t>
      </w:r>
      <w:r>
        <w:rPr>
          <w:rFonts w:hint="cs"/>
          <w:rtl/>
        </w:rPr>
        <w:t>ه درباره عق</w:t>
      </w:r>
      <w:r w:rsidR="00165C22">
        <w:rPr>
          <w:rFonts w:hint="cs"/>
          <w:rtl/>
        </w:rPr>
        <w:t>ی</w:t>
      </w:r>
      <w:r>
        <w:rPr>
          <w:rFonts w:hint="cs"/>
          <w:rtl/>
        </w:rPr>
        <w:t>ده امامت ارائه</w:t>
      </w:r>
      <w:r w:rsidR="00553673">
        <w:rPr>
          <w:rFonts w:hint="cs"/>
          <w:rtl/>
        </w:rPr>
        <w:t xml:space="preserve"> م</w:t>
      </w:r>
      <w:r w:rsidR="00954E7E">
        <w:rPr>
          <w:rFonts w:hint="cs"/>
          <w:rtl/>
        </w:rPr>
        <w:t>ی‌</w:t>
      </w:r>
      <w:r>
        <w:rPr>
          <w:rFonts w:hint="cs"/>
          <w:rtl/>
        </w:rPr>
        <w:t>دهند حول و حوش هم</w:t>
      </w:r>
      <w:r w:rsidR="00165C22">
        <w:rPr>
          <w:rFonts w:hint="cs"/>
          <w:rtl/>
        </w:rPr>
        <w:t>ی</w:t>
      </w:r>
      <w:r>
        <w:rPr>
          <w:rFonts w:hint="cs"/>
          <w:rtl/>
        </w:rPr>
        <w:t>ن حد</w:t>
      </w:r>
      <w:r w:rsidR="00165C22">
        <w:rPr>
          <w:rFonts w:hint="cs"/>
          <w:rtl/>
        </w:rPr>
        <w:t>ی</w:t>
      </w:r>
      <w:r>
        <w:rPr>
          <w:rFonts w:hint="cs"/>
          <w:rtl/>
        </w:rPr>
        <w:t>ث ذ</w:t>
      </w:r>
      <w:r w:rsidR="00165C22">
        <w:rPr>
          <w:rFonts w:hint="cs"/>
          <w:rtl/>
        </w:rPr>
        <w:t>ک</w:t>
      </w:r>
      <w:r>
        <w:rPr>
          <w:rFonts w:hint="cs"/>
          <w:rtl/>
        </w:rPr>
        <w:t xml:space="preserve">ر </w:t>
      </w:r>
      <w:r w:rsidR="00165C22">
        <w:rPr>
          <w:rFonts w:hint="cs"/>
          <w:rtl/>
        </w:rPr>
        <w:t>ک</w:t>
      </w:r>
      <w:r>
        <w:rPr>
          <w:rFonts w:hint="cs"/>
          <w:rtl/>
        </w:rPr>
        <w:t>رده</w:t>
      </w:r>
      <w:r w:rsidR="00553673">
        <w:rPr>
          <w:rFonts w:hint="cs"/>
          <w:rtl/>
        </w:rPr>
        <w:t xml:space="preserve"> م</w:t>
      </w:r>
      <w:r w:rsidR="00954E7E">
        <w:rPr>
          <w:rFonts w:hint="cs"/>
          <w:rtl/>
        </w:rPr>
        <w:t>ی‌</w:t>
      </w:r>
      <w:r w:rsidR="00165C22">
        <w:rPr>
          <w:rFonts w:hint="cs"/>
          <w:rtl/>
        </w:rPr>
        <w:t>ک</w:t>
      </w:r>
      <w:r>
        <w:rPr>
          <w:rFonts w:hint="cs"/>
          <w:rtl/>
        </w:rPr>
        <w:t xml:space="preserve">وشند تا به مقصود خود دست </w:t>
      </w:r>
      <w:r w:rsidR="00165C22">
        <w:rPr>
          <w:rFonts w:hint="cs"/>
          <w:rtl/>
        </w:rPr>
        <w:t>ی</w:t>
      </w:r>
      <w:r>
        <w:rPr>
          <w:rFonts w:hint="cs"/>
          <w:rtl/>
        </w:rPr>
        <w:t>ابند. به هم</w:t>
      </w:r>
      <w:r w:rsidR="00165C22">
        <w:rPr>
          <w:rFonts w:hint="cs"/>
          <w:rtl/>
        </w:rPr>
        <w:t>ی</w:t>
      </w:r>
      <w:r>
        <w:rPr>
          <w:rFonts w:hint="cs"/>
          <w:rtl/>
        </w:rPr>
        <w:t>ن سبب مناسب</w:t>
      </w:r>
      <w:r w:rsidR="00553673">
        <w:rPr>
          <w:rFonts w:hint="cs"/>
          <w:rtl/>
        </w:rPr>
        <w:t xml:space="preserve"> م</w:t>
      </w:r>
      <w:r w:rsidR="00954E7E">
        <w:rPr>
          <w:rFonts w:hint="cs"/>
          <w:rtl/>
        </w:rPr>
        <w:t>ی‌</w:t>
      </w:r>
      <w:r>
        <w:rPr>
          <w:rFonts w:hint="cs"/>
          <w:rtl/>
        </w:rPr>
        <w:t>دان</w:t>
      </w:r>
      <w:r w:rsidR="00165C22">
        <w:rPr>
          <w:rFonts w:hint="cs"/>
          <w:rtl/>
        </w:rPr>
        <w:t>ی</w:t>
      </w:r>
      <w:r>
        <w:rPr>
          <w:rFonts w:hint="cs"/>
          <w:rtl/>
        </w:rPr>
        <w:t xml:space="preserve">م </w:t>
      </w:r>
      <w:r w:rsidR="00165C22">
        <w:rPr>
          <w:rFonts w:hint="cs"/>
          <w:rtl/>
        </w:rPr>
        <w:t>ک</w:t>
      </w:r>
      <w:r>
        <w:rPr>
          <w:rFonts w:hint="cs"/>
          <w:rtl/>
        </w:rPr>
        <w:t>ه در مورد ا</w:t>
      </w:r>
      <w:r w:rsidR="00165C22">
        <w:rPr>
          <w:rFonts w:hint="cs"/>
          <w:rtl/>
        </w:rPr>
        <w:t>ی</w:t>
      </w:r>
      <w:r>
        <w:rPr>
          <w:rFonts w:hint="cs"/>
          <w:rtl/>
        </w:rPr>
        <w:t>ن حد</w:t>
      </w:r>
      <w:r w:rsidR="00165C22">
        <w:rPr>
          <w:rFonts w:hint="cs"/>
          <w:rtl/>
        </w:rPr>
        <w:t>ی</w:t>
      </w:r>
      <w:r>
        <w:rPr>
          <w:rFonts w:hint="cs"/>
          <w:rtl/>
        </w:rPr>
        <w:t>ث، معلومات مستند، مح</w:t>
      </w:r>
      <w:r w:rsidR="00165C22">
        <w:rPr>
          <w:rFonts w:hint="cs"/>
          <w:rtl/>
        </w:rPr>
        <w:t>ک</w:t>
      </w:r>
      <w:r>
        <w:rPr>
          <w:rFonts w:hint="cs"/>
          <w:rtl/>
        </w:rPr>
        <w:t>م و دق</w:t>
      </w:r>
      <w:r w:rsidR="00165C22">
        <w:rPr>
          <w:rFonts w:hint="cs"/>
          <w:rtl/>
        </w:rPr>
        <w:t>ی</w:t>
      </w:r>
      <w:r>
        <w:rPr>
          <w:rFonts w:hint="cs"/>
          <w:rtl/>
        </w:rPr>
        <w:t>ق</w:t>
      </w:r>
      <w:r w:rsidR="00954E7E">
        <w:rPr>
          <w:rFonts w:hint="cs"/>
          <w:rtl/>
        </w:rPr>
        <w:t xml:space="preserve">ی </w:t>
      </w:r>
      <w:r>
        <w:rPr>
          <w:rFonts w:hint="cs"/>
          <w:rtl/>
        </w:rPr>
        <w:t>ارائه شود. الله تعال</w:t>
      </w:r>
      <w:r w:rsidR="00954E7E">
        <w:rPr>
          <w:rFonts w:hint="cs"/>
          <w:rtl/>
        </w:rPr>
        <w:t xml:space="preserve">ی </w:t>
      </w:r>
      <w:r>
        <w:rPr>
          <w:rFonts w:hint="cs"/>
          <w:rtl/>
        </w:rPr>
        <w:t>توف</w:t>
      </w:r>
      <w:r w:rsidR="00165C22">
        <w:rPr>
          <w:rFonts w:hint="cs"/>
          <w:rtl/>
        </w:rPr>
        <w:t>ی</w:t>
      </w:r>
      <w:r>
        <w:rPr>
          <w:rFonts w:hint="cs"/>
          <w:rtl/>
        </w:rPr>
        <w:t xml:space="preserve">ق دهد </w:t>
      </w:r>
      <w:r w:rsidR="00165C22">
        <w:rPr>
          <w:rFonts w:hint="cs"/>
          <w:rtl/>
        </w:rPr>
        <w:t>ک</w:t>
      </w:r>
      <w:r>
        <w:rPr>
          <w:rFonts w:hint="cs"/>
          <w:rtl/>
        </w:rPr>
        <w:t>ه سخن حق را با صدق و اخلاص ب</w:t>
      </w:r>
      <w:r w:rsidR="00165C22">
        <w:rPr>
          <w:rFonts w:hint="cs"/>
          <w:rtl/>
        </w:rPr>
        <w:t>ی</w:t>
      </w:r>
      <w:r>
        <w:rPr>
          <w:rFonts w:hint="cs"/>
          <w:rtl/>
        </w:rPr>
        <w:t>ان نمائ</w:t>
      </w:r>
      <w:r w:rsidR="00165C22">
        <w:rPr>
          <w:rFonts w:hint="cs"/>
          <w:rtl/>
        </w:rPr>
        <w:t>ی</w:t>
      </w:r>
      <w:r>
        <w:rPr>
          <w:rFonts w:hint="cs"/>
          <w:rtl/>
        </w:rPr>
        <w:t>م. آم</w:t>
      </w:r>
      <w:r w:rsidR="00165C22">
        <w:rPr>
          <w:rFonts w:hint="cs"/>
          <w:rtl/>
        </w:rPr>
        <w:t>ی</w:t>
      </w:r>
      <w:r>
        <w:rPr>
          <w:rFonts w:hint="cs"/>
          <w:rtl/>
        </w:rPr>
        <w:t>ن</w:t>
      </w:r>
    </w:p>
    <w:p w:rsidR="00A6416A" w:rsidRDefault="00A6416A" w:rsidP="009E3EC3">
      <w:pPr>
        <w:pStyle w:val="a3"/>
        <w:rPr>
          <w:rtl/>
        </w:rPr>
      </w:pPr>
      <w:bookmarkStart w:id="17" w:name="_Toc439927813"/>
      <w:r>
        <w:rPr>
          <w:rFonts w:hint="cs"/>
          <w:rtl/>
        </w:rPr>
        <w:t>سند حديث غدير</w:t>
      </w:r>
      <w:bookmarkEnd w:id="17"/>
    </w:p>
    <w:p w:rsidR="00A6416A" w:rsidRDefault="00A6416A" w:rsidP="009E3EC3">
      <w:pPr>
        <w:pStyle w:val="a1"/>
        <w:rPr>
          <w:rtl/>
        </w:rPr>
      </w:pPr>
      <w:r>
        <w:rPr>
          <w:rFonts w:hint="cs"/>
          <w:rtl/>
        </w:rPr>
        <w:t>ا</w:t>
      </w:r>
      <w:r w:rsidR="00165C22">
        <w:rPr>
          <w:rFonts w:hint="cs"/>
          <w:rtl/>
        </w:rPr>
        <w:t>ی</w:t>
      </w:r>
      <w:r>
        <w:rPr>
          <w:rFonts w:hint="cs"/>
          <w:rtl/>
        </w:rPr>
        <w:t>ن حد</w:t>
      </w:r>
      <w:r w:rsidR="00165C22">
        <w:rPr>
          <w:rFonts w:hint="cs"/>
          <w:rtl/>
        </w:rPr>
        <w:t>ی</w:t>
      </w:r>
      <w:r>
        <w:rPr>
          <w:rFonts w:hint="cs"/>
          <w:rtl/>
        </w:rPr>
        <w:t>ث، اگر چه نه متواتر است و نه متفق عل</w:t>
      </w:r>
      <w:r w:rsidR="00165C22">
        <w:rPr>
          <w:rFonts w:hint="cs"/>
          <w:rtl/>
        </w:rPr>
        <w:t>ی</w:t>
      </w:r>
      <w:r>
        <w:rPr>
          <w:rFonts w:hint="cs"/>
          <w:rtl/>
        </w:rPr>
        <w:t>ه؛ حت</w:t>
      </w:r>
      <w:r w:rsidR="00954E7E">
        <w:rPr>
          <w:rFonts w:hint="cs"/>
          <w:rtl/>
        </w:rPr>
        <w:t xml:space="preserve">ی </w:t>
      </w:r>
      <w:r>
        <w:rPr>
          <w:rFonts w:hint="cs"/>
          <w:rtl/>
        </w:rPr>
        <w:t>برخ</w:t>
      </w:r>
      <w:r w:rsidR="00954E7E">
        <w:rPr>
          <w:rFonts w:hint="cs"/>
          <w:rtl/>
        </w:rPr>
        <w:t xml:space="preserve">ی </w:t>
      </w:r>
      <w:r>
        <w:rPr>
          <w:rFonts w:hint="cs"/>
          <w:rtl/>
        </w:rPr>
        <w:t>از محدث</w:t>
      </w:r>
      <w:r w:rsidR="00165C22">
        <w:rPr>
          <w:rFonts w:hint="cs"/>
          <w:rtl/>
        </w:rPr>
        <w:t>ی</w:t>
      </w:r>
      <w:r>
        <w:rPr>
          <w:rFonts w:hint="cs"/>
          <w:rtl/>
        </w:rPr>
        <w:t xml:space="preserve">ن بزرگوار در صحت آن، </w:t>
      </w:r>
      <w:r w:rsidR="00165C22">
        <w:rPr>
          <w:rFonts w:hint="cs"/>
          <w:rtl/>
        </w:rPr>
        <w:t>ک</w:t>
      </w:r>
      <w:r>
        <w:rPr>
          <w:rFonts w:hint="cs"/>
          <w:rtl/>
        </w:rPr>
        <w:t xml:space="preserve">لام </w:t>
      </w:r>
      <w:r w:rsidR="00165C22">
        <w:rPr>
          <w:rFonts w:hint="cs"/>
          <w:rtl/>
        </w:rPr>
        <w:t>ک</w:t>
      </w:r>
      <w:r>
        <w:rPr>
          <w:rFonts w:hint="cs"/>
          <w:rtl/>
        </w:rPr>
        <w:t>رده</w:t>
      </w:r>
      <w:r w:rsidR="00CA538F">
        <w:rPr>
          <w:rFonts w:hint="cs"/>
          <w:rtl/>
        </w:rPr>
        <w:t xml:space="preserve">‌اند </w:t>
      </w:r>
      <w:r>
        <w:rPr>
          <w:rFonts w:hint="cs"/>
          <w:rtl/>
        </w:rPr>
        <w:t>و با دلائل قو</w:t>
      </w:r>
      <w:r w:rsidR="00954E7E">
        <w:rPr>
          <w:rFonts w:hint="cs"/>
          <w:rtl/>
        </w:rPr>
        <w:t xml:space="preserve">ی </w:t>
      </w:r>
      <w:r>
        <w:rPr>
          <w:rFonts w:hint="cs"/>
          <w:rtl/>
        </w:rPr>
        <w:t>ا</w:t>
      </w:r>
      <w:r w:rsidR="00165C22">
        <w:rPr>
          <w:rFonts w:hint="cs"/>
          <w:rtl/>
        </w:rPr>
        <w:t>ی</w:t>
      </w:r>
      <w:r>
        <w:rPr>
          <w:rFonts w:hint="cs"/>
          <w:rtl/>
        </w:rPr>
        <w:t>ن حد</w:t>
      </w:r>
      <w:r w:rsidR="00165C22">
        <w:rPr>
          <w:rFonts w:hint="cs"/>
          <w:rtl/>
        </w:rPr>
        <w:t>ی</w:t>
      </w:r>
      <w:r>
        <w:rPr>
          <w:rFonts w:hint="cs"/>
          <w:rtl/>
        </w:rPr>
        <w:t>ث را ضع</w:t>
      </w:r>
      <w:r w:rsidR="00165C22">
        <w:rPr>
          <w:rFonts w:hint="cs"/>
          <w:rtl/>
        </w:rPr>
        <w:t>ی</w:t>
      </w:r>
      <w:r>
        <w:rPr>
          <w:rFonts w:hint="cs"/>
          <w:rtl/>
        </w:rPr>
        <w:t>ف قرار داده</w:t>
      </w:r>
      <w:r w:rsidR="009E3EC3">
        <w:rPr>
          <w:rFonts w:hint="cs"/>
          <w:rtl/>
        </w:rPr>
        <w:t>‌اند</w:t>
      </w:r>
      <w:r w:rsidRPr="009E3EC3">
        <w:rPr>
          <w:vertAlign w:val="superscript"/>
          <w:rtl/>
        </w:rPr>
        <w:footnoteReference w:id="31"/>
      </w:r>
      <w:r w:rsidR="009E3EC3">
        <w:rPr>
          <w:rFonts w:hint="cs"/>
          <w:rtl/>
        </w:rPr>
        <w:t>؛</w:t>
      </w:r>
      <w:r w:rsidRPr="009E3EC3">
        <w:rPr>
          <w:rFonts w:hint="cs"/>
          <w:rtl/>
        </w:rPr>
        <w:t xml:space="preserve"> و</w:t>
      </w:r>
      <w:r>
        <w:rPr>
          <w:rFonts w:hint="cs"/>
          <w:rtl/>
        </w:rPr>
        <w:t xml:space="preserve"> ل</w:t>
      </w:r>
      <w:r w:rsidR="00165C22">
        <w:rPr>
          <w:rFonts w:hint="cs"/>
          <w:rtl/>
        </w:rPr>
        <w:t>یک</w:t>
      </w:r>
      <w:r>
        <w:rPr>
          <w:rFonts w:hint="cs"/>
          <w:rtl/>
        </w:rPr>
        <w:t>ن طبق قول راجح، حد</w:t>
      </w:r>
      <w:r w:rsidR="00165C22">
        <w:rPr>
          <w:rFonts w:hint="cs"/>
          <w:rtl/>
        </w:rPr>
        <w:t>ی</w:t>
      </w:r>
      <w:r>
        <w:rPr>
          <w:rFonts w:hint="cs"/>
          <w:rtl/>
        </w:rPr>
        <w:t>ث صح</w:t>
      </w:r>
      <w:r w:rsidR="00165C22">
        <w:rPr>
          <w:rFonts w:hint="cs"/>
          <w:rtl/>
        </w:rPr>
        <w:t>ی</w:t>
      </w:r>
      <w:r>
        <w:rPr>
          <w:rFonts w:hint="cs"/>
          <w:rtl/>
        </w:rPr>
        <w:t>ح است و با طرق متعدد روا</w:t>
      </w:r>
      <w:r w:rsidR="00165C22">
        <w:rPr>
          <w:rFonts w:hint="cs"/>
          <w:rtl/>
        </w:rPr>
        <w:t>ی</w:t>
      </w:r>
      <w:r>
        <w:rPr>
          <w:rFonts w:hint="cs"/>
          <w:rtl/>
        </w:rPr>
        <w:t xml:space="preserve">ت شده است </w:t>
      </w:r>
      <w:r w:rsidR="00165C22">
        <w:rPr>
          <w:rFonts w:hint="cs"/>
          <w:rtl/>
        </w:rPr>
        <w:t>ک</w:t>
      </w:r>
      <w:r>
        <w:rPr>
          <w:rFonts w:hint="cs"/>
          <w:rtl/>
        </w:rPr>
        <w:t>ه اصطلاحاً بعض</w:t>
      </w:r>
      <w:r w:rsidR="00954E7E">
        <w:rPr>
          <w:rFonts w:hint="cs"/>
          <w:rtl/>
        </w:rPr>
        <w:t xml:space="preserve">ی </w:t>
      </w:r>
      <w:r>
        <w:rPr>
          <w:rFonts w:hint="cs"/>
          <w:rtl/>
        </w:rPr>
        <w:t>از آنها در درجه «صح</w:t>
      </w:r>
      <w:r w:rsidR="00165C22">
        <w:rPr>
          <w:rFonts w:hint="cs"/>
          <w:rtl/>
        </w:rPr>
        <w:t>ی</w:t>
      </w:r>
      <w:r>
        <w:rPr>
          <w:rFonts w:hint="cs"/>
          <w:rtl/>
        </w:rPr>
        <w:t>ح» و بعض</w:t>
      </w:r>
      <w:r w:rsidR="00954E7E">
        <w:rPr>
          <w:rFonts w:hint="cs"/>
          <w:rtl/>
        </w:rPr>
        <w:t xml:space="preserve">ی </w:t>
      </w:r>
      <w:r>
        <w:rPr>
          <w:rFonts w:hint="cs"/>
          <w:rtl/>
        </w:rPr>
        <w:t>در درجه «حسن» قرار دارد. بنابر روا</w:t>
      </w:r>
      <w:r w:rsidR="00165C22">
        <w:rPr>
          <w:rFonts w:hint="cs"/>
          <w:rtl/>
        </w:rPr>
        <w:t>ی</w:t>
      </w:r>
      <w:r>
        <w:rPr>
          <w:rFonts w:hint="cs"/>
          <w:rtl/>
        </w:rPr>
        <w:t>ت شدن با طرق متعدد، ا</w:t>
      </w:r>
      <w:r w:rsidR="00165C22">
        <w:rPr>
          <w:rFonts w:hint="cs"/>
          <w:rtl/>
        </w:rPr>
        <w:t>ی</w:t>
      </w:r>
      <w:r>
        <w:rPr>
          <w:rFonts w:hint="cs"/>
          <w:rtl/>
        </w:rPr>
        <w:t>ن حد</w:t>
      </w:r>
      <w:r w:rsidR="00165C22">
        <w:rPr>
          <w:rFonts w:hint="cs"/>
          <w:rtl/>
        </w:rPr>
        <w:t>ی</w:t>
      </w:r>
      <w:r>
        <w:rPr>
          <w:rFonts w:hint="cs"/>
          <w:rtl/>
        </w:rPr>
        <w:t>ث از زمره «مشهور» بشمار</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شهادت و گواه</w:t>
      </w:r>
      <w:r w:rsidR="00954E7E">
        <w:rPr>
          <w:rFonts w:hint="cs"/>
          <w:rtl/>
        </w:rPr>
        <w:t xml:space="preserve">ی </w:t>
      </w:r>
      <w:r>
        <w:rPr>
          <w:rFonts w:hint="cs"/>
          <w:rtl/>
        </w:rPr>
        <w:t>علامه ابن حجر عسقلان</w:t>
      </w:r>
      <w:r w:rsidR="00954E7E">
        <w:rPr>
          <w:rFonts w:hint="cs"/>
          <w:rtl/>
        </w:rPr>
        <w:t xml:space="preserve">ی </w:t>
      </w:r>
      <w:r>
        <w:rPr>
          <w:rFonts w:hint="cs"/>
          <w:rtl/>
        </w:rPr>
        <w:t>(رح) و علامه ابن حجر ه</w:t>
      </w:r>
      <w:r w:rsidR="00165C22">
        <w:rPr>
          <w:rFonts w:hint="cs"/>
          <w:rtl/>
        </w:rPr>
        <w:t>ی</w:t>
      </w:r>
      <w:r>
        <w:rPr>
          <w:rFonts w:hint="cs"/>
          <w:rtl/>
        </w:rPr>
        <w:t>ثم</w:t>
      </w:r>
      <w:r w:rsidR="00954E7E">
        <w:rPr>
          <w:rFonts w:hint="cs"/>
          <w:rtl/>
        </w:rPr>
        <w:t xml:space="preserve">ی </w:t>
      </w:r>
      <w:r>
        <w:rPr>
          <w:rFonts w:hint="cs"/>
          <w:rtl/>
        </w:rPr>
        <w:t>(رح)، برا</w:t>
      </w:r>
      <w:r w:rsidR="00954E7E">
        <w:rPr>
          <w:rFonts w:hint="cs"/>
          <w:rtl/>
        </w:rPr>
        <w:t xml:space="preserve">ی </w:t>
      </w:r>
      <w:r>
        <w:rPr>
          <w:rFonts w:hint="cs"/>
          <w:rtl/>
        </w:rPr>
        <w:t>صحت سند ا</w:t>
      </w:r>
      <w:r w:rsidR="00165C22">
        <w:rPr>
          <w:rFonts w:hint="cs"/>
          <w:rtl/>
        </w:rPr>
        <w:t>ی</w:t>
      </w:r>
      <w:r>
        <w:rPr>
          <w:rFonts w:hint="cs"/>
          <w:rtl/>
        </w:rPr>
        <w:t>ن حد</w:t>
      </w:r>
      <w:r w:rsidR="00165C22">
        <w:rPr>
          <w:rFonts w:hint="cs"/>
          <w:rtl/>
        </w:rPr>
        <w:t>ی</w:t>
      </w:r>
      <w:r>
        <w:rPr>
          <w:rFonts w:hint="cs"/>
          <w:rtl/>
        </w:rPr>
        <w:t xml:space="preserve">ث </w:t>
      </w:r>
      <w:r w:rsidR="00165C22">
        <w:rPr>
          <w:rFonts w:hint="cs"/>
          <w:rtl/>
        </w:rPr>
        <w:t>ک</w:t>
      </w:r>
      <w:r>
        <w:rPr>
          <w:rFonts w:hint="cs"/>
          <w:rtl/>
        </w:rPr>
        <w:t>اف</w:t>
      </w:r>
      <w:r w:rsidR="00954E7E">
        <w:rPr>
          <w:rFonts w:hint="cs"/>
          <w:rtl/>
        </w:rPr>
        <w:t xml:space="preserve">ی </w:t>
      </w:r>
      <w:r w:rsidR="00553673">
        <w:rPr>
          <w:rFonts w:hint="cs"/>
          <w:rtl/>
        </w:rPr>
        <w:t>م</w:t>
      </w:r>
      <w:r w:rsidR="00954E7E">
        <w:rPr>
          <w:rFonts w:hint="cs"/>
          <w:rtl/>
        </w:rPr>
        <w:t>ی‌</w:t>
      </w:r>
      <w:r>
        <w:rPr>
          <w:rFonts w:hint="cs"/>
          <w:rtl/>
        </w:rPr>
        <w:t>باشد.</w:t>
      </w:r>
    </w:p>
    <w:p w:rsidR="00A6416A" w:rsidRDefault="00A6416A" w:rsidP="009E3EC3">
      <w:pPr>
        <w:pStyle w:val="a1"/>
        <w:rPr>
          <w:rtl/>
        </w:rPr>
      </w:pPr>
      <w:r>
        <w:rPr>
          <w:rFonts w:hint="cs"/>
          <w:rtl/>
        </w:rPr>
        <w:t>علامه ابن حجر عسقلان</w:t>
      </w:r>
      <w:r w:rsidR="00954E7E">
        <w:rPr>
          <w:rFonts w:hint="cs"/>
          <w:rtl/>
        </w:rPr>
        <w:t xml:space="preserve">ی </w:t>
      </w:r>
      <w:r>
        <w:rPr>
          <w:rFonts w:hint="cs"/>
          <w:rtl/>
        </w:rPr>
        <w:t xml:space="preserve">(رح) در </w:t>
      </w:r>
      <w:r w:rsidR="00165C22">
        <w:rPr>
          <w:rFonts w:hint="cs"/>
          <w:rtl/>
        </w:rPr>
        <w:t>ک</w:t>
      </w:r>
      <w:r>
        <w:rPr>
          <w:rFonts w:hint="cs"/>
          <w:rtl/>
        </w:rPr>
        <w:t>تاب ارزنده و قابل افتخار خو</w:t>
      </w:r>
      <w:r w:rsidR="00165C22">
        <w:rPr>
          <w:rFonts w:hint="cs"/>
          <w:rtl/>
        </w:rPr>
        <w:t>ی</w:t>
      </w:r>
      <w:r>
        <w:rPr>
          <w:rFonts w:hint="cs"/>
          <w:rtl/>
        </w:rPr>
        <w:t>ش «فتح البار</w:t>
      </w:r>
      <w:r w:rsidR="00165C22">
        <w:rPr>
          <w:rFonts w:hint="cs"/>
          <w:rtl/>
        </w:rPr>
        <w:t>ی</w:t>
      </w:r>
      <w:r>
        <w:rPr>
          <w:rFonts w:hint="cs"/>
          <w:rtl/>
        </w:rPr>
        <w:t>»</w:t>
      </w:r>
      <w:r w:rsidR="00553673">
        <w:rPr>
          <w:rFonts w:hint="cs"/>
          <w:rtl/>
        </w:rPr>
        <w:t xml:space="preserve"> م</w:t>
      </w:r>
      <w:r w:rsidR="00954E7E">
        <w:rPr>
          <w:rFonts w:hint="cs"/>
          <w:rtl/>
        </w:rPr>
        <w:t>ی‌</w:t>
      </w:r>
      <w:r>
        <w:rPr>
          <w:rFonts w:hint="cs"/>
          <w:rtl/>
        </w:rPr>
        <w:t>نگارد:</w:t>
      </w:r>
    </w:p>
    <w:p w:rsidR="00A6416A" w:rsidRPr="0071131F" w:rsidRDefault="00A6416A" w:rsidP="009E3EC3">
      <w:pPr>
        <w:pStyle w:val="a1"/>
        <w:rPr>
          <w:rtl/>
        </w:rPr>
      </w:pPr>
      <w:r w:rsidRPr="009E3EC3">
        <w:rPr>
          <w:rStyle w:val="Char0"/>
          <w:rtl/>
        </w:rPr>
        <w:t>«و اما حديث من كنت مولاه فعلي مولاه فقد اخرجه الترمذي و النسائي و هو كثير الطرق جداً، و قد استوعبها ابن عقده في كتاب مفرد، و كثير من اسانيدها صحاح و حسان»</w:t>
      </w:r>
      <w:r w:rsidRPr="009E3EC3">
        <w:rPr>
          <w:vertAlign w:val="superscript"/>
          <w:rtl/>
        </w:rPr>
        <w:footnoteReference w:id="32"/>
      </w:r>
      <w:r w:rsidR="009E3EC3">
        <w:rPr>
          <w:rFonts w:hint="cs"/>
          <w:rtl/>
        </w:rPr>
        <w:t>.</w:t>
      </w:r>
    </w:p>
    <w:p w:rsidR="00A6416A" w:rsidRDefault="00A6416A" w:rsidP="009E3EC3">
      <w:pPr>
        <w:pStyle w:val="a1"/>
        <w:rPr>
          <w:rtl/>
        </w:rPr>
      </w:pPr>
      <w:r>
        <w:rPr>
          <w:rFonts w:hint="cs"/>
          <w:rtl/>
        </w:rPr>
        <w:t>حد</w:t>
      </w:r>
      <w:r w:rsidR="00165C22">
        <w:rPr>
          <w:rFonts w:hint="cs"/>
          <w:rtl/>
        </w:rPr>
        <w:t>ی</w:t>
      </w:r>
      <w:r>
        <w:rPr>
          <w:rFonts w:hint="cs"/>
          <w:rtl/>
        </w:rPr>
        <w:t xml:space="preserve">ث </w:t>
      </w:r>
      <w:r w:rsidRPr="009E3EC3">
        <w:rPr>
          <w:rStyle w:val="Char2"/>
          <w:rFonts w:hint="cs"/>
          <w:rtl/>
        </w:rPr>
        <w:t>«من كنت مولاه فعلي مولاه»</w:t>
      </w:r>
      <w:r>
        <w:rPr>
          <w:rFonts w:hint="cs"/>
          <w:rtl/>
        </w:rPr>
        <w:t xml:space="preserve"> را ترمذ</w:t>
      </w:r>
      <w:r w:rsidR="00954E7E">
        <w:rPr>
          <w:rFonts w:hint="cs"/>
          <w:rtl/>
        </w:rPr>
        <w:t xml:space="preserve">ی </w:t>
      </w:r>
      <w:r>
        <w:rPr>
          <w:rFonts w:hint="cs"/>
          <w:rtl/>
        </w:rPr>
        <w:t>و نسائ</w:t>
      </w:r>
      <w:r w:rsidR="00954E7E">
        <w:rPr>
          <w:rFonts w:hint="cs"/>
          <w:rtl/>
        </w:rPr>
        <w:t xml:space="preserve">ی </w:t>
      </w:r>
      <w:r>
        <w:rPr>
          <w:rFonts w:hint="cs"/>
          <w:rtl/>
        </w:rPr>
        <w:t>ب</w:t>
      </w:r>
      <w:r w:rsidR="00165C22">
        <w:rPr>
          <w:rFonts w:hint="cs"/>
          <w:rtl/>
        </w:rPr>
        <w:t>ی</w:t>
      </w:r>
      <w:r>
        <w:rPr>
          <w:rFonts w:hint="cs"/>
          <w:rtl/>
        </w:rPr>
        <w:t xml:space="preserve">ان </w:t>
      </w:r>
      <w:r w:rsidR="00165C22">
        <w:rPr>
          <w:rFonts w:hint="cs"/>
          <w:rtl/>
        </w:rPr>
        <w:t>ک</w:t>
      </w:r>
      <w:r>
        <w:rPr>
          <w:rFonts w:hint="cs"/>
          <w:rtl/>
        </w:rPr>
        <w:t>رده</w:t>
      </w:r>
      <w:r w:rsidR="009E3EC3" w:rsidRPr="00165C22">
        <w:rPr>
          <w:rFonts w:hint="cs"/>
          <w:rtl/>
        </w:rPr>
        <w:t>‌اند،</w:t>
      </w:r>
      <w:r>
        <w:rPr>
          <w:rFonts w:hint="cs"/>
          <w:rtl/>
        </w:rPr>
        <w:t xml:space="preserve"> و با طرق مختلف، روا</w:t>
      </w:r>
      <w:r w:rsidR="00165C22">
        <w:rPr>
          <w:rFonts w:hint="cs"/>
          <w:rtl/>
        </w:rPr>
        <w:t>ی</w:t>
      </w:r>
      <w:r>
        <w:rPr>
          <w:rFonts w:hint="cs"/>
          <w:rtl/>
        </w:rPr>
        <w:t xml:space="preserve">ت شده است. </w:t>
      </w:r>
      <w:r w:rsidR="0071131F">
        <w:rPr>
          <w:rFonts w:hint="cs"/>
          <w:rtl/>
        </w:rPr>
        <w:t>ابن عقده</w:t>
      </w:r>
      <w:r>
        <w:rPr>
          <w:rFonts w:hint="cs"/>
          <w:rtl/>
        </w:rPr>
        <w:t xml:space="preserve"> در </w:t>
      </w:r>
      <w:r w:rsidR="00165C22">
        <w:rPr>
          <w:rFonts w:hint="cs"/>
          <w:rtl/>
        </w:rPr>
        <w:t>ک</w:t>
      </w:r>
      <w:r>
        <w:rPr>
          <w:rFonts w:hint="cs"/>
          <w:rtl/>
        </w:rPr>
        <w:t>تاب</w:t>
      </w:r>
      <w:r w:rsidR="00954E7E">
        <w:rPr>
          <w:rFonts w:hint="cs"/>
          <w:rtl/>
        </w:rPr>
        <w:t xml:space="preserve">ی </w:t>
      </w:r>
      <w:r>
        <w:rPr>
          <w:rFonts w:hint="cs"/>
          <w:rtl/>
        </w:rPr>
        <w:t>مستقل، همه طرق را جمع آور</w:t>
      </w:r>
      <w:r w:rsidR="00954E7E">
        <w:rPr>
          <w:rFonts w:hint="cs"/>
          <w:rtl/>
        </w:rPr>
        <w:t xml:space="preserve">ی </w:t>
      </w:r>
      <w:r w:rsidR="00165C22">
        <w:rPr>
          <w:rFonts w:hint="cs"/>
          <w:rtl/>
        </w:rPr>
        <w:t>ک</w:t>
      </w:r>
      <w:r>
        <w:rPr>
          <w:rFonts w:hint="cs"/>
          <w:rtl/>
        </w:rPr>
        <w:t>رده است. خ</w:t>
      </w:r>
      <w:r w:rsidR="00165C22">
        <w:rPr>
          <w:rFonts w:hint="cs"/>
          <w:rtl/>
        </w:rPr>
        <w:t>ی</w:t>
      </w:r>
      <w:r>
        <w:rPr>
          <w:rFonts w:hint="cs"/>
          <w:rtl/>
        </w:rPr>
        <w:t>ل</w:t>
      </w:r>
      <w:r w:rsidR="00954E7E">
        <w:rPr>
          <w:rFonts w:hint="cs"/>
          <w:rtl/>
        </w:rPr>
        <w:t xml:space="preserve">ی </w:t>
      </w:r>
      <w:r>
        <w:rPr>
          <w:rFonts w:hint="cs"/>
          <w:rtl/>
        </w:rPr>
        <w:t>از اسان</w:t>
      </w:r>
      <w:r w:rsidR="00165C22">
        <w:rPr>
          <w:rFonts w:hint="cs"/>
          <w:rtl/>
        </w:rPr>
        <w:t>ی</w:t>
      </w:r>
      <w:r>
        <w:rPr>
          <w:rFonts w:hint="cs"/>
          <w:rtl/>
        </w:rPr>
        <w:t>د ا</w:t>
      </w:r>
      <w:r w:rsidR="00165C22">
        <w:rPr>
          <w:rFonts w:hint="cs"/>
          <w:rtl/>
        </w:rPr>
        <w:t>ی</w:t>
      </w:r>
      <w:r>
        <w:rPr>
          <w:rFonts w:hint="cs"/>
          <w:rtl/>
        </w:rPr>
        <w:t>ن حد</w:t>
      </w:r>
      <w:r w:rsidR="00165C22">
        <w:rPr>
          <w:rFonts w:hint="cs"/>
          <w:rtl/>
        </w:rPr>
        <w:t>ی</w:t>
      </w:r>
      <w:r>
        <w:rPr>
          <w:rFonts w:hint="cs"/>
          <w:rtl/>
        </w:rPr>
        <w:t>ث در رتبه «صح</w:t>
      </w:r>
      <w:r w:rsidR="00165C22">
        <w:rPr>
          <w:rFonts w:hint="cs"/>
          <w:rtl/>
        </w:rPr>
        <w:t>ی</w:t>
      </w:r>
      <w:r>
        <w:rPr>
          <w:rFonts w:hint="cs"/>
          <w:rtl/>
        </w:rPr>
        <w:t>ح» و «حسن» قرار دارند.</w:t>
      </w:r>
    </w:p>
    <w:p w:rsidR="00A6416A" w:rsidRDefault="00A6416A" w:rsidP="009E3EC3">
      <w:pPr>
        <w:pStyle w:val="a1"/>
        <w:rPr>
          <w:rtl/>
        </w:rPr>
      </w:pPr>
      <w:r>
        <w:rPr>
          <w:rFonts w:hint="cs"/>
          <w:rtl/>
        </w:rPr>
        <w:t>و علامه ابن حجر ه</w:t>
      </w:r>
      <w:r w:rsidR="00165C22">
        <w:rPr>
          <w:rFonts w:hint="cs"/>
          <w:rtl/>
        </w:rPr>
        <w:t>ی</w:t>
      </w:r>
      <w:r>
        <w:rPr>
          <w:rFonts w:hint="cs"/>
          <w:rtl/>
        </w:rPr>
        <w:t>ثم</w:t>
      </w:r>
      <w:r w:rsidR="00954E7E">
        <w:rPr>
          <w:rFonts w:hint="cs"/>
          <w:rtl/>
        </w:rPr>
        <w:t xml:space="preserve">ی </w:t>
      </w:r>
      <w:r>
        <w:rPr>
          <w:rFonts w:hint="cs"/>
          <w:rtl/>
        </w:rPr>
        <w:t>م</w:t>
      </w:r>
      <w:r w:rsidR="00165C22">
        <w:rPr>
          <w:rFonts w:hint="cs"/>
          <w:rtl/>
        </w:rPr>
        <w:t>ک</w:t>
      </w:r>
      <w:r w:rsidR="00954E7E">
        <w:rPr>
          <w:rFonts w:hint="cs"/>
          <w:rtl/>
        </w:rPr>
        <w:t xml:space="preserve">ی </w:t>
      </w:r>
      <w:r>
        <w:rPr>
          <w:rFonts w:hint="cs"/>
          <w:rtl/>
        </w:rPr>
        <w:t>(رح)</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6416A" w:rsidRPr="0071131F" w:rsidRDefault="00A6416A" w:rsidP="009E3EC3">
      <w:pPr>
        <w:pStyle w:val="a0"/>
        <w:rPr>
          <w:rtl/>
        </w:rPr>
      </w:pPr>
      <w:r w:rsidRPr="0071131F">
        <w:rPr>
          <w:rFonts w:hint="cs"/>
          <w:rtl/>
        </w:rPr>
        <w:t>«</w:t>
      </w:r>
      <w:r w:rsidRPr="0071131F">
        <w:rPr>
          <w:rtl/>
        </w:rPr>
        <w:t>و بيانه أنه حديث صحيح لامريه فيه و قد اخرجه جماع</w:t>
      </w:r>
      <w:r w:rsidR="0071131F" w:rsidRPr="0071131F">
        <w:rPr>
          <w:rtl/>
        </w:rPr>
        <w:t>ة</w:t>
      </w:r>
      <w:r w:rsidRPr="0071131F">
        <w:rPr>
          <w:rtl/>
        </w:rPr>
        <w:t xml:space="preserve"> كالترمذي والنسائي و احمد و طرقه كثير</w:t>
      </w:r>
      <w:r w:rsidR="0071131F" w:rsidRPr="0071131F">
        <w:rPr>
          <w:rtl/>
        </w:rPr>
        <w:t>ة</w:t>
      </w:r>
      <w:r w:rsidRPr="0071131F">
        <w:rPr>
          <w:rtl/>
        </w:rPr>
        <w:t xml:space="preserve"> جداً و من ثم رواه سته عشر صحابياً، و في روايه لاحمد أنه سمعه من النبي</w:t>
      </w:r>
      <w:r w:rsidR="00775CCE" w:rsidRPr="00775CCE">
        <w:rPr>
          <w:rFonts w:cs="CTraditional Arabic"/>
          <w:rtl/>
        </w:rPr>
        <w:t xml:space="preserve"> ج</w:t>
      </w:r>
      <w:r w:rsidRPr="0071131F">
        <w:rPr>
          <w:rtl/>
        </w:rPr>
        <w:t xml:space="preserve"> ثلاثون صحابياً، و شهدوا به لعلي لما نوزع ايام خلافه كم مر و سيأتي، و كثير من اسانيدها صحاح و حسان و لا التفات لمن قدح في صحت</w:t>
      </w:r>
      <w:r w:rsidR="0071131F">
        <w:rPr>
          <w:rFonts w:hint="cs"/>
          <w:rtl/>
        </w:rPr>
        <w:t>ه</w:t>
      </w:r>
      <w:r w:rsidRPr="0071131F">
        <w:rPr>
          <w:rtl/>
        </w:rPr>
        <w:t xml:space="preserve"> و لا لمن رده بان علياً كان باليمن لثبوت رجوعه منها و ادراكه الحج مع النبي</w:t>
      </w:r>
      <w:r w:rsidR="00775CCE" w:rsidRPr="00775CCE">
        <w:rPr>
          <w:rFonts w:cs="CTraditional Arabic"/>
          <w:rtl/>
        </w:rPr>
        <w:t xml:space="preserve"> ج</w:t>
      </w:r>
      <w:r w:rsidRPr="0071131F">
        <w:rPr>
          <w:rtl/>
        </w:rPr>
        <w:t xml:space="preserve"> و قول بعضهم ان زياده اللهم و ال من والاه الخ موضوعه مردود فقط ورد ذلك من طرق صحح الذهبي كثيراً منها»</w:t>
      </w:r>
    </w:p>
    <w:p w:rsidR="00A6416A" w:rsidRDefault="00A6416A" w:rsidP="009E3EC3">
      <w:pPr>
        <w:pStyle w:val="a1"/>
        <w:rPr>
          <w:rtl/>
        </w:rPr>
      </w:pPr>
      <w:r>
        <w:rPr>
          <w:rFonts w:hint="cs"/>
          <w:rtl/>
        </w:rPr>
        <w:t>بدون ترد</w:t>
      </w:r>
      <w:r w:rsidR="00165C22">
        <w:rPr>
          <w:rFonts w:hint="cs"/>
          <w:rtl/>
        </w:rPr>
        <w:t>ی</w:t>
      </w:r>
      <w:r>
        <w:rPr>
          <w:rFonts w:hint="cs"/>
          <w:rtl/>
        </w:rPr>
        <w:t>د ا</w:t>
      </w:r>
      <w:r w:rsidR="00165C22">
        <w:rPr>
          <w:rFonts w:hint="cs"/>
          <w:rtl/>
        </w:rPr>
        <w:t>ی</w:t>
      </w:r>
      <w:r>
        <w:rPr>
          <w:rFonts w:hint="cs"/>
          <w:rtl/>
        </w:rPr>
        <w:t>ن حد</w:t>
      </w:r>
      <w:r w:rsidR="00165C22">
        <w:rPr>
          <w:rFonts w:hint="cs"/>
          <w:rtl/>
        </w:rPr>
        <w:t>ی</w:t>
      </w:r>
      <w:r>
        <w:rPr>
          <w:rFonts w:hint="cs"/>
          <w:rtl/>
        </w:rPr>
        <w:t>ث، صح</w:t>
      </w:r>
      <w:r w:rsidR="00165C22">
        <w:rPr>
          <w:rFonts w:hint="cs"/>
          <w:rtl/>
        </w:rPr>
        <w:t>ی</w:t>
      </w:r>
      <w:r>
        <w:rPr>
          <w:rFonts w:hint="cs"/>
          <w:rtl/>
        </w:rPr>
        <w:t>ح است. جماعت</w:t>
      </w:r>
      <w:r w:rsidR="00954E7E">
        <w:rPr>
          <w:rFonts w:hint="cs"/>
          <w:rtl/>
        </w:rPr>
        <w:t xml:space="preserve">ی </w:t>
      </w:r>
      <w:r>
        <w:rPr>
          <w:rFonts w:hint="cs"/>
          <w:rtl/>
        </w:rPr>
        <w:t>از محدث</w:t>
      </w:r>
      <w:r w:rsidR="00165C22">
        <w:rPr>
          <w:rFonts w:hint="cs"/>
          <w:rtl/>
        </w:rPr>
        <w:t>ی</w:t>
      </w:r>
      <w:r>
        <w:rPr>
          <w:rFonts w:hint="cs"/>
          <w:rtl/>
        </w:rPr>
        <w:t>ن مانند ترمذ</w:t>
      </w:r>
      <w:r w:rsidR="00954E7E">
        <w:rPr>
          <w:rFonts w:hint="cs"/>
          <w:rtl/>
        </w:rPr>
        <w:t>ی،‌</w:t>
      </w:r>
      <w:r>
        <w:rPr>
          <w:rFonts w:hint="cs"/>
          <w:rtl/>
        </w:rPr>
        <w:t xml:space="preserve"> نسائ</w:t>
      </w:r>
      <w:r w:rsidR="00954E7E">
        <w:rPr>
          <w:rFonts w:hint="cs"/>
          <w:rtl/>
        </w:rPr>
        <w:t xml:space="preserve">ی </w:t>
      </w:r>
      <w:r>
        <w:rPr>
          <w:rFonts w:hint="cs"/>
          <w:rtl/>
        </w:rPr>
        <w:t>و احمد (رحمهم الله) ا</w:t>
      </w:r>
      <w:r w:rsidR="00165C22">
        <w:rPr>
          <w:rFonts w:hint="cs"/>
          <w:rtl/>
        </w:rPr>
        <w:t>ی</w:t>
      </w:r>
      <w:r>
        <w:rPr>
          <w:rFonts w:hint="cs"/>
          <w:rtl/>
        </w:rPr>
        <w:t>ن حد</w:t>
      </w:r>
      <w:r w:rsidR="00165C22">
        <w:rPr>
          <w:rFonts w:hint="cs"/>
          <w:rtl/>
        </w:rPr>
        <w:t>ی</w:t>
      </w:r>
      <w:r>
        <w:rPr>
          <w:rFonts w:hint="cs"/>
          <w:rtl/>
        </w:rPr>
        <w:t>ث را تخر</w:t>
      </w:r>
      <w:r w:rsidR="00165C22">
        <w:rPr>
          <w:rFonts w:hint="cs"/>
          <w:rtl/>
        </w:rPr>
        <w:t>ی</w:t>
      </w:r>
      <w:r>
        <w:rPr>
          <w:rFonts w:hint="cs"/>
          <w:rtl/>
        </w:rPr>
        <w:t xml:space="preserve">ج </w:t>
      </w:r>
      <w:r w:rsidR="00165C22">
        <w:rPr>
          <w:rFonts w:hint="cs"/>
          <w:rtl/>
        </w:rPr>
        <w:t>ک</w:t>
      </w:r>
      <w:r>
        <w:rPr>
          <w:rFonts w:hint="cs"/>
          <w:rtl/>
        </w:rPr>
        <w:t>رده</w:t>
      </w:r>
      <w:r w:rsidR="00553673">
        <w:rPr>
          <w:rFonts w:hint="cs"/>
          <w:rtl/>
        </w:rPr>
        <w:t>‌اند.</w:t>
      </w:r>
      <w:r>
        <w:rPr>
          <w:rFonts w:hint="cs"/>
          <w:rtl/>
        </w:rPr>
        <w:t xml:space="preserve"> ا</w:t>
      </w:r>
      <w:r w:rsidR="00165C22">
        <w:rPr>
          <w:rFonts w:hint="cs"/>
          <w:rtl/>
        </w:rPr>
        <w:t>ی</w:t>
      </w:r>
      <w:r>
        <w:rPr>
          <w:rFonts w:hint="cs"/>
          <w:rtl/>
        </w:rPr>
        <w:t>ن حد</w:t>
      </w:r>
      <w:r w:rsidR="00165C22">
        <w:rPr>
          <w:rFonts w:hint="cs"/>
          <w:rtl/>
        </w:rPr>
        <w:t>ی</w:t>
      </w:r>
      <w:r>
        <w:rPr>
          <w:rFonts w:hint="cs"/>
          <w:rtl/>
        </w:rPr>
        <w:t>ث اسان</w:t>
      </w:r>
      <w:r w:rsidR="00165C22">
        <w:rPr>
          <w:rFonts w:hint="cs"/>
          <w:rtl/>
        </w:rPr>
        <w:t>ی</w:t>
      </w:r>
      <w:r>
        <w:rPr>
          <w:rFonts w:hint="cs"/>
          <w:rtl/>
        </w:rPr>
        <w:t>د بس</w:t>
      </w:r>
      <w:r w:rsidR="00165C22">
        <w:rPr>
          <w:rFonts w:hint="cs"/>
          <w:rtl/>
        </w:rPr>
        <w:t>ی</w:t>
      </w:r>
      <w:r>
        <w:rPr>
          <w:rFonts w:hint="cs"/>
          <w:rtl/>
        </w:rPr>
        <w:t>ار دارد. شانزده صحاب</w:t>
      </w:r>
      <w:r w:rsidR="00954E7E">
        <w:rPr>
          <w:rFonts w:hint="cs"/>
          <w:rtl/>
        </w:rPr>
        <w:t>ی،‌</w:t>
      </w:r>
      <w:r>
        <w:rPr>
          <w:rFonts w:hint="cs"/>
          <w:rtl/>
        </w:rPr>
        <w:t xml:space="preserve"> ا</w:t>
      </w:r>
      <w:r w:rsidR="00165C22">
        <w:rPr>
          <w:rFonts w:hint="cs"/>
          <w:rtl/>
        </w:rPr>
        <w:t>ی</w:t>
      </w:r>
      <w:r>
        <w:rPr>
          <w:rFonts w:hint="cs"/>
          <w:rtl/>
        </w:rPr>
        <w:t>ن حد</w:t>
      </w:r>
      <w:r w:rsidR="00165C22">
        <w:rPr>
          <w:rFonts w:hint="cs"/>
          <w:rtl/>
        </w:rPr>
        <w:t>ی</w:t>
      </w:r>
      <w:r>
        <w:rPr>
          <w:rFonts w:hint="cs"/>
          <w:rtl/>
        </w:rPr>
        <w:t>ث را روا</w:t>
      </w:r>
      <w:r w:rsidR="00165C22">
        <w:rPr>
          <w:rFonts w:hint="cs"/>
          <w:rtl/>
        </w:rPr>
        <w:t>ی</w:t>
      </w:r>
      <w:r>
        <w:rPr>
          <w:rFonts w:hint="cs"/>
          <w:rtl/>
        </w:rPr>
        <w:t xml:space="preserve">ت </w:t>
      </w:r>
      <w:r w:rsidR="00165C22">
        <w:rPr>
          <w:rFonts w:hint="cs"/>
          <w:rtl/>
        </w:rPr>
        <w:t>ک</w:t>
      </w:r>
      <w:r>
        <w:rPr>
          <w:rFonts w:hint="cs"/>
          <w:rtl/>
        </w:rPr>
        <w:t>رده</w:t>
      </w:r>
      <w:r w:rsidR="00CA538F">
        <w:rPr>
          <w:rFonts w:hint="cs"/>
          <w:rtl/>
        </w:rPr>
        <w:t xml:space="preserve">‌اند </w:t>
      </w:r>
      <w:r>
        <w:rPr>
          <w:rFonts w:hint="cs"/>
          <w:rtl/>
        </w:rPr>
        <w:t xml:space="preserve">و مطابق با </w:t>
      </w:r>
      <w:r w:rsidR="00165C22">
        <w:rPr>
          <w:rFonts w:hint="cs"/>
          <w:rtl/>
        </w:rPr>
        <w:t>یک</w:t>
      </w:r>
      <w:r>
        <w:rPr>
          <w:rFonts w:hint="cs"/>
          <w:rtl/>
        </w:rPr>
        <w:t xml:space="preserve"> روا</w:t>
      </w:r>
      <w:r w:rsidR="00165C22">
        <w:rPr>
          <w:rFonts w:hint="cs"/>
          <w:rtl/>
        </w:rPr>
        <w:t>ی</w:t>
      </w:r>
      <w:r>
        <w:rPr>
          <w:rFonts w:hint="cs"/>
          <w:rtl/>
        </w:rPr>
        <w:t xml:space="preserve">ت مسند احمد </w:t>
      </w:r>
      <w:r w:rsidRPr="009E3EC3">
        <w:rPr>
          <w:rFonts w:hint="cs"/>
          <w:rtl/>
        </w:rPr>
        <w:t>س</w:t>
      </w:r>
      <w:r w:rsidR="00954E7E">
        <w:rPr>
          <w:rFonts w:hint="cs"/>
          <w:rtl/>
        </w:rPr>
        <w:t xml:space="preserve">ی </w:t>
      </w:r>
      <w:r w:rsidRPr="009E3EC3">
        <w:rPr>
          <w:rFonts w:hint="cs"/>
          <w:rtl/>
        </w:rPr>
        <w:t>صحاب</w:t>
      </w:r>
      <w:r w:rsidR="00954E7E">
        <w:rPr>
          <w:rFonts w:hint="cs"/>
          <w:rtl/>
        </w:rPr>
        <w:t>ی،‌</w:t>
      </w:r>
      <w:r w:rsidRPr="009E3EC3">
        <w:rPr>
          <w:rFonts w:hint="cs"/>
          <w:rtl/>
        </w:rPr>
        <w:t xml:space="preserve"> ا</w:t>
      </w:r>
      <w:r w:rsidR="00165C22">
        <w:rPr>
          <w:rFonts w:hint="cs"/>
          <w:rtl/>
        </w:rPr>
        <w:t>ی</w:t>
      </w:r>
      <w:r w:rsidRPr="009E3EC3">
        <w:rPr>
          <w:rFonts w:hint="cs"/>
          <w:rtl/>
        </w:rPr>
        <w:t>ن حد</w:t>
      </w:r>
      <w:r w:rsidR="00165C22">
        <w:rPr>
          <w:rFonts w:hint="cs"/>
          <w:rtl/>
        </w:rPr>
        <w:t>ی</w:t>
      </w:r>
      <w:r w:rsidRPr="009E3EC3">
        <w:rPr>
          <w:rFonts w:hint="cs"/>
          <w:rtl/>
        </w:rPr>
        <w:t>ث را از رسول الله</w:t>
      </w:r>
      <w:r w:rsidR="00775CCE" w:rsidRPr="00775CCE">
        <w:rPr>
          <w:rFonts w:cs="CTraditional Arabic" w:hint="cs"/>
          <w:rtl/>
        </w:rPr>
        <w:t xml:space="preserve"> ج</w:t>
      </w:r>
      <w:r w:rsidRPr="009E3EC3">
        <w:rPr>
          <w:rFonts w:hint="cs"/>
          <w:rtl/>
        </w:rPr>
        <w:t xml:space="preserve"> شن</w:t>
      </w:r>
      <w:r w:rsidR="00165C22">
        <w:rPr>
          <w:rFonts w:hint="cs"/>
          <w:rtl/>
        </w:rPr>
        <w:t>ی</w:t>
      </w:r>
      <w:r w:rsidRPr="009E3EC3">
        <w:rPr>
          <w:rFonts w:hint="cs"/>
          <w:rtl/>
        </w:rPr>
        <w:t>ده</w:t>
      </w:r>
      <w:r w:rsidR="00553673" w:rsidRPr="009E3EC3">
        <w:rPr>
          <w:rFonts w:hint="cs"/>
          <w:rtl/>
        </w:rPr>
        <w:t>‌اند.</w:t>
      </w:r>
      <w:r w:rsidRPr="009E3EC3">
        <w:rPr>
          <w:rFonts w:hint="cs"/>
          <w:rtl/>
        </w:rPr>
        <w:t xml:space="preserve"> هنگام</w:t>
      </w:r>
      <w:r w:rsidR="00954E7E">
        <w:rPr>
          <w:rFonts w:hint="cs"/>
          <w:rtl/>
        </w:rPr>
        <w:t xml:space="preserve">ی </w:t>
      </w:r>
      <w:r w:rsidR="00165C22">
        <w:rPr>
          <w:rFonts w:hint="cs"/>
          <w:rtl/>
        </w:rPr>
        <w:t>ک</w:t>
      </w:r>
      <w:r w:rsidRPr="009E3EC3">
        <w:rPr>
          <w:rFonts w:hint="cs"/>
          <w:rtl/>
        </w:rPr>
        <w:t>ه در دوره خلافت عل</w:t>
      </w:r>
      <w:r w:rsidR="00954E7E">
        <w:rPr>
          <w:rFonts w:hint="cs"/>
          <w:rtl/>
        </w:rPr>
        <w:t>ی</w:t>
      </w:r>
      <w:r w:rsidR="00775CCE" w:rsidRPr="00775CCE">
        <w:rPr>
          <w:rFonts w:cs="CTraditional Arabic" w:hint="cs"/>
          <w:rtl/>
        </w:rPr>
        <w:t>س</w:t>
      </w:r>
      <w:r w:rsidRPr="009E3EC3">
        <w:rPr>
          <w:rFonts w:hint="cs"/>
          <w:rtl/>
        </w:rPr>
        <w:t>، با و</w:t>
      </w:r>
      <w:r w:rsidR="00954E7E">
        <w:rPr>
          <w:rFonts w:hint="cs"/>
          <w:rtl/>
        </w:rPr>
        <w:t xml:space="preserve">ی </w:t>
      </w:r>
      <w:r w:rsidRPr="009E3EC3">
        <w:rPr>
          <w:rFonts w:hint="cs"/>
          <w:rtl/>
        </w:rPr>
        <w:t>مخالفت شد، اصحاب به وس</w:t>
      </w:r>
      <w:r w:rsidR="00165C22">
        <w:rPr>
          <w:rFonts w:hint="cs"/>
          <w:rtl/>
        </w:rPr>
        <w:t>ی</w:t>
      </w:r>
      <w:r w:rsidRPr="009E3EC3">
        <w:rPr>
          <w:rFonts w:hint="cs"/>
          <w:rtl/>
        </w:rPr>
        <w:t>له هم</w:t>
      </w:r>
      <w:r w:rsidR="00165C22">
        <w:rPr>
          <w:rFonts w:hint="cs"/>
          <w:rtl/>
        </w:rPr>
        <w:t>ی</w:t>
      </w:r>
      <w:r w:rsidRPr="009E3EC3">
        <w:rPr>
          <w:rFonts w:hint="cs"/>
          <w:rtl/>
        </w:rPr>
        <w:t>ن حد</w:t>
      </w:r>
      <w:r w:rsidR="00165C22">
        <w:rPr>
          <w:rFonts w:hint="cs"/>
          <w:rtl/>
        </w:rPr>
        <w:t>ی</w:t>
      </w:r>
      <w:r w:rsidRPr="009E3EC3">
        <w:rPr>
          <w:rFonts w:hint="cs"/>
          <w:rtl/>
        </w:rPr>
        <w:t>ث گواه</w:t>
      </w:r>
      <w:r w:rsidR="00954E7E">
        <w:rPr>
          <w:rFonts w:hint="cs"/>
          <w:rtl/>
        </w:rPr>
        <w:t xml:space="preserve">ی </w:t>
      </w:r>
      <w:r w:rsidRPr="009E3EC3">
        <w:rPr>
          <w:rFonts w:hint="cs"/>
          <w:rtl/>
        </w:rPr>
        <w:t>دادند. بس</w:t>
      </w:r>
      <w:r w:rsidR="00165C22">
        <w:rPr>
          <w:rFonts w:hint="cs"/>
          <w:rtl/>
        </w:rPr>
        <w:t>ی</w:t>
      </w:r>
      <w:r w:rsidRPr="009E3EC3">
        <w:rPr>
          <w:rFonts w:hint="cs"/>
          <w:rtl/>
        </w:rPr>
        <w:t>ار</w:t>
      </w:r>
      <w:r w:rsidR="00954E7E">
        <w:rPr>
          <w:rFonts w:hint="cs"/>
          <w:rtl/>
        </w:rPr>
        <w:t xml:space="preserve">ی </w:t>
      </w:r>
      <w:r w:rsidRPr="009E3EC3">
        <w:rPr>
          <w:rFonts w:hint="cs"/>
          <w:rtl/>
        </w:rPr>
        <w:t>از اسان</w:t>
      </w:r>
      <w:r w:rsidR="00165C22">
        <w:rPr>
          <w:rFonts w:hint="cs"/>
          <w:rtl/>
        </w:rPr>
        <w:t>ی</w:t>
      </w:r>
      <w:r w:rsidRPr="009E3EC3">
        <w:rPr>
          <w:rFonts w:hint="cs"/>
          <w:rtl/>
        </w:rPr>
        <w:t>دش، به درجه «صح</w:t>
      </w:r>
      <w:r w:rsidR="00165C22">
        <w:rPr>
          <w:rFonts w:hint="cs"/>
          <w:rtl/>
        </w:rPr>
        <w:t>ی</w:t>
      </w:r>
      <w:r w:rsidRPr="009E3EC3">
        <w:rPr>
          <w:rFonts w:hint="cs"/>
          <w:rtl/>
        </w:rPr>
        <w:t>ح و حسن» رس</w:t>
      </w:r>
      <w:r w:rsidR="00165C22">
        <w:rPr>
          <w:rFonts w:hint="cs"/>
          <w:rtl/>
        </w:rPr>
        <w:t>ی</w:t>
      </w:r>
      <w:r w:rsidRPr="009E3EC3">
        <w:rPr>
          <w:rFonts w:hint="cs"/>
          <w:rtl/>
        </w:rPr>
        <w:t>ده</w:t>
      </w:r>
      <w:r w:rsidR="00553673" w:rsidRPr="009E3EC3">
        <w:rPr>
          <w:rFonts w:hint="cs"/>
          <w:rtl/>
        </w:rPr>
        <w:t>‌اند.</w:t>
      </w:r>
      <w:r w:rsidRPr="009E3EC3">
        <w:rPr>
          <w:rFonts w:hint="cs"/>
          <w:rtl/>
        </w:rPr>
        <w:t xml:space="preserve"> حرف شخص</w:t>
      </w:r>
      <w:r w:rsidR="00954E7E">
        <w:rPr>
          <w:rFonts w:hint="cs"/>
          <w:rtl/>
        </w:rPr>
        <w:t xml:space="preserve">ی </w:t>
      </w:r>
      <w:r w:rsidR="00165C22">
        <w:rPr>
          <w:rFonts w:hint="cs"/>
          <w:rtl/>
        </w:rPr>
        <w:t>ک</w:t>
      </w:r>
      <w:r w:rsidRPr="009E3EC3">
        <w:rPr>
          <w:rFonts w:hint="cs"/>
          <w:rtl/>
        </w:rPr>
        <w:t>ه بر صحت ا</w:t>
      </w:r>
      <w:r w:rsidR="00165C22">
        <w:rPr>
          <w:rFonts w:hint="cs"/>
          <w:rtl/>
        </w:rPr>
        <w:t>ی</w:t>
      </w:r>
      <w:r w:rsidRPr="009E3EC3">
        <w:rPr>
          <w:rFonts w:hint="cs"/>
          <w:rtl/>
        </w:rPr>
        <w:t>ن حد</w:t>
      </w:r>
      <w:r w:rsidR="00165C22">
        <w:rPr>
          <w:rFonts w:hint="cs"/>
          <w:rtl/>
        </w:rPr>
        <w:t>ی</w:t>
      </w:r>
      <w:r w:rsidRPr="009E3EC3">
        <w:rPr>
          <w:rFonts w:hint="cs"/>
          <w:rtl/>
        </w:rPr>
        <w:t xml:space="preserve">ث، اعتراض </w:t>
      </w:r>
      <w:r w:rsidR="00165C22">
        <w:rPr>
          <w:rFonts w:hint="cs"/>
          <w:rtl/>
        </w:rPr>
        <w:t>ک</w:t>
      </w:r>
      <w:r w:rsidRPr="009E3EC3">
        <w:rPr>
          <w:rFonts w:hint="cs"/>
          <w:rtl/>
        </w:rPr>
        <w:t xml:space="preserve">ند </w:t>
      </w:r>
      <w:r w:rsidR="00165C22">
        <w:rPr>
          <w:rFonts w:hint="cs"/>
          <w:rtl/>
        </w:rPr>
        <w:t>ی</w:t>
      </w:r>
      <w:r w:rsidRPr="009E3EC3">
        <w:rPr>
          <w:rFonts w:hint="cs"/>
          <w:rtl/>
        </w:rPr>
        <w:t>ا با ا</w:t>
      </w:r>
      <w:r w:rsidR="00165C22">
        <w:rPr>
          <w:rFonts w:hint="cs"/>
          <w:rtl/>
        </w:rPr>
        <w:t>ی</w:t>
      </w:r>
      <w:r w:rsidRPr="009E3EC3">
        <w:rPr>
          <w:rFonts w:hint="cs"/>
          <w:rtl/>
        </w:rPr>
        <w:t xml:space="preserve">ن قول </w:t>
      </w:r>
      <w:r w:rsidR="00165C22">
        <w:rPr>
          <w:rFonts w:hint="cs"/>
          <w:rtl/>
        </w:rPr>
        <w:t>ک</w:t>
      </w:r>
      <w:r w:rsidRPr="009E3EC3">
        <w:rPr>
          <w:rFonts w:hint="cs"/>
          <w:rtl/>
        </w:rPr>
        <w:t>ه در آن وقت عل</w:t>
      </w:r>
      <w:r w:rsidR="00954E7E">
        <w:rPr>
          <w:rFonts w:hint="cs"/>
          <w:rtl/>
        </w:rPr>
        <w:t>ی</w:t>
      </w:r>
      <w:r w:rsidR="00775CCE" w:rsidRPr="00775CCE">
        <w:rPr>
          <w:rFonts w:cs="CTraditional Arabic" w:hint="cs"/>
          <w:rtl/>
        </w:rPr>
        <w:t>س</w:t>
      </w:r>
      <w:r w:rsidRPr="009E3EC3">
        <w:rPr>
          <w:rFonts w:hint="cs"/>
          <w:rtl/>
        </w:rPr>
        <w:t xml:space="preserve"> در </w:t>
      </w:r>
      <w:r w:rsidR="00165C22">
        <w:rPr>
          <w:rFonts w:hint="cs"/>
          <w:rtl/>
        </w:rPr>
        <w:t>ی</w:t>
      </w:r>
      <w:r w:rsidRPr="009E3EC3">
        <w:rPr>
          <w:rFonts w:hint="cs"/>
          <w:rtl/>
        </w:rPr>
        <w:t xml:space="preserve">من بود رد </w:t>
      </w:r>
      <w:r w:rsidR="00165C22">
        <w:rPr>
          <w:rFonts w:hint="cs"/>
          <w:rtl/>
        </w:rPr>
        <w:t>ک</w:t>
      </w:r>
      <w:r w:rsidRPr="009E3EC3">
        <w:rPr>
          <w:rFonts w:hint="cs"/>
          <w:rtl/>
        </w:rPr>
        <w:t>ند</w:t>
      </w:r>
      <w:r w:rsidR="00553673" w:rsidRPr="009E3EC3">
        <w:rPr>
          <w:rFonts w:hint="cs"/>
          <w:rtl/>
        </w:rPr>
        <w:t xml:space="preserve"> ب</w:t>
      </w:r>
      <w:r w:rsidR="00954E7E">
        <w:rPr>
          <w:rFonts w:hint="cs"/>
          <w:rtl/>
        </w:rPr>
        <w:t>ی‌</w:t>
      </w:r>
      <w:r w:rsidRPr="009E3EC3">
        <w:rPr>
          <w:rFonts w:hint="cs"/>
          <w:rtl/>
        </w:rPr>
        <w:t xml:space="preserve">اعتبار است. چرا </w:t>
      </w:r>
      <w:r w:rsidR="00165C22">
        <w:rPr>
          <w:rFonts w:hint="cs"/>
          <w:rtl/>
        </w:rPr>
        <w:t>ک</w:t>
      </w:r>
      <w:r w:rsidRPr="009E3EC3">
        <w:rPr>
          <w:rFonts w:hint="cs"/>
          <w:rtl/>
        </w:rPr>
        <w:t>ه بازگشت حضرت عل</w:t>
      </w:r>
      <w:r w:rsidR="00954E7E">
        <w:rPr>
          <w:rFonts w:hint="cs"/>
          <w:rtl/>
        </w:rPr>
        <w:t>ی</w:t>
      </w:r>
      <w:r w:rsidR="00775CCE" w:rsidRPr="00775CCE">
        <w:rPr>
          <w:rFonts w:cs="CTraditional Arabic" w:hint="cs"/>
          <w:rtl/>
        </w:rPr>
        <w:t>س</w:t>
      </w:r>
      <w:r w:rsidRPr="009E3EC3">
        <w:rPr>
          <w:rFonts w:hint="cs"/>
          <w:rtl/>
        </w:rPr>
        <w:t xml:space="preserve">  از </w:t>
      </w:r>
      <w:r w:rsidR="00165C22">
        <w:rPr>
          <w:rFonts w:hint="cs"/>
          <w:rtl/>
        </w:rPr>
        <w:t>ی</w:t>
      </w:r>
      <w:r w:rsidRPr="009E3EC3">
        <w:rPr>
          <w:rFonts w:hint="cs"/>
          <w:rtl/>
        </w:rPr>
        <w:t>من و شر</w:t>
      </w:r>
      <w:r w:rsidR="00165C22">
        <w:rPr>
          <w:rFonts w:hint="cs"/>
          <w:rtl/>
        </w:rPr>
        <w:t>ک</w:t>
      </w:r>
      <w:r w:rsidRPr="009E3EC3">
        <w:rPr>
          <w:rFonts w:hint="cs"/>
          <w:rtl/>
        </w:rPr>
        <w:t>تش همراه رسول الله</w:t>
      </w:r>
      <w:r w:rsidR="00775CCE" w:rsidRPr="00775CCE">
        <w:rPr>
          <w:rFonts w:cs="CTraditional Arabic" w:hint="cs"/>
          <w:rtl/>
        </w:rPr>
        <w:t xml:space="preserve"> ج</w:t>
      </w:r>
      <w:r w:rsidRPr="009E3EC3">
        <w:rPr>
          <w:rFonts w:hint="cs"/>
          <w:rtl/>
        </w:rPr>
        <w:t xml:space="preserve"> در حجه الوداع، به ثبوت رس</w:t>
      </w:r>
      <w:r w:rsidR="00165C22">
        <w:rPr>
          <w:rFonts w:hint="cs"/>
          <w:rtl/>
        </w:rPr>
        <w:t>ی</w:t>
      </w:r>
      <w:r w:rsidRPr="009E3EC3">
        <w:rPr>
          <w:rFonts w:hint="cs"/>
          <w:rtl/>
        </w:rPr>
        <w:t xml:space="preserve">ده است. حرف </w:t>
      </w:r>
      <w:r w:rsidR="00165C22">
        <w:rPr>
          <w:rFonts w:hint="cs"/>
          <w:rtl/>
        </w:rPr>
        <w:t>ک</w:t>
      </w:r>
      <w:r w:rsidRPr="009E3EC3">
        <w:rPr>
          <w:rFonts w:hint="cs"/>
          <w:rtl/>
        </w:rPr>
        <w:t>سان</w:t>
      </w:r>
      <w:r w:rsidR="00954E7E">
        <w:rPr>
          <w:rFonts w:hint="cs"/>
          <w:rtl/>
        </w:rPr>
        <w:t xml:space="preserve">ی </w:t>
      </w:r>
      <w:r w:rsidR="00165C22">
        <w:rPr>
          <w:rFonts w:hint="cs"/>
          <w:rtl/>
        </w:rPr>
        <w:t>ک</w:t>
      </w:r>
      <w:r w:rsidRPr="009E3EC3">
        <w:rPr>
          <w:rFonts w:hint="cs"/>
          <w:rtl/>
        </w:rPr>
        <w:t>ه گفته</w:t>
      </w:r>
      <w:r w:rsidR="00CA538F" w:rsidRPr="009E3EC3">
        <w:rPr>
          <w:rFonts w:hint="cs"/>
          <w:rtl/>
        </w:rPr>
        <w:t>‌اند</w:t>
      </w:r>
      <w:r w:rsidR="00CA538F">
        <w:rPr>
          <w:rFonts w:hint="cs"/>
          <w:rtl/>
        </w:rPr>
        <w:t xml:space="preserve"> </w:t>
      </w:r>
      <w:r w:rsidRPr="00835EAE">
        <w:rPr>
          <w:rStyle w:val="Char0"/>
          <w:rtl/>
        </w:rPr>
        <w:t>«اللهم وال من والاه»</w:t>
      </w:r>
      <w:r>
        <w:rPr>
          <w:rFonts w:hint="cs"/>
          <w:rtl/>
        </w:rPr>
        <w:t xml:space="preserve"> بر حد</w:t>
      </w:r>
      <w:r w:rsidR="00165C22">
        <w:rPr>
          <w:rFonts w:hint="cs"/>
          <w:rtl/>
        </w:rPr>
        <w:t>ی</w:t>
      </w:r>
      <w:r>
        <w:rPr>
          <w:rFonts w:hint="cs"/>
          <w:rtl/>
        </w:rPr>
        <w:t>ث اضافه ا</w:t>
      </w:r>
      <w:r w:rsidR="00954E7E">
        <w:rPr>
          <w:rFonts w:hint="cs"/>
          <w:rtl/>
        </w:rPr>
        <w:t xml:space="preserve">ی </w:t>
      </w:r>
      <w:r>
        <w:rPr>
          <w:rFonts w:hint="cs"/>
          <w:rtl/>
        </w:rPr>
        <w:t>است موضوع، پذ</w:t>
      </w:r>
      <w:r w:rsidR="00165C22">
        <w:rPr>
          <w:rFonts w:hint="cs"/>
          <w:rtl/>
        </w:rPr>
        <w:t>ی</w:t>
      </w:r>
      <w:r>
        <w:rPr>
          <w:rFonts w:hint="cs"/>
          <w:rtl/>
        </w:rPr>
        <w:t>رفتن</w:t>
      </w:r>
      <w:r w:rsidR="00954E7E">
        <w:rPr>
          <w:rFonts w:hint="cs"/>
          <w:rtl/>
        </w:rPr>
        <w:t xml:space="preserve">ی </w:t>
      </w:r>
      <w:r>
        <w:rPr>
          <w:rFonts w:hint="cs"/>
          <w:rtl/>
        </w:rPr>
        <w:t>ن</w:t>
      </w:r>
      <w:r w:rsidR="00165C22">
        <w:rPr>
          <w:rFonts w:hint="cs"/>
          <w:rtl/>
        </w:rPr>
        <w:t>ی</w:t>
      </w:r>
      <w:r>
        <w:rPr>
          <w:rFonts w:hint="cs"/>
          <w:rtl/>
        </w:rPr>
        <w:t>ست.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ا</w:t>
      </w:r>
      <w:r w:rsidR="00165C22">
        <w:rPr>
          <w:rFonts w:hint="cs"/>
          <w:rtl/>
        </w:rPr>
        <w:t>ی</w:t>
      </w:r>
      <w:r>
        <w:rPr>
          <w:rFonts w:hint="cs"/>
          <w:rtl/>
        </w:rPr>
        <w:t>ن اضافه، با چند</w:t>
      </w:r>
      <w:r w:rsidR="00165C22">
        <w:rPr>
          <w:rFonts w:hint="cs"/>
          <w:rtl/>
        </w:rPr>
        <w:t>ی</w:t>
      </w:r>
      <w:r>
        <w:rPr>
          <w:rFonts w:hint="cs"/>
          <w:rtl/>
        </w:rPr>
        <w:t>ن سند، روا</w:t>
      </w:r>
      <w:r w:rsidR="00165C22">
        <w:rPr>
          <w:rFonts w:hint="cs"/>
          <w:rtl/>
        </w:rPr>
        <w:t>ی</w:t>
      </w:r>
      <w:r>
        <w:rPr>
          <w:rFonts w:hint="cs"/>
          <w:rtl/>
        </w:rPr>
        <w:t>ت شده است و امام ذهب</w:t>
      </w:r>
      <w:r w:rsidR="00954E7E">
        <w:rPr>
          <w:rFonts w:hint="cs"/>
          <w:rtl/>
        </w:rPr>
        <w:t xml:space="preserve">ی </w:t>
      </w:r>
      <w:r>
        <w:rPr>
          <w:rFonts w:hint="cs"/>
          <w:rtl/>
        </w:rPr>
        <w:t>(رح)، ب</w:t>
      </w:r>
      <w:r w:rsidR="00165C22">
        <w:rPr>
          <w:rFonts w:hint="cs"/>
          <w:rtl/>
        </w:rPr>
        <w:t>ی</w:t>
      </w:r>
      <w:r>
        <w:rPr>
          <w:rFonts w:hint="cs"/>
          <w:rtl/>
        </w:rPr>
        <w:t>شتر سندها را صح</w:t>
      </w:r>
      <w:r w:rsidR="00165C22">
        <w:rPr>
          <w:rFonts w:hint="cs"/>
          <w:rtl/>
        </w:rPr>
        <w:t>ی</w:t>
      </w:r>
      <w:r>
        <w:rPr>
          <w:rFonts w:hint="cs"/>
          <w:rtl/>
        </w:rPr>
        <w:t>ح قرار داده است.</w:t>
      </w:r>
      <w:r w:rsidRPr="00165C22">
        <w:rPr>
          <w:rStyle w:val="FootnoteReference"/>
          <w:rtl/>
        </w:rPr>
        <w:footnoteReference w:id="33"/>
      </w:r>
    </w:p>
    <w:p w:rsidR="00A6416A" w:rsidRDefault="00A6416A" w:rsidP="00835EAE">
      <w:pPr>
        <w:pStyle w:val="a3"/>
        <w:rPr>
          <w:rtl/>
        </w:rPr>
      </w:pPr>
      <w:bookmarkStart w:id="18" w:name="_Toc439927814"/>
      <w:r>
        <w:rPr>
          <w:rFonts w:hint="cs"/>
          <w:rtl/>
        </w:rPr>
        <w:t>زمان و مكان خطبه غدير</w:t>
      </w:r>
      <w:bookmarkEnd w:id="18"/>
    </w:p>
    <w:p w:rsidR="00A6416A" w:rsidRPr="00796D59" w:rsidRDefault="00A6416A" w:rsidP="00187663">
      <w:pPr>
        <w:pStyle w:val="a1"/>
        <w:rPr>
          <w:rStyle w:val="Char9"/>
          <w:rtl/>
        </w:rPr>
      </w:pPr>
      <w:r>
        <w:rPr>
          <w:rFonts w:hint="cs"/>
          <w:rtl/>
        </w:rPr>
        <w:t>طلاب تار</w:t>
      </w:r>
      <w:r w:rsidR="00165C22">
        <w:rPr>
          <w:rFonts w:hint="cs"/>
          <w:rtl/>
        </w:rPr>
        <w:t>ی</w:t>
      </w:r>
      <w:r>
        <w:rPr>
          <w:rFonts w:hint="cs"/>
          <w:rtl/>
        </w:rPr>
        <w:t>خ و س</w:t>
      </w:r>
      <w:r w:rsidR="00165C22">
        <w:rPr>
          <w:rFonts w:hint="cs"/>
          <w:rtl/>
        </w:rPr>
        <w:t>ی</w:t>
      </w:r>
      <w:r>
        <w:rPr>
          <w:rFonts w:hint="cs"/>
          <w:rtl/>
        </w:rPr>
        <w:t>رت، به خوب</w:t>
      </w:r>
      <w:r w:rsidR="00954E7E">
        <w:rPr>
          <w:rFonts w:hint="cs"/>
          <w:rtl/>
        </w:rPr>
        <w:t xml:space="preserve">ی </w:t>
      </w:r>
      <w:r w:rsidR="00553673">
        <w:rPr>
          <w:rFonts w:hint="cs"/>
          <w:rtl/>
        </w:rPr>
        <w:t>م</w:t>
      </w:r>
      <w:r w:rsidR="00954E7E">
        <w:rPr>
          <w:rFonts w:hint="cs"/>
          <w:rtl/>
        </w:rPr>
        <w:t>ی‌</w:t>
      </w:r>
      <w:r>
        <w:rPr>
          <w:rFonts w:hint="cs"/>
          <w:rtl/>
        </w:rPr>
        <w:t>دانند</w:t>
      </w:r>
      <w:r w:rsidRPr="00835EAE">
        <w:rPr>
          <w:rFonts w:hint="cs"/>
          <w:rtl/>
        </w:rPr>
        <w:t xml:space="preserve"> </w:t>
      </w:r>
      <w:r w:rsidR="00165C22">
        <w:rPr>
          <w:rFonts w:hint="cs"/>
          <w:rtl/>
        </w:rPr>
        <w:t>ک</w:t>
      </w:r>
      <w:r w:rsidRPr="00835EAE">
        <w:rPr>
          <w:rFonts w:hint="cs"/>
          <w:rtl/>
        </w:rPr>
        <w:t>ه «حج</w:t>
      </w:r>
      <w:r w:rsidR="0071131F" w:rsidRPr="00835EAE">
        <w:rPr>
          <w:rFonts w:hint="cs"/>
          <w:rtl/>
        </w:rPr>
        <w:t>ة</w:t>
      </w:r>
      <w:r w:rsidRPr="00835EAE">
        <w:rPr>
          <w:rFonts w:hint="cs"/>
          <w:rtl/>
        </w:rPr>
        <w:t xml:space="preserve"> الوداع» آخر</w:t>
      </w:r>
      <w:r w:rsidR="00165C22">
        <w:rPr>
          <w:rFonts w:hint="cs"/>
          <w:rtl/>
        </w:rPr>
        <w:t>ی</w:t>
      </w:r>
      <w:r w:rsidRPr="00835EAE">
        <w:rPr>
          <w:rFonts w:hint="cs"/>
          <w:rtl/>
        </w:rPr>
        <w:t>ن و مهمتر</w:t>
      </w:r>
      <w:r w:rsidR="00165C22">
        <w:rPr>
          <w:rFonts w:hint="cs"/>
          <w:rtl/>
        </w:rPr>
        <w:t>ی</w:t>
      </w:r>
      <w:r w:rsidRPr="00835EAE">
        <w:rPr>
          <w:rFonts w:hint="cs"/>
          <w:rtl/>
        </w:rPr>
        <w:t>ن سفر رسول الله</w:t>
      </w:r>
      <w:r w:rsidR="00775CCE" w:rsidRPr="00775CCE">
        <w:rPr>
          <w:rFonts w:cs="CTraditional Arabic" w:hint="cs"/>
          <w:rtl/>
        </w:rPr>
        <w:t xml:space="preserve"> ج</w:t>
      </w:r>
      <w:r w:rsidRPr="00835EAE">
        <w:rPr>
          <w:rFonts w:hint="cs"/>
          <w:rtl/>
        </w:rPr>
        <w:t xml:space="preserve"> بود. پس از فتح م</w:t>
      </w:r>
      <w:r w:rsidR="00165C22">
        <w:rPr>
          <w:rFonts w:hint="cs"/>
          <w:rtl/>
        </w:rPr>
        <w:t>ک</w:t>
      </w:r>
      <w:r w:rsidRPr="00835EAE">
        <w:rPr>
          <w:rFonts w:hint="cs"/>
          <w:rtl/>
        </w:rPr>
        <w:t>ه، ط</w:t>
      </w:r>
      <w:r>
        <w:rPr>
          <w:rFonts w:hint="cs"/>
          <w:rtl/>
        </w:rPr>
        <w:t>بق بشارت قرآن</w:t>
      </w:r>
      <w:r w:rsidR="00954E7E">
        <w:rPr>
          <w:rFonts w:hint="cs"/>
          <w:rtl/>
        </w:rPr>
        <w:t xml:space="preserve">ی </w:t>
      </w:r>
      <w:r w:rsidR="001C7A01">
        <w:rPr>
          <w:rFonts w:ascii="Traditional Arabic" w:hAnsi="Traditional Arabic" w:cs="Traditional Arabic"/>
          <w:rtl/>
        </w:rPr>
        <w:t>﴿</w:t>
      </w:r>
      <w:r w:rsidR="001C7A01" w:rsidRPr="00796D59">
        <w:rPr>
          <w:rStyle w:val="Char9"/>
          <w:rFonts w:hint="eastAsia"/>
          <w:rtl/>
        </w:rPr>
        <w:t>إِذَا</w:t>
      </w:r>
      <w:r w:rsidR="001C7A01" w:rsidRPr="00796D59">
        <w:rPr>
          <w:rStyle w:val="Char9"/>
          <w:rtl/>
        </w:rPr>
        <w:t xml:space="preserve"> جَآءَ نَصۡرُ </w:t>
      </w:r>
      <w:r w:rsidR="001C7A01" w:rsidRPr="00796D59">
        <w:rPr>
          <w:rStyle w:val="Char9"/>
          <w:rFonts w:hint="cs"/>
          <w:rtl/>
        </w:rPr>
        <w:t>ٱ</w:t>
      </w:r>
      <w:r w:rsidR="001C7A01" w:rsidRPr="00796D59">
        <w:rPr>
          <w:rStyle w:val="Char9"/>
          <w:rFonts w:hint="eastAsia"/>
          <w:rtl/>
        </w:rPr>
        <w:t>للَّهِ</w:t>
      </w:r>
      <w:r w:rsidR="001C7A01" w:rsidRPr="00796D59">
        <w:rPr>
          <w:rStyle w:val="Char9"/>
          <w:rtl/>
        </w:rPr>
        <w:t xml:space="preserve"> وَ</w:t>
      </w:r>
      <w:r w:rsidR="001C7A01" w:rsidRPr="00796D59">
        <w:rPr>
          <w:rStyle w:val="Char9"/>
          <w:rFonts w:hint="cs"/>
          <w:rtl/>
        </w:rPr>
        <w:t>ٱ</w:t>
      </w:r>
      <w:r w:rsidR="001C7A01" w:rsidRPr="00796D59">
        <w:rPr>
          <w:rStyle w:val="Char9"/>
          <w:rFonts w:hint="eastAsia"/>
          <w:rtl/>
        </w:rPr>
        <w:t>لۡفَتۡحُ</w:t>
      </w:r>
      <w:r w:rsidR="001C7A01" w:rsidRPr="00796D59">
        <w:rPr>
          <w:rStyle w:val="Char9"/>
          <w:rtl/>
        </w:rPr>
        <w:t xml:space="preserve"> ١ وَرَأَيۡتَ </w:t>
      </w:r>
      <w:r w:rsidR="001C7A01" w:rsidRPr="00796D59">
        <w:rPr>
          <w:rStyle w:val="Char9"/>
          <w:rFonts w:hint="cs"/>
          <w:rtl/>
        </w:rPr>
        <w:t>ٱ</w:t>
      </w:r>
      <w:r w:rsidR="001C7A01" w:rsidRPr="00796D59">
        <w:rPr>
          <w:rStyle w:val="Char9"/>
          <w:rFonts w:hint="eastAsia"/>
          <w:rtl/>
        </w:rPr>
        <w:t>لنَّاسَ</w:t>
      </w:r>
      <w:r w:rsidR="001C7A01" w:rsidRPr="00796D59">
        <w:rPr>
          <w:rStyle w:val="Char9"/>
          <w:rtl/>
        </w:rPr>
        <w:t xml:space="preserve"> يَدۡخُلُونَ فِي دِينِ </w:t>
      </w:r>
      <w:r w:rsidR="001C7A01" w:rsidRPr="00796D59">
        <w:rPr>
          <w:rStyle w:val="Char9"/>
          <w:rFonts w:hint="cs"/>
          <w:rtl/>
        </w:rPr>
        <w:t>ٱ</w:t>
      </w:r>
      <w:r w:rsidR="001C7A01" w:rsidRPr="00796D59">
        <w:rPr>
          <w:rStyle w:val="Char9"/>
          <w:rFonts w:hint="eastAsia"/>
          <w:rtl/>
        </w:rPr>
        <w:t>للَّهِ</w:t>
      </w:r>
      <w:r w:rsidR="001C7A01" w:rsidRPr="00796D59">
        <w:rPr>
          <w:rStyle w:val="Char9"/>
          <w:rtl/>
        </w:rPr>
        <w:t xml:space="preserve"> أَفۡوَاجٗا ٢</w:t>
      </w:r>
      <w:r w:rsidR="001C7A01">
        <w:rPr>
          <w:rFonts w:ascii="Traditional Arabic" w:hAnsi="Traditional Arabic" w:cs="Traditional Arabic"/>
          <w:rtl/>
        </w:rPr>
        <w:t>﴾</w:t>
      </w:r>
      <w:r>
        <w:rPr>
          <w:rFonts w:hint="cs"/>
          <w:rtl/>
        </w:rPr>
        <w:t xml:space="preserve"> </w:t>
      </w:r>
      <w:r w:rsidR="00835EAE">
        <w:rPr>
          <w:rStyle w:val="Char4"/>
          <w:rFonts w:hint="cs"/>
          <w:rtl/>
        </w:rPr>
        <w:t>[</w:t>
      </w:r>
      <w:r w:rsidR="0071131F" w:rsidRPr="00835EAE">
        <w:rPr>
          <w:rStyle w:val="Char4"/>
          <w:rtl/>
        </w:rPr>
        <w:t>النَّصر:</w:t>
      </w:r>
      <w:r w:rsidR="00835EAE">
        <w:rPr>
          <w:rStyle w:val="Char4"/>
          <w:rFonts w:hint="cs"/>
          <w:rtl/>
        </w:rPr>
        <w:t xml:space="preserve"> </w:t>
      </w:r>
      <w:r w:rsidR="0071131F" w:rsidRPr="00835EAE">
        <w:rPr>
          <w:rStyle w:val="Char4"/>
          <w:rtl/>
        </w:rPr>
        <w:t>1-2</w:t>
      </w:r>
      <w:r w:rsidR="00835EAE">
        <w:rPr>
          <w:rStyle w:val="Char4"/>
          <w:rFonts w:hint="cs"/>
          <w:rtl/>
        </w:rPr>
        <w:t>]</w:t>
      </w:r>
      <w:r w:rsidRPr="0071131F">
        <w:rPr>
          <w:rFonts w:ascii="Al-QuranAlKareem" w:hAnsi="Al-QuranAlKareem" w:cs="Al-QuranAlKareem"/>
          <w:rtl/>
        </w:rPr>
        <w:t xml:space="preserve"> </w:t>
      </w:r>
      <w:r>
        <w:rPr>
          <w:rFonts w:hint="cs"/>
          <w:rtl/>
        </w:rPr>
        <w:t>مردم، گروه گروه مشرف به اسلام</w:t>
      </w:r>
      <w:r w:rsidR="00553673">
        <w:rPr>
          <w:rFonts w:hint="cs"/>
          <w:rtl/>
        </w:rPr>
        <w:t xml:space="preserve"> م</w:t>
      </w:r>
      <w:r w:rsidR="00954E7E">
        <w:rPr>
          <w:rFonts w:hint="cs"/>
          <w:rtl/>
        </w:rPr>
        <w:t>ی‌</w:t>
      </w:r>
      <w:r>
        <w:rPr>
          <w:rFonts w:hint="cs"/>
          <w:rtl/>
        </w:rPr>
        <w:t>شدند؛ د</w:t>
      </w:r>
      <w:r w:rsidR="00165C22">
        <w:rPr>
          <w:rFonts w:hint="cs"/>
          <w:rtl/>
        </w:rPr>
        <w:t>ی</w:t>
      </w:r>
      <w:r>
        <w:rPr>
          <w:rFonts w:hint="cs"/>
          <w:rtl/>
        </w:rPr>
        <w:t>ن اسلام داشت به پا</w:t>
      </w:r>
      <w:r w:rsidR="00165C22">
        <w:rPr>
          <w:rFonts w:hint="cs"/>
          <w:rtl/>
        </w:rPr>
        <w:t>ی</w:t>
      </w:r>
      <w:r>
        <w:rPr>
          <w:rFonts w:hint="cs"/>
          <w:rtl/>
        </w:rPr>
        <w:t>ه ت</w:t>
      </w:r>
      <w:r w:rsidR="00165C22">
        <w:rPr>
          <w:rFonts w:hint="cs"/>
          <w:rtl/>
        </w:rPr>
        <w:t>ک</w:t>
      </w:r>
      <w:r>
        <w:rPr>
          <w:rFonts w:hint="cs"/>
          <w:rtl/>
        </w:rPr>
        <w:t>م</w:t>
      </w:r>
      <w:r w:rsidR="00165C22">
        <w:rPr>
          <w:rFonts w:hint="cs"/>
          <w:rtl/>
        </w:rPr>
        <w:t>ی</w:t>
      </w:r>
      <w:r>
        <w:rPr>
          <w:rFonts w:hint="cs"/>
          <w:rtl/>
        </w:rPr>
        <w:t>ل</w:t>
      </w:r>
      <w:r w:rsidR="00553673">
        <w:rPr>
          <w:rFonts w:hint="cs"/>
          <w:rtl/>
        </w:rPr>
        <w:t xml:space="preserve"> م</w:t>
      </w:r>
      <w:r w:rsidR="00954E7E">
        <w:rPr>
          <w:rFonts w:hint="cs"/>
          <w:rtl/>
        </w:rPr>
        <w:t>ی‌</w:t>
      </w:r>
      <w:r>
        <w:rPr>
          <w:rFonts w:hint="cs"/>
          <w:rtl/>
        </w:rPr>
        <w:t>رس</w:t>
      </w:r>
      <w:r w:rsidR="00165C22">
        <w:rPr>
          <w:rFonts w:hint="cs"/>
          <w:rtl/>
        </w:rPr>
        <w:t>ی</w:t>
      </w:r>
      <w:r>
        <w:rPr>
          <w:rFonts w:hint="cs"/>
          <w:rtl/>
        </w:rPr>
        <w:t>د تا ا</w:t>
      </w:r>
      <w:r w:rsidR="00165C22">
        <w:rPr>
          <w:rFonts w:hint="cs"/>
          <w:rtl/>
        </w:rPr>
        <w:t>ی</w:t>
      </w:r>
      <w:r>
        <w:rPr>
          <w:rFonts w:hint="cs"/>
          <w:rtl/>
        </w:rPr>
        <w:t>ن</w:t>
      </w:r>
      <w:r w:rsidR="00165C22">
        <w:rPr>
          <w:rFonts w:hint="cs"/>
          <w:rtl/>
        </w:rPr>
        <w:t>ک</w:t>
      </w:r>
      <w:r>
        <w:rPr>
          <w:rFonts w:hint="cs"/>
          <w:rtl/>
        </w:rPr>
        <w:t>ه در هم</w:t>
      </w:r>
      <w:r w:rsidR="00165C22">
        <w:rPr>
          <w:rFonts w:hint="cs"/>
          <w:rtl/>
        </w:rPr>
        <w:t>ی</w:t>
      </w:r>
      <w:r>
        <w:rPr>
          <w:rFonts w:hint="cs"/>
          <w:rtl/>
        </w:rPr>
        <w:t>ن سفر، در م</w:t>
      </w:r>
      <w:r w:rsidR="00165C22">
        <w:rPr>
          <w:rFonts w:hint="cs"/>
          <w:rtl/>
        </w:rPr>
        <w:t>ی</w:t>
      </w:r>
      <w:r>
        <w:rPr>
          <w:rFonts w:hint="cs"/>
          <w:rtl/>
        </w:rPr>
        <w:t xml:space="preserve">دان عرفات، </w:t>
      </w:r>
      <w:r w:rsidRPr="00835EAE">
        <w:rPr>
          <w:rFonts w:hint="cs"/>
          <w:rtl/>
        </w:rPr>
        <w:t>نهم ذ</w:t>
      </w:r>
      <w:r w:rsidR="00954E7E">
        <w:rPr>
          <w:rFonts w:hint="cs"/>
          <w:rtl/>
        </w:rPr>
        <w:t xml:space="preserve">ی </w:t>
      </w:r>
      <w:r w:rsidRPr="00835EAE">
        <w:rPr>
          <w:rtl/>
        </w:rPr>
        <w:t>الحج</w:t>
      </w:r>
      <w:r w:rsidR="00523B7D" w:rsidRPr="00835EAE">
        <w:rPr>
          <w:rFonts w:hint="cs"/>
          <w:rtl/>
        </w:rPr>
        <w:t>ة</w:t>
      </w:r>
      <w:r w:rsidRPr="00835EAE">
        <w:rPr>
          <w:rFonts w:hint="cs"/>
          <w:rtl/>
        </w:rPr>
        <w:t xml:space="preserve"> ا</w:t>
      </w:r>
      <w:r w:rsidR="00165C22">
        <w:rPr>
          <w:rFonts w:hint="cs"/>
          <w:rtl/>
        </w:rPr>
        <w:t>ی</w:t>
      </w:r>
      <w:r w:rsidRPr="00835EAE">
        <w:rPr>
          <w:rFonts w:hint="cs"/>
          <w:rtl/>
        </w:rPr>
        <w:t>ن</w:t>
      </w:r>
      <w:r>
        <w:rPr>
          <w:rFonts w:hint="cs"/>
          <w:rtl/>
        </w:rPr>
        <w:t xml:space="preserve"> آ</w:t>
      </w:r>
      <w:r w:rsidR="00165C22">
        <w:rPr>
          <w:rFonts w:hint="cs"/>
          <w:rtl/>
        </w:rPr>
        <w:t>ی</w:t>
      </w:r>
      <w:r>
        <w:rPr>
          <w:rFonts w:hint="cs"/>
          <w:rtl/>
        </w:rPr>
        <w:t>ه نازل شد</w:t>
      </w:r>
      <w:r w:rsidR="00523B7D">
        <w:rPr>
          <w:rFonts w:hint="cs"/>
          <w:rtl/>
        </w:rPr>
        <w:t>:</w:t>
      </w:r>
      <w:r w:rsidR="001C7A01">
        <w:rPr>
          <w:rFonts w:hint="cs"/>
          <w:rtl/>
        </w:rPr>
        <w:t xml:space="preserve"> </w:t>
      </w:r>
      <w:r w:rsidR="001C7A01">
        <w:rPr>
          <w:rFonts w:ascii="Traditional Arabic" w:hAnsi="Traditional Arabic" w:cs="Traditional Arabic"/>
          <w:rtl/>
        </w:rPr>
        <w:t>﴿</w:t>
      </w:r>
      <w:r w:rsidR="001C7A01" w:rsidRPr="00796D59">
        <w:rPr>
          <w:rStyle w:val="Char9"/>
          <w:rFonts w:hint="cs"/>
          <w:rtl/>
        </w:rPr>
        <w:t>ٱ</w:t>
      </w:r>
      <w:r w:rsidR="001C7A01" w:rsidRPr="00796D59">
        <w:rPr>
          <w:rStyle w:val="Char9"/>
          <w:rFonts w:hint="eastAsia"/>
          <w:rtl/>
        </w:rPr>
        <w:t>لۡيَوۡمَ</w:t>
      </w:r>
      <w:r w:rsidR="001C7A01" w:rsidRPr="00796D59">
        <w:rPr>
          <w:rStyle w:val="Char9"/>
          <w:rtl/>
        </w:rPr>
        <w:t xml:space="preserve"> أَكۡمَلۡتُ لَكُمۡ دِينَكُمۡ وَأَتۡمَمۡتُ عَلَيۡكُمۡ نِعۡمَتِي وَرَضِيتُ لَكُمُ </w:t>
      </w:r>
      <w:r w:rsidR="001C7A01" w:rsidRPr="00796D59">
        <w:rPr>
          <w:rStyle w:val="Char9"/>
          <w:rFonts w:hint="cs"/>
          <w:rtl/>
        </w:rPr>
        <w:t>ٱ</w:t>
      </w:r>
      <w:r w:rsidR="001C7A01" w:rsidRPr="00796D59">
        <w:rPr>
          <w:rStyle w:val="Char9"/>
          <w:rFonts w:hint="eastAsia"/>
          <w:rtl/>
        </w:rPr>
        <w:t>لۡإِسۡلَٰمَ</w:t>
      </w:r>
      <w:r w:rsidR="001C7A01" w:rsidRPr="00796D59">
        <w:rPr>
          <w:rStyle w:val="Char9"/>
          <w:rtl/>
        </w:rPr>
        <w:t xml:space="preserve"> دِينٗاۚ</w:t>
      </w:r>
      <w:r w:rsidR="001C7A01">
        <w:rPr>
          <w:rFonts w:ascii="Traditional Arabic" w:hAnsi="Traditional Arabic" w:cs="Traditional Arabic"/>
          <w:rtl/>
        </w:rPr>
        <w:t>﴾</w:t>
      </w:r>
      <w:r w:rsidR="00835EAE">
        <w:rPr>
          <w:rFonts w:hint="cs"/>
          <w:rtl/>
        </w:rPr>
        <w:t xml:space="preserve"> </w:t>
      </w:r>
      <w:r w:rsidR="00835EAE">
        <w:rPr>
          <w:rStyle w:val="Char4"/>
          <w:rFonts w:hint="cs"/>
          <w:rtl/>
        </w:rPr>
        <w:t>[</w:t>
      </w:r>
      <w:r w:rsidR="00523B7D" w:rsidRPr="00835EAE">
        <w:rPr>
          <w:rStyle w:val="Char4"/>
          <w:rtl/>
        </w:rPr>
        <w:t>المائدة:</w:t>
      </w:r>
      <w:r w:rsidR="00835EAE">
        <w:rPr>
          <w:rStyle w:val="Char4"/>
          <w:rFonts w:hint="cs"/>
          <w:rtl/>
        </w:rPr>
        <w:t xml:space="preserve"> </w:t>
      </w:r>
      <w:r w:rsidR="00523B7D" w:rsidRPr="00835EAE">
        <w:rPr>
          <w:rStyle w:val="Char4"/>
          <w:rtl/>
        </w:rPr>
        <w:t>3</w:t>
      </w:r>
      <w:r w:rsidR="00835EAE">
        <w:rPr>
          <w:rStyle w:val="Char4"/>
          <w:rFonts w:hint="cs"/>
          <w:rtl/>
        </w:rPr>
        <w:t>]</w:t>
      </w:r>
      <w:r w:rsidR="00523B7D">
        <w:rPr>
          <w:rFonts w:cs="Al-QuranAlKareem"/>
          <w:sz w:val="24"/>
          <w:szCs w:val="32"/>
          <w:rtl/>
        </w:rPr>
        <w:t xml:space="preserve"> </w:t>
      </w:r>
      <w:r>
        <w:rPr>
          <w:rFonts w:hint="cs"/>
          <w:rtl/>
        </w:rPr>
        <w:t>جماعت بزرگ</w:t>
      </w:r>
      <w:r w:rsidR="00954E7E">
        <w:rPr>
          <w:rFonts w:hint="cs"/>
          <w:rtl/>
        </w:rPr>
        <w:t xml:space="preserve">ی </w:t>
      </w:r>
      <w:r>
        <w:rPr>
          <w:rFonts w:hint="cs"/>
          <w:rtl/>
        </w:rPr>
        <w:t>از صحابه جان نثار در ا</w:t>
      </w:r>
      <w:r w:rsidR="00165C22">
        <w:rPr>
          <w:rFonts w:hint="cs"/>
          <w:rtl/>
        </w:rPr>
        <w:t>ی</w:t>
      </w:r>
      <w:r>
        <w:rPr>
          <w:rFonts w:hint="cs"/>
          <w:rtl/>
        </w:rPr>
        <w:t>ن سفر، هم ر</w:t>
      </w:r>
      <w:r w:rsidR="00165C22">
        <w:rPr>
          <w:rFonts w:hint="cs"/>
          <w:rtl/>
        </w:rPr>
        <w:t>ک</w:t>
      </w:r>
      <w:r>
        <w:rPr>
          <w:rFonts w:hint="cs"/>
          <w:rtl/>
        </w:rPr>
        <w:t xml:space="preserve">اب رسول </w:t>
      </w:r>
      <w:r w:rsidRPr="00835EAE">
        <w:rPr>
          <w:rFonts w:hint="cs"/>
          <w:rtl/>
        </w:rPr>
        <w:t>الله</w:t>
      </w:r>
      <w:r w:rsidR="00775CCE" w:rsidRPr="00775CCE">
        <w:rPr>
          <w:rFonts w:cs="CTraditional Arabic" w:hint="cs"/>
          <w:rtl/>
        </w:rPr>
        <w:t xml:space="preserve"> ج</w:t>
      </w:r>
      <w:r w:rsidRPr="00835EAE">
        <w:rPr>
          <w:rFonts w:hint="cs"/>
          <w:rtl/>
        </w:rPr>
        <w:t xml:space="preserve"> بود</w:t>
      </w:r>
      <w:r w:rsidR="00523B7D" w:rsidRPr="00835EAE">
        <w:rPr>
          <w:rFonts w:hint="cs"/>
          <w:rtl/>
        </w:rPr>
        <w:t>ند</w:t>
      </w:r>
      <w:r w:rsidRPr="00835EAE">
        <w:rPr>
          <w:rFonts w:hint="cs"/>
          <w:rtl/>
        </w:rPr>
        <w:t>. به هم</w:t>
      </w:r>
      <w:r w:rsidR="00165C22">
        <w:rPr>
          <w:rFonts w:hint="cs"/>
          <w:rtl/>
        </w:rPr>
        <w:t>ی</w:t>
      </w:r>
      <w:r w:rsidRPr="00835EAE">
        <w:rPr>
          <w:rFonts w:hint="cs"/>
          <w:rtl/>
        </w:rPr>
        <w:t>ن خاطر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در جا</w:t>
      </w:r>
      <w:r w:rsidR="00954E7E">
        <w:rPr>
          <w:rFonts w:hint="cs"/>
          <w:rtl/>
        </w:rPr>
        <w:t xml:space="preserve">ی </w:t>
      </w:r>
      <w:r w:rsidRPr="00835EAE">
        <w:rPr>
          <w:rFonts w:hint="cs"/>
          <w:rtl/>
        </w:rPr>
        <w:t>جا</w:t>
      </w:r>
      <w:r w:rsidR="00954E7E">
        <w:rPr>
          <w:rFonts w:hint="cs"/>
          <w:rtl/>
        </w:rPr>
        <w:t xml:space="preserve">ی </w:t>
      </w:r>
      <w:r w:rsidRPr="00835EAE">
        <w:rPr>
          <w:rFonts w:hint="cs"/>
          <w:rtl/>
        </w:rPr>
        <w:t>ا</w:t>
      </w:r>
      <w:r w:rsidR="00165C22">
        <w:rPr>
          <w:rFonts w:hint="cs"/>
          <w:rtl/>
        </w:rPr>
        <w:t>ی</w:t>
      </w:r>
      <w:r w:rsidRPr="00835EAE">
        <w:rPr>
          <w:rFonts w:hint="cs"/>
          <w:rtl/>
        </w:rPr>
        <w:t>ن سفر خطب</w:t>
      </w:r>
      <w:r w:rsidR="00523B7D" w:rsidRPr="00835EAE">
        <w:rPr>
          <w:rFonts w:hint="cs"/>
          <w:rtl/>
        </w:rPr>
        <w:t>ه</w:t>
      </w:r>
      <w:r w:rsidRPr="00835EAE">
        <w:rPr>
          <w:rFonts w:hint="cs"/>
          <w:rtl/>
        </w:rPr>
        <w:t xml:space="preserve"> فرمودند. در ا</w:t>
      </w:r>
      <w:r w:rsidR="00165C22">
        <w:rPr>
          <w:rFonts w:hint="cs"/>
          <w:rtl/>
        </w:rPr>
        <w:t>ی</w:t>
      </w:r>
      <w:r w:rsidRPr="00835EAE">
        <w:rPr>
          <w:rFonts w:hint="cs"/>
          <w:rtl/>
        </w:rPr>
        <w:t>ن خطبه</w:t>
      </w:r>
      <w:r w:rsidR="006361F1" w:rsidRPr="00835EAE">
        <w:rPr>
          <w:rFonts w:hint="cs"/>
          <w:rtl/>
        </w:rPr>
        <w:t xml:space="preserve">‌ها </w:t>
      </w:r>
      <w:r w:rsidRPr="00835EAE">
        <w:rPr>
          <w:rFonts w:hint="cs"/>
          <w:rtl/>
        </w:rPr>
        <w:t>نب</w:t>
      </w:r>
      <w:r w:rsidR="00954E7E">
        <w:rPr>
          <w:rFonts w:hint="cs"/>
          <w:rtl/>
        </w:rPr>
        <w:t xml:space="preserve">ی </w:t>
      </w:r>
      <w:r w:rsidRPr="00835EAE">
        <w:rPr>
          <w:rFonts w:hint="cs"/>
          <w:rtl/>
        </w:rPr>
        <w:t>ا</w:t>
      </w:r>
      <w:r w:rsidR="00165C22">
        <w:rPr>
          <w:rFonts w:hint="cs"/>
          <w:rtl/>
        </w:rPr>
        <w:t>ک</w:t>
      </w:r>
      <w:r w:rsidRPr="00835EAE">
        <w:rPr>
          <w:rFonts w:hint="cs"/>
          <w:rtl/>
        </w:rPr>
        <w:t>رم</w:t>
      </w:r>
      <w:r w:rsidR="00775CCE" w:rsidRPr="00775CCE">
        <w:rPr>
          <w:rFonts w:cs="CTraditional Arabic" w:hint="cs"/>
          <w:rtl/>
        </w:rPr>
        <w:t>ج</w:t>
      </w:r>
      <w:r w:rsidRPr="00835EAE">
        <w:rPr>
          <w:rFonts w:hint="cs"/>
          <w:rtl/>
        </w:rPr>
        <w:t xml:space="preserve"> بار </w:t>
      </w:r>
      <w:r>
        <w:rPr>
          <w:rFonts w:hint="cs"/>
          <w:rtl/>
        </w:rPr>
        <w:t>بار به اصول بن</w:t>
      </w:r>
      <w:r w:rsidR="00165C22">
        <w:rPr>
          <w:rFonts w:hint="cs"/>
          <w:rtl/>
        </w:rPr>
        <w:t>ی</w:t>
      </w:r>
      <w:r>
        <w:rPr>
          <w:rFonts w:hint="cs"/>
          <w:rtl/>
        </w:rPr>
        <w:t>اد</w:t>
      </w:r>
      <w:r w:rsidR="00954E7E">
        <w:rPr>
          <w:rFonts w:hint="cs"/>
          <w:rtl/>
        </w:rPr>
        <w:t xml:space="preserve">ی </w:t>
      </w:r>
      <w:r>
        <w:rPr>
          <w:rFonts w:hint="cs"/>
          <w:rtl/>
        </w:rPr>
        <w:t>د</w:t>
      </w:r>
      <w:r w:rsidR="00165C22">
        <w:rPr>
          <w:rFonts w:hint="cs"/>
          <w:rtl/>
        </w:rPr>
        <w:t>ی</w:t>
      </w:r>
      <w:r>
        <w:rPr>
          <w:rFonts w:hint="cs"/>
          <w:rtl/>
        </w:rPr>
        <w:t>ن، توص</w:t>
      </w:r>
      <w:r w:rsidR="00165C22">
        <w:rPr>
          <w:rFonts w:hint="cs"/>
          <w:rtl/>
        </w:rPr>
        <w:t>ی</w:t>
      </w:r>
      <w:r>
        <w:rPr>
          <w:rFonts w:hint="cs"/>
          <w:rtl/>
        </w:rPr>
        <w:t xml:space="preserve">ه و تأ </w:t>
      </w:r>
      <w:r w:rsidR="00165C22">
        <w:rPr>
          <w:rFonts w:hint="cs"/>
          <w:rtl/>
        </w:rPr>
        <w:t>کی</w:t>
      </w:r>
      <w:r>
        <w:rPr>
          <w:rFonts w:hint="cs"/>
          <w:rtl/>
        </w:rPr>
        <w:t xml:space="preserve">د </w:t>
      </w:r>
      <w:r w:rsidR="00165C22">
        <w:rPr>
          <w:rFonts w:hint="cs"/>
          <w:rtl/>
        </w:rPr>
        <w:t>ک</w:t>
      </w:r>
      <w:r>
        <w:rPr>
          <w:rFonts w:hint="cs"/>
          <w:rtl/>
        </w:rPr>
        <w:t>ردند.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امت در آ</w:t>
      </w:r>
      <w:r w:rsidR="00165C22">
        <w:rPr>
          <w:rFonts w:hint="cs"/>
          <w:rtl/>
        </w:rPr>
        <w:t>ی</w:t>
      </w:r>
      <w:r>
        <w:rPr>
          <w:rFonts w:hint="cs"/>
          <w:rtl/>
        </w:rPr>
        <w:t>نده از گمراه</w:t>
      </w:r>
      <w:r w:rsidR="00954E7E">
        <w:rPr>
          <w:rFonts w:hint="cs"/>
          <w:rtl/>
        </w:rPr>
        <w:t xml:space="preserve">ی </w:t>
      </w:r>
      <w:r>
        <w:rPr>
          <w:rFonts w:hint="cs"/>
          <w:rtl/>
        </w:rPr>
        <w:t>ها، مصون و محفوظ بماند. نصا</w:t>
      </w:r>
      <w:r w:rsidR="00165C22">
        <w:rPr>
          <w:rFonts w:hint="cs"/>
          <w:rtl/>
        </w:rPr>
        <w:t>ی</w:t>
      </w:r>
      <w:r>
        <w:rPr>
          <w:rFonts w:hint="cs"/>
          <w:rtl/>
        </w:rPr>
        <w:t>ح مهم و باارزش ا</w:t>
      </w:r>
      <w:r w:rsidR="00165C22">
        <w:rPr>
          <w:rFonts w:hint="cs"/>
          <w:rtl/>
        </w:rPr>
        <w:t>ی</w:t>
      </w:r>
      <w:r>
        <w:rPr>
          <w:rFonts w:hint="cs"/>
          <w:rtl/>
        </w:rPr>
        <w:t xml:space="preserve">راد فرمودند و با </w:t>
      </w:r>
      <w:r w:rsidR="00165C22">
        <w:rPr>
          <w:rFonts w:hint="cs"/>
          <w:rtl/>
        </w:rPr>
        <w:t>ی</w:t>
      </w:r>
      <w:r>
        <w:rPr>
          <w:rFonts w:hint="cs"/>
          <w:rtl/>
        </w:rPr>
        <w:t>ادآور</w:t>
      </w:r>
      <w:r w:rsidR="00954E7E">
        <w:rPr>
          <w:rFonts w:hint="cs"/>
          <w:rtl/>
        </w:rPr>
        <w:t xml:space="preserve">ی </w:t>
      </w:r>
      <w:r>
        <w:rPr>
          <w:rFonts w:hint="cs"/>
          <w:rtl/>
        </w:rPr>
        <w:t>امور تنازع</w:t>
      </w:r>
      <w:r w:rsidR="00954E7E">
        <w:rPr>
          <w:rFonts w:hint="cs"/>
          <w:rtl/>
        </w:rPr>
        <w:t xml:space="preserve">ی </w:t>
      </w:r>
      <w:r>
        <w:rPr>
          <w:rFonts w:hint="cs"/>
          <w:rtl/>
        </w:rPr>
        <w:t>و اختلاف</w:t>
      </w:r>
      <w:r w:rsidR="00523B7D">
        <w:rPr>
          <w:rFonts w:hint="cs"/>
          <w:rtl/>
        </w:rPr>
        <w:t>ات از دور جاهل</w:t>
      </w:r>
      <w:r w:rsidR="00165C22">
        <w:rPr>
          <w:rFonts w:hint="cs"/>
          <w:rtl/>
        </w:rPr>
        <w:t>ی</w:t>
      </w:r>
      <w:r w:rsidR="00523B7D">
        <w:rPr>
          <w:rFonts w:hint="cs"/>
          <w:rtl/>
        </w:rPr>
        <w:t xml:space="preserve">ت تا </w:t>
      </w:r>
      <w:r w:rsidR="00165C22">
        <w:rPr>
          <w:rFonts w:hint="cs"/>
          <w:rtl/>
        </w:rPr>
        <w:t>ک</w:t>
      </w:r>
      <w:r w:rsidR="00523B7D">
        <w:rPr>
          <w:rFonts w:hint="cs"/>
          <w:rtl/>
        </w:rPr>
        <w:t>نون، قول ف</w:t>
      </w:r>
      <w:r>
        <w:rPr>
          <w:rFonts w:hint="cs"/>
          <w:rtl/>
        </w:rPr>
        <w:t>صل اظهار داشتند تا ا</w:t>
      </w:r>
      <w:r w:rsidR="00165C22">
        <w:rPr>
          <w:rFonts w:hint="cs"/>
          <w:rtl/>
        </w:rPr>
        <w:t>ی</w:t>
      </w:r>
      <w:r>
        <w:rPr>
          <w:rFonts w:hint="cs"/>
          <w:rtl/>
        </w:rPr>
        <w:t>ن</w:t>
      </w:r>
      <w:r w:rsidR="00165C22">
        <w:rPr>
          <w:rFonts w:hint="cs"/>
          <w:rtl/>
        </w:rPr>
        <w:t>ک</w:t>
      </w:r>
      <w:r>
        <w:rPr>
          <w:rFonts w:hint="cs"/>
          <w:rtl/>
        </w:rPr>
        <w:t>ه امت از اختلافات درون</w:t>
      </w:r>
      <w:r w:rsidR="00954E7E">
        <w:rPr>
          <w:rFonts w:hint="cs"/>
          <w:rtl/>
        </w:rPr>
        <w:t>ی،‌</w:t>
      </w:r>
      <w:r>
        <w:rPr>
          <w:rFonts w:hint="cs"/>
          <w:rtl/>
        </w:rPr>
        <w:t xml:space="preserve"> محفوظ مانده و بر «صراط مستق</w:t>
      </w:r>
      <w:r w:rsidR="00165C22">
        <w:rPr>
          <w:rFonts w:hint="cs"/>
          <w:rtl/>
        </w:rPr>
        <w:t>ی</w:t>
      </w:r>
      <w:r>
        <w:rPr>
          <w:rFonts w:hint="cs"/>
          <w:rtl/>
        </w:rPr>
        <w:t>م» گام بردارد</w:t>
      </w:r>
      <w:r w:rsidRPr="00835EAE">
        <w:rPr>
          <w:vertAlign w:val="superscript"/>
          <w:rtl/>
        </w:rPr>
        <w:footnoteReference w:id="34"/>
      </w:r>
      <w:r w:rsidR="00835EAE">
        <w:rPr>
          <w:rFonts w:hint="cs"/>
          <w:rtl/>
        </w:rPr>
        <w:t>.</w:t>
      </w:r>
    </w:p>
    <w:p w:rsidR="00A6416A" w:rsidRDefault="00A6416A" w:rsidP="00835EAE">
      <w:pPr>
        <w:pStyle w:val="a1"/>
        <w:rPr>
          <w:rtl/>
        </w:rPr>
      </w:pPr>
      <w:r>
        <w:rPr>
          <w:rFonts w:hint="cs"/>
          <w:rtl/>
        </w:rPr>
        <w:t xml:space="preserve">رسول </w:t>
      </w:r>
      <w:r w:rsidRPr="00835EAE">
        <w:rPr>
          <w:rFonts w:hint="cs"/>
          <w:rtl/>
        </w:rPr>
        <w:t>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در خطبه</w:t>
      </w:r>
      <w:r>
        <w:rPr>
          <w:rFonts w:hint="cs"/>
          <w:rtl/>
        </w:rPr>
        <w:t xml:space="preserve"> تار</w:t>
      </w:r>
      <w:r w:rsidR="00165C22">
        <w:rPr>
          <w:rFonts w:hint="cs"/>
          <w:rtl/>
        </w:rPr>
        <w:t>ی</w:t>
      </w:r>
      <w:r>
        <w:rPr>
          <w:rFonts w:hint="cs"/>
          <w:rtl/>
        </w:rPr>
        <w:t>خ</w:t>
      </w:r>
      <w:r w:rsidR="00954E7E">
        <w:rPr>
          <w:rFonts w:hint="cs"/>
          <w:rtl/>
        </w:rPr>
        <w:t xml:space="preserve">ی </w:t>
      </w:r>
      <w:r>
        <w:rPr>
          <w:rFonts w:hint="cs"/>
          <w:rtl/>
        </w:rPr>
        <w:t xml:space="preserve">حجه الوداع </w:t>
      </w:r>
      <w:r w:rsidR="00165C22">
        <w:rPr>
          <w:rFonts w:hint="cs"/>
          <w:rtl/>
        </w:rPr>
        <w:t>ک</w:t>
      </w:r>
      <w:r>
        <w:rPr>
          <w:rFonts w:hint="cs"/>
          <w:rtl/>
        </w:rPr>
        <w:t>ه در م</w:t>
      </w:r>
      <w:r w:rsidR="00165C22">
        <w:rPr>
          <w:rFonts w:hint="cs"/>
          <w:rtl/>
        </w:rPr>
        <w:t>ی</w:t>
      </w:r>
      <w:r>
        <w:rPr>
          <w:rFonts w:hint="cs"/>
          <w:rtl/>
        </w:rPr>
        <w:t>دان عرفات ا</w:t>
      </w:r>
      <w:r w:rsidR="00165C22">
        <w:rPr>
          <w:rFonts w:hint="cs"/>
          <w:rtl/>
        </w:rPr>
        <w:t>ی</w:t>
      </w:r>
      <w:r>
        <w:rPr>
          <w:rFonts w:hint="cs"/>
          <w:rtl/>
        </w:rPr>
        <w:t xml:space="preserve">راد </w:t>
      </w:r>
      <w:r w:rsidR="00847CE2">
        <w:rPr>
          <w:rFonts w:hint="cs"/>
          <w:rtl/>
        </w:rPr>
        <w:t>نمودند</w:t>
      </w:r>
      <w:r>
        <w:rPr>
          <w:rFonts w:hint="cs"/>
          <w:rtl/>
        </w:rPr>
        <w:t xml:space="preserve"> امور س</w:t>
      </w:r>
      <w:r w:rsidR="00165C22">
        <w:rPr>
          <w:rFonts w:hint="cs"/>
          <w:rtl/>
        </w:rPr>
        <w:t>ی</w:t>
      </w:r>
      <w:r>
        <w:rPr>
          <w:rFonts w:hint="cs"/>
          <w:rtl/>
        </w:rPr>
        <w:t>اس</w:t>
      </w:r>
      <w:r w:rsidR="00954E7E">
        <w:rPr>
          <w:rFonts w:hint="cs"/>
          <w:rtl/>
        </w:rPr>
        <w:t xml:space="preserve">ی </w:t>
      </w:r>
      <w:r>
        <w:rPr>
          <w:rFonts w:hint="cs"/>
          <w:rtl/>
        </w:rPr>
        <w:t>د</w:t>
      </w:r>
      <w:r w:rsidR="00165C22">
        <w:rPr>
          <w:rFonts w:hint="cs"/>
          <w:rtl/>
        </w:rPr>
        <w:t>ی</w:t>
      </w:r>
      <w:r>
        <w:rPr>
          <w:rFonts w:hint="cs"/>
          <w:rtl/>
        </w:rPr>
        <w:t>ن اسلام و نصا</w:t>
      </w:r>
      <w:r w:rsidR="00165C22">
        <w:rPr>
          <w:rFonts w:hint="cs"/>
          <w:rtl/>
        </w:rPr>
        <w:t>ی</w:t>
      </w:r>
      <w:r>
        <w:rPr>
          <w:rFonts w:hint="cs"/>
          <w:rtl/>
        </w:rPr>
        <w:t>ح</w:t>
      </w:r>
      <w:r w:rsidR="00954E7E">
        <w:rPr>
          <w:rFonts w:hint="cs"/>
          <w:rtl/>
        </w:rPr>
        <w:t xml:space="preserve">ی </w:t>
      </w:r>
      <w:r w:rsidR="00165C22">
        <w:rPr>
          <w:rFonts w:hint="cs"/>
          <w:rtl/>
        </w:rPr>
        <w:t>ک</w:t>
      </w:r>
      <w:r>
        <w:rPr>
          <w:rFonts w:hint="cs"/>
          <w:rtl/>
        </w:rPr>
        <w:t>ه در آ</w:t>
      </w:r>
      <w:r w:rsidR="00165C22">
        <w:rPr>
          <w:rFonts w:hint="cs"/>
          <w:rtl/>
        </w:rPr>
        <w:t>ی</w:t>
      </w:r>
      <w:r>
        <w:rPr>
          <w:rFonts w:hint="cs"/>
          <w:rtl/>
        </w:rPr>
        <w:t xml:space="preserve">نده به </w:t>
      </w:r>
      <w:r w:rsidR="00165C22">
        <w:rPr>
          <w:rFonts w:hint="cs"/>
          <w:rtl/>
        </w:rPr>
        <w:t>ک</w:t>
      </w:r>
      <w:r>
        <w:rPr>
          <w:rFonts w:hint="cs"/>
          <w:rtl/>
        </w:rPr>
        <w:t>ار امت آ</w:t>
      </w:r>
      <w:r w:rsidR="00165C22">
        <w:rPr>
          <w:rFonts w:hint="cs"/>
          <w:rtl/>
        </w:rPr>
        <w:t>ی</w:t>
      </w:r>
      <w:r>
        <w:rPr>
          <w:rFonts w:hint="cs"/>
          <w:rtl/>
        </w:rPr>
        <w:t>د را متذ</w:t>
      </w:r>
      <w:r w:rsidR="00165C22">
        <w:rPr>
          <w:rFonts w:hint="cs"/>
          <w:rtl/>
        </w:rPr>
        <w:t>ک</w:t>
      </w:r>
      <w:r>
        <w:rPr>
          <w:rFonts w:hint="cs"/>
          <w:rtl/>
        </w:rPr>
        <w:t>ر شدند و خصومتها</w:t>
      </w:r>
      <w:r w:rsidR="00954E7E">
        <w:rPr>
          <w:rFonts w:hint="cs"/>
          <w:rtl/>
        </w:rPr>
        <w:t xml:space="preserve">ی </w:t>
      </w:r>
      <w:r>
        <w:rPr>
          <w:rFonts w:hint="cs"/>
          <w:rtl/>
        </w:rPr>
        <w:t>قد</w:t>
      </w:r>
      <w:r w:rsidR="00165C22">
        <w:rPr>
          <w:rFonts w:hint="cs"/>
          <w:rtl/>
        </w:rPr>
        <w:t>ی</w:t>
      </w:r>
      <w:r>
        <w:rPr>
          <w:rFonts w:hint="cs"/>
          <w:rtl/>
        </w:rPr>
        <w:t>م</w:t>
      </w:r>
      <w:r w:rsidR="00954E7E">
        <w:rPr>
          <w:rFonts w:hint="cs"/>
          <w:rtl/>
        </w:rPr>
        <w:t xml:space="preserve">ی </w:t>
      </w:r>
      <w:r>
        <w:rPr>
          <w:rFonts w:hint="cs"/>
          <w:rtl/>
        </w:rPr>
        <w:t xml:space="preserve">را </w:t>
      </w:r>
      <w:r w:rsidR="00165C22">
        <w:rPr>
          <w:rFonts w:hint="cs"/>
          <w:rtl/>
        </w:rPr>
        <w:t>ک</w:t>
      </w:r>
      <w:r>
        <w:rPr>
          <w:rFonts w:hint="cs"/>
          <w:rtl/>
        </w:rPr>
        <w:t>ه در آ</w:t>
      </w:r>
      <w:r w:rsidR="00165C22">
        <w:rPr>
          <w:rFonts w:hint="cs"/>
          <w:rtl/>
        </w:rPr>
        <w:t>ی</w:t>
      </w:r>
      <w:r>
        <w:rPr>
          <w:rFonts w:hint="cs"/>
          <w:rtl/>
        </w:rPr>
        <w:t>نده احتمال داشت شعله ور شود حل و فصل نمودند.</w:t>
      </w:r>
    </w:p>
    <w:p w:rsidR="00A6416A" w:rsidRDefault="00A6416A" w:rsidP="00835EAE">
      <w:pPr>
        <w:pStyle w:val="a1"/>
        <w:rPr>
          <w:rtl/>
        </w:rPr>
      </w:pPr>
      <w:r>
        <w:rPr>
          <w:rFonts w:hint="cs"/>
          <w:rtl/>
        </w:rPr>
        <w:t xml:space="preserve">هنگام بازگشت از حجه الوداع، </w:t>
      </w:r>
      <w:r w:rsidR="00165C22">
        <w:rPr>
          <w:rFonts w:hint="cs"/>
          <w:rtl/>
        </w:rPr>
        <w:t>ک</w:t>
      </w:r>
      <w:r>
        <w:rPr>
          <w:rFonts w:hint="cs"/>
          <w:rtl/>
        </w:rPr>
        <w:t xml:space="preserve">نار </w:t>
      </w:r>
      <w:r w:rsidR="00847CE2">
        <w:rPr>
          <w:rFonts w:hint="cs"/>
          <w:rtl/>
        </w:rPr>
        <w:t>چشمه ای</w:t>
      </w:r>
      <w:r>
        <w:rPr>
          <w:rFonts w:hint="cs"/>
          <w:rtl/>
        </w:rPr>
        <w:t xml:space="preserve"> ب</w:t>
      </w:r>
      <w:r w:rsidR="00165C22">
        <w:rPr>
          <w:rFonts w:hint="cs"/>
          <w:rtl/>
        </w:rPr>
        <w:t>ی</w:t>
      </w:r>
      <w:r>
        <w:rPr>
          <w:rFonts w:hint="cs"/>
          <w:rtl/>
        </w:rPr>
        <w:t>ن م</w:t>
      </w:r>
      <w:r w:rsidR="00165C22">
        <w:rPr>
          <w:rFonts w:hint="cs"/>
          <w:rtl/>
        </w:rPr>
        <w:t>ک</w:t>
      </w:r>
      <w:r>
        <w:rPr>
          <w:rFonts w:hint="cs"/>
          <w:rtl/>
        </w:rPr>
        <w:t>ه و مد</w:t>
      </w:r>
      <w:r w:rsidR="00165C22">
        <w:rPr>
          <w:rFonts w:hint="cs"/>
          <w:rtl/>
        </w:rPr>
        <w:t>ی</w:t>
      </w:r>
      <w:r>
        <w:rPr>
          <w:rFonts w:hint="cs"/>
          <w:rtl/>
        </w:rPr>
        <w:t>نه، نزد</w:t>
      </w:r>
      <w:r w:rsidR="00165C22">
        <w:rPr>
          <w:rFonts w:hint="cs"/>
          <w:rtl/>
        </w:rPr>
        <w:t>یک</w:t>
      </w:r>
      <w:r>
        <w:rPr>
          <w:rFonts w:hint="cs"/>
          <w:rtl/>
        </w:rPr>
        <w:t xml:space="preserve"> جحفه، ز</w:t>
      </w:r>
      <w:r w:rsidR="00165C22">
        <w:rPr>
          <w:rFonts w:hint="cs"/>
          <w:rtl/>
        </w:rPr>
        <w:t>ی</w:t>
      </w:r>
      <w:r>
        <w:rPr>
          <w:rFonts w:hint="cs"/>
          <w:rtl/>
        </w:rPr>
        <w:t>ر سا</w:t>
      </w:r>
      <w:r w:rsidR="00165C22">
        <w:rPr>
          <w:rFonts w:hint="cs"/>
          <w:rtl/>
        </w:rPr>
        <w:t>ی</w:t>
      </w:r>
      <w:r>
        <w:rPr>
          <w:rFonts w:hint="cs"/>
          <w:rtl/>
        </w:rPr>
        <w:t xml:space="preserve">ه درختان اتراق </w:t>
      </w:r>
      <w:r w:rsidR="00165C22">
        <w:rPr>
          <w:rFonts w:hint="cs"/>
          <w:rtl/>
        </w:rPr>
        <w:t>ک</w:t>
      </w:r>
      <w:r>
        <w:rPr>
          <w:rFonts w:hint="cs"/>
          <w:rtl/>
        </w:rPr>
        <w:t>ردند. ا</w:t>
      </w:r>
      <w:r w:rsidR="00165C22">
        <w:rPr>
          <w:rFonts w:hint="cs"/>
          <w:rtl/>
        </w:rPr>
        <w:t>ی</w:t>
      </w:r>
      <w:r>
        <w:rPr>
          <w:rFonts w:hint="cs"/>
          <w:rtl/>
        </w:rPr>
        <w:t>ن منطقه، معروف به «واد</w:t>
      </w:r>
      <w:r w:rsidR="00954E7E">
        <w:rPr>
          <w:rFonts w:hint="cs"/>
          <w:rtl/>
        </w:rPr>
        <w:t xml:space="preserve">ی </w:t>
      </w:r>
      <w:r>
        <w:rPr>
          <w:rFonts w:hint="cs"/>
          <w:rtl/>
        </w:rPr>
        <w:t>خم» و «غد</w:t>
      </w:r>
      <w:r w:rsidR="00165C22">
        <w:rPr>
          <w:rFonts w:hint="cs"/>
          <w:rtl/>
        </w:rPr>
        <w:t>ی</w:t>
      </w:r>
      <w:r>
        <w:rPr>
          <w:rFonts w:hint="cs"/>
          <w:rtl/>
        </w:rPr>
        <w:t>ر خم»</w:t>
      </w:r>
      <w:r w:rsidRPr="00835EAE">
        <w:rPr>
          <w:vertAlign w:val="superscript"/>
          <w:rtl/>
        </w:rPr>
        <w:footnoteReference w:id="35"/>
      </w:r>
      <w:r>
        <w:rPr>
          <w:rFonts w:hint="cs"/>
          <w:rtl/>
        </w:rPr>
        <w:t xml:space="preserve"> بود. اعلان شد </w:t>
      </w:r>
      <w:r w:rsidR="00165C22">
        <w:rPr>
          <w:rFonts w:hint="cs"/>
          <w:rtl/>
        </w:rPr>
        <w:t>ک</w:t>
      </w:r>
      <w:r>
        <w:rPr>
          <w:rFonts w:hint="cs"/>
          <w:rtl/>
        </w:rPr>
        <w:t>ه نماز ظهر خوانده</w:t>
      </w:r>
      <w:r w:rsidR="00553673">
        <w:rPr>
          <w:rFonts w:hint="cs"/>
          <w:rtl/>
        </w:rPr>
        <w:t xml:space="preserve"> م</w:t>
      </w:r>
      <w:r w:rsidR="00954E7E">
        <w:rPr>
          <w:rFonts w:hint="cs"/>
          <w:rtl/>
        </w:rPr>
        <w:t>ی‌</w:t>
      </w:r>
      <w:r>
        <w:rPr>
          <w:rFonts w:hint="cs"/>
          <w:rtl/>
        </w:rPr>
        <w:t xml:space="preserve">شود. ظهر را اول وقت خواندند. پس از آن، رسول </w:t>
      </w:r>
      <w:r w:rsidRPr="00835EAE">
        <w:rPr>
          <w:rFonts w:hint="cs"/>
          <w:rtl/>
        </w:rPr>
        <w:t>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خطبه</w:t>
      </w:r>
      <w:r>
        <w:rPr>
          <w:rFonts w:hint="cs"/>
          <w:rtl/>
        </w:rPr>
        <w:t xml:space="preserve"> ا</w:t>
      </w:r>
      <w:r w:rsidR="00165C22">
        <w:rPr>
          <w:rFonts w:hint="cs"/>
          <w:rtl/>
        </w:rPr>
        <w:t>ی</w:t>
      </w:r>
      <w:r>
        <w:rPr>
          <w:rFonts w:hint="cs"/>
          <w:rtl/>
        </w:rPr>
        <w:t xml:space="preserve">راد </w:t>
      </w:r>
      <w:r w:rsidR="00165C22">
        <w:rPr>
          <w:rFonts w:hint="cs"/>
          <w:rtl/>
        </w:rPr>
        <w:t>ک</w:t>
      </w:r>
      <w:r>
        <w:rPr>
          <w:rFonts w:hint="cs"/>
          <w:rtl/>
        </w:rPr>
        <w:t>ردند. هم</w:t>
      </w:r>
      <w:r w:rsidR="00165C22">
        <w:rPr>
          <w:rFonts w:hint="cs"/>
          <w:rtl/>
        </w:rPr>
        <w:t>ی</w:t>
      </w:r>
      <w:r>
        <w:rPr>
          <w:rFonts w:hint="cs"/>
          <w:rtl/>
        </w:rPr>
        <w:t>ن خطبه، به نام «حد</w:t>
      </w:r>
      <w:r w:rsidR="00165C22">
        <w:rPr>
          <w:rFonts w:hint="cs"/>
          <w:rtl/>
        </w:rPr>
        <w:t>ی</w:t>
      </w:r>
      <w:r>
        <w:rPr>
          <w:rFonts w:hint="cs"/>
          <w:rtl/>
        </w:rPr>
        <w:t>ث غد</w:t>
      </w:r>
      <w:r w:rsidR="00165C22">
        <w:rPr>
          <w:rFonts w:hint="cs"/>
          <w:rtl/>
        </w:rPr>
        <w:t>ی</w:t>
      </w:r>
      <w:r>
        <w:rPr>
          <w:rFonts w:hint="cs"/>
          <w:rtl/>
        </w:rPr>
        <w:t xml:space="preserve">ر» مشهور گشت. آن روز </w:t>
      </w:r>
      <w:r w:rsidR="00165C22">
        <w:rPr>
          <w:rFonts w:hint="cs"/>
          <w:rtl/>
        </w:rPr>
        <w:t>یک</w:t>
      </w:r>
      <w:r>
        <w:rPr>
          <w:rFonts w:hint="cs"/>
          <w:rtl/>
        </w:rPr>
        <w:t>شنبه هجدهم ذ</w:t>
      </w:r>
      <w:r w:rsidR="00954E7E">
        <w:rPr>
          <w:rFonts w:hint="cs"/>
          <w:rtl/>
        </w:rPr>
        <w:t xml:space="preserve">ی </w:t>
      </w:r>
      <w:r>
        <w:rPr>
          <w:rFonts w:hint="cs"/>
          <w:rtl/>
        </w:rPr>
        <w:t>الحجه بود در حال</w:t>
      </w:r>
      <w:r w:rsidR="00954E7E">
        <w:rPr>
          <w:rFonts w:hint="cs"/>
          <w:rtl/>
        </w:rPr>
        <w:t xml:space="preserve">ی </w:t>
      </w:r>
      <w:r w:rsidR="00165C22">
        <w:rPr>
          <w:rFonts w:hint="cs"/>
          <w:rtl/>
        </w:rPr>
        <w:t>ک</w:t>
      </w:r>
      <w:r>
        <w:rPr>
          <w:rFonts w:hint="cs"/>
          <w:rtl/>
        </w:rPr>
        <w:t>ه روز چهارشنبه چهاردهم ذ</w:t>
      </w:r>
      <w:r w:rsidR="00954E7E">
        <w:rPr>
          <w:rFonts w:hint="cs"/>
          <w:rtl/>
        </w:rPr>
        <w:t xml:space="preserve">ی </w:t>
      </w:r>
      <w:r>
        <w:rPr>
          <w:rFonts w:hint="cs"/>
          <w:rtl/>
        </w:rPr>
        <w:t>الحجه، از م</w:t>
      </w:r>
      <w:r w:rsidR="00165C22">
        <w:rPr>
          <w:rFonts w:hint="cs"/>
          <w:rtl/>
        </w:rPr>
        <w:t>ک</w:t>
      </w:r>
      <w:r>
        <w:rPr>
          <w:rFonts w:hint="cs"/>
          <w:rtl/>
        </w:rPr>
        <w:t>ه م</w:t>
      </w:r>
      <w:r w:rsidR="00165C22">
        <w:rPr>
          <w:rFonts w:hint="cs"/>
          <w:rtl/>
        </w:rPr>
        <w:t>ک</w:t>
      </w:r>
      <w:r>
        <w:rPr>
          <w:rFonts w:hint="cs"/>
          <w:rtl/>
        </w:rPr>
        <w:t>رمه روانه شده بودند</w:t>
      </w:r>
      <w:r w:rsidRPr="00835EAE">
        <w:rPr>
          <w:vertAlign w:val="superscript"/>
          <w:rtl/>
        </w:rPr>
        <w:footnoteReference w:id="36"/>
      </w:r>
      <w:r w:rsidR="00835EAE">
        <w:rPr>
          <w:rFonts w:hint="cs"/>
          <w:rtl/>
        </w:rPr>
        <w:t>.</w:t>
      </w:r>
    </w:p>
    <w:p w:rsidR="00A6416A" w:rsidRDefault="00A6416A" w:rsidP="00187663">
      <w:pPr>
        <w:pStyle w:val="a3"/>
        <w:rPr>
          <w:rtl/>
        </w:rPr>
      </w:pPr>
      <w:bookmarkStart w:id="19" w:name="_Toc439927815"/>
      <w:r>
        <w:rPr>
          <w:rFonts w:hint="cs"/>
          <w:rtl/>
        </w:rPr>
        <w:t>محر</w:t>
      </w:r>
      <w:r w:rsidR="00187663">
        <w:rPr>
          <w:rFonts w:hint="cs"/>
          <w:rtl/>
        </w:rPr>
        <w:t>ک</w:t>
      </w:r>
      <w:r>
        <w:rPr>
          <w:rFonts w:hint="cs"/>
          <w:rtl/>
        </w:rPr>
        <w:t xml:space="preserve"> و عوامل ايراد خطبه</w:t>
      </w:r>
      <w:bookmarkEnd w:id="19"/>
    </w:p>
    <w:p w:rsidR="00A6416A" w:rsidRDefault="00A6416A" w:rsidP="00835EAE">
      <w:pPr>
        <w:pStyle w:val="a1"/>
        <w:rPr>
          <w:rtl/>
        </w:rPr>
      </w:pPr>
      <w:r>
        <w:rPr>
          <w:rFonts w:hint="cs"/>
          <w:rtl/>
        </w:rPr>
        <w:t>چه چ</w:t>
      </w:r>
      <w:r w:rsidR="00165C22">
        <w:rPr>
          <w:rFonts w:hint="cs"/>
          <w:rtl/>
        </w:rPr>
        <w:t>ی</w:t>
      </w:r>
      <w:r>
        <w:rPr>
          <w:rFonts w:hint="cs"/>
          <w:rtl/>
        </w:rPr>
        <w:t>ز</w:t>
      </w:r>
      <w:r w:rsidR="00954E7E">
        <w:rPr>
          <w:rFonts w:hint="cs"/>
          <w:rtl/>
        </w:rPr>
        <w:t xml:space="preserve">ی </w:t>
      </w:r>
      <w:r>
        <w:rPr>
          <w:rFonts w:hint="cs"/>
          <w:rtl/>
        </w:rPr>
        <w:t>باعث شد تا در ا</w:t>
      </w:r>
      <w:r w:rsidR="00165C22">
        <w:rPr>
          <w:rFonts w:hint="cs"/>
          <w:rtl/>
        </w:rPr>
        <w:t>ی</w:t>
      </w:r>
      <w:r>
        <w:rPr>
          <w:rFonts w:hint="cs"/>
          <w:rtl/>
        </w:rPr>
        <w:t>ن محل، خطبه ا</w:t>
      </w:r>
      <w:r w:rsidR="00165C22">
        <w:rPr>
          <w:rFonts w:hint="cs"/>
          <w:rtl/>
        </w:rPr>
        <w:t>ی</w:t>
      </w:r>
      <w:r>
        <w:rPr>
          <w:rFonts w:hint="cs"/>
          <w:rtl/>
        </w:rPr>
        <w:t>راد شود و هدف اساس</w:t>
      </w:r>
      <w:r w:rsidR="00954E7E">
        <w:rPr>
          <w:rFonts w:hint="cs"/>
          <w:rtl/>
        </w:rPr>
        <w:t xml:space="preserve">ی </w:t>
      </w:r>
      <w:r>
        <w:rPr>
          <w:rFonts w:hint="cs"/>
          <w:rtl/>
        </w:rPr>
        <w:t>از ا</w:t>
      </w:r>
      <w:r w:rsidR="00165C22">
        <w:rPr>
          <w:rFonts w:hint="cs"/>
          <w:rtl/>
        </w:rPr>
        <w:t>ی</w:t>
      </w:r>
      <w:r>
        <w:rPr>
          <w:rFonts w:hint="cs"/>
          <w:rtl/>
        </w:rPr>
        <w:t>ن خطبه چه بود؟</w:t>
      </w:r>
    </w:p>
    <w:p w:rsidR="00A6416A" w:rsidRDefault="00A6416A" w:rsidP="00835EAE">
      <w:pPr>
        <w:pStyle w:val="a1"/>
        <w:rPr>
          <w:rtl/>
        </w:rPr>
      </w:pPr>
      <w:r>
        <w:rPr>
          <w:rFonts w:hint="cs"/>
          <w:rtl/>
        </w:rPr>
        <w:t>محر</w:t>
      </w:r>
      <w:r w:rsidR="00165C22">
        <w:rPr>
          <w:rFonts w:hint="cs"/>
          <w:rtl/>
        </w:rPr>
        <w:t>ک</w:t>
      </w:r>
      <w:r>
        <w:rPr>
          <w:rFonts w:hint="cs"/>
          <w:rtl/>
        </w:rPr>
        <w:t xml:space="preserve"> و عامل ا</w:t>
      </w:r>
      <w:r w:rsidR="00165C22">
        <w:rPr>
          <w:rFonts w:hint="cs"/>
          <w:rtl/>
        </w:rPr>
        <w:t>ی</w:t>
      </w:r>
      <w:r>
        <w:rPr>
          <w:rFonts w:hint="cs"/>
          <w:rtl/>
        </w:rPr>
        <w:t>راد ا</w:t>
      </w:r>
      <w:r w:rsidR="00165C22">
        <w:rPr>
          <w:rFonts w:hint="cs"/>
          <w:rtl/>
        </w:rPr>
        <w:t>ی</w:t>
      </w:r>
      <w:r>
        <w:rPr>
          <w:rFonts w:hint="cs"/>
          <w:rtl/>
        </w:rPr>
        <w:t>ن خطبه، ا</w:t>
      </w:r>
      <w:r w:rsidR="00165C22">
        <w:rPr>
          <w:rFonts w:hint="cs"/>
          <w:rtl/>
        </w:rPr>
        <w:t>ی</w:t>
      </w:r>
      <w:r>
        <w:rPr>
          <w:rFonts w:hint="cs"/>
          <w:rtl/>
        </w:rPr>
        <w:t xml:space="preserve">ن بود </w:t>
      </w:r>
      <w:r w:rsidR="00165C22">
        <w:rPr>
          <w:rFonts w:hint="cs"/>
          <w:rtl/>
        </w:rPr>
        <w:t>ک</w:t>
      </w:r>
      <w:r>
        <w:rPr>
          <w:rFonts w:hint="cs"/>
          <w:rtl/>
        </w:rPr>
        <w:t>ه وقت</w:t>
      </w:r>
      <w:r w:rsidR="00954E7E">
        <w:rPr>
          <w:rFonts w:hint="cs"/>
          <w:rtl/>
        </w:rPr>
        <w:t xml:space="preserve">ی </w:t>
      </w:r>
      <w:r>
        <w:rPr>
          <w:rFonts w:hint="cs"/>
          <w:rtl/>
        </w:rPr>
        <w:t xml:space="preserve">رسول </w:t>
      </w:r>
      <w:r w:rsidRPr="00835EAE">
        <w:rPr>
          <w:rFonts w:hint="cs"/>
          <w:rtl/>
        </w:rPr>
        <w:t>الله</w:t>
      </w:r>
      <w:r w:rsidR="00775CCE" w:rsidRPr="00775CCE">
        <w:rPr>
          <w:rFonts w:cs="CTraditional Arabic" w:hint="cs"/>
          <w:rtl/>
        </w:rPr>
        <w:t xml:space="preserve"> ج</w:t>
      </w:r>
      <w:r w:rsidRPr="00835EAE">
        <w:rPr>
          <w:rFonts w:hint="cs"/>
          <w:rtl/>
        </w:rPr>
        <w:t>، چهاردهم ذ</w:t>
      </w:r>
      <w:r w:rsidR="00954E7E">
        <w:rPr>
          <w:rFonts w:hint="cs"/>
          <w:rtl/>
        </w:rPr>
        <w:t xml:space="preserve">ی </w:t>
      </w:r>
      <w:r w:rsidRPr="00835EAE">
        <w:rPr>
          <w:rFonts w:hint="cs"/>
          <w:rtl/>
        </w:rPr>
        <w:t>الحجه هنگام حجه الوداع به م</w:t>
      </w:r>
      <w:r w:rsidR="00165C22">
        <w:rPr>
          <w:rFonts w:hint="cs"/>
          <w:rtl/>
        </w:rPr>
        <w:t>ک</w:t>
      </w:r>
      <w:r w:rsidRPr="00835EAE">
        <w:rPr>
          <w:rFonts w:hint="cs"/>
          <w:rtl/>
        </w:rPr>
        <w:t>ه م</w:t>
      </w:r>
      <w:r w:rsidR="00165C22">
        <w:rPr>
          <w:rFonts w:hint="cs"/>
          <w:rtl/>
        </w:rPr>
        <w:t>ک</w:t>
      </w:r>
      <w:r w:rsidRPr="00835EAE">
        <w:rPr>
          <w:rFonts w:hint="cs"/>
          <w:rtl/>
        </w:rPr>
        <w:t>رمه رس</w:t>
      </w:r>
      <w:r w:rsidR="00165C22">
        <w:rPr>
          <w:rFonts w:hint="cs"/>
          <w:rtl/>
        </w:rPr>
        <w:t>ی</w:t>
      </w:r>
      <w:r w:rsidRPr="00835EAE">
        <w:rPr>
          <w:rFonts w:hint="cs"/>
          <w:rtl/>
        </w:rPr>
        <w:t>دند؛ پس از ادا</w:t>
      </w:r>
      <w:r w:rsidR="00954E7E">
        <w:rPr>
          <w:rFonts w:hint="cs"/>
          <w:rtl/>
        </w:rPr>
        <w:t xml:space="preserve">ی </w:t>
      </w:r>
      <w:r w:rsidRPr="00835EAE">
        <w:rPr>
          <w:rFonts w:hint="cs"/>
          <w:rtl/>
        </w:rPr>
        <w:t>عمره، تا چهار روز در م</w:t>
      </w:r>
      <w:r w:rsidR="00165C22">
        <w:rPr>
          <w:rFonts w:hint="cs"/>
          <w:rtl/>
        </w:rPr>
        <w:t>ک</w:t>
      </w:r>
      <w:r w:rsidRPr="00835EAE">
        <w:rPr>
          <w:rFonts w:hint="cs"/>
          <w:rtl/>
        </w:rPr>
        <w:t>ه م</w:t>
      </w:r>
      <w:r w:rsidR="00165C22">
        <w:rPr>
          <w:rFonts w:hint="cs"/>
          <w:rtl/>
        </w:rPr>
        <w:t>ک</w:t>
      </w:r>
      <w:r w:rsidRPr="00835EAE">
        <w:rPr>
          <w:rFonts w:hint="cs"/>
          <w:rtl/>
        </w:rPr>
        <w:t>رمه اقامت گز</w:t>
      </w:r>
      <w:r w:rsidR="00165C22">
        <w:rPr>
          <w:rFonts w:hint="cs"/>
          <w:rtl/>
        </w:rPr>
        <w:t>ی</w:t>
      </w:r>
      <w:r w:rsidRPr="00835EAE">
        <w:rPr>
          <w:rFonts w:hint="cs"/>
          <w:rtl/>
        </w:rPr>
        <w:t>دند. در هم</w:t>
      </w:r>
      <w:r w:rsidR="00165C22">
        <w:rPr>
          <w:rFonts w:hint="cs"/>
          <w:rtl/>
        </w:rPr>
        <w:t>ی</w:t>
      </w:r>
      <w:r w:rsidRPr="00835EAE">
        <w:rPr>
          <w:rFonts w:hint="cs"/>
          <w:rtl/>
        </w:rPr>
        <w:t>ن مدت، عل</w:t>
      </w:r>
      <w:r w:rsidR="00954E7E">
        <w:rPr>
          <w:rFonts w:hint="cs"/>
          <w:rtl/>
        </w:rPr>
        <w:t>ی</w:t>
      </w:r>
      <w:r w:rsidR="00775CCE" w:rsidRPr="00775CCE">
        <w:rPr>
          <w:rFonts w:cs="CTraditional Arabic" w:hint="cs"/>
          <w:rtl/>
        </w:rPr>
        <w:t>س</w:t>
      </w:r>
      <w:r w:rsidRPr="00835EAE">
        <w:rPr>
          <w:rFonts w:hint="cs"/>
          <w:rtl/>
        </w:rPr>
        <w:t xml:space="preserve"> </w:t>
      </w:r>
      <w:r w:rsidR="00165C22">
        <w:rPr>
          <w:rFonts w:hint="cs"/>
          <w:rtl/>
        </w:rPr>
        <w:t>ک</w:t>
      </w:r>
      <w:r w:rsidRPr="00835EAE">
        <w:rPr>
          <w:rFonts w:hint="cs"/>
          <w:rtl/>
        </w:rPr>
        <w:t>ه رمضان سال دهم هجر</w:t>
      </w:r>
      <w:r w:rsidR="00954E7E">
        <w:rPr>
          <w:rFonts w:hint="cs"/>
          <w:rtl/>
        </w:rPr>
        <w:t xml:space="preserve">ی </w:t>
      </w:r>
      <w:r w:rsidRPr="00835EAE">
        <w:rPr>
          <w:rFonts w:hint="cs"/>
          <w:rtl/>
        </w:rPr>
        <w:t xml:space="preserve">به </w:t>
      </w:r>
      <w:r w:rsidR="00165C22">
        <w:rPr>
          <w:rFonts w:hint="cs"/>
          <w:rtl/>
        </w:rPr>
        <w:t>ی</w:t>
      </w:r>
      <w:r w:rsidRPr="00835EAE">
        <w:rPr>
          <w:rFonts w:hint="cs"/>
          <w:rtl/>
        </w:rPr>
        <w:t>من تشر</w:t>
      </w:r>
      <w:r w:rsidR="00165C22">
        <w:rPr>
          <w:rFonts w:hint="cs"/>
          <w:rtl/>
        </w:rPr>
        <w:t>ی</w:t>
      </w:r>
      <w:r w:rsidRPr="00835EAE">
        <w:rPr>
          <w:rFonts w:hint="cs"/>
          <w:rtl/>
        </w:rPr>
        <w:t>ف برده بود خود را به م</w:t>
      </w:r>
      <w:r w:rsidR="00165C22">
        <w:rPr>
          <w:rFonts w:hint="cs"/>
          <w:rtl/>
        </w:rPr>
        <w:t>ک</w:t>
      </w:r>
      <w:r w:rsidRPr="00835EAE">
        <w:rPr>
          <w:rFonts w:hint="cs"/>
          <w:rtl/>
        </w:rPr>
        <w:t>ه رسان</w:t>
      </w:r>
      <w:r w:rsidR="00165C22">
        <w:rPr>
          <w:rFonts w:hint="cs"/>
          <w:rtl/>
        </w:rPr>
        <w:t>ی</w:t>
      </w:r>
      <w:r w:rsidRPr="00835EAE">
        <w:rPr>
          <w:rFonts w:hint="cs"/>
          <w:rtl/>
        </w:rPr>
        <w:t>د و خمس</w:t>
      </w:r>
      <w:r w:rsidR="00954E7E">
        <w:rPr>
          <w:rFonts w:hint="cs"/>
          <w:rtl/>
        </w:rPr>
        <w:t xml:space="preserve">ی </w:t>
      </w:r>
      <w:r w:rsidRPr="00835EAE">
        <w:rPr>
          <w:rFonts w:hint="cs"/>
          <w:rtl/>
        </w:rPr>
        <w:t>(5/1 مال غن</w:t>
      </w:r>
      <w:r w:rsidR="00165C22">
        <w:rPr>
          <w:rFonts w:hint="cs"/>
          <w:rtl/>
        </w:rPr>
        <w:t>ی</w:t>
      </w:r>
      <w:r w:rsidRPr="00835EAE">
        <w:rPr>
          <w:rFonts w:hint="cs"/>
          <w:rtl/>
        </w:rPr>
        <w:t xml:space="preserve">مت) را </w:t>
      </w:r>
      <w:r w:rsidR="00165C22">
        <w:rPr>
          <w:rFonts w:hint="cs"/>
          <w:rtl/>
        </w:rPr>
        <w:t>ک</w:t>
      </w:r>
      <w:r w:rsidRPr="00835EAE">
        <w:rPr>
          <w:rFonts w:hint="cs"/>
          <w:rtl/>
        </w:rPr>
        <w:t>ه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برا</w:t>
      </w:r>
      <w:r w:rsidR="00954E7E">
        <w:rPr>
          <w:rFonts w:hint="cs"/>
          <w:rtl/>
        </w:rPr>
        <w:t xml:space="preserve">ی </w:t>
      </w:r>
      <w:r w:rsidRPr="00835EAE">
        <w:rPr>
          <w:rFonts w:hint="cs"/>
          <w:rtl/>
        </w:rPr>
        <w:t>در</w:t>
      </w:r>
      <w:r w:rsidR="00165C22">
        <w:rPr>
          <w:rFonts w:hint="cs"/>
          <w:rtl/>
        </w:rPr>
        <w:t>ی</w:t>
      </w:r>
      <w:r w:rsidRPr="00835EAE">
        <w:rPr>
          <w:rFonts w:hint="cs"/>
          <w:rtl/>
        </w:rPr>
        <w:t xml:space="preserve">افت آن به </w:t>
      </w:r>
      <w:r w:rsidR="00165C22">
        <w:rPr>
          <w:rFonts w:hint="cs"/>
          <w:rtl/>
        </w:rPr>
        <w:t>ی</w:t>
      </w:r>
      <w:r w:rsidRPr="00835EAE">
        <w:rPr>
          <w:rFonts w:hint="cs"/>
          <w:rtl/>
        </w:rPr>
        <w:t>من فرستاده بودند به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تحو</w:t>
      </w:r>
      <w:r w:rsidR="00165C22">
        <w:rPr>
          <w:rFonts w:hint="cs"/>
          <w:rtl/>
        </w:rPr>
        <w:t>ی</w:t>
      </w:r>
      <w:r w:rsidRPr="00835EAE">
        <w:rPr>
          <w:rFonts w:hint="cs"/>
          <w:rtl/>
        </w:rPr>
        <w:t>ل داد. در ا</w:t>
      </w:r>
      <w:r w:rsidR="00165C22">
        <w:rPr>
          <w:rFonts w:hint="cs"/>
          <w:rtl/>
        </w:rPr>
        <w:t>ی</w:t>
      </w:r>
      <w:r w:rsidRPr="00835EAE">
        <w:rPr>
          <w:rFonts w:hint="cs"/>
          <w:rtl/>
        </w:rPr>
        <w:t>ن سفر بعض</w:t>
      </w:r>
      <w:r w:rsidR="00954E7E">
        <w:rPr>
          <w:rFonts w:hint="cs"/>
          <w:rtl/>
        </w:rPr>
        <w:t xml:space="preserve">ی </w:t>
      </w:r>
      <w:r w:rsidRPr="00835EAE">
        <w:rPr>
          <w:rFonts w:hint="cs"/>
          <w:rtl/>
        </w:rPr>
        <w:t xml:space="preserve">از </w:t>
      </w:r>
      <w:r w:rsidR="00165C22">
        <w:rPr>
          <w:rFonts w:hint="cs"/>
          <w:rtl/>
        </w:rPr>
        <w:t>ی</w:t>
      </w:r>
      <w:r w:rsidRPr="00835EAE">
        <w:rPr>
          <w:rFonts w:hint="cs"/>
          <w:rtl/>
        </w:rPr>
        <w:t>اران عل</w:t>
      </w:r>
      <w:r w:rsidR="00954E7E">
        <w:rPr>
          <w:rFonts w:hint="cs"/>
          <w:rtl/>
        </w:rPr>
        <w:t>ی</w:t>
      </w:r>
      <w:r w:rsidR="00775CCE" w:rsidRPr="00775CCE">
        <w:rPr>
          <w:rFonts w:cs="CTraditional Arabic" w:hint="cs"/>
          <w:rtl/>
        </w:rPr>
        <w:t>س</w:t>
      </w:r>
      <w:r w:rsidRPr="00835EAE">
        <w:rPr>
          <w:rFonts w:hint="cs"/>
          <w:rtl/>
        </w:rPr>
        <w:t>، از</w:t>
      </w:r>
      <w:r>
        <w:rPr>
          <w:rFonts w:hint="cs"/>
          <w:rtl/>
        </w:rPr>
        <w:t xml:space="preserve"> دست و</w:t>
      </w:r>
      <w:r w:rsidR="00954E7E">
        <w:rPr>
          <w:rFonts w:hint="cs"/>
          <w:rtl/>
        </w:rPr>
        <w:t xml:space="preserve">ی </w:t>
      </w:r>
      <w:r>
        <w:rPr>
          <w:rFonts w:hint="cs"/>
          <w:rtl/>
        </w:rPr>
        <w:t>ش</w:t>
      </w:r>
      <w:r w:rsidR="00165C22">
        <w:rPr>
          <w:rFonts w:hint="cs"/>
          <w:rtl/>
        </w:rPr>
        <w:t>ک</w:t>
      </w:r>
      <w:r>
        <w:rPr>
          <w:rFonts w:hint="cs"/>
          <w:rtl/>
        </w:rPr>
        <w:t>ا</w:t>
      </w:r>
      <w:r w:rsidR="00165C22">
        <w:rPr>
          <w:rFonts w:hint="cs"/>
          <w:rtl/>
        </w:rPr>
        <w:t>ی</w:t>
      </w:r>
      <w:r>
        <w:rPr>
          <w:rFonts w:hint="cs"/>
          <w:rtl/>
        </w:rPr>
        <w:t>تها</w:t>
      </w:r>
      <w:r w:rsidR="00165C22">
        <w:rPr>
          <w:rFonts w:hint="cs"/>
          <w:rtl/>
        </w:rPr>
        <w:t>ی</w:t>
      </w:r>
      <w:r w:rsidR="00954E7E">
        <w:rPr>
          <w:rFonts w:hint="cs"/>
          <w:rtl/>
        </w:rPr>
        <w:t xml:space="preserve">ی </w:t>
      </w:r>
      <w:r>
        <w:rPr>
          <w:rFonts w:hint="cs"/>
          <w:rtl/>
        </w:rPr>
        <w:t>داشتند.</w:t>
      </w:r>
    </w:p>
    <w:p w:rsidR="00A6416A" w:rsidRDefault="00A6416A" w:rsidP="00835EAE">
      <w:pPr>
        <w:pStyle w:val="a1"/>
        <w:rPr>
          <w:rtl/>
        </w:rPr>
      </w:pPr>
      <w:r>
        <w:rPr>
          <w:rFonts w:hint="cs"/>
          <w:rtl/>
        </w:rPr>
        <w:t xml:space="preserve">پس از بازگشت از </w:t>
      </w:r>
      <w:r w:rsidR="00165C22">
        <w:rPr>
          <w:rFonts w:hint="cs"/>
          <w:rtl/>
        </w:rPr>
        <w:t>ی</w:t>
      </w:r>
      <w:r>
        <w:rPr>
          <w:rFonts w:hint="cs"/>
          <w:rtl/>
        </w:rPr>
        <w:t>من</w:t>
      </w:r>
      <w:r w:rsidR="002D7130">
        <w:rPr>
          <w:rFonts w:hint="cs"/>
          <w:rtl/>
        </w:rPr>
        <w:t>،</w:t>
      </w:r>
      <w:r>
        <w:rPr>
          <w:rFonts w:hint="cs"/>
          <w:rtl/>
        </w:rPr>
        <w:t xml:space="preserve"> ا</w:t>
      </w:r>
      <w:r w:rsidR="00165C22">
        <w:rPr>
          <w:rFonts w:hint="cs"/>
          <w:rtl/>
        </w:rPr>
        <w:t>ی</w:t>
      </w:r>
      <w:r>
        <w:rPr>
          <w:rFonts w:hint="cs"/>
          <w:rtl/>
        </w:rPr>
        <w:t>ن ش</w:t>
      </w:r>
      <w:r w:rsidR="00165C22">
        <w:rPr>
          <w:rFonts w:hint="cs"/>
          <w:rtl/>
        </w:rPr>
        <w:t>ک</w:t>
      </w:r>
      <w:r>
        <w:rPr>
          <w:rFonts w:hint="cs"/>
          <w:rtl/>
        </w:rPr>
        <w:t>ا</w:t>
      </w:r>
      <w:r w:rsidR="00165C22">
        <w:rPr>
          <w:rFonts w:hint="cs"/>
          <w:rtl/>
        </w:rPr>
        <w:t>ی</w:t>
      </w:r>
      <w:r>
        <w:rPr>
          <w:rFonts w:hint="cs"/>
          <w:rtl/>
        </w:rPr>
        <w:t xml:space="preserve">ات نزد </w:t>
      </w:r>
      <w:r w:rsidRPr="00835EAE">
        <w:rPr>
          <w:rFonts w:hint="cs"/>
          <w:rtl/>
        </w:rPr>
        <w:t>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مطرح</w:t>
      </w:r>
      <w:r>
        <w:rPr>
          <w:rFonts w:hint="cs"/>
          <w:rtl/>
        </w:rPr>
        <w:t xml:space="preserve"> شد. ا</w:t>
      </w:r>
      <w:r w:rsidR="00165C22">
        <w:rPr>
          <w:rFonts w:hint="cs"/>
          <w:rtl/>
        </w:rPr>
        <w:t>ی</w:t>
      </w:r>
      <w:r>
        <w:rPr>
          <w:rFonts w:hint="cs"/>
          <w:rtl/>
        </w:rPr>
        <w:t>ن ش</w:t>
      </w:r>
      <w:r w:rsidR="00165C22">
        <w:rPr>
          <w:rFonts w:hint="cs"/>
          <w:rtl/>
        </w:rPr>
        <w:t>ک</w:t>
      </w:r>
      <w:r>
        <w:rPr>
          <w:rFonts w:hint="cs"/>
          <w:rtl/>
        </w:rPr>
        <w:t>ا</w:t>
      </w:r>
      <w:r w:rsidR="00165C22">
        <w:rPr>
          <w:rFonts w:hint="cs"/>
          <w:rtl/>
        </w:rPr>
        <w:t>ی</w:t>
      </w:r>
      <w:r>
        <w:rPr>
          <w:rFonts w:hint="cs"/>
          <w:rtl/>
        </w:rPr>
        <w:t>ات چه بودند؟ در ا</w:t>
      </w:r>
      <w:r w:rsidR="00165C22">
        <w:rPr>
          <w:rFonts w:hint="cs"/>
          <w:rtl/>
        </w:rPr>
        <w:t>ی</w:t>
      </w:r>
      <w:r>
        <w:rPr>
          <w:rFonts w:hint="cs"/>
          <w:rtl/>
        </w:rPr>
        <w:t>ن باره،</w:t>
      </w:r>
      <w:r w:rsidR="00835EAE">
        <w:rPr>
          <w:rFonts w:hint="cs"/>
          <w:rtl/>
        </w:rPr>
        <w:t xml:space="preserve"> روا</w:t>
      </w:r>
      <w:r w:rsidR="00165C22">
        <w:rPr>
          <w:rFonts w:hint="cs"/>
          <w:rtl/>
        </w:rPr>
        <w:t>ی</w:t>
      </w:r>
      <w:r w:rsidR="00835EAE">
        <w:rPr>
          <w:rFonts w:hint="cs"/>
          <w:rtl/>
        </w:rPr>
        <w:t>ت‌ها</w:t>
      </w:r>
      <w:r w:rsidR="00954E7E">
        <w:rPr>
          <w:rFonts w:hint="cs"/>
          <w:rtl/>
        </w:rPr>
        <w:t xml:space="preserve">ی </w:t>
      </w:r>
      <w:r>
        <w:rPr>
          <w:rFonts w:hint="cs"/>
          <w:rtl/>
        </w:rPr>
        <w:t>مختلف</w:t>
      </w:r>
      <w:r w:rsidR="00954E7E">
        <w:rPr>
          <w:rFonts w:hint="cs"/>
          <w:rtl/>
        </w:rPr>
        <w:t xml:space="preserve">ی </w:t>
      </w:r>
      <w:r>
        <w:rPr>
          <w:rFonts w:hint="cs"/>
          <w:rtl/>
        </w:rPr>
        <w:t>آمده است. ظاهراً چن</w:t>
      </w:r>
      <w:r w:rsidR="00165C22">
        <w:rPr>
          <w:rFonts w:hint="cs"/>
          <w:rtl/>
        </w:rPr>
        <w:t>ی</w:t>
      </w:r>
      <w:r>
        <w:rPr>
          <w:rFonts w:hint="cs"/>
          <w:rtl/>
        </w:rPr>
        <w:t>ن 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 xml:space="preserve">ه </w:t>
      </w:r>
      <w:r w:rsidR="00165C22">
        <w:rPr>
          <w:rFonts w:hint="cs"/>
          <w:rtl/>
        </w:rPr>
        <w:t>ی</w:t>
      </w:r>
      <w:r>
        <w:rPr>
          <w:rFonts w:hint="cs"/>
          <w:rtl/>
        </w:rPr>
        <w:t>اران مختلف، ش</w:t>
      </w:r>
      <w:r w:rsidR="00165C22">
        <w:rPr>
          <w:rFonts w:hint="cs"/>
          <w:rtl/>
        </w:rPr>
        <w:t>ک</w:t>
      </w:r>
      <w:r>
        <w:rPr>
          <w:rFonts w:hint="cs"/>
          <w:rtl/>
        </w:rPr>
        <w:t>ا</w:t>
      </w:r>
      <w:r w:rsidR="00165C22">
        <w:rPr>
          <w:rFonts w:hint="cs"/>
          <w:rtl/>
        </w:rPr>
        <w:t>ی</w:t>
      </w:r>
      <w:r>
        <w:rPr>
          <w:rFonts w:hint="cs"/>
          <w:rtl/>
        </w:rPr>
        <w:t xml:space="preserve">ات </w:t>
      </w:r>
      <w:r w:rsidR="00835EAE">
        <w:rPr>
          <w:rFonts w:hint="cs"/>
          <w:rtl/>
        </w:rPr>
        <w:t>جداگانه‌ا</w:t>
      </w:r>
      <w:r w:rsidR="00954E7E">
        <w:rPr>
          <w:rFonts w:hint="cs"/>
          <w:rtl/>
        </w:rPr>
        <w:t xml:space="preserve">ی </w:t>
      </w:r>
      <w:r>
        <w:rPr>
          <w:rFonts w:hint="cs"/>
          <w:rtl/>
        </w:rPr>
        <w:t>داشته</w:t>
      </w:r>
      <w:r w:rsidR="00553673">
        <w:rPr>
          <w:rFonts w:hint="cs"/>
          <w:rtl/>
        </w:rPr>
        <w:t>‌اند.</w:t>
      </w:r>
      <w:r>
        <w:rPr>
          <w:rFonts w:hint="cs"/>
          <w:rtl/>
        </w:rPr>
        <w:t xml:space="preserve"> </w:t>
      </w:r>
      <w:r w:rsidRPr="00835EAE">
        <w:rPr>
          <w:rFonts w:hint="cs"/>
          <w:rtl/>
        </w:rPr>
        <w:t xml:space="preserve">در </w:t>
      </w:r>
      <w:r w:rsidRPr="00835EAE">
        <w:rPr>
          <w:rtl/>
        </w:rPr>
        <w:t>«البدا</w:t>
      </w:r>
      <w:r w:rsidR="00165C22">
        <w:rPr>
          <w:rtl/>
        </w:rPr>
        <w:t>ی</w:t>
      </w:r>
      <w:r w:rsidR="003B0E54" w:rsidRPr="00835EAE">
        <w:rPr>
          <w:rFonts w:hint="cs"/>
          <w:rtl/>
        </w:rPr>
        <w:t>ة</w:t>
      </w:r>
      <w:r w:rsidRPr="00835EAE">
        <w:rPr>
          <w:rtl/>
        </w:rPr>
        <w:t xml:space="preserve"> و النها</w:t>
      </w:r>
      <w:r w:rsidR="00165C22">
        <w:rPr>
          <w:rtl/>
        </w:rPr>
        <w:t>ی</w:t>
      </w:r>
      <w:r w:rsidR="003B0E54" w:rsidRPr="00835EAE">
        <w:rPr>
          <w:rFonts w:hint="cs"/>
          <w:rtl/>
        </w:rPr>
        <w:t>ة</w:t>
      </w:r>
      <w:r w:rsidRPr="00835EAE">
        <w:rPr>
          <w:rtl/>
        </w:rPr>
        <w:t>»</w:t>
      </w:r>
      <w:r w:rsidRPr="00835EAE">
        <w:rPr>
          <w:rFonts w:hint="cs"/>
          <w:rtl/>
        </w:rPr>
        <w:t xml:space="preserve"> حافظ</w:t>
      </w:r>
      <w:r>
        <w:rPr>
          <w:rFonts w:hint="cs"/>
          <w:rtl/>
        </w:rPr>
        <w:t xml:space="preserve"> ابن </w:t>
      </w:r>
      <w:r w:rsidR="00165C22">
        <w:rPr>
          <w:rFonts w:hint="cs"/>
          <w:rtl/>
        </w:rPr>
        <w:t>ک</w:t>
      </w:r>
      <w:r>
        <w:rPr>
          <w:rFonts w:hint="cs"/>
          <w:rtl/>
        </w:rPr>
        <w:t>ث</w:t>
      </w:r>
      <w:r w:rsidR="00165C22">
        <w:rPr>
          <w:rFonts w:hint="cs"/>
          <w:rtl/>
        </w:rPr>
        <w:t>ی</w:t>
      </w:r>
      <w:r>
        <w:rPr>
          <w:rFonts w:hint="cs"/>
          <w:rtl/>
        </w:rPr>
        <w:t xml:space="preserve">ر (رح) در </w:t>
      </w:r>
      <w:r w:rsidRPr="00835EAE">
        <w:rPr>
          <w:rFonts w:hint="cs"/>
          <w:rtl/>
        </w:rPr>
        <w:t>باب «بعث رسول الله</w:t>
      </w:r>
      <w:r w:rsidR="00775CCE" w:rsidRPr="00775CCE">
        <w:rPr>
          <w:rFonts w:cs="CTraditional Arabic" w:hint="cs"/>
          <w:rtl/>
        </w:rPr>
        <w:t xml:space="preserve"> ج</w:t>
      </w:r>
      <w:r w:rsidRPr="00835EAE">
        <w:rPr>
          <w:rFonts w:hint="cs"/>
          <w:rtl/>
        </w:rPr>
        <w:t xml:space="preserve"> عل</w:t>
      </w:r>
      <w:r w:rsidR="00954E7E">
        <w:rPr>
          <w:rFonts w:hint="cs"/>
          <w:rtl/>
        </w:rPr>
        <w:t xml:space="preserve">ی </w:t>
      </w:r>
      <w:r w:rsidRPr="00835EAE">
        <w:rPr>
          <w:rFonts w:hint="cs"/>
          <w:rtl/>
        </w:rPr>
        <w:t>ابن اب</w:t>
      </w:r>
      <w:r w:rsidR="00954E7E">
        <w:rPr>
          <w:rFonts w:hint="cs"/>
          <w:rtl/>
        </w:rPr>
        <w:t xml:space="preserve">ی </w:t>
      </w:r>
      <w:r w:rsidRPr="00835EAE">
        <w:rPr>
          <w:rFonts w:hint="cs"/>
          <w:rtl/>
        </w:rPr>
        <w:t>طالب و خالد بن الول</w:t>
      </w:r>
      <w:r w:rsidR="00165C22">
        <w:rPr>
          <w:rFonts w:hint="cs"/>
          <w:rtl/>
        </w:rPr>
        <w:t>ی</w:t>
      </w:r>
      <w:r w:rsidRPr="00835EAE">
        <w:rPr>
          <w:rFonts w:hint="cs"/>
          <w:rtl/>
        </w:rPr>
        <w:t>د ال</w:t>
      </w:r>
      <w:r w:rsidR="00954E7E">
        <w:rPr>
          <w:rFonts w:hint="cs"/>
          <w:rtl/>
        </w:rPr>
        <w:t xml:space="preserve">ی </w:t>
      </w:r>
      <w:r w:rsidRPr="00835EAE">
        <w:rPr>
          <w:rFonts w:hint="cs"/>
          <w:rtl/>
        </w:rPr>
        <w:t>ال</w:t>
      </w:r>
      <w:r w:rsidR="00165C22">
        <w:rPr>
          <w:rFonts w:hint="cs"/>
          <w:rtl/>
        </w:rPr>
        <w:t>ی</w:t>
      </w:r>
      <w:r w:rsidRPr="00835EAE">
        <w:rPr>
          <w:rFonts w:hint="cs"/>
          <w:rtl/>
        </w:rPr>
        <w:t>من قبل حجه الوداع» آن روا</w:t>
      </w:r>
      <w:r w:rsidR="00165C22">
        <w:rPr>
          <w:rFonts w:hint="cs"/>
          <w:rtl/>
        </w:rPr>
        <w:t>ی</w:t>
      </w:r>
      <w:r w:rsidRPr="00835EAE">
        <w:rPr>
          <w:rFonts w:hint="cs"/>
          <w:rtl/>
        </w:rPr>
        <w:t>ات ر</w:t>
      </w:r>
      <w:r>
        <w:rPr>
          <w:rFonts w:hint="cs"/>
          <w:rtl/>
        </w:rPr>
        <w:t xml:space="preserve">ا جمع </w:t>
      </w:r>
      <w:r w:rsidR="00165C22">
        <w:rPr>
          <w:rFonts w:hint="cs"/>
          <w:rtl/>
        </w:rPr>
        <w:t>ک</w:t>
      </w:r>
      <w:r>
        <w:rPr>
          <w:rFonts w:hint="cs"/>
          <w:rtl/>
        </w:rPr>
        <w:t>رده است. خلاصه آن روا</w:t>
      </w:r>
      <w:r w:rsidR="00165C22">
        <w:rPr>
          <w:rFonts w:hint="cs"/>
          <w:rtl/>
        </w:rPr>
        <w:t>ی</w:t>
      </w:r>
      <w:r>
        <w:rPr>
          <w:rFonts w:hint="cs"/>
          <w:rtl/>
        </w:rPr>
        <w:t>ات ا</w:t>
      </w:r>
      <w:r w:rsidR="00165C22">
        <w:rPr>
          <w:rFonts w:hint="cs"/>
          <w:rtl/>
        </w:rPr>
        <w:t>ی</w:t>
      </w:r>
      <w:r>
        <w:rPr>
          <w:rFonts w:hint="cs"/>
          <w:rtl/>
        </w:rPr>
        <w:t>ن است:</w:t>
      </w:r>
    </w:p>
    <w:p w:rsidR="00A6416A" w:rsidRDefault="00A6416A" w:rsidP="00C33095">
      <w:pPr>
        <w:pStyle w:val="a1"/>
        <w:numPr>
          <w:ilvl w:val="0"/>
          <w:numId w:val="12"/>
        </w:numPr>
        <w:rPr>
          <w:rtl/>
        </w:rPr>
      </w:pPr>
      <w:r w:rsidRPr="00835EAE">
        <w:rPr>
          <w:rFonts w:hint="cs"/>
          <w:rtl/>
        </w:rPr>
        <w:t>حضرت بر</w:t>
      </w:r>
      <w:r w:rsidR="00165C22">
        <w:rPr>
          <w:rFonts w:hint="cs"/>
          <w:rtl/>
        </w:rPr>
        <w:t>ی</w:t>
      </w:r>
      <w:r w:rsidRPr="00835EAE">
        <w:rPr>
          <w:rFonts w:hint="cs"/>
          <w:rtl/>
        </w:rPr>
        <w:t>ده اسلم</w:t>
      </w:r>
      <w:r w:rsidR="00954E7E">
        <w:rPr>
          <w:rFonts w:hint="cs"/>
          <w:rtl/>
        </w:rPr>
        <w:t xml:space="preserve">ی </w:t>
      </w:r>
      <w:r w:rsidR="00553673" w:rsidRPr="00835EAE">
        <w:rPr>
          <w:rFonts w:hint="cs"/>
          <w:rtl/>
        </w:rPr>
        <w:t>م</w:t>
      </w:r>
      <w:r w:rsidR="00954E7E">
        <w:rPr>
          <w:rFonts w:hint="cs"/>
          <w:rtl/>
        </w:rPr>
        <w:t>ی‌</w:t>
      </w:r>
      <w:r w:rsidRPr="00835EAE">
        <w:rPr>
          <w:rFonts w:hint="cs"/>
          <w:rtl/>
        </w:rPr>
        <w:t>فرما</w:t>
      </w:r>
      <w:r w:rsidR="00165C22">
        <w:rPr>
          <w:rFonts w:hint="cs"/>
          <w:rtl/>
        </w:rPr>
        <w:t>ی</w:t>
      </w:r>
      <w:r w:rsidRPr="00835EAE">
        <w:rPr>
          <w:rFonts w:hint="cs"/>
          <w:rtl/>
        </w:rPr>
        <w:t xml:space="preserve">د: </w:t>
      </w:r>
      <w:r w:rsidR="00165C22">
        <w:rPr>
          <w:rFonts w:hint="cs"/>
          <w:rtl/>
        </w:rPr>
        <w:t>ک</w:t>
      </w:r>
      <w:r w:rsidRPr="00835EAE">
        <w:rPr>
          <w:rFonts w:hint="cs"/>
          <w:rtl/>
        </w:rPr>
        <w:t>ه در دلم نسبت به عل</w:t>
      </w:r>
      <w:r w:rsidR="00954E7E">
        <w:rPr>
          <w:rFonts w:hint="cs"/>
          <w:rtl/>
        </w:rPr>
        <w:t>ی</w:t>
      </w:r>
      <w:r w:rsidR="00775CCE" w:rsidRPr="00775CCE">
        <w:rPr>
          <w:rFonts w:cs="CTraditional Arabic" w:hint="cs"/>
          <w:rtl/>
        </w:rPr>
        <w:t>س</w:t>
      </w:r>
      <w:r w:rsidRPr="00835EAE">
        <w:rPr>
          <w:rFonts w:hint="cs"/>
          <w:rtl/>
        </w:rPr>
        <w:t xml:space="preserve"> </w:t>
      </w:r>
      <w:r w:rsidR="00165C22">
        <w:rPr>
          <w:rFonts w:hint="cs"/>
          <w:rtl/>
        </w:rPr>
        <w:t>ک</w:t>
      </w:r>
      <w:r w:rsidRPr="00835EAE">
        <w:rPr>
          <w:rFonts w:hint="cs"/>
          <w:rtl/>
        </w:rPr>
        <w:t>م</w:t>
      </w:r>
      <w:r w:rsidR="00954E7E">
        <w:rPr>
          <w:rFonts w:hint="cs"/>
          <w:rtl/>
        </w:rPr>
        <w:t xml:space="preserve">ی </w:t>
      </w:r>
      <w:r w:rsidR="00165C22">
        <w:rPr>
          <w:rFonts w:hint="cs"/>
          <w:rtl/>
        </w:rPr>
        <w:t>ک</w:t>
      </w:r>
      <w:r w:rsidRPr="00835EAE">
        <w:rPr>
          <w:rFonts w:hint="cs"/>
          <w:rtl/>
        </w:rPr>
        <w:t xml:space="preserve">دورت بود. اتفاقاً در همان روزها قرار شد </w:t>
      </w:r>
      <w:r w:rsidR="00165C22">
        <w:rPr>
          <w:rFonts w:hint="cs"/>
          <w:rtl/>
        </w:rPr>
        <w:t>ک</w:t>
      </w:r>
      <w:r w:rsidRPr="00835EAE">
        <w:rPr>
          <w:rFonts w:hint="cs"/>
          <w:rtl/>
        </w:rPr>
        <w:t xml:space="preserve">ه به </w:t>
      </w:r>
      <w:r w:rsidR="00165C22">
        <w:rPr>
          <w:rFonts w:hint="cs"/>
          <w:rtl/>
        </w:rPr>
        <w:t>ی</w:t>
      </w:r>
      <w:r w:rsidRPr="00835EAE">
        <w:rPr>
          <w:rFonts w:hint="cs"/>
          <w:rtl/>
        </w:rPr>
        <w:t>من برو</w:t>
      </w:r>
      <w:r w:rsidR="00165C22">
        <w:rPr>
          <w:rFonts w:hint="cs"/>
          <w:rtl/>
        </w:rPr>
        <w:t>ی</w:t>
      </w:r>
      <w:r w:rsidRPr="00835EAE">
        <w:rPr>
          <w:rFonts w:hint="cs"/>
          <w:rtl/>
        </w:rPr>
        <w:t>م. عل</w:t>
      </w:r>
      <w:r w:rsidR="00954E7E">
        <w:rPr>
          <w:rFonts w:hint="cs"/>
          <w:rtl/>
        </w:rPr>
        <w:t>ی</w:t>
      </w:r>
      <w:r w:rsidR="00775CCE" w:rsidRPr="00775CCE">
        <w:rPr>
          <w:rFonts w:cs="CTraditional Arabic" w:hint="cs"/>
          <w:rtl/>
        </w:rPr>
        <w:t>س</w:t>
      </w:r>
      <w:r w:rsidRPr="00835EAE">
        <w:rPr>
          <w:rFonts w:hint="cs"/>
          <w:rtl/>
        </w:rPr>
        <w:t xml:space="preserve"> از طرف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مأمور وصول اموال خمس بود. و</w:t>
      </w:r>
      <w:r w:rsidR="00954E7E">
        <w:rPr>
          <w:rFonts w:hint="cs"/>
          <w:rtl/>
        </w:rPr>
        <w:t xml:space="preserve">ی </w:t>
      </w:r>
      <w:r w:rsidR="00165C22">
        <w:rPr>
          <w:rFonts w:hint="cs"/>
          <w:rtl/>
        </w:rPr>
        <w:t>ک</w:t>
      </w:r>
      <w:r w:rsidRPr="00835EAE">
        <w:rPr>
          <w:rFonts w:hint="cs"/>
          <w:rtl/>
        </w:rPr>
        <w:t>ن</w:t>
      </w:r>
      <w:r w:rsidR="00165C22">
        <w:rPr>
          <w:rFonts w:hint="cs"/>
          <w:rtl/>
        </w:rPr>
        <w:t>ی</w:t>
      </w:r>
      <w:r w:rsidRPr="00835EAE">
        <w:rPr>
          <w:rFonts w:hint="cs"/>
          <w:rtl/>
        </w:rPr>
        <w:t>ز</w:t>
      </w:r>
      <w:r w:rsidR="00165C22">
        <w:rPr>
          <w:rFonts w:hint="cs"/>
          <w:rtl/>
        </w:rPr>
        <w:t>ک</w:t>
      </w:r>
      <w:r w:rsidR="00954E7E">
        <w:rPr>
          <w:rFonts w:hint="cs"/>
          <w:rtl/>
        </w:rPr>
        <w:t xml:space="preserve">ی </w:t>
      </w:r>
      <w:r w:rsidRPr="00835EAE">
        <w:rPr>
          <w:rFonts w:hint="cs"/>
          <w:rtl/>
        </w:rPr>
        <w:t>را از خمس برا</w:t>
      </w:r>
      <w:r w:rsidR="00954E7E">
        <w:rPr>
          <w:rFonts w:hint="cs"/>
          <w:rtl/>
        </w:rPr>
        <w:t xml:space="preserve">ی </w:t>
      </w:r>
      <w:r w:rsidRPr="00835EAE">
        <w:rPr>
          <w:rFonts w:hint="cs"/>
          <w:rtl/>
        </w:rPr>
        <w:t>خود برداشت</w:t>
      </w:r>
      <w:r>
        <w:rPr>
          <w:rFonts w:hint="cs"/>
          <w:rtl/>
        </w:rPr>
        <w:t>.</w:t>
      </w:r>
    </w:p>
    <w:p w:rsidR="00A6416A" w:rsidRDefault="00A6416A" w:rsidP="00835EAE">
      <w:pPr>
        <w:pStyle w:val="a1"/>
        <w:rPr>
          <w:rtl/>
        </w:rPr>
      </w:pPr>
      <w:r>
        <w:rPr>
          <w:rFonts w:hint="cs"/>
          <w:rtl/>
        </w:rPr>
        <w:t xml:space="preserve">خبر به </w:t>
      </w:r>
      <w:r w:rsidRPr="00835EAE">
        <w:rPr>
          <w:rFonts w:hint="cs"/>
          <w:rtl/>
        </w:rPr>
        <w:t>حا</w:t>
      </w:r>
      <w:r w:rsidR="00165C22">
        <w:rPr>
          <w:rFonts w:hint="cs"/>
          <w:rtl/>
        </w:rPr>
        <w:t>ک</w:t>
      </w:r>
      <w:r w:rsidRPr="00835EAE">
        <w:rPr>
          <w:rFonts w:hint="cs"/>
          <w:rtl/>
        </w:rPr>
        <w:t xml:space="preserve">م </w:t>
      </w:r>
      <w:r w:rsidR="00165C22">
        <w:rPr>
          <w:rFonts w:hint="cs"/>
          <w:rtl/>
        </w:rPr>
        <w:t>ی</w:t>
      </w:r>
      <w:r w:rsidRPr="00835EAE">
        <w:rPr>
          <w:rFonts w:hint="cs"/>
          <w:rtl/>
        </w:rPr>
        <w:t xml:space="preserve">من </w:t>
      </w:r>
      <w:r w:rsidRPr="00835EAE">
        <w:t>–</w:t>
      </w:r>
      <w:r w:rsidRPr="00835EAE">
        <w:rPr>
          <w:rFonts w:hint="cs"/>
          <w:rtl/>
        </w:rPr>
        <w:t>خالد بن ول</w:t>
      </w:r>
      <w:r w:rsidR="00165C22">
        <w:rPr>
          <w:rFonts w:hint="cs"/>
          <w:rtl/>
        </w:rPr>
        <w:t>ی</w:t>
      </w:r>
      <w:r w:rsidRPr="00835EAE">
        <w:rPr>
          <w:rFonts w:hint="cs"/>
          <w:rtl/>
        </w:rPr>
        <w:t>د</w:t>
      </w:r>
      <w:r w:rsidR="00775CCE" w:rsidRPr="00775CCE">
        <w:rPr>
          <w:rFonts w:cs="CTraditional Arabic" w:hint="cs"/>
          <w:rtl/>
        </w:rPr>
        <w:t>س</w:t>
      </w:r>
      <w:r w:rsidRPr="00835EAE">
        <w:rPr>
          <w:rFonts w:hint="cs"/>
          <w:rtl/>
        </w:rPr>
        <w:t xml:space="preserve"> </w:t>
      </w:r>
      <w:r w:rsidRPr="00835EAE">
        <w:t>–</w:t>
      </w:r>
      <w:r w:rsidRPr="00835EAE">
        <w:rPr>
          <w:rFonts w:hint="cs"/>
          <w:rtl/>
        </w:rPr>
        <w:t xml:space="preserve"> رس</w:t>
      </w:r>
      <w:r w:rsidR="00165C22">
        <w:rPr>
          <w:rFonts w:hint="cs"/>
          <w:rtl/>
        </w:rPr>
        <w:t>ی</w:t>
      </w:r>
      <w:r w:rsidRPr="00835EAE">
        <w:rPr>
          <w:rFonts w:hint="cs"/>
          <w:rtl/>
        </w:rPr>
        <w:t>د. ا</w:t>
      </w:r>
      <w:r w:rsidR="00165C22">
        <w:rPr>
          <w:rFonts w:hint="cs"/>
          <w:rtl/>
        </w:rPr>
        <w:t>ی</w:t>
      </w:r>
      <w:r w:rsidRPr="00835EAE">
        <w:rPr>
          <w:rFonts w:hint="cs"/>
          <w:rtl/>
        </w:rPr>
        <w:t>ن خبر باعث ناراحت</w:t>
      </w:r>
      <w:r w:rsidR="00954E7E">
        <w:rPr>
          <w:rFonts w:hint="cs"/>
          <w:rtl/>
        </w:rPr>
        <w:t xml:space="preserve">ی </w:t>
      </w:r>
      <w:r w:rsidRPr="00835EAE">
        <w:rPr>
          <w:rFonts w:hint="cs"/>
          <w:rtl/>
        </w:rPr>
        <w:t>و</w:t>
      </w:r>
      <w:r w:rsidR="00954E7E">
        <w:rPr>
          <w:rFonts w:hint="cs"/>
          <w:rtl/>
        </w:rPr>
        <w:t xml:space="preserve">ی </w:t>
      </w:r>
      <w:r w:rsidRPr="00835EAE">
        <w:rPr>
          <w:rFonts w:hint="cs"/>
          <w:rtl/>
        </w:rPr>
        <w:t>شد. ش</w:t>
      </w:r>
      <w:r w:rsidR="00165C22">
        <w:rPr>
          <w:rFonts w:hint="cs"/>
          <w:rtl/>
        </w:rPr>
        <w:t>ک</w:t>
      </w:r>
      <w:r w:rsidRPr="00835EAE">
        <w:rPr>
          <w:rFonts w:hint="cs"/>
          <w:rtl/>
        </w:rPr>
        <w:t>ا</w:t>
      </w:r>
      <w:r w:rsidR="00165C22">
        <w:rPr>
          <w:rFonts w:hint="cs"/>
          <w:rtl/>
        </w:rPr>
        <w:t>ی</w:t>
      </w:r>
      <w:r w:rsidRPr="00835EAE">
        <w:rPr>
          <w:rFonts w:hint="cs"/>
          <w:rtl/>
        </w:rPr>
        <w:t>ت نامه ا</w:t>
      </w:r>
      <w:r w:rsidR="00954E7E">
        <w:rPr>
          <w:rFonts w:hint="cs"/>
          <w:rtl/>
        </w:rPr>
        <w:t xml:space="preserve">ی </w:t>
      </w:r>
      <w:r w:rsidRPr="00835EAE">
        <w:rPr>
          <w:rFonts w:hint="cs"/>
          <w:rtl/>
        </w:rPr>
        <w:t>به نام رسول الله</w:t>
      </w:r>
      <w:r w:rsidR="00775CCE" w:rsidRPr="00775CCE">
        <w:rPr>
          <w:rFonts w:cs="CTraditional Arabic" w:hint="cs"/>
          <w:rtl/>
        </w:rPr>
        <w:t xml:space="preserve"> ج</w:t>
      </w:r>
      <w:r w:rsidRPr="00835EAE">
        <w:rPr>
          <w:rFonts w:hint="cs"/>
          <w:rtl/>
        </w:rPr>
        <w:t xml:space="preserve"> نوشته فرستاد. نامه رسان من بودم. در حال</w:t>
      </w:r>
      <w:r w:rsidR="00165C22">
        <w:rPr>
          <w:rFonts w:hint="cs"/>
          <w:rtl/>
        </w:rPr>
        <w:t>یک</w:t>
      </w:r>
      <w:r w:rsidRPr="00835EAE">
        <w:rPr>
          <w:rFonts w:hint="cs"/>
          <w:rtl/>
        </w:rPr>
        <w:t>ه نامه را به دست داشتم در خدمت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حاضر شدم. نامه را برا</w:t>
      </w:r>
      <w:r w:rsidR="00954E7E">
        <w:rPr>
          <w:rFonts w:hint="cs"/>
          <w:rtl/>
        </w:rPr>
        <w:t xml:space="preserve">ی </w:t>
      </w:r>
      <w:r w:rsidRPr="00835EAE">
        <w:rPr>
          <w:rFonts w:hint="cs"/>
          <w:rtl/>
        </w:rPr>
        <w:t>رسول الله</w:t>
      </w:r>
      <w:r w:rsidR="00775CCE" w:rsidRPr="00775CCE">
        <w:rPr>
          <w:rFonts w:cs="CTraditional Arabic" w:hint="cs"/>
          <w:rtl/>
        </w:rPr>
        <w:t xml:space="preserve"> ج</w:t>
      </w:r>
      <w:r w:rsidRPr="00835EAE">
        <w:rPr>
          <w:rFonts w:hint="cs"/>
          <w:rtl/>
        </w:rPr>
        <w:t xml:space="preserve"> داشتم</w:t>
      </w:r>
      <w:r w:rsidR="00553673" w:rsidRPr="00835EAE">
        <w:rPr>
          <w:rFonts w:hint="cs"/>
          <w:rtl/>
        </w:rPr>
        <w:t xml:space="preserve"> م</w:t>
      </w:r>
      <w:r w:rsidR="00954E7E">
        <w:rPr>
          <w:rFonts w:hint="cs"/>
          <w:rtl/>
        </w:rPr>
        <w:t>ی‌</w:t>
      </w:r>
      <w:r w:rsidRPr="00835EAE">
        <w:rPr>
          <w:rFonts w:hint="cs"/>
          <w:rtl/>
        </w:rPr>
        <w:t>خواندم و تأ</w:t>
      </w:r>
      <w:r w:rsidR="00165C22">
        <w:rPr>
          <w:rFonts w:hint="cs"/>
          <w:rtl/>
        </w:rPr>
        <w:t>یی</w:t>
      </w:r>
      <w:r w:rsidRPr="00835EAE">
        <w:rPr>
          <w:rFonts w:hint="cs"/>
          <w:rtl/>
        </w:rPr>
        <w:t>د هم</w:t>
      </w:r>
      <w:r w:rsidR="00553673" w:rsidRPr="00835EAE">
        <w:rPr>
          <w:rFonts w:hint="cs"/>
          <w:rtl/>
        </w:rPr>
        <w:t xml:space="preserve"> م</w:t>
      </w:r>
      <w:r w:rsidR="00954E7E">
        <w:rPr>
          <w:rFonts w:hint="cs"/>
          <w:rtl/>
        </w:rPr>
        <w:t>ی‌</w:t>
      </w:r>
      <w:r w:rsidR="00165C22">
        <w:rPr>
          <w:rFonts w:hint="cs"/>
          <w:rtl/>
        </w:rPr>
        <w:t>ک</w:t>
      </w:r>
      <w:r w:rsidRPr="00835EAE">
        <w:rPr>
          <w:rFonts w:hint="cs"/>
          <w:rtl/>
        </w:rPr>
        <w:t xml:space="preserve">ردم </w:t>
      </w:r>
      <w:r w:rsidR="00165C22">
        <w:rPr>
          <w:rFonts w:hint="cs"/>
          <w:rtl/>
        </w:rPr>
        <w:t>ک</w:t>
      </w:r>
      <w:r w:rsidRPr="00835EAE">
        <w:rPr>
          <w:rFonts w:hint="cs"/>
          <w:rtl/>
        </w:rPr>
        <w:t>ه در ا</w:t>
      </w:r>
      <w:r w:rsidR="00165C22">
        <w:rPr>
          <w:rFonts w:hint="cs"/>
          <w:rtl/>
        </w:rPr>
        <w:t>ی</w:t>
      </w:r>
      <w:r w:rsidRPr="00835EAE">
        <w:rPr>
          <w:rFonts w:hint="cs"/>
          <w:rtl/>
        </w:rPr>
        <w:t>ن اثناء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دستم را گرفته و فرمودند: آ</w:t>
      </w:r>
      <w:r w:rsidR="00165C22">
        <w:rPr>
          <w:rFonts w:hint="cs"/>
          <w:rtl/>
        </w:rPr>
        <w:t>ی</w:t>
      </w:r>
      <w:r w:rsidRPr="00835EAE">
        <w:rPr>
          <w:rFonts w:hint="cs"/>
          <w:rtl/>
        </w:rPr>
        <w:t xml:space="preserve">ا </w:t>
      </w:r>
      <w:r w:rsidR="00165C22">
        <w:rPr>
          <w:rFonts w:hint="cs"/>
          <w:rtl/>
        </w:rPr>
        <w:t>ک</w:t>
      </w:r>
      <w:r w:rsidRPr="00835EAE">
        <w:rPr>
          <w:rFonts w:hint="cs"/>
          <w:rtl/>
        </w:rPr>
        <w:t>دورت</w:t>
      </w:r>
      <w:r w:rsidR="00954E7E">
        <w:rPr>
          <w:rFonts w:hint="cs"/>
          <w:rtl/>
        </w:rPr>
        <w:t xml:space="preserve">ی </w:t>
      </w:r>
      <w:r w:rsidRPr="00835EAE">
        <w:rPr>
          <w:rFonts w:hint="cs"/>
          <w:rtl/>
        </w:rPr>
        <w:t>در دلت نسبت به عل</w:t>
      </w:r>
      <w:r w:rsidR="00954E7E">
        <w:rPr>
          <w:rFonts w:hint="cs"/>
          <w:rtl/>
        </w:rPr>
        <w:t xml:space="preserve">ی </w:t>
      </w:r>
      <w:r w:rsidRPr="00835EAE">
        <w:rPr>
          <w:rFonts w:hint="cs"/>
          <w:rtl/>
        </w:rPr>
        <w:t xml:space="preserve">وجود دارد؟ عرض </w:t>
      </w:r>
      <w:r w:rsidR="00165C22">
        <w:rPr>
          <w:rFonts w:hint="cs"/>
          <w:rtl/>
        </w:rPr>
        <w:t>ک</w:t>
      </w:r>
      <w:r w:rsidRPr="00835EAE">
        <w:rPr>
          <w:rFonts w:hint="cs"/>
          <w:rtl/>
        </w:rPr>
        <w:t xml:space="preserve">ردم: بله. فرمودند: با او </w:t>
      </w:r>
      <w:r w:rsidR="00165C22">
        <w:rPr>
          <w:rFonts w:hint="cs"/>
          <w:rtl/>
        </w:rPr>
        <w:t>کی</w:t>
      </w:r>
      <w:r w:rsidRPr="00835EAE">
        <w:rPr>
          <w:rFonts w:hint="cs"/>
          <w:rtl/>
        </w:rPr>
        <w:t>نه نداشته باش، اگر به او محبت</w:t>
      </w:r>
      <w:r w:rsidR="00553673" w:rsidRPr="00835EAE">
        <w:rPr>
          <w:rFonts w:hint="cs"/>
          <w:rtl/>
        </w:rPr>
        <w:t xml:space="preserve"> م</w:t>
      </w:r>
      <w:r w:rsidR="00954E7E">
        <w:rPr>
          <w:rFonts w:hint="cs"/>
          <w:rtl/>
        </w:rPr>
        <w:t>ی‌</w:t>
      </w:r>
      <w:r w:rsidRPr="00835EAE">
        <w:rPr>
          <w:rFonts w:hint="cs"/>
          <w:rtl/>
        </w:rPr>
        <w:t>ورز</w:t>
      </w:r>
      <w:r w:rsidR="00954E7E">
        <w:rPr>
          <w:rFonts w:hint="cs"/>
          <w:rtl/>
        </w:rPr>
        <w:t xml:space="preserve">ی </w:t>
      </w:r>
      <w:r w:rsidRPr="00835EAE">
        <w:rPr>
          <w:rFonts w:hint="cs"/>
          <w:rtl/>
        </w:rPr>
        <w:t>ب</w:t>
      </w:r>
      <w:r w:rsidR="00165C22">
        <w:rPr>
          <w:rFonts w:hint="cs"/>
          <w:rtl/>
        </w:rPr>
        <w:t>ی</w:t>
      </w:r>
      <w:r w:rsidRPr="00835EAE">
        <w:rPr>
          <w:rFonts w:hint="cs"/>
          <w:rtl/>
        </w:rPr>
        <w:t xml:space="preserve">شترش </w:t>
      </w:r>
      <w:r w:rsidR="00165C22">
        <w:rPr>
          <w:rFonts w:hint="cs"/>
          <w:rtl/>
        </w:rPr>
        <w:t>ک</w:t>
      </w:r>
      <w:r w:rsidRPr="00835EAE">
        <w:rPr>
          <w:rFonts w:hint="cs"/>
          <w:rtl/>
        </w:rPr>
        <w:t xml:space="preserve">ن. چون </w:t>
      </w:r>
      <w:r w:rsidR="00165C22">
        <w:rPr>
          <w:rFonts w:hint="cs"/>
          <w:rtl/>
        </w:rPr>
        <w:t>ک</w:t>
      </w:r>
      <w:r w:rsidRPr="00835EAE">
        <w:rPr>
          <w:rFonts w:hint="cs"/>
          <w:rtl/>
        </w:rPr>
        <w:t>ه قسم به آن ذات</w:t>
      </w:r>
      <w:r w:rsidR="00954E7E">
        <w:rPr>
          <w:rFonts w:hint="cs"/>
          <w:rtl/>
        </w:rPr>
        <w:t xml:space="preserve">ی </w:t>
      </w:r>
      <w:r w:rsidR="00165C22">
        <w:rPr>
          <w:rFonts w:hint="cs"/>
          <w:rtl/>
        </w:rPr>
        <w:t>ک</w:t>
      </w:r>
      <w:r w:rsidRPr="00835EAE">
        <w:rPr>
          <w:rFonts w:hint="cs"/>
          <w:rtl/>
        </w:rPr>
        <w:t>ه جان محمد به دست اوست سهم خانواده عل</w:t>
      </w:r>
      <w:r w:rsidR="00954E7E">
        <w:rPr>
          <w:rFonts w:hint="cs"/>
          <w:rtl/>
        </w:rPr>
        <w:t xml:space="preserve">ی </w:t>
      </w:r>
      <w:r w:rsidRPr="00835EAE">
        <w:rPr>
          <w:rFonts w:hint="cs"/>
          <w:rtl/>
        </w:rPr>
        <w:t>از اموال خمس ب</w:t>
      </w:r>
      <w:r w:rsidR="00165C22">
        <w:rPr>
          <w:rFonts w:hint="cs"/>
          <w:rtl/>
        </w:rPr>
        <w:t>ی</w:t>
      </w:r>
      <w:r w:rsidRPr="00835EAE">
        <w:rPr>
          <w:rFonts w:hint="cs"/>
          <w:rtl/>
        </w:rPr>
        <w:t xml:space="preserve">ش از </w:t>
      </w:r>
      <w:r w:rsidR="00165C22">
        <w:rPr>
          <w:rFonts w:hint="cs"/>
          <w:rtl/>
        </w:rPr>
        <w:t>یک</w:t>
      </w:r>
      <w:r w:rsidRPr="00835EAE">
        <w:rPr>
          <w:rFonts w:hint="cs"/>
          <w:rtl/>
        </w:rPr>
        <w:t xml:space="preserve"> </w:t>
      </w:r>
      <w:r w:rsidR="00165C22">
        <w:rPr>
          <w:rFonts w:hint="cs"/>
          <w:rtl/>
        </w:rPr>
        <w:t>ک</w:t>
      </w:r>
      <w:r w:rsidRPr="00835EAE">
        <w:rPr>
          <w:rFonts w:hint="cs"/>
          <w:rtl/>
        </w:rPr>
        <w:t>ن</w:t>
      </w:r>
      <w:r w:rsidR="00165C22">
        <w:rPr>
          <w:rFonts w:hint="cs"/>
          <w:rtl/>
        </w:rPr>
        <w:t>ی</w:t>
      </w:r>
      <w:r w:rsidRPr="00835EAE">
        <w:rPr>
          <w:rFonts w:hint="cs"/>
          <w:rtl/>
        </w:rPr>
        <w:t>ز است. بر</w:t>
      </w:r>
      <w:r w:rsidR="00165C22">
        <w:rPr>
          <w:rFonts w:hint="cs"/>
          <w:rtl/>
        </w:rPr>
        <w:t>ی</w:t>
      </w:r>
      <w:r w:rsidRPr="00835EAE">
        <w:rPr>
          <w:rFonts w:hint="cs"/>
          <w:rtl/>
        </w:rPr>
        <w:t>ده</w:t>
      </w:r>
      <w:r w:rsidR="00553673" w:rsidRPr="00835EAE">
        <w:rPr>
          <w:rFonts w:hint="cs"/>
          <w:rtl/>
        </w:rPr>
        <w:t xml:space="preserve"> م</w:t>
      </w:r>
      <w:r w:rsidR="00954E7E">
        <w:rPr>
          <w:rFonts w:hint="cs"/>
          <w:rtl/>
        </w:rPr>
        <w:t>ی‌</w:t>
      </w:r>
      <w:r w:rsidRPr="00835EAE">
        <w:rPr>
          <w:rFonts w:hint="cs"/>
          <w:rtl/>
        </w:rPr>
        <w:t>گو</w:t>
      </w:r>
      <w:r w:rsidR="00165C22">
        <w:rPr>
          <w:rFonts w:hint="cs"/>
          <w:rtl/>
        </w:rPr>
        <w:t>ی</w:t>
      </w:r>
      <w:r w:rsidRPr="00835EAE">
        <w:rPr>
          <w:rFonts w:hint="cs"/>
          <w:rtl/>
        </w:rPr>
        <w:t>د: پس از ا</w:t>
      </w:r>
      <w:r w:rsidR="00165C22">
        <w:rPr>
          <w:rFonts w:hint="cs"/>
          <w:rtl/>
        </w:rPr>
        <w:t>ی</w:t>
      </w:r>
      <w:r w:rsidRPr="00835EAE">
        <w:rPr>
          <w:rFonts w:hint="cs"/>
          <w:rtl/>
        </w:rPr>
        <w:t>ن فرمان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ه</w:t>
      </w:r>
      <w:r w:rsidR="00165C22">
        <w:rPr>
          <w:rFonts w:hint="cs"/>
          <w:rtl/>
        </w:rPr>
        <w:t>ی</w:t>
      </w:r>
      <w:r w:rsidRPr="00835EAE">
        <w:rPr>
          <w:rFonts w:hint="cs"/>
          <w:rtl/>
        </w:rPr>
        <w:t>چ</w:t>
      </w:r>
      <w:r w:rsidR="00165C22">
        <w:rPr>
          <w:rFonts w:hint="cs"/>
          <w:rtl/>
        </w:rPr>
        <w:t>ک</w:t>
      </w:r>
      <w:r w:rsidRPr="00835EAE">
        <w:rPr>
          <w:rFonts w:hint="cs"/>
          <w:rtl/>
        </w:rPr>
        <w:t>س</w:t>
      </w:r>
      <w:r>
        <w:rPr>
          <w:rFonts w:hint="cs"/>
          <w:rtl/>
        </w:rPr>
        <w:t xml:space="preserve">، محبوب تر از </w:t>
      </w:r>
      <w:r w:rsidRPr="00835EAE">
        <w:rPr>
          <w:rFonts w:hint="cs"/>
          <w:rtl/>
        </w:rPr>
        <w:t>عل</w:t>
      </w:r>
      <w:r w:rsidR="00954E7E">
        <w:rPr>
          <w:rFonts w:hint="cs"/>
          <w:rtl/>
        </w:rPr>
        <w:t xml:space="preserve">ی </w:t>
      </w:r>
      <w:r w:rsidRPr="00835EAE">
        <w:rPr>
          <w:rFonts w:hint="cs"/>
          <w:rtl/>
        </w:rPr>
        <w:t>برا</w:t>
      </w:r>
      <w:r w:rsidR="00165C22">
        <w:rPr>
          <w:rFonts w:hint="cs"/>
          <w:rtl/>
        </w:rPr>
        <w:t>ی</w:t>
      </w:r>
      <w:r w:rsidRPr="00835EAE">
        <w:rPr>
          <w:rFonts w:hint="cs"/>
          <w:rtl/>
        </w:rPr>
        <w:t>م نبود</w:t>
      </w:r>
      <w:r w:rsidRPr="00835EAE">
        <w:rPr>
          <w:vertAlign w:val="superscript"/>
          <w:rtl/>
        </w:rPr>
        <w:footnoteReference w:id="37"/>
      </w:r>
      <w:r w:rsidR="00835EAE">
        <w:rPr>
          <w:rFonts w:hint="cs"/>
          <w:rtl/>
        </w:rPr>
        <w:t>.</w:t>
      </w:r>
    </w:p>
    <w:p w:rsidR="00A6416A" w:rsidRDefault="00A6416A" w:rsidP="00C33095">
      <w:pPr>
        <w:pStyle w:val="a1"/>
        <w:numPr>
          <w:ilvl w:val="0"/>
          <w:numId w:val="12"/>
        </w:numPr>
        <w:rPr>
          <w:rtl/>
        </w:rPr>
      </w:pPr>
      <w:r>
        <w:rPr>
          <w:rFonts w:hint="cs"/>
          <w:rtl/>
        </w:rPr>
        <w:t xml:space="preserve">عمرو بن شاس </w:t>
      </w:r>
      <w:r w:rsidRPr="00835EAE">
        <w:rPr>
          <w:rFonts w:hint="cs"/>
          <w:rtl/>
        </w:rPr>
        <w:t>اسلم</w:t>
      </w:r>
      <w:r w:rsidR="00954E7E">
        <w:rPr>
          <w:rFonts w:hint="cs"/>
          <w:rtl/>
        </w:rPr>
        <w:t>ی</w:t>
      </w:r>
      <w:r w:rsidR="00775CCE" w:rsidRPr="00775CCE">
        <w:rPr>
          <w:rFonts w:cs="CTraditional Arabic" w:hint="cs"/>
          <w:rtl/>
        </w:rPr>
        <w:t>س</w:t>
      </w:r>
      <w:r w:rsidR="00553673" w:rsidRPr="00835EAE">
        <w:rPr>
          <w:rFonts w:hint="cs"/>
          <w:rtl/>
        </w:rPr>
        <w:t xml:space="preserve"> م</w:t>
      </w:r>
      <w:r w:rsidR="00954E7E">
        <w:rPr>
          <w:rFonts w:hint="cs"/>
          <w:rtl/>
        </w:rPr>
        <w:t>ی‌</w:t>
      </w:r>
      <w:r w:rsidRPr="00835EAE">
        <w:rPr>
          <w:rFonts w:hint="cs"/>
          <w:rtl/>
        </w:rPr>
        <w:t>فرما</w:t>
      </w:r>
      <w:r w:rsidR="00165C22">
        <w:rPr>
          <w:rFonts w:hint="cs"/>
          <w:rtl/>
        </w:rPr>
        <w:t>ی</w:t>
      </w:r>
      <w:r w:rsidRPr="00835EAE">
        <w:rPr>
          <w:rFonts w:hint="cs"/>
          <w:rtl/>
        </w:rPr>
        <w:t>د: (</w:t>
      </w:r>
      <w:r w:rsidR="003B0E54" w:rsidRPr="00835EAE">
        <w:rPr>
          <w:rFonts w:hint="cs"/>
          <w:rtl/>
        </w:rPr>
        <w:t>و</w:t>
      </w:r>
      <w:r w:rsidR="00954E7E">
        <w:rPr>
          <w:rFonts w:hint="cs"/>
          <w:rtl/>
        </w:rPr>
        <w:t xml:space="preserve">ی </w:t>
      </w:r>
      <w:r w:rsidRPr="00835EAE">
        <w:rPr>
          <w:rFonts w:hint="cs"/>
          <w:rtl/>
        </w:rPr>
        <w:t>اصحاب حد</w:t>
      </w:r>
      <w:r w:rsidR="00165C22">
        <w:rPr>
          <w:rFonts w:hint="cs"/>
          <w:rtl/>
        </w:rPr>
        <w:t>ی</w:t>
      </w:r>
      <w:r w:rsidRPr="00835EAE">
        <w:rPr>
          <w:rFonts w:hint="cs"/>
          <w:rtl/>
        </w:rPr>
        <w:t>ب</w:t>
      </w:r>
      <w:r w:rsidR="00165C22">
        <w:rPr>
          <w:rFonts w:hint="cs"/>
          <w:rtl/>
        </w:rPr>
        <w:t>ی</w:t>
      </w:r>
      <w:r w:rsidRPr="00835EAE">
        <w:rPr>
          <w:rFonts w:hint="cs"/>
          <w:rtl/>
        </w:rPr>
        <w:t>ه</w:t>
      </w:r>
      <w:r w:rsidR="00553673" w:rsidRPr="00835EAE">
        <w:rPr>
          <w:rFonts w:hint="cs"/>
          <w:rtl/>
        </w:rPr>
        <w:t xml:space="preserve"> م</w:t>
      </w:r>
      <w:r w:rsidR="00954E7E">
        <w:rPr>
          <w:rFonts w:hint="cs"/>
          <w:rtl/>
        </w:rPr>
        <w:t>ی‌</w:t>
      </w:r>
      <w:r w:rsidR="003B0E54" w:rsidRPr="00835EAE">
        <w:rPr>
          <w:rFonts w:hint="cs"/>
          <w:rtl/>
        </w:rPr>
        <w:t>باشد</w:t>
      </w:r>
      <w:r w:rsidRPr="00835EAE">
        <w:rPr>
          <w:rFonts w:hint="cs"/>
          <w:rtl/>
        </w:rPr>
        <w:t>) من جزو لش</w:t>
      </w:r>
      <w:r w:rsidR="00165C22">
        <w:rPr>
          <w:rFonts w:hint="cs"/>
          <w:rtl/>
        </w:rPr>
        <w:t>ک</w:t>
      </w:r>
      <w:r w:rsidRPr="00835EAE">
        <w:rPr>
          <w:rFonts w:hint="cs"/>
          <w:rtl/>
        </w:rPr>
        <w:t>ر</w:t>
      </w:r>
      <w:r w:rsidR="00954E7E">
        <w:rPr>
          <w:rFonts w:hint="cs"/>
          <w:rtl/>
        </w:rPr>
        <w:t xml:space="preserve">ی </w:t>
      </w:r>
      <w:r w:rsidRPr="00835EAE">
        <w:rPr>
          <w:rFonts w:hint="cs"/>
          <w:rtl/>
        </w:rPr>
        <w:t xml:space="preserve">بودم </w:t>
      </w:r>
      <w:r w:rsidR="00165C22">
        <w:rPr>
          <w:rFonts w:hint="cs"/>
          <w:rtl/>
        </w:rPr>
        <w:t>ک</w:t>
      </w:r>
      <w:r w:rsidRPr="00835EAE">
        <w:rPr>
          <w:rFonts w:hint="cs"/>
          <w:rtl/>
        </w:rPr>
        <w:t>ه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آن را به فرمانده</w:t>
      </w:r>
      <w:r w:rsidR="00954E7E">
        <w:rPr>
          <w:rFonts w:hint="cs"/>
          <w:rtl/>
        </w:rPr>
        <w:t xml:space="preserve">ی </w:t>
      </w:r>
      <w:r w:rsidRPr="00835EAE">
        <w:rPr>
          <w:rFonts w:hint="cs"/>
          <w:rtl/>
        </w:rPr>
        <w:t>عل</w:t>
      </w:r>
      <w:r w:rsidR="00954E7E">
        <w:rPr>
          <w:rFonts w:hint="cs"/>
          <w:rtl/>
        </w:rPr>
        <w:t>ی</w:t>
      </w:r>
      <w:r w:rsidR="00775CCE" w:rsidRPr="00775CCE">
        <w:rPr>
          <w:rFonts w:cs="CTraditional Arabic" w:hint="cs"/>
          <w:rtl/>
        </w:rPr>
        <w:t>س</w:t>
      </w:r>
      <w:r w:rsidRPr="00835EAE">
        <w:rPr>
          <w:rFonts w:hint="cs"/>
          <w:rtl/>
        </w:rPr>
        <w:t xml:space="preserve">، به </w:t>
      </w:r>
      <w:r w:rsidR="00165C22">
        <w:rPr>
          <w:rFonts w:hint="cs"/>
          <w:rtl/>
        </w:rPr>
        <w:t>ی</w:t>
      </w:r>
      <w:r w:rsidRPr="00835EAE">
        <w:rPr>
          <w:rFonts w:hint="cs"/>
          <w:rtl/>
        </w:rPr>
        <w:t>من گس</w:t>
      </w:r>
      <w:r w:rsidR="00165C22">
        <w:rPr>
          <w:rFonts w:hint="cs"/>
          <w:rtl/>
        </w:rPr>
        <w:t>ی</w:t>
      </w:r>
      <w:r w:rsidRPr="00835EAE">
        <w:rPr>
          <w:rFonts w:hint="cs"/>
          <w:rtl/>
        </w:rPr>
        <w:t>ل داشت. عل</w:t>
      </w:r>
      <w:r w:rsidR="00954E7E">
        <w:rPr>
          <w:rFonts w:hint="cs"/>
          <w:rtl/>
        </w:rPr>
        <w:t>ی</w:t>
      </w:r>
      <w:r w:rsidR="00775CCE" w:rsidRPr="00775CCE">
        <w:rPr>
          <w:rFonts w:cs="CTraditional Arabic" w:hint="cs"/>
          <w:rtl/>
        </w:rPr>
        <w:t>س</w:t>
      </w:r>
      <w:r w:rsidRPr="00835EAE">
        <w:rPr>
          <w:rFonts w:hint="cs"/>
          <w:rtl/>
        </w:rPr>
        <w:t xml:space="preserve"> با من رفتار نامناسب</w:t>
      </w:r>
      <w:r w:rsidR="00954E7E">
        <w:rPr>
          <w:rFonts w:hint="cs"/>
          <w:rtl/>
        </w:rPr>
        <w:t xml:space="preserve">ی </w:t>
      </w:r>
      <w:r w:rsidR="00165C22">
        <w:rPr>
          <w:rFonts w:hint="cs"/>
          <w:rtl/>
        </w:rPr>
        <w:t>ک</w:t>
      </w:r>
      <w:r w:rsidRPr="00835EAE">
        <w:rPr>
          <w:rFonts w:hint="cs"/>
          <w:rtl/>
        </w:rPr>
        <w:t>رد. رفتارش باعث خشم و ناراحت</w:t>
      </w:r>
      <w:r w:rsidR="00954E7E">
        <w:rPr>
          <w:rFonts w:hint="cs"/>
          <w:rtl/>
        </w:rPr>
        <w:t xml:space="preserve">ی </w:t>
      </w:r>
      <w:r w:rsidRPr="00835EAE">
        <w:rPr>
          <w:rFonts w:hint="cs"/>
          <w:rtl/>
        </w:rPr>
        <w:t>من شد. وقت</w:t>
      </w:r>
      <w:r w:rsidR="00954E7E">
        <w:rPr>
          <w:rFonts w:hint="cs"/>
          <w:rtl/>
        </w:rPr>
        <w:t xml:space="preserve">ی </w:t>
      </w:r>
      <w:r w:rsidR="00165C22">
        <w:rPr>
          <w:rFonts w:hint="cs"/>
          <w:rtl/>
        </w:rPr>
        <w:t>ک</w:t>
      </w:r>
      <w:r w:rsidRPr="00835EAE">
        <w:rPr>
          <w:rFonts w:hint="cs"/>
          <w:rtl/>
        </w:rPr>
        <w:t>ه به مد</w:t>
      </w:r>
      <w:r w:rsidR="00165C22">
        <w:rPr>
          <w:rFonts w:hint="cs"/>
          <w:rtl/>
        </w:rPr>
        <w:t>ی</w:t>
      </w:r>
      <w:r w:rsidRPr="00835EAE">
        <w:rPr>
          <w:rFonts w:hint="cs"/>
          <w:rtl/>
        </w:rPr>
        <w:t>نه برگشتم، در مجالس مختلف و برا</w:t>
      </w:r>
      <w:r w:rsidR="00954E7E">
        <w:rPr>
          <w:rFonts w:hint="cs"/>
          <w:rtl/>
        </w:rPr>
        <w:t xml:space="preserve">ی </w:t>
      </w:r>
      <w:r w:rsidRPr="00835EAE">
        <w:rPr>
          <w:rFonts w:hint="cs"/>
          <w:rtl/>
        </w:rPr>
        <w:t>اشخاص مختلف، خشم و نفرت خو</w:t>
      </w:r>
      <w:r w:rsidR="00165C22">
        <w:rPr>
          <w:rFonts w:hint="cs"/>
          <w:rtl/>
        </w:rPr>
        <w:t>ی</w:t>
      </w:r>
      <w:r w:rsidRPr="00835EAE">
        <w:rPr>
          <w:rFonts w:hint="cs"/>
          <w:rtl/>
        </w:rPr>
        <w:t xml:space="preserve">ش را اظهار </w:t>
      </w:r>
      <w:r w:rsidR="00165C22">
        <w:rPr>
          <w:rFonts w:hint="cs"/>
          <w:rtl/>
        </w:rPr>
        <w:t>ک</w:t>
      </w:r>
      <w:r w:rsidRPr="00835EAE">
        <w:rPr>
          <w:rFonts w:hint="cs"/>
          <w:rtl/>
        </w:rPr>
        <w:t>ردم. روز</w:t>
      </w:r>
      <w:r w:rsidR="00954E7E">
        <w:rPr>
          <w:rFonts w:hint="cs"/>
          <w:rtl/>
        </w:rPr>
        <w:t xml:space="preserve">ی </w:t>
      </w:r>
      <w:r w:rsidRPr="00835EAE">
        <w:rPr>
          <w:rFonts w:hint="cs"/>
          <w:rtl/>
        </w:rPr>
        <w:t>در مسجد بودم.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نشسته</w:t>
      </w:r>
      <w:r>
        <w:rPr>
          <w:rFonts w:hint="cs"/>
          <w:rtl/>
        </w:rPr>
        <w:t xml:space="preserve"> بودند. وقت</w:t>
      </w:r>
      <w:r w:rsidR="00954E7E">
        <w:rPr>
          <w:rFonts w:hint="cs"/>
          <w:rtl/>
        </w:rPr>
        <w:t xml:space="preserve">ی </w:t>
      </w:r>
      <w:r>
        <w:rPr>
          <w:rFonts w:hint="cs"/>
          <w:rtl/>
        </w:rPr>
        <w:t>متوجه نگاهم به سو</w:t>
      </w:r>
      <w:r w:rsidR="00954E7E">
        <w:rPr>
          <w:rFonts w:hint="cs"/>
          <w:rtl/>
        </w:rPr>
        <w:t xml:space="preserve">ی </w:t>
      </w:r>
      <w:r>
        <w:rPr>
          <w:rFonts w:hint="cs"/>
          <w:rtl/>
        </w:rPr>
        <w:t>خود شدند، ا</w:t>
      </w:r>
      <w:r w:rsidR="00165C22">
        <w:rPr>
          <w:rFonts w:hint="cs"/>
          <w:rtl/>
        </w:rPr>
        <w:t>ی</w:t>
      </w:r>
      <w:r>
        <w:rPr>
          <w:rFonts w:hint="cs"/>
          <w:rtl/>
        </w:rPr>
        <w:t>شان ن</w:t>
      </w:r>
      <w:r w:rsidR="00165C22">
        <w:rPr>
          <w:rFonts w:hint="cs"/>
          <w:rtl/>
        </w:rPr>
        <w:t>ی</w:t>
      </w:r>
      <w:r>
        <w:rPr>
          <w:rFonts w:hint="cs"/>
          <w:rtl/>
        </w:rPr>
        <w:t xml:space="preserve">ز نگاه خود را به طرف من </w:t>
      </w:r>
      <w:r w:rsidR="00165C22">
        <w:rPr>
          <w:rFonts w:hint="cs"/>
          <w:rtl/>
        </w:rPr>
        <w:t>ک</w:t>
      </w:r>
      <w:r>
        <w:rPr>
          <w:rFonts w:hint="cs"/>
          <w:rtl/>
        </w:rPr>
        <w:t>ردند. از جا برخاسته، نزد</w:t>
      </w:r>
      <w:r w:rsidR="00165C22">
        <w:rPr>
          <w:rFonts w:hint="cs"/>
          <w:rtl/>
        </w:rPr>
        <w:t>یک</w:t>
      </w:r>
      <w:r>
        <w:rPr>
          <w:rFonts w:hint="cs"/>
          <w:rtl/>
        </w:rPr>
        <w:t xml:space="preserve"> ا</w:t>
      </w:r>
      <w:r w:rsidR="00165C22">
        <w:rPr>
          <w:rFonts w:hint="cs"/>
          <w:rtl/>
        </w:rPr>
        <w:t>ی</w:t>
      </w:r>
      <w:r>
        <w:rPr>
          <w:rFonts w:hint="cs"/>
          <w:rtl/>
        </w:rPr>
        <w:t>شان نشستم. فرمودند: ا</w:t>
      </w:r>
      <w:r w:rsidR="00954E7E">
        <w:rPr>
          <w:rFonts w:hint="cs"/>
          <w:rtl/>
        </w:rPr>
        <w:t xml:space="preserve">ی </w:t>
      </w:r>
      <w:r>
        <w:rPr>
          <w:rFonts w:hint="cs"/>
          <w:rtl/>
        </w:rPr>
        <w:t>عمرو! به خدا! تو مرا آزار داد</w:t>
      </w:r>
      <w:r w:rsidR="00165C22">
        <w:rPr>
          <w:rFonts w:hint="cs"/>
          <w:rtl/>
        </w:rPr>
        <w:t>ی</w:t>
      </w:r>
      <w:r>
        <w:rPr>
          <w:rFonts w:hint="cs"/>
          <w:rtl/>
        </w:rPr>
        <w:t xml:space="preserve">. عرض </w:t>
      </w:r>
      <w:r w:rsidR="00165C22">
        <w:rPr>
          <w:rFonts w:hint="cs"/>
          <w:rtl/>
        </w:rPr>
        <w:t>ک</w:t>
      </w:r>
      <w:r>
        <w:rPr>
          <w:rFonts w:hint="cs"/>
          <w:rtl/>
        </w:rPr>
        <w:t xml:space="preserve">ردم: </w:t>
      </w:r>
      <w:r w:rsidR="00835EAE" w:rsidRPr="00835EAE">
        <w:rPr>
          <w:rStyle w:val="Char0"/>
          <w:rtl/>
        </w:rPr>
        <w:t>«</w:t>
      </w:r>
      <w:r w:rsidR="00835EAE" w:rsidRPr="00835EAE">
        <w:rPr>
          <w:rStyle w:val="Char0"/>
          <w:rFonts w:hint="cs"/>
          <w:rtl/>
        </w:rPr>
        <w:t>إ</w:t>
      </w:r>
      <w:r w:rsidRPr="00835EAE">
        <w:rPr>
          <w:rStyle w:val="Char0"/>
          <w:rtl/>
        </w:rPr>
        <w:t>نا لله و</w:t>
      </w:r>
      <w:r w:rsidR="00835EAE" w:rsidRPr="00835EAE">
        <w:rPr>
          <w:rStyle w:val="Char0"/>
          <w:rFonts w:hint="cs"/>
          <w:rtl/>
        </w:rPr>
        <w:t>إ</w:t>
      </w:r>
      <w:r w:rsidRPr="00835EAE">
        <w:rPr>
          <w:rStyle w:val="Char0"/>
          <w:rtl/>
        </w:rPr>
        <w:t xml:space="preserve">نا </w:t>
      </w:r>
      <w:r w:rsidR="00835EAE" w:rsidRPr="00835EAE">
        <w:rPr>
          <w:rStyle w:val="Char0"/>
          <w:rFonts w:hint="cs"/>
          <w:rtl/>
        </w:rPr>
        <w:t>إ</w:t>
      </w:r>
      <w:r w:rsidRPr="00835EAE">
        <w:rPr>
          <w:rStyle w:val="Char0"/>
          <w:rtl/>
        </w:rPr>
        <w:t>ليه راجعون</w:t>
      </w:r>
      <w:r w:rsidR="00835EAE" w:rsidRPr="00835EAE">
        <w:rPr>
          <w:rStyle w:val="Char0"/>
          <w:rtl/>
        </w:rPr>
        <w:t>»</w:t>
      </w:r>
      <w:r>
        <w:rPr>
          <w:rFonts w:hint="cs"/>
          <w:rtl/>
        </w:rPr>
        <w:t>. من از ا</w:t>
      </w:r>
      <w:r w:rsidR="00165C22">
        <w:rPr>
          <w:rFonts w:hint="cs"/>
          <w:rtl/>
        </w:rPr>
        <w:t>ی</w:t>
      </w:r>
      <w:r>
        <w:rPr>
          <w:rFonts w:hint="cs"/>
          <w:rtl/>
        </w:rPr>
        <w:t>ن</w:t>
      </w:r>
      <w:r w:rsidR="00165C22">
        <w:rPr>
          <w:rFonts w:hint="cs"/>
          <w:rtl/>
        </w:rPr>
        <w:t>ک</w:t>
      </w:r>
      <w:r>
        <w:rPr>
          <w:rFonts w:hint="cs"/>
          <w:rtl/>
        </w:rPr>
        <w:t>ه به رسول الله آزار برسانم، به خدا پناه</w:t>
      </w:r>
      <w:r w:rsidR="00553673">
        <w:rPr>
          <w:rFonts w:hint="cs"/>
          <w:rtl/>
        </w:rPr>
        <w:t xml:space="preserve"> م</w:t>
      </w:r>
      <w:r w:rsidR="00954E7E">
        <w:rPr>
          <w:rFonts w:hint="cs"/>
          <w:rtl/>
        </w:rPr>
        <w:t>ی‌</w:t>
      </w:r>
      <w:r>
        <w:rPr>
          <w:rFonts w:hint="cs"/>
          <w:rtl/>
        </w:rPr>
        <w:t>برم</w:t>
      </w:r>
      <w:r w:rsidR="003B0E54">
        <w:rPr>
          <w:rFonts w:hint="cs"/>
          <w:rtl/>
        </w:rPr>
        <w:t>،</w:t>
      </w:r>
      <w:r>
        <w:rPr>
          <w:rFonts w:hint="cs"/>
          <w:rtl/>
        </w:rPr>
        <w:t xml:space="preserve"> فرمودند: هر </w:t>
      </w:r>
      <w:r w:rsidR="00165C22">
        <w:rPr>
          <w:rFonts w:hint="cs"/>
          <w:rtl/>
        </w:rPr>
        <w:t>ک</w:t>
      </w:r>
      <w:r>
        <w:rPr>
          <w:rFonts w:hint="cs"/>
          <w:rtl/>
        </w:rPr>
        <w:t>ه عل</w:t>
      </w:r>
      <w:r w:rsidR="00954E7E">
        <w:rPr>
          <w:rFonts w:hint="cs"/>
          <w:rtl/>
        </w:rPr>
        <w:t xml:space="preserve">ی </w:t>
      </w:r>
      <w:r>
        <w:rPr>
          <w:rFonts w:hint="cs"/>
          <w:rtl/>
        </w:rPr>
        <w:t>را اذ</w:t>
      </w:r>
      <w:r w:rsidR="00165C22">
        <w:rPr>
          <w:rFonts w:hint="cs"/>
          <w:rtl/>
        </w:rPr>
        <w:t>ی</w:t>
      </w:r>
      <w:r>
        <w:rPr>
          <w:rFonts w:hint="cs"/>
          <w:rtl/>
        </w:rPr>
        <w:t xml:space="preserve">ت </w:t>
      </w:r>
      <w:r w:rsidR="00165C22">
        <w:rPr>
          <w:rFonts w:hint="cs"/>
          <w:rtl/>
        </w:rPr>
        <w:t>ک</w:t>
      </w:r>
      <w:r w:rsidR="003B0E54">
        <w:rPr>
          <w:rFonts w:hint="cs"/>
          <w:rtl/>
        </w:rPr>
        <w:t>ند</w:t>
      </w:r>
      <w:r>
        <w:rPr>
          <w:rFonts w:hint="cs"/>
          <w:rtl/>
        </w:rPr>
        <w:t xml:space="preserve"> مرا اذ</w:t>
      </w:r>
      <w:r w:rsidR="00165C22">
        <w:rPr>
          <w:rFonts w:hint="cs"/>
          <w:rtl/>
        </w:rPr>
        <w:t>ی</w:t>
      </w:r>
      <w:r>
        <w:rPr>
          <w:rFonts w:hint="cs"/>
          <w:rtl/>
        </w:rPr>
        <w:t xml:space="preserve">ت </w:t>
      </w:r>
      <w:r w:rsidR="00165C22">
        <w:rPr>
          <w:rFonts w:hint="cs"/>
          <w:rtl/>
        </w:rPr>
        <w:t>ک</w:t>
      </w:r>
      <w:r w:rsidR="003B0E54">
        <w:rPr>
          <w:rFonts w:hint="cs"/>
          <w:rtl/>
        </w:rPr>
        <w:t>رده</w:t>
      </w:r>
      <w:r>
        <w:rPr>
          <w:rFonts w:hint="cs"/>
          <w:rtl/>
        </w:rPr>
        <w:t xml:space="preserve"> </w:t>
      </w:r>
      <w:r w:rsidRPr="00835EAE">
        <w:rPr>
          <w:rFonts w:hint="cs"/>
          <w:rtl/>
        </w:rPr>
        <w:t>است</w:t>
      </w:r>
      <w:r w:rsidRPr="00835EAE">
        <w:rPr>
          <w:vertAlign w:val="superscript"/>
          <w:rtl/>
        </w:rPr>
        <w:footnoteReference w:id="38"/>
      </w:r>
      <w:r w:rsidR="00835EAE">
        <w:rPr>
          <w:rFonts w:hint="cs"/>
          <w:rtl/>
        </w:rPr>
        <w:t>.</w:t>
      </w:r>
    </w:p>
    <w:p w:rsidR="00A6416A" w:rsidRDefault="00A6416A" w:rsidP="00187663">
      <w:pPr>
        <w:pStyle w:val="a1"/>
        <w:numPr>
          <w:ilvl w:val="0"/>
          <w:numId w:val="12"/>
        </w:numPr>
        <w:rPr>
          <w:rtl/>
        </w:rPr>
      </w:pPr>
      <w:r>
        <w:rPr>
          <w:rFonts w:hint="cs"/>
          <w:rtl/>
        </w:rPr>
        <w:t>ابوسع</w:t>
      </w:r>
      <w:r w:rsidR="00165C22">
        <w:rPr>
          <w:rFonts w:hint="cs"/>
          <w:rtl/>
        </w:rPr>
        <w:t>ی</w:t>
      </w:r>
      <w:r>
        <w:rPr>
          <w:rFonts w:hint="cs"/>
          <w:rtl/>
        </w:rPr>
        <w:t xml:space="preserve">د </w:t>
      </w:r>
      <w:r w:rsidRPr="00835EAE">
        <w:rPr>
          <w:rFonts w:hint="cs"/>
          <w:rtl/>
        </w:rPr>
        <w:t>خدر</w:t>
      </w:r>
      <w:r w:rsidR="00954E7E">
        <w:rPr>
          <w:rFonts w:hint="cs"/>
          <w:rtl/>
        </w:rPr>
        <w:t>ی</w:t>
      </w:r>
      <w:r w:rsidR="00775CCE" w:rsidRPr="00775CCE">
        <w:rPr>
          <w:rFonts w:cs="CTraditional Arabic" w:hint="cs"/>
          <w:rtl/>
        </w:rPr>
        <w:t>س</w:t>
      </w:r>
      <w:r w:rsidR="00553673" w:rsidRPr="00835EAE">
        <w:rPr>
          <w:rFonts w:hint="cs"/>
          <w:rtl/>
        </w:rPr>
        <w:t xml:space="preserve"> م</w:t>
      </w:r>
      <w:r w:rsidR="00954E7E">
        <w:rPr>
          <w:rFonts w:hint="cs"/>
          <w:rtl/>
        </w:rPr>
        <w:t>ی‌</w:t>
      </w:r>
      <w:r w:rsidRPr="00835EAE">
        <w:rPr>
          <w:rFonts w:hint="cs"/>
          <w:rtl/>
        </w:rPr>
        <w:t>فرما</w:t>
      </w:r>
      <w:r w:rsidR="00165C22">
        <w:rPr>
          <w:rFonts w:hint="cs"/>
          <w:rtl/>
        </w:rPr>
        <w:t>ی</w:t>
      </w:r>
      <w:r w:rsidRPr="00835EAE">
        <w:rPr>
          <w:rFonts w:hint="cs"/>
          <w:rtl/>
        </w:rPr>
        <w:t>د: رسول الله</w:t>
      </w:r>
      <w:r w:rsidR="00775CCE" w:rsidRPr="00775CCE">
        <w:rPr>
          <w:rFonts w:cs="CTraditional Arabic" w:hint="cs"/>
          <w:rtl/>
        </w:rPr>
        <w:t xml:space="preserve"> ج</w:t>
      </w:r>
      <w:r w:rsidRPr="00835EAE">
        <w:rPr>
          <w:rFonts w:hint="cs"/>
          <w:rtl/>
        </w:rPr>
        <w:t>، عل</w:t>
      </w:r>
      <w:r w:rsidR="00954E7E">
        <w:rPr>
          <w:rFonts w:hint="cs"/>
          <w:rtl/>
        </w:rPr>
        <w:t>ی</w:t>
      </w:r>
      <w:r w:rsidR="00775CCE" w:rsidRPr="00775CCE">
        <w:rPr>
          <w:rFonts w:cs="CTraditional Arabic" w:hint="cs"/>
          <w:rtl/>
        </w:rPr>
        <w:t>س</w:t>
      </w:r>
      <w:r w:rsidRPr="00835EAE">
        <w:rPr>
          <w:rFonts w:hint="cs"/>
          <w:rtl/>
        </w:rPr>
        <w:t xml:space="preserve"> را به </w:t>
      </w:r>
      <w:r w:rsidR="00165C22">
        <w:rPr>
          <w:rFonts w:hint="cs"/>
          <w:rtl/>
        </w:rPr>
        <w:t>ی</w:t>
      </w:r>
      <w:r w:rsidRPr="00835EAE">
        <w:rPr>
          <w:rFonts w:hint="cs"/>
          <w:rtl/>
        </w:rPr>
        <w:t>من فرستاد. من هم در آن لش</w:t>
      </w:r>
      <w:r w:rsidR="00165C22">
        <w:rPr>
          <w:rFonts w:hint="cs"/>
          <w:rtl/>
        </w:rPr>
        <w:t>ک</w:t>
      </w:r>
      <w:r w:rsidRPr="00835EAE">
        <w:rPr>
          <w:rFonts w:hint="cs"/>
          <w:rtl/>
        </w:rPr>
        <w:t>ر بودم. زمان</w:t>
      </w:r>
      <w:r w:rsidR="00165C22">
        <w:rPr>
          <w:rFonts w:hint="cs"/>
          <w:rtl/>
        </w:rPr>
        <w:t>یک</w:t>
      </w:r>
      <w:r w:rsidRPr="00835EAE">
        <w:rPr>
          <w:rFonts w:hint="cs"/>
          <w:rtl/>
        </w:rPr>
        <w:t>ه شتران صدقه، بدست ما افتاد از عل</w:t>
      </w:r>
      <w:r w:rsidR="00954E7E">
        <w:rPr>
          <w:rFonts w:hint="cs"/>
          <w:rtl/>
        </w:rPr>
        <w:t>ی</w:t>
      </w:r>
      <w:r w:rsidR="00775CCE" w:rsidRPr="00775CCE">
        <w:rPr>
          <w:rFonts w:cs="CTraditional Arabic" w:hint="cs"/>
          <w:rtl/>
        </w:rPr>
        <w:t>س</w:t>
      </w:r>
      <w:r w:rsidRPr="00835EAE">
        <w:rPr>
          <w:rFonts w:hint="cs"/>
          <w:rtl/>
        </w:rPr>
        <w:t xml:space="preserve"> خواست</w:t>
      </w:r>
      <w:r w:rsidR="00165C22">
        <w:rPr>
          <w:rFonts w:hint="cs"/>
          <w:rtl/>
        </w:rPr>
        <w:t>ی</w:t>
      </w:r>
      <w:r w:rsidRPr="00835EAE">
        <w:rPr>
          <w:rFonts w:hint="cs"/>
          <w:rtl/>
        </w:rPr>
        <w:t xml:space="preserve">م </w:t>
      </w:r>
      <w:r w:rsidR="00165C22">
        <w:rPr>
          <w:rFonts w:hint="cs"/>
          <w:rtl/>
        </w:rPr>
        <w:t>ک</w:t>
      </w:r>
      <w:r w:rsidRPr="00835EAE">
        <w:rPr>
          <w:rFonts w:hint="cs"/>
          <w:rtl/>
        </w:rPr>
        <w:t>ه به ما اجازه دهد تا بر آنها سوار شو</w:t>
      </w:r>
      <w:r w:rsidR="00165C22">
        <w:rPr>
          <w:rFonts w:hint="cs"/>
          <w:rtl/>
        </w:rPr>
        <w:t>ی</w:t>
      </w:r>
      <w:r w:rsidRPr="00835EAE">
        <w:rPr>
          <w:rFonts w:hint="cs"/>
          <w:rtl/>
        </w:rPr>
        <w:t xml:space="preserve">م. چرا </w:t>
      </w:r>
      <w:r w:rsidR="00165C22">
        <w:rPr>
          <w:rFonts w:hint="cs"/>
          <w:rtl/>
        </w:rPr>
        <w:t>ک</w:t>
      </w:r>
      <w:r w:rsidRPr="00835EAE">
        <w:rPr>
          <w:rFonts w:hint="cs"/>
          <w:rtl/>
        </w:rPr>
        <w:t>ه شتران ما، در وضع</w:t>
      </w:r>
      <w:r w:rsidR="00165C22">
        <w:rPr>
          <w:rFonts w:hint="cs"/>
          <w:rtl/>
        </w:rPr>
        <w:t>ی</w:t>
      </w:r>
      <w:r w:rsidRPr="00835EAE">
        <w:rPr>
          <w:rFonts w:hint="cs"/>
          <w:rtl/>
        </w:rPr>
        <w:t>ت خوب</w:t>
      </w:r>
      <w:r w:rsidR="00954E7E">
        <w:rPr>
          <w:rFonts w:hint="cs"/>
          <w:rtl/>
        </w:rPr>
        <w:t xml:space="preserve">ی </w:t>
      </w:r>
      <w:r w:rsidRPr="00835EAE">
        <w:rPr>
          <w:rFonts w:hint="cs"/>
          <w:rtl/>
        </w:rPr>
        <w:t>قرار نداشتند. اما و</w:t>
      </w:r>
      <w:r w:rsidR="00954E7E">
        <w:rPr>
          <w:rFonts w:hint="cs"/>
          <w:rtl/>
        </w:rPr>
        <w:t xml:space="preserve">ی </w:t>
      </w:r>
      <w:r w:rsidRPr="00835EAE">
        <w:rPr>
          <w:rFonts w:hint="cs"/>
          <w:rtl/>
        </w:rPr>
        <w:t>اجازه نداد و فرمود: در ا</w:t>
      </w:r>
      <w:r w:rsidR="00165C22">
        <w:rPr>
          <w:rFonts w:hint="cs"/>
          <w:rtl/>
        </w:rPr>
        <w:t>ی</w:t>
      </w:r>
      <w:r w:rsidRPr="00835EAE">
        <w:rPr>
          <w:rFonts w:hint="cs"/>
          <w:rtl/>
        </w:rPr>
        <w:t>ن شتران، سهم شما ب</w:t>
      </w:r>
      <w:r w:rsidR="00165C22">
        <w:rPr>
          <w:rFonts w:hint="cs"/>
          <w:rtl/>
        </w:rPr>
        <w:t>ی</w:t>
      </w:r>
      <w:r w:rsidRPr="00835EAE">
        <w:rPr>
          <w:rFonts w:hint="cs"/>
          <w:rtl/>
        </w:rPr>
        <w:t>ش از سهم عامه مسلم</w:t>
      </w:r>
      <w:r w:rsidR="00165C22">
        <w:rPr>
          <w:rFonts w:hint="cs"/>
          <w:rtl/>
        </w:rPr>
        <w:t>ی</w:t>
      </w:r>
      <w:r w:rsidRPr="00835EAE">
        <w:rPr>
          <w:rFonts w:hint="cs"/>
          <w:rtl/>
        </w:rPr>
        <w:t>ن ن</w:t>
      </w:r>
      <w:r w:rsidR="00165C22">
        <w:rPr>
          <w:rFonts w:hint="cs"/>
          <w:rtl/>
        </w:rPr>
        <w:t>ی</w:t>
      </w:r>
      <w:r w:rsidRPr="00835EAE">
        <w:rPr>
          <w:rFonts w:hint="cs"/>
          <w:rtl/>
        </w:rPr>
        <w:t xml:space="preserve">ست. از </w:t>
      </w:r>
      <w:r w:rsidR="00165C22">
        <w:rPr>
          <w:rFonts w:hint="cs"/>
          <w:rtl/>
        </w:rPr>
        <w:t>ی</w:t>
      </w:r>
      <w:r w:rsidRPr="00835EAE">
        <w:rPr>
          <w:rFonts w:hint="cs"/>
          <w:rtl/>
        </w:rPr>
        <w:t xml:space="preserve">من </w:t>
      </w:r>
      <w:r w:rsidR="00165C22">
        <w:rPr>
          <w:rFonts w:hint="cs"/>
          <w:rtl/>
        </w:rPr>
        <w:t>ک</w:t>
      </w:r>
      <w:r w:rsidRPr="00835EAE">
        <w:rPr>
          <w:rFonts w:hint="cs"/>
          <w:rtl/>
        </w:rPr>
        <w:t>ه برم</w:t>
      </w:r>
      <w:r w:rsidR="00954E7E">
        <w:rPr>
          <w:rFonts w:hint="cs"/>
          <w:rtl/>
        </w:rPr>
        <w:t xml:space="preserve">ی </w:t>
      </w:r>
      <w:r w:rsidRPr="00835EAE">
        <w:rPr>
          <w:rFonts w:hint="cs"/>
          <w:rtl/>
        </w:rPr>
        <w:t>گشت</w:t>
      </w:r>
      <w:r w:rsidR="00165C22">
        <w:rPr>
          <w:rFonts w:hint="cs"/>
          <w:rtl/>
        </w:rPr>
        <w:t>ی</w:t>
      </w:r>
      <w:r w:rsidRPr="00835EAE">
        <w:rPr>
          <w:rFonts w:hint="cs"/>
          <w:rtl/>
        </w:rPr>
        <w:t>م در راه عل</w:t>
      </w:r>
      <w:r w:rsidR="00954E7E">
        <w:rPr>
          <w:rFonts w:hint="cs"/>
          <w:rtl/>
        </w:rPr>
        <w:t>ی</w:t>
      </w:r>
      <w:r w:rsidR="00775CCE" w:rsidRPr="00775CCE">
        <w:rPr>
          <w:rFonts w:cs="CTraditional Arabic" w:hint="cs"/>
          <w:rtl/>
        </w:rPr>
        <w:t>س</w:t>
      </w:r>
      <w:r w:rsidRPr="00835EAE">
        <w:rPr>
          <w:rFonts w:hint="cs"/>
          <w:rtl/>
        </w:rPr>
        <w:t>، جانش</w:t>
      </w:r>
      <w:r w:rsidR="00165C22">
        <w:rPr>
          <w:rFonts w:hint="cs"/>
          <w:rtl/>
        </w:rPr>
        <w:t>ی</w:t>
      </w:r>
      <w:r w:rsidRPr="00835EAE">
        <w:rPr>
          <w:rFonts w:hint="cs"/>
          <w:rtl/>
        </w:rPr>
        <w:t>ن</w:t>
      </w:r>
      <w:r w:rsidR="00954E7E">
        <w:rPr>
          <w:rFonts w:hint="cs"/>
          <w:rtl/>
        </w:rPr>
        <w:t xml:space="preserve">ی </w:t>
      </w:r>
      <w:r w:rsidRPr="00835EAE">
        <w:rPr>
          <w:rFonts w:hint="cs"/>
          <w:rtl/>
        </w:rPr>
        <w:t>برا</w:t>
      </w:r>
      <w:r w:rsidR="00954E7E">
        <w:rPr>
          <w:rFonts w:hint="cs"/>
          <w:rtl/>
        </w:rPr>
        <w:t xml:space="preserve">ی </w:t>
      </w:r>
      <w:r w:rsidRPr="00835EAE">
        <w:rPr>
          <w:rFonts w:hint="cs"/>
          <w:rtl/>
        </w:rPr>
        <w:t>خود تع</w:t>
      </w:r>
      <w:r w:rsidR="00165C22">
        <w:rPr>
          <w:rFonts w:hint="cs"/>
          <w:rtl/>
        </w:rPr>
        <w:t>یی</w:t>
      </w:r>
      <w:r w:rsidRPr="00835EAE">
        <w:rPr>
          <w:rFonts w:hint="cs"/>
          <w:rtl/>
        </w:rPr>
        <w:t xml:space="preserve">ن </w:t>
      </w:r>
      <w:r w:rsidR="00165C22">
        <w:rPr>
          <w:rFonts w:hint="cs"/>
          <w:rtl/>
        </w:rPr>
        <w:t>ک</w:t>
      </w:r>
      <w:r w:rsidRPr="00835EAE">
        <w:rPr>
          <w:rFonts w:hint="cs"/>
          <w:rtl/>
        </w:rPr>
        <w:t>رد و خود، برا</w:t>
      </w:r>
      <w:r w:rsidR="00954E7E">
        <w:rPr>
          <w:rFonts w:hint="cs"/>
          <w:rtl/>
        </w:rPr>
        <w:t xml:space="preserve">ی </w:t>
      </w:r>
      <w:r w:rsidRPr="00835EAE">
        <w:rPr>
          <w:rFonts w:hint="cs"/>
          <w:rtl/>
        </w:rPr>
        <w:t>بدست آوردن همراه</w:t>
      </w:r>
      <w:r w:rsidR="00954E7E">
        <w:rPr>
          <w:rFonts w:hint="cs"/>
          <w:rtl/>
        </w:rPr>
        <w:t xml:space="preserve">ی </w:t>
      </w:r>
      <w:r w:rsidRPr="00835EAE">
        <w:rPr>
          <w:rFonts w:hint="cs"/>
          <w:rtl/>
        </w:rPr>
        <w:t>رسول الله</w:t>
      </w:r>
      <w:r w:rsidR="00775CCE" w:rsidRPr="00775CCE">
        <w:rPr>
          <w:rFonts w:cs="CTraditional Arabic" w:hint="cs"/>
          <w:rtl/>
        </w:rPr>
        <w:t xml:space="preserve"> ج</w:t>
      </w:r>
      <w:r w:rsidRPr="00835EAE">
        <w:rPr>
          <w:rFonts w:hint="cs"/>
          <w:rtl/>
        </w:rPr>
        <w:t xml:space="preserve"> با شتاب تمام رهسپار م</w:t>
      </w:r>
      <w:r w:rsidR="00165C22">
        <w:rPr>
          <w:rFonts w:hint="cs"/>
          <w:rtl/>
        </w:rPr>
        <w:t>ک</w:t>
      </w:r>
      <w:r w:rsidRPr="00835EAE">
        <w:rPr>
          <w:rFonts w:hint="cs"/>
          <w:rtl/>
        </w:rPr>
        <w:t>ه شد و توانست سعادت همراه</w:t>
      </w:r>
      <w:r w:rsidR="00954E7E">
        <w:rPr>
          <w:rFonts w:hint="cs"/>
          <w:rtl/>
        </w:rPr>
        <w:t xml:space="preserve">ی </w:t>
      </w:r>
      <w:r w:rsidRPr="00835EAE">
        <w:rPr>
          <w:rFonts w:hint="cs"/>
          <w:rtl/>
        </w:rPr>
        <w:t>رسول الله</w:t>
      </w:r>
      <w:r w:rsidR="00775CCE" w:rsidRPr="00775CCE">
        <w:rPr>
          <w:rFonts w:cs="CTraditional Arabic" w:hint="cs"/>
          <w:rtl/>
        </w:rPr>
        <w:t>ج</w:t>
      </w:r>
      <w:r w:rsidRPr="00835EAE">
        <w:rPr>
          <w:rFonts w:hint="cs"/>
          <w:rtl/>
        </w:rPr>
        <w:t xml:space="preserve"> را در حج، حاصل </w:t>
      </w:r>
      <w:r w:rsidR="00165C22">
        <w:rPr>
          <w:rFonts w:hint="cs"/>
          <w:rtl/>
        </w:rPr>
        <w:t>ک</w:t>
      </w:r>
      <w:r w:rsidRPr="00835EAE">
        <w:rPr>
          <w:rFonts w:hint="cs"/>
          <w:rtl/>
        </w:rPr>
        <w:t>ند. پس از انجام مناس</w:t>
      </w:r>
      <w:r w:rsidR="00165C22">
        <w:rPr>
          <w:rFonts w:hint="cs"/>
          <w:rtl/>
        </w:rPr>
        <w:t>ک</w:t>
      </w:r>
      <w:r w:rsidRPr="00835EAE">
        <w:rPr>
          <w:rFonts w:hint="cs"/>
          <w:rtl/>
        </w:rPr>
        <w:t xml:space="preserve"> حج،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به عل</w:t>
      </w:r>
      <w:r w:rsidR="00954E7E">
        <w:rPr>
          <w:rFonts w:hint="cs"/>
          <w:rtl/>
        </w:rPr>
        <w:t>ی</w:t>
      </w:r>
      <w:r w:rsidR="00775CCE" w:rsidRPr="00775CCE">
        <w:rPr>
          <w:rFonts w:cs="CTraditional Arabic" w:hint="cs"/>
          <w:rtl/>
        </w:rPr>
        <w:t>س</w:t>
      </w:r>
      <w:r w:rsidRPr="00835EAE">
        <w:rPr>
          <w:rFonts w:hint="cs"/>
          <w:rtl/>
        </w:rPr>
        <w:t xml:space="preserve"> دستور داد </w:t>
      </w:r>
      <w:r w:rsidR="00165C22">
        <w:rPr>
          <w:rFonts w:hint="cs"/>
          <w:rtl/>
        </w:rPr>
        <w:t>ک</w:t>
      </w:r>
      <w:r w:rsidRPr="00835EAE">
        <w:rPr>
          <w:rFonts w:hint="cs"/>
          <w:rtl/>
        </w:rPr>
        <w:t>ه پ</w:t>
      </w:r>
      <w:r w:rsidR="00165C22">
        <w:rPr>
          <w:rFonts w:hint="cs"/>
          <w:rtl/>
        </w:rPr>
        <w:t>ی</w:t>
      </w:r>
      <w:r w:rsidRPr="00835EAE">
        <w:rPr>
          <w:rFonts w:hint="cs"/>
          <w:rtl/>
        </w:rPr>
        <w:t>ش دوستان خود برود. عل</w:t>
      </w:r>
      <w:r w:rsidR="00954E7E">
        <w:rPr>
          <w:rFonts w:hint="cs"/>
          <w:rtl/>
        </w:rPr>
        <w:t>ی</w:t>
      </w:r>
      <w:r w:rsidR="00775CCE" w:rsidRPr="00775CCE">
        <w:rPr>
          <w:rFonts w:cs="CTraditional Arabic" w:hint="cs"/>
          <w:rtl/>
        </w:rPr>
        <w:t>س</w:t>
      </w:r>
      <w:r w:rsidRPr="00835EAE">
        <w:rPr>
          <w:rFonts w:hint="cs"/>
          <w:rtl/>
        </w:rPr>
        <w:t xml:space="preserve"> خود را به لش</w:t>
      </w:r>
      <w:r w:rsidR="00165C22">
        <w:rPr>
          <w:rFonts w:hint="cs"/>
          <w:rtl/>
        </w:rPr>
        <w:t>ک</w:t>
      </w:r>
      <w:r w:rsidRPr="00835EAE">
        <w:rPr>
          <w:rFonts w:hint="cs"/>
          <w:rtl/>
        </w:rPr>
        <w:t>ر رسان</w:t>
      </w:r>
      <w:r w:rsidR="00165C22">
        <w:rPr>
          <w:rFonts w:hint="cs"/>
          <w:rtl/>
        </w:rPr>
        <w:t>ی</w:t>
      </w:r>
      <w:r w:rsidRPr="00835EAE">
        <w:rPr>
          <w:rFonts w:hint="cs"/>
          <w:rtl/>
        </w:rPr>
        <w:t>د. پس از رفتن عل</w:t>
      </w:r>
      <w:r w:rsidR="00954E7E">
        <w:rPr>
          <w:rFonts w:hint="cs"/>
          <w:rtl/>
        </w:rPr>
        <w:t>ی</w:t>
      </w:r>
      <w:r w:rsidR="00775CCE" w:rsidRPr="00775CCE">
        <w:rPr>
          <w:rFonts w:cs="CTraditional Arabic" w:hint="cs"/>
          <w:rtl/>
        </w:rPr>
        <w:t>س</w:t>
      </w:r>
      <w:r w:rsidRPr="00835EAE">
        <w:rPr>
          <w:rFonts w:hint="cs"/>
          <w:rtl/>
        </w:rPr>
        <w:t xml:space="preserve">، ما در </w:t>
      </w:r>
      <w:r w:rsidR="00165C22">
        <w:rPr>
          <w:rFonts w:hint="cs"/>
          <w:rtl/>
        </w:rPr>
        <w:t>ی</w:t>
      </w:r>
      <w:r w:rsidRPr="00835EAE">
        <w:rPr>
          <w:rFonts w:hint="cs"/>
          <w:rtl/>
        </w:rPr>
        <w:t>من از جانش</w:t>
      </w:r>
      <w:r w:rsidR="00165C22">
        <w:rPr>
          <w:rFonts w:hint="cs"/>
          <w:rtl/>
        </w:rPr>
        <w:t>ی</w:t>
      </w:r>
      <w:r w:rsidRPr="00835EAE">
        <w:rPr>
          <w:rFonts w:hint="cs"/>
          <w:rtl/>
        </w:rPr>
        <w:t>ن و</w:t>
      </w:r>
      <w:r w:rsidR="00954E7E">
        <w:rPr>
          <w:rFonts w:hint="cs"/>
          <w:rtl/>
        </w:rPr>
        <w:t xml:space="preserve">ی </w:t>
      </w:r>
      <w:r w:rsidRPr="00835EAE">
        <w:rPr>
          <w:rFonts w:hint="cs"/>
          <w:rtl/>
        </w:rPr>
        <w:t>چ</w:t>
      </w:r>
      <w:r w:rsidR="00165C22">
        <w:rPr>
          <w:rFonts w:hint="cs"/>
          <w:rtl/>
        </w:rPr>
        <w:t>ی</w:t>
      </w:r>
      <w:r w:rsidRPr="00835EAE">
        <w:rPr>
          <w:rFonts w:hint="cs"/>
          <w:rtl/>
        </w:rPr>
        <w:t>ز</w:t>
      </w:r>
      <w:r w:rsidR="00954E7E">
        <w:rPr>
          <w:rFonts w:hint="cs"/>
          <w:rtl/>
        </w:rPr>
        <w:t xml:space="preserve">ی </w:t>
      </w:r>
      <w:r w:rsidRPr="00835EAE">
        <w:rPr>
          <w:rFonts w:hint="cs"/>
          <w:rtl/>
        </w:rPr>
        <w:t xml:space="preserve">را </w:t>
      </w:r>
      <w:r w:rsidR="00165C22">
        <w:rPr>
          <w:rFonts w:hint="cs"/>
          <w:rtl/>
        </w:rPr>
        <w:t>ک</w:t>
      </w:r>
      <w:r w:rsidRPr="00835EAE">
        <w:rPr>
          <w:rFonts w:hint="cs"/>
          <w:rtl/>
        </w:rPr>
        <w:t>ه از خود عل</w:t>
      </w:r>
      <w:r w:rsidR="00954E7E">
        <w:rPr>
          <w:rFonts w:hint="cs"/>
          <w:rtl/>
        </w:rPr>
        <w:t xml:space="preserve">ی </w:t>
      </w:r>
      <w:r w:rsidRPr="00835EAE">
        <w:rPr>
          <w:rFonts w:hint="cs"/>
          <w:rtl/>
        </w:rPr>
        <w:t>خواسته بود</w:t>
      </w:r>
      <w:r w:rsidR="00165C22">
        <w:rPr>
          <w:rFonts w:hint="cs"/>
          <w:rtl/>
        </w:rPr>
        <w:t>ی</w:t>
      </w:r>
      <w:r w:rsidRPr="00835EAE">
        <w:rPr>
          <w:rFonts w:hint="cs"/>
          <w:rtl/>
        </w:rPr>
        <w:t>م خواست</w:t>
      </w:r>
      <w:r w:rsidR="00165C22">
        <w:rPr>
          <w:rFonts w:hint="cs"/>
          <w:rtl/>
        </w:rPr>
        <w:t>ی</w:t>
      </w:r>
      <w:r w:rsidRPr="00835EAE">
        <w:rPr>
          <w:rFonts w:hint="cs"/>
          <w:rtl/>
        </w:rPr>
        <w:t xml:space="preserve">م. او خواسته ما را قبول </w:t>
      </w:r>
      <w:r w:rsidR="00165C22">
        <w:rPr>
          <w:rFonts w:hint="cs"/>
          <w:rtl/>
        </w:rPr>
        <w:t>ک</w:t>
      </w:r>
      <w:r w:rsidRPr="00835EAE">
        <w:rPr>
          <w:rFonts w:hint="cs"/>
          <w:rtl/>
        </w:rPr>
        <w:t>رده، شتران صدقه را به ما سپرد. عل</w:t>
      </w:r>
      <w:r w:rsidR="00954E7E">
        <w:rPr>
          <w:rFonts w:hint="cs"/>
          <w:rtl/>
        </w:rPr>
        <w:t>ی</w:t>
      </w:r>
      <w:r w:rsidR="00775CCE" w:rsidRPr="00775CCE">
        <w:rPr>
          <w:rFonts w:cs="CTraditional Arabic" w:hint="cs"/>
          <w:rtl/>
        </w:rPr>
        <w:t>س</w:t>
      </w:r>
      <w:r w:rsidRPr="00835EAE">
        <w:rPr>
          <w:rFonts w:hint="cs"/>
          <w:rtl/>
        </w:rPr>
        <w:t xml:space="preserve"> وقت</w:t>
      </w:r>
      <w:r w:rsidR="00954E7E">
        <w:rPr>
          <w:rFonts w:hint="cs"/>
          <w:rtl/>
        </w:rPr>
        <w:t xml:space="preserve">ی </w:t>
      </w:r>
      <w:r w:rsidRPr="00835EAE">
        <w:rPr>
          <w:rFonts w:hint="cs"/>
          <w:rtl/>
        </w:rPr>
        <w:t>د</w:t>
      </w:r>
      <w:r w:rsidR="00165C22">
        <w:rPr>
          <w:rFonts w:hint="cs"/>
          <w:rtl/>
        </w:rPr>
        <w:t>ی</w:t>
      </w:r>
      <w:r w:rsidRPr="00835EAE">
        <w:rPr>
          <w:rFonts w:hint="cs"/>
          <w:rtl/>
        </w:rPr>
        <w:t xml:space="preserve">د </w:t>
      </w:r>
      <w:r w:rsidR="00165C22">
        <w:rPr>
          <w:rFonts w:hint="cs"/>
          <w:rtl/>
        </w:rPr>
        <w:t>ک</w:t>
      </w:r>
      <w:r w:rsidRPr="00835EAE">
        <w:rPr>
          <w:rFonts w:hint="cs"/>
          <w:rtl/>
        </w:rPr>
        <w:t>ه شتران صدقه، نه تنها دارند استفاده</w:t>
      </w:r>
      <w:r w:rsidR="00553673" w:rsidRPr="00835EAE">
        <w:rPr>
          <w:rFonts w:hint="cs"/>
          <w:rtl/>
        </w:rPr>
        <w:t xml:space="preserve"> م</w:t>
      </w:r>
      <w:r w:rsidR="00954E7E">
        <w:rPr>
          <w:rFonts w:hint="cs"/>
          <w:rtl/>
        </w:rPr>
        <w:t>ی‌</w:t>
      </w:r>
      <w:r w:rsidRPr="00835EAE">
        <w:rPr>
          <w:rFonts w:hint="cs"/>
          <w:rtl/>
        </w:rPr>
        <w:t>شوند بل</w:t>
      </w:r>
      <w:r w:rsidR="00165C22">
        <w:rPr>
          <w:rFonts w:hint="cs"/>
          <w:rtl/>
        </w:rPr>
        <w:t>ک</w:t>
      </w:r>
      <w:r w:rsidRPr="00835EAE">
        <w:rPr>
          <w:rFonts w:hint="cs"/>
          <w:rtl/>
        </w:rPr>
        <w:t>ه در نت</w:t>
      </w:r>
      <w:r w:rsidR="00165C22">
        <w:rPr>
          <w:rFonts w:hint="cs"/>
          <w:rtl/>
        </w:rPr>
        <w:t>ی</w:t>
      </w:r>
      <w:r w:rsidRPr="00835EAE">
        <w:rPr>
          <w:rFonts w:hint="cs"/>
          <w:rtl/>
        </w:rPr>
        <w:t>جه سو</w:t>
      </w:r>
      <w:r w:rsidR="003B0E54" w:rsidRPr="00835EAE">
        <w:rPr>
          <w:rFonts w:hint="cs"/>
          <w:rtl/>
        </w:rPr>
        <w:t>ا</w:t>
      </w:r>
      <w:r w:rsidRPr="00835EAE">
        <w:rPr>
          <w:rFonts w:hint="cs"/>
          <w:rtl/>
        </w:rPr>
        <w:t>ر</w:t>
      </w:r>
      <w:r w:rsidR="00954E7E">
        <w:rPr>
          <w:rFonts w:hint="cs"/>
          <w:rtl/>
        </w:rPr>
        <w:t>ی،‌</w:t>
      </w:r>
      <w:r w:rsidRPr="00835EAE">
        <w:rPr>
          <w:rFonts w:hint="cs"/>
          <w:rtl/>
        </w:rPr>
        <w:t xml:space="preserve"> به تدر</w:t>
      </w:r>
      <w:r w:rsidR="00165C22">
        <w:rPr>
          <w:rFonts w:hint="cs"/>
          <w:rtl/>
        </w:rPr>
        <w:t>ی</w:t>
      </w:r>
      <w:r w:rsidRPr="00835EAE">
        <w:rPr>
          <w:rFonts w:hint="cs"/>
          <w:rtl/>
        </w:rPr>
        <w:t>ج ضعف ن</w:t>
      </w:r>
      <w:r w:rsidR="00165C22">
        <w:rPr>
          <w:rFonts w:hint="cs"/>
          <w:rtl/>
        </w:rPr>
        <w:t>ی</w:t>
      </w:r>
      <w:r w:rsidRPr="00835EAE">
        <w:rPr>
          <w:rFonts w:hint="cs"/>
          <w:rtl/>
        </w:rPr>
        <w:t>ز در آنها پد</w:t>
      </w:r>
      <w:r w:rsidR="00165C22">
        <w:rPr>
          <w:rFonts w:hint="cs"/>
          <w:rtl/>
        </w:rPr>
        <w:t>ی</w:t>
      </w:r>
      <w:r w:rsidRPr="00835EAE">
        <w:rPr>
          <w:rFonts w:hint="cs"/>
          <w:rtl/>
        </w:rPr>
        <w:t>دار</w:t>
      </w:r>
      <w:r w:rsidR="00553673" w:rsidRPr="00835EAE">
        <w:rPr>
          <w:rFonts w:hint="cs"/>
          <w:rtl/>
        </w:rPr>
        <w:t xml:space="preserve"> م</w:t>
      </w:r>
      <w:r w:rsidR="00954E7E">
        <w:rPr>
          <w:rFonts w:hint="cs"/>
          <w:rtl/>
        </w:rPr>
        <w:t>ی‌</w:t>
      </w:r>
      <w:r w:rsidRPr="00835EAE">
        <w:rPr>
          <w:rFonts w:hint="cs"/>
          <w:rtl/>
        </w:rPr>
        <w:t>شود، بر جانش</w:t>
      </w:r>
      <w:r w:rsidR="00165C22">
        <w:rPr>
          <w:rFonts w:hint="cs"/>
          <w:rtl/>
        </w:rPr>
        <w:t>ی</w:t>
      </w:r>
      <w:r w:rsidRPr="00835EAE">
        <w:rPr>
          <w:rFonts w:hint="cs"/>
          <w:rtl/>
        </w:rPr>
        <w:t>ن خو</w:t>
      </w:r>
      <w:r w:rsidR="00165C22">
        <w:rPr>
          <w:rFonts w:hint="cs"/>
          <w:rtl/>
        </w:rPr>
        <w:t>ی</w:t>
      </w:r>
      <w:r w:rsidRPr="00835EAE">
        <w:rPr>
          <w:rFonts w:hint="cs"/>
          <w:rtl/>
        </w:rPr>
        <w:t>ش، خشمگ</w:t>
      </w:r>
      <w:r w:rsidR="00165C22">
        <w:rPr>
          <w:rFonts w:hint="cs"/>
          <w:rtl/>
        </w:rPr>
        <w:t>ی</w:t>
      </w:r>
      <w:r w:rsidRPr="00835EAE">
        <w:rPr>
          <w:rFonts w:hint="cs"/>
          <w:rtl/>
        </w:rPr>
        <w:t>ن شد. ابو سع</w:t>
      </w:r>
      <w:r w:rsidR="00165C22">
        <w:rPr>
          <w:rFonts w:hint="cs"/>
          <w:rtl/>
        </w:rPr>
        <w:t>ی</w:t>
      </w:r>
      <w:r w:rsidRPr="00835EAE">
        <w:rPr>
          <w:rFonts w:hint="cs"/>
          <w:rtl/>
        </w:rPr>
        <w:t>د خدر</w:t>
      </w:r>
      <w:r w:rsidR="00954E7E">
        <w:rPr>
          <w:rFonts w:hint="cs"/>
          <w:rtl/>
        </w:rPr>
        <w:t>ی</w:t>
      </w:r>
      <w:r w:rsidR="00775CCE" w:rsidRPr="00775CCE">
        <w:rPr>
          <w:rFonts w:cs="CTraditional Arabic" w:hint="cs"/>
          <w:rtl/>
        </w:rPr>
        <w:t>س</w:t>
      </w:r>
      <w:r w:rsidR="00553673" w:rsidRPr="00835EAE">
        <w:rPr>
          <w:rFonts w:hint="cs"/>
          <w:rtl/>
        </w:rPr>
        <w:t xml:space="preserve"> م</w:t>
      </w:r>
      <w:r w:rsidR="00954E7E">
        <w:rPr>
          <w:rFonts w:hint="cs"/>
          <w:rtl/>
        </w:rPr>
        <w:t>ی‌</w:t>
      </w:r>
      <w:r w:rsidRPr="00835EAE">
        <w:rPr>
          <w:rFonts w:hint="cs"/>
          <w:rtl/>
        </w:rPr>
        <w:t>گو</w:t>
      </w:r>
      <w:r w:rsidR="00165C22">
        <w:rPr>
          <w:rFonts w:hint="cs"/>
          <w:rtl/>
        </w:rPr>
        <w:t>ی</w:t>
      </w:r>
      <w:r w:rsidRPr="00835EAE">
        <w:rPr>
          <w:rFonts w:hint="cs"/>
          <w:rtl/>
        </w:rPr>
        <w:t xml:space="preserve">د: من سوگند </w:t>
      </w:r>
      <w:r w:rsidR="00165C22">
        <w:rPr>
          <w:rFonts w:hint="cs"/>
          <w:rtl/>
        </w:rPr>
        <w:t>ی</w:t>
      </w:r>
      <w:r w:rsidRPr="00835EAE">
        <w:rPr>
          <w:rFonts w:hint="cs"/>
          <w:rtl/>
        </w:rPr>
        <w:t xml:space="preserve">اد </w:t>
      </w:r>
      <w:r w:rsidR="00165C22">
        <w:rPr>
          <w:rFonts w:hint="cs"/>
          <w:rtl/>
        </w:rPr>
        <w:t>ک</w:t>
      </w:r>
      <w:r w:rsidRPr="00835EAE">
        <w:rPr>
          <w:rFonts w:hint="cs"/>
          <w:rtl/>
        </w:rPr>
        <w:t>ردم به مد</w:t>
      </w:r>
      <w:r w:rsidR="00165C22">
        <w:rPr>
          <w:rFonts w:hint="cs"/>
          <w:rtl/>
        </w:rPr>
        <w:t>ی</w:t>
      </w:r>
      <w:r w:rsidRPr="00835EAE">
        <w:rPr>
          <w:rFonts w:hint="cs"/>
          <w:rtl/>
        </w:rPr>
        <w:t>نه (شهر) رس</w:t>
      </w:r>
      <w:r w:rsidR="00165C22">
        <w:rPr>
          <w:rFonts w:hint="cs"/>
          <w:rtl/>
        </w:rPr>
        <w:t>ی</w:t>
      </w:r>
      <w:r w:rsidRPr="00835EAE">
        <w:rPr>
          <w:rFonts w:hint="cs"/>
          <w:rtl/>
        </w:rPr>
        <w:t>ده تمام پ</w:t>
      </w:r>
      <w:r w:rsidR="00165C22">
        <w:rPr>
          <w:rFonts w:hint="cs"/>
          <w:rtl/>
        </w:rPr>
        <w:t>ی</w:t>
      </w:r>
      <w:r w:rsidRPr="00835EAE">
        <w:rPr>
          <w:rFonts w:hint="cs"/>
          <w:rtl/>
        </w:rPr>
        <w:t>شآمدها را به اطلاع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خواهم رسان</w:t>
      </w:r>
      <w:r w:rsidR="00165C22">
        <w:rPr>
          <w:rFonts w:hint="cs"/>
          <w:rtl/>
        </w:rPr>
        <w:t>ی</w:t>
      </w:r>
      <w:r w:rsidRPr="00835EAE">
        <w:rPr>
          <w:rFonts w:hint="cs"/>
          <w:rtl/>
        </w:rPr>
        <w:t>د و از عل</w:t>
      </w:r>
      <w:r w:rsidR="00954E7E">
        <w:rPr>
          <w:rFonts w:hint="cs"/>
          <w:rtl/>
        </w:rPr>
        <w:t>ی</w:t>
      </w:r>
      <w:r w:rsidR="00775CCE" w:rsidRPr="00775CCE">
        <w:rPr>
          <w:rFonts w:cs="CTraditional Arabic" w:hint="cs"/>
          <w:rtl/>
        </w:rPr>
        <w:t>س</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 xml:space="preserve">ت خواهم </w:t>
      </w:r>
      <w:r w:rsidR="00165C22">
        <w:rPr>
          <w:rFonts w:hint="cs"/>
          <w:rtl/>
        </w:rPr>
        <w:t>ک</w:t>
      </w:r>
      <w:r w:rsidRPr="00835EAE">
        <w:rPr>
          <w:rFonts w:hint="cs"/>
          <w:rtl/>
        </w:rPr>
        <w:t xml:space="preserve">رد </w:t>
      </w:r>
      <w:r w:rsidR="00165C22">
        <w:rPr>
          <w:rFonts w:hint="cs"/>
          <w:rtl/>
        </w:rPr>
        <w:t>ک</w:t>
      </w:r>
      <w:r w:rsidRPr="00835EAE">
        <w:rPr>
          <w:rFonts w:hint="cs"/>
          <w:rtl/>
        </w:rPr>
        <w:t>ه بر ما خ</w:t>
      </w:r>
      <w:r w:rsidR="00165C22">
        <w:rPr>
          <w:rFonts w:hint="cs"/>
          <w:rtl/>
        </w:rPr>
        <w:t>ی</w:t>
      </w:r>
      <w:r w:rsidRPr="00835EAE">
        <w:rPr>
          <w:rFonts w:hint="cs"/>
          <w:rtl/>
        </w:rPr>
        <w:t>ل</w:t>
      </w:r>
      <w:r w:rsidR="00954E7E">
        <w:rPr>
          <w:rFonts w:hint="cs"/>
          <w:rtl/>
        </w:rPr>
        <w:t xml:space="preserve">ی </w:t>
      </w:r>
      <w:r w:rsidRPr="00835EAE">
        <w:rPr>
          <w:rFonts w:hint="cs"/>
          <w:rtl/>
        </w:rPr>
        <w:t>سخت گرفت</w:t>
      </w:r>
      <w:r w:rsidR="003B0E54" w:rsidRPr="00835EAE">
        <w:rPr>
          <w:rFonts w:hint="cs"/>
          <w:rtl/>
        </w:rPr>
        <w:t>ه و</w:t>
      </w:r>
      <w:r w:rsidRPr="00835EAE">
        <w:rPr>
          <w:rFonts w:hint="cs"/>
          <w:rtl/>
        </w:rPr>
        <w:t xml:space="preserve"> برا</w:t>
      </w:r>
      <w:r w:rsidR="00954E7E">
        <w:rPr>
          <w:rFonts w:hint="cs"/>
          <w:rtl/>
        </w:rPr>
        <w:t xml:space="preserve">ی </w:t>
      </w:r>
      <w:r w:rsidRPr="00835EAE">
        <w:rPr>
          <w:rFonts w:hint="cs"/>
          <w:rtl/>
        </w:rPr>
        <w:t>ت</w:t>
      </w:r>
      <w:r w:rsidR="00165C22">
        <w:rPr>
          <w:rFonts w:hint="cs"/>
          <w:rtl/>
        </w:rPr>
        <w:t>ک</w:t>
      </w:r>
      <w:r w:rsidRPr="00835EAE">
        <w:rPr>
          <w:rFonts w:hint="cs"/>
          <w:rtl/>
        </w:rPr>
        <w:t>م</w:t>
      </w:r>
      <w:r w:rsidR="00165C22">
        <w:rPr>
          <w:rFonts w:hint="cs"/>
          <w:rtl/>
        </w:rPr>
        <w:t>ی</w:t>
      </w:r>
      <w:r w:rsidRPr="00835EAE">
        <w:rPr>
          <w:rFonts w:hint="cs"/>
          <w:rtl/>
        </w:rPr>
        <w:t>ل قسم خو</w:t>
      </w:r>
      <w:r w:rsidR="00165C22">
        <w:rPr>
          <w:rFonts w:hint="cs"/>
          <w:rtl/>
        </w:rPr>
        <w:t>ی</w:t>
      </w:r>
      <w:r w:rsidRPr="00835EAE">
        <w:rPr>
          <w:rFonts w:hint="cs"/>
          <w:rtl/>
        </w:rPr>
        <w:t>ش، پس از آن</w:t>
      </w:r>
      <w:r w:rsidR="00165C22">
        <w:rPr>
          <w:rFonts w:hint="cs"/>
          <w:rtl/>
        </w:rPr>
        <w:t>ک</w:t>
      </w:r>
      <w:r w:rsidRPr="00835EAE">
        <w:rPr>
          <w:rFonts w:hint="cs"/>
          <w:rtl/>
        </w:rPr>
        <w:t>ه به شهر داخل شد</w:t>
      </w:r>
      <w:r w:rsidR="00165C22">
        <w:rPr>
          <w:rFonts w:hint="cs"/>
          <w:rtl/>
        </w:rPr>
        <w:t>ی</w:t>
      </w:r>
      <w:r w:rsidRPr="00835EAE">
        <w:rPr>
          <w:rFonts w:hint="cs"/>
          <w:rtl/>
        </w:rPr>
        <w:t>م به خدمت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رس</w:t>
      </w:r>
      <w:r w:rsidR="00165C22">
        <w:rPr>
          <w:rFonts w:hint="cs"/>
          <w:rtl/>
        </w:rPr>
        <w:t>ی</w:t>
      </w:r>
      <w:r w:rsidRPr="00835EAE">
        <w:rPr>
          <w:rFonts w:hint="cs"/>
          <w:rtl/>
        </w:rPr>
        <w:t>دم. اوّل</w:t>
      </w:r>
      <w:r w:rsidR="00165C22">
        <w:rPr>
          <w:rFonts w:hint="cs"/>
          <w:rtl/>
        </w:rPr>
        <w:t>ی</w:t>
      </w:r>
      <w:r w:rsidRPr="00835EAE">
        <w:rPr>
          <w:rFonts w:hint="cs"/>
          <w:rtl/>
        </w:rPr>
        <w:t>ن برخوردم با ابوب</w:t>
      </w:r>
      <w:r w:rsidR="00165C22">
        <w:rPr>
          <w:rFonts w:hint="cs"/>
          <w:rtl/>
        </w:rPr>
        <w:t>ک</w:t>
      </w:r>
      <w:r w:rsidRPr="00835EAE">
        <w:rPr>
          <w:rFonts w:hint="cs"/>
          <w:rtl/>
        </w:rPr>
        <w:t>ر صد</w:t>
      </w:r>
      <w:r w:rsidR="00165C22">
        <w:rPr>
          <w:rFonts w:hint="cs"/>
          <w:rtl/>
        </w:rPr>
        <w:t>ی</w:t>
      </w:r>
      <w:r w:rsidRPr="00835EAE">
        <w:rPr>
          <w:rFonts w:hint="cs"/>
          <w:rtl/>
        </w:rPr>
        <w:t>ق</w:t>
      </w:r>
      <w:r w:rsidR="00775CCE" w:rsidRPr="00775CCE">
        <w:rPr>
          <w:rFonts w:cs="CTraditional Arabic" w:hint="cs"/>
          <w:rtl/>
        </w:rPr>
        <w:t>س</w:t>
      </w:r>
      <w:r w:rsidRPr="00835EAE">
        <w:rPr>
          <w:rFonts w:hint="cs"/>
          <w:rtl/>
        </w:rPr>
        <w:t xml:space="preserve"> بود </w:t>
      </w:r>
      <w:r w:rsidR="00165C22">
        <w:rPr>
          <w:rFonts w:hint="cs"/>
          <w:rtl/>
        </w:rPr>
        <w:t>ک</w:t>
      </w:r>
      <w:r w:rsidRPr="00835EAE">
        <w:rPr>
          <w:rFonts w:hint="cs"/>
          <w:rtl/>
        </w:rPr>
        <w:t>ه از خدمت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داشت برم</w:t>
      </w:r>
      <w:r w:rsidR="00954E7E">
        <w:rPr>
          <w:rFonts w:hint="cs"/>
          <w:rtl/>
        </w:rPr>
        <w:t xml:space="preserve">ی </w:t>
      </w:r>
      <w:r w:rsidRPr="00835EAE">
        <w:rPr>
          <w:rFonts w:hint="cs"/>
          <w:rtl/>
        </w:rPr>
        <w:t>گشت. و</w:t>
      </w:r>
      <w:r w:rsidR="00954E7E">
        <w:rPr>
          <w:rFonts w:hint="cs"/>
          <w:rtl/>
        </w:rPr>
        <w:t xml:space="preserve">ی </w:t>
      </w:r>
      <w:r w:rsidRPr="00835EAE">
        <w:rPr>
          <w:rFonts w:hint="cs"/>
          <w:rtl/>
        </w:rPr>
        <w:t>از حال بنده جو</w:t>
      </w:r>
      <w:r w:rsidR="00165C22">
        <w:rPr>
          <w:rFonts w:hint="cs"/>
          <w:rtl/>
        </w:rPr>
        <w:t>ی</w:t>
      </w:r>
      <w:r w:rsidRPr="00835EAE">
        <w:rPr>
          <w:rFonts w:hint="cs"/>
          <w:rtl/>
        </w:rPr>
        <w:t>ا شد. به همراه من برگشته از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اجازه ورود برا</w:t>
      </w:r>
      <w:r w:rsidR="00954E7E">
        <w:rPr>
          <w:rFonts w:hint="cs"/>
          <w:rtl/>
        </w:rPr>
        <w:t xml:space="preserve">ی </w:t>
      </w:r>
      <w:r w:rsidRPr="00835EAE">
        <w:rPr>
          <w:rFonts w:hint="cs"/>
          <w:rtl/>
        </w:rPr>
        <w:t>بنده خواس</w:t>
      </w:r>
      <w:r>
        <w:rPr>
          <w:rFonts w:hint="cs"/>
          <w:rtl/>
        </w:rPr>
        <w:t>ت.</w:t>
      </w:r>
    </w:p>
    <w:p w:rsidR="00A6416A" w:rsidRDefault="00A6416A" w:rsidP="00835EAE">
      <w:pPr>
        <w:pStyle w:val="a1"/>
        <w:rPr>
          <w:rtl/>
        </w:rPr>
      </w:pPr>
      <w:r>
        <w:rPr>
          <w:rFonts w:hint="cs"/>
          <w:rtl/>
        </w:rPr>
        <w:t xml:space="preserve">رسول </w:t>
      </w:r>
      <w:r w:rsidRPr="00835EAE">
        <w:rPr>
          <w:rFonts w:hint="cs"/>
          <w:rtl/>
        </w:rPr>
        <w:t>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اجازه ورود دادند. داخل شده، به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سلام عرض </w:t>
      </w:r>
      <w:r w:rsidR="00165C22">
        <w:rPr>
          <w:rFonts w:hint="cs"/>
          <w:rtl/>
        </w:rPr>
        <w:t>ک</w:t>
      </w:r>
      <w:r w:rsidRPr="00835EAE">
        <w:rPr>
          <w:rFonts w:hint="cs"/>
          <w:rtl/>
        </w:rPr>
        <w:t xml:space="preserve">ردم. جواب سلامم را داده و در حقم دعا فرمودند. رو به طرف من </w:t>
      </w:r>
      <w:r w:rsidR="00165C22">
        <w:rPr>
          <w:rFonts w:hint="cs"/>
          <w:rtl/>
        </w:rPr>
        <w:t>ک</w:t>
      </w:r>
      <w:r w:rsidRPr="00835EAE">
        <w:rPr>
          <w:rFonts w:hint="cs"/>
          <w:rtl/>
        </w:rPr>
        <w:t>رده، پ</w:t>
      </w:r>
      <w:r w:rsidR="00165C22">
        <w:rPr>
          <w:rFonts w:hint="cs"/>
          <w:rtl/>
        </w:rPr>
        <w:t>ی</w:t>
      </w:r>
      <w:r w:rsidRPr="00835EAE">
        <w:rPr>
          <w:rFonts w:hint="cs"/>
          <w:rtl/>
        </w:rPr>
        <w:t>وسته احوال من و خانواده ام را</w:t>
      </w:r>
      <w:r w:rsidR="00553673" w:rsidRPr="00835EAE">
        <w:rPr>
          <w:rFonts w:hint="cs"/>
          <w:rtl/>
        </w:rPr>
        <w:t xml:space="preserve"> م</w:t>
      </w:r>
      <w:r w:rsidR="00954E7E">
        <w:rPr>
          <w:rFonts w:hint="cs"/>
          <w:rtl/>
        </w:rPr>
        <w:t>ی‌</w:t>
      </w:r>
      <w:r w:rsidRPr="00835EAE">
        <w:rPr>
          <w:rFonts w:hint="cs"/>
          <w:rtl/>
        </w:rPr>
        <w:t>پرس</w:t>
      </w:r>
      <w:r w:rsidR="00165C22">
        <w:rPr>
          <w:rFonts w:hint="cs"/>
          <w:rtl/>
        </w:rPr>
        <w:t>ی</w:t>
      </w:r>
      <w:r w:rsidRPr="00835EAE">
        <w:rPr>
          <w:rFonts w:hint="cs"/>
          <w:rtl/>
        </w:rPr>
        <w:t>دند و از چ</w:t>
      </w:r>
      <w:r w:rsidR="00165C22">
        <w:rPr>
          <w:rFonts w:hint="cs"/>
          <w:rtl/>
        </w:rPr>
        <w:t>ی</w:t>
      </w:r>
      <w:r w:rsidRPr="00835EAE">
        <w:rPr>
          <w:rFonts w:hint="cs"/>
          <w:rtl/>
        </w:rPr>
        <w:t>زها</w:t>
      </w:r>
      <w:r w:rsidR="00954E7E">
        <w:rPr>
          <w:rFonts w:hint="cs"/>
          <w:rtl/>
        </w:rPr>
        <w:t xml:space="preserve">ی </w:t>
      </w:r>
      <w:r w:rsidRPr="00835EAE">
        <w:rPr>
          <w:rFonts w:hint="cs"/>
          <w:rtl/>
        </w:rPr>
        <w:t>د</w:t>
      </w:r>
      <w:r w:rsidR="00165C22">
        <w:rPr>
          <w:rFonts w:hint="cs"/>
          <w:rtl/>
        </w:rPr>
        <w:t>ی</w:t>
      </w:r>
      <w:r w:rsidRPr="00835EAE">
        <w:rPr>
          <w:rFonts w:hint="cs"/>
          <w:rtl/>
        </w:rPr>
        <w:t>گر جو</w:t>
      </w:r>
      <w:r w:rsidR="00165C22">
        <w:rPr>
          <w:rFonts w:hint="cs"/>
          <w:rtl/>
        </w:rPr>
        <w:t>ی</w:t>
      </w:r>
      <w:r w:rsidRPr="00835EAE">
        <w:rPr>
          <w:rFonts w:hint="cs"/>
          <w:rtl/>
        </w:rPr>
        <w:t>ا شدند تا ا</w:t>
      </w:r>
      <w:r w:rsidR="00165C22">
        <w:rPr>
          <w:rFonts w:hint="cs"/>
          <w:rtl/>
        </w:rPr>
        <w:t>ی</w:t>
      </w:r>
      <w:r w:rsidRPr="00835EAE">
        <w:rPr>
          <w:rFonts w:hint="cs"/>
          <w:rtl/>
        </w:rPr>
        <w:t>ن</w:t>
      </w:r>
      <w:r w:rsidR="00165C22">
        <w:rPr>
          <w:rFonts w:hint="cs"/>
          <w:rtl/>
        </w:rPr>
        <w:t>ک</w:t>
      </w:r>
      <w:r w:rsidRPr="00835EAE">
        <w:rPr>
          <w:rFonts w:hint="cs"/>
          <w:rtl/>
        </w:rPr>
        <w:t>ه از عل</w:t>
      </w:r>
      <w:r w:rsidR="00954E7E">
        <w:rPr>
          <w:rFonts w:hint="cs"/>
          <w:rtl/>
        </w:rPr>
        <w:t xml:space="preserve">ی </w:t>
      </w:r>
      <w:r w:rsidRPr="00835EAE">
        <w:rPr>
          <w:rFonts w:hint="cs"/>
          <w:rtl/>
        </w:rPr>
        <w:t>ش</w:t>
      </w:r>
      <w:r w:rsidR="00165C22">
        <w:rPr>
          <w:rFonts w:hint="cs"/>
          <w:rtl/>
        </w:rPr>
        <w:t>ک</w:t>
      </w:r>
      <w:r w:rsidRPr="00835EAE">
        <w:rPr>
          <w:rFonts w:hint="cs"/>
          <w:rtl/>
        </w:rPr>
        <w:t>ا</w:t>
      </w:r>
      <w:r w:rsidR="00165C22">
        <w:rPr>
          <w:rFonts w:hint="cs"/>
          <w:rtl/>
        </w:rPr>
        <w:t>ی</w:t>
      </w:r>
      <w:r w:rsidRPr="00835EAE">
        <w:rPr>
          <w:rFonts w:hint="cs"/>
          <w:rtl/>
        </w:rPr>
        <w:t xml:space="preserve">ت </w:t>
      </w:r>
      <w:r w:rsidR="00165C22">
        <w:rPr>
          <w:rFonts w:hint="cs"/>
          <w:rtl/>
        </w:rPr>
        <w:t>ک</w:t>
      </w:r>
      <w:r w:rsidRPr="00835EAE">
        <w:rPr>
          <w:rFonts w:hint="cs"/>
          <w:rtl/>
        </w:rPr>
        <w:t xml:space="preserve">ردم </w:t>
      </w:r>
      <w:r w:rsidR="00165C22">
        <w:rPr>
          <w:rFonts w:hint="cs"/>
          <w:rtl/>
        </w:rPr>
        <w:t>ک</w:t>
      </w:r>
      <w:r w:rsidRPr="00835EAE">
        <w:rPr>
          <w:rFonts w:hint="cs"/>
          <w:rtl/>
        </w:rPr>
        <w:t>ه او در سفر با ما به سخت</w:t>
      </w:r>
      <w:r w:rsidR="00954E7E">
        <w:rPr>
          <w:rFonts w:hint="cs"/>
          <w:rtl/>
        </w:rPr>
        <w:t xml:space="preserve">ی </w:t>
      </w:r>
      <w:r w:rsidRPr="00835EAE">
        <w:rPr>
          <w:rFonts w:hint="cs"/>
          <w:rtl/>
        </w:rPr>
        <w:t xml:space="preserve">رفتار </w:t>
      </w:r>
      <w:r w:rsidR="00165C22">
        <w:rPr>
          <w:rFonts w:hint="cs"/>
          <w:rtl/>
        </w:rPr>
        <w:t>ک</w:t>
      </w:r>
      <w:r w:rsidRPr="00835EAE">
        <w:rPr>
          <w:rFonts w:hint="cs"/>
          <w:rtl/>
        </w:rPr>
        <w:t>رد</w:t>
      </w:r>
      <w:r w:rsidR="003B0E54" w:rsidRPr="00835EAE">
        <w:rPr>
          <w:rFonts w:hint="cs"/>
          <w:rtl/>
        </w:rPr>
        <w:t>ه</w:t>
      </w:r>
      <w:r w:rsidRPr="00835EAE">
        <w:rPr>
          <w:rFonts w:hint="cs"/>
          <w:rtl/>
        </w:rPr>
        <w:t>.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خاموش به حرفها</w:t>
      </w:r>
      <w:r w:rsidR="00165C22">
        <w:rPr>
          <w:rFonts w:hint="cs"/>
          <w:rtl/>
        </w:rPr>
        <w:t>ی</w:t>
      </w:r>
      <w:r w:rsidRPr="00835EAE">
        <w:rPr>
          <w:rFonts w:hint="cs"/>
          <w:rtl/>
        </w:rPr>
        <w:t>م گوش</w:t>
      </w:r>
      <w:r w:rsidR="00553673" w:rsidRPr="00835EAE">
        <w:rPr>
          <w:rFonts w:hint="cs"/>
          <w:rtl/>
        </w:rPr>
        <w:t xml:space="preserve"> م</w:t>
      </w:r>
      <w:r w:rsidR="00954E7E">
        <w:rPr>
          <w:rFonts w:hint="cs"/>
          <w:rtl/>
        </w:rPr>
        <w:t>ی‌</w:t>
      </w:r>
      <w:r w:rsidRPr="00835EAE">
        <w:rPr>
          <w:rFonts w:hint="cs"/>
          <w:rtl/>
        </w:rPr>
        <w:t>دادند. نزد</w:t>
      </w:r>
      <w:r w:rsidR="00165C22">
        <w:rPr>
          <w:rFonts w:hint="cs"/>
          <w:rtl/>
        </w:rPr>
        <w:t>یک</w:t>
      </w:r>
      <w:r w:rsidRPr="00835EAE">
        <w:rPr>
          <w:rFonts w:hint="cs"/>
          <w:rtl/>
        </w:rPr>
        <w:t>تر رفتم. به ش</w:t>
      </w:r>
      <w:r w:rsidR="00165C22">
        <w:rPr>
          <w:rFonts w:hint="cs"/>
          <w:rtl/>
        </w:rPr>
        <w:t>ک</w:t>
      </w:r>
      <w:r w:rsidRPr="00835EAE">
        <w:rPr>
          <w:rFonts w:hint="cs"/>
          <w:rtl/>
        </w:rPr>
        <w:t>ا</w:t>
      </w:r>
      <w:r w:rsidR="00165C22">
        <w:rPr>
          <w:rFonts w:hint="cs"/>
          <w:rtl/>
        </w:rPr>
        <w:t>ی</w:t>
      </w:r>
      <w:r w:rsidRPr="00835EAE">
        <w:rPr>
          <w:rFonts w:hint="cs"/>
          <w:rtl/>
        </w:rPr>
        <w:t>اتم از دست عل</w:t>
      </w:r>
      <w:r w:rsidR="00954E7E">
        <w:rPr>
          <w:rFonts w:hint="cs"/>
          <w:rtl/>
        </w:rPr>
        <w:t xml:space="preserve">ی </w:t>
      </w:r>
      <w:r w:rsidRPr="00835EAE">
        <w:rPr>
          <w:rFonts w:hint="cs"/>
          <w:rtl/>
        </w:rPr>
        <w:t>ادامه دادم. در اثنا</w:t>
      </w:r>
      <w:r w:rsidR="00954E7E">
        <w:rPr>
          <w:rFonts w:hint="cs"/>
          <w:rtl/>
        </w:rPr>
        <w:t xml:space="preserve">ی </w:t>
      </w:r>
      <w:r w:rsidR="00165C22">
        <w:rPr>
          <w:rFonts w:hint="cs"/>
          <w:rtl/>
        </w:rPr>
        <w:t>ک</w:t>
      </w:r>
      <w:r w:rsidRPr="00835EAE">
        <w:rPr>
          <w:rFonts w:hint="cs"/>
          <w:rtl/>
        </w:rPr>
        <w:t>لام، ا</w:t>
      </w:r>
      <w:r w:rsidR="00165C22">
        <w:rPr>
          <w:rFonts w:hint="cs"/>
          <w:rtl/>
        </w:rPr>
        <w:t>ی</w:t>
      </w:r>
      <w:r w:rsidRPr="00835EAE">
        <w:rPr>
          <w:rFonts w:hint="cs"/>
          <w:rtl/>
        </w:rPr>
        <w:t>شان</w:t>
      </w:r>
      <w:r>
        <w:rPr>
          <w:rFonts w:hint="cs"/>
          <w:rtl/>
        </w:rPr>
        <w:t xml:space="preserve"> دست مبار</w:t>
      </w:r>
      <w:r w:rsidR="00165C22">
        <w:rPr>
          <w:rFonts w:hint="cs"/>
          <w:rtl/>
        </w:rPr>
        <w:t>ک</w:t>
      </w:r>
      <w:r>
        <w:rPr>
          <w:rFonts w:hint="cs"/>
          <w:rtl/>
        </w:rPr>
        <w:t xml:space="preserve"> خو</w:t>
      </w:r>
      <w:r w:rsidR="00165C22">
        <w:rPr>
          <w:rFonts w:hint="cs"/>
          <w:rtl/>
        </w:rPr>
        <w:t>ی</w:t>
      </w:r>
      <w:r>
        <w:rPr>
          <w:rFonts w:hint="cs"/>
          <w:rtl/>
        </w:rPr>
        <w:t>ش را بر رانم زده فرمودند: ا</w:t>
      </w:r>
      <w:r w:rsidR="00954E7E">
        <w:rPr>
          <w:rFonts w:hint="cs"/>
          <w:rtl/>
        </w:rPr>
        <w:t xml:space="preserve">ی </w:t>
      </w:r>
      <w:r>
        <w:rPr>
          <w:rFonts w:hint="cs"/>
          <w:rtl/>
        </w:rPr>
        <w:t>سعد بن مال</w:t>
      </w:r>
      <w:r w:rsidR="00165C22">
        <w:rPr>
          <w:rFonts w:hint="cs"/>
          <w:rtl/>
        </w:rPr>
        <w:t>ک</w:t>
      </w:r>
      <w:r>
        <w:rPr>
          <w:rFonts w:hint="cs"/>
          <w:rtl/>
        </w:rPr>
        <w:t>! ش</w:t>
      </w:r>
      <w:r w:rsidR="00165C22">
        <w:rPr>
          <w:rFonts w:hint="cs"/>
          <w:rtl/>
        </w:rPr>
        <w:t>ک</w:t>
      </w:r>
      <w:r>
        <w:rPr>
          <w:rFonts w:hint="cs"/>
          <w:rtl/>
        </w:rPr>
        <w:t>ا</w:t>
      </w:r>
      <w:r w:rsidR="00165C22">
        <w:rPr>
          <w:rFonts w:hint="cs"/>
          <w:rtl/>
        </w:rPr>
        <w:t>ی</w:t>
      </w:r>
      <w:r>
        <w:rPr>
          <w:rFonts w:hint="cs"/>
          <w:rtl/>
        </w:rPr>
        <w:t>ات برادرت عل</w:t>
      </w:r>
      <w:r w:rsidR="00954E7E">
        <w:rPr>
          <w:rFonts w:hint="cs"/>
          <w:rtl/>
        </w:rPr>
        <w:t xml:space="preserve">ی </w:t>
      </w:r>
      <w:r>
        <w:rPr>
          <w:rFonts w:hint="cs"/>
          <w:rtl/>
        </w:rPr>
        <w:t>را بگذار. قسم به خدا!</w:t>
      </w:r>
      <w:r w:rsidR="00553673">
        <w:rPr>
          <w:rFonts w:hint="cs"/>
          <w:rtl/>
        </w:rPr>
        <w:t xml:space="preserve"> م</w:t>
      </w:r>
      <w:r w:rsidR="00954E7E">
        <w:rPr>
          <w:rFonts w:hint="cs"/>
          <w:rtl/>
        </w:rPr>
        <w:t>ی‌</w:t>
      </w:r>
      <w:r>
        <w:rPr>
          <w:rFonts w:hint="cs"/>
          <w:rtl/>
        </w:rPr>
        <w:t xml:space="preserve">دانم </w:t>
      </w:r>
      <w:r w:rsidR="00165C22">
        <w:rPr>
          <w:rFonts w:hint="cs"/>
          <w:rtl/>
        </w:rPr>
        <w:t>ک</w:t>
      </w:r>
      <w:r>
        <w:rPr>
          <w:rFonts w:hint="cs"/>
          <w:rtl/>
        </w:rPr>
        <w:t>ه او ف</w:t>
      </w:r>
      <w:r w:rsidR="00954E7E">
        <w:rPr>
          <w:rFonts w:hint="cs"/>
          <w:rtl/>
        </w:rPr>
        <w:t xml:space="preserve">ی </w:t>
      </w:r>
      <w:r>
        <w:rPr>
          <w:rFonts w:hint="cs"/>
          <w:rtl/>
        </w:rPr>
        <w:t>سب</w:t>
      </w:r>
      <w:r w:rsidR="00165C22">
        <w:rPr>
          <w:rFonts w:hint="cs"/>
          <w:rtl/>
        </w:rPr>
        <w:t>ی</w:t>
      </w:r>
      <w:r>
        <w:rPr>
          <w:rFonts w:hint="cs"/>
          <w:rtl/>
        </w:rPr>
        <w:t>ل الله، بهتر</w:t>
      </w:r>
      <w:r w:rsidR="00165C22">
        <w:rPr>
          <w:rFonts w:hint="cs"/>
          <w:rtl/>
        </w:rPr>
        <w:t>ی</w:t>
      </w:r>
      <w:r>
        <w:rPr>
          <w:rFonts w:hint="cs"/>
          <w:rtl/>
        </w:rPr>
        <w:t xml:space="preserve">ن </w:t>
      </w:r>
      <w:r w:rsidR="00165C22">
        <w:rPr>
          <w:rFonts w:hint="cs"/>
          <w:rtl/>
        </w:rPr>
        <w:t>ک</w:t>
      </w:r>
      <w:r>
        <w:rPr>
          <w:rFonts w:hint="cs"/>
          <w:rtl/>
        </w:rPr>
        <w:t>ار را انجام داده است. سعد بن مال</w:t>
      </w:r>
      <w:r w:rsidR="00165C22">
        <w:rPr>
          <w:rFonts w:hint="cs"/>
          <w:rtl/>
        </w:rPr>
        <w:t>ک</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د: در دلم گفتم: مادرم بر من بگر</w:t>
      </w:r>
      <w:r w:rsidR="00165C22">
        <w:rPr>
          <w:rFonts w:hint="cs"/>
          <w:rtl/>
        </w:rPr>
        <w:t>ی</w:t>
      </w:r>
      <w:r>
        <w:rPr>
          <w:rFonts w:hint="cs"/>
          <w:rtl/>
        </w:rPr>
        <w:t>د. به خدا قسم! پس از ا</w:t>
      </w:r>
      <w:r w:rsidR="00165C22">
        <w:rPr>
          <w:rFonts w:hint="cs"/>
          <w:rtl/>
        </w:rPr>
        <w:t>ی</w:t>
      </w:r>
      <w:r>
        <w:rPr>
          <w:rFonts w:hint="cs"/>
          <w:rtl/>
        </w:rPr>
        <w:t>ن، هرگز عل</w:t>
      </w:r>
      <w:r w:rsidR="00954E7E">
        <w:rPr>
          <w:rFonts w:hint="cs"/>
          <w:rtl/>
        </w:rPr>
        <w:t xml:space="preserve">ی </w:t>
      </w:r>
      <w:r>
        <w:rPr>
          <w:rFonts w:hint="cs"/>
          <w:rtl/>
        </w:rPr>
        <w:t>را به بد</w:t>
      </w:r>
      <w:r w:rsidR="00954E7E">
        <w:rPr>
          <w:rFonts w:hint="cs"/>
          <w:rtl/>
        </w:rPr>
        <w:t xml:space="preserve">ی </w:t>
      </w:r>
      <w:r w:rsidR="00165C22">
        <w:rPr>
          <w:rFonts w:hint="cs"/>
          <w:rtl/>
        </w:rPr>
        <w:t>ی</w:t>
      </w:r>
      <w:r>
        <w:rPr>
          <w:rFonts w:hint="cs"/>
          <w:rtl/>
        </w:rPr>
        <w:t xml:space="preserve">اد نخواهم </w:t>
      </w:r>
      <w:r w:rsidR="00165C22">
        <w:rPr>
          <w:rFonts w:hint="cs"/>
          <w:rtl/>
        </w:rPr>
        <w:t>ک</w:t>
      </w:r>
      <w:r>
        <w:rPr>
          <w:rFonts w:hint="cs"/>
          <w:rtl/>
        </w:rPr>
        <w:t>رد نه جهراً نه سراً.</w:t>
      </w:r>
      <w:r w:rsidRPr="00165C22">
        <w:rPr>
          <w:rStyle w:val="FootnoteReference"/>
          <w:rtl/>
        </w:rPr>
        <w:footnoteReference w:id="39"/>
      </w:r>
    </w:p>
    <w:p w:rsidR="00A6416A" w:rsidRDefault="00A6416A" w:rsidP="00187663">
      <w:pPr>
        <w:pStyle w:val="a1"/>
        <w:numPr>
          <w:ilvl w:val="0"/>
          <w:numId w:val="12"/>
        </w:numPr>
        <w:rPr>
          <w:rtl/>
        </w:rPr>
      </w:pPr>
      <w:r>
        <w:rPr>
          <w:rFonts w:hint="cs"/>
          <w:rtl/>
        </w:rPr>
        <w:t>روا</w:t>
      </w:r>
      <w:r w:rsidR="00165C22">
        <w:rPr>
          <w:rFonts w:hint="cs"/>
          <w:rtl/>
        </w:rPr>
        <w:t>ی</w:t>
      </w:r>
      <w:r>
        <w:rPr>
          <w:rFonts w:hint="cs"/>
          <w:rtl/>
        </w:rPr>
        <w:t>ت</w:t>
      </w:r>
      <w:r w:rsidR="00954E7E">
        <w:rPr>
          <w:rFonts w:hint="cs"/>
          <w:rtl/>
        </w:rPr>
        <w:t xml:space="preserve">ی </w:t>
      </w:r>
      <w:r>
        <w:rPr>
          <w:rFonts w:hint="cs"/>
          <w:rtl/>
        </w:rPr>
        <w:t xml:space="preserve">از </w:t>
      </w:r>
      <w:r w:rsidR="00165C22">
        <w:rPr>
          <w:rFonts w:hint="cs"/>
          <w:rtl/>
        </w:rPr>
        <w:t>ی</w:t>
      </w:r>
      <w:r>
        <w:rPr>
          <w:rFonts w:hint="cs"/>
          <w:rtl/>
        </w:rPr>
        <w:t>ز</w:t>
      </w:r>
      <w:r w:rsidR="00165C22">
        <w:rPr>
          <w:rFonts w:hint="cs"/>
          <w:rtl/>
        </w:rPr>
        <w:t>ی</w:t>
      </w:r>
      <w:r>
        <w:rPr>
          <w:rFonts w:hint="cs"/>
          <w:rtl/>
        </w:rPr>
        <w:t xml:space="preserve">د بن طلحه است </w:t>
      </w:r>
      <w:r w:rsidR="00165C22">
        <w:rPr>
          <w:rFonts w:hint="cs"/>
          <w:rtl/>
        </w:rPr>
        <w:t>ک</w:t>
      </w:r>
      <w:r>
        <w:rPr>
          <w:rFonts w:hint="cs"/>
          <w:rtl/>
        </w:rPr>
        <w:t xml:space="preserve">ه سبب خشم و </w:t>
      </w:r>
      <w:r w:rsidRPr="00835EAE">
        <w:rPr>
          <w:rFonts w:hint="cs"/>
          <w:rtl/>
        </w:rPr>
        <w:t>ناراحت</w:t>
      </w:r>
      <w:r w:rsidR="00954E7E">
        <w:rPr>
          <w:rFonts w:hint="cs"/>
          <w:rtl/>
        </w:rPr>
        <w:t xml:space="preserve">ی </w:t>
      </w:r>
      <w:r w:rsidRPr="00835EAE">
        <w:rPr>
          <w:rFonts w:hint="cs"/>
          <w:rtl/>
        </w:rPr>
        <w:t>لش</w:t>
      </w:r>
      <w:r w:rsidR="00165C22">
        <w:rPr>
          <w:rFonts w:hint="cs"/>
          <w:rtl/>
        </w:rPr>
        <w:t>ک</w:t>
      </w:r>
      <w:r w:rsidRPr="00835EAE">
        <w:rPr>
          <w:rFonts w:hint="cs"/>
          <w:rtl/>
        </w:rPr>
        <w:t>ر</w:t>
      </w:r>
      <w:r w:rsidR="00165C22">
        <w:rPr>
          <w:rFonts w:hint="cs"/>
          <w:rtl/>
        </w:rPr>
        <w:t>ی</w:t>
      </w:r>
      <w:r w:rsidRPr="00835EAE">
        <w:rPr>
          <w:rFonts w:hint="cs"/>
          <w:rtl/>
        </w:rPr>
        <w:t>ان عل</w:t>
      </w:r>
      <w:r w:rsidR="00954E7E">
        <w:rPr>
          <w:rFonts w:hint="cs"/>
          <w:rtl/>
        </w:rPr>
        <w:t>ی</w:t>
      </w:r>
      <w:r w:rsidR="00775CCE" w:rsidRPr="00775CCE">
        <w:rPr>
          <w:rFonts w:cs="CTraditional Arabic" w:hint="cs"/>
          <w:rtl/>
        </w:rPr>
        <w:t>س</w:t>
      </w:r>
      <w:r w:rsidRPr="00835EAE">
        <w:rPr>
          <w:rFonts w:hint="cs"/>
          <w:rtl/>
        </w:rPr>
        <w:t>، ا</w:t>
      </w:r>
      <w:r w:rsidR="00165C22">
        <w:rPr>
          <w:rFonts w:hint="cs"/>
          <w:rtl/>
        </w:rPr>
        <w:t>ی</w:t>
      </w:r>
      <w:r w:rsidRPr="00835EAE">
        <w:rPr>
          <w:rFonts w:hint="cs"/>
          <w:rtl/>
        </w:rPr>
        <w:t xml:space="preserve">ن بود </w:t>
      </w:r>
      <w:r w:rsidR="00165C22">
        <w:rPr>
          <w:rFonts w:hint="cs"/>
          <w:rtl/>
        </w:rPr>
        <w:t>ک</w:t>
      </w:r>
      <w:r w:rsidRPr="00835EAE">
        <w:rPr>
          <w:rFonts w:hint="cs"/>
          <w:rtl/>
        </w:rPr>
        <w:t>ه</w:t>
      </w:r>
      <w:r w:rsidR="003B0E54" w:rsidRPr="00835EAE">
        <w:rPr>
          <w:rFonts w:hint="cs"/>
          <w:rtl/>
        </w:rPr>
        <w:t xml:space="preserve"> و</w:t>
      </w:r>
      <w:r w:rsidR="00954E7E">
        <w:rPr>
          <w:rFonts w:hint="cs"/>
          <w:rtl/>
        </w:rPr>
        <w:t xml:space="preserve">ی </w:t>
      </w:r>
      <w:r w:rsidRPr="00835EAE">
        <w:rPr>
          <w:rFonts w:hint="cs"/>
          <w:rtl/>
        </w:rPr>
        <w:t>جانش</w:t>
      </w:r>
      <w:r w:rsidR="00165C22">
        <w:rPr>
          <w:rFonts w:hint="cs"/>
          <w:rtl/>
        </w:rPr>
        <w:t>ی</w:t>
      </w:r>
      <w:r w:rsidRPr="00835EAE">
        <w:rPr>
          <w:rFonts w:hint="cs"/>
          <w:rtl/>
        </w:rPr>
        <w:t>ن</w:t>
      </w:r>
      <w:r w:rsidR="00954E7E">
        <w:rPr>
          <w:rFonts w:hint="cs"/>
          <w:rtl/>
        </w:rPr>
        <w:t xml:space="preserve">ی </w:t>
      </w:r>
      <w:r w:rsidRPr="00835EAE">
        <w:rPr>
          <w:rFonts w:hint="cs"/>
          <w:rtl/>
        </w:rPr>
        <w:t>برا</w:t>
      </w:r>
      <w:r w:rsidR="00954E7E">
        <w:rPr>
          <w:rFonts w:hint="cs"/>
          <w:rtl/>
        </w:rPr>
        <w:t xml:space="preserve">ی </w:t>
      </w:r>
      <w:r w:rsidRPr="00835EAE">
        <w:rPr>
          <w:rFonts w:hint="cs"/>
          <w:rtl/>
        </w:rPr>
        <w:t>خود تع</w:t>
      </w:r>
      <w:r w:rsidR="00165C22">
        <w:rPr>
          <w:rFonts w:hint="cs"/>
          <w:rtl/>
        </w:rPr>
        <w:t>یی</w:t>
      </w:r>
      <w:r w:rsidRPr="00835EAE">
        <w:rPr>
          <w:rFonts w:hint="cs"/>
          <w:rtl/>
        </w:rPr>
        <w:t xml:space="preserve">ن </w:t>
      </w:r>
      <w:r w:rsidR="00165C22">
        <w:rPr>
          <w:rFonts w:hint="cs"/>
          <w:rtl/>
        </w:rPr>
        <w:t>ک</w:t>
      </w:r>
      <w:r w:rsidRPr="00835EAE">
        <w:rPr>
          <w:rFonts w:hint="cs"/>
          <w:rtl/>
        </w:rPr>
        <w:t>رده و خود نزد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رفت. ا</w:t>
      </w:r>
      <w:r w:rsidR="00165C22">
        <w:rPr>
          <w:rFonts w:hint="cs"/>
          <w:rtl/>
        </w:rPr>
        <w:t>ی</w:t>
      </w:r>
      <w:r w:rsidRPr="00835EAE">
        <w:rPr>
          <w:rFonts w:hint="cs"/>
          <w:rtl/>
        </w:rPr>
        <w:t>ن جانش</w:t>
      </w:r>
      <w:r w:rsidR="00165C22">
        <w:rPr>
          <w:rFonts w:hint="cs"/>
          <w:rtl/>
        </w:rPr>
        <w:t>ی</w:t>
      </w:r>
      <w:r w:rsidRPr="00835EAE">
        <w:rPr>
          <w:rFonts w:hint="cs"/>
          <w:rtl/>
        </w:rPr>
        <w:t>ن، برا</w:t>
      </w:r>
      <w:r w:rsidR="00954E7E">
        <w:rPr>
          <w:rFonts w:hint="cs"/>
          <w:rtl/>
        </w:rPr>
        <w:t xml:space="preserve">ی </w:t>
      </w:r>
      <w:r w:rsidRPr="00835EAE">
        <w:rPr>
          <w:rFonts w:hint="cs"/>
          <w:rtl/>
        </w:rPr>
        <w:t xml:space="preserve">هر </w:t>
      </w:r>
      <w:r w:rsidR="00165C22">
        <w:rPr>
          <w:rFonts w:hint="cs"/>
          <w:rtl/>
        </w:rPr>
        <w:t>یک</w:t>
      </w:r>
      <w:r w:rsidRPr="00835EAE">
        <w:rPr>
          <w:rFonts w:hint="cs"/>
          <w:rtl/>
        </w:rPr>
        <w:t xml:space="preserve"> از افراد لش</w:t>
      </w:r>
      <w:r w:rsidR="00165C22">
        <w:rPr>
          <w:rFonts w:hint="cs"/>
          <w:rtl/>
        </w:rPr>
        <w:t>ک</w:t>
      </w:r>
      <w:r w:rsidRPr="00835EAE">
        <w:rPr>
          <w:rFonts w:hint="cs"/>
          <w:rtl/>
        </w:rPr>
        <w:t xml:space="preserve">ر، </w:t>
      </w:r>
      <w:r w:rsidR="00165C22">
        <w:rPr>
          <w:rFonts w:hint="cs"/>
          <w:rtl/>
        </w:rPr>
        <w:t>یک</w:t>
      </w:r>
      <w:r w:rsidRPr="00835EAE">
        <w:rPr>
          <w:rFonts w:hint="cs"/>
          <w:rtl/>
        </w:rPr>
        <w:t xml:space="preserve"> دست لباس داد. زمان</w:t>
      </w:r>
      <w:r w:rsidR="00954E7E">
        <w:rPr>
          <w:rFonts w:hint="cs"/>
          <w:rtl/>
        </w:rPr>
        <w:t xml:space="preserve">ی </w:t>
      </w:r>
      <w:r w:rsidR="00165C22">
        <w:rPr>
          <w:rFonts w:hint="cs"/>
          <w:rtl/>
        </w:rPr>
        <w:t>ک</w:t>
      </w:r>
      <w:r w:rsidRPr="00835EAE">
        <w:rPr>
          <w:rFonts w:hint="cs"/>
          <w:rtl/>
        </w:rPr>
        <w:t>ه حضرت عل</w:t>
      </w:r>
      <w:r w:rsidR="00954E7E">
        <w:rPr>
          <w:rFonts w:hint="cs"/>
          <w:rtl/>
        </w:rPr>
        <w:t>ی</w:t>
      </w:r>
      <w:r w:rsidR="00775CCE" w:rsidRPr="00775CCE">
        <w:rPr>
          <w:rFonts w:cs="CTraditional Arabic" w:hint="cs"/>
          <w:rtl/>
        </w:rPr>
        <w:t>س</w:t>
      </w:r>
      <w:r w:rsidRPr="00835EAE">
        <w:rPr>
          <w:rFonts w:hint="cs"/>
          <w:rtl/>
        </w:rPr>
        <w:t>، به لش</w:t>
      </w:r>
      <w:r w:rsidR="00165C22">
        <w:rPr>
          <w:rFonts w:hint="cs"/>
          <w:rtl/>
        </w:rPr>
        <w:t>ک</w:t>
      </w:r>
      <w:r w:rsidRPr="00835EAE">
        <w:rPr>
          <w:rFonts w:hint="cs"/>
          <w:rtl/>
        </w:rPr>
        <w:t>ر رس</w:t>
      </w:r>
      <w:r w:rsidR="00165C22">
        <w:rPr>
          <w:rFonts w:hint="cs"/>
          <w:rtl/>
        </w:rPr>
        <w:t>ی</w:t>
      </w:r>
      <w:r w:rsidRPr="00835EAE">
        <w:rPr>
          <w:rFonts w:hint="cs"/>
          <w:rtl/>
        </w:rPr>
        <w:t>د د</w:t>
      </w:r>
      <w:r w:rsidR="00165C22">
        <w:rPr>
          <w:rFonts w:hint="cs"/>
          <w:rtl/>
        </w:rPr>
        <w:t>ی</w:t>
      </w:r>
      <w:r w:rsidRPr="00835EAE">
        <w:rPr>
          <w:rFonts w:hint="cs"/>
          <w:rtl/>
        </w:rPr>
        <w:t xml:space="preserve">د </w:t>
      </w:r>
      <w:r w:rsidR="00165C22">
        <w:rPr>
          <w:rFonts w:hint="cs"/>
          <w:rtl/>
        </w:rPr>
        <w:t>ک</w:t>
      </w:r>
      <w:r w:rsidRPr="00835EAE">
        <w:rPr>
          <w:rFonts w:hint="cs"/>
          <w:rtl/>
        </w:rPr>
        <w:t xml:space="preserve">ه </w:t>
      </w:r>
      <w:r w:rsidR="007A1423" w:rsidRPr="00835EAE">
        <w:rPr>
          <w:rFonts w:hint="cs"/>
          <w:rtl/>
        </w:rPr>
        <w:t xml:space="preserve">هر </w:t>
      </w:r>
      <w:r w:rsidR="00165C22">
        <w:rPr>
          <w:rFonts w:hint="cs"/>
          <w:rtl/>
        </w:rPr>
        <w:t>ک</w:t>
      </w:r>
      <w:r w:rsidR="007A1423" w:rsidRPr="00835EAE">
        <w:rPr>
          <w:rFonts w:hint="cs"/>
          <w:rtl/>
        </w:rPr>
        <w:t>دام از افراد لش</w:t>
      </w:r>
      <w:r w:rsidR="00165C22">
        <w:rPr>
          <w:rFonts w:hint="cs"/>
          <w:rtl/>
        </w:rPr>
        <w:t>ک</w:t>
      </w:r>
      <w:r w:rsidR="007A1423" w:rsidRPr="00835EAE">
        <w:rPr>
          <w:rFonts w:hint="cs"/>
          <w:rtl/>
        </w:rPr>
        <w:t>ر</w:t>
      </w:r>
      <w:r w:rsidR="00165C22">
        <w:rPr>
          <w:rFonts w:hint="cs"/>
          <w:rtl/>
        </w:rPr>
        <w:t>یک</w:t>
      </w:r>
      <w:r w:rsidR="007A1423" w:rsidRPr="00835EAE">
        <w:rPr>
          <w:rFonts w:hint="cs"/>
          <w:rtl/>
        </w:rPr>
        <w:t xml:space="preserve"> دست لباس پوش</w:t>
      </w:r>
      <w:r w:rsidR="00165C22">
        <w:rPr>
          <w:rFonts w:hint="cs"/>
          <w:rtl/>
        </w:rPr>
        <w:t>ی</w:t>
      </w:r>
      <w:r w:rsidR="007A1423" w:rsidRPr="00835EAE">
        <w:rPr>
          <w:rFonts w:hint="cs"/>
          <w:rtl/>
        </w:rPr>
        <w:t>ده</w:t>
      </w:r>
      <w:r w:rsidR="00CA538F" w:rsidRPr="00835EAE">
        <w:rPr>
          <w:rFonts w:hint="cs"/>
          <w:rtl/>
        </w:rPr>
        <w:t xml:space="preserve">‌اند </w:t>
      </w:r>
      <w:r w:rsidRPr="00835EAE">
        <w:rPr>
          <w:rFonts w:hint="cs"/>
          <w:rtl/>
        </w:rPr>
        <w:t>عل</w:t>
      </w:r>
      <w:r w:rsidR="00954E7E">
        <w:rPr>
          <w:rFonts w:hint="cs"/>
          <w:rtl/>
        </w:rPr>
        <w:t>ی</w:t>
      </w:r>
      <w:r w:rsidR="00775CCE" w:rsidRPr="00775CCE">
        <w:rPr>
          <w:rFonts w:cs="CTraditional Arabic" w:hint="cs"/>
          <w:rtl/>
        </w:rPr>
        <w:t>س</w:t>
      </w:r>
      <w:r w:rsidRPr="00835EAE">
        <w:rPr>
          <w:rFonts w:hint="cs"/>
          <w:rtl/>
        </w:rPr>
        <w:t xml:space="preserve"> فرمود: چرا پ</w:t>
      </w:r>
      <w:r w:rsidR="00165C22">
        <w:rPr>
          <w:rFonts w:hint="cs"/>
          <w:rtl/>
        </w:rPr>
        <w:t>ی</w:t>
      </w:r>
      <w:r w:rsidRPr="00835EAE">
        <w:rPr>
          <w:rFonts w:hint="cs"/>
          <w:rtl/>
        </w:rPr>
        <w:t>ش از آن</w:t>
      </w:r>
      <w:r w:rsidR="00165C22">
        <w:rPr>
          <w:rFonts w:hint="cs"/>
          <w:rtl/>
        </w:rPr>
        <w:t>ک</w:t>
      </w:r>
      <w:r w:rsidRPr="00835EAE">
        <w:rPr>
          <w:rFonts w:hint="cs"/>
          <w:rtl/>
        </w:rPr>
        <w:t>ه نزد رسول ا</w:t>
      </w:r>
      <w:r w:rsidR="00165C22">
        <w:rPr>
          <w:rFonts w:hint="cs"/>
          <w:rtl/>
        </w:rPr>
        <w:t>ک</w:t>
      </w:r>
      <w:r w:rsidRPr="00835EAE">
        <w:rPr>
          <w:rFonts w:hint="cs"/>
          <w:rtl/>
        </w:rPr>
        <w:t>رم</w:t>
      </w:r>
      <w:r w:rsidR="00775CCE" w:rsidRPr="00775CCE">
        <w:rPr>
          <w:rFonts w:cs="CTraditional Arabic" w:hint="cs"/>
          <w:rtl/>
        </w:rPr>
        <w:t xml:space="preserve"> ج</w:t>
      </w:r>
      <w:r>
        <w:rPr>
          <w:rFonts w:hint="cs"/>
          <w:rtl/>
        </w:rPr>
        <w:t xml:space="preserve"> برسان</w:t>
      </w:r>
      <w:r w:rsidR="00165C22">
        <w:rPr>
          <w:rFonts w:hint="cs"/>
          <w:rtl/>
        </w:rPr>
        <w:t>ی</w:t>
      </w:r>
      <w:r>
        <w:rPr>
          <w:rFonts w:hint="cs"/>
          <w:rtl/>
        </w:rPr>
        <w:t>م ا</w:t>
      </w:r>
      <w:r w:rsidR="00165C22">
        <w:rPr>
          <w:rFonts w:hint="cs"/>
          <w:rtl/>
        </w:rPr>
        <w:t>ی</w:t>
      </w:r>
      <w:r>
        <w:rPr>
          <w:rFonts w:hint="cs"/>
          <w:rtl/>
        </w:rPr>
        <w:t xml:space="preserve">ن </w:t>
      </w:r>
      <w:r w:rsidR="00165C22">
        <w:rPr>
          <w:rFonts w:hint="cs"/>
          <w:rtl/>
        </w:rPr>
        <w:t>ک</w:t>
      </w:r>
      <w:r>
        <w:rPr>
          <w:rFonts w:hint="cs"/>
          <w:rtl/>
        </w:rPr>
        <w:t xml:space="preserve">ار را </w:t>
      </w:r>
      <w:r w:rsidR="00165C22">
        <w:rPr>
          <w:rFonts w:hint="cs"/>
          <w:rtl/>
        </w:rPr>
        <w:t>ک</w:t>
      </w:r>
      <w:r>
        <w:rPr>
          <w:rFonts w:hint="cs"/>
          <w:rtl/>
        </w:rPr>
        <w:t>رد</w:t>
      </w:r>
      <w:r w:rsidR="00165C22">
        <w:rPr>
          <w:rFonts w:hint="cs"/>
          <w:rtl/>
        </w:rPr>
        <w:t>ی</w:t>
      </w:r>
      <w:r>
        <w:rPr>
          <w:rFonts w:hint="cs"/>
          <w:rtl/>
        </w:rPr>
        <w:t>د؟ لباسها را از همه پس گرفت. هنگام</w:t>
      </w:r>
      <w:r w:rsidR="00954E7E">
        <w:rPr>
          <w:rFonts w:hint="cs"/>
          <w:rtl/>
        </w:rPr>
        <w:t xml:space="preserve">ی </w:t>
      </w:r>
      <w:r w:rsidR="00165C22">
        <w:rPr>
          <w:rFonts w:hint="cs"/>
          <w:rtl/>
        </w:rPr>
        <w:t>ک</w:t>
      </w:r>
      <w:r>
        <w:rPr>
          <w:rFonts w:hint="cs"/>
          <w:rtl/>
        </w:rPr>
        <w:t>ه لش</w:t>
      </w:r>
      <w:r w:rsidR="00165C22">
        <w:rPr>
          <w:rFonts w:hint="cs"/>
          <w:rtl/>
        </w:rPr>
        <w:t>ک</w:t>
      </w:r>
      <w:r>
        <w:rPr>
          <w:rFonts w:hint="cs"/>
          <w:rtl/>
        </w:rPr>
        <w:t>ر</w:t>
      </w:r>
      <w:r w:rsidR="00165C22">
        <w:rPr>
          <w:rFonts w:hint="cs"/>
          <w:rtl/>
        </w:rPr>
        <w:t>ی</w:t>
      </w:r>
      <w:r>
        <w:rPr>
          <w:rFonts w:hint="cs"/>
          <w:rtl/>
        </w:rPr>
        <w:t>ان، به خدمت حضرت ر</w:t>
      </w:r>
      <w:r w:rsidRPr="00835EAE">
        <w:rPr>
          <w:rFonts w:hint="cs"/>
          <w:rtl/>
        </w:rPr>
        <w:t>سول</w:t>
      </w:r>
      <w:r w:rsidR="00775CCE" w:rsidRPr="00775CCE">
        <w:rPr>
          <w:rFonts w:cs="CTraditional Arabic" w:hint="cs"/>
          <w:rtl/>
        </w:rPr>
        <w:t>ج</w:t>
      </w:r>
      <w:r w:rsidRPr="00835EAE">
        <w:rPr>
          <w:rFonts w:hint="cs"/>
          <w:rtl/>
        </w:rPr>
        <w:t xml:space="preserve"> رس</w:t>
      </w:r>
      <w:r w:rsidR="00165C22">
        <w:rPr>
          <w:rFonts w:hint="cs"/>
          <w:rtl/>
        </w:rPr>
        <w:t>ی</w:t>
      </w:r>
      <w:r w:rsidRPr="00835EAE">
        <w:rPr>
          <w:rFonts w:hint="cs"/>
          <w:rtl/>
        </w:rPr>
        <w:t>دند ش</w:t>
      </w:r>
      <w:r w:rsidR="00165C22">
        <w:rPr>
          <w:rFonts w:hint="cs"/>
          <w:rtl/>
        </w:rPr>
        <w:t>ک</w:t>
      </w:r>
      <w:r w:rsidRPr="00835EAE">
        <w:rPr>
          <w:rFonts w:hint="cs"/>
          <w:rtl/>
        </w:rPr>
        <w:t>ا</w:t>
      </w:r>
      <w:r w:rsidR="00165C22">
        <w:rPr>
          <w:rFonts w:hint="cs"/>
          <w:rtl/>
        </w:rPr>
        <w:t>ی</w:t>
      </w:r>
      <w:r w:rsidRPr="00835EAE">
        <w:rPr>
          <w:rFonts w:hint="cs"/>
          <w:rtl/>
        </w:rPr>
        <w:t>ات خود را از حضرت عل</w:t>
      </w:r>
      <w:r w:rsidR="00954E7E">
        <w:rPr>
          <w:rFonts w:hint="cs"/>
          <w:rtl/>
        </w:rPr>
        <w:t>ی</w:t>
      </w:r>
      <w:r w:rsidR="00775CCE" w:rsidRPr="00775CCE">
        <w:rPr>
          <w:rFonts w:cs="CTraditional Arabic" w:hint="cs"/>
          <w:rtl/>
        </w:rPr>
        <w:t>س</w:t>
      </w:r>
      <w:r w:rsidRPr="00835EAE">
        <w:rPr>
          <w:rFonts w:hint="cs"/>
          <w:rtl/>
        </w:rPr>
        <w:t xml:space="preserve"> م</w:t>
      </w:r>
      <w:r>
        <w:rPr>
          <w:rFonts w:hint="cs"/>
          <w:rtl/>
        </w:rPr>
        <w:t xml:space="preserve">طرح </w:t>
      </w:r>
      <w:r w:rsidR="00165C22">
        <w:rPr>
          <w:rFonts w:hint="cs"/>
          <w:rtl/>
        </w:rPr>
        <w:t>ک</w:t>
      </w:r>
      <w:r>
        <w:rPr>
          <w:rFonts w:hint="cs"/>
          <w:rtl/>
        </w:rPr>
        <w:t>ردند</w:t>
      </w:r>
      <w:r w:rsidRPr="00835EAE">
        <w:rPr>
          <w:vertAlign w:val="superscript"/>
          <w:rtl/>
        </w:rPr>
        <w:footnoteReference w:id="40"/>
      </w:r>
      <w:r w:rsidR="00835EAE">
        <w:rPr>
          <w:rFonts w:hint="cs"/>
          <w:rtl/>
        </w:rPr>
        <w:t>.</w:t>
      </w:r>
    </w:p>
    <w:p w:rsidR="00A6416A" w:rsidRDefault="00A6416A" w:rsidP="00C33095">
      <w:pPr>
        <w:pStyle w:val="a1"/>
        <w:numPr>
          <w:ilvl w:val="0"/>
          <w:numId w:val="12"/>
        </w:numPr>
        <w:rPr>
          <w:rtl/>
        </w:rPr>
      </w:pPr>
      <w:r>
        <w:rPr>
          <w:rFonts w:hint="cs"/>
          <w:rtl/>
        </w:rPr>
        <w:t>طبق روا</w:t>
      </w:r>
      <w:r w:rsidR="00165C22">
        <w:rPr>
          <w:rFonts w:hint="cs"/>
          <w:rtl/>
        </w:rPr>
        <w:t>ی</w:t>
      </w:r>
      <w:r>
        <w:rPr>
          <w:rFonts w:hint="cs"/>
          <w:rtl/>
        </w:rPr>
        <w:t>ت ترمذ</w:t>
      </w:r>
      <w:r w:rsidR="00954E7E">
        <w:rPr>
          <w:rFonts w:hint="cs"/>
          <w:rtl/>
        </w:rPr>
        <w:t xml:space="preserve">ی </w:t>
      </w:r>
      <w:r>
        <w:rPr>
          <w:rFonts w:hint="cs"/>
          <w:rtl/>
        </w:rPr>
        <w:t xml:space="preserve">از عمران بن </w:t>
      </w:r>
      <w:r w:rsidRPr="00835EAE">
        <w:rPr>
          <w:rFonts w:hint="cs"/>
          <w:rtl/>
        </w:rPr>
        <w:t>حص</w:t>
      </w:r>
      <w:r w:rsidR="00165C22">
        <w:rPr>
          <w:rFonts w:hint="cs"/>
          <w:rtl/>
        </w:rPr>
        <w:t>ی</w:t>
      </w:r>
      <w:r w:rsidRPr="00835EAE">
        <w:rPr>
          <w:rFonts w:hint="cs"/>
          <w:rtl/>
        </w:rPr>
        <w:t>ن</w:t>
      </w:r>
      <w:r w:rsidR="00775CCE" w:rsidRPr="00775CCE">
        <w:rPr>
          <w:rFonts w:cs="CTraditional Arabic" w:hint="cs"/>
          <w:rtl/>
        </w:rPr>
        <w:t>س</w:t>
      </w:r>
      <w:r w:rsidRPr="00835EAE">
        <w:rPr>
          <w:rFonts w:hint="cs"/>
          <w:rtl/>
        </w:rPr>
        <w:t>، رسول الله</w:t>
      </w:r>
      <w:r w:rsidR="00775CCE" w:rsidRPr="00775CCE">
        <w:rPr>
          <w:rFonts w:cs="CTraditional Arabic" w:hint="cs"/>
          <w:rtl/>
        </w:rPr>
        <w:t xml:space="preserve"> ج</w:t>
      </w:r>
      <w:r w:rsidRPr="00835EAE">
        <w:rPr>
          <w:rFonts w:hint="cs"/>
          <w:rtl/>
        </w:rPr>
        <w:t xml:space="preserve"> لش</w:t>
      </w:r>
      <w:r w:rsidR="00165C22">
        <w:rPr>
          <w:rFonts w:hint="cs"/>
          <w:rtl/>
        </w:rPr>
        <w:t>ک</w:t>
      </w:r>
      <w:r w:rsidRPr="00835EAE">
        <w:rPr>
          <w:rFonts w:hint="cs"/>
          <w:rtl/>
        </w:rPr>
        <w:t>ر</w:t>
      </w:r>
      <w:r w:rsidR="00954E7E">
        <w:rPr>
          <w:rFonts w:hint="cs"/>
          <w:rtl/>
        </w:rPr>
        <w:t xml:space="preserve">ی </w:t>
      </w:r>
      <w:r w:rsidRPr="00835EAE">
        <w:rPr>
          <w:rFonts w:hint="cs"/>
          <w:rtl/>
        </w:rPr>
        <w:t>به فرمانده</w:t>
      </w:r>
      <w:r w:rsidR="00954E7E">
        <w:rPr>
          <w:rFonts w:hint="cs"/>
          <w:rtl/>
        </w:rPr>
        <w:t xml:space="preserve">ی </w:t>
      </w:r>
      <w:r w:rsidRPr="00835EAE">
        <w:rPr>
          <w:rFonts w:hint="cs"/>
          <w:rtl/>
        </w:rPr>
        <w:t>عل</w:t>
      </w:r>
      <w:r w:rsidR="00954E7E">
        <w:rPr>
          <w:rFonts w:hint="cs"/>
          <w:rtl/>
        </w:rPr>
        <w:t xml:space="preserve">ی </w:t>
      </w:r>
      <w:r w:rsidRPr="00835EAE">
        <w:rPr>
          <w:rFonts w:hint="cs"/>
          <w:rtl/>
        </w:rPr>
        <w:t>بن اب</w:t>
      </w:r>
      <w:r w:rsidR="00165C22">
        <w:rPr>
          <w:rFonts w:hint="cs"/>
          <w:rtl/>
        </w:rPr>
        <w:t>ی</w:t>
      </w:r>
      <w:r w:rsidRPr="00835EAE">
        <w:rPr>
          <w:rFonts w:hint="cs"/>
          <w:rtl/>
        </w:rPr>
        <w:t>طالب</w:t>
      </w:r>
      <w:r w:rsidR="00775CCE" w:rsidRPr="00775CCE">
        <w:rPr>
          <w:rFonts w:cs="CTraditional Arabic" w:hint="cs"/>
          <w:rtl/>
        </w:rPr>
        <w:t>س</w:t>
      </w:r>
      <w:r w:rsidRPr="00835EAE">
        <w:rPr>
          <w:rFonts w:hint="cs"/>
          <w:rtl/>
        </w:rPr>
        <w:t xml:space="preserve"> روانه </w:t>
      </w:r>
      <w:r w:rsidR="00165C22">
        <w:rPr>
          <w:rFonts w:hint="cs"/>
          <w:rtl/>
        </w:rPr>
        <w:t>ک</w:t>
      </w:r>
      <w:r w:rsidRPr="00835EAE">
        <w:rPr>
          <w:rFonts w:hint="cs"/>
          <w:rtl/>
        </w:rPr>
        <w:t xml:space="preserve">رد. به آنجا </w:t>
      </w:r>
      <w:r w:rsidR="00165C22">
        <w:rPr>
          <w:rFonts w:hint="cs"/>
          <w:rtl/>
        </w:rPr>
        <w:t>ک</w:t>
      </w:r>
      <w:r w:rsidRPr="00835EAE">
        <w:rPr>
          <w:rFonts w:hint="cs"/>
          <w:rtl/>
        </w:rPr>
        <w:t>ه رس</w:t>
      </w:r>
      <w:r w:rsidR="00165C22">
        <w:rPr>
          <w:rFonts w:hint="cs"/>
          <w:rtl/>
        </w:rPr>
        <w:t>ی</w:t>
      </w:r>
      <w:r w:rsidRPr="00835EAE">
        <w:rPr>
          <w:rFonts w:hint="cs"/>
          <w:rtl/>
        </w:rPr>
        <w:t>د قصه جار</w:t>
      </w:r>
      <w:r w:rsidR="00165C22">
        <w:rPr>
          <w:rFonts w:hint="cs"/>
          <w:rtl/>
        </w:rPr>
        <w:t>ی</w:t>
      </w:r>
      <w:r w:rsidRPr="00835EAE">
        <w:rPr>
          <w:rFonts w:hint="cs"/>
          <w:rtl/>
        </w:rPr>
        <w:t>ه پ</w:t>
      </w:r>
      <w:r w:rsidR="00165C22">
        <w:rPr>
          <w:rFonts w:hint="cs"/>
          <w:rtl/>
        </w:rPr>
        <w:t>ی</w:t>
      </w:r>
      <w:r w:rsidRPr="00835EAE">
        <w:rPr>
          <w:rFonts w:hint="cs"/>
          <w:rtl/>
        </w:rPr>
        <w:t xml:space="preserve">ش آمد. مردم اعتراض </w:t>
      </w:r>
      <w:r w:rsidR="00165C22">
        <w:rPr>
          <w:rFonts w:hint="cs"/>
          <w:rtl/>
        </w:rPr>
        <w:t>ک</w:t>
      </w:r>
      <w:r w:rsidRPr="00835EAE">
        <w:rPr>
          <w:rFonts w:hint="cs"/>
          <w:rtl/>
        </w:rPr>
        <w:t>ردند. چهار صحاب</w:t>
      </w:r>
      <w:r w:rsidR="00954E7E">
        <w:rPr>
          <w:rFonts w:hint="cs"/>
          <w:rtl/>
        </w:rPr>
        <w:t xml:space="preserve">ی </w:t>
      </w:r>
      <w:r w:rsidRPr="00835EAE">
        <w:rPr>
          <w:rFonts w:hint="cs"/>
          <w:rtl/>
        </w:rPr>
        <w:t>با هم تصم</w:t>
      </w:r>
      <w:r w:rsidR="00165C22">
        <w:rPr>
          <w:rFonts w:hint="cs"/>
          <w:rtl/>
        </w:rPr>
        <w:t>ی</w:t>
      </w:r>
      <w:r w:rsidRPr="00835EAE">
        <w:rPr>
          <w:rFonts w:hint="cs"/>
          <w:rtl/>
        </w:rPr>
        <w:t>م گرفتند وقت</w:t>
      </w:r>
      <w:r w:rsidR="00954E7E">
        <w:rPr>
          <w:rFonts w:hint="cs"/>
          <w:rtl/>
        </w:rPr>
        <w:t xml:space="preserve">ی </w:t>
      </w:r>
      <w:r w:rsidRPr="00835EAE">
        <w:rPr>
          <w:rFonts w:hint="cs"/>
          <w:rtl/>
        </w:rPr>
        <w:t>نزد رسول الله</w:t>
      </w:r>
      <w:r w:rsidR="00775CCE" w:rsidRPr="00775CCE">
        <w:rPr>
          <w:rFonts w:cs="CTraditional Arabic" w:hint="cs"/>
          <w:rtl/>
        </w:rPr>
        <w:t xml:space="preserve"> ج</w:t>
      </w:r>
      <w:r w:rsidRPr="00835EAE">
        <w:rPr>
          <w:rFonts w:hint="cs"/>
          <w:rtl/>
        </w:rPr>
        <w:t xml:space="preserve"> رفت</w:t>
      </w:r>
      <w:r w:rsidR="00165C22">
        <w:rPr>
          <w:rFonts w:hint="cs"/>
          <w:rtl/>
        </w:rPr>
        <w:t>ی</w:t>
      </w:r>
      <w:r w:rsidRPr="00835EAE">
        <w:rPr>
          <w:rFonts w:hint="cs"/>
          <w:rtl/>
        </w:rPr>
        <w:t>م به ا</w:t>
      </w:r>
      <w:r w:rsidR="00165C22">
        <w:rPr>
          <w:rFonts w:hint="cs"/>
          <w:rtl/>
        </w:rPr>
        <w:t>ی</w:t>
      </w:r>
      <w:r w:rsidRPr="00835EAE">
        <w:rPr>
          <w:rFonts w:hint="cs"/>
          <w:rtl/>
        </w:rPr>
        <w:t>شان عرض خواه</w:t>
      </w:r>
      <w:r w:rsidR="00165C22">
        <w:rPr>
          <w:rFonts w:hint="cs"/>
          <w:rtl/>
        </w:rPr>
        <w:t>ی</w:t>
      </w:r>
      <w:r w:rsidRPr="00835EAE">
        <w:rPr>
          <w:rFonts w:hint="cs"/>
          <w:rtl/>
        </w:rPr>
        <w:t xml:space="preserve">م </w:t>
      </w:r>
      <w:r w:rsidR="00165C22">
        <w:rPr>
          <w:rFonts w:hint="cs"/>
          <w:rtl/>
        </w:rPr>
        <w:t>ک</w:t>
      </w:r>
      <w:r w:rsidRPr="00835EAE">
        <w:rPr>
          <w:rFonts w:hint="cs"/>
          <w:rtl/>
        </w:rPr>
        <w:t xml:space="preserve">رد </w:t>
      </w:r>
      <w:r w:rsidR="00165C22">
        <w:rPr>
          <w:rFonts w:hint="cs"/>
          <w:rtl/>
        </w:rPr>
        <w:t>ک</w:t>
      </w:r>
      <w:r w:rsidRPr="00835EAE">
        <w:rPr>
          <w:rFonts w:hint="cs"/>
          <w:rtl/>
        </w:rPr>
        <w:t>ه عل</w:t>
      </w:r>
      <w:r w:rsidR="00954E7E">
        <w:rPr>
          <w:rFonts w:hint="cs"/>
          <w:rtl/>
        </w:rPr>
        <w:t xml:space="preserve">ی </w:t>
      </w:r>
      <w:r w:rsidRPr="00835EAE">
        <w:rPr>
          <w:rFonts w:hint="cs"/>
          <w:rtl/>
        </w:rPr>
        <w:t>چ</w:t>
      </w:r>
      <w:r w:rsidR="00165C22">
        <w:rPr>
          <w:rFonts w:hint="cs"/>
          <w:rtl/>
        </w:rPr>
        <w:t>ک</w:t>
      </w:r>
      <w:r w:rsidRPr="00835EAE">
        <w:rPr>
          <w:rFonts w:hint="cs"/>
          <w:rtl/>
        </w:rPr>
        <w:t xml:space="preserve">ار </w:t>
      </w:r>
      <w:r w:rsidR="00165C22">
        <w:rPr>
          <w:rFonts w:hint="cs"/>
          <w:rtl/>
        </w:rPr>
        <w:t>ک</w:t>
      </w:r>
      <w:r w:rsidRPr="00835EAE">
        <w:rPr>
          <w:rFonts w:hint="cs"/>
          <w:rtl/>
        </w:rPr>
        <w:t>رد</w:t>
      </w:r>
      <w:r w:rsidR="007A1423" w:rsidRPr="00835EAE">
        <w:rPr>
          <w:rFonts w:hint="cs"/>
          <w:rtl/>
        </w:rPr>
        <w:t>ه</w:t>
      </w:r>
      <w:r w:rsidRPr="00835EAE">
        <w:rPr>
          <w:rFonts w:hint="cs"/>
          <w:rtl/>
        </w:rPr>
        <w:t>؟ مسلمانان، پس از مراجعت از سفر، قبل از هر چ</w:t>
      </w:r>
      <w:r w:rsidR="00165C22">
        <w:rPr>
          <w:rFonts w:hint="cs"/>
          <w:rtl/>
        </w:rPr>
        <w:t>ی</w:t>
      </w:r>
      <w:r w:rsidRPr="00835EAE">
        <w:rPr>
          <w:rFonts w:hint="cs"/>
          <w:rtl/>
        </w:rPr>
        <w:t>ز، به ملاقات رسول ا</w:t>
      </w:r>
      <w:r w:rsidR="00165C22">
        <w:rPr>
          <w:rFonts w:hint="cs"/>
          <w:rtl/>
        </w:rPr>
        <w:t>ک</w:t>
      </w:r>
      <w:r w:rsidRPr="00835EAE">
        <w:rPr>
          <w:rFonts w:hint="cs"/>
          <w:rtl/>
        </w:rPr>
        <w:t>رم</w:t>
      </w:r>
      <w:r w:rsidR="00775CCE" w:rsidRPr="00775CCE">
        <w:rPr>
          <w:rFonts w:cs="CTraditional Arabic" w:hint="cs"/>
          <w:rtl/>
        </w:rPr>
        <w:t xml:space="preserve"> ج</w:t>
      </w:r>
      <w:r w:rsidR="00553673" w:rsidRPr="00835EAE">
        <w:rPr>
          <w:rFonts w:hint="cs"/>
          <w:rtl/>
        </w:rPr>
        <w:t xml:space="preserve"> م</w:t>
      </w:r>
      <w:r w:rsidR="00954E7E">
        <w:rPr>
          <w:rFonts w:hint="cs"/>
          <w:rtl/>
        </w:rPr>
        <w:t>ی‌</w:t>
      </w:r>
      <w:r w:rsidRPr="00835EAE">
        <w:rPr>
          <w:rFonts w:hint="cs"/>
          <w:rtl/>
        </w:rPr>
        <w:t>شتافتند سپس به خانه</w:t>
      </w:r>
      <w:r w:rsidR="009E3EC3" w:rsidRPr="00835EAE">
        <w:rPr>
          <w:rFonts w:hint="cs"/>
          <w:rtl/>
        </w:rPr>
        <w:t>‌ها</w:t>
      </w:r>
      <w:r w:rsidR="00954E7E">
        <w:rPr>
          <w:rFonts w:hint="cs"/>
          <w:rtl/>
        </w:rPr>
        <w:t xml:space="preserve">ی </w:t>
      </w:r>
      <w:r w:rsidRPr="00835EAE">
        <w:rPr>
          <w:rFonts w:hint="cs"/>
          <w:rtl/>
        </w:rPr>
        <w:t>خود</w:t>
      </w:r>
      <w:r w:rsidR="00553673" w:rsidRPr="00835EAE">
        <w:rPr>
          <w:rFonts w:hint="cs"/>
          <w:rtl/>
        </w:rPr>
        <w:t xml:space="preserve"> م</w:t>
      </w:r>
      <w:r w:rsidR="00954E7E">
        <w:rPr>
          <w:rFonts w:hint="cs"/>
          <w:rtl/>
        </w:rPr>
        <w:t>ی‌</w:t>
      </w:r>
      <w:r w:rsidRPr="00835EAE">
        <w:rPr>
          <w:rFonts w:hint="cs"/>
          <w:rtl/>
        </w:rPr>
        <w:t>رفتند. ا</w:t>
      </w:r>
      <w:r w:rsidR="00165C22">
        <w:rPr>
          <w:rFonts w:hint="cs"/>
          <w:rtl/>
        </w:rPr>
        <w:t>ی</w:t>
      </w:r>
      <w:r w:rsidRPr="00835EAE">
        <w:rPr>
          <w:rFonts w:hint="cs"/>
          <w:rtl/>
        </w:rPr>
        <w:t>ن قافله هم، پس از بازگشت، جهت عرض سلام به خدمت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حاضر شد</w:t>
      </w:r>
      <w:r w:rsidR="007A1423" w:rsidRPr="00835EAE">
        <w:rPr>
          <w:rFonts w:hint="cs"/>
          <w:rtl/>
        </w:rPr>
        <w:t>ند</w:t>
      </w:r>
      <w:r w:rsidRPr="00835EAE">
        <w:rPr>
          <w:rFonts w:hint="cs"/>
          <w:rtl/>
        </w:rPr>
        <w:t xml:space="preserve">. </w:t>
      </w:r>
      <w:r w:rsidR="00165C22">
        <w:rPr>
          <w:rFonts w:hint="cs"/>
          <w:rtl/>
        </w:rPr>
        <w:t>یک</w:t>
      </w:r>
      <w:r w:rsidR="00954E7E">
        <w:rPr>
          <w:rFonts w:hint="cs"/>
          <w:rtl/>
        </w:rPr>
        <w:t xml:space="preserve">ی </w:t>
      </w:r>
      <w:r w:rsidRPr="00835EAE">
        <w:rPr>
          <w:rFonts w:hint="cs"/>
          <w:rtl/>
        </w:rPr>
        <w:t>از آن چهار صحاب</w:t>
      </w:r>
      <w:r w:rsidR="00954E7E">
        <w:rPr>
          <w:rFonts w:hint="cs"/>
          <w:rtl/>
        </w:rPr>
        <w:t xml:space="preserve">ی </w:t>
      </w:r>
      <w:r w:rsidRPr="00835EAE">
        <w:rPr>
          <w:rFonts w:hint="cs"/>
          <w:rtl/>
        </w:rPr>
        <w:t xml:space="preserve">بلند شد و عرض </w:t>
      </w:r>
      <w:r w:rsidR="00165C22">
        <w:rPr>
          <w:rFonts w:hint="cs"/>
          <w:rtl/>
        </w:rPr>
        <w:t>ک</w:t>
      </w:r>
      <w:r w:rsidRPr="00835EAE">
        <w:rPr>
          <w:rFonts w:hint="cs"/>
          <w:rtl/>
        </w:rPr>
        <w:t xml:space="preserve">رد: </w:t>
      </w:r>
      <w:r w:rsidR="00165C22">
        <w:rPr>
          <w:rFonts w:hint="cs"/>
          <w:rtl/>
        </w:rPr>
        <w:t>ی</w:t>
      </w:r>
      <w:r w:rsidRPr="00835EAE">
        <w:rPr>
          <w:rFonts w:hint="cs"/>
          <w:rtl/>
        </w:rPr>
        <w:t>ا رسول الله! شما عل</w:t>
      </w:r>
      <w:r w:rsidR="00954E7E">
        <w:rPr>
          <w:rFonts w:hint="cs"/>
          <w:rtl/>
        </w:rPr>
        <w:t xml:space="preserve">ی </w:t>
      </w:r>
      <w:r w:rsidRPr="00835EAE">
        <w:rPr>
          <w:rFonts w:hint="cs"/>
          <w:rtl/>
        </w:rPr>
        <w:t>را ند</w:t>
      </w:r>
      <w:r w:rsidR="00165C22">
        <w:rPr>
          <w:rFonts w:hint="cs"/>
          <w:rtl/>
        </w:rPr>
        <w:t>ی</w:t>
      </w:r>
      <w:r w:rsidRPr="00835EAE">
        <w:rPr>
          <w:rFonts w:hint="cs"/>
          <w:rtl/>
        </w:rPr>
        <w:t>د</w:t>
      </w:r>
      <w:r w:rsidR="00165C22">
        <w:rPr>
          <w:rFonts w:hint="cs"/>
          <w:rtl/>
        </w:rPr>
        <w:t>ی</w:t>
      </w:r>
      <w:r w:rsidRPr="00835EAE">
        <w:rPr>
          <w:rFonts w:hint="cs"/>
          <w:rtl/>
        </w:rPr>
        <w:t>د چ</w:t>
      </w:r>
      <w:r w:rsidR="00165C22">
        <w:rPr>
          <w:rFonts w:hint="cs"/>
          <w:rtl/>
        </w:rPr>
        <w:t>ک</w:t>
      </w:r>
      <w:r w:rsidRPr="00835EAE">
        <w:rPr>
          <w:rFonts w:hint="cs"/>
          <w:rtl/>
        </w:rPr>
        <w:t xml:space="preserve">ارها </w:t>
      </w:r>
      <w:r w:rsidR="00165C22">
        <w:rPr>
          <w:rFonts w:hint="cs"/>
          <w:rtl/>
        </w:rPr>
        <w:t>ک</w:t>
      </w:r>
      <w:r w:rsidRPr="00835EAE">
        <w:rPr>
          <w:rFonts w:hint="cs"/>
          <w:rtl/>
        </w:rPr>
        <w:t>ه ن</w:t>
      </w:r>
      <w:r w:rsidR="00165C22">
        <w:rPr>
          <w:rFonts w:hint="cs"/>
          <w:rtl/>
        </w:rPr>
        <w:t>ک</w:t>
      </w:r>
      <w:r w:rsidRPr="00835EAE">
        <w:rPr>
          <w:rFonts w:hint="cs"/>
          <w:rtl/>
        </w:rPr>
        <w:t>رد؟ رسول الله</w:t>
      </w:r>
      <w:r w:rsidR="00775CCE" w:rsidRPr="00775CCE">
        <w:rPr>
          <w:rFonts w:cs="CTraditional Arabic" w:hint="cs"/>
          <w:rtl/>
        </w:rPr>
        <w:t xml:space="preserve"> ج</w:t>
      </w:r>
      <w:r w:rsidRPr="00835EAE">
        <w:rPr>
          <w:rFonts w:hint="cs"/>
          <w:rtl/>
        </w:rPr>
        <w:t xml:space="preserve"> با شن</w:t>
      </w:r>
      <w:r w:rsidR="00165C22">
        <w:rPr>
          <w:rFonts w:hint="cs"/>
          <w:rtl/>
        </w:rPr>
        <w:t>ی</w:t>
      </w:r>
      <w:r w:rsidRPr="00835EAE">
        <w:rPr>
          <w:rFonts w:hint="cs"/>
          <w:rtl/>
        </w:rPr>
        <w:t>دن حرفش، رو</w:t>
      </w:r>
      <w:r w:rsidR="00954E7E">
        <w:rPr>
          <w:rFonts w:hint="cs"/>
          <w:rtl/>
        </w:rPr>
        <w:t xml:space="preserve">ی </w:t>
      </w:r>
      <w:r w:rsidRPr="00835EAE">
        <w:rPr>
          <w:rFonts w:hint="cs"/>
          <w:rtl/>
        </w:rPr>
        <w:t>از او برگردان</w:t>
      </w:r>
      <w:r w:rsidR="00165C22">
        <w:rPr>
          <w:rFonts w:hint="cs"/>
          <w:rtl/>
        </w:rPr>
        <w:t>ی</w:t>
      </w:r>
      <w:r w:rsidRPr="00835EAE">
        <w:rPr>
          <w:rFonts w:hint="cs"/>
          <w:rtl/>
        </w:rPr>
        <w:t>دند. دوم</w:t>
      </w:r>
      <w:r w:rsidR="00954E7E">
        <w:rPr>
          <w:rFonts w:hint="cs"/>
          <w:rtl/>
        </w:rPr>
        <w:t xml:space="preserve">ی </w:t>
      </w:r>
      <w:r w:rsidRPr="00835EAE">
        <w:rPr>
          <w:rFonts w:hint="cs"/>
          <w:rtl/>
        </w:rPr>
        <w:t>بلند شد و ش</w:t>
      </w:r>
      <w:r w:rsidR="00165C22">
        <w:rPr>
          <w:rFonts w:hint="cs"/>
          <w:rtl/>
        </w:rPr>
        <w:t>ک</w:t>
      </w:r>
      <w:r w:rsidRPr="00835EAE">
        <w:rPr>
          <w:rFonts w:hint="cs"/>
          <w:rtl/>
        </w:rPr>
        <w:t>ا</w:t>
      </w:r>
      <w:r w:rsidR="00165C22">
        <w:rPr>
          <w:rFonts w:hint="cs"/>
          <w:rtl/>
        </w:rPr>
        <w:t>ی</w:t>
      </w:r>
      <w:r w:rsidRPr="00835EAE">
        <w:rPr>
          <w:rFonts w:hint="cs"/>
          <w:rtl/>
        </w:rPr>
        <w:t xml:space="preserve">ت خود را مطرح </w:t>
      </w:r>
      <w:r w:rsidR="00165C22">
        <w:rPr>
          <w:rFonts w:hint="cs"/>
          <w:rtl/>
        </w:rPr>
        <w:t>ک</w:t>
      </w:r>
      <w:r w:rsidRPr="00835EAE">
        <w:rPr>
          <w:rFonts w:hint="cs"/>
          <w:rtl/>
        </w:rPr>
        <w:t>رد.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از ا</w:t>
      </w:r>
      <w:r w:rsidR="00165C22">
        <w:rPr>
          <w:rFonts w:hint="cs"/>
          <w:rtl/>
        </w:rPr>
        <w:t>ی</w:t>
      </w:r>
      <w:r w:rsidRPr="00835EAE">
        <w:rPr>
          <w:rFonts w:hint="cs"/>
          <w:rtl/>
        </w:rPr>
        <w:t xml:space="preserve">ن هم اعراض </w:t>
      </w:r>
      <w:r w:rsidR="00165C22">
        <w:rPr>
          <w:rFonts w:hint="cs"/>
          <w:rtl/>
        </w:rPr>
        <w:t>ک</w:t>
      </w:r>
      <w:r w:rsidRPr="00835EAE">
        <w:rPr>
          <w:rFonts w:hint="cs"/>
          <w:rtl/>
        </w:rPr>
        <w:t>ردند. سوم</w:t>
      </w:r>
      <w:r w:rsidR="00954E7E">
        <w:rPr>
          <w:rFonts w:hint="cs"/>
          <w:rtl/>
        </w:rPr>
        <w:t xml:space="preserve">ی </w:t>
      </w:r>
      <w:r w:rsidRPr="00835EAE">
        <w:rPr>
          <w:rFonts w:hint="cs"/>
          <w:rtl/>
        </w:rPr>
        <w:t>بلند شد. او هم از دست عل</w:t>
      </w:r>
      <w:r w:rsidR="00954E7E">
        <w:rPr>
          <w:rFonts w:hint="cs"/>
          <w:rtl/>
        </w:rPr>
        <w:t>ی</w:t>
      </w:r>
      <w:r w:rsidR="00775CCE" w:rsidRPr="00775CCE">
        <w:rPr>
          <w:rFonts w:cs="CTraditional Arabic" w:hint="cs"/>
          <w:rtl/>
        </w:rPr>
        <w:t>س</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 xml:space="preserve">ت </w:t>
      </w:r>
      <w:r w:rsidR="00165C22">
        <w:rPr>
          <w:rFonts w:hint="cs"/>
          <w:rtl/>
        </w:rPr>
        <w:t>ک</w:t>
      </w:r>
      <w:r w:rsidRPr="00835EAE">
        <w:rPr>
          <w:rFonts w:hint="cs"/>
          <w:rtl/>
        </w:rPr>
        <w:t>رد.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توجه</w:t>
      </w:r>
      <w:r w:rsidR="00954E7E">
        <w:rPr>
          <w:rFonts w:hint="cs"/>
          <w:rtl/>
        </w:rPr>
        <w:t xml:space="preserve">ی </w:t>
      </w:r>
      <w:r w:rsidRPr="00835EAE">
        <w:rPr>
          <w:rFonts w:hint="cs"/>
          <w:rtl/>
        </w:rPr>
        <w:t>به حرفها</w:t>
      </w:r>
      <w:r w:rsidR="00165C22">
        <w:rPr>
          <w:rFonts w:hint="cs"/>
          <w:rtl/>
        </w:rPr>
        <w:t>ی</w:t>
      </w:r>
      <w:r w:rsidRPr="00835EAE">
        <w:rPr>
          <w:rFonts w:hint="cs"/>
          <w:rtl/>
        </w:rPr>
        <w:t>ش ن</w:t>
      </w:r>
      <w:r w:rsidR="00165C22">
        <w:rPr>
          <w:rFonts w:hint="cs"/>
          <w:rtl/>
        </w:rPr>
        <w:t>ک</w:t>
      </w:r>
      <w:r w:rsidRPr="00835EAE">
        <w:rPr>
          <w:rFonts w:hint="cs"/>
          <w:rtl/>
        </w:rPr>
        <w:t>ردند. آنگاه چهارم</w:t>
      </w:r>
      <w:r w:rsidR="00954E7E">
        <w:rPr>
          <w:rFonts w:hint="cs"/>
          <w:rtl/>
        </w:rPr>
        <w:t xml:space="preserve">ی </w:t>
      </w:r>
      <w:r w:rsidRPr="00835EAE">
        <w:rPr>
          <w:rFonts w:hint="cs"/>
          <w:rtl/>
        </w:rPr>
        <w:t>بلند شد و حرفها</w:t>
      </w:r>
      <w:r w:rsidR="00165C22">
        <w:rPr>
          <w:rFonts w:hint="cs"/>
          <w:rtl/>
        </w:rPr>
        <w:t>ی</w:t>
      </w:r>
      <w:r w:rsidR="00954E7E">
        <w:rPr>
          <w:rFonts w:hint="cs"/>
          <w:rtl/>
        </w:rPr>
        <w:t xml:space="preserve">ی </w:t>
      </w:r>
      <w:r w:rsidRPr="00835EAE">
        <w:rPr>
          <w:rFonts w:hint="cs"/>
          <w:rtl/>
        </w:rPr>
        <w:t>مانند سه نفر قبل</w:t>
      </w:r>
      <w:r w:rsidR="00954E7E">
        <w:rPr>
          <w:rFonts w:hint="cs"/>
          <w:rtl/>
        </w:rPr>
        <w:t xml:space="preserve">ی </w:t>
      </w:r>
      <w:r w:rsidRPr="00835EAE">
        <w:rPr>
          <w:rFonts w:hint="cs"/>
          <w:rtl/>
        </w:rPr>
        <w:t>زد. پس از آن، رسول الله</w:t>
      </w:r>
      <w:r w:rsidR="00775CCE" w:rsidRPr="00775CCE">
        <w:rPr>
          <w:rFonts w:cs="CTraditional Arabic" w:hint="cs"/>
          <w:rtl/>
        </w:rPr>
        <w:t xml:space="preserve"> ج</w:t>
      </w:r>
      <w:r w:rsidRPr="00835EAE">
        <w:rPr>
          <w:rFonts w:hint="cs"/>
          <w:rtl/>
        </w:rPr>
        <w:t xml:space="preserve"> در حال</w:t>
      </w:r>
      <w:r w:rsidR="00954E7E">
        <w:rPr>
          <w:rFonts w:hint="cs"/>
          <w:rtl/>
        </w:rPr>
        <w:t xml:space="preserve">ی </w:t>
      </w:r>
      <w:r w:rsidR="00165C22">
        <w:rPr>
          <w:rFonts w:hint="cs"/>
          <w:rtl/>
        </w:rPr>
        <w:t>ک</w:t>
      </w:r>
      <w:r w:rsidRPr="00835EAE">
        <w:rPr>
          <w:rFonts w:hint="cs"/>
          <w:rtl/>
        </w:rPr>
        <w:t>ه خشم بر چهره مبار</w:t>
      </w:r>
      <w:r w:rsidR="00165C22">
        <w:rPr>
          <w:rFonts w:hint="cs"/>
          <w:rtl/>
        </w:rPr>
        <w:t>ک</w:t>
      </w:r>
      <w:r w:rsidRPr="00835EAE">
        <w:rPr>
          <w:rFonts w:hint="cs"/>
          <w:rtl/>
        </w:rPr>
        <w:t>شان نما</w:t>
      </w:r>
      <w:r w:rsidR="00165C22">
        <w:rPr>
          <w:rFonts w:hint="cs"/>
          <w:rtl/>
        </w:rPr>
        <w:t>ی</w:t>
      </w:r>
      <w:r w:rsidRPr="00835EAE">
        <w:rPr>
          <w:rFonts w:hint="cs"/>
          <w:rtl/>
        </w:rPr>
        <w:t>ان بود رو به طرف</w:t>
      </w:r>
      <w:r w:rsidR="00AB6808" w:rsidRPr="00835EAE">
        <w:rPr>
          <w:rFonts w:hint="cs"/>
          <w:rtl/>
        </w:rPr>
        <w:t xml:space="preserve"> ا</w:t>
      </w:r>
      <w:r w:rsidR="00165C22">
        <w:rPr>
          <w:rFonts w:hint="cs"/>
          <w:rtl/>
        </w:rPr>
        <w:t>ی</w:t>
      </w:r>
      <w:r w:rsidR="00AB6808" w:rsidRPr="00835EAE">
        <w:rPr>
          <w:rFonts w:hint="cs"/>
          <w:rtl/>
        </w:rPr>
        <w:t xml:space="preserve">ن‌ها </w:t>
      </w:r>
      <w:r w:rsidR="00165C22">
        <w:rPr>
          <w:rFonts w:hint="cs"/>
          <w:rtl/>
        </w:rPr>
        <w:t>ک</w:t>
      </w:r>
      <w:r w:rsidRPr="00835EAE">
        <w:rPr>
          <w:rFonts w:hint="cs"/>
          <w:rtl/>
        </w:rPr>
        <w:t>رده فرمود: شما از عل</w:t>
      </w:r>
      <w:r w:rsidR="00954E7E">
        <w:rPr>
          <w:rFonts w:hint="cs"/>
          <w:rtl/>
        </w:rPr>
        <w:t xml:space="preserve">ی </w:t>
      </w:r>
      <w:r w:rsidRPr="00835EAE">
        <w:rPr>
          <w:rFonts w:hint="cs"/>
          <w:rtl/>
        </w:rPr>
        <w:t>چه</w:t>
      </w:r>
      <w:r w:rsidR="00553673" w:rsidRPr="00835EAE">
        <w:rPr>
          <w:rFonts w:hint="cs"/>
          <w:rtl/>
        </w:rPr>
        <w:t xml:space="preserve"> م</w:t>
      </w:r>
      <w:r w:rsidR="00954E7E">
        <w:rPr>
          <w:rFonts w:hint="cs"/>
          <w:rtl/>
        </w:rPr>
        <w:t>ی‌</w:t>
      </w:r>
      <w:r w:rsidRPr="00835EAE">
        <w:rPr>
          <w:rFonts w:hint="cs"/>
          <w:rtl/>
        </w:rPr>
        <w:t>خواه</w:t>
      </w:r>
      <w:r w:rsidR="00165C22">
        <w:rPr>
          <w:rFonts w:hint="cs"/>
          <w:rtl/>
        </w:rPr>
        <w:t>ی</w:t>
      </w:r>
      <w:r w:rsidRPr="00835EAE">
        <w:rPr>
          <w:rFonts w:hint="cs"/>
          <w:rtl/>
        </w:rPr>
        <w:t>د؟ شما از عل</w:t>
      </w:r>
      <w:r w:rsidR="00954E7E">
        <w:rPr>
          <w:rFonts w:hint="cs"/>
          <w:rtl/>
        </w:rPr>
        <w:t xml:space="preserve">ی </w:t>
      </w:r>
      <w:r w:rsidRPr="00835EAE">
        <w:rPr>
          <w:rFonts w:hint="cs"/>
          <w:rtl/>
        </w:rPr>
        <w:t>چه</w:t>
      </w:r>
      <w:r w:rsidR="00553673" w:rsidRPr="00835EAE">
        <w:rPr>
          <w:rFonts w:hint="cs"/>
          <w:rtl/>
        </w:rPr>
        <w:t xml:space="preserve"> م</w:t>
      </w:r>
      <w:r w:rsidR="00954E7E">
        <w:rPr>
          <w:rFonts w:hint="cs"/>
          <w:rtl/>
        </w:rPr>
        <w:t>ی‌</w:t>
      </w:r>
      <w:r w:rsidRPr="00835EAE">
        <w:rPr>
          <w:rFonts w:hint="cs"/>
          <w:rtl/>
        </w:rPr>
        <w:t>خواه</w:t>
      </w:r>
      <w:r w:rsidR="00165C22">
        <w:rPr>
          <w:rFonts w:hint="cs"/>
          <w:rtl/>
        </w:rPr>
        <w:t>ی</w:t>
      </w:r>
      <w:r w:rsidRPr="00835EAE">
        <w:rPr>
          <w:rFonts w:hint="cs"/>
          <w:rtl/>
        </w:rPr>
        <w:t>د؟ شما از عل</w:t>
      </w:r>
      <w:r w:rsidR="00954E7E">
        <w:rPr>
          <w:rFonts w:hint="cs"/>
          <w:rtl/>
        </w:rPr>
        <w:t xml:space="preserve">ی </w:t>
      </w:r>
      <w:r w:rsidRPr="00835EAE">
        <w:rPr>
          <w:rFonts w:hint="cs"/>
          <w:rtl/>
        </w:rPr>
        <w:t>چه</w:t>
      </w:r>
      <w:r w:rsidR="00553673" w:rsidRPr="00835EAE">
        <w:rPr>
          <w:rFonts w:hint="cs"/>
          <w:rtl/>
        </w:rPr>
        <w:t xml:space="preserve"> م</w:t>
      </w:r>
      <w:r w:rsidR="00954E7E">
        <w:rPr>
          <w:rFonts w:hint="cs"/>
          <w:rtl/>
        </w:rPr>
        <w:t>ی‌</w:t>
      </w:r>
      <w:r w:rsidRPr="00835EAE">
        <w:rPr>
          <w:rFonts w:hint="cs"/>
          <w:rtl/>
        </w:rPr>
        <w:t>خواه</w:t>
      </w:r>
      <w:r w:rsidR="00165C22">
        <w:rPr>
          <w:rFonts w:hint="cs"/>
          <w:rtl/>
        </w:rPr>
        <w:t>ی</w:t>
      </w:r>
      <w:r w:rsidRPr="00835EAE">
        <w:rPr>
          <w:rFonts w:hint="cs"/>
          <w:rtl/>
        </w:rPr>
        <w:t>د؟ همانا عل</w:t>
      </w:r>
      <w:r w:rsidR="00954E7E">
        <w:rPr>
          <w:rFonts w:hint="cs"/>
          <w:rtl/>
        </w:rPr>
        <w:t xml:space="preserve">ی </w:t>
      </w:r>
      <w:r w:rsidRPr="00835EAE">
        <w:rPr>
          <w:rFonts w:hint="cs"/>
          <w:rtl/>
        </w:rPr>
        <w:t>از من است و من از او</w:t>
      </w:r>
      <w:r w:rsidR="00165C22">
        <w:rPr>
          <w:rFonts w:hint="cs"/>
          <w:rtl/>
        </w:rPr>
        <w:t>ی</w:t>
      </w:r>
      <w:r w:rsidRPr="00835EAE">
        <w:rPr>
          <w:rFonts w:hint="cs"/>
          <w:rtl/>
        </w:rPr>
        <w:t>م. بعد از من، او محبوب هر مؤمن است</w:t>
      </w:r>
      <w:r w:rsidRPr="00835EAE">
        <w:rPr>
          <w:vertAlign w:val="superscript"/>
          <w:rtl/>
        </w:rPr>
        <w:footnoteReference w:id="41"/>
      </w:r>
      <w:r w:rsidR="00835EAE">
        <w:rPr>
          <w:rFonts w:hint="cs"/>
          <w:rtl/>
        </w:rPr>
        <w:t>.</w:t>
      </w:r>
    </w:p>
    <w:p w:rsidR="00A6416A" w:rsidRDefault="00A6416A" w:rsidP="00835EAE">
      <w:pPr>
        <w:pStyle w:val="a1"/>
        <w:rPr>
          <w:rtl/>
        </w:rPr>
      </w:pPr>
      <w:r>
        <w:rPr>
          <w:rFonts w:hint="cs"/>
          <w:rtl/>
        </w:rPr>
        <w:t>توجه: از روا</w:t>
      </w:r>
      <w:r w:rsidR="00165C22">
        <w:rPr>
          <w:rFonts w:hint="cs"/>
          <w:rtl/>
        </w:rPr>
        <w:t>ی</w:t>
      </w:r>
      <w:r>
        <w:rPr>
          <w:rFonts w:hint="cs"/>
          <w:rtl/>
        </w:rPr>
        <w:t>ت واقد</w:t>
      </w:r>
      <w:r w:rsidR="00954E7E">
        <w:rPr>
          <w:rFonts w:hint="cs"/>
          <w:rtl/>
        </w:rPr>
        <w:t xml:space="preserve">ی </w:t>
      </w:r>
      <w:r>
        <w:rPr>
          <w:rFonts w:hint="cs"/>
          <w:rtl/>
        </w:rPr>
        <w:t xml:space="preserve">در </w:t>
      </w:r>
      <w:r w:rsidR="00165C22">
        <w:rPr>
          <w:rFonts w:hint="cs"/>
          <w:rtl/>
        </w:rPr>
        <w:t>ک</w:t>
      </w:r>
      <w:r>
        <w:rPr>
          <w:rFonts w:hint="cs"/>
          <w:rtl/>
        </w:rPr>
        <w:t>تاب المغاز</w:t>
      </w:r>
      <w:r w:rsidR="00954E7E">
        <w:rPr>
          <w:rFonts w:hint="cs"/>
          <w:rtl/>
        </w:rPr>
        <w:t>ی،‌</w:t>
      </w:r>
      <w:r>
        <w:rPr>
          <w:rFonts w:hint="cs"/>
          <w:rtl/>
        </w:rPr>
        <w:t xml:space="preserve"> چن</w:t>
      </w:r>
      <w:r w:rsidR="00165C22">
        <w:rPr>
          <w:rFonts w:hint="cs"/>
          <w:rtl/>
        </w:rPr>
        <w:t>ی</w:t>
      </w:r>
      <w:r>
        <w:rPr>
          <w:rFonts w:hint="cs"/>
          <w:rtl/>
        </w:rPr>
        <w:t>ن بر</w:t>
      </w:r>
      <w:r w:rsidR="00553673">
        <w:rPr>
          <w:rFonts w:hint="cs"/>
          <w:rtl/>
        </w:rPr>
        <w:t xml:space="preserve"> </w:t>
      </w:r>
      <w:r w:rsidR="00553673" w:rsidRPr="00835EAE">
        <w:rPr>
          <w:rFonts w:hint="cs"/>
          <w:rtl/>
        </w:rPr>
        <w:t>م</w:t>
      </w:r>
      <w:r w:rsidR="00954E7E">
        <w:rPr>
          <w:rFonts w:hint="cs"/>
          <w:rtl/>
        </w:rPr>
        <w:t>ی‌</w:t>
      </w:r>
      <w:r w:rsidRPr="00835EAE">
        <w:rPr>
          <w:rFonts w:hint="cs"/>
          <w:rtl/>
        </w:rPr>
        <w:t>آ</w:t>
      </w:r>
      <w:r w:rsidR="00165C22">
        <w:rPr>
          <w:rFonts w:hint="cs"/>
          <w:rtl/>
        </w:rPr>
        <w:t>ی</w:t>
      </w:r>
      <w:r w:rsidRPr="00835EAE">
        <w:rPr>
          <w:rFonts w:hint="cs"/>
          <w:rtl/>
        </w:rPr>
        <w:t xml:space="preserve">د </w:t>
      </w:r>
      <w:r w:rsidR="00165C22">
        <w:rPr>
          <w:rFonts w:hint="cs"/>
          <w:rtl/>
        </w:rPr>
        <w:t>ک</w:t>
      </w:r>
      <w:r w:rsidRPr="00835EAE">
        <w:rPr>
          <w:rFonts w:hint="cs"/>
          <w:rtl/>
        </w:rPr>
        <w:t>ه عل</w:t>
      </w:r>
      <w:r w:rsidR="00954E7E">
        <w:rPr>
          <w:rFonts w:hint="cs"/>
          <w:rtl/>
        </w:rPr>
        <w:t>ی</w:t>
      </w:r>
      <w:r w:rsidR="00775CCE" w:rsidRPr="00775CCE">
        <w:rPr>
          <w:rFonts w:cs="CTraditional Arabic" w:hint="cs"/>
          <w:rtl/>
        </w:rPr>
        <w:t>س</w:t>
      </w:r>
      <w:r w:rsidRPr="00835EAE">
        <w:rPr>
          <w:rFonts w:hint="cs"/>
          <w:rtl/>
        </w:rPr>
        <w:t xml:space="preserve">، هنگام بازگشت از </w:t>
      </w:r>
      <w:r w:rsidR="00165C22">
        <w:rPr>
          <w:rFonts w:hint="cs"/>
          <w:rtl/>
        </w:rPr>
        <w:t>ی</w:t>
      </w:r>
      <w:r w:rsidRPr="00835EAE">
        <w:rPr>
          <w:rFonts w:hint="cs"/>
          <w:rtl/>
        </w:rPr>
        <w:t>من، همراه تمام لش</w:t>
      </w:r>
      <w:r w:rsidR="00165C22">
        <w:rPr>
          <w:rFonts w:hint="cs"/>
          <w:rtl/>
        </w:rPr>
        <w:t>ک</w:t>
      </w:r>
      <w:r w:rsidRPr="00835EAE">
        <w:rPr>
          <w:rFonts w:hint="cs"/>
          <w:rtl/>
        </w:rPr>
        <w:t>ر بود. البته وقت</w:t>
      </w:r>
      <w:r w:rsidR="00954E7E">
        <w:rPr>
          <w:rFonts w:hint="cs"/>
          <w:rtl/>
        </w:rPr>
        <w:t xml:space="preserve">ی </w:t>
      </w:r>
      <w:r w:rsidR="00165C22">
        <w:rPr>
          <w:rFonts w:hint="cs"/>
          <w:rtl/>
        </w:rPr>
        <w:t>ک</w:t>
      </w:r>
      <w:r w:rsidRPr="00835EAE">
        <w:rPr>
          <w:rFonts w:hint="cs"/>
          <w:rtl/>
        </w:rPr>
        <w:t>ه لش</w:t>
      </w:r>
      <w:r w:rsidR="00165C22">
        <w:rPr>
          <w:rFonts w:hint="cs"/>
          <w:rtl/>
        </w:rPr>
        <w:t>ک</w:t>
      </w:r>
      <w:r w:rsidRPr="00835EAE">
        <w:rPr>
          <w:rFonts w:hint="cs"/>
          <w:rtl/>
        </w:rPr>
        <w:t>ر به جا</w:t>
      </w:r>
      <w:r w:rsidR="00165C22">
        <w:rPr>
          <w:rFonts w:hint="cs"/>
          <w:rtl/>
        </w:rPr>
        <w:t>ی</w:t>
      </w:r>
      <w:r w:rsidR="00954E7E">
        <w:rPr>
          <w:rFonts w:hint="cs"/>
          <w:rtl/>
        </w:rPr>
        <w:t xml:space="preserve">ی </w:t>
      </w:r>
      <w:r w:rsidRPr="00835EAE">
        <w:rPr>
          <w:rFonts w:hint="cs"/>
          <w:rtl/>
        </w:rPr>
        <w:t>به نام «فتق» رس</w:t>
      </w:r>
      <w:r w:rsidR="00165C22">
        <w:rPr>
          <w:rFonts w:hint="cs"/>
          <w:rtl/>
        </w:rPr>
        <w:t>ی</w:t>
      </w:r>
      <w:r w:rsidRPr="00835EAE">
        <w:rPr>
          <w:rFonts w:hint="cs"/>
          <w:rtl/>
        </w:rPr>
        <w:t>د (روستا</w:t>
      </w:r>
      <w:r w:rsidR="00165C22">
        <w:rPr>
          <w:rFonts w:hint="cs"/>
          <w:rtl/>
        </w:rPr>
        <w:t>ی</w:t>
      </w:r>
      <w:r w:rsidR="00954E7E">
        <w:rPr>
          <w:rFonts w:hint="cs"/>
          <w:rtl/>
        </w:rPr>
        <w:t xml:space="preserve">ی </w:t>
      </w:r>
      <w:r w:rsidRPr="00835EAE">
        <w:rPr>
          <w:rFonts w:hint="cs"/>
          <w:rtl/>
        </w:rPr>
        <w:t>در نزد</w:t>
      </w:r>
      <w:r w:rsidR="00165C22">
        <w:rPr>
          <w:rFonts w:hint="cs"/>
          <w:rtl/>
        </w:rPr>
        <w:t>یک</w:t>
      </w:r>
      <w:r w:rsidR="00954E7E">
        <w:rPr>
          <w:rFonts w:hint="cs"/>
          <w:rtl/>
        </w:rPr>
        <w:t xml:space="preserve">ی </w:t>
      </w:r>
      <w:r w:rsidRPr="00835EAE">
        <w:rPr>
          <w:rFonts w:hint="cs"/>
          <w:rtl/>
        </w:rPr>
        <w:t>طائف) عل</w:t>
      </w:r>
      <w:r w:rsidR="00954E7E">
        <w:rPr>
          <w:rFonts w:hint="cs"/>
          <w:rtl/>
        </w:rPr>
        <w:t>ی</w:t>
      </w:r>
      <w:r w:rsidR="00775CCE" w:rsidRPr="00775CCE">
        <w:rPr>
          <w:rFonts w:cs="CTraditional Arabic" w:hint="cs"/>
          <w:rtl/>
        </w:rPr>
        <w:t>س</w:t>
      </w:r>
      <w:r w:rsidRPr="00835EAE">
        <w:rPr>
          <w:rFonts w:hint="cs"/>
          <w:rtl/>
        </w:rPr>
        <w:t xml:space="preserve"> ابو رافع را جانش</w:t>
      </w:r>
      <w:r w:rsidR="00165C22">
        <w:rPr>
          <w:rFonts w:hint="cs"/>
          <w:rtl/>
        </w:rPr>
        <w:t>ی</w:t>
      </w:r>
      <w:r w:rsidRPr="00835EAE">
        <w:rPr>
          <w:rFonts w:hint="cs"/>
          <w:rtl/>
        </w:rPr>
        <w:t>ن خود قرار داده خود با عجله به م</w:t>
      </w:r>
      <w:r w:rsidR="00165C22">
        <w:rPr>
          <w:rFonts w:hint="cs"/>
          <w:rtl/>
        </w:rPr>
        <w:t>ک</w:t>
      </w:r>
      <w:r w:rsidRPr="00835EAE">
        <w:rPr>
          <w:rFonts w:hint="cs"/>
          <w:rtl/>
        </w:rPr>
        <w:t>ه رفت تا به خدمت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برسد. پس از ملاقات و گفتگو با رسول الله</w:t>
      </w:r>
      <w:r w:rsidR="00775CCE" w:rsidRPr="00775CCE">
        <w:rPr>
          <w:rFonts w:cs="CTraditional Arabic" w:hint="cs"/>
          <w:rtl/>
        </w:rPr>
        <w:t xml:space="preserve"> ج</w:t>
      </w:r>
      <w:r w:rsidRPr="00835EAE">
        <w:rPr>
          <w:rFonts w:hint="cs"/>
          <w:rtl/>
        </w:rPr>
        <w:t>، عل</w:t>
      </w:r>
      <w:r w:rsidR="00954E7E">
        <w:rPr>
          <w:rFonts w:hint="cs"/>
          <w:rtl/>
        </w:rPr>
        <w:t>ی</w:t>
      </w:r>
      <w:r w:rsidR="00775CCE" w:rsidRPr="00775CCE">
        <w:rPr>
          <w:rFonts w:cs="CTraditional Arabic" w:hint="cs"/>
          <w:rtl/>
        </w:rPr>
        <w:t>س</w:t>
      </w:r>
      <w:r w:rsidRPr="00835EAE">
        <w:rPr>
          <w:rFonts w:hint="cs"/>
          <w:rtl/>
        </w:rPr>
        <w:t>، دوباره خود را به لش</w:t>
      </w:r>
      <w:r w:rsidR="00165C22">
        <w:rPr>
          <w:rFonts w:hint="cs"/>
          <w:rtl/>
        </w:rPr>
        <w:t>ک</w:t>
      </w:r>
      <w:r w:rsidRPr="00835EAE">
        <w:rPr>
          <w:rFonts w:hint="cs"/>
          <w:rtl/>
        </w:rPr>
        <w:t>ر رسان</w:t>
      </w:r>
      <w:r w:rsidR="00165C22">
        <w:rPr>
          <w:rFonts w:hint="cs"/>
          <w:rtl/>
        </w:rPr>
        <w:t>ی</w:t>
      </w:r>
      <w:r w:rsidRPr="00835EAE">
        <w:rPr>
          <w:rFonts w:hint="cs"/>
          <w:rtl/>
        </w:rPr>
        <w:t>د. در ا</w:t>
      </w:r>
      <w:r w:rsidR="00165C22">
        <w:rPr>
          <w:rFonts w:hint="cs"/>
          <w:rtl/>
        </w:rPr>
        <w:t>ی</w:t>
      </w:r>
      <w:r w:rsidRPr="00835EAE">
        <w:rPr>
          <w:rFonts w:hint="cs"/>
          <w:rtl/>
        </w:rPr>
        <w:t>ن هنگام لش</w:t>
      </w:r>
      <w:r w:rsidR="00165C22">
        <w:rPr>
          <w:rFonts w:hint="cs"/>
          <w:rtl/>
        </w:rPr>
        <w:t>ک</w:t>
      </w:r>
      <w:r w:rsidRPr="00835EAE">
        <w:rPr>
          <w:rFonts w:hint="cs"/>
          <w:rtl/>
        </w:rPr>
        <w:t>ر داشت از سدره وارد م</w:t>
      </w:r>
      <w:r w:rsidR="00165C22">
        <w:rPr>
          <w:rFonts w:hint="cs"/>
          <w:rtl/>
        </w:rPr>
        <w:t>ک</w:t>
      </w:r>
      <w:r w:rsidRPr="00835EAE">
        <w:rPr>
          <w:rFonts w:hint="cs"/>
          <w:rtl/>
        </w:rPr>
        <w:t>ه</w:t>
      </w:r>
      <w:r w:rsidR="00553673" w:rsidRPr="00835EAE">
        <w:rPr>
          <w:rFonts w:hint="cs"/>
          <w:rtl/>
        </w:rPr>
        <w:t xml:space="preserve"> م</w:t>
      </w:r>
      <w:r w:rsidR="00954E7E">
        <w:rPr>
          <w:rFonts w:hint="cs"/>
          <w:rtl/>
        </w:rPr>
        <w:t>ی‌</w:t>
      </w:r>
      <w:r w:rsidRPr="00835EAE">
        <w:rPr>
          <w:rFonts w:hint="cs"/>
          <w:rtl/>
        </w:rPr>
        <w:t>شد. همانجا عل</w:t>
      </w:r>
      <w:r w:rsidR="00954E7E">
        <w:rPr>
          <w:rFonts w:hint="cs"/>
          <w:rtl/>
        </w:rPr>
        <w:t>ی</w:t>
      </w:r>
      <w:r w:rsidR="00775CCE" w:rsidRPr="00775CCE">
        <w:rPr>
          <w:rFonts w:cs="CTraditional Arabic" w:hint="cs"/>
          <w:rtl/>
        </w:rPr>
        <w:t>س</w:t>
      </w:r>
      <w:r w:rsidRPr="00835EAE">
        <w:rPr>
          <w:rFonts w:hint="cs"/>
          <w:rtl/>
        </w:rPr>
        <w:t xml:space="preserve"> به خاطر سوار شدن بر شتران صدقه و پوش</w:t>
      </w:r>
      <w:r w:rsidR="00165C22">
        <w:rPr>
          <w:rFonts w:hint="cs"/>
          <w:rtl/>
        </w:rPr>
        <w:t>ی</w:t>
      </w:r>
      <w:r w:rsidRPr="00835EAE">
        <w:rPr>
          <w:rFonts w:hint="cs"/>
          <w:rtl/>
        </w:rPr>
        <w:t>دن لباسها، شد</w:t>
      </w:r>
      <w:r w:rsidR="00165C22">
        <w:rPr>
          <w:rFonts w:hint="cs"/>
          <w:rtl/>
        </w:rPr>
        <w:t>ی</w:t>
      </w:r>
      <w:r w:rsidRPr="00835EAE">
        <w:rPr>
          <w:rFonts w:hint="cs"/>
          <w:rtl/>
        </w:rPr>
        <w:t>داً اظهار ناراحت</w:t>
      </w:r>
      <w:r w:rsidR="00954E7E">
        <w:rPr>
          <w:rFonts w:hint="cs"/>
          <w:rtl/>
        </w:rPr>
        <w:t xml:space="preserve">ی </w:t>
      </w:r>
      <w:r w:rsidRPr="00835EAE">
        <w:rPr>
          <w:rFonts w:hint="cs"/>
          <w:rtl/>
        </w:rPr>
        <w:t>و نارضا</w:t>
      </w:r>
      <w:r w:rsidR="00165C22">
        <w:rPr>
          <w:rFonts w:hint="cs"/>
          <w:rtl/>
        </w:rPr>
        <w:t>ی</w:t>
      </w:r>
      <w:r w:rsidRPr="00835EAE">
        <w:rPr>
          <w:rFonts w:hint="cs"/>
          <w:rtl/>
        </w:rPr>
        <w:t>ت</w:t>
      </w:r>
      <w:r w:rsidR="00954E7E">
        <w:rPr>
          <w:rFonts w:hint="cs"/>
          <w:rtl/>
        </w:rPr>
        <w:t xml:space="preserve">ی </w:t>
      </w:r>
      <w:r w:rsidR="00165C22">
        <w:rPr>
          <w:rFonts w:hint="cs"/>
          <w:rtl/>
        </w:rPr>
        <w:t>ک</w:t>
      </w:r>
      <w:r w:rsidRPr="00835EAE">
        <w:rPr>
          <w:rFonts w:hint="cs"/>
          <w:rtl/>
        </w:rPr>
        <w:t xml:space="preserve">رد و افراد را وادار </w:t>
      </w:r>
      <w:r w:rsidR="00165C22">
        <w:rPr>
          <w:rFonts w:hint="cs"/>
          <w:rtl/>
        </w:rPr>
        <w:t>ک</w:t>
      </w:r>
      <w:r w:rsidRPr="00835EAE">
        <w:rPr>
          <w:rFonts w:hint="cs"/>
          <w:rtl/>
        </w:rPr>
        <w:t>رد</w:t>
      </w:r>
      <w:r w:rsidR="00165C22">
        <w:rPr>
          <w:rFonts w:hint="cs"/>
          <w:rtl/>
        </w:rPr>
        <w:t>ک</w:t>
      </w:r>
      <w:r w:rsidRPr="00835EAE">
        <w:rPr>
          <w:rFonts w:hint="cs"/>
          <w:rtl/>
        </w:rPr>
        <w:t>ه لباسها را از تن درآورند. ا</w:t>
      </w:r>
      <w:r w:rsidR="00165C22">
        <w:rPr>
          <w:rFonts w:hint="cs"/>
          <w:rtl/>
        </w:rPr>
        <w:t>ی</w:t>
      </w:r>
      <w:r w:rsidRPr="00835EAE">
        <w:rPr>
          <w:rFonts w:hint="cs"/>
          <w:rtl/>
        </w:rPr>
        <w:t xml:space="preserve">ن </w:t>
      </w:r>
      <w:r w:rsidR="00165C22">
        <w:rPr>
          <w:rFonts w:hint="cs"/>
          <w:rtl/>
        </w:rPr>
        <w:t>ک</w:t>
      </w:r>
      <w:r w:rsidRPr="00835EAE">
        <w:rPr>
          <w:rFonts w:hint="cs"/>
          <w:rtl/>
        </w:rPr>
        <w:t>ار باعث شد تا لش</w:t>
      </w:r>
      <w:r w:rsidR="00165C22">
        <w:rPr>
          <w:rFonts w:hint="cs"/>
          <w:rtl/>
        </w:rPr>
        <w:t>ک</w:t>
      </w:r>
      <w:r w:rsidRPr="00835EAE">
        <w:rPr>
          <w:rFonts w:hint="cs"/>
          <w:rtl/>
        </w:rPr>
        <w:t>ر</w:t>
      </w:r>
      <w:r w:rsidR="00165C22">
        <w:rPr>
          <w:rFonts w:hint="cs"/>
          <w:rtl/>
        </w:rPr>
        <w:t>ی</w:t>
      </w:r>
      <w:r w:rsidRPr="00835EAE">
        <w:rPr>
          <w:rFonts w:hint="cs"/>
          <w:rtl/>
        </w:rPr>
        <w:t>ان نزد رسول</w:t>
      </w:r>
      <w:r w:rsidR="00775CCE" w:rsidRPr="00775CCE">
        <w:rPr>
          <w:rFonts w:cs="CTraditional Arabic" w:hint="cs"/>
          <w:rtl/>
        </w:rPr>
        <w:t xml:space="preserve"> ج</w:t>
      </w:r>
      <w:r w:rsidRPr="00835EAE">
        <w:rPr>
          <w:rFonts w:hint="cs"/>
          <w:rtl/>
        </w:rPr>
        <w:t xml:space="preserve"> از دست حضرت عل</w:t>
      </w:r>
      <w:r w:rsidR="00954E7E">
        <w:rPr>
          <w:rFonts w:hint="cs"/>
          <w:rtl/>
        </w:rPr>
        <w:t>ی</w:t>
      </w:r>
      <w:r w:rsidR="00775CCE" w:rsidRPr="00775CCE">
        <w:rPr>
          <w:rFonts w:cs="CTraditional Arabic" w:hint="cs"/>
          <w:rtl/>
        </w:rPr>
        <w:t>س</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ت</w:t>
      </w:r>
      <w:r>
        <w:rPr>
          <w:rFonts w:hint="cs"/>
          <w:rtl/>
        </w:rPr>
        <w:t xml:space="preserve"> </w:t>
      </w:r>
      <w:r w:rsidR="00165C22">
        <w:rPr>
          <w:rFonts w:hint="cs"/>
          <w:rtl/>
        </w:rPr>
        <w:t>ک</w:t>
      </w:r>
      <w:r>
        <w:rPr>
          <w:rFonts w:hint="cs"/>
          <w:rtl/>
        </w:rPr>
        <w:t>نند</w:t>
      </w:r>
      <w:r w:rsidRPr="00835EAE">
        <w:rPr>
          <w:vertAlign w:val="superscript"/>
          <w:rtl/>
        </w:rPr>
        <w:footnoteReference w:id="42"/>
      </w:r>
      <w:r w:rsidR="00835EAE">
        <w:rPr>
          <w:rFonts w:hint="cs"/>
          <w:rtl/>
        </w:rPr>
        <w:t>.</w:t>
      </w:r>
    </w:p>
    <w:p w:rsidR="00A6416A" w:rsidRDefault="00A6416A" w:rsidP="00187663">
      <w:pPr>
        <w:pStyle w:val="a1"/>
        <w:rPr>
          <w:rtl/>
        </w:rPr>
      </w:pPr>
      <w:r>
        <w:rPr>
          <w:rFonts w:hint="cs"/>
          <w:rtl/>
        </w:rPr>
        <w:t>ا</w:t>
      </w:r>
      <w:r w:rsidR="00165C22">
        <w:rPr>
          <w:rFonts w:hint="cs"/>
          <w:rtl/>
        </w:rPr>
        <w:t>ی</w:t>
      </w:r>
      <w:r>
        <w:rPr>
          <w:rFonts w:hint="cs"/>
          <w:rtl/>
        </w:rPr>
        <w:t>ن توج</w:t>
      </w:r>
      <w:r w:rsidR="00165C22">
        <w:rPr>
          <w:rFonts w:hint="cs"/>
          <w:rtl/>
        </w:rPr>
        <w:t>ی</w:t>
      </w:r>
      <w:r>
        <w:rPr>
          <w:rFonts w:hint="cs"/>
          <w:rtl/>
        </w:rPr>
        <w:t>ه ب</w:t>
      </w:r>
      <w:r w:rsidR="00165C22">
        <w:rPr>
          <w:rFonts w:hint="cs"/>
          <w:rtl/>
        </w:rPr>
        <w:t>ی</w:t>
      </w:r>
      <w:r>
        <w:rPr>
          <w:rFonts w:hint="cs"/>
          <w:rtl/>
        </w:rPr>
        <w:t>ن روا</w:t>
      </w:r>
      <w:r w:rsidR="00165C22">
        <w:rPr>
          <w:rFonts w:hint="cs"/>
          <w:rtl/>
        </w:rPr>
        <w:t>ی</w:t>
      </w:r>
      <w:r>
        <w:rPr>
          <w:rFonts w:hint="cs"/>
          <w:rtl/>
        </w:rPr>
        <w:t xml:space="preserve">ت </w:t>
      </w:r>
      <w:r w:rsidR="00165C22">
        <w:rPr>
          <w:rFonts w:hint="cs"/>
          <w:rtl/>
        </w:rPr>
        <w:t>ک</w:t>
      </w:r>
      <w:r>
        <w:rPr>
          <w:rFonts w:hint="cs"/>
          <w:rtl/>
        </w:rPr>
        <w:t>تاب المغاز</w:t>
      </w:r>
      <w:r w:rsidR="00954E7E">
        <w:rPr>
          <w:rFonts w:hint="cs"/>
          <w:rtl/>
        </w:rPr>
        <w:t xml:space="preserve">ی </w:t>
      </w:r>
      <w:r>
        <w:rPr>
          <w:rFonts w:hint="cs"/>
          <w:rtl/>
        </w:rPr>
        <w:t>و روا</w:t>
      </w:r>
      <w:r w:rsidR="00165C22">
        <w:rPr>
          <w:rFonts w:hint="cs"/>
          <w:rtl/>
        </w:rPr>
        <w:t>ی</w:t>
      </w:r>
      <w:r>
        <w:rPr>
          <w:rFonts w:hint="cs"/>
          <w:rtl/>
        </w:rPr>
        <w:t>ات گذشته، قطع</w:t>
      </w:r>
      <w:r w:rsidR="00954E7E">
        <w:rPr>
          <w:rFonts w:hint="cs"/>
          <w:rtl/>
        </w:rPr>
        <w:t xml:space="preserve">ی </w:t>
      </w:r>
      <w:r w:rsidR="00553673">
        <w:rPr>
          <w:rFonts w:hint="cs"/>
          <w:rtl/>
        </w:rPr>
        <w:t>م</w:t>
      </w:r>
      <w:r w:rsidR="00954E7E">
        <w:rPr>
          <w:rFonts w:hint="cs"/>
          <w:rtl/>
        </w:rPr>
        <w:t>ی‌</w:t>
      </w:r>
      <w:r>
        <w:rPr>
          <w:rFonts w:hint="cs"/>
          <w:rtl/>
        </w:rPr>
        <w:t xml:space="preserve">گردد </w:t>
      </w:r>
      <w:r w:rsidR="00165C22">
        <w:rPr>
          <w:rFonts w:hint="cs"/>
          <w:rtl/>
        </w:rPr>
        <w:t>ک</w:t>
      </w:r>
      <w:r>
        <w:rPr>
          <w:rFonts w:hint="cs"/>
          <w:rtl/>
        </w:rPr>
        <w:t>ه در روا</w:t>
      </w:r>
      <w:r w:rsidR="00165C22">
        <w:rPr>
          <w:rFonts w:hint="cs"/>
          <w:rtl/>
        </w:rPr>
        <w:t>ی</w:t>
      </w:r>
      <w:r>
        <w:rPr>
          <w:rFonts w:hint="cs"/>
          <w:rtl/>
        </w:rPr>
        <w:t>ات عرب</w:t>
      </w:r>
      <w:r w:rsidR="00954E7E">
        <w:rPr>
          <w:rFonts w:hint="cs"/>
          <w:rtl/>
        </w:rPr>
        <w:t>ی،‌</w:t>
      </w:r>
      <w:r>
        <w:rPr>
          <w:rFonts w:hint="cs"/>
          <w:rtl/>
        </w:rPr>
        <w:t xml:space="preserve"> هر جا </w:t>
      </w:r>
      <w:r w:rsidR="00165C22">
        <w:rPr>
          <w:rFonts w:hint="cs"/>
          <w:rtl/>
        </w:rPr>
        <w:t>ک</w:t>
      </w:r>
      <w:r>
        <w:rPr>
          <w:rFonts w:hint="cs"/>
          <w:rtl/>
        </w:rPr>
        <w:t>ه لفظ «المد</w:t>
      </w:r>
      <w:r w:rsidR="00165C22">
        <w:rPr>
          <w:rFonts w:hint="cs"/>
          <w:rtl/>
        </w:rPr>
        <w:t>ی</w:t>
      </w:r>
      <w:r>
        <w:rPr>
          <w:rFonts w:hint="cs"/>
          <w:rtl/>
        </w:rPr>
        <w:t>نه» آمده، مراد از آن مد</w:t>
      </w:r>
      <w:r w:rsidR="00165C22">
        <w:rPr>
          <w:rFonts w:hint="cs"/>
          <w:rtl/>
        </w:rPr>
        <w:t>ی</w:t>
      </w:r>
      <w:r>
        <w:rPr>
          <w:rFonts w:hint="cs"/>
          <w:rtl/>
        </w:rPr>
        <w:t>نه منوره</w:t>
      </w:r>
      <w:r w:rsidR="00553673">
        <w:rPr>
          <w:rFonts w:hint="cs"/>
          <w:rtl/>
        </w:rPr>
        <w:t xml:space="preserve"> نم</w:t>
      </w:r>
      <w:r w:rsidR="00954E7E">
        <w:rPr>
          <w:rFonts w:hint="cs"/>
          <w:rtl/>
        </w:rPr>
        <w:t>ی‌</w:t>
      </w:r>
      <w:r>
        <w:rPr>
          <w:rFonts w:hint="cs"/>
          <w:rtl/>
        </w:rPr>
        <w:t>باشد بل</w:t>
      </w:r>
      <w:r w:rsidR="00165C22">
        <w:rPr>
          <w:rFonts w:hint="cs"/>
          <w:rtl/>
        </w:rPr>
        <w:t>ک</w:t>
      </w:r>
      <w:r>
        <w:rPr>
          <w:rFonts w:hint="cs"/>
          <w:rtl/>
        </w:rPr>
        <w:t>ه شهر م</w:t>
      </w:r>
      <w:r w:rsidR="00165C22">
        <w:rPr>
          <w:rFonts w:hint="cs"/>
          <w:rtl/>
        </w:rPr>
        <w:t>ک</w:t>
      </w:r>
      <w:r>
        <w:rPr>
          <w:rFonts w:hint="cs"/>
          <w:rtl/>
        </w:rPr>
        <w:t>ه مراد است.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در عرب</w:t>
      </w:r>
      <w:r w:rsidR="00954E7E">
        <w:rPr>
          <w:rFonts w:hint="cs"/>
          <w:rtl/>
        </w:rPr>
        <w:t>ی،</w:t>
      </w:r>
      <w:r>
        <w:rPr>
          <w:rFonts w:hint="cs"/>
          <w:rtl/>
        </w:rPr>
        <w:t xml:space="preserve"> «مد</w:t>
      </w:r>
      <w:r w:rsidR="00165C22">
        <w:rPr>
          <w:rFonts w:hint="cs"/>
          <w:rtl/>
        </w:rPr>
        <w:t>ی</w:t>
      </w:r>
      <w:r>
        <w:rPr>
          <w:rFonts w:hint="cs"/>
          <w:rtl/>
        </w:rPr>
        <w:t>نه» به مطلق شهر گفته</w:t>
      </w:r>
      <w:r w:rsidR="00553673">
        <w:rPr>
          <w:rFonts w:hint="cs"/>
          <w:rtl/>
        </w:rPr>
        <w:t xml:space="preserve"> م</w:t>
      </w:r>
      <w:r w:rsidR="00954E7E">
        <w:rPr>
          <w:rFonts w:hint="cs"/>
          <w:rtl/>
        </w:rPr>
        <w:t>ی‌</w:t>
      </w:r>
      <w:r>
        <w:rPr>
          <w:rFonts w:hint="cs"/>
          <w:rtl/>
        </w:rPr>
        <w:t>شود.</w:t>
      </w:r>
    </w:p>
    <w:p w:rsidR="00A6416A" w:rsidRDefault="00A6416A" w:rsidP="00835EAE">
      <w:pPr>
        <w:pStyle w:val="a1"/>
        <w:rPr>
          <w:rtl/>
        </w:rPr>
      </w:pPr>
      <w:r>
        <w:rPr>
          <w:rFonts w:hint="cs"/>
          <w:rtl/>
        </w:rPr>
        <w:t>از جمع بند</w:t>
      </w:r>
      <w:r w:rsidR="00954E7E">
        <w:rPr>
          <w:rFonts w:hint="cs"/>
          <w:rtl/>
        </w:rPr>
        <w:t xml:space="preserve">ی </w:t>
      </w:r>
      <w:r>
        <w:rPr>
          <w:rFonts w:hint="cs"/>
          <w:rtl/>
        </w:rPr>
        <w:t>روا</w:t>
      </w:r>
      <w:r w:rsidR="00165C22">
        <w:rPr>
          <w:rFonts w:hint="cs"/>
          <w:rtl/>
        </w:rPr>
        <w:t>ی</w:t>
      </w:r>
      <w:r>
        <w:rPr>
          <w:rFonts w:hint="cs"/>
          <w:rtl/>
        </w:rPr>
        <w:t>ات</w:t>
      </w:r>
      <w:r w:rsidR="00954E7E">
        <w:rPr>
          <w:rFonts w:hint="cs"/>
          <w:rtl/>
        </w:rPr>
        <w:t xml:space="preserve">ی </w:t>
      </w:r>
      <w:r w:rsidR="00165C22">
        <w:rPr>
          <w:rFonts w:hint="cs"/>
          <w:rtl/>
        </w:rPr>
        <w:t>ک</w:t>
      </w:r>
      <w:r w:rsidRPr="00835EAE">
        <w:rPr>
          <w:rFonts w:hint="cs"/>
          <w:rtl/>
        </w:rPr>
        <w:t>ه از «البدا</w:t>
      </w:r>
      <w:r w:rsidR="00165C22">
        <w:rPr>
          <w:rFonts w:hint="cs"/>
          <w:rtl/>
        </w:rPr>
        <w:t>ی</w:t>
      </w:r>
      <w:r w:rsidR="007A1423" w:rsidRPr="00835EAE">
        <w:rPr>
          <w:rFonts w:hint="cs"/>
          <w:rtl/>
        </w:rPr>
        <w:t>ة</w:t>
      </w:r>
      <w:r w:rsidRPr="00835EAE">
        <w:rPr>
          <w:rFonts w:hint="cs"/>
          <w:rtl/>
        </w:rPr>
        <w:t xml:space="preserve"> و النها</w:t>
      </w:r>
      <w:r w:rsidR="00165C22">
        <w:rPr>
          <w:rFonts w:hint="cs"/>
          <w:rtl/>
        </w:rPr>
        <w:t>ی</w:t>
      </w:r>
      <w:r w:rsidR="007A1423" w:rsidRPr="00835EAE">
        <w:rPr>
          <w:rFonts w:hint="cs"/>
          <w:rtl/>
        </w:rPr>
        <w:t>ة</w:t>
      </w:r>
      <w:r w:rsidRPr="00835EAE">
        <w:rPr>
          <w:rFonts w:hint="cs"/>
          <w:rtl/>
        </w:rPr>
        <w:t>» نقل</w:t>
      </w:r>
      <w:r>
        <w:rPr>
          <w:rFonts w:hint="cs"/>
          <w:rtl/>
        </w:rPr>
        <w:t xml:space="preserve"> </w:t>
      </w:r>
      <w:r w:rsidR="00165C22">
        <w:rPr>
          <w:rFonts w:hint="cs"/>
          <w:rtl/>
        </w:rPr>
        <w:t>ک</w:t>
      </w:r>
      <w:r>
        <w:rPr>
          <w:rFonts w:hint="cs"/>
          <w:rtl/>
        </w:rPr>
        <w:t>رد</w:t>
      </w:r>
      <w:r w:rsidR="00165C22">
        <w:rPr>
          <w:rFonts w:hint="cs"/>
          <w:rtl/>
        </w:rPr>
        <w:t>ی</w:t>
      </w:r>
      <w:r>
        <w:rPr>
          <w:rFonts w:hint="cs"/>
          <w:rtl/>
        </w:rPr>
        <w:t>م و الفاظ و اسناد مختلف</w:t>
      </w:r>
      <w:r w:rsidR="00954E7E">
        <w:rPr>
          <w:rFonts w:hint="cs"/>
          <w:rtl/>
        </w:rPr>
        <w:t xml:space="preserve">ی </w:t>
      </w:r>
      <w:r w:rsidR="00165C22">
        <w:rPr>
          <w:rFonts w:hint="cs"/>
          <w:rtl/>
        </w:rPr>
        <w:t>ک</w:t>
      </w:r>
      <w:r>
        <w:rPr>
          <w:rFonts w:hint="cs"/>
          <w:rtl/>
        </w:rPr>
        <w:t xml:space="preserve">ه در </w:t>
      </w:r>
      <w:r w:rsidR="00165C22">
        <w:rPr>
          <w:rFonts w:hint="cs"/>
          <w:rtl/>
        </w:rPr>
        <w:t>ک</w:t>
      </w:r>
      <w:r>
        <w:rPr>
          <w:rFonts w:hint="cs"/>
          <w:rtl/>
        </w:rPr>
        <w:t>تب تفس</w:t>
      </w:r>
      <w:r w:rsidR="00165C22">
        <w:rPr>
          <w:rFonts w:hint="cs"/>
          <w:rtl/>
        </w:rPr>
        <w:t>ی</w:t>
      </w:r>
      <w:r>
        <w:rPr>
          <w:rFonts w:hint="cs"/>
          <w:rtl/>
        </w:rPr>
        <w:t>ر، حد</w:t>
      </w:r>
      <w:r w:rsidR="00165C22">
        <w:rPr>
          <w:rFonts w:hint="cs"/>
          <w:rtl/>
        </w:rPr>
        <w:t>ی</w:t>
      </w:r>
      <w:r>
        <w:rPr>
          <w:rFonts w:hint="cs"/>
          <w:rtl/>
        </w:rPr>
        <w:t>ث و تار</w:t>
      </w:r>
      <w:r w:rsidR="00165C22">
        <w:rPr>
          <w:rFonts w:hint="cs"/>
          <w:rtl/>
        </w:rPr>
        <w:t>ی</w:t>
      </w:r>
      <w:r>
        <w:rPr>
          <w:rFonts w:hint="cs"/>
          <w:rtl/>
        </w:rPr>
        <w:t xml:space="preserve">خ </w:t>
      </w:r>
      <w:r w:rsidRPr="00835EAE">
        <w:rPr>
          <w:rFonts w:hint="cs"/>
          <w:rtl/>
        </w:rPr>
        <w:t>آمده به خوب</w:t>
      </w:r>
      <w:r w:rsidR="00954E7E">
        <w:rPr>
          <w:rFonts w:hint="cs"/>
          <w:rtl/>
        </w:rPr>
        <w:t xml:space="preserve">ی </w:t>
      </w:r>
      <w:r w:rsidRPr="00835EAE">
        <w:rPr>
          <w:rFonts w:hint="cs"/>
          <w:rtl/>
        </w:rPr>
        <w:t>واضح</w:t>
      </w:r>
      <w:r w:rsidR="00553673" w:rsidRPr="00835EAE">
        <w:rPr>
          <w:rFonts w:hint="cs"/>
          <w:rtl/>
        </w:rPr>
        <w:t xml:space="preserve"> م</w:t>
      </w:r>
      <w:r w:rsidR="00954E7E">
        <w:rPr>
          <w:rFonts w:hint="cs"/>
          <w:rtl/>
        </w:rPr>
        <w:t>ی‌</w:t>
      </w:r>
      <w:r w:rsidRPr="00835EAE">
        <w:rPr>
          <w:rFonts w:hint="cs"/>
          <w:rtl/>
        </w:rPr>
        <w:t xml:space="preserve">شود </w:t>
      </w:r>
      <w:r w:rsidR="00165C22">
        <w:rPr>
          <w:rFonts w:hint="cs"/>
          <w:rtl/>
        </w:rPr>
        <w:t>ک</w:t>
      </w:r>
      <w:r w:rsidRPr="00835EAE">
        <w:rPr>
          <w:rFonts w:hint="cs"/>
          <w:rtl/>
        </w:rPr>
        <w:t>ه در دل برخ</w:t>
      </w:r>
      <w:r w:rsidR="00954E7E">
        <w:rPr>
          <w:rFonts w:hint="cs"/>
          <w:rtl/>
        </w:rPr>
        <w:t xml:space="preserve">ی </w:t>
      </w:r>
      <w:r w:rsidRPr="00835EAE">
        <w:rPr>
          <w:rFonts w:hint="cs"/>
          <w:rtl/>
        </w:rPr>
        <w:t xml:space="preserve">از مردم، خصوصاً در دل </w:t>
      </w:r>
      <w:r w:rsidR="00165C22">
        <w:rPr>
          <w:rFonts w:hint="cs"/>
          <w:rtl/>
        </w:rPr>
        <w:t>ک</w:t>
      </w:r>
      <w:r w:rsidRPr="00835EAE">
        <w:rPr>
          <w:rFonts w:hint="cs"/>
          <w:rtl/>
        </w:rPr>
        <w:t>سان</w:t>
      </w:r>
      <w:r w:rsidR="00954E7E">
        <w:rPr>
          <w:rFonts w:hint="cs"/>
          <w:rtl/>
        </w:rPr>
        <w:t xml:space="preserve">ی </w:t>
      </w:r>
      <w:r w:rsidR="00165C22">
        <w:rPr>
          <w:rFonts w:hint="cs"/>
          <w:rtl/>
        </w:rPr>
        <w:t>ک</w:t>
      </w:r>
      <w:r w:rsidRPr="00835EAE">
        <w:rPr>
          <w:rFonts w:hint="cs"/>
          <w:rtl/>
        </w:rPr>
        <w:t xml:space="preserve">ه در سفر </w:t>
      </w:r>
      <w:r w:rsidR="00165C22">
        <w:rPr>
          <w:rFonts w:hint="cs"/>
          <w:rtl/>
        </w:rPr>
        <w:t>ی</w:t>
      </w:r>
      <w:r w:rsidRPr="00835EAE">
        <w:rPr>
          <w:rFonts w:hint="cs"/>
          <w:rtl/>
        </w:rPr>
        <w:t>من، همراه عل</w:t>
      </w:r>
      <w:r w:rsidR="00954E7E">
        <w:rPr>
          <w:rFonts w:hint="cs"/>
          <w:rtl/>
        </w:rPr>
        <w:t>ی</w:t>
      </w:r>
      <w:r w:rsidR="00775CCE" w:rsidRPr="00775CCE">
        <w:rPr>
          <w:rFonts w:cs="CTraditional Arabic" w:hint="cs"/>
          <w:rtl/>
        </w:rPr>
        <w:t>س</w:t>
      </w:r>
      <w:r w:rsidRPr="00835EAE">
        <w:rPr>
          <w:rFonts w:hint="cs"/>
          <w:rtl/>
        </w:rPr>
        <w:t xml:space="preserve"> بودند نسبت به عل</w:t>
      </w:r>
      <w:r w:rsidR="00954E7E">
        <w:rPr>
          <w:rFonts w:hint="cs"/>
          <w:rtl/>
        </w:rPr>
        <w:t>ی</w:t>
      </w:r>
      <w:r w:rsidR="00775CCE" w:rsidRPr="00775CCE">
        <w:rPr>
          <w:rFonts w:cs="CTraditional Arabic" w:hint="cs"/>
          <w:rtl/>
        </w:rPr>
        <w:t>س</w:t>
      </w:r>
      <w:r w:rsidRPr="00835EAE">
        <w:rPr>
          <w:rFonts w:hint="cs"/>
          <w:rtl/>
        </w:rPr>
        <w:t>، بدگمان</w:t>
      </w:r>
      <w:r w:rsidR="00954E7E">
        <w:rPr>
          <w:rFonts w:hint="cs"/>
          <w:rtl/>
        </w:rPr>
        <w:t xml:space="preserve">ی </w:t>
      </w:r>
      <w:r w:rsidRPr="00835EAE">
        <w:rPr>
          <w:rFonts w:hint="cs"/>
          <w:rtl/>
        </w:rPr>
        <w:t xml:space="preserve">و </w:t>
      </w:r>
      <w:r w:rsidR="00165C22">
        <w:rPr>
          <w:rFonts w:hint="cs"/>
          <w:rtl/>
        </w:rPr>
        <w:t>ی</w:t>
      </w:r>
      <w:r w:rsidRPr="00835EAE">
        <w:rPr>
          <w:rFonts w:hint="cs"/>
          <w:rtl/>
        </w:rPr>
        <w:t xml:space="preserve">ا </w:t>
      </w:r>
      <w:r w:rsidR="00165C22">
        <w:rPr>
          <w:rFonts w:hint="cs"/>
          <w:rtl/>
        </w:rPr>
        <w:t>ک</w:t>
      </w:r>
      <w:r w:rsidRPr="00835EAE">
        <w:rPr>
          <w:rFonts w:hint="cs"/>
          <w:rtl/>
        </w:rPr>
        <w:t>دورت پ</w:t>
      </w:r>
      <w:r w:rsidR="00165C22">
        <w:rPr>
          <w:rFonts w:hint="cs"/>
          <w:rtl/>
        </w:rPr>
        <w:t>ی</w:t>
      </w:r>
      <w:r w:rsidRPr="00835EAE">
        <w:rPr>
          <w:rFonts w:hint="cs"/>
          <w:rtl/>
        </w:rPr>
        <w:t>دا شده بود. رسول ا</w:t>
      </w:r>
      <w:r w:rsidR="00165C22">
        <w:rPr>
          <w:rFonts w:hint="cs"/>
          <w:rtl/>
        </w:rPr>
        <w:t>ک</w:t>
      </w:r>
      <w:r w:rsidRPr="00835EAE">
        <w:rPr>
          <w:rFonts w:hint="cs"/>
          <w:rtl/>
        </w:rPr>
        <w:t>رم رحمت دو عالم</w:t>
      </w:r>
      <w:r w:rsidR="00775CCE" w:rsidRPr="00775CCE">
        <w:rPr>
          <w:rFonts w:cs="CTraditional Arabic" w:hint="cs"/>
          <w:rtl/>
        </w:rPr>
        <w:t xml:space="preserve"> ج</w:t>
      </w:r>
      <w:r w:rsidRPr="00835EAE">
        <w:rPr>
          <w:rFonts w:hint="cs"/>
          <w:rtl/>
        </w:rPr>
        <w:t xml:space="preserve"> </w:t>
      </w:r>
      <w:r w:rsidR="00165C22">
        <w:rPr>
          <w:rFonts w:hint="cs"/>
          <w:rtl/>
        </w:rPr>
        <w:t>ک</w:t>
      </w:r>
      <w:r w:rsidRPr="00835EAE">
        <w:rPr>
          <w:rFonts w:hint="cs"/>
          <w:rtl/>
        </w:rPr>
        <w:t>ه در سفر بزرگ و مهم حجه الوداع، برا</w:t>
      </w:r>
      <w:r w:rsidR="00954E7E">
        <w:rPr>
          <w:rFonts w:hint="cs"/>
          <w:rtl/>
        </w:rPr>
        <w:t xml:space="preserve">ی </w:t>
      </w:r>
      <w:r w:rsidRPr="00835EAE">
        <w:rPr>
          <w:rFonts w:hint="cs"/>
          <w:rtl/>
        </w:rPr>
        <w:t>برحذر داشتن امت از گمراه</w:t>
      </w:r>
      <w:r w:rsidR="00954E7E">
        <w:rPr>
          <w:rFonts w:hint="cs"/>
          <w:rtl/>
        </w:rPr>
        <w:t xml:space="preserve">ی </w:t>
      </w:r>
      <w:r w:rsidRPr="00835EAE">
        <w:rPr>
          <w:rFonts w:hint="cs"/>
          <w:rtl/>
        </w:rPr>
        <w:t>و دو دستگ</w:t>
      </w:r>
      <w:r w:rsidR="00954E7E">
        <w:rPr>
          <w:rFonts w:hint="cs"/>
          <w:rtl/>
        </w:rPr>
        <w:t>ی،‌</w:t>
      </w:r>
      <w:r w:rsidRPr="00835EAE">
        <w:rPr>
          <w:rFonts w:hint="cs"/>
          <w:rtl/>
        </w:rPr>
        <w:t xml:space="preserve"> گام به گام با نصائح و خطبه ها، مردم را ارشاد و راهنما</w:t>
      </w:r>
      <w:r w:rsidR="00165C22">
        <w:rPr>
          <w:rFonts w:hint="cs"/>
          <w:rtl/>
        </w:rPr>
        <w:t>ی</w:t>
      </w:r>
      <w:r w:rsidR="00954E7E">
        <w:rPr>
          <w:rFonts w:hint="cs"/>
          <w:rtl/>
        </w:rPr>
        <w:t xml:space="preserve">ی </w:t>
      </w:r>
      <w:r w:rsidR="00553673" w:rsidRPr="00835EAE">
        <w:rPr>
          <w:rFonts w:hint="cs"/>
          <w:rtl/>
        </w:rPr>
        <w:t>م</w:t>
      </w:r>
      <w:r w:rsidR="00954E7E">
        <w:rPr>
          <w:rFonts w:hint="cs"/>
          <w:rtl/>
        </w:rPr>
        <w:t>ی‌</w:t>
      </w:r>
      <w:r w:rsidR="00165C22">
        <w:rPr>
          <w:rFonts w:hint="cs"/>
          <w:rtl/>
        </w:rPr>
        <w:t>ک</w:t>
      </w:r>
      <w:r w:rsidRPr="00835EAE">
        <w:rPr>
          <w:rFonts w:hint="cs"/>
          <w:rtl/>
        </w:rPr>
        <w:t>ردند چگونه</w:t>
      </w:r>
      <w:r w:rsidR="00553673" w:rsidRPr="00835EAE">
        <w:rPr>
          <w:rFonts w:hint="cs"/>
          <w:rtl/>
        </w:rPr>
        <w:t xml:space="preserve"> م</w:t>
      </w:r>
      <w:r w:rsidR="00954E7E">
        <w:rPr>
          <w:rFonts w:hint="cs"/>
          <w:rtl/>
        </w:rPr>
        <w:t>ی‌</w:t>
      </w:r>
      <w:r w:rsidRPr="00835EAE">
        <w:rPr>
          <w:rFonts w:hint="cs"/>
          <w:rtl/>
        </w:rPr>
        <w:t xml:space="preserve">توانستند تحمل </w:t>
      </w:r>
      <w:r w:rsidR="00165C22">
        <w:rPr>
          <w:rFonts w:hint="cs"/>
          <w:rtl/>
        </w:rPr>
        <w:t>ک</w:t>
      </w:r>
      <w:r w:rsidRPr="00835EAE">
        <w:rPr>
          <w:rFonts w:hint="cs"/>
          <w:rtl/>
        </w:rPr>
        <w:t xml:space="preserve">نند </w:t>
      </w:r>
      <w:r w:rsidR="00165C22">
        <w:rPr>
          <w:rFonts w:hint="cs"/>
          <w:rtl/>
        </w:rPr>
        <w:t>ک</w:t>
      </w:r>
      <w:r w:rsidRPr="00835EAE">
        <w:rPr>
          <w:rFonts w:hint="cs"/>
          <w:rtl/>
        </w:rPr>
        <w:t>ه بطور جمع</w:t>
      </w:r>
      <w:r w:rsidR="00954E7E">
        <w:rPr>
          <w:rFonts w:hint="cs"/>
          <w:rtl/>
        </w:rPr>
        <w:t>ی،‌</w:t>
      </w:r>
      <w:r w:rsidRPr="00835EAE">
        <w:rPr>
          <w:rFonts w:hint="cs"/>
          <w:rtl/>
        </w:rPr>
        <w:t xml:space="preserve"> در دل مردم نسبت به عل</w:t>
      </w:r>
      <w:r w:rsidR="00954E7E">
        <w:rPr>
          <w:rFonts w:hint="cs"/>
          <w:rtl/>
        </w:rPr>
        <w:t>ی</w:t>
      </w:r>
      <w:r w:rsidR="00775CCE" w:rsidRPr="00775CCE">
        <w:rPr>
          <w:rFonts w:cs="CTraditional Arabic" w:hint="cs"/>
          <w:rtl/>
        </w:rPr>
        <w:t>س</w:t>
      </w:r>
      <w:r w:rsidRPr="00835EAE">
        <w:rPr>
          <w:rFonts w:hint="cs"/>
          <w:rtl/>
        </w:rPr>
        <w:t xml:space="preserve"> بدگمان</w:t>
      </w:r>
      <w:r w:rsidR="00954E7E">
        <w:rPr>
          <w:rFonts w:hint="cs"/>
          <w:rtl/>
        </w:rPr>
        <w:t xml:space="preserve">ی </w:t>
      </w:r>
      <w:r w:rsidRPr="00835EAE">
        <w:rPr>
          <w:rFonts w:hint="cs"/>
          <w:rtl/>
        </w:rPr>
        <w:t>پ</w:t>
      </w:r>
      <w:r w:rsidR="00165C22">
        <w:rPr>
          <w:rFonts w:hint="cs"/>
          <w:rtl/>
        </w:rPr>
        <w:t>ی</w:t>
      </w:r>
      <w:r w:rsidRPr="00835EAE">
        <w:rPr>
          <w:rFonts w:hint="cs"/>
          <w:rtl/>
        </w:rPr>
        <w:t>دا شود؟ در حال</w:t>
      </w:r>
      <w:r w:rsidR="00954E7E">
        <w:rPr>
          <w:rFonts w:hint="cs"/>
          <w:rtl/>
        </w:rPr>
        <w:t xml:space="preserve">ی </w:t>
      </w:r>
      <w:r w:rsidR="00165C22">
        <w:rPr>
          <w:rFonts w:hint="cs"/>
          <w:rtl/>
        </w:rPr>
        <w:t>ک</w:t>
      </w:r>
      <w:r w:rsidRPr="00835EAE">
        <w:rPr>
          <w:rFonts w:hint="cs"/>
          <w:rtl/>
        </w:rPr>
        <w:t>ه عل</w:t>
      </w:r>
      <w:r w:rsidR="00954E7E">
        <w:rPr>
          <w:rFonts w:hint="cs"/>
          <w:rtl/>
        </w:rPr>
        <w:t>ی</w:t>
      </w:r>
      <w:r w:rsidR="00775CCE" w:rsidRPr="00775CCE">
        <w:rPr>
          <w:rFonts w:cs="CTraditional Arabic" w:hint="cs"/>
          <w:rtl/>
        </w:rPr>
        <w:t>س</w:t>
      </w:r>
      <w:r w:rsidRPr="00835EAE">
        <w:rPr>
          <w:rFonts w:hint="cs"/>
          <w:rtl/>
        </w:rPr>
        <w:t xml:space="preserve"> از بزرگان صحابه و از السابقون الاولون بشمار</w:t>
      </w:r>
      <w:r w:rsidR="00553673" w:rsidRPr="00835EAE">
        <w:rPr>
          <w:rFonts w:hint="cs"/>
          <w:rtl/>
        </w:rPr>
        <w:t xml:space="preserve"> م</w:t>
      </w:r>
      <w:r w:rsidR="00954E7E">
        <w:rPr>
          <w:rFonts w:hint="cs"/>
          <w:rtl/>
        </w:rPr>
        <w:t>ی‌</w:t>
      </w:r>
      <w:r w:rsidRPr="00835EAE">
        <w:rPr>
          <w:rFonts w:hint="cs"/>
          <w:rtl/>
        </w:rPr>
        <w:t>آ</w:t>
      </w:r>
      <w:r w:rsidR="00165C22">
        <w:rPr>
          <w:rFonts w:hint="cs"/>
          <w:rtl/>
        </w:rPr>
        <w:t>ی</w:t>
      </w:r>
      <w:r w:rsidRPr="00835EAE">
        <w:rPr>
          <w:rFonts w:hint="cs"/>
          <w:rtl/>
        </w:rPr>
        <w:t>د و در آ</w:t>
      </w:r>
      <w:r w:rsidR="00165C22">
        <w:rPr>
          <w:rFonts w:hint="cs"/>
          <w:rtl/>
        </w:rPr>
        <w:t>ی</w:t>
      </w:r>
      <w:r w:rsidRPr="00835EAE">
        <w:rPr>
          <w:rFonts w:hint="cs"/>
          <w:rtl/>
        </w:rPr>
        <w:t>نده</w:t>
      </w:r>
      <w:r w:rsidR="00553673" w:rsidRPr="00835EAE">
        <w:rPr>
          <w:rFonts w:hint="cs"/>
          <w:rtl/>
        </w:rPr>
        <w:t xml:space="preserve"> م</w:t>
      </w:r>
      <w:r w:rsidR="00954E7E">
        <w:rPr>
          <w:rFonts w:hint="cs"/>
          <w:rtl/>
        </w:rPr>
        <w:t>ی‌</w:t>
      </w:r>
      <w:r w:rsidRPr="00835EAE">
        <w:rPr>
          <w:rFonts w:hint="cs"/>
          <w:rtl/>
        </w:rPr>
        <w:t>با</w:t>
      </w:r>
      <w:r w:rsidR="00165C22">
        <w:rPr>
          <w:rFonts w:hint="cs"/>
          <w:rtl/>
        </w:rPr>
        <w:t>ی</w:t>
      </w:r>
      <w:r w:rsidRPr="00835EAE">
        <w:rPr>
          <w:rFonts w:hint="cs"/>
          <w:rtl/>
        </w:rPr>
        <w:t>د در وقت خود، وظا</w:t>
      </w:r>
      <w:r w:rsidR="00165C22">
        <w:rPr>
          <w:rFonts w:hint="cs"/>
          <w:rtl/>
        </w:rPr>
        <w:t>ی</w:t>
      </w:r>
      <w:r w:rsidRPr="00835EAE">
        <w:rPr>
          <w:rFonts w:hint="cs"/>
          <w:rtl/>
        </w:rPr>
        <w:t>ف و مسئول</w:t>
      </w:r>
      <w:r w:rsidR="00165C22">
        <w:rPr>
          <w:rFonts w:hint="cs"/>
          <w:rtl/>
        </w:rPr>
        <w:t>ی</w:t>
      </w:r>
      <w:r w:rsidRPr="00835EAE">
        <w:rPr>
          <w:rFonts w:hint="cs"/>
          <w:rtl/>
        </w:rPr>
        <w:t>ت رهبر</w:t>
      </w:r>
      <w:r w:rsidR="00954E7E">
        <w:rPr>
          <w:rFonts w:hint="cs"/>
          <w:rtl/>
        </w:rPr>
        <w:t xml:space="preserve">ی </w:t>
      </w:r>
      <w:r w:rsidRPr="00835EAE">
        <w:rPr>
          <w:rFonts w:hint="cs"/>
          <w:rtl/>
        </w:rPr>
        <w:t>و امامت ا</w:t>
      </w:r>
      <w:r w:rsidR="00165C22">
        <w:rPr>
          <w:rFonts w:hint="cs"/>
          <w:rtl/>
        </w:rPr>
        <w:t>ی</w:t>
      </w:r>
      <w:r w:rsidRPr="00835EAE">
        <w:rPr>
          <w:rFonts w:hint="cs"/>
          <w:rtl/>
        </w:rPr>
        <w:t>ن امت را بر عهده بگ</w:t>
      </w:r>
      <w:r w:rsidR="00165C22">
        <w:rPr>
          <w:rFonts w:hint="cs"/>
          <w:rtl/>
        </w:rPr>
        <w:t>ی</w:t>
      </w:r>
      <w:r w:rsidRPr="00835EAE">
        <w:rPr>
          <w:rFonts w:hint="cs"/>
          <w:rtl/>
        </w:rPr>
        <w:t>رد. به هم</w:t>
      </w:r>
      <w:r w:rsidR="00165C22">
        <w:rPr>
          <w:rFonts w:hint="cs"/>
          <w:rtl/>
        </w:rPr>
        <w:t>ی</w:t>
      </w:r>
      <w:r w:rsidRPr="00835EAE">
        <w:rPr>
          <w:rFonts w:hint="cs"/>
          <w:rtl/>
        </w:rPr>
        <w:t>ن جهت پ</w:t>
      </w:r>
      <w:r w:rsidR="00165C22">
        <w:rPr>
          <w:rFonts w:hint="cs"/>
          <w:rtl/>
        </w:rPr>
        <w:t>ی</w:t>
      </w:r>
      <w:r w:rsidRPr="00835EAE">
        <w:rPr>
          <w:rFonts w:hint="cs"/>
          <w:rtl/>
        </w:rPr>
        <w:t>غمبر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در غد</w:t>
      </w:r>
      <w:r w:rsidR="00165C22">
        <w:rPr>
          <w:rFonts w:hint="cs"/>
          <w:rtl/>
        </w:rPr>
        <w:t>ی</w:t>
      </w:r>
      <w:r w:rsidRPr="00835EAE">
        <w:rPr>
          <w:rFonts w:hint="cs"/>
          <w:rtl/>
        </w:rPr>
        <w:t>ر خم، نه تنها برائت عل</w:t>
      </w:r>
      <w:r w:rsidR="00954E7E">
        <w:rPr>
          <w:rFonts w:hint="cs"/>
          <w:rtl/>
        </w:rPr>
        <w:t>ی</w:t>
      </w:r>
      <w:r w:rsidR="00775CCE" w:rsidRPr="00775CCE">
        <w:rPr>
          <w:rFonts w:cs="CTraditional Arabic" w:hint="cs"/>
          <w:rtl/>
        </w:rPr>
        <w:t>س</w:t>
      </w:r>
      <w:r w:rsidRPr="00835EAE">
        <w:rPr>
          <w:rFonts w:hint="cs"/>
          <w:rtl/>
        </w:rPr>
        <w:t xml:space="preserve"> را آش</w:t>
      </w:r>
      <w:r w:rsidR="00165C22">
        <w:rPr>
          <w:rFonts w:hint="cs"/>
          <w:rtl/>
        </w:rPr>
        <w:t>ک</w:t>
      </w:r>
      <w:r w:rsidRPr="00835EAE">
        <w:rPr>
          <w:rFonts w:hint="cs"/>
          <w:rtl/>
        </w:rPr>
        <w:t>ار ساختند بل</w:t>
      </w:r>
      <w:r w:rsidR="00165C22">
        <w:rPr>
          <w:rFonts w:hint="cs"/>
          <w:rtl/>
        </w:rPr>
        <w:t>ک</w:t>
      </w:r>
      <w:r w:rsidRPr="00835EAE">
        <w:rPr>
          <w:rFonts w:hint="cs"/>
          <w:rtl/>
        </w:rPr>
        <w:t>ه به</w:t>
      </w:r>
      <w:r>
        <w:rPr>
          <w:rFonts w:hint="cs"/>
          <w:rtl/>
        </w:rPr>
        <w:t xml:space="preserve"> امت ن</w:t>
      </w:r>
      <w:r w:rsidR="00165C22">
        <w:rPr>
          <w:rFonts w:hint="cs"/>
          <w:rtl/>
        </w:rPr>
        <w:t>ی</w:t>
      </w:r>
      <w:r>
        <w:rPr>
          <w:rFonts w:hint="cs"/>
          <w:rtl/>
        </w:rPr>
        <w:t xml:space="preserve">ز دستور دادند </w:t>
      </w:r>
      <w:r w:rsidR="00165C22">
        <w:rPr>
          <w:rFonts w:hint="cs"/>
          <w:rtl/>
        </w:rPr>
        <w:t>ک</w:t>
      </w:r>
      <w:r>
        <w:rPr>
          <w:rFonts w:hint="cs"/>
          <w:rtl/>
        </w:rPr>
        <w:t xml:space="preserve">ه </w:t>
      </w:r>
      <w:r w:rsidRPr="00835EAE">
        <w:rPr>
          <w:rFonts w:hint="cs"/>
          <w:rtl/>
        </w:rPr>
        <w:t>با عل</w:t>
      </w:r>
      <w:r w:rsidR="00954E7E">
        <w:rPr>
          <w:rFonts w:hint="cs"/>
          <w:rtl/>
        </w:rPr>
        <w:t>ی</w:t>
      </w:r>
      <w:r w:rsidR="00775CCE" w:rsidRPr="00775CCE">
        <w:rPr>
          <w:rFonts w:cs="CTraditional Arabic" w:hint="cs"/>
          <w:rtl/>
        </w:rPr>
        <w:t>س</w:t>
      </w:r>
      <w:r w:rsidRPr="00835EAE">
        <w:rPr>
          <w:rFonts w:hint="cs"/>
          <w:rtl/>
        </w:rPr>
        <w:t xml:space="preserve"> محبت</w:t>
      </w:r>
      <w:r>
        <w:rPr>
          <w:rFonts w:hint="cs"/>
          <w:rtl/>
        </w:rPr>
        <w:t xml:space="preserve"> و ارادت داشته باشن</w:t>
      </w:r>
      <w:r w:rsidRPr="00835EAE">
        <w:rPr>
          <w:rFonts w:hint="cs"/>
          <w:rtl/>
        </w:rPr>
        <w:t>د</w:t>
      </w:r>
      <w:r w:rsidRPr="00835EAE">
        <w:rPr>
          <w:vertAlign w:val="superscript"/>
          <w:rtl/>
        </w:rPr>
        <w:footnoteReference w:id="43"/>
      </w:r>
      <w:r w:rsidR="00835EAE">
        <w:rPr>
          <w:rFonts w:hint="cs"/>
          <w:rtl/>
        </w:rPr>
        <w:t>.</w:t>
      </w:r>
    </w:p>
    <w:p w:rsidR="00A6416A" w:rsidRDefault="00A6416A" w:rsidP="00835EAE">
      <w:pPr>
        <w:pStyle w:val="a1"/>
        <w:rPr>
          <w:rtl/>
        </w:rPr>
      </w:pPr>
      <w:r>
        <w:rPr>
          <w:rFonts w:hint="cs"/>
          <w:rtl/>
        </w:rPr>
        <w:t>هم</w:t>
      </w:r>
      <w:r w:rsidR="00165C22">
        <w:rPr>
          <w:rFonts w:hint="cs"/>
          <w:rtl/>
        </w:rPr>
        <w:t>ی</w:t>
      </w:r>
      <w:r>
        <w:rPr>
          <w:rFonts w:hint="cs"/>
          <w:rtl/>
        </w:rPr>
        <w:t>ن مطلب را، امام و دانشمند مشهور جهان در تفس</w:t>
      </w:r>
      <w:r w:rsidR="00165C22">
        <w:rPr>
          <w:rFonts w:hint="cs"/>
          <w:rtl/>
        </w:rPr>
        <w:t>ی</w:t>
      </w:r>
      <w:r>
        <w:rPr>
          <w:rFonts w:hint="cs"/>
          <w:rtl/>
        </w:rPr>
        <w:t>ر، حد</w:t>
      </w:r>
      <w:r w:rsidR="00165C22">
        <w:rPr>
          <w:rFonts w:hint="cs"/>
          <w:rtl/>
        </w:rPr>
        <w:t>ی</w:t>
      </w:r>
      <w:r>
        <w:rPr>
          <w:rFonts w:hint="cs"/>
          <w:rtl/>
        </w:rPr>
        <w:t>ث و تار</w:t>
      </w:r>
      <w:r w:rsidR="00165C22">
        <w:rPr>
          <w:rFonts w:hint="cs"/>
          <w:rtl/>
        </w:rPr>
        <w:t>ی</w:t>
      </w:r>
      <w:r>
        <w:rPr>
          <w:rFonts w:hint="cs"/>
          <w:rtl/>
        </w:rPr>
        <w:t>خ چن</w:t>
      </w:r>
      <w:r w:rsidR="00165C22">
        <w:rPr>
          <w:rFonts w:hint="cs"/>
          <w:rtl/>
        </w:rPr>
        <w:t>ی</w:t>
      </w:r>
      <w:r>
        <w:rPr>
          <w:rFonts w:hint="cs"/>
          <w:rtl/>
        </w:rPr>
        <w:t xml:space="preserve">ن اظهار </w:t>
      </w:r>
      <w:r w:rsidR="00165C22">
        <w:rPr>
          <w:rFonts w:hint="cs"/>
          <w:rtl/>
        </w:rPr>
        <w:t>ک</w:t>
      </w:r>
      <w:r>
        <w:rPr>
          <w:rFonts w:hint="cs"/>
          <w:rtl/>
        </w:rPr>
        <w:t>رده</w:t>
      </w:r>
      <w:r w:rsidR="00FB738D">
        <w:rPr>
          <w:rFonts w:hint="cs"/>
          <w:rtl/>
        </w:rPr>
        <w:t>‌اند:</w:t>
      </w:r>
    </w:p>
    <w:p w:rsidR="00A6416A" w:rsidRPr="00142E01" w:rsidRDefault="00A6416A" w:rsidP="00187663">
      <w:pPr>
        <w:pStyle w:val="a0"/>
        <w:rPr>
          <w:rtl/>
        </w:rPr>
      </w:pPr>
      <w:r w:rsidRPr="00142E01">
        <w:rPr>
          <w:rtl/>
        </w:rPr>
        <w:t>و المقصود ان عليا لما كثر فيه القيل و القال من ذلك الجيش بسبب منعه اياهم استعمال ابل الصدق</w:t>
      </w:r>
      <w:r w:rsidR="00142E01">
        <w:rPr>
          <w:rFonts w:hint="cs"/>
          <w:rtl/>
        </w:rPr>
        <w:t>ة</w:t>
      </w:r>
      <w:r w:rsidRPr="00142E01">
        <w:rPr>
          <w:rtl/>
        </w:rPr>
        <w:t xml:space="preserve"> و استرجاعه منهم الحلل التي اطلقها لهم نائبه، و علي معذور فيما فعل لكن اشتهر الكلام فيه في الحجيج فلذالك والله اعلم لما رجع رسول </w:t>
      </w:r>
      <w:r w:rsidRPr="00835EAE">
        <w:rPr>
          <w:rtl/>
        </w:rPr>
        <w:t>الله</w:t>
      </w:r>
      <w:r w:rsidR="00775CCE" w:rsidRPr="00775CCE">
        <w:rPr>
          <w:rFonts w:cs="CTraditional Arabic"/>
          <w:rtl/>
        </w:rPr>
        <w:t>ج</w:t>
      </w:r>
      <w:r w:rsidRPr="00835EAE">
        <w:rPr>
          <w:rtl/>
        </w:rPr>
        <w:t xml:space="preserve"> </w:t>
      </w:r>
      <w:r w:rsidRPr="00142E01">
        <w:rPr>
          <w:rtl/>
        </w:rPr>
        <w:t>من حج</w:t>
      </w:r>
      <w:r w:rsidR="00142E01">
        <w:rPr>
          <w:rFonts w:hint="cs"/>
          <w:rtl/>
        </w:rPr>
        <w:t>ة</w:t>
      </w:r>
      <w:r w:rsidRPr="00142E01">
        <w:rPr>
          <w:rtl/>
        </w:rPr>
        <w:t xml:space="preserve"> و تفرغ من مناسكه و رجع الي المدين</w:t>
      </w:r>
      <w:r w:rsidR="00142E01">
        <w:rPr>
          <w:rFonts w:hint="cs"/>
          <w:rtl/>
        </w:rPr>
        <w:t>ة</w:t>
      </w:r>
      <w:r w:rsidRPr="00142E01">
        <w:rPr>
          <w:rtl/>
        </w:rPr>
        <w:t xml:space="preserve"> فمر بغدير خم قام في الناس خطيباً </w:t>
      </w:r>
      <w:r w:rsidR="00142E01" w:rsidRPr="00142E01">
        <w:rPr>
          <w:rFonts w:hint="eastAsia"/>
          <w:rtl/>
        </w:rPr>
        <w:t>فبرأ</w:t>
      </w:r>
      <w:r w:rsidR="00142E01" w:rsidRPr="00142E01">
        <w:rPr>
          <w:rtl/>
        </w:rPr>
        <w:t xml:space="preserve"> </w:t>
      </w:r>
      <w:r w:rsidR="00142E01" w:rsidRPr="00142E01">
        <w:rPr>
          <w:rFonts w:hint="eastAsia"/>
          <w:rtl/>
        </w:rPr>
        <w:t>ساحة</w:t>
      </w:r>
      <w:r w:rsidR="00142E01" w:rsidRPr="00142E01">
        <w:rPr>
          <w:rtl/>
        </w:rPr>
        <w:t xml:space="preserve"> </w:t>
      </w:r>
      <w:r w:rsidR="00142E01" w:rsidRPr="00142E01">
        <w:rPr>
          <w:rFonts w:hint="eastAsia"/>
          <w:rtl/>
        </w:rPr>
        <w:t>علي</w:t>
      </w:r>
      <w:r w:rsidR="00142E01" w:rsidRPr="00142E01">
        <w:rPr>
          <w:rtl/>
        </w:rPr>
        <w:t xml:space="preserve"> </w:t>
      </w:r>
      <w:r w:rsidR="00142E01" w:rsidRPr="00142E01">
        <w:rPr>
          <w:rFonts w:hint="eastAsia"/>
          <w:rtl/>
        </w:rPr>
        <w:t>ورفع</w:t>
      </w:r>
      <w:r w:rsidR="00142E01" w:rsidRPr="00142E01">
        <w:rPr>
          <w:rtl/>
        </w:rPr>
        <w:t xml:space="preserve"> </w:t>
      </w:r>
      <w:r w:rsidR="00142E01" w:rsidRPr="00142E01">
        <w:rPr>
          <w:rFonts w:hint="eastAsia"/>
          <w:rtl/>
        </w:rPr>
        <w:t>من</w:t>
      </w:r>
      <w:r w:rsidR="00142E01" w:rsidRPr="00142E01">
        <w:rPr>
          <w:rtl/>
        </w:rPr>
        <w:t xml:space="preserve"> </w:t>
      </w:r>
      <w:r w:rsidR="00142E01" w:rsidRPr="00142E01">
        <w:rPr>
          <w:rFonts w:hint="eastAsia"/>
          <w:rtl/>
        </w:rPr>
        <w:t>قدره</w:t>
      </w:r>
      <w:r w:rsidR="00142E01" w:rsidRPr="00142E01">
        <w:rPr>
          <w:rtl/>
        </w:rPr>
        <w:t xml:space="preserve"> </w:t>
      </w:r>
      <w:r w:rsidR="00142E01" w:rsidRPr="00142E01">
        <w:rPr>
          <w:rFonts w:hint="eastAsia"/>
          <w:rtl/>
        </w:rPr>
        <w:t>ونبه</w:t>
      </w:r>
      <w:r w:rsidR="00142E01" w:rsidRPr="00142E01">
        <w:rPr>
          <w:rtl/>
        </w:rPr>
        <w:t xml:space="preserve"> </w:t>
      </w:r>
      <w:r w:rsidR="00142E01" w:rsidRPr="00142E01">
        <w:rPr>
          <w:rFonts w:hint="eastAsia"/>
          <w:rtl/>
        </w:rPr>
        <w:t>على</w:t>
      </w:r>
      <w:r w:rsidR="00142E01" w:rsidRPr="00142E01">
        <w:rPr>
          <w:rtl/>
        </w:rPr>
        <w:t xml:space="preserve"> </w:t>
      </w:r>
      <w:r w:rsidR="00142E01" w:rsidRPr="00142E01">
        <w:rPr>
          <w:rFonts w:hint="eastAsia"/>
          <w:rtl/>
        </w:rPr>
        <w:t>فضله</w:t>
      </w:r>
      <w:r w:rsidR="00142E01" w:rsidRPr="00142E01">
        <w:rPr>
          <w:rtl/>
        </w:rPr>
        <w:t xml:space="preserve"> </w:t>
      </w:r>
      <w:r w:rsidR="00142E01" w:rsidRPr="00142E01">
        <w:rPr>
          <w:rFonts w:hint="eastAsia"/>
          <w:rtl/>
        </w:rPr>
        <w:t>ليزيل</w:t>
      </w:r>
      <w:r w:rsidR="00142E01" w:rsidRPr="00142E01">
        <w:rPr>
          <w:rtl/>
        </w:rPr>
        <w:t xml:space="preserve"> </w:t>
      </w:r>
      <w:r w:rsidR="00142E01" w:rsidRPr="00142E01">
        <w:rPr>
          <w:rFonts w:hint="eastAsia"/>
          <w:rtl/>
        </w:rPr>
        <w:t>ما</w:t>
      </w:r>
      <w:r w:rsidR="00142E01" w:rsidRPr="00142E01">
        <w:rPr>
          <w:rtl/>
        </w:rPr>
        <w:t xml:space="preserve"> </w:t>
      </w:r>
      <w:r w:rsidR="00142E01" w:rsidRPr="00142E01">
        <w:rPr>
          <w:rFonts w:hint="eastAsia"/>
          <w:rtl/>
        </w:rPr>
        <w:t>وقر</w:t>
      </w:r>
      <w:r w:rsidR="00142E01" w:rsidRPr="00142E01">
        <w:rPr>
          <w:rtl/>
        </w:rPr>
        <w:t xml:space="preserve"> </w:t>
      </w:r>
      <w:r w:rsidR="00142E01" w:rsidRPr="00142E01">
        <w:rPr>
          <w:rFonts w:hint="eastAsia"/>
          <w:rtl/>
        </w:rPr>
        <w:t>في</w:t>
      </w:r>
      <w:r w:rsidR="00142E01" w:rsidRPr="00142E01">
        <w:rPr>
          <w:rtl/>
        </w:rPr>
        <w:t xml:space="preserve"> </w:t>
      </w:r>
      <w:r w:rsidR="00142E01" w:rsidRPr="00142E01">
        <w:rPr>
          <w:rFonts w:hint="eastAsia"/>
          <w:rtl/>
        </w:rPr>
        <w:t>نفوس</w:t>
      </w:r>
      <w:r w:rsidR="00142E01" w:rsidRPr="00142E01">
        <w:rPr>
          <w:rtl/>
        </w:rPr>
        <w:t xml:space="preserve"> </w:t>
      </w:r>
      <w:r w:rsidR="00142E01" w:rsidRPr="00142E01">
        <w:rPr>
          <w:rFonts w:hint="eastAsia"/>
          <w:rtl/>
        </w:rPr>
        <w:t>كثير</w:t>
      </w:r>
      <w:r w:rsidR="00142E01" w:rsidRPr="00142E01">
        <w:rPr>
          <w:rtl/>
        </w:rPr>
        <w:t xml:space="preserve"> </w:t>
      </w:r>
      <w:r w:rsidR="00142E01" w:rsidRPr="00142E01">
        <w:rPr>
          <w:rFonts w:hint="eastAsia"/>
          <w:rtl/>
        </w:rPr>
        <w:t>من</w:t>
      </w:r>
      <w:r w:rsidR="00142E01" w:rsidRPr="00142E01">
        <w:rPr>
          <w:rtl/>
        </w:rPr>
        <w:t xml:space="preserve"> </w:t>
      </w:r>
      <w:r w:rsidR="00142E01" w:rsidRPr="00142E01">
        <w:rPr>
          <w:rFonts w:hint="eastAsia"/>
          <w:rtl/>
        </w:rPr>
        <w:t>الناس</w:t>
      </w:r>
      <w:r w:rsidRPr="00835EAE">
        <w:rPr>
          <w:rStyle w:val="Char1"/>
          <w:rtl/>
        </w:rPr>
        <w:t>.</w:t>
      </w:r>
    </w:p>
    <w:p w:rsidR="00A6416A" w:rsidRDefault="00A6416A" w:rsidP="00835EAE">
      <w:pPr>
        <w:pStyle w:val="a1"/>
        <w:rPr>
          <w:rtl/>
        </w:rPr>
      </w:pPr>
      <w:r>
        <w:rPr>
          <w:rFonts w:hint="cs"/>
          <w:rtl/>
        </w:rPr>
        <w:t>و مقصود آن</w:t>
      </w:r>
      <w:r w:rsidR="00165C22">
        <w:rPr>
          <w:rFonts w:hint="cs"/>
          <w:rtl/>
        </w:rPr>
        <w:t>ک</w:t>
      </w:r>
      <w:r>
        <w:rPr>
          <w:rFonts w:hint="cs"/>
          <w:rtl/>
        </w:rPr>
        <w:t>ه، وقت</w:t>
      </w:r>
      <w:r w:rsidR="00954E7E">
        <w:rPr>
          <w:rFonts w:hint="cs"/>
          <w:rtl/>
        </w:rPr>
        <w:t xml:space="preserve">ی </w:t>
      </w:r>
      <w:r>
        <w:rPr>
          <w:rFonts w:hint="cs"/>
          <w:rtl/>
        </w:rPr>
        <w:t>از طرف لش</w:t>
      </w:r>
      <w:r w:rsidR="00165C22">
        <w:rPr>
          <w:rFonts w:hint="cs"/>
          <w:rtl/>
        </w:rPr>
        <w:t>ک</w:t>
      </w:r>
      <w:r>
        <w:rPr>
          <w:rFonts w:hint="cs"/>
          <w:rtl/>
        </w:rPr>
        <w:t>ر</w:t>
      </w:r>
      <w:r w:rsidR="00D62E98">
        <w:rPr>
          <w:rFonts w:hint="cs"/>
          <w:rtl/>
        </w:rPr>
        <w:t>،</w:t>
      </w:r>
      <w:r>
        <w:rPr>
          <w:rFonts w:hint="cs"/>
          <w:rtl/>
        </w:rPr>
        <w:t xml:space="preserve"> ق</w:t>
      </w:r>
      <w:r w:rsidR="00165C22">
        <w:rPr>
          <w:rFonts w:hint="cs"/>
          <w:rtl/>
        </w:rPr>
        <w:t>ی</w:t>
      </w:r>
      <w:r>
        <w:rPr>
          <w:rFonts w:hint="cs"/>
          <w:rtl/>
        </w:rPr>
        <w:t>ل و قال در شأن عل</w:t>
      </w:r>
      <w:r w:rsidR="00954E7E">
        <w:rPr>
          <w:rFonts w:hint="cs"/>
          <w:rtl/>
        </w:rPr>
        <w:t xml:space="preserve">ی </w:t>
      </w:r>
      <w:r>
        <w:rPr>
          <w:rFonts w:hint="cs"/>
          <w:rtl/>
        </w:rPr>
        <w:t>فزون</w:t>
      </w:r>
      <w:r w:rsidR="00954E7E">
        <w:rPr>
          <w:rFonts w:hint="cs"/>
          <w:rtl/>
        </w:rPr>
        <w:t xml:space="preserve">ی </w:t>
      </w:r>
      <w:r>
        <w:rPr>
          <w:rFonts w:hint="cs"/>
          <w:rtl/>
        </w:rPr>
        <w:t xml:space="preserve">گرفت </w:t>
      </w:r>
      <w:r>
        <w:t>–</w:t>
      </w:r>
      <w:r>
        <w:rPr>
          <w:rFonts w:hint="cs"/>
          <w:rtl/>
        </w:rPr>
        <w:t xml:space="preserve"> چرا </w:t>
      </w:r>
      <w:r w:rsidR="00165C22">
        <w:rPr>
          <w:rFonts w:hint="cs"/>
          <w:rtl/>
        </w:rPr>
        <w:t>ک</w:t>
      </w:r>
      <w:r>
        <w:rPr>
          <w:rFonts w:hint="cs"/>
          <w:rtl/>
        </w:rPr>
        <w:t>ه لش</w:t>
      </w:r>
      <w:r w:rsidR="00165C22">
        <w:rPr>
          <w:rFonts w:hint="cs"/>
          <w:rtl/>
        </w:rPr>
        <w:t>ک</w:t>
      </w:r>
      <w:r>
        <w:rPr>
          <w:rFonts w:hint="cs"/>
          <w:rtl/>
        </w:rPr>
        <w:t>ر</w:t>
      </w:r>
      <w:r w:rsidR="00165C22">
        <w:rPr>
          <w:rFonts w:hint="cs"/>
          <w:rtl/>
        </w:rPr>
        <w:t>ی</w:t>
      </w:r>
      <w:r>
        <w:rPr>
          <w:rFonts w:hint="cs"/>
          <w:rtl/>
        </w:rPr>
        <w:t>ان را از استفاده از شتران صدقه باز داشته بود و لباس ها</w:t>
      </w:r>
      <w:r w:rsidR="00165C22">
        <w:rPr>
          <w:rFonts w:hint="cs"/>
          <w:rtl/>
        </w:rPr>
        <w:t>ی</w:t>
      </w:r>
      <w:r w:rsidR="00954E7E">
        <w:rPr>
          <w:rFonts w:hint="cs"/>
          <w:rtl/>
        </w:rPr>
        <w:t xml:space="preserve">ی </w:t>
      </w:r>
      <w:r w:rsidR="00165C22">
        <w:rPr>
          <w:rFonts w:hint="cs"/>
          <w:rtl/>
        </w:rPr>
        <w:t>ک</w:t>
      </w:r>
      <w:r>
        <w:rPr>
          <w:rFonts w:hint="cs"/>
          <w:rtl/>
        </w:rPr>
        <w:t>ه جانش</w:t>
      </w:r>
      <w:r w:rsidR="00165C22">
        <w:rPr>
          <w:rFonts w:hint="cs"/>
          <w:rtl/>
        </w:rPr>
        <w:t>ی</w:t>
      </w:r>
      <w:r>
        <w:rPr>
          <w:rFonts w:hint="cs"/>
          <w:rtl/>
        </w:rPr>
        <w:t>نش اجازه پوش</w:t>
      </w:r>
      <w:r w:rsidR="00165C22">
        <w:rPr>
          <w:rFonts w:hint="cs"/>
          <w:rtl/>
        </w:rPr>
        <w:t>ی</w:t>
      </w:r>
      <w:r>
        <w:rPr>
          <w:rFonts w:hint="cs"/>
          <w:rtl/>
        </w:rPr>
        <w:t xml:space="preserve">دن به آنها را داده بود پس گرفته بود </w:t>
      </w:r>
      <w:r>
        <w:t>–</w:t>
      </w:r>
      <w:r>
        <w:rPr>
          <w:rFonts w:hint="cs"/>
          <w:rtl/>
        </w:rPr>
        <w:t xml:space="preserve"> حضرت </w:t>
      </w:r>
      <w:r w:rsidRPr="00835EAE">
        <w:rPr>
          <w:rFonts w:hint="cs"/>
          <w:rtl/>
        </w:rPr>
        <w:t>عل</w:t>
      </w:r>
      <w:r w:rsidR="00954E7E">
        <w:rPr>
          <w:rFonts w:hint="cs"/>
          <w:rtl/>
        </w:rPr>
        <w:t>ی</w:t>
      </w:r>
      <w:r w:rsidR="00775CCE" w:rsidRPr="00775CCE">
        <w:rPr>
          <w:rFonts w:cs="CTraditional Arabic" w:hint="cs"/>
          <w:rtl/>
        </w:rPr>
        <w:t>س</w:t>
      </w:r>
      <w:r w:rsidRPr="00835EAE">
        <w:rPr>
          <w:rFonts w:hint="cs"/>
          <w:rtl/>
        </w:rPr>
        <w:t xml:space="preserve"> در آنچه </w:t>
      </w:r>
      <w:r w:rsidR="00165C22">
        <w:rPr>
          <w:rFonts w:hint="cs"/>
          <w:rtl/>
        </w:rPr>
        <w:t>ک</w:t>
      </w:r>
      <w:r w:rsidRPr="00835EAE">
        <w:rPr>
          <w:rFonts w:hint="cs"/>
          <w:rtl/>
        </w:rPr>
        <w:t>رده بود شرعاً معذور بود ول</w:t>
      </w:r>
      <w:r w:rsidR="00954E7E">
        <w:rPr>
          <w:rFonts w:hint="cs"/>
          <w:rtl/>
        </w:rPr>
        <w:t xml:space="preserve">ی </w:t>
      </w:r>
      <w:r w:rsidRPr="00835EAE">
        <w:rPr>
          <w:rFonts w:hint="cs"/>
          <w:rtl/>
        </w:rPr>
        <w:t>در حجه الوداع، گفتگو عل</w:t>
      </w:r>
      <w:r w:rsidR="00165C22">
        <w:rPr>
          <w:rFonts w:hint="cs"/>
          <w:rtl/>
        </w:rPr>
        <w:t>ی</w:t>
      </w:r>
      <w:r w:rsidRPr="00835EAE">
        <w:rPr>
          <w:rFonts w:hint="cs"/>
          <w:rtl/>
        </w:rPr>
        <w:t>ه عل</w:t>
      </w:r>
      <w:r w:rsidR="00954E7E">
        <w:rPr>
          <w:rFonts w:hint="cs"/>
          <w:rtl/>
        </w:rPr>
        <w:t xml:space="preserve">ی </w:t>
      </w:r>
      <w:r w:rsidRPr="00835EAE">
        <w:rPr>
          <w:rFonts w:hint="cs"/>
          <w:rtl/>
        </w:rPr>
        <w:t>اوج گرفت. برا</w:t>
      </w:r>
      <w:r w:rsidR="00954E7E">
        <w:rPr>
          <w:rFonts w:hint="cs"/>
          <w:rtl/>
        </w:rPr>
        <w:t xml:space="preserve">ی </w:t>
      </w:r>
      <w:r w:rsidRPr="00835EAE">
        <w:rPr>
          <w:rFonts w:hint="cs"/>
          <w:rtl/>
        </w:rPr>
        <w:t>هم</w:t>
      </w:r>
      <w:r w:rsidR="00165C22">
        <w:rPr>
          <w:rFonts w:hint="cs"/>
          <w:rtl/>
        </w:rPr>
        <w:t>ی</w:t>
      </w:r>
      <w:r w:rsidRPr="00835EAE">
        <w:rPr>
          <w:rFonts w:hint="cs"/>
          <w:rtl/>
        </w:rPr>
        <w:t>ن (والله اعلم) رسول الله</w:t>
      </w:r>
      <w:r w:rsidR="00775CCE" w:rsidRPr="00775CCE">
        <w:rPr>
          <w:rFonts w:cs="CTraditional Arabic" w:hint="cs"/>
          <w:rtl/>
        </w:rPr>
        <w:t xml:space="preserve"> ج</w:t>
      </w:r>
      <w:r w:rsidRPr="00835EAE">
        <w:rPr>
          <w:rFonts w:hint="cs"/>
          <w:rtl/>
        </w:rPr>
        <w:t xml:space="preserve"> پس از</w:t>
      </w:r>
      <w:r>
        <w:rPr>
          <w:rFonts w:hint="cs"/>
          <w:rtl/>
        </w:rPr>
        <w:t xml:space="preserve"> فراغت از حج و مناس</w:t>
      </w:r>
      <w:r w:rsidR="00165C22">
        <w:rPr>
          <w:rFonts w:hint="cs"/>
          <w:rtl/>
        </w:rPr>
        <w:t>ک</w:t>
      </w:r>
      <w:r>
        <w:rPr>
          <w:rFonts w:hint="cs"/>
          <w:rtl/>
        </w:rPr>
        <w:t xml:space="preserve"> حج، در راه بازگشت به مد</w:t>
      </w:r>
      <w:r w:rsidR="00165C22">
        <w:rPr>
          <w:rFonts w:hint="cs"/>
          <w:rtl/>
        </w:rPr>
        <w:t>ی</w:t>
      </w:r>
      <w:r>
        <w:rPr>
          <w:rFonts w:hint="cs"/>
          <w:rtl/>
        </w:rPr>
        <w:t>نه در غد</w:t>
      </w:r>
      <w:r w:rsidR="00165C22">
        <w:rPr>
          <w:rFonts w:hint="cs"/>
          <w:rtl/>
        </w:rPr>
        <w:t>ی</w:t>
      </w:r>
      <w:r>
        <w:rPr>
          <w:rFonts w:hint="cs"/>
          <w:rtl/>
        </w:rPr>
        <w:t>ر خم،</w:t>
      </w:r>
      <w:r w:rsidR="00835EAE">
        <w:rPr>
          <w:rFonts w:hint="cs"/>
          <w:rtl/>
        </w:rPr>
        <w:t xml:space="preserve"> خطبه‌ا</w:t>
      </w:r>
      <w:r w:rsidR="00954E7E">
        <w:rPr>
          <w:rFonts w:hint="cs"/>
          <w:rtl/>
        </w:rPr>
        <w:t xml:space="preserve">ی </w:t>
      </w:r>
      <w:r>
        <w:rPr>
          <w:rFonts w:hint="cs"/>
          <w:rtl/>
        </w:rPr>
        <w:t>ا</w:t>
      </w:r>
      <w:r w:rsidR="00165C22">
        <w:rPr>
          <w:rFonts w:hint="cs"/>
          <w:rtl/>
        </w:rPr>
        <w:t>ی</w:t>
      </w:r>
      <w:r>
        <w:rPr>
          <w:rFonts w:hint="cs"/>
          <w:rtl/>
        </w:rPr>
        <w:t xml:space="preserve">راد </w:t>
      </w:r>
      <w:r w:rsidR="00165C22">
        <w:rPr>
          <w:rFonts w:hint="cs"/>
          <w:rtl/>
        </w:rPr>
        <w:t>ک</w:t>
      </w:r>
      <w:r>
        <w:rPr>
          <w:rFonts w:hint="cs"/>
          <w:rtl/>
        </w:rPr>
        <w:t xml:space="preserve">ردند </w:t>
      </w:r>
      <w:r w:rsidR="00165C22">
        <w:rPr>
          <w:rFonts w:hint="cs"/>
          <w:rtl/>
        </w:rPr>
        <w:t>ک</w:t>
      </w:r>
      <w:r>
        <w:rPr>
          <w:rFonts w:hint="cs"/>
          <w:rtl/>
        </w:rPr>
        <w:t>ه در آن پا</w:t>
      </w:r>
      <w:r w:rsidR="00165C22">
        <w:rPr>
          <w:rFonts w:hint="cs"/>
          <w:rtl/>
        </w:rPr>
        <w:t>ک</w:t>
      </w:r>
      <w:r w:rsidR="00954E7E">
        <w:rPr>
          <w:rFonts w:hint="cs"/>
          <w:rtl/>
        </w:rPr>
        <w:t>ی،‌</w:t>
      </w:r>
      <w:r>
        <w:rPr>
          <w:rFonts w:hint="cs"/>
          <w:rtl/>
        </w:rPr>
        <w:t xml:space="preserve"> رفعت شأن و علو مرتبه عل</w:t>
      </w:r>
      <w:r w:rsidR="00954E7E">
        <w:rPr>
          <w:rFonts w:hint="cs"/>
          <w:rtl/>
        </w:rPr>
        <w:t xml:space="preserve">ی </w:t>
      </w:r>
      <w:r>
        <w:rPr>
          <w:rFonts w:hint="cs"/>
          <w:rtl/>
        </w:rPr>
        <w:t>را متذ</w:t>
      </w:r>
      <w:r w:rsidR="00165C22">
        <w:rPr>
          <w:rFonts w:hint="cs"/>
          <w:rtl/>
        </w:rPr>
        <w:t>ک</w:t>
      </w:r>
      <w:r>
        <w:rPr>
          <w:rFonts w:hint="cs"/>
          <w:rtl/>
        </w:rPr>
        <w:t>ر شده، مردم را از فض</w:t>
      </w:r>
      <w:r w:rsidR="00165C22">
        <w:rPr>
          <w:rFonts w:hint="cs"/>
          <w:rtl/>
        </w:rPr>
        <w:t>ی</w:t>
      </w:r>
      <w:r>
        <w:rPr>
          <w:rFonts w:hint="cs"/>
          <w:rtl/>
        </w:rPr>
        <w:t>لت و</w:t>
      </w:r>
      <w:r w:rsidR="00954E7E">
        <w:rPr>
          <w:rFonts w:hint="cs"/>
          <w:rtl/>
        </w:rPr>
        <w:t xml:space="preserve">ی </w:t>
      </w:r>
      <w:r>
        <w:rPr>
          <w:rFonts w:hint="cs"/>
          <w:rtl/>
        </w:rPr>
        <w:t xml:space="preserve">آگاه </w:t>
      </w:r>
      <w:r w:rsidR="00165C22">
        <w:rPr>
          <w:rFonts w:hint="cs"/>
          <w:rtl/>
        </w:rPr>
        <w:t>ک</w:t>
      </w:r>
      <w:r>
        <w:rPr>
          <w:rFonts w:hint="cs"/>
          <w:rtl/>
        </w:rPr>
        <w:t xml:space="preserve">ردند تا </w:t>
      </w:r>
      <w:r w:rsidR="00165C22">
        <w:rPr>
          <w:rFonts w:hint="cs"/>
          <w:rtl/>
        </w:rPr>
        <w:t>ک</w:t>
      </w:r>
      <w:r>
        <w:rPr>
          <w:rFonts w:hint="cs"/>
          <w:rtl/>
        </w:rPr>
        <w:t>ه بدگمان</w:t>
      </w:r>
      <w:r w:rsidR="00954E7E">
        <w:rPr>
          <w:rFonts w:hint="cs"/>
          <w:rtl/>
        </w:rPr>
        <w:t xml:space="preserve">ی </w:t>
      </w:r>
      <w:r w:rsidR="00165C22">
        <w:rPr>
          <w:rFonts w:hint="cs"/>
          <w:rtl/>
        </w:rPr>
        <w:t>ک</w:t>
      </w:r>
      <w:r>
        <w:rPr>
          <w:rFonts w:hint="cs"/>
          <w:rtl/>
        </w:rPr>
        <w:t>ه در دل بس</w:t>
      </w:r>
      <w:r w:rsidR="00165C22">
        <w:rPr>
          <w:rFonts w:hint="cs"/>
          <w:rtl/>
        </w:rPr>
        <w:t>ی</w:t>
      </w:r>
      <w:r>
        <w:rPr>
          <w:rFonts w:hint="cs"/>
          <w:rtl/>
        </w:rPr>
        <w:t>ار</w:t>
      </w:r>
      <w:r w:rsidR="00954E7E">
        <w:rPr>
          <w:rFonts w:hint="cs"/>
          <w:rtl/>
        </w:rPr>
        <w:t xml:space="preserve">ی </w:t>
      </w:r>
      <w:r>
        <w:rPr>
          <w:rFonts w:hint="cs"/>
          <w:rtl/>
        </w:rPr>
        <w:t>از مردم ر</w:t>
      </w:r>
      <w:r w:rsidR="00165C22">
        <w:rPr>
          <w:rFonts w:hint="cs"/>
          <w:rtl/>
        </w:rPr>
        <w:t>ی</w:t>
      </w:r>
      <w:r>
        <w:rPr>
          <w:rFonts w:hint="cs"/>
          <w:rtl/>
        </w:rPr>
        <w:t>شه دوان</w:t>
      </w:r>
      <w:r w:rsidR="00165C22">
        <w:rPr>
          <w:rFonts w:hint="cs"/>
          <w:rtl/>
        </w:rPr>
        <w:t>ی</w:t>
      </w:r>
      <w:r>
        <w:rPr>
          <w:rFonts w:hint="cs"/>
          <w:rtl/>
        </w:rPr>
        <w:t xml:space="preserve">ده بود دور </w:t>
      </w:r>
      <w:r w:rsidRPr="00835EAE">
        <w:rPr>
          <w:rFonts w:hint="cs"/>
          <w:rtl/>
        </w:rPr>
        <w:t>گردد</w:t>
      </w:r>
      <w:r w:rsidRPr="00835EAE">
        <w:rPr>
          <w:vertAlign w:val="superscript"/>
          <w:rtl/>
        </w:rPr>
        <w:footnoteReference w:id="44"/>
      </w:r>
      <w:r w:rsidR="00835EAE">
        <w:rPr>
          <w:rFonts w:hint="cs"/>
          <w:rtl/>
        </w:rPr>
        <w:t>.</w:t>
      </w:r>
    </w:p>
    <w:p w:rsidR="00A6416A" w:rsidRDefault="00A6416A" w:rsidP="00835EAE">
      <w:pPr>
        <w:pStyle w:val="a1"/>
        <w:rPr>
          <w:rtl/>
        </w:rPr>
      </w:pPr>
      <w:r>
        <w:rPr>
          <w:rFonts w:hint="cs"/>
          <w:rtl/>
        </w:rPr>
        <w:t xml:space="preserve">اگر در </w:t>
      </w:r>
      <w:r w:rsidR="00165C22">
        <w:rPr>
          <w:rFonts w:hint="cs"/>
          <w:rtl/>
        </w:rPr>
        <w:t>ک</w:t>
      </w:r>
      <w:r>
        <w:rPr>
          <w:rFonts w:hint="cs"/>
          <w:rtl/>
        </w:rPr>
        <w:t>نار عوامل واقعه غد</w:t>
      </w:r>
      <w:r w:rsidR="00165C22">
        <w:rPr>
          <w:rFonts w:hint="cs"/>
          <w:rtl/>
        </w:rPr>
        <w:t>ی</w:t>
      </w:r>
      <w:r>
        <w:rPr>
          <w:rFonts w:hint="cs"/>
          <w:rtl/>
        </w:rPr>
        <w:t xml:space="preserve">ر خم، </w:t>
      </w:r>
      <w:r w:rsidR="00D62E98">
        <w:rPr>
          <w:rFonts w:hint="cs"/>
          <w:rtl/>
        </w:rPr>
        <w:t xml:space="preserve">و </w:t>
      </w:r>
      <w:r>
        <w:rPr>
          <w:rFonts w:hint="cs"/>
          <w:rtl/>
        </w:rPr>
        <w:t>رو</w:t>
      </w:r>
      <w:r w:rsidR="00165C22">
        <w:rPr>
          <w:rFonts w:hint="cs"/>
          <w:rtl/>
        </w:rPr>
        <w:t>ی</w:t>
      </w:r>
      <w:r>
        <w:rPr>
          <w:rFonts w:hint="cs"/>
          <w:rtl/>
        </w:rPr>
        <w:t>دادها</w:t>
      </w:r>
      <w:r w:rsidR="00954E7E">
        <w:rPr>
          <w:rFonts w:hint="cs"/>
          <w:rtl/>
        </w:rPr>
        <w:t xml:space="preserve">ی </w:t>
      </w:r>
      <w:r w:rsidR="00D62E98">
        <w:rPr>
          <w:rFonts w:hint="cs"/>
          <w:rtl/>
        </w:rPr>
        <w:t xml:space="preserve">بعد از آن </w:t>
      </w:r>
      <w:r>
        <w:rPr>
          <w:rFonts w:hint="cs"/>
          <w:rtl/>
        </w:rPr>
        <w:t xml:space="preserve"> از قب</w:t>
      </w:r>
      <w:r w:rsidR="00165C22">
        <w:rPr>
          <w:rFonts w:hint="cs"/>
          <w:rtl/>
        </w:rPr>
        <w:t>ی</w:t>
      </w:r>
      <w:r>
        <w:rPr>
          <w:rFonts w:hint="cs"/>
          <w:rtl/>
        </w:rPr>
        <w:t>ل</w:t>
      </w:r>
      <w:r w:rsidR="00932DA6">
        <w:rPr>
          <w:rFonts w:hint="cs"/>
          <w:rtl/>
        </w:rPr>
        <w:t xml:space="preserve"> ا</w:t>
      </w:r>
      <w:r w:rsidR="00165C22">
        <w:rPr>
          <w:rFonts w:hint="cs"/>
          <w:rtl/>
        </w:rPr>
        <w:t>ی</w:t>
      </w:r>
      <w:r w:rsidR="00932DA6">
        <w:rPr>
          <w:rFonts w:hint="cs"/>
          <w:rtl/>
        </w:rPr>
        <w:t>ن</w:t>
      </w:r>
      <w:r w:rsidR="00165C22">
        <w:rPr>
          <w:rFonts w:hint="cs"/>
          <w:rtl/>
        </w:rPr>
        <w:t>ک</w:t>
      </w:r>
      <w:r w:rsidR="00932DA6">
        <w:rPr>
          <w:rFonts w:hint="cs"/>
          <w:rtl/>
        </w:rPr>
        <w:t>ه</w:t>
      </w:r>
      <w:r>
        <w:rPr>
          <w:rFonts w:hint="cs"/>
          <w:rtl/>
        </w:rPr>
        <w:t>: امامت مسجد نبو</w:t>
      </w:r>
      <w:r w:rsidR="00954E7E">
        <w:rPr>
          <w:rFonts w:hint="cs"/>
          <w:rtl/>
        </w:rPr>
        <w:t xml:space="preserve">ی </w:t>
      </w:r>
      <w:r>
        <w:rPr>
          <w:rFonts w:hint="cs"/>
          <w:rtl/>
        </w:rPr>
        <w:t>به ابوب</w:t>
      </w:r>
      <w:r w:rsidR="00165C22">
        <w:rPr>
          <w:rFonts w:hint="cs"/>
          <w:rtl/>
        </w:rPr>
        <w:t>ک</w:t>
      </w:r>
      <w:r>
        <w:rPr>
          <w:rFonts w:hint="cs"/>
          <w:rtl/>
        </w:rPr>
        <w:t xml:space="preserve">ر </w:t>
      </w:r>
      <w:r w:rsidRPr="00835EAE">
        <w:rPr>
          <w:rFonts w:hint="cs"/>
          <w:rtl/>
        </w:rPr>
        <w:t>صد</w:t>
      </w:r>
      <w:r w:rsidR="00165C22">
        <w:rPr>
          <w:rFonts w:hint="cs"/>
          <w:rtl/>
        </w:rPr>
        <w:t>ی</w:t>
      </w:r>
      <w:r w:rsidRPr="00835EAE">
        <w:rPr>
          <w:rFonts w:hint="cs"/>
          <w:rtl/>
        </w:rPr>
        <w:t>ق</w:t>
      </w:r>
      <w:r w:rsidR="00775CCE" w:rsidRPr="00775CCE">
        <w:rPr>
          <w:rFonts w:cs="CTraditional Arabic" w:hint="cs"/>
          <w:rtl/>
        </w:rPr>
        <w:t>س</w:t>
      </w:r>
      <w:r w:rsidRPr="00835EAE">
        <w:rPr>
          <w:rFonts w:hint="cs"/>
          <w:rtl/>
        </w:rPr>
        <w:t xml:space="preserve"> واگذار شد؛ دلا</w:t>
      </w:r>
      <w:r w:rsidR="00165C22">
        <w:rPr>
          <w:rFonts w:hint="cs"/>
          <w:rtl/>
        </w:rPr>
        <w:t>ی</w:t>
      </w:r>
      <w:r w:rsidRPr="00835EAE">
        <w:rPr>
          <w:rFonts w:hint="cs"/>
          <w:rtl/>
        </w:rPr>
        <w:t>ل و هدا</w:t>
      </w:r>
      <w:r w:rsidR="00165C22">
        <w:rPr>
          <w:rFonts w:hint="cs"/>
          <w:rtl/>
        </w:rPr>
        <w:t>ی</w:t>
      </w:r>
      <w:r w:rsidRPr="00835EAE">
        <w:rPr>
          <w:rFonts w:hint="cs"/>
          <w:rtl/>
        </w:rPr>
        <w:t>ات واضح و روشن، برا</w:t>
      </w:r>
      <w:r w:rsidR="00954E7E">
        <w:rPr>
          <w:rFonts w:hint="cs"/>
          <w:rtl/>
        </w:rPr>
        <w:t xml:space="preserve">ی </w:t>
      </w:r>
      <w:r w:rsidRPr="00835EAE">
        <w:rPr>
          <w:rFonts w:hint="cs"/>
          <w:rtl/>
        </w:rPr>
        <w:t>خلافت حضرت ابوب</w:t>
      </w:r>
      <w:r w:rsidR="00165C22">
        <w:rPr>
          <w:rFonts w:hint="cs"/>
          <w:rtl/>
        </w:rPr>
        <w:t>ک</w:t>
      </w:r>
      <w:r w:rsidRPr="00835EAE">
        <w:rPr>
          <w:rFonts w:hint="cs"/>
          <w:rtl/>
        </w:rPr>
        <w:t>ر صد</w:t>
      </w:r>
      <w:r w:rsidR="00165C22">
        <w:rPr>
          <w:rFonts w:hint="cs"/>
          <w:rtl/>
        </w:rPr>
        <w:t>ی</w:t>
      </w:r>
      <w:r w:rsidRPr="00835EAE">
        <w:rPr>
          <w:rFonts w:hint="cs"/>
          <w:rtl/>
        </w:rPr>
        <w:t>ق</w:t>
      </w:r>
      <w:r w:rsidR="00775CCE" w:rsidRPr="00775CCE">
        <w:rPr>
          <w:rFonts w:cs="CTraditional Arabic" w:hint="cs"/>
          <w:rtl/>
        </w:rPr>
        <w:t>س</w:t>
      </w:r>
      <w:r w:rsidRPr="00835EAE">
        <w:rPr>
          <w:rFonts w:hint="cs"/>
          <w:rtl/>
        </w:rPr>
        <w:t xml:space="preserve"> وجود دارد؛ </w:t>
      </w:r>
      <w:r w:rsidR="00932DA6" w:rsidRPr="00835EAE">
        <w:rPr>
          <w:rFonts w:hint="cs"/>
          <w:rtl/>
        </w:rPr>
        <w:t>و بعد از آن طرف،</w:t>
      </w:r>
      <w:r w:rsidRPr="00835EAE">
        <w:rPr>
          <w:rFonts w:hint="cs"/>
          <w:rtl/>
        </w:rPr>
        <w:t xml:space="preserve"> پس از رحلت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به ترت</w:t>
      </w:r>
      <w:r w:rsidR="00165C22">
        <w:rPr>
          <w:rFonts w:hint="cs"/>
          <w:rtl/>
        </w:rPr>
        <w:t>ی</w:t>
      </w:r>
      <w:r w:rsidRPr="00835EAE">
        <w:rPr>
          <w:rFonts w:hint="cs"/>
          <w:rtl/>
        </w:rPr>
        <w:t>ب: ابوب</w:t>
      </w:r>
      <w:r w:rsidR="00165C22">
        <w:rPr>
          <w:rFonts w:hint="cs"/>
          <w:rtl/>
        </w:rPr>
        <w:t>ک</w:t>
      </w:r>
      <w:r w:rsidRPr="00835EAE">
        <w:rPr>
          <w:rFonts w:hint="cs"/>
          <w:rtl/>
        </w:rPr>
        <w:t>ر صد</w:t>
      </w:r>
      <w:r w:rsidR="00165C22">
        <w:rPr>
          <w:rFonts w:hint="cs"/>
          <w:rtl/>
        </w:rPr>
        <w:t>ی</w:t>
      </w:r>
      <w:r w:rsidRPr="00835EAE">
        <w:rPr>
          <w:rFonts w:hint="cs"/>
          <w:rtl/>
        </w:rPr>
        <w:t>ق</w:t>
      </w:r>
      <w:r w:rsidR="00775CCE" w:rsidRPr="00775CCE">
        <w:rPr>
          <w:rFonts w:cs="CTraditional Arabic" w:hint="cs"/>
          <w:rtl/>
        </w:rPr>
        <w:t>س</w:t>
      </w:r>
      <w:r w:rsidRPr="00835EAE">
        <w:rPr>
          <w:rFonts w:hint="cs"/>
          <w:rtl/>
        </w:rPr>
        <w:t>، عمر فاروق</w:t>
      </w:r>
      <w:r w:rsidR="00775CCE" w:rsidRPr="00775CCE">
        <w:rPr>
          <w:rFonts w:cs="CTraditional Arabic" w:hint="cs"/>
          <w:rtl/>
        </w:rPr>
        <w:t>س</w:t>
      </w:r>
      <w:r w:rsidRPr="00835EAE">
        <w:rPr>
          <w:rFonts w:hint="cs"/>
          <w:rtl/>
        </w:rPr>
        <w:t>، عثمان غن</w:t>
      </w:r>
      <w:r w:rsidR="00954E7E">
        <w:rPr>
          <w:rFonts w:hint="cs"/>
          <w:rtl/>
        </w:rPr>
        <w:t>ی</w:t>
      </w:r>
      <w:r w:rsidR="00775CCE" w:rsidRPr="00775CCE">
        <w:rPr>
          <w:rFonts w:cs="CTraditional Arabic" w:hint="cs"/>
          <w:rtl/>
        </w:rPr>
        <w:t>س</w:t>
      </w:r>
      <w:r w:rsidRPr="00835EAE">
        <w:rPr>
          <w:rFonts w:hint="cs"/>
          <w:rtl/>
        </w:rPr>
        <w:t xml:space="preserve"> به خلافت </w:t>
      </w:r>
      <w:r w:rsidR="00932DA6" w:rsidRPr="00835EAE">
        <w:rPr>
          <w:rFonts w:hint="cs"/>
          <w:rtl/>
        </w:rPr>
        <w:t>رس</w:t>
      </w:r>
      <w:r w:rsidR="00165C22">
        <w:rPr>
          <w:rFonts w:hint="cs"/>
          <w:rtl/>
        </w:rPr>
        <w:t>ی</w:t>
      </w:r>
      <w:r w:rsidR="00932DA6" w:rsidRPr="00835EAE">
        <w:rPr>
          <w:rFonts w:hint="cs"/>
          <w:rtl/>
        </w:rPr>
        <w:t>دند</w:t>
      </w:r>
      <w:r w:rsidRPr="00835EAE">
        <w:rPr>
          <w:rFonts w:hint="cs"/>
          <w:rtl/>
        </w:rPr>
        <w:t xml:space="preserve">؛ </w:t>
      </w:r>
      <w:r w:rsidR="00932DA6" w:rsidRPr="00835EAE">
        <w:rPr>
          <w:rFonts w:hint="cs"/>
          <w:rtl/>
        </w:rPr>
        <w:t>همچن</w:t>
      </w:r>
      <w:r w:rsidR="00165C22">
        <w:rPr>
          <w:rFonts w:hint="cs"/>
          <w:rtl/>
        </w:rPr>
        <w:t>ی</w:t>
      </w:r>
      <w:r w:rsidR="00932DA6" w:rsidRPr="00835EAE">
        <w:rPr>
          <w:rFonts w:hint="cs"/>
          <w:rtl/>
        </w:rPr>
        <w:t>ن</w:t>
      </w:r>
      <w:r w:rsidRPr="00835EAE">
        <w:rPr>
          <w:rFonts w:hint="cs"/>
          <w:rtl/>
        </w:rPr>
        <w:t xml:space="preserve"> حضرت عل</w:t>
      </w:r>
      <w:r w:rsidR="00954E7E">
        <w:rPr>
          <w:rFonts w:hint="cs"/>
          <w:rtl/>
        </w:rPr>
        <w:t>ی</w:t>
      </w:r>
      <w:r w:rsidR="00775CCE" w:rsidRPr="00775CCE">
        <w:rPr>
          <w:rFonts w:cs="CTraditional Arabic" w:hint="cs"/>
          <w:rtl/>
        </w:rPr>
        <w:t>س</w:t>
      </w:r>
      <w:r w:rsidRPr="00835EAE">
        <w:rPr>
          <w:rFonts w:hint="cs"/>
          <w:rtl/>
        </w:rPr>
        <w:t xml:space="preserve"> در دور خلافت و امامت خود با مخالفت</w:t>
      </w:r>
      <w:r w:rsidR="009E3EC3" w:rsidRPr="00835EAE">
        <w:rPr>
          <w:rFonts w:hint="cs"/>
          <w:rtl/>
        </w:rPr>
        <w:t>‌ها</w:t>
      </w:r>
      <w:r w:rsidR="00954E7E">
        <w:rPr>
          <w:rFonts w:hint="cs"/>
          <w:rtl/>
        </w:rPr>
        <w:t xml:space="preserve">ی </w:t>
      </w:r>
      <w:r w:rsidRPr="00835EAE">
        <w:rPr>
          <w:rFonts w:hint="cs"/>
          <w:rtl/>
        </w:rPr>
        <w:t>حضرت معاو</w:t>
      </w:r>
      <w:r w:rsidR="00165C22">
        <w:rPr>
          <w:rFonts w:hint="cs"/>
          <w:rtl/>
        </w:rPr>
        <w:t>ی</w:t>
      </w:r>
      <w:r w:rsidRPr="00835EAE">
        <w:rPr>
          <w:rFonts w:hint="cs"/>
          <w:rtl/>
        </w:rPr>
        <w:t>ه</w:t>
      </w:r>
      <w:r w:rsidR="00775CCE" w:rsidRPr="00775CCE">
        <w:rPr>
          <w:rFonts w:cs="CTraditional Arabic" w:hint="cs"/>
          <w:rtl/>
        </w:rPr>
        <w:t>س</w:t>
      </w:r>
      <w:r w:rsidRPr="00835EAE">
        <w:rPr>
          <w:rFonts w:hint="cs"/>
          <w:rtl/>
        </w:rPr>
        <w:t xml:space="preserve"> و همراهانش مواجه خواهد شد</w:t>
      </w:r>
      <w:r w:rsidR="00932DA6" w:rsidRPr="00835EAE">
        <w:rPr>
          <w:rFonts w:hint="cs"/>
          <w:rtl/>
        </w:rPr>
        <w:t>. اگر هم</w:t>
      </w:r>
      <w:r w:rsidR="004F69A2" w:rsidRPr="004F69A2">
        <w:rPr>
          <w:rFonts w:hint="cs"/>
          <w:rtl/>
        </w:rPr>
        <w:t>ۀ</w:t>
      </w:r>
      <w:r w:rsidR="00AB6808" w:rsidRPr="00835EAE">
        <w:rPr>
          <w:rFonts w:hint="cs"/>
          <w:rtl/>
        </w:rPr>
        <w:t xml:space="preserve"> ا</w:t>
      </w:r>
      <w:r w:rsidR="00165C22">
        <w:rPr>
          <w:rFonts w:hint="cs"/>
          <w:rtl/>
        </w:rPr>
        <w:t>ی</w:t>
      </w:r>
      <w:r w:rsidR="00AB6808" w:rsidRPr="00835EAE">
        <w:rPr>
          <w:rFonts w:hint="cs"/>
          <w:rtl/>
        </w:rPr>
        <w:t xml:space="preserve">ن‌ها </w:t>
      </w:r>
      <w:r w:rsidRPr="00835EAE">
        <w:rPr>
          <w:rFonts w:hint="cs"/>
          <w:rtl/>
        </w:rPr>
        <w:t>ن</w:t>
      </w:r>
      <w:r w:rsidR="00165C22">
        <w:rPr>
          <w:rFonts w:hint="cs"/>
          <w:rtl/>
        </w:rPr>
        <w:t>ی</w:t>
      </w:r>
      <w:r w:rsidRPr="00835EAE">
        <w:rPr>
          <w:rFonts w:hint="cs"/>
          <w:rtl/>
        </w:rPr>
        <w:t>ز مورد مطالعه و بررس</w:t>
      </w:r>
      <w:r w:rsidR="00954E7E">
        <w:rPr>
          <w:rFonts w:hint="cs"/>
          <w:rtl/>
        </w:rPr>
        <w:t xml:space="preserve">ی </w:t>
      </w:r>
      <w:r w:rsidRPr="00835EAE">
        <w:rPr>
          <w:rFonts w:hint="cs"/>
          <w:rtl/>
        </w:rPr>
        <w:t>قرار گ</w:t>
      </w:r>
      <w:r w:rsidR="00165C22">
        <w:rPr>
          <w:rFonts w:hint="cs"/>
          <w:rtl/>
        </w:rPr>
        <w:t>ی</w:t>
      </w:r>
      <w:r w:rsidRPr="00835EAE">
        <w:rPr>
          <w:rFonts w:hint="cs"/>
          <w:rtl/>
        </w:rPr>
        <w:t>رد به ا</w:t>
      </w:r>
      <w:r w:rsidR="00165C22">
        <w:rPr>
          <w:rFonts w:hint="cs"/>
          <w:rtl/>
        </w:rPr>
        <w:t>ی</w:t>
      </w:r>
      <w:r w:rsidRPr="00835EAE">
        <w:rPr>
          <w:rFonts w:hint="cs"/>
          <w:rtl/>
        </w:rPr>
        <w:t>ن واقع</w:t>
      </w:r>
      <w:r w:rsidR="00165C22">
        <w:rPr>
          <w:rFonts w:hint="cs"/>
          <w:rtl/>
        </w:rPr>
        <w:t>ی</w:t>
      </w:r>
      <w:r w:rsidRPr="00835EAE">
        <w:rPr>
          <w:rFonts w:hint="cs"/>
          <w:rtl/>
        </w:rPr>
        <w:t>ت پ</w:t>
      </w:r>
      <w:r w:rsidR="00954E7E">
        <w:rPr>
          <w:rFonts w:hint="cs"/>
          <w:rtl/>
        </w:rPr>
        <w:t xml:space="preserve">ی </w:t>
      </w:r>
      <w:r w:rsidRPr="00835EAE">
        <w:rPr>
          <w:rFonts w:hint="cs"/>
          <w:rtl/>
        </w:rPr>
        <w:t>خواه</w:t>
      </w:r>
      <w:r w:rsidR="00165C22">
        <w:rPr>
          <w:rFonts w:hint="cs"/>
          <w:rtl/>
        </w:rPr>
        <w:t>ی</w:t>
      </w:r>
      <w:r w:rsidRPr="00835EAE">
        <w:rPr>
          <w:rFonts w:hint="cs"/>
          <w:rtl/>
        </w:rPr>
        <w:t xml:space="preserve">م برد </w:t>
      </w:r>
      <w:r w:rsidR="00165C22">
        <w:rPr>
          <w:rFonts w:hint="cs"/>
          <w:rtl/>
        </w:rPr>
        <w:t>ک</w:t>
      </w:r>
      <w:r w:rsidRPr="00835EAE">
        <w:rPr>
          <w:rFonts w:hint="cs"/>
          <w:rtl/>
        </w:rPr>
        <w:t>ه اعلام پا</w:t>
      </w:r>
      <w:r w:rsidR="00165C22">
        <w:rPr>
          <w:rFonts w:hint="cs"/>
          <w:rtl/>
        </w:rPr>
        <w:t>ک</w:t>
      </w:r>
      <w:r w:rsidR="00954E7E">
        <w:rPr>
          <w:rFonts w:hint="cs"/>
          <w:rtl/>
        </w:rPr>
        <w:t xml:space="preserve">ی </w:t>
      </w:r>
      <w:r w:rsidRPr="00835EAE">
        <w:rPr>
          <w:rFonts w:hint="cs"/>
          <w:rtl/>
        </w:rPr>
        <w:t>شأن عل</w:t>
      </w:r>
      <w:r w:rsidR="00954E7E">
        <w:rPr>
          <w:rFonts w:hint="cs"/>
          <w:rtl/>
        </w:rPr>
        <w:t>ی،‌</w:t>
      </w:r>
      <w:r w:rsidRPr="00835EAE">
        <w:rPr>
          <w:rFonts w:hint="cs"/>
          <w:rtl/>
        </w:rPr>
        <w:t xml:space="preserve"> محبت و مهر ورز</w:t>
      </w:r>
      <w:r w:rsidR="00954E7E">
        <w:rPr>
          <w:rFonts w:hint="cs"/>
          <w:rtl/>
        </w:rPr>
        <w:t xml:space="preserve">ی </w:t>
      </w:r>
      <w:r w:rsidRPr="00835EAE">
        <w:rPr>
          <w:rFonts w:hint="cs"/>
          <w:rtl/>
        </w:rPr>
        <w:t>با او از طرف رحمت عالم</w:t>
      </w:r>
      <w:r w:rsidR="00775CCE" w:rsidRPr="00775CCE">
        <w:rPr>
          <w:rFonts w:cs="CTraditional Arabic" w:hint="cs"/>
          <w:rtl/>
        </w:rPr>
        <w:t xml:space="preserve"> ج</w:t>
      </w:r>
      <w:r w:rsidRPr="00835EAE">
        <w:rPr>
          <w:rFonts w:hint="cs"/>
          <w:rtl/>
        </w:rPr>
        <w:t xml:space="preserve"> در</w:t>
      </w:r>
      <w:r>
        <w:rPr>
          <w:rFonts w:hint="cs"/>
          <w:rtl/>
        </w:rPr>
        <w:t xml:space="preserve"> غد</w:t>
      </w:r>
      <w:r w:rsidR="00165C22">
        <w:rPr>
          <w:rFonts w:hint="cs"/>
          <w:rtl/>
        </w:rPr>
        <w:t>ی</w:t>
      </w:r>
      <w:r>
        <w:rPr>
          <w:rFonts w:hint="cs"/>
          <w:rtl/>
        </w:rPr>
        <w:t>ر خم، بس</w:t>
      </w:r>
      <w:r w:rsidR="00165C22">
        <w:rPr>
          <w:rFonts w:hint="cs"/>
          <w:rtl/>
        </w:rPr>
        <w:t>ی</w:t>
      </w:r>
      <w:r>
        <w:rPr>
          <w:rFonts w:hint="cs"/>
          <w:rtl/>
        </w:rPr>
        <w:t xml:space="preserve">ار به موقع و بجاست. </w:t>
      </w:r>
      <w:r w:rsidRPr="00835EAE">
        <w:rPr>
          <w:rStyle w:val="Char0"/>
          <w:rFonts w:hint="cs"/>
          <w:rtl/>
        </w:rPr>
        <w:t>(صل</w:t>
      </w:r>
      <w:r w:rsidR="00835EAE">
        <w:rPr>
          <w:rStyle w:val="Char0"/>
          <w:rFonts w:hint="cs"/>
          <w:rtl/>
        </w:rPr>
        <w:t>ی</w:t>
      </w:r>
      <w:r w:rsidRPr="00835EAE">
        <w:rPr>
          <w:rStyle w:val="Char0"/>
          <w:rFonts w:hint="cs"/>
          <w:rtl/>
        </w:rPr>
        <w:t xml:space="preserve"> الله عليه وسلم وجزاه الله تعالي عن امته بما هو اهله)</w:t>
      </w:r>
      <w:r>
        <w:rPr>
          <w:rFonts w:hint="cs"/>
          <w:rtl/>
        </w:rPr>
        <w:t>.</w:t>
      </w:r>
    </w:p>
    <w:p w:rsidR="00A6416A" w:rsidRDefault="00A6416A" w:rsidP="00835EAE">
      <w:pPr>
        <w:pStyle w:val="a1"/>
        <w:rPr>
          <w:rtl/>
        </w:rPr>
      </w:pPr>
      <w:r>
        <w:rPr>
          <w:rFonts w:hint="cs"/>
          <w:rtl/>
        </w:rPr>
        <w:t>پس از ا</w:t>
      </w:r>
      <w:r w:rsidR="00165C22">
        <w:rPr>
          <w:rFonts w:hint="cs"/>
          <w:rtl/>
        </w:rPr>
        <w:t>ی</w:t>
      </w:r>
      <w:r>
        <w:rPr>
          <w:rFonts w:hint="cs"/>
          <w:rtl/>
        </w:rPr>
        <w:t>ن بحث طولان</w:t>
      </w:r>
      <w:r w:rsidR="00954E7E">
        <w:rPr>
          <w:rFonts w:hint="cs"/>
          <w:rtl/>
        </w:rPr>
        <w:t>ی،‌</w:t>
      </w:r>
      <w:r>
        <w:rPr>
          <w:rFonts w:hint="cs"/>
          <w:rtl/>
        </w:rPr>
        <w:t xml:space="preserve"> بحمد لله، ا</w:t>
      </w:r>
      <w:r w:rsidR="00165C22">
        <w:rPr>
          <w:rFonts w:hint="cs"/>
          <w:rtl/>
        </w:rPr>
        <w:t>ی</w:t>
      </w:r>
      <w:r>
        <w:rPr>
          <w:rFonts w:hint="cs"/>
          <w:rtl/>
        </w:rPr>
        <w:t>ن اش</w:t>
      </w:r>
      <w:r w:rsidR="00165C22">
        <w:rPr>
          <w:rFonts w:hint="cs"/>
          <w:rtl/>
        </w:rPr>
        <w:t>ک</w:t>
      </w:r>
      <w:r>
        <w:rPr>
          <w:rFonts w:hint="cs"/>
          <w:rtl/>
        </w:rPr>
        <w:t>ال رفع</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چه ن</w:t>
      </w:r>
      <w:r w:rsidR="00165C22">
        <w:rPr>
          <w:rFonts w:hint="cs"/>
          <w:rtl/>
        </w:rPr>
        <w:t>ی</w:t>
      </w:r>
      <w:r>
        <w:rPr>
          <w:rFonts w:hint="cs"/>
          <w:rtl/>
        </w:rPr>
        <w:t>از</w:t>
      </w:r>
      <w:r w:rsidR="00954E7E">
        <w:rPr>
          <w:rFonts w:hint="cs"/>
          <w:rtl/>
        </w:rPr>
        <w:t xml:space="preserve">ی </w:t>
      </w:r>
      <w:r>
        <w:rPr>
          <w:rFonts w:hint="cs"/>
          <w:rtl/>
        </w:rPr>
        <w:t xml:space="preserve">داشت حضرت رسول </w:t>
      </w:r>
      <w:r w:rsidRPr="00835EAE">
        <w:rPr>
          <w:rFonts w:hint="cs"/>
          <w:rtl/>
        </w:rPr>
        <w:t>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در غد</w:t>
      </w:r>
      <w:r w:rsidR="00165C22">
        <w:rPr>
          <w:rFonts w:hint="cs"/>
          <w:rtl/>
        </w:rPr>
        <w:t>ی</w:t>
      </w:r>
      <w:r w:rsidRPr="00835EAE">
        <w:rPr>
          <w:rFonts w:hint="cs"/>
          <w:rtl/>
        </w:rPr>
        <w:t>ر خم، درباره حضرت عل</w:t>
      </w:r>
      <w:r w:rsidR="00954E7E">
        <w:rPr>
          <w:rFonts w:hint="cs"/>
          <w:rtl/>
        </w:rPr>
        <w:t>ی</w:t>
      </w:r>
      <w:r w:rsidR="00775CCE" w:rsidRPr="00775CCE">
        <w:rPr>
          <w:rFonts w:cs="CTraditional Arabic" w:hint="cs"/>
          <w:rtl/>
        </w:rPr>
        <w:t>س</w:t>
      </w:r>
      <w:r w:rsidR="00835EAE">
        <w:rPr>
          <w:rFonts w:hint="cs"/>
          <w:rtl/>
        </w:rPr>
        <w:t xml:space="preserve"> خطبه‌ا</w:t>
      </w:r>
      <w:r w:rsidR="00954E7E">
        <w:rPr>
          <w:rFonts w:hint="cs"/>
          <w:rtl/>
        </w:rPr>
        <w:t xml:space="preserve">ی </w:t>
      </w:r>
      <w:r>
        <w:rPr>
          <w:rFonts w:hint="cs"/>
          <w:rtl/>
        </w:rPr>
        <w:t>ا</w:t>
      </w:r>
      <w:r w:rsidR="00165C22">
        <w:rPr>
          <w:rFonts w:hint="cs"/>
          <w:rtl/>
        </w:rPr>
        <w:t>ی</w:t>
      </w:r>
      <w:r>
        <w:rPr>
          <w:rFonts w:hint="cs"/>
          <w:rtl/>
        </w:rPr>
        <w:t>راد فرما</w:t>
      </w:r>
      <w:r w:rsidR="00165C22">
        <w:rPr>
          <w:rFonts w:hint="cs"/>
          <w:rtl/>
        </w:rPr>
        <w:t>ی</w:t>
      </w:r>
      <w:r>
        <w:rPr>
          <w:rFonts w:hint="cs"/>
          <w:rtl/>
        </w:rPr>
        <w:t>د.</w:t>
      </w:r>
    </w:p>
    <w:p w:rsidR="00835EAE" w:rsidRDefault="00835EAE" w:rsidP="00835EAE">
      <w:pPr>
        <w:pStyle w:val="a1"/>
        <w:rPr>
          <w:rtl/>
        </w:rPr>
        <w:sectPr w:rsidR="00835EAE" w:rsidSect="003A5505">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A6416A" w:rsidRDefault="00A6416A" w:rsidP="00835EAE">
      <w:pPr>
        <w:pStyle w:val="a"/>
        <w:rPr>
          <w:rtl/>
        </w:rPr>
      </w:pPr>
      <w:bookmarkStart w:id="20" w:name="_Toc439927816"/>
      <w:r>
        <w:rPr>
          <w:rFonts w:hint="cs"/>
          <w:rtl/>
        </w:rPr>
        <w:t>خطبه غدير خم و كتب حديث</w:t>
      </w:r>
      <w:bookmarkEnd w:id="20"/>
    </w:p>
    <w:p w:rsidR="00A6416A" w:rsidRDefault="00A6416A" w:rsidP="00835EAE">
      <w:pPr>
        <w:pStyle w:val="a3"/>
        <w:rPr>
          <w:rtl/>
        </w:rPr>
      </w:pPr>
      <w:bookmarkStart w:id="21" w:name="_Toc439927817"/>
      <w:r>
        <w:rPr>
          <w:rFonts w:hint="cs"/>
          <w:rtl/>
        </w:rPr>
        <w:t>صحيحين:</w:t>
      </w:r>
      <w:bookmarkEnd w:id="21"/>
    </w:p>
    <w:p w:rsidR="00A6416A" w:rsidRDefault="00A6416A" w:rsidP="00835EAE">
      <w:pPr>
        <w:pStyle w:val="a1"/>
        <w:rPr>
          <w:rtl/>
        </w:rPr>
      </w:pPr>
      <w:r>
        <w:rPr>
          <w:rFonts w:hint="cs"/>
          <w:rtl/>
        </w:rPr>
        <w:t>در بخار</w:t>
      </w:r>
      <w:r w:rsidR="00954E7E">
        <w:rPr>
          <w:rFonts w:hint="cs"/>
          <w:rtl/>
        </w:rPr>
        <w:t xml:space="preserve">ی </w:t>
      </w:r>
      <w:r>
        <w:rPr>
          <w:rFonts w:hint="cs"/>
          <w:rtl/>
        </w:rPr>
        <w:t>شر</w:t>
      </w:r>
      <w:r w:rsidR="00165C22">
        <w:rPr>
          <w:rFonts w:hint="cs"/>
          <w:rtl/>
        </w:rPr>
        <w:t>ی</w:t>
      </w:r>
      <w:r>
        <w:rPr>
          <w:rFonts w:hint="cs"/>
          <w:rtl/>
        </w:rPr>
        <w:t>ف، ا</w:t>
      </w:r>
      <w:r w:rsidR="00165C22">
        <w:rPr>
          <w:rFonts w:hint="cs"/>
          <w:rtl/>
        </w:rPr>
        <w:t>ی</w:t>
      </w:r>
      <w:r>
        <w:rPr>
          <w:rFonts w:hint="cs"/>
          <w:rtl/>
        </w:rPr>
        <w:t xml:space="preserve">ن خطبه، منقول </w:t>
      </w:r>
      <w:r w:rsidRPr="00835EAE">
        <w:rPr>
          <w:rFonts w:hint="cs"/>
          <w:rtl/>
        </w:rPr>
        <w:t>ن</w:t>
      </w:r>
      <w:r w:rsidR="00165C22">
        <w:rPr>
          <w:rFonts w:hint="cs"/>
          <w:rtl/>
        </w:rPr>
        <w:t>ی</w:t>
      </w:r>
      <w:r w:rsidRPr="00835EAE">
        <w:rPr>
          <w:rFonts w:hint="cs"/>
          <w:rtl/>
        </w:rPr>
        <w:t>ست</w:t>
      </w:r>
      <w:r w:rsidRPr="00835EAE">
        <w:rPr>
          <w:vertAlign w:val="superscript"/>
          <w:rtl/>
        </w:rPr>
        <w:footnoteReference w:id="45"/>
      </w:r>
      <w:r w:rsidR="00835EAE">
        <w:rPr>
          <w:rFonts w:hint="cs"/>
          <w:rtl/>
        </w:rPr>
        <w:t>.</w:t>
      </w:r>
    </w:p>
    <w:p w:rsidR="00A6416A" w:rsidRDefault="00A6416A" w:rsidP="00835EAE">
      <w:pPr>
        <w:pStyle w:val="a1"/>
        <w:rPr>
          <w:rtl/>
        </w:rPr>
      </w:pPr>
      <w:r>
        <w:rPr>
          <w:rFonts w:hint="cs"/>
          <w:rtl/>
        </w:rPr>
        <w:t>در صح</w:t>
      </w:r>
      <w:r w:rsidR="00165C22">
        <w:rPr>
          <w:rFonts w:hint="cs"/>
          <w:rtl/>
        </w:rPr>
        <w:t>ی</w:t>
      </w:r>
      <w:r>
        <w:rPr>
          <w:rFonts w:hint="cs"/>
          <w:rtl/>
        </w:rPr>
        <w:t>ح مسلم، در باب فضائل عل</w:t>
      </w:r>
      <w:r w:rsidR="00954E7E">
        <w:rPr>
          <w:rFonts w:hint="cs"/>
          <w:rtl/>
        </w:rPr>
        <w:t xml:space="preserve">ی </w:t>
      </w:r>
      <w:r>
        <w:rPr>
          <w:rFonts w:hint="cs"/>
          <w:rtl/>
        </w:rPr>
        <w:t>خطبه، فقط با ا</w:t>
      </w:r>
      <w:r w:rsidR="00165C22">
        <w:rPr>
          <w:rFonts w:hint="cs"/>
          <w:rtl/>
        </w:rPr>
        <w:t>ی</w:t>
      </w:r>
      <w:r>
        <w:rPr>
          <w:rFonts w:hint="cs"/>
          <w:rtl/>
        </w:rPr>
        <w:t>ن الفاظ آمده است:</w:t>
      </w:r>
    </w:p>
    <w:p w:rsidR="00A6416A" w:rsidRPr="004135F4" w:rsidRDefault="00A6416A" w:rsidP="00835EAE">
      <w:pPr>
        <w:pStyle w:val="a2"/>
        <w:rPr>
          <w:rtl/>
        </w:rPr>
      </w:pPr>
      <w:r w:rsidRPr="004135F4">
        <w:rPr>
          <w:rtl/>
        </w:rPr>
        <w:t>اما بعد الا ايها الناس فانما انا بشر يوشك ان ياتي رسول ربي ف</w:t>
      </w:r>
      <w:r w:rsidR="004135F4">
        <w:rPr>
          <w:rtl/>
        </w:rPr>
        <w:t>اجيب و انا تارك فيكم الثقلين او</w:t>
      </w:r>
      <w:r w:rsidRPr="004135F4">
        <w:rPr>
          <w:rtl/>
        </w:rPr>
        <w:t>لهما كتاب الله، فيه الهدي و النور فخذوا كتاب الله و استمسكوا به، فحث عل</w:t>
      </w:r>
      <w:r w:rsidR="004135F4">
        <w:rPr>
          <w:rFonts w:hint="cs"/>
          <w:rtl/>
        </w:rPr>
        <w:t>ى</w:t>
      </w:r>
      <w:r w:rsidRPr="004135F4">
        <w:rPr>
          <w:rtl/>
        </w:rPr>
        <w:t xml:space="preserve"> كتاب الله و رغب فيه ثم قال و اهل بيتي، اذكركم الله في اهل بيتي، اذكركم الله في اهل بيتي</w:t>
      </w:r>
      <w:r w:rsidR="004135F4">
        <w:rPr>
          <w:rFonts w:hint="cs"/>
          <w:rtl/>
        </w:rPr>
        <w:t>،</w:t>
      </w:r>
      <w:r w:rsidRPr="004135F4">
        <w:rPr>
          <w:rtl/>
        </w:rPr>
        <w:t xml:space="preserve"> اذكركم الله في اهل بيتي</w:t>
      </w:r>
      <w:r w:rsidRPr="00835EAE">
        <w:rPr>
          <w:rStyle w:val="Char1"/>
          <w:rtl/>
        </w:rPr>
        <w:t>.</w:t>
      </w:r>
    </w:p>
    <w:p w:rsidR="00A6416A" w:rsidRDefault="00A6416A" w:rsidP="00835EAE">
      <w:pPr>
        <w:pStyle w:val="a1"/>
        <w:rPr>
          <w:rtl/>
        </w:rPr>
      </w:pPr>
      <w:r>
        <w:rPr>
          <w:rFonts w:hint="cs"/>
          <w:rtl/>
        </w:rPr>
        <w:t>بعد از حمد و سلام؛ هان ا</w:t>
      </w:r>
      <w:r w:rsidR="00954E7E">
        <w:rPr>
          <w:rFonts w:hint="cs"/>
          <w:rtl/>
        </w:rPr>
        <w:t xml:space="preserve">ی </w:t>
      </w:r>
      <w:r>
        <w:rPr>
          <w:rFonts w:hint="cs"/>
          <w:rtl/>
        </w:rPr>
        <w:t>مردم! من هم انسان هستم. نزد</w:t>
      </w:r>
      <w:r w:rsidR="00165C22">
        <w:rPr>
          <w:rFonts w:hint="cs"/>
          <w:rtl/>
        </w:rPr>
        <w:t>یک</w:t>
      </w:r>
      <w:r>
        <w:rPr>
          <w:rFonts w:hint="cs"/>
          <w:rtl/>
        </w:rPr>
        <w:t xml:space="preserve"> است پ</w:t>
      </w:r>
      <w:r w:rsidR="00165C22">
        <w:rPr>
          <w:rFonts w:hint="cs"/>
          <w:rtl/>
        </w:rPr>
        <w:t>یک</w:t>
      </w:r>
      <w:r>
        <w:rPr>
          <w:rFonts w:hint="cs"/>
          <w:rtl/>
        </w:rPr>
        <w:t xml:space="preserve"> پروردگارم از راه فرا رسد و من دعوتش را اجابت </w:t>
      </w:r>
      <w:r w:rsidR="00165C22">
        <w:rPr>
          <w:rFonts w:hint="cs"/>
          <w:rtl/>
        </w:rPr>
        <w:t>ک</w:t>
      </w:r>
      <w:r>
        <w:rPr>
          <w:rFonts w:hint="cs"/>
          <w:rtl/>
        </w:rPr>
        <w:t>نم دو چ</w:t>
      </w:r>
      <w:r w:rsidR="00165C22">
        <w:rPr>
          <w:rFonts w:hint="cs"/>
          <w:rtl/>
        </w:rPr>
        <w:t>ی</w:t>
      </w:r>
      <w:r>
        <w:rPr>
          <w:rFonts w:hint="cs"/>
          <w:rtl/>
        </w:rPr>
        <w:t>ز گرانبها در م</w:t>
      </w:r>
      <w:r w:rsidR="00165C22">
        <w:rPr>
          <w:rFonts w:hint="cs"/>
          <w:rtl/>
        </w:rPr>
        <w:t>ی</w:t>
      </w:r>
      <w:r>
        <w:rPr>
          <w:rFonts w:hint="cs"/>
          <w:rtl/>
        </w:rPr>
        <w:t>ان شما</w:t>
      </w:r>
      <w:r w:rsidR="00553673">
        <w:rPr>
          <w:rFonts w:hint="cs"/>
          <w:rtl/>
        </w:rPr>
        <w:t xml:space="preserve"> م</w:t>
      </w:r>
      <w:r w:rsidR="00954E7E">
        <w:rPr>
          <w:rFonts w:hint="cs"/>
          <w:rtl/>
        </w:rPr>
        <w:t>ی‌</w:t>
      </w:r>
      <w:r>
        <w:rPr>
          <w:rFonts w:hint="cs"/>
          <w:rtl/>
        </w:rPr>
        <w:t>گذارم. اول</w:t>
      </w:r>
      <w:r w:rsidR="00954E7E">
        <w:rPr>
          <w:rFonts w:hint="cs"/>
          <w:rtl/>
        </w:rPr>
        <w:t xml:space="preserve">ی </w:t>
      </w:r>
      <w:r w:rsidR="00165C22">
        <w:rPr>
          <w:rFonts w:hint="cs"/>
          <w:rtl/>
        </w:rPr>
        <w:t>ک</w:t>
      </w:r>
      <w:r>
        <w:rPr>
          <w:rFonts w:hint="cs"/>
          <w:rtl/>
        </w:rPr>
        <w:t xml:space="preserve">تاب الله است </w:t>
      </w:r>
      <w:r w:rsidR="00165C22">
        <w:rPr>
          <w:rFonts w:hint="cs"/>
          <w:rtl/>
        </w:rPr>
        <w:t>ک</w:t>
      </w:r>
      <w:r>
        <w:rPr>
          <w:rFonts w:hint="cs"/>
          <w:rtl/>
        </w:rPr>
        <w:t>ه هدا</w:t>
      </w:r>
      <w:r w:rsidR="00165C22">
        <w:rPr>
          <w:rFonts w:hint="cs"/>
          <w:rtl/>
        </w:rPr>
        <w:t>ی</w:t>
      </w:r>
      <w:r>
        <w:rPr>
          <w:rFonts w:hint="cs"/>
          <w:rtl/>
        </w:rPr>
        <w:t>ت و نور در آن است. آنگاه مردم را به اعتنا به قرآن تشو</w:t>
      </w:r>
      <w:r w:rsidR="00165C22">
        <w:rPr>
          <w:rFonts w:hint="cs"/>
          <w:rtl/>
        </w:rPr>
        <w:t>ی</w:t>
      </w:r>
      <w:r>
        <w:rPr>
          <w:rFonts w:hint="cs"/>
          <w:rtl/>
        </w:rPr>
        <w:t>ق و ترغ</w:t>
      </w:r>
      <w:r w:rsidR="00165C22">
        <w:rPr>
          <w:rFonts w:hint="cs"/>
          <w:rtl/>
        </w:rPr>
        <w:t>ی</w:t>
      </w:r>
      <w:r>
        <w:rPr>
          <w:rFonts w:hint="cs"/>
          <w:rtl/>
        </w:rPr>
        <w:t xml:space="preserve">ب </w:t>
      </w:r>
      <w:r w:rsidR="00165C22">
        <w:rPr>
          <w:rFonts w:hint="cs"/>
          <w:rtl/>
        </w:rPr>
        <w:t>ک</w:t>
      </w:r>
      <w:r>
        <w:rPr>
          <w:rFonts w:hint="cs"/>
          <w:rtl/>
        </w:rPr>
        <w:t>رد. سپس فرمود: (و دوم</w:t>
      </w:r>
      <w:r w:rsidR="00165C22">
        <w:rPr>
          <w:rFonts w:hint="cs"/>
          <w:rtl/>
        </w:rPr>
        <w:t>ی</w:t>
      </w:r>
      <w:r>
        <w:rPr>
          <w:rFonts w:hint="cs"/>
          <w:rtl/>
        </w:rPr>
        <w:t>) اهل ب</w:t>
      </w:r>
      <w:r w:rsidR="00165C22">
        <w:rPr>
          <w:rFonts w:hint="cs"/>
          <w:rtl/>
        </w:rPr>
        <w:t>ی</w:t>
      </w:r>
      <w:r>
        <w:rPr>
          <w:rFonts w:hint="cs"/>
          <w:rtl/>
        </w:rPr>
        <w:t>تم است. درباره اهل ب</w:t>
      </w:r>
      <w:r w:rsidR="00165C22">
        <w:rPr>
          <w:rFonts w:hint="cs"/>
          <w:rtl/>
        </w:rPr>
        <w:t>ی</w:t>
      </w:r>
      <w:r>
        <w:rPr>
          <w:rFonts w:hint="cs"/>
          <w:rtl/>
        </w:rPr>
        <w:t xml:space="preserve">تم، خدا را </w:t>
      </w:r>
      <w:r w:rsidR="00165C22">
        <w:rPr>
          <w:rFonts w:hint="cs"/>
          <w:rtl/>
        </w:rPr>
        <w:t>ی</w:t>
      </w:r>
      <w:r>
        <w:rPr>
          <w:rFonts w:hint="cs"/>
          <w:rtl/>
        </w:rPr>
        <w:t>ادآور</w:t>
      </w:r>
      <w:r w:rsidR="00954E7E">
        <w:rPr>
          <w:rFonts w:hint="cs"/>
          <w:rtl/>
        </w:rPr>
        <w:t>ی‌</w:t>
      </w:r>
      <w:r>
        <w:rPr>
          <w:rFonts w:hint="cs"/>
          <w:rtl/>
        </w:rPr>
        <w:t>تان</w:t>
      </w:r>
      <w:r w:rsidR="00553673">
        <w:rPr>
          <w:rFonts w:hint="cs"/>
          <w:rtl/>
        </w:rPr>
        <w:t xml:space="preserve"> م</w:t>
      </w:r>
      <w:r w:rsidR="00954E7E">
        <w:rPr>
          <w:rFonts w:hint="cs"/>
          <w:rtl/>
        </w:rPr>
        <w:t>ی‌</w:t>
      </w:r>
      <w:r w:rsidR="00165C22">
        <w:rPr>
          <w:rFonts w:hint="cs"/>
          <w:rtl/>
        </w:rPr>
        <w:t>ک</w:t>
      </w:r>
      <w:r>
        <w:rPr>
          <w:rFonts w:hint="cs"/>
          <w:rtl/>
        </w:rPr>
        <w:t>نم، درباره اهل ب</w:t>
      </w:r>
      <w:r w:rsidR="00165C22">
        <w:rPr>
          <w:rFonts w:hint="cs"/>
          <w:rtl/>
        </w:rPr>
        <w:t>ی</w:t>
      </w:r>
      <w:r>
        <w:rPr>
          <w:rFonts w:hint="cs"/>
          <w:rtl/>
        </w:rPr>
        <w:t xml:space="preserve">تم، خدا را </w:t>
      </w:r>
      <w:r w:rsidR="00165C22">
        <w:rPr>
          <w:rFonts w:hint="cs"/>
          <w:rtl/>
        </w:rPr>
        <w:t>ی</w:t>
      </w:r>
      <w:r>
        <w:rPr>
          <w:rFonts w:hint="cs"/>
          <w:rtl/>
        </w:rPr>
        <w:t>ادآور</w:t>
      </w:r>
      <w:r w:rsidR="00954E7E">
        <w:rPr>
          <w:rFonts w:hint="cs"/>
          <w:rtl/>
        </w:rPr>
        <w:t xml:space="preserve">ی </w:t>
      </w:r>
      <w:r>
        <w:rPr>
          <w:rFonts w:hint="cs"/>
          <w:rtl/>
        </w:rPr>
        <w:t>تان</w:t>
      </w:r>
      <w:r w:rsidR="00553673">
        <w:rPr>
          <w:rFonts w:hint="cs"/>
          <w:rtl/>
        </w:rPr>
        <w:t xml:space="preserve"> م</w:t>
      </w:r>
      <w:r w:rsidR="00954E7E">
        <w:rPr>
          <w:rFonts w:hint="cs"/>
          <w:rtl/>
        </w:rPr>
        <w:t>ی‌</w:t>
      </w:r>
      <w:r w:rsidR="00165C22">
        <w:rPr>
          <w:rFonts w:hint="cs"/>
          <w:rtl/>
        </w:rPr>
        <w:t>ک</w:t>
      </w:r>
      <w:r>
        <w:rPr>
          <w:rFonts w:hint="cs"/>
          <w:rtl/>
        </w:rPr>
        <w:t>نم، درباره اهل ب</w:t>
      </w:r>
      <w:r w:rsidR="00165C22">
        <w:rPr>
          <w:rFonts w:hint="cs"/>
          <w:rtl/>
        </w:rPr>
        <w:t>ی</w:t>
      </w:r>
      <w:r>
        <w:rPr>
          <w:rFonts w:hint="cs"/>
          <w:rtl/>
        </w:rPr>
        <w:t xml:space="preserve">تم، خدا را </w:t>
      </w:r>
      <w:r w:rsidR="00165C22">
        <w:rPr>
          <w:rFonts w:hint="cs"/>
          <w:rtl/>
        </w:rPr>
        <w:t>ی</w:t>
      </w:r>
      <w:r>
        <w:rPr>
          <w:rFonts w:hint="cs"/>
          <w:rtl/>
        </w:rPr>
        <w:t>ادآور</w:t>
      </w:r>
      <w:r w:rsidR="00954E7E">
        <w:rPr>
          <w:rFonts w:hint="cs"/>
          <w:rtl/>
        </w:rPr>
        <w:t>ی‌</w:t>
      </w:r>
      <w:r>
        <w:rPr>
          <w:rFonts w:hint="cs"/>
          <w:rtl/>
        </w:rPr>
        <w:t>تان</w:t>
      </w:r>
      <w:r w:rsidR="00553673">
        <w:rPr>
          <w:rFonts w:hint="cs"/>
          <w:rtl/>
        </w:rPr>
        <w:t xml:space="preserve"> </w:t>
      </w:r>
      <w:r w:rsidR="00553673" w:rsidRPr="00835EAE">
        <w:rPr>
          <w:rFonts w:hint="cs"/>
          <w:rtl/>
        </w:rPr>
        <w:t>م</w:t>
      </w:r>
      <w:r w:rsidR="00954E7E">
        <w:rPr>
          <w:rFonts w:hint="cs"/>
          <w:rtl/>
        </w:rPr>
        <w:t>ی‌</w:t>
      </w:r>
      <w:r w:rsidR="00165C22">
        <w:rPr>
          <w:rFonts w:hint="cs"/>
          <w:rtl/>
        </w:rPr>
        <w:t>ک</w:t>
      </w:r>
      <w:r w:rsidRPr="00835EAE">
        <w:rPr>
          <w:rFonts w:hint="cs"/>
          <w:rtl/>
        </w:rPr>
        <w:t>نم</w:t>
      </w:r>
      <w:r w:rsidRPr="00835EAE">
        <w:rPr>
          <w:vertAlign w:val="superscript"/>
          <w:rtl/>
        </w:rPr>
        <w:footnoteReference w:id="46"/>
      </w:r>
      <w:r w:rsidR="00835EAE">
        <w:rPr>
          <w:rFonts w:hint="cs"/>
          <w:rtl/>
        </w:rPr>
        <w:t>.</w:t>
      </w:r>
    </w:p>
    <w:p w:rsidR="00A6416A" w:rsidRDefault="00A6416A" w:rsidP="00835EAE">
      <w:pPr>
        <w:pStyle w:val="a3"/>
      </w:pPr>
      <w:bookmarkStart w:id="22" w:name="_Toc439927818"/>
      <w:r>
        <w:rPr>
          <w:rFonts w:hint="cs"/>
          <w:rtl/>
        </w:rPr>
        <w:t>ترمذي:</w:t>
      </w:r>
      <w:bookmarkEnd w:id="22"/>
    </w:p>
    <w:p w:rsidR="00A6416A" w:rsidRDefault="00A6416A" w:rsidP="00835EAE">
      <w:pPr>
        <w:pStyle w:val="a1"/>
        <w:rPr>
          <w:rtl/>
        </w:rPr>
      </w:pPr>
      <w:r>
        <w:rPr>
          <w:rFonts w:hint="cs"/>
          <w:rtl/>
        </w:rPr>
        <w:t>در جامع ترمذ</w:t>
      </w:r>
      <w:r w:rsidR="00954E7E">
        <w:rPr>
          <w:rFonts w:hint="cs"/>
          <w:rtl/>
        </w:rPr>
        <w:t>ی،‌</w:t>
      </w:r>
      <w:r>
        <w:rPr>
          <w:rFonts w:hint="cs"/>
          <w:rtl/>
        </w:rPr>
        <w:t xml:space="preserve"> در باب مناقب عل</w:t>
      </w:r>
      <w:r w:rsidR="00954E7E">
        <w:rPr>
          <w:rFonts w:hint="cs"/>
          <w:rtl/>
        </w:rPr>
        <w:t>ی،‌</w:t>
      </w:r>
      <w:r>
        <w:rPr>
          <w:rFonts w:hint="cs"/>
          <w:rtl/>
        </w:rPr>
        <w:t xml:space="preserve"> چند روا</w:t>
      </w:r>
      <w:r w:rsidR="00165C22">
        <w:rPr>
          <w:rFonts w:hint="cs"/>
          <w:rtl/>
        </w:rPr>
        <w:t>ی</w:t>
      </w:r>
      <w:r>
        <w:rPr>
          <w:rFonts w:hint="cs"/>
          <w:rtl/>
        </w:rPr>
        <w:t>ت آمده است ول</w:t>
      </w:r>
      <w:r w:rsidR="00954E7E">
        <w:rPr>
          <w:rFonts w:hint="cs"/>
          <w:rtl/>
        </w:rPr>
        <w:t xml:space="preserve">ی </w:t>
      </w:r>
      <w:r>
        <w:rPr>
          <w:rFonts w:hint="cs"/>
          <w:rtl/>
        </w:rPr>
        <w:t>ذ</w:t>
      </w:r>
      <w:r w:rsidR="00165C22">
        <w:rPr>
          <w:rFonts w:hint="cs"/>
          <w:rtl/>
        </w:rPr>
        <w:t>ک</w:t>
      </w:r>
      <w:r>
        <w:rPr>
          <w:rFonts w:hint="cs"/>
          <w:rtl/>
        </w:rPr>
        <w:t>ر</w:t>
      </w:r>
      <w:r w:rsidR="00954E7E">
        <w:rPr>
          <w:rFonts w:hint="cs"/>
          <w:rtl/>
        </w:rPr>
        <w:t xml:space="preserve">ی </w:t>
      </w:r>
      <w:r>
        <w:rPr>
          <w:rFonts w:hint="cs"/>
          <w:rtl/>
        </w:rPr>
        <w:t>از خطب</w:t>
      </w:r>
      <w:r w:rsidR="004F69A2" w:rsidRPr="004F69A2">
        <w:rPr>
          <w:rFonts w:hint="cs"/>
          <w:rtl/>
        </w:rPr>
        <w:t>ۀ</w:t>
      </w:r>
      <w:r>
        <w:rPr>
          <w:rFonts w:hint="cs"/>
          <w:rtl/>
        </w:rPr>
        <w:t xml:space="preserve"> غد</w:t>
      </w:r>
      <w:r w:rsidR="00165C22">
        <w:rPr>
          <w:rFonts w:hint="cs"/>
          <w:rtl/>
        </w:rPr>
        <w:t>ی</w:t>
      </w:r>
      <w:r>
        <w:rPr>
          <w:rFonts w:hint="cs"/>
          <w:rtl/>
        </w:rPr>
        <w:t>ر ن</w:t>
      </w:r>
      <w:r w:rsidR="00165C22">
        <w:rPr>
          <w:rFonts w:hint="cs"/>
          <w:rtl/>
        </w:rPr>
        <w:t>ی</w:t>
      </w:r>
      <w:r>
        <w:rPr>
          <w:rFonts w:hint="cs"/>
          <w:rtl/>
        </w:rPr>
        <w:t xml:space="preserve">ست. </w:t>
      </w:r>
      <w:r w:rsidR="00165C22">
        <w:rPr>
          <w:rFonts w:hint="cs"/>
          <w:rtl/>
        </w:rPr>
        <w:t>یک</w:t>
      </w:r>
      <w:r>
        <w:rPr>
          <w:rFonts w:hint="cs"/>
          <w:rtl/>
        </w:rPr>
        <w:t xml:space="preserve"> روا</w:t>
      </w:r>
      <w:r w:rsidR="00165C22">
        <w:rPr>
          <w:rFonts w:hint="cs"/>
          <w:rtl/>
        </w:rPr>
        <w:t>ی</w:t>
      </w:r>
      <w:r>
        <w:rPr>
          <w:rFonts w:hint="cs"/>
          <w:rtl/>
        </w:rPr>
        <w:t xml:space="preserve">ت از حضرت عمران بن </w:t>
      </w:r>
      <w:r w:rsidRPr="00835EAE">
        <w:rPr>
          <w:rFonts w:hint="cs"/>
          <w:rtl/>
        </w:rPr>
        <w:t>حص</w:t>
      </w:r>
      <w:r w:rsidR="00165C22">
        <w:rPr>
          <w:rFonts w:hint="cs"/>
          <w:rtl/>
        </w:rPr>
        <w:t>ی</w:t>
      </w:r>
      <w:r w:rsidRPr="00835EAE">
        <w:rPr>
          <w:rFonts w:hint="cs"/>
          <w:rtl/>
        </w:rPr>
        <w:t>ن</w:t>
      </w:r>
      <w:r w:rsidR="00775CCE" w:rsidRPr="00775CCE">
        <w:rPr>
          <w:rFonts w:cs="CTraditional Arabic" w:hint="cs"/>
          <w:rtl/>
        </w:rPr>
        <w:t>س</w:t>
      </w:r>
      <w:r w:rsidRPr="00835EAE">
        <w:rPr>
          <w:rFonts w:hint="cs"/>
          <w:rtl/>
        </w:rPr>
        <w:t xml:space="preserve"> است </w:t>
      </w:r>
      <w:r w:rsidR="00165C22">
        <w:rPr>
          <w:rFonts w:hint="cs"/>
          <w:rtl/>
        </w:rPr>
        <w:t>ک</w:t>
      </w:r>
      <w:r w:rsidRPr="00835EAE">
        <w:rPr>
          <w:rFonts w:hint="cs"/>
          <w:rtl/>
        </w:rPr>
        <w:t>ه در آن</w:t>
      </w:r>
      <w:r w:rsidR="001A2452" w:rsidRPr="00835EAE">
        <w:rPr>
          <w:rFonts w:hint="cs"/>
          <w:rtl/>
        </w:rPr>
        <w:t>، ا</w:t>
      </w:r>
      <w:r w:rsidR="00165C22">
        <w:rPr>
          <w:rFonts w:hint="cs"/>
          <w:rtl/>
        </w:rPr>
        <w:t>ی</w:t>
      </w:r>
      <w:r w:rsidR="001A2452" w:rsidRPr="00835EAE">
        <w:rPr>
          <w:rFonts w:hint="cs"/>
          <w:rtl/>
        </w:rPr>
        <w:t>ن</w:t>
      </w:r>
      <w:r w:rsidRPr="00835EAE">
        <w:rPr>
          <w:rFonts w:hint="cs"/>
          <w:rtl/>
        </w:rPr>
        <w:t xml:space="preserve"> واقعه مذ</w:t>
      </w:r>
      <w:r w:rsidR="00165C22">
        <w:rPr>
          <w:rFonts w:hint="cs"/>
          <w:rtl/>
        </w:rPr>
        <w:t>ک</w:t>
      </w:r>
      <w:r w:rsidRPr="00835EAE">
        <w:rPr>
          <w:rFonts w:hint="cs"/>
          <w:rtl/>
        </w:rPr>
        <w:t xml:space="preserve">ور است </w:t>
      </w:r>
      <w:r w:rsidR="00165C22">
        <w:rPr>
          <w:rFonts w:hint="cs"/>
          <w:rtl/>
        </w:rPr>
        <w:t>ک</w:t>
      </w:r>
      <w:r w:rsidRPr="00835EAE">
        <w:rPr>
          <w:rFonts w:hint="cs"/>
          <w:rtl/>
        </w:rPr>
        <w:t xml:space="preserve">ه پس از بازگشت از سفر </w:t>
      </w:r>
      <w:r w:rsidR="00165C22">
        <w:rPr>
          <w:rFonts w:hint="cs"/>
          <w:rtl/>
        </w:rPr>
        <w:t>ی</w:t>
      </w:r>
      <w:r w:rsidRPr="00835EAE">
        <w:rPr>
          <w:rFonts w:hint="cs"/>
          <w:rtl/>
        </w:rPr>
        <w:t>من، در خدمت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حاضر شد</w:t>
      </w:r>
      <w:r w:rsidR="00165C22">
        <w:rPr>
          <w:rFonts w:hint="cs"/>
          <w:rtl/>
        </w:rPr>
        <w:t>ی</w:t>
      </w:r>
      <w:r w:rsidRPr="00835EAE">
        <w:rPr>
          <w:rFonts w:hint="cs"/>
          <w:rtl/>
        </w:rPr>
        <w:t>م و طبق برنام</w:t>
      </w:r>
      <w:r w:rsidR="004F69A2" w:rsidRPr="004F69A2">
        <w:rPr>
          <w:rFonts w:hint="cs"/>
          <w:rtl/>
        </w:rPr>
        <w:t>ۀ</w:t>
      </w:r>
      <w:r w:rsidRPr="00835EAE">
        <w:rPr>
          <w:rFonts w:hint="cs"/>
          <w:rtl/>
        </w:rPr>
        <w:t xml:space="preserve"> قبل</w:t>
      </w:r>
      <w:r w:rsidR="00954E7E">
        <w:rPr>
          <w:rFonts w:hint="cs"/>
          <w:rtl/>
        </w:rPr>
        <w:t>ی،‌</w:t>
      </w:r>
      <w:r w:rsidRPr="00835EAE">
        <w:rPr>
          <w:rFonts w:hint="cs"/>
          <w:rtl/>
        </w:rPr>
        <w:t xml:space="preserve"> چهار نفر از ما </w:t>
      </w:r>
      <w:r w:rsidR="00165C22">
        <w:rPr>
          <w:rFonts w:hint="cs"/>
          <w:rtl/>
        </w:rPr>
        <w:t>یک</w:t>
      </w:r>
      <w:r w:rsidR="00954E7E">
        <w:rPr>
          <w:rFonts w:hint="cs"/>
          <w:rtl/>
        </w:rPr>
        <w:t xml:space="preserve">ی </w:t>
      </w:r>
      <w:r w:rsidRPr="00835EAE">
        <w:rPr>
          <w:rFonts w:hint="cs"/>
          <w:rtl/>
        </w:rPr>
        <w:t>پس از د</w:t>
      </w:r>
      <w:r w:rsidR="00165C22">
        <w:rPr>
          <w:rFonts w:hint="cs"/>
          <w:rtl/>
        </w:rPr>
        <w:t>ی</w:t>
      </w:r>
      <w:r w:rsidRPr="00835EAE">
        <w:rPr>
          <w:rFonts w:hint="cs"/>
          <w:rtl/>
        </w:rPr>
        <w:t>گر</w:t>
      </w:r>
      <w:r w:rsidR="00954E7E">
        <w:rPr>
          <w:rFonts w:hint="cs"/>
          <w:rtl/>
        </w:rPr>
        <w:t>ی،‌</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ات خود را از حضرت عل</w:t>
      </w:r>
      <w:r w:rsidR="00954E7E">
        <w:rPr>
          <w:rFonts w:hint="cs"/>
          <w:rtl/>
        </w:rPr>
        <w:t>ی</w:t>
      </w:r>
      <w:r w:rsidR="00775CCE" w:rsidRPr="00775CCE">
        <w:rPr>
          <w:rFonts w:cs="CTraditional Arabic" w:hint="cs"/>
          <w:rtl/>
        </w:rPr>
        <w:t>س</w:t>
      </w:r>
      <w:r w:rsidRPr="00835EAE">
        <w:rPr>
          <w:rFonts w:hint="cs"/>
          <w:rtl/>
        </w:rPr>
        <w:t xml:space="preserve"> در خدمت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مطرح </w:t>
      </w:r>
      <w:r w:rsidR="00165C22">
        <w:rPr>
          <w:rFonts w:hint="cs"/>
          <w:rtl/>
        </w:rPr>
        <w:t>ک</w:t>
      </w:r>
      <w:r w:rsidRPr="00835EAE">
        <w:rPr>
          <w:rFonts w:hint="cs"/>
          <w:rtl/>
        </w:rPr>
        <w:t>ردند.  پس از استماع ش</w:t>
      </w:r>
      <w:r w:rsidR="00165C22">
        <w:rPr>
          <w:rFonts w:hint="cs"/>
          <w:rtl/>
        </w:rPr>
        <w:t>ک</w:t>
      </w:r>
      <w:r w:rsidRPr="00835EAE">
        <w:rPr>
          <w:rFonts w:hint="cs"/>
          <w:rtl/>
        </w:rPr>
        <w:t>ا</w:t>
      </w:r>
      <w:r w:rsidR="00165C22">
        <w:rPr>
          <w:rFonts w:hint="cs"/>
          <w:rtl/>
        </w:rPr>
        <w:t>ی</w:t>
      </w:r>
      <w:r w:rsidRPr="00835EAE">
        <w:rPr>
          <w:rFonts w:hint="cs"/>
          <w:rtl/>
        </w:rPr>
        <w:t>ات،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فرمودند</w:t>
      </w:r>
      <w:r>
        <w:rPr>
          <w:rFonts w:hint="cs"/>
          <w:rtl/>
        </w:rPr>
        <w:t xml:space="preserve">: </w:t>
      </w:r>
    </w:p>
    <w:p w:rsidR="00A6416A" w:rsidRPr="001A2452" w:rsidRDefault="00A6416A" w:rsidP="00835EAE">
      <w:pPr>
        <w:pStyle w:val="a2"/>
        <w:rPr>
          <w:rtl/>
        </w:rPr>
      </w:pPr>
      <w:r w:rsidRPr="001A2452">
        <w:rPr>
          <w:rtl/>
        </w:rPr>
        <w:t xml:space="preserve">«ما تريدون من علي، ما تريدون من علي، ما تريدون من علي </w:t>
      </w:r>
      <w:r w:rsidRPr="001A2452">
        <w:rPr>
          <w:rFonts w:ascii="Times New Roman" w:hAnsi="Times New Roman" w:cs="Times New Roman"/>
        </w:rPr>
        <w:t>–</w:t>
      </w:r>
      <w:r w:rsidRPr="001A2452">
        <w:rPr>
          <w:rtl/>
        </w:rPr>
        <w:t xml:space="preserve"> أن علياً مني و أنا منه و هو ولي كل مؤمن من بعدي - قال الترمذي هذا حديث غريب لا نعرفه الا من حديث جعفر بن سليمان»</w:t>
      </w:r>
      <w:r w:rsidR="00835EAE" w:rsidRPr="00835EAE">
        <w:rPr>
          <w:rStyle w:val="Char1"/>
          <w:rFonts w:hint="cs"/>
          <w:rtl/>
        </w:rPr>
        <w:t>.</w:t>
      </w:r>
      <w:r w:rsidRPr="001A2452">
        <w:rPr>
          <w:rtl/>
        </w:rPr>
        <w:t xml:space="preserve"> </w:t>
      </w:r>
    </w:p>
    <w:p w:rsidR="00A6416A" w:rsidRDefault="00A6416A" w:rsidP="00835EAE">
      <w:pPr>
        <w:pStyle w:val="a1"/>
        <w:rPr>
          <w:rtl/>
        </w:rPr>
      </w:pPr>
      <w:r>
        <w:rPr>
          <w:rFonts w:hint="cs"/>
          <w:rtl/>
        </w:rPr>
        <w:t>شما از عل</w:t>
      </w:r>
      <w:r w:rsidR="00954E7E">
        <w:rPr>
          <w:rFonts w:hint="cs"/>
          <w:rtl/>
        </w:rPr>
        <w:t xml:space="preserve">ی </w:t>
      </w:r>
      <w:r>
        <w:rPr>
          <w:rFonts w:hint="cs"/>
          <w:rtl/>
        </w:rPr>
        <w:t>چه</w:t>
      </w:r>
      <w:r w:rsidR="00553673">
        <w:rPr>
          <w:rFonts w:hint="cs"/>
          <w:rtl/>
        </w:rPr>
        <w:t xml:space="preserve"> م</w:t>
      </w:r>
      <w:r w:rsidR="00954E7E">
        <w:rPr>
          <w:rFonts w:hint="cs"/>
          <w:rtl/>
        </w:rPr>
        <w:t>ی‌</w:t>
      </w:r>
      <w:r>
        <w:rPr>
          <w:rFonts w:hint="cs"/>
          <w:rtl/>
        </w:rPr>
        <w:t>خواه</w:t>
      </w:r>
      <w:r w:rsidR="00165C22">
        <w:rPr>
          <w:rFonts w:hint="cs"/>
          <w:rtl/>
        </w:rPr>
        <w:t>ی</w:t>
      </w:r>
      <w:r>
        <w:rPr>
          <w:rFonts w:hint="cs"/>
          <w:rtl/>
        </w:rPr>
        <w:t>د؟ شما از عل</w:t>
      </w:r>
      <w:r w:rsidR="00954E7E">
        <w:rPr>
          <w:rFonts w:hint="cs"/>
          <w:rtl/>
        </w:rPr>
        <w:t xml:space="preserve">ی </w:t>
      </w:r>
      <w:r>
        <w:rPr>
          <w:rFonts w:hint="cs"/>
          <w:rtl/>
        </w:rPr>
        <w:t>چه</w:t>
      </w:r>
      <w:r w:rsidR="00553673">
        <w:rPr>
          <w:rFonts w:hint="cs"/>
          <w:rtl/>
        </w:rPr>
        <w:t xml:space="preserve"> م</w:t>
      </w:r>
      <w:r w:rsidR="00954E7E">
        <w:rPr>
          <w:rFonts w:hint="cs"/>
          <w:rtl/>
        </w:rPr>
        <w:t>ی‌</w:t>
      </w:r>
      <w:r>
        <w:rPr>
          <w:rFonts w:hint="cs"/>
          <w:rtl/>
        </w:rPr>
        <w:t>خواه</w:t>
      </w:r>
      <w:r w:rsidR="00165C22">
        <w:rPr>
          <w:rFonts w:hint="cs"/>
          <w:rtl/>
        </w:rPr>
        <w:t>ی</w:t>
      </w:r>
      <w:r>
        <w:rPr>
          <w:rFonts w:hint="cs"/>
          <w:rtl/>
        </w:rPr>
        <w:t>د؟ شما از عل</w:t>
      </w:r>
      <w:r w:rsidR="00954E7E">
        <w:rPr>
          <w:rFonts w:hint="cs"/>
          <w:rtl/>
        </w:rPr>
        <w:t xml:space="preserve">ی </w:t>
      </w:r>
      <w:r>
        <w:rPr>
          <w:rFonts w:hint="cs"/>
          <w:rtl/>
        </w:rPr>
        <w:t>چه</w:t>
      </w:r>
      <w:r w:rsidR="00553673">
        <w:rPr>
          <w:rFonts w:hint="cs"/>
          <w:rtl/>
        </w:rPr>
        <w:t xml:space="preserve"> م</w:t>
      </w:r>
      <w:r w:rsidR="00954E7E">
        <w:rPr>
          <w:rFonts w:hint="cs"/>
          <w:rtl/>
        </w:rPr>
        <w:t>ی‌</w:t>
      </w:r>
      <w:r>
        <w:rPr>
          <w:rFonts w:hint="cs"/>
          <w:rtl/>
        </w:rPr>
        <w:t>خواه</w:t>
      </w:r>
      <w:r w:rsidR="00165C22">
        <w:rPr>
          <w:rFonts w:hint="cs"/>
          <w:rtl/>
        </w:rPr>
        <w:t>ی</w:t>
      </w:r>
      <w:r>
        <w:rPr>
          <w:rFonts w:hint="cs"/>
          <w:rtl/>
        </w:rPr>
        <w:t>د؟ بدون ترد</w:t>
      </w:r>
      <w:r w:rsidR="00165C22">
        <w:rPr>
          <w:rFonts w:hint="cs"/>
          <w:rtl/>
        </w:rPr>
        <w:t>ی</w:t>
      </w:r>
      <w:r>
        <w:rPr>
          <w:rFonts w:hint="cs"/>
          <w:rtl/>
        </w:rPr>
        <w:t>د عل</w:t>
      </w:r>
      <w:r w:rsidR="00954E7E">
        <w:rPr>
          <w:rFonts w:hint="cs"/>
          <w:rtl/>
        </w:rPr>
        <w:t xml:space="preserve">ی </w:t>
      </w:r>
      <w:r>
        <w:rPr>
          <w:rFonts w:hint="cs"/>
          <w:rtl/>
        </w:rPr>
        <w:t>از من است و من از عل</w:t>
      </w:r>
      <w:r w:rsidR="00954E7E">
        <w:rPr>
          <w:rFonts w:hint="cs"/>
          <w:rtl/>
        </w:rPr>
        <w:t xml:space="preserve">ی </w:t>
      </w:r>
      <w:r>
        <w:rPr>
          <w:rFonts w:hint="cs"/>
          <w:rtl/>
        </w:rPr>
        <w:t>هستم و او پس از من ول</w:t>
      </w:r>
      <w:r w:rsidR="00954E7E">
        <w:rPr>
          <w:rFonts w:hint="cs"/>
          <w:rtl/>
        </w:rPr>
        <w:t xml:space="preserve">ی </w:t>
      </w:r>
      <w:r>
        <w:rPr>
          <w:rFonts w:hint="cs"/>
          <w:rtl/>
        </w:rPr>
        <w:t>(محبوب) هر مؤمن است. ترمذ</w:t>
      </w:r>
      <w:r w:rsidR="00954E7E">
        <w:rPr>
          <w:rFonts w:hint="cs"/>
          <w:rtl/>
        </w:rPr>
        <w:t xml:space="preserve">ی </w:t>
      </w:r>
      <w:r>
        <w:rPr>
          <w:rFonts w:hint="cs"/>
          <w:rtl/>
        </w:rPr>
        <w:t>پس از ب</w:t>
      </w:r>
      <w:r w:rsidR="00165C22">
        <w:rPr>
          <w:rFonts w:hint="cs"/>
          <w:rtl/>
        </w:rPr>
        <w:t>ی</w:t>
      </w:r>
      <w:r>
        <w:rPr>
          <w:rFonts w:hint="cs"/>
          <w:rtl/>
        </w:rPr>
        <w:t>ان حد</w:t>
      </w:r>
      <w:r w:rsidR="00165C22">
        <w:rPr>
          <w:rFonts w:hint="cs"/>
          <w:rtl/>
        </w:rPr>
        <w:t>ی</w:t>
      </w:r>
      <w:r>
        <w:rPr>
          <w:rFonts w:hint="cs"/>
          <w:rtl/>
        </w:rPr>
        <w:t>ث</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 ا</w:t>
      </w:r>
      <w:r w:rsidR="00165C22">
        <w:rPr>
          <w:rFonts w:hint="cs"/>
          <w:rtl/>
        </w:rPr>
        <w:t>ی</w:t>
      </w:r>
      <w:r>
        <w:rPr>
          <w:rFonts w:hint="cs"/>
          <w:rtl/>
        </w:rPr>
        <w:t>ن حد</w:t>
      </w:r>
      <w:r w:rsidR="00165C22">
        <w:rPr>
          <w:rFonts w:hint="cs"/>
          <w:rtl/>
        </w:rPr>
        <w:t>ی</w:t>
      </w:r>
      <w:r>
        <w:rPr>
          <w:rFonts w:hint="cs"/>
          <w:rtl/>
        </w:rPr>
        <w:t>ث، غر</w:t>
      </w:r>
      <w:r w:rsidR="00165C22">
        <w:rPr>
          <w:rFonts w:hint="cs"/>
          <w:rtl/>
        </w:rPr>
        <w:t>ی</w:t>
      </w:r>
      <w:r>
        <w:rPr>
          <w:rFonts w:hint="cs"/>
          <w:rtl/>
        </w:rPr>
        <w:t>ب است و ما ا</w:t>
      </w:r>
      <w:r w:rsidR="00165C22">
        <w:rPr>
          <w:rFonts w:hint="cs"/>
          <w:rtl/>
        </w:rPr>
        <w:t>ی</w:t>
      </w:r>
      <w:r>
        <w:rPr>
          <w:rFonts w:hint="cs"/>
          <w:rtl/>
        </w:rPr>
        <w:t>ن حد</w:t>
      </w:r>
      <w:r w:rsidR="00165C22">
        <w:rPr>
          <w:rFonts w:hint="cs"/>
          <w:rtl/>
        </w:rPr>
        <w:t>ی</w:t>
      </w:r>
      <w:r>
        <w:rPr>
          <w:rFonts w:hint="cs"/>
          <w:rtl/>
        </w:rPr>
        <w:t>ث را فقط با روا</w:t>
      </w:r>
      <w:r w:rsidR="00165C22">
        <w:rPr>
          <w:rFonts w:hint="cs"/>
          <w:rtl/>
        </w:rPr>
        <w:t>ی</w:t>
      </w:r>
      <w:r>
        <w:rPr>
          <w:rFonts w:hint="cs"/>
          <w:rtl/>
        </w:rPr>
        <w:t>ت جعفر بن سل</w:t>
      </w:r>
      <w:r w:rsidR="00165C22">
        <w:rPr>
          <w:rFonts w:hint="cs"/>
          <w:rtl/>
        </w:rPr>
        <w:t>ی</w:t>
      </w:r>
      <w:r>
        <w:rPr>
          <w:rFonts w:hint="cs"/>
          <w:rtl/>
        </w:rPr>
        <w:t>مان</w:t>
      </w:r>
      <w:r w:rsidR="00553673">
        <w:rPr>
          <w:rFonts w:hint="cs"/>
          <w:rtl/>
        </w:rPr>
        <w:t xml:space="preserve"> </w:t>
      </w:r>
      <w:r w:rsidR="00553673" w:rsidRPr="00835EAE">
        <w:rPr>
          <w:rFonts w:hint="cs"/>
          <w:rtl/>
        </w:rPr>
        <w:t>م</w:t>
      </w:r>
      <w:r w:rsidR="00954E7E">
        <w:rPr>
          <w:rFonts w:hint="cs"/>
          <w:rtl/>
        </w:rPr>
        <w:t>ی‌</w:t>
      </w:r>
      <w:r w:rsidRPr="00835EAE">
        <w:rPr>
          <w:rFonts w:hint="cs"/>
          <w:rtl/>
        </w:rPr>
        <w:t>شناس</w:t>
      </w:r>
      <w:r w:rsidR="00165C22">
        <w:rPr>
          <w:rFonts w:hint="cs"/>
          <w:rtl/>
        </w:rPr>
        <w:t>ی</w:t>
      </w:r>
      <w:r w:rsidRPr="00835EAE">
        <w:rPr>
          <w:rFonts w:hint="cs"/>
          <w:rtl/>
        </w:rPr>
        <w:t>م</w:t>
      </w:r>
      <w:r w:rsidRPr="00835EAE">
        <w:rPr>
          <w:vertAlign w:val="superscript"/>
          <w:rtl/>
        </w:rPr>
        <w:footnoteReference w:id="47"/>
      </w:r>
      <w:r w:rsidR="00835EAE">
        <w:rPr>
          <w:rFonts w:hint="cs"/>
          <w:rtl/>
        </w:rPr>
        <w:t>.</w:t>
      </w:r>
      <w:r>
        <w:rPr>
          <w:rFonts w:hint="cs"/>
          <w:rtl/>
        </w:rPr>
        <w:t xml:space="preserve"> </w:t>
      </w:r>
    </w:p>
    <w:p w:rsidR="00A6416A" w:rsidRDefault="00A6416A" w:rsidP="00835EAE">
      <w:pPr>
        <w:pStyle w:val="a1"/>
        <w:rPr>
          <w:rtl/>
        </w:rPr>
      </w:pPr>
      <w:r>
        <w:rPr>
          <w:rFonts w:hint="cs"/>
          <w:rtl/>
        </w:rPr>
        <w:t>روا</w:t>
      </w:r>
      <w:r w:rsidR="00165C22">
        <w:rPr>
          <w:rFonts w:hint="cs"/>
          <w:rtl/>
        </w:rPr>
        <w:t>ی</w:t>
      </w:r>
      <w:r>
        <w:rPr>
          <w:rFonts w:hint="cs"/>
          <w:rtl/>
        </w:rPr>
        <w:t>ت دوم ترمذ</w:t>
      </w:r>
      <w:r w:rsidR="00954E7E">
        <w:rPr>
          <w:rFonts w:hint="cs"/>
          <w:rtl/>
        </w:rPr>
        <w:t>ی،‌</w:t>
      </w:r>
      <w:r>
        <w:rPr>
          <w:rFonts w:hint="cs"/>
          <w:rtl/>
        </w:rPr>
        <w:t xml:space="preserve"> از حضرت ز</w:t>
      </w:r>
      <w:r w:rsidR="00165C22">
        <w:rPr>
          <w:rFonts w:hint="cs"/>
          <w:rtl/>
        </w:rPr>
        <w:t>ی</w:t>
      </w:r>
      <w:r>
        <w:rPr>
          <w:rFonts w:hint="cs"/>
          <w:rtl/>
        </w:rPr>
        <w:t xml:space="preserve">د </w:t>
      </w:r>
      <w:r w:rsidRPr="00835EAE">
        <w:rPr>
          <w:rFonts w:hint="cs"/>
          <w:rtl/>
        </w:rPr>
        <w:t>بن ارقم</w:t>
      </w:r>
      <w:r w:rsidR="00775CCE" w:rsidRPr="00775CCE">
        <w:rPr>
          <w:rFonts w:cs="CTraditional Arabic" w:hint="cs"/>
          <w:rtl/>
        </w:rPr>
        <w:t>س</w:t>
      </w:r>
      <w:r w:rsidRPr="00835EAE">
        <w:rPr>
          <w:rFonts w:hint="cs"/>
          <w:rtl/>
        </w:rPr>
        <w:t xml:space="preserve"> است </w:t>
      </w:r>
      <w:r w:rsidR="00165C22">
        <w:rPr>
          <w:rFonts w:hint="cs"/>
          <w:rtl/>
        </w:rPr>
        <w:t>ک</w:t>
      </w:r>
      <w:r w:rsidRPr="00835EAE">
        <w:rPr>
          <w:rFonts w:hint="cs"/>
          <w:rtl/>
        </w:rPr>
        <w:t>ه رسول الله</w:t>
      </w:r>
      <w:r w:rsidR="00775CCE" w:rsidRPr="00775CCE">
        <w:rPr>
          <w:rFonts w:cs="CTraditional Arabic" w:hint="cs"/>
          <w:rtl/>
        </w:rPr>
        <w:t xml:space="preserve"> ج</w:t>
      </w:r>
      <w:r w:rsidR="001A2452" w:rsidRPr="00835EAE">
        <w:rPr>
          <w:rFonts w:hint="cs"/>
          <w:rtl/>
        </w:rPr>
        <w:t xml:space="preserve"> فرمودند</w:t>
      </w:r>
      <w:r w:rsidR="001A2452">
        <w:rPr>
          <w:rFonts w:hint="cs"/>
          <w:rtl/>
        </w:rPr>
        <w:t>:</w:t>
      </w:r>
    </w:p>
    <w:p w:rsidR="00A6416A" w:rsidRDefault="00835EAE" w:rsidP="00835EAE">
      <w:pPr>
        <w:pStyle w:val="a1"/>
        <w:rPr>
          <w:rtl/>
        </w:rPr>
      </w:pPr>
      <w:r w:rsidRPr="00835EAE">
        <w:rPr>
          <w:rStyle w:val="Char2"/>
          <w:rtl/>
        </w:rPr>
        <w:t>«</w:t>
      </w:r>
      <w:r w:rsidR="00A6416A" w:rsidRPr="00835EAE">
        <w:rPr>
          <w:rStyle w:val="Char2"/>
          <w:rtl/>
        </w:rPr>
        <w:t>من كنت مولاه فعل</w:t>
      </w:r>
      <w:r w:rsidR="004135F4" w:rsidRPr="00835EAE">
        <w:rPr>
          <w:rStyle w:val="Char2"/>
          <w:rFonts w:hint="cs"/>
          <w:rtl/>
        </w:rPr>
        <w:t>ي</w:t>
      </w:r>
      <w:r w:rsidR="00A6416A" w:rsidRPr="00835EAE">
        <w:rPr>
          <w:rStyle w:val="Char2"/>
          <w:rtl/>
        </w:rPr>
        <w:t xml:space="preserve"> مولاه</w:t>
      </w:r>
      <w:r w:rsidRPr="00835EAE">
        <w:rPr>
          <w:rStyle w:val="Char2"/>
          <w:rtl/>
        </w:rPr>
        <w:t>»</w:t>
      </w:r>
      <w:r w:rsidR="00A6416A" w:rsidRPr="004135F4">
        <w:rPr>
          <w:rFonts w:ascii="Lotus Linotype" w:hAnsi="Lotus Linotype" w:cs="Lotus Linotype"/>
          <w:rtl/>
        </w:rPr>
        <w:t xml:space="preserve"> </w:t>
      </w:r>
      <w:r w:rsidR="00A6416A" w:rsidRPr="00835EAE">
        <w:rPr>
          <w:rStyle w:val="Char0"/>
          <w:rtl/>
        </w:rPr>
        <w:t>قال الترمذي:</w:t>
      </w:r>
      <w:r w:rsidR="004135F4" w:rsidRPr="00835EAE">
        <w:rPr>
          <w:rStyle w:val="Char0"/>
          <w:rFonts w:hint="cs"/>
          <w:rtl/>
        </w:rPr>
        <w:t xml:space="preserve"> هذا حديث حسن غريب</w:t>
      </w:r>
      <w:r w:rsidR="004135F4">
        <w:rPr>
          <w:rFonts w:hint="cs"/>
          <w:rtl/>
        </w:rPr>
        <w:t xml:space="preserve">. </w:t>
      </w:r>
      <w:r w:rsidR="00165C22">
        <w:rPr>
          <w:rFonts w:hint="cs"/>
          <w:rtl/>
        </w:rPr>
        <w:t>ی</w:t>
      </w:r>
      <w:r w:rsidR="004135F4">
        <w:rPr>
          <w:rFonts w:hint="cs"/>
          <w:rtl/>
        </w:rPr>
        <w:t>عن</w:t>
      </w:r>
      <w:r w:rsidR="00954E7E">
        <w:rPr>
          <w:rFonts w:hint="cs"/>
          <w:rtl/>
        </w:rPr>
        <w:t xml:space="preserve">ی </w:t>
      </w:r>
      <w:r w:rsidR="004135F4">
        <w:rPr>
          <w:rFonts w:hint="cs"/>
          <w:rtl/>
        </w:rPr>
        <w:t>هر</w:t>
      </w:r>
      <w:r w:rsidR="00165C22">
        <w:rPr>
          <w:rFonts w:hint="cs"/>
          <w:rtl/>
        </w:rPr>
        <w:t>ک</w:t>
      </w:r>
      <w:r w:rsidR="00A6416A">
        <w:rPr>
          <w:rFonts w:hint="cs"/>
          <w:rtl/>
        </w:rPr>
        <w:t>ه مرا دوست دارد عل</w:t>
      </w:r>
      <w:r w:rsidR="00954E7E">
        <w:rPr>
          <w:rFonts w:hint="cs"/>
          <w:rtl/>
        </w:rPr>
        <w:t xml:space="preserve">ی </w:t>
      </w:r>
      <w:r w:rsidR="00A6416A">
        <w:rPr>
          <w:rFonts w:hint="cs"/>
          <w:rtl/>
        </w:rPr>
        <w:t>را دوست دارد. ترمذ</w:t>
      </w:r>
      <w:r w:rsidR="00954E7E">
        <w:rPr>
          <w:rFonts w:hint="cs"/>
          <w:rtl/>
        </w:rPr>
        <w:t xml:space="preserve">ی </w:t>
      </w:r>
      <w:r w:rsidR="00A6416A">
        <w:rPr>
          <w:rFonts w:hint="cs"/>
          <w:rtl/>
        </w:rPr>
        <w:t>پس از ب</w:t>
      </w:r>
      <w:r w:rsidR="00165C22">
        <w:rPr>
          <w:rFonts w:hint="cs"/>
          <w:rtl/>
        </w:rPr>
        <w:t>ی</w:t>
      </w:r>
      <w:r w:rsidR="00A6416A">
        <w:rPr>
          <w:rFonts w:hint="cs"/>
          <w:rtl/>
        </w:rPr>
        <w:t>ان حد</w:t>
      </w:r>
      <w:r w:rsidR="00165C22">
        <w:rPr>
          <w:rFonts w:hint="cs"/>
          <w:rtl/>
        </w:rPr>
        <w:t>ی</w:t>
      </w:r>
      <w:r w:rsidR="00A6416A">
        <w:rPr>
          <w:rFonts w:hint="cs"/>
          <w:rtl/>
        </w:rPr>
        <w:t>ث</w:t>
      </w:r>
      <w:r w:rsidR="00553673">
        <w:rPr>
          <w:rFonts w:hint="cs"/>
          <w:rtl/>
        </w:rPr>
        <w:t xml:space="preserve"> م</w:t>
      </w:r>
      <w:r w:rsidR="00954E7E">
        <w:rPr>
          <w:rFonts w:hint="cs"/>
          <w:rtl/>
        </w:rPr>
        <w:t>ی‌</w:t>
      </w:r>
      <w:r w:rsidR="00A6416A">
        <w:rPr>
          <w:rFonts w:hint="cs"/>
          <w:rtl/>
        </w:rPr>
        <w:t>فرما</w:t>
      </w:r>
      <w:r w:rsidR="00165C22">
        <w:rPr>
          <w:rFonts w:hint="cs"/>
          <w:rtl/>
        </w:rPr>
        <w:t>ی</w:t>
      </w:r>
      <w:r w:rsidR="00A6416A">
        <w:rPr>
          <w:rFonts w:hint="cs"/>
          <w:rtl/>
        </w:rPr>
        <w:t>د: ا</w:t>
      </w:r>
      <w:r w:rsidR="00165C22">
        <w:rPr>
          <w:rFonts w:hint="cs"/>
          <w:rtl/>
        </w:rPr>
        <w:t>ی</w:t>
      </w:r>
      <w:r w:rsidR="00A6416A">
        <w:rPr>
          <w:rFonts w:hint="cs"/>
          <w:rtl/>
        </w:rPr>
        <w:t>ن حد</w:t>
      </w:r>
      <w:r w:rsidR="00165C22">
        <w:rPr>
          <w:rFonts w:hint="cs"/>
          <w:rtl/>
        </w:rPr>
        <w:t>ی</w:t>
      </w:r>
      <w:r w:rsidR="00A6416A">
        <w:rPr>
          <w:rFonts w:hint="cs"/>
          <w:rtl/>
        </w:rPr>
        <w:t>ث، حسن غر</w:t>
      </w:r>
      <w:r w:rsidR="00165C22">
        <w:rPr>
          <w:rFonts w:hint="cs"/>
          <w:rtl/>
        </w:rPr>
        <w:t>ی</w:t>
      </w:r>
      <w:r w:rsidR="00A6416A">
        <w:rPr>
          <w:rFonts w:hint="cs"/>
          <w:rtl/>
        </w:rPr>
        <w:t>ب اس</w:t>
      </w:r>
      <w:r w:rsidR="00A6416A" w:rsidRPr="00835EAE">
        <w:rPr>
          <w:rFonts w:hint="cs"/>
          <w:rtl/>
        </w:rPr>
        <w:t>ت</w:t>
      </w:r>
      <w:r w:rsidR="00A6416A" w:rsidRPr="00835EAE">
        <w:rPr>
          <w:vertAlign w:val="superscript"/>
          <w:rtl/>
        </w:rPr>
        <w:footnoteReference w:id="48"/>
      </w:r>
      <w:r>
        <w:rPr>
          <w:rFonts w:hint="cs"/>
          <w:rtl/>
        </w:rPr>
        <w:t>.</w:t>
      </w:r>
    </w:p>
    <w:p w:rsidR="00A6416A" w:rsidRDefault="00A6416A" w:rsidP="00835EAE">
      <w:pPr>
        <w:pStyle w:val="a1"/>
        <w:rPr>
          <w:rtl/>
        </w:rPr>
      </w:pPr>
      <w:r>
        <w:rPr>
          <w:rFonts w:hint="cs"/>
          <w:rtl/>
        </w:rPr>
        <w:t>روا</w:t>
      </w:r>
      <w:r w:rsidR="00165C22">
        <w:rPr>
          <w:rFonts w:hint="cs"/>
          <w:rtl/>
        </w:rPr>
        <w:t>ی</w:t>
      </w:r>
      <w:r>
        <w:rPr>
          <w:rFonts w:hint="cs"/>
          <w:rtl/>
        </w:rPr>
        <w:t>ت سوم ترمذ</w:t>
      </w:r>
      <w:r w:rsidR="00954E7E">
        <w:rPr>
          <w:rFonts w:hint="cs"/>
          <w:rtl/>
        </w:rPr>
        <w:t>ی،‌</w:t>
      </w:r>
      <w:r>
        <w:rPr>
          <w:rFonts w:hint="cs"/>
          <w:rtl/>
        </w:rPr>
        <w:t xml:space="preserve"> از </w:t>
      </w:r>
      <w:r w:rsidRPr="00835EAE">
        <w:rPr>
          <w:rFonts w:hint="cs"/>
          <w:rtl/>
        </w:rPr>
        <w:t>حضرت براء بن عازب</w:t>
      </w:r>
      <w:r w:rsidR="00775CCE" w:rsidRPr="00775CCE">
        <w:rPr>
          <w:rFonts w:cs="CTraditional Arabic" w:hint="cs"/>
          <w:rtl/>
        </w:rPr>
        <w:t>س</w:t>
      </w:r>
      <w:r w:rsidRPr="00835EAE">
        <w:rPr>
          <w:rFonts w:hint="cs"/>
          <w:rtl/>
        </w:rPr>
        <w:t xml:space="preserve"> است </w:t>
      </w:r>
      <w:r w:rsidR="00165C22">
        <w:rPr>
          <w:rFonts w:hint="cs"/>
          <w:rtl/>
        </w:rPr>
        <w:t>ک</w:t>
      </w:r>
      <w:r w:rsidRPr="00835EAE">
        <w:rPr>
          <w:rFonts w:hint="cs"/>
          <w:rtl/>
        </w:rPr>
        <w:t>ه رسول الله</w:t>
      </w:r>
      <w:r w:rsidR="00775CCE" w:rsidRPr="00775CCE">
        <w:rPr>
          <w:rFonts w:cs="CTraditional Arabic" w:hint="cs"/>
          <w:rtl/>
        </w:rPr>
        <w:t xml:space="preserve"> ج</w:t>
      </w:r>
      <w:r w:rsidRPr="00835EAE">
        <w:rPr>
          <w:rFonts w:hint="cs"/>
          <w:rtl/>
        </w:rPr>
        <w:t xml:space="preserve"> دو لش</w:t>
      </w:r>
      <w:r w:rsidR="00165C22">
        <w:rPr>
          <w:rFonts w:hint="cs"/>
          <w:rtl/>
        </w:rPr>
        <w:t>ک</w:t>
      </w:r>
      <w:r w:rsidRPr="00835EAE">
        <w:rPr>
          <w:rFonts w:hint="cs"/>
          <w:rtl/>
        </w:rPr>
        <w:t xml:space="preserve">ر، </w:t>
      </w:r>
      <w:r w:rsidR="00165C22">
        <w:rPr>
          <w:rFonts w:hint="cs"/>
          <w:rtl/>
        </w:rPr>
        <w:t>یک</w:t>
      </w:r>
      <w:r w:rsidR="00954E7E">
        <w:rPr>
          <w:rFonts w:hint="cs"/>
          <w:rtl/>
        </w:rPr>
        <w:t xml:space="preserve">ی </w:t>
      </w:r>
      <w:r w:rsidRPr="00835EAE">
        <w:rPr>
          <w:rFonts w:hint="cs"/>
          <w:rtl/>
        </w:rPr>
        <w:t>به فرمانده</w:t>
      </w:r>
      <w:r w:rsidR="00954E7E">
        <w:rPr>
          <w:rFonts w:hint="cs"/>
          <w:rtl/>
        </w:rPr>
        <w:t xml:space="preserve">ی </w:t>
      </w:r>
      <w:r w:rsidRPr="00835EAE">
        <w:rPr>
          <w:rFonts w:hint="cs"/>
          <w:rtl/>
        </w:rPr>
        <w:t>حضرت عل</w:t>
      </w:r>
      <w:r w:rsidR="00954E7E">
        <w:rPr>
          <w:rFonts w:hint="cs"/>
          <w:rtl/>
        </w:rPr>
        <w:t>ی</w:t>
      </w:r>
      <w:r w:rsidR="00775CCE" w:rsidRPr="00775CCE">
        <w:rPr>
          <w:rFonts w:cs="CTraditional Arabic" w:hint="cs"/>
          <w:rtl/>
        </w:rPr>
        <w:t>س</w:t>
      </w:r>
      <w:r w:rsidRPr="00835EAE">
        <w:rPr>
          <w:rFonts w:hint="cs"/>
          <w:rtl/>
        </w:rPr>
        <w:t xml:space="preserve"> و د</w:t>
      </w:r>
      <w:r w:rsidR="00165C22">
        <w:rPr>
          <w:rFonts w:hint="cs"/>
          <w:rtl/>
        </w:rPr>
        <w:t>ی</w:t>
      </w:r>
      <w:r w:rsidRPr="00835EAE">
        <w:rPr>
          <w:rFonts w:hint="cs"/>
          <w:rtl/>
        </w:rPr>
        <w:t>گر</w:t>
      </w:r>
      <w:r w:rsidR="00954E7E">
        <w:rPr>
          <w:rFonts w:hint="cs"/>
          <w:rtl/>
        </w:rPr>
        <w:t xml:space="preserve">ی </w:t>
      </w:r>
      <w:r w:rsidRPr="00835EAE">
        <w:rPr>
          <w:rFonts w:hint="cs"/>
          <w:rtl/>
        </w:rPr>
        <w:t>به فرمانده</w:t>
      </w:r>
      <w:r w:rsidR="00954E7E">
        <w:rPr>
          <w:rFonts w:hint="cs"/>
          <w:rtl/>
        </w:rPr>
        <w:t xml:space="preserve">ی </w:t>
      </w:r>
      <w:r w:rsidRPr="00835EAE">
        <w:rPr>
          <w:rFonts w:hint="cs"/>
          <w:rtl/>
        </w:rPr>
        <w:t>خالد بن ول</w:t>
      </w:r>
      <w:r w:rsidR="00165C22">
        <w:rPr>
          <w:rFonts w:hint="cs"/>
          <w:rtl/>
        </w:rPr>
        <w:t>ی</w:t>
      </w:r>
      <w:r w:rsidRPr="00835EAE">
        <w:rPr>
          <w:rFonts w:hint="cs"/>
          <w:rtl/>
        </w:rPr>
        <w:t>د</w:t>
      </w:r>
      <w:r w:rsidR="00775CCE" w:rsidRPr="00775CCE">
        <w:rPr>
          <w:rFonts w:cs="CTraditional Arabic" w:hint="cs"/>
          <w:rtl/>
        </w:rPr>
        <w:t>س</w:t>
      </w:r>
      <w:r w:rsidRPr="00835EAE">
        <w:rPr>
          <w:rFonts w:hint="cs"/>
          <w:rtl/>
        </w:rPr>
        <w:t xml:space="preserve"> اعزام </w:t>
      </w:r>
      <w:r w:rsidR="00165C22">
        <w:rPr>
          <w:rFonts w:hint="cs"/>
          <w:rtl/>
        </w:rPr>
        <w:t>ک</w:t>
      </w:r>
      <w:r w:rsidRPr="00835EAE">
        <w:rPr>
          <w:rFonts w:hint="cs"/>
          <w:rtl/>
        </w:rPr>
        <w:t>رده فرمودند: اگر جنگ شود ام</w:t>
      </w:r>
      <w:r w:rsidR="00165C22">
        <w:rPr>
          <w:rFonts w:hint="cs"/>
          <w:rtl/>
        </w:rPr>
        <w:t>ی</w:t>
      </w:r>
      <w:r w:rsidRPr="00835EAE">
        <w:rPr>
          <w:rFonts w:hint="cs"/>
          <w:rtl/>
        </w:rPr>
        <w:t>ر، حضرت عل</w:t>
      </w:r>
      <w:r w:rsidR="00954E7E">
        <w:rPr>
          <w:rFonts w:hint="cs"/>
          <w:rtl/>
        </w:rPr>
        <w:t>ی</w:t>
      </w:r>
      <w:r w:rsidR="00775CCE" w:rsidRPr="00775CCE">
        <w:rPr>
          <w:rFonts w:cs="CTraditional Arabic" w:hint="cs"/>
          <w:rtl/>
        </w:rPr>
        <w:t>س</w:t>
      </w:r>
      <w:r w:rsidRPr="00835EAE">
        <w:rPr>
          <w:rFonts w:hint="cs"/>
          <w:rtl/>
        </w:rPr>
        <w:t>، خواهد بود. حضرت عل</w:t>
      </w:r>
      <w:r w:rsidR="00954E7E">
        <w:rPr>
          <w:rFonts w:hint="cs"/>
          <w:rtl/>
        </w:rPr>
        <w:t>ی</w:t>
      </w:r>
      <w:r w:rsidR="00775CCE" w:rsidRPr="00775CCE">
        <w:rPr>
          <w:rFonts w:cs="CTraditional Arabic" w:hint="cs"/>
          <w:rtl/>
        </w:rPr>
        <w:t>س</w:t>
      </w:r>
      <w:r w:rsidRPr="00835EAE">
        <w:rPr>
          <w:rFonts w:hint="cs"/>
          <w:rtl/>
        </w:rPr>
        <w:t xml:space="preserve"> قلعه را فتح (تصرف) </w:t>
      </w:r>
      <w:r w:rsidR="00165C22">
        <w:rPr>
          <w:rFonts w:hint="cs"/>
          <w:rtl/>
        </w:rPr>
        <w:t>ک</w:t>
      </w:r>
      <w:r w:rsidRPr="00835EAE">
        <w:rPr>
          <w:rFonts w:hint="cs"/>
          <w:rtl/>
        </w:rPr>
        <w:t xml:space="preserve">رد و </w:t>
      </w:r>
      <w:r w:rsidR="00165C22">
        <w:rPr>
          <w:rFonts w:hint="cs"/>
          <w:rtl/>
        </w:rPr>
        <w:t>ک</w:t>
      </w:r>
      <w:r w:rsidRPr="00835EAE">
        <w:rPr>
          <w:rFonts w:hint="cs"/>
          <w:rtl/>
        </w:rPr>
        <w:t>ن</w:t>
      </w:r>
      <w:r w:rsidR="00165C22">
        <w:rPr>
          <w:rFonts w:hint="cs"/>
          <w:rtl/>
        </w:rPr>
        <w:t>ی</w:t>
      </w:r>
      <w:r w:rsidRPr="00835EAE">
        <w:rPr>
          <w:rFonts w:hint="cs"/>
          <w:rtl/>
        </w:rPr>
        <w:t>ز</w:t>
      </w:r>
      <w:r w:rsidR="00954E7E">
        <w:rPr>
          <w:rFonts w:hint="cs"/>
          <w:rtl/>
        </w:rPr>
        <w:t xml:space="preserve">ی </w:t>
      </w:r>
      <w:r w:rsidRPr="00835EAE">
        <w:rPr>
          <w:rFonts w:hint="cs"/>
          <w:rtl/>
        </w:rPr>
        <w:t>برا</w:t>
      </w:r>
      <w:r w:rsidR="00954E7E">
        <w:rPr>
          <w:rFonts w:hint="cs"/>
          <w:rtl/>
        </w:rPr>
        <w:t xml:space="preserve">ی </w:t>
      </w:r>
      <w:r w:rsidRPr="00835EAE">
        <w:rPr>
          <w:rFonts w:hint="cs"/>
          <w:rtl/>
        </w:rPr>
        <w:t>خود گرفت. حضرت خالد بن ول</w:t>
      </w:r>
      <w:r w:rsidR="00165C22">
        <w:rPr>
          <w:rFonts w:hint="cs"/>
          <w:rtl/>
        </w:rPr>
        <w:t>ی</w:t>
      </w:r>
      <w:r w:rsidRPr="00835EAE">
        <w:rPr>
          <w:rFonts w:hint="cs"/>
          <w:rtl/>
        </w:rPr>
        <w:t>د</w:t>
      </w:r>
      <w:r w:rsidR="00775CCE" w:rsidRPr="00775CCE">
        <w:rPr>
          <w:rFonts w:cs="CTraditional Arabic" w:hint="cs"/>
          <w:rtl/>
        </w:rPr>
        <w:t>س</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ت نامه ا</w:t>
      </w:r>
      <w:r w:rsidR="00954E7E">
        <w:rPr>
          <w:rFonts w:hint="cs"/>
          <w:rtl/>
        </w:rPr>
        <w:t xml:space="preserve">ی </w:t>
      </w:r>
      <w:r w:rsidRPr="00835EAE">
        <w:rPr>
          <w:rFonts w:hint="cs"/>
          <w:rtl/>
        </w:rPr>
        <w:t>نوشته</w:t>
      </w:r>
      <w:r w:rsidR="00E40515" w:rsidRPr="00835EAE">
        <w:rPr>
          <w:rFonts w:hint="cs"/>
          <w:rtl/>
        </w:rPr>
        <w:t xml:space="preserve"> و</w:t>
      </w:r>
      <w:r w:rsidRPr="00835EAE">
        <w:rPr>
          <w:rFonts w:hint="cs"/>
          <w:rtl/>
        </w:rPr>
        <w:t xml:space="preserve"> توسط من به رسول ا</w:t>
      </w:r>
      <w:r w:rsidR="00165C22">
        <w:rPr>
          <w:rFonts w:hint="cs"/>
          <w:rtl/>
        </w:rPr>
        <w:t>ک</w:t>
      </w:r>
      <w:r w:rsidRPr="00835EAE">
        <w:rPr>
          <w:rFonts w:hint="cs"/>
          <w:rtl/>
        </w:rPr>
        <w:t>رم</w:t>
      </w:r>
      <w:r w:rsidR="00775CCE" w:rsidRPr="00775CCE">
        <w:rPr>
          <w:rFonts w:cs="CTraditional Arabic" w:hint="cs"/>
          <w:rtl/>
        </w:rPr>
        <w:t>س</w:t>
      </w:r>
      <w:r w:rsidRPr="00835EAE">
        <w:rPr>
          <w:rFonts w:hint="cs"/>
          <w:rtl/>
        </w:rPr>
        <w:t xml:space="preserve"> ارسال </w:t>
      </w:r>
      <w:r w:rsidR="00165C22">
        <w:rPr>
          <w:rFonts w:hint="cs"/>
          <w:rtl/>
        </w:rPr>
        <w:t>ک</w:t>
      </w:r>
      <w:r w:rsidRPr="00835EAE">
        <w:rPr>
          <w:rFonts w:hint="cs"/>
          <w:rtl/>
        </w:rPr>
        <w:t>رد. نامه را رساندم. هنگام</w:t>
      </w:r>
      <w:r w:rsidR="00954E7E">
        <w:rPr>
          <w:rFonts w:hint="cs"/>
          <w:rtl/>
        </w:rPr>
        <w:t xml:space="preserve">ی </w:t>
      </w:r>
      <w:r w:rsidR="00165C22">
        <w:rPr>
          <w:rFonts w:hint="cs"/>
          <w:rtl/>
        </w:rPr>
        <w:t>ک</w:t>
      </w:r>
      <w:r w:rsidRPr="00835EAE">
        <w:rPr>
          <w:rFonts w:hint="cs"/>
          <w:rtl/>
        </w:rPr>
        <w:t xml:space="preserve">ه شروع به خواندن نامه </w:t>
      </w:r>
      <w:r w:rsidR="00165C22">
        <w:rPr>
          <w:rFonts w:hint="cs"/>
          <w:rtl/>
        </w:rPr>
        <w:t>ک</w:t>
      </w:r>
      <w:r w:rsidRPr="00835EAE">
        <w:rPr>
          <w:rFonts w:hint="cs"/>
          <w:rtl/>
        </w:rPr>
        <w:t>ردم چهر</w:t>
      </w:r>
      <w:r w:rsidR="004F69A2" w:rsidRPr="004F69A2">
        <w:rPr>
          <w:rFonts w:hint="cs"/>
          <w:rtl/>
        </w:rPr>
        <w:t>ۀ</w:t>
      </w:r>
      <w:r w:rsidRPr="00835EAE">
        <w:rPr>
          <w:rFonts w:hint="cs"/>
          <w:rtl/>
        </w:rPr>
        <w:t xml:space="preserve"> حضرت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متغ</w:t>
      </w:r>
      <w:r w:rsidR="00165C22">
        <w:rPr>
          <w:rFonts w:hint="cs"/>
          <w:rtl/>
        </w:rPr>
        <w:t>ی</w:t>
      </w:r>
      <w:r w:rsidRPr="00835EAE">
        <w:rPr>
          <w:rFonts w:hint="cs"/>
          <w:rtl/>
        </w:rPr>
        <w:t>ر</w:t>
      </w:r>
      <w:r>
        <w:rPr>
          <w:rFonts w:hint="cs"/>
          <w:rtl/>
        </w:rPr>
        <w:t xml:space="preserve"> شد. آنگاه فرمودند: </w:t>
      </w:r>
    </w:p>
    <w:p w:rsidR="00A6416A" w:rsidRPr="00E40515" w:rsidRDefault="00E40515" w:rsidP="00835EAE">
      <w:pPr>
        <w:pStyle w:val="a2"/>
        <w:rPr>
          <w:rtl/>
        </w:rPr>
      </w:pPr>
      <w:r w:rsidRPr="00E40515">
        <w:rPr>
          <w:rtl/>
        </w:rPr>
        <w:t>«</w:t>
      </w:r>
      <w:r w:rsidR="00A6416A" w:rsidRPr="00E40515">
        <w:rPr>
          <w:rtl/>
        </w:rPr>
        <w:t>ما تري في رجل يحب الله و رسوله و يحبه الله و رسوله</w:t>
      </w:r>
      <w:r w:rsidRPr="00E40515">
        <w:rPr>
          <w:rtl/>
        </w:rPr>
        <w:t>»</w:t>
      </w:r>
      <w:r w:rsidR="00835EAE" w:rsidRPr="00835EAE">
        <w:rPr>
          <w:rStyle w:val="Char1"/>
          <w:rFonts w:hint="cs"/>
          <w:rtl/>
        </w:rPr>
        <w:t>.</w:t>
      </w:r>
    </w:p>
    <w:p w:rsidR="00A6416A" w:rsidRDefault="00165C22" w:rsidP="00835EAE">
      <w:pPr>
        <w:pStyle w:val="a1"/>
        <w:rPr>
          <w:rtl/>
        </w:rPr>
      </w:pPr>
      <w:r>
        <w:rPr>
          <w:rFonts w:hint="cs"/>
          <w:rtl/>
        </w:rPr>
        <w:t>ی</w:t>
      </w:r>
      <w:r w:rsidR="00A6416A">
        <w:rPr>
          <w:rFonts w:hint="cs"/>
          <w:rtl/>
        </w:rPr>
        <w:t>عن</w:t>
      </w:r>
      <w:r w:rsidR="00954E7E">
        <w:rPr>
          <w:rFonts w:hint="cs"/>
          <w:rtl/>
        </w:rPr>
        <w:t xml:space="preserve">ی </w:t>
      </w:r>
      <w:r w:rsidR="00A6416A">
        <w:rPr>
          <w:rFonts w:hint="cs"/>
          <w:rtl/>
        </w:rPr>
        <w:t>نظر شما</w:t>
      </w:r>
      <w:r w:rsidR="00F83CDD">
        <w:rPr>
          <w:rFonts w:hint="cs"/>
          <w:rtl/>
        </w:rPr>
        <w:t xml:space="preserve"> دربارۀ </w:t>
      </w:r>
      <w:r>
        <w:rPr>
          <w:rFonts w:hint="cs"/>
          <w:rtl/>
        </w:rPr>
        <w:t>ک</w:t>
      </w:r>
      <w:r w:rsidR="00A6416A">
        <w:rPr>
          <w:rFonts w:hint="cs"/>
          <w:rtl/>
        </w:rPr>
        <w:t>س</w:t>
      </w:r>
      <w:r w:rsidR="00954E7E">
        <w:rPr>
          <w:rFonts w:hint="cs"/>
          <w:rtl/>
        </w:rPr>
        <w:t xml:space="preserve">ی </w:t>
      </w:r>
      <w:r>
        <w:rPr>
          <w:rFonts w:hint="cs"/>
          <w:rtl/>
        </w:rPr>
        <w:t>ک</w:t>
      </w:r>
      <w:r w:rsidR="00A6416A">
        <w:rPr>
          <w:rFonts w:hint="cs"/>
          <w:rtl/>
        </w:rPr>
        <w:t>ه خدا و رسولش را دوست دارد و خدا و رسولش، او را دوست دارند چ</w:t>
      </w:r>
      <w:r>
        <w:rPr>
          <w:rFonts w:hint="cs"/>
          <w:rtl/>
        </w:rPr>
        <w:t>ی</w:t>
      </w:r>
      <w:r w:rsidR="00A6416A">
        <w:rPr>
          <w:rFonts w:hint="cs"/>
          <w:rtl/>
        </w:rPr>
        <w:t xml:space="preserve">ست؟ براء </w:t>
      </w:r>
      <w:r w:rsidR="00553673">
        <w:rPr>
          <w:rFonts w:hint="cs"/>
          <w:rtl/>
        </w:rPr>
        <w:t xml:space="preserve"> م</w:t>
      </w:r>
      <w:r w:rsidR="00954E7E">
        <w:rPr>
          <w:rFonts w:hint="cs"/>
          <w:rtl/>
        </w:rPr>
        <w:t>ی‌</w:t>
      </w:r>
      <w:r w:rsidR="00E40515">
        <w:rPr>
          <w:rFonts w:hint="cs"/>
          <w:rtl/>
        </w:rPr>
        <w:t>گو</w:t>
      </w:r>
      <w:r>
        <w:rPr>
          <w:rFonts w:hint="cs"/>
          <w:rtl/>
        </w:rPr>
        <w:t>ی</w:t>
      </w:r>
      <w:r w:rsidR="00E40515">
        <w:rPr>
          <w:rFonts w:hint="cs"/>
          <w:rtl/>
        </w:rPr>
        <w:t xml:space="preserve">د </w:t>
      </w:r>
      <w:r w:rsidR="00A6416A">
        <w:rPr>
          <w:rFonts w:hint="cs"/>
          <w:rtl/>
        </w:rPr>
        <w:t xml:space="preserve">عرض </w:t>
      </w:r>
      <w:r>
        <w:rPr>
          <w:rFonts w:hint="cs"/>
          <w:rtl/>
        </w:rPr>
        <w:t>ک</w:t>
      </w:r>
      <w:r w:rsidR="00A6416A">
        <w:rPr>
          <w:rFonts w:hint="cs"/>
          <w:rtl/>
        </w:rPr>
        <w:t>رد</w:t>
      </w:r>
      <w:r w:rsidR="00E40515">
        <w:rPr>
          <w:rFonts w:hint="cs"/>
          <w:rtl/>
        </w:rPr>
        <w:t>م</w:t>
      </w:r>
      <w:r w:rsidR="00A6416A">
        <w:rPr>
          <w:rFonts w:hint="cs"/>
          <w:rtl/>
        </w:rPr>
        <w:t>: من از خشم و قهر خدا و رسولش، به خدا پناه</w:t>
      </w:r>
      <w:r w:rsidR="00553673">
        <w:rPr>
          <w:rFonts w:hint="cs"/>
          <w:rtl/>
        </w:rPr>
        <w:t xml:space="preserve"> م</w:t>
      </w:r>
      <w:r w:rsidR="00954E7E">
        <w:rPr>
          <w:rFonts w:hint="cs"/>
          <w:rtl/>
        </w:rPr>
        <w:t>ی‌</w:t>
      </w:r>
      <w:r w:rsidR="00A6416A">
        <w:rPr>
          <w:rFonts w:hint="cs"/>
          <w:rtl/>
        </w:rPr>
        <w:t xml:space="preserve">برم. پس از آن، حضرت رسول </w:t>
      </w:r>
      <w:r w:rsidR="00A6416A" w:rsidRPr="00835EAE">
        <w:rPr>
          <w:rFonts w:hint="cs"/>
          <w:rtl/>
        </w:rPr>
        <w:t>ا</w:t>
      </w:r>
      <w:r>
        <w:rPr>
          <w:rFonts w:hint="cs"/>
          <w:rtl/>
        </w:rPr>
        <w:t>ک</w:t>
      </w:r>
      <w:r w:rsidR="00A6416A" w:rsidRPr="00835EAE">
        <w:rPr>
          <w:rFonts w:hint="cs"/>
          <w:rtl/>
        </w:rPr>
        <w:t>رم</w:t>
      </w:r>
      <w:r w:rsidR="00775CCE" w:rsidRPr="00775CCE">
        <w:rPr>
          <w:rFonts w:cs="CTraditional Arabic" w:hint="cs"/>
          <w:rtl/>
        </w:rPr>
        <w:t xml:space="preserve"> ج</w:t>
      </w:r>
      <w:r w:rsidR="00A6416A" w:rsidRPr="00835EAE">
        <w:rPr>
          <w:rFonts w:hint="cs"/>
          <w:rtl/>
        </w:rPr>
        <w:t xml:space="preserve"> س</w:t>
      </w:r>
      <w:r>
        <w:rPr>
          <w:rFonts w:hint="cs"/>
          <w:rtl/>
        </w:rPr>
        <w:t>ک</w:t>
      </w:r>
      <w:r w:rsidR="00A6416A" w:rsidRPr="00835EAE">
        <w:rPr>
          <w:rFonts w:hint="cs"/>
          <w:rtl/>
        </w:rPr>
        <w:t>وت فرمودند</w:t>
      </w:r>
      <w:r w:rsidR="00A6416A" w:rsidRPr="00835EAE">
        <w:rPr>
          <w:vertAlign w:val="superscript"/>
          <w:rtl/>
        </w:rPr>
        <w:footnoteReference w:id="49"/>
      </w:r>
      <w:r w:rsidR="00835EAE">
        <w:rPr>
          <w:rFonts w:hint="cs"/>
          <w:rtl/>
        </w:rPr>
        <w:t>.</w:t>
      </w:r>
    </w:p>
    <w:p w:rsidR="00A6416A" w:rsidRDefault="00A6416A" w:rsidP="00835EAE">
      <w:pPr>
        <w:pStyle w:val="a3"/>
        <w:rPr>
          <w:rtl/>
        </w:rPr>
      </w:pPr>
      <w:bookmarkStart w:id="23" w:name="_Toc439927819"/>
      <w:r>
        <w:rPr>
          <w:rFonts w:hint="cs"/>
          <w:rtl/>
        </w:rPr>
        <w:t>ابن ماجه</w:t>
      </w:r>
      <w:bookmarkEnd w:id="23"/>
      <w:r>
        <w:rPr>
          <w:rFonts w:hint="cs"/>
          <w:rtl/>
        </w:rPr>
        <w:t xml:space="preserve"> </w:t>
      </w:r>
    </w:p>
    <w:p w:rsidR="00A6416A" w:rsidRDefault="00A6416A" w:rsidP="00835EAE">
      <w:pPr>
        <w:pStyle w:val="a1"/>
        <w:rPr>
          <w:rtl/>
        </w:rPr>
      </w:pPr>
      <w:r>
        <w:rPr>
          <w:rFonts w:hint="cs"/>
          <w:rtl/>
        </w:rPr>
        <w:t>در ابن ماجه، حد</w:t>
      </w:r>
      <w:r w:rsidR="00165C22">
        <w:rPr>
          <w:rFonts w:hint="cs"/>
          <w:rtl/>
        </w:rPr>
        <w:t>ی</w:t>
      </w:r>
      <w:r>
        <w:rPr>
          <w:rFonts w:hint="cs"/>
          <w:rtl/>
        </w:rPr>
        <w:t>ث غد</w:t>
      </w:r>
      <w:r w:rsidR="00165C22">
        <w:rPr>
          <w:rFonts w:hint="cs"/>
          <w:rtl/>
        </w:rPr>
        <w:t>ی</w:t>
      </w:r>
      <w:r>
        <w:rPr>
          <w:rFonts w:hint="cs"/>
          <w:rtl/>
        </w:rPr>
        <w:t>ر خم</w:t>
      </w:r>
      <w:r w:rsidRPr="00835EAE">
        <w:rPr>
          <w:rFonts w:hint="cs"/>
          <w:rtl/>
        </w:rPr>
        <w:t>، از حضرت براء بن عازب</w:t>
      </w:r>
      <w:r w:rsidR="00775CCE" w:rsidRPr="00775CCE">
        <w:rPr>
          <w:rFonts w:cs="CTraditional Arabic" w:hint="cs"/>
          <w:rtl/>
        </w:rPr>
        <w:t>س</w:t>
      </w:r>
      <w:r w:rsidRPr="00835EAE">
        <w:rPr>
          <w:rFonts w:hint="cs"/>
          <w:rtl/>
        </w:rPr>
        <w:t xml:space="preserve"> روا</w:t>
      </w:r>
      <w:r w:rsidR="00165C22">
        <w:rPr>
          <w:rFonts w:hint="cs"/>
          <w:rtl/>
        </w:rPr>
        <w:t>ی</w:t>
      </w:r>
      <w:r w:rsidRPr="00835EAE">
        <w:rPr>
          <w:rFonts w:hint="cs"/>
          <w:rtl/>
        </w:rPr>
        <w:t>ت شده است.</w:t>
      </w:r>
      <w:r w:rsidR="00553673" w:rsidRPr="00835EAE">
        <w:rPr>
          <w:rFonts w:hint="cs"/>
          <w:rtl/>
        </w:rPr>
        <w:t xml:space="preserve"> م</w:t>
      </w:r>
      <w:r w:rsidR="00954E7E">
        <w:rPr>
          <w:rFonts w:hint="cs"/>
          <w:rtl/>
        </w:rPr>
        <w:t>ی‌</w:t>
      </w:r>
      <w:r w:rsidRPr="00835EAE">
        <w:rPr>
          <w:rFonts w:hint="cs"/>
          <w:rtl/>
        </w:rPr>
        <w:t>فرما</w:t>
      </w:r>
      <w:r w:rsidR="00165C22">
        <w:rPr>
          <w:rFonts w:hint="cs"/>
          <w:rtl/>
        </w:rPr>
        <w:t>ی</w:t>
      </w:r>
      <w:r w:rsidRPr="00835EAE">
        <w:rPr>
          <w:rFonts w:hint="cs"/>
          <w:rtl/>
        </w:rPr>
        <w:t>د: ما همراه رسول الله</w:t>
      </w:r>
      <w:r w:rsidR="00775CCE" w:rsidRPr="00775CCE">
        <w:rPr>
          <w:rFonts w:cs="CTraditional Arabic" w:hint="cs"/>
          <w:rtl/>
        </w:rPr>
        <w:t xml:space="preserve"> ج</w:t>
      </w:r>
      <w:r w:rsidRPr="00835EAE">
        <w:rPr>
          <w:rFonts w:hint="cs"/>
          <w:rtl/>
        </w:rPr>
        <w:t xml:space="preserve"> از حج بر</w:t>
      </w:r>
      <w:r w:rsidR="00553673" w:rsidRPr="00835EAE">
        <w:rPr>
          <w:rFonts w:hint="cs"/>
          <w:rtl/>
        </w:rPr>
        <w:t xml:space="preserve"> م</w:t>
      </w:r>
      <w:r w:rsidR="00954E7E">
        <w:rPr>
          <w:rFonts w:hint="cs"/>
          <w:rtl/>
        </w:rPr>
        <w:t>ی‌</w:t>
      </w:r>
      <w:r w:rsidRPr="00835EAE">
        <w:rPr>
          <w:rFonts w:hint="cs"/>
          <w:rtl/>
        </w:rPr>
        <w:t>گشت</w:t>
      </w:r>
      <w:r w:rsidR="00165C22">
        <w:rPr>
          <w:rFonts w:hint="cs"/>
          <w:rtl/>
        </w:rPr>
        <w:t>ی</w:t>
      </w:r>
      <w:r w:rsidRPr="00835EAE">
        <w:rPr>
          <w:rFonts w:hint="cs"/>
          <w:rtl/>
        </w:rPr>
        <w:t>م. در مس</w:t>
      </w:r>
      <w:r w:rsidR="00165C22">
        <w:rPr>
          <w:rFonts w:hint="cs"/>
          <w:rtl/>
        </w:rPr>
        <w:t>ی</w:t>
      </w:r>
      <w:r w:rsidRPr="00835EAE">
        <w:rPr>
          <w:rFonts w:hint="cs"/>
          <w:rtl/>
        </w:rPr>
        <w:t>ر راه، جا</w:t>
      </w:r>
      <w:r w:rsidR="00165C22">
        <w:rPr>
          <w:rFonts w:hint="cs"/>
          <w:rtl/>
        </w:rPr>
        <w:t>ی</w:t>
      </w:r>
      <w:r w:rsidR="00954E7E">
        <w:rPr>
          <w:rFonts w:hint="cs"/>
          <w:rtl/>
        </w:rPr>
        <w:t xml:space="preserve">ی </w:t>
      </w:r>
      <w:r w:rsidRPr="00835EAE">
        <w:rPr>
          <w:rFonts w:hint="cs"/>
          <w:rtl/>
        </w:rPr>
        <w:t>فرود آمدند. دستور به نماز دادند. سپس دست حضرت عل</w:t>
      </w:r>
      <w:r w:rsidR="00954E7E">
        <w:rPr>
          <w:rFonts w:hint="cs"/>
          <w:rtl/>
        </w:rPr>
        <w:t>ی</w:t>
      </w:r>
      <w:r w:rsidR="00775CCE" w:rsidRPr="00775CCE">
        <w:rPr>
          <w:rFonts w:cs="CTraditional Arabic" w:hint="cs"/>
          <w:rtl/>
        </w:rPr>
        <w:t>س</w:t>
      </w:r>
      <w:r w:rsidRPr="00835EAE">
        <w:rPr>
          <w:rFonts w:hint="cs"/>
          <w:rtl/>
        </w:rPr>
        <w:t xml:space="preserve"> را گرفته ف</w:t>
      </w:r>
      <w:r>
        <w:rPr>
          <w:rFonts w:hint="cs"/>
          <w:rtl/>
        </w:rPr>
        <w:t xml:space="preserve">رمودند: </w:t>
      </w:r>
    </w:p>
    <w:p w:rsidR="00A6416A" w:rsidRPr="00E40515" w:rsidRDefault="00A6416A" w:rsidP="00835EAE">
      <w:pPr>
        <w:pStyle w:val="a2"/>
        <w:rPr>
          <w:rtl/>
        </w:rPr>
      </w:pPr>
      <w:r w:rsidRPr="00E40515">
        <w:rPr>
          <w:rtl/>
        </w:rPr>
        <w:t xml:space="preserve">الست اولي با المؤمنين من انفسهم قالو بلي قال الست اولي بكل مؤمن من نفسه قالوا بلي قال فهذا ولي من انا مولاه، اللهم وال من والاه، اللهم عاد من عاداه. </w:t>
      </w:r>
      <w:r w:rsidRPr="00835EAE">
        <w:rPr>
          <w:rStyle w:val="Char0"/>
          <w:rtl/>
        </w:rPr>
        <w:t>(في الزوائد اسناده ضعيف، لضعف علي بن زيد بن جدعان)</w:t>
      </w:r>
      <w:r w:rsidR="00835EAE" w:rsidRPr="00835EAE">
        <w:rPr>
          <w:rStyle w:val="Char1"/>
          <w:rFonts w:hint="cs"/>
          <w:rtl/>
        </w:rPr>
        <w:t>.</w:t>
      </w:r>
      <w:r w:rsidRPr="00E40515">
        <w:rPr>
          <w:rtl/>
        </w:rPr>
        <w:t xml:space="preserve"> </w:t>
      </w:r>
    </w:p>
    <w:p w:rsidR="00A6416A" w:rsidRDefault="00A6416A" w:rsidP="00835EAE">
      <w:pPr>
        <w:pStyle w:val="a1"/>
        <w:rPr>
          <w:rtl/>
        </w:rPr>
      </w:pPr>
      <w:r>
        <w:rPr>
          <w:rFonts w:hint="cs"/>
          <w:rtl/>
        </w:rPr>
        <w:t>آ</w:t>
      </w:r>
      <w:r w:rsidR="00165C22">
        <w:rPr>
          <w:rFonts w:hint="cs"/>
          <w:rtl/>
        </w:rPr>
        <w:t>ی</w:t>
      </w:r>
      <w:r>
        <w:rPr>
          <w:rFonts w:hint="cs"/>
          <w:rtl/>
        </w:rPr>
        <w:t>ا ارزش من برا</w:t>
      </w:r>
      <w:r w:rsidR="00954E7E">
        <w:rPr>
          <w:rFonts w:hint="cs"/>
          <w:rtl/>
        </w:rPr>
        <w:t xml:space="preserve">ی </w:t>
      </w:r>
      <w:r>
        <w:rPr>
          <w:rFonts w:hint="cs"/>
          <w:rtl/>
        </w:rPr>
        <w:t>مؤمن</w:t>
      </w:r>
      <w:r w:rsidR="00165C22">
        <w:rPr>
          <w:rFonts w:hint="cs"/>
          <w:rtl/>
        </w:rPr>
        <w:t>ی</w:t>
      </w:r>
      <w:r>
        <w:rPr>
          <w:rFonts w:hint="cs"/>
          <w:rtl/>
        </w:rPr>
        <w:t>ن، ب</w:t>
      </w:r>
      <w:r w:rsidR="00165C22">
        <w:rPr>
          <w:rFonts w:hint="cs"/>
          <w:rtl/>
        </w:rPr>
        <w:t>ی</w:t>
      </w:r>
      <w:r>
        <w:rPr>
          <w:rFonts w:hint="cs"/>
          <w:rtl/>
        </w:rPr>
        <w:t>ش از جانشان ن</w:t>
      </w:r>
      <w:r w:rsidR="00165C22">
        <w:rPr>
          <w:rFonts w:hint="cs"/>
          <w:rtl/>
        </w:rPr>
        <w:t>ی</w:t>
      </w:r>
      <w:r>
        <w:rPr>
          <w:rFonts w:hint="cs"/>
          <w:rtl/>
        </w:rPr>
        <w:t>ست؟ حاضر</w:t>
      </w:r>
      <w:r w:rsidR="00165C22">
        <w:rPr>
          <w:rFonts w:hint="cs"/>
          <w:rtl/>
        </w:rPr>
        <w:t>ی</w:t>
      </w:r>
      <w:r>
        <w:rPr>
          <w:rFonts w:hint="cs"/>
          <w:rtl/>
        </w:rPr>
        <w:t xml:space="preserve">ن عرض </w:t>
      </w:r>
      <w:r w:rsidR="00165C22">
        <w:rPr>
          <w:rFonts w:hint="cs"/>
          <w:rtl/>
        </w:rPr>
        <w:t>ک</w:t>
      </w:r>
      <w:r>
        <w:rPr>
          <w:rFonts w:hint="cs"/>
          <w:rtl/>
        </w:rPr>
        <w:t xml:space="preserve">ردند: </w:t>
      </w:r>
      <w:r w:rsidR="00E40515">
        <w:rPr>
          <w:rFonts w:hint="cs"/>
          <w:rtl/>
        </w:rPr>
        <w:t>بله</w:t>
      </w:r>
      <w:r>
        <w:rPr>
          <w:rFonts w:hint="cs"/>
          <w:rtl/>
        </w:rPr>
        <w:t>؟ فرمودند: آ</w:t>
      </w:r>
      <w:r w:rsidR="00165C22">
        <w:rPr>
          <w:rFonts w:hint="cs"/>
          <w:rtl/>
        </w:rPr>
        <w:t>ی</w:t>
      </w:r>
      <w:r>
        <w:rPr>
          <w:rFonts w:hint="cs"/>
          <w:rtl/>
        </w:rPr>
        <w:t>ا من،</w:t>
      </w:r>
      <w:r w:rsidR="00E40515">
        <w:rPr>
          <w:rFonts w:hint="cs"/>
          <w:rtl/>
        </w:rPr>
        <w:t xml:space="preserve"> برا</w:t>
      </w:r>
      <w:r w:rsidR="00954E7E">
        <w:rPr>
          <w:rFonts w:hint="cs"/>
          <w:rtl/>
        </w:rPr>
        <w:t xml:space="preserve">ی </w:t>
      </w:r>
      <w:r>
        <w:rPr>
          <w:rFonts w:hint="cs"/>
          <w:rtl/>
        </w:rPr>
        <w:t>هر مؤمن</w:t>
      </w:r>
      <w:r w:rsidR="00954E7E">
        <w:rPr>
          <w:rFonts w:hint="cs"/>
          <w:rtl/>
        </w:rPr>
        <w:t xml:space="preserve">ی </w:t>
      </w:r>
      <w:r>
        <w:rPr>
          <w:rFonts w:hint="cs"/>
          <w:rtl/>
        </w:rPr>
        <w:t>محبوب تر از جانش ن</w:t>
      </w:r>
      <w:r w:rsidR="00165C22">
        <w:rPr>
          <w:rFonts w:hint="cs"/>
          <w:rtl/>
        </w:rPr>
        <w:t>ی</w:t>
      </w:r>
      <w:r>
        <w:rPr>
          <w:rFonts w:hint="cs"/>
          <w:rtl/>
        </w:rPr>
        <w:t xml:space="preserve">ستم؟ حضّار عرض </w:t>
      </w:r>
      <w:r w:rsidR="00165C22">
        <w:rPr>
          <w:rFonts w:hint="cs"/>
          <w:rtl/>
        </w:rPr>
        <w:t>ک</w:t>
      </w:r>
      <w:r>
        <w:rPr>
          <w:rFonts w:hint="cs"/>
          <w:rtl/>
        </w:rPr>
        <w:t xml:space="preserve">ردند: </w:t>
      </w:r>
      <w:r w:rsidR="00E40515">
        <w:rPr>
          <w:rFonts w:hint="cs"/>
          <w:rtl/>
        </w:rPr>
        <w:t xml:space="preserve">بله </w:t>
      </w:r>
      <w:r>
        <w:rPr>
          <w:rFonts w:hint="cs"/>
          <w:rtl/>
        </w:rPr>
        <w:t xml:space="preserve">؟ فرمودند: هر </w:t>
      </w:r>
      <w:r w:rsidR="00165C22">
        <w:rPr>
          <w:rFonts w:hint="cs"/>
          <w:rtl/>
        </w:rPr>
        <w:t>ک</w:t>
      </w:r>
      <w:r>
        <w:rPr>
          <w:rFonts w:hint="cs"/>
          <w:rtl/>
        </w:rPr>
        <w:t>ه من محبوب او</w:t>
      </w:r>
      <w:r w:rsidR="00165C22">
        <w:rPr>
          <w:rFonts w:hint="cs"/>
          <w:rtl/>
        </w:rPr>
        <w:t>ی</w:t>
      </w:r>
      <w:r>
        <w:rPr>
          <w:rFonts w:hint="cs"/>
          <w:rtl/>
        </w:rPr>
        <w:t>م عل</w:t>
      </w:r>
      <w:r w:rsidR="00954E7E">
        <w:rPr>
          <w:rFonts w:hint="cs"/>
          <w:rtl/>
        </w:rPr>
        <w:t xml:space="preserve">ی </w:t>
      </w:r>
      <w:r>
        <w:rPr>
          <w:rFonts w:hint="cs"/>
          <w:rtl/>
        </w:rPr>
        <w:t xml:space="preserve">محبوب اوست. پروردگارا! هر </w:t>
      </w:r>
      <w:r w:rsidR="00165C22">
        <w:rPr>
          <w:rFonts w:hint="cs"/>
          <w:rtl/>
        </w:rPr>
        <w:t>ک</w:t>
      </w:r>
      <w:r>
        <w:rPr>
          <w:rFonts w:hint="cs"/>
          <w:rtl/>
        </w:rPr>
        <w:t xml:space="preserve">ه با او محبت </w:t>
      </w:r>
      <w:r w:rsidR="00165C22">
        <w:rPr>
          <w:rFonts w:hint="cs"/>
          <w:rtl/>
        </w:rPr>
        <w:t>ک</w:t>
      </w:r>
      <w:r>
        <w:rPr>
          <w:rFonts w:hint="cs"/>
          <w:rtl/>
        </w:rPr>
        <w:t xml:space="preserve">ند تو با او محبت فرما و هر </w:t>
      </w:r>
      <w:r w:rsidR="00165C22">
        <w:rPr>
          <w:rFonts w:hint="cs"/>
          <w:rtl/>
        </w:rPr>
        <w:t>ک</w:t>
      </w:r>
      <w:r>
        <w:rPr>
          <w:rFonts w:hint="cs"/>
          <w:rtl/>
        </w:rPr>
        <w:t xml:space="preserve">ه از او نفرت داشته باشد تو از او متنفر باش. </w:t>
      </w:r>
    </w:p>
    <w:p w:rsidR="00A6416A" w:rsidRDefault="00A6416A" w:rsidP="00835EAE">
      <w:pPr>
        <w:pStyle w:val="a1"/>
        <w:rPr>
          <w:rtl/>
        </w:rPr>
      </w:pPr>
      <w:r>
        <w:rPr>
          <w:rFonts w:hint="cs"/>
          <w:rtl/>
        </w:rPr>
        <w:t>توجه: در الزوائد، اسناد ا</w:t>
      </w:r>
      <w:r w:rsidR="00165C22">
        <w:rPr>
          <w:rFonts w:hint="cs"/>
          <w:rtl/>
        </w:rPr>
        <w:t>ی</w:t>
      </w:r>
      <w:r>
        <w:rPr>
          <w:rFonts w:hint="cs"/>
          <w:rtl/>
        </w:rPr>
        <w:t>ن حد</w:t>
      </w:r>
      <w:r w:rsidR="00165C22">
        <w:rPr>
          <w:rFonts w:hint="cs"/>
          <w:rtl/>
        </w:rPr>
        <w:t>ی</w:t>
      </w:r>
      <w:r>
        <w:rPr>
          <w:rFonts w:hint="cs"/>
          <w:rtl/>
        </w:rPr>
        <w:t>ث، ضع</w:t>
      </w:r>
      <w:r w:rsidR="00165C22">
        <w:rPr>
          <w:rFonts w:hint="cs"/>
          <w:rtl/>
        </w:rPr>
        <w:t>ی</w:t>
      </w:r>
      <w:r>
        <w:rPr>
          <w:rFonts w:hint="cs"/>
          <w:rtl/>
        </w:rPr>
        <w:t>ف گفته شده است.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در ا</w:t>
      </w:r>
      <w:r w:rsidR="00165C22">
        <w:rPr>
          <w:rFonts w:hint="cs"/>
          <w:rtl/>
        </w:rPr>
        <w:t>ی</w:t>
      </w:r>
      <w:r>
        <w:rPr>
          <w:rFonts w:hint="cs"/>
          <w:rtl/>
        </w:rPr>
        <w:t>ن روا</w:t>
      </w:r>
      <w:r w:rsidR="00165C22">
        <w:rPr>
          <w:rFonts w:hint="cs"/>
          <w:rtl/>
        </w:rPr>
        <w:t>ی</w:t>
      </w:r>
      <w:r>
        <w:rPr>
          <w:rFonts w:hint="cs"/>
          <w:rtl/>
        </w:rPr>
        <w:t>ت، عل</w:t>
      </w:r>
      <w:r w:rsidR="00954E7E">
        <w:rPr>
          <w:rFonts w:hint="cs"/>
          <w:rtl/>
        </w:rPr>
        <w:t xml:space="preserve">ی </w:t>
      </w:r>
      <w:r>
        <w:rPr>
          <w:rFonts w:hint="cs"/>
          <w:rtl/>
        </w:rPr>
        <w:t>بن ز</w:t>
      </w:r>
      <w:r w:rsidR="00165C22">
        <w:rPr>
          <w:rFonts w:hint="cs"/>
          <w:rtl/>
        </w:rPr>
        <w:t>ی</w:t>
      </w:r>
      <w:r>
        <w:rPr>
          <w:rFonts w:hint="cs"/>
          <w:rtl/>
        </w:rPr>
        <w:t>د بن جدعان، راو</w:t>
      </w:r>
      <w:r w:rsidR="00954E7E">
        <w:rPr>
          <w:rFonts w:hint="cs"/>
          <w:rtl/>
        </w:rPr>
        <w:t xml:space="preserve">ی </w:t>
      </w:r>
      <w:r>
        <w:rPr>
          <w:rFonts w:hint="cs"/>
          <w:rtl/>
        </w:rPr>
        <w:t>ضع</w:t>
      </w:r>
      <w:r w:rsidR="00165C22">
        <w:rPr>
          <w:rFonts w:hint="cs"/>
          <w:rtl/>
        </w:rPr>
        <w:t>ی</w:t>
      </w:r>
      <w:r>
        <w:rPr>
          <w:rFonts w:hint="cs"/>
          <w:rtl/>
        </w:rPr>
        <w:t>ف</w:t>
      </w:r>
      <w:r w:rsidR="00954E7E">
        <w:rPr>
          <w:rFonts w:hint="cs"/>
          <w:rtl/>
        </w:rPr>
        <w:t xml:space="preserve">ی </w:t>
      </w:r>
      <w:r>
        <w:rPr>
          <w:rFonts w:hint="cs"/>
          <w:rtl/>
        </w:rPr>
        <w:t>اس</w:t>
      </w:r>
      <w:r w:rsidRPr="00835EAE">
        <w:rPr>
          <w:rFonts w:hint="cs"/>
          <w:rtl/>
        </w:rPr>
        <w:t>ت</w:t>
      </w:r>
      <w:r w:rsidRPr="00835EAE">
        <w:rPr>
          <w:vertAlign w:val="superscript"/>
          <w:rtl/>
        </w:rPr>
        <w:footnoteReference w:id="50"/>
      </w:r>
      <w:r w:rsidR="00835EAE">
        <w:rPr>
          <w:rFonts w:hint="cs"/>
          <w:rtl/>
        </w:rPr>
        <w:t>.</w:t>
      </w:r>
      <w:r>
        <w:rPr>
          <w:rFonts w:hint="cs"/>
          <w:rtl/>
        </w:rPr>
        <w:t xml:space="preserve"> </w:t>
      </w:r>
    </w:p>
    <w:p w:rsidR="00A6416A" w:rsidRDefault="00A6416A" w:rsidP="00187663">
      <w:pPr>
        <w:pStyle w:val="a3"/>
        <w:rPr>
          <w:rtl/>
        </w:rPr>
      </w:pPr>
      <w:bookmarkStart w:id="24" w:name="_Toc439927820"/>
      <w:r>
        <w:rPr>
          <w:rFonts w:hint="cs"/>
          <w:rtl/>
        </w:rPr>
        <w:t>نسائ</w:t>
      </w:r>
      <w:r w:rsidR="00187663">
        <w:rPr>
          <w:rFonts w:hint="cs"/>
          <w:rtl/>
        </w:rPr>
        <w:t>ی</w:t>
      </w:r>
      <w:r>
        <w:rPr>
          <w:rFonts w:hint="cs"/>
          <w:rtl/>
        </w:rPr>
        <w:t>:</w:t>
      </w:r>
      <w:bookmarkEnd w:id="24"/>
      <w:r>
        <w:rPr>
          <w:rFonts w:hint="cs"/>
          <w:rtl/>
        </w:rPr>
        <w:t xml:space="preserve"> </w:t>
      </w:r>
    </w:p>
    <w:p w:rsidR="00A6416A" w:rsidRDefault="00A6416A" w:rsidP="00835EAE">
      <w:pPr>
        <w:pStyle w:val="a1"/>
        <w:rPr>
          <w:rtl/>
        </w:rPr>
      </w:pPr>
      <w:r>
        <w:rPr>
          <w:rFonts w:hint="cs"/>
          <w:rtl/>
        </w:rPr>
        <w:t>در سنن مجتب</w:t>
      </w:r>
      <w:r w:rsidR="00954E7E">
        <w:rPr>
          <w:rFonts w:hint="cs"/>
          <w:rtl/>
        </w:rPr>
        <w:t xml:space="preserve">ی </w:t>
      </w:r>
      <w:r>
        <w:rPr>
          <w:rFonts w:hint="cs"/>
          <w:rtl/>
        </w:rPr>
        <w:t>نسائ</w:t>
      </w:r>
      <w:r w:rsidR="00954E7E">
        <w:rPr>
          <w:rFonts w:hint="cs"/>
          <w:rtl/>
        </w:rPr>
        <w:t>ی،‌</w:t>
      </w:r>
      <w:r>
        <w:rPr>
          <w:rFonts w:hint="cs"/>
          <w:rtl/>
        </w:rPr>
        <w:t xml:space="preserve"> روا</w:t>
      </w:r>
      <w:r w:rsidR="00165C22">
        <w:rPr>
          <w:rFonts w:hint="cs"/>
          <w:rtl/>
        </w:rPr>
        <w:t>ی</w:t>
      </w:r>
      <w:r>
        <w:rPr>
          <w:rFonts w:hint="cs"/>
          <w:rtl/>
        </w:rPr>
        <w:t>ت</w:t>
      </w:r>
      <w:r w:rsidR="00954E7E">
        <w:rPr>
          <w:rFonts w:hint="cs"/>
          <w:rtl/>
        </w:rPr>
        <w:t xml:space="preserve">ی </w:t>
      </w:r>
      <w:r>
        <w:rPr>
          <w:rFonts w:hint="cs"/>
          <w:rtl/>
        </w:rPr>
        <w:t>از مناقب وجود ندارد. البته چند روا</w:t>
      </w:r>
      <w:r w:rsidR="00165C22">
        <w:rPr>
          <w:rFonts w:hint="cs"/>
          <w:rtl/>
        </w:rPr>
        <w:t>ی</w:t>
      </w:r>
      <w:r>
        <w:rPr>
          <w:rFonts w:hint="cs"/>
          <w:rtl/>
        </w:rPr>
        <w:t>ت در السنن ال</w:t>
      </w:r>
      <w:r w:rsidR="00165C22">
        <w:rPr>
          <w:rFonts w:hint="cs"/>
          <w:rtl/>
        </w:rPr>
        <w:t>ک</w:t>
      </w:r>
      <w:r>
        <w:rPr>
          <w:rFonts w:hint="cs"/>
          <w:rtl/>
        </w:rPr>
        <w:t>بر</w:t>
      </w:r>
      <w:r w:rsidR="00954E7E">
        <w:rPr>
          <w:rFonts w:hint="cs"/>
          <w:rtl/>
        </w:rPr>
        <w:t xml:space="preserve">ی </w:t>
      </w:r>
      <w:r>
        <w:rPr>
          <w:rFonts w:hint="cs"/>
          <w:rtl/>
        </w:rPr>
        <w:t>للنسائ</w:t>
      </w:r>
      <w:r w:rsidR="00954E7E">
        <w:rPr>
          <w:rFonts w:hint="cs"/>
          <w:rtl/>
        </w:rPr>
        <w:t xml:space="preserve">ی </w:t>
      </w:r>
      <w:r>
        <w:rPr>
          <w:rFonts w:hint="cs"/>
          <w:rtl/>
        </w:rPr>
        <w:t>هست. دو روا</w:t>
      </w:r>
      <w:r w:rsidR="00165C22">
        <w:rPr>
          <w:rFonts w:hint="cs"/>
          <w:rtl/>
        </w:rPr>
        <w:t>ی</w:t>
      </w:r>
      <w:r>
        <w:rPr>
          <w:rFonts w:hint="cs"/>
          <w:rtl/>
        </w:rPr>
        <w:t xml:space="preserve">ت از </w:t>
      </w:r>
      <w:r w:rsidRPr="00835EAE">
        <w:rPr>
          <w:rFonts w:hint="cs"/>
          <w:rtl/>
        </w:rPr>
        <w:t>بر</w:t>
      </w:r>
      <w:r w:rsidR="00165C22">
        <w:rPr>
          <w:rFonts w:hint="cs"/>
          <w:rtl/>
        </w:rPr>
        <w:t>ی</w:t>
      </w:r>
      <w:r w:rsidRPr="00835EAE">
        <w:rPr>
          <w:rFonts w:hint="cs"/>
          <w:rtl/>
        </w:rPr>
        <w:t>ده</w:t>
      </w:r>
      <w:r w:rsidR="00775CCE" w:rsidRPr="00775CCE">
        <w:rPr>
          <w:rFonts w:cs="CTraditional Arabic" w:hint="cs"/>
          <w:rtl/>
        </w:rPr>
        <w:t>س</w:t>
      </w:r>
      <w:r w:rsidRPr="00835EAE">
        <w:rPr>
          <w:rFonts w:hint="cs"/>
          <w:rtl/>
        </w:rPr>
        <w:t xml:space="preserve"> است </w:t>
      </w:r>
      <w:r w:rsidR="00165C22">
        <w:rPr>
          <w:rFonts w:hint="cs"/>
          <w:rtl/>
        </w:rPr>
        <w:t>ک</w:t>
      </w:r>
      <w:r w:rsidRPr="00835EAE">
        <w:rPr>
          <w:rFonts w:hint="cs"/>
          <w:rtl/>
        </w:rPr>
        <w:t>ه در آن، همان قصه</w:t>
      </w:r>
      <w:r w:rsidR="007715E9" w:rsidRPr="00835EAE">
        <w:rPr>
          <w:rFonts w:hint="cs"/>
          <w:rtl/>
        </w:rPr>
        <w:t>،</w:t>
      </w:r>
      <w:r w:rsidRPr="00835EAE">
        <w:rPr>
          <w:rFonts w:hint="cs"/>
          <w:rtl/>
        </w:rPr>
        <w:t xml:space="preserve"> مذ</w:t>
      </w:r>
      <w:r w:rsidR="00165C22">
        <w:rPr>
          <w:rFonts w:hint="cs"/>
          <w:rtl/>
        </w:rPr>
        <w:t>ک</w:t>
      </w:r>
      <w:r w:rsidRPr="00835EAE">
        <w:rPr>
          <w:rFonts w:hint="cs"/>
          <w:rtl/>
        </w:rPr>
        <w:t xml:space="preserve">ور است </w:t>
      </w:r>
      <w:r w:rsidR="00165C22">
        <w:rPr>
          <w:rFonts w:hint="cs"/>
          <w:rtl/>
        </w:rPr>
        <w:t>ک</w:t>
      </w:r>
      <w:r w:rsidRPr="00835EAE">
        <w:rPr>
          <w:rFonts w:hint="cs"/>
          <w:rtl/>
        </w:rPr>
        <w:t>ه بر</w:t>
      </w:r>
      <w:r w:rsidR="00165C22">
        <w:rPr>
          <w:rFonts w:hint="cs"/>
          <w:rtl/>
        </w:rPr>
        <w:t>ی</w:t>
      </w:r>
      <w:r w:rsidRPr="00835EAE">
        <w:rPr>
          <w:rFonts w:hint="cs"/>
          <w:rtl/>
        </w:rPr>
        <w:t>ده</w:t>
      </w:r>
      <w:r w:rsidR="00775CCE" w:rsidRPr="00775CCE">
        <w:rPr>
          <w:rFonts w:cs="CTraditional Arabic" w:hint="cs"/>
          <w:rtl/>
        </w:rPr>
        <w:t>س</w:t>
      </w:r>
      <w:r w:rsidRPr="00835EAE">
        <w:rPr>
          <w:rFonts w:hint="cs"/>
          <w:rtl/>
        </w:rPr>
        <w:t xml:space="preserve"> وقت</w:t>
      </w:r>
      <w:r w:rsidR="00954E7E">
        <w:rPr>
          <w:rFonts w:hint="cs"/>
          <w:rtl/>
        </w:rPr>
        <w:t xml:space="preserve">ی </w:t>
      </w:r>
      <w:r w:rsidRPr="00835EAE">
        <w:rPr>
          <w:rFonts w:hint="cs"/>
          <w:rtl/>
        </w:rPr>
        <w:t>از عل</w:t>
      </w:r>
      <w:r w:rsidR="00954E7E">
        <w:rPr>
          <w:rFonts w:hint="cs"/>
          <w:rtl/>
        </w:rPr>
        <w:t>ی</w:t>
      </w:r>
      <w:r w:rsidR="00775CCE" w:rsidRPr="00775CCE">
        <w:rPr>
          <w:rFonts w:cs="CTraditional Arabic" w:hint="cs"/>
          <w:rtl/>
        </w:rPr>
        <w:t>س</w:t>
      </w:r>
      <w:r w:rsidRPr="00835EAE">
        <w:rPr>
          <w:rFonts w:hint="cs"/>
          <w:rtl/>
        </w:rPr>
        <w:t xml:space="preserve"> ش</w:t>
      </w:r>
      <w:r w:rsidR="00165C22">
        <w:rPr>
          <w:rFonts w:hint="cs"/>
          <w:rtl/>
        </w:rPr>
        <w:t>ک</w:t>
      </w:r>
      <w:r w:rsidRPr="00835EAE">
        <w:rPr>
          <w:rFonts w:hint="cs"/>
          <w:rtl/>
        </w:rPr>
        <w:t>ا</w:t>
      </w:r>
      <w:r w:rsidR="00165C22">
        <w:rPr>
          <w:rFonts w:hint="cs"/>
          <w:rtl/>
        </w:rPr>
        <w:t>ی</w:t>
      </w:r>
      <w:r w:rsidRPr="00835EAE">
        <w:rPr>
          <w:rFonts w:hint="cs"/>
          <w:rtl/>
        </w:rPr>
        <w:t xml:space="preserve">ت </w:t>
      </w:r>
      <w:r w:rsidR="00165C22">
        <w:rPr>
          <w:rFonts w:hint="cs"/>
          <w:rtl/>
        </w:rPr>
        <w:t>ک</w:t>
      </w:r>
      <w:r w:rsidRPr="00835EAE">
        <w:rPr>
          <w:rFonts w:hint="cs"/>
          <w:rtl/>
        </w:rPr>
        <w:t>رد</w:t>
      </w:r>
      <w:r w:rsidR="007715E9" w:rsidRPr="00835EAE">
        <w:rPr>
          <w:rFonts w:hint="cs"/>
          <w:rtl/>
        </w:rPr>
        <w:t xml:space="preserve"> و</w:t>
      </w:r>
      <w:r w:rsidRPr="00835EAE">
        <w:rPr>
          <w:rFonts w:hint="cs"/>
          <w:rtl/>
        </w:rPr>
        <w:t xml:space="preserve"> رسول ا</w:t>
      </w:r>
      <w:r w:rsidR="00165C22">
        <w:rPr>
          <w:rFonts w:hint="cs"/>
          <w:rtl/>
        </w:rPr>
        <w:t>ک</w:t>
      </w:r>
      <w:r w:rsidRPr="00835EAE">
        <w:rPr>
          <w:rFonts w:hint="cs"/>
          <w:rtl/>
        </w:rPr>
        <w:t>رم</w:t>
      </w:r>
      <w:r w:rsidR="00775CCE" w:rsidRPr="00775CCE">
        <w:rPr>
          <w:rFonts w:cs="CTraditional Arabic" w:hint="cs"/>
          <w:rtl/>
        </w:rPr>
        <w:t xml:space="preserve"> ج</w:t>
      </w:r>
      <w:r w:rsidRPr="00835EAE">
        <w:rPr>
          <w:rFonts w:hint="cs"/>
          <w:rtl/>
        </w:rPr>
        <w:t xml:space="preserve"> طبق </w:t>
      </w:r>
      <w:r w:rsidR="00165C22">
        <w:rPr>
          <w:rFonts w:hint="cs"/>
          <w:rtl/>
        </w:rPr>
        <w:t>یک</w:t>
      </w:r>
      <w:r>
        <w:rPr>
          <w:rFonts w:hint="cs"/>
          <w:rtl/>
        </w:rPr>
        <w:t xml:space="preserve"> روا</w:t>
      </w:r>
      <w:r w:rsidR="00165C22">
        <w:rPr>
          <w:rFonts w:hint="cs"/>
          <w:rtl/>
        </w:rPr>
        <w:t>ی</w:t>
      </w:r>
      <w:r>
        <w:rPr>
          <w:rFonts w:hint="cs"/>
          <w:rtl/>
        </w:rPr>
        <w:t>ت در جواب فرمودند:</w:t>
      </w:r>
    </w:p>
    <w:p w:rsidR="00A6416A" w:rsidRDefault="00835EAE" w:rsidP="00835EAE">
      <w:pPr>
        <w:pStyle w:val="a1"/>
        <w:rPr>
          <w:rtl/>
        </w:rPr>
      </w:pPr>
      <w:r w:rsidRPr="00835EAE">
        <w:rPr>
          <w:rStyle w:val="Char2"/>
          <w:rtl/>
        </w:rPr>
        <w:t>«</w:t>
      </w:r>
      <w:r w:rsidR="00A6416A" w:rsidRPr="00835EAE">
        <w:rPr>
          <w:rStyle w:val="Char2"/>
          <w:rtl/>
        </w:rPr>
        <w:t>من كنت وليه فعلي وليه</w:t>
      </w:r>
      <w:r w:rsidRPr="00835EAE">
        <w:rPr>
          <w:rStyle w:val="Char2"/>
          <w:rtl/>
        </w:rPr>
        <w:t>»</w:t>
      </w:r>
      <w:r w:rsidR="00A6416A">
        <w:rPr>
          <w:rFonts w:hint="cs"/>
          <w:rtl/>
        </w:rPr>
        <w:t xml:space="preserve"> </w:t>
      </w:r>
      <w:r w:rsidR="00165C22">
        <w:rPr>
          <w:rFonts w:hint="cs"/>
          <w:rtl/>
        </w:rPr>
        <w:t>ی</w:t>
      </w:r>
      <w:r w:rsidR="00A6416A">
        <w:rPr>
          <w:rFonts w:hint="cs"/>
          <w:rtl/>
        </w:rPr>
        <w:t>عن</w:t>
      </w:r>
      <w:r w:rsidR="00954E7E">
        <w:rPr>
          <w:rFonts w:hint="cs"/>
          <w:rtl/>
        </w:rPr>
        <w:t xml:space="preserve">ی </w:t>
      </w:r>
      <w:r w:rsidR="00A6416A">
        <w:rPr>
          <w:rFonts w:hint="cs"/>
          <w:rtl/>
        </w:rPr>
        <w:t>هر</w:t>
      </w:r>
      <w:r w:rsidR="00165C22">
        <w:rPr>
          <w:rFonts w:hint="cs"/>
          <w:rtl/>
        </w:rPr>
        <w:t>ک</w:t>
      </w:r>
      <w:r w:rsidR="00A6416A">
        <w:rPr>
          <w:rFonts w:hint="cs"/>
          <w:rtl/>
        </w:rPr>
        <w:t>ه من دوستش</w:t>
      </w:r>
      <w:r w:rsidR="00553673">
        <w:rPr>
          <w:rFonts w:hint="cs"/>
          <w:rtl/>
        </w:rPr>
        <w:t xml:space="preserve"> م</w:t>
      </w:r>
      <w:r w:rsidR="00954E7E">
        <w:rPr>
          <w:rFonts w:hint="cs"/>
          <w:rtl/>
        </w:rPr>
        <w:t>ی‌</w:t>
      </w:r>
      <w:r w:rsidR="00A6416A">
        <w:rPr>
          <w:rFonts w:hint="cs"/>
          <w:rtl/>
        </w:rPr>
        <w:t>باشم عل</w:t>
      </w:r>
      <w:r w:rsidR="00954E7E">
        <w:rPr>
          <w:rFonts w:hint="cs"/>
          <w:rtl/>
        </w:rPr>
        <w:t xml:space="preserve">ی </w:t>
      </w:r>
      <w:r w:rsidR="007715E9">
        <w:rPr>
          <w:rFonts w:hint="cs"/>
          <w:rtl/>
        </w:rPr>
        <w:t>ن</w:t>
      </w:r>
      <w:r w:rsidR="00165C22">
        <w:rPr>
          <w:rFonts w:hint="cs"/>
          <w:rtl/>
        </w:rPr>
        <w:t>ی</w:t>
      </w:r>
      <w:r w:rsidR="007715E9">
        <w:rPr>
          <w:rFonts w:hint="cs"/>
          <w:rtl/>
        </w:rPr>
        <w:t>ز</w:t>
      </w:r>
      <w:r w:rsidR="00A6416A">
        <w:rPr>
          <w:rFonts w:hint="cs"/>
          <w:rtl/>
        </w:rPr>
        <w:t xml:space="preserve"> دوست اوست. </w:t>
      </w:r>
    </w:p>
    <w:p w:rsidR="00A6416A" w:rsidRDefault="00A6416A" w:rsidP="00835EAE">
      <w:pPr>
        <w:pStyle w:val="a1"/>
        <w:rPr>
          <w:rtl/>
        </w:rPr>
      </w:pPr>
      <w:r>
        <w:rPr>
          <w:rFonts w:hint="cs"/>
          <w:rtl/>
        </w:rPr>
        <w:t>و طبق روا</w:t>
      </w:r>
      <w:r w:rsidR="00165C22">
        <w:rPr>
          <w:rFonts w:hint="cs"/>
          <w:rtl/>
        </w:rPr>
        <w:t>ی</w:t>
      </w:r>
      <w:r>
        <w:rPr>
          <w:rFonts w:hint="cs"/>
          <w:rtl/>
        </w:rPr>
        <w:t>ت د</w:t>
      </w:r>
      <w:r w:rsidR="00165C22">
        <w:rPr>
          <w:rFonts w:hint="cs"/>
          <w:rtl/>
        </w:rPr>
        <w:t>ی</w:t>
      </w:r>
      <w:r>
        <w:rPr>
          <w:rFonts w:hint="cs"/>
          <w:rtl/>
        </w:rPr>
        <w:t xml:space="preserve">گر فرمودند: </w:t>
      </w:r>
    </w:p>
    <w:p w:rsidR="00A6416A" w:rsidRPr="007715E9" w:rsidRDefault="00A6416A" w:rsidP="00835EAE">
      <w:pPr>
        <w:pStyle w:val="a2"/>
        <w:rPr>
          <w:rtl/>
        </w:rPr>
      </w:pPr>
      <w:r w:rsidRPr="007715E9">
        <w:rPr>
          <w:rtl/>
        </w:rPr>
        <w:t>يا بريده الست اولي با المؤمنين من انفسهم؟ قلت: بلي يا رسول الله قال من كنت مولاه فعلي مولاه</w:t>
      </w:r>
      <w:r w:rsidRPr="00835EAE">
        <w:rPr>
          <w:rStyle w:val="Char1"/>
          <w:rtl/>
        </w:rPr>
        <w:t>.</w:t>
      </w:r>
      <w:r w:rsidRPr="007715E9">
        <w:rPr>
          <w:rtl/>
        </w:rPr>
        <w:t xml:space="preserve"> </w:t>
      </w:r>
    </w:p>
    <w:p w:rsidR="00A6416A" w:rsidRDefault="00A6416A" w:rsidP="00835EAE">
      <w:pPr>
        <w:pStyle w:val="a1"/>
        <w:rPr>
          <w:rtl/>
        </w:rPr>
      </w:pPr>
      <w:r>
        <w:rPr>
          <w:rFonts w:hint="cs"/>
          <w:rtl/>
        </w:rPr>
        <w:t>ا</w:t>
      </w:r>
      <w:r w:rsidR="00954E7E">
        <w:rPr>
          <w:rFonts w:hint="cs"/>
          <w:rtl/>
        </w:rPr>
        <w:t xml:space="preserve">ی </w:t>
      </w:r>
      <w:r>
        <w:rPr>
          <w:rFonts w:hint="cs"/>
          <w:rtl/>
        </w:rPr>
        <w:t>بر</w:t>
      </w:r>
      <w:r w:rsidR="00165C22">
        <w:rPr>
          <w:rFonts w:hint="cs"/>
          <w:rtl/>
        </w:rPr>
        <w:t>ی</w:t>
      </w:r>
      <w:r>
        <w:rPr>
          <w:rFonts w:hint="cs"/>
          <w:rtl/>
        </w:rPr>
        <w:t>ده، آ</w:t>
      </w:r>
      <w:r w:rsidR="00165C22">
        <w:rPr>
          <w:rFonts w:hint="cs"/>
          <w:rtl/>
        </w:rPr>
        <w:t>ی</w:t>
      </w:r>
      <w:r>
        <w:rPr>
          <w:rFonts w:hint="cs"/>
          <w:rtl/>
        </w:rPr>
        <w:t>ا من برا</w:t>
      </w:r>
      <w:r w:rsidR="00954E7E">
        <w:rPr>
          <w:rFonts w:hint="cs"/>
          <w:rtl/>
        </w:rPr>
        <w:t xml:space="preserve">ی </w:t>
      </w:r>
      <w:r>
        <w:rPr>
          <w:rFonts w:hint="cs"/>
          <w:rtl/>
        </w:rPr>
        <w:t>مؤمن</w:t>
      </w:r>
      <w:r w:rsidR="00165C22">
        <w:rPr>
          <w:rFonts w:hint="cs"/>
          <w:rtl/>
        </w:rPr>
        <w:t>ی</w:t>
      </w:r>
      <w:r>
        <w:rPr>
          <w:rFonts w:hint="cs"/>
          <w:rtl/>
        </w:rPr>
        <w:t>ن، دوستدارتر از جانشان ن</w:t>
      </w:r>
      <w:r w:rsidR="00165C22">
        <w:rPr>
          <w:rFonts w:hint="cs"/>
          <w:rtl/>
        </w:rPr>
        <w:t>ی</w:t>
      </w:r>
      <w:r>
        <w:rPr>
          <w:rFonts w:hint="cs"/>
          <w:rtl/>
        </w:rPr>
        <w:t xml:space="preserve">ستم؟ عرض </w:t>
      </w:r>
      <w:r w:rsidR="00165C22">
        <w:rPr>
          <w:rFonts w:hint="cs"/>
          <w:rtl/>
        </w:rPr>
        <w:t>ک</w:t>
      </w:r>
      <w:r>
        <w:rPr>
          <w:rFonts w:hint="cs"/>
          <w:rtl/>
        </w:rPr>
        <w:t xml:space="preserve">ردم: </w:t>
      </w:r>
      <w:r w:rsidR="007715E9">
        <w:rPr>
          <w:rFonts w:hint="cs"/>
          <w:rtl/>
        </w:rPr>
        <w:t xml:space="preserve">بله </w:t>
      </w:r>
      <w:r w:rsidR="00165C22">
        <w:rPr>
          <w:rFonts w:hint="cs"/>
          <w:rtl/>
        </w:rPr>
        <w:t>ی</w:t>
      </w:r>
      <w:r w:rsidR="007715E9">
        <w:rPr>
          <w:rFonts w:hint="cs"/>
          <w:rtl/>
        </w:rPr>
        <w:t>ا رسول الله</w:t>
      </w:r>
      <w:r>
        <w:rPr>
          <w:rFonts w:hint="cs"/>
          <w:rtl/>
        </w:rPr>
        <w:t xml:space="preserve">! فرمودند: </w:t>
      </w:r>
      <w:r w:rsidR="007715E9">
        <w:rPr>
          <w:rFonts w:hint="cs"/>
          <w:rtl/>
        </w:rPr>
        <w:t xml:space="preserve">هر </w:t>
      </w:r>
      <w:r w:rsidR="00165C22">
        <w:rPr>
          <w:rFonts w:hint="cs"/>
          <w:rtl/>
        </w:rPr>
        <w:t>ک</w:t>
      </w:r>
      <w:r w:rsidR="007715E9">
        <w:rPr>
          <w:rFonts w:hint="cs"/>
          <w:rtl/>
        </w:rPr>
        <w:t>ه من محبوب او</w:t>
      </w:r>
      <w:r w:rsidR="00165C22">
        <w:rPr>
          <w:rFonts w:hint="cs"/>
          <w:rtl/>
        </w:rPr>
        <w:t>ی</w:t>
      </w:r>
      <w:r w:rsidR="007715E9">
        <w:rPr>
          <w:rFonts w:hint="cs"/>
          <w:rtl/>
        </w:rPr>
        <w:t>م عل</w:t>
      </w:r>
      <w:r w:rsidR="00954E7E">
        <w:rPr>
          <w:rFonts w:hint="cs"/>
          <w:rtl/>
        </w:rPr>
        <w:t xml:space="preserve">ی </w:t>
      </w:r>
      <w:r w:rsidR="007715E9">
        <w:rPr>
          <w:rFonts w:hint="cs"/>
          <w:rtl/>
        </w:rPr>
        <w:t>محبوب اوست</w:t>
      </w:r>
      <w:r>
        <w:rPr>
          <w:rFonts w:hint="cs"/>
          <w:rtl/>
        </w:rPr>
        <w:t xml:space="preserve">. </w:t>
      </w:r>
    </w:p>
    <w:p w:rsidR="00A6416A" w:rsidRDefault="00165C22" w:rsidP="00835EAE">
      <w:pPr>
        <w:pStyle w:val="a1"/>
        <w:rPr>
          <w:rtl/>
        </w:rPr>
      </w:pPr>
      <w:r>
        <w:rPr>
          <w:rFonts w:hint="cs"/>
          <w:rtl/>
        </w:rPr>
        <w:t>یک</w:t>
      </w:r>
      <w:r w:rsidR="00A6416A">
        <w:rPr>
          <w:rFonts w:hint="cs"/>
          <w:rtl/>
        </w:rPr>
        <w:t xml:space="preserve"> </w:t>
      </w:r>
      <w:r w:rsidR="007715E9">
        <w:rPr>
          <w:rFonts w:hint="cs"/>
          <w:rtl/>
        </w:rPr>
        <w:t>حد</w:t>
      </w:r>
      <w:r>
        <w:rPr>
          <w:rFonts w:hint="cs"/>
          <w:rtl/>
        </w:rPr>
        <w:t>ی</w:t>
      </w:r>
      <w:r w:rsidR="007715E9">
        <w:rPr>
          <w:rFonts w:hint="cs"/>
          <w:rtl/>
        </w:rPr>
        <w:t>ث</w:t>
      </w:r>
      <w:r w:rsidR="00A6416A">
        <w:rPr>
          <w:rFonts w:hint="cs"/>
          <w:rtl/>
        </w:rPr>
        <w:t xml:space="preserve"> از عمران بن </w:t>
      </w:r>
      <w:r w:rsidR="00A6416A" w:rsidRPr="00835EAE">
        <w:rPr>
          <w:rFonts w:hint="cs"/>
          <w:rtl/>
        </w:rPr>
        <w:t>حص</w:t>
      </w:r>
      <w:r>
        <w:rPr>
          <w:rFonts w:hint="cs"/>
          <w:rtl/>
        </w:rPr>
        <w:t>ی</w:t>
      </w:r>
      <w:r w:rsidR="00A6416A" w:rsidRPr="00835EAE">
        <w:rPr>
          <w:rFonts w:hint="cs"/>
          <w:rtl/>
        </w:rPr>
        <w:t>ن</w:t>
      </w:r>
      <w:r w:rsidR="00775CCE" w:rsidRPr="00775CCE">
        <w:rPr>
          <w:rFonts w:cs="CTraditional Arabic" w:hint="cs"/>
          <w:rtl/>
        </w:rPr>
        <w:t>س</w:t>
      </w:r>
      <w:r w:rsidR="00A6416A" w:rsidRPr="00835EAE">
        <w:rPr>
          <w:rFonts w:hint="cs"/>
          <w:rtl/>
        </w:rPr>
        <w:t xml:space="preserve"> روا</w:t>
      </w:r>
      <w:r>
        <w:rPr>
          <w:rFonts w:hint="cs"/>
          <w:rtl/>
        </w:rPr>
        <w:t>ی</w:t>
      </w:r>
      <w:r w:rsidR="00A6416A" w:rsidRPr="00835EAE">
        <w:rPr>
          <w:rFonts w:hint="cs"/>
          <w:rtl/>
        </w:rPr>
        <w:t>ت</w:t>
      </w:r>
      <w:r w:rsidR="00A6416A">
        <w:rPr>
          <w:rFonts w:hint="cs"/>
          <w:rtl/>
        </w:rPr>
        <w:t xml:space="preserve"> شده است</w:t>
      </w:r>
      <w:r w:rsidR="007715E9">
        <w:rPr>
          <w:rFonts w:hint="cs"/>
          <w:rtl/>
        </w:rPr>
        <w:t xml:space="preserve"> </w:t>
      </w:r>
      <w:r>
        <w:rPr>
          <w:rFonts w:hint="cs"/>
          <w:rtl/>
        </w:rPr>
        <w:t>ک</w:t>
      </w:r>
      <w:r w:rsidR="007715E9">
        <w:rPr>
          <w:rFonts w:hint="cs"/>
          <w:rtl/>
        </w:rPr>
        <w:t>ه</w:t>
      </w:r>
      <w:r w:rsidR="00A6416A">
        <w:rPr>
          <w:rFonts w:hint="cs"/>
          <w:rtl/>
        </w:rPr>
        <w:t xml:space="preserve"> طبق آن فرمودند: </w:t>
      </w:r>
    </w:p>
    <w:p w:rsidR="00A6416A" w:rsidRPr="007715E9" w:rsidRDefault="007715E9" w:rsidP="00D7713B">
      <w:pPr>
        <w:pStyle w:val="a1"/>
        <w:rPr>
          <w:rtl/>
        </w:rPr>
      </w:pPr>
      <w:r w:rsidRPr="00D7713B">
        <w:rPr>
          <w:rStyle w:val="Char2"/>
          <w:rFonts w:hint="cs"/>
          <w:rtl/>
        </w:rPr>
        <w:t>«</w:t>
      </w:r>
      <w:r w:rsidRPr="00D7713B">
        <w:rPr>
          <w:rStyle w:val="Char2"/>
          <w:rtl/>
        </w:rPr>
        <w:t>إ</w:t>
      </w:r>
      <w:r w:rsidR="00A6416A" w:rsidRPr="00D7713B">
        <w:rPr>
          <w:rStyle w:val="Char2"/>
          <w:rtl/>
        </w:rPr>
        <w:t xml:space="preserve">ن علياً مني، و </w:t>
      </w:r>
      <w:r w:rsidRPr="00D7713B">
        <w:rPr>
          <w:rStyle w:val="Char2"/>
          <w:rtl/>
        </w:rPr>
        <w:t>أ</w:t>
      </w:r>
      <w:r w:rsidR="00A6416A" w:rsidRPr="00D7713B">
        <w:rPr>
          <w:rStyle w:val="Char2"/>
          <w:rtl/>
        </w:rPr>
        <w:t>نا منه و هو ولي كل مؤمن من بعدي</w:t>
      </w:r>
      <w:r w:rsidRPr="00D7713B">
        <w:rPr>
          <w:rStyle w:val="Char2"/>
          <w:rFonts w:hint="cs"/>
          <w:rtl/>
        </w:rPr>
        <w:t>»</w:t>
      </w:r>
      <w:r w:rsidR="00D7713B">
        <w:rPr>
          <w:rFonts w:hint="cs"/>
          <w:rtl/>
        </w:rPr>
        <w:t>.</w:t>
      </w:r>
      <w:r w:rsidR="00A6416A" w:rsidRPr="007715E9">
        <w:rPr>
          <w:rFonts w:hint="cs"/>
          <w:rtl/>
        </w:rPr>
        <w:t xml:space="preserve"> </w:t>
      </w:r>
    </w:p>
    <w:p w:rsidR="00A6416A" w:rsidRDefault="00A6416A" w:rsidP="00D7713B">
      <w:pPr>
        <w:pStyle w:val="a1"/>
        <w:rPr>
          <w:rtl/>
        </w:rPr>
      </w:pPr>
      <w:r>
        <w:rPr>
          <w:rFonts w:hint="cs"/>
          <w:rtl/>
        </w:rPr>
        <w:t>همانا عل</w:t>
      </w:r>
      <w:r w:rsidR="00954E7E">
        <w:rPr>
          <w:rFonts w:hint="cs"/>
          <w:rtl/>
        </w:rPr>
        <w:t xml:space="preserve">ی </w:t>
      </w:r>
      <w:r>
        <w:rPr>
          <w:rFonts w:hint="cs"/>
          <w:rtl/>
        </w:rPr>
        <w:t>از من و من از او</w:t>
      </w:r>
      <w:r w:rsidR="00165C22">
        <w:rPr>
          <w:rFonts w:hint="cs"/>
          <w:rtl/>
        </w:rPr>
        <w:t>ی</w:t>
      </w:r>
      <w:r>
        <w:rPr>
          <w:rFonts w:hint="cs"/>
          <w:rtl/>
        </w:rPr>
        <w:t xml:space="preserve">م و او پس از من، محبوب هر مؤمن خواهد بود. </w:t>
      </w:r>
    </w:p>
    <w:p w:rsidR="00A6416A" w:rsidRDefault="00A6416A" w:rsidP="00D7713B">
      <w:pPr>
        <w:pStyle w:val="a1"/>
        <w:rPr>
          <w:rtl/>
        </w:rPr>
      </w:pPr>
      <w:r>
        <w:rPr>
          <w:rFonts w:hint="cs"/>
          <w:rtl/>
        </w:rPr>
        <w:t>ول</w:t>
      </w:r>
      <w:r w:rsidR="00954E7E">
        <w:rPr>
          <w:rFonts w:hint="cs"/>
          <w:rtl/>
        </w:rPr>
        <w:t xml:space="preserve">ی </w:t>
      </w:r>
      <w:r>
        <w:rPr>
          <w:rFonts w:hint="cs"/>
          <w:rtl/>
        </w:rPr>
        <w:t>در ا</w:t>
      </w:r>
      <w:r w:rsidR="00165C22">
        <w:rPr>
          <w:rFonts w:hint="cs"/>
          <w:rtl/>
        </w:rPr>
        <w:t>ی</w:t>
      </w:r>
      <w:r>
        <w:rPr>
          <w:rFonts w:hint="cs"/>
          <w:rtl/>
        </w:rPr>
        <w:t>ن سه روا</w:t>
      </w:r>
      <w:r w:rsidR="00165C22">
        <w:rPr>
          <w:rFonts w:hint="cs"/>
          <w:rtl/>
        </w:rPr>
        <w:t>ی</w:t>
      </w:r>
      <w:r>
        <w:rPr>
          <w:rFonts w:hint="cs"/>
          <w:rtl/>
        </w:rPr>
        <w:t>ت تصر</w:t>
      </w:r>
      <w:r w:rsidR="00165C22">
        <w:rPr>
          <w:rFonts w:hint="cs"/>
          <w:rtl/>
        </w:rPr>
        <w:t>ی</w:t>
      </w:r>
      <w:r>
        <w:rPr>
          <w:rFonts w:hint="cs"/>
          <w:rtl/>
        </w:rPr>
        <w:t xml:space="preserve">ح نشده </w:t>
      </w:r>
      <w:r w:rsidR="00165C22">
        <w:rPr>
          <w:rFonts w:hint="cs"/>
          <w:rtl/>
        </w:rPr>
        <w:t>ک</w:t>
      </w:r>
      <w:r>
        <w:rPr>
          <w:rFonts w:hint="cs"/>
          <w:rtl/>
        </w:rPr>
        <w:t>ه ا</w:t>
      </w:r>
      <w:r w:rsidR="00165C22">
        <w:rPr>
          <w:rFonts w:hint="cs"/>
          <w:rtl/>
        </w:rPr>
        <w:t>ی</w:t>
      </w:r>
      <w:r>
        <w:rPr>
          <w:rFonts w:hint="cs"/>
          <w:rtl/>
        </w:rPr>
        <w:t>ن روا</w:t>
      </w:r>
      <w:r w:rsidR="00165C22">
        <w:rPr>
          <w:rFonts w:hint="cs"/>
          <w:rtl/>
        </w:rPr>
        <w:t>ی</w:t>
      </w:r>
      <w:r>
        <w:rPr>
          <w:rFonts w:hint="cs"/>
          <w:rtl/>
        </w:rPr>
        <w:t>ات، مربوط به «خطب</w:t>
      </w:r>
      <w:r w:rsidR="00D7713B">
        <w:rPr>
          <w:rFonts w:hint="cs"/>
          <w:rtl/>
        </w:rPr>
        <w:t>ۀ</w:t>
      </w:r>
      <w:r>
        <w:rPr>
          <w:rFonts w:hint="cs"/>
          <w:rtl/>
        </w:rPr>
        <w:t xml:space="preserve"> غد</w:t>
      </w:r>
      <w:r w:rsidR="00165C22">
        <w:rPr>
          <w:rFonts w:hint="cs"/>
          <w:rtl/>
        </w:rPr>
        <w:t>ی</w:t>
      </w:r>
      <w:r>
        <w:rPr>
          <w:rFonts w:hint="cs"/>
          <w:rtl/>
        </w:rPr>
        <w:t>ر» هستند. دو روا</w:t>
      </w:r>
      <w:r w:rsidR="00165C22">
        <w:rPr>
          <w:rFonts w:hint="cs"/>
          <w:rtl/>
        </w:rPr>
        <w:t>ی</w:t>
      </w:r>
      <w:r>
        <w:rPr>
          <w:rFonts w:hint="cs"/>
          <w:rtl/>
        </w:rPr>
        <w:t>ت اولّ</w:t>
      </w:r>
      <w:r w:rsidR="00954E7E">
        <w:rPr>
          <w:rFonts w:hint="cs"/>
          <w:rtl/>
        </w:rPr>
        <w:t>ی،‌</w:t>
      </w:r>
      <w:r>
        <w:rPr>
          <w:rFonts w:hint="cs"/>
          <w:rtl/>
        </w:rPr>
        <w:t xml:space="preserve"> به طور </w:t>
      </w:r>
      <w:r w:rsidR="00165C22">
        <w:rPr>
          <w:rFonts w:hint="cs"/>
          <w:rtl/>
        </w:rPr>
        <w:t>ی</w:t>
      </w:r>
      <w:r>
        <w:rPr>
          <w:rFonts w:hint="cs"/>
          <w:rtl/>
        </w:rPr>
        <w:t>ق</w:t>
      </w:r>
      <w:r w:rsidR="00165C22">
        <w:rPr>
          <w:rFonts w:hint="cs"/>
          <w:rtl/>
        </w:rPr>
        <w:t>ی</w:t>
      </w:r>
      <w:r>
        <w:rPr>
          <w:rFonts w:hint="cs"/>
          <w:rtl/>
        </w:rPr>
        <w:t>ن مربوط به پ</w:t>
      </w:r>
      <w:r w:rsidR="00165C22">
        <w:rPr>
          <w:rFonts w:hint="cs"/>
          <w:rtl/>
        </w:rPr>
        <w:t>ی</w:t>
      </w:r>
      <w:r>
        <w:rPr>
          <w:rFonts w:hint="cs"/>
          <w:rtl/>
        </w:rPr>
        <w:t>ش از خطب</w:t>
      </w:r>
      <w:r w:rsidR="00D7713B">
        <w:rPr>
          <w:rFonts w:hint="cs"/>
          <w:rtl/>
        </w:rPr>
        <w:t>ۀ</w:t>
      </w:r>
      <w:r>
        <w:rPr>
          <w:rFonts w:hint="cs"/>
          <w:rtl/>
        </w:rPr>
        <w:t xml:space="preserve"> غد</w:t>
      </w:r>
      <w:r w:rsidR="00165C22">
        <w:rPr>
          <w:rFonts w:hint="cs"/>
          <w:rtl/>
        </w:rPr>
        <w:t>ی</w:t>
      </w:r>
      <w:r>
        <w:rPr>
          <w:rFonts w:hint="cs"/>
          <w:rtl/>
        </w:rPr>
        <w:t xml:space="preserve">ر، </w:t>
      </w:r>
      <w:r w:rsidRPr="00D7713B">
        <w:rPr>
          <w:rFonts w:hint="cs"/>
          <w:rtl/>
        </w:rPr>
        <w:t>هنگام</w:t>
      </w:r>
      <w:r w:rsidR="00954E7E">
        <w:rPr>
          <w:rFonts w:hint="cs"/>
          <w:rtl/>
        </w:rPr>
        <w:t xml:space="preserve">ی </w:t>
      </w:r>
      <w:r w:rsidR="00165C22">
        <w:rPr>
          <w:rFonts w:hint="cs"/>
          <w:rtl/>
        </w:rPr>
        <w:t>ک</w:t>
      </w:r>
      <w:r w:rsidRPr="00D7713B">
        <w:rPr>
          <w:rFonts w:hint="cs"/>
          <w:rtl/>
        </w:rPr>
        <w:t>ه حضرت بر</w:t>
      </w:r>
      <w:r w:rsidR="00165C22">
        <w:rPr>
          <w:rFonts w:hint="cs"/>
          <w:rtl/>
        </w:rPr>
        <w:t>ی</w:t>
      </w:r>
      <w:r w:rsidRPr="00D7713B">
        <w:rPr>
          <w:rFonts w:hint="cs"/>
          <w:rtl/>
        </w:rPr>
        <w:t>ده</w:t>
      </w:r>
      <w:r w:rsidR="00775CCE" w:rsidRPr="00775CCE">
        <w:rPr>
          <w:rFonts w:cs="CTraditional Arabic" w:hint="cs"/>
          <w:rtl/>
        </w:rPr>
        <w:t>س</w:t>
      </w:r>
      <w:r w:rsidRPr="00D7713B">
        <w:rPr>
          <w:rFonts w:hint="cs"/>
          <w:rtl/>
        </w:rPr>
        <w:t xml:space="preserve"> از دست حضرت عل</w:t>
      </w:r>
      <w:r w:rsidR="00954E7E">
        <w:rPr>
          <w:rFonts w:hint="cs"/>
          <w:rtl/>
        </w:rPr>
        <w:t>ی</w:t>
      </w:r>
      <w:r w:rsidR="00775CCE" w:rsidRPr="00775CCE">
        <w:rPr>
          <w:rFonts w:cs="CTraditional Arabic" w:hint="cs"/>
          <w:rtl/>
        </w:rPr>
        <w:t>س</w:t>
      </w:r>
      <w:r w:rsidRPr="00D7713B">
        <w:rPr>
          <w:rFonts w:hint="cs"/>
          <w:rtl/>
        </w:rPr>
        <w:t xml:space="preserve"> ش</w:t>
      </w:r>
      <w:r w:rsidR="00165C22">
        <w:rPr>
          <w:rFonts w:hint="cs"/>
          <w:rtl/>
        </w:rPr>
        <w:t>ک</w:t>
      </w:r>
      <w:r w:rsidRPr="00D7713B">
        <w:rPr>
          <w:rFonts w:hint="cs"/>
          <w:rtl/>
        </w:rPr>
        <w:t>ا</w:t>
      </w:r>
      <w:r w:rsidR="00165C22">
        <w:rPr>
          <w:rFonts w:hint="cs"/>
          <w:rtl/>
        </w:rPr>
        <w:t>ی</w:t>
      </w:r>
      <w:r w:rsidRPr="00D7713B">
        <w:rPr>
          <w:rFonts w:hint="cs"/>
          <w:rtl/>
        </w:rPr>
        <w:t xml:space="preserve">ت </w:t>
      </w:r>
      <w:r w:rsidR="00165C22">
        <w:rPr>
          <w:rFonts w:hint="cs"/>
          <w:rtl/>
        </w:rPr>
        <w:t>ک</w:t>
      </w:r>
      <w:r w:rsidRPr="00D7713B">
        <w:rPr>
          <w:rFonts w:hint="cs"/>
          <w:rtl/>
        </w:rPr>
        <w:t>رده بود هستند. البته روا</w:t>
      </w:r>
      <w:r w:rsidR="00165C22">
        <w:rPr>
          <w:rFonts w:hint="cs"/>
          <w:rtl/>
        </w:rPr>
        <w:t>ی</w:t>
      </w:r>
      <w:r w:rsidRPr="00D7713B">
        <w:rPr>
          <w:rFonts w:hint="cs"/>
          <w:rtl/>
        </w:rPr>
        <w:t>ت</w:t>
      </w:r>
      <w:r w:rsidR="00954E7E">
        <w:rPr>
          <w:rFonts w:hint="cs"/>
          <w:rtl/>
        </w:rPr>
        <w:t xml:space="preserve">ی </w:t>
      </w:r>
      <w:r w:rsidRPr="00D7713B">
        <w:rPr>
          <w:rFonts w:hint="cs"/>
          <w:rtl/>
        </w:rPr>
        <w:t>از حضرت ز</w:t>
      </w:r>
      <w:r w:rsidR="00165C22">
        <w:rPr>
          <w:rFonts w:hint="cs"/>
          <w:rtl/>
        </w:rPr>
        <w:t>ی</w:t>
      </w:r>
      <w:r w:rsidRPr="00D7713B">
        <w:rPr>
          <w:rFonts w:hint="cs"/>
          <w:rtl/>
        </w:rPr>
        <w:t>د بن ارقم</w:t>
      </w:r>
      <w:r w:rsidR="00775CCE" w:rsidRPr="00775CCE">
        <w:rPr>
          <w:rFonts w:cs="CTraditional Arabic" w:hint="cs"/>
          <w:rtl/>
        </w:rPr>
        <w:t>س</w:t>
      </w:r>
      <w:r w:rsidRPr="00D7713B">
        <w:rPr>
          <w:rFonts w:hint="cs"/>
          <w:rtl/>
        </w:rPr>
        <w:t xml:space="preserve"> در سنن </w:t>
      </w:r>
      <w:r w:rsidR="00165C22">
        <w:rPr>
          <w:rFonts w:hint="cs"/>
          <w:rtl/>
        </w:rPr>
        <w:t>ک</w:t>
      </w:r>
      <w:r w:rsidRPr="00D7713B">
        <w:rPr>
          <w:rFonts w:hint="cs"/>
          <w:rtl/>
        </w:rPr>
        <w:t>بر</w:t>
      </w:r>
      <w:r w:rsidR="00954E7E">
        <w:rPr>
          <w:rFonts w:hint="cs"/>
          <w:rtl/>
        </w:rPr>
        <w:t xml:space="preserve">ی </w:t>
      </w:r>
      <w:r w:rsidRPr="00D7713B">
        <w:rPr>
          <w:rFonts w:hint="cs"/>
          <w:rtl/>
        </w:rPr>
        <w:t>نسائ</w:t>
      </w:r>
      <w:r w:rsidR="00954E7E">
        <w:rPr>
          <w:rFonts w:hint="cs"/>
          <w:rtl/>
        </w:rPr>
        <w:t xml:space="preserve">ی </w:t>
      </w:r>
      <w:r w:rsidRPr="00D7713B">
        <w:rPr>
          <w:rFonts w:hint="cs"/>
          <w:rtl/>
        </w:rPr>
        <w:t xml:space="preserve">وجود دارد </w:t>
      </w:r>
      <w:r w:rsidR="00165C22">
        <w:rPr>
          <w:rFonts w:hint="cs"/>
          <w:rtl/>
        </w:rPr>
        <w:t>ک</w:t>
      </w:r>
      <w:r w:rsidRPr="00D7713B">
        <w:rPr>
          <w:rFonts w:hint="cs"/>
          <w:rtl/>
        </w:rPr>
        <w:t>ه در آن خطبه غد</w:t>
      </w:r>
      <w:r w:rsidR="00165C22">
        <w:rPr>
          <w:rFonts w:hint="cs"/>
          <w:rtl/>
        </w:rPr>
        <w:t>ی</w:t>
      </w:r>
      <w:r w:rsidRPr="00D7713B">
        <w:rPr>
          <w:rFonts w:hint="cs"/>
          <w:rtl/>
        </w:rPr>
        <w:t>ر تصر</w:t>
      </w:r>
      <w:r w:rsidR="00165C22">
        <w:rPr>
          <w:rFonts w:hint="cs"/>
          <w:rtl/>
        </w:rPr>
        <w:t>ی</w:t>
      </w:r>
      <w:r w:rsidRPr="00D7713B">
        <w:rPr>
          <w:rFonts w:hint="cs"/>
          <w:rtl/>
        </w:rPr>
        <w:t>ح</w:t>
      </w:r>
      <w:r>
        <w:rPr>
          <w:rFonts w:hint="cs"/>
          <w:rtl/>
        </w:rPr>
        <w:t xml:space="preserve"> شده است. </w:t>
      </w:r>
    </w:p>
    <w:p w:rsidR="00A6416A" w:rsidRDefault="00A6416A" w:rsidP="00D7713B">
      <w:pPr>
        <w:pStyle w:val="a1"/>
        <w:rPr>
          <w:rtl/>
        </w:rPr>
      </w:pPr>
      <w:r>
        <w:rPr>
          <w:rFonts w:hint="cs"/>
          <w:rtl/>
        </w:rPr>
        <w:t>حضرت ز</w:t>
      </w:r>
      <w:r w:rsidR="00165C22">
        <w:rPr>
          <w:rFonts w:hint="cs"/>
          <w:rtl/>
        </w:rPr>
        <w:t>ی</w:t>
      </w:r>
      <w:r>
        <w:rPr>
          <w:rFonts w:hint="cs"/>
          <w:rtl/>
        </w:rPr>
        <w:t>د بن ار</w:t>
      </w:r>
      <w:r w:rsidRPr="00D7713B">
        <w:rPr>
          <w:rFonts w:hint="cs"/>
          <w:rtl/>
        </w:rPr>
        <w:t>قم</w:t>
      </w:r>
      <w:r w:rsidR="00775CCE" w:rsidRPr="00775CCE">
        <w:rPr>
          <w:rFonts w:cs="CTraditional Arabic" w:hint="cs"/>
          <w:rtl/>
        </w:rPr>
        <w:t>س</w:t>
      </w:r>
      <w:r w:rsidR="00553673" w:rsidRPr="00D7713B">
        <w:rPr>
          <w:rFonts w:hint="cs"/>
          <w:rtl/>
        </w:rPr>
        <w:t xml:space="preserve"> م</w:t>
      </w:r>
      <w:r w:rsidR="00954E7E">
        <w:rPr>
          <w:rFonts w:hint="cs"/>
          <w:rtl/>
        </w:rPr>
        <w:t>ی‌</w:t>
      </w:r>
      <w:r w:rsidRPr="00D7713B">
        <w:rPr>
          <w:rFonts w:hint="cs"/>
          <w:rtl/>
        </w:rPr>
        <w:t>فرما</w:t>
      </w:r>
      <w:r w:rsidR="00165C22">
        <w:rPr>
          <w:rFonts w:hint="cs"/>
          <w:rtl/>
        </w:rPr>
        <w:t>ی</w:t>
      </w:r>
      <w:r w:rsidRPr="00D7713B">
        <w:rPr>
          <w:rFonts w:hint="cs"/>
          <w:rtl/>
        </w:rPr>
        <w:t>د: زمان</w:t>
      </w:r>
      <w:r w:rsidR="00954E7E">
        <w:rPr>
          <w:rFonts w:hint="cs"/>
          <w:rtl/>
        </w:rPr>
        <w:t xml:space="preserve">ی </w:t>
      </w:r>
      <w:r w:rsidR="00165C22">
        <w:rPr>
          <w:rFonts w:hint="cs"/>
          <w:rtl/>
        </w:rPr>
        <w:t>ک</w:t>
      </w:r>
      <w:r w:rsidRPr="00D7713B">
        <w:rPr>
          <w:rFonts w:hint="cs"/>
          <w:rtl/>
        </w:rPr>
        <w:t>ه رسول الله</w:t>
      </w:r>
      <w:r w:rsidR="00775CCE" w:rsidRPr="00775CCE">
        <w:rPr>
          <w:rFonts w:cs="CTraditional Arabic" w:hint="cs"/>
          <w:rtl/>
        </w:rPr>
        <w:t xml:space="preserve"> ج</w:t>
      </w:r>
      <w:r w:rsidRPr="00D7713B">
        <w:rPr>
          <w:rFonts w:hint="cs"/>
          <w:rtl/>
        </w:rPr>
        <w:t xml:space="preserve"> از حجه الوداع بر</w:t>
      </w:r>
      <w:r w:rsidR="00553673" w:rsidRPr="00D7713B">
        <w:rPr>
          <w:rFonts w:hint="cs"/>
          <w:rtl/>
        </w:rPr>
        <w:t xml:space="preserve"> م</w:t>
      </w:r>
      <w:r w:rsidR="00954E7E">
        <w:rPr>
          <w:rFonts w:hint="cs"/>
          <w:rtl/>
        </w:rPr>
        <w:t>ی‌</w:t>
      </w:r>
      <w:r w:rsidRPr="00D7713B">
        <w:rPr>
          <w:rFonts w:hint="cs"/>
          <w:rtl/>
        </w:rPr>
        <w:t>گشتند در غد</w:t>
      </w:r>
      <w:r w:rsidR="00165C22">
        <w:rPr>
          <w:rFonts w:hint="cs"/>
          <w:rtl/>
        </w:rPr>
        <w:t>ی</w:t>
      </w:r>
      <w:r w:rsidRPr="00D7713B">
        <w:rPr>
          <w:rFonts w:hint="cs"/>
          <w:rtl/>
        </w:rPr>
        <w:t>ر خم فرود آمدند. طبق دستور ا</w:t>
      </w:r>
      <w:r w:rsidR="00165C22">
        <w:rPr>
          <w:rFonts w:hint="cs"/>
          <w:rtl/>
        </w:rPr>
        <w:t>ی</w:t>
      </w:r>
      <w:r w:rsidRPr="00D7713B">
        <w:rPr>
          <w:rFonts w:hint="cs"/>
          <w:rtl/>
        </w:rPr>
        <w:t>شا</w:t>
      </w:r>
      <w:r>
        <w:rPr>
          <w:rFonts w:hint="cs"/>
          <w:rtl/>
        </w:rPr>
        <w:t>ن، ز</w:t>
      </w:r>
      <w:r w:rsidR="00165C22">
        <w:rPr>
          <w:rFonts w:hint="cs"/>
          <w:rtl/>
        </w:rPr>
        <w:t>ی</w:t>
      </w:r>
      <w:r>
        <w:rPr>
          <w:rFonts w:hint="cs"/>
          <w:rtl/>
        </w:rPr>
        <w:t>ر چند درخت بزرگ، پا</w:t>
      </w:r>
      <w:r w:rsidR="00165C22">
        <w:rPr>
          <w:rFonts w:hint="cs"/>
          <w:rtl/>
        </w:rPr>
        <w:t>ک</w:t>
      </w:r>
      <w:r>
        <w:rPr>
          <w:rFonts w:hint="cs"/>
          <w:rtl/>
        </w:rPr>
        <w:t xml:space="preserve"> و تم</w:t>
      </w:r>
      <w:r w:rsidR="00165C22">
        <w:rPr>
          <w:rFonts w:hint="cs"/>
          <w:rtl/>
        </w:rPr>
        <w:t>ی</w:t>
      </w:r>
      <w:r>
        <w:rPr>
          <w:rFonts w:hint="cs"/>
          <w:rtl/>
        </w:rPr>
        <w:t xml:space="preserve">ز </w:t>
      </w:r>
      <w:r w:rsidR="00165C22">
        <w:rPr>
          <w:rFonts w:hint="cs"/>
          <w:rtl/>
        </w:rPr>
        <w:t>ک</w:t>
      </w:r>
      <w:r>
        <w:rPr>
          <w:rFonts w:hint="cs"/>
          <w:rtl/>
        </w:rPr>
        <w:t xml:space="preserve">رده شد. سپس فرمودند: </w:t>
      </w:r>
    </w:p>
    <w:p w:rsidR="00A6416A" w:rsidRPr="000C06FF" w:rsidRDefault="00A6416A" w:rsidP="00D7713B">
      <w:pPr>
        <w:pStyle w:val="a1"/>
        <w:rPr>
          <w:rtl/>
        </w:rPr>
      </w:pPr>
      <w:r w:rsidRPr="00D7713B">
        <w:rPr>
          <w:rStyle w:val="Char2"/>
          <w:rtl/>
        </w:rPr>
        <w:t>«كاني قد دعيت فاجبت، اني تركت فيكم الثقلين، احدهما اكبر من الاخر كتاب الله و عترتي اهل بيتي، فانظرو كيف تخلفون فيها، فانهما لن يتفرقا حتي يراد علي الحوض، ثم قال ان الله مولاي، و انا ولي كل مؤمن ثم اخذ بيد علي فقال من كنت وليه فهذا وليه، اللهم وال من والاه و عاد من عاداه»</w:t>
      </w:r>
      <w:r w:rsidR="00D7713B">
        <w:rPr>
          <w:rFonts w:hint="cs"/>
          <w:rtl/>
        </w:rPr>
        <w:t>.</w:t>
      </w:r>
    </w:p>
    <w:p w:rsidR="00A6416A" w:rsidRDefault="000C06FF" w:rsidP="00D7713B">
      <w:pPr>
        <w:pStyle w:val="a1"/>
        <w:rPr>
          <w:rtl/>
        </w:rPr>
      </w:pPr>
      <w:r>
        <w:rPr>
          <w:rFonts w:hint="cs"/>
          <w:rtl/>
        </w:rPr>
        <w:t>مانند ا</w:t>
      </w:r>
      <w:r w:rsidR="00165C22">
        <w:rPr>
          <w:rFonts w:hint="cs"/>
          <w:rtl/>
        </w:rPr>
        <w:t>ی</w:t>
      </w:r>
      <w:r>
        <w:rPr>
          <w:rFonts w:hint="cs"/>
          <w:rtl/>
        </w:rPr>
        <w:t>ن</w:t>
      </w:r>
      <w:r w:rsidR="00165C22">
        <w:rPr>
          <w:rFonts w:hint="cs"/>
          <w:rtl/>
        </w:rPr>
        <w:t>ک</w:t>
      </w:r>
      <w:r>
        <w:rPr>
          <w:rFonts w:hint="cs"/>
          <w:rtl/>
        </w:rPr>
        <w:t>ه</w:t>
      </w:r>
      <w:r w:rsidR="00A6416A">
        <w:rPr>
          <w:rFonts w:hint="cs"/>
          <w:rtl/>
        </w:rPr>
        <w:t xml:space="preserve"> بسو</w:t>
      </w:r>
      <w:r w:rsidR="00954E7E">
        <w:rPr>
          <w:rFonts w:hint="cs"/>
          <w:rtl/>
        </w:rPr>
        <w:t xml:space="preserve">ی </w:t>
      </w:r>
      <w:r w:rsidR="00A6416A">
        <w:rPr>
          <w:rFonts w:hint="cs"/>
          <w:rtl/>
        </w:rPr>
        <w:t xml:space="preserve">خدا فراخوانده شده ام و </w:t>
      </w:r>
      <w:r>
        <w:rPr>
          <w:rFonts w:hint="cs"/>
          <w:rtl/>
        </w:rPr>
        <w:t>با</w:t>
      </w:r>
      <w:r w:rsidR="00165C22">
        <w:rPr>
          <w:rFonts w:hint="cs"/>
          <w:rtl/>
        </w:rPr>
        <w:t>ی</w:t>
      </w:r>
      <w:r>
        <w:rPr>
          <w:rFonts w:hint="cs"/>
          <w:rtl/>
        </w:rPr>
        <w:t xml:space="preserve">د اجابت </w:t>
      </w:r>
      <w:r w:rsidR="00165C22">
        <w:rPr>
          <w:rFonts w:hint="cs"/>
          <w:rtl/>
        </w:rPr>
        <w:t>ک</w:t>
      </w:r>
      <w:r>
        <w:rPr>
          <w:rFonts w:hint="cs"/>
          <w:rtl/>
        </w:rPr>
        <w:t>نم</w:t>
      </w:r>
      <w:r w:rsidR="00A6416A">
        <w:rPr>
          <w:rFonts w:hint="cs"/>
          <w:rtl/>
        </w:rPr>
        <w:t xml:space="preserve"> و در م</w:t>
      </w:r>
      <w:r w:rsidR="00165C22">
        <w:rPr>
          <w:rFonts w:hint="cs"/>
          <w:rtl/>
        </w:rPr>
        <w:t>ی</w:t>
      </w:r>
      <w:r w:rsidR="00A6416A">
        <w:rPr>
          <w:rFonts w:hint="cs"/>
          <w:rtl/>
        </w:rPr>
        <w:t>ان شما دو چ</w:t>
      </w:r>
      <w:r w:rsidR="00165C22">
        <w:rPr>
          <w:rFonts w:hint="cs"/>
          <w:rtl/>
        </w:rPr>
        <w:t>ی</w:t>
      </w:r>
      <w:r w:rsidR="00A6416A">
        <w:rPr>
          <w:rFonts w:hint="cs"/>
          <w:rtl/>
        </w:rPr>
        <w:t>ز گرانبها</w:t>
      </w:r>
      <w:r w:rsidR="00553673">
        <w:rPr>
          <w:rFonts w:hint="cs"/>
          <w:rtl/>
        </w:rPr>
        <w:t xml:space="preserve"> م</w:t>
      </w:r>
      <w:r w:rsidR="00954E7E">
        <w:rPr>
          <w:rFonts w:hint="cs"/>
          <w:rtl/>
        </w:rPr>
        <w:t>ی‌</w:t>
      </w:r>
      <w:r w:rsidR="00A6416A">
        <w:rPr>
          <w:rFonts w:hint="cs"/>
          <w:rtl/>
        </w:rPr>
        <w:t xml:space="preserve">گذارم. </w:t>
      </w:r>
      <w:r w:rsidR="00165C22">
        <w:rPr>
          <w:rFonts w:hint="cs"/>
          <w:rtl/>
        </w:rPr>
        <w:t>یک</w:t>
      </w:r>
      <w:r w:rsidR="00954E7E">
        <w:rPr>
          <w:rFonts w:hint="cs"/>
          <w:rtl/>
        </w:rPr>
        <w:t xml:space="preserve">ی </w:t>
      </w:r>
      <w:r w:rsidR="00A6416A">
        <w:rPr>
          <w:rFonts w:hint="cs"/>
          <w:rtl/>
        </w:rPr>
        <w:t>از د</w:t>
      </w:r>
      <w:r w:rsidR="00165C22">
        <w:rPr>
          <w:rFonts w:hint="cs"/>
          <w:rtl/>
        </w:rPr>
        <w:t>ی</w:t>
      </w:r>
      <w:r w:rsidR="00A6416A">
        <w:rPr>
          <w:rFonts w:hint="cs"/>
          <w:rtl/>
        </w:rPr>
        <w:t>گر</w:t>
      </w:r>
      <w:r w:rsidR="00954E7E">
        <w:rPr>
          <w:rFonts w:hint="cs"/>
          <w:rtl/>
        </w:rPr>
        <w:t xml:space="preserve">ی </w:t>
      </w:r>
      <w:r w:rsidR="00A6416A">
        <w:rPr>
          <w:rFonts w:hint="cs"/>
          <w:rtl/>
        </w:rPr>
        <w:t xml:space="preserve">بزرگتر است. </w:t>
      </w:r>
      <w:r w:rsidR="00165C22">
        <w:rPr>
          <w:rFonts w:hint="cs"/>
          <w:rtl/>
        </w:rPr>
        <w:t>ک</w:t>
      </w:r>
      <w:r w:rsidR="00A6416A">
        <w:rPr>
          <w:rFonts w:hint="cs"/>
          <w:rtl/>
        </w:rPr>
        <w:t xml:space="preserve">تاب الله، عترت و اهل </w:t>
      </w:r>
      <w:r>
        <w:rPr>
          <w:rFonts w:hint="cs"/>
          <w:rtl/>
        </w:rPr>
        <w:t>ب</w:t>
      </w:r>
      <w:r w:rsidR="00165C22">
        <w:rPr>
          <w:rFonts w:hint="cs"/>
          <w:rtl/>
        </w:rPr>
        <w:t>ی</w:t>
      </w:r>
      <w:r>
        <w:rPr>
          <w:rFonts w:hint="cs"/>
          <w:rtl/>
        </w:rPr>
        <w:t>تم</w:t>
      </w:r>
      <w:r w:rsidR="00A6416A">
        <w:rPr>
          <w:rFonts w:hint="cs"/>
          <w:rtl/>
        </w:rPr>
        <w:t>؛ بب</w:t>
      </w:r>
      <w:r w:rsidR="00165C22">
        <w:rPr>
          <w:rFonts w:hint="cs"/>
          <w:rtl/>
        </w:rPr>
        <w:t>ی</w:t>
      </w:r>
      <w:r w:rsidR="00A6416A">
        <w:rPr>
          <w:rFonts w:hint="cs"/>
          <w:rtl/>
        </w:rPr>
        <w:t>ن</w:t>
      </w:r>
      <w:r w:rsidR="00165C22">
        <w:rPr>
          <w:rFonts w:hint="cs"/>
          <w:rtl/>
        </w:rPr>
        <w:t>ی</w:t>
      </w:r>
      <w:r w:rsidR="00A6416A">
        <w:rPr>
          <w:rFonts w:hint="cs"/>
          <w:rtl/>
        </w:rPr>
        <w:t>د پس از من، شما با آنها چگونه برخورد</w:t>
      </w:r>
      <w:r w:rsidR="00553673">
        <w:rPr>
          <w:rFonts w:hint="cs"/>
          <w:rtl/>
        </w:rPr>
        <w:t xml:space="preserve"> م</w:t>
      </w:r>
      <w:r w:rsidR="00954E7E">
        <w:rPr>
          <w:rFonts w:hint="cs"/>
          <w:rtl/>
        </w:rPr>
        <w:t>ی‌</w:t>
      </w:r>
      <w:r w:rsidR="00165C22">
        <w:rPr>
          <w:rFonts w:hint="cs"/>
          <w:rtl/>
        </w:rPr>
        <w:t>ک</w:t>
      </w:r>
      <w:r w:rsidR="00A6416A">
        <w:rPr>
          <w:rFonts w:hint="cs"/>
          <w:rtl/>
        </w:rPr>
        <w:t>ن</w:t>
      </w:r>
      <w:r w:rsidR="00165C22">
        <w:rPr>
          <w:rFonts w:hint="cs"/>
          <w:rtl/>
        </w:rPr>
        <w:t>ی</w:t>
      </w:r>
      <w:r w:rsidR="00A6416A">
        <w:rPr>
          <w:rFonts w:hint="cs"/>
          <w:rtl/>
        </w:rPr>
        <w:t xml:space="preserve">د؟ چرا </w:t>
      </w:r>
      <w:r w:rsidR="00165C22">
        <w:rPr>
          <w:rFonts w:hint="cs"/>
          <w:rtl/>
        </w:rPr>
        <w:t>ک</w:t>
      </w:r>
      <w:r w:rsidR="00A6416A">
        <w:rPr>
          <w:rFonts w:hint="cs"/>
          <w:rtl/>
        </w:rPr>
        <w:t>ه ا</w:t>
      </w:r>
      <w:r w:rsidR="00165C22">
        <w:rPr>
          <w:rFonts w:hint="cs"/>
          <w:rtl/>
        </w:rPr>
        <w:t>ی</w:t>
      </w:r>
      <w:r w:rsidR="00A6416A">
        <w:rPr>
          <w:rFonts w:hint="cs"/>
          <w:rtl/>
        </w:rPr>
        <w:t>ن دو هرگز از هم جدا نخواهند شد تا آن</w:t>
      </w:r>
      <w:r w:rsidR="00165C22">
        <w:rPr>
          <w:rFonts w:hint="cs"/>
          <w:rtl/>
        </w:rPr>
        <w:t>ک</w:t>
      </w:r>
      <w:r w:rsidR="00A6416A">
        <w:rPr>
          <w:rFonts w:hint="cs"/>
          <w:rtl/>
        </w:rPr>
        <w:t xml:space="preserve">ه </w:t>
      </w:r>
      <w:r w:rsidR="00165C22">
        <w:rPr>
          <w:rFonts w:hint="cs"/>
          <w:rtl/>
        </w:rPr>
        <w:t>ک</w:t>
      </w:r>
      <w:r w:rsidR="00A6416A">
        <w:rPr>
          <w:rFonts w:hint="cs"/>
          <w:rtl/>
        </w:rPr>
        <w:t xml:space="preserve">نار حوض </w:t>
      </w:r>
      <w:r w:rsidR="00165C22">
        <w:rPr>
          <w:rFonts w:hint="cs"/>
          <w:rtl/>
        </w:rPr>
        <w:t>ک</w:t>
      </w:r>
      <w:r w:rsidR="00A6416A">
        <w:rPr>
          <w:rFonts w:hint="cs"/>
          <w:rtl/>
        </w:rPr>
        <w:t>وثر به من برسند. سپس فرمودند: همانا خدا مولا</w:t>
      </w:r>
      <w:r w:rsidR="00954E7E">
        <w:rPr>
          <w:rFonts w:hint="cs"/>
          <w:rtl/>
        </w:rPr>
        <w:t xml:space="preserve">ی </w:t>
      </w:r>
      <w:r w:rsidR="00A6416A">
        <w:rPr>
          <w:rFonts w:hint="cs"/>
          <w:rtl/>
        </w:rPr>
        <w:t>من است و من محبوب هر مؤمن هستم. سپس دست عل</w:t>
      </w:r>
      <w:r w:rsidR="00954E7E">
        <w:rPr>
          <w:rFonts w:hint="cs"/>
          <w:rtl/>
        </w:rPr>
        <w:t xml:space="preserve">ی </w:t>
      </w:r>
      <w:r w:rsidR="00A6416A">
        <w:rPr>
          <w:rFonts w:hint="cs"/>
          <w:rtl/>
        </w:rPr>
        <w:t xml:space="preserve">را گرفته فرمودند: هر </w:t>
      </w:r>
      <w:r w:rsidR="00165C22">
        <w:rPr>
          <w:rFonts w:hint="cs"/>
          <w:rtl/>
        </w:rPr>
        <w:t>ک</w:t>
      </w:r>
      <w:r w:rsidR="00A6416A">
        <w:rPr>
          <w:rFonts w:hint="cs"/>
          <w:rtl/>
        </w:rPr>
        <w:t>ه را من محبوبش باشم عل</w:t>
      </w:r>
      <w:r w:rsidR="00954E7E">
        <w:rPr>
          <w:rFonts w:hint="cs"/>
          <w:rtl/>
        </w:rPr>
        <w:t xml:space="preserve">ی </w:t>
      </w:r>
      <w:r w:rsidR="00A6416A">
        <w:rPr>
          <w:rFonts w:hint="cs"/>
          <w:rtl/>
        </w:rPr>
        <w:t xml:space="preserve">محبوب اوست. پروردگارا! هر </w:t>
      </w:r>
      <w:r w:rsidR="00165C22">
        <w:rPr>
          <w:rFonts w:hint="cs"/>
          <w:rtl/>
        </w:rPr>
        <w:t>ک</w:t>
      </w:r>
      <w:r w:rsidR="00A6416A">
        <w:rPr>
          <w:rFonts w:hint="cs"/>
          <w:rtl/>
        </w:rPr>
        <w:t>ه با او محبت ورزد تو با او محبت فرما و هر</w:t>
      </w:r>
      <w:r w:rsidR="00165C22">
        <w:rPr>
          <w:rFonts w:hint="cs"/>
          <w:rtl/>
        </w:rPr>
        <w:t>ک</w:t>
      </w:r>
      <w:r w:rsidR="00A6416A">
        <w:rPr>
          <w:rFonts w:hint="cs"/>
          <w:rtl/>
        </w:rPr>
        <w:t>ه با او دشمن</w:t>
      </w:r>
      <w:r w:rsidR="00954E7E">
        <w:rPr>
          <w:rFonts w:hint="cs"/>
          <w:rtl/>
        </w:rPr>
        <w:t xml:space="preserve">ی </w:t>
      </w:r>
      <w:r w:rsidR="00165C22">
        <w:rPr>
          <w:rFonts w:hint="cs"/>
          <w:rtl/>
        </w:rPr>
        <w:t>ک</w:t>
      </w:r>
      <w:r w:rsidR="00A6416A">
        <w:rPr>
          <w:rFonts w:hint="cs"/>
          <w:rtl/>
        </w:rPr>
        <w:t xml:space="preserve">ند تو با او دشمن باش. </w:t>
      </w:r>
    </w:p>
    <w:p w:rsidR="00A6416A" w:rsidRDefault="00A6416A" w:rsidP="00D7713B">
      <w:pPr>
        <w:pStyle w:val="a1"/>
        <w:rPr>
          <w:rtl/>
        </w:rPr>
      </w:pPr>
      <w:r>
        <w:rPr>
          <w:rFonts w:hint="cs"/>
          <w:rtl/>
        </w:rPr>
        <w:t>ز</w:t>
      </w:r>
      <w:r w:rsidR="00165C22">
        <w:rPr>
          <w:rFonts w:hint="cs"/>
          <w:rtl/>
        </w:rPr>
        <w:t>ی</w:t>
      </w:r>
      <w:r>
        <w:rPr>
          <w:rFonts w:hint="cs"/>
          <w:rtl/>
        </w:rPr>
        <w:t xml:space="preserve">د </w:t>
      </w:r>
      <w:r w:rsidRPr="00D7713B">
        <w:rPr>
          <w:rFonts w:hint="cs"/>
          <w:rtl/>
        </w:rPr>
        <w:t>بن ارقم</w:t>
      </w:r>
      <w:r w:rsidR="00775CCE" w:rsidRPr="00775CCE">
        <w:rPr>
          <w:rFonts w:cs="CTraditional Arabic" w:hint="cs"/>
          <w:rtl/>
        </w:rPr>
        <w:t>س</w:t>
      </w:r>
      <w:r w:rsidR="00553673" w:rsidRPr="00D7713B">
        <w:rPr>
          <w:rFonts w:hint="cs"/>
          <w:rtl/>
        </w:rPr>
        <w:t xml:space="preserve"> م</w:t>
      </w:r>
      <w:r w:rsidR="00954E7E">
        <w:rPr>
          <w:rFonts w:hint="cs"/>
          <w:rtl/>
        </w:rPr>
        <w:t>ی‌</w:t>
      </w:r>
      <w:r w:rsidRPr="00D7713B">
        <w:rPr>
          <w:rFonts w:hint="cs"/>
          <w:rtl/>
        </w:rPr>
        <w:t>فرما</w:t>
      </w:r>
      <w:r w:rsidR="00165C22">
        <w:rPr>
          <w:rFonts w:hint="cs"/>
          <w:rtl/>
        </w:rPr>
        <w:t>ی</w:t>
      </w:r>
      <w:r w:rsidRPr="00D7713B">
        <w:rPr>
          <w:rFonts w:hint="cs"/>
          <w:rtl/>
        </w:rPr>
        <w:t>د: در ز</w:t>
      </w:r>
      <w:r w:rsidR="00165C22">
        <w:rPr>
          <w:rFonts w:hint="cs"/>
          <w:rtl/>
        </w:rPr>
        <w:t>ی</w:t>
      </w:r>
      <w:r w:rsidRPr="00D7713B">
        <w:rPr>
          <w:rFonts w:hint="cs"/>
          <w:rtl/>
        </w:rPr>
        <w:t xml:space="preserve">ر درختان </w:t>
      </w:r>
      <w:r w:rsidR="00165C22">
        <w:rPr>
          <w:rFonts w:hint="cs"/>
          <w:rtl/>
        </w:rPr>
        <w:t>ک</w:t>
      </w:r>
      <w:r w:rsidRPr="00D7713B">
        <w:rPr>
          <w:rFonts w:hint="cs"/>
          <w:rtl/>
        </w:rPr>
        <w:t>س</w:t>
      </w:r>
      <w:r w:rsidR="00954E7E">
        <w:rPr>
          <w:rFonts w:hint="cs"/>
          <w:rtl/>
        </w:rPr>
        <w:t xml:space="preserve">ی </w:t>
      </w:r>
      <w:r w:rsidRPr="00D7713B">
        <w:rPr>
          <w:rFonts w:hint="cs"/>
          <w:rtl/>
        </w:rPr>
        <w:t xml:space="preserve">نبود </w:t>
      </w:r>
      <w:r w:rsidR="00165C22">
        <w:rPr>
          <w:rFonts w:hint="cs"/>
          <w:rtl/>
        </w:rPr>
        <w:t>ک</w:t>
      </w:r>
      <w:r w:rsidRPr="00D7713B">
        <w:rPr>
          <w:rFonts w:hint="cs"/>
          <w:rtl/>
        </w:rPr>
        <w:t>ه تمام واقعات و ب</w:t>
      </w:r>
      <w:r w:rsidR="00165C22">
        <w:rPr>
          <w:rFonts w:hint="cs"/>
          <w:rtl/>
        </w:rPr>
        <w:t>ی</w:t>
      </w:r>
      <w:r w:rsidRPr="00D7713B">
        <w:rPr>
          <w:rFonts w:hint="cs"/>
          <w:rtl/>
        </w:rPr>
        <w:t>انات رسول ا</w:t>
      </w:r>
      <w:r w:rsidR="00165C22">
        <w:rPr>
          <w:rFonts w:hint="cs"/>
          <w:rtl/>
        </w:rPr>
        <w:t>ک</w:t>
      </w:r>
      <w:r w:rsidRPr="00D7713B">
        <w:rPr>
          <w:rFonts w:hint="cs"/>
          <w:rtl/>
        </w:rPr>
        <w:t>رم</w:t>
      </w:r>
      <w:r w:rsidR="00775CCE" w:rsidRPr="00775CCE">
        <w:rPr>
          <w:rFonts w:cs="CTraditional Arabic" w:hint="cs"/>
          <w:rtl/>
        </w:rPr>
        <w:t xml:space="preserve"> ج</w:t>
      </w:r>
      <w:r w:rsidRPr="00D7713B">
        <w:rPr>
          <w:rFonts w:hint="cs"/>
          <w:rtl/>
        </w:rPr>
        <w:t xml:space="preserve"> را ند</w:t>
      </w:r>
      <w:r w:rsidR="00165C22">
        <w:rPr>
          <w:rFonts w:hint="cs"/>
          <w:rtl/>
        </w:rPr>
        <w:t>ی</w:t>
      </w:r>
      <w:r w:rsidRPr="00D7713B">
        <w:rPr>
          <w:rFonts w:hint="cs"/>
          <w:rtl/>
        </w:rPr>
        <w:t xml:space="preserve">ده </w:t>
      </w:r>
      <w:r w:rsidR="00165C22">
        <w:rPr>
          <w:rFonts w:hint="cs"/>
          <w:rtl/>
        </w:rPr>
        <w:t>ی</w:t>
      </w:r>
      <w:r w:rsidRPr="00D7713B">
        <w:rPr>
          <w:rFonts w:hint="cs"/>
          <w:rtl/>
        </w:rPr>
        <w:t>ا نشن</w:t>
      </w:r>
      <w:r w:rsidR="00165C22">
        <w:rPr>
          <w:rFonts w:hint="cs"/>
          <w:rtl/>
        </w:rPr>
        <w:t>ی</w:t>
      </w:r>
      <w:r w:rsidRPr="00D7713B">
        <w:rPr>
          <w:rFonts w:hint="cs"/>
          <w:rtl/>
        </w:rPr>
        <w:t>ده</w:t>
      </w:r>
      <w:r>
        <w:rPr>
          <w:rFonts w:hint="cs"/>
          <w:rtl/>
        </w:rPr>
        <w:t xml:space="preserve"> </w:t>
      </w:r>
      <w:r w:rsidRPr="00D7713B">
        <w:rPr>
          <w:rFonts w:hint="cs"/>
          <w:rtl/>
        </w:rPr>
        <w:t>باشد</w:t>
      </w:r>
      <w:r w:rsidRPr="00D7713B">
        <w:rPr>
          <w:vertAlign w:val="superscript"/>
          <w:rtl/>
        </w:rPr>
        <w:footnoteReference w:id="51"/>
      </w:r>
      <w:r w:rsidR="00D7713B">
        <w:rPr>
          <w:rFonts w:hint="cs"/>
          <w:rtl/>
        </w:rPr>
        <w:t>.</w:t>
      </w:r>
    </w:p>
    <w:p w:rsidR="00A6416A" w:rsidRDefault="00A6416A" w:rsidP="00D7713B">
      <w:pPr>
        <w:pStyle w:val="a3"/>
        <w:rPr>
          <w:rtl/>
        </w:rPr>
      </w:pPr>
      <w:bookmarkStart w:id="25" w:name="_Toc439927821"/>
      <w:r>
        <w:rPr>
          <w:rFonts w:hint="cs"/>
          <w:rtl/>
        </w:rPr>
        <w:t>مسند امام احمد بن حنبل</w:t>
      </w:r>
      <w:bookmarkEnd w:id="25"/>
      <w:r>
        <w:rPr>
          <w:rFonts w:hint="cs"/>
          <w:rtl/>
        </w:rPr>
        <w:t xml:space="preserve"> </w:t>
      </w:r>
    </w:p>
    <w:p w:rsidR="00A6416A" w:rsidRDefault="00A6416A" w:rsidP="00D7713B">
      <w:pPr>
        <w:pStyle w:val="a1"/>
        <w:rPr>
          <w:rtl/>
        </w:rPr>
      </w:pPr>
      <w:r>
        <w:rPr>
          <w:rFonts w:hint="cs"/>
          <w:rtl/>
        </w:rPr>
        <w:t>در مسند احمد، چند</w:t>
      </w:r>
      <w:r w:rsidR="00165C22">
        <w:rPr>
          <w:rFonts w:hint="cs"/>
          <w:rtl/>
        </w:rPr>
        <w:t>ی</w:t>
      </w:r>
      <w:r>
        <w:rPr>
          <w:rFonts w:hint="cs"/>
          <w:rtl/>
        </w:rPr>
        <w:t>ن روا</w:t>
      </w:r>
      <w:r w:rsidR="00165C22">
        <w:rPr>
          <w:rFonts w:hint="cs"/>
          <w:rtl/>
        </w:rPr>
        <w:t>ی</w:t>
      </w:r>
      <w:r>
        <w:rPr>
          <w:rFonts w:hint="cs"/>
          <w:rtl/>
        </w:rPr>
        <w:t>ت در ا</w:t>
      </w:r>
      <w:r w:rsidR="00165C22">
        <w:rPr>
          <w:rFonts w:hint="cs"/>
          <w:rtl/>
        </w:rPr>
        <w:t>ی</w:t>
      </w:r>
      <w:r>
        <w:rPr>
          <w:rFonts w:hint="cs"/>
          <w:rtl/>
        </w:rPr>
        <w:t>ن رابطه به چشم</w:t>
      </w:r>
      <w:r w:rsidR="00553673">
        <w:rPr>
          <w:rFonts w:hint="cs"/>
          <w:rtl/>
        </w:rPr>
        <w:t xml:space="preserve"> م</w:t>
      </w:r>
      <w:r w:rsidR="00954E7E">
        <w:rPr>
          <w:rFonts w:hint="cs"/>
          <w:rtl/>
        </w:rPr>
        <w:t>ی‌</w:t>
      </w:r>
      <w:r>
        <w:rPr>
          <w:rFonts w:hint="cs"/>
          <w:rtl/>
        </w:rPr>
        <w:t>خورد. در ب</w:t>
      </w:r>
      <w:r w:rsidR="00165C22">
        <w:rPr>
          <w:rFonts w:hint="cs"/>
          <w:rtl/>
        </w:rPr>
        <w:t>ی</w:t>
      </w:r>
      <w:r>
        <w:rPr>
          <w:rFonts w:hint="cs"/>
          <w:rtl/>
        </w:rPr>
        <w:t>شتر ا</w:t>
      </w:r>
      <w:r w:rsidR="00165C22">
        <w:rPr>
          <w:rFonts w:hint="cs"/>
          <w:rtl/>
        </w:rPr>
        <w:t>ی</w:t>
      </w:r>
      <w:r>
        <w:rPr>
          <w:rFonts w:hint="cs"/>
          <w:rtl/>
        </w:rPr>
        <w:t>ن روا</w:t>
      </w:r>
      <w:r w:rsidR="00165C22">
        <w:rPr>
          <w:rFonts w:hint="cs"/>
          <w:rtl/>
        </w:rPr>
        <w:t>ی</w:t>
      </w:r>
      <w:r>
        <w:rPr>
          <w:rFonts w:hint="cs"/>
          <w:rtl/>
        </w:rPr>
        <w:t>ات، همان مضام</w:t>
      </w:r>
      <w:r w:rsidR="00165C22">
        <w:rPr>
          <w:rFonts w:hint="cs"/>
          <w:rtl/>
        </w:rPr>
        <w:t>ی</w:t>
      </w:r>
      <w:r>
        <w:rPr>
          <w:rFonts w:hint="cs"/>
          <w:rtl/>
        </w:rPr>
        <w:t xml:space="preserve">ن هستند </w:t>
      </w:r>
      <w:r w:rsidR="00165C22">
        <w:rPr>
          <w:rFonts w:hint="cs"/>
          <w:rtl/>
        </w:rPr>
        <w:t>ک</w:t>
      </w:r>
      <w:r>
        <w:rPr>
          <w:rFonts w:hint="cs"/>
          <w:rtl/>
        </w:rPr>
        <w:t>ه در روا</w:t>
      </w:r>
      <w:r w:rsidR="00165C22">
        <w:rPr>
          <w:rFonts w:hint="cs"/>
          <w:rtl/>
        </w:rPr>
        <w:t>ی</w:t>
      </w:r>
      <w:r>
        <w:rPr>
          <w:rFonts w:hint="cs"/>
          <w:rtl/>
        </w:rPr>
        <w:t>ات گذشته آمد. البته دو روا</w:t>
      </w:r>
      <w:r w:rsidR="00165C22">
        <w:rPr>
          <w:rFonts w:hint="cs"/>
          <w:rtl/>
        </w:rPr>
        <w:t>ی</w:t>
      </w:r>
      <w:r>
        <w:rPr>
          <w:rFonts w:hint="cs"/>
          <w:rtl/>
        </w:rPr>
        <w:t xml:space="preserve">ت را </w:t>
      </w:r>
      <w:r w:rsidR="00165C22">
        <w:rPr>
          <w:rFonts w:hint="cs"/>
          <w:rtl/>
        </w:rPr>
        <w:t>ک</w:t>
      </w:r>
      <w:r>
        <w:rPr>
          <w:rFonts w:hint="cs"/>
          <w:rtl/>
        </w:rPr>
        <w:t xml:space="preserve">ه در آن </w:t>
      </w:r>
      <w:r w:rsidR="00165C22">
        <w:rPr>
          <w:rFonts w:hint="cs"/>
          <w:rtl/>
        </w:rPr>
        <w:t>ک</w:t>
      </w:r>
      <w:r>
        <w:rPr>
          <w:rFonts w:hint="cs"/>
          <w:rtl/>
        </w:rPr>
        <w:t>م</w:t>
      </w:r>
      <w:r w:rsidR="00954E7E">
        <w:rPr>
          <w:rFonts w:hint="cs"/>
          <w:rtl/>
        </w:rPr>
        <w:t xml:space="preserve">ی </w:t>
      </w:r>
      <w:r>
        <w:rPr>
          <w:rFonts w:hint="cs"/>
          <w:rtl/>
        </w:rPr>
        <w:t>اضافه وجود دارد در ا</w:t>
      </w:r>
      <w:r w:rsidR="00165C22">
        <w:rPr>
          <w:rFonts w:hint="cs"/>
          <w:rtl/>
        </w:rPr>
        <w:t>ی</w:t>
      </w:r>
      <w:r>
        <w:rPr>
          <w:rFonts w:hint="cs"/>
          <w:rtl/>
        </w:rPr>
        <w:t>نجا</w:t>
      </w:r>
      <w:r w:rsidR="00553673">
        <w:rPr>
          <w:rFonts w:hint="cs"/>
          <w:rtl/>
        </w:rPr>
        <w:t xml:space="preserve"> م</w:t>
      </w:r>
      <w:r w:rsidR="00954E7E">
        <w:rPr>
          <w:rFonts w:hint="cs"/>
          <w:rtl/>
        </w:rPr>
        <w:t>ی‌</w:t>
      </w:r>
      <w:r>
        <w:rPr>
          <w:rFonts w:hint="cs"/>
          <w:rtl/>
        </w:rPr>
        <w:t>آور</w:t>
      </w:r>
      <w:r w:rsidR="00165C22">
        <w:rPr>
          <w:rFonts w:hint="cs"/>
          <w:rtl/>
        </w:rPr>
        <w:t>ی</w:t>
      </w:r>
      <w:r>
        <w:rPr>
          <w:rFonts w:hint="cs"/>
          <w:rtl/>
        </w:rPr>
        <w:t xml:space="preserve">م: </w:t>
      </w:r>
    </w:p>
    <w:p w:rsidR="00A6416A" w:rsidRDefault="00A6416A" w:rsidP="00D7713B">
      <w:pPr>
        <w:pStyle w:val="a1"/>
        <w:rPr>
          <w:rtl/>
        </w:rPr>
      </w:pPr>
      <w:r>
        <w:rPr>
          <w:rFonts w:hint="cs"/>
          <w:rtl/>
        </w:rPr>
        <w:t>اوّل</w:t>
      </w:r>
      <w:r w:rsidR="00165C22">
        <w:rPr>
          <w:rFonts w:hint="cs"/>
          <w:rtl/>
        </w:rPr>
        <w:t>ی</w:t>
      </w:r>
      <w:r>
        <w:rPr>
          <w:rFonts w:hint="cs"/>
          <w:rtl/>
        </w:rPr>
        <w:t>ن روا</w:t>
      </w:r>
      <w:r w:rsidR="00165C22">
        <w:rPr>
          <w:rFonts w:hint="cs"/>
          <w:rtl/>
        </w:rPr>
        <w:t>ی</w:t>
      </w:r>
      <w:r>
        <w:rPr>
          <w:rFonts w:hint="cs"/>
          <w:rtl/>
        </w:rPr>
        <w:t xml:space="preserve">ت از حضرت براء بن </w:t>
      </w:r>
      <w:r w:rsidRPr="00D7713B">
        <w:rPr>
          <w:rFonts w:hint="cs"/>
          <w:rtl/>
        </w:rPr>
        <w:t>عازب</w:t>
      </w:r>
      <w:r w:rsidR="00775CCE" w:rsidRPr="00775CCE">
        <w:rPr>
          <w:rFonts w:cs="CTraditional Arabic" w:hint="cs"/>
          <w:rtl/>
        </w:rPr>
        <w:t>س</w:t>
      </w:r>
      <w:r w:rsidRPr="00D7713B">
        <w:rPr>
          <w:rFonts w:hint="cs"/>
          <w:rtl/>
        </w:rPr>
        <w:t xml:space="preserve"> مرو</w:t>
      </w:r>
      <w:r w:rsidR="00165C22">
        <w:rPr>
          <w:rFonts w:hint="cs"/>
          <w:rtl/>
        </w:rPr>
        <w:t>ی</w:t>
      </w:r>
      <w:r w:rsidRPr="00D7713B">
        <w:rPr>
          <w:rFonts w:hint="cs"/>
          <w:rtl/>
        </w:rPr>
        <w:t>ست</w:t>
      </w:r>
      <w:r>
        <w:rPr>
          <w:rFonts w:hint="cs"/>
          <w:rtl/>
        </w:rPr>
        <w:t>،</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 xml:space="preserve">ند: </w:t>
      </w:r>
    </w:p>
    <w:p w:rsidR="00A6416A" w:rsidRDefault="00A6416A" w:rsidP="00D7713B">
      <w:pPr>
        <w:pStyle w:val="a1"/>
        <w:rPr>
          <w:rtl/>
        </w:rPr>
      </w:pPr>
      <w:r>
        <w:rPr>
          <w:rFonts w:hint="cs"/>
          <w:rtl/>
        </w:rPr>
        <w:t>بار</w:t>
      </w:r>
      <w:r w:rsidR="00954E7E">
        <w:rPr>
          <w:rFonts w:hint="cs"/>
          <w:rtl/>
        </w:rPr>
        <w:t xml:space="preserve">ی </w:t>
      </w:r>
      <w:r>
        <w:rPr>
          <w:rFonts w:hint="cs"/>
          <w:rtl/>
        </w:rPr>
        <w:t>به همراه رسول ا</w:t>
      </w:r>
      <w:r w:rsidRPr="00D7713B">
        <w:rPr>
          <w:rFonts w:hint="cs"/>
          <w:rtl/>
        </w:rPr>
        <w:t>لله</w:t>
      </w:r>
      <w:r w:rsidR="00775CCE" w:rsidRPr="00775CCE">
        <w:rPr>
          <w:rFonts w:cs="CTraditional Arabic" w:hint="cs"/>
          <w:rtl/>
        </w:rPr>
        <w:t xml:space="preserve"> ج</w:t>
      </w:r>
      <w:r w:rsidRPr="00D7713B">
        <w:rPr>
          <w:rFonts w:hint="cs"/>
          <w:rtl/>
        </w:rPr>
        <w:t xml:space="preserve"> در سفر بود</w:t>
      </w:r>
      <w:r w:rsidR="00165C22">
        <w:rPr>
          <w:rFonts w:hint="cs"/>
          <w:rtl/>
        </w:rPr>
        <w:t>ی</w:t>
      </w:r>
      <w:r w:rsidRPr="00D7713B">
        <w:rPr>
          <w:rFonts w:hint="cs"/>
          <w:rtl/>
        </w:rPr>
        <w:t xml:space="preserve">م </w:t>
      </w:r>
      <w:r w:rsidR="00165C22">
        <w:rPr>
          <w:rFonts w:hint="cs"/>
          <w:rtl/>
        </w:rPr>
        <w:t>ک</w:t>
      </w:r>
      <w:r w:rsidRPr="00D7713B">
        <w:rPr>
          <w:rFonts w:hint="cs"/>
          <w:rtl/>
        </w:rPr>
        <w:t>ه در راه در محل</w:t>
      </w:r>
      <w:r w:rsidR="00954E7E">
        <w:rPr>
          <w:rFonts w:hint="cs"/>
          <w:rtl/>
        </w:rPr>
        <w:t xml:space="preserve">ی </w:t>
      </w:r>
      <w:r w:rsidRPr="00D7713B">
        <w:rPr>
          <w:rFonts w:hint="cs"/>
          <w:rtl/>
        </w:rPr>
        <w:t>به نام غد</w:t>
      </w:r>
      <w:r w:rsidR="00165C22">
        <w:rPr>
          <w:rFonts w:hint="cs"/>
          <w:rtl/>
        </w:rPr>
        <w:t>ی</w:t>
      </w:r>
      <w:r w:rsidRPr="00D7713B">
        <w:rPr>
          <w:rFonts w:hint="cs"/>
          <w:rtl/>
        </w:rPr>
        <w:t xml:space="preserve">ر خم توقف </w:t>
      </w:r>
      <w:r w:rsidR="00165C22">
        <w:rPr>
          <w:rFonts w:hint="cs"/>
          <w:rtl/>
        </w:rPr>
        <w:t>ک</w:t>
      </w:r>
      <w:r w:rsidRPr="00D7713B">
        <w:rPr>
          <w:rFonts w:hint="cs"/>
          <w:rtl/>
        </w:rPr>
        <w:t>رد</w:t>
      </w:r>
      <w:r w:rsidR="00165C22">
        <w:rPr>
          <w:rFonts w:hint="cs"/>
          <w:rtl/>
        </w:rPr>
        <w:t>ی</w:t>
      </w:r>
      <w:r w:rsidRPr="00D7713B">
        <w:rPr>
          <w:rFonts w:hint="cs"/>
          <w:rtl/>
        </w:rPr>
        <w:t xml:space="preserve">م. اعلام شد </w:t>
      </w:r>
      <w:r w:rsidR="00165C22">
        <w:rPr>
          <w:rFonts w:hint="cs"/>
          <w:rtl/>
        </w:rPr>
        <w:t>ک</w:t>
      </w:r>
      <w:r w:rsidRPr="00D7713B">
        <w:rPr>
          <w:rFonts w:hint="cs"/>
          <w:rtl/>
        </w:rPr>
        <w:t>ه مردم برا</w:t>
      </w:r>
      <w:r w:rsidR="00954E7E">
        <w:rPr>
          <w:rFonts w:hint="cs"/>
          <w:rtl/>
        </w:rPr>
        <w:t xml:space="preserve">ی </w:t>
      </w:r>
      <w:r w:rsidRPr="00D7713B">
        <w:rPr>
          <w:rFonts w:hint="cs"/>
          <w:rtl/>
        </w:rPr>
        <w:t>نماز جمع شوند. ز</w:t>
      </w:r>
      <w:r w:rsidR="00165C22">
        <w:rPr>
          <w:rFonts w:hint="cs"/>
          <w:rtl/>
        </w:rPr>
        <w:t>ی</w:t>
      </w:r>
      <w:r w:rsidRPr="00D7713B">
        <w:rPr>
          <w:rFonts w:hint="cs"/>
          <w:rtl/>
        </w:rPr>
        <w:t>ر دو درخت، بخاطر رسول الله</w:t>
      </w:r>
      <w:r w:rsidR="00775CCE" w:rsidRPr="00775CCE">
        <w:rPr>
          <w:rFonts w:cs="CTraditional Arabic" w:hint="cs"/>
          <w:rtl/>
        </w:rPr>
        <w:t xml:space="preserve"> ج</w:t>
      </w:r>
      <w:r w:rsidRPr="00D7713B">
        <w:rPr>
          <w:rFonts w:hint="cs"/>
          <w:rtl/>
        </w:rPr>
        <w:t xml:space="preserve"> پا</w:t>
      </w:r>
      <w:r w:rsidR="00165C22">
        <w:rPr>
          <w:rFonts w:hint="cs"/>
          <w:rtl/>
        </w:rPr>
        <w:t>ک</w:t>
      </w:r>
      <w:r w:rsidRPr="00D7713B">
        <w:rPr>
          <w:rFonts w:hint="cs"/>
          <w:rtl/>
        </w:rPr>
        <w:t xml:space="preserve"> و تم</w:t>
      </w:r>
      <w:r w:rsidR="00165C22">
        <w:rPr>
          <w:rFonts w:hint="cs"/>
          <w:rtl/>
        </w:rPr>
        <w:t>ی</w:t>
      </w:r>
      <w:r w:rsidRPr="00D7713B">
        <w:rPr>
          <w:rFonts w:hint="cs"/>
          <w:rtl/>
        </w:rPr>
        <w:t xml:space="preserve">ز </w:t>
      </w:r>
      <w:r w:rsidR="00165C22">
        <w:rPr>
          <w:rFonts w:hint="cs"/>
          <w:rtl/>
        </w:rPr>
        <w:t>ک</w:t>
      </w:r>
      <w:r w:rsidRPr="00D7713B">
        <w:rPr>
          <w:rFonts w:hint="cs"/>
          <w:rtl/>
        </w:rPr>
        <w:t xml:space="preserve">رده شد. پس از اقامه نماز ظهر، </w:t>
      </w:r>
      <w:r w:rsidR="00187A09" w:rsidRPr="00D7713B">
        <w:rPr>
          <w:rFonts w:hint="cs"/>
          <w:rtl/>
        </w:rPr>
        <w:t xml:space="preserve"> رسول الله </w:t>
      </w:r>
      <w:r w:rsidRPr="00D7713B">
        <w:rPr>
          <w:rFonts w:hint="cs"/>
          <w:rtl/>
        </w:rPr>
        <w:t>در حال</w:t>
      </w:r>
      <w:r w:rsidR="00954E7E">
        <w:rPr>
          <w:rFonts w:hint="cs"/>
          <w:rtl/>
        </w:rPr>
        <w:t xml:space="preserve">ی </w:t>
      </w:r>
      <w:r w:rsidR="00165C22">
        <w:rPr>
          <w:rFonts w:hint="cs"/>
          <w:rtl/>
        </w:rPr>
        <w:t>ک</w:t>
      </w:r>
      <w:r w:rsidRPr="00D7713B">
        <w:rPr>
          <w:rFonts w:hint="cs"/>
          <w:rtl/>
        </w:rPr>
        <w:t>ه دست حضرت عل</w:t>
      </w:r>
      <w:r w:rsidR="00954E7E">
        <w:rPr>
          <w:rFonts w:hint="cs"/>
          <w:rtl/>
        </w:rPr>
        <w:t>ی</w:t>
      </w:r>
      <w:r w:rsidR="00775CCE" w:rsidRPr="00775CCE">
        <w:rPr>
          <w:rFonts w:cs="CTraditional Arabic" w:hint="cs"/>
          <w:rtl/>
        </w:rPr>
        <w:t>س</w:t>
      </w:r>
      <w:r w:rsidRPr="00D7713B">
        <w:rPr>
          <w:rFonts w:hint="cs"/>
          <w:rtl/>
        </w:rPr>
        <w:t xml:space="preserve">  را</w:t>
      </w:r>
      <w:r>
        <w:rPr>
          <w:rFonts w:hint="cs"/>
          <w:rtl/>
        </w:rPr>
        <w:t xml:space="preserve"> گرفته بودند فرمودند:</w:t>
      </w:r>
    </w:p>
    <w:p w:rsidR="00A6416A" w:rsidRPr="00187A09" w:rsidRDefault="00A6416A" w:rsidP="00D7713B">
      <w:pPr>
        <w:pStyle w:val="a2"/>
        <w:rPr>
          <w:rtl/>
        </w:rPr>
      </w:pPr>
      <w:r w:rsidRPr="00187A09">
        <w:rPr>
          <w:rtl/>
        </w:rPr>
        <w:t>«الستم تعلمون اني اولي بالمؤمنين من انفسهم قالوا بلي، قال الستم تعلمون اني اولي بكل مومن من نفسه قالوا بلي، قال فاخذ بيد علي فقال من كنت مولاه فعلي مولاه اللهم وال من والاه و عاد من عاداه، قال فلقيه عمر بعد ذلك فقال له هنيئا يا ابن ابي طالب اصبحت و امسيت مولي كل مؤمن و مؤمنه»</w:t>
      </w:r>
      <w:r w:rsidR="00D7713B" w:rsidRPr="00D7713B">
        <w:rPr>
          <w:rStyle w:val="Char1"/>
          <w:rFonts w:hint="cs"/>
          <w:rtl/>
        </w:rPr>
        <w:t>.</w:t>
      </w:r>
    </w:p>
    <w:p w:rsidR="00A6416A" w:rsidRDefault="00A6416A" w:rsidP="00D7713B">
      <w:pPr>
        <w:pStyle w:val="a1"/>
        <w:rPr>
          <w:rtl/>
        </w:rPr>
      </w:pPr>
      <w:r>
        <w:rPr>
          <w:rFonts w:hint="cs"/>
          <w:rtl/>
        </w:rPr>
        <w:t>ترجمه: آ</w:t>
      </w:r>
      <w:r w:rsidR="00165C22">
        <w:rPr>
          <w:rFonts w:hint="cs"/>
          <w:rtl/>
        </w:rPr>
        <w:t>ی</w:t>
      </w:r>
      <w:r>
        <w:rPr>
          <w:rFonts w:hint="cs"/>
          <w:rtl/>
        </w:rPr>
        <w:t>ا شما</w:t>
      </w:r>
      <w:r w:rsidR="00553673">
        <w:rPr>
          <w:rFonts w:hint="cs"/>
          <w:rtl/>
        </w:rPr>
        <w:t xml:space="preserve"> نم</w:t>
      </w:r>
      <w:r w:rsidR="00954E7E">
        <w:rPr>
          <w:rFonts w:hint="cs"/>
          <w:rtl/>
        </w:rPr>
        <w:t>ی‌</w:t>
      </w:r>
      <w:r>
        <w:rPr>
          <w:rFonts w:hint="cs"/>
          <w:rtl/>
        </w:rPr>
        <w:t>دان</w:t>
      </w:r>
      <w:r w:rsidR="00165C22">
        <w:rPr>
          <w:rFonts w:hint="cs"/>
          <w:rtl/>
        </w:rPr>
        <w:t>ی</w:t>
      </w:r>
      <w:r>
        <w:rPr>
          <w:rFonts w:hint="cs"/>
          <w:rtl/>
        </w:rPr>
        <w:t xml:space="preserve">د </w:t>
      </w:r>
      <w:r w:rsidR="00165C22">
        <w:rPr>
          <w:rFonts w:hint="cs"/>
          <w:rtl/>
        </w:rPr>
        <w:t>ک</w:t>
      </w:r>
      <w:r>
        <w:rPr>
          <w:rFonts w:hint="cs"/>
          <w:rtl/>
        </w:rPr>
        <w:t>ه من برا</w:t>
      </w:r>
      <w:r w:rsidR="00954E7E">
        <w:rPr>
          <w:rFonts w:hint="cs"/>
          <w:rtl/>
        </w:rPr>
        <w:t xml:space="preserve">ی </w:t>
      </w:r>
      <w:r>
        <w:rPr>
          <w:rFonts w:hint="cs"/>
          <w:rtl/>
        </w:rPr>
        <w:t>مومن</w:t>
      </w:r>
      <w:r w:rsidR="00165C22">
        <w:rPr>
          <w:rFonts w:hint="cs"/>
          <w:rtl/>
        </w:rPr>
        <w:t>ی</w:t>
      </w:r>
      <w:r>
        <w:rPr>
          <w:rFonts w:hint="cs"/>
          <w:rtl/>
        </w:rPr>
        <w:t>ن، عز</w:t>
      </w:r>
      <w:r w:rsidR="00165C22">
        <w:rPr>
          <w:rFonts w:hint="cs"/>
          <w:rtl/>
        </w:rPr>
        <w:t>ی</w:t>
      </w:r>
      <w:r>
        <w:rPr>
          <w:rFonts w:hint="cs"/>
          <w:rtl/>
        </w:rPr>
        <w:t xml:space="preserve">زتر از جانشان هستم؟ صحابه عرض </w:t>
      </w:r>
      <w:r w:rsidR="00165C22">
        <w:rPr>
          <w:rFonts w:hint="cs"/>
          <w:rtl/>
        </w:rPr>
        <w:t>ک</w:t>
      </w:r>
      <w:r>
        <w:rPr>
          <w:rFonts w:hint="cs"/>
          <w:rtl/>
        </w:rPr>
        <w:t xml:space="preserve">ردند: </w:t>
      </w:r>
      <w:r w:rsidR="00187A09">
        <w:rPr>
          <w:rFonts w:hint="cs"/>
          <w:rtl/>
        </w:rPr>
        <w:t xml:space="preserve">بله </w:t>
      </w:r>
      <w:r w:rsidR="00165C22">
        <w:rPr>
          <w:rFonts w:hint="cs"/>
          <w:rtl/>
        </w:rPr>
        <w:t>ی</w:t>
      </w:r>
      <w:r w:rsidR="00187A09">
        <w:rPr>
          <w:rFonts w:hint="cs"/>
          <w:rtl/>
        </w:rPr>
        <w:t>ا رسول الله</w:t>
      </w:r>
      <w:r>
        <w:rPr>
          <w:rFonts w:hint="cs"/>
          <w:rtl/>
        </w:rPr>
        <w:t>؟ فرمودند: آ</w:t>
      </w:r>
      <w:r w:rsidR="00165C22">
        <w:rPr>
          <w:rFonts w:hint="cs"/>
          <w:rtl/>
        </w:rPr>
        <w:t>ی</w:t>
      </w:r>
      <w:r>
        <w:rPr>
          <w:rFonts w:hint="cs"/>
          <w:rtl/>
        </w:rPr>
        <w:t>ا</w:t>
      </w:r>
      <w:r w:rsidR="00553673">
        <w:rPr>
          <w:rFonts w:hint="cs"/>
          <w:rtl/>
        </w:rPr>
        <w:t xml:space="preserve"> نم</w:t>
      </w:r>
      <w:r w:rsidR="00954E7E">
        <w:rPr>
          <w:rFonts w:hint="cs"/>
          <w:rtl/>
        </w:rPr>
        <w:t>ی‌</w:t>
      </w:r>
      <w:r>
        <w:rPr>
          <w:rFonts w:hint="cs"/>
          <w:rtl/>
        </w:rPr>
        <w:t>دان</w:t>
      </w:r>
      <w:r w:rsidR="00165C22">
        <w:rPr>
          <w:rFonts w:hint="cs"/>
          <w:rtl/>
        </w:rPr>
        <w:t>ی</w:t>
      </w:r>
      <w:r>
        <w:rPr>
          <w:rFonts w:hint="cs"/>
          <w:rtl/>
        </w:rPr>
        <w:t xml:space="preserve">د </w:t>
      </w:r>
      <w:r w:rsidR="00165C22">
        <w:rPr>
          <w:rFonts w:hint="cs"/>
          <w:rtl/>
        </w:rPr>
        <w:t>ک</w:t>
      </w:r>
      <w:r>
        <w:rPr>
          <w:rFonts w:hint="cs"/>
          <w:rtl/>
        </w:rPr>
        <w:t>ه من برا</w:t>
      </w:r>
      <w:r w:rsidR="00954E7E">
        <w:rPr>
          <w:rFonts w:hint="cs"/>
          <w:rtl/>
        </w:rPr>
        <w:t xml:space="preserve">ی </w:t>
      </w:r>
      <w:r>
        <w:rPr>
          <w:rFonts w:hint="cs"/>
          <w:rtl/>
        </w:rPr>
        <w:t xml:space="preserve">هر مؤمن، محبوب تر از جان او هستم؟ صحابه عرض </w:t>
      </w:r>
      <w:r w:rsidR="00165C22">
        <w:rPr>
          <w:rFonts w:hint="cs"/>
          <w:rtl/>
        </w:rPr>
        <w:t>ک</w:t>
      </w:r>
      <w:r>
        <w:rPr>
          <w:rFonts w:hint="cs"/>
          <w:rtl/>
        </w:rPr>
        <w:t xml:space="preserve">ردند: </w:t>
      </w:r>
      <w:r w:rsidR="00187A09">
        <w:rPr>
          <w:rFonts w:hint="cs"/>
          <w:rtl/>
        </w:rPr>
        <w:t>بله</w:t>
      </w:r>
      <w:r>
        <w:rPr>
          <w:rFonts w:hint="cs"/>
          <w:rtl/>
        </w:rPr>
        <w:t>؟ سپس دست عل</w:t>
      </w:r>
      <w:r w:rsidR="00954E7E">
        <w:rPr>
          <w:rFonts w:hint="cs"/>
          <w:rtl/>
        </w:rPr>
        <w:t xml:space="preserve">ی </w:t>
      </w:r>
      <w:r>
        <w:rPr>
          <w:rFonts w:hint="cs"/>
          <w:rtl/>
        </w:rPr>
        <w:t xml:space="preserve">را گرفته فرمودند: هر </w:t>
      </w:r>
      <w:r w:rsidR="00165C22">
        <w:rPr>
          <w:rFonts w:hint="cs"/>
          <w:rtl/>
        </w:rPr>
        <w:t>ک</w:t>
      </w:r>
      <w:r>
        <w:rPr>
          <w:rFonts w:hint="cs"/>
          <w:rtl/>
        </w:rPr>
        <w:t>ه مرا دوست</w:t>
      </w:r>
      <w:r w:rsidR="00553673">
        <w:rPr>
          <w:rFonts w:hint="cs"/>
          <w:rtl/>
        </w:rPr>
        <w:t xml:space="preserve"> م</w:t>
      </w:r>
      <w:r w:rsidR="00954E7E">
        <w:rPr>
          <w:rFonts w:hint="cs"/>
          <w:rtl/>
        </w:rPr>
        <w:t>ی‌</w:t>
      </w:r>
      <w:r>
        <w:rPr>
          <w:rFonts w:hint="cs"/>
          <w:rtl/>
        </w:rPr>
        <w:t>دارد عل</w:t>
      </w:r>
      <w:r w:rsidR="00954E7E">
        <w:rPr>
          <w:rFonts w:hint="cs"/>
          <w:rtl/>
        </w:rPr>
        <w:t xml:space="preserve">ی </w:t>
      </w:r>
      <w:r>
        <w:rPr>
          <w:rFonts w:hint="cs"/>
          <w:rtl/>
        </w:rPr>
        <w:t>را دوست</w:t>
      </w:r>
      <w:r w:rsidR="00553673">
        <w:rPr>
          <w:rFonts w:hint="cs"/>
          <w:rtl/>
        </w:rPr>
        <w:t xml:space="preserve"> م</w:t>
      </w:r>
      <w:r w:rsidR="00954E7E">
        <w:rPr>
          <w:rFonts w:hint="cs"/>
          <w:rtl/>
        </w:rPr>
        <w:t>ی‌</w:t>
      </w:r>
      <w:r>
        <w:rPr>
          <w:rFonts w:hint="cs"/>
          <w:rtl/>
        </w:rPr>
        <w:t>دارد. خدا</w:t>
      </w:r>
      <w:r w:rsidR="00165C22">
        <w:rPr>
          <w:rFonts w:hint="cs"/>
          <w:rtl/>
        </w:rPr>
        <w:t>ی</w:t>
      </w:r>
      <w:r>
        <w:rPr>
          <w:rFonts w:hint="cs"/>
          <w:rtl/>
        </w:rPr>
        <w:t xml:space="preserve">ا هر </w:t>
      </w:r>
      <w:r w:rsidR="00165C22">
        <w:rPr>
          <w:rFonts w:hint="cs"/>
          <w:rtl/>
        </w:rPr>
        <w:t>ک</w:t>
      </w:r>
      <w:r>
        <w:rPr>
          <w:rFonts w:hint="cs"/>
          <w:rtl/>
        </w:rPr>
        <w:t>ه با عل</w:t>
      </w:r>
      <w:r w:rsidR="00954E7E">
        <w:rPr>
          <w:rFonts w:hint="cs"/>
          <w:rtl/>
        </w:rPr>
        <w:t xml:space="preserve">ی </w:t>
      </w:r>
      <w:r w:rsidRPr="00D7713B">
        <w:rPr>
          <w:rFonts w:hint="cs"/>
          <w:rtl/>
        </w:rPr>
        <w:t xml:space="preserve">محبت ورزد تو با او محبت فرما و دشمن </w:t>
      </w:r>
      <w:r w:rsidR="00165C22">
        <w:rPr>
          <w:rFonts w:hint="cs"/>
          <w:rtl/>
        </w:rPr>
        <w:t>ک</w:t>
      </w:r>
      <w:r w:rsidRPr="00D7713B">
        <w:rPr>
          <w:rFonts w:hint="cs"/>
          <w:rtl/>
        </w:rPr>
        <w:t>س</w:t>
      </w:r>
      <w:r w:rsidR="00954E7E">
        <w:rPr>
          <w:rFonts w:hint="cs"/>
          <w:rtl/>
        </w:rPr>
        <w:t xml:space="preserve">ی </w:t>
      </w:r>
      <w:r w:rsidRPr="00D7713B">
        <w:rPr>
          <w:rFonts w:hint="cs"/>
          <w:rtl/>
        </w:rPr>
        <w:t xml:space="preserve">باش </w:t>
      </w:r>
      <w:r w:rsidR="00165C22">
        <w:rPr>
          <w:rFonts w:hint="cs"/>
          <w:rtl/>
        </w:rPr>
        <w:t>ک</w:t>
      </w:r>
      <w:r w:rsidRPr="00D7713B">
        <w:rPr>
          <w:rFonts w:hint="cs"/>
          <w:rtl/>
        </w:rPr>
        <w:t>ه با عل</w:t>
      </w:r>
      <w:r w:rsidR="00954E7E">
        <w:rPr>
          <w:rFonts w:hint="cs"/>
          <w:rtl/>
        </w:rPr>
        <w:t xml:space="preserve">ی </w:t>
      </w:r>
      <w:r w:rsidRPr="00D7713B">
        <w:rPr>
          <w:rFonts w:hint="cs"/>
          <w:rtl/>
        </w:rPr>
        <w:t>عداوت داشته باشد. حضرت براء بن عازب</w:t>
      </w:r>
      <w:r w:rsidR="00775CCE" w:rsidRPr="00775CCE">
        <w:rPr>
          <w:rFonts w:cs="CTraditional Arabic" w:hint="cs"/>
          <w:rtl/>
        </w:rPr>
        <w:t>س</w:t>
      </w:r>
      <w:r w:rsidR="00553673" w:rsidRPr="00D7713B">
        <w:rPr>
          <w:rFonts w:hint="cs"/>
          <w:rtl/>
        </w:rPr>
        <w:t xml:space="preserve"> م</w:t>
      </w:r>
      <w:r w:rsidR="00954E7E">
        <w:rPr>
          <w:rFonts w:hint="cs"/>
          <w:rtl/>
        </w:rPr>
        <w:t>ی‌</w:t>
      </w:r>
      <w:r w:rsidRPr="00D7713B">
        <w:rPr>
          <w:rFonts w:hint="cs"/>
          <w:rtl/>
        </w:rPr>
        <w:t>فرما</w:t>
      </w:r>
      <w:r w:rsidR="00165C22">
        <w:rPr>
          <w:rFonts w:hint="cs"/>
          <w:rtl/>
        </w:rPr>
        <w:t>ی</w:t>
      </w:r>
      <w:r w:rsidRPr="00D7713B">
        <w:rPr>
          <w:rFonts w:hint="cs"/>
          <w:rtl/>
        </w:rPr>
        <w:t>د: پس از آن، حضرت عمر</w:t>
      </w:r>
      <w:r w:rsidR="00775CCE" w:rsidRPr="00775CCE">
        <w:rPr>
          <w:rFonts w:cs="CTraditional Arabic" w:hint="cs"/>
          <w:rtl/>
        </w:rPr>
        <w:t>س</w:t>
      </w:r>
      <w:r w:rsidRPr="00D7713B">
        <w:rPr>
          <w:rFonts w:hint="cs"/>
          <w:rtl/>
        </w:rPr>
        <w:t xml:space="preserve"> با حضرت عل</w:t>
      </w:r>
      <w:r w:rsidR="00954E7E">
        <w:rPr>
          <w:rFonts w:hint="cs"/>
          <w:rtl/>
        </w:rPr>
        <w:t>ی</w:t>
      </w:r>
      <w:r w:rsidR="00775CCE" w:rsidRPr="00775CCE">
        <w:rPr>
          <w:rFonts w:cs="CTraditional Arabic" w:hint="cs"/>
          <w:rtl/>
        </w:rPr>
        <w:t>س</w:t>
      </w:r>
      <w:r w:rsidRPr="00D7713B">
        <w:rPr>
          <w:rFonts w:hint="cs"/>
          <w:rtl/>
        </w:rPr>
        <w:t xml:space="preserve"> ملاقات </w:t>
      </w:r>
      <w:r w:rsidR="00165C22">
        <w:rPr>
          <w:rFonts w:hint="cs"/>
          <w:rtl/>
        </w:rPr>
        <w:t>ک</w:t>
      </w:r>
      <w:r w:rsidRPr="00D7713B">
        <w:rPr>
          <w:rFonts w:hint="cs"/>
          <w:rtl/>
        </w:rPr>
        <w:t>رد و فرمود: ا</w:t>
      </w:r>
      <w:r w:rsidR="00954E7E">
        <w:rPr>
          <w:rFonts w:hint="cs"/>
          <w:rtl/>
        </w:rPr>
        <w:t xml:space="preserve">ی </w:t>
      </w:r>
      <w:r w:rsidRPr="00D7713B">
        <w:rPr>
          <w:rFonts w:hint="cs"/>
          <w:rtl/>
        </w:rPr>
        <w:t>عل</w:t>
      </w:r>
      <w:r w:rsidR="00165C22">
        <w:rPr>
          <w:rFonts w:hint="cs"/>
          <w:rtl/>
        </w:rPr>
        <w:t>ی</w:t>
      </w:r>
      <w:r w:rsidRPr="00D7713B">
        <w:rPr>
          <w:rFonts w:hint="cs"/>
          <w:rtl/>
        </w:rPr>
        <w:t>! مبار</w:t>
      </w:r>
      <w:r w:rsidR="00165C22">
        <w:rPr>
          <w:rFonts w:hint="cs"/>
          <w:rtl/>
        </w:rPr>
        <w:t>ک</w:t>
      </w:r>
      <w:r w:rsidRPr="00D7713B">
        <w:rPr>
          <w:rFonts w:hint="cs"/>
          <w:rtl/>
        </w:rPr>
        <w:t>ت باشد. ا</w:t>
      </w:r>
      <w:r w:rsidR="00165C22">
        <w:rPr>
          <w:rFonts w:hint="cs"/>
          <w:rtl/>
        </w:rPr>
        <w:t>ی</w:t>
      </w:r>
      <w:r w:rsidRPr="00D7713B">
        <w:rPr>
          <w:rFonts w:hint="cs"/>
          <w:rtl/>
        </w:rPr>
        <w:t>ن</w:t>
      </w:r>
      <w:r w:rsidR="00165C22">
        <w:rPr>
          <w:rFonts w:hint="cs"/>
          <w:rtl/>
        </w:rPr>
        <w:t>ک</w:t>
      </w:r>
      <w:r w:rsidRPr="00D7713B">
        <w:rPr>
          <w:rFonts w:hint="cs"/>
          <w:rtl/>
        </w:rPr>
        <w:t xml:space="preserve"> شما صبح و شام</w:t>
      </w:r>
      <w:r>
        <w:rPr>
          <w:rFonts w:hint="cs"/>
          <w:rtl/>
        </w:rPr>
        <w:t>، محبوب هر مرد و زن مؤمن هست</w:t>
      </w:r>
      <w:r w:rsidR="00165C22">
        <w:rPr>
          <w:rFonts w:hint="cs"/>
          <w:rtl/>
        </w:rPr>
        <w:t>ی</w:t>
      </w:r>
      <w:r w:rsidRPr="00D7713B">
        <w:rPr>
          <w:rStyle w:val="FootnoteReference"/>
          <w:rtl/>
        </w:rPr>
        <w:footnoteReference w:id="52"/>
      </w:r>
      <w:r w:rsidR="00D7713B">
        <w:rPr>
          <w:rFonts w:hint="cs"/>
          <w:rtl/>
        </w:rPr>
        <w:t>.</w:t>
      </w:r>
    </w:p>
    <w:p w:rsidR="00A6416A" w:rsidRDefault="00A6416A" w:rsidP="00D7713B">
      <w:pPr>
        <w:pStyle w:val="a1"/>
        <w:rPr>
          <w:rtl/>
        </w:rPr>
      </w:pPr>
      <w:r>
        <w:rPr>
          <w:rFonts w:hint="cs"/>
          <w:rtl/>
        </w:rPr>
        <w:t>روا</w:t>
      </w:r>
      <w:r w:rsidR="00165C22">
        <w:rPr>
          <w:rFonts w:hint="cs"/>
          <w:rtl/>
        </w:rPr>
        <w:t>ی</w:t>
      </w:r>
      <w:r>
        <w:rPr>
          <w:rFonts w:hint="cs"/>
          <w:rtl/>
        </w:rPr>
        <w:t>ت دوم از حضرت ابوا</w:t>
      </w:r>
      <w:r w:rsidRPr="00D7713B">
        <w:rPr>
          <w:rFonts w:hint="cs"/>
          <w:rtl/>
        </w:rPr>
        <w:t>لطف</w:t>
      </w:r>
      <w:r w:rsidR="00165C22">
        <w:rPr>
          <w:rFonts w:hint="cs"/>
          <w:rtl/>
        </w:rPr>
        <w:t>ی</w:t>
      </w:r>
      <w:r w:rsidRPr="00D7713B">
        <w:rPr>
          <w:rFonts w:hint="cs"/>
          <w:rtl/>
        </w:rPr>
        <w:t>ل</w:t>
      </w:r>
      <w:r w:rsidR="00775CCE" w:rsidRPr="00775CCE">
        <w:rPr>
          <w:rFonts w:cs="CTraditional Arabic" w:hint="cs"/>
          <w:rtl/>
        </w:rPr>
        <w:t>س</w:t>
      </w:r>
      <w:r w:rsidRPr="00D7713B">
        <w:rPr>
          <w:rFonts w:hint="cs"/>
          <w:rtl/>
        </w:rPr>
        <w:t xml:space="preserve"> است </w:t>
      </w:r>
      <w:r w:rsidR="00165C22">
        <w:rPr>
          <w:rFonts w:hint="cs"/>
          <w:rtl/>
        </w:rPr>
        <w:t>ک</w:t>
      </w:r>
      <w:r w:rsidRPr="00D7713B">
        <w:rPr>
          <w:rFonts w:hint="cs"/>
          <w:rtl/>
        </w:rPr>
        <w:t>ه حضرت عل</w:t>
      </w:r>
      <w:r w:rsidR="00954E7E">
        <w:rPr>
          <w:rFonts w:hint="cs"/>
          <w:rtl/>
        </w:rPr>
        <w:t>ی</w:t>
      </w:r>
      <w:r w:rsidR="00775CCE" w:rsidRPr="00775CCE">
        <w:rPr>
          <w:rFonts w:cs="CTraditional Arabic" w:hint="cs"/>
          <w:rtl/>
        </w:rPr>
        <w:t>س</w:t>
      </w:r>
      <w:r w:rsidRPr="00D7713B">
        <w:rPr>
          <w:rFonts w:hint="cs"/>
          <w:rtl/>
        </w:rPr>
        <w:t xml:space="preserve">، مردم را در مسجد جامع </w:t>
      </w:r>
      <w:r w:rsidR="00165C22">
        <w:rPr>
          <w:rFonts w:hint="cs"/>
          <w:rtl/>
        </w:rPr>
        <w:t>ک</w:t>
      </w:r>
      <w:r w:rsidRPr="00D7713B">
        <w:rPr>
          <w:rFonts w:hint="cs"/>
          <w:rtl/>
        </w:rPr>
        <w:t xml:space="preserve">وفه جمع </w:t>
      </w:r>
      <w:r w:rsidR="00165C22">
        <w:rPr>
          <w:rFonts w:hint="cs"/>
          <w:rtl/>
        </w:rPr>
        <w:t>ک</w:t>
      </w:r>
      <w:r w:rsidRPr="00D7713B">
        <w:rPr>
          <w:rFonts w:hint="cs"/>
          <w:rtl/>
        </w:rPr>
        <w:t xml:space="preserve">رده فرمود: هر </w:t>
      </w:r>
      <w:r w:rsidR="00165C22">
        <w:rPr>
          <w:rFonts w:hint="cs"/>
          <w:rtl/>
        </w:rPr>
        <w:t>ک</w:t>
      </w:r>
      <w:r w:rsidRPr="00D7713B">
        <w:rPr>
          <w:rFonts w:hint="cs"/>
          <w:rtl/>
        </w:rPr>
        <w:t xml:space="preserve">س </w:t>
      </w:r>
      <w:r w:rsidR="00165C22">
        <w:rPr>
          <w:rFonts w:hint="cs"/>
          <w:rtl/>
        </w:rPr>
        <w:t>ک</w:t>
      </w:r>
      <w:r w:rsidRPr="00D7713B">
        <w:rPr>
          <w:rFonts w:hint="cs"/>
          <w:rtl/>
        </w:rPr>
        <w:t>ه در غد</w:t>
      </w:r>
      <w:r w:rsidR="00165C22">
        <w:rPr>
          <w:rFonts w:hint="cs"/>
          <w:rtl/>
        </w:rPr>
        <w:t>ی</w:t>
      </w:r>
      <w:r w:rsidRPr="00D7713B">
        <w:rPr>
          <w:rFonts w:hint="cs"/>
          <w:rtl/>
        </w:rPr>
        <w:t>ر خم سخن</w:t>
      </w:r>
      <w:r w:rsidR="00954E7E">
        <w:rPr>
          <w:rFonts w:hint="cs"/>
          <w:rtl/>
        </w:rPr>
        <w:t xml:space="preserve">ی </w:t>
      </w:r>
      <w:r w:rsidRPr="00D7713B">
        <w:rPr>
          <w:rFonts w:hint="cs"/>
          <w:rtl/>
        </w:rPr>
        <w:t xml:space="preserve">را </w:t>
      </w:r>
      <w:r w:rsidR="00165C22">
        <w:rPr>
          <w:rFonts w:hint="cs"/>
          <w:rtl/>
        </w:rPr>
        <w:t>ک</w:t>
      </w:r>
      <w:r w:rsidRPr="00D7713B">
        <w:rPr>
          <w:rFonts w:hint="cs"/>
          <w:rtl/>
        </w:rPr>
        <w:t>ه رسول الله</w:t>
      </w:r>
      <w:r w:rsidR="00775CCE" w:rsidRPr="00775CCE">
        <w:rPr>
          <w:rFonts w:cs="CTraditional Arabic" w:hint="cs"/>
          <w:rtl/>
        </w:rPr>
        <w:t xml:space="preserve"> ج</w:t>
      </w:r>
      <w:r w:rsidRPr="00D7713B">
        <w:rPr>
          <w:rFonts w:hint="cs"/>
          <w:rtl/>
        </w:rPr>
        <w:t xml:space="preserve"> در مو</w:t>
      </w:r>
      <w:r>
        <w:rPr>
          <w:rFonts w:hint="cs"/>
          <w:rtl/>
        </w:rPr>
        <w:t>رد من شن</w:t>
      </w:r>
      <w:r w:rsidR="00165C22">
        <w:rPr>
          <w:rFonts w:hint="cs"/>
          <w:rtl/>
        </w:rPr>
        <w:t>ی</w:t>
      </w:r>
      <w:r>
        <w:rPr>
          <w:rFonts w:hint="cs"/>
          <w:rtl/>
        </w:rPr>
        <w:t>ده باشد از جا</w:t>
      </w:r>
      <w:r w:rsidR="00954E7E">
        <w:rPr>
          <w:rFonts w:hint="cs"/>
          <w:rtl/>
        </w:rPr>
        <w:t xml:space="preserve">ی </w:t>
      </w:r>
      <w:r>
        <w:rPr>
          <w:rFonts w:hint="cs"/>
          <w:rtl/>
        </w:rPr>
        <w:t>خود برخ</w:t>
      </w:r>
      <w:r w:rsidR="00165C22">
        <w:rPr>
          <w:rFonts w:hint="cs"/>
          <w:rtl/>
        </w:rPr>
        <w:t>ی</w:t>
      </w:r>
      <w:r>
        <w:rPr>
          <w:rFonts w:hint="cs"/>
          <w:rtl/>
        </w:rPr>
        <w:t>زد. س</w:t>
      </w:r>
      <w:r w:rsidR="00954E7E">
        <w:rPr>
          <w:rFonts w:hint="cs"/>
          <w:rtl/>
        </w:rPr>
        <w:t xml:space="preserve">ی </w:t>
      </w:r>
      <w:r>
        <w:rPr>
          <w:rFonts w:hint="cs"/>
          <w:rtl/>
        </w:rPr>
        <w:t>نفر (</w:t>
      </w:r>
      <w:r w:rsidRPr="00D7713B">
        <w:rPr>
          <w:rFonts w:hint="cs"/>
          <w:rtl/>
        </w:rPr>
        <w:t>صحابه) از م</w:t>
      </w:r>
      <w:r w:rsidR="00165C22">
        <w:rPr>
          <w:rFonts w:hint="cs"/>
          <w:rtl/>
        </w:rPr>
        <w:t>ی</w:t>
      </w:r>
      <w:r w:rsidRPr="00D7713B">
        <w:rPr>
          <w:rFonts w:hint="cs"/>
          <w:rtl/>
        </w:rPr>
        <w:t>ان جمع</w:t>
      </w:r>
      <w:r w:rsidR="00165C22">
        <w:rPr>
          <w:rFonts w:hint="cs"/>
          <w:rtl/>
        </w:rPr>
        <w:t>ی</w:t>
      </w:r>
      <w:r w:rsidRPr="00D7713B">
        <w:rPr>
          <w:rFonts w:hint="cs"/>
          <w:rtl/>
        </w:rPr>
        <w:t>ت برخاست. راو</w:t>
      </w:r>
      <w:r w:rsidR="00954E7E">
        <w:rPr>
          <w:rFonts w:hint="cs"/>
          <w:rtl/>
        </w:rPr>
        <w:t xml:space="preserve">ی </w:t>
      </w:r>
      <w:r w:rsidRPr="00D7713B">
        <w:rPr>
          <w:rFonts w:hint="cs"/>
          <w:rtl/>
        </w:rPr>
        <w:t>ابو نع</w:t>
      </w:r>
      <w:r w:rsidR="00165C22">
        <w:rPr>
          <w:rFonts w:hint="cs"/>
          <w:rtl/>
        </w:rPr>
        <w:t>ی</w:t>
      </w:r>
      <w:r w:rsidRPr="00D7713B">
        <w:rPr>
          <w:rFonts w:hint="cs"/>
          <w:rtl/>
        </w:rPr>
        <w:t>م</w:t>
      </w:r>
      <w:r w:rsidR="00553673" w:rsidRPr="00D7713B">
        <w:rPr>
          <w:rFonts w:hint="cs"/>
          <w:rtl/>
        </w:rPr>
        <w:t xml:space="preserve"> م</w:t>
      </w:r>
      <w:r w:rsidR="00954E7E">
        <w:rPr>
          <w:rFonts w:hint="cs"/>
          <w:rtl/>
        </w:rPr>
        <w:t>ی‌</w:t>
      </w:r>
      <w:r w:rsidRPr="00D7713B">
        <w:rPr>
          <w:rFonts w:hint="cs"/>
          <w:rtl/>
        </w:rPr>
        <w:t>گو</w:t>
      </w:r>
      <w:r w:rsidR="00165C22">
        <w:rPr>
          <w:rFonts w:hint="cs"/>
          <w:rtl/>
        </w:rPr>
        <w:t>ی</w:t>
      </w:r>
      <w:r w:rsidRPr="00D7713B">
        <w:rPr>
          <w:rFonts w:hint="cs"/>
          <w:rtl/>
        </w:rPr>
        <w:t>د: تمام ا</w:t>
      </w:r>
      <w:r w:rsidR="00165C22">
        <w:rPr>
          <w:rFonts w:hint="cs"/>
          <w:rtl/>
        </w:rPr>
        <w:t>ی</w:t>
      </w:r>
      <w:r w:rsidRPr="00D7713B">
        <w:rPr>
          <w:rFonts w:hint="cs"/>
          <w:rtl/>
        </w:rPr>
        <w:t>شان به ا</w:t>
      </w:r>
      <w:r w:rsidR="00165C22">
        <w:rPr>
          <w:rFonts w:hint="cs"/>
          <w:rtl/>
        </w:rPr>
        <w:t>ی</w:t>
      </w:r>
      <w:r w:rsidRPr="00D7713B">
        <w:rPr>
          <w:rFonts w:hint="cs"/>
          <w:rtl/>
        </w:rPr>
        <w:t>ن امر گواه</w:t>
      </w:r>
      <w:r w:rsidR="00954E7E">
        <w:rPr>
          <w:rFonts w:hint="cs"/>
          <w:rtl/>
        </w:rPr>
        <w:t xml:space="preserve">ی </w:t>
      </w:r>
      <w:r w:rsidRPr="00D7713B">
        <w:rPr>
          <w:rFonts w:hint="cs"/>
          <w:rtl/>
        </w:rPr>
        <w:t xml:space="preserve">دادند </w:t>
      </w:r>
      <w:r w:rsidR="00165C22">
        <w:rPr>
          <w:rFonts w:hint="cs"/>
          <w:rtl/>
        </w:rPr>
        <w:t>ک</w:t>
      </w:r>
      <w:r w:rsidRPr="00D7713B">
        <w:rPr>
          <w:rFonts w:hint="cs"/>
          <w:rtl/>
        </w:rPr>
        <w:t>ه رسول الله</w:t>
      </w:r>
      <w:r w:rsidR="00775CCE" w:rsidRPr="00775CCE">
        <w:rPr>
          <w:rFonts w:cs="CTraditional Arabic" w:hint="cs"/>
          <w:rtl/>
        </w:rPr>
        <w:t xml:space="preserve"> ج</w:t>
      </w:r>
      <w:r w:rsidRPr="00D7713B">
        <w:rPr>
          <w:rFonts w:hint="cs"/>
          <w:rtl/>
        </w:rPr>
        <w:t xml:space="preserve"> دست حضرت عل</w:t>
      </w:r>
      <w:r w:rsidR="00954E7E">
        <w:rPr>
          <w:rFonts w:hint="cs"/>
          <w:rtl/>
        </w:rPr>
        <w:t>ی</w:t>
      </w:r>
      <w:r w:rsidR="00775CCE" w:rsidRPr="00775CCE">
        <w:rPr>
          <w:rFonts w:cs="CTraditional Arabic" w:hint="cs"/>
          <w:rtl/>
        </w:rPr>
        <w:t>س</w:t>
      </w:r>
      <w:r w:rsidRPr="00D7713B">
        <w:rPr>
          <w:rFonts w:hint="cs"/>
          <w:rtl/>
        </w:rPr>
        <w:t xml:space="preserve"> را گرفته</w:t>
      </w:r>
      <w:r>
        <w:rPr>
          <w:rFonts w:hint="cs"/>
          <w:rtl/>
        </w:rPr>
        <w:t xml:space="preserve"> فرمودند:</w:t>
      </w:r>
    </w:p>
    <w:p w:rsidR="00A6416A" w:rsidRPr="00187A09" w:rsidRDefault="00A6416A" w:rsidP="00D7713B">
      <w:pPr>
        <w:pStyle w:val="a1"/>
        <w:rPr>
          <w:rtl/>
        </w:rPr>
      </w:pPr>
      <w:r w:rsidRPr="00D7713B">
        <w:rPr>
          <w:rStyle w:val="Char2"/>
          <w:rtl/>
        </w:rPr>
        <w:t>«اتعلمون اني اولي بالمؤمنين من انفسهم قالوا نعم يا رسول الله قال من كنت مولاه فهذا علي مولاه اللهم وال من والاه و عاد من عاداه»</w:t>
      </w:r>
      <w:r w:rsidR="00D7713B">
        <w:rPr>
          <w:rFonts w:hint="cs"/>
          <w:rtl/>
        </w:rPr>
        <w:t>.</w:t>
      </w:r>
    </w:p>
    <w:p w:rsidR="00A6416A" w:rsidRDefault="00165C22" w:rsidP="001B0BAF">
      <w:pPr>
        <w:pStyle w:val="a1"/>
        <w:rPr>
          <w:rtl/>
        </w:rPr>
      </w:pPr>
      <w:r>
        <w:rPr>
          <w:rFonts w:hint="cs"/>
          <w:rtl/>
        </w:rPr>
        <w:t>ی</w:t>
      </w:r>
      <w:r w:rsidR="00A6416A">
        <w:rPr>
          <w:rFonts w:hint="cs"/>
          <w:rtl/>
        </w:rPr>
        <w:t>عن</w:t>
      </w:r>
      <w:r>
        <w:rPr>
          <w:rFonts w:hint="cs"/>
          <w:rtl/>
        </w:rPr>
        <w:t>ی</w:t>
      </w:r>
      <w:r w:rsidR="00A6416A">
        <w:rPr>
          <w:rFonts w:hint="cs"/>
          <w:rtl/>
        </w:rPr>
        <w:t>: آ</w:t>
      </w:r>
      <w:r>
        <w:rPr>
          <w:rFonts w:hint="cs"/>
          <w:rtl/>
        </w:rPr>
        <w:t>ی</w:t>
      </w:r>
      <w:r w:rsidR="00A6416A">
        <w:rPr>
          <w:rFonts w:hint="cs"/>
          <w:rtl/>
        </w:rPr>
        <w:t>ا</w:t>
      </w:r>
      <w:r w:rsidR="00553673">
        <w:rPr>
          <w:rFonts w:hint="cs"/>
          <w:rtl/>
        </w:rPr>
        <w:t xml:space="preserve"> م</w:t>
      </w:r>
      <w:r w:rsidR="00954E7E">
        <w:rPr>
          <w:rFonts w:hint="cs"/>
          <w:rtl/>
        </w:rPr>
        <w:t>ی‌</w:t>
      </w:r>
      <w:r w:rsidR="00A6416A">
        <w:rPr>
          <w:rFonts w:hint="cs"/>
          <w:rtl/>
        </w:rPr>
        <w:t>دان</w:t>
      </w:r>
      <w:r>
        <w:rPr>
          <w:rFonts w:hint="cs"/>
          <w:rtl/>
        </w:rPr>
        <w:t>ی</w:t>
      </w:r>
      <w:r w:rsidR="00A6416A">
        <w:rPr>
          <w:rFonts w:hint="cs"/>
          <w:rtl/>
        </w:rPr>
        <w:t xml:space="preserve">د </w:t>
      </w:r>
      <w:r>
        <w:rPr>
          <w:rFonts w:hint="cs"/>
          <w:rtl/>
        </w:rPr>
        <w:t>ک</w:t>
      </w:r>
      <w:r w:rsidR="00A6416A">
        <w:rPr>
          <w:rFonts w:hint="cs"/>
          <w:rtl/>
        </w:rPr>
        <w:t xml:space="preserve">ه </w:t>
      </w:r>
      <w:r w:rsidR="00A6416A" w:rsidRPr="001B0BAF">
        <w:rPr>
          <w:rFonts w:hint="cs"/>
          <w:rtl/>
        </w:rPr>
        <w:t>من برا</w:t>
      </w:r>
      <w:r w:rsidR="00954E7E">
        <w:rPr>
          <w:rFonts w:hint="cs"/>
          <w:rtl/>
        </w:rPr>
        <w:t xml:space="preserve">ی </w:t>
      </w:r>
      <w:r w:rsidR="00A6416A" w:rsidRPr="001B0BAF">
        <w:rPr>
          <w:rFonts w:hint="cs"/>
          <w:rtl/>
        </w:rPr>
        <w:t>مؤمن</w:t>
      </w:r>
      <w:r>
        <w:rPr>
          <w:rFonts w:hint="cs"/>
          <w:rtl/>
        </w:rPr>
        <w:t>ی</w:t>
      </w:r>
      <w:r w:rsidR="00A6416A" w:rsidRPr="001B0BAF">
        <w:rPr>
          <w:rFonts w:hint="cs"/>
          <w:rtl/>
        </w:rPr>
        <w:t>ن، محبوب تر از جانشان هستم؟ مردم گفتند: بل</w:t>
      </w:r>
      <w:r w:rsidR="00954E7E">
        <w:rPr>
          <w:rFonts w:hint="cs"/>
          <w:rtl/>
        </w:rPr>
        <w:t xml:space="preserve">ی </w:t>
      </w:r>
      <w:r>
        <w:rPr>
          <w:rFonts w:hint="cs"/>
          <w:rtl/>
        </w:rPr>
        <w:t>ی</w:t>
      </w:r>
      <w:r w:rsidR="00A6416A" w:rsidRPr="001B0BAF">
        <w:rPr>
          <w:rFonts w:hint="cs"/>
          <w:rtl/>
        </w:rPr>
        <w:t>ا رسول الله</w:t>
      </w:r>
      <w:r w:rsidR="00775CCE" w:rsidRPr="00775CCE">
        <w:rPr>
          <w:rFonts w:cs="CTraditional Arabic"/>
          <w:rtl/>
        </w:rPr>
        <w:t xml:space="preserve"> ج</w:t>
      </w:r>
      <w:r w:rsidR="00A6416A" w:rsidRPr="001B0BAF">
        <w:rPr>
          <w:rFonts w:hint="cs"/>
          <w:rtl/>
        </w:rPr>
        <w:t xml:space="preserve">‍ فرمودند: هر </w:t>
      </w:r>
      <w:r>
        <w:rPr>
          <w:rFonts w:hint="cs"/>
          <w:rtl/>
        </w:rPr>
        <w:t>ک</w:t>
      </w:r>
      <w:r w:rsidR="00A6416A" w:rsidRPr="001B0BAF">
        <w:rPr>
          <w:rFonts w:hint="cs"/>
          <w:rtl/>
        </w:rPr>
        <w:t>ه مرا دوس</w:t>
      </w:r>
      <w:r w:rsidR="00A6416A">
        <w:rPr>
          <w:rFonts w:hint="cs"/>
          <w:rtl/>
        </w:rPr>
        <w:t>ت بدارد عل</w:t>
      </w:r>
      <w:r w:rsidR="00954E7E">
        <w:rPr>
          <w:rFonts w:hint="cs"/>
          <w:rtl/>
        </w:rPr>
        <w:t xml:space="preserve">ی </w:t>
      </w:r>
      <w:r w:rsidR="00A6416A">
        <w:rPr>
          <w:rFonts w:hint="cs"/>
          <w:rtl/>
        </w:rPr>
        <w:t>را دوست</w:t>
      </w:r>
      <w:r w:rsidR="00553673">
        <w:rPr>
          <w:rFonts w:hint="cs"/>
          <w:rtl/>
        </w:rPr>
        <w:t xml:space="preserve"> م</w:t>
      </w:r>
      <w:r w:rsidR="00954E7E">
        <w:rPr>
          <w:rFonts w:hint="cs"/>
          <w:rtl/>
        </w:rPr>
        <w:t>ی‌</w:t>
      </w:r>
      <w:r w:rsidR="00A6416A">
        <w:rPr>
          <w:rFonts w:hint="cs"/>
          <w:rtl/>
        </w:rPr>
        <w:t>دارد. خدا</w:t>
      </w:r>
      <w:r>
        <w:rPr>
          <w:rFonts w:hint="cs"/>
          <w:rtl/>
        </w:rPr>
        <w:t>ی</w:t>
      </w:r>
      <w:r w:rsidR="00A6416A">
        <w:rPr>
          <w:rFonts w:hint="cs"/>
          <w:rtl/>
        </w:rPr>
        <w:t xml:space="preserve">ا با </w:t>
      </w:r>
      <w:r>
        <w:rPr>
          <w:rFonts w:hint="cs"/>
          <w:rtl/>
        </w:rPr>
        <w:t>ک</w:t>
      </w:r>
      <w:r w:rsidR="00A6416A">
        <w:rPr>
          <w:rFonts w:hint="cs"/>
          <w:rtl/>
        </w:rPr>
        <w:t>س</w:t>
      </w:r>
      <w:r w:rsidR="00954E7E">
        <w:rPr>
          <w:rFonts w:hint="cs"/>
          <w:rtl/>
        </w:rPr>
        <w:t xml:space="preserve">ی </w:t>
      </w:r>
      <w:r>
        <w:rPr>
          <w:rFonts w:hint="cs"/>
          <w:rtl/>
        </w:rPr>
        <w:t>ک</w:t>
      </w:r>
      <w:r w:rsidR="00A6416A">
        <w:rPr>
          <w:rFonts w:hint="cs"/>
          <w:rtl/>
        </w:rPr>
        <w:t>ه با عل</w:t>
      </w:r>
      <w:r w:rsidR="00954E7E">
        <w:rPr>
          <w:rFonts w:hint="cs"/>
          <w:rtl/>
        </w:rPr>
        <w:t xml:space="preserve">ی </w:t>
      </w:r>
      <w:r w:rsidR="00A6416A">
        <w:rPr>
          <w:rFonts w:hint="cs"/>
          <w:rtl/>
        </w:rPr>
        <w:t xml:space="preserve">محبت داشته باشد محبت فرما و دشمن </w:t>
      </w:r>
      <w:r>
        <w:rPr>
          <w:rFonts w:hint="cs"/>
          <w:rtl/>
        </w:rPr>
        <w:t>ک</w:t>
      </w:r>
      <w:r w:rsidR="00A6416A">
        <w:rPr>
          <w:rFonts w:hint="cs"/>
          <w:rtl/>
        </w:rPr>
        <w:t>س</w:t>
      </w:r>
      <w:r w:rsidR="00954E7E">
        <w:rPr>
          <w:rFonts w:hint="cs"/>
          <w:rtl/>
        </w:rPr>
        <w:t xml:space="preserve">ی </w:t>
      </w:r>
      <w:r w:rsidR="00A6416A">
        <w:rPr>
          <w:rFonts w:hint="cs"/>
          <w:rtl/>
        </w:rPr>
        <w:t xml:space="preserve">باش </w:t>
      </w:r>
      <w:r>
        <w:rPr>
          <w:rFonts w:hint="cs"/>
          <w:rtl/>
        </w:rPr>
        <w:t>ک</w:t>
      </w:r>
      <w:r w:rsidR="00A6416A">
        <w:rPr>
          <w:rFonts w:hint="cs"/>
          <w:rtl/>
        </w:rPr>
        <w:t>ه با عل</w:t>
      </w:r>
      <w:r w:rsidR="00954E7E">
        <w:rPr>
          <w:rFonts w:hint="cs"/>
          <w:rtl/>
        </w:rPr>
        <w:t xml:space="preserve">ی </w:t>
      </w:r>
      <w:r w:rsidR="00A6416A">
        <w:rPr>
          <w:rFonts w:hint="cs"/>
          <w:rtl/>
        </w:rPr>
        <w:t>دشمن</w:t>
      </w:r>
      <w:r w:rsidR="00954E7E">
        <w:rPr>
          <w:rFonts w:hint="cs"/>
          <w:rtl/>
        </w:rPr>
        <w:t xml:space="preserve">ی </w:t>
      </w:r>
      <w:r>
        <w:rPr>
          <w:rFonts w:hint="cs"/>
          <w:rtl/>
        </w:rPr>
        <w:t>ک</w:t>
      </w:r>
      <w:r w:rsidR="00A6416A" w:rsidRPr="001B0BAF">
        <w:rPr>
          <w:rFonts w:hint="cs"/>
          <w:rtl/>
        </w:rPr>
        <w:t>ند</w:t>
      </w:r>
      <w:r w:rsidR="00A6416A" w:rsidRPr="001B0BAF">
        <w:rPr>
          <w:vertAlign w:val="superscript"/>
          <w:rtl/>
        </w:rPr>
        <w:footnoteReference w:id="53"/>
      </w:r>
      <w:r w:rsidR="001B0BAF">
        <w:rPr>
          <w:rFonts w:hint="cs"/>
          <w:rtl/>
        </w:rPr>
        <w:t>.</w:t>
      </w:r>
    </w:p>
    <w:p w:rsidR="00A6416A" w:rsidRDefault="00A6416A" w:rsidP="001B0BAF">
      <w:pPr>
        <w:pStyle w:val="a1"/>
        <w:rPr>
          <w:rtl/>
        </w:rPr>
      </w:pPr>
      <w:r>
        <w:rPr>
          <w:rFonts w:hint="cs"/>
          <w:rtl/>
        </w:rPr>
        <w:t>علاوه بر ا</w:t>
      </w:r>
      <w:r w:rsidR="00165C22">
        <w:rPr>
          <w:rFonts w:hint="cs"/>
          <w:rtl/>
        </w:rPr>
        <w:t>ی</w:t>
      </w:r>
      <w:r>
        <w:rPr>
          <w:rFonts w:hint="cs"/>
          <w:rtl/>
        </w:rPr>
        <w:t>ن دو روا</w:t>
      </w:r>
      <w:r w:rsidR="00165C22">
        <w:rPr>
          <w:rFonts w:hint="cs"/>
          <w:rtl/>
        </w:rPr>
        <w:t>ی</w:t>
      </w:r>
      <w:r>
        <w:rPr>
          <w:rFonts w:hint="cs"/>
          <w:rtl/>
        </w:rPr>
        <w:t>ت، مفاه</w:t>
      </w:r>
      <w:r w:rsidR="00165C22">
        <w:rPr>
          <w:rFonts w:hint="cs"/>
          <w:rtl/>
        </w:rPr>
        <w:t>ی</w:t>
      </w:r>
      <w:r>
        <w:rPr>
          <w:rFonts w:hint="cs"/>
          <w:rtl/>
        </w:rPr>
        <w:t>م تمام روا</w:t>
      </w:r>
      <w:r w:rsidR="00165C22">
        <w:rPr>
          <w:rFonts w:hint="cs"/>
          <w:rtl/>
        </w:rPr>
        <w:t>ی</w:t>
      </w:r>
      <w:r>
        <w:rPr>
          <w:rFonts w:hint="cs"/>
          <w:rtl/>
        </w:rPr>
        <w:t>ات</w:t>
      </w:r>
      <w:r w:rsidR="00954E7E">
        <w:rPr>
          <w:rFonts w:hint="cs"/>
          <w:rtl/>
        </w:rPr>
        <w:t xml:space="preserve">ی </w:t>
      </w:r>
      <w:r w:rsidR="00165C22">
        <w:rPr>
          <w:rFonts w:hint="cs"/>
          <w:rtl/>
        </w:rPr>
        <w:t>ک</w:t>
      </w:r>
      <w:r>
        <w:rPr>
          <w:rFonts w:hint="cs"/>
          <w:rtl/>
        </w:rPr>
        <w:t>ه در جلدها</w:t>
      </w:r>
      <w:r w:rsidR="00954E7E">
        <w:rPr>
          <w:rFonts w:hint="cs"/>
          <w:rtl/>
        </w:rPr>
        <w:t xml:space="preserve">ی </w:t>
      </w:r>
      <w:r>
        <w:rPr>
          <w:rFonts w:hint="cs"/>
          <w:rtl/>
        </w:rPr>
        <w:t>مختلف مسند احمد آمده ع</w:t>
      </w:r>
      <w:r w:rsidR="00165C22">
        <w:rPr>
          <w:rFonts w:hint="cs"/>
          <w:rtl/>
        </w:rPr>
        <w:t>ی</w:t>
      </w:r>
      <w:r>
        <w:rPr>
          <w:rFonts w:hint="cs"/>
          <w:rtl/>
        </w:rPr>
        <w:t xml:space="preserve">ناً همان است </w:t>
      </w:r>
      <w:r w:rsidR="00165C22">
        <w:rPr>
          <w:rFonts w:hint="cs"/>
          <w:rtl/>
        </w:rPr>
        <w:t>ک</w:t>
      </w:r>
      <w:r>
        <w:rPr>
          <w:rFonts w:hint="cs"/>
          <w:rtl/>
        </w:rPr>
        <w:t>ه در روا</w:t>
      </w:r>
      <w:r w:rsidR="00165C22">
        <w:rPr>
          <w:rFonts w:hint="cs"/>
          <w:rtl/>
        </w:rPr>
        <w:t>ی</w:t>
      </w:r>
      <w:r>
        <w:rPr>
          <w:rFonts w:hint="cs"/>
          <w:rtl/>
        </w:rPr>
        <w:t>ات صحاح سته وجود دارد و مطلب</w:t>
      </w:r>
      <w:r w:rsidR="00954E7E">
        <w:rPr>
          <w:rFonts w:hint="cs"/>
          <w:rtl/>
        </w:rPr>
        <w:t xml:space="preserve">ی </w:t>
      </w:r>
      <w:r>
        <w:rPr>
          <w:rFonts w:hint="cs"/>
          <w:rtl/>
        </w:rPr>
        <w:t>تازه  غ</w:t>
      </w:r>
      <w:r w:rsidR="00165C22">
        <w:rPr>
          <w:rFonts w:hint="cs"/>
          <w:rtl/>
        </w:rPr>
        <w:t>ی</w:t>
      </w:r>
      <w:r>
        <w:rPr>
          <w:rFonts w:hint="cs"/>
          <w:rtl/>
        </w:rPr>
        <w:t>ر از مطالب روا</w:t>
      </w:r>
      <w:r w:rsidR="00165C22">
        <w:rPr>
          <w:rFonts w:hint="cs"/>
          <w:rtl/>
        </w:rPr>
        <w:t>ی</w:t>
      </w:r>
      <w:r>
        <w:rPr>
          <w:rFonts w:hint="cs"/>
          <w:rtl/>
        </w:rPr>
        <w:t>ات صحاح سته در آنها به چشم</w:t>
      </w:r>
      <w:r w:rsidR="00553673">
        <w:rPr>
          <w:rFonts w:hint="cs"/>
          <w:rtl/>
        </w:rPr>
        <w:t xml:space="preserve"> نم</w:t>
      </w:r>
      <w:r w:rsidR="00954E7E">
        <w:rPr>
          <w:rFonts w:hint="cs"/>
          <w:rtl/>
        </w:rPr>
        <w:t>ی‌</w:t>
      </w:r>
      <w:r>
        <w:rPr>
          <w:rFonts w:hint="cs"/>
          <w:rtl/>
        </w:rPr>
        <w:t>خورد.</w:t>
      </w:r>
    </w:p>
    <w:p w:rsidR="00A6416A" w:rsidRDefault="00A6416A" w:rsidP="001B0BAF">
      <w:pPr>
        <w:pStyle w:val="a1"/>
        <w:rPr>
          <w:rtl/>
        </w:rPr>
      </w:pPr>
      <w:r>
        <w:rPr>
          <w:rFonts w:hint="cs"/>
          <w:rtl/>
        </w:rPr>
        <w:t>روا</w:t>
      </w:r>
      <w:r w:rsidR="00165C22">
        <w:rPr>
          <w:rFonts w:hint="cs"/>
          <w:rtl/>
        </w:rPr>
        <w:t>ی</w:t>
      </w:r>
      <w:r>
        <w:rPr>
          <w:rFonts w:hint="cs"/>
          <w:rtl/>
        </w:rPr>
        <w:t>ات د</w:t>
      </w:r>
      <w:r w:rsidR="00165C22">
        <w:rPr>
          <w:rFonts w:hint="cs"/>
          <w:rtl/>
        </w:rPr>
        <w:t>ی</w:t>
      </w:r>
      <w:r>
        <w:rPr>
          <w:rFonts w:hint="cs"/>
          <w:rtl/>
        </w:rPr>
        <w:t>گر غ</w:t>
      </w:r>
      <w:r w:rsidR="00165C22">
        <w:rPr>
          <w:rFonts w:hint="cs"/>
          <w:rtl/>
        </w:rPr>
        <w:t>ی</w:t>
      </w:r>
      <w:r>
        <w:rPr>
          <w:rFonts w:hint="cs"/>
          <w:rtl/>
        </w:rPr>
        <w:t>ر از ا</w:t>
      </w:r>
      <w:r w:rsidR="00165C22">
        <w:rPr>
          <w:rFonts w:hint="cs"/>
          <w:rtl/>
        </w:rPr>
        <w:t>ی</w:t>
      </w:r>
      <w:r>
        <w:rPr>
          <w:rFonts w:hint="cs"/>
          <w:rtl/>
        </w:rPr>
        <w:t>ن دو روا</w:t>
      </w:r>
      <w:r w:rsidR="00165C22">
        <w:rPr>
          <w:rFonts w:hint="cs"/>
          <w:rtl/>
        </w:rPr>
        <w:t>ی</w:t>
      </w:r>
      <w:r>
        <w:rPr>
          <w:rFonts w:hint="cs"/>
          <w:rtl/>
        </w:rPr>
        <w:t>ت، در ا</w:t>
      </w:r>
      <w:r w:rsidR="00165C22">
        <w:rPr>
          <w:rFonts w:hint="cs"/>
          <w:rtl/>
        </w:rPr>
        <w:t>ی</w:t>
      </w:r>
      <w:r>
        <w:rPr>
          <w:rFonts w:hint="cs"/>
          <w:rtl/>
        </w:rPr>
        <w:t>ن صفحات از مسند احمد قرار دارند:</w:t>
      </w:r>
    </w:p>
    <w:p w:rsidR="00A6416A" w:rsidRDefault="001B0BAF" w:rsidP="001B0BAF">
      <w:pPr>
        <w:pStyle w:val="a1"/>
        <w:rPr>
          <w:rtl/>
        </w:rPr>
      </w:pPr>
      <w:r>
        <w:rPr>
          <w:rFonts w:hint="cs"/>
          <w:rtl/>
        </w:rPr>
        <w:t xml:space="preserve">(1) </w:t>
      </w:r>
      <w:r w:rsidR="00A6416A">
        <w:rPr>
          <w:rFonts w:hint="cs"/>
          <w:rtl/>
        </w:rPr>
        <w:t xml:space="preserve">4/367 </w:t>
      </w:r>
      <w:r w:rsidR="00A6416A">
        <w:t>–</w:t>
      </w:r>
      <w:r w:rsidR="00A6416A">
        <w:rPr>
          <w:rFonts w:hint="cs"/>
          <w:rtl/>
        </w:rPr>
        <w:t xml:space="preserve"> (2) 4/368 - (3) 4/372 </w:t>
      </w:r>
      <w:r w:rsidR="00A6416A">
        <w:t>–</w:t>
      </w:r>
      <w:r w:rsidR="00A6416A">
        <w:rPr>
          <w:rFonts w:hint="cs"/>
          <w:rtl/>
        </w:rPr>
        <w:t xml:space="preserve"> (4) 4/437 </w:t>
      </w:r>
      <w:r w:rsidR="00A6416A">
        <w:t>–</w:t>
      </w:r>
      <w:r w:rsidR="00A6416A">
        <w:rPr>
          <w:rFonts w:hint="cs"/>
          <w:rtl/>
        </w:rPr>
        <w:t xml:space="preserve"> (5) 5/347 </w:t>
      </w:r>
      <w:r w:rsidR="00A6416A">
        <w:t>–</w:t>
      </w:r>
      <w:r w:rsidR="00A6416A">
        <w:rPr>
          <w:rFonts w:hint="cs"/>
          <w:rtl/>
        </w:rPr>
        <w:t xml:space="preserve"> (6) 5/350 </w:t>
      </w:r>
      <w:r w:rsidR="00A6416A">
        <w:t>–</w:t>
      </w:r>
      <w:r w:rsidR="00A6416A">
        <w:rPr>
          <w:rFonts w:hint="cs"/>
          <w:rtl/>
        </w:rPr>
        <w:t xml:space="preserve"> (7) 5/351 </w:t>
      </w:r>
      <w:r w:rsidR="00A6416A">
        <w:t>–</w:t>
      </w:r>
      <w:r w:rsidR="00A6416A">
        <w:rPr>
          <w:rFonts w:hint="cs"/>
          <w:rtl/>
        </w:rPr>
        <w:t xml:space="preserve"> (8) 5/356 </w:t>
      </w:r>
      <w:r w:rsidR="00A6416A">
        <w:t>–</w:t>
      </w:r>
      <w:r w:rsidR="00A6416A">
        <w:rPr>
          <w:rFonts w:hint="cs"/>
          <w:rtl/>
        </w:rPr>
        <w:t xml:space="preserve"> (9) 5/358</w:t>
      </w:r>
    </w:p>
    <w:p w:rsidR="00A6416A" w:rsidRDefault="00A6416A" w:rsidP="001B0BAF">
      <w:pPr>
        <w:pStyle w:val="a1"/>
        <w:rPr>
          <w:rtl/>
        </w:rPr>
      </w:pPr>
      <w:r>
        <w:rPr>
          <w:rFonts w:hint="cs"/>
          <w:rtl/>
        </w:rPr>
        <w:t>با حد</w:t>
      </w:r>
      <w:r w:rsidR="00165C22">
        <w:rPr>
          <w:rFonts w:hint="cs"/>
          <w:rtl/>
        </w:rPr>
        <w:t>ی</w:t>
      </w:r>
      <w:r>
        <w:rPr>
          <w:rFonts w:hint="cs"/>
          <w:rtl/>
        </w:rPr>
        <w:t>ث غد</w:t>
      </w:r>
      <w:r w:rsidR="00165C22">
        <w:rPr>
          <w:rFonts w:hint="cs"/>
          <w:rtl/>
        </w:rPr>
        <w:t>ی</w:t>
      </w:r>
      <w:r>
        <w:rPr>
          <w:rFonts w:hint="cs"/>
          <w:rtl/>
        </w:rPr>
        <w:t>ر و تفص</w:t>
      </w:r>
      <w:r w:rsidR="00165C22">
        <w:rPr>
          <w:rFonts w:hint="cs"/>
          <w:rtl/>
        </w:rPr>
        <w:t>ی</w:t>
      </w:r>
      <w:r>
        <w:rPr>
          <w:rFonts w:hint="cs"/>
          <w:rtl/>
        </w:rPr>
        <w:t>لات خطبه</w:t>
      </w:r>
      <w:r w:rsidR="001B0BAF">
        <w:rPr>
          <w:rFonts w:hint="cs"/>
          <w:rtl/>
        </w:rPr>
        <w:t xml:space="preserve">‌اش </w:t>
      </w:r>
      <w:r w:rsidR="00165C22">
        <w:rPr>
          <w:rFonts w:hint="cs"/>
          <w:rtl/>
        </w:rPr>
        <w:t>ک</w:t>
      </w:r>
      <w:r>
        <w:rPr>
          <w:rFonts w:hint="cs"/>
          <w:rtl/>
        </w:rPr>
        <w:t>ه با اسان</w:t>
      </w:r>
      <w:r w:rsidR="00165C22">
        <w:rPr>
          <w:rFonts w:hint="cs"/>
          <w:rtl/>
        </w:rPr>
        <w:t>ی</w:t>
      </w:r>
      <w:r>
        <w:rPr>
          <w:rFonts w:hint="cs"/>
          <w:rtl/>
        </w:rPr>
        <w:t>د صح</w:t>
      </w:r>
      <w:r w:rsidR="00165C22">
        <w:rPr>
          <w:rFonts w:hint="cs"/>
          <w:rtl/>
        </w:rPr>
        <w:t>ی</w:t>
      </w:r>
      <w:r>
        <w:rPr>
          <w:rFonts w:hint="cs"/>
          <w:rtl/>
        </w:rPr>
        <w:t xml:space="preserve">ح در </w:t>
      </w:r>
      <w:r w:rsidR="00165C22">
        <w:rPr>
          <w:rFonts w:hint="cs"/>
          <w:rtl/>
        </w:rPr>
        <w:t>ک</w:t>
      </w:r>
      <w:r>
        <w:rPr>
          <w:rFonts w:hint="cs"/>
          <w:rtl/>
        </w:rPr>
        <w:t>تب مشهور حد</w:t>
      </w:r>
      <w:r w:rsidR="00165C22">
        <w:rPr>
          <w:rFonts w:hint="cs"/>
          <w:rtl/>
        </w:rPr>
        <w:t>ی</w:t>
      </w:r>
      <w:r>
        <w:rPr>
          <w:rFonts w:hint="cs"/>
          <w:rtl/>
        </w:rPr>
        <w:t>ث نقل شده آشنا شد</w:t>
      </w:r>
      <w:r w:rsidR="00165C22">
        <w:rPr>
          <w:rFonts w:hint="cs"/>
          <w:rtl/>
        </w:rPr>
        <w:t>ی</w:t>
      </w:r>
      <w:r>
        <w:rPr>
          <w:rFonts w:hint="cs"/>
          <w:rtl/>
        </w:rPr>
        <w:t>د.</w:t>
      </w:r>
    </w:p>
    <w:p w:rsidR="00A6416A" w:rsidRPr="00187A09" w:rsidRDefault="00A6416A" w:rsidP="000E6D84">
      <w:pPr>
        <w:pStyle w:val="a3"/>
        <w:rPr>
          <w:szCs w:val="32"/>
          <w:rtl/>
        </w:rPr>
      </w:pPr>
      <w:bookmarkStart w:id="26" w:name="_Toc439927822"/>
      <w:r>
        <w:rPr>
          <w:rFonts w:hint="cs"/>
          <w:rtl/>
        </w:rPr>
        <w:t>خلاصه</w:t>
      </w:r>
      <w:r w:rsidR="001B0BAF">
        <w:rPr>
          <w:rFonts w:hint="eastAsia"/>
          <w:rtl/>
        </w:rPr>
        <w:t>‌</w:t>
      </w:r>
      <w:r>
        <w:rPr>
          <w:rFonts w:hint="cs"/>
          <w:rtl/>
        </w:rPr>
        <w:t>ا</w:t>
      </w:r>
      <w:r w:rsidR="000E6D84">
        <w:rPr>
          <w:rFonts w:hint="cs"/>
          <w:rtl/>
        </w:rPr>
        <w:t>ی</w:t>
      </w:r>
      <w:r>
        <w:rPr>
          <w:rFonts w:hint="cs"/>
          <w:rtl/>
        </w:rPr>
        <w:t xml:space="preserve"> از خطبه</w:t>
      </w:r>
      <w:bookmarkEnd w:id="26"/>
    </w:p>
    <w:p w:rsidR="00A6416A" w:rsidRDefault="00A6416A" w:rsidP="001B0BAF">
      <w:pPr>
        <w:pStyle w:val="a1"/>
        <w:rPr>
          <w:rtl/>
        </w:rPr>
      </w:pPr>
      <w:r>
        <w:rPr>
          <w:rFonts w:hint="cs"/>
          <w:rtl/>
        </w:rPr>
        <w:t>با در نظر گرفتن تمام ا</w:t>
      </w:r>
      <w:r w:rsidR="00165C22">
        <w:rPr>
          <w:rFonts w:hint="cs"/>
          <w:rtl/>
        </w:rPr>
        <w:t>ی</w:t>
      </w:r>
      <w:r>
        <w:rPr>
          <w:rFonts w:hint="cs"/>
          <w:rtl/>
        </w:rPr>
        <w:t>ن روا</w:t>
      </w:r>
      <w:r w:rsidR="00165C22">
        <w:rPr>
          <w:rFonts w:hint="cs"/>
          <w:rtl/>
        </w:rPr>
        <w:t>ی</w:t>
      </w:r>
      <w:r>
        <w:rPr>
          <w:rFonts w:hint="cs"/>
          <w:rtl/>
        </w:rPr>
        <w:t>ات، هر شخص به راحت</w:t>
      </w:r>
      <w:r w:rsidR="00954E7E">
        <w:rPr>
          <w:rFonts w:hint="cs"/>
          <w:rtl/>
        </w:rPr>
        <w:t xml:space="preserve">ی </w:t>
      </w:r>
      <w:r w:rsidR="00553673">
        <w:rPr>
          <w:rFonts w:hint="cs"/>
          <w:rtl/>
        </w:rPr>
        <w:t>م</w:t>
      </w:r>
      <w:r w:rsidR="00954E7E">
        <w:rPr>
          <w:rFonts w:hint="cs"/>
          <w:rtl/>
        </w:rPr>
        <w:t>ی‌</w:t>
      </w:r>
      <w:r>
        <w:rPr>
          <w:rFonts w:hint="cs"/>
          <w:rtl/>
        </w:rPr>
        <w:t>تواند نت</w:t>
      </w:r>
      <w:r w:rsidR="00165C22">
        <w:rPr>
          <w:rFonts w:hint="cs"/>
          <w:rtl/>
        </w:rPr>
        <w:t>ی</w:t>
      </w:r>
      <w:r>
        <w:rPr>
          <w:rFonts w:hint="cs"/>
          <w:rtl/>
        </w:rPr>
        <w:t>جه بگ</w:t>
      </w:r>
      <w:r w:rsidR="00165C22">
        <w:rPr>
          <w:rFonts w:hint="cs"/>
          <w:rtl/>
        </w:rPr>
        <w:t>ی</w:t>
      </w:r>
      <w:r>
        <w:rPr>
          <w:rFonts w:hint="cs"/>
          <w:rtl/>
        </w:rPr>
        <w:t xml:space="preserve">رد </w:t>
      </w:r>
      <w:r w:rsidR="00165C22">
        <w:rPr>
          <w:rFonts w:hint="cs"/>
          <w:rtl/>
        </w:rPr>
        <w:t>ک</w:t>
      </w:r>
      <w:r>
        <w:rPr>
          <w:rFonts w:hint="cs"/>
          <w:rtl/>
        </w:rPr>
        <w:t>ه در ا</w:t>
      </w:r>
      <w:r w:rsidR="00165C22">
        <w:rPr>
          <w:rFonts w:hint="cs"/>
          <w:rtl/>
        </w:rPr>
        <w:t>ی</w:t>
      </w:r>
      <w:r>
        <w:rPr>
          <w:rFonts w:hint="cs"/>
          <w:rtl/>
        </w:rPr>
        <w:t>ن خطبه، اساساً اهم</w:t>
      </w:r>
      <w:r w:rsidR="00165C22">
        <w:rPr>
          <w:rFonts w:hint="cs"/>
          <w:rtl/>
        </w:rPr>
        <w:t>ی</w:t>
      </w:r>
      <w:r>
        <w:rPr>
          <w:rFonts w:hint="cs"/>
          <w:rtl/>
        </w:rPr>
        <w:t>ت دو چ</w:t>
      </w:r>
      <w:r w:rsidR="00165C22">
        <w:rPr>
          <w:rFonts w:hint="cs"/>
          <w:rtl/>
        </w:rPr>
        <w:t>ی</w:t>
      </w:r>
      <w:r>
        <w:rPr>
          <w:rFonts w:hint="cs"/>
          <w:rtl/>
        </w:rPr>
        <w:t>ز ب</w:t>
      </w:r>
      <w:r w:rsidR="00165C22">
        <w:rPr>
          <w:rFonts w:hint="cs"/>
          <w:rtl/>
        </w:rPr>
        <w:t>ی</w:t>
      </w:r>
      <w:r>
        <w:rPr>
          <w:rFonts w:hint="cs"/>
          <w:rtl/>
        </w:rPr>
        <w:t xml:space="preserve">ان شده است. </w:t>
      </w:r>
      <w:r w:rsidR="00165C22">
        <w:rPr>
          <w:rFonts w:hint="cs"/>
          <w:rtl/>
        </w:rPr>
        <w:t>یکی</w:t>
      </w:r>
      <w:r>
        <w:rPr>
          <w:rFonts w:hint="cs"/>
          <w:rtl/>
        </w:rPr>
        <w:t>: فض</w:t>
      </w:r>
      <w:r w:rsidR="00165C22">
        <w:rPr>
          <w:rFonts w:hint="cs"/>
          <w:rtl/>
        </w:rPr>
        <w:t>ی</w:t>
      </w:r>
      <w:r>
        <w:rPr>
          <w:rFonts w:hint="cs"/>
          <w:rtl/>
        </w:rPr>
        <w:t xml:space="preserve">لت و عزت اهل </w:t>
      </w:r>
      <w:r w:rsidRPr="001B0BAF">
        <w:rPr>
          <w:rFonts w:hint="cs"/>
          <w:rtl/>
        </w:rPr>
        <w:t>ب</w:t>
      </w:r>
      <w:r w:rsidR="00165C22">
        <w:rPr>
          <w:rFonts w:hint="cs"/>
          <w:rtl/>
        </w:rPr>
        <w:t>ی</w:t>
      </w:r>
      <w:r w:rsidRPr="001B0BAF">
        <w:rPr>
          <w:rFonts w:hint="cs"/>
          <w:rtl/>
        </w:rPr>
        <w:t>ت، د</w:t>
      </w:r>
      <w:r w:rsidR="00165C22">
        <w:rPr>
          <w:rFonts w:hint="cs"/>
          <w:rtl/>
        </w:rPr>
        <w:t>ی</w:t>
      </w:r>
      <w:r w:rsidRPr="001B0BAF">
        <w:rPr>
          <w:rFonts w:hint="cs"/>
          <w:rtl/>
        </w:rPr>
        <w:t>گر</w:t>
      </w:r>
      <w:r w:rsidR="00165C22">
        <w:rPr>
          <w:rFonts w:hint="cs"/>
          <w:rtl/>
        </w:rPr>
        <w:t>ی</w:t>
      </w:r>
      <w:r w:rsidRPr="001B0BAF">
        <w:rPr>
          <w:rFonts w:hint="cs"/>
          <w:rtl/>
        </w:rPr>
        <w:t>: محبت با عل</w:t>
      </w:r>
      <w:r w:rsidR="00954E7E">
        <w:rPr>
          <w:rFonts w:hint="cs"/>
          <w:rtl/>
        </w:rPr>
        <w:t>ی</w:t>
      </w:r>
      <w:r w:rsidR="00775CCE" w:rsidRPr="00775CCE">
        <w:rPr>
          <w:rFonts w:cs="CTraditional Arabic" w:hint="cs"/>
          <w:rtl/>
        </w:rPr>
        <w:t>س</w:t>
      </w:r>
      <w:r w:rsidRPr="001B0BAF">
        <w:rPr>
          <w:rFonts w:hint="cs"/>
          <w:rtl/>
        </w:rPr>
        <w:t>. ابتدا</w:t>
      </w:r>
      <w:r w:rsidR="00954E7E">
        <w:rPr>
          <w:rFonts w:hint="cs"/>
          <w:rtl/>
        </w:rPr>
        <w:t xml:space="preserve">ی </w:t>
      </w:r>
      <w:r w:rsidRPr="001B0BAF">
        <w:rPr>
          <w:rFonts w:hint="cs"/>
          <w:rtl/>
        </w:rPr>
        <w:t>خطبه به ب</w:t>
      </w:r>
      <w:r w:rsidR="00165C22">
        <w:rPr>
          <w:rFonts w:hint="cs"/>
          <w:rtl/>
        </w:rPr>
        <w:t>ی</w:t>
      </w:r>
      <w:r w:rsidRPr="001B0BAF">
        <w:rPr>
          <w:rFonts w:hint="cs"/>
          <w:rtl/>
        </w:rPr>
        <w:t>ان فض</w:t>
      </w:r>
      <w:r w:rsidR="00165C22">
        <w:rPr>
          <w:rFonts w:hint="cs"/>
          <w:rtl/>
        </w:rPr>
        <w:t>ی</w:t>
      </w:r>
      <w:r w:rsidRPr="001B0BAF">
        <w:rPr>
          <w:rFonts w:hint="cs"/>
          <w:rtl/>
        </w:rPr>
        <w:t>لت اهل ب</w:t>
      </w:r>
      <w:r w:rsidR="00165C22">
        <w:rPr>
          <w:rFonts w:hint="cs"/>
          <w:rtl/>
        </w:rPr>
        <w:t>ی</w:t>
      </w:r>
      <w:r w:rsidRPr="001B0BAF">
        <w:rPr>
          <w:rFonts w:hint="cs"/>
          <w:rtl/>
        </w:rPr>
        <w:t>ت اختصاص دارد و در بخش دوم آن، به محبت ورز</w:t>
      </w:r>
      <w:r w:rsidR="00954E7E">
        <w:rPr>
          <w:rFonts w:hint="cs"/>
          <w:rtl/>
        </w:rPr>
        <w:t xml:space="preserve">ی </w:t>
      </w:r>
      <w:r w:rsidRPr="001B0BAF">
        <w:rPr>
          <w:rFonts w:hint="cs"/>
          <w:rtl/>
        </w:rPr>
        <w:t>با عل</w:t>
      </w:r>
      <w:r w:rsidR="00954E7E">
        <w:rPr>
          <w:rFonts w:hint="cs"/>
          <w:rtl/>
        </w:rPr>
        <w:t>ی</w:t>
      </w:r>
      <w:r w:rsidR="00775CCE" w:rsidRPr="00775CCE">
        <w:rPr>
          <w:rFonts w:cs="CTraditional Arabic" w:hint="cs"/>
          <w:rtl/>
        </w:rPr>
        <w:t>س</w:t>
      </w:r>
      <w:r w:rsidRPr="001B0BAF">
        <w:rPr>
          <w:rFonts w:hint="cs"/>
          <w:rtl/>
        </w:rPr>
        <w:t xml:space="preserve"> ح</w:t>
      </w:r>
      <w:r w:rsidR="00165C22">
        <w:rPr>
          <w:rFonts w:hint="cs"/>
          <w:rtl/>
        </w:rPr>
        <w:t>ک</w:t>
      </w:r>
      <w:r w:rsidRPr="001B0BAF">
        <w:rPr>
          <w:rFonts w:hint="cs"/>
          <w:rtl/>
        </w:rPr>
        <w:t>م شده است. قسمت دوم خطبه، مربوط به حد</w:t>
      </w:r>
      <w:r w:rsidR="00165C22">
        <w:rPr>
          <w:rFonts w:hint="cs"/>
          <w:rtl/>
        </w:rPr>
        <w:t>ی</w:t>
      </w:r>
      <w:r w:rsidRPr="001B0BAF">
        <w:rPr>
          <w:rFonts w:hint="cs"/>
          <w:rtl/>
        </w:rPr>
        <w:t xml:space="preserve">ث موالات است </w:t>
      </w:r>
      <w:r w:rsidR="00165C22">
        <w:rPr>
          <w:rFonts w:hint="cs"/>
          <w:rtl/>
        </w:rPr>
        <w:t>ک</w:t>
      </w:r>
      <w:r w:rsidRPr="001B0BAF">
        <w:rPr>
          <w:rFonts w:hint="cs"/>
          <w:rtl/>
        </w:rPr>
        <w:t>ه ش</w:t>
      </w:r>
      <w:r w:rsidR="00165C22">
        <w:rPr>
          <w:rFonts w:hint="cs"/>
          <w:rtl/>
        </w:rPr>
        <w:t>ی</w:t>
      </w:r>
      <w:r w:rsidRPr="001B0BAF">
        <w:rPr>
          <w:rFonts w:hint="cs"/>
          <w:rtl/>
        </w:rPr>
        <w:t>عه با استدلال از هم</w:t>
      </w:r>
      <w:r w:rsidR="00165C22">
        <w:rPr>
          <w:rFonts w:hint="cs"/>
          <w:rtl/>
        </w:rPr>
        <w:t>ی</w:t>
      </w:r>
      <w:r w:rsidRPr="001B0BAF">
        <w:rPr>
          <w:rFonts w:hint="cs"/>
          <w:rtl/>
        </w:rPr>
        <w:t>ن حد</w:t>
      </w:r>
      <w:r w:rsidR="00165C22">
        <w:rPr>
          <w:rFonts w:hint="cs"/>
          <w:rtl/>
        </w:rPr>
        <w:t>ی</w:t>
      </w:r>
      <w:r w:rsidRPr="001B0BAF">
        <w:rPr>
          <w:rFonts w:hint="cs"/>
          <w:rtl/>
        </w:rPr>
        <w:t>ث، «عق</w:t>
      </w:r>
      <w:r w:rsidR="00165C22">
        <w:rPr>
          <w:rFonts w:hint="cs"/>
          <w:rtl/>
        </w:rPr>
        <w:t>ی</w:t>
      </w:r>
      <w:r w:rsidRPr="001B0BAF">
        <w:rPr>
          <w:rFonts w:hint="cs"/>
          <w:rtl/>
        </w:rPr>
        <w:t>ده امامت» و «خلافت بلافصل» عل</w:t>
      </w:r>
      <w:r w:rsidR="00954E7E">
        <w:rPr>
          <w:rFonts w:hint="cs"/>
          <w:rtl/>
        </w:rPr>
        <w:t>ی</w:t>
      </w:r>
      <w:r w:rsidR="00775CCE" w:rsidRPr="00775CCE">
        <w:rPr>
          <w:rFonts w:cs="CTraditional Arabic" w:hint="cs"/>
          <w:rtl/>
        </w:rPr>
        <w:t>س</w:t>
      </w:r>
      <w:r w:rsidRPr="001B0BAF">
        <w:rPr>
          <w:rFonts w:hint="cs"/>
          <w:rtl/>
        </w:rPr>
        <w:t xml:space="preserve"> را به </w:t>
      </w:r>
      <w:r>
        <w:rPr>
          <w:rFonts w:hint="cs"/>
          <w:rtl/>
        </w:rPr>
        <w:t>اثبات</w:t>
      </w:r>
      <w:r w:rsidR="00553673">
        <w:rPr>
          <w:rFonts w:hint="cs"/>
          <w:rtl/>
        </w:rPr>
        <w:t xml:space="preserve"> م</w:t>
      </w:r>
      <w:r w:rsidR="00954E7E">
        <w:rPr>
          <w:rFonts w:hint="cs"/>
          <w:rtl/>
        </w:rPr>
        <w:t>ی‌</w:t>
      </w:r>
      <w:r>
        <w:rPr>
          <w:rFonts w:hint="cs"/>
          <w:rtl/>
        </w:rPr>
        <w:t>رساند. مناسب</w:t>
      </w:r>
      <w:r w:rsidR="00553673">
        <w:rPr>
          <w:rFonts w:hint="cs"/>
          <w:rtl/>
        </w:rPr>
        <w:t xml:space="preserve"> م</w:t>
      </w:r>
      <w:r w:rsidR="00954E7E">
        <w:rPr>
          <w:rFonts w:hint="cs"/>
          <w:rtl/>
        </w:rPr>
        <w:t>ی‌</w:t>
      </w:r>
      <w:r>
        <w:rPr>
          <w:rFonts w:hint="cs"/>
          <w:rtl/>
        </w:rPr>
        <w:t>دان</w:t>
      </w:r>
      <w:r w:rsidR="00165C22">
        <w:rPr>
          <w:rFonts w:hint="cs"/>
          <w:rtl/>
        </w:rPr>
        <w:t>ی</w:t>
      </w:r>
      <w:r>
        <w:rPr>
          <w:rFonts w:hint="cs"/>
          <w:rtl/>
        </w:rPr>
        <w:t xml:space="preserve">م </w:t>
      </w:r>
      <w:r w:rsidR="00165C22">
        <w:rPr>
          <w:rFonts w:hint="cs"/>
          <w:rtl/>
        </w:rPr>
        <w:t>ک</w:t>
      </w:r>
      <w:r>
        <w:rPr>
          <w:rFonts w:hint="cs"/>
          <w:rtl/>
        </w:rPr>
        <w:t>ه پ</w:t>
      </w:r>
      <w:r w:rsidR="00165C22">
        <w:rPr>
          <w:rFonts w:hint="cs"/>
          <w:rtl/>
        </w:rPr>
        <w:t>ی</w:t>
      </w:r>
      <w:r>
        <w:rPr>
          <w:rFonts w:hint="cs"/>
          <w:rtl/>
        </w:rPr>
        <w:t>ش از گفتگو درباره حد</w:t>
      </w:r>
      <w:r w:rsidR="00165C22">
        <w:rPr>
          <w:rFonts w:hint="cs"/>
          <w:rtl/>
        </w:rPr>
        <w:t>ی</w:t>
      </w:r>
      <w:r>
        <w:rPr>
          <w:rFonts w:hint="cs"/>
          <w:rtl/>
        </w:rPr>
        <w:t xml:space="preserve">ث موالات </w:t>
      </w:r>
      <w:r w:rsidR="00165C22">
        <w:rPr>
          <w:rFonts w:hint="cs"/>
          <w:rtl/>
        </w:rPr>
        <w:t>ک</w:t>
      </w:r>
      <w:r>
        <w:rPr>
          <w:rFonts w:hint="cs"/>
          <w:rtl/>
        </w:rPr>
        <w:t>ه در واقع هدف اصل</w:t>
      </w:r>
      <w:r w:rsidR="00954E7E">
        <w:rPr>
          <w:rFonts w:hint="cs"/>
          <w:rtl/>
        </w:rPr>
        <w:t xml:space="preserve">ی </w:t>
      </w:r>
      <w:r>
        <w:rPr>
          <w:rFonts w:hint="cs"/>
          <w:rtl/>
        </w:rPr>
        <w:t>ماست بحث</w:t>
      </w:r>
      <w:r w:rsidR="00954E7E">
        <w:rPr>
          <w:rFonts w:hint="cs"/>
          <w:rtl/>
        </w:rPr>
        <w:t xml:space="preserve">ی </w:t>
      </w:r>
      <w:r>
        <w:rPr>
          <w:rFonts w:hint="cs"/>
          <w:rtl/>
        </w:rPr>
        <w:t xml:space="preserve">درباره قسمت اول خطبه </w:t>
      </w:r>
      <w:r>
        <w:t>–</w:t>
      </w:r>
      <w:r>
        <w:rPr>
          <w:rFonts w:hint="cs"/>
          <w:rtl/>
        </w:rPr>
        <w:t xml:space="preserve"> حد</w:t>
      </w:r>
      <w:r w:rsidR="00165C22">
        <w:rPr>
          <w:rFonts w:hint="cs"/>
          <w:rtl/>
        </w:rPr>
        <w:t>ی</w:t>
      </w:r>
      <w:r>
        <w:rPr>
          <w:rFonts w:hint="cs"/>
          <w:rtl/>
        </w:rPr>
        <w:t>ث ثقل</w:t>
      </w:r>
      <w:r w:rsidR="00165C22">
        <w:rPr>
          <w:rFonts w:hint="cs"/>
          <w:rtl/>
        </w:rPr>
        <w:t>ی</w:t>
      </w:r>
      <w:r>
        <w:rPr>
          <w:rFonts w:hint="cs"/>
          <w:rtl/>
        </w:rPr>
        <w:t xml:space="preserve">ن </w:t>
      </w:r>
      <w:r>
        <w:t>–</w:t>
      </w:r>
      <w:r>
        <w:rPr>
          <w:rFonts w:hint="cs"/>
          <w:rtl/>
        </w:rPr>
        <w:t xml:space="preserve"> داشته باش</w:t>
      </w:r>
      <w:r w:rsidR="00165C22">
        <w:rPr>
          <w:rFonts w:hint="cs"/>
          <w:rtl/>
        </w:rPr>
        <w:t>ی</w:t>
      </w:r>
      <w:r>
        <w:rPr>
          <w:rFonts w:hint="cs"/>
          <w:rtl/>
        </w:rPr>
        <w:t xml:space="preserve">م. چرا </w:t>
      </w:r>
      <w:r w:rsidR="00165C22">
        <w:rPr>
          <w:rFonts w:hint="cs"/>
          <w:rtl/>
        </w:rPr>
        <w:t>ک</w:t>
      </w:r>
      <w:r>
        <w:rPr>
          <w:rFonts w:hint="cs"/>
          <w:rtl/>
        </w:rPr>
        <w:t>ه ا</w:t>
      </w:r>
      <w:r w:rsidR="00165C22">
        <w:rPr>
          <w:rFonts w:hint="cs"/>
          <w:rtl/>
        </w:rPr>
        <w:t>ی</w:t>
      </w:r>
      <w:r>
        <w:rPr>
          <w:rFonts w:hint="cs"/>
          <w:rtl/>
        </w:rPr>
        <w:t>ن قسمت از خطبه ن</w:t>
      </w:r>
      <w:r w:rsidR="00165C22">
        <w:rPr>
          <w:rFonts w:hint="cs"/>
          <w:rtl/>
        </w:rPr>
        <w:t>ی</w:t>
      </w:r>
      <w:r>
        <w:rPr>
          <w:rFonts w:hint="cs"/>
          <w:rtl/>
        </w:rPr>
        <w:t>ز در جا</w:t>
      </w:r>
      <w:r w:rsidR="00954E7E">
        <w:rPr>
          <w:rFonts w:hint="cs"/>
          <w:rtl/>
        </w:rPr>
        <w:t xml:space="preserve">ی </w:t>
      </w:r>
      <w:r>
        <w:rPr>
          <w:rFonts w:hint="cs"/>
          <w:rtl/>
        </w:rPr>
        <w:t>خود از اهم</w:t>
      </w:r>
      <w:r w:rsidR="00165C22">
        <w:rPr>
          <w:rFonts w:hint="cs"/>
          <w:rtl/>
        </w:rPr>
        <w:t>ی</w:t>
      </w:r>
      <w:r>
        <w:rPr>
          <w:rFonts w:hint="cs"/>
          <w:rtl/>
        </w:rPr>
        <w:t>ت بسزا</w:t>
      </w:r>
      <w:r w:rsidR="00165C22">
        <w:rPr>
          <w:rFonts w:hint="cs"/>
          <w:rtl/>
        </w:rPr>
        <w:t>ی</w:t>
      </w:r>
      <w:r w:rsidR="00954E7E">
        <w:rPr>
          <w:rFonts w:hint="cs"/>
          <w:rtl/>
        </w:rPr>
        <w:t xml:space="preserve">ی </w:t>
      </w:r>
      <w:r>
        <w:rPr>
          <w:rFonts w:hint="cs"/>
          <w:rtl/>
        </w:rPr>
        <w:t>برخوردار است و اگر با دقت تمام مطالعه شود گمراه</w:t>
      </w:r>
      <w:r w:rsidR="00954E7E">
        <w:rPr>
          <w:rFonts w:hint="cs"/>
          <w:rtl/>
        </w:rPr>
        <w:t xml:space="preserve">ی </w:t>
      </w:r>
      <w:r>
        <w:rPr>
          <w:rFonts w:hint="cs"/>
          <w:rtl/>
        </w:rPr>
        <w:t>خوارج و ش</w:t>
      </w:r>
      <w:r w:rsidR="00165C22">
        <w:rPr>
          <w:rFonts w:hint="cs"/>
          <w:rtl/>
        </w:rPr>
        <w:t>ی</w:t>
      </w:r>
      <w:r>
        <w:rPr>
          <w:rFonts w:hint="cs"/>
          <w:rtl/>
        </w:rPr>
        <w:t>عه به خوب</w:t>
      </w:r>
      <w:r w:rsidR="00954E7E">
        <w:rPr>
          <w:rFonts w:hint="cs"/>
          <w:rtl/>
        </w:rPr>
        <w:t xml:space="preserve">ی </w:t>
      </w:r>
      <w:r>
        <w:rPr>
          <w:rFonts w:hint="cs"/>
          <w:rtl/>
        </w:rPr>
        <w:t>واضح خواهد شد. به هم</w:t>
      </w:r>
      <w:r w:rsidR="00165C22">
        <w:rPr>
          <w:rFonts w:hint="cs"/>
          <w:rtl/>
        </w:rPr>
        <w:t>ی</w:t>
      </w:r>
      <w:r>
        <w:rPr>
          <w:rFonts w:hint="cs"/>
          <w:rtl/>
        </w:rPr>
        <w:t>ن جهت، نخست به تشر</w:t>
      </w:r>
      <w:r w:rsidR="00165C22">
        <w:rPr>
          <w:rFonts w:hint="cs"/>
          <w:rtl/>
        </w:rPr>
        <w:t>ی</w:t>
      </w:r>
      <w:r>
        <w:rPr>
          <w:rFonts w:hint="cs"/>
          <w:rtl/>
        </w:rPr>
        <w:t>ح قسمت اول خطبه تحت عنوان «حد</w:t>
      </w:r>
      <w:r w:rsidR="00165C22">
        <w:rPr>
          <w:rFonts w:hint="cs"/>
          <w:rtl/>
        </w:rPr>
        <w:t>ی</w:t>
      </w:r>
      <w:r>
        <w:rPr>
          <w:rFonts w:hint="cs"/>
          <w:rtl/>
        </w:rPr>
        <w:t>ث ثقل</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پرداز</w:t>
      </w:r>
      <w:r w:rsidR="00165C22">
        <w:rPr>
          <w:rFonts w:hint="cs"/>
          <w:rtl/>
        </w:rPr>
        <w:t>ی</w:t>
      </w:r>
      <w:r>
        <w:rPr>
          <w:rFonts w:hint="cs"/>
          <w:rtl/>
        </w:rPr>
        <w:t>م؛ آنگاه به توض</w:t>
      </w:r>
      <w:r w:rsidR="00165C22">
        <w:rPr>
          <w:rFonts w:hint="cs"/>
          <w:rtl/>
        </w:rPr>
        <w:t>ی</w:t>
      </w:r>
      <w:r>
        <w:rPr>
          <w:rFonts w:hint="cs"/>
          <w:rtl/>
        </w:rPr>
        <w:t>ح و تب</w:t>
      </w:r>
      <w:r w:rsidR="00165C22">
        <w:rPr>
          <w:rFonts w:hint="cs"/>
          <w:rtl/>
        </w:rPr>
        <w:t>یی</w:t>
      </w:r>
      <w:r>
        <w:rPr>
          <w:rFonts w:hint="cs"/>
          <w:rtl/>
        </w:rPr>
        <w:t>ن قسمت دوم خطبه «حد</w:t>
      </w:r>
      <w:r w:rsidR="00165C22">
        <w:rPr>
          <w:rFonts w:hint="cs"/>
          <w:rtl/>
        </w:rPr>
        <w:t>ی</w:t>
      </w:r>
      <w:r>
        <w:rPr>
          <w:rFonts w:hint="cs"/>
          <w:rtl/>
        </w:rPr>
        <w:t>ث موالات» ان شاء الله خواه</w:t>
      </w:r>
      <w:r w:rsidR="00165C22">
        <w:rPr>
          <w:rFonts w:hint="cs"/>
          <w:rtl/>
        </w:rPr>
        <w:t>ی</w:t>
      </w:r>
      <w:r>
        <w:rPr>
          <w:rFonts w:hint="cs"/>
          <w:rtl/>
        </w:rPr>
        <w:t>م پرداخت.</w:t>
      </w:r>
    </w:p>
    <w:p w:rsidR="001B0BAF" w:rsidRDefault="001B0BAF" w:rsidP="001B0BAF">
      <w:pPr>
        <w:pStyle w:val="a1"/>
        <w:rPr>
          <w:rtl/>
        </w:rPr>
        <w:sectPr w:rsidR="001B0BAF" w:rsidSect="003A5505">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A6416A" w:rsidRDefault="00A6416A" w:rsidP="001B0BAF">
      <w:pPr>
        <w:pStyle w:val="a"/>
        <w:rPr>
          <w:rtl/>
        </w:rPr>
      </w:pPr>
      <w:bookmarkStart w:id="27" w:name="_Toc439927823"/>
      <w:r>
        <w:rPr>
          <w:rFonts w:hint="cs"/>
          <w:rtl/>
        </w:rPr>
        <w:t>حديث ثقلين</w:t>
      </w:r>
      <w:bookmarkEnd w:id="27"/>
    </w:p>
    <w:p w:rsidR="00A6416A" w:rsidRDefault="00A6416A" w:rsidP="001B0BAF">
      <w:pPr>
        <w:pStyle w:val="a1"/>
        <w:rPr>
          <w:rtl/>
        </w:rPr>
      </w:pPr>
      <w:r>
        <w:rPr>
          <w:rFonts w:hint="cs"/>
          <w:rtl/>
        </w:rPr>
        <w:t xml:space="preserve">حضرت رسول </w:t>
      </w:r>
      <w:r w:rsidRPr="001B0BAF">
        <w:rPr>
          <w:rFonts w:hint="cs"/>
          <w:rtl/>
        </w:rPr>
        <w:t>ا</w:t>
      </w:r>
      <w:r w:rsidR="00165C22">
        <w:rPr>
          <w:rFonts w:hint="cs"/>
          <w:rtl/>
        </w:rPr>
        <w:t>ک</w:t>
      </w:r>
      <w:r w:rsidRPr="001B0BAF">
        <w:rPr>
          <w:rFonts w:hint="cs"/>
          <w:rtl/>
        </w:rPr>
        <w:t>رم</w:t>
      </w:r>
      <w:r w:rsidR="00775CCE" w:rsidRPr="00775CCE">
        <w:rPr>
          <w:rFonts w:cs="CTraditional Arabic" w:hint="cs"/>
          <w:rtl/>
        </w:rPr>
        <w:t xml:space="preserve"> ج</w:t>
      </w:r>
      <w:r w:rsidRPr="001B0BAF">
        <w:rPr>
          <w:rFonts w:hint="cs"/>
          <w:rtl/>
        </w:rPr>
        <w:t xml:space="preserve"> در ابتدا</w:t>
      </w:r>
      <w:r w:rsidR="00954E7E">
        <w:rPr>
          <w:rFonts w:hint="cs"/>
          <w:rtl/>
        </w:rPr>
        <w:t xml:space="preserve">ی </w:t>
      </w:r>
      <w:r>
        <w:rPr>
          <w:rFonts w:hint="cs"/>
          <w:rtl/>
        </w:rPr>
        <w:t>ا</w:t>
      </w:r>
      <w:r w:rsidR="00165C22">
        <w:rPr>
          <w:rFonts w:hint="cs"/>
          <w:rtl/>
        </w:rPr>
        <w:t>ی</w:t>
      </w:r>
      <w:r>
        <w:rPr>
          <w:rFonts w:hint="cs"/>
          <w:rtl/>
        </w:rPr>
        <w:t>ن خطبه چن</w:t>
      </w:r>
      <w:r w:rsidR="00165C22">
        <w:rPr>
          <w:rFonts w:hint="cs"/>
          <w:rtl/>
        </w:rPr>
        <w:t>ی</w:t>
      </w:r>
      <w:r>
        <w:rPr>
          <w:rFonts w:hint="cs"/>
          <w:rtl/>
        </w:rPr>
        <w:t>ن فرمودند:</w:t>
      </w:r>
    </w:p>
    <w:p w:rsidR="00A6416A" w:rsidRPr="00187A09" w:rsidRDefault="00A6416A" w:rsidP="001B0BAF">
      <w:pPr>
        <w:pStyle w:val="a2"/>
        <w:rPr>
          <w:rtl/>
        </w:rPr>
      </w:pPr>
      <w:r w:rsidRPr="00187A09">
        <w:rPr>
          <w:rtl/>
        </w:rPr>
        <w:t xml:space="preserve">اما بعد </w:t>
      </w:r>
      <w:r w:rsidR="00187A09">
        <w:rPr>
          <w:rFonts w:hint="cs"/>
          <w:rtl/>
        </w:rPr>
        <w:t>أ</w:t>
      </w:r>
      <w:r w:rsidRPr="00187A09">
        <w:rPr>
          <w:rtl/>
        </w:rPr>
        <w:t xml:space="preserve">لا ايها الناس فانما انا بشر يوشك ان ياتي رسول ربي فاجيب و انا تارك فيكم ثقلين </w:t>
      </w:r>
      <w:r w:rsidRPr="00187A09">
        <w:rPr>
          <w:rFonts w:ascii="Times New Roman" w:hAnsi="Times New Roman" w:cs="Times New Roman"/>
        </w:rPr>
        <w:t>–</w:t>
      </w:r>
      <w:r w:rsidRPr="00187A09">
        <w:rPr>
          <w:rtl/>
        </w:rPr>
        <w:t xml:space="preserve"> او لهما كتاب الله فيه الهدي و النور، فخذوا كتاب الله و استمسكوا به فحث عل</w:t>
      </w:r>
      <w:r w:rsidR="00187A09">
        <w:rPr>
          <w:rFonts w:hint="cs"/>
          <w:rtl/>
        </w:rPr>
        <w:t>ى</w:t>
      </w:r>
      <w:r w:rsidRPr="00187A09">
        <w:rPr>
          <w:rtl/>
        </w:rPr>
        <w:t xml:space="preserve"> كتاب الله و رغب فيه ثم قال و اهل بيتي، اذكركم الله في اهل بيتي، اذكركم الله في اهل بيتي، اذكركم الله في اهل بيتي</w:t>
      </w:r>
      <w:r w:rsidRPr="001B0BAF">
        <w:rPr>
          <w:rStyle w:val="Char1"/>
          <w:rtl/>
        </w:rPr>
        <w:t>.</w:t>
      </w:r>
    </w:p>
    <w:p w:rsidR="00A6416A" w:rsidRDefault="00A6416A" w:rsidP="001B0BAF">
      <w:pPr>
        <w:pStyle w:val="a1"/>
        <w:rPr>
          <w:rtl/>
        </w:rPr>
      </w:pPr>
      <w:r>
        <w:rPr>
          <w:rFonts w:hint="cs"/>
          <w:rtl/>
        </w:rPr>
        <w:t>«هان ا</w:t>
      </w:r>
      <w:r w:rsidR="00954E7E">
        <w:rPr>
          <w:rFonts w:hint="cs"/>
          <w:rtl/>
        </w:rPr>
        <w:t xml:space="preserve">ی </w:t>
      </w:r>
      <w:r>
        <w:rPr>
          <w:rFonts w:hint="cs"/>
          <w:rtl/>
        </w:rPr>
        <w:t>مردم! همانا من فرد</w:t>
      </w:r>
      <w:r w:rsidR="00954E7E">
        <w:rPr>
          <w:rFonts w:hint="cs"/>
          <w:rtl/>
        </w:rPr>
        <w:t xml:space="preserve">ی </w:t>
      </w:r>
      <w:r>
        <w:rPr>
          <w:rFonts w:hint="cs"/>
          <w:rtl/>
        </w:rPr>
        <w:t>از بشر هستم. نزد</w:t>
      </w:r>
      <w:r w:rsidR="00165C22">
        <w:rPr>
          <w:rFonts w:hint="cs"/>
          <w:rtl/>
        </w:rPr>
        <w:t>یک</w:t>
      </w:r>
      <w:r>
        <w:rPr>
          <w:rFonts w:hint="cs"/>
          <w:rtl/>
        </w:rPr>
        <w:t xml:space="preserve"> است </w:t>
      </w:r>
      <w:r w:rsidR="00165C22">
        <w:rPr>
          <w:rFonts w:hint="cs"/>
          <w:rtl/>
        </w:rPr>
        <w:t>ک</w:t>
      </w:r>
      <w:r>
        <w:rPr>
          <w:rFonts w:hint="cs"/>
          <w:rtl/>
        </w:rPr>
        <w:t>ه پ</w:t>
      </w:r>
      <w:r w:rsidR="00165C22">
        <w:rPr>
          <w:rFonts w:hint="cs"/>
          <w:rtl/>
        </w:rPr>
        <w:t>یک</w:t>
      </w:r>
      <w:r>
        <w:rPr>
          <w:rFonts w:hint="cs"/>
          <w:rtl/>
        </w:rPr>
        <w:t xml:space="preserve"> پروردگارم (مرگ) به سراغم ب</w:t>
      </w:r>
      <w:r w:rsidR="00165C22">
        <w:rPr>
          <w:rFonts w:hint="cs"/>
          <w:rtl/>
        </w:rPr>
        <w:t>ی</w:t>
      </w:r>
      <w:r>
        <w:rPr>
          <w:rFonts w:hint="cs"/>
          <w:rtl/>
        </w:rPr>
        <w:t>ا</w:t>
      </w:r>
      <w:r w:rsidR="00165C22">
        <w:rPr>
          <w:rFonts w:hint="cs"/>
          <w:rtl/>
        </w:rPr>
        <w:t>ی</w:t>
      </w:r>
      <w:r>
        <w:rPr>
          <w:rFonts w:hint="cs"/>
          <w:rtl/>
        </w:rPr>
        <w:t xml:space="preserve">د و من اجابتش </w:t>
      </w:r>
      <w:r w:rsidR="00165C22">
        <w:rPr>
          <w:rFonts w:hint="cs"/>
          <w:rtl/>
        </w:rPr>
        <w:t>ک</w:t>
      </w:r>
      <w:r>
        <w:rPr>
          <w:rFonts w:hint="cs"/>
          <w:rtl/>
        </w:rPr>
        <w:t>نم. در م</w:t>
      </w:r>
      <w:r w:rsidR="00165C22">
        <w:rPr>
          <w:rFonts w:hint="cs"/>
          <w:rtl/>
        </w:rPr>
        <w:t>ی</w:t>
      </w:r>
      <w:r>
        <w:rPr>
          <w:rFonts w:hint="cs"/>
          <w:rtl/>
        </w:rPr>
        <w:t>ان شما دو چ</w:t>
      </w:r>
      <w:r w:rsidR="00165C22">
        <w:rPr>
          <w:rFonts w:hint="cs"/>
          <w:rtl/>
        </w:rPr>
        <w:t>ی</w:t>
      </w:r>
      <w:r>
        <w:rPr>
          <w:rFonts w:hint="cs"/>
          <w:rtl/>
        </w:rPr>
        <w:t>ز گرانبها</w:t>
      </w:r>
      <w:r w:rsidR="00553673">
        <w:rPr>
          <w:rFonts w:hint="cs"/>
          <w:rtl/>
        </w:rPr>
        <w:t xml:space="preserve"> م</w:t>
      </w:r>
      <w:r w:rsidR="00954E7E">
        <w:rPr>
          <w:rFonts w:hint="cs"/>
          <w:rtl/>
        </w:rPr>
        <w:t>ی‌</w:t>
      </w:r>
      <w:r>
        <w:rPr>
          <w:rFonts w:hint="cs"/>
          <w:rtl/>
        </w:rPr>
        <w:t xml:space="preserve">گذارم. </w:t>
      </w:r>
      <w:r w:rsidR="00165C22">
        <w:rPr>
          <w:rFonts w:hint="cs"/>
          <w:rtl/>
        </w:rPr>
        <w:t>یک</w:t>
      </w:r>
      <w:r w:rsidR="00954E7E">
        <w:rPr>
          <w:rFonts w:hint="cs"/>
          <w:rtl/>
        </w:rPr>
        <w:t xml:space="preserve">ی </w:t>
      </w:r>
      <w:r w:rsidR="00165C22">
        <w:rPr>
          <w:rFonts w:hint="cs"/>
          <w:rtl/>
        </w:rPr>
        <w:t>ک</w:t>
      </w:r>
      <w:r>
        <w:rPr>
          <w:rFonts w:hint="cs"/>
          <w:rtl/>
        </w:rPr>
        <w:t xml:space="preserve">تاب الله است </w:t>
      </w:r>
      <w:r w:rsidR="00165C22">
        <w:rPr>
          <w:rFonts w:hint="cs"/>
          <w:rtl/>
        </w:rPr>
        <w:t>ک</w:t>
      </w:r>
      <w:r>
        <w:rPr>
          <w:rFonts w:hint="cs"/>
          <w:rtl/>
        </w:rPr>
        <w:t>ه در آن هدا</w:t>
      </w:r>
      <w:r w:rsidR="00165C22">
        <w:rPr>
          <w:rFonts w:hint="cs"/>
          <w:rtl/>
        </w:rPr>
        <w:t>ی</w:t>
      </w:r>
      <w:r>
        <w:rPr>
          <w:rFonts w:hint="cs"/>
          <w:rtl/>
        </w:rPr>
        <w:t>ت و نور</w:t>
      </w:r>
      <w:r w:rsidR="00553673">
        <w:rPr>
          <w:rFonts w:hint="cs"/>
          <w:rtl/>
        </w:rPr>
        <w:t xml:space="preserve"> م</w:t>
      </w:r>
      <w:r w:rsidR="00954E7E">
        <w:rPr>
          <w:rFonts w:hint="cs"/>
          <w:rtl/>
        </w:rPr>
        <w:t>ی‌</w:t>
      </w:r>
      <w:r>
        <w:rPr>
          <w:rFonts w:hint="cs"/>
          <w:rtl/>
        </w:rPr>
        <w:t xml:space="preserve">باشد. پس از آن، </w:t>
      </w:r>
      <w:r w:rsidRPr="001B0BAF">
        <w:rPr>
          <w:rFonts w:hint="cs"/>
          <w:rtl/>
        </w:rPr>
        <w:t>رسول ا</w:t>
      </w:r>
      <w:r w:rsidR="00165C22">
        <w:rPr>
          <w:rFonts w:hint="cs"/>
          <w:rtl/>
        </w:rPr>
        <w:t>ک</w:t>
      </w:r>
      <w:r w:rsidRPr="001B0BAF">
        <w:rPr>
          <w:rFonts w:hint="cs"/>
          <w:rtl/>
        </w:rPr>
        <w:t>رم</w:t>
      </w:r>
      <w:r w:rsidR="00775CCE" w:rsidRPr="00775CCE">
        <w:rPr>
          <w:rFonts w:cs="CTraditional Arabic" w:hint="cs"/>
          <w:rtl/>
        </w:rPr>
        <w:t xml:space="preserve"> ج</w:t>
      </w:r>
      <w:r w:rsidRPr="001B0BAF">
        <w:rPr>
          <w:rFonts w:hint="cs"/>
          <w:rtl/>
        </w:rPr>
        <w:t>، مردم</w:t>
      </w:r>
      <w:r>
        <w:rPr>
          <w:rFonts w:hint="cs"/>
          <w:rtl/>
        </w:rPr>
        <w:t xml:space="preserve"> را تشو</w:t>
      </w:r>
      <w:r w:rsidR="00165C22">
        <w:rPr>
          <w:rFonts w:hint="cs"/>
          <w:rtl/>
        </w:rPr>
        <w:t>ی</w:t>
      </w:r>
      <w:r>
        <w:rPr>
          <w:rFonts w:hint="cs"/>
          <w:rtl/>
        </w:rPr>
        <w:t xml:space="preserve">ق به چنگ زدن به </w:t>
      </w:r>
      <w:r w:rsidR="00165C22">
        <w:rPr>
          <w:rFonts w:hint="cs"/>
          <w:rtl/>
        </w:rPr>
        <w:t>ک</w:t>
      </w:r>
      <w:r>
        <w:rPr>
          <w:rFonts w:hint="cs"/>
          <w:rtl/>
        </w:rPr>
        <w:t xml:space="preserve">تاب الله </w:t>
      </w:r>
      <w:r w:rsidR="00165C22">
        <w:rPr>
          <w:rFonts w:hint="cs"/>
          <w:rtl/>
        </w:rPr>
        <w:t>ک</w:t>
      </w:r>
      <w:r>
        <w:rPr>
          <w:rFonts w:hint="cs"/>
          <w:rtl/>
        </w:rPr>
        <w:t>ردند. سپس فرمودند: د</w:t>
      </w:r>
      <w:r w:rsidR="00165C22">
        <w:rPr>
          <w:rFonts w:hint="cs"/>
          <w:rtl/>
        </w:rPr>
        <w:t>ی</w:t>
      </w:r>
      <w:r>
        <w:rPr>
          <w:rFonts w:hint="cs"/>
          <w:rtl/>
        </w:rPr>
        <w:t>گر</w:t>
      </w:r>
      <w:r w:rsidR="00954E7E">
        <w:rPr>
          <w:rFonts w:hint="cs"/>
          <w:rtl/>
        </w:rPr>
        <w:t xml:space="preserve">ی </w:t>
      </w:r>
      <w:r>
        <w:rPr>
          <w:rFonts w:hint="cs"/>
          <w:rtl/>
        </w:rPr>
        <w:t>اهل ب</w:t>
      </w:r>
      <w:r w:rsidR="00165C22">
        <w:rPr>
          <w:rFonts w:hint="cs"/>
          <w:rtl/>
        </w:rPr>
        <w:t>ی</w:t>
      </w:r>
      <w:r>
        <w:rPr>
          <w:rFonts w:hint="cs"/>
          <w:rtl/>
        </w:rPr>
        <w:t>ت من است. درباره اهل ب</w:t>
      </w:r>
      <w:r w:rsidR="00165C22">
        <w:rPr>
          <w:rFonts w:hint="cs"/>
          <w:rtl/>
        </w:rPr>
        <w:t>ی</w:t>
      </w:r>
      <w:r>
        <w:rPr>
          <w:rFonts w:hint="cs"/>
          <w:rtl/>
        </w:rPr>
        <w:t xml:space="preserve">تم، خدا را </w:t>
      </w:r>
      <w:r w:rsidR="00165C22">
        <w:rPr>
          <w:rFonts w:hint="cs"/>
          <w:rtl/>
        </w:rPr>
        <w:t>ی</w:t>
      </w:r>
      <w:r>
        <w:rPr>
          <w:rFonts w:hint="cs"/>
          <w:rtl/>
        </w:rPr>
        <w:t>اد آور شما</w:t>
      </w:r>
      <w:r w:rsidR="00553673">
        <w:rPr>
          <w:rFonts w:hint="cs"/>
          <w:rtl/>
        </w:rPr>
        <w:t xml:space="preserve"> م</w:t>
      </w:r>
      <w:r w:rsidR="00954E7E">
        <w:rPr>
          <w:rFonts w:hint="cs"/>
          <w:rtl/>
        </w:rPr>
        <w:t>ی‌</w:t>
      </w:r>
      <w:r>
        <w:rPr>
          <w:rFonts w:hint="cs"/>
          <w:rtl/>
        </w:rPr>
        <w:t>شوم،  درباره اهل ب</w:t>
      </w:r>
      <w:r w:rsidR="00165C22">
        <w:rPr>
          <w:rFonts w:hint="cs"/>
          <w:rtl/>
        </w:rPr>
        <w:t>ی</w:t>
      </w:r>
      <w:r>
        <w:rPr>
          <w:rFonts w:hint="cs"/>
          <w:rtl/>
        </w:rPr>
        <w:t xml:space="preserve">تم، خدا را </w:t>
      </w:r>
      <w:r w:rsidR="00165C22">
        <w:rPr>
          <w:rFonts w:hint="cs"/>
          <w:rtl/>
        </w:rPr>
        <w:t>ی</w:t>
      </w:r>
      <w:r>
        <w:rPr>
          <w:rFonts w:hint="cs"/>
          <w:rtl/>
        </w:rPr>
        <w:t>اد آور شما</w:t>
      </w:r>
      <w:r w:rsidR="00553673">
        <w:rPr>
          <w:rFonts w:hint="cs"/>
          <w:rtl/>
        </w:rPr>
        <w:t xml:space="preserve"> م</w:t>
      </w:r>
      <w:r w:rsidR="00954E7E">
        <w:rPr>
          <w:rFonts w:hint="cs"/>
          <w:rtl/>
        </w:rPr>
        <w:t>ی‌</w:t>
      </w:r>
      <w:r>
        <w:rPr>
          <w:rFonts w:hint="cs"/>
          <w:rtl/>
        </w:rPr>
        <w:t>شوم، درباره اهل ب</w:t>
      </w:r>
      <w:r w:rsidR="00165C22">
        <w:rPr>
          <w:rFonts w:hint="cs"/>
          <w:rtl/>
        </w:rPr>
        <w:t>ی</w:t>
      </w:r>
      <w:r>
        <w:rPr>
          <w:rFonts w:hint="cs"/>
          <w:rtl/>
        </w:rPr>
        <w:t xml:space="preserve">تم، خدا را </w:t>
      </w:r>
      <w:r w:rsidR="00165C22">
        <w:rPr>
          <w:rFonts w:hint="cs"/>
          <w:rtl/>
        </w:rPr>
        <w:t>ی</w:t>
      </w:r>
      <w:r>
        <w:rPr>
          <w:rFonts w:hint="cs"/>
          <w:rtl/>
        </w:rPr>
        <w:t>اد آور شما</w:t>
      </w:r>
      <w:r w:rsidR="00553673">
        <w:rPr>
          <w:rFonts w:hint="cs"/>
          <w:rtl/>
        </w:rPr>
        <w:t xml:space="preserve"> </w:t>
      </w:r>
      <w:r w:rsidR="00553673" w:rsidRPr="001B0BAF">
        <w:rPr>
          <w:rFonts w:hint="cs"/>
          <w:rtl/>
        </w:rPr>
        <w:t>م</w:t>
      </w:r>
      <w:r w:rsidR="00954E7E">
        <w:rPr>
          <w:rFonts w:hint="cs"/>
          <w:rtl/>
        </w:rPr>
        <w:t>ی‌</w:t>
      </w:r>
      <w:r w:rsidRPr="001B0BAF">
        <w:rPr>
          <w:rFonts w:hint="cs"/>
          <w:rtl/>
        </w:rPr>
        <w:t>شوم»</w:t>
      </w:r>
      <w:r w:rsidRPr="001B0BAF">
        <w:rPr>
          <w:vertAlign w:val="superscript"/>
          <w:rtl/>
        </w:rPr>
        <w:footnoteReference w:id="54"/>
      </w:r>
      <w:r w:rsidR="001B0BAF">
        <w:rPr>
          <w:rFonts w:hint="cs"/>
          <w:rtl/>
        </w:rPr>
        <w:t>.</w:t>
      </w:r>
    </w:p>
    <w:p w:rsidR="00A6416A" w:rsidRPr="00187A09" w:rsidRDefault="00A6416A" w:rsidP="001B0BAF">
      <w:pPr>
        <w:pStyle w:val="a1"/>
        <w:rPr>
          <w:rtl/>
        </w:rPr>
      </w:pPr>
      <w:r w:rsidRPr="001B0BAF">
        <w:rPr>
          <w:rStyle w:val="Char2"/>
          <w:rFonts w:hint="cs"/>
          <w:rtl/>
        </w:rPr>
        <w:t>اني قد تركت فيكم الثقلين، احدهما اكبر من الآخر، كتاب الله (حبل ممدود من السما الي الارض) و عترتي اهل بيتي، فانذروا كيف تخلفوني فيهما، فانهما لن يتفرقا حتي يردا عل</w:t>
      </w:r>
      <w:r w:rsidR="00187A09" w:rsidRPr="001B0BAF">
        <w:rPr>
          <w:rStyle w:val="Char2"/>
          <w:rFonts w:hint="cs"/>
          <w:rtl/>
        </w:rPr>
        <w:t>ى</w:t>
      </w:r>
      <w:r w:rsidRPr="001B0BAF">
        <w:rPr>
          <w:rStyle w:val="Char2"/>
          <w:rFonts w:hint="cs"/>
          <w:rtl/>
        </w:rPr>
        <w:t xml:space="preserve"> الحوض</w:t>
      </w:r>
      <w:r w:rsidRPr="00187A09">
        <w:rPr>
          <w:rFonts w:hint="cs"/>
          <w:rtl/>
        </w:rPr>
        <w:t>.</w:t>
      </w:r>
    </w:p>
    <w:p w:rsidR="00A6416A" w:rsidRDefault="00A6416A" w:rsidP="001B0BAF">
      <w:pPr>
        <w:pStyle w:val="a1"/>
        <w:rPr>
          <w:rtl/>
        </w:rPr>
      </w:pPr>
      <w:r>
        <w:rPr>
          <w:rFonts w:hint="cs"/>
          <w:rtl/>
        </w:rPr>
        <w:t>من در م</w:t>
      </w:r>
      <w:r w:rsidR="00165C22">
        <w:rPr>
          <w:rFonts w:hint="cs"/>
          <w:rtl/>
        </w:rPr>
        <w:t>ی</w:t>
      </w:r>
      <w:r>
        <w:rPr>
          <w:rFonts w:hint="cs"/>
          <w:rtl/>
        </w:rPr>
        <w:t>ان شما دو چ</w:t>
      </w:r>
      <w:r w:rsidR="00165C22">
        <w:rPr>
          <w:rFonts w:hint="cs"/>
          <w:rtl/>
        </w:rPr>
        <w:t>ی</w:t>
      </w:r>
      <w:r>
        <w:rPr>
          <w:rFonts w:hint="cs"/>
          <w:rtl/>
        </w:rPr>
        <w:t xml:space="preserve">ز گرانقدر </w:t>
      </w:r>
      <w:r w:rsidR="00165C22">
        <w:rPr>
          <w:rFonts w:hint="cs"/>
          <w:rtl/>
        </w:rPr>
        <w:t>ک</w:t>
      </w:r>
      <w:r>
        <w:rPr>
          <w:rFonts w:hint="cs"/>
          <w:rtl/>
        </w:rPr>
        <w:t xml:space="preserve">ه </w:t>
      </w:r>
      <w:r w:rsidR="00165C22">
        <w:rPr>
          <w:rFonts w:hint="cs"/>
          <w:rtl/>
        </w:rPr>
        <w:t>یک</w:t>
      </w:r>
      <w:r w:rsidR="00954E7E">
        <w:rPr>
          <w:rFonts w:hint="cs"/>
          <w:rtl/>
        </w:rPr>
        <w:t xml:space="preserve">ی </w:t>
      </w:r>
      <w:r>
        <w:rPr>
          <w:rFonts w:hint="cs"/>
          <w:rtl/>
        </w:rPr>
        <w:t>از د</w:t>
      </w:r>
      <w:r w:rsidR="00165C22">
        <w:rPr>
          <w:rFonts w:hint="cs"/>
          <w:rtl/>
        </w:rPr>
        <w:t>ی</w:t>
      </w:r>
      <w:r>
        <w:rPr>
          <w:rFonts w:hint="cs"/>
          <w:rtl/>
        </w:rPr>
        <w:t>گر</w:t>
      </w:r>
      <w:r w:rsidR="00954E7E">
        <w:rPr>
          <w:rFonts w:hint="cs"/>
          <w:rtl/>
        </w:rPr>
        <w:t xml:space="preserve">ی </w:t>
      </w:r>
      <w:r>
        <w:rPr>
          <w:rFonts w:hint="cs"/>
          <w:rtl/>
        </w:rPr>
        <w:t xml:space="preserve">بزرگتر است گذاشتم. </w:t>
      </w:r>
      <w:r w:rsidR="00165C22">
        <w:rPr>
          <w:rFonts w:hint="cs"/>
          <w:rtl/>
        </w:rPr>
        <w:t>ک</w:t>
      </w:r>
      <w:r>
        <w:rPr>
          <w:rFonts w:hint="cs"/>
          <w:rtl/>
        </w:rPr>
        <w:t>تاب الله و خاندانم</w:t>
      </w:r>
      <w:r w:rsidR="001B0BAF">
        <w:rPr>
          <w:rFonts w:hint="cs"/>
          <w:rtl/>
        </w:rPr>
        <w:t xml:space="preserve"> </w:t>
      </w:r>
      <w:r w:rsidR="00187A09">
        <w:rPr>
          <w:rFonts w:hint="cs"/>
          <w:rtl/>
        </w:rPr>
        <w:t>(</w:t>
      </w:r>
      <w:r w:rsidR="001B0BAF">
        <w:rPr>
          <w:rFonts w:hint="eastAsia"/>
          <w:rtl/>
        </w:rPr>
        <w:t>‌</w:t>
      </w:r>
      <w:r>
        <w:rPr>
          <w:rFonts w:hint="cs"/>
          <w:rtl/>
        </w:rPr>
        <w:t>اهل</w:t>
      </w:r>
      <w:r w:rsidR="001B0BAF">
        <w:rPr>
          <w:rFonts w:hint="eastAsia"/>
          <w:rtl/>
        </w:rPr>
        <w:t>‌</w:t>
      </w:r>
      <w:r>
        <w:rPr>
          <w:rFonts w:hint="cs"/>
          <w:rtl/>
        </w:rPr>
        <w:t>ب</w:t>
      </w:r>
      <w:r w:rsidR="00165C22">
        <w:rPr>
          <w:rFonts w:hint="cs"/>
          <w:rtl/>
        </w:rPr>
        <w:t>ی</w:t>
      </w:r>
      <w:r>
        <w:rPr>
          <w:rFonts w:hint="cs"/>
          <w:rtl/>
        </w:rPr>
        <w:t>ت</w:t>
      </w:r>
      <w:r w:rsidR="00187A09">
        <w:rPr>
          <w:rFonts w:hint="cs"/>
          <w:rtl/>
        </w:rPr>
        <w:t xml:space="preserve">م) </w:t>
      </w:r>
      <w:r>
        <w:rPr>
          <w:rFonts w:hint="cs"/>
          <w:rtl/>
        </w:rPr>
        <w:t>ا</w:t>
      </w:r>
      <w:r w:rsidR="00165C22">
        <w:rPr>
          <w:rFonts w:hint="cs"/>
          <w:rtl/>
        </w:rPr>
        <w:t>ک</w:t>
      </w:r>
      <w:r>
        <w:rPr>
          <w:rFonts w:hint="cs"/>
          <w:rtl/>
        </w:rPr>
        <w:t>نون بب</w:t>
      </w:r>
      <w:r w:rsidR="00165C22">
        <w:rPr>
          <w:rFonts w:hint="cs"/>
          <w:rtl/>
        </w:rPr>
        <w:t>ی</w:t>
      </w:r>
      <w:r>
        <w:rPr>
          <w:rFonts w:hint="cs"/>
          <w:rtl/>
        </w:rPr>
        <w:t>ن</w:t>
      </w:r>
      <w:r w:rsidR="00165C22">
        <w:rPr>
          <w:rFonts w:hint="cs"/>
          <w:rtl/>
        </w:rPr>
        <w:t>ی</w:t>
      </w:r>
      <w:r>
        <w:rPr>
          <w:rFonts w:hint="cs"/>
          <w:rtl/>
        </w:rPr>
        <w:t>د پس از مرگ، شما با آنان چگونه رفتار</w:t>
      </w:r>
      <w:r w:rsidR="00553673">
        <w:rPr>
          <w:rFonts w:hint="cs"/>
          <w:rtl/>
        </w:rPr>
        <w:t xml:space="preserve"> م</w:t>
      </w:r>
      <w:r w:rsidR="00954E7E">
        <w:rPr>
          <w:rFonts w:hint="cs"/>
          <w:rtl/>
        </w:rPr>
        <w:t>ی‌</w:t>
      </w:r>
      <w:r w:rsidR="00165C22">
        <w:rPr>
          <w:rFonts w:hint="cs"/>
          <w:rtl/>
        </w:rPr>
        <w:t>ک</w:t>
      </w:r>
      <w:r>
        <w:rPr>
          <w:rFonts w:hint="cs"/>
          <w:rtl/>
        </w:rPr>
        <w:t>ن</w:t>
      </w:r>
      <w:r w:rsidR="00165C22">
        <w:rPr>
          <w:rFonts w:hint="cs"/>
          <w:rtl/>
        </w:rPr>
        <w:t>ی</w:t>
      </w:r>
      <w:r>
        <w:rPr>
          <w:rFonts w:hint="cs"/>
          <w:rtl/>
        </w:rPr>
        <w:t xml:space="preserve">د؟ چرا </w:t>
      </w:r>
      <w:r w:rsidR="00165C22">
        <w:rPr>
          <w:rFonts w:hint="cs"/>
          <w:rtl/>
        </w:rPr>
        <w:t>ک</w:t>
      </w:r>
      <w:r>
        <w:rPr>
          <w:rFonts w:hint="cs"/>
          <w:rtl/>
        </w:rPr>
        <w:t>ه ا</w:t>
      </w:r>
      <w:r w:rsidR="00165C22">
        <w:rPr>
          <w:rFonts w:hint="cs"/>
          <w:rtl/>
        </w:rPr>
        <w:t>ی</w:t>
      </w:r>
      <w:r>
        <w:rPr>
          <w:rFonts w:hint="cs"/>
          <w:rtl/>
        </w:rPr>
        <w:t>ن دو از هم جدا</w:t>
      </w:r>
      <w:r w:rsidR="00553673">
        <w:rPr>
          <w:rFonts w:hint="cs"/>
          <w:rtl/>
        </w:rPr>
        <w:t xml:space="preserve"> نم</w:t>
      </w:r>
      <w:r w:rsidR="00954E7E">
        <w:rPr>
          <w:rFonts w:hint="cs"/>
          <w:rtl/>
        </w:rPr>
        <w:t>ی‌</w:t>
      </w:r>
      <w:r>
        <w:rPr>
          <w:rFonts w:hint="cs"/>
          <w:rtl/>
        </w:rPr>
        <w:t>شوند تا ا</w:t>
      </w:r>
      <w:r w:rsidR="00165C22">
        <w:rPr>
          <w:rFonts w:hint="cs"/>
          <w:rtl/>
        </w:rPr>
        <w:t>ی</w:t>
      </w:r>
      <w:r>
        <w:rPr>
          <w:rFonts w:hint="cs"/>
          <w:rtl/>
        </w:rPr>
        <w:t>ن</w:t>
      </w:r>
      <w:r w:rsidR="00165C22">
        <w:rPr>
          <w:rFonts w:hint="cs"/>
          <w:rtl/>
        </w:rPr>
        <w:t>ک</w:t>
      </w:r>
      <w:r>
        <w:rPr>
          <w:rFonts w:hint="cs"/>
          <w:rtl/>
        </w:rPr>
        <w:t xml:space="preserve">ه در حوض </w:t>
      </w:r>
      <w:r w:rsidR="00165C22">
        <w:rPr>
          <w:rFonts w:hint="cs"/>
          <w:rtl/>
        </w:rPr>
        <w:t>ک</w:t>
      </w:r>
      <w:r>
        <w:rPr>
          <w:rFonts w:hint="cs"/>
          <w:rtl/>
        </w:rPr>
        <w:t>وثر نزد من ب</w:t>
      </w:r>
      <w:r w:rsidR="00165C22">
        <w:rPr>
          <w:rFonts w:hint="cs"/>
          <w:rtl/>
        </w:rPr>
        <w:t>ی</w:t>
      </w:r>
      <w:r>
        <w:rPr>
          <w:rFonts w:hint="cs"/>
          <w:rtl/>
        </w:rPr>
        <w:t>ا</w:t>
      </w:r>
      <w:r w:rsidR="00165C22">
        <w:rPr>
          <w:rFonts w:hint="cs"/>
          <w:rtl/>
        </w:rPr>
        <w:t>ی</w:t>
      </w:r>
      <w:r>
        <w:rPr>
          <w:rFonts w:hint="cs"/>
          <w:rtl/>
        </w:rPr>
        <w:t>ند</w:t>
      </w:r>
      <w:r w:rsidRPr="001B0BAF">
        <w:rPr>
          <w:vertAlign w:val="superscript"/>
          <w:rtl/>
        </w:rPr>
        <w:footnoteReference w:id="55"/>
      </w:r>
      <w:r w:rsidR="001B0BAF">
        <w:rPr>
          <w:rFonts w:hint="cs"/>
          <w:rtl/>
        </w:rPr>
        <w:t>.</w:t>
      </w:r>
    </w:p>
    <w:p w:rsidR="00A6416A" w:rsidRDefault="00A6416A" w:rsidP="001B0BAF">
      <w:pPr>
        <w:pStyle w:val="a1"/>
        <w:rPr>
          <w:rtl/>
        </w:rPr>
      </w:pPr>
      <w:r>
        <w:rPr>
          <w:rFonts w:hint="cs"/>
          <w:rtl/>
        </w:rPr>
        <w:t>حد</w:t>
      </w:r>
      <w:r w:rsidR="00165C22">
        <w:rPr>
          <w:rFonts w:hint="cs"/>
          <w:rtl/>
        </w:rPr>
        <w:t>ی</w:t>
      </w:r>
      <w:r>
        <w:rPr>
          <w:rFonts w:hint="cs"/>
          <w:rtl/>
        </w:rPr>
        <w:t>ث ثقل</w:t>
      </w:r>
      <w:r w:rsidR="00165C22">
        <w:rPr>
          <w:rFonts w:hint="cs"/>
          <w:rtl/>
        </w:rPr>
        <w:t>ی</w:t>
      </w:r>
      <w:r>
        <w:rPr>
          <w:rFonts w:hint="cs"/>
          <w:rtl/>
        </w:rPr>
        <w:t>ن و ترجمه آن، پ</w:t>
      </w:r>
      <w:r w:rsidR="00165C22">
        <w:rPr>
          <w:rFonts w:hint="cs"/>
          <w:rtl/>
        </w:rPr>
        <w:t>ی</w:t>
      </w:r>
      <w:r>
        <w:rPr>
          <w:rFonts w:hint="cs"/>
          <w:rtl/>
        </w:rPr>
        <w:t>ش رو</w:t>
      </w:r>
      <w:r w:rsidR="00954E7E">
        <w:rPr>
          <w:rFonts w:hint="cs"/>
          <w:rtl/>
        </w:rPr>
        <w:t xml:space="preserve">ی </w:t>
      </w:r>
      <w:r>
        <w:rPr>
          <w:rFonts w:hint="cs"/>
          <w:rtl/>
        </w:rPr>
        <w:t xml:space="preserve">شماست. </w:t>
      </w:r>
      <w:r w:rsidRPr="001B0BAF">
        <w:rPr>
          <w:rFonts w:hint="cs"/>
          <w:rtl/>
        </w:rPr>
        <w:t>چنان</w:t>
      </w:r>
      <w:r w:rsidR="00165C22">
        <w:rPr>
          <w:rFonts w:hint="cs"/>
          <w:rtl/>
        </w:rPr>
        <w:t>ک</w:t>
      </w:r>
      <w:r w:rsidRPr="001B0BAF">
        <w:rPr>
          <w:rFonts w:hint="cs"/>
          <w:rtl/>
        </w:rPr>
        <w:t>ه شما هم</w:t>
      </w:r>
      <w:r w:rsidR="00553673" w:rsidRPr="001B0BAF">
        <w:rPr>
          <w:rFonts w:hint="cs"/>
          <w:rtl/>
        </w:rPr>
        <w:t xml:space="preserve"> م</w:t>
      </w:r>
      <w:r w:rsidR="00954E7E">
        <w:rPr>
          <w:rFonts w:hint="cs"/>
          <w:rtl/>
        </w:rPr>
        <w:t>ی‌</w:t>
      </w:r>
      <w:r w:rsidRPr="001B0BAF">
        <w:rPr>
          <w:rFonts w:hint="cs"/>
          <w:rtl/>
        </w:rPr>
        <w:t>ب</w:t>
      </w:r>
      <w:r w:rsidR="00165C22">
        <w:rPr>
          <w:rFonts w:hint="cs"/>
          <w:rtl/>
        </w:rPr>
        <w:t>ی</w:t>
      </w:r>
      <w:r w:rsidRPr="001B0BAF">
        <w:rPr>
          <w:rFonts w:hint="cs"/>
          <w:rtl/>
        </w:rPr>
        <w:t>ن</w:t>
      </w:r>
      <w:r w:rsidR="00165C22">
        <w:rPr>
          <w:rFonts w:hint="cs"/>
          <w:rtl/>
        </w:rPr>
        <w:t>ی</w:t>
      </w:r>
      <w:r w:rsidRPr="001B0BAF">
        <w:rPr>
          <w:rFonts w:hint="cs"/>
          <w:rtl/>
        </w:rPr>
        <w:t>د رسول الله</w:t>
      </w:r>
      <w:r w:rsidR="00775CCE" w:rsidRPr="00775CCE">
        <w:rPr>
          <w:rFonts w:cs="CTraditional Arabic" w:hint="cs"/>
          <w:rtl/>
        </w:rPr>
        <w:t xml:space="preserve"> ج</w:t>
      </w:r>
      <w:r w:rsidRPr="001B0BAF">
        <w:rPr>
          <w:rFonts w:hint="cs"/>
          <w:rtl/>
        </w:rPr>
        <w:t xml:space="preserve"> در ا</w:t>
      </w:r>
      <w:r w:rsidR="00165C22">
        <w:rPr>
          <w:rFonts w:hint="cs"/>
          <w:rtl/>
        </w:rPr>
        <w:t>ی</w:t>
      </w:r>
      <w:r w:rsidRPr="001B0BAF">
        <w:rPr>
          <w:rFonts w:hint="cs"/>
          <w:rtl/>
        </w:rPr>
        <w:t>ن خطبه اش، ثقل</w:t>
      </w:r>
      <w:r w:rsidR="00165C22">
        <w:rPr>
          <w:rFonts w:hint="cs"/>
          <w:rtl/>
        </w:rPr>
        <w:t>ی</w:t>
      </w:r>
      <w:r w:rsidRPr="001B0BAF">
        <w:rPr>
          <w:rFonts w:hint="cs"/>
          <w:rtl/>
        </w:rPr>
        <w:t xml:space="preserve">ن </w:t>
      </w:r>
      <w:r w:rsidR="00165C22">
        <w:rPr>
          <w:rFonts w:hint="cs"/>
          <w:rtl/>
        </w:rPr>
        <w:t>ی</w:t>
      </w:r>
      <w:r w:rsidRPr="001B0BAF">
        <w:rPr>
          <w:rFonts w:hint="cs"/>
          <w:rtl/>
        </w:rPr>
        <w:t>عن</w:t>
      </w:r>
      <w:r w:rsidR="00954E7E">
        <w:rPr>
          <w:rFonts w:hint="cs"/>
          <w:rtl/>
        </w:rPr>
        <w:t xml:space="preserve">ی </w:t>
      </w:r>
      <w:r w:rsidRPr="001B0BAF">
        <w:rPr>
          <w:rFonts w:hint="cs"/>
          <w:rtl/>
        </w:rPr>
        <w:t>دو چ</w:t>
      </w:r>
      <w:r w:rsidR="00165C22">
        <w:rPr>
          <w:rFonts w:hint="cs"/>
          <w:rtl/>
        </w:rPr>
        <w:t>ی</w:t>
      </w:r>
      <w:r w:rsidRPr="001B0BAF">
        <w:rPr>
          <w:rFonts w:hint="cs"/>
          <w:rtl/>
        </w:rPr>
        <w:t>ز گرانبها را ذ</w:t>
      </w:r>
      <w:r w:rsidR="00165C22">
        <w:rPr>
          <w:rFonts w:hint="cs"/>
          <w:rtl/>
        </w:rPr>
        <w:t>ک</w:t>
      </w:r>
      <w:r w:rsidRPr="001B0BAF">
        <w:rPr>
          <w:rFonts w:hint="cs"/>
          <w:rtl/>
        </w:rPr>
        <w:t>ر فرمودند و خا</w:t>
      </w:r>
      <w:r>
        <w:rPr>
          <w:rFonts w:hint="cs"/>
          <w:rtl/>
        </w:rPr>
        <w:t xml:space="preserve">طر نشان ساختند </w:t>
      </w:r>
      <w:r w:rsidR="00165C22">
        <w:rPr>
          <w:rFonts w:hint="cs"/>
          <w:rtl/>
        </w:rPr>
        <w:t>ک</w:t>
      </w:r>
      <w:r>
        <w:rPr>
          <w:rFonts w:hint="cs"/>
          <w:rtl/>
        </w:rPr>
        <w:t>ه من دو چ</w:t>
      </w:r>
      <w:r w:rsidR="00165C22">
        <w:rPr>
          <w:rFonts w:hint="cs"/>
          <w:rtl/>
        </w:rPr>
        <w:t>ی</w:t>
      </w:r>
      <w:r>
        <w:rPr>
          <w:rFonts w:hint="cs"/>
          <w:rtl/>
        </w:rPr>
        <w:t>ز</w:t>
      </w:r>
      <w:r w:rsidR="00576CF2">
        <w:rPr>
          <w:rFonts w:hint="cs"/>
          <w:rtl/>
        </w:rPr>
        <w:t>،</w:t>
      </w:r>
      <w:r>
        <w:rPr>
          <w:rFonts w:hint="cs"/>
          <w:rtl/>
        </w:rPr>
        <w:t xml:space="preserve"> گذاشته و</w:t>
      </w:r>
      <w:r w:rsidR="00553673">
        <w:rPr>
          <w:rFonts w:hint="cs"/>
          <w:rtl/>
        </w:rPr>
        <w:t xml:space="preserve"> م</w:t>
      </w:r>
      <w:r w:rsidR="00954E7E">
        <w:rPr>
          <w:rFonts w:hint="cs"/>
          <w:rtl/>
        </w:rPr>
        <w:t>ی‌</w:t>
      </w:r>
      <w:r>
        <w:rPr>
          <w:rFonts w:hint="cs"/>
          <w:rtl/>
        </w:rPr>
        <w:t>روم</w:t>
      </w:r>
      <w:r w:rsidR="00576CF2">
        <w:rPr>
          <w:rFonts w:hint="cs"/>
          <w:rtl/>
        </w:rPr>
        <w:t>،</w:t>
      </w:r>
      <w:r>
        <w:rPr>
          <w:rFonts w:hint="cs"/>
          <w:rtl/>
        </w:rPr>
        <w:t xml:space="preserve"> اول</w:t>
      </w:r>
      <w:r w:rsidR="00954E7E">
        <w:rPr>
          <w:rFonts w:hint="cs"/>
          <w:rtl/>
        </w:rPr>
        <w:t xml:space="preserve">ی </w:t>
      </w:r>
      <w:r w:rsidR="00165C22">
        <w:rPr>
          <w:rFonts w:hint="cs"/>
          <w:rtl/>
        </w:rPr>
        <w:t>ک</w:t>
      </w:r>
      <w:r>
        <w:rPr>
          <w:rFonts w:hint="cs"/>
          <w:rtl/>
        </w:rPr>
        <w:t xml:space="preserve">تاب الله است. آنگاه توجه مردم را به چنگ زدن به </w:t>
      </w:r>
      <w:r w:rsidR="00165C22">
        <w:rPr>
          <w:rFonts w:hint="cs"/>
          <w:rtl/>
        </w:rPr>
        <w:t>ک</w:t>
      </w:r>
      <w:r>
        <w:rPr>
          <w:rFonts w:hint="cs"/>
          <w:rtl/>
        </w:rPr>
        <w:t xml:space="preserve">تاب الله و عمل بر آن مبذول داشتند و فرمودند: مقام </w:t>
      </w:r>
      <w:r w:rsidR="00165C22">
        <w:rPr>
          <w:rFonts w:hint="cs"/>
          <w:rtl/>
        </w:rPr>
        <w:t>ک</w:t>
      </w:r>
      <w:r>
        <w:rPr>
          <w:rFonts w:hint="cs"/>
          <w:rtl/>
        </w:rPr>
        <w:t>تاب الله، والاتر از هر چ</w:t>
      </w:r>
      <w:r w:rsidR="00165C22">
        <w:rPr>
          <w:rFonts w:hint="cs"/>
          <w:rtl/>
        </w:rPr>
        <w:t>ی</w:t>
      </w:r>
      <w:r>
        <w:rPr>
          <w:rFonts w:hint="cs"/>
          <w:rtl/>
        </w:rPr>
        <w:t>ز د</w:t>
      </w:r>
      <w:r w:rsidR="00165C22">
        <w:rPr>
          <w:rFonts w:hint="cs"/>
          <w:rtl/>
        </w:rPr>
        <w:t>ی</w:t>
      </w:r>
      <w:r>
        <w:rPr>
          <w:rFonts w:hint="cs"/>
          <w:rtl/>
        </w:rPr>
        <w:t>گر است، پس از ب</w:t>
      </w:r>
      <w:r w:rsidR="00165C22">
        <w:rPr>
          <w:rFonts w:hint="cs"/>
          <w:rtl/>
        </w:rPr>
        <w:t>ی</w:t>
      </w:r>
      <w:r>
        <w:rPr>
          <w:rFonts w:hint="cs"/>
          <w:rtl/>
        </w:rPr>
        <w:t xml:space="preserve">ان فضائل </w:t>
      </w:r>
      <w:r w:rsidR="00165C22">
        <w:rPr>
          <w:rFonts w:hint="cs"/>
          <w:rtl/>
        </w:rPr>
        <w:t>ک</w:t>
      </w:r>
      <w:r>
        <w:rPr>
          <w:rFonts w:hint="cs"/>
          <w:rtl/>
        </w:rPr>
        <w:t>تاب الله، از اهل ب</w:t>
      </w:r>
      <w:r w:rsidR="00165C22">
        <w:rPr>
          <w:rFonts w:hint="cs"/>
          <w:rtl/>
        </w:rPr>
        <w:t>ی</w:t>
      </w:r>
      <w:r>
        <w:rPr>
          <w:rFonts w:hint="cs"/>
          <w:rtl/>
        </w:rPr>
        <w:t>ت ذ</w:t>
      </w:r>
      <w:r w:rsidR="00165C22">
        <w:rPr>
          <w:rFonts w:hint="cs"/>
          <w:rtl/>
        </w:rPr>
        <w:t>ک</w:t>
      </w:r>
      <w:r>
        <w:rPr>
          <w:rFonts w:hint="cs"/>
          <w:rtl/>
        </w:rPr>
        <w:t>ر به م</w:t>
      </w:r>
      <w:r w:rsidR="00165C22">
        <w:rPr>
          <w:rFonts w:hint="cs"/>
          <w:rtl/>
        </w:rPr>
        <w:t>ی</w:t>
      </w:r>
      <w:r>
        <w:rPr>
          <w:rFonts w:hint="cs"/>
          <w:rtl/>
        </w:rPr>
        <w:t>ان آورده فرمودند: درباره اهل ب</w:t>
      </w:r>
      <w:r w:rsidR="00165C22">
        <w:rPr>
          <w:rFonts w:hint="cs"/>
          <w:rtl/>
        </w:rPr>
        <w:t>ی</w:t>
      </w:r>
      <w:r>
        <w:rPr>
          <w:rFonts w:hint="cs"/>
          <w:rtl/>
        </w:rPr>
        <w:t xml:space="preserve">تم خدا را </w:t>
      </w:r>
      <w:r w:rsidR="00165C22">
        <w:rPr>
          <w:rFonts w:hint="cs"/>
          <w:rtl/>
        </w:rPr>
        <w:t>ی</w:t>
      </w:r>
      <w:r>
        <w:rPr>
          <w:rFonts w:hint="cs"/>
          <w:rtl/>
        </w:rPr>
        <w:t>ادآور شما</w:t>
      </w:r>
      <w:r w:rsidR="00553673">
        <w:rPr>
          <w:rFonts w:hint="cs"/>
          <w:rtl/>
        </w:rPr>
        <w:t xml:space="preserve"> م</w:t>
      </w:r>
      <w:r w:rsidR="00954E7E">
        <w:rPr>
          <w:rFonts w:hint="cs"/>
          <w:rtl/>
        </w:rPr>
        <w:t>ی‌</w:t>
      </w:r>
      <w:r>
        <w:rPr>
          <w:rFonts w:hint="cs"/>
          <w:rtl/>
        </w:rPr>
        <w:t>شوم.</w:t>
      </w:r>
    </w:p>
    <w:p w:rsidR="00A6416A" w:rsidRDefault="00A6416A" w:rsidP="001B0BAF">
      <w:pPr>
        <w:pStyle w:val="a1"/>
        <w:rPr>
          <w:rtl/>
        </w:rPr>
      </w:pPr>
      <w:r>
        <w:rPr>
          <w:rFonts w:hint="cs"/>
          <w:rtl/>
        </w:rPr>
        <w:t>تنها چ</w:t>
      </w:r>
      <w:r w:rsidR="00165C22">
        <w:rPr>
          <w:rFonts w:hint="cs"/>
          <w:rtl/>
        </w:rPr>
        <w:t>ی</w:t>
      </w:r>
      <w:r>
        <w:rPr>
          <w:rFonts w:hint="cs"/>
          <w:rtl/>
        </w:rPr>
        <w:t>ز</w:t>
      </w:r>
      <w:r w:rsidR="00954E7E">
        <w:rPr>
          <w:rFonts w:hint="cs"/>
          <w:rtl/>
        </w:rPr>
        <w:t xml:space="preserve">ی </w:t>
      </w:r>
      <w:r w:rsidR="00165C22">
        <w:rPr>
          <w:rFonts w:hint="cs"/>
          <w:rtl/>
        </w:rPr>
        <w:t>ک</w:t>
      </w:r>
      <w:r>
        <w:rPr>
          <w:rFonts w:hint="cs"/>
          <w:rtl/>
        </w:rPr>
        <w:t>ه از روا</w:t>
      </w:r>
      <w:r w:rsidR="00165C22">
        <w:rPr>
          <w:rFonts w:hint="cs"/>
          <w:rtl/>
        </w:rPr>
        <w:t>ی</w:t>
      </w:r>
      <w:r>
        <w:rPr>
          <w:rFonts w:hint="cs"/>
          <w:rtl/>
        </w:rPr>
        <w:t>ت مسلم معلوم</w:t>
      </w:r>
      <w:r w:rsidR="00553673">
        <w:rPr>
          <w:rFonts w:hint="cs"/>
          <w:rtl/>
        </w:rPr>
        <w:t xml:space="preserve"> م</w:t>
      </w:r>
      <w:r w:rsidR="00954E7E">
        <w:rPr>
          <w:rFonts w:hint="cs"/>
          <w:rtl/>
        </w:rPr>
        <w:t>ی‌</w:t>
      </w:r>
      <w:r>
        <w:rPr>
          <w:rFonts w:hint="cs"/>
          <w:rtl/>
        </w:rPr>
        <w:t>شود ا</w:t>
      </w:r>
      <w:r w:rsidR="00165C22">
        <w:rPr>
          <w:rFonts w:hint="cs"/>
          <w:rtl/>
        </w:rPr>
        <w:t>ی</w:t>
      </w:r>
      <w:r>
        <w:rPr>
          <w:rFonts w:hint="cs"/>
          <w:rtl/>
        </w:rPr>
        <w:t xml:space="preserve">ن است </w:t>
      </w:r>
      <w:r w:rsidR="00165C22">
        <w:rPr>
          <w:rFonts w:hint="cs"/>
          <w:rtl/>
        </w:rPr>
        <w:t>ک</w:t>
      </w:r>
      <w:r>
        <w:rPr>
          <w:rFonts w:hint="cs"/>
          <w:rtl/>
        </w:rPr>
        <w:t>ه مقصود از ذ</w:t>
      </w:r>
      <w:r w:rsidR="00165C22">
        <w:rPr>
          <w:rFonts w:hint="cs"/>
          <w:rtl/>
        </w:rPr>
        <w:t>ک</w:t>
      </w:r>
      <w:r>
        <w:rPr>
          <w:rFonts w:hint="cs"/>
          <w:rtl/>
        </w:rPr>
        <w:t>ر اهل ب</w:t>
      </w:r>
      <w:r w:rsidR="00165C22">
        <w:rPr>
          <w:rFonts w:hint="cs"/>
          <w:rtl/>
        </w:rPr>
        <w:t>ی</w:t>
      </w:r>
      <w:r>
        <w:rPr>
          <w:rFonts w:hint="cs"/>
          <w:rtl/>
        </w:rPr>
        <w:t>ت، شناساندن حقوق اهل ب</w:t>
      </w:r>
      <w:r w:rsidR="00165C22">
        <w:rPr>
          <w:rFonts w:hint="cs"/>
          <w:rtl/>
        </w:rPr>
        <w:t>ی</w:t>
      </w:r>
      <w:r>
        <w:rPr>
          <w:rFonts w:hint="cs"/>
          <w:rtl/>
        </w:rPr>
        <w:t>ت و خوش رفتار</w:t>
      </w:r>
      <w:r w:rsidR="00954E7E">
        <w:rPr>
          <w:rFonts w:hint="cs"/>
          <w:rtl/>
        </w:rPr>
        <w:t xml:space="preserve">ی </w:t>
      </w:r>
      <w:r>
        <w:rPr>
          <w:rFonts w:hint="cs"/>
          <w:rtl/>
        </w:rPr>
        <w:t>مردم با آنهاست. به هم</w:t>
      </w:r>
      <w:r w:rsidR="00165C22">
        <w:rPr>
          <w:rFonts w:hint="cs"/>
          <w:rtl/>
        </w:rPr>
        <w:t>ی</w:t>
      </w:r>
      <w:r>
        <w:rPr>
          <w:rFonts w:hint="cs"/>
          <w:rtl/>
        </w:rPr>
        <w:t>ن خاطر، ا</w:t>
      </w:r>
      <w:r w:rsidR="00165C22">
        <w:rPr>
          <w:rFonts w:hint="cs"/>
          <w:rtl/>
        </w:rPr>
        <w:t>ی</w:t>
      </w:r>
      <w:r>
        <w:rPr>
          <w:rFonts w:hint="cs"/>
          <w:rtl/>
        </w:rPr>
        <w:t>شان (طبق روا</w:t>
      </w:r>
      <w:r w:rsidR="00165C22">
        <w:rPr>
          <w:rFonts w:hint="cs"/>
          <w:rtl/>
        </w:rPr>
        <w:t>ی</w:t>
      </w:r>
      <w:r>
        <w:rPr>
          <w:rFonts w:hint="cs"/>
          <w:rtl/>
        </w:rPr>
        <w:t>ت مسلم) درباره آنها فرمودند: درباره اهل ب</w:t>
      </w:r>
      <w:r w:rsidR="00165C22">
        <w:rPr>
          <w:rFonts w:hint="cs"/>
          <w:rtl/>
        </w:rPr>
        <w:t>ی</w:t>
      </w:r>
      <w:r>
        <w:rPr>
          <w:rFonts w:hint="cs"/>
          <w:rtl/>
        </w:rPr>
        <w:t xml:space="preserve">تم خدا را </w:t>
      </w:r>
      <w:r w:rsidR="00165C22">
        <w:rPr>
          <w:rFonts w:hint="cs"/>
          <w:rtl/>
        </w:rPr>
        <w:t>ی</w:t>
      </w:r>
      <w:r>
        <w:rPr>
          <w:rFonts w:hint="cs"/>
          <w:rtl/>
        </w:rPr>
        <w:t>ادآور</w:t>
      </w:r>
      <w:r w:rsidR="00954E7E">
        <w:rPr>
          <w:rFonts w:hint="cs"/>
          <w:rtl/>
        </w:rPr>
        <w:t xml:space="preserve">ی </w:t>
      </w:r>
      <w:r>
        <w:rPr>
          <w:rFonts w:hint="cs"/>
          <w:rtl/>
        </w:rPr>
        <w:t>تان</w:t>
      </w:r>
      <w:r w:rsidR="00553673">
        <w:rPr>
          <w:rFonts w:hint="cs"/>
          <w:rtl/>
        </w:rPr>
        <w:t xml:space="preserve"> م</w:t>
      </w:r>
      <w:r w:rsidR="00954E7E">
        <w:rPr>
          <w:rFonts w:hint="cs"/>
          <w:rtl/>
        </w:rPr>
        <w:t>ی‌</w:t>
      </w:r>
      <w:r w:rsidR="00165C22">
        <w:rPr>
          <w:rFonts w:hint="cs"/>
          <w:rtl/>
        </w:rPr>
        <w:t>ک</w:t>
      </w:r>
      <w:r>
        <w:rPr>
          <w:rFonts w:hint="cs"/>
          <w:rtl/>
        </w:rPr>
        <w:t>نم، اما روا</w:t>
      </w:r>
      <w:r w:rsidR="00165C22">
        <w:rPr>
          <w:rFonts w:hint="cs"/>
          <w:rtl/>
        </w:rPr>
        <w:t>ی</w:t>
      </w:r>
      <w:r>
        <w:rPr>
          <w:rFonts w:hint="cs"/>
          <w:rtl/>
        </w:rPr>
        <w:t>ت نسائ</w:t>
      </w:r>
      <w:r w:rsidR="00954E7E">
        <w:rPr>
          <w:rFonts w:hint="cs"/>
          <w:rtl/>
        </w:rPr>
        <w:t xml:space="preserve">ی </w:t>
      </w:r>
      <w:r>
        <w:rPr>
          <w:rFonts w:hint="cs"/>
          <w:rtl/>
        </w:rPr>
        <w:t>و مسند احمد، آش</w:t>
      </w:r>
      <w:r w:rsidR="00165C22">
        <w:rPr>
          <w:rFonts w:hint="cs"/>
          <w:rtl/>
        </w:rPr>
        <w:t>ک</w:t>
      </w:r>
      <w:r>
        <w:rPr>
          <w:rFonts w:hint="cs"/>
          <w:rtl/>
        </w:rPr>
        <w:t>ارا نشان</w:t>
      </w:r>
      <w:r w:rsidR="00553673">
        <w:rPr>
          <w:rFonts w:hint="cs"/>
          <w:rtl/>
        </w:rPr>
        <w:t xml:space="preserve"> م</w:t>
      </w:r>
      <w:r w:rsidR="00954E7E">
        <w:rPr>
          <w:rFonts w:hint="cs"/>
          <w:rtl/>
        </w:rPr>
        <w:t>ی‌</w:t>
      </w:r>
      <w:r>
        <w:rPr>
          <w:rFonts w:hint="cs"/>
          <w:rtl/>
        </w:rPr>
        <w:t xml:space="preserve">دهد </w:t>
      </w:r>
      <w:r w:rsidR="00165C22">
        <w:rPr>
          <w:rFonts w:hint="cs"/>
          <w:rtl/>
        </w:rPr>
        <w:t>ک</w:t>
      </w:r>
      <w:r>
        <w:rPr>
          <w:rFonts w:hint="cs"/>
          <w:rtl/>
        </w:rPr>
        <w:t>ه ذ</w:t>
      </w:r>
      <w:r w:rsidR="00165C22">
        <w:rPr>
          <w:rFonts w:hint="cs"/>
          <w:rtl/>
        </w:rPr>
        <w:t>ک</w:t>
      </w:r>
      <w:r>
        <w:rPr>
          <w:rFonts w:hint="cs"/>
          <w:rtl/>
        </w:rPr>
        <w:t>ر اهل ب</w:t>
      </w:r>
      <w:r w:rsidR="00165C22">
        <w:rPr>
          <w:rFonts w:hint="cs"/>
          <w:rtl/>
        </w:rPr>
        <w:t>ی</w:t>
      </w:r>
      <w:r>
        <w:rPr>
          <w:rFonts w:hint="cs"/>
          <w:rtl/>
        </w:rPr>
        <w:t>ت به عنوان دوم</w:t>
      </w:r>
      <w:r w:rsidR="00165C22">
        <w:rPr>
          <w:rFonts w:hint="cs"/>
          <w:rtl/>
        </w:rPr>
        <w:t>ی</w:t>
      </w:r>
      <w:r>
        <w:rPr>
          <w:rFonts w:hint="cs"/>
          <w:rtl/>
        </w:rPr>
        <w:t>ن چ</w:t>
      </w:r>
      <w:r w:rsidR="00165C22">
        <w:rPr>
          <w:rFonts w:hint="cs"/>
          <w:rtl/>
        </w:rPr>
        <w:t>ی</w:t>
      </w:r>
      <w:r>
        <w:rPr>
          <w:rFonts w:hint="cs"/>
          <w:rtl/>
        </w:rPr>
        <w:t>ز گرانبها از ثقل</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باشد. بنابرا</w:t>
      </w:r>
      <w:r w:rsidR="00165C22">
        <w:rPr>
          <w:rFonts w:hint="cs"/>
          <w:rtl/>
        </w:rPr>
        <w:t>ی</w:t>
      </w:r>
      <w:r>
        <w:rPr>
          <w:rFonts w:hint="cs"/>
          <w:rtl/>
        </w:rPr>
        <w:t>ن اول</w:t>
      </w:r>
      <w:r w:rsidR="00954E7E">
        <w:rPr>
          <w:rFonts w:hint="cs"/>
          <w:rtl/>
        </w:rPr>
        <w:t xml:space="preserve">ی </w:t>
      </w:r>
      <w:r w:rsidR="00165C22">
        <w:rPr>
          <w:rFonts w:hint="cs"/>
          <w:rtl/>
        </w:rPr>
        <w:t>ک</w:t>
      </w:r>
      <w:r>
        <w:rPr>
          <w:rFonts w:hint="cs"/>
          <w:rtl/>
        </w:rPr>
        <w:t>تاب الله و دوم</w:t>
      </w:r>
      <w:r w:rsidR="00954E7E">
        <w:rPr>
          <w:rFonts w:hint="cs"/>
          <w:rtl/>
        </w:rPr>
        <w:t xml:space="preserve">ی </w:t>
      </w:r>
      <w:r>
        <w:rPr>
          <w:rFonts w:hint="cs"/>
          <w:rtl/>
        </w:rPr>
        <w:t>اهل ب</w:t>
      </w:r>
      <w:r w:rsidR="00165C22">
        <w:rPr>
          <w:rFonts w:hint="cs"/>
          <w:rtl/>
        </w:rPr>
        <w:t>ی</w:t>
      </w:r>
      <w:r>
        <w:rPr>
          <w:rFonts w:hint="cs"/>
          <w:rtl/>
        </w:rPr>
        <w:t>ت شد.</w:t>
      </w:r>
    </w:p>
    <w:p w:rsidR="00A6416A" w:rsidRPr="00796D59" w:rsidRDefault="00A6416A" w:rsidP="00894A97">
      <w:pPr>
        <w:pStyle w:val="a1"/>
        <w:rPr>
          <w:rStyle w:val="Char9"/>
          <w:rtl/>
        </w:rPr>
      </w:pPr>
      <w:r>
        <w:rPr>
          <w:rFonts w:hint="cs"/>
          <w:rtl/>
        </w:rPr>
        <w:t>در ا</w:t>
      </w:r>
      <w:r w:rsidR="00165C22">
        <w:rPr>
          <w:rFonts w:hint="cs"/>
          <w:rtl/>
        </w:rPr>
        <w:t>ی</w:t>
      </w:r>
      <w:r>
        <w:rPr>
          <w:rFonts w:hint="cs"/>
          <w:rtl/>
        </w:rPr>
        <w:t>نجا مم</w:t>
      </w:r>
      <w:r w:rsidR="00165C22">
        <w:rPr>
          <w:rFonts w:hint="cs"/>
          <w:rtl/>
        </w:rPr>
        <w:t>ک</w:t>
      </w:r>
      <w:r>
        <w:rPr>
          <w:rFonts w:hint="cs"/>
          <w:rtl/>
        </w:rPr>
        <w:t>ن است در ذهن خواننده گرام</w:t>
      </w:r>
      <w:r w:rsidR="00954E7E">
        <w:rPr>
          <w:rFonts w:hint="cs"/>
          <w:rtl/>
        </w:rPr>
        <w:t>ی،‌</w:t>
      </w:r>
      <w:r>
        <w:rPr>
          <w:rFonts w:hint="cs"/>
          <w:rtl/>
        </w:rPr>
        <w:t xml:space="preserve"> ا</w:t>
      </w:r>
      <w:r w:rsidR="00165C22">
        <w:rPr>
          <w:rFonts w:hint="cs"/>
          <w:rtl/>
        </w:rPr>
        <w:t>ی</w:t>
      </w:r>
      <w:r>
        <w:rPr>
          <w:rFonts w:hint="cs"/>
          <w:rtl/>
        </w:rPr>
        <w:t>ن اش</w:t>
      </w:r>
      <w:r w:rsidR="00165C22">
        <w:rPr>
          <w:rFonts w:hint="cs"/>
          <w:rtl/>
        </w:rPr>
        <w:t>ک</w:t>
      </w:r>
      <w:r>
        <w:rPr>
          <w:rFonts w:hint="cs"/>
          <w:rtl/>
        </w:rPr>
        <w:t>ال پ</w:t>
      </w:r>
      <w:r w:rsidR="00165C22">
        <w:rPr>
          <w:rFonts w:hint="cs"/>
          <w:rtl/>
        </w:rPr>
        <w:t>ی</w:t>
      </w:r>
      <w:r>
        <w:rPr>
          <w:rFonts w:hint="cs"/>
          <w:rtl/>
        </w:rPr>
        <w:t xml:space="preserve">دا شود </w:t>
      </w:r>
      <w:r w:rsidR="00165C22">
        <w:rPr>
          <w:rFonts w:hint="cs"/>
          <w:rtl/>
        </w:rPr>
        <w:t>ک</w:t>
      </w:r>
      <w:r>
        <w:rPr>
          <w:rFonts w:hint="cs"/>
          <w:rtl/>
        </w:rPr>
        <w:t>ه از آ</w:t>
      </w:r>
      <w:r w:rsidR="00165C22">
        <w:rPr>
          <w:rFonts w:hint="cs"/>
          <w:rtl/>
        </w:rPr>
        <w:t>ی</w:t>
      </w:r>
      <w:r>
        <w:rPr>
          <w:rFonts w:hint="cs"/>
          <w:rtl/>
        </w:rPr>
        <w:t>ات</w:t>
      </w:r>
      <w:r w:rsidR="00553673">
        <w:rPr>
          <w:rFonts w:hint="cs"/>
          <w:rtl/>
        </w:rPr>
        <w:t xml:space="preserve"> ب</w:t>
      </w:r>
      <w:r w:rsidR="00954E7E">
        <w:rPr>
          <w:rFonts w:hint="cs"/>
          <w:rtl/>
        </w:rPr>
        <w:t>ی‌</w:t>
      </w:r>
      <w:r>
        <w:rPr>
          <w:rFonts w:hint="cs"/>
          <w:rtl/>
        </w:rPr>
        <w:t xml:space="preserve">شمار </w:t>
      </w:r>
      <w:r w:rsidR="00165C22">
        <w:rPr>
          <w:rFonts w:hint="cs"/>
          <w:rtl/>
        </w:rPr>
        <w:t>ک</w:t>
      </w:r>
      <w:r>
        <w:rPr>
          <w:rFonts w:hint="cs"/>
          <w:rtl/>
        </w:rPr>
        <w:t>تاب الله و از احاد</w:t>
      </w:r>
      <w:r w:rsidR="00165C22">
        <w:rPr>
          <w:rFonts w:hint="cs"/>
          <w:rtl/>
        </w:rPr>
        <w:t>ی</w:t>
      </w:r>
      <w:r>
        <w:rPr>
          <w:rFonts w:hint="cs"/>
          <w:rtl/>
        </w:rPr>
        <w:t>ث ط</w:t>
      </w:r>
      <w:r w:rsidR="00165C22">
        <w:rPr>
          <w:rFonts w:hint="cs"/>
          <w:rtl/>
        </w:rPr>
        <w:t>ی</w:t>
      </w:r>
      <w:r>
        <w:rPr>
          <w:rFonts w:hint="cs"/>
          <w:rtl/>
        </w:rPr>
        <w:t>به، چن</w:t>
      </w:r>
      <w:r w:rsidR="00165C22">
        <w:rPr>
          <w:rFonts w:hint="cs"/>
          <w:rtl/>
        </w:rPr>
        <w:t>ی</w:t>
      </w:r>
      <w:r>
        <w:rPr>
          <w:rFonts w:hint="cs"/>
          <w:rtl/>
        </w:rPr>
        <w:t>ن 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 xml:space="preserve">ه بعد از </w:t>
      </w:r>
      <w:r w:rsidR="00165C22">
        <w:rPr>
          <w:rFonts w:hint="cs"/>
          <w:rtl/>
        </w:rPr>
        <w:t>ک</w:t>
      </w:r>
      <w:r>
        <w:rPr>
          <w:rFonts w:hint="cs"/>
          <w:rtl/>
        </w:rPr>
        <w:t xml:space="preserve">تاب الله، مقام دوم از </w:t>
      </w:r>
      <w:r w:rsidRPr="001B0BAF">
        <w:rPr>
          <w:rFonts w:hint="cs"/>
          <w:rtl/>
        </w:rPr>
        <w:t>آن سنت رسول الله</w:t>
      </w:r>
      <w:r w:rsidR="00775CCE" w:rsidRPr="00775CCE">
        <w:rPr>
          <w:rFonts w:cs="CTraditional Arabic" w:hint="cs"/>
          <w:rtl/>
        </w:rPr>
        <w:t xml:space="preserve"> ج</w:t>
      </w:r>
      <w:r w:rsidRPr="001B0BAF">
        <w:rPr>
          <w:rFonts w:hint="cs"/>
          <w:rtl/>
        </w:rPr>
        <w:t xml:space="preserve"> است. برا</w:t>
      </w:r>
      <w:r w:rsidR="00954E7E">
        <w:rPr>
          <w:rFonts w:hint="cs"/>
          <w:rtl/>
        </w:rPr>
        <w:t xml:space="preserve">ی </w:t>
      </w:r>
      <w:r w:rsidRPr="001B0BAF">
        <w:rPr>
          <w:rFonts w:hint="cs"/>
          <w:rtl/>
        </w:rPr>
        <w:t>هم</w:t>
      </w:r>
      <w:r w:rsidR="00165C22">
        <w:rPr>
          <w:rFonts w:hint="cs"/>
          <w:rtl/>
        </w:rPr>
        <w:t>ی</w:t>
      </w:r>
      <w:r w:rsidRPr="001B0BAF">
        <w:rPr>
          <w:rFonts w:hint="cs"/>
          <w:rtl/>
        </w:rPr>
        <w:t xml:space="preserve">ن است </w:t>
      </w:r>
      <w:r w:rsidR="00165C22">
        <w:rPr>
          <w:rFonts w:hint="cs"/>
          <w:rtl/>
        </w:rPr>
        <w:t>ک</w:t>
      </w:r>
      <w:r w:rsidRPr="001B0BAF">
        <w:rPr>
          <w:rFonts w:hint="cs"/>
          <w:rtl/>
        </w:rPr>
        <w:t>ه در جاها</w:t>
      </w:r>
      <w:r w:rsidR="00954E7E">
        <w:rPr>
          <w:rFonts w:hint="cs"/>
          <w:rtl/>
        </w:rPr>
        <w:t xml:space="preserve">ی </w:t>
      </w:r>
      <w:r w:rsidRPr="001B0BAF">
        <w:rPr>
          <w:rFonts w:hint="cs"/>
          <w:rtl/>
        </w:rPr>
        <w:t>متعدد با تعب</w:t>
      </w:r>
      <w:r w:rsidR="00165C22">
        <w:rPr>
          <w:rFonts w:hint="cs"/>
          <w:rtl/>
        </w:rPr>
        <w:t>ی</w:t>
      </w:r>
      <w:r w:rsidRPr="001B0BAF">
        <w:rPr>
          <w:rFonts w:hint="cs"/>
          <w:rtl/>
        </w:rPr>
        <w:t>رات مختلف ا</w:t>
      </w:r>
      <w:r w:rsidR="00165C22">
        <w:rPr>
          <w:rFonts w:hint="cs"/>
          <w:rtl/>
        </w:rPr>
        <w:t>ی</w:t>
      </w:r>
      <w:r w:rsidRPr="001B0BAF">
        <w:rPr>
          <w:rFonts w:hint="cs"/>
          <w:rtl/>
        </w:rPr>
        <w:t>ن مطلب عنوا</w:t>
      </w:r>
      <w:r>
        <w:rPr>
          <w:rFonts w:hint="cs"/>
          <w:rtl/>
        </w:rPr>
        <w:t>ن شده است:</w:t>
      </w:r>
      <w:r w:rsidR="0052000C">
        <w:rPr>
          <w:rFonts w:hint="cs"/>
          <w:rtl/>
        </w:rPr>
        <w:t xml:space="preserve"> </w:t>
      </w:r>
      <w:r w:rsidR="0052000C">
        <w:rPr>
          <w:rFonts w:ascii="Traditional Arabic" w:hAnsi="Traditional Arabic" w:cs="Traditional Arabic"/>
          <w:rtl/>
        </w:rPr>
        <w:t>﴿</w:t>
      </w:r>
      <w:r w:rsidR="00894A97" w:rsidRPr="00796D59">
        <w:rPr>
          <w:rStyle w:val="Char9"/>
          <w:rtl/>
        </w:rPr>
        <w:t xml:space="preserve">أَطِيعُواْ </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وَأَطِيعُواْ </w:t>
      </w:r>
      <w:r w:rsidR="00894A97" w:rsidRPr="00796D59">
        <w:rPr>
          <w:rStyle w:val="Char9"/>
          <w:rFonts w:hint="cs"/>
          <w:rtl/>
        </w:rPr>
        <w:t>ٱ</w:t>
      </w:r>
      <w:r w:rsidR="00894A97" w:rsidRPr="00796D59">
        <w:rPr>
          <w:rStyle w:val="Char9"/>
          <w:rFonts w:hint="eastAsia"/>
          <w:rtl/>
        </w:rPr>
        <w:t>لرَّسُولَ</w:t>
      </w:r>
      <w:r w:rsidR="0052000C">
        <w:rPr>
          <w:rFonts w:ascii="Traditional Arabic" w:hAnsi="Traditional Arabic" w:cs="Traditional Arabic"/>
          <w:rtl/>
        </w:rPr>
        <w:t>﴾</w:t>
      </w:r>
      <w:r w:rsidR="00894A97">
        <w:rPr>
          <w:rFonts w:ascii="Traditional Arabic" w:hAnsi="Traditional Arabic" w:cs="Traditional Arabic"/>
        </w:rPr>
        <w:t xml:space="preserve"> </w:t>
      </w:r>
      <w:r w:rsidR="00894A97">
        <w:rPr>
          <w:rFonts w:ascii="Traditional Arabic" w:hAnsi="Traditional Arabic" w:cs="Traditional Arabic"/>
          <w:rtl/>
        </w:rPr>
        <w:t>﴿</w:t>
      </w:r>
      <w:r w:rsidR="00894A97" w:rsidRPr="00796D59">
        <w:rPr>
          <w:rStyle w:val="Char9"/>
          <w:rtl/>
        </w:rPr>
        <w:t>ءَامِنُواْ بِ</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وَرَسُولِهِ</w:t>
      </w:r>
      <w:r w:rsidR="00894A97" w:rsidRPr="00796D59">
        <w:rPr>
          <w:rStyle w:val="Char9"/>
          <w:rFonts w:hint="cs"/>
          <w:rtl/>
        </w:rPr>
        <w:t>ۦ</w:t>
      </w:r>
      <w:r w:rsidR="00894A97">
        <w:rPr>
          <w:rFonts w:ascii="Traditional Arabic" w:hAnsi="Traditional Arabic" w:cs="Traditional Arabic"/>
          <w:rtl/>
        </w:rPr>
        <w:t>﴾</w:t>
      </w:r>
      <w:r w:rsidR="00894A97">
        <w:rPr>
          <w:rFonts w:ascii="Traditional Arabic" w:hAnsi="Traditional Arabic" w:cs="Traditional Arabic"/>
        </w:rPr>
        <w:t xml:space="preserve"> </w:t>
      </w:r>
      <w:r w:rsidR="00894A97">
        <w:rPr>
          <w:rFonts w:ascii="Traditional Arabic" w:hAnsi="Traditional Arabic" w:cs="Traditional Arabic"/>
          <w:rtl/>
        </w:rPr>
        <w:t>﴿</w:t>
      </w:r>
      <w:r w:rsidR="00894A97" w:rsidRPr="00796D59">
        <w:rPr>
          <w:rStyle w:val="Char9"/>
          <w:rFonts w:hint="eastAsia"/>
          <w:rtl/>
        </w:rPr>
        <w:t>وَمَن</w:t>
      </w:r>
      <w:r w:rsidR="00894A97" w:rsidRPr="00796D59">
        <w:rPr>
          <w:rStyle w:val="Char9"/>
          <w:rtl/>
        </w:rPr>
        <w:t xml:space="preserve"> يَعۡصِ </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وَرَسُولَهُ</w:t>
      </w:r>
      <w:r w:rsidR="00894A97" w:rsidRPr="00796D59">
        <w:rPr>
          <w:rStyle w:val="Char9"/>
          <w:rFonts w:hint="cs"/>
          <w:rtl/>
        </w:rPr>
        <w:t>ۥ</w:t>
      </w:r>
      <w:r w:rsidR="00894A97">
        <w:rPr>
          <w:rFonts w:ascii="Times New Roman" w:hAnsi="Times New Roman" w:cs="Times New Roman"/>
        </w:rPr>
        <w:t>…</w:t>
      </w:r>
      <w:r w:rsidR="00894A97">
        <w:rPr>
          <w:rFonts w:ascii="Traditional Arabic" w:hAnsi="Traditional Arabic" w:cs="Traditional Arabic"/>
          <w:rtl/>
        </w:rPr>
        <w:t>﴾</w:t>
      </w:r>
      <w:r>
        <w:rPr>
          <w:rFonts w:hint="cs"/>
          <w:rtl/>
        </w:rPr>
        <w:t xml:space="preserve"> و در ا</w:t>
      </w:r>
      <w:r w:rsidR="00165C22">
        <w:rPr>
          <w:rFonts w:hint="cs"/>
          <w:rtl/>
        </w:rPr>
        <w:t>ی</w:t>
      </w:r>
      <w:r>
        <w:rPr>
          <w:rFonts w:hint="cs"/>
          <w:rtl/>
        </w:rPr>
        <w:t xml:space="preserve">نجا پس از </w:t>
      </w:r>
      <w:r w:rsidR="00165C22">
        <w:rPr>
          <w:rFonts w:hint="cs"/>
          <w:rtl/>
        </w:rPr>
        <w:t>ک</w:t>
      </w:r>
      <w:r>
        <w:rPr>
          <w:rFonts w:hint="cs"/>
          <w:rtl/>
        </w:rPr>
        <w:t>تاب الله، اهل ب</w:t>
      </w:r>
      <w:r w:rsidR="00165C22">
        <w:rPr>
          <w:rFonts w:hint="cs"/>
          <w:rtl/>
        </w:rPr>
        <w:t>ی</w:t>
      </w:r>
      <w:r>
        <w:rPr>
          <w:rFonts w:hint="cs"/>
          <w:rtl/>
        </w:rPr>
        <w:t>ت مطرح شده است. پاسخ چ</w:t>
      </w:r>
      <w:r w:rsidR="00165C22">
        <w:rPr>
          <w:rFonts w:hint="cs"/>
          <w:rtl/>
        </w:rPr>
        <w:t>ی</w:t>
      </w:r>
      <w:r>
        <w:rPr>
          <w:rFonts w:hint="cs"/>
          <w:rtl/>
        </w:rPr>
        <w:t>ست؟</w:t>
      </w:r>
    </w:p>
    <w:p w:rsidR="00A6416A" w:rsidRDefault="00A6416A" w:rsidP="001B0BAF">
      <w:pPr>
        <w:pStyle w:val="a1"/>
        <w:rPr>
          <w:rtl/>
        </w:rPr>
      </w:pPr>
      <w:r>
        <w:rPr>
          <w:rFonts w:hint="cs"/>
          <w:rtl/>
        </w:rPr>
        <w:t xml:space="preserve">پاسخ آن </w:t>
      </w:r>
      <w:r w:rsidR="00165C22">
        <w:rPr>
          <w:rFonts w:hint="cs"/>
          <w:rtl/>
        </w:rPr>
        <w:t>ک</w:t>
      </w:r>
      <w:r>
        <w:rPr>
          <w:rFonts w:hint="cs"/>
          <w:rtl/>
        </w:rPr>
        <w:t xml:space="preserve">املاً واضح است. بدون </w:t>
      </w:r>
      <w:r w:rsidRPr="001B0BAF">
        <w:rPr>
          <w:rFonts w:hint="cs"/>
          <w:rtl/>
        </w:rPr>
        <w:t>ترد</w:t>
      </w:r>
      <w:r w:rsidR="00165C22">
        <w:rPr>
          <w:rFonts w:hint="cs"/>
          <w:rtl/>
        </w:rPr>
        <w:t>ی</w:t>
      </w:r>
      <w:r w:rsidRPr="001B0BAF">
        <w:rPr>
          <w:rFonts w:hint="cs"/>
          <w:rtl/>
        </w:rPr>
        <w:t>د، گرانبهاتر</w:t>
      </w:r>
      <w:r w:rsidR="00165C22">
        <w:rPr>
          <w:rFonts w:hint="cs"/>
          <w:rtl/>
        </w:rPr>
        <w:t>ی</w:t>
      </w:r>
      <w:r w:rsidRPr="001B0BAF">
        <w:rPr>
          <w:rFonts w:hint="cs"/>
          <w:rtl/>
        </w:rPr>
        <w:t>ن چ</w:t>
      </w:r>
      <w:r w:rsidR="00165C22">
        <w:rPr>
          <w:rFonts w:hint="cs"/>
          <w:rtl/>
        </w:rPr>
        <w:t>ی</w:t>
      </w:r>
      <w:r w:rsidRPr="001B0BAF">
        <w:rPr>
          <w:rFonts w:hint="cs"/>
          <w:rtl/>
        </w:rPr>
        <w:t xml:space="preserve">ز بعد از </w:t>
      </w:r>
      <w:r w:rsidR="00165C22">
        <w:rPr>
          <w:rFonts w:hint="cs"/>
          <w:rtl/>
        </w:rPr>
        <w:t>ک</w:t>
      </w:r>
      <w:r w:rsidRPr="001B0BAF">
        <w:rPr>
          <w:rFonts w:hint="cs"/>
          <w:rtl/>
        </w:rPr>
        <w:t>تاب الله</w:t>
      </w:r>
      <w:r w:rsidR="004F0950" w:rsidRPr="001B0BAF">
        <w:rPr>
          <w:rFonts w:hint="cs"/>
          <w:rtl/>
        </w:rPr>
        <w:t>،</w:t>
      </w:r>
      <w:r w:rsidRPr="001B0BAF">
        <w:rPr>
          <w:rFonts w:hint="cs"/>
          <w:rtl/>
        </w:rPr>
        <w:t xml:space="preserve"> سنت رسول الله</w:t>
      </w:r>
      <w:r w:rsidR="00775CCE" w:rsidRPr="00775CCE">
        <w:rPr>
          <w:rFonts w:cs="CTraditional Arabic" w:hint="cs"/>
          <w:rtl/>
        </w:rPr>
        <w:t xml:space="preserve"> ج</w:t>
      </w:r>
      <w:r w:rsidR="00553673" w:rsidRPr="001B0BAF">
        <w:rPr>
          <w:rFonts w:hint="cs"/>
          <w:rtl/>
        </w:rPr>
        <w:t xml:space="preserve"> م</w:t>
      </w:r>
      <w:r w:rsidR="00954E7E">
        <w:rPr>
          <w:rFonts w:hint="cs"/>
          <w:rtl/>
        </w:rPr>
        <w:t>ی‌</w:t>
      </w:r>
      <w:r w:rsidRPr="001B0BAF">
        <w:rPr>
          <w:rFonts w:hint="cs"/>
          <w:rtl/>
        </w:rPr>
        <w:t>باشد. در ا</w:t>
      </w:r>
      <w:r w:rsidR="00165C22">
        <w:rPr>
          <w:rFonts w:hint="cs"/>
          <w:rtl/>
        </w:rPr>
        <w:t>ی</w:t>
      </w:r>
      <w:r w:rsidRPr="001B0BAF">
        <w:rPr>
          <w:rFonts w:hint="cs"/>
          <w:rtl/>
        </w:rPr>
        <w:t>ن، جا</w:t>
      </w:r>
      <w:r w:rsidR="00954E7E">
        <w:rPr>
          <w:rFonts w:hint="cs"/>
          <w:rtl/>
        </w:rPr>
        <w:t xml:space="preserve">ی </w:t>
      </w:r>
      <w:r w:rsidRPr="001B0BAF">
        <w:rPr>
          <w:rFonts w:hint="cs"/>
          <w:rtl/>
        </w:rPr>
        <w:t>ه</w:t>
      </w:r>
      <w:r w:rsidR="00165C22">
        <w:rPr>
          <w:rFonts w:hint="cs"/>
          <w:rtl/>
        </w:rPr>
        <w:t>ی</w:t>
      </w:r>
      <w:r w:rsidRPr="001B0BAF">
        <w:rPr>
          <w:rFonts w:hint="cs"/>
          <w:rtl/>
        </w:rPr>
        <w:t>چگونه ش</w:t>
      </w:r>
      <w:r w:rsidR="00165C22">
        <w:rPr>
          <w:rFonts w:hint="cs"/>
          <w:rtl/>
        </w:rPr>
        <w:t>ک</w:t>
      </w:r>
      <w:r w:rsidR="00954E7E">
        <w:rPr>
          <w:rFonts w:hint="cs"/>
          <w:rtl/>
        </w:rPr>
        <w:t xml:space="preserve">ی </w:t>
      </w:r>
      <w:r w:rsidRPr="001B0BAF">
        <w:rPr>
          <w:rFonts w:hint="cs"/>
          <w:rtl/>
        </w:rPr>
        <w:t>وجود ندارد. اهل اسلام ن</w:t>
      </w:r>
      <w:r w:rsidR="00165C22">
        <w:rPr>
          <w:rFonts w:hint="cs"/>
          <w:rtl/>
        </w:rPr>
        <w:t>ی</w:t>
      </w:r>
      <w:r w:rsidRPr="001B0BAF">
        <w:rPr>
          <w:rFonts w:hint="cs"/>
          <w:rtl/>
        </w:rPr>
        <w:t>ز در ا</w:t>
      </w:r>
      <w:r w:rsidR="00165C22">
        <w:rPr>
          <w:rFonts w:hint="cs"/>
          <w:rtl/>
        </w:rPr>
        <w:t>ی</w:t>
      </w:r>
      <w:r w:rsidRPr="001B0BAF">
        <w:rPr>
          <w:rFonts w:hint="cs"/>
          <w:rtl/>
        </w:rPr>
        <w:t xml:space="preserve">ن باره اختلاف نظر ندارند </w:t>
      </w:r>
      <w:r w:rsidR="00165C22">
        <w:rPr>
          <w:rFonts w:hint="cs"/>
          <w:rtl/>
        </w:rPr>
        <w:t>ک</w:t>
      </w:r>
      <w:r w:rsidRPr="001B0BAF">
        <w:rPr>
          <w:rFonts w:hint="cs"/>
          <w:rtl/>
        </w:rPr>
        <w:t xml:space="preserve">ه مقام دوم پس از </w:t>
      </w:r>
      <w:r w:rsidR="00165C22">
        <w:rPr>
          <w:rFonts w:hint="cs"/>
          <w:rtl/>
        </w:rPr>
        <w:t>ک</w:t>
      </w:r>
      <w:r w:rsidRPr="001B0BAF">
        <w:rPr>
          <w:rFonts w:hint="cs"/>
          <w:rtl/>
        </w:rPr>
        <w:t>تاب الله به چه چ</w:t>
      </w:r>
      <w:r w:rsidR="00165C22">
        <w:rPr>
          <w:rFonts w:hint="cs"/>
          <w:rtl/>
        </w:rPr>
        <w:t>ی</w:t>
      </w:r>
      <w:r w:rsidRPr="001B0BAF">
        <w:rPr>
          <w:rFonts w:hint="cs"/>
          <w:rtl/>
        </w:rPr>
        <w:t>ز</w:t>
      </w:r>
      <w:r w:rsidR="00954E7E">
        <w:rPr>
          <w:rFonts w:hint="cs"/>
          <w:rtl/>
        </w:rPr>
        <w:t xml:space="preserve">ی </w:t>
      </w:r>
      <w:r w:rsidRPr="001B0BAF">
        <w:rPr>
          <w:rFonts w:hint="cs"/>
          <w:rtl/>
        </w:rPr>
        <w:t>اختصاص دارد. منظور از ذ</w:t>
      </w:r>
      <w:r w:rsidR="00165C22">
        <w:rPr>
          <w:rFonts w:hint="cs"/>
          <w:rtl/>
        </w:rPr>
        <w:t>ک</w:t>
      </w:r>
      <w:r w:rsidRPr="001B0BAF">
        <w:rPr>
          <w:rFonts w:hint="cs"/>
          <w:rtl/>
        </w:rPr>
        <w:t>ر اهل ب</w:t>
      </w:r>
      <w:r w:rsidR="00165C22">
        <w:rPr>
          <w:rFonts w:hint="cs"/>
          <w:rtl/>
        </w:rPr>
        <w:t>ی</w:t>
      </w:r>
      <w:r w:rsidRPr="001B0BAF">
        <w:rPr>
          <w:rFonts w:hint="cs"/>
          <w:rtl/>
        </w:rPr>
        <w:t>ت در حد</w:t>
      </w:r>
      <w:r w:rsidR="00165C22">
        <w:rPr>
          <w:rFonts w:hint="cs"/>
          <w:rtl/>
        </w:rPr>
        <w:t>ی</w:t>
      </w:r>
      <w:r w:rsidRPr="001B0BAF">
        <w:rPr>
          <w:rFonts w:hint="cs"/>
          <w:rtl/>
        </w:rPr>
        <w:t>ث ثقل</w:t>
      </w:r>
      <w:r w:rsidR="00165C22">
        <w:rPr>
          <w:rFonts w:hint="cs"/>
          <w:rtl/>
        </w:rPr>
        <w:t>ی</w:t>
      </w:r>
      <w:r w:rsidRPr="001B0BAF">
        <w:rPr>
          <w:rFonts w:hint="cs"/>
          <w:rtl/>
        </w:rPr>
        <w:t>ن، سنت رسول الله</w:t>
      </w:r>
      <w:r w:rsidR="00775CCE" w:rsidRPr="00775CCE">
        <w:rPr>
          <w:rFonts w:cs="CTraditional Arabic" w:hint="cs"/>
          <w:rtl/>
        </w:rPr>
        <w:t xml:space="preserve"> ج</w:t>
      </w:r>
      <w:r w:rsidR="00553673" w:rsidRPr="001B0BAF">
        <w:rPr>
          <w:rFonts w:hint="cs"/>
          <w:rtl/>
        </w:rPr>
        <w:t xml:space="preserve"> م</w:t>
      </w:r>
      <w:r w:rsidR="00954E7E">
        <w:rPr>
          <w:rFonts w:hint="cs"/>
          <w:rtl/>
        </w:rPr>
        <w:t>ی‌</w:t>
      </w:r>
      <w:r w:rsidRPr="001B0BAF">
        <w:rPr>
          <w:rFonts w:hint="cs"/>
          <w:rtl/>
        </w:rPr>
        <w:t>باشد. سخن هم</w:t>
      </w:r>
      <w:r w:rsidR="00165C22">
        <w:rPr>
          <w:rFonts w:hint="cs"/>
          <w:rtl/>
        </w:rPr>
        <w:t>ی</w:t>
      </w:r>
      <w:r w:rsidRPr="001B0BAF">
        <w:rPr>
          <w:rFonts w:hint="cs"/>
          <w:rtl/>
        </w:rPr>
        <w:t>ن</w:t>
      </w:r>
      <w:r>
        <w:rPr>
          <w:rFonts w:hint="cs"/>
          <w:rtl/>
        </w:rPr>
        <w:t xml:space="preserve"> است و بس.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اهل ب</w:t>
      </w:r>
      <w:r w:rsidR="00165C22">
        <w:rPr>
          <w:rFonts w:hint="cs"/>
          <w:rtl/>
        </w:rPr>
        <w:t>ی</w:t>
      </w:r>
      <w:r>
        <w:rPr>
          <w:rFonts w:hint="cs"/>
          <w:rtl/>
        </w:rPr>
        <w:t>ت، عاشقان راست</w:t>
      </w:r>
      <w:r w:rsidR="00165C22">
        <w:rPr>
          <w:rFonts w:hint="cs"/>
          <w:rtl/>
        </w:rPr>
        <w:t>ی</w:t>
      </w:r>
      <w:r>
        <w:rPr>
          <w:rFonts w:hint="cs"/>
          <w:rtl/>
        </w:rPr>
        <w:t>ن سنت نبو</w:t>
      </w:r>
      <w:r w:rsidR="00954E7E">
        <w:rPr>
          <w:rFonts w:hint="cs"/>
          <w:rtl/>
        </w:rPr>
        <w:t xml:space="preserve">ی </w:t>
      </w:r>
      <w:r>
        <w:rPr>
          <w:rFonts w:hint="cs"/>
          <w:rtl/>
        </w:rPr>
        <w:t>بودند. هم</w:t>
      </w:r>
      <w:r w:rsidR="00165C22">
        <w:rPr>
          <w:rFonts w:hint="cs"/>
          <w:rtl/>
        </w:rPr>
        <w:t>ی</w:t>
      </w:r>
      <w:r>
        <w:rPr>
          <w:rFonts w:hint="cs"/>
          <w:rtl/>
        </w:rPr>
        <w:t>ن</w:t>
      </w:r>
      <w:r w:rsidR="006361F1">
        <w:rPr>
          <w:rFonts w:hint="cs"/>
          <w:rtl/>
        </w:rPr>
        <w:t xml:space="preserve">‌ها </w:t>
      </w:r>
      <w:r>
        <w:rPr>
          <w:rFonts w:hint="cs"/>
          <w:rtl/>
        </w:rPr>
        <w:t xml:space="preserve">بودند </w:t>
      </w:r>
      <w:r w:rsidR="00165C22">
        <w:rPr>
          <w:rFonts w:hint="cs"/>
          <w:rtl/>
        </w:rPr>
        <w:t>ک</w:t>
      </w:r>
      <w:r>
        <w:rPr>
          <w:rFonts w:hint="cs"/>
          <w:rtl/>
        </w:rPr>
        <w:t>ه با صدق دل بر آن عمل</w:t>
      </w:r>
      <w:r w:rsidR="00553673">
        <w:rPr>
          <w:rFonts w:hint="cs"/>
          <w:rtl/>
        </w:rPr>
        <w:t xml:space="preserve"> م</w:t>
      </w:r>
      <w:r w:rsidR="00954E7E">
        <w:rPr>
          <w:rFonts w:hint="cs"/>
          <w:rtl/>
        </w:rPr>
        <w:t>ی‌</w:t>
      </w:r>
      <w:r w:rsidR="00165C22">
        <w:rPr>
          <w:rFonts w:hint="cs"/>
          <w:rtl/>
        </w:rPr>
        <w:t>ک</w:t>
      </w:r>
      <w:r>
        <w:rPr>
          <w:rFonts w:hint="cs"/>
          <w:rtl/>
        </w:rPr>
        <w:t>ردند. بنابرا</w:t>
      </w:r>
      <w:r w:rsidR="00165C22">
        <w:rPr>
          <w:rFonts w:hint="cs"/>
          <w:rtl/>
        </w:rPr>
        <w:t>ی</w:t>
      </w:r>
      <w:r>
        <w:rPr>
          <w:rFonts w:hint="cs"/>
          <w:rtl/>
        </w:rPr>
        <w:t>ن، ذ</w:t>
      </w:r>
      <w:r w:rsidR="00165C22">
        <w:rPr>
          <w:rFonts w:hint="cs"/>
          <w:rtl/>
        </w:rPr>
        <w:t>ک</w:t>
      </w:r>
      <w:r>
        <w:rPr>
          <w:rFonts w:hint="cs"/>
          <w:rtl/>
        </w:rPr>
        <w:t>ر اهل ب</w:t>
      </w:r>
      <w:r w:rsidR="00165C22">
        <w:rPr>
          <w:rFonts w:hint="cs"/>
          <w:rtl/>
        </w:rPr>
        <w:t>ی</w:t>
      </w:r>
      <w:r>
        <w:rPr>
          <w:rFonts w:hint="cs"/>
          <w:rtl/>
        </w:rPr>
        <w:t>ت در واقع، قائم مقام ذ</w:t>
      </w:r>
      <w:r w:rsidR="00165C22">
        <w:rPr>
          <w:rFonts w:hint="cs"/>
          <w:rtl/>
        </w:rPr>
        <w:t>ک</w:t>
      </w:r>
      <w:r>
        <w:rPr>
          <w:rFonts w:hint="cs"/>
          <w:rtl/>
        </w:rPr>
        <w:t>ر سنت نبو</w:t>
      </w:r>
      <w:r w:rsidR="00954E7E">
        <w:rPr>
          <w:rFonts w:hint="cs"/>
          <w:rtl/>
        </w:rPr>
        <w:t xml:space="preserve">ی </w:t>
      </w:r>
      <w:r>
        <w:rPr>
          <w:rFonts w:hint="cs"/>
          <w:rtl/>
        </w:rPr>
        <w:t>است.</w:t>
      </w:r>
    </w:p>
    <w:p w:rsidR="00A6416A" w:rsidRDefault="00A6416A" w:rsidP="001B0BAF">
      <w:pPr>
        <w:pStyle w:val="a1"/>
        <w:rPr>
          <w:rtl/>
        </w:rPr>
      </w:pPr>
      <w:r>
        <w:rPr>
          <w:rFonts w:hint="cs"/>
          <w:rtl/>
        </w:rPr>
        <w:t>روا</w:t>
      </w:r>
      <w:r w:rsidR="00165C22">
        <w:rPr>
          <w:rFonts w:hint="cs"/>
          <w:rtl/>
        </w:rPr>
        <w:t>ی</w:t>
      </w:r>
      <w:r>
        <w:rPr>
          <w:rFonts w:hint="cs"/>
          <w:rtl/>
        </w:rPr>
        <w:t>ات موطا</w:t>
      </w:r>
      <w:r w:rsidR="00954E7E">
        <w:rPr>
          <w:rFonts w:hint="cs"/>
          <w:rtl/>
        </w:rPr>
        <w:t xml:space="preserve">ی </w:t>
      </w:r>
      <w:r>
        <w:rPr>
          <w:rFonts w:hint="cs"/>
          <w:rtl/>
        </w:rPr>
        <w:t>امام مال</w:t>
      </w:r>
      <w:r w:rsidR="00165C22">
        <w:rPr>
          <w:rFonts w:hint="cs"/>
          <w:rtl/>
        </w:rPr>
        <w:t>ک</w:t>
      </w:r>
      <w:r>
        <w:rPr>
          <w:rFonts w:hint="cs"/>
          <w:rtl/>
        </w:rPr>
        <w:t xml:space="preserve"> و مستدر</w:t>
      </w:r>
      <w:r w:rsidR="00165C22">
        <w:rPr>
          <w:rFonts w:hint="cs"/>
          <w:rtl/>
        </w:rPr>
        <w:t>ک</w:t>
      </w:r>
      <w:r>
        <w:rPr>
          <w:rFonts w:hint="cs"/>
          <w:rtl/>
        </w:rPr>
        <w:t xml:space="preserve"> حا</w:t>
      </w:r>
      <w:r w:rsidR="00165C22">
        <w:rPr>
          <w:rFonts w:hint="cs"/>
          <w:rtl/>
        </w:rPr>
        <w:t>ک</w:t>
      </w:r>
      <w:r>
        <w:rPr>
          <w:rFonts w:hint="cs"/>
          <w:rtl/>
        </w:rPr>
        <w:t>م ن</w:t>
      </w:r>
      <w:r w:rsidR="00165C22">
        <w:rPr>
          <w:rFonts w:hint="cs"/>
          <w:rtl/>
        </w:rPr>
        <w:t>ی</w:t>
      </w:r>
      <w:r>
        <w:rPr>
          <w:rFonts w:hint="cs"/>
          <w:rtl/>
        </w:rPr>
        <w:t>ز، ا</w:t>
      </w:r>
      <w:r w:rsidR="00165C22">
        <w:rPr>
          <w:rFonts w:hint="cs"/>
          <w:rtl/>
        </w:rPr>
        <w:t>ی</w:t>
      </w:r>
      <w:r>
        <w:rPr>
          <w:rFonts w:hint="cs"/>
          <w:rtl/>
        </w:rPr>
        <w:t>ن مطلب را تأ</w:t>
      </w:r>
      <w:r w:rsidR="00165C22">
        <w:rPr>
          <w:rFonts w:hint="cs"/>
          <w:rtl/>
        </w:rPr>
        <w:t>یی</w:t>
      </w:r>
      <w:r>
        <w:rPr>
          <w:rFonts w:hint="cs"/>
          <w:rtl/>
        </w:rPr>
        <w:t>د</w:t>
      </w:r>
      <w:r w:rsidR="00553673">
        <w:rPr>
          <w:rFonts w:hint="cs"/>
          <w:rtl/>
        </w:rPr>
        <w:t xml:space="preserve"> م</w:t>
      </w:r>
      <w:r w:rsidR="00954E7E">
        <w:rPr>
          <w:rFonts w:hint="cs"/>
          <w:rtl/>
        </w:rPr>
        <w:t>ی‌</w:t>
      </w:r>
      <w:r w:rsidR="00165C22">
        <w:rPr>
          <w:rFonts w:hint="cs"/>
          <w:rtl/>
        </w:rPr>
        <w:t>ک</w:t>
      </w:r>
      <w:r>
        <w:rPr>
          <w:rFonts w:hint="cs"/>
          <w:rtl/>
        </w:rPr>
        <w:t>نند.</w:t>
      </w:r>
    </w:p>
    <w:p w:rsidR="00A6416A" w:rsidRDefault="00A6416A" w:rsidP="001B0BAF">
      <w:pPr>
        <w:pStyle w:val="a1"/>
        <w:rPr>
          <w:rtl/>
        </w:rPr>
      </w:pPr>
      <w:r>
        <w:rPr>
          <w:rFonts w:hint="cs"/>
          <w:rtl/>
        </w:rPr>
        <w:t>در موطا</w:t>
      </w:r>
      <w:r w:rsidR="00954E7E">
        <w:rPr>
          <w:rFonts w:hint="cs"/>
          <w:rtl/>
        </w:rPr>
        <w:t xml:space="preserve">ی </w:t>
      </w:r>
      <w:r>
        <w:rPr>
          <w:rFonts w:hint="cs"/>
          <w:rtl/>
        </w:rPr>
        <w:t>امام مال</w:t>
      </w:r>
      <w:r w:rsidR="00165C22">
        <w:rPr>
          <w:rFonts w:hint="cs"/>
          <w:rtl/>
        </w:rPr>
        <w:t>ک</w:t>
      </w:r>
      <w:r>
        <w:rPr>
          <w:rFonts w:hint="cs"/>
          <w:rtl/>
        </w:rPr>
        <w:t xml:space="preserve"> (رح) چن</w:t>
      </w:r>
      <w:r w:rsidR="00165C22">
        <w:rPr>
          <w:rFonts w:hint="cs"/>
          <w:rtl/>
        </w:rPr>
        <w:t>ی</w:t>
      </w:r>
      <w:r>
        <w:rPr>
          <w:rFonts w:hint="cs"/>
          <w:rtl/>
        </w:rPr>
        <w:t>ن آمده است:</w:t>
      </w:r>
    </w:p>
    <w:p w:rsidR="00A6416A" w:rsidRPr="004F0950" w:rsidRDefault="004F0950" w:rsidP="001B0BAF">
      <w:pPr>
        <w:pStyle w:val="a1"/>
        <w:rPr>
          <w:rtl/>
        </w:rPr>
      </w:pPr>
      <w:r w:rsidRPr="001B0BAF">
        <w:rPr>
          <w:rStyle w:val="Char0"/>
          <w:rtl/>
        </w:rPr>
        <w:t xml:space="preserve">عن </w:t>
      </w:r>
      <w:r w:rsidR="00A6416A" w:rsidRPr="001B0BAF">
        <w:rPr>
          <w:rStyle w:val="Char0"/>
          <w:rtl/>
        </w:rPr>
        <w:t>مالك انه بلغه ان رسول الله</w:t>
      </w:r>
      <w:r w:rsidR="00775CCE" w:rsidRPr="00775CCE">
        <w:rPr>
          <w:rStyle w:val="Char0"/>
          <w:rFonts w:cs="CTraditional Arabic"/>
          <w:rtl/>
        </w:rPr>
        <w:t xml:space="preserve"> ج</w:t>
      </w:r>
      <w:r w:rsidR="00A6416A" w:rsidRPr="001B0BAF">
        <w:rPr>
          <w:rStyle w:val="Char0"/>
          <w:rtl/>
        </w:rPr>
        <w:t xml:space="preserve"> قال</w:t>
      </w:r>
      <w:r w:rsidR="001B0BAF">
        <w:rPr>
          <w:rStyle w:val="Char0"/>
          <w:rFonts w:hint="cs"/>
          <w:rtl/>
        </w:rPr>
        <w:t>:</w:t>
      </w:r>
      <w:r w:rsidR="00A6416A" w:rsidRPr="004F0950">
        <w:rPr>
          <w:rtl/>
        </w:rPr>
        <w:t xml:space="preserve"> </w:t>
      </w:r>
      <w:r w:rsidR="001B0BAF" w:rsidRPr="001B0BAF">
        <w:rPr>
          <w:rStyle w:val="Char2"/>
          <w:rtl/>
        </w:rPr>
        <w:t>«</w:t>
      </w:r>
      <w:r w:rsidR="00A6416A" w:rsidRPr="001B0BAF">
        <w:rPr>
          <w:rStyle w:val="Char2"/>
          <w:rtl/>
        </w:rPr>
        <w:t>تركت فيكم امرين لن تضلوا ما تمسكتم بهما كتاب الله و سن</w:t>
      </w:r>
      <w:r w:rsidRPr="001B0BAF">
        <w:rPr>
          <w:rStyle w:val="Char2"/>
          <w:rFonts w:hint="cs"/>
          <w:rtl/>
        </w:rPr>
        <w:t>ة</w:t>
      </w:r>
      <w:r w:rsidR="00A6416A" w:rsidRPr="001B0BAF">
        <w:rPr>
          <w:rStyle w:val="Char2"/>
          <w:rtl/>
        </w:rPr>
        <w:t xml:space="preserve"> نبيه</w:t>
      </w:r>
      <w:r w:rsidR="001B0BAF" w:rsidRPr="001B0BAF">
        <w:rPr>
          <w:rStyle w:val="Char2"/>
          <w:rtl/>
        </w:rPr>
        <w:t>»</w:t>
      </w:r>
      <w:r w:rsidR="00A6416A" w:rsidRPr="004F0950">
        <w:rPr>
          <w:rtl/>
        </w:rPr>
        <w:t>.</w:t>
      </w:r>
    </w:p>
    <w:p w:rsidR="00A6416A" w:rsidRDefault="00165C22" w:rsidP="001B0BAF">
      <w:pPr>
        <w:pStyle w:val="a1"/>
        <w:rPr>
          <w:rtl/>
        </w:rPr>
      </w:pPr>
      <w:r>
        <w:rPr>
          <w:rFonts w:hint="cs"/>
          <w:rtl/>
        </w:rPr>
        <w:t>ی</w:t>
      </w:r>
      <w:r w:rsidR="00A6416A">
        <w:rPr>
          <w:rFonts w:hint="cs"/>
          <w:rtl/>
        </w:rPr>
        <w:t>عن</w:t>
      </w:r>
      <w:r>
        <w:rPr>
          <w:rFonts w:hint="cs"/>
          <w:rtl/>
        </w:rPr>
        <w:t>ی</w:t>
      </w:r>
      <w:r w:rsidR="00A6416A">
        <w:rPr>
          <w:rFonts w:hint="cs"/>
          <w:rtl/>
        </w:rPr>
        <w:t>: به امام مال</w:t>
      </w:r>
      <w:r>
        <w:rPr>
          <w:rFonts w:hint="cs"/>
          <w:rtl/>
        </w:rPr>
        <w:t>ک</w:t>
      </w:r>
      <w:r w:rsidR="00A6416A">
        <w:rPr>
          <w:rFonts w:hint="cs"/>
          <w:rtl/>
        </w:rPr>
        <w:t>، ا</w:t>
      </w:r>
      <w:r>
        <w:rPr>
          <w:rFonts w:hint="cs"/>
          <w:rtl/>
        </w:rPr>
        <w:t>ی</w:t>
      </w:r>
      <w:r w:rsidR="00A6416A">
        <w:rPr>
          <w:rFonts w:hint="cs"/>
          <w:rtl/>
        </w:rPr>
        <w:t>ن روا</w:t>
      </w:r>
      <w:r>
        <w:rPr>
          <w:rFonts w:hint="cs"/>
          <w:rtl/>
        </w:rPr>
        <w:t>ی</w:t>
      </w:r>
      <w:r w:rsidR="00A6416A">
        <w:rPr>
          <w:rFonts w:hint="cs"/>
          <w:rtl/>
        </w:rPr>
        <w:t>ت رس</w:t>
      </w:r>
      <w:r>
        <w:rPr>
          <w:rFonts w:hint="cs"/>
          <w:rtl/>
        </w:rPr>
        <w:t>ی</w:t>
      </w:r>
      <w:r w:rsidR="00A6416A">
        <w:rPr>
          <w:rFonts w:hint="cs"/>
          <w:rtl/>
        </w:rPr>
        <w:t xml:space="preserve">ده است </w:t>
      </w:r>
      <w:r>
        <w:rPr>
          <w:rFonts w:hint="cs"/>
          <w:rtl/>
        </w:rPr>
        <w:t>ک</w:t>
      </w:r>
      <w:r w:rsidR="00A6416A">
        <w:rPr>
          <w:rFonts w:hint="cs"/>
          <w:rtl/>
        </w:rPr>
        <w:t xml:space="preserve">ه </w:t>
      </w:r>
      <w:r w:rsidR="00A6416A" w:rsidRPr="001B0BAF">
        <w:rPr>
          <w:rFonts w:hint="cs"/>
          <w:rtl/>
        </w:rPr>
        <w:t>رسول الله</w:t>
      </w:r>
      <w:r w:rsidR="00775CCE" w:rsidRPr="00775CCE">
        <w:rPr>
          <w:rFonts w:cs="CTraditional Arabic" w:hint="cs"/>
          <w:rtl/>
        </w:rPr>
        <w:t xml:space="preserve"> ج</w:t>
      </w:r>
      <w:r w:rsidR="00A6416A" w:rsidRPr="001B0BAF">
        <w:rPr>
          <w:rFonts w:hint="cs"/>
          <w:rtl/>
        </w:rPr>
        <w:t xml:space="preserve"> فرمودند</w:t>
      </w:r>
      <w:r w:rsidR="00A6416A">
        <w:rPr>
          <w:rFonts w:hint="cs"/>
          <w:rtl/>
        </w:rPr>
        <w:t>: من در م</w:t>
      </w:r>
      <w:r>
        <w:rPr>
          <w:rFonts w:hint="cs"/>
          <w:rtl/>
        </w:rPr>
        <w:t>ی</w:t>
      </w:r>
      <w:r w:rsidR="00A6416A">
        <w:rPr>
          <w:rFonts w:hint="cs"/>
          <w:rtl/>
        </w:rPr>
        <w:t>ان شما دو چ</w:t>
      </w:r>
      <w:r>
        <w:rPr>
          <w:rFonts w:hint="cs"/>
          <w:rtl/>
        </w:rPr>
        <w:t>ی</w:t>
      </w:r>
      <w:r w:rsidR="00A6416A">
        <w:rPr>
          <w:rFonts w:hint="cs"/>
          <w:rtl/>
        </w:rPr>
        <w:t>ز</w:t>
      </w:r>
      <w:r w:rsidR="00553673">
        <w:rPr>
          <w:rFonts w:hint="cs"/>
          <w:rtl/>
        </w:rPr>
        <w:t xml:space="preserve"> م</w:t>
      </w:r>
      <w:r w:rsidR="00954E7E">
        <w:rPr>
          <w:rFonts w:hint="cs"/>
          <w:rtl/>
        </w:rPr>
        <w:t>ی‌</w:t>
      </w:r>
      <w:r w:rsidR="00A6416A">
        <w:rPr>
          <w:rFonts w:hint="cs"/>
          <w:rtl/>
        </w:rPr>
        <w:t>گذارم تا زمان</w:t>
      </w:r>
      <w:r w:rsidR="00954E7E">
        <w:rPr>
          <w:rFonts w:hint="cs"/>
          <w:rtl/>
        </w:rPr>
        <w:t xml:space="preserve">ی </w:t>
      </w:r>
      <w:r>
        <w:rPr>
          <w:rFonts w:hint="cs"/>
          <w:rtl/>
        </w:rPr>
        <w:t>ک</w:t>
      </w:r>
      <w:r w:rsidR="00A6416A">
        <w:rPr>
          <w:rFonts w:hint="cs"/>
          <w:rtl/>
        </w:rPr>
        <w:t>ه به آن چنگ خواه</w:t>
      </w:r>
      <w:r>
        <w:rPr>
          <w:rFonts w:hint="cs"/>
          <w:rtl/>
        </w:rPr>
        <w:t>ی</w:t>
      </w:r>
      <w:r w:rsidR="00A6416A">
        <w:rPr>
          <w:rFonts w:hint="cs"/>
          <w:rtl/>
        </w:rPr>
        <w:t>د زد هرگز گمراه نخواه</w:t>
      </w:r>
      <w:r>
        <w:rPr>
          <w:rFonts w:hint="cs"/>
          <w:rtl/>
        </w:rPr>
        <w:t>ی</w:t>
      </w:r>
      <w:r w:rsidR="00A6416A">
        <w:rPr>
          <w:rFonts w:hint="cs"/>
          <w:rtl/>
        </w:rPr>
        <w:t xml:space="preserve">د شد: </w:t>
      </w:r>
      <w:r>
        <w:rPr>
          <w:rFonts w:hint="cs"/>
          <w:rtl/>
        </w:rPr>
        <w:t>ک</w:t>
      </w:r>
      <w:r w:rsidR="00A6416A">
        <w:rPr>
          <w:rFonts w:hint="cs"/>
          <w:rtl/>
        </w:rPr>
        <w:t>تاب الله و سنت پ</w:t>
      </w:r>
      <w:r>
        <w:rPr>
          <w:rFonts w:hint="cs"/>
          <w:rtl/>
        </w:rPr>
        <w:t>ی</w:t>
      </w:r>
      <w:r w:rsidR="00A6416A">
        <w:rPr>
          <w:rFonts w:hint="cs"/>
          <w:rtl/>
        </w:rPr>
        <w:t>غمبر</w:t>
      </w:r>
      <w:r w:rsidR="00A6416A" w:rsidRPr="001B0BAF">
        <w:rPr>
          <w:rFonts w:hint="cs"/>
          <w:rtl/>
        </w:rPr>
        <w:t>ش</w:t>
      </w:r>
      <w:r w:rsidR="00A6416A" w:rsidRPr="001B0BAF">
        <w:rPr>
          <w:vertAlign w:val="superscript"/>
          <w:rtl/>
        </w:rPr>
        <w:footnoteReference w:id="56"/>
      </w:r>
      <w:r w:rsidR="001B0BAF">
        <w:rPr>
          <w:rFonts w:hint="cs"/>
          <w:rtl/>
        </w:rPr>
        <w:t>.</w:t>
      </w:r>
    </w:p>
    <w:p w:rsidR="00A6416A" w:rsidRDefault="00A6416A" w:rsidP="002C00E1">
      <w:pPr>
        <w:pStyle w:val="a1"/>
        <w:rPr>
          <w:rtl/>
        </w:rPr>
      </w:pPr>
      <w:r>
        <w:rPr>
          <w:rFonts w:hint="cs"/>
          <w:rtl/>
        </w:rPr>
        <w:t>در مستدر</w:t>
      </w:r>
      <w:r w:rsidR="00165C22">
        <w:rPr>
          <w:rFonts w:hint="cs"/>
          <w:rtl/>
        </w:rPr>
        <w:t>ک</w:t>
      </w:r>
      <w:r>
        <w:rPr>
          <w:rFonts w:hint="cs"/>
          <w:rtl/>
        </w:rPr>
        <w:t xml:space="preserve"> حا</w:t>
      </w:r>
      <w:r w:rsidR="00165C22">
        <w:rPr>
          <w:rFonts w:hint="cs"/>
          <w:rtl/>
        </w:rPr>
        <w:t>ک</w:t>
      </w:r>
      <w:r>
        <w:rPr>
          <w:rFonts w:hint="cs"/>
          <w:rtl/>
        </w:rPr>
        <w:t>م، روا</w:t>
      </w:r>
      <w:r w:rsidR="00165C22">
        <w:rPr>
          <w:rFonts w:hint="cs"/>
          <w:rtl/>
        </w:rPr>
        <w:t>ی</w:t>
      </w:r>
      <w:r>
        <w:rPr>
          <w:rFonts w:hint="cs"/>
          <w:rtl/>
        </w:rPr>
        <w:t>ت</w:t>
      </w:r>
      <w:r w:rsidR="00954E7E">
        <w:rPr>
          <w:rFonts w:hint="cs"/>
          <w:rtl/>
        </w:rPr>
        <w:t xml:space="preserve">ی </w:t>
      </w:r>
      <w:r w:rsidRPr="002C00E1">
        <w:rPr>
          <w:rFonts w:hint="cs"/>
          <w:rtl/>
        </w:rPr>
        <w:t>از حضرت ابوهر</w:t>
      </w:r>
      <w:r w:rsidR="00165C22">
        <w:rPr>
          <w:rFonts w:hint="cs"/>
          <w:rtl/>
        </w:rPr>
        <w:t>ی</w:t>
      </w:r>
      <w:r w:rsidRPr="002C00E1">
        <w:rPr>
          <w:rFonts w:hint="cs"/>
          <w:rtl/>
        </w:rPr>
        <w:t>ره</w:t>
      </w:r>
      <w:r w:rsidR="00775CCE" w:rsidRPr="00775CCE">
        <w:rPr>
          <w:rFonts w:cs="CTraditional Arabic" w:hint="cs"/>
          <w:rtl/>
        </w:rPr>
        <w:t>س</w:t>
      </w:r>
      <w:r w:rsidRPr="002C00E1">
        <w:rPr>
          <w:rFonts w:hint="cs"/>
          <w:rtl/>
        </w:rPr>
        <w:t xml:space="preserve"> است </w:t>
      </w:r>
      <w:r w:rsidR="00165C22">
        <w:rPr>
          <w:rFonts w:hint="cs"/>
          <w:rtl/>
        </w:rPr>
        <w:t>ک</w:t>
      </w:r>
      <w:r w:rsidRPr="002C00E1">
        <w:rPr>
          <w:rFonts w:hint="cs"/>
          <w:rtl/>
        </w:rPr>
        <w:t>ه رسول الله</w:t>
      </w:r>
      <w:r w:rsidR="00775CCE" w:rsidRPr="00775CCE">
        <w:rPr>
          <w:rFonts w:cs="CTraditional Arabic" w:hint="cs"/>
          <w:rtl/>
        </w:rPr>
        <w:t xml:space="preserve"> ج</w:t>
      </w:r>
      <w:r w:rsidRPr="002C00E1">
        <w:rPr>
          <w:rFonts w:hint="cs"/>
          <w:rtl/>
        </w:rPr>
        <w:t xml:space="preserve"> در حال</w:t>
      </w:r>
      <w:r w:rsidR="00954E7E">
        <w:rPr>
          <w:rFonts w:hint="cs"/>
          <w:rtl/>
        </w:rPr>
        <w:t xml:space="preserve">ی </w:t>
      </w:r>
      <w:r w:rsidR="00165C22">
        <w:rPr>
          <w:rFonts w:hint="cs"/>
          <w:rtl/>
        </w:rPr>
        <w:t>ک</w:t>
      </w:r>
      <w:r w:rsidRPr="002C00E1">
        <w:rPr>
          <w:rFonts w:hint="cs"/>
          <w:rtl/>
        </w:rPr>
        <w:t>ه در حجه الوداع خطبه ا</w:t>
      </w:r>
      <w:r w:rsidR="00165C22">
        <w:rPr>
          <w:rFonts w:hint="cs"/>
          <w:rtl/>
        </w:rPr>
        <w:t>ی</w:t>
      </w:r>
      <w:r w:rsidRPr="002C00E1">
        <w:rPr>
          <w:rFonts w:hint="cs"/>
          <w:rtl/>
        </w:rPr>
        <w:t>راد</w:t>
      </w:r>
      <w:r w:rsidR="00553673" w:rsidRPr="002C00E1">
        <w:rPr>
          <w:rFonts w:hint="cs"/>
          <w:rtl/>
        </w:rPr>
        <w:t xml:space="preserve"> م</w:t>
      </w:r>
      <w:r w:rsidR="00954E7E">
        <w:rPr>
          <w:rFonts w:hint="cs"/>
          <w:rtl/>
        </w:rPr>
        <w:t>ی‌</w:t>
      </w:r>
      <w:r w:rsidR="00165C22">
        <w:rPr>
          <w:rFonts w:hint="cs"/>
          <w:rtl/>
        </w:rPr>
        <w:t>ک</w:t>
      </w:r>
      <w:r w:rsidRPr="002C00E1">
        <w:rPr>
          <w:rFonts w:hint="cs"/>
          <w:rtl/>
        </w:rPr>
        <w:t>ردند ف</w:t>
      </w:r>
      <w:r>
        <w:rPr>
          <w:rFonts w:hint="cs"/>
          <w:rtl/>
        </w:rPr>
        <w:t>رمودند:</w:t>
      </w:r>
    </w:p>
    <w:p w:rsidR="00A6416A" w:rsidRPr="00101D00" w:rsidRDefault="00A6416A" w:rsidP="002C00E1">
      <w:pPr>
        <w:pStyle w:val="a1"/>
        <w:rPr>
          <w:rtl/>
        </w:rPr>
      </w:pPr>
      <w:r w:rsidRPr="002C00E1">
        <w:rPr>
          <w:rStyle w:val="Char2"/>
          <w:rFonts w:hint="cs"/>
          <w:rtl/>
        </w:rPr>
        <w:t>«اني قد تركت فيكم شيئين لن تضلوا بعد هما، كتاب الله و سنتي، و لن يتفرقا حتي يردا علي الحوض»</w:t>
      </w:r>
      <w:r w:rsidR="002C00E1">
        <w:rPr>
          <w:rFonts w:hint="cs"/>
          <w:rtl/>
        </w:rPr>
        <w:t>.</w:t>
      </w:r>
    </w:p>
    <w:p w:rsidR="00A6416A" w:rsidRDefault="00A6416A" w:rsidP="002C00E1">
      <w:pPr>
        <w:pStyle w:val="a1"/>
        <w:rPr>
          <w:rtl/>
        </w:rPr>
      </w:pPr>
      <w:r>
        <w:rPr>
          <w:rFonts w:hint="cs"/>
          <w:rtl/>
        </w:rPr>
        <w:t xml:space="preserve"> همانا من در م</w:t>
      </w:r>
      <w:r w:rsidR="00165C22">
        <w:rPr>
          <w:rFonts w:hint="cs"/>
          <w:rtl/>
        </w:rPr>
        <w:t>ی</w:t>
      </w:r>
      <w:r>
        <w:rPr>
          <w:rFonts w:hint="cs"/>
          <w:rtl/>
        </w:rPr>
        <w:t>ان شما دو چ</w:t>
      </w:r>
      <w:r w:rsidR="00165C22">
        <w:rPr>
          <w:rFonts w:hint="cs"/>
          <w:rtl/>
        </w:rPr>
        <w:t>ی</w:t>
      </w:r>
      <w:r>
        <w:rPr>
          <w:rFonts w:hint="cs"/>
          <w:rtl/>
        </w:rPr>
        <w:t>ز گذاشته</w:t>
      </w:r>
      <w:r w:rsidR="002C00E1">
        <w:rPr>
          <w:rFonts w:hint="eastAsia"/>
          <w:rtl/>
        </w:rPr>
        <w:t>‌</w:t>
      </w:r>
      <w:r>
        <w:rPr>
          <w:rFonts w:hint="cs"/>
          <w:rtl/>
        </w:rPr>
        <w:t xml:space="preserve">ام </w:t>
      </w:r>
      <w:r w:rsidR="00165C22">
        <w:rPr>
          <w:rFonts w:hint="cs"/>
          <w:rtl/>
        </w:rPr>
        <w:t>ک</w:t>
      </w:r>
      <w:r>
        <w:rPr>
          <w:rFonts w:hint="cs"/>
          <w:rtl/>
        </w:rPr>
        <w:t>ه با وجود آن دو، هرگز گمراه نخواه</w:t>
      </w:r>
      <w:r w:rsidR="00165C22">
        <w:rPr>
          <w:rFonts w:hint="cs"/>
          <w:rtl/>
        </w:rPr>
        <w:t>ی</w:t>
      </w:r>
      <w:r>
        <w:rPr>
          <w:rFonts w:hint="cs"/>
          <w:rtl/>
        </w:rPr>
        <w:t xml:space="preserve">د شد: </w:t>
      </w:r>
      <w:r w:rsidR="00165C22">
        <w:rPr>
          <w:rFonts w:hint="cs"/>
          <w:rtl/>
        </w:rPr>
        <w:t>ک</w:t>
      </w:r>
      <w:r>
        <w:rPr>
          <w:rFonts w:hint="cs"/>
          <w:rtl/>
        </w:rPr>
        <w:t xml:space="preserve">تاب الله و سنت من، و آن دو هرگز از </w:t>
      </w:r>
      <w:r w:rsidR="00165C22">
        <w:rPr>
          <w:rFonts w:hint="cs"/>
          <w:rtl/>
        </w:rPr>
        <w:t>یک</w:t>
      </w:r>
      <w:r>
        <w:rPr>
          <w:rFonts w:hint="cs"/>
          <w:rtl/>
        </w:rPr>
        <w:t>د</w:t>
      </w:r>
      <w:r w:rsidR="00165C22">
        <w:rPr>
          <w:rFonts w:hint="cs"/>
          <w:rtl/>
        </w:rPr>
        <w:t>ی</w:t>
      </w:r>
      <w:r>
        <w:rPr>
          <w:rFonts w:hint="cs"/>
          <w:rtl/>
        </w:rPr>
        <w:t>گر جدا نخواهند شد تا ا</w:t>
      </w:r>
      <w:r w:rsidR="00165C22">
        <w:rPr>
          <w:rFonts w:hint="cs"/>
          <w:rtl/>
        </w:rPr>
        <w:t>ی</w:t>
      </w:r>
      <w:r>
        <w:rPr>
          <w:rFonts w:hint="cs"/>
          <w:rtl/>
        </w:rPr>
        <w:t>ن</w:t>
      </w:r>
      <w:r w:rsidR="00165C22">
        <w:rPr>
          <w:rFonts w:hint="cs"/>
          <w:rtl/>
        </w:rPr>
        <w:t>ک</w:t>
      </w:r>
      <w:r>
        <w:rPr>
          <w:rFonts w:hint="cs"/>
          <w:rtl/>
        </w:rPr>
        <w:t xml:space="preserve">ه در حوض </w:t>
      </w:r>
      <w:r w:rsidR="00165C22">
        <w:rPr>
          <w:rFonts w:hint="cs"/>
          <w:rtl/>
        </w:rPr>
        <w:t>ک</w:t>
      </w:r>
      <w:r>
        <w:rPr>
          <w:rFonts w:hint="cs"/>
          <w:rtl/>
        </w:rPr>
        <w:t>وثر نزد من ب</w:t>
      </w:r>
      <w:r w:rsidR="00165C22">
        <w:rPr>
          <w:rFonts w:hint="cs"/>
          <w:rtl/>
        </w:rPr>
        <w:t>ی</w:t>
      </w:r>
      <w:r>
        <w:rPr>
          <w:rFonts w:hint="cs"/>
          <w:rtl/>
        </w:rPr>
        <w:t>ا</w:t>
      </w:r>
      <w:r w:rsidR="00165C22">
        <w:rPr>
          <w:rFonts w:hint="cs"/>
          <w:rtl/>
        </w:rPr>
        <w:t>ی</w:t>
      </w:r>
      <w:r>
        <w:rPr>
          <w:rFonts w:hint="cs"/>
          <w:rtl/>
        </w:rPr>
        <w:t>ند</w:t>
      </w:r>
      <w:r w:rsidRPr="002C00E1">
        <w:rPr>
          <w:vertAlign w:val="superscript"/>
          <w:rtl/>
        </w:rPr>
        <w:footnoteReference w:id="57"/>
      </w:r>
      <w:r w:rsidR="002C00E1">
        <w:rPr>
          <w:rFonts w:hint="cs"/>
          <w:rtl/>
        </w:rPr>
        <w:t>.</w:t>
      </w:r>
    </w:p>
    <w:p w:rsidR="00A6416A" w:rsidRDefault="00A6416A" w:rsidP="002C00E1">
      <w:pPr>
        <w:pStyle w:val="a1"/>
        <w:rPr>
          <w:rtl/>
        </w:rPr>
      </w:pPr>
      <w:r>
        <w:rPr>
          <w:rFonts w:hint="cs"/>
          <w:rtl/>
        </w:rPr>
        <w:t>بس</w:t>
      </w:r>
      <w:r w:rsidR="00165C22">
        <w:rPr>
          <w:rFonts w:hint="cs"/>
          <w:rtl/>
        </w:rPr>
        <w:t>ی</w:t>
      </w:r>
      <w:r>
        <w:rPr>
          <w:rFonts w:hint="cs"/>
          <w:rtl/>
        </w:rPr>
        <w:t>ار</w:t>
      </w:r>
      <w:r w:rsidR="00954E7E">
        <w:rPr>
          <w:rFonts w:hint="cs"/>
          <w:rtl/>
        </w:rPr>
        <w:t xml:space="preserve">ی </w:t>
      </w:r>
      <w:r>
        <w:rPr>
          <w:rFonts w:hint="cs"/>
          <w:rtl/>
        </w:rPr>
        <w:t>از آ</w:t>
      </w:r>
      <w:r w:rsidR="00165C22">
        <w:rPr>
          <w:rFonts w:hint="cs"/>
          <w:rtl/>
        </w:rPr>
        <w:t>ی</w:t>
      </w:r>
      <w:r>
        <w:rPr>
          <w:rFonts w:hint="cs"/>
          <w:rtl/>
        </w:rPr>
        <w:t>ات و احاد</w:t>
      </w:r>
      <w:r w:rsidR="00165C22">
        <w:rPr>
          <w:rFonts w:hint="cs"/>
          <w:rtl/>
        </w:rPr>
        <w:t>ی</w:t>
      </w:r>
      <w:r>
        <w:rPr>
          <w:rFonts w:hint="cs"/>
          <w:rtl/>
        </w:rPr>
        <w:t xml:space="preserve">ث </w:t>
      </w:r>
      <w:r w:rsidR="00165C22">
        <w:rPr>
          <w:rFonts w:hint="cs"/>
          <w:rtl/>
        </w:rPr>
        <w:t>ک</w:t>
      </w:r>
      <w:r>
        <w:rPr>
          <w:rFonts w:hint="cs"/>
          <w:rtl/>
        </w:rPr>
        <w:t xml:space="preserve">ه در آنها نام </w:t>
      </w:r>
      <w:r w:rsidR="00165C22">
        <w:rPr>
          <w:rFonts w:hint="cs"/>
          <w:rtl/>
        </w:rPr>
        <w:t>ک</w:t>
      </w:r>
      <w:r>
        <w:rPr>
          <w:rFonts w:hint="cs"/>
          <w:rtl/>
        </w:rPr>
        <w:t>تاب و سنت، با هم ذ</w:t>
      </w:r>
      <w:r w:rsidR="00165C22">
        <w:rPr>
          <w:rFonts w:hint="cs"/>
          <w:rtl/>
        </w:rPr>
        <w:t>ک</w:t>
      </w:r>
      <w:r>
        <w:rPr>
          <w:rFonts w:hint="cs"/>
          <w:rtl/>
        </w:rPr>
        <w:t>ر شده</w:t>
      </w:r>
      <w:r w:rsidR="00CA538F">
        <w:rPr>
          <w:rFonts w:hint="cs"/>
          <w:rtl/>
        </w:rPr>
        <w:t xml:space="preserve">‌اند </w:t>
      </w:r>
      <w:r>
        <w:rPr>
          <w:rFonts w:hint="cs"/>
          <w:rtl/>
        </w:rPr>
        <w:t>و ا</w:t>
      </w:r>
      <w:r w:rsidR="00165C22">
        <w:rPr>
          <w:rFonts w:hint="cs"/>
          <w:rtl/>
        </w:rPr>
        <w:t>ی</w:t>
      </w:r>
      <w:r>
        <w:rPr>
          <w:rFonts w:hint="cs"/>
          <w:rtl/>
        </w:rPr>
        <w:t>ن دو روا</w:t>
      </w:r>
      <w:r w:rsidR="00165C22">
        <w:rPr>
          <w:rFonts w:hint="cs"/>
          <w:rtl/>
        </w:rPr>
        <w:t>ی</w:t>
      </w:r>
      <w:r>
        <w:rPr>
          <w:rFonts w:hint="cs"/>
          <w:rtl/>
        </w:rPr>
        <w:t xml:space="preserve">ت </w:t>
      </w:r>
      <w:r w:rsidR="00165C22">
        <w:rPr>
          <w:rFonts w:hint="cs"/>
          <w:rtl/>
        </w:rPr>
        <w:t>ک</w:t>
      </w:r>
      <w:r>
        <w:rPr>
          <w:rFonts w:hint="cs"/>
          <w:rtl/>
        </w:rPr>
        <w:t>ه هم</w:t>
      </w:r>
      <w:r w:rsidR="00165C22">
        <w:rPr>
          <w:rFonts w:hint="cs"/>
          <w:rtl/>
        </w:rPr>
        <w:t>ی</w:t>
      </w:r>
      <w:r>
        <w:rPr>
          <w:rFonts w:hint="cs"/>
          <w:rtl/>
        </w:rPr>
        <w:t>ن</w:t>
      </w:r>
      <w:r w:rsidR="00165C22">
        <w:rPr>
          <w:rFonts w:hint="cs"/>
          <w:rtl/>
        </w:rPr>
        <w:t>ک</w:t>
      </w:r>
      <w:r>
        <w:rPr>
          <w:rFonts w:hint="cs"/>
          <w:rtl/>
        </w:rPr>
        <w:t xml:space="preserve"> نقل </w:t>
      </w:r>
      <w:r w:rsidR="00165C22">
        <w:rPr>
          <w:rFonts w:hint="cs"/>
          <w:rtl/>
        </w:rPr>
        <w:t>ک</w:t>
      </w:r>
      <w:r>
        <w:rPr>
          <w:rFonts w:hint="cs"/>
          <w:rtl/>
        </w:rPr>
        <w:t>رد</w:t>
      </w:r>
      <w:r w:rsidR="00165C22">
        <w:rPr>
          <w:rFonts w:hint="cs"/>
          <w:rtl/>
        </w:rPr>
        <w:t>ی</w:t>
      </w:r>
      <w:r>
        <w:rPr>
          <w:rFonts w:hint="cs"/>
          <w:rtl/>
        </w:rPr>
        <w:t>م را</w:t>
      </w:r>
      <w:r w:rsidR="00553673">
        <w:rPr>
          <w:rFonts w:hint="cs"/>
          <w:rtl/>
        </w:rPr>
        <w:t xml:space="preserve"> نم</w:t>
      </w:r>
      <w:r w:rsidR="00954E7E">
        <w:rPr>
          <w:rFonts w:hint="cs"/>
          <w:rtl/>
        </w:rPr>
        <w:t>ی‌</w:t>
      </w:r>
      <w:r>
        <w:rPr>
          <w:rFonts w:hint="cs"/>
          <w:rtl/>
        </w:rPr>
        <w:t>توان ناد</w:t>
      </w:r>
      <w:r w:rsidR="00165C22">
        <w:rPr>
          <w:rFonts w:hint="cs"/>
          <w:rtl/>
        </w:rPr>
        <w:t>ی</w:t>
      </w:r>
      <w:r>
        <w:rPr>
          <w:rFonts w:hint="cs"/>
          <w:rtl/>
        </w:rPr>
        <w:t>ده گرفت. پس با</w:t>
      </w:r>
      <w:r w:rsidR="00165C22">
        <w:rPr>
          <w:rFonts w:hint="cs"/>
          <w:rtl/>
        </w:rPr>
        <w:t>ی</w:t>
      </w:r>
      <w:r>
        <w:rPr>
          <w:rFonts w:hint="cs"/>
          <w:rtl/>
        </w:rPr>
        <w:t>د پذ</w:t>
      </w:r>
      <w:r w:rsidR="00165C22">
        <w:rPr>
          <w:rFonts w:hint="cs"/>
          <w:rtl/>
        </w:rPr>
        <w:t>ی</w:t>
      </w:r>
      <w:r>
        <w:rPr>
          <w:rFonts w:hint="cs"/>
          <w:rtl/>
        </w:rPr>
        <w:t xml:space="preserve">رفته شود </w:t>
      </w:r>
      <w:r w:rsidR="00165C22">
        <w:rPr>
          <w:rFonts w:hint="cs"/>
          <w:rtl/>
        </w:rPr>
        <w:t>ک</w:t>
      </w:r>
      <w:r>
        <w:rPr>
          <w:rFonts w:hint="cs"/>
          <w:rtl/>
        </w:rPr>
        <w:t>ه ذ</w:t>
      </w:r>
      <w:r w:rsidR="00165C22">
        <w:rPr>
          <w:rFonts w:hint="cs"/>
          <w:rtl/>
        </w:rPr>
        <w:t>ک</w:t>
      </w:r>
      <w:r>
        <w:rPr>
          <w:rFonts w:hint="cs"/>
          <w:rtl/>
        </w:rPr>
        <w:t>ر اهل ب</w:t>
      </w:r>
      <w:r w:rsidR="00165C22">
        <w:rPr>
          <w:rFonts w:hint="cs"/>
          <w:rtl/>
        </w:rPr>
        <w:t>ی</w:t>
      </w:r>
      <w:r>
        <w:rPr>
          <w:rFonts w:hint="cs"/>
          <w:rtl/>
        </w:rPr>
        <w:t>ت در حد</w:t>
      </w:r>
      <w:r w:rsidR="00165C22">
        <w:rPr>
          <w:rFonts w:hint="cs"/>
          <w:rtl/>
        </w:rPr>
        <w:t>ی</w:t>
      </w:r>
      <w:r>
        <w:rPr>
          <w:rFonts w:hint="cs"/>
          <w:rtl/>
        </w:rPr>
        <w:t>ث ثقل</w:t>
      </w:r>
      <w:r w:rsidR="00165C22">
        <w:rPr>
          <w:rFonts w:hint="cs"/>
          <w:rtl/>
        </w:rPr>
        <w:t>ی</w:t>
      </w:r>
      <w:r>
        <w:rPr>
          <w:rFonts w:hint="cs"/>
          <w:rtl/>
        </w:rPr>
        <w:t>ن، قائم مقام سنت نبو</w:t>
      </w:r>
      <w:r w:rsidR="00954E7E">
        <w:rPr>
          <w:rFonts w:hint="cs"/>
          <w:rtl/>
        </w:rPr>
        <w:t xml:space="preserve">ی </w:t>
      </w:r>
      <w:r>
        <w:rPr>
          <w:rFonts w:hint="cs"/>
          <w:rtl/>
        </w:rPr>
        <w:t>است. مراد بودن سنت نبو</w:t>
      </w:r>
      <w:r w:rsidR="00954E7E">
        <w:rPr>
          <w:rFonts w:hint="cs"/>
          <w:rtl/>
        </w:rPr>
        <w:t xml:space="preserve">ی </w:t>
      </w:r>
      <w:r>
        <w:rPr>
          <w:rFonts w:hint="cs"/>
          <w:rtl/>
        </w:rPr>
        <w:t>از اهل ب</w:t>
      </w:r>
      <w:r w:rsidR="00165C22">
        <w:rPr>
          <w:rFonts w:hint="cs"/>
          <w:rtl/>
        </w:rPr>
        <w:t>ی</w:t>
      </w:r>
      <w:r>
        <w:rPr>
          <w:rFonts w:hint="cs"/>
          <w:rtl/>
        </w:rPr>
        <w:t>ت در ا</w:t>
      </w:r>
      <w:r w:rsidR="00165C22">
        <w:rPr>
          <w:rFonts w:hint="cs"/>
          <w:rtl/>
        </w:rPr>
        <w:t>ی</w:t>
      </w:r>
      <w:r>
        <w:rPr>
          <w:rFonts w:hint="cs"/>
          <w:rtl/>
        </w:rPr>
        <w:t xml:space="preserve">نجا، چنان </w:t>
      </w:r>
      <w:r w:rsidRPr="002C00E1">
        <w:rPr>
          <w:rFonts w:hint="cs"/>
          <w:rtl/>
        </w:rPr>
        <w:t xml:space="preserve">است </w:t>
      </w:r>
      <w:r w:rsidR="00165C22">
        <w:rPr>
          <w:rFonts w:hint="cs"/>
          <w:rtl/>
        </w:rPr>
        <w:t>ک</w:t>
      </w:r>
      <w:r w:rsidRPr="002C00E1">
        <w:rPr>
          <w:rFonts w:hint="cs"/>
          <w:rtl/>
        </w:rPr>
        <w:t>ه در حد</w:t>
      </w:r>
      <w:r w:rsidR="00165C22">
        <w:rPr>
          <w:rFonts w:hint="cs"/>
          <w:rtl/>
        </w:rPr>
        <w:t>ی</w:t>
      </w:r>
      <w:r w:rsidRPr="002C00E1">
        <w:rPr>
          <w:rFonts w:hint="cs"/>
          <w:rtl/>
        </w:rPr>
        <w:t>ث</w:t>
      </w:r>
      <w:r w:rsidR="00954E7E">
        <w:rPr>
          <w:rFonts w:hint="cs"/>
          <w:rtl/>
        </w:rPr>
        <w:t xml:space="preserve">ی </w:t>
      </w:r>
      <w:r w:rsidRPr="002C00E1">
        <w:rPr>
          <w:rFonts w:hint="cs"/>
          <w:rtl/>
        </w:rPr>
        <w:t>د</w:t>
      </w:r>
      <w:r w:rsidR="00165C22">
        <w:rPr>
          <w:rFonts w:hint="cs"/>
          <w:rtl/>
        </w:rPr>
        <w:t>ی</w:t>
      </w:r>
      <w:r w:rsidRPr="002C00E1">
        <w:rPr>
          <w:rFonts w:hint="cs"/>
          <w:rtl/>
        </w:rPr>
        <w:t>گر، حضرت 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صر</w:t>
      </w:r>
      <w:r w:rsidR="00165C22">
        <w:rPr>
          <w:rFonts w:hint="cs"/>
          <w:rtl/>
        </w:rPr>
        <w:t>ی</w:t>
      </w:r>
      <w:r w:rsidRPr="002C00E1">
        <w:rPr>
          <w:rFonts w:hint="cs"/>
          <w:rtl/>
        </w:rPr>
        <w:t>حاً ح</w:t>
      </w:r>
      <w:r w:rsidR="00165C22">
        <w:rPr>
          <w:rFonts w:hint="cs"/>
          <w:rtl/>
        </w:rPr>
        <w:t>ک</w:t>
      </w:r>
      <w:r w:rsidRPr="002C00E1">
        <w:rPr>
          <w:rFonts w:hint="cs"/>
          <w:rtl/>
        </w:rPr>
        <w:t xml:space="preserve">م داده است </w:t>
      </w:r>
      <w:r w:rsidR="00165C22">
        <w:rPr>
          <w:rFonts w:hint="cs"/>
          <w:rtl/>
        </w:rPr>
        <w:t>ک</w:t>
      </w:r>
      <w:r w:rsidRPr="002C00E1">
        <w:rPr>
          <w:rFonts w:hint="cs"/>
          <w:rtl/>
        </w:rPr>
        <w:t>ه به سنت خلفا</w:t>
      </w:r>
      <w:r w:rsidR="00954E7E">
        <w:rPr>
          <w:rFonts w:hint="cs"/>
          <w:rtl/>
        </w:rPr>
        <w:t xml:space="preserve">ی </w:t>
      </w:r>
      <w:r w:rsidRPr="002C00E1">
        <w:rPr>
          <w:rFonts w:hint="cs"/>
          <w:rtl/>
        </w:rPr>
        <w:t>راشد</w:t>
      </w:r>
      <w:r w:rsidR="00165C22">
        <w:rPr>
          <w:rFonts w:hint="cs"/>
          <w:rtl/>
        </w:rPr>
        <w:t>ی</w:t>
      </w:r>
      <w:r w:rsidRPr="002C00E1">
        <w:rPr>
          <w:rFonts w:hint="cs"/>
          <w:rtl/>
        </w:rPr>
        <w:t>ن</w:t>
      </w:r>
      <w:r w:rsidR="00187663" w:rsidRPr="00187663">
        <w:rPr>
          <w:rFonts w:cs="CTraditional Arabic" w:hint="cs"/>
          <w:rtl/>
        </w:rPr>
        <w:t>ش</w:t>
      </w:r>
      <w:r w:rsidRPr="002C00E1">
        <w:rPr>
          <w:rFonts w:hint="cs"/>
          <w:rtl/>
        </w:rPr>
        <w:t xml:space="preserve"> چنگ</w:t>
      </w:r>
      <w:r>
        <w:rPr>
          <w:rFonts w:hint="cs"/>
          <w:rtl/>
        </w:rPr>
        <w:t xml:space="preserve"> زن</w:t>
      </w:r>
      <w:r w:rsidR="00165C22">
        <w:rPr>
          <w:rFonts w:hint="cs"/>
          <w:rtl/>
        </w:rPr>
        <w:t>ی</w:t>
      </w:r>
      <w:r>
        <w:rPr>
          <w:rFonts w:hint="cs"/>
          <w:rtl/>
        </w:rPr>
        <w:t>د.‌‌</w:t>
      </w:r>
    </w:p>
    <w:p w:rsidR="00A6416A" w:rsidRPr="000A690D" w:rsidRDefault="00A6416A" w:rsidP="002C00E1">
      <w:pPr>
        <w:pStyle w:val="a2"/>
        <w:rPr>
          <w:rtl/>
        </w:rPr>
      </w:pPr>
      <w:r w:rsidRPr="000A690D">
        <w:rPr>
          <w:rFonts w:hint="cs"/>
          <w:rtl/>
        </w:rPr>
        <w:t>«عليكم بسنتي و سنت الخلفاء الراشدين المهديين من بعدي تمسكوا بها و عضوا عليها بالنواجذ»</w:t>
      </w:r>
      <w:r w:rsidR="002C00E1" w:rsidRPr="002C00E1">
        <w:rPr>
          <w:rStyle w:val="Char1"/>
          <w:rFonts w:hint="cs"/>
          <w:rtl/>
        </w:rPr>
        <w:t>.</w:t>
      </w:r>
    </w:p>
    <w:p w:rsidR="00A6416A" w:rsidRDefault="00165C22" w:rsidP="002C00E1">
      <w:pPr>
        <w:pStyle w:val="a1"/>
        <w:rPr>
          <w:rtl/>
        </w:rPr>
      </w:pPr>
      <w:r>
        <w:rPr>
          <w:rFonts w:hint="cs"/>
          <w:rtl/>
        </w:rPr>
        <w:t>ی</w:t>
      </w:r>
      <w:r w:rsidR="00A6416A">
        <w:rPr>
          <w:rFonts w:hint="cs"/>
          <w:rtl/>
        </w:rPr>
        <w:t>عن</w:t>
      </w:r>
      <w:r>
        <w:rPr>
          <w:rFonts w:hint="cs"/>
          <w:rtl/>
        </w:rPr>
        <w:t>ی</w:t>
      </w:r>
      <w:r w:rsidR="00A6416A">
        <w:rPr>
          <w:rFonts w:hint="cs"/>
          <w:rtl/>
        </w:rPr>
        <w:t xml:space="preserve">: بر شماست </w:t>
      </w:r>
      <w:r>
        <w:rPr>
          <w:rFonts w:hint="cs"/>
          <w:rtl/>
        </w:rPr>
        <w:t>ک</w:t>
      </w:r>
      <w:r w:rsidR="00A6416A">
        <w:rPr>
          <w:rFonts w:hint="cs"/>
          <w:rtl/>
        </w:rPr>
        <w:t>ه به سنت من و سنت خلفا</w:t>
      </w:r>
      <w:r w:rsidR="00954E7E">
        <w:rPr>
          <w:rFonts w:hint="cs"/>
          <w:rtl/>
        </w:rPr>
        <w:t xml:space="preserve">ی </w:t>
      </w:r>
      <w:r w:rsidR="00A6416A">
        <w:rPr>
          <w:rFonts w:hint="cs"/>
          <w:rtl/>
        </w:rPr>
        <w:t>راشد</w:t>
      </w:r>
      <w:r>
        <w:rPr>
          <w:rFonts w:hint="cs"/>
          <w:rtl/>
        </w:rPr>
        <w:t>ی</w:t>
      </w:r>
      <w:r w:rsidR="00A6416A">
        <w:rPr>
          <w:rFonts w:hint="cs"/>
          <w:rtl/>
        </w:rPr>
        <w:t>ن هدا</w:t>
      </w:r>
      <w:r>
        <w:rPr>
          <w:rFonts w:hint="cs"/>
          <w:rtl/>
        </w:rPr>
        <w:t>ی</w:t>
      </w:r>
      <w:r w:rsidR="00A6416A">
        <w:rPr>
          <w:rFonts w:hint="cs"/>
          <w:rtl/>
        </w:rPr>
        <w:t xml:space="preserve">ت </w:t>
      </w:r>
      <w:r>
        <w:rPr>
          <w:rFonts w:hint="cs"/>
          <w:rtl/>
        </w:rPr>
        <w:t>ی</w:t>
      </w:r>
      <w:r w:rsidR="00A6416A">
        <w:rPr>
          <w:rFonts w:hint="cs"/>
          <w:rtl/>
        </w:rPr>
        <w:t xml:space="preserve">افتگان پس از من عمل </w:t>
      </w:r>
      <w:r>
        <w:rPr>
          <w:rFonts w:hint="cs"/>
          <w:rtl/>
        </w:rPr>
        <w:t>ک</w:t>
      </w:r>
      <w:r w:rsidR="00A6416A">
        <w:rPr>
          <w:rFonts w:hint="cs"/>
          <w:rtl/>
        </w:rPr>
        <w:t>ن</w:t>
      </w:r>
      <w:r>
        <w:rPr>
          <w:rFonts w:hint="cs"/>
          <w:rtl/>
        </w:rPr>
        <w:t>ی</w:t>
      </w:r>
      <w:r w:rsidR="00A6416A">
        <w:rPr>
          <w:rFonts w:hint="cs"/>
          <w:rtl/>
        </w:rPr>
        <w:t>د. بر آن چنگ زن</w:t>
      </w:r>
      <w:r>
        <w:rPr>
          <w:rFonts w:hint="cs"/>
          <w:rtl/>
        </w:rPr>
        <w:t>ی</w:t>
      </w:r>
      <w:r w:rsidR="00A6416A">
        <w:rPr>
          <w:rFonts w:hint="cs"/>
          <w:rtl/>
        </w:rPr>
        <w:t>د و با دندان مح</w:t>
      </w:r>
      <w:r>
        <w:rPr>
          <w:rFonts w:hint="cs"/>
          <w:rtl/>
        </w:rPr>
        <w:t>ک</w:t>
      </w:r>
      <w:r w:rsidR="00A6416A">
        <w:rPr>
          <w:rFonts w:hint="cs"/>
          <w:rtl/>
        </w:rPr>
        <w:t>م بگ</w:t>
      </w:r>
      <w:r>
        <w:rPr>
          <w:rFonts w:hint="cs"/>
          <w:rtl/>
        </w:rPr>
        <w:t>ی</w:t>
      </w:r>
      <w:r w:rsidR="00A6416A">
        <w:rPr>
          <w:rFonts w:hint="cs"/>
          <w:rtl/>
        </w:rPr>
        <w:t>ر</w:t>
      </w:r>
      <w:r>
        <w:rPr>
          <w:rFonts w:hint="cs"/>
          <w:rtl/>
        </w:rPr>
        <w:t>ی</w:t>
      </w:r>
      <w:r w:rsidR="00A6416A">
        <w:rPr>
          <w:rFonts w:hint="cs"/>
          <w:rtl/>
        </w:rPr>
        <w:t>د</w:t>
      </w:r>
      <w:r w:rsidR="00A6416A" w:rsidRPr="002C00E1">
        <w:rPr>
          <w:vertAlign w:val="superscript"/>
          <w:rtl/>
        </w:rPr>
        <w:footnoteReference w:id="58"/>
      </w:r>
      <w:r w:rsidR="002C00E1">
        <w:rPr>
          <w:rFonts w:hint="cs"/>
          <w:rtl/>
        </w:rPr>
        <w:t>.</w:t>
      </w:r>
    </w:p>
    <w:p w:rsidR="00A6416A" w:rsidRDefault="00A6416A" w:rsidP="002C00E1">
      <w:pPr>
        <w:pStyle w:val="a1"/>
        <w:rPr>
          <w:rtl/>
        </w:rPr>
      </w:pPr>
      <w:r>
        <w:rPr>
          <w:rFonts w:hint="cs"/>
          <w:rtl/>
        </w:rPr>
        <w:t>گو</w:t>
      </w:r>
      <w:r w:rsidR="00165C22">
        <w:rPr>
          <w:rFonts w:hint="cs"/>
          <w:rtl/>
        </w:rPr>
        <w:t>ی</w:t>
      </w:r>
      <w:r>
        <w:rPr>
          <w:rFonts w:hint="cs"/>
          <w:rtl/>
        </w:rPr>
        <w:t>ا مقصود اصل</w:t>
      </w:r>
      <w:r w:rsidR="00954E7E">
        <w:rPr>
          <w:rFonts w:hint="cs"/>
          <w:rtl/>
        </w:rPr>
        <w:t>ی،‌</w:t>
      </w:r>
      <w:r>
        <w:rPr>
          <w:rFonts w:hint="cs"/>
          <w:rtl/>
        </w:rPr>
        <w:t xml:space="preserve"> سنت </w:t>
      </w:r>
      <w:r w:rsidRPr="002C00E1">
        <w:rPr>
          <w:rFonts w:hint="cs"/>
          <w:rtl/>
        </w:rPr>
        <w:t>رسول الله</w:t>
      </w:r>
      <w:r w:rsidR="00775CCE" w:rsidRPr="00775CCE">
        <w:rPr>
          <w:rFonts w:cs="CTraditional Arabic" w:hint="cs"/>
          <w:rtl/>
        </w:rPr>
        <w:t xml:space="preserve"> ج</w:t>
      </w:r>
      <w:r w:rsidRPr="002C00E1">
        <w:rPr>
          <w:rFonts w:hint="cs"/>
          <w:rtl/>
        </w:rPr>
        <w:t xml:space="preserve"> است</w:t>
      </w:r>
      <w:r w:rsidR="000543AA" w:rsidRPr="002C00E1">
        <w:rPr>
          <w:rFonts w:hint="cs"/>
          <w:rtl/>
        </w:rPr>
        <w:t xml:space="preserve"> و</w:t>
      </w:r>
      <w:r w:rsidRPr="002C00E1">
        <w:rPr>
          <w:rFonts w:hint="cs"/>
          <w:rtl/>
        </w:rPr>
        <w:t xml:space="preserve"> آشنا</w:t>
      </w:r>
      <w:r w:rsidR="00165C22">
        <w:rPr>
          <w:rFonts w:hint="cs"/>
          <w:rtl/>
        </w:rPr>
        <w:t>ی</w:t>
      </w:r>
      <w:r w:rsidR="00954E7E">
        <w:rPr>
          <w:rFonts w:hint="cs"/>
          <w:rtl/>
        </w:rPr>
        <w:t xml:space="preserve">ی </w:t>
      </w:r>
      <w:r w:rsidRPr="002C00E1">
        <w:rPr>
          <w:rFonts w:hint="cs"/>
          <w:rtl/>
        </w:rPr>
        <w:t>و شناخت سنت رسول الله</w:t>
      </w:r>
      <w:r w:rsidR="00775CCE" w:rsidRPr="00775CCE">
        <w:rPr>
          <w:rFonts w:cs="CTraditional Arabic" w:hint="cs"/>
          <w:rtl/>
        </w:rPr>
        <w:t xml:space="preserve"> ج</w:t>
      </w:r>
      <w:r w:rsidRPr="002C00E1">
        <w:rPr>
          <w:rFonts w:hint="cs"/>
          <w:rtl/>
        </w:rPr>
        <w:t>، از طر</w:t>
      </w:r>
      <w:r w:rsidR="00165C22">
        <w:rPr>
          <w:rFonts w:hint="cs"/>
          <w:rtl/>
        </w:rPr>
        <w:t>ی</w:t>
      </w:r>
      <w:r w:rsidRPr="002C00E1">
        <w:rPr>
          <w:rFonts w:hint="cs"/>
          <w:rtl/>
        </w:rPr>
        <w:t>ق آشنا</w:t>
      </w:r>
      <w:r w:rsidR="00165C22">
        <w:rPr>
          <w:rFonts w:hint="cs"/>
          <w:rtl/>
        </w:rPr>
        <w:t>ی</w:t>
      </w:r>
      <w:r w:rsidR="00954E7E">
        <w:rPr>
          <w:rFonts w:hint="cs"/>
          <w:rtl/>
        </w:rPr>
        <w:t xml:space="preserve">ی </w:t>
      </w:r>
      <w:r w:rsidRPr="002C00E1">
        <w:rPr>
          <w:rFonts w:hint="cs"/>
          <w:rtl/>
        </w:rPr>
        <w:t>با سنت خلفا</w:t>
      </w:r>
      <w:r w:rsidR="00954E7E">
        <w:rPr>
          <w:rFonts w:hint="cs"/>
          <w:rtl/>
        </w:rPr>
        <w:t xml:space="preserve">ی </w:t>
      </w:r>
      <w:r w:rsidRPr="002C00E1">
        <w:rPr>
          <w:rFonts w:hint="cs"/>
          <w:rtl/>
        </w:rPr>
        <w:t>راشد</w:t>
      </w:r>
      <w:r w:rsidR="00165C22">
        <w:rPr>
          <w:rFonts w:hint="cs"/>
          <w:rtl/>
        </w:rPr>
        <w:t>ی</w:t>
      </w:r>
      <w:r w:rsidRPr="002C00E1">
        <w:rPr>
          <w:rFonts w:hint="cs"/>
          <w:rtl/>
        </w:rPr>
        <w:t>ن و اهل ب</w:t>
      </w:r>
      <w:r w:rsidR="00165C22">
        <w:rPr>
          <w:rFonts w:hint="cs"/>
          <w:rtl/>
        </w:rPr>
        <w:t>ی</w:t>
      </w:r>
      <w:r w:rsidRPr="002C00E1">
        <w:rPr>
          <w:rFonts w:hint="cs"/>
          <w:rtl/>
        </w:rPr>
        <w:t>ت م</w:t>
      </w:r>
      <w:r w:rsidR="00165C22">
        <w:rPr>
          <w:rFonts w:hint="cs"/>
          <w:rtl/>
        </w:rPr>
        <w:t>ی</w:t>
      </w:r>
      <w:r w:rsidRPr="002C00E1">
        <w:rPr>
          <w:rFonts w:hint="cs"/>
          <w:rtl/>
        </w:rPr>
        <w:t>سِر</w:t>
      </w:r>
      <w:r w:rsidR="00553673" w:rsidRPr="002C00E1">
        <w:rPr>
          <w:rFonts w:hint="cs"/>
          <w:rtl/>
        </w:rPr>
        <w:t xml:space="preserve"> م</w:t>
      </w:r>
      <w:r w:rsidR="00954E7E">
        <w:rPr>
          <w:rFonts w:hint="cs"/>
          <w:rtl/>
        </w:rPr>
        <w:t>ی‌</w:t>
      </w:r>
      <w:r w:rsidRPr="002C00E1">
        <w:rPr>
          <w:rFonts w:hint="cs"/>
          <w:rtl/>
        </w:rPr>
        <w:t>گردد و عمل بر سنت ا</w:t>
      </w:r>
      <w:r w:rsidR="00165C22">
        <w:rPr>
          <w:rFonts w:hint="cs"/>
          <w:rtl/>
        </w:rPr>
        <w:t>ی</w:t>
      </w:r>
      <w:r w:rsidRPr="002C00E1">
        <w:rPr>
          <w:rFonts w:hint="cs"/>
          <w:rtl/>
        </w:rPr>
        <w:t>نان، عمل بر سنت آن حضرت</w:t>
      </w:r>
      <w:r w:rsidR="00775CCE" w:rsidRPr="00775CCE">
        <w:rPr>
          <w:rFonts w:cs="CTraditional Arabic" w:hint="cs"/>
          <w:rtl/>
        </w:rPr>
        <w:t xml:space="preserve"> ج</w:t>
      </w:r>
      <w:r w:rsidRPr="002C00E1">
        <w:rPr>
          <w:rFonts w:hint="cs"/>
          <w:rtl/>
        </w:rPr>
        <w:t xml:space="preserve"> محسوب</w:t>
      </w:r>
      <w:r w:rsidR="00553673" w:rsidRPr="002C00E1">
        <w:rPr>
          <w:rFonts w:hint="cs"/>
          <w:rtl/>
        </w:rPr>
        <w:t xml:space="preserve"> م</w:t>
      </w:r>
      <w:r w:rsidR="00954E7E">
        <w:rPr>
          <w:rFonts w:hint="cs"/>
          <w:rtl/>
        </w:rPr>
        <w:t>ی‌</w:t>
      </w:r>
      <w:r w:rsidRPr="002C00E1">
        <w:rPr>
          <w:rFonts w:hint="cs"/>
          <w:rtl/>
        </w:rPr>
        <w:t xml:space="preserve">شود. چرا </w:t>
      </w:r>
      <w:r w:rsidR="00165C22">
        <w:rPr>
          <w:rFonts w:hint="cs"/>
          <w:rtl/>
        </w:rPr>
        <w:t>ک</w:t>
      </w:r>
      <w:r w:rsidRPr="002C00E1">
        <w:rPr>
          <w:rFonts w:hint="cs"/>
          <w:rtl/>
        </w:rPr>
        <w:t>ه خلفا</w:t>
      </w:r>
      <w:r w:rsidR="00954E7E">
        <w:rPr>
          <w:rFonts w:hint="cs"/>
          <w:rtl/>
        </w:rPr>
        <w:t xml:space="preserve">ی </w:t>
      </w:r>
      <w:r w:rsidRPr="002C00E1">
        <w:rPr>
          <w:rFonts w:hint="cs"/>
          <w:rtl/>
        </w:rPr>
        <w:t>راشد</w:t>
      </w:r>
      <w:r w:rsidR="00165C22">
        <w:rPr>
          <w:rFonts w:hint="cs"/>
          <w:rtl/>
        </w:rPr>
        <w:t>ی</w:t>
      </w:r>
      <w:r w:rsidRPr="002C00E1">
        <w:rPr>
          <w:rFonts w:hint="cs"/>
          <w:rtl/>
        </w:rPr>
        <w:t>ن و اهل ب</w:t>
      </w:r>
      <w:r w:rsidR="00165C22">
        <w:rPr>
          <w:rFonts w:hint="cs"/>
          <w:rtl/>
        </w:rPr>
        <w:t>ی</w:t>
      </w:r>
      <w:r w:rsidRPr="002C00E1">
        <w:rPr>
          <w:rFonts w:hint="cs"/>
          <w:rtl/>
        </w:rPr>
        <w:t xml:space="preserve">ت از جمع صحابه </w:t>
      </w:r>
      <w:r w:rsidR="00165C22">
        <w:rPr>
          <w:rFonts w:hint="cs"/>
          <w:rtl/>
        </w:rPr>
        <w:t>ک</w:t>
      </w:r>
      <w:r w:rsidRPr="002C00E1">
        <w:rPr>
          <w:rFonts w:hint="cs"/>
          <w:rtl/>
        </w:rPr>
        <w:t>رام</w:t>
      </w:r>
      <w:r w:rsidR="00187663" w:rsidRPr="00187663">
        <w:rPr>
          <w:rFonts w:cs="CTraditional Arabic" w:hint="cs"/>
          <w:rtl/>
        </w:rPr>
        <w:t>ش</w:t>
      </w:r>
      <w:r w:rsidRPr="002C00E1">
        <w:rPr>
          <w:rFonts w:hint="cs"/>
          <w:rtl/>
        </w:rPr>
        <w:t>، به خاطر دارا بودن امت</w:t>
      </w:r>
      <w:r w:rsidR="00165C22">
        <w:rPr>
          <w:rFonts w:hint="cs"/>
          <w:rtl/>
        </w:rPr>
        <w:t>ی</w:t>
      </w:r>
      <w:r w:rsidRPr="002C00E1">
        <w:rPr>
          <w:rFonts w:hint="cs"/>
          <w:rtl/>
        </w:rPr>
        <w:t>ازات نما</w:t>
      </w:r>
      <w:r w:rsidR="00165C22">
        <w:rPr>
          <w:rFonts w:hint="cs"/>
          <w:rtl/>
        </w:rPr>
        <w:t>ی</w:t>
      </w:r>
      <w:r w:rsidRPr="002C00E1">
        <w:rPr>
          <w:rFonts w:hint="cs"/>
          <w:rtl/>
        </w:rPr>
        <w:t>ان</w:t>
      </w:r>
      <w:r w:rsidR="00954E7E">
        <w:rPr>
          <w:rFonts w:hint="cs"/>
          <w:rtl/>
        </w:rPr>
        <w:t>ی،‌</w:t>
      </w:r>
      <w:r w:rsidRPr="002C00E1">
        <w:rPr>
          <w:rFonts w:hint="cs"/>
          <w:rtl/>
        </w:rPr>
        <w:t xml:space="preserve"> ملا</w:t>
      </w:r>
      <w:r w:rsidR="00165C22">
        <w:rPr>
          <w:rFonts w:hint="cs"/>
          <w:rtl/>
        </w:rPr>
        <w:t>ک</w:t>
      </w:r>
      <w:r w:rsidRPr="002C00E1">
        <w:rPr>
          <w:rFonts w:hint="cs"/>
          <w:rtl/>
        </w:rPr>
        <w:t xml:space="preserve"> و مع</w:t>
      </w:r>
      <w:r w:rsidR="00165C22">
        <w:rPr>
          <w:rFonts w:hint="cs"/>
          <w:rtl/>
        </w:rPr>
        <w:t>ی</w:t>
      </w:r>
      <w:r w:rsidRPr="002C00E1">
        <w:rPr>
          <w:rFonts w:hint="cs"/>
          <w:rtl/>
        </w:rPr>
        <w:t>ار</w:t>
      </w:r>
      <w:r w:rsidR="00954E7E">
        <w:rPr>
          <w:rFonts w:hint="cs"/>
          <w:rtl/>
        </w:rPr>
        <w:t xml:space="preserve">ی </w:t>
      </w:r>
      <w:r w:rsidRPr="002C00E1">
        <w:rPr>
          <w:rFonts w:hint="cs"/>
          <w:rtl/>
        </w:rPr>
        <w:t>برا</w:t>
      </w:r>
      <w:r w:rsidR="00954E7E">
        <w:rPr>
          <w:rFonts w:hint="cs"/>
          <w:rtl/>
        </w:rPr>
        <w:t xml:space="preserve">ی </w:t>
      </w:r>
      <w:r w:rsidRPr="002C00E1">
        <w:rPr>
          <w:rFonts w:hint="cs"/>
          <w:rtl/>
        </w:rPr>
        <w:t>عمل بر سنت آن حضرت</w:t>
      </w:r>
      <w:r w:rsidR="00775CCE" w:rsidRPr="00775CCE">
        <w:rPr>
          <w:rFonts w:cs="CTraditional Arabic" w:hint="cs"/>
          <w:rtl/>
        </w:rPr>
        <w:t xml:space="preserve"> ج</w:t>
      </w:r>
      <w:r w:rsidR="00553673" w:rsidRPr="002C00E1">
        <w:rPr>
          <w:rFonts w:hint="cs"/>
          <w:rtl/>
        </w:rPr>
        <w:t xml:space="preserve"> م</w:t>
      </w:r>
      <w:r w:rsidR="00954E7E">
        <w:rPr>
          <w:rFonts w:hint="cs"/>
          <w:rtl/>
        </w:rPr>
        <w:t>ی‌</w:t>
      </w:r>
      <w:r w:rsidRPr="002C00E1">
        <w:rPr>
          <w:rFonts w:hint="cs"/>
          <w:rtl/>
        </w:rPr>
        <w:t>باشند</w:t>
      </w:r>
      <w:r>
        <w:rPr>
          <w:rFonts w:hint="cs"/>
          <w:rtl/>
        </w:rPr>
        <w:t>.</w:t>
      </w:r>
    </w:p>
    <w:p w:rsidR="00A6416A" w:rsidRDefault="00A6416A" w:rsidP="002C00E1">
      <w:pPr>
        <w:pStyle w:val="a1"/>
        <w:rPr>
          <w:rtl/>
        </w:rPr>
      </w:pPr>
      <w:r>
        <w:rPr>
          <w:rFonts w:hint="cs"/>
          <w:rtl/>
        </w:rPr>
        <w:t xml:space="preserve">به هر حال؛ حضرت رسول </w:t>
      </w:r>
      <w:r w:rsidRPr="002C00E1">
        <w:rPr>
          <w:rFonts w:hint="cs"/>
          <w:rtl/>
        </w:rPr>
        <w:t>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در ا</w:t>
      </w:r>
      <w:r w:rsidR="00165C22">
        <w:rPr>
          <w:rFonts w:hint="cs"/>
          <w:rtl/>
        </w:rPr>
        <w:t>ی</w:t>
      </w:r>
      <w:r w:rsidRPr="002C00E1">
        <w:rPr>
          <w:rFonts w:hint="cs"/>
          <w:rtl/>
        </w:rPr>
        <w:t>ن</w:t>
      </w:r>
      <w:r>
        <w:rPr>
          <w:rFonts w:hint="cs"/>
          <w:rtl/>
        </w:rPr>
        <w:t xml:space="preserve"> بخش از خطبه خود (حد</w:t>
      </w:r>
      <w:r w:rsidR="00165C22">
        <w:rPr>
          <w:rFonts w:hint="cs"/>
          <w:rtl/>
        </w:rPr>
        <w:t>ی</w:t>
      </w:r>
      <w:r>
        <w:rPr>
          <w:rFonts w:hint="cs"/>
          <w:rtl/>
        </w:rPr>
        <w:t>ث ثقل</w:t>
      </w:r>
      <w:r w:rsidR="00165C22">
        <w:rPr>
          <w:rFonts w:hint="cs"/>
          <w:rtl/>
        </w:rPr>
        <w:t>ی</w:t>
      </w:r>
      <w:r>
        <w:rPr>
          <w:rFonts w:hint="cs"/>
          <w:rtl/>
        </w:rPr>
        <w:t>ن)، امت را به چنگ زدن به قرآن، تعظ</w:t>
      </w:r>
      <w:r w:rsidR="00165C22">
        <w:rPr>
          <w:rFonts w:hint="cs"/>
          <w:rtl/>
        </w:rPr>
        <w:t>ی</w:t>
      </w:r>
      <w:r>
        <w:rPr>
          <w:rFonts w:hint="cs"/>
          <w:rtl/>
        </w:rPr>
        <w:t>م و بزرگداشت اهل ب</w:t>
      </w:r>
      <w:r w:rsidR="00165C22">
        <w:rPr>
          <w:rFonts w:hint="cs"/>
          <w:rtl/>
        </w:rPr>
        <w:t>ی</w:t>
      </w:r>
      <w:r>
        <w:rPr>
          <w:rFonts w:hint="cs"/>
          <w:rtl/>
        </w:rPr>
        <w:t>ت و پ</w:t>
      </w:r>
      <w:r w:rsidR="00165C22">
        <w:rPr>
          <w:rFonts w:hint="cs"/>
          <w:rtl/>
        </w:rPr>
        <w:t>ی</w:t>
      </w:r>
      <w:r>
        <w:rPr>
          <w:rFonts w:hint="cs"/>
          <w:rtl/>
        </w:rPr>
        <w:t>رو</w:t>
      </w:r>
      <w:r w:rsidR="00954E7E">
        <w:rPr>
          <w:rFonts w:hint="cs"/>
          <w:rtl/>
        </w:rPr>
        <w:t xml:space="preserve">ی </w:t>
      </w:r>
      <w:r>
        <w:rPr>
          <w:rFonts w:hint="cs"/>
          <w:rtl/>
        </w:rPr>
        <w:t xml:space="preserve">از اسوه حسنه آنان رهنمود </w:t>
      </w:r>
      <w:r w:rsidR="00165C22">
        <w:rPr>
          <w:rFonts w:hint="cs"/>
          <w:rtl/>
        </w:rPr>
        <w:t>ک</w:t>
      </w:r>
      <w:r>
        <w:rPr>
          <w:rFonts w:hint="cs"/>
          <w:rtl/>
        </w:rPr>
        <w:t>ردند و فضائل اهل ب</w:t>
      </w:r>
      <w:r w:rsidR="00165C22">
        <w:rPr>
          <w:rFonts w:hint="cs"/>
          <w:rtl/>
        </w:rPr>
        <w:t>ی</w:t>
      </w:r>
      <w:r>
        <w:rPr>
          <w:rFonts w:hint="cs"/>
          <w:rtl/>
        </w:rPr>
        <w:t>ت را برشمردند.</w:t>
      </w:r>
    </w:p>
    <w:p w:rsidR="00A6416A" w:rsidRDefault="00A6416A" w:rsidP="002C00E1">
      <w:pPr>
        <w:pStyle w:val="a1"/>
        <w:rPr>
          <w:rtl/>
        </w:rPr>
      </w:pPr>
      <w:r>
        <w:rPr>
          <w:rFonts w:hint="cs"/>
          <w:rtl/>
        </w:rPr>
        <w:t>ترجمه حد</w:t>
      </w:r>
      <w:r w:rsidR="00165C22">
        <w:rPr>
          <w:rFonts w:hint="cs"/>
          <w:rtl/>
        </w:rPr>
        <w:t>ی</w:t>
      </w:r>
      <w:r>
        <w:rPr>
          <w:rFonts w:hint="cs"/>
          <w:rtl/>
        </w:rPr>
        <w:t>ث ثقل</w:t>
      </w:r>
      <w:r w:rsidR="00165C22">
        <w:rPr>
          <w:rFonts w:hint="cs"/>
          <w:rtl/>
        </w:rPr>
        <w:t>ی</w:t>
      </w:r>
      <w:r>
        <w:rPr>
          <w:rFonts w:hint="cs"/>
          <w:rtl/>
        </w:rPr>
        <w:t>ن و آنچه ما در تشر</w:t>
      </w:r>
      <w:r w:rsidR="00165C22">
        <w:rPr>
          <w:rFonts w:hint="cs"/>
          <w:rtl/>
        </w:rPr>
        <w:t>ی</w:t>
      </w:r>
      <w:r>
        <w:rPr>
          <w:rFonts w:hint="cs"/>
          <w:rtl/>
        </w:rPr>
        <w:t>ح مفهوم آن گفت</w:t>
      </w:r>
      <w:r w:rsidR="00165C22">
        <w:rPr>
          <w:rFonts w:hint="cs"/>
          <w:rtl/>
        </w:rPr>
        <w:t>ی</w:t>
      </w:r>
      <w:r>
        <w:rPr>
          <w:rFonts w:hint="cs"/>
          <w:rtl/>
        </w:rPr>
        <w:t>م بس</w:t>
      </w:r>
      <w:r w:rsidR="00165C22">
        <w:rPr>
          <w:rFonts w:hint="cs"/>
          <w:rtl/>
        </w:rPr>
        <w:t>ی</w:t>
      </w:r>
      <w:r>
        <w:rPr>
          <w:rFonts w:hint="cs"/>
          <w:rtl/>
        </w:rPr>
        <w:t>ار واضح است. هر خواننده منصف بدون جانبدار</w:t>
      </w:r>
      <w:r w:rsidR="00954E7E">
        <w:rPr>
          <w:rFonts w:hint="cs"/>
          <w:rtl/>
        </w:rPr>
        <w:t xml:space="preserve">ی </w:t>
      </w:r>
      <w:r>
        <w:rPr>
          <w:rFonts w:hint="cs"/>
          <w:rtl/>
        </w:rPr>
        <w:t>(از فرقه</w:t>
      </w:r>
      <w:r w:rsidR="002C00E1">
        <w:rPr>
          <w:rFonts w:hint="eastAsia"/>
          <w:rtl/>
        </w:rPr>
        <w:t>‌</w:t>
      </w:r>
      <w:r>
        <w:rPr>
          <w:rFonts w:hint="cs"/>
          <w:rtl/>
        </w:rPr>
        <w:t>ا</w:t>
      </w:r>
      <w:r w:rsidR="00165C22">
        <w:rPr>
          <w:rFonts w:hint="cs"/>
          <w:rtl/>
        </w:rPr>
        <w:t>ی</w:t>
      </w:r>
      <w:r>
        <w:rPr>
          <w:rFonts w:hint="cs"/>
          <w:rtl/>
        </w:rPr>
        <w:t>)، با خواندن آن به هم</w:t>
      </w:r>
      <w:r w:rsidR="00165C22">
        <w:rPr>
          <w:rFonts w:hint="cs"/>
          <w:rtl/>
        </w:rPr>
        <w:t>ی</w:t>
      </w:r>
      <w:r>
        <w:rPr>
          <w:rFonts w:hint="cs"/>
          <w:rtl/>
        </w:rPr>
        <w:t>ن نت</w:t>
      </w:r>
      <w:r w:rsidR="00165C22">
        <w:rPr>
          <w:rFonts w:hint="cs"/>
          <w:rtl/>
        </w:rPr>
        <w:t>ی</w:t>
      </w:r>
      <w:r>
        <w:rPr>
          <w:rFonts w:hint="cs"/>
          <w:rtl/>
        </w:rPr>
        <w:t>جه خواهد رس</w:t>
      </w:r>
      <w:r w:rsidR="00165C22">
        <w:rPr>
          <w:rFonts w:hint="cs"/>
          <w:rtl/>
        </w:rPr>
        <w:t>ی</w:t>
      </w:r>
      <w:r>
        <w:rPr>
          <w:rFonts w:hint="cs"/>
          <w:rtl/>
        </w:rPr>
        <w:t>د</w:t>
      </w:r>
      <w:r w:rsidR="000543AA">
        <w:rPr>
          <w:rFonts w:hint="cs"/>
          <w:rtl/>
        </w:rPr>
        <w:t>،</w:t>
      </w:r>
      <w:r>
        <w:rPr>
          <w:rFonts w:hint="cs"/>
          <w:rtl/>
        </w:rPr>
        <w:t xml:space="preserve"> اما ش</w:t>
      </w:r>
      <w:r w:rsidR="00165C22">
        <w:rPr>
          <w:rFonts w:hint="cs"/>
          <w:rtl/>
        </w:rPr>
        <w:t>ی</w:t>
      </w:r>
      <w:r>
        <w:rPr>
          <w:rFonts w:hint="cs"/>
          <w:rtl/>
        </w:rPr>
        <w:t>عه معتقد است از حد</w:t>
      </w:r>
      <w:r w:rsidR="00165C22">
        <w:rPr>
          <w:rFonts w:hint="cs"/>
          <w:rtl/>
        </w:rPr>
        <w:t>ی</w:t>
      </w:r>
      <w:r>
        <w:rPr>
          <w:rFonts w:hint="cs"/>
          <w:rtl/>
        </w:rPr>
        <w:t>ث ثقل</w:t>
      </w:r>
      <w:r w:rsidR="00165C22">
        <w:rPr>
          <w:rFonts w:hint="cs"/>
          <w:rtl/>
        </w:rPr>
        <w:t>ی</w:t>
      </w:r>
      <w:r>
        <w:rPr>
          <w:rFonts w:hint="cs"/>
          <w:rtl/>
        </w:rPr>
        <w:t>ن، مسئله امامت و خلافت اهل ب</w:t>
      </w:r>
      <w:r w:rsidR="00165C22">
        <w:rPr>
          <w:rFonts w:hint="cs"/>
          <w:rtl/>
        </w:rPr>
        <w:t>ی</w:t>
      </w:r>
      <w:r>
        <w:rPr>
          <w:rFonts w:hint="cs"/>
          <w:rtl/>
        </w:rPr>
        <w:t>ت به ثبوت</w:t>
      </w:r>
      <w:r w:rsidR="00553673">
        <w:rPr>
          <w:rFonts w:hint="cs"/>
          <w:rtl/>
        </w:rPr>
        <w:t xml:space="preserve"> م</w:t>
      </w:r>
      <w:r w:rsidR="00954E7E">
        <w:rPr>
          <w:rFonts w:hint="cs"/>
          <w:rtl/>
        </w:rPr>
        <w:t>ی‌</w:t>
      </w:r>
      <w:r>
        <w:rPr>
          <w:rFonts w:hint="cs"/>
          <w:rtl/>
        </w:rPr>
        <w:t>رسد. طبق نظر</w:t>
      </w:r>
      <w:r w:rsidR="00165C22">
        <w:rPr>
          <w:rFonts w:hint="cs"/>
          <w:rtl/>
        </w:rPr>
        <w:t>ی</w:t>
      </w:r>
      <w:r>
        <w:rPr>
          <w:rFonts w:hint="cs"/>
          <w:rtl/>
        </w:rPr>
        <w:t>ه ش</w:t>
      </w:r>
      <w:r w:rsidR="00165C22">
        <w:rPr>
          <w:rFonts w:hint="cs"/>
          <w:rtl/>
        </w:rPr>
        <w:t>ی</w:t>
      </w:r>
      <w:r>
        <w:rPr>
          <w:rFonts w:hint="cs"/>
          <w:rtl/>
        </w:rPr>
        <w:t>عه، چ</w:t>
      </w:r>
      <w:r w:rsidR="00165C22">
        <w:rPr>
          <w:rFonts w:hint="cs"/>
          <w:rtl/>
        </w:rPr>
        <w:t>ی</w:t>
      </w:r>
      <w:r>
        <w:rPr>
          <w:rFonts w:hint="cs"/>
          <w:rtl/>
        </w:rPr>
        <w:t>ز</w:t>
      </w:r>
      <w:r w:rsidR="00954E7E">
        <w:rPr>
          <w:rFonts w:hint="cs"/>
          <w:rtl/>
        </w:rPr>
        <w:t xml:space="preserve">ی </w:t>
      </w:r>
      <w:r w:rsidR="00165C22">
        <w:rPr>
          <w:rFonts w:hint="cs"/>
          <w:rtl/>
        </w:rPr>
        <w:t>ک</w:t>
      </w:r>
      <w:r>
        <w:rPr>
          <w:rFonts w:hint="cs"/>
          <w:rtl/>
        </w:rPr>
        <w:t xml:space="preserve">ه از خطبه حضرت رسول </w:t>
      </w:r>
      <w:r w:rsidRPr="002C00E1">
        <w:rPr>
          <w:rFonts w:hint="cs"/>
          <w:rtl/>
        </w:rPr>
        <w:t>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به اثبات</w:t>
      </w:r>
      <w:r w:rsidR="00553673">
        <w:rPr>
          <w:rFonts w:hint="cs"/>
          <w:rtl/>
        </w:rPr>
        <w:t xml:space="preserve"> م</w:t>
      </w:r>
      <w:r w:rsidR="00954E7E">
        <w:rPr>
          <w:rFonts w:hint="cs"/>
          <w:rtl/>
        </w:rPr>
        <w:t>ی‌</w:t>
      </w:r>
      <w:r>
        <w:rPr>
          <w:rFonts w:hint="cs"/>
          <w:rtl/>
        </w:rPr>
        <w:t>رسد ا</w:t>
      </w:r>
      <w:r w:rsidR="00165C22">
        <w:rPr>
          <w:rFonts w:hint="cs"/>
          <w:rtl/>
        </w:rPr>
        <w:t>ی</w:t>
      </w:r>
      <w:r>
        <w:rPr>
          <w:rFonts w:hint="cs"/>
          <w:rtl/>
        </w:rPr>
        <w:t xml:space="preserve">ن است </w:t>
      </w:r>
      <w:r w:rsidR="00165C22">
        <w:rPr>
          <w:rFonts w:hint="cs"/>
          <w:rtl/>
        </w:rPr>
        <w:t>ک</w:t>
      </w:r>
      <w:r>
        <w:rPr>
          <w:rFonts w:hint="cs"/>
          <w:rtl/>
        </w:rPr>
        <w:t>ه حق امامت و خلافت، تنها و تنها از آن اهل ب</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باشد.</w:t>
      </w:r>
    </w:p>
    <w:p w:rsidR="00A6416A" w:rsidRDefault="00A6416A" w:rsidP="002C00E1">
      <w:pPr>
        <w:pStyle w:val="a1"/>
        <w:rPr>
          <w:rtl/>
        </w:rPr>
      </w:pPr>
      <w:r>
        <w:rPr>
          <w:rFonts w:hint="cs"/>
          <w:rtl/>
        </w:rPr>
        <w:t>در حال</w:t>
      </w:r>
      <w:r w:rsidR="00954E7E">
        <w:rPr>
          <w:rFonts w:hint="cs"/>
          <w:rtl/>
        </w:rPr>
        <w:t xml:space="preserve">ی </w:t>
      </w:r>
      <w:r w:rsidR="00165C22">
        <w:rPr>
          <w:rFonts w:hint="cs"/>
          <w:rtl/>
        </w:rPr>
        <w:t>ک</w:t>
      </w:r>
      <w:r>
        <w:rPr>
          <w:rFonts w:hint="cs"/>
          <w:rtl/>
        </w:rPr>
        <w:t>ه ا</w:t>
      </w:r>
      <w:r w:rsidR="00165C22">
        <w:rPr>
          <w:rFonts w:hint="cs"/>
          <w:rtl/>
        </w:rPr>
        <w:t>ی</w:t>
      </w:r>
      <w:r>
        <w:rPr>
          <w:rFonts w:hint="cs"/>
          <w:rtl/>
        </w:rPr>
        <w:t>ن مفهوم و برداشت نه در حد</w:t>
      </w:r>
      <w:r w:rsidR="00165C22">
        <w:rPr>
          <w:rFonts w:hint="cs"/>
          <w:rtl/>
        </w:rPr>
        <w:t>ی</w:t>
      </w:r>
      <w:r>
        <w:rPr>
          <w:rFonts w:hint="cs"/>
          <w:rtl/>
        </w:rPr>
        <w:t>ث ب</w:t>
      </w:r>
      <w:r w:rsidR="00165C22">
        <w:rPr>
          <w:rFonts w:hint="cs"/>
          <w:rtl/>
        </w:rPr>
        <w:t>ی</w:t>
      </w:r>
      <w:r>
        <w:rPr>
          <w:rFonts w:hint="cs"/>
          <w:rtl/>
        </w:rPr>
        <w:t>ان شده و نه</w:t>
      </w:r>
      <w:r w:rsidR="00553673">
        <w:rPr>
          <w:rFonts w:hint="cs"/>
          <w:rtl/>
        </w:rPr>
        <w:t xml:space="preserve"> م</w:t>
      </w:r>
      <w:r w:rsidR="00954E7E">
        <w:rPr>
          <w:rFonts w:hint="cs"/>
          <w:rtl/>
        </w:rPr>
        <w:t>ی‌</w:t>
      </w:r>
      <w:r>
        <w:rPr>
          <w:rFonts w:hint="cs"/>
          <w:rtl/>
        </w:rPr>
        <w:t>توان از الفاظ حد</w:t>
      </w:r>
      <w:r w:rsidR="00165C22">
        <w:rPr>
          <w:rFonts w:hint="cs"/>
          <w:rtl/>
        </w:rPr>
        <w:t>ی</w:t>
      </w:r>
      <w:r>
        <w:rPr>
          <w:rFonts w:hint="cs"/>
          <w:rtl/>
        </w:rPr>
        <w:t>ث، آن را به اثبات رسان</w:t>
      </w:r>
      <w:r w:rsidR="00165C22">
        <w:rPr>
          <w:rFonts w:hint="cs"/>
          <w:rtl/>
        </w:rPr>
        <w:t>ی</w:t>
      </w:r>
      <w:r>
        <w:rPr>
          <w:rFonts w:hint="cs"/>
          <w:rtl/>
        </w:rPr>
        <w:t>د. هر شخص</w:t>
      </w:r>
      <w:r w:rsidR="00954E7E">
        <w:rPr>
          <w:rFonts w:hint="cs"/>
          <w:rtl/>
        </w:rPr>
        <w:t xml:space="preserve">ی </w:t>
      </w:r>
      <w:r w:rsidR="00553673">
        <w:rPr>
          <w:rFonts w:hint="cs"/>
          <w:rtl/>
        </w:rPr>
        <w:t>م</w:t>
      </w:r>
      <w:r w:rsidR="00954E7E">
        <w:rPr>
          <w:rFonts w:hint="cs"/>
          <w:rtl/>
        </w:rPr>
        <w:t>ی‌</w:t>
      </w:r>
      <w:r>
        <w:rPr>
          <w:rFonts w:hint="cs"/>
          <w:rtl/>
        </w:rPr>
        <w:t>ب</w:t>
      </w:r>
      <w:r w:rsidR="00165C22">
        <w:rPr>
          <w:rFonts w:hint="cs"/>
          <w:rtl/>
        </w:rPr>
        <w:t>ی</w:t>
      </w:r>
      <w:r>
        <w:rPr>
          <w:rFonts w:hint="cs"/>
          <w:rtl/>
        </w:rPr>
        <w:t xml:space="preserve">ند </w:t>
      </w:r>
      <w:r w:rsidR="00165C22">
        <w:rPr>
          <w:rFonts w:hint="cs"/>
          <w:rtl/>
        </w:rPr>
        <w:t>ک</w:t>
      </w:r>
      <w:r>
        <w:rPr>
          <w:rFonts w:hint="cs"/>
          <w:rtl/>
        </w:rPr>
        <w:t>ه در الفاظ حد</w:t>
      </w:r>
      <w:r w:rsidR="00165C22">
        <w:rPr>
          <w:rFonts w:hint="cs"/>
          <w:rtl/>
        </w:rPr>
        <w:t>ی</w:t>
      </w:r>
      <w:r>
        <w:rPr>
          <w:rFonts w:hint="cs"/>
          <w:rtl/>
        </w:rPr>
        <w:t>ث نه ذ</w:t>
      </w:r>
      <w:r w:rsidR="00165C22">
        <w:rPr>
          <w:rFonts w:hint="cs"/>
          <w:rtl/>
        </w:rPr>
        <w:t>ک</w:t>
      </w:r>
      <w:r>
        <w:rPr>
          <w:rFonts w:hint="cs"/>
          <w:rtl/>
        </w:rPr>
        <w:t>ر</w:t>
      </w:r>
      <w:r w:rsidR="00954E7E">
        <w:rPr>
          <w:rFonts w:hint="cs"/>
          <w:rtl/>
        </w:rPr>
        <w:t xml:space="preserve">ی </w:t>
      </w:r>
      <w:r>
        <w:rPr>
          <w:rFonts w:hint="cs"/>
          <w:rtl/>
        </w:rPr>
        <w:t>از ائمه به م</w:t>
      </w:r>
      <w:r w:rsidR="00165C22">
        <w:rPr>
          <w:rFonts w:hint="cs"/>
          <w:rtl/>
        </w:rPr>
        <w:t>ی</w:t>
      </w:r>
      <w:r>
        <w:rPr>
          <w:rFonts w:hint="cs"/>
          <w:rtl/>
        </w:rPr>
        <w:t xml:space="preserve">ان آمده و نه از امام و نه از خلافت و امامت. اگر حضرت </w:t>
      </w:r>
      <w:r w:rsidRPr="002C00E1">
        <w:rPr>
          <w:rFonts w:hint="cs"/>
          <w:rtl/>
        </w:rPr>
        <w:t>رسول الله</w:t>
      </w:r>
      <w:r w:rsidR="00775CCE" w:rsidRPr="00775CCE">
        <w:rPr>
          <w:rFonts w:cs="CTraditional Arabic" w:hint="cs"/>
          <w:rtl/>
        </w:rPr>
        <w:t xml:space="preserve"> ج</w:t>
      </w:r>
      <w:r w:rsidRPr="002C00E1">
        <w:rPr>
          <w:rFonts w:hint="cs"/>
          <w:rtl/>
        </w:rPr>
        <w:t xml:space="preserve"> واقعاً</w:t>
      </w:r>
      <w:r w:rsidR="00553673" w:rsidRPr="002C00E1">
        <w:rPr>
          <w:rFonts w:hint="cs"/>
          <w:rtl/>
        </w:rPr>
        <w:t xml:space="preserve"> م</w:t>
      </w:r>
      <w:r w:rsidR="00954E7E">
        <w:rPr>
          <w:rFonts w:hint="cs"/>
          <w:rtl/>
        </w:rPr>
        <w:t>ی‌</w:t>
      </w:r>
      <w:r w:rsidRPr="002C00E1">
        <w:rPr>
          <w:rFonts w:hint="cs"/>
          <w:rtl/>
        </w:rPr>
        <w:t xml:space="preserve">خواستند اعلام </w:t>
      </w:r>
      <w:r w:rsidR="00165C22">
        <w:rPr>
          <w:rFonts w:hint="cs"/>
          <w:rtl/>
        </w:rPr>
        <w:t>ک</w:t>
      </w:r>
      <w:r w:rsidRPr="002C00E1">
        <w:rPr>
          <w:rFonts w:hint="cs"/>
          <w:rtl/>
        </w:rPr>
        <w:t xml:space="preserve">نند </w:t>
      </w:r>
      <w:r w:rsidR="00165C22">
        <w:rPr>
          <w:rFonts w:hint="cs"/>
          <w:rtl/>
        </w:rPr>
        <w:t>ک</w:t>
      </w:r>
      <w:r w:rsidRPr="002C00E1">
        <w:rPr>
          <w:rFonts w:hint="cs"/>
          <w:rtl/>
        </w:rPr>
        <w:t>ه خلافت و امامت، فقط و فقط در انحصار اهل ب</w:t>
      </w:r>
      <w:r w:rsidR="00165C22">
        <w:rPr>
          <w:rFonts w:hint="cs"/>
          <w:rtl/>
        </w:rPr>
        <w:t>ی</w:t>
      </w:r>
      <w:r w:rsidRPr="002C00E1">
        <w:rPr>
          <w:rFonts w:hint="cs"/>
          <w:rtl/>
        </w:rPr>
        <w:t>ت است ه</w:t>
      </w:r>
      <w:r w:rsidR="00165C22">
        <w:rPr>
          <w:rFonts w:hint="cs"/>
          <w:rtl/>
        </w:rPr>
        <w:t>ی</w:t>
      </w:r>
      <w:r w:rsidRPr="002C00E1">
        <w:rPr>
          <w:rFonts w:hint="cs"/>
          <w:rtl/>
        </w:rPr>
        <w:t>چ ن</w:t>
      </w:r>
      <w:r w:rsidR="00165C22">
        <w:rPr>
          <w:rFonts w:hint="cs"/>
          <w:rtl/>
        </w:rPr>
        <w:t>ی</w:t>
      </w:r>
      <w:r w:rsidRPr="002C00E1">
        <w:rPr>
          <w:rFonts w:hint="cs"/>
          <w:rtl/>
        </w:rPr>
        <w:t>رو</w:t>
      </w:r>
      <w:r w:rsidR="00165C22">
        <w:rPr>
          <w:rFonts w:hint="cs"/>
          <w:rtl/>
        </w:rPr>
        <w:t>ی</w:t>
      </w:r>
      <w:r w:rsidR="00954E7E">
        <w:rPr>
          <w:rFonts w:hint="cs"/>
          <w:rtl/>
        </w:rPr>
        <w:t xml:space="preserve">ی </w:t>
      </w:r>
      <w:r w:rsidR="00553673" w:rsidRPr="002C00E1">
        <w:rPr>
          <w:rFonts w:hint="cs"/>
          <w:rtl/>
        </w:rPr>
        <w:t>نم</w:t>
      </w:r>
      <w:r w:rsidR="00954E7E">
        <w:rPr>
          <w:rFonts w:hint="cs"/>
          <w:rtl/>
        </w:rPr>
        <w:t>ی‌</w:t>
      </w:r>
      <w:r w:rsidRPr="002C00E1">
        <w:rPr>
          <w:rFonts w:hint="cs"/>
          <w:rtl/>
        </w:rPr>
        <w:t>توانست ا</w:t>
      </w:r>
      <w:r w:rsidR="00165C22">
        <w:rPr>
          <w:rFonts w:hint="cs"/>
          <w:rtl/>
        </w:rPr>
        <w:t>ی</w:t>
      </w:r>
      <w:r w:rsidRPr="002C00E1">
        <w:rPr>
          <w:rFonts w:hint="cs"/>
          <w:rtl/>
        </w:rPr>
        <w:t>شان را از ا</w:t>
      </w:r>
      <w:r w:rsidR="00165C22">
        <w:rPr>
          <w:rFonts w:hint="cs"/>
          <w:rtl/>
        </w:rPr>
        <w:t>ی</w:t>
      </w:r>
      <w:r w:rsidRPr="002C00E1">
        <w:rPr>
          <w:rFonts w:hint="cs"/>
          <w:rtl/>
        </w:rPr>
        <w:t xml:space="preserve">ن </w:t>
      </w:r>
      <w:r w:rsidR="00165C22">
        <w:rPr>
          <w:rFonts w:hint="cs"/>
          <w:rtl/>
        </w:rPr>
        <w:t>ک</w:t>
      </w:r>
      <w:r w:rsidRPr="002C00E1">
        <w:rPr>
          <w:rFonts w:hint="cs"/>
          <w:rtl/>
        </w:rPr>
        <w:t>ار باز دارد. ول</w:t>
      </w:r>
      <w:r w:rsidR="00954E7E">
        <w:rPr>
          <w:rFonts w:hint="cs"/>
          <w:rtl/>
        </w:rPr>
        <w:t xml:space="preserve">ی </w:t>
      </w:r>
      <w:r w:rsidRPr="002C00E1">
        <w:rPr>
          <w:rFonts w:hint="cs"/>
          <w:rtl/>
        </w:rPr>
        <w:t>هدف ا</w:t>
      </w:r>
      <w:r w:rsidR="00165C22">
        <w:rPr>
          <w:rFonts w:hint="cs"/>
          <w:rtl/>
        </w:rPr>
        <w:t>ی</w:t>
      </w:r>
      <w:r w:rsidRPr="002C00E1">
        <w:rPr>
          <w:rFonts w:hint="cs"/>
          <w:rtl/>
        </w:rPr>
        <w:t>شان نه اعلام ا</w:t>
      </w:r>
      <w:r w:rsidR="00165C22">
        <w:rPr>
          <w:rFonts w:hint="cs"/>
          <w:rtl/>
        </w:rPr>
        <w:t>ی</w:t>
      </w:r>
      <w:r w:rsidRPr="002C00E1">
        <w:rPr>
          <w:rFonts w:hint="cs"/>
          <w:rtl/>
        </w:rPr>
        <w:t>ن مطلب بود و نه ب</w:t>
      </w:r>
      <w:r w:rsidR="00165C22">
        <w:rPr>
          <w:rFonts w:hint="cs"/>
          <w:rtl/>
        </w:rPr>
        <w:t>ی</w:t>
      </w:r>
      <w:r w:rsidRPr="002C00E1">
        <w:rPr>
          <w:rFonts w:hint="cs"/>
          <w:rtl/>
        </w:rPr>
        <w:t>ان آن. ا</w:t>
      </w:r>
      <w:r w:rsidR="00165C22">
        <w:rPr>
          <w:rFonts w:hint="cs"/>
          <w:rtl/>
        </w:rPr>
        <w:t>ی</w:t>
      </w:r>
      <w:r w:rsidRPr="002C00E1">
        <w:rPr>
          <w:rFonts w:hint="cs"/>
          <w:rtl/>
        </w:rPr>
        <w:t>شان</w:t>
      </w:r>
      <w:r w:rsidR="00775CCE" w:rsidRPr="00775CCE">
        <w:rPr>
          <w:rFonts w:cs="CTraditional Arabic" w:hint="cs"/>
          <w:rtl/>
        </w:rPr>
        <w:t xml:space="preserve"> ج</w:t>
      </w:r>
      <w:r w:rsidRPr="002C00E1">
        <w:rPr>
          <w:rFonts w:hint="cs"/>
          <w:rtl/>
        </w:rPr>
        <w:t xml:space="preserve"> بطور</w:t>
      </w:r>
      <w:r>
        <w:rPr>
          <w:rFonts w:hint="cs"/>
          <w:rtl/>
        </w:rPr>
        <w:t xml:space="preserve"> واضح</w:t>
      </w:r>
      <w:r w:rsidR="00553673">
        <w:rPr>
          <w:rFonts w:hint="cs"/>
          <w:rtl/>
        </w:rPr>
        <w:t xml:space="preserve"> م</w:t>
      </w:r>
      <w:r w:rsidR="00954E7E">
        <w:rPr>
          <w:rFonts w:hint="cs"/>
          <w:rtl/>
        </w:rPr>
        <w:t>ی‌</w:t>
      </w:r>
      <w:r>
        <w:rPr>
          <w:rFonts w:hint="cs"/>
          <w:rtl/>
        </w:rPr>
        <w:t>خواستند امت را به محبت و ا</w:t>
      </w:r>
      <w:r w:rsidR="00165C22">
        <w:rPr>
          <w:rFonts w:hint="cs"/>
          <w:rtl/>
        </w:rPr>
        <w:t>ک</w:t>
      </w:r>
      <w:r>
        <w:rPr>
          <w:rFonts w:hint="cs"/>
          <w:rtl/>
        </w:rPr>
        <w:t>رام اهل ب</w:t>
      </w:r>
      <w:r w:rsidR="00165C22">
        <w:rPr>
          <w:rFonts w:hint="cs"/>
          <w:rtl/>
        </w:rPr>
        <w:t>ی</w:t>
      </w:r>
      <w:r>
        <w:rPr>
          <w:rFonts w:hint="cs"/>
          <w:rtl/>
        </w:rPr>
        <w:t>ت متوجه گردانند و هم</w:t>
      </w:r>
      <w:r w:rsidR="00165C22">
        <w:rPr>
          <w:rFonts w:hint="cs"/>
          <w:rtl/>
        </w:rPr>
        <w:t>ی</w:t>
      </w:r>
      <w:r>
        <w:rPr>
          <w:rFonts w:hint="cs"/>
          <w:rtl/>
        </w:rPr>
        <w:t>ن مطلب را در خطبه خو</w:t>
      </w:r>
      <w:r w:rsidR="00165C22">
        <w:rPr>
          <w:rFonts w:hint="cs"/>
          <w:rtl/>
        </w:rPr>
        <w:t>ی</w:t>
      </w:r>
      <w:r>
        <w:rPr>
          <w:rFonts w:hint="cs"/>
          <w:rtl/>
        </w:rPr>
        <w:t>ش اظهار داشتند و در حال</w:t>
      </w:r>
      <w:r w:rsidR="00954E7E">
        <w:rPr>
          <w:rFonts w:hint="cs"/>
          <w:rtl/>
        </w:rPr>
        <w:t xml:space="preserve">ی </w:t>
      </w:r>
      <w:r w:rsidR="00165C22">
        <w:rPr>
          <w:rFonts w:hint="cs"/>
          <w:rtl/>
        </w:rPr>
        <w:t>ک</w:t>
      </w:r>
      <w:r>
        <w:rPr>
          <w:rFonts w:hint="cs"/>
          <w:rtl/>
        </w:rPr>
        <w:t>ه مردم را از خدا</w:t>
      </w:r>
      <w:r w:rsidR="00553673">
        <w:rPr>
          <w:rFonts w:hint="cs"/>
          <w:rtl/>
        </w:rPr>
        <w:t xml:space="preserve"> م</w:t>
      </w:r>
      <w:r w:rsidR="00954E7E">
        <w:rPr>
          <w:rFonts w:hint="cs"/>
          <w:rtl/>
        </w:rPr>
        <w:t>ی‌</w:t>
      </w:r>
      <w:r>
        <w:rPr>
          <w:rFonts w:hint="cs"/>
          <w:rtl/>
        </w:rPr>
        <w:t>ترسان</w:t>
      </w:r>
      <w:r w:rsidR="00165C22">
        <w:rPr>
          <w:rFonts w:hint="cs"/>
          <w:rtl/>
        </w:rPr>
        <w:t>ی</w:t>
      </w:r>
      <w:r>
        <w:rPr>
          <w:rFonts w:hint="cs"/>
          <w:rtl/>
        </w:rPr>
        <w:t>دند آنان را به محبت با اهل ب</w:t>
      </w:r>
      <w:r w:rsidR="00165C22">
        <w:rPr>
          <w:rFonts w:hint="cs"/>
          <w:rtl/>
        </w:rPr>
        <w:t>ی</w:t>
      </w:r>
      <w:r>
        <w:rPr>
          <w:rFonts w:hint="cs"/>
          <w:rtl/>
        </w:rPr>
        <w:t>ت برانگ</w:t>
      </w:r>
      <w:r w:rsidR="00165C22">
        <w:rPr>
          <w:rFonts w:hint="cs"/>
          <w:rtl/>
        </w:rPr>
        <w:t>ی</w:t>
      </w:r>
      <w:r>
        <w:rPr>
          <w:rFonts w:hint="cs"/>
          <w:rtl/>
        </w:rPr>
        <w:t>ختند. بنابر هم</w:t>
      </w:r>
      <w:r w:rsidR="00165C22">
        <w:rPr>
          <w:rFonts w:hint="cs"/>
          <w:rtl/>
        </w:rPr>
        <w:t>ی</w:t>
      </w:r>
      <w:r>
        <w:rPr>
          <w:rFonts w:hint="cs"/>
          <w:rtl/>
        </w:rPr>
        <w:t>ن، امت اسلام</w:t>
      </w:r>
      <w:r w:rsidR="00954E7E">
        <w:rPr>
          <w:rFonts w:hint="cs"/>
          <w:rtl/>
        </w:rPr>
        <w:t xml:space="preserve">ی </w:t>
      </w:r>
      <w:r>
        <w:rPr>
          <w:rFonts w:hint="cs"/>
          <w:rtl/>
        </w:rPr>
        <w:t>محبت با اهل ب</w:t>
      </w:r>
      <w:r w:rsidR="00165C22">
        <w:rPr>
          <w:rFonts w:hint="cs"/>
          <w:rtl/>
        </w:rPr>
        <w:t>ی</w:t>
      </w:r>
      <w:r>
        <w:rPr>
          <w:rFonts w:hint="cs"/>
          <w:rtl/>
        </w:rPr>
        <w:t>ت را جزئ</w:t>
      </w:r>
      <w:r w:rsidR="00954E7E">
        <w:rPr>
          <w:rFonts w:hint="cs"/>
          <w:rtl/>
        </w:rPr>
        <w:t xml:space="preserve">ی </w:t>
      </w:r>
      <w:r>
        <w:rPr>
          <w:rFonts w:hint="cs"/>
          <w:rtl/>
        </w:rPr>
        <w:t>از ا</w:t>
      </w:r>
      <w:r w:rsidR="00165C22">
        <w:rPr>
          <w:rFonts w:hint="cs"/>
          <w:rtl/>
        </w:rPr>
        <w:t>ی</w:t>
      </w:r>
      <w:r>
        <w:rPr>
          <w:rFonts w:hint="cs"/>
          <w:rtl/>
        </w:rPr>
        <w:t>مان و وس</w:t>
      </w:r>
      <w:r w:rsidR="00165C22">
        <w:rPr>
          <w:rFonts w:hint="cs"/>
          <w:rtl/>
        </w:rPr>
        <w:t>ی</w:t>
      </w:r>
      <w:r>
        <w:rPr>
          <w:rFonts w:hint="cs"/>
          <w:rtl/>
        </w:rPr>
        <w:t>له نجات خود</w:t>
      </w:r>
      <w:r w:rsidR="00553673">
        <w:rPr>
          <w:rFonts w:hint="cs"/>
          <w:rtl/>
        </w:rPr>
        <w:t xml:space="preserve"> م</w:t>
      </w:r>
      <w:r w:rsidR="00954E7E">
        <w:rPr>
          <w:rFonts w:hint="cs"/>
          <w:rtl/>
        </w:rPr>
        <w:t>ی‌</w:t>
      </w:r>
      <w:r>
        <w:rPr>
          <w:rFonts w:hint="cs"/>
          <w:rtl/>
        </w:rPr>
        <w:t>دانند.</w:t>
      </w:r>
    </w:p>
    <w:p w:rsidR="00A6416A" w:rsidRDefault="00A6416A" w:rsidP="002C00E1">
      <w:pPr>
        <w:pStyle w:val="a1"/>
        <w:rPr>
          <w:rtl/>
        </w:rPr>
      </w:pPr>
      <w:r>
        <w:rPr>
          <w:rFonts w:hint="cs"/>
          <w:rtl/>
        </w:rPr>
        <w:t xml:space="preserve">آنچه ما عرض </w:t>
      </w:r>
      <w:r w:rsidR="00165C22">
        <w:rPr>
          <w:rFonts w:hint="cs"/>
          <w:rtl/>
        </w:rPr>
        <w:t>ک</w:t>
      </w:r>
      <w:r>
        <w:rPr>
          <w:rFonts w:hint="cs"/>
          <w:rtl/>
        </w:rPr>
        <w:t>رد</w:t>
      </w:r>
      <w:r w:rsidR="00165C22">
        <w:rPr>
          <w:rFonts w:hint="cs"/>
          <w:rtl/>
        </w:rPr>
        <w:t>ی</w:t>
      </w:r>
      <w:r>
        <w:rPr>
          <w:rFonts w:hint="cs"/>
          <w:rtl/>
        </w:rPr>
        <w:t>م برا</w:t>
      </w:r>
      <w:r w:rsidR="00954E7E">
        <w:rPr>
          <w:rFonts w:hint="cs"/>
          <w:rtl/>
        </w:rPr>
        <w:t xml:space="preserve">ی </w:t>
      </w:r>
      <w:r>
        <w:rPr>
          <w:rFonts w:hint="cs"/>
          <w:rtl/>
        </w:rPr>
        <w:t xml:space="preserve">خواننده عدالت جو </w:t>
      </w:r>
      <w:r w:rsidR="00165C22">
        <w:rPr>
          <w:rFonts w:hint="cs"/>
          <w:rtl/>
        </w:rPr>
        <w:t>ک</w:t>
      </w:r>
      <w:r>
        <w:rPr>
          <w:rFonts w:hint="cs"/>
          <w:rtl/>
        </w:rPr>
        <w:t>اف</w:t>
      </w:r>
      <w:r w:rsidR="00165C22">
        <w:rPr>
          <w:rFonts w:hint="cs"/>
          <w:rtl/>
        </w:rPr>
        <w:t>ی</w:t>
      </w:r>
      <w:r>
        <w:rPr>
          <w:rFonts w:hint="cs"/>
          <w:rtl/>
        </w:rPr>
        <w:t>ست؛ اما بطور ضمن</w:t>
      </w:r>
      <w:r w:rsidR="00954E7E">
        <w:rPr>
          <w:rFonts w:hint="cs"/>
          <w:rtl/>
        </w:rPr>
        <w:t xml:space="preserve">ی </w:t>
      </w:r>
      <w:r>
        <w:rPr>
          <w:rFonts w:hint="cs"/>
          <w:rtl/>
        </w:rPr>
        <w:t>در ا</w:t>
      </w:r>
      <w:r w:rsidR="00165C22">
        <w:rPr>
          <w:rFonts w:hint="cs"/>
          <w:rtl/>
        </w:rPr>
        <w:t>ی</w:t>
      </w:r>
      <w:r>
        <w:rPr>
          <w:rFonts w:hint="cs"/>
          <w:rtl/>
        </w:rPr>
        <w:t>نجا</w:t>
      </w:r>
      <w:r w:rsidR="00703A84">
        <w:rPr>
          <w:rFonts w:hint="cs"/>
          <w:rtl/>
        </w:rPr>
        <w:t xml:space="preserve"> با</w:t>
      </w:r>
      <w:r>
        <w:rPr>
          <w:rFonts w:hint="cs"/>
          <w:rtl/>
        </w:rPr>
        <w:t xml:space="preserve"> اشاره به چند ن</w:t>
      </w:r>
      <w:r w:rsidR="00165C22">
        <w:rPr>
          <w:rFonts w:hint="cs"/>
          <w:rtl/>
        </w:rPr>
        <w:t>ک</w:t>
      </w:r>
      <w:r>
        <w:rPr>
          <w:rFonts w:hint="cs"/>
          <w:rtl/>
        </w:rPr>
        <w:t>ته مناسب معلوم</w:t>
      </w:r>
      <w:r w:rsidR="00703A84">
        <w:rPr>
          <w:rFonts w:hint="cs"/>
          <w:rtl/>
        </w:rPr>
        <w:t>،</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ان شاء الله فا</w:t>
      </w:r>
      <w:r w:rsidR="00165C22">
        <w:rPr>
          <w:rFonts w:hint="cs"/>
          <w:rtl/>
        </w:rPr>
        <w:t>ی</w:t>
      </w:r>
      <w:r>
        <w:rPr>
          <w:rFonts w:hint="cs"/>
          <w:rtl/>
        </w:rPr>
        <w:t>ده ها</w:t>
      </w:r>
      <w:r w:rsidR="00165C22">
        <w:rPr>
          <w:rFonts w:hint="cs"/>
          <w:rtl/>
        </w:rPr>
        <w:t>ی</w:t>
      </w:r>
      <w:r w:rsidR="00954E7E">
        <w:rPr>
          <w:rFonts w:hint="cs"/>
          <w:rtl/>
        </w:rPr>
        <w:t xml:space="preserve">ی </w:t>
      </w:r>
      <w:r>
        <w:rPr>
          <w:rFonts w:hint="cs"/>
          <w:rtl/>
        </w:rPr>
        <w:t>ن</w:t>
      </w:r>
      <w:r w:rsidR="00165C22">
        <w:rPr>
          <w:rFonts w:hint="cs"/>
          <w:rtl/>
        </w:rPr>
        <w:t>ی</w:t>
      </w:r>
      <w:r>
        <w:rPr>
          <w:rFonts w:hint="cs"/>
          <w:rtl/>
        </w:rPr>
        <w:t>ز در برخواهد داشت.</w:t>
      </w:r>
    </w:p>
    <w:p w:rsidR="00A6416A" w:rsidRDefault="00A6416A" w:rsidP="00C33095">
      <w:pPr>
        <w:pStyle w:val="a1"/>
        <w:numPr>
          <w:ilvl w:val="0"/>
          <w:numId w:val="13"/>
        </w:numPr>
        <w:rPr>
          <w:rtl/>
        </w:rPr>
      </w:pPr>
      <w:r>
        <w:rPr>
          <w:rFonts w:hint="cs"/>
          <w:rtl/>
        </w:rPr>
        <w:t>اوّل</w:t>
      </w:r>
      <w:r w:rsidR="00165C22">
        <w:rPr>
          <w:rFonts w:hint="cs"/>
          <w:rtl/>
        </w:rPr>
        <w:t>ی</w:t>
      </w:r>
      <w:r>
        <w:rPr>
          <w:rFonts w:hint="cs"/>
          <w:rtl/>
        </w:rPr>
        <w:t>ن ن</w:t>
      </w:r>
      <w:r w:rsidR="00165C22">
        <w:rPr>
          <w:rFonts w:hint="cs"/>
          <w:rtl/>
        </w:rPr>
        <w:t>ک</w:t>
      </w:r>
      <w:r>
        <w:rPr>
          <w:rFonts w:hint="cs"/>
          <w:rtl/>
        </w:rPr>
        <w:t>ته</w:t>
      </w:r>
      <w:r w:rsidR="002C00E1">
        <w:rPr>
          <w:rFonts w:hint="eastAsia"/>
          <w:rtl/>
        </w:rPr>
        <w:t>‌</w:t>
      </w:r>
      <w:r>
        <w:rPr>
          <w:rFonts w:hint="cs"/>
          <w:rtl/>
        </w:rPr>
        <w:t>ا</w:t>
      </w:r>
      <w:r w:rsidR="00954E7E">
        <w:rPr>
          <w:rFonts w:hint="cs"/>
          <w:rtl/>
        </w:rPr>
        <w:t xml:space="preserve">ی </w:t>
      </w:r>
      <w:r w:rsidR="00165C22">
        <w:rPr>
          <w:rFonts w:hint="cs"/>
          <w:rtl/>
        </w:rPr>
        <w:t>ک</w:t>
      </w:r>
      <w:r>
        <w:rPr>
          <w:rFonts w:hint="cs"/>
          <w:rtl/>
        </w:rPr>
        <w:t>ه از حد</w:t>
      </w:r>
      <w:r w:rsidR="00165C22">
        <w:rPr>
          <w:rFonts w:hint="cs"/>
          <w:rtl/>
        </w:rPr>
        <w:t>ی</w:t>
      </w:r>
      <w:r>
        <w:rPr>
          <w:rFonts w:hint="cs"/>
          <w:rtl/>
        </w:rPr>
        <w:t>ث ثقل</w:t>
      </w:r>
      <w:r w:rsidR="00165C22">
        <w:rPr>
          <w:rFonts w:hint="cs"/>
          <w:rtl/>
        </w:rPr>
        <w:t>ی</w:t>
      </w:r>
      <w:r>
        <w:rPr>
          <w:rFonts w:hint="cs"/>
          <w:rtl/>
        </w:rPr>
        <w:t>ن معلوم شد ا</w:t>
      </w:r>
      <w:r w:rsidR="00165C22">
        <w:rPr>
          <w:rFonts w:hint="cs"/>
          <w:rtl/>
        </w:rPr>
        <w:t>ی</w:t>
      </w:r>
      <w:r>
        <w:rPr>
          <w:rFonts w:hint="cs"/>
          <w:rtl/>
        </w:rPr>
        <w:t xml:space="preserve">ن است </w:t>
      </w:r>
      <w:r w:rsidR="00165C22">
        <w:rPr>
          <w:rFonts w:hint="cs"/>
          <w:rtl/>
        </w:rPr>
        <w:t>ک</w:t>
      </w:r>
      <w:r>
        <w:rPr>
          <w:rFonts w:hint="cs"/>
          <w:rtl/>
        </w:rPr>
        <w:t xml:space="preserve">ه تنها </w:t>
      </w:r>
      <w:r w:rsidR="00165C22">
        <w:rPr>
          <w:rFonts w:hint="cs"/>
          <w:rtl/>
        </w:rPr>
        <w:t>ک</w:t>
      </w:r>
      <w:r>
        <w:rPr>
          <w:rFonts w:hint="cs"/>
          <w:rtl/>
        </w:rPr>
        <w:t>تاب برا</w:t>
      </w:r>
      <w:r w:rsidR="00954E7E">
        <w:rPr>
          <w:rFonts w:hint="cs"/>
          <w:rtl/>
        </w:rPr>
        <w:t xml:space="preserve">ی </w:t>
      </w:r>
      <w:r>
        <w:rPr>
          <w:rFonts w:hint="cs"/>
          <w:rtl/>
        </w:rPr>
        <w:t xml:space="preserve">ارشاد و رهنمود انسان </w:t>
      </w:r>
      <w:r w:rsidR="00165C22">
        <w:rPr>
          <w:rFonts w:hint="cs"/>
          <w:rtl/>
        </w:rPr>
        <w:t>ک</w:t>
      </w:r>
      <w:r>
        <w:rPr>
          <w:rFonts w:hint="cs"/>
          <w:rtl/>
        </w:rPr>
        <w:t>اف</w:t>
      </w:r>
      <w:r w:rsidR="00954E7E">
        <w:rPr>
          <w:rFonts w:hint="cs"/>
          <w:rtl/>
        </w:rPr>
        <w:t xml:space="preserve">ی </w:t>
      </w:r>
      <w:r>
        <w:rPr>
          <w:rFonts w:hint="cs"/>
          <w:rtl/>
        </w:rPr>
        <w:t>ن</w:t>
      </w:r>
      <w:r w:rsidR="00165C22">
        <w:rPr>
          <w:rFonts w:hint="cs"/>
          <w:rtl/>
        </w:rPr>
        <w:t>ی</w:t>
      </w:r>
      <w:r>
        <w:rPr>
          <w:rFonts w:hint="cs"/>
          <w:rtl/>
        </w:rPr>
        <w:t xml:space="preserve">ست. همراه </w:t>
      </w:r>
      <w:r w:rsidR="00165C22">
        <w:rPr>
          <w:rFonts w:hint="cs"/>
          <w:rtl/>
        </w:rPr>
        <w:t>ک</w:t>
      </w:r>
      <w:r>
        <w:rPr>
          <w:rFonts w:hint="cs"/>
          <w:rtl/>
        </w:rPr>
        <w:t>تاب، انسان</w:t>
      </w:r>
      <w:r w:rsidR="00954E7E">
        <w:rPr>
          <w:rFonts w:hint="cs"/>
          <w:rtl/>
        </w:rPr>
        <w:t xml:space="preserve">ی </w:t>
      </w:r>
      <w:r>
        <w:rPr>
          <w:rFonts w:hint="cs"/>
          <w:rtl/>
        </w:rPr>
        <w:t>ن</w:t>
      </w:r>
      <w:r w:rsidR="00165C22">
        <w:rPr>
          <w:rFonts w:hint="cs"/>
          <w:rtl/>
        </w:rPr>
        <w:t>ی</w:t>
      </w:r>
      <w:r>
        <w:rPr>
          <w:rFonts w:hint="cs"/>
          <w:rtl/>
        </w:rPr>
        <w:t>ز با</w:t>
      </w:r>
      <w:r w:rsidR="00165C22">
        <w:rPr>
          <w:rFonts w:hint="cs"/>
          <w:rtl/>
        </w:rPr>
        <w:t>ی</w:t>
      </w:r>
      <w:r>
        <w:rPr>
          <w:rFonts w:hint="cs"/>
          <w:rtl/>
        </w:rPr>
        <w:t>د باشد تا امر هدا</w:t>
      </w:r>
      <w:r w:rsidR="00165C22">
        <w:rPr>
          <w:rFonts w:hint="cs"/>
          <w:rtl/>
        </w:rPr>
        <w:t>ی</w:t>
      </w:r>
      <w:r>
        <w:rPr>
          <w:rFonts w:hint="cs"/>
          <w:rtl/>
        </w:rPr>
        <w:t>ت حاصل گردد. بالاتر از قرآن مج</w:t>
      </w:r>
      <w:r w:rsidR="00165C22">
        <w:rPr>
          <w:rFonts w:hint="cs"/>
          <w:rtl/>
        </w:rPr>
        <w:t>ی</w:t>
      </w:r>
      <w:r>
        <w:rPr>
          <w:rFonts w:hint="cs"/>
          <w:rtl/>
        </w:rPr>
        <w:t>د، چه چ</w:t>
      </w:r>
      <w:r w:rsidR="00165C22">
        <w:rPr>
          <w:rFonts w:hint="cs"/>
          <w:rtl/>
        </w:rPr>
        <w:t>ی</w:t>
      </w:r>
      <w:r>
        <w:rPr>
          <w:rFonts w:hint="cs"/>
          <w:rtl/>
        </w:rPr>
        <w:t>ز</w:t>
      </w:r>
      <w:r w:rsidR="00954E7E">
        <w:rPr>
          <w:rFonts w:hint="cs"/>
          <w:rtl/>
        </w:rPr>
        <w:t xml:space="preserve">ی </w:t>
      </w:r>
      <w:r w:rsidR="00553673">
        <w:rPr>
          <w:rFonts w:hint="cs"/>
          <w:rtl/>
        </w:rPr>
        <w:t>م</w:t>
      </w:r>
      <w:r w:rsidR="00954E7E">
        <w:rPr>
          <w:rFonts w:hint="cs"/>
          <w:rtl/>
        </w:rPr>
        <w:t>ی‌</w:t>
      </w:r>
      <w:r>
        <w:rPr>
          <w:rFonts w:hint="cs"/>
          <w:rtl/>
        </w:rPr>
        <w:t>تواند سرچشمه نور و هدا</w:t>
      </w:r>
      <w:r w:rsidR="00165C22">
        <w:rPr>
          <w:rFonts w:hint="cs"/>
          <w:rtl/>
        </w:rPr>
        <w:t>ی</w:t>
      </w:r>
      <w:r>
        <w:rPr>
          <w:rFonts w:hint="cs"/>
          <w:rtl/>
        </w:rPr>
        <w:t>ت، واقع شود؟ اما همراه هم</w:t>
      </w:r>
      <w:r w:rsidR="00165C22">
        <w:rPr>
          <w:rFonts w:hint="cs"/>
          <w:rtl/>
        </w:rPr>
        <w:t>ی</w:t>
      </w:r>
      <w:r>
        <w:rPr>
          <w:rFonts w:hint="cs"/>
          <w:rtl/>
        </w:rPr>
        <w:t>ن قرآن مج</w:t>
      </w:r>
      <w:r w:rsidR="00165C22">
        <w:rPr>
          <w:rFonts w:hint="cs"/>
          <w:rtl/>
        </w:rPr>
        <w:t>ی</w:t>
      </w:r>
      <w:r>
        <w:rPr>
          <w:rFonts w:hint="cs"/>
          <w:rtl/>
        </w:rPr>
        <w:t xml:space="preserve">د </w:t>
      </w:r>
      <w:r w:rsidR="00165C22">
        <w:rPr>
          <w:rFonts w:hint="cs"/>
          <w:rtl/>
        </w:rPr>
        <w:t>ک</w:t>
      </w:r>
      <w:r>
        <w:rPr>
          <w:rFonts w:hint="cs"/>
          <w:rtl/>
        </w:rPr>
        <w:t>ه دولت تلاوت و سرما</w:t>
      </w:r>
      <w:r w:rsidR="00165C22">
        <w:rPr>
          <w:rFonts w:hint="cs"/>
          <w:rtl/>
        </w:rPr>
        <w:t>ی</w:t>
      </w:r>
      <w:r>
        <w:rPr>
          <w:rFonts w:hint="cs"/>
          <w:rtl/>
        </w:rPr>
        <w:t xml:space="preserve">ه </w:t>
      </w:r>
      <w:r w:rsidR="00165C22">
        <w:rPr>
          <w:rFonts w:hint="cs"/>
          <w:rtl/>
        </w:rPr>
        <w:t>ک</w:t>
      </w:r>
      <w:r>
        <w:rPr>
          <w:rFonts w:hint="cs"/>
          <w:rtl/>
        </w:rPr>
        <w:t>تاب و ح</w:t>
      </w:r>
      <w:r w:rsidR="00165C22">
        <w:rPr>
          <w:rFonts w:hint="cs"/>
          <w:rtl/>
        </w:rPr>
        <w:t>ک</w:t>
      </w:r>
      <w:r>
        <w:rPr>
          <w:rFonts w:hint="cs"/>
          <w:rtl/>
        </w:rPr>
        <w:t>مت از آن نص</w:t>
      </w:r>
      <w:r w:rsidR="00165C22">
        <w:rPr>
          <w:rFonts w:hint="cs"/>
          <w:rtl/>
        </w:rPr>
        <w:t>ی</w:t>
      </w:r>
      <w:r>
        <w:rPr>
          <w:rFonts w:hint="cs"/>
          <w:rtl/>
        </w:rPr>
        <w:t>ب آدم</w:t>
      </w:r>
      <w:r w:rsidR="00954E7E">
        <w:rPr>
          <w:rFonts w:hint="cs"/>
          <w:rtl/>
        </w:rPr>
        <w:t xml:space="preserve">ی </w:t>
      </w:r>
      <w:r w:rsidR="00553673">
        <w:rPr>
          <w:rFonts w:hint="cs"/>
          <w:rtl/>
        </w:rPr>
        <w:t>م</w:t>
      </w:r>
      <w:r w:rsidR="00954E7E">
        <w:rPr>
          <w:rFonts w:hint="cs"/>
          <w:rtl/>
        </w:rPr>
        <w:t>ی‌</w:t>
      </w:r>
      <w:r>
        <w:rPr>
          <w:rFonts w:hint="cs"/>
          <w:rtl/>
        </w:rPr>
        <w:t>گردد وجود انسانها</w:t>
      </w:r>
      <w:r w:rsidR="00954E7E">
        <w:rPr>
          <w:rFonts w:hint="cs"/>
          <w:rtl/>
        </w:rPr>
        <w:t xml:space="preserve">ی </w:t>
      </w:r>
      <w:r>
        <w:rPr>
          <w:rFonts w:hint="cs"/>
          <w:rtl/>
        </w:rPr>
        <w:t>متق</w:t>
      </w:r>
      <w:r w:rsidR="00954E7E">
        <w:rPr>
          <w:rFonts w:hint="cs"/>
          <w:rtl/>
        </w:rPr>
        <w:t xml:space="preserve">ی </w:t>
      </w:r>
      <w:r>
        <w:rPr>
          <w:rFonts w:hint="cs"/>
          <w:rtl/>
        </w:rPr>
        <w:t>و به حد ت</w:t>
      </w:r>
      <w:r w:rsidR="00165C22">
        <w:rPr>
          <w:rFonts w:hint="cs"/>
          <w:rtl/>
        </w:rPr>
        <w:t>ک</w:t>
      </w:r>
      <w:r>
        <w:rPr>
          <w:rFonts w:hint="cs"/>
          <w:rtl/>
        </w:rPr>
        <w:t>امل رس</w:t>
      </w:r>
      <w:r w:rsidR="00165C22">
        <w:rPr>
          <w:rFonts w:hint="cs"/>
          <w:rtl/>
        </w:rPr>
        <w:t>ی</w:t>
      </w:r>
      <w:r>
        <w:rPr>
          <w:rFonts w:hint="cs"/>
          <w:rtl/>
        </w:rPr>
        <w:t>ده از لحاظ ظاهر و باطن، حتم</w:t>
      </w:r>
      <w:r w:rsidR="00954E7E">
        <w:rPr>
          <w:rFonts w:hint="cs"/>
          <w:rtl/>
        </w:rPr>
        <w:t xml:space="preserve">ی </w:t>
      </w:r>
      <w:r w:rsidR="00553673">
        <w:rPr>
          <w:rFonts w:hint="cs"/>
          <w:rtl/>
        </w:rPr>
        <w:t>م</w:t>
      </w:r>
      <w:r w:rsidR="00954E7E">
        <w:rPr>
          <w:rFonts w:hint="cs"/>
          <w:rtl/>
        </w:rPr>
        <w:t>ی‌</w:t>
      </w:r>
      <w:r>
        <w:rPr>
          <w:rFonts w:hint="cs"/>
          <w:rtl/>
        </w:rPr>
        <w:t xml:space="preserve">باشد تا بتواند به هدف بزرگ </w:t>
      </w:r>
      <w:r>
        <w:t>–</w:t>
      </w:r>
      <w:r>
        <w:rPr>
          <w:rFonts w:hint="cs"/>
          <w:rtl/>
        </w:rPr>
        <w:t xml:space="preserve"> تز</w:t>
      </w:r>
      <w:r w:rsidR="00165C22">
        <w:rPr>
          <w:rFonts w:hint="cs"/>
          <w:rtl/>
        </w:rPr>
        <w:t>کی</w:t>
      </w:r>
      <w:r>
        <w:rPr>
          <w:rFonts w:hint="cs"/>
          <w:rtl/>
        </w:rPr>
        <w:t xml:space="preserve">ه </w:t>
      </w:r>
      <w:r>
        <w:t>–</w:t>
      </w:r>
      <w:r>
        <w:rPr>
          <w:rFonts w:hint="cs"/>
          <w:rtl/>
        </w:rPr>
        <w:t xml:space="preserve"> نائل آ</w:t>
      </w:r>
      <w:r w:rsidR="00165C22">
        <w:rPr>
          <w:rFonts w:hint="cs"/>
          <w:rtl/>
        </w:rPr>
        <w:t>ی</w:t>
      </w:r>
      <w:r>
        <w:rPr>
          <w:rFonts w:hint="cs"/>
          <w:rtl/>
        </w:rPr>
        <w:t>ند</w:t>
      </w:r>
      <w:r w:rsidRPr="002C00E1">
        <w:rPr>
          <w:vertAlign w:val="superscript"/>
          <w:rtl/>
        </w:rPr>
        <w:footnoteReference w:id="59"/>
      </w:r>
      <w:r w:rsidR="002C00E1">
        <w:rPr>
          <w:rFonts w:hint="cs"/>
          <w:rtl/>
        </w:rPr>
        <w:t>.</w:t>
      </w:r>
      <w:r w:rsidRPr="002C00E1">
        <w:rPr>
          <w:rFonts w:hint="cs"/>
          <w:rtl/>
        </w:rPr>
        <w:t xml:space="preserve"> به</w:t>
      </w:r>
      <w:r>
        <w:rPr>
          <w:rFonts w:hint="cs"/>
          <w:rtl/>
        </w:rPr>
        <w:t xml:space="preserve"> گفته د</w:t>
      </w:r>
      <w:r w:rsidR="00165C22">
        <w:rPr>
          <w:rFonts w:hint="cs"/>
          <w:rtl/>
        </w:rPr>
        <w:t>ی</w:t>
      </w:r>
      <w:r>
        <w:rPr>
          <w:rFonts w:hint="cs"/>
          <w:rtl/>
        </w:rPr>
        <w:t>گر، برا</w:t>
      </w:r>
      <w:r w:rsidR="00954E7E">
        <w:rPr>
          <w:rFonts w:hint="cs"/>
          <w:rtl/>
        </w:rPr>
        <w:t xml:space="preserve">ی </w:t>
      </w:r>
      <w:r>
        <w:rPr>
          <w:rFonts w:hint="cs"/>
          <w:rtl/>
        </w:rPr>
        <w:t>گام نهادن در مس</w:t>
      </w:r>
      <w:r w:rsidR="00165C22">
        <w:rPr>
          <w:rFonts w:hint="cs"/>
          <w:rtl/>
        </w:rPr>
        <w:t>ی</w:t>
      </w:r>
      <w:r>
        <w:rPr>
          <w:rFonts w:hint="cs"/>
          <w:rtl/>
        </w:rPr>
        <w:t>ر هدا</w:t>
      </w:r>
      <w:r w:rsidR="00165C22">
        <w:rPr>
          <w:rFonts w:hint="cs"/>
          <w:rtl/>
        </w:rPr>
        <w:t>ی</w:t>
      </w:r>
      <w:r>
        <w:rPr>
          <w:rFonts w:hint="cs"/>
          <w:rtl/>
        </w:rPr>
        <w:t xml:space="preserve">ت لازم است همراه </w:t>
      </w:r>
      <w:r w:rsidR="00165C22">
        <w:rPr>
          <w:rFonts w:hint="cs"/>
          <w:rtl/>
        </w:rPr>
        <w:t>ک</w:t>
      </w:r>
      <w:r>
        <w:rPr>
          <w:rFonts w:hint="cs"/>
          <w:rtl/>
        </w:rPr>
        <w:t>تاب الله، رجال الله ن</w:t>
      </w:r>
      <w:r w:rsidR="00165C22">
        <w:rPr>
          <w:rFonts w:hint="cs"/>
          <w:rtl/>
        </w:rPr>
        <w:t>ی</w:t>
      </w:r>
      <w:r>
        <w:rPr>
          <w:rFonts w:hint="cs"/>
          <w:rtl/>
        </w:rPr>
        <w:t>ز باشند. اوّل</w:t>
      </w:r>
      <w:r w:rsidR="00165C22">
        <w:rPr>
          <w:rFonts w:hint="cs"/>
          <w:rtl/>
        </w:rPr>
        <w:t>ی</w:t>
      </w:r>
      <w:r>
        <w:rPr>
          <w:rFonts w:hint="cs"/>
          <w:rtl/>
        </w:rPr>
        <w:t xml:space="preserve">ن </w:t>
      </w:r>
      <w:r w:rsidR="00165C22">
        <w:rPr>
          <w:rFonts w:hint="cs"/>
          <w:rtl/>
        </w:rPr>
        <w:t>ک</w:t>
      </w:r>
      <w:r>
        <w:rPr>
          <w:rFonts w:hint="cs"/>
          <w:rtl/>
        </w:rPr>
        <w:t>س</w:t>
      </w:r>
      <w:r w:rsidR="00954E7E">
        <w:rPr>
          <w:rFonts w:hint="cs"/>
          <w:rtl/>
        </w:rPr>
        <w:t xml:space="preserve">ی </w:t>
      </w:r>
      <w:r w:rsidR="00165C22">
        <w:rPr>
          <w:rFonts w:hint="cs"/>
          <w:rtl/>
        </w:rPr>
        <w:t>ک</w:t>
      </w:r>
      <w:r>
        <w:rPr>
          <w:rFonts w:hint="cs"/>
          <w:rtl/>
        </w:rPr>
        <w:t xml:space="preserve">ه </w:t>
      </w:r>
      <w:r w:rsidR="00165C22">
        <w:rPr>
          <w:rFonts w:hint="cs"/>
          <w:rtl/>
        </w:rPr>
        <w:t>ک</w:t>
      </w:r>
      <w:r>
        <w:rPr>
          <w:rFonts w:hint="cs"/>
          <w:rtl/>
        </w:rPr>
        <w:t>ار مهم تز</w:t>
      </w:r>
      <w:r w:rsidR="00165C22">
        <w:rPr>
          <w:rFonts w:hint="cs"/>
          <w:rtl/>
        </w:rPr>
        <w:t>کی</w:t>
      </w:r>
      <w:r>
        <w:rPr>
          <w:rFonts w:hint="cs"/>
          <w:rtl/>
        </w:rPr>
        <w:t xml:space="preserve">ه را به انجام </w:t>
      </w:r>
      <w:r w:rsidRPr="002C00E1">
        <w:rPr>
          <w:rFonts w:hint="cs"/>
          <w:rtl/>
        </w:rPr>
        <w:t>رسان</w:t>
      </w:r>
      <w:r w:rsidR="00165C22">
        <w:rPr>
          <w:rFonts w:hint="cs"/>
          <w:rtl/>
        </w:rPr>
        <w:t>ی</w:t>
      </w:r>
      <w:r w:rsidRPr="002C00E1">
        <w:rPr>
          <w:rFonts w:hint="cs"/>
          <w:rtl/>
        </w:rPr>
        <w:t>د 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بودند. ا</w:t>
      </w:r>
      <w:r w:rsidR="00165C22">
        <w:rPr>
          <w:rFonts w:hint="cs"/>
          <w:rtl/>
        </w:rPr>
        <w:t>ی</w:t>
      </w:r>
      <w:r w:rsidRPr="002C00E1">
        <w:rPr>
          <w:rFonts w:hint="cs"/>
          <w:rtl/>
        </w:rPr>
        <w:t xml:space="preserve">شان از صحابه </w:t>
      </w:r>
      <w:r w:rsidR="00165C22">
        <w:rPr>
          <w:rFonts w:hint="cs"/>
          <w:rtl/>
        </w:rPr>
        <w:t>ک</w:t>
      </w:r>
      <w:r w:rsidRPr="002C00E1">
        <w:rPr>
          <w:rFonts w:hint="cs"/>
          <w:rtl/>
        </w:rPr>
        <w:t>رام (به شمول اهل ب</w:t>
      </w:r>
      <w:r w:rsidR="00165C22">
        <w:rPr>
          <w:rFonts w:hint="cs"/>
          <w:rtl/>
        </w:rPr>
        <w:t>ی</w:t>
      </w:r>
      <w:r w:rsidRPr="002C00E1">
        <w:rPr>
          <w:rFonts w:hint="cs"/>
          <w:rtl/>
        </w:rPr>
        <w:t>ت) چنان جماعت</w:t>
      </w:r>
      <w:r w:rsidR="00954E7E">
        <w:rPr>
          <w:rFonts w:hint="cs"/>
          <w:rtl/>
        </w:rPr>
        <w:t xml:space="preserve">ی </w:t>
      </w:r>
      <w:r w:rsidRPr="002C00E1">
        <w:rPr>
          <w:rFonts w:hint="cs"/>
          <w:rtl/>
        </w:rPr>
        <w:t>ترب</w:t>
      </w:r>
      <w:r w:rsidR="00165C22">
        <w:rPr>
          <w:rFonts w:hint="cs"/>
          <w:rtl/>
        </w:rPr>
        <w:t>ی</w:t>
      </w:r>
      <w:r w:rsidRPr="002C00E1">
        <w:rPr>
          <w:rFonts w:hint="cs"/>
          <w:rtl/>
        </w:rPr>
        <w:t xml:space="preserve">ت </w:t>
      </w:r>
      <w:r w:rsidR="00165C22">
        <w:rPr>
          <w:rFonts w:hint="cs"/>
          <w:rtl/>
        </w:rPr>
        <w:t>ک</w:t>
      </w:r>
      <w:r w:rsidRPr="002C00E1">
        <w:rPr>
          <w:rFonts w:hint="cs"/>
          <w:rtl/>
        </w:rPr>
        <w:t xml:space="preserve">ردند </w:t>
      </w:r>
      <w:r w:rsidR="00165C22">
        <w:rPr>
          <w:rFonts w:hint="cs"/>
          <w:rtl/>
        </w:rPr>
        <w:t>ک</w:t>
      </w:r>
      <w:r w:rsidRPr="002C00E1">
        <w:rPr>
          <w:rFonts w:hint="cs"/>
          <w:rtl/>
        </w:rPr>
        <w:t>ه آنان د</w:t>
      </w:r>
      <w:r w:rsidR="00165C22">
        <w:rPr>
          <w:rFonts w:hint="cs"/>
          <w:rtl/>
        </w:rPr>
        <w:t>ی</w:t>
      </w:r>
      <w:r w:rsidRPr="002C00E1">
        <w:rPr>
          <w:rFonts w:hint="cs"/>
          <w:rtl/>
        </w:rPr>
        <w:t>ن</w:t>
      </w:r>
      <w:r w:rsidR="00954E7E">
        <w:rPr>
          <w:rFonts w:hint="cs"/>
          <w:rtl/>
        </w:rPr>
        <w:t xml:space="preserve">ی </w:t>
      </w:r>
      <w:r w:rsidRPr="002C00E1">
        <w:rPr>
          <w:rFonts w:hint="cs"/>
          <w:rtl/>
        </w:rPr>
        <w:t xml:space="preserve">را </w:t>
      </w:r>
      <w:r w:rsidR="00165C22">
        <w:rPr>
          <w:rFonts w:hint="cs"/>
          <w:rtl/>
        </w:rPr>
        <w:t>ک</w:t>
      </w:r>
      <w:r w:rsidRPr="002C00E1">
        <w:rPr>
          <w:rFonts w:hint="cs"/>
          <w:rtl/>
        </w:rPr>
        <w:t>ه 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آورده بودند به ظاهر و باطن خو</w:t>
      </w:r>
      <w:r w:rsidR="00165C22">
        <w:rPr>
          <w:rFonts w:hint="cs"/>
          <w:rtl/>
        </w:rPr>
        <w:t>ی</w:t>
      </w:r>
      <w:r w:rsidRPr="002C00E1">
        <w:rPr>
          <w:rFonts w:hint="cs"/>
          <w:rtl/>
        </w:rPr>
        <w:t>ش جذب نمودند. آنان با استفاده از تعل</w:t>
      </w:r>
      <w:r w:rsidR="00165C22">
        <w:rPr>
          <w:rFonts w:hint="cs"/>
          <w:rtl/>
        </w:rPr>
        <w:t>ی</w:t>
      </w:r>
      <w:r w:rsidRPr="002C00E1">
        <w:rPr>
          <w:rFonts w:hint="cs"/>
          <w:rtl/>
        </w:rPr>
        <w:t>م و تز</w:t>
      </w:r>
      <w:r w:rsidR="00165C22">
        <w:rPr>
          <w:rFonts w:hint="cs"/>
          <w:rtl/>
        </w:rPr>
        <w:t>کی</w:t>
      </w:r>
      <w:r w:rsidRPr="002C00E1">
        <w:rPr>
          <w:rFonts w:hint="cs"/>
          <w:rtl/>
        </w:rPr>
        <w:t>ه ا</w:t>
      </w:r>
      <w:r w:rsidR="00165C22">
        <w:rPr>
          <w:rFonts w:hint="cs"/>
          <w:rtl/>
        </w:rPr>
        <w:t>ی</w:t>
      </w:r>
      <w:r w:rsidRPr="002C00E1">
        <w:rPr>
          <w:rFonts w:hint="cs"/>
          <w:rtl/>
        </w:rPr>
        <w:t>شان</w:t>
      </w:r>
      <w:r w:rsidR="002D7130" w:rsidRPr="002C00E1">
        <w:rPr>
          <w:rFonts w:hint="cs"/>
          <w:rtl/>
        </w:rPr>
        <w:t>،</w:t>
      </w:r>
      <w:r w:rsidRPr="002C00E1">
        <w:rPr>
          <w:rFonts w:hint="cs"/>
          <w:rtl/>
        </w:rPr>
        <w:t xml:space="preserve"> درون و برون خود را تابنا</w:t>
      </w:r>
      <w:r w:rsidR="00165C22">
        <w:rPr>
          <w:rFonts w:hint="cs"/>
          <w:rtl/>
        </w:rPr>
        <w:t>ک</w:t>
      </w:r>
      <w:r w:rsidRPr="002C00E1">
        <w:rPr>
          <w:rFonts w:hint="cs"/>
          <w:rtl/>
        </w:rPr>
        <w:t xml:space="preserve"> </w:t>
      </w:r>
      <w:r w:rsidR="00165C22">
        <w:rPr>
          <w:rFonts w:hint="cs"/>
          <w:rtl/>
        </w:rPr>
        <w:t>ک</w:t>
      </w:r>
      <w:r w:rsidRPr="002C00E1">
        <w:rPr>
          <w:rFonts w:hint="cs"/>
          <w:rtl/>
        </w:rPr>
        <w:t>ردند. سپس پس از رحلت حضرت 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برا</w:t>
      </w:r>
      <w:r w:rsidR="00954E7E">
        <w:rPr>
          <w:rFonts w:hint="cs"/>
          <w:rtl/>
        </w:rPr>
        <w:t xml:space="preserve">ی </w:t>
      </w:r>
      <w:r w:rsidRPr="002C00E1">
        <w:rPr>
          <w:rFonts w:hint="cs"/>
          <w:rtl/>
        </w:rPr>
        <w:t>نوران</w:t>
      </w:r>
      <w:r w:rsidR="00954E7E">
        <w:rPr>
          <w:rFonts w:hint="cs"/>
          <w:rtl/>
        </w:rPr>
        <w:t xml:space="preserve">ی </w:t>
      </w:r>
      <w:r w:rsidRPr="002C00E1">
        <w:rPr>
          <w:rFonts w:hint="cs"/>
          <w:rtl/>
        </w:rPr>
        <w:t>ساختن دن</w:t>
      </w:r>
      <w:r w:rsidR="00165C22">
        <w:rPr>
          <w:rFonts w:hint="cs"/>
          <w:rtl/>
        </w:rPr>
        <w:t>ی</w:t>
      </w:r>
      <w:r w:rsidRPr="002C00E1">
        <w:rPr>
          <w:rFonts w:hint="cs"/>
          <w:rtl/>
        </w:rPr>
        <w:t>ا بپا خاستند. در نت</w:t>
      </w:r>
      <w:r w:rsidR="00165C22">
        <w:rPr>
          <w:rFonts w:hint="cs"/>
          <w:rtl/>
        </w:rPr>
        <w:t>ی</w:t>
      </w:r>
      <w:r w:rsidRPr="002C00E1">
        <w:rPr>
          <w:rFonts w:hint="cs"/>
          <w:rtl/>
        </w:rPr>
        <w:t xml:space="preserve">جه </w:t>
      </w:r>
      <w:r w:rsidR="00165C22">
        <w:rPr>
          <w:rFonts w:hint="cs"/>
          <w:rtl/>
        </w:rPr>
        <w:t>ک</w:t>
      </w:r>
      <w:r w:rsidRPr="002C00E1">
        <w:rPr>
          <w:rFonts w:hint="cs"/>
          <w:rtl/>
        </w:rPr>
        <w:t>وششها</w:t>
      </w:r>
      <w:r w:rsidR="00954E7E">
        <w:rPr>
          <w:rFonts w:hint="cs"/>
          <w:rtl/>
        </w:rPr>
        <w:t xml:space="preserve">ی </w:t>
      </w:r>
      <w:r w:rsidR="00553673" w:rsidRPr="002C00E1">
        <w:rPr>
          <w:rFonts w:hint="cs"/>
          <w:rtl/>
        </w:rPr>
        <w:t>ب</w:t>
      </w:r>
      <w:r w:rsidR="00954E7E">
        <w:rPr>
          <w:rFonts w:hint="cs"/>
          <w:rtl/>
        </w:rPr>
        <w:t>ی‌</w:t>
      </w:r>
      <w:r w:rsidRPr="002C00E1">
        <w:rPr>
          <w:rFonts w:hint="cs"/>
          <w:rtl/>
        </w:rPr>
        <w:t>در</w:t>
      </w:r>
      <w:r w:rsidR="00165C22">
        <w:rPr>
          <w:rFonts w:hint="cs"/>
          <w:rtl/>
        </w:rPr>
        <w:t>ی</w:t>
      </w:r>
      <w:r w:rsidRPr="002C00E1">
        <w:rPr>
          <w:rFonts w:hint="cs"/>
          <w:rtl/>
        </w:rPr>
        <w:t>غ آنان، سر تا سر دن</w:t>
      </w:r>
      <w:r w:rsidR="00165C22">
        <w:rPr>
          <w:rFonts w:hint="cs"/>
          <w:rtl/>
        </w:rPr>
        <w:t>ی</w:t>
      </w:r>
      <w:r w:rsidRPr="002C00E1">
        <w:rPr>
          <w:rFonts w:hint="cs"/>
          <w:rtl/>
        </w:rPr>
        <w:t>ا از</w:t>
      </w:r>
      <w:r>
        <w:rPr>
          <w:rFonts w:hint="cs"/>
          <w:rtl/>
        </w:rPr>
        <w:t xml:space="preserve"> انوار د</w:t>
      </w:r>
      <w:r w:rsidR="00165C22">
        <w:rPr>
          <w:rFonts w:hint="cs"/>
          <w:rtl/>
        </w:rPr>
        <w:t>ی</w:t>
      </w:r>
      <w:r>
        <w:rPr>
          <w:rFonts w:hint="cs"/>
          <w:rtl/>
        </w:rPr>
        <w:t>ن، روشن گشت.</w:t>
      </w:r>
    </w:p>
    <w:p w:rsidR="00A6416A" w:rsidRDefault="00A6416A" w:rsidP="002C00E1">
      <w:pPr>
        <w:pStyle w:val="a1"/>
        <w:rPr>
          <w:rFonts w:cs="Arabic Transparent"/>
          <w:rtl/>
        </w:rPr>
      </w:pPr>
      <w:r>
        <w:rPr>
          <w:rFonts w:hint="cs"/>
          <w:rtl/>
        </w:rPr>
        <w:t xml:space="preserve">البته پس از رحلت حضرت رسول </w:t>
      </w:r>
      <w:r w:rsidRPr="002C00E1">
        <w:rPr>
          <w:rFonts w:hint="cs"/>
          <w:rtl/>
        </w:rPr>
        <w:t>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صحابه</w:t>
      </w:r>
      <w:r>
        <w:rPr>
          <w:rFonts w:hint="cs"/>
          <w:rtl/>
        </w:rPr>
        <w:t xml:space="preserve"> </w:t>
      </w:r>
      <w:r w:rsidR="00165C22">
        <w:rPr>
          <w:rFonts w:hint="cs"/>
          <w:rtl/>
        </w:rPr>
        <w:t>ک</w:t>
      </w:r>
      <w:r>
        <w:rPr>
          <w:rFonts w:hint="cs"/>
          <w:rtl/>
        </w:rPr>
        <w:t>رام و اهل ب</w:t>
      </w:r>
      <w:r w:rsidR="00165C22">
        <w:rPr>
          <w:rFonts w:hint="cs"/>
          <w:rtl/>
        </w:rPr>
        <w:t>ی</w:t>
      </w:r>
      <w:r>
        <w:rPr>
          <w:rFonts w:hint="cs"/>
          <w:rtl/>
        </w:rPr>
        <w:t xml:space="preserve">ت (هر </w:t>
      </w:r>
      <w:r w:rsidR="00165C22">
        <w:rPr>
          <w:rFonts w:hint="cs"/>
          <w:rtl/>
        </w:rPr>
        <w:t>یک</w:t>
      </w:r>
      <w:r>
        <w:rPr>
          <w:rFonts w:hint="cs"/>
          <w:rtl/>
        </w:rPr>
        <w:t xml:space="preserve"> با استقامت تمام بر </w:t>
      </w:r>
      <w:r w:rsidR="00165C22">
        <w:rPr>
          <w:rFonts w:hint="cs"/>
          <w:rtl/>
        </w:rPr>
        <w:t>ک</w:t>
      </w:r>
      <w:r>
        <w:rPr>
          <w:rFonts w:hint="cs"/>
          <w:rtl/>
        </w:rPr>
        <w:t>ل د</w:t>
      </w:r>
      <w:r w:rsidR="00165C22">
        <w:rPr>
          <w:rFonts w:hint="cs"/>
          <w:rtl/>
        </w:rPr>
        <w:t>ی</w:t>
      </w:r>
      <w:r>
        <w:rPr>
          <w:rFonts w:hint="cs"/>
          <w:rtl/>
        </w:rPr>
        <w:t>ن در زندگان</w:t>
      </w:r>
      <w:r w:rsidR="00954E7E">
        <w:rPr>
          <w:rFonts w:hint="cs"/>
          <w:rtl/>
        </w:rPr>
        <w:t xml:space="preserve">ی </w:t>
      </w:r>
      <w:r>
        <w:rPr>
          <w:rFonts w:hint="cs"/>
          <w:rtl/>
        </w:rPr>
        <w:t>خو</w:t>
      </w:r>
      <w:r w:rsidR="00165C22">
        <w:rPr>
          <w:rFonts w:hint="cs"/>
          <w:rtl/>
        </w:rPr>
        <w:t>ی</w:t>
      </w:r>
      <w:r>
        <w:rPr>
          <w:rFonts w:hint="cs"/>
          <w:rtl/>
        </w:rPr>
        <w:t>ش) در راه نشر و ترو</w:t>
      </w:r>
      <w:r w:rsidR="00165C22">
        <w:rPr>
          <w:rFonts w:hint="cs"/>
          <w:rtl/>
        </w:rPr>
        <w:t>ی</w:t>
      </w:r>
      <w:r>
        <w:rPr>
          <w:rFonts w:hint="cs"/>
          <w:rtl/>
        </w:rPr>
        <w:t>ج د</w:t>
      </w:r>
      <w:r w:rsidR="00165C22">
        <w:rPr>
          <w:rFonts w:hint="cs"/>
          <w:rtl/>
        </w:rPr>
        <w:t>ی</w:t>
      </w:r>
      <w:r>
        <w:rPr>
          <w:rFonts w:hint="cs"/>
          <w:rtl/>
        </w:rPr>
        <w:t>ن و فرهنگ اسلام</w:t>
      </w:r>
      <w:r w:rsidR="00954E7E">
        <w:rPr>
          <w:rFonts w:hint="cs"/>
          <w:rtl/>
        </w:rPr>
        <w:t xml:space="preserve">ی </w:t>
      </w:r>
      <w:r>
        <w:rPr>
          <w:rFonts w:hint="cs"/>
          <w:rtl/>
        </w:rPr>
        <w:t>در ابعاد و شعبه</w:t>
      </w:r>
      <w:r w:rsidR="009E3EC3">
        <w:rPr>
          <w:rFonts w:hint="cs"/>
          <w:rtl/>
        </w:rPr>
        <w:t>‌ها</w:t>
      </w:r>
      <w:r w:rsidR="00954E7E">
        <w:rPr>
          <w:rFonts w:hint="cs"/>
          <w:rtl/>
        </w:rPr>
        <w:t xml:space="preserve">ی </w:t>
      </w:r>
      <w:r>
        <w:rPr>
          <w:rFonts w:hint="cs"/>
          <w:rtl/>
        </w:rPr>
        <w:t xml:space="preserve">مختلف، مشغول به </w:t>
      </w:r>
      <w:r w:rsidR="00165C22">
        <w:rPr>
          <w:rFonts w:hint="cs"/>
          <w:rtl/>
        </w:rPr>
        <w:t>ک</w:t>
      </w:r>
      <w:r>
        <w:rPr>
          <w:rFonts w:hint="cs"/>
          <w:rtl/>
        </w:rPr>
        <w:t xml:space="preserve">ار شدند. </w:t>
      </w:r>
      <w:r w:rsidR="00165C22">
        <w:rPr>
          <w:rFonts w:hint="cs"/>
          <w:rtl/>
        </w:rPr>
        <w:t>یک</w:t>
      </w:r>
      <w:r w:rsidR="00954E7E">
        <w:rPr>
          <w:rFonts w:hint="cs"/>
          <w:rtl/>
        </w:rPr>
        <w:t xml:space="preserve">ی </w:t>
      </w:r>
      <w:r>
        <w:rPr>
          <w:rFonts w:hint="cs"/>
          <w:rtl/>
        </w:rPr>
        <w:t>جهاد را برگز</w:t>
      </w:r>
      <w:r w:rsidR="00165C22">
        <w:rPr>
          <w:rFonts w:hint="cs"/>
          <w:rtl/>
        </w:rPr>
        <w:t>ی</w:t>
      </w:r>
      <w:r>
        <w:rPr>
          <w:rFonts w:hint="cs"/>
          <w:rtl/>
        </w:rPr>
        <w:t xml:space="preserve">د، </w:t>
      </w:r>
      <w:r w:rsidR="00165C22">
        <w:rPr>
          <w:rFonts w:hint="cs"/>
          <w:rtl/>
        </w:rPr>
        <w:t>یک</w:t>
      </w:r>
      <w:r w:rsidR="00954E7E">
        <w:rPr>
          <w:rFonts w:hint="cs"/>
          <w:rtl/>
        </w:rPr>
        <w:t xml:space="preserve">ی </w:t>
      </w:r>
      <w:r>
        <w:rPr>
          <w:rFonts w:hint="cs"/>
          <w:rtl/>
        </w:rPr>
        <w:t>راه تبل</w:t>
      </w:r>
      <w:r w:rsidR="00165C22">
        <w:rPr>
          <w:rFonts w:hint="cs"/>
          <w:rtl/>
        </w:rPr>
        <w:t>ی</w:t>
      </w:r>
      <w:r>
        <w:rPr>
          <w:rFonts w:hint="cs"/>
          <w:rtl/>
        </w:rPr>
        <w:t xml:space="preserve">غ را، </w:t>
      </w:r>
      <w:r w:rsidR="00165C22">
        <w:rPr>
          <w:rFonts w:hint="cs"/>
          <w:rtl/>
        </w:rPr>
        <w:t>یک</w:t>
      </w:r>
      <w:r w:rsidR="00954E7E">
        <w:rPr>
          <w:rFonts w:hint="cs"/>
          <w:rtl/>
        </w:rPr>
        <w:t xml:space="preserve">ی </w:t>
      </w:r>
      <w:r>
        <w:rPr>
          <w:rFonts w:hint="cs"/>
          <w:rtl/>
        </w:rPr>
        <w:t>روا</w:t>
      </w:r>
      <w:r w:rsidR="00165C22">
        <w:rPr>
          <w:rFonts w:hint="cs"/>
          <w:rtl/>
        </w:rPr>
        <w:t>ی</w:t>
      </w:r>
      <w:r>
        <w:rPr>
          <w:rFonts w:hint="cs"/>
          <w:rtl/>
        </w:rPr>
        <w:t>ت حد</w:t>
      </w:r>
      <w:r w:rsidR="00165C22">
        <w:rPr>
          <w:rFonts w:hint="cs"/>
          <w:rtl/>
        </w:rPr>
        <w:t>ی</w:t>
      </w:r>
      <w:r>
        <w:rPr>
          <w:rFonts w:hint="cs"/>
          <w:rtl/>
        </w:rPr>
        <w:t>ث را</w:t>
      </w:r>
      <w:r w:rsidR="00553673">
        <w:rPr>
          <w:rFonts w:hint="cs"/>
          <w:rtl/>
        </w:rPr>
        <w:t xml:space="preserve"> م</w:t>
      </w:r>
      <w:r w:rsidR="00954E7E">
        <w:rPr>
          <w:rFonts w:hint="cs"/>
          <w:rtl/>
        </w:rPr>
        <w:t>ی‌</w:t>
      </w:r>
      <w:r>
        <w:rPr>
          <w:rFonts w:hint="cs"/>
          <w:rtl/>
        </w:rPr>
        <w:t>پسند</w:t>
      </w:r>
      <w:r w:rsidR="00165C22">
        <w:rPr>
          <w:rFonts w:hint="cs"/>
          <w:rtl/>
        </w:rPr>
        <w:t>ی</w:t>
      </w:r>
      <w:r>
        <w:rPr>
          <w:rFonts w:hint="cs"/>
          <w:rtl/>
        </w:rPr>
        <w:t>د، د</w:t>
      </w:r>
      <w:r w:rsidR="00165C22">
        <w:rPr>
          <w:rFonts w:hint="cs"/>
          <w:rtl/>
        </w:rPr>
        <w:t>ی</w:t>
      </w:r>
      <w:r>
        <w:rPr>
          <w:rFonts w:hint="cs"/>
          <w:rtl/>
        </w:rPr>
        <w:t>گر</w:t>
      </w:r>
      <w:r w:rsidR="00954E7E">
        <w:rPr>
          <w:rFonts w:hint="cs"/>
          <w:rtl/>
        </w:rPr>
        <w:t xml:space="preserve">ی </w:t>
      </w:r>
      <w:r>
        <w:rPr>
          <w:rFonts w:hint="cs"/>
          <w:rtl/>
        </w:rPr>
        <w:t xml:space="preserve">تفقه را، </w:t>
      </w:r>
      <w:r w:rsidR="00165C22">
        <w:rPr>
          <w:rFonts w:hint="cs"/>
          <w:rtl/>
        </w:rPr>
        <w:t>یک</w:t>
      </w:r>
      <w:r w:rsidR="00954E7E">
        <w:rPr>
          <w:rFonts w:hint="cs"/>
          <w:rtl/>
        </w:rPr>
        <w:t xml:space="preserve">ی </w:t>
      </w:r>
      <w:r>
        <w:rPr>
          <w:rFonts w:hint="cs"/>
          <w:rtl/>
        </w:rPr>
        <w:t>به امور خلافت اشتغال داشت و د</w:t>
      </w:r>
      <w:r w:rsidR="00165C22">
        <w:rPr>
          <w:rFonts w:hint="cs"/>
          <w:rtl/>
        </w:rPr>
        <w:t>ی</w:t>
      </w:r>
      <w:r>
        <w:rPr>
          <w:rFonts w:hint="cs"/>
          <w:rtl/>
        </w:rPr>
        <w:t>گر</w:t>
      </w:r>
      <w:r w:rsidR="00954E7E">
        <w:rPr>
          <w:rFonts w:hint="cs"/>
          <w:rtl/>
        </w:rPr>
        <w:t xml:space="preserve">ی </w:t>
      </w:r>
      <w:r>
        <w:rPr>
          <w:rFonts w:hint="cs"/>
          <w:rtl/>
        </w:rPr>
        <w:t>به امر تز</w:t>
      </w:r>
      <w:r w:rsidR="00165C22">
        <w:rPr>
          <w:rFonts w:hint="cs"/>
          <w:rtl/>
        </w:rPr>
        <w:t>کی</w:t>
      </w:r>
      <w:r>
        <w:rPr>
          <w:rFonts w:hint="cs"/>
          <w:rtl/>
        </w:rPr>
        <w:t xml:space="preserve">ه قلب، </w:t>
      </w:r>
      <w:r w:rsidR="00165C22">
        <w:rPr>
          <w:rFonts w:hint="cs"/>
          <w:rtl/>
        </w:rPr>
        <w:t>یک</w:t>
      </w:r>
      <w:r w:rsidR="00954E7E">
        <w:rPr>
          <w:rFonts w:hint="cs"/>
          <w:rtl/>
        </w:rPr>
        <w:t xml:space="preserve">ی </w:t>
      </w:r>
      <w:r>
        <w:rPr>
          <w:rFonts w:hint="cs"/>
          <w:rtl/>
        </w:rPr>
        <w:t>ظاهر امت را درست</w:t>
      </w:r>
      <w:r w:rsidR="00553673">
        <w:rPr>
          <w:rFonts w:hint="cs"/>
          <w:rtl/>
        </w:rPr>
        <w:t xml:space="preserve"> م</w:t>
      </w:r>
      <w:r w:rsidR="00954E7E">
        <w:rPr>
          <w:rFonts w:hint="cs"/>
          <w:rtl/>
        </w:rPr>
        <w:t>ی‌</w:t>
      </w:r>
      <w:r w:rsidR="00165C22">
        <w:rPr>
          <w:rFonts w:hint="cs"/>
          <w:rtl/>
        </w:rPr>
        <w:t>ک</w:t>
      </w:r>
      <w:r>
        <w:rPr>
          <w:rFonts w:hint="cs"/>
          <w:rtl/>
        </w:rPr>
        <w:t>رد و د</w:t>
      </w:r>
      <w:r w:rsidR="00165C22">
        <w:rPr>
          <w:rFonts w:hint="cs"/>
          <w:rtl/>
        </w:rPr>
        <w:t>ی</w:t>
      </w:r>
      <w:r>
        <w:rPr>
          <w:rFonts w:hint="cs"/>
          <w:rtl/>
        </w:rPr>
        <w:t>گر</w:t>
      </w:r>
      <w:r w:rsidR="00954E7E">
        <w:rPr>
          <w:rFonts w:hint="cs"/>
          <w:rtl/>
        </w:rPr>
        <w:t xml:space="preserve">ی </w:t>
      </w:r>
      <w:r>
        <w:rPr>
          <w:rFonts w:hint="cs"/>
          <w:rtl/>
        </w:rPr>
        <w:t xml:space="preserve">باطن امت را. </w:t>
      </w:r>
      <w:r w:rsidRPr="002C00E1">
        <w:rPr>
          <w:rFonts w:hint="cs"/>
          <w:rtl/>
        </w:rPr>
        <w:t>اهل ب</w:t>
      </w:r>
      <w:r w:rsidR="00165C22">
        <w:rPr>
          <w:rFonts w:hint="cs"/>
          <w:rtl/>
        </w:rPr>
        <w:t>ی</w:t>
      </w:r>
      <w:r w:rsidRPr="002C00E1">
        <w:rPr>
          <w:rFonts w:hint="cs"/>
          <w:rtl/>
        </w:rPr>
        <w:t>ت</w:t>
      </w:r>
      <w:r w:rsidRPr="002C00E1">
        <w:rPr>
          <w:vertAlign w:val="superscript"/>
          <w:rtl/>
        </w:rPr>
        <w:footnoteReference w:id="60"/>
      </w:r>
      <w:r w:rsidRPr="002C00E1">
        <w:rPr>
          <w:rFonts w:hint="cs"/>
          <w:rtl/>
        </w:rPr>
        <w:t>، چون</w:t>
      </w:r>
      <w:r w:rsidR="00165C22">
        <w:rPr>
          <w:rFonts w:hint="cs"/>
          <w:rtl/>
        </w:rPr>
        <w:t>ک</w:t>
      </w:r>
      <w:r w:rsidRPr="002C00E1">
        <w:rPr>
          <w:rFonts w:hint="cs"/>
          <w:rtl/>
        </w:rPr>
        <w:t xml:space="preserve">ه عموماً از خلافت فاصله داشتند </w:t>
      </w:r>
      <w:r w:rsidR="00165C22">
        <w:rPr>
          <w:rFonts w:hint="cs"/>
          <w:rtl/>
        </w:rPr>
        <w:t>ی</w:t>
      </w:r>
      <w:r w:rsidRPr="002C00E1">
        <w:rPr>
          <w:rFonts w:hint="cs"/>
          <w:rtl/>
        </w:rPr>
        <w:t>ا در ا</w:t>
      </w:r>
      <w:r w:rsidR="00165C22">
        <w:rPr>
          <w:rFonts w:hint="cs"/>
          <w:rtl/>
        </w:rPr>
        <w:t>ی</w:t>
      </w:r>
      <w:r w:rsidRPr="002C00E1">
        <w:rPr>
          <w:rFonts w:hint="cs"/>
          <w:rtl/>
        </w:rPr>
        <w:t>ن م</w:t>
      </w:r>
      <w:r w:rsidR="00165C22">
        <w:rPr>
          <w:rFonts w:hint="cs"/>
          <w:rtl/>
        </w:rPr>
        <w:t>ی</w:t>
      </w:r>
      <w:r w:rsidRPr="002C00E1">
        <w:rPr>
          <w:rFonts w:hint="cs"/>
          <w:rtl/>
        </w:rPr>
        <w:t xml:space="preserve">دان، </w:t>
      </w:r>
      <w:r w:rsidR="00165C22">
        <w:rPr>
          <w:rFonts w:hint="cs"/>
          <w:rtl/>
        </w:rPr>
        <w:t>ک</w:t>
      </w:r>
      <w:r w:rsidRPr="002C00E1">
        <w:rPr>
          <w:rFonts w:hint="cs"/>
          <w:rtl/>
        </w:rPr>
        <w:t>ار گرفتن از ا</w:t>
      </w:r>
      <w:r w:rsidR="00165C22">
        <w:rPr>
          <w:rFonts w:hint="cs"/>
          <w:rtl/>
        </w:rPr>
        <w:t>ی</w:t>
      </w:r>
      <w:r w:rsidRPr="002C00E1">
        <w:rPr>
          <w:rFonts w:hint="cs"/>
          <w:rtl/>
        </w:rPr>
        <w:t>شان مقد</w:t>
      </w:r>
      <w:r w:rsidR="00C454BE" w:rsidRPr="002C00E1">
        <w:rPr>
          <w:rFonts w:hint="cs"/>
          <w:rtl/>
        </w:rPr>
        <w:t>و</w:t>
      </w:r>
      <w:r w:rsidRPr="002C00E1">
        <w:rPr>
          <w:rFonts w:hint="cs"/>
          <w:rtl/>
        </w:rPr>
        <w:t>ر نبود (</w:t>
      </w:r>
      <w:r w:rsidR="00165C22">
        <w:rPr>
          <w:rFonts w:hint="cs"/>
          <w:rtl/>
        </w:rPr>
        <w:t>ک</w:t>
      </w:r>
      <w:r w:rsidRPr="002C00E1">
        <w:rPr>
          <w:rFonts w:hint="cs"/>
          <w:rtl/>
        </w:rPr>
        <w:t>ه مبادا نبوت تبد</w:t>
      </w:r>
      <w:r w:rsidR="00165C22">
        <w:rPr>
          <w:rFonts w:hint="cs"/>
          <w:rtl/>
        </w:rPr>
        <w:t>ی</w:t>
      </w:r>
      <w:r w:rsidRPr="002C00E1">
        <w:rPr>
          <w:rFonts w:hint="cs"/>
          <w:rtl/>
        </w:rPr>
        <w:t>ل به سلطنت وراثت</w:t>
      </w:r>
      <w:r w:rsidR="00954E7E">
        <w:rPr>
          <w:rFonts w:hint="cs"/>
          <w:rtl/>
        </w:rPr>
        <w:t xml:space="preserve">ی </w:t>
      </w:r>
      <w:r w:rsidRPr="002C00E1">
        <w:rPr>
          <w:rFonts w:hint="cs"/>
          <w:rtl/>
        </w:rPr>
        <w:t>شود) ب</w:t>
      </w:r>
      <w:r w:rsidR="00165C22">
        <w:rPr>
          <w:rFonts w:hint="cs"/>
          <w:rtl/>
        </w:rPr>
        <w:t>ی</w:t>
      </w:r>
      <w:r w:rsidRPr="002C00E1">
        <w:rPr>
          <w:rFonts w:hint="cs"/>
          <w:rtl/>
        </w:rPr>
        <w:t>شتر به تفقه ف</w:t>
      </w:r>
      <w:r w:rsidR="00954E7E">
        <w:rPr>
          <w:rFonts w:hint="cs"/>
          <w:rtl/>
        </w:rPr>
        <w:t xml:space="preserve">ی </w:t>
      </w:r>
      <w:r w:rsidRPr="002C00E1">
        <w:rPr>
          <w:rFonts w:hint="cs"/>
          <w:rtl/>
        </w:rPr>
        <w:t>الد</w:t>
      </w:r>
      <w:r w:rsidR="00165C22">
        <w:rPr>
          <w:rFonts w:hint="cs"/>
          <w:rtl/>
        </w:rPr>
        <w:t>ی</w:t>
      </w:r>
      <w:r w:rsidRPr="002C00E1">
        <w:rPr>
          <w:rFonts w:hint="cs"/>
          <w:rtl/>
        </w:rPr>
        <w:t>ن، ح</w:t>
      </w:r>
      <w:r w:rsidR="00165C22">
        <w:rPr>
          <w:rFonts w:hint="cs"/>
          <w:rtl/>
        </w:rPr>
        <w:t>ک</w:t>
      </w:r>
      <w:r w:rsidRPr="002C00E1">
        <w:rPr>
          <w:rFonts w:hint="cs"/>
          <w:rtl/>
        </w:rPr>
        <w:t>مت ربان</w:t>
      </w:r>
      <w:r w:rsidR="00954E7E">
        <w:rPr>
          <w:rFonts w:hint="cs"/>
          <w:rtl/>
        </w:rPr>
        <w:t xml:space="preserve">ی </w:t>
      </w:r>
      <w:r w:rsidRPr="002C00E1">
        <w:rPr>
          <w:rFonts w:hint="cs"/>
          <w:rtl/>
        </w:rPr>
        <w:t>و تز</w:t>
      </w:r>
      <w:r w:rsidR="00165C22">
        <w:rPr>
          <w:rFonts w:hint="cs"/>
          <w:rtl/>
        </w:rPr>
        <w:t>کی</w:t>
      </w:r>
      <w:r w:rsidRPr="002C00E1">
        <w:rPr>
          <w:rFonts w:hint="cs"/>
          <w:rtl/>
        </w:rPr>
        <w:t>ه نفس پرداختند. در م</w:t>
      </w:r>
      <w:r w:rsidR="00165C22">
        <w:rPr>
          <w:rFonts w:hint="cs"/>
          <w:rtl/>
        </w:rPr>
        <w:t>ی</w:t>
      </w:r>
      <w:r w:rsidRPr="002C00E1">
        <w:rPr>
          <w:rFonts w:hint="cs"/>
          <w:rtl/>
        </w:rPr>
        <w:t>دان</w:t>
      </w:r>
      <w:r w:rsidR="00954E7E">
        <w:rPr>
          <w:rFonts w:hint="cs"/>
          <w:rtl/>
        </w:rPr>
        <w:t xml:space="preserve">ی </w:t>
      </w:r>
      <w:r w:rsidR="00165C22">
        <w:rPr>
          <w:rFonts w:hint="cs"/>
          <w:rtl/>
        </w:rPr>
        <w:t>ک</w:t>
      </w:r>
      <w:r w:rsidRPr="002C00E1">
        <w:rPr>
          <w:rFonts w:hint="cs"/>
          <w:rtl/>
        </w:rPr>
        <w:t>ه بدون ترد</w:t>
      </w:r>
      <w:r w:rsidR="00165C22">
        <w:rPr>
          <w:rFonts w:hint="cs"/>
          <w:rtl/>
        </w:rPr>
        <w:t>ی</w:t>
      </w:r>
      <w:r w:rsidRPr="002C00E1">
        <w:rPr>
          <w:rFonts w:hint="cs"/>
          <w:rtl/>
        </w:rPr>
        <w:t>د، آنان از امت</w:t>
      </w:r>
      <w:r w:rsidR="00165C22">
        <w:rPr>
          <w:rFonts w:hint="cs"/>
          <w:rtl/>
        </w:rPr>
        <w:t>ی</w:t>
      </w:r>
      <w:r w:rsidRPr="002C00E1">
        <w:rPr>
          <w:rFonts w:hint="cs"/>
          <w:rtl/>
        </w:rPr>
        <w:t>ازات و و</w:t>
      </w:r>
      <w:r w:rsidR="00165C22">
        <w:rPr>
          <w:rFonts w:hint="cs"/>
          <w:rtl/>
        </w:rPr>
        <w:t>ی</w:t>
      </w:r>
      <w:r w:rsidRPr="002C00E1">
        <w:rPr>
          <w:rFonts w:hint="cs"/>
          <w:rtl/>
        </w:rPr>
        <w:t>ژگ</w:t>
      </w:r>
      <w:r w:rsidR="00954E7E">
        <w:rPr>
          <w:rFonts w:hint="cs"/>
          <w:rtl/>
        </w:rPr>
        <w:t>ی‌</w:t>
      </w:r>
      <w:r w:rsidR="009E3EC3" w:rsidRPr="002C00E1">
        <w:rPr>
          <w:rFonts w:hint="cs"/>
          <w:rtl/>
        </w:rPr>
        <w:t>ها</w:t>
      </w:r>
      <w:r w:rsidR="00954E7E">
        <w:rPr>
          <w:rFonts w:hint="cs"/>
          <w:rtl/>
        </w:rPr>
        <w:t xml:space="preserve">ی </w:t>
      </w:r>
      <w:r w:rsidRPr="002C00E1">
        <w:rPr>
          <w:rFonts w:hint="cs"/>
          <w:rtl/>
        </w:rPr>
        <w:t>بخصوص</w:t>
      </w:r>
      <w:r w:rsidR="00954E7E">
        <w:rPr>
          <w:rFonts w:hint="cs"/>
          <w:rtl/>
        </w:rPr>
        <w:t xml:space="preserve">ی </w:t>
      </w:r>
      <w:r w:rsidRPr="002C00E1">
        <w:rPr>
          <w:rFonts w:hint="cs"/>
          <w:rtl/>
        </w:rPr>
        <w:t>برخوردار بودند</w:t>
      </w:r>
      <w:r w:rsidRPr="002C00E1">
        <w:rPr>
          <w:vertAlign w:val="superscript"/>
          <w:rtl/>
        </w:rPr>
        <w:footnoteReference w:id="61"/>
      </w:r>
      <w:r w:rsidR="002C00E1">
        <w:rPr>
          <w:rFonts w:hint="cs"/>
          <w:rtl/>
        </w:rPr>
        <w:t>.</w:t>
      </w:r>
      <w:r w:rsidRPr="002C00E1">
        <w:rPr>
          <w:rFonts w:hint="cs"/>
          <w:rtl/>
        </w:rPr>
        <w:t xml:space="preserve"> </w:t>
      </w:r>
      <w:r w:rsidRPr="002C00E1">
        <w:rPr>
          <w:rStyle w:val="Char0"/>
          <w:rtl/>
        </w:rPr>
        <w:t xml:space="preserve">(رضي الله عنهم وعن </w:t>
      </w:r>
      <w:r w:rsidR="00C65D79" w:rsidRPr="002C00E1">
        <w:rPr>
          <w:rStyle w:val="Char0"/>
          <w:rtl/>
        </w:rPr>
        <w:t>جميع الصحابه وجزاهم الله عن ال</w:t>
      </w:r>
      <w:r w:rsidR="00C65D79" w:rsidRPr="002C00E1">
        <w:rPr>
          <w:rStyle w:val="Char0"/>
          <w:rFonts w:hint="cs"/>
          <w:rtl/>
        </w:rPr>
        <w:t>أ</w:t>
      </w:r>
      <w:r w:rsidRPr="002C00E1">
        <w:rPr>
          <w:rStyle w:val="Char0"/>
          <w:rtl/>
        </w:rPr>
        <w:t>مت</w:t>
      </w:r>
      <w:r w:rsidR="00C65D79" w:rsidRPr="002C00E1">
        <w:rPr>
          <w:rStyle w:val="Char0"/>
          <w:rtl/>
        </w:rPr>
        <w:t>ّه</w:t>
      </w:r>
      <w:r w:rsidRPr="002C00E1">
        <w:rPr>
          <w:rStyle w:val="Char0"/>
          <w:rtl/>
        </w:rPr>
        <w:t xml:space="preserve"> خير الجزا)</w:t>
      </w:r>
      <w:r w:rsidR="002C00E1" w:rsidRPr="002C00E1">
        <w:rPr>
          <w:rFonts w:hint="cs"/>
          <w:rtl/>
        </w:rPr>
        <w:t>.</w:t>
      </w:r>
    </w:p>
    <w:p w:rsidR="00A6416A" w:rsidRDefault="00A6416A" w:rsidP="00894A97">
      <w:pPr>
        <w:pStyle w:val="a1"/>
        <w:numPr>
          <w:ilvl w:val="0"/>
          <w:numId w:val="13"/>
        </w:numPr>
        <w:rPr>
          <w:rtl/>
        </w:rPr>
      </w:pPr>
      <w:r>
        <w:rPr>
          <w:rFonts w:hint="cs"/>
          <w:rtl/>
        </w:rPr>
        <w:t>ن</w:t>
      </w:r>
      <w:r w:rsidR="00165C22">
        <w:rPr>
          <w:rFonts w:hint="cs"/>
          <w:rtl/>
        </w:rPr>
        <w:t>ک</w:t>
      </w:r>
      <w:r>
        <w:rPr>
          <w:rFonts w:hint="cs"/>
          <w:rtl/>
        </w:rPr>
        <w:t>ته دوم</w:t>
      </w:r>
      <w:r w:rsidR="00954E7E">
        <w:rPr>
          <w:rFonts w:hint="cs"/>
          <w:rtl/>
        </w:rPr>
        <w:t xml:space="preserve">ی </w:t>
      </w:r>
      <w:r w:rsidR="00165C22">
        <w:rPr>
          <w:rFonts w:hint="cs"/>
          <w:rtl/>
        </w:rPr>
        <w:t>ک</w:t>
      </w:r>
      <w:r>
        <w:rPr>
          <w:rFonts w:hint="cs"/>
          <w:rtl/>
        </w:rPr>
        <w:t xml:space="preserve">ه از </w:t>
      </w:r>
      <w:r w:rsidRPr="002C00E1">
        <w:rPr>
          <w:rFonts w:hint="cs"/>
          <w:rtl/>
        </w:rPr>
        <w:t>حد</w:t>
      </w:r>
      <w:r w:rsidR="00165C22">
        <w:rPr>
          <w:rFonts w:hint="cs"/>
          <w:rtl/>
        </w:rPr>
        <w:t>ی</w:t>
      </w:r>
      <w:r w:rsidRPr="002C00E1">
        <w:rPr>
          <w:rFonts w:hint="cs"/>
          <w:rtl/>
        </w:rPr>
        <w:t>ث ثقل</w:t>
      </w:r>
      <w:r w:rsidR="00165C22">
        <w:rPr>
          <w:rFonts w:hint="cs"/>
          <w:rtl/>
        </w:rPr>
        <w:t>ی</w:t>
      </w:r>
      <w:r w:rsidRPr="002C00E1">
        <w:rPr>
          <w:rFonts w:hint="cs"/>
          <w:rtl/>
        </w:rPr>
        <w:t>ن، ثابت</w:t>
      </w:r>
      <w:r w:rsidR="00553673" w:rsidRPr="002C00E1">
        <w:rPr>
          <w:rFonts w:hint="cs"/>
          <w:rtl/>
        </w:rPr>
        <w:t xml:space="preserve"> م</w:t>
      </w:r>
      <w:r w:rsidR="00954E7E">
        <w:rPr>
          <w:rFonts w:hint="cs"/>
          <w:rtl/>
        </w:rPr>
        <w:t>ی‌</w:t>
      </w:r>
      <w:r w:rsidRPr="002C00E1">
        <w:rPr>
          <w:rFonts w:hint="cs"/>
          <w:rtl/>
        </w:rPr>
        <w:t>شود ا</w:t>
      </w:r>
      <w:r w:rsidR="00165C22">
        <w:rPr>
          <w:rFonts w:hint="cs"/>
          <w:rtl/>
        </w:rPr>
        <w:t>ی</w:t>
      </w:r>
      <w:r w:rsidRPr="002C00E1">
        <w:rPr>
          <w:rFonts w:hint="cs"/>
          <w:rtl/>
        </w:rPr>
        <w:t xml:space="preserve">ن است </w:t>
      </w:r>
      <w:r w:rsidR="00165C22">
        <w:rPr>
          <w:rFonts w:hint="cs"/>
          <w:rtl/>
        </w:rPr>
        <w:t>ک</w:t>
      </w:r>
      <w:r w:rsidRPr="002C00E1">
        <w:rPr>
          <w:rFonts w:hint="cs"/>
          <w:rtl/>
        </w:rPr>
        <w:t>ه پس از ارتحال حضرت رسول ا</w:t>
      </w:r>
      <w:r w:rsidR="00165C22">
        <w:rPr>
          <w:rFonts w:hint="cs"/>
          <w:rtl/>
        </w:rPr>
        <w:t>ک</w:t>
      </w:r>
      <w:r w:rsidRPr="002C00E1">
        <w:rPr>
          <w:rFonts w:hint="cs"/>
          <w:rtl/>
        </w:rPr>
        <w:t>رم</w:t>
      </w:r>
      <w:r w:rsidR="00775CCE" w:rsidRPr="00775CCE">
        <w:rPr>
          <w:rFonts w:cs="CTraditional Arabic"/>
          <w:rtl/>
        </w:rPr>
        <w:t xml:space="preserve"> ج</w:t>
      </w:r>
      <w:r w:rsidRPr="002C00E1">
        <w:rPr>
          <w:rFonts w:hint="cs"/>
          <w:rtl/>
        </w:rPr>
        <w:t xml:space="preserve"> برا</w:t>
      </w:r>
      <w:r w:rsidR="00954E7E">
        <w:rPr>
          <w:rFonts w:hint="cs"/>
          <w:rtl/>
        </w:rPr>
        <w:t xml:space="preserve">ی </w:t>
      </w:r>
      <w:r w:rsidRPr="002C00E1">
        <w:rPr>
          <w:rFonts w:hint="cs"/>
          <w:rtl/>
        </w:rPr>
        <w:t>ارشاد و هدا</w:t>
      </w:r>
      <w:r w:rsidR="00165C22">
        <w:rPr>
          <w:rFonts w:hint="cs"/>
          <w:rtl/>
        </w:rPr>
        <w:t>ی</w:t>
      </w:r>
      <w:r>
        <w:rPr>
          <w:rFonts w:hint="cs"/>
          <w:rtl/>
        </w:rPr>
        <w:t>ت، چنان</w:t>
      </w:r>
      <w:r w:rsidR="00165C22">
        <w:rPr>
          <w:rFonts w:hint="cs"/>
          <w:rtl/>
        </w:rPr>
        <w:t>ک</w:t>
      </w:r>
      <w:r>
        <w:rPr>
          <w:rFonts w:hint="cs"/>
          <w:rtl/>
        </w:rPr>
        <w:t xml:space="preserve">ه چنگ زدن به </w:t>
      </w:r>
      <w:r w:rsidR="00165C22">
        <w:rPr>
          <w:rFonts w:hint="cs"/>
          <w:rtl/>
        </w:rPr>
        <w:t>ک</w:t>
      </w:r>
      <w:r>
        <w:rPr>
          <w:rFonts w:hint="cs"/>
          <w:rtl/>
        </w:rPr>
        <w:t>تاب الله ضرور</w:t>
      </w:r>
      <w:r w:rsidR="00954E7E">
        <w:rPr>
          <w:rFonts w:hint="cs"/>
          <w:rtl/>
        </w:rPr>
        <w:t xml:space="preserve">ی </w:t>
      </w:r>
      <w:r>
        <w:rPr>
          <w:rFonts w:hint="cs"/>
          <w:rtl/>
        </w:rPr>
        <w:t>است محبت با اهل ب</w:t>
      </w:r>
      <w:r w:rsidR="00165C22">
        <w:rPr>
          <w:rFonts w:hint="cs"/>
          <w:rtl/>
        </w:rPr>
        <w:t>ی</w:t>
      </w:r>
      <w:r>
        <w:rPr>
          <w:rFonts w:hint="cs"/>
          <w:rtl/>
        </w:rPr>
        <w:t>ت، ت</w:t>
      </w:r>
      <w:r w:rsidR="00165C22">
        <w:rPr>
          <w:rFonts w:hint="cs"/>
          <w:rtl/>
        </w:rPr>
        <w:t>ک</w:t>
      </w:r>
      <w:r>
        <w:rPr>
          <w:rFonts w:hint="cs"/>
          <w:rtl/>
        </w:rPr>
        <w:t>ر</w:t>
      </w:r>
      <w:r w:rsidR="00165C22">
        <w:rPr>
          <w:rFonts w:hint="cs"/>
          <w:rtl/>
        </w:rPr>
        <w:t>ی</w:t>
      </w:r>
      <w:r>
        <w:rPr>
          <w:rFonts w:hint="cs"/>
          <w:rtl/>
        </w:rPr>
        <w:t>م و بزرگداشت آنان ن</w:t>
      </w:r>
      <w:r w:rsidR="00165C22">
        <w:rPr>
          <w:rFonts w:hint="cs"/>
          <w:rtl/>
        </w:rPr>
        <w:t>ی</w:t>
      </w:r>
      <w:r>
        <w:rPr>
          <w:rFonts w:hint="cs"/>
          <w:rtl/>
        </w:rPr>
        <w:t>ز جهت هدا</w:t>
      </w:r>
      <w:r w:rsidR="00165C22">
        <w:rPr>
          <w:rFonts w:hint="cs"/>
          <w:rtl/>
        </w:rPr>
        <w:t>ی</w:t>
      </w:r>
      <w:r>
        <w:rPr>
          <w:rFonts w:hint="cs"/>
          <w:rtl/>
        </w:rPr>
        <w:t xml:space="preserve">ت </w:t>
      </w:r>
      <w:r w:rsidR="00165C22">
        <w:rPr>
          <w:rFonts w:hint="cs"/>
          <w:rtl/>
        </w:rPr>
        <w:t>ی</w:t>
      </w:r>
      <w:r>
        <w:rPr>
          <w:rFonts w:hint="cs"/>
          <w:rtl/>
        </w:rPr>
        <w:t>افتن</w:t>
      </w:r>
      <w:r w:rsidR="00C65D79">
        <w:rPr>
          <w:rFonts w:hint="cs"/>
          <w:rtl/>
        </w:rPr>
        <w:t>،</w:t>
      </w:r>
      <w:r>
        <w:rPr>
          <w:rFonts w:hint="cs"/>
          <w:rtl/>
        </w:rPr>
        <w:t xml:space="preserve"> لازم</w:t>
      </w:r>
      <w:r w:rsidR="00553673">
        <w:rPr>
          <w:rFonts w:hint="cs"/>
          <w:rtl/>
        </w:rPr>
        <w:t xml:space="preserve"> م</w:t>
      </w:r>
      <w:r w:rsidR="00954E7E">
        <w:rPr>
          <w:rFonts w:hint="cs"/>
          <w:rtl/>
        </w:rPr>
        <w:t>ی‌</w:t>
      </w:r>
      <w:r>
        <w:rPr>
          <w:rFonts w:hint="cs"/>
          <w:rtl/>
        </w:rPr>
        <w:t>باشد. در ا</w:t>
      </w:r>
      <w:r w:rsidR="00165C22">
        <w:rPr>
          <w:rFonts w:hint="cs"/>
          <w:rtl/>
        </w:rPr>
        <w:t>ی</w:t>
      </w:r>
      <w:r>
        <w:rPr>
          <w:rFonts w:hint="cs"/>
          <w:rtl/>
        </w:rPr>
        <w:t>ن حد</w:t>
      </w:r>
      <w:r w:rsidR="00165C22">
        <w:rPr>
          <w:rFonts w:hint="cs"/>
          <w:rtl/>
        </w:rPr>
        <w:t>ی</w:t>
      </w:r>
      <w:r>
        <w:rPr>
          <w:rFonts w:hint="cs"/>
          <w:rtl/>
        </w:rPr>
        <w:t>ث، اگر چه ذ</w:t>
      </w:r>
      <w:r w:rsidR="00165C22">
        <w:rPr>
          <w:rFonts w:hint="cs"/>
          <w:rtl/>
        </w:rPr>
        <w:t>ک</w:t>
      </w:r>
      <w:r>
        <w:rPr>
          <w:rFonts w:hint="cs"/>
          <w:rtl/>
        </w:rPr>
        <w:t>ر</w:t>
      </w:r>
      <w:r w:rsidR="00954E7E">
        <w:rPr>
          <w:rFonts w:hint="cs"/>
          <w:rtl/>
        </w:rPr>
        <w:t xml:space="preserve">ی </w:t>
      </w:r>
      <w:r>
        <w:rPr>
          <w:rFonts w:hint="cs"/>
          <w:rtl/>
        </w:rPr>
        <w:t>از سنت به م</w:t>
      </w:r>
      <w:r w:rsidR="00165C22">
        <w:rPr>
          <w:rFonts w:hint="cs"/>
          <w:rtl/>
        </w:rPr>
        <w:t>ی</w:t>
      </w:r>
      <w:r>
        <w:rPr>
          <w:rFonts w:hint="cs"/>
          <w:rtl/>
        </w:rPr>
        <w:t>ان ن</w:t>
      </w:r>
      <w:r w:rsidR="00165C22">
        <w:rPr>
          <w:rFonts w:hint="cs"/>
          <w:rtl/>
        </w:rPr>
        <w:t>ی</w:t>
      </w:r>
      <w:r>
        <w:rPr>
          <w:rFonts w:hint="cs"/>
          <w:rtl/>
        </w:rPr>
        <w:t>امده ول</w:t>
      </w:r>
      <w:r w:rsidR="00954E7E">
        <w:rPr>
          <w:rFonts w:hint="cs"/>
          <w:rtl/>
        </w:rPr>
        <w:t xml:space="preserve">ی </w:t>
      </w:r>
      <w:r>
        <w:rPr>
          <w:rFonts w:hint="cs"/>
          <w:rtl/>
        </w:rPr>
        <w:t>سنت، چ</w:t>
      </w:r>
      <w:r w:rsidR="00165C22">
        <w:rPr>
          <w:rFonts w:hint="cs"/>
          <w:rtl/>
        </w:rPr>
        <w:t>ی</w:t>
      </w:r>
      <w:r>
        <w:rPr>
          <w:rFonts w:hint="cs"/>
          <w:rtl/>
        </w:rPr>
        <w:t>ز</w:t>
      </w:r>
      <w:r w:rsidR="00954E7E">
        <w:rPr>
          <w:rFonts w:hint="cs"/>
          <w:rtl/>
        </w:rPr>
        <w:t xml:space="preserve">ی </w:t>
      </w:r>
      <w:r>
        <w:rPr>
          <w:rFonts w:hint="cs"/>
          <w:rtl/>
        </w:rPr>
        <w:t xml:space="preserve">جدا از </w:t>
      </w:r>
      <w:r w:rsidR="00165C22">
        <w:rPr>
          <w:rFonts w:hint="cs"/>
          <w:rtl/>
        </w:rPr>
        <w:t>ک</w:t>
      </w:r>
      <w:r>
        <w:rPr>
          <w:rFonts w:hint="cs"/>
          <w:rtl/>
        </w:rPr>
        <w:t>تاب الله</w:t>
      </w:r>
      <w:r w:rsidR="00C65D79">
        <w:rPr>
          <w:rFonts w:hint="cs"/>
          <w:rtl/>
        </w:rPr>
        <w:t xml:space="preserve"> </w:t>
      </w:r>
      <w:r>
        <w:rPr>
          <w:rFonts w:hint="cs"/>
          <w:rtl/>
        </w:rPr>
        <w:t>ن</w:t>
      </w:r>
      <w:r w:rsidR="00165C22">
        <w:rPr>
          <w:rFonts w:hint="cs"/>
          <w:rtl/>
        </w:rPr>
        <w:t>ی</w:t>
      </w:r>
      <w:r>
        <w:rPr>
          <w:rFonts w:hint="cs"/>
          <w:rtl/>
        </w:rPr>
        <w:t xml:space="preserve">ست. چرا </w:t>
      </w:r>
      <w:r w:rsidR="00165C22">
        <w:rPr>
          <w:rFonts w:hint="cs"/>
          <w:rtl/>
        </w:rPr>
        <w:t>ک</w:t>
      </w:r>
      <w:r>
        <w:rPr>
          <w:rFonts w:hint="cs"/>
          <w:rtl/>
        </w:rPr>
        <w:t xml:space="preserve">ه از </w:t>
      </w:r>
      <w:r w:rsidR="00165C22">
        <w:rPr>
          <w:rFonts w:hint="cs"/>
          <w:rtl/>
        </w:rPr>
        <w:t>یک</w:t>
      </w:r>
      <w:r>
        <w:rPr>
          <w:rFonts w:hint="cs"/>
          <w:rtl/>
        </w:rPr>
        <w:t xml:space="preserve"> طرف اگر سنت، تفس</w:t>
      </w:r>
      <w:r w:rsidR="00165C22">
        <w:rPr>
          <w:rFonts w:hint="cs"/>
          <w:rtl/>
        </w:rPr>
        <w:t>ی</w:t>
      </w:r>
      <w:r>
        <w:rPr>
          <w:rFonts w:hint="cs"/>
          <w:rtl/>
        </w:rPr>
        <w:t>ر اجمال</w:t>
      </w:r>
      <w:r w:rsidR="00954E7E">
        <w:rPr>
          <w:rFonts w:hint="cs"/>
          <w:rtl/>
        </w:rPr>
        <w:t xml:space="preserve">ی </w:t>
      </w:r>
      <w:r w:rsidR="00165C22">
        <w:rPr>
          <w:rFonts w:hint="cs"/>
          <w:rtl/>
        </w:rPr>
        <w:t>ک</w:t>
      </w:r>
      <w:r>
        <w:rPr>
          <w:rFonts w:hint="cs"/>
          <w:rtl/>
        </w:rPr>
        <w:t>تاب الله و عبارت از تنف</w:t>
      </w:r>
      <w:r w:rsidR="00165C22">
        <w:rPr>
          <w:rFonts w:hint="cs"/>
          <w:rtl/>
        </w:rPr>
        <w:t>ی</w:t>
      </w:r>
      <w:r>
        <w:rPr>
          <w:rFonts w:hint="cs"/>
          <w:rtl/>
        </w:rPr>
        <w:t>ذ و اجرا</w:t>
      </w:r>
      <w:r w:rsidR="00954E7E">
        <w:rPr>
          <w:rFonts w:hint="cs"/>
          <w:rtl/>
        </w:rPr>
        <w:t xml:space="preserve">ی </w:t>
      </w:r>
      <w:r w:rsidR="00165C22">
        <w:rPr>
          <w:rFonts w:hint="cs"/>
          <w:rtl/>
        </w:rPr>
        <w:t>ک</w:t>
      </w:r>
      <w:r>
        <w:rPr>
          <w:rFonts w:hint="cs"/>
          <w:rtl/>
        </w:rPr>
        <w:t>تاب الله در زندگان</w:t>
      </w:r>
      <w:r w:rsidR="00954E7E">
        <w:rPr>
          <w:rFonts w:hint="cs"/>
          <w:rtl/>
        </w:rPr>
        <w:t xml:space="preserve">ی </w:t>
      </w:r>
      <w:r>
        <w:rPr>
          <w:rFonts w:hint="cs"/>
          <w:rtl/>
        </w:rPr>
        <w:t>باشد از طرف د</w:t>
      </w:r>
      <w:r w:rsidR="00165C22">
        <w:rPr>
          <w:rFonts w:hint="cs"/>
          <w:rtl/>
        </w:rPr>
        <w:t>ی</w:t>
      </w:r>
      <w:r>
        <w:rPr>
          <w:rFonts w:hint="cs"/>
          <w:rtl/>
        </w:rPr>
        <w:t xml:space="preserve">گر، قرآن </w:t>
      </w:r>
      <w:r w:rsidR="00165C22">
        <w:rPr>
          <w:rFonts w:hint="cs"/>
          <w:rtl/>
        </w:rPr>
        <w:t>ک</w:t>
      </w:r>
      <w:r>
        <w:rPr>
          <w:rFonts w:hint="cs"/>
          <w:rtl/>
        </w:rPr>
        <w:t>ر</w:t>
      </w:r>
      <w:r w:rsidR="00165C22">
        <w:rPr>
          <w:rFonts w:hint="cs"/>
          <w:rtl/>
        </w:rPr>
        <w:t>ی</w:t>
      </w:r>
      <w:r>
        <w:rPr>
          <w:rFonts w:hint="cs"/>
          <w:rtl/>
        </w:rPr>
        <w:t>م مملو از</w:t>
      </w:r>
      <w:r w:rsidR="00894A97">
        <w:t xml:space="preserve"> </w:t>
      </w:r>
      <w:r w:rsidR="00894A97">
        <w:rPr>
          <w:rFonts w:ascii="Traditional Arabic" w:hAnsi="Traditional Arabic" w:cs="Traditional Arabic"/>
          <w:rtl/>
        </w:rPr>
        <w:t>﴿</w:t>
      </w:r>
      <w:r w:rsidR="00894A97" w:rsidRPr="00796D59">
        <w:rPr>
          <w:rStyle w:val="Char9"/>
          <w:rtl/>
        </w:rPr>
        <w:t xml:space="preserve">أَطِيعُواْ </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وَ</w:t>
      </w:r>
      <w:r w:rsidR="00894A97" w:rsidRPr="00796D59">
        <w:rPr>
          <w:rStyle w:val="Char9"/>
          <w:rFonts w:hint="cs"/>
          <w:rtl/>
        </w:rPr>
        <w:t>ٱ</w:t>
      </w:r>
      <w:r w:rsidR="00894A97" w:rsidRPr="00796D59">
        <w:rPr>
          <w:rStyle w:val="Char9"/>
          <w:rFonts w:hint="eastAsia"/>
          <w:rtl/>
        </w:rPr>
        <w:t>لرَّسُولَۖ</w:t>
      </w:r>
      <w:r w:rsidR="00894A97" w:rsidRPr="00894A97">
        <w:rPr>
          <w:rFonts w:ascii="Traditional Arabic" w:hAnsi="Traditional Arabic" w:cs="Traditional Arabic"/>
          <w:rtl/>
        </w:rPr>
        <w:t>﴾</w:t>
      </w:r>
      <w:r w:rsidR="002C00E1">
        <w:rPr>
          <w:rFonts w:hint="cs"/>
          <w:rtl/>
        </w:rPr>
        <w:t xml:space="preserve"> </w:t>
      </w:r>
      <w:r w:rsidR="00553673" w:rsidRPr="002C00E1">
        <w:rPr>
          <w:rtl/>
        </w:rPr>
        <w:t>م</w:t>
      </w:r>
      <w:r w:rsidR="00954E7E">
        <w:rPr>
          <w:rtl/>
        </w:rPr>
        <w:t>ی‌</w:t>
      </w:r>
      <w:r w:rsidRPr="002C00E1">
        <w:rPr>
          <w:rFonts w:hint="cs"/>
          <w:rtl/>
        </w:rPr>
        <w:t>باش</w:t>
      </w:r>
      <w:r>
        <w:rPr>
          <w:rFonts w:hint="cs"/>
          <w:rtl/>
        </w:rPr>
        <w:t>د. به هم</w:t>
      </w:r>
      <w:r w:rsidR="00165C22">
        <w:rPr>
          <w:rFonts w:hint="cs"/>
          <w:rtl/>
        </w:rPr>
        <w:t>ی</w:t>
      </w:r>
      <w:r>
        <w:rPr>
          <w:rFonts w:hint="cs"/>
          <w:rtl/>
        </w:rPr>
        <w:t>ن دل</w:t>
      </w:r>
      <w:r w:rsidR="00165C22">
        <w:rPr>
          <w:rFonts w:hint="cs"/>
          <w:rtl/>
        </w:rPr>
        <w:t>ی</w:t>
      </w:r>
      <w:r>
        <w:rPr>
          <w:rFonts w:hint="cs"/>
          <w:rtl/>
        </w:rPr>
        <w:t>ل، احت</w:t>
      </w:r>
      <w:r w:rsidR="00165C22">
        <w:rPr>
          <w:rFonts w:hint="cs"/>
          <w:rtl/>
        </w:rPr>
        <w:t>ی</w:t>
      </w:r>
      <w:r>
        <w:rPr>
          <w:rFonts w:hint="cs"/>
          <w:rtl/>
        </w:rPr>
        <w:t>اج</w:t>
      </w:r>
      <w:r w:rsidR="00954E7E">
        <w:rPr>
          <w:rFonts w:hint="cs"/>
          <w:rtl/>
        </w:rPr>
        <w:t xml:space="preserve">ی </w:t>
      </w:r>
      <w:r>
        <w:rPr>
          <w:rFonts w:hint="cs"/>
          <w:rtl/>
        </w:rPr>
        <w:t>به اثبات سنت وجود ندارد.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اهم</w:t>
      </w:r>
      <w:r w:rsidR="00165C22">
        <w:rPr>
          <w:rFonts w:hint="cs"/>
          <w:rtl/>
        </w:rPr>
        <w:t>ی</w:t>
      </w:r>
      <w:r>
        <w:rPr>
          <w:rFonts w:hint="cs"/>
          <w:rtl/>
        </w:rPr>
        <w:t>ت و حج</w:t>
      </w:r>
      <w:r w:rsidR="00165C22">
        <w:rPr>
          <w:rFonts w:hint="cs"/>
          <w:rtl/>
        </w:rPr>
        <w:t>ی</w:t>
      </w:r>
      <w:r>
        <w:rPr>
          <w:rFonts w:hint="cs"/>
          <w:rtl/>
        </w:rPr>
        <w:t xml:space="preserve">ت سنت، از خود </w:t>
      </w:r>
      <w:r w:rsidR="00165C22">
        <w:rPr>
          <w:rFonts w:hint="cs"/>
          <w:rtl/>
        </w:rPr>
        <w:t>ک</w:t>
      </w:r>
      <w:r>
        <w:rPr>
          <w:rFonts w:hint="cs"/>
          <w:rtl/>
        </w:rPr>
        <w:t>تاب الله به ثبوت</w:t>
      </w:r>
      <w:r w:rsidR="00553673">
        <w:rPr>
          <w:rFonts w:hint="cs"/>
          <w:rtl/>
        </w:rPr>
        <w:t xml:space="preserve"> م</w:t>
      </w:r>
      <w:r w:rsidR="00954E7E">
        <w:rPr>
          <w:rFonts w:hint="cs"/>
          <w:rtl/>
        </w:rPr>
        <w:t>ی‌</w:t>
      </w:r>
      <w:r>
        <w:rPr>
          <w:rFonts w:hint="cs"/>
          <w:rtl/>
        </w:rPr>
        <w:t>رسد. بس</w:t>
      </w:r>
      <w:r w:rsidR="00165C22">
        <w:rPr>
          <w:rFonts w:hint="cs"/>
          <w:rtl/>
        </w:rPr>
        <w:t>ی</w:t>
      </w:r>
      <w:r>
        <w:rPr>
          <w:rFonts w:hint="cs"/>
          <w:rtl/>
        </w:rPr>
        <w:t>ار</w:t>
      </w:r>
      <w:r w:rsidR="00954E7E">
        <w:rPr>
          <w:rFonts w:hint="cs"/>
          <w:rtl/>
        </w:rPr>
        <w:t xml:space="preserve">ی </w:t>
      </w:r>
      <w:r>
        <w:rPr>
          <w:rFonts w:hint="cs"/>
          <w:rtl/>
        </w:rPr>
        <w:t>از آ</w:t>
      </w:r>
      <w:r w:rsidR="00165C22">
        <w:rPr>
          <w:rFonts w:hint="cs"/>
          <w:rtl/>
        </w:rPr>
        <w:t>ی</w:t>
      </w:r>
      <w:r>
        <w:rPr>
          <w:rFonts w:hint="cs"/>
          <w:rtl/>
        </w:rPr>
        <w:t xml:space="preserve">ات قرآن </w:t>
      </w:r>
      <w:r w:rsidR="00165C22">
        <w:rPr>
          <w:rFonts w:hint="cs"/>
          <w:rtl/>
        </w:rPr>
        <w:t>ک</w:t>
      </w:r>
      <w:r>
        <w:rPr>
          <w:rFonts w:hint="cs"/>
          <w:rtl/>
        </w:rPr>
        <w:t>ر</w:t>
      </w:r>
      <w:r w:rsidR="00165C22">
        <w:rPr>
          <w:rFonts w:hint="cs"/>
          <w:rtl/>
        </w:rPr>
        <w:t>ی</w:t>
      </w:r>
      <w:r>
        <w:rPr>
          <w:rFonts w:hint="cs"/>
          <w:rtl/>
        </w:rPr>
        <w:t>م و احاد</w:t>
      </w:r>
      <w:r w:rsidR="00165C22">
        <w:rPr>
          <w:rFonts w:hint="cs"/>
          <w:rtl/>
        </w:rPr>
        <w:t>ی</w:t>
      </w:r>
      <w:r>
        <w:rPr>
          <w:rFonts w:hint="cs"/>
          <w:rtl/>
        </w:rPr>
        <w:t xml:space="preserve">ث، </w:t>
      </w:r>
      <w:r w:rsidR="00C65D79">
        <w:rPr>
          <w:rFonts w:hint="cs"/>
          <w:rtl/>
        </w:rPr>
        <w:t>بطور</w:t>
      </w:r>
      <w:r w:rsidR="00165C22">
        <w:rPr>
          <w:rFonts w:hint="cs"/>
          <w:rtl/>
        </w:rPr>
        <w:t>یک</w:t>
      </w:r>
      <w:r w:rsidR="00C65D79">
        <w:rPr>
          <w:rFonts w:hint="cs"/>
          <w:rtl/>
        </w:rPr>
        <w:t>ه قبلا</w:t>
      </w:r>
      <w:r>
        <w:rPr>
          <w:rFonts w:hint="cs"/>
          <w:rtl/>
        </w:rPr>
        <w:t xml:space="preserve"> عرض شد ب</w:t>
      </w:r>
      <w:r w:rsidR="00165C22">
        <w:rPr>
          <w:rFonts w:hint="cs"/>
          <w:rtl/>
        </w:rPr>
        <w:t>ی</w:t>
      </w:r>
      <w:r>
        <w:rPr>
          <w:rFonts w:hint="cs"/>
          <w:rtl/>
        </w:rPr>
        <w:t>انگر هم</w:t>
      </w:r>
      <w:r w:rsidR="00165C22">
        <w:rPr>
          <w:rFonts w:hint="cs"/>
          <w:rtl/>
        </w:rPr>
        <w:t>ی</w:t>
      </w:r>
      <w:r>
        <w:rPr>
          <w:rFonts w:hint="cs"/>
          <w:rtl/>
        </w:rPr>
        <w:t xml:space="preserve">ن مطلب هستند. البته به چند وجه، حضرت </w:t>
      </w:r>
      <w:r w:rsidRPr="002C00E1">
        <w:rPr>
          <w:rFonts w:hint="cs"/>
          <w:rtl/>
        </w:rPr>
        <w:t>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در ا</w:t>
      </w:r>
      <w:r w:rsidR="00165C22">
        <w:rPr>
          <w:rFonts w:hint="cs"/>
          <w:rtl/>
        </w:rPr>
        <w:t>ی</w:t>
      </w:r>
      <w:r w:rsidRPr="002C00E1">
        <w:rPr>
          <w:rFonts w:hint="cs"/>
          <w:rtl/>
        </w:rPr>
        <w:t>ن</w:t>
      </w:r>
      <w:r>
        <w:rPr>
          <w:rFonts w:hint="cs"/>
          <w:rtl/>
        </w:rPr>
        <w:t xml:space="preserve"> محل، محبت و ت</w:t>
      </w:r>
      <w:r w:rsidR="00165C22">
        <w:rPr>
          <w:rFonts w:hint="cs"/>
          <w:rtl/>
        </w:rPr>
        <w:t>ک</w:t>
      </w:r>
      <w:r>
        <w:rPr>
          <w:rFonts w:hint="cs"/>
          <w:rtl/>
        </w:rPr>
        <w:t>ر</w:t>
      </w:r>
      <w:r w:rsidR="00165C22">
        <w:rPr>
          <w:rFonts w:hint="cs"/>
          <w:rtl/>
        </w:rPr>
        <w:t>ی</w:t>
      </w:r>
      <w:r>
        <w:rPr>
          <w:rFonts w:hint="cs"/>
          <w:rtl/>
        </w:rPr>
        <w:t>م با اهل ب</w:t>
      </w:r>
      <w:r w:rsidR="00165C22">
        <w:rPr>
          <w:rFonts w:hint="cs"/>
          <w:rtl/>
        </w:rPr>
        <w:t>ی</w:t>
      </w:r>
      <w:r>
        <w:rPr>
          <w:rFonts w:hint="cs"/>
          <w:rtl/>
        </w:rPr>
        <w:t xml:space="preserve">ت را بطور خاص واضح فرمودند </w:t>
      </w:r>
      <w:r w:rsidR="00165C22">
        <w:rPr>
          <w:rFonts w:hint="cs"/>
          <w:rtl/>
        </w:rPr>
        <w:t>ک</w:t>
      </w:r>
      <w:r>
        <w:rPr>
          <w:rFonts w:hint="cs"/>
          <w:rtl/>
        </w:rPr>
        <w:t>ه ا</w:t>
      </w:r>
      <w:r w:rsidR="00165C22">
        <w:rPr>
          <w:rFonts w:hint="cs"/>
          <w:rtl/>
        </w:rPr>
        <w:t>ی</w:t>
      </w:r>
      <w:r>
        <w:rPr>
          <w:rFonts w:hint="cs"/>
          <w:rtl/>
        </w:rPr>
        <w:t>ن</w:t>
      </w:r>
      <w:r w:rsidR="00165C22">
        <w:rPr>
          <w:rFonts w:hint="cs"/>
          <w:rtl/>
        </w:rPr>
        <w:t>ک</w:t>
      </w:r>
      <w:r>
        <w:rPr>
          <w:rFonts w:hint="cs"/>
          <w:rtl/>
        </w:rPr>
        <w:t xml:space="preserve"> به ذ</w:t>
      </w:r>
      <w:r w:rsidR="00165C22">
        <w:rPr>
          <w:rFonts w:hint="cs"/>
          <w:rtl/>
        </w:rPr>
        <w:t>ک</w:t>
      </w:r>
      <w:r>
        <w:rPr>
          <w:rFonts w:hint="cs"/>
          <w:rtl/>
        </w:rPr>
        <w:t>ر آن وجوه</w:t>
      </w:r>
      <w:r w:rsidR="00553673">
        <w:rPr>
          <w:rFonts w:hint="cs"/>
          <w:rtl/>
        </w:rPr>
        <w:t xml:space="preserve"> م</w:t>
      </w:r>
      <w:r w:rsidR="00954E7E">
        <w:rPr>
          <w:rFonts w:hint="cs"/>
          <w:rtl/>
        </w:rPr>
        <w:t>ی‌</w:t>
      </w:r>
      <w:r>
        <w:rPr>
          <w:rFonts w:hint="cs"/>
          <w:rtl/>
        </w:rPr>
        <w:t>پرداز</w:t>
      </w:r>
      <w:r w:rsidR="00165C22">
        <w:rPr>
          <w:rFonts w:hint="cs"/>
          <w:rtl/>
        </w:rPr>
        <w:t>ی</w:t>
      </w:r>
      <w:r>
        <w:rPr>
          <w:rFonts w:hint="cs"/>
          <w:rtl/>
        </w:rPr>
        <w:t>م:</w:t>
      </w:r>
    </w:p>
    <w:p w:rsidR="00A6416A" w:rsidRDefault="00A6416A" w:rsidP="002C00E1">
      <w:pPr>
        <w:pStyle w:val="a1"/>
        <w:rPr>
          <w:rtl/>
        </w:rPr>
      </w:pPr>
      <w:r>
        <w:rPr>
          <w:rFonts w:hint="cs"/>
          <w:rtl/>
        </w:rPr>
        <w:t>الف) درباره محبت با اهل ب</w:t>
      </w:r>
      <w:r w:rsidR="00165C22">
        <w:rPr>
          <w:rFonts w:hint="cs"/>
          <w:rtl/>
        </w:rPr>
        <w:t>ی</w:t>
      </w:r>
      <w:r>
        <w:rPr>
          <w:rFonts w:hint="cs"/>
          <w:rtl/>
        </w:rPr>
        <w:t>ت و ا</w:t>
      </w:r>
      <w:r w:rsidR="00165C22">
        <w:rPr>
          <w:rFonts w:hint="cs"/>
          <w:rtl/>
        </w:rPr>
        <w:t>ک</w:t>
      </w:r>
      <w:r>
        <w:rPr>
          <w:rFonts w:hint="cs"/>
          <w:rtl/>
        </w:rPr>
        <w:t>رام آنان، نص صح</w:t>
      </w:r>
      <w:r w:rsidR="00165C22">
        <w:rPr>
          <w:rFonts w:hint="cs"/>
          <w:rtl/>
        </w:rPr>
        <w:t>ی</w:t>
      </w:r>
      <w:r>
        <w:rPr>
          <w:rFonts w:hint="cs"/>
          <w:rtl/>
        </w:rPr>
        <w:t>ح و واضح</w:t>
      </w:r>
      <w:r w:rsidR="00954E7E">
        <w:rPr>
          <w:rFonts w:hint="cs"/>
          <w:rtl/>
        </w:rPr>
        <w:t xml:space="preserve">ی </w:t>
      </w:r>
      <w:r>
        <w:rPr>
          <w:rFonts w:hint="cs"/>
          <w:rtl/>
        </w:rPr>
        <w:t>در قرآن مج</w:t>
      </w:r>
      <w:r w:rsidR="00165C22">
        <w:rPr>
          <w:rFonts w:hint="cs"/>
          <w:rtl/>
        </w:rPr>
        <w:t>ی</w:t>
      </w:r>
      <w:r>
        <w:rPr>
          <w:rFonts w:hint="cs"/>
          <w:rtl/>
        </w:rPr>
        <w:t>د نازل نشده است</w:t>
      </w:r>
      <w:r w:rsidRPr="002C00E1">
        <w:rPr>
          <w:vertAlign w:val="superscript"/>
          <w:rtl/>
        </w:rPr>
        <w:footnoteReference w:id="62"/>
      </w:r>
      <w:r w:rsidR="002C00E1">
        <w:rPr>
          <w:rFonts w:hint="cs"/>
          <w:rtl/>
        </w:rPr>
        <w:t>.</w:t>
      </w:r>
    </w:p>
    <w:p w:rsidR="00A6416A" w:rsidRDefault="00A6416A" w:rsidP="002C00E1">
      <w:pPr>
        <w:pStyle w:val="a1"/>
        <w:rPr>
          <w:rtl/>
        </w:rPr>
      </w:pPr>
      <w:r>
        <w:rPr>
          <w:rFonts w:hint="cs"/>
          <w:rtl/>
        </w:rPr>
        <w:t>به هم</w:t>
      </w:r>
      <w:r w:rsidR="00165C22">
        <w:rPr>
          <w:rFonts w:hint="cs"/>
          <w:rtl/>
        </w:rPr>
        <w:t>ی</w:t>
      </w:r>
      <w:r>
        <w:rPr>
          <w:rFonts w:hint="cs"/>
          <w:rtl/>
        </w:rPr>
        <w:t>ن دل</w:t>
      </w:r>
      <w:r w:rsidR="00165C22">
        <w:rPr>
          <w:rFonts w:hint="cs"/>
          <w:rtl/>
        </w:rPr>
        <w:t>ی</w:t>
      </w:r>
      <w:r>
        <w:rPr>
          <w:rFonts w:hint="cs"/>
          <w:rtl/>
        </w:rPr>
        <w:t xml:space="preserve">ل، حضرت رسول </w:t>
      </w:r>
      <w:r w:rsidRPr="002C00E1">
        <w:rPr>
          <w:rFonts w:hint="cs"/>
          <w:rtl/>
        </w:rPr>
        <w:t>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مطابق</w:t>
      </w:r>
      <w:r>
        <w:rPr>
          <w:rFonts w:hint="cs"/>
          <w:rtl/>
        </w:rPr>
        <w:t xml:space="preserve"> با مقتضا</w:t>
      </w:r>
      <w:r w:rsidR="00954E7E">
        <w:rPr>
          <w:rFonts w:hint="cs"/>
          <w:rtl/>
        </w:rPr>
        <w:t xml:space="preserve">ی </w:t>
      </w:r>
      <w:r>
        <w:rPr>
          <w:rFonts w:hint="cs"/>
          <w:rtl/>
        </w:rPr>
        <w:t>حال، مردم را به محبت با اهل ب</w:t>
      </w:r>
      <w:r w:rsidR="00165C22">
        <w:rPr>
          <w:rFonts w:hint="cs"/>
          <w:rtl/>
        </w:rPr>
        <w:t>ی</w:t>
      </w:r>
      <w:r>
        <w:rPr>
          <w:rFonts w:hint="cs"/>
          <w:rtl/>
        </w:rPr>
        <w:t>ت و ت</w:t>
      </w:r>
      <w:r w:rsidR="00165C22">
        <w:rPr>
          <w:rFonts w:hint="cs"/>
          <w:rtl/>
        </w:rPr>
        <w:t>ک</w:t>
      </w:r>
      <w:r>
        <w:rPr>
          <w:rFonts w:hint="cs"/>
          <w:rtl/>
        </w:rPr>
        <w:t>ر</w:t>
      </w:r>
      <w:r w:rsidR="00165C22">
        <w:rPr>
          <w:rFonts w:hint="cs"/>
          <w:rtl/>
        </w:rPr>
        <w:t>ی</w:t>
      </w:r>
      <w:r>
        <w:rPr>
          <w:rFonts w:hint="cs"/>
          <w:rtl/>
        </w:rPr>
        <w:t xml:space="preserve">م آنان متوجه نموده فرمودند: </w:t>
      </w:r>
      <w:r w:rsidRPr="002C00E1">
        <w:rPr>
          <w:rStyle w:val="Char2"/>
          <w:rtl/>
        </w:rPr>
        <w:t>«اذكركم الله في اهل بيتي»</w:t>
      </w:r>
      <w:r>
        <w:rPr>
          <w:rFonts w:hint="cs"/>
          <w:rtl/>
        </w:rPr>
        <w:t xml:space="preserve"> درباره اهل ب</w:t>
      </w:r>
      <w:r w:rsidR="00165C22">
        <w:rPr>
          <w:rFonts w:hint="cs"/>
          <w:rtl/>
        </w:rPr>
        <w:t>ی</w:t>
      </w:r>
      <w:r>
        <w:rPr>
          <w:rFonts w:hint="cs"/>
          <w:rtl/>
        </w:rPr>
        <w:t>تم شما را توص</w:t>
      </w:r>
      <w:r w:rsidR="00165C22">
        <w:rPr>
          <w:rFonts w:hint="cs"/>
          <w:rtl/>
        </w:rPr>
        <w:t>ی</w:t>
      </w:r>
      <w:r>
        <w:rPr>
          <w:rFonts w:hint="cs"/>
          <w:rtl/>
        </w:rPr>
        <w:t>ه</w:t>
      </w:r>
      <w:r w:rsidR="00553673">
        <w:rPr>
          <w:rFonts w:hint="cs"/>
          <w:rtl/>
        </w:rPr>
        <w:t xml:space="preserve"> م</w:t>
      </w:r>
      <w:r w:rsidR="00954E7E">
        <w:rPr>
          <w:rFonts w:hint="cs"/>
          <w:rtl/>
        </w:rPr>
        <w:t>ی‌</w:t>
      </w:r>
      <w:r w:rsidR="00165C22">
        <w:rPr>
          <w:rFonts w:hint="cs"/>
          <w:rtl/>
        </w:rPr>
        <w:t>ک</w:t>
      </w:r>
      <w:r>
        <w:rPr>
          <w:rFonts w:hint="cs"/>
          <w:rtl/>
        </w:rPr>
        <w:t xml:space="preserve">نم </w:t>
      </w:r>
      <w:r w:rsidR="00165C22">
        <w:rPr>
          <w:rFonts w:hint="cs"/>
          <w:rtl/>
        </w:rPr>
        <w:t>ک</w:t>
      </w:r>
      <w:r>
        <w:rPr>
          <w:rFonts w:hint="cs"/>
          <w:rtl/>
        </w:rPr>
        <w:t>ه خدا را در نظر داشته باش</w:t>
      </w:r>
      <w:r w:rsidR="00165C22">
        <w:rPr>
          <w:rFonts w:hint="cs"/>
          <w:rtl/>
        </w:rPr>
        <w:t>ی</w:t>
      </w:r>
      <w:r w:rsidRPr="002C00E1">
        <w:rPr>
          <w:rFonts w:hint="cs"/>
          <w:rtl/>
        </w:rPr>
        <w:t>د</w:t>
      </w:r>
      <w:r w:rsidRPr="002C00E1">
        <w:rPr>
          <w:vertAlign w:val="superscript"/>
          <w:rtl/>
        </w:rPr>
        <w:footnoteReference w:id="63"/>
      </w:r>
      <w:r w:rsidR="002C00E1">
        <w:rPr>
          <w:rFonts w:hint="cs"/>
          <w:rtl/>
        </w:rPr>
        <w:t>.</w:t>
      </w:r>
    </w:p>
    <w:p w:rsidR="00A6416A" w:rsidRDefault="00A6416A" w:rsidP="002C00E1">
      <w:pPr>
        <w:pStyle w:val="a1"/>
        <w:rPr>
          <w:rtl/>
        </w:rPr>
      </w:pPr>
      <w:r>
        <w:rPr>
          <w:rFonts w:hint="cs"/>
          <w:rtl/>
        </w:rPr>
        <w:t>ب) چون عده ا</w:t>
      </w:r>
      <w:r w:rsidR="00954E7E">
        <w:rPr>
          <w:rFonts w:hint="cs"/>
          <w:rtl/>
        </w:rPr>
        <w:t xml:space="preserve">ی </w:t>
      </w:r>
      <w:r>
        <w:rPr>
          <w:rFonts w:hint="cs"/>
          <w:rtl/>
        </w:rPr>
        <w:t xml:space="preserve">از صحابه </w:t>
      </w:r>
      <w:r w:rsidR="00165C22">
        <w:rPr>
          <w:rFonts w:hint="cs"/>
          <w:rtl/>
        </w:rPr>
        <w:t>ک</w:t>
      </w:r>
      <w:r>
        <w:rPr>
          <w:rFonts w:hint="cs"/>
          <w:rtl/>
        </w:rPr>
        <w:t xml:space="preserve">رام از </w:t>
      </w:r>
      <w:r w:rsidRPr="002C00E1">
        <w:rPr>
          <w:rFonts w:hint="cs"/>
          <w:rtl/>
        </w:rPr>
        <w:t>دست حضرت عل</w:t>
      </w:r>
      <w:r w:rsidR="00954E7E">
        <w:rPr>
          <w:rFonts w:hint="cs"/>
          <w:rtl/>
        </w:rPr>
        <w:t>ی</w:t>
      </w:r>
      <w:r w:rsidR="00775CCE" w:rsidRPr="00775CCE">
        <w:rPr>
          <w:rFonts w:cs="CTraditional Arabic" w:hint="cs"/>
          <w:rtl/>
        </w:rPr>
        <w:t>س</w:t>
      </w:r>
      <w:r w:rsidRPr="002C00E1">
        <w:rPr>
          <w:rFonts w:hint="cs"/>
          <w:rtl/>
        </w:rPr>
        <w:t xml:space="preserve"> ش</w:t>
      </w:r>
      <w:r w:rsidR="00165C22">
        <w:rPr>
          <w:rFonts w:hint="cs"/>
          <w:rtl/>
        </w:rPr>
        <w:t>ک</w:t>
      </w:r>
      <w:r w:rsidRPr="002C00E1">
        <w:rPr>
          <w:rFonts w:hint="cs"/>
          <w:rtl/>
        </w:rPr>
        <w:t>ا</w:t>
      </w:r>
      <w:r w:rsidR="00165C22">
        <w:rPr>
          <w:rFonts w:hint="cs"/>
          <w:rtl/>
        </w:rPr>
        <w:t>ی</w:t>
      </w:r>
      <w:r w:rsidRPr="002C00E1">
        <w:rPr>
          <w:rFonts w:hint="cs"/>
          <w:rtl/>
        </w:rPr>
        <w:t>ت داشتند (قبلاً ذ</w:t>
      </w:r>
      <w:r w:rsidR="00165C22">
        <w:rPr>
          <w:rFonts w:hint="cs"/>
          <w:rtl/>
        </w:rPr>
        <w:t>ک</w:t>
      </w:r>
      <w:r w:rsidRPr="002C00E1">
        <w:rPr>
          <w:rFonts w:hint="cs"/>
          <w:rtl/>
        </w:rPr>
        <w:t>ر شد) احتمال داشت امت نسبت به ا</w:t>
      </w:r>
      <w:r w:rsidR="00165C22">
        <w:rPr>
          <w:rFonts w:hint="cs"/>
          <w:rtl/>
        </w:rPr>
        <w:t>ی</w:t>
      </w:r>
      <w:r w:rsidRPr="002C00E1">
        <w:rPr>
          <w:rFonts w:hint="cs"/>
          <w:rtl/>
        </w:rPr>
        <w:t>ن طبقه قابل احترام از جماعت مسلم</w:t>
      </w:r>
      <w:r w:rsidR="00165C22">
        <w:rPr>
          <w:rFonts w:hint="cs"/>
          <w:rtl/>
        </w:rPr>
        <w:t>ی</w:t>
      </w:r>
      <w:r w:rsidRPr="002C00E1">
        <w:rPr>
          <w:rFonts w:hint="cs"/>
          <w:rtl/>
        </w:rPr>
        <w:t>ن بدگمان شود. به هم</w:t>
      </w:r>
      <w:r w:rsidR="00165C22">
        <w:rPr>
          <w:rFonts w:hint="cs"/>
          <w:rtl/>
        </w:rPr>
        <w:t>ی</w:t>
      </w:r>
      <w:r w:rsidRPr="002C00E1">
        <w:rPr>
          <w:rFonts w:hint="cs"/>
          <w:rtl/>
        </w:rPr>
        <w:t>ن سبب، حضرت 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در ا</w:t>
      </w:r>
      <w:r w:rsidR="00165C22">
        <w:rPr>
          <w:rFonts w:hint="cs"/>
          <w:rtl/>
        </w:rPr>
        <w:t>ی</w:t>
      </w:r>
      <w:r w:rsidRPr="002C00E1">
        <w:rPr>
          <w:rFonts w:hint="cs"/>
          <w:rtl/>
        </w:rPr>
        <w:t>ن خطبه، امت را متوجه</w:t>
      </w:r>
      <w:r>
        <w:rPr>
          <w:rFonts w:hint="cs"/>
          <w:rtl/>
        </w:rPr>
        <w:t xml:space="preserve"> عظمت و محبت اهل ب</w:t>
      </w:r>
      <w:r w:rsidR="00165C22">
        <w:rPr>
          <w:rFonts w:hint="cs"/>
          <w:rtl/>
        </w:rPr>
        <w:t>ی</w:t>
      </w:r>
      <w:r>
        <w:rPr>
          <w:rFonts w:hint="cs"/>
          <w:rtl/>
        </w:rPr>
        <w:t>ت گردان</w:t>
      </w:r>
      <w:r w:rsidR="00165C22">
        <w:rPr>
          <w:rFonts w:hint="cs"/>
          <w:rtl/>
        </w:rPr>
        <w:t>ی</w:t>
      </w:r>
      <w:r>
        <w:rPr>
          <w:rFonts w:hint="cs"/>
          <w:rtl/>
        </w:rPr>
        <w:t>دند.</w:t>
      </w:r>
    </w:p>
    <w:p w:rsidR="00A6416A" w:rsidRDefault="00A6416A" w:rsidP="000E6D84">
      <w:pPr>
        <w:pStyle w:val="a1"/>
        <w:rPr>
          <w:rtl/>
        </w:rPr>
      </w:pPr>
      <w:r>
        <w:rPr>
          <w:rFonts w:hint="cs"/>
          <w:rtl/>
        </w:rPr>
        <w:t>ج) اگر ا</w:t>
      </w:r>
      <w:r w:rsidR="00165C22">
        <w:rPr>
          <w:rFonts w:hint="cs"/>
          <w:rtl/>
        </w:rPr>
        <w:t>ی</w:t>
      </w:r>
      <w:r>
        <w:rPr>
          <w:rFonts w:hint="cs"/>
          <w:rtl/>
        </w:rPr>
        <w:t xml:space="preserve">ن مطلب هم در نظر گرفته شود </w:t>
      </w:r>
      <w:r w:rsidR="00165C22">
        <w:rPr>
          <w:rFonts w:hint="cs"/>
          <w:rtl/>
        </w:rPr>
        <w:t>ک</w:t>
      </w:r>
      <w:r>
        <w:rPr>
          <w:rFonts w:hint="cs"/>
          <w:rtl/>
        </w:rPr>
        <w:t xml:space="preserve">ه پس از ارتحال حضرت </w:t>
      </w:r>
      <w:r w:rsidRPr="002C00E1">
        <w:rPr>
          <w:rFonts w:hint="cs"/>
          <w:rtl/>
        </w:rPr>
        <w:t>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شرف ق</w:t>
      </w:r>
      <w:r w:rsidR="00165C22">
        <w:rPr>
          <w:rFonts w:hint="cs"/>
          <w:rtl/>
        </w:rPr>
        <w:t>ی</w:t>
      </w:r>
      <w:r w:rsidRPr="002C00E1">
        <w:rPr>
          <w:rFonts w:hint="cs"/>
          <w:rtl/>
        </w:rPr>
        <w:t>ادت امت بالاجماع، نص</w:t>
      </w:r>
      <w:r w:rsidR="00165C22">
        <w:rPr>
          <w:rFonts w:hint="cs"/>
          <w:rtl/>
        </w:rPr>
        <w:t>ی</w:t>
      </w:r>
      <w:r w:rsidRPr="002C00E1">
        <w:rPr>
          <w:rFonts w:hint="cs"/>
          <w:rtl/>
        </w:rPr>
        <w:t>ب ابوب</w:t>
      </w:r>
      <w:r w:rsidR="00165C22">
        <w:rPr>
          <w:rFonts w:hint="cs"/>
          <w:rtl/>
        </w:rPr>
        <w:t>ک</w:t>
      </w:r>
      <w:r w:rsidRPr="002C00E1">
        <w:rPr>
          <w:rFonts w:hint="cs"/>
          <w:rtl/>
        </w:rPr>
        <w:t>ر صد</w:t>
      </w:r>
      <w:r w:rsidR="00165C22">
        <w:rPr>
          <w:rFonts w:hint="cs"/>
          <w:rtl/>
        </w:rPr>
        <w:t>ی</w:t>
      </w:r>
      <w:r w:rsidRPr="002C00E1">
        <w:rPr>
          <w:rFonts w:hint="cs"/>
          <w:rtl/>
        </w:rPr>
        <w:t>ق</w:t>
      </w:r>
      <w:r w:rsidR="00775CCE" w:rsidRPr="00775CCE">
        <w:rPr>
          <w:rFonts w:cs="CTraditional Arabic" w:hint="cs"/>
          <w:rtl/>
        </w:rPr>
        <w:t>س</w:t>
      </w:r>
      <w:r w:rsidRPr="002C00E1">
        <w:rPr>
          <w:rFonts w:hint="cs"/>
          <w:rtl/>
        </w:rPr>
        <w:t>، عمر فاروق</w:t>
      </w:r>
      <w:r w:rsidR="00775CCE" w:rsidRPr="00775CCE">
        <w:rPr>
          <w:rFonts w:cs="CTraditional Arabic" w:hint="cs"/>
          <w:rtl/>
        </w:rPr>
        <w:t>س</w:t>
      </w:r>
      <w:r w:rsidRPr="002C00E1">
        <w:rPr>
          <w:rFonts w:hint="cs"/>
          <w:rtl/>
        </w:rPr>
        <w:t xml:space="preserve"> و عثمان غن</w:t>
      </w:r>
      <w:r w:rsidR="00954E7E">
        <w:rPr>
          <w:rFonts w:hint="cs"/>
          <w:rtl/>
        </w:rPr>
        <w:t>ی</w:t>
      </w:r>
      <w:r w:rsidR="00775CCE" w:rsidRPr="00775CCE">
        <w:rPr>
          <w:rFonts w:cs="CTraditional Arabic" w:hint="cs"/>
          <w:rtl/>
        </w:rPr>
        <w:t>س</w:t>
      </w:r>
      <w:r w:rsidRPr="002C00E1">
        <w:rPr>
          <w:rFonts w:hint="cs"/>
          <w:rtl/>
        </w:rPr>
        <w:t xml:space="preserve"> خواهد</w:t>
      </w:r>
      <w:r>
        <w:rPr>
          <w:rFonts w:hint="cs"/>
          <w:rtl/>
        </w:rPr>
        <w:t xml:space="preserve"> شد و امت، د</w:t>
      </w:r>
      <w:r w:rsidR="00165C22">
        <w:rPr>
          <w:rFonts w:hint="cs"/>
          <w:rtl/>
        </w:rPr>
        <w:t>ی</w:t>
      </w:r>
      <w:r>
        <w:rPr>
          <w:rFonts w:hint="cs"/>
          <w:rtl/>
        </w:rPr>
        <w:t>دگانش را فرش راه ا</w:t>
      </w:r>
      <w:r w:rsidR="00165C22">
        <w:rPr>
          <w:rFonts w:hint="cs"/>
          <w:rtl/>
        </w:rPr>
        <w:t>ی</w:t>
      </w:r>
      <w:r>
        <w:rPr>
          <w:rFonts w:hint="cs"/>
          <w:rtl/>
        </w:rPr>
        <w:t xml:space="preserve">ن صحابه </w:t>
      </w:r>
      <w:r w:rsidR="00165C22">
        <w:rPr>
          <w:rFonts w:hint="cs"/>
          <w:rtl/>
        </w:rPr>
        <w:t>ک</w:t>
      </w:r>
      <w:r>
        <w:rPr>
          <w:rFonts w:hint="cs"/>
          <w:rtl/>
        </w:rPr>
        <w:t xml:space="preserve">رام خواهد </w:t>
      </w:r>
      <w:r w:rsidR="00165C22">
        <w:rPr>
          <w:rFonts w:hint="cs"/>
          <w:rtl/>
        </w:rPr>
        <w:t>ک</w:t>
      </w:r>
      <w:r>
        <w:rPr>
          <w:rFonts w:hint="cs"/>
          <w:rtl/>
        </w:rPr>
        <w:t>رد و امت اسلام</w:t>
      </w:r>
      <w:r w:rsidR="00954E7E">
        <w:rPr>
          <w:rFonts w:hint="cs"/>
          <w:rtl/>
        </w:rPr>
        <w:t>ی،‌</w:t>
      </w:r>
      <w:r w:rsidR="00553673">
        <w:rPr>
          <w:rFonts w:hint="cs"/>
          <w:rtl/>
        </w:rPr>
        <w:t xml:space="preserve"> ب</w:t>
      </w:r>
      <w:r w:rsidR="00954E7E">
        <w:rPr>
          <w:rFonts w:hint="cs"/>
          <w:rtl/>
        </w:rPr>
        <w:t>ی‌</w:t>
      </w:r>
      <w:r>
        <w:rPr>
          <w:rFonts w:hint="cs"/>
          <w:rtl/>
        </w:rPr>
        <w:t xml:space="preserve">پروا از ملامت ملامت گران، بطور </w:t>
      </w:r>
      <w:r w:rsidR="00165C22">
        <w:rPr>
          <w:rFonts w:hint="cs"/>
          <w:rtl/>
        </w:rPr>
        <w:t>ک</w:t>
      </w:r>
      <w:r>
        <w:rPr>
          <w:rFonts w:hint="cs"/>
          <w:rtl/>
        </w:rPr>
        <w:t>امل و به نحو احسن بر د</w:t>
      </w:r>
      <w:r w:rsidR="00165C22">
        <w:rPr>
          <w:rFonts w:hint="cs"/>
          <w:rtl/>
        </w:rPr>
        <w:t>ی</w:t>
      </w:r>
      <w:r>
        <w:rPr>
          <w:rFonts w:hint="cs"/>
          <w:rtl/>
        </w:rPr>
        <w:t>ن عمل خواهد نمود احتمال ا</w:t>
      </w:r>
      <w:r w:rsidR="00165C22">
        <w:rPr>
          <w:rFonts w:hint="cs"/>
          <w:rtl/>
        </w:rPr>
        <w:t>ی</w:t>
      </w:r>
      <w:r>
        <w:rPr>
          <w:rFonts w:hint="cs"/>
          <w:rtl/>
        </w:rPr>
        <w:t xml:space="preserve">ن خطر وجود داشت </w:t>
      </w:r>
      <w:r w:rsidR="00165C22">
        <w:rPr>
          <w:rFonts w:hint="cs"/>
          <w:rtl/>
        </w:rPr>
        <w:t>ک</w:t>
      </w:r>
      <w:r>
        <w:rPr>
          <w:rFonts w:hint="cs"/>
          <w:rtl/>
        </w:rPr>
        <w:t xml:space="preserve">ه با سخت </w:t>
      </w:r>
      <w:r w:rsidR="00165C22">
        <w:rPr>
          <w:rFonts w:hint="cs"/>
          <w:rtl/>
        </w:rPr>
        <w:t>ک</w:t>
      </w:r>
      <w:r>
        <w:rPr>
          <w:rFonts w:hint="cs"/>
          <w:rtl/>
        </w:rPr>
        <w:t>وش</w:t>
      </w:r>
      <w:r w:rsidR="00954E7E">
        <w:rPr>
          <w:rFonts w:hint="cs"/>
          <w:rtl/>
        </w:rPr>
        <w:t xml:space="preserve">ی </w:t>
      </w:r>
      <w:r>
        <w:rPr>
          <w:rFonts w:hint="cs"/>
          <w:rtl/>
        </w:rPr>
        <w:t>در مقاصد عال</w:t>
      </w:r>
      <w:r w:rsidR="00954E7E">
        <w:rPr>
          <w:rFonts w:hint="cs"/>
          <w:rtl/>
        </w:rPr>
        <w:t xml:space="preserve">ی </w:t>
      </w:r>
      <w:r>
        <w:rPr>
          <w:rFonts w:hint="cs"/>
          <w:rtl/>
        </w:rPr>
        <w:t>د</w:t>
      </w:r>
      <w:r w:rsidR="00165C22">
        <w:rPr>
          <w:rFonts w:hint="cs"/>
          <w:rtl/>
        </w:rPr>
        <w:t>ی</w:t>
      </w:r>
      <w:r>
        <w:rPr>
          <w:rFonts w:hint="cs"/>
          <w:rtl/>
        </w:rPr>
        <w:t>ن</w:t>
      </w:r>
      <w:r w:rsidRPr="002C00E1">
        <w:rPr>
          <w:rFonts w:hint="cs"/>
          <w:rtl/>
        </w:rPr>
        <w:t>؛ ا</w:t>
      </w:r>
      <w:r w:rsidR="00165C22">
        <w:rPr>
          <w:rFonts w:hint="cs"/>
          <w:rtl/>
        </w:rPr>
        <w:t>ی</w:t>
      </w:r>
      <w:r w:rsidRPr="002C00E1">
        <w:rPr>
          <w:rFonts w:hint="cs"/>
          <w:rtl/>
        </w:rPr>
        <w:t>ن امت، محبت و ا</w:t>
      </w:r>
      <w:r w:rsidR="00165C22">
        <w:rPr>
          <w:rFonts w:hint="cs"/>
          <w:rtl/>
        </w:rPr>
        <w:t>ک</w:t>
      </w:r>
      <w:r w:rsidRPr="002C00E1">
        <w:rPr>
          <w:rFonts w:hint="cs"/>
          <w:rtl/>
        </w:rPr>
        <w:t>رام اهل ب</w:t>
      </w:r>
      <w:r w:rsidR="00165C22">
        <w:rPr>
          <w:rFonts w:hint="cs"/>
          <w:rtl/>
        </w:rPr>
        <w:t>ی</w:t>
      </w:r>
      <w:r w:rsidRPr="002C00E1">
        <w:rPr>
          <w:rFonts w:hint="cs"/>
          <w:rtl/>
        </w:rPr>
        <w:t>ت را به فراموش</w:t>
      </w:r>
      <w:r w:rsidR="00954E7E">
        <w:rPr>
          <w:rFonts w:hint="cs"/>
          <w:rtl/>
        </w:rPr>
        <w:t xml:space="preserve">ی </w:t>
      </w:r>
      <w:r w:rsidRPr="002C00E1">
        <w:rPr>
          <w:rFonts w:hint="cs"/>
          <w:rtl/>
        </w:rPr>
        <w:t>سپارد. به هم</w:t>
      </w:r>
      <w:r w:rsidR="00165C22">
        <w:rPr>
          <w:rFonts w:hint="cs"/>
          <w:rtl/>
        </w:rPr>
        <w:t>ی</w:t>
      </w:r>
      <w:r w:rsidRPr="002C00E1">
        <w:rPr>
          <w:rFonts w:hint="cs"/>
          <w:rtl/>
        </w:rPr>
        <w:t xml:space="preserve">ن جهت، مناسب بود </w:t>
      </w:r>
      <w:r w:rsidR="00165C22">
        <w:rPr>
          <w:rFonts w:hint="cs"/>
          <w:rtl/>
        </w:rPr>
        <w:t>ک</w:t>
      </w:r>
      <w:r w:rsidRPr="002C00E1">
        <w:rPr>
          <w:rFonts w:hint="cs"/>
          <w:rtl/>
        </w:rPr>
        <w:t>ه رسول ا</w:t>
      </w:r>
      <w:r w:rsidR="00165C22">
        <w:rPr>
          <w:rFonts w:hint="cs"/>
          <w:rtl/>
        </w:rPr>
        <w:t>ک</w:t>
      </w:r>
      <w:r w:rsidRPr="002C00E1">
        <w:rPr>
          <w:rFonts w:hint="cs"/>
          <w:rtl/>
        </w:rPr>
        <w:t>رم</w:t>
      </w:r>
      <w:r w:rsidR="00775CCE" w:rsidRPr="00775CCE">
        <w:rPr>
          <w:rFonts w:cs="CTraditional Arabic" w:hint="cs"/>
          <w:rtl/>
        </w:rPr>
        <w:t>ج</w:t>
      </w:r>
      <w:r w:rsidRPr="002C00E1">
        <w:rPr>
          <w:rFonts w:hint="cs"/>
          <w:rtl/>
        </w:rPr>
        <w:t xml:space="preserve"> برا</w:t>
      </w:r>
      <w:r w:rsidR="00954E7E">
        <w:rPr>
          <w:rFonts w:hint="cs"/>
          <w:rtl/>
        </w:rPr>
        <w:t xml:space="preserve">ی </w:t>
      </w:r>
      <w:r w:rsidRPr="002C00E1">
        <w:rPr>
          <w:rFonts w:hint="cs"/>
          <w:rtl/>
        </w:rPr>
        <w:t>آوردن امت خود به جاده اعتدال، آنان را به طرف محبت و ا</w:t>
      </w:r>
      <w:r w:rsidR="00165C22">
        <w:rPr>
          <w:rFonts w:hint="cs"/>
          <w:rtl/>
        </w:rPr>
        <w:t>ک</w:t>
      </w:r>
      <w:r w:rsidRPr="002C00E1">
        <w:rPr>
          <w:rFonts w:hint="cs"/>
          <w:rtl/>
        </w:rPr>
        <w:t>رام اهل ب</w:t>
      </w:r>
      <w:r w:rsidR="00165C22">
        <w:rPr>
          <w:rFonts w:hint="cs"/>
          <w:rtl/>
        </w:rPr>
        <w:t>ی</w:t>
      </w:r>
      <w:r w:rsidRPr="002C00E1">
        <w:rPr>
          <w:rFonts w:hint="cs"/>
          <w:rtl/>
        </w:rPr>
        <w:t>ت</w:t>
      </w:r>
      <w:r w:rsidR="00187663" w:rsidRPr="00187663">
        <w:rPr>
          <w:rFonts w:cs="CTraditional Arabic" w:hint="cs"/>
          <w:rtl/>
        </w:rPr>
        <w:t>ش</w:t>
      </w:r>
      <w:r w:rsidRPr="002C00E1">
        <w:rPr>
          <w:rFonts w:hint="cs"/>
          <w:rtl/>
        </w:rPr>
        <w:t xml:space="preserve"> سوق دهد. شا</w:t>
      </w:r>
      <w:r w:rsidR="00165C22">
        <w:rPr>
          <w:rFonts w:hint="cs"/>
          <w:rtl/>
        </w:rPr>
        <w:t>ی</w:t>
      </w:r>
      <w:r w:rsidRPr="002C00E1">
        <w:rPr>
          <w:rFonts w:hint="cs"/>
          <w:rtl/>
        </w:rPr>
        <w:t>د در نت</w:t>
      </w:r>
      <w:r w:rsidR="00165C22">
        <w:rPr>
          <w:rFonts w:hint="cs"/>
          <w:rtl/>
        </w:rPr>
        <w:t>ی</w:t>
      </w:r>
      <w:r w:rsidRPr="002C00E1">
        <w:rPr>
          <w:rFonts w:hint="cs"/>
          <w:rtl/>
        </w:rPr>
        <w:t>جه هم</w:t>
      </w:r>
      <w:r w:rsidR="00165C22">
        <w:rPr>
          <w:rFonts w:hint="cs"/>
          <w:rtl/>
        </w:rPr>
        <w:t>ی</w:t>
      </w:r>
      <w:r w:rsidRPr="002C00E1">
        <w:rPr>
          <w:rFonts w:hint="cs"/>
          <w:rtl/>
        </w:rPr>
        <w:t xml:space="preserve">ن بود </w:t>
      </w:r>
      <w:r w:rsidR="00165C22">
        <w:rPr>
          <w:rFonts w:hint="cs"/>
          <w:rtl/>
        </w:rPr>
        <w:t>ک</w:t>
      </w:r>
      <w:r w:rsidRPr="002C00E1">
        <w:rPr>
          <w:rFonts w:hint="cs"/>
          <w:rtl/>
        </w:rPr>
        <w:t>ه درباره باغ فد</w:t>
      </w:r>
      <w:r w:rsidR="00165C22">
        <w:rPr>
          <w:rFonts w:hint="cs"/>
          <w:rtl/>
        </w:rPr>
        <w:t>ک</w:t>
      </w:r>
      <w:r w:rsidRPr="002C00E1">
        <w:rPr>
          <w:rFonts w:hint="cs"/>
          <w:rtl/>
        </w:rPr>
        <w:t xml:space="preserve"> و م</w:t>
      </w:r>
      <w:r w:rsidR="00165C22">
        <w:rPr>
          <w:rFonts w:hint="cs"/>
          <w:rtl/>
        </w:rPr>
        <w:t>ی</w:t>
      </w:r>
      <w:r w:rsidRPr="002C00E1">
        <w:rPr>
          <w:rFonts w:hint="cs"/>
          <w:rtl/>
        </w:rPr>
        <w:t>راث مال</w:t>
      </w:r>
      <w:r w:rsidR="00954E7E">
        <w:rPr>
          <w:rFonts w:hint="cs"/>
          <w:rtl/>
        </w:rPr>
        <w:t xml:space="preserve">ی </w:t>
      </w:r>
      <w:r w:rsidRPr="002C00E1">
        <w:rPr>
          <w:rFonts w:hint="cs"/>
          <w:rtl/>
        </w:rPr>
        <w:t>نبو</w:t>
      </w:r>
      <w:r w:rsidR="00954E7E">
        <w:rPr>
          <w:rFonts w:hint="cs"/>
          <w:rtl/>
        </w:rPr>
        <w:t>ی،‌</w:t>
      </w:r>
      <w:r w:rsidRPr="002C00E1">
        <w:rPr>
          <w:rFonts w:hint="cs"/>
          <w:rtl/>
        </w:rPr>
        <w:t xml:space="preserve"> ابوب</w:t>
      </w:r>
      <w:r w:rsidR="00165C22">
        <w:rPr>
          <w:rFonts w:hint="cs"/>
          <w:rtl/>
        </w:rPr>
        <w:t>ک</w:t>
      </w:r>
      <w:r w:rsidRPr="002C00E1">
        <w:rPr>
          <w:rFonts w:hint="cs"/>
          <w:rtl/>
        </w:rPr>
        <w:t>ر صد</w:t>
      </w:r>
      <w:r w:rsidR="00165C22">
        <w:rPr>
          <w:rFonts w:hint="cs"/>
          <w:rtl/>
        </w:rPr>
        <w:t>ی</w:t>
      </w:r>
      <w:r w:rsidRPr="002C00E1">
        <w:rPr>
          <w:rFonts w:hint="cs"/>
          <w:rtl/>
        </w:rPr>
        <w:t>ق</w:t>
      </w:r>
      <w:r w:rsidR="00775CCE" w:rsidRPr="00775CCE">
        <w:rPr>
          <w:rFonts w:cs="CTraditional Arabic" w:hint="cs"/>
          <w:rtl/>
        </w:rPr>
        <w:t>س</w:t>
      </w:r>
      <w:r w:rsidRPr="002C00E1">
        <w:rPr>
          <w:rFonts w:hint="cs"/>
          <w:rtl/>
        </w:rPr>
        <w:t xml:space="preserve"> اگر چه مطابق با ع</w:t>
      </w:r>
      <w:r w:rsidR="00165C22">
        <w:rPr>
          <w:rFonts w:hint="cs"/>
          <w:rtl/>
        </w:rPr>
        <w:t>ی</w:t>
      </w:r>
      <w:r w:rsidRPr="002C00E1">
        <w:rPr>
          <w:rFonts w:hint="cs"/>
          <w:rtl/>
        </w:rPr>
        <w:t>ن تعل</w:t>
      </w:r>
      <w:r w:rsidR="00165C22">
        <w:rPr>
          <w:rFonts w:hint="cs"/>
          <w:rtl/>
        </w:rPr>
        <w:t>ی</w:t>
      </w:r>
      <w:r w:rsidRPr="002C00E1">
        <w:rPr>
          <w:rFonts w:hint="cs"/>
          <w:rtl/>
        </w:rPr>
        <w:t>مات رسول الله</w:t>
      </w:r>
      <w:r w:rsidR="00775CCE" w:rsidRPr="00775CCE">
        <w:rPr>
          <w:rFonts w:cs="CTraditional Arabic" w:hint="cs"/>
          <w:rtl/>
        </w:rPr>
        <w:t xml:space="preserve"> ج</w:t>
      </w:r>
      <w:r w:rsidRPr="002C00E1">
        <w:rPr>
          <w:rFonts w:hint="cs"/>
          <w:rtl/>
        </w:rPr>
        <w:t xml:space="preserve"> موضع</w:t>
      </w:r>
      <w:r w:rsidR="00954E7E">
        <w:rPr>
          <w:rFonts w:hint="cs"/>
          <w:rtl/>
        </w:rPr>
        <w:t xml:space="preserve">ی </w:t>
      </w:r>
      <w:r w:rsidRPr="002C00E1">
        <w:rPr>
          <w:rFonts w:hint="cs"/>
          <w:rtl/>
        </w:rPr>
        <w:t>واضح و موقف</w:t>
      </w:r>
      <w:r w:rsidR="00954E7E">
        <w:rPr>
          <w:rFonts w:hint="cs"/>
          <w:rtl/>
        </w:rPr>
        <w:t xml:space="preserve">ی </w:t>
      </w:r>
      <w:r w:rsidRPr="002C00E1">
        <w:rPr>
          <w:rFonts w:hint="cs"/>
          <w:rtl/>
        </w:rPr>
        <w:t>آش</w:t>
      </w:r>
      <w:r w:rsidR="00165C22">
        <w:rPr>
          <w:rFonts w:hint="cs"/>
          <w:rtl/>
        </w:rPr>
        <w:t>ک</w:t>
      </w:r>
      <w:r w:rsidRPr="002C00E1">
        <w:rPr>
          <w:rFonts w:hint="cs"/>
          <w:rtl/>
        </w:rPr>
        <w:t>ار داشت و امت اسلام</w:t>
      </w:r>
      <w:r w:rsidR="00954E7E">
        <w:rPr>
          <w:rFonts w:hint="cs"/>
          <w:rtl/>
        </w:rPr>
        <w:t xml:space="preserve">ی </w:t>
      </w:r>
      <w:r w:rsidRPr="002C00E1">
        <w:rPr>
          <w:rFonts w:hint="cs"/>
          <w:rtl/>
        </w:rPr>
        <w:t>تأ</w:t>
      </w:r>
      <w:r w:rsidR="00165C22">
        <w:rPr>
          <w:rFonts w:hint="cs"/>
          <w:rtl/>
        </w:rPr>
        <w:t>یی</w:t>
      </w:r>
      <w:r w:rsidRPr="002C00E1">
        <w:rPr>
          <w:rFonts w:hint="cs"/>
          <w:rtl/>
        </w:rPr>
        <w:t xml:space="preserve">دش </w:t>
      </w:r>
      <w:r w:rsidR="00165C22">
        <w:rPr>
          <w:rFonts w:hint="cs"/>
          <w:rtl/>
        </w:rPr>
        <w:t>ک</w:t>
      </w:r>
      <w:r w:rsidRPr="002C00E1">
        <w:rPr>
          <w:rFonts w:hint="cs"/>
          <w:rtl/>
        </w:rPr>
        <w:t xml:space="preserve">رد </w:t>
      </w:r>
      <w:r w:rsidR="00D46474" w:rsidRPr="002C00E1">
        <w:rPr>
          <w:rFonts w:hint="cs"/>
          <w:rtl/>
        </w:rPr>
        <w:t>اما</w:t>
      </w:r>
      <w:r w:rsidRPr="002C00E1">
        <w:rPr>
          <w:rFonts w:hint="cs"/>
          <w:rtl/>
        </w:rPr>
        <w:t xml:space="preserve"> باز هم س</w:t>
      </w:r>
      <w:r w:rsidR="00165C22">
        <w:rPr>
          <w:rFonts w:hint="cs"/>
          <w:rtl/>
        </w:rPr>
        <w:t>ی</w:t>
      </w:r>
      <w:r w:rsidRPr="002C00E1">
        <w:rPr>
          <w:rFonts w:hint="cs"/>
          <w:rtl/>
        </w:rPr>
        <w:t>دنا حضرت ابوب</w:t>
      </w:r>
      <w:r w:rsidR="00165C22">
        <w:rPr>
          <w:rFonts w:hint="cs"/>
          <w:rtl/>
        </w:rPr>
        <w:t>ک</w:t>
      </w:r>
      <w:r w:rsidRPr="002C00E1">
        <w:rPr>
          <w:rFonts w:hint="cs"/>
          <w:rtl/>
        </w:rPr>
        <w:t>ر صد</w:t>
      </w:r>
      <w:r w:rsidR="00165C22">
        <w:rPr>
          <w:rFonts w:hint="cs"/>
          <w:rtl/>
        </w:rPr>
        <w:t>ی</w:t>
      </w:r>
      <w:r w:rsidRPr="002C00E1">
        <w:rPr>
          <w:rFonts w:hint="cs"/>
          <w:rtl/>
        </w:rPr>
        <w:t>ق</w:t>
      </w:r>
      <w:r w:rsidR="00775CCE" w:rsidRPr="00775CCE">
        <w:rPr>
          <w:rFonts w:cs="CTraditional Arabic" w:hint="cs"/>
          <w:rtl/>
        </w:rPr>
        <w:t>س</w:t>
      </w:r>
      <w:r w:rsidRPr="002C00E1">
        <w:rPr>
          <w:rFonts w:hint="cs"/>
          <w:rtl/>
        </w:rPr>
        <w:t xml:space="preserve"> در</w:t>
      </w:r>
      <w:r>
        <w:rPr>
          <w:rFonts w:hint="cs"/>
          <w:rtl/>
        </w:rPr>
        <w:t xml:space="preserve"> راض</w:t>
      </w:r>
      <w:r w:rsidR="00954E7E">
        <w:rPr>
          <w:rFonts w:hint="cs"/>
          <w:rtl/>
        </w:rPr>
        <w:t xml:space="preserve">ی </w:t>
      </w:r>
      <w:r w:rsidR="00165C22">
        <w:rPr>
          <w:rFonts w:hint="cs"/>
          <w:rtl/>
        </w:rPr>
        <w:t>ک</w:t>
      </w:r>
      <w:r>
        <w:rPr>
          <w:rFonts w:hint="cs"/>
          <w:rtl/>
        </w:rPr>
        <w:t>ردن خاتون جنت، س</w:t>
      </w:r>
      <w:r w:rsidR="00165C22">
        <w:rPr>
          <w:rFonts w:hint="cs"/>
          <w:rtl/>
        </w:rPr>
        <w:t>ی</w:t>
      </w:r>
      <w:r>
        <w:rPr>
          <w:rFonts w:hint="cs"/>
          <w:rtl/>
        </w:rPr>
        <w:t>ده فاطمه</w:t>
      </w:r>
      <w:r w:rsidR="000E6D84">
        <w:rPr>
          <w:rFonts w:cs="CTraditional Arabic" w:hint="cs"/>
          <w:rtl/>
        </w:rPr>
        <w:t>ل</w:t>
      </w:r>
      <w:r>
        <w:rPr>
          <w:rFonts w:hint="cs"/>
          <w:rtl/>
        </w:rPr>
        <w:t>، ه</w:t>
      </w:r>
      <w:r w:rsidR="00165C22">
        <w:rPr>
          <w:rFonts w:hint="cs"/>
          <w:rtl/>
        </w:rPr>
        <w:t>ی</w:t>
      </w:r>
      <w:r>
        <w:rPr>
          <w:rFonts w:hint="cs"/>
          <w:rtl/>
        </w:rPr>
        <w:t xml:space="preserve">چ نوع </w:t>
      </w:r>
      <w:r w:rsidR="00165C22">
        <w:rPr>
          <w:rFonts w:hint="cs"/>
          <w:rtl/>
        </w:rPr>
        <w:t>ک</w:t>
      </w:r>
      <w:r>
        <w:rPr>
          <w:rFonts w:hint="cs"/>
          <w:rtl/>
        </w:rPr>
        <w:t>وتاه</w:t>
      </w:r>
      <w:r w:rsidR="00954E7E">
        <w:rPr>
          <w:rFonts w:hint="cs"/>
          <w:rtl/>
        </w:rPr>
        <w:t xml:space="preserve">ی </w:t>
      </w:r>
      <w:r>
        <w:rPr>
          <w:rFonts w:hint="cs"/>
          <w:rtl/>
        </w:rPr>
        <w:t>از خود نشان نداد و برا</w:t>
      </w:r>
      <w:r w:rsidR="00954E7E">
        <w:rPr>
          <w:rFonts w:hint="cs"/>
          <w:rtl/>
        </w:rPr>
        <w:t xml:space="preserve">ی </w:t>
      </w:r>
      <w:r>
        <w:rPr>
          <w:rFonts w:hint="cs"/>
          <w:rtl/>
        </w:rPr>
        <w:t>جلب رضا</w:t>
      </w:r>
      <w:r w:rsidR="00165C22">
        <w:rPr>
          <w:rFonts w:hint="cs"/>
          <w:rtl/>
        </w:rPr>
        <w:t>ی</w:t>
      </w:r>
      <w:r>
        <w:rPr>
          <w:rFonts w:hint="cs"/>
          <w:rtl/>
        </w:rPr>
        <w:t>ت خاطر ا</w:t>
      </w:r>
      <w:r w:rsidR="00165C22">
        <w:rPr>
          <w:rFonts w:hint="cs"/>
          <w:rtl/>
        </w:rPr>
        <w:t>ی</w:t>
      </w:r>
      <w:r>
        <w:rPr>
          <w:rFonts w:hint="cs"/>
          <w:rtl/>
        </w:rPr>
        <w:t>شان، تمام راهها</w:t>
      </w:r>
      <w:r w:rsidR="00954E7E">
        <w:rPr>
          <w:rFonts w:hint="cs"/>
          <w:rtl/>
        </w:rPr>
        <w:t xml:space="preserve">ی </w:t>
      </w:r>
      <w:r>
        <w:rPr>
          <w:rFonts w:hint="cs"/>
          <w:rtl/>
        </w:rPr>
        <w:t>حسن سلو</w:t>
      </w:r>
      <w:r w:rsidR="00165C22">
        <w:rPr>
          <w:rFonts w:hint="cs"/>
          <w:rtl/>
        </w:rPr>
        <w:t>ک</w:t>
      </w:r>
      <w:r>
        <w:rPr>
          <w:rFonts w:hint="cs"/>
          <w:rtl/>
        </w:rPr>
        <w:t xml:space="preserve"> و مدارات را ب</w:t>
      </w:r>
      <w:r w:rsidR="00165C22">
        <w:rPr>
          <w:rFonts w:hint="cs"/>
          <w:rtl/>
        </w:rPr>
        <w:t>ک</w:t>
      </w:r>
      <w:r>
        <w:rPr>
          <w:rFonts w:hint="cs"/>
          <w:rtl/>
        </w:rPr>
        <w:t xml:space="preserve">ار </w:t>
      </w:r>
      <w:r w:rsidRPr="002C00E1">
        <w:rPr>
          <w:rFonts w:hint="cs"/>
          <w:rtl/>
        </w:rPr>
        <w:t>گرفت</w:t>
      </w:r>
      <w:r w:rsidRPr="002C00E1">
        <w:rPr>
          <w:vertAlign w:val="superscript"/>
          <w:rtl/>
        </w:rPr>
        <w:footnoteReference w:id="64"/>
      </w:r>
      <w:r w:rsidR="002C00E1">
        <w:rPr>
          <w:rFonts w:hint="cs"/>
          <w:rtl/>
        </w:rPr>
        <w:t>.</w:t>
      </w:r>
      <w:r>
        <w:rPr>
          <w:rFonts w:hint="cs"/>
          <w:rtl/>
        </w:rPr>
        <w:t xml:space="preserve"> ا</w:t>
      </w:r>
      <w:r w:rsidR="00165C22">
        <w:rPr>
          <w:rFonts w:hint="cs"/>
          <w:rtl/>
        </w:rPr>
        <w:t>ی</w:t>
      </w:r>
      <w:r>
        <w:rPr>
          <w:rFonts w:hint="cs"/>
          <w:rtl/>
        </w:rPr>
        <w:t>ن همه به ا</w:t>
      </w:r>
      <w:r w:rsidR="00165C22">
        <w:rPr>
          <w:rFonts w:hint="cs"/>
          <w:rtl/>
        </w:rPr>
        <w:t>ی</w:t>
      </w:r>
      <w:r>
        <w:rPr>
          <w:rFonts w:hint="cs"/>
          <w:rtl/>
        </w:rPr>
        <w:t xml:space="preserve">ن خاطر بود </w:t>
      </w:r>
      <w:r w:rsidR="00165C22">
        <w:rPr>
          <w:rFonts w:hint="cs"/>
          <w:rtl/>
        </w:rPr>
        <w:t>ک</w:t>
      </w:r>
      <w:r>
        <w:rPr>
          <w:rFonts w:hint="cs"/>
          <w:rtl/>
        </w:rPr>
        <w:t>ه به ا</w:t>
      </w:r>
      <w:r w:rsidR="00165C22">
        <w:rPr>
          <w:rFonts w:hint="cs"/>
          <w:rtl/>
        </w:rPr>
        <w:t>ک</w:t>
      </w:r>
      <w:r>
        <w:rPr>
          <w:rFonts w:hint="cs"/>
          <w:rtl/>
        </w:rPr>
        <w:t>رام با اهل ب</w:t>
      </w:r>
      <w:r w:rsidR="00165C22">
        <w:rPr>
          <w:rFonts w:hint="cs"/>
          <w:rtl/>
        </w:rPr>
        <w:t>ی</w:t>
      </w:r>
      <w:r>
        <w:rPr>
          <w:rFonts w:hint="cs"/>
          <w:rtl/>
        </w:rPr>
        <w:t>ت، ح</w:t>
      </w:r>
      <w:r w:rsidR="00165C22">
        <w:rPr>
          <w:rFonts w:hint="cs"/>
          <w:rtl/>
        </w:rPr>
        <w:t>ک</w:t>
      </w:r>
      <w:r>
        <w:rPr>
          <w:rFonts w:hint="cs"/>
          <w:rtl/>
        </w:rPr>
        <w:t>م شده بود.</w:t>
      </w:r>
    </w:p>
    <w:p w:rsidR="00A6416A" w:rsidRDefault="00A6416A" w:rsidP="00C33095">
      <w:pPr>
        <w:pStyle w:val="a1"/>
        <w:numPr>
          <w:ilvl w:val="0"/>
          <w:numId w:val="13"/>
        </w:numPr>
        <w:rPr>
          <w:rtl/>
        </w:rPr>
      </w:pPr>
      <w:r>
        <w:rPr>
          <w:rFonts w:hint="cs"/>
          <w:rtl/>
        </w:rPr>
        <w:t xml:space="preserve">مطلب سوم </w:t>
      </w:r>
      <w:r w:rsidR="00165C22">
        <w:rPr>
          <w:rFonts w:hint="cs"/>
          <w:rtl/>
        </w:rPr>
        <w:t>ک</w:t>
      </w:r>
      <w:r>
        <w:rPr>
          <w:rFonts w:hint="cs"/>
          <w:rtl/>
        </w:rPr>
        <w:t>ه از حد</w:t>
      </w:r>
      <w:r w:rsidR="00165C22">
        <w:rPr>
          <w:rFonts w:hint="cs"/>
          <w:rtl/>
        </w:rPr>
        <w:t>ی</w:t>
      </w:r>
      <w:r>
        <w:rPr>
          <w:rFonts w:hint="cs"/>
          <w:rtl/>
        </w:rPr>
        <w:t>ث ثقل</w:t>
      </w:r>
      <w:r w:rsidR="00165C22">
        <w:rPr>
          <w:rFonts w:hint="cs"/>
          <w:rtl/>
        </w:rPr>
        <w:t>ی</w:t>
      </w:r>
      <w:r>
        <w:rPr>
          <w:rFonts w:hint="cs"/>
          <w:rtl/>
        </w:rPr>
        <w:t>ن به اثبات</w:t>
      </w:r>
      <w:r w:rsidR="00553673">
        <w:rPr>
          <w:rFonts w:hint="cs"/>
          <w:rtl/>
        </w:rPr>
        <w:t xml:space="preserve"> م</w:t>
      </w:r>
      <w:r w:rsidR="00954E7E">
        <w:rPr>
          <w:rFonts w:hint="cs"/>
          <w:rtl/>
        </w:rPr>
        <w:t>ی‌</w:t>
      </w:r>
      <w:r>
        <w:rPr>
          <w:rFonts w:hint="cs"/>
          <w:rtl/>
        </w:rPr>
        <w:t>رسد ا</w:t>
      </w:r>
      <w:r w:rsidR="00165C22">
        <w:rPr>
          <w:rFonts w:hint="cs"/>
          <w:rtl/>
        </w:rPr>
        <w:t>ی</w:t>
      </w:r>
      <w:r>
        <w:rPr>
          <w:rFonts w:hint="cs"/>
          <w:rtl/>
        </w:rPr>
        <w:t xml:space="preserve">ن است </w:t>
      </w:r>
      <w:r w:rsidR="00165C22">
        <w:rPr>
          <w:rFonts w:hint="cs"/>
          <w:rtl/>
        </w:rPr>
        <w:t>ک</w:t>
      </w:r>
      <w:r>
        <w:rPr>
          <w:rFonts w:hint="cs"/>
          <w:rtl/>
        </w:rPr>
        <w:t>ه قرآن و سنت هم</w:t>
      </w:r>
      <w:r w:rsidR="00165C22">
        <w:rPr>
          <w:rFonts w:hint="cs"/>
          <w:rtl/>
        </w:rPr>
        <w:t>ی</w:t>
      </w:r>
      <w:r>
        <w:rPr>
          <w:rFonts w:hint="cs"/>
          <w:rtl/>
        </w:rPr>
        <w:t>شه با هم هستند و ه</w:t>
      </w:r>
      <w:r w:rsidR="00165C22">
        <w:rPr>
          <w:rFonts w:hint="cs"/>
          <w:rtl/>
        </w:rPr>
        <w:t>ی</w:t>
      </w:r>
      <w:r>
        <w:rPr>
          <w:rFonts w:hint="cs"/>
          <w:rtl/>
        </w:rPr>
        <w:t>چگاه از همد</w:t>
      </w:r>
      <w:r w:rsidR="00165C22">
        <w:rPr>
          <w:rFonts w:hint="cs"/>
          <w:rtl/>
        </w:rPr>
        <w:t>ی</w:t>
      </w:r>
      <w:r>
        <w:rPr>
          <w:rFonts w:hint="cs"/>
          <w:rtl/>
        </w:rPr>
        <w:t>گر جدا</w:t>
      </w:r>
      <w:r w:rsidR="00553673">
        <w:rPr>
          <w:rFonts w:hint="cs"/>
          <w:rtl/>
        </w:rPr>
        <w:t xml:space="preserve"> نم</w:t>
      </w:r>
      <w:r w:rsidR="00954E7E">
        <w:rPr>
          <w:rFonts w:hint="cs"/>
          <w:rtl/>
        </w:rPr>
        <w:t>ی‌</w:t>
      </w:r>
      <w:r>
        <w:rPr>
          <w:rFonts w:hint="cs"/>
          <w:rtl/>
        </w:rPr>
        <w:t xml:space="preserve">شوند. چرا </w:t>
      </w:r>
      <w:r w:rsidR="00165C22">
        <w:rPr>
          <w:rFonts w:hint="cs"/>
          <w:rtl/>
        </w:rPr>
        <w:t>ک</w:t>
      </w:r>
      <w:r>
        <w:rPr>
          <w:rFonts w:hint="cs"/>
          <w:rtl/>
        </w:rPr>
        <w:t xml:space="preserve">ه </w:t>
      </w:r>
      <w:r w:rsidRPr="002C00E1">
        <w:rPr>
          <w:rFonts w:hint="cs"/>
          <w:rtl/>
        </w:rPr>
        <w:t>رسول ا</w:t>
      </w:r>
      <w:r w:rsidR="00165C22">
        <w:rPr>
          <w:rFonts w:hint="cs"/>
          <w:rtl/>
        </w:rPr>
        <w:t>ک</w:t>
      </w:r>
      <w:r w:rsidRPr="002C00E1">
        <w:rPr>
          <w:rFonts w:hint="cs"/>
          <w:rtl/>
        </w:rPr>
        <w:t>رم</w:t>
      </w:r>
      <w:r w:rsidR="00775CCE" w:rsidRPr="00775CCE">
        <w:rPr>
          <w:rFonts w:cs="CTraditional Arabic" w:hint="cs"/>
          <w:rtl/>
        </w:rPr>
        <w:t xml:space="preserve"> ج</w:t>
      </w:r>
      <w:r w:rsidRPr="002C00E1">
        <w:rPr>
          <w:rFonts w:hint="cs"/>
          <w:rtl/>
        </w:rPr>
        <w:t xml:space="preserve"> در</w:t>
      </w:r>
      <w:r>
        <w:rPr>
          <w:rFonts w:hint="cs"/>
          <w:rtl/>
        </w:rPr>
        <w:t xml:space="preserve"> ا</w:t>
      </w:r>
      <w:r w:rsidR="00165C22">
        <w:rPr>
          <w:rFonts w:hint="cs"/>
          <w:rtl/>
        </w:rPr>
        <w:t>ی</w:t>
      </w:r>
      <w:r>
        <w:rPr>
          <w:rFonts w:hint="cs"/>
          <w:rtl/>
        </w:rPr>
        <w:t>ن خطبه فرمود:</w:t>
      </w:r>
    </w:p>
    <w:p w:rsidR="00A6416A" w:rsidRDefault="00432D9C" w:rsidP="002C00E1">
      <w:pPr>
        <w:pStyle w:val="a1"/>
        <w:rPr>
          <w:rtl/>
        </w:rPr>
      </w:pPr>
      <w:r w:rsidRPr="002C00E1">
        <w:rPr>
          <w:rStyle w:val="Char2"/>
          <w:rFonts w:hint="cs"/>
          <w:rtl/>
        </w:rPr>
        <w:t>«</w:t>
      </w:r>
      <w:r w:rsidR="00A6416A" w:rsidRPr="002C00E1">
        <w:rPr>
          <w:rStyle w:val="Char2"/>
          <w:rtl/>
        </w:rPr>
        <w:t>انهما لن يتفرقا حتي يردا علي الحوض</w:t>
      </w:r>
      <w:r w:rsidRPr="002C00E1">
        <w:rPr>
          <w:rStyle w:val="Char2"/>
          <w:rFonts w:hint="cs"/>
          <w:rtl/>
        </w:rPr>
        <w:t>»</w:t>
      </w:r>
      <w:r w:rsidR="00A6416A">
        <w:rPr>
          <w:rFonts w:hint="cs"/>
          <w:rtl/>
        </w:rPr>
        <w:t xml:space="preserve"> ا</w:t>
      </w:r>
      <w:r w:rsidR="00165C22">
        <w:rPr>
          <w:rFonts w:hint="cs"/>
          <w:rtl/>
        </w:rPr>
        <w:t>ی</w:t>
      </w:r>
      <w:r w:rsidR="00A6416A">
        <w:rPr>
          <w:rFonts w:hint="cs"/>
          <w:rtl/>
        </w:rPr>
        <w:t>ن دو (قرآن و اهل ب</w:t>
      </w:r>
      <w:r w:rsidR="00165C22">
        <w:rPr>
          <w:rFonts w:hint="cs"/>
          <w:rtl/>
        </w:rPr>
        <w:t>ی</w:t>
      </w:r>
      <w:r w:rsidR="00A6416A">
        <w:rPr>
          <w:rFonts w:hint="cs"/>
          <w:rtl/>
        </w:rPr>
        <w:t>ت) هرگز از همد</w:t>
      </w:r>
      <w:r w:rsidR="00165C22">
        <w:rPr>
          <w:rFonts w:hint="cs"/>
          <w:rtl/>
        </w:rPr>
        <w:t>ی</w:t>
      </w:r>
      <w:r w:rsidR="00A6416A">
        <w:rPr>
          <w:rFonts w:hint="cs"/>
          <w:rtl/>
        </w:rPr>
        <w:t>گر جدا نخواهند شد تا ا</w:t>
      </w:r>
      <w:r w:rsidR="00165C22">
        <w:rPr>
          <w:rFonts w:hint="cs"/>
          <w:rtl/>
        </w:rPr>
        <w:t>ی</w:t>
      </w:r>
      <w:r w:rsidR="00A6416A">
        <w:rPr>
          <w:rFonts w:hint="cs"/>
          <w:rtl/>
        </w:rPr>
        <w:t>ن</w:t>
      </w:r>
      <w:r w:rsidR="00165C22">
        <w:rPr>
          <w:rFonts w:hint="cs"/>
          <w:rtl/>
        </w:rPr>
        <w:t>ک</w:t>
      </w:r>
      <w:r w:rsidR="00A6416A">
        <w:rPr>
          <w:rFonts w:hint="cs"/>
          <w:rtl/>
        </w:rPr>
        <w:t xml:space="preserve">ه در حوض </w:t>
      </w:r>
      <w:r w:rsidR="00165C22">
        <w:rPr>
          <w:rFonts w:hint="cs"/>
          <w:rtl/>
        </w:rPr>
        <w:t>ک</w:t>
      </w:r>
      <w:r w:rsidR="00A6416A">
        <w:rPr>
          <w:rFonts w:hint="cs"/>
          <w:rtl/>
        </w:rPr>
        <w:t>وثر نزد من ب</w:t>
      </w:r>
      <w:r w:rsidR="00165C22">
        <w:rPr>
          <w:rFonts w:hint="cs"/>
          <w:rtl/>
        </w:rPr>
        <w:t>ی</w:t>
      </w:r>
      <w:r w:rsidR="00A6416A">
        <w:rPr>
          <w:rFonts w:hint="cs"/>
          <w:rtl/>
        </w:rPr>
        <w:t>ا</w:t>
      </w:r>
      <w:r w:rsidR="00165C22">
        <w:rPr>
          <w:rFonts w:hint="cs"/>
          <w:rtl/>
        </w:rPr>
        <w:t>ی</w:t>
      </w:r>
      <w:r w:rsidR="00A6416A">
        <w:rPr>
          <w:rFonts w:hint="cs"/>
          <w:rtl/>
        </w:rPr>
        <w:t>ند.</w:t>
      </w:r>
    </w:p>
    <w:p w:rsidR="00A6416A" w:rsidRDefault="00A6416A" w:rsidP="002C00E1">
      <w:pPr>
        <w:pStyle w:val="a1"/>
        <w:rPr>
          <w:rtl/>
        </w:rPr>
      </w:pPr>
      <w:r>
        <w:rPr>
          <w:rFonts w:hint="cs"/>
          <w:rtl/>
        </w:rPr>
        <w:t>از ا</w:t>
      </w:r>
      <w:r w:rsidR="00165C22">
        <w:rPr>
          <w:rFonts w:hint="cs"/>
          <w:rtl/>
        </w:rPr>
        <w:t>ی</w:t>
      </w:r>
      <w:r>
        <w:rPr>
          <w:rFonts w:hint="cs"/>
          <w:rtl/>
        </w:rPr>
        <w:t>ن جمله، به خوب</w:t>
      </w:r>
      <w:r w:rsidR="00954E7E">
        <w:rPr>
          <w:rFonts w:hint="cs"/>
          <w:rtl/>
        </w:rPr>
        <w:t xml:space="preserve">ی </w:t>
      </w:r>
      <w:r>
        <w:rPr>
          <w:rFonts w:hint="cs"/>
          <w:rtl/>
        </w:rPr>
        <w:t>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 xml:space="preserve">ه اهل حق، </w:t>
      </w:r>
      <w:r w:rsidR="00165C22">
        <w:rPr>
          <w:rFonts w:hint="cs"/>
          <w:rtl/>
        </w:rPr>
        <w:t>ک</w:t>
      </w:r>
      <w:r>
        <w:rPr>
          <w:rFonts w:hint="cs"/>
          <w:rtl/>
        </w:rPr>
        <w:t>سان</w:t>
      </w:r>
      <w:r w:rsidR="00954E7E">
        <w:rPr>
          <w:rFonts w:hint="cs"/>
          <w:rtl/>
        </w:rPr>
        <w:t xml:space="preserve">ی </w:t>
      </w:r>
      <w:r>
        <w:rPr>
          <w:rFonts w:hint="cs"/>
          <w:rtl/>
        </w:rPr>
        <w:t xml:space="preserve">هستند </w:t>
      </w:r>
      <w:r w:rsidR="00165C22">
        <w:rPr>
          <w:rFonts w:hint="cs"/>
          <w:rtl/>
        </w:rPr>
        <w:t>ک</w:t>
      </w:r>
      <w:r>
        <w:rPr>
          <w:rFonts w:hint="cs"/>
          <w:rtl/>
        </w:rPr>
        <w:t>ه تا واپس</w:t>
      </w:r>
      <w:r w:rsidR="00165C22">
        <w:rPr>
          <w:rFonts w:hint="cs"/>
          <w:rtl/>
        </w:rPr>
        <w:t>ی</w:t>
      </w:r>
      <w:r>
        <w:rPr>
          <w:rFonts w:hint="cs"/>
          <w:rtl/>
        </w:rPr>
        <w:t>ن لحظات زندگ</w:t>
      </w:r>
      <w:r w:rsidR="00954E7E">
        <w:rPr>
          <w:rFonts w:hint="cs"/>
          <w:rtl/>
        </w:rPr>
        <w:t>ی،‌</w:t>
      </w:r>
      <w:r>
        <w:rPr>
          <w:rFonts w:hint="cs"/>
          <w:rtl/>
        </w:rPr>
        <w:t xml:space="preserve"> به ا</w:t>
      </w:r>
      <w:r w:rsidR="00165C22">
        <w:rPr>
          <w:rFonts w:hint="cs"/>
          <w:rtl/>
        </w:rPr>
        <w:t>ی</w:t>
      </w:r>
      <w:r>
        <w:rPr>
          <w:rFonts w:hint="cs"/>
          <w:rtl/>
        </w:rPr>
        <w:t>ن دو چنگ زنند و در ب</w:t>
      </w:r>
      <w:r w:rsidR="00165C22">
        <w:rPr>
          <w:rFonts w:hint="cs"/>
          <w:rtl/>
        </w:rPr>
        <w:t>ی</w:t>
      </w:r>
      <w:r>
        <w:rPr>
          <w:rFonts w:hint="cs"/>
          <w:rtl/>
        </w:rPr>
        <w:t>ن آن دو، جدا</w:t>
      </w:r>
      <w:r w:rsidR="00165C22">
        <w:rPr>
          <w:rFonts w:hint="cs"/>
          <w:rtl/>
        </w:rPr>
        <w:t>ی</w:t>
      </w:r>
      <w:r w:rsidR="00954E7E">
        <w:rPr>
          <w:rFonts w:hint="cs"/>
          <w:rtl/>
        </w:rPr>
        <w:t xml:space="preserve">ی </w:t>
      </w:r>
      <w:r w:rsidRPr="002C00E1">
        <w:rPr>
          <w:rFonts w:hint="cs"/>
          <w:rtl/>
        </w:rPr>
        <w:t>ن</w:t>
      </w:r>
      <w:r w:rsidR="00165C22">
        <w:rPr>
          <w:rFonts w:hint="cs"/>
          <w:rtl/>
        </w:rPr>
        <w:t>ی</w:t>
      </w:r>
      <w:r w:rsidRPr="002C00E1">
        <w:rPr>
          <w:rFonts w:hint="cs"/>
          <w:rtl/>
        </w:rPr>
        <w:t>ف</w:t>
      </w:r>
      <w:r w:rsidR="00165C22">
        <w:rPr>
          <w:rFonts w:hint="cs"/>
          <w:rtl/>
        </w:rPr>
        <w:t>ک</w:t>
      </w:r>
      <w:r w:rsidRPr="002C00E1">
        <w:rPr>
          <w:rFonts w:hint="cs"/>
          <w:rtl/>
        </w:rPr>
        <w:t>نند</w:t>
      </w:r>
      <w:r w:rsidRPr="002C00E1">
        <w:rPr>
          <w:vertAlign w:val="superscript"/>
          <w:rtl/>
        </w:rPr>
        <w:footnoteReference w:id="65"/>
      </w:r>
      <w:r w:rsidR="002C00E1">
        <w:rPr>
          <w:rFonts w:hint="cs"/>
          <w:rtl/>
        </w:rPr>
        <w:t>.</w:t>
      </w:r>
    </w:p>
    <w:p w:rsidR="00A6416A" w:rsidRDefault="00A6416A" w:rsidP="002C00E1">
      <w:pPr>
        <w:pStyle w:val="a1"/>
      </w:pPr>
      <w:r>
        <w:rPr>
          <w:rFonts w:hint="cs"/>
          <w:rtl/>
        </w:rPr>
        <w:t>ا</w:t>
      </w:r>
      <w:r w:rsidR="00165C22">
        <w:rPr>
          <w:rFonts w:hint="cs"/>
          <w:rtl/>
        </w:rPr>
        <w:t>ک</w:t>
      </w:r>
      <w:r>
        <w:rPr>
          <w:rFonts w:hint="cs"/>
          <w:rtl/>
        </w:rPr>
        <w:t>نون بررس</w:t>
      </w:r>
      <w:r w:rsidR="00954E7E">
        <w:rPr>
          <w:rFonts w:hint="cs"/>
          <w:rtl/>
        </w:rPr>
        <w:t xml:space="preserve">ی </w:t>
      </w:r>
      <w:r>
        <w:rPr>
          <w:rFonts w:hint="cs"/>
          <w:rtl/>
        </w:rPr>
        <w:t xml:space="preserve">شود </w:t>
      </w:r>
      <w:r w:rsidR="00165C22">
        <w:rPr>
          <w:rFonts w:hint="cs"/>
          <w:rtl/>
        </w:rPr>
        <w:t>ک</w:t>
      </w:r>
      <w:r>
        <w:rPr>
          <w:rFonts w:hint="cs"/>
          <w:rtl/>
        </w:rPr>
        <w:t xml:space="preserve">ه آن </w:t>
      </w:r>
      <w:r w:rsidR="00165C22">
        <w:rPr>
          <w:rFonts w:hint="cs"/>
          <w:rtl/>
        </w:rPr>
        <w:t>ک</w:t>
      </w:r>
      <w:r>
        <w:rPr>
          <w:rFonts w:hint="cs"/>
          <w:rtl/>
        </w:rPr>
        <w:t xml:space="preserve">دام گروه است </w:t>
      </w:r>
      <w:r w:rsidR="00165C22">
        <w:rPr>
          <w:rFonts w:hint="cs"/>
          <w:rtl/>
        </w:rPr>
        <w:t>ک</w:t>
      </w:r>
      <w:r>
        <w:rPr>
          <w:rFonts w:hint="cs"/>
          <w:rtl/>
        </w:rPr>
        <w:t>ه قرآن را به تمام معن</w:t>
      </w:r>
      <w:r w:rsidR="00954E7E">
        <w:rPr>
          <w:rFonts w:hint="cs"/>
          <w:rtl/>
        </w:rPr>
        <w:t xml:space="preserve">ی </w:t>
      </w:r>
      <w:r>
        <w:rPr>
          <w:rFonts w:hint="cs"/>
          <w:rtl/>
        </w:rPr>
        <w:t>قبول دارد؛ هر حرفش را محفوظ</w:t>
      </w:r>
      <w:r w:rsidR="00553673">
        <w:rPr>
          <w:rFonts w:hint="cs"/>
          <w:rtl/>
        </w:rPr>
        <w:t xml:space="preserve"> م</w:t>
      </w:r>
      <w:r w:rsidR="00954E7E">
        <w:rPr>
          <w:rFonts w:hint="cs"/>
          <w:rtl/>
        </w:rPr>
        <w:t>ی‌</w:t>
      </w:r>
      <w:r>
        <w:rPr>
          <w:rFonts w:hint="cs"/>
          <w:rtl/>
        </w:rPr>
        <w:t>داند؛ و تلاوتش را باعث اجر و پاداش</w:t>
      </w:r>
      <w:r w:rsidR="00553673">
        <w:rPr>
          <w:rFonts w:hint="cs"/>
          <w:rtl/>
        </w:rPr>
        <w:t xml:space="preserve"> م</w:t>
      </w:r>
      <w:r w:rsidR="00954E7E">
        <w:rPr>
          <w:rFonts w:hint="cs"/>
          <w:rtl/>
        </w:rPr>
        <w:t>ی‌</w:t>
      </w:r>
      <w:r>
        <w:rPr>
          <w:rFonts w:hint="cs"/>
          <w:rtl/>
        </w:rPr>
        <w:t>داند، حفظش را برا</w:t>
      </w:r>
      <w:r w:rsidR="00954E7E">
        <w:rPr>
          <w:rFonts w:hint="cs"/>
          <w:rtl/>
        </w:rPr>
        <w:t xml:space="preserve">ی </w:t>
      </w:r>
      <w:r>
        <w:rPr>
          <w:rFonts w:hint="cs"/>
          <w:rtl/>
        </w:rPr>
        <w:t>خود سعادت</w:t>
      </w:r>
      <w:r w:rsidR="00553673">
        <w:rPr>
          <w:rFonts w:hint="cs"/>
          <w:rtl/>
        </w:rPr>
        <w:t xml:space="preserve"> م</w:t>
      </w:r>
      <w:r w:rsidR="00954E7E">
        <w:rPr>
          <w:rFonts w:hint="cs"/>
          <w:rtl/>
        </w:rPr>
        <w:t>ی‌</w:t>
      </w:r>
      <w:r>
        <w:rPr>
          <w:rFonts w:hint="cs"/>
          <w:rtl/>
        </w:rPr>
        <w:t>داند؛ در خانه</w:t>
      </w:r>
      <w:r w:rsidR="009E3EC3">
        <w:rPr>
          <w:rFonts w:hint="cs"/>
          <w:rtl/>
        </w:rPr>
        <w:t>‌ها</w:t>
      </w:r>
      <w:r w:rsidR="00954E7E">
        <w:rPr>
          <w:rFonts w:hint="cs"/>
          <w:rtl/>
        </w:rPr>
        <w:t xml:space="preserve">ی </w:t>
      </w:r>
      <w:r>
        <w:rPr>
          <w:rFonts w:hint="cs"/>
          <w:rtl/>
        </w:rPr>
        <w:t>افراد آن گروه، حافظان قرآن مج</w:t>
      </w:r>
      <w:r w:rsidR="00165C22">
        <w:rPr>
          <w:rFonts w:hint="cs"/>
          <w:rtl/>
        </w:rPr>
        <w:t>ی</w:t>
      </w:r>
      <w:r>
        <w:rPr>
          <w:rFonts w:hint="cs"/>
          <w:rtl/>
        </w:rPr>
        <w:t>د به چشم</w:t>
      </w:r>
      <w:r w:rsidR="00553673">
        <w:rPr>
          <w:rFonts w:hint="cs"/>
          <w:rtl/>
        </w:rPr>
        <w:t xml:space="preserve"> م</w:t>
      </w:r>
      <w:r w:rsidR="00954E7E">
        <w:rPr>
          <w:rFonts w:hint="cs"/>
          <w:rtl/>
        </w:rPr>
        <w:t>ی‌</w:t>
      </w:r>
      <w:r>
        <w:rPr>
          <w:rFonts w:hint="cs"/>
          <w:rtl/>
        </w:rPr>
        <w:t>خورد و عمل بر هر لفظ ا</w:t>
      </w:r>
      <w:r w:rsidR="00165C22">
        <w:rPr>
          <w:rFonts w:hint="cs"/>
          <w:rtl/>
        </w:rPr>
        <w:t>ی</w:t>
      </w:r>
      <w:r>
        <w:rPr>
          <w:rFonts w:hint="cs"/>
          <w:rtl/>
        </w:rPr>
        <w:t>ن قرآن مج</w:t>
      </w:r>
      <w:r w:rsidR="00165C22">
        <w:rPr>
          <w:rFonts w:hint="cs"/>
          <w:rtl/>
        </w:rPr>
        <w:t>ی</w:t>
      </w:r>
      <w:r>
        <w:rPr>
          <w:rFonts w:hint="cs"/>
          <w:rtl/>
        </w:rPr>
        <w:t>د را نجات خود</w:t>
      </w:r>
      <w:r w:rsidR="00553673">
        <w:rPr>
          <w:rFonts w:hint="cs"/>
          <w:rtl/>
        </w:rPr>
        <w:t xml:space="preserve"> م</w:t>
      </w:r>
      <w:r w:rsidR="00954E7E">
        <w:rPr>
          <w:rFonts w:hint="cs"/>
          <w:rtl/>
        </w:rPr>
        <w:t>ی‌</w:t>
      </w:r>
      <w:r>
        <w:rPr>
          <w:rFonts w:hint="cs"/>
          <w:rtl/>
        </w:rPr>
        <w:t>داند.</w:t>
      </w:r>
    </w:p>
    <w:p w:rsidR="00A6416A" w:rsidRPr="00796D59" w:rsidRDefault="00894A97" w:rsidP="00894A97">
      <w:pPr>
        <w:pStyle w:val="a1"/>
        <w:rPr>
          <w:rStyle w:val="Char9"/>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لَّذِينَ</w:t>
      </w:r>
      <w:r w:rsidRPr="00796D59">
        <w:rPr>
          <w:rStyle w:val="Char9"/>
          <w:rtl/>
        </w:rPr>
        <w:t xml:space="preserve"> ءَاتَيۡنَٰهُمُ </w:t>
      </w:r>
      <w:r w:rsidRPr="00796D59">
        <w:rPr>
          <w:rStyle w:val="Char9"/>
          <w:rFonts w:hint="cs"/>
          <w:rtl/>
        </w:rPr>
        <w:t>ٱ</w:t>
      </w:r>
      <w:r w:rsidRPr="00796D59">
        <w:rPr>
          <w:rStyle w:val="Char9"/>
          <w:rFonts w:hint="eastAsia"/>
          <w:rtl/>
        </w:rPr>
        <w:t>لۡكِتَٰبَ</w:t>
      </w:r>
      <w:r w:rsidRPr="00796D59">
        <w:rPr>
          <w:rStyle w:val="Char9"/>
          <w:rtl/>
        </w:rPr>
        <w:t xml:space="preserve"> يَتۡلُونَهُ</w:t>
      </w:r>
      <w:r w:rsidRPr="00796D59">
        <w:rPr>
          <w:rStyle w:val="Char9"/>
          <w:rFonts w:hint="cs"/>
          <w:rtl/>
        </w:rPr>
        <w:t>ۥ</w:t>
      </w:r>
      <w:r w:rsidRPr="00796D59">
        <w:rPr>
          <w:rStyle w:val="Char9"/>
          <w:rtl/>
        </w:rPr>
        <w:t xml:space="preserve"> حَقَّ تِلَاوَتِهِ</w:t>
      </w:r>
      <w:r w:rsidRPr="00796D59">
        <w:rPr>
          <w:rStyle w:val="Char9"/>
          <w:rFonts w:hint="cs"/>
          <w:rtl/>
        </w:rPr>
        <w:t>ۦٓ</w:t>
      </w:r>
      <w:r w:rsidRPr="00796D59">
        <w:rPr>
          <w:rStyle w:val="Char9"/>
          <w:rtl/>
        </w:rPr>
        <w:t xml:space="preserve"> أُوْلَٰٓئِكَ يُؤۡمِنُونَ بِهِ</w:t>
      </w:r>
      <w:r w:rsidRPr="00796D59">
        <w:rPr>
          <w:rStyle w:val="Char9"/>
          <w:rFonts w:hint="cs"/>
          <w:rtl/>
        </w:rPr>
        <w:t>ۦۗ</w:t>
      </w:r>
      <w:r w:rsidRPr="00796D59">
        <w:rPr>
          <w:rStyle w:val="Char9"/>
          <w:rtl/>
        </w:rPr>
        <w:t xml:space="preserve"> وَمَن يَكۡفُرۡ بِهِ</w:t>
      </w:r>
      <w:r w:rsidRPr="00796D59">
        <w:rPr>
          <w:rStyle w:val="Char9"/>
          <w:rFonts w:hint="cs"/>
          <w:rtl/>
        </w:rPr>
        <w:t>ۦ</w:t>
      </w:r>
      <w:r w:rsidRPr="00796D59">
        <w:rPr>
          <w:rStyle w:val="Char9"/>
          <w:rtl/>
        </w:rPr>
        <w:t xml:space="preserve"> فَأُوْلَٰٓئِكَ هُمُ </w:t>
      </w:r>
      <w:r w:rsidRPr="00796D59">
        <w:rPr>
          <w:rStyle w:val="Char9"/>
          <w:rFonts w:hint="cs"/>
          <w:rtl/>
        </w:rPr>
        <w:t>ٱ</w:t>
      </w:r>
      <w:r w:rsidRPr="00796D59">
        <w:rPr>
          <w:rStyle w:val="Char9"/>
          <w:rFonts w:hint="eastAsia"/>
          <w:rtl/>
        </w:rPr>
        <w:t>لۡخَٰسِرُونَ</w:t>
      </w:r>
      <w:r w:rsidRPr="00796D59">
        <w:rPr>
          <w:rStyle w:val="Char9"/>
          <w:rtl/>
        </w:rPr>
        <w:t xml:space="preserve"> ١٢١</w:t>
      </w:r>
      <w:r>
        <w:rPr>
          <w:rFonts w:ascii="Traditional Arabic" w:hAnsi="Traditional Arabic" w:cs="Traditional Arabic"/>
          <w:rtl/>
        </w:rPr>
        <w:t>﴾</w:t>
      </w:r>
      <w:r>
        <w:rPr>
          <w:rFonts w:ascii="Traditional Arabic" w:hAnsi="Traditional Arabic" w:cs="Traditional Arabic"/>
        </w:rPr>
        <w:t xml:space="preserve"> </w:t>
      </w:r>
      <w:r w:rsidR="002C00E1" w:rsidRPr="002C00E1">
        <w:rPr>
          <w:rStyle w:val="Char4"/>
          <w:rFonts w:hint="cs"/>
          <w:rtl/>
        </w:rPr>
        <w:t>[</w:t>
      </w:r>
      <w:r w:rsidR="00E82E53" w:rsidRPr="002C00E1">
        <w:rPr>
          <w:rStyle w:val="Char4"/>
          <w:rtl/>
        </w:rPr>
        <w:t>البقرة:</w:t>
      </w:r>
      <w:r w:rsidR="002C00E1">
        <w:rPr>
          <w:rStyle w:val="Char4"/>
          <w:rFonts w:hint="cs"/>
          <w:rtl/>
        </w:rPr>
        <w:t xml:space="preserve"> </w:t>
      </w:r>
      <w:r w:rsidR="00E82E53" w:rsidRPr="002C00E1">
        <w:rPr>
          <w:rStyle w:val="Char4"/>
          <w:rtl/>
        </w:rPr>
        <w:t>121</w:t>
      </w:r>
      <w:r w:rsidR="002C00E1" w:rsidRPr="002C00E1">
        <w:rPr>
          <w:rStyle w:val="Char4"/>
          <w:rFonts w:hint="cs"/>
          <w:rtl/>
        </w:rPr>
        <w:t>]</w:t>
      </w:r>
      <w:r w:rsidR="002C00E1">
        <w:rPr>
          <w:rFonts w:hint="cs"/>
          <w:sz w:val="24"/>
          <w:rtl/>
        </w:rPr>
        <w:t>.</w:t>
      </w:r>
      <w:r w:rsidR="00E82E53" w:rsidRPr="00E82E53">
        <w:rPr>
          <w:rtl/>
        </w:rPr>
        <w:t xml:space="preserve"> </w:t>
      </w:r>
      <w:r w:rsidR="00A6416A" w:rsidRPr="00E82E53">
        <w:rPr>
          <w:rFonts w:cs="Arabic Transparent" w:hint="cs"/>
          <w:rtl/>
        </w:rPr>
        <w:t xml:space="preserve"> </w:t>
      </w:r>
    </w:p>
    <w:p w:rsidR="00A6416A" w:rsidRDefault="00A6416A" w:rsidP="002C00E1">
      <w:pPr>
        <w:pStyle w:val="a1"/>
        <w:rPr>
          <w:rtl/>
        </w:rPr>
      </w:pPr>
      <w:r>
        <w:rPr>
          <w:rFonts w:hint="cs"/>
          <w:rtl/>
        </w:rPr>
        <w:t>ترجمه: آنان</w:t>
      </w:r>
      <w:r w:rsidR="00165C22">
        <w:rPr>
          <w:rFonts w:hint="cs"/>
          <w:rtl/>
        </w:rPr>
        <w:t>ک</w:t>
      </w:r>
      <w:r>
        <w:rPr>
          <w:rFonts w:hint="cs"/>
          <w:rtl/>
        </w:rPr>
        <w:t>ه داد</w:t>
      </w:r>
      <w:r w:rsidR="00165C22">
        <w:rPr>
          <w:rFonts w:hint="cs"/>
          <w:rtl/>
        </w:rPr>
        <w:t>ی</w:t>
      </w:r>
      <w:r>
        <w:rPr>
          <w:rFonts w:hint="cs"/>
          <w:rtl/>
        </w:rPr>
        <w:t>م ا</w:t>
      </w:r>
      <w:r w:rsidR="00165C22">
        <w:rPr>
          <w:rFonts w:hint="cs"/>
          <w:rtl/>
        </w:rPr>
        <w:t>ی</w:t>
      </w:r>
      <w:r>
        <w:rPr>
          <w:rFonts w:hint="cs"/>
          <w:rtl/>
        </w:rPr>
        <w:t xml:space="preserve">شان را </w:t>
      </w:r>
      <w:r w:rsidR="00165C22">
        <w:rPr>
          <w:rFonts w:hint="cs"/>
          <w:rtl/>
        </w:rPr>
        <w:t>ک</w:t>
      </w:r>
      <w:r>
        <w:rPr>
          <w:rFonts w:hint="cs"/>
          <w:rtl/>
        </w:rPr>
        <w:t xml:space="preserve">تاب </w:t>
      </w:r>
      <w:r w:rsidR="00E82E53">
        <w:rPr>
          <w:rFonts w:hint="cs"/>
          <w:rtl/>
        </w:rPr>
        <w:t>(</w:t>
      </w:r>
      <w:r w:rsidR="00165C22">
        <w:rPr>
          <w:rFonts w:hint="cs"/>
          <w:rtl/>
        </w:rPr>
        <w:t>ی</w:t>
      </w:r>
      <w:r>
        <w:rPr>
          <w:rFonts w:hint="cs"/>
          <w:rtl/>
        </w:rPr>
        <w:t>عن</w:t>
      </w:r>
      <w:r w:rsidR="00954E7E">
        <w:rPr>
          <w:rFonts w:hint="cs"/>
          <w:rtl/>
        </w:rPr>
        <w:t xml:space="preserve">ی </w:t>
      </w:r>
      <w:r>
        <w:rPr>
          <w:rFonts w:hint="cs"/>
          <w:rtl/>
        </w:rPr>
        <w:t>تورات</w:t>
      </w:r>
      <w:r w:rsidR="00E82E53">
        <w:rPr>
          <w:rFonts w:hint="cs"/>
          <w:rtl/>
        </w:rPr>
        <w:t>)</w:t>
      </w:r>
      <w:r>
        <w:rPr>
          <w:rFonts w:hint="cs"/>
          <w:rtl/>
        </w:rPr>
        <w:t xml:space="preserve"> آنان</w:t>
      </w:r>
      <w:r w:rsidR="00165C22">
        <w:rPr>
          <w:rFonts w:hint="cs"/>
          <w:rtl/>
        </w:rPr>
        <w:t>ک</w:t>
      </w:r>
      <w:r>
        <w:rPr>
          <w:rFonts w:hint="cs"/>
          <w:rtl/>
        </w:rPr>
        <w:t>ه</w:t>
      </w:r>
      <w:r w:rsidR="00553673">
        <w:rPr>
          <w:rFonts w:hint="cs"/>
          <w:rtl/>
        </w:rPr>
        <w:t xml:space="preserve"> م</w:t>
      </w:r>
      <w:r w:rsidR="00954E7E">
        <w:rPr>
          <w:rFonts w:hint="cs"/>
          <w:rtl/>
        </w:rPr>
        <w:t>ی‌</w:t>
      </w:r>
      <w:r>
        <w:rPr>
          <w:rFonts w:hint="cs"/>
          <w:rtl/>
        </w:rPr>
        <w:t>خوانند آن را حق خواندن آن</w:t>
      </w:r>
      <w:r w:rsidR="00E82E53">
        <w:rPr>
          <w:rFonts w:hint="cs"/>
          <w:rtl/>
        </w:rPr>
        <w:t>،</w:t>
      </w:r>
      <w:r>
        <w:rPr>
          <w:rFonts w:hint="cs"/>
          <w:rtl/>
        </w:rPr>
        <w:t xml:space="preserve"> ا</w:t>
      </w:r>
      <w:r w:rsidR="00165C22">
        <w:rPr>
          <w:rFonts w:hint="cs"/>
          <w:rtl/>
        </w:rPr>
        <w:t>ی</w:t>
      </w:r>
      <w:r>
        <w:rPr>
          <w:rFonts w:hint="cs"/>
          <w:rtl/>
        </w:rPr>
        <w:t>شان باور</w:t>
      </w:r>
      <w:r w:rsidR="00553673">
        <w:rPr>
          <w:rFonts w:hint="cs"/>
          <w:rtl/>
        </w:rPr>
        <w:t xml:space="preserve"> م</w:t>
      </w:r>
      <w:r w:rsidR="00954E7E">
        <w:rPr>
          <w:rFonts w:hint="cs"/>
          <w:rtl/>
        </w:rPr>
        <w:t>ی‌</w:t>
      </w:r>
      <w:r>
        <w:rPr>
          <w:rFonts w:hint="cs"/>
          <w:rtl/>
        </w:rPr>
        <w:t>دارند هدا</w:t>
      </w:r>
      <w:r w:rsidR="00165C22">
        <w:rPr>
          <w:rFonts w:hint="cs"/>
          <w:rtl/>
        </w:rPr>
        <w:t>ی</w:t>
      </w:r>
      <w:r>
        <w:rPr>
          <w:rFonts w:hint="cs"/>
          <w:rtl/>
        </w:rPr>
        <w:t xml:space="preserve">ت خدا را و هر </w:t>
      </w:r>
      <w:r w:rsidR="00165C22">
        <w:rPr>
          <w:rFonts w:hint="cs"/>
          <w:rtl/>
        </w:rPr>
        <w:t>ک</w:t>
      </w:r>
      <w:r>
        <w:rPr>
          <w:rFonts w:hint="cs"/>
          <w:rtl/>
        </w:rPr>
        <w:t>ه من</w:t>
      </w:r>
      <w:r w:rsidR="00165C22">
        <w:rPr>
          <w:rFonts w:hint="cs"/>
          <w:rtl/>
        </w:rPr>
        <w:t>ک</w:t>
      </w:r>
      <w:r>
        <w:rPr>
          <w:rFonts w:hint="cs"/>
          <w:rtl/>
        </w:rPr>
        <w:t>ر و</w:t>
      </w:r>
      <w:r w:rsidR="00954E7E">
        <w:rPr>
          <w:rFonts w:hint="cs"/>
          <w:rtl/>
        </w:rPr>
        <w:t xml:space="preserve">ی </w:t>
      </w:r>
      <w:r>
        <w:rPr>
          <w:rFonts w:hint="cs"/>
          <w:rtl/>
        </w:rPr>
        <w:t>باشد پس ا</w:t>
      </w:r>
      <w:r w:rsidR="00165C22">
        <w:rPr>
          <w:rFonts w:hint="cs"/>
          <w:rtl/>
        </w:rPr>
        <w:t>ی</w:t>
      </w:r>
      <w:r>
        <w:rPr>
          <w:rFonts w:hint="cs"/>
          <w:rtl/>
        </w:rPr>
        <w:t xml:space="preserve">شانند </w:t>
      </w:r>
      <w:r w:rsidRPr="002C00E1">
        <w:rPr>
          <w:rFonts w:hint="cs"/>
          <w:rtl/>
        </w:rPr>
        <w:t>ز</w:t>
      </w:r>
      <w:r w:rsidR="00165C22">
        <w:rPr>
          <w:rFonts w:hint="cs"/>
          <w:rtl/>
        </w:rPr>
        <w:t>ی</w:t>
      </w:r>
      <w:r w:rsidRPr="002C00E1">
        <w:rPr>
          <w:rFonts w:hint="cs"/>
          <w:rtl/>
        </w:rPr>
        <w:t>ان</w:t>
      </w:r>
      <w:r w:rsidR="00165C22">
        <w:rPr>
          <w:rFonts w:hint="cs"/>
          <w:rtl/>
        </w:rPr>
        <w:t>ک</w:t>
      </w:r>
      <w:r w:rsidRPr="002C00E1">
        <w:rPr>
          <w:rFonts w:hint="cs"/>
          <w:rtl/>
        </w:rPr>
        <w:t>اران</w:t>
      </w:r>
      <w:r w:rsidRPr="002C00E1">
        <w:rPr>
          <w:vertAlign w:val="superscript"/>
          <w:rtl/>
        </w:rPr>
        <w:footnoteReference w:id="66"/>
      </w:r>
      <w:r w:rsidR="002C00E1">
        <w:rPr>
          <w:rFonts w:hint="cs"/>
          <w:rtl/>
        </w:rPr>
        <w:t>.</w:t>
      </w:r>
    </w:p>
    <w:p w:rsidR="002C00E1" w:rsidRDefault="00A6416A" w:rsidP="002C00E1">
      <w:pPr>
        <w:pStyle w:val="a1"/>
        <w:rPr>
          <w:rtl/>
        </w:rPr>
      </w:pPr>
      <w:r>
        <w:rPr>
          <w:rFonts w:hint="cs"/>
          <w:rtl/>
        </w:rPr>
        <w:t>و در طرف د</w:t>
      </w:r>
      <w:r w:rsidR="00165C22">
        <w:rPr>
          <w:rFonts w:hint="cs"/>
          <w:rtl/>
        </w:rPr>
        <w:t>ی</w:t>
      </w:r>
      <w:r>
        <w:rPr>
          <w:rFonts w:hint="cs"/>
          <w:rtl/>
        </w:rPr>
        <w:t xml:space="preserve">گر، آن </w:t>
      </w:r>
      <w:r w:rsidR="00165C22">
        <w:rPr>
          <w:rFonts w:hint="cs"/>
          <w:rtl/>
        </w:rPr>
        <w:t>ک</w:t>
      </w:r>
      <w:r>
        <w:rPr>
          <w:rFonts w:hint="cs"/>
          <w:rtl/>
        </w:rPr>
        <w:t xml:space="preserve">دام گروه است </w:t>
      </w:r>
      <w:r w:rsidR="00165C22">
        <w:rPr>
          <w:rFonts w:hint="cs"/>
          <w:rtl/>
        </w:rPr>
        <w:t>ک</w:t>
      </w:r>
      <w:r>
        <w:rPr>
          <w:rFonts w:hint="cs"/>
          <w:rtl/>
        </w:rPr>
        <w:t>ه قائل به تحر</w:t>
      </w:r>
      <w:r w:rsidR="00165C22">
        <w:rPr>
          <w:rFonts w:hint="cs"/>
          <w:rtl/>
        </w:rPr>
        <w:t>ی</w:t>
      </w:r>
      <w:r>
        <w:rPr>
          <w:rFonts w:hint="cs"/>
          <w:rtl/>
        </w:rPr>
        <w:t>ف در قرآن مج</w:t>
      </w:r>
      <w:r w:rsidR="00165C22">
        <w:rPr>
          <w:rFonts w:hint="cs"/>
          <w:rtl/>
        </w:rPr>
        <w:t>ی</w:t>
      </w:r>
      <w:r>
        <w:rPr>
          <w:rFonts w:hint="cs"/>
          <w:rtl/>
        </w:rPr>
        <w:t>د (نعوذ باالله) است؟ طبق رأ</w:t>
      </w:r>
      <w:r w:rsidR="00954E7E">
        <w:rPr>
          <w:rFonts w:hint="cs"/>
          <w:rtl/>
        </w:rPr>
        <w:t xml:space="preserve">ی </w:t>
      </w:r>
      <w:r>
        <w:rPr>
          <w:rFonts w:hint="cs"/>
          <w:rtl/>
        </w:rPr>
        <w:t>آن گروه، بعض</w:t>
      </w:r>
      <w:r w:rsidR="00954E7E">
        <w:rPr>
          <w:rFonts w:hint="cs"/>
          <w:rtl/>
        </w:rPr>
        <w:t xml:space="preserve">ی </w:t>
      </w:r>
      <w:r>
        <w:rPr>
          <w:rFonts w:hint="cs"/>
          <w:rtl/>
        </w:rPr>
        <w:t>از سوره</w:t>
      </w:r>
      <w:r w:rsidR="006361F1">
        <w:rPr>
          <w:rFonts w:hint="cs"/>
          <w:rtl/>
        </w:rPr>
        <w:t xml:space="preserve">‌ها </w:t>
      </w:r>
      <w:r>
        <w:rPr>
          <w:rFonts w:hint="cs"/>
          <w:rtl/>
        </w:rPr>
        <w:t xml:space="preserve">حذف </w:t>
      </w:r>
      <w:r w:rsidR="00165C22">
        <w:rPr>
          <w:rFonts w:hint="cs"/>
          <w:rtl/>
        </w:rPr>
        <w:t>ک</w:t>
      </w:r>
      <w:r>
        <w:rPr>
          <w:rFonts w:hint="cs"/>
          <w:rtl/>
        </w:rPr>
        <w:t>رده شده و از بعض</w:t>
      </w:r>
      <w:r w:rsidR="00954E7E">
        <w:rPr>
          <w:rFonts w:hint="cs"/>
          <w:rtl/>
        </w:rPr>
        <w:t>ی،‌</w:t>
      </w:r>
      <w:r>
        <w:rPr>
          <w:rFonts w:hint="cs"/>
          <w:rtl/>
        </w:rPr>
        <w:t xml:space="preserve"> آ</w:t>
      </w:r>
      <w:r w:rsidR="00165C22">
        <w:rPr>
          <w:rFonts w:hint="cs"/>
          <w:rtl/>
        </w:rPr>
        <w:t>ی</w:t>
      </w:r>
      <w:r>
        <w:rPr>
          <w:rFonts w:hint="cs"/>
          <w:rtl/>
        </w:rPr>
        <w:t>ات</w:t>
      </w:r>
      <w:r w:rsidR="00954E7E">
        <w:rPr>
          <w:rFonts w:hint="cs"/>
          <w:rtl/>
        </w:rPr>
        <w:t xml:space="preserve">ی </w:t>
      </w:r>
      <w:r w:rsidR="00165C22">
        <w:rPr>
          <w:rFonts w:hint="cs"/>
          <w:rtl/>
        </w:rPr>
        <w:t>ک</w:t>
      </w:r>
      <w:r>
        <w:rPr>
          <w:rFonts w:hint="cs"/>
          <w:rtl/>
        </w:rPr>
        <w:t>م شده است. در خانه</w:t>
      </w:r>
      <w:r w:rsidR="009E3EC3">
        <w:rPr>
          <w:rFonts w:hint="cs"/>
          <w:rtl/>
        </w:rPr>
        <w:t>‌ها</w:t>
      </w:r>
      <w:r w:rsidR="00954E7E">
        <w:rPr>
          <w:rFonts w:hint="cs"/>
          <w:rtl/>
        </w:rPr>
        <w:t xml:space="preserve">ی </w:t>
      </w:r>
      <w:r>
        <w:rPr>
          <w:rFonts w:hint="cs"/>
          <w:rtl/>
        </w:rPr>
        <w:t xml:space="preserve">آن گروه، تلاوت قرآن </w:t>
      </w:r>
      <w:r w:rsidR="00165C22">
        <w:rPr>
          <w:rFonts w:hint="cs"/>
          <w:rtl/>
        </w:rPr>
        <w:t>ک</w:t>
      </w:r>
      <w:r>
        <w:rPr>
          <w:rFonts w:hint="cs"/>
          <w:rtl/>
        </w:rPr>
        <w:t>ر</w:t>
      </w:r>
      <w:r w:rsidR="00165C22">
        <w:rPr>
          <w:rFonts w:hint="cs"/>
          <w:rtl/>
        </w:rPr>
        <w:t>ی</w:t>
      </w:r>
      <w:r>
        <w:rPr>
          <w:rFonts w:hint="cs"/>
          <w:rtl/>
        </w:rPr>
        <w:t>م رواج ندارد و بچه ها</w:t>
      </w:r>
      <w:r w:rsidR="00165C22">
        <w:rPr>
          <w:rFonts w:hint="cs"/>
          <w:rtl/>
        </w:rPr>
        <w:t>ی</w:t>
      </w:r>
      <w:r>
        <w:rPr>
          <w:rFonts w:hint="cs"/>
          <w:rtl/>
        </w:rPr>
        <w:t>شان را الله تعال</w:t>
      </w:r>
      <w:r w:rsidR="00954E7E">
        <w:rPr>
          <w:rFonts w:hint="cs"/>
          <w:rtl/>
        </w:rPr>
        <w:t xml:space="preserve">ی </w:t>
      </w:r>
      <w:r>
        <w:rPr>
          <w:rFonts w:hint="cs"/>
          <w:rtl/>
        </w:rPr>
        <w:t xml:space="preserve">از نعمت حفظ قرآن </w:t>
      </w:r>
      <w:r w:rsidR="00165C22">
        <w:rPr>
          <w:rFonts w:hint="cs"/>
          <w:rtl/>
        </w:rPr>
        <w:t>ک</w:t>
      </w:r>
      <w:r>
        <w:rPr>
          <w:rFonts w:hint="cs"/>
          <w:rtl/>
        </w:rPr>
        <w:t>ر</w:t>
      </w:r>
      <w:r w:rsidR="00165C22">
        <w:rPr>
          <w:rFonts w:hint="cs"/>
          <w:rtl/>
        </w:rPr>
        <w:t>ی</w:t>
      </w:r>
      <w:r>
        <w:rPr>
          <w:rFonts w:hint="cs"/>
          <w:rtl/>
        </w:rPr>
        <w:t xml:space="preserve">م، محروم </w:t>
      </w:r>
      <w:r w:rsidR="00165C22">
        <w:rPr>
          <w:rFonts w:hint="cs"/>
          <w:rtl/>
        </w:rPr>
        <w:t>ک</w:t>
      </w:r>
      <w:r>
        <w:rPr>
          <w:rFonts w:hint="cs"/>
          <w:rtl/>
        </w:rPr>
        <w:t>رده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E6D84" w:rsidTr="000E6D84">
        <w:trPr>
          <w:jc w:val="center"/>
        </w:trPr>
        <w:tc>
          <w:tcPr>
            <w:tcW w:w="3083" w:type="dxa"/>
          </w:tcPr>
          <w:p w:rsidR="000E6D84" w:rsidRPr="000E6D84" w:rsidRDefault="000E6D84" w:rsidP="000E6D84">
            <w:pPr>
              <w:pStyle w:val="a1"/>
              <w:ind w:firstLine="0"/>
              <w:rPr>
                <w:sz w:val="2"/>
                <w:szCs w:val="2"/>
                <w:rtl/>
              </w:rPr>
            </w:pPr>
            <w:r w:rsidRPr="000E6D84">
              <w:rPr>
                <w:rFonts w:hint="cs"/>
                <w:sz w:val="24"/>
                <w:szCs w:val="24"/>
                <w:rtl/>
              </w:rPr>
              <w:t>شماخودتان</w:t>
            </w:r>
            <w:r>
              <w:rPr>
                <w:rFonts w:hint="eastAsia"/>
                <w:sz w:val="24"/>
                <w:szCs w:val="24"/>
                <w:rtl/>
              </w:rPr>
              <w:t>‌</w:t>
            </w:r>
            <w:r w:rsidRPr="000E6D84">
              <w:rPr>
                <w:rFonts w:hint="cs"/>
                <w:sz w:val="24"/>
                <w:szCs w:val="24"/>
                <w:rtl/>
              </w:rPr>
              <w:t>براداهایتان</w:t>
            </w:r>
            <w:r>
              <w:rPr>
                <w:rFonts w:hint="eastAsia"/>
                <w:sz w:val="24"/>
                <w:szCs w:val="24"/>
                <w:rtl/>
              </w:rPr>
              <w:t>‌</w:t>
            </w:r>
            <w:r w:rsidRPr="000E6D84">
              <w:rPr>
                <w:rFonts w:hint="cs"/>
                <w:sz w:val="24"/>
                <w:szCs w:val="24"/>
                <w:rtl/>
              </w:rPr>
              <w:t>کمی</w:t>
            </w:r>
            <w:r>
              <w:rPr>
                <w:rFonts w:hint="eastAsia"/>
                <w:sz w:val="24"/>
                <w:szCs w:val="24"/>
                <w:rtl/>
              </w:rPr>
              <w:t>‌</w:t>
            </w:r>
            <w:r w:rsidRPr="000E6D84">
              <w:rPr>
                <w:rFonts w:hint="cs"/>
                <w:sz w:val="24"/>
                <w:szCs w:val="24"/>
                <w:rtl/>
              </w:rPr>
              <w:t>غوروفکرکنید</w:t>
            </w:r>
            <w:r>
              <w:rPr>
                <w:sz w:val="24"/>
                <w:szCs w:val="24"/>
                <w:rtl/>
              </w:rPr>
              <w:br/>
            </w:r>
          </w:p>
        </w:tc>
        <w:tc>
          <w:tcPr>
            <w:tcW w:w="284" w:type="dxa"/>
          </w:tcPr>
          <w:p w:rsidR="000E6D84" w:rsidRPr="000E6D84" w:rsidRDefault="000E6D84" w:rsidP="002C00E1">
            <w:pPr>
              <w:pStyle w:val="a1"/>
              <w:ind w:firstLine="0"/>
              <w:rPr>
                <w:sz w:val="24"/>
                <w:szCs w:val="24"/>
                <w:rtl/>
              </w:rPr>
            </w:pPr>
          </w:p>
        </w:tc>
        <w:tc>
          <w:tcPr>
            <w:tcW w:w="3085" w:type="dxa"/>
          </w:tcPr>
          <w:p w:rsidR="000E6D84" w:rsidRPr="000E6D84" w:rsidRDefault="000E6D84" w:rsidP="000E6D84">
            <w:pPr>
              <w:pStyle w:val="a1"/>
              <w:ind w:firstLine="0"/>
              <w:rPr>
                <w:sz w:val="2"/>
                <w:szCs w:val="2"/>
                <w:rtl/>
              </w:rPr>
            </w:pPr>
            <w:r>
              <w:rPr>
                <w:rFonts w:hint="cs"/>
                <w:sz w:val="24"/>
                <w:szCs w:val="24"/>
                <w:rtl/>
              </w:rPr>
              <w:t>مااگربه</w:t>
            </w:r>
            <w:r>
              <w:rPr>
                <w:rFonts w:hint="eastAsia"/>
                <w:sz w:val="24"/>
                <w:szCs w:val="24"/>
                <w:rtl/>
              </w:rPr>
              <w:t>‌</w:t>
            </w:r>
            <w:r>
              <w:rPr>
                <w:rFonts w:hint="cs"/>
                <w:sz w:val="24"/>
                <w:szCs w:val="24"/>
                <w:rtl/>
              </w:rPr>
              <w:t>عرض</w:t>
            </w:r>
            <w:r>
              <w:rPr>
                <w:rFonts w:hint="eastAsia"/>
                <w:sz w:val="24"/>
                <w:szCs w:val="24"/>
                <w:rtl/>
              </w:rPr>
              <w:t>‌</w:t>
            </w:r>
            <w:r>
              <w:rPr>
                <w:rFonts w:hint="cs"/>
                <w:sz w:val="24"/>
                <w:szCs w:val="24"/>
                <w:rtl/>
              </w:rPr>
              <w:t>برسانیم</w:t>
            </w:r>
            <w:r>
              <w:rPr>
                <w:rFonts w:hint="eastAsia"/>
                <w:sz w:val="24"/>
                <w:szCs w:val="24"/>
                <w:rtl/>
              </w:rPr>
              <w:t>‌</w:t>
            </w:r>
            <w:r>
              <w:rPr>
                <w:rFonts w:hint="cs"/>
                <w:sz w:val="24"/>
                <w:szCs w:val="24"/>
                <w:rtl/>
              </w:rPr>
              <w:t>شکایت</w:t>
            </w:r>
            <w:r>
              <w:rPr>
                <w:rFonts w:hint="eastAsia"/>
                <w:sz w:val="24"/>
                <w:szCs w:val="24"/>
                <w:rtl/>
              </w:rPr>
              <w:t>‌</w:t>
            </w:r>
            <w:r>
              <w:rPr>
                <w:rFonts w:hint="cs"/>
                <w:sz w:val="24"/>
                <w:szCs w:val="24"/>
                <w:rtl/>
              </w:rPr>
              <w:t>خواهیدکرد</w:t>
            </w:r>
            <w:r>
              <w:rPr>
                <w:sz w:val="24"/>
                <w:szCs w:val="24"/>
                <w:rtl/>
              </w:rPr>
              <w:br/>
            </w:r>
          </w:p>
        </w:tc>
      </w:tr>
    </w:tbl>
    <w:p w:rsidR="00A6416A" w:rsidRPr="00165C22" w:rsidRDefault="00A6416A" w:rsidP="002C00E1">
      <w:pPr>
        <w:pStyle w:val="a1"/>
        <w:rPr>
          <w:rtl/>
        </w:rPr>
      </w:pPr>
      <w:r w:rsidRPr="00165C22">
        <w:rPr>
          <w:rFonts w:hint="cs"/>
          <w:rtl/>
        </w:rPr>
        <w:t>ا</w:t>
      </w:r>
      <w:r w:rsidR="00165C22">
        <w:rPr>
          <w:rFonts w:hint="cs"/>
          <w:rtl/>
        </w:rPr>
        <w:t>ی</w:t>
      </w:r>
      <w:r w:rsidRPr="00165C22">
        <w:rPr>
          <w:rFonts w:hint="cs"/>
          <w:rtl/>
        </w:rPr>
        <w:t>ن حال قرآن است؛ اما در امر اهل ب</w:t>
      </w:r>
      <w:r w:rsidR="00165C22">
        <w:rPr>
          <w:rFonts w:hint="cs"/>
          <w:rtl/>
        </w:rPr>
        <w:t>ی</w:t>
      </w:r>
      <w:r w:rsidRPr="00165C22">
        <w:rPr>
          <w:rFonts w:hint="cs"/>
          <w:rtl/>
        </w:rPr>
        <w:t>ت، ش</w:t>
      </w:r>
      <w:r w:rsidR="00165C22">
        <w:rPr>
          <w:rFonts w:hint="cs"/>
          <w:rtl/>
        </w:rPr>
        <w:t>ی</w:t>
      </w:r>
      <w:r w:rsidRPr="00165C22">
        <w:rPr>
          <w:rFonts w:hint="cs"/>
          <w:rtl/>
        </w:rPr>
        <w:t>ع</w:t>
      </w:r>
      <w:r w:rsidR="00165C22">
        <w:rPr>
          <w:rFonts w:hint="cs"/>
          <w:rtl/>
        </w:rPr>
        <w:t>ی</w:t>
      </w:r>
      <w:r w:rsidRPr="00165C22">
        <w:rPr>
          <w:rFonts w:hint="cs"/>
          <w:rtl/>
        </w:rPr>
        <w:t>ان خ</w:t>
      </w:r>
      <w:r w:rsidR="00165C22">
        <w:rPr>
          <w:rFonts w:hint="cs"/>
          <w:rtl/>
        </w:rPr>
        <w:t>ی</w:t>
      </w:r>
      <w:r w:rsidRPr="00165C22">
        <w:rPr>
          <w:rFonts w:hint="cs"/>
          <w:rtl/>
        </w:rPr>
        <w:t>ل</w:t>
      </w:r>
      <w:r w:rsidR="00165C22">
        <w:rPr>
          <w:rFonts w:hint="cs"/>
          <w:rtl/>
        </w:rPr>
        <w:t>ی</w:t>
      </w:r>
      <w:r w:rsidRPr="00165C22">
        <w:rPr>
          <w:rFonts w:hint="cs"/>
          <w:rtl/>
        </w:rPr>
        <w:t xml:space="preserve"> ادعا</w:t>
      </w:r>
      <w:r w:rsidR="00553673" w:rsidRPr="00165C22">
        <w:rPr>
          <w:rFonts w:hint="cs"/>
          <w:rtl/>
        </w:rPr>
        <w:t xml:space="preserve"> م</w:t>
      </w:r>
      <w:r w:rsidR="00165C22">
        <w:rPr>
          <w:rFonts w:hint="cs"/>
          <w:rtl/>
        </w:rPr>
        <w:t>ی</w:t>
      </w:r>
      <w:r w:rsidR="00553673" w:rsidRPr="00165C22">
        <w:rPr>
          <w:rFonts w:hint="cs"/>
          <w:rtl/>
        </w:rPr>
        <w:t>‌</w:t>
      </w:r>
      <w:r w:rsidR="00165C22">
        <w:rPr>
          <w:rFonts w:hint="cs"/>
          <w:rtl/>
        </w:rPr>
        <w:t>ک</w:t>
      </w:r>
      <w:r w:rsidRPr="00165C22">
        <w:rPr>
          <w:rFonts w:hint="cs"/>
          <w:rtl/>
        </w:rPr>
        <w:t>نند</w:t>
      </w:r>
      <w:r w:rsidR="00165C22">
        <w:rPr>
          <w:rFonts w:hint="cs"/>
          <w:rtl/>
        </w:rPr>
        <w:t>ک</w:t>
      </w:r>
      <w:r w:rsidRPr="00165C22">
        <w:rPr>
          <w:rFonts w:hint="cs"/>
          <w:rtl/>
        </w:rPr>
        <w:t>ه با اهل ب</w:t>
      </w:r>
      <w:r w:rsidR="00165C22">
        <w:rPr>
          <w:rFonts w:hint="cs"/>
          <w:rtl/>
        </w:rPr>
        <w:t>ی</w:t>
      </w:r>
      <w:r w:rsidRPr="00165C22">
        <w:rPr>
          <w:rFonts w:hint="cs"/>
          <w:rtl/>
        </w:rPr>
        <w:t>ت محبت</w:t>
      </w:r>
      <w:r w:rsidR="00553673" w:rsidRPr="00165C22">
        <w:rPr>
          <w:rFonts w:hint="cs"/>
          <w:rtl/>
        </w:rPr>
        <w:t xml:space="preserve"> م</w:t>
      </w:r>
      <w:r w:rsidR="00165C22">
        <w:rPr>
          <w:rFonts w:hint="cs"/>
          <w:rtl/>
        </w:rPr>
        <w:t>ی</w:t>
      </w:r>
      <w:r w:rsidR="00553673" w:rsidRPr="00165C22">
        <w:rPr>
          <w:rFonts w:hint="cs"/>
          <w:rtl/>
        </w:rPr>
        <w:t>‌</w:t>
      </w:r>
      <w:r w:rsidRPr="00165C22">
        <w:rPr>
          <w:rFonts w:hint="cs"/>
          <w:rtl/>
        </w:rPr>
        <w:t>ورزند؛ ول</w:t>
      </w:r>
      <w:r w:rsidR="00165C22">
        <w:rPr>
          <w:rFonts w:hint="cs"/>
          <w:rtl/>
        </w:rPr>
        <w:t>ی</w:t>
      </w:r>
      <w:r w:rsidRPr="00165C22">
        <w:rPr>
          <w:rFonts w:hint="cs"/>
          <w:rtl/>
        </w:rPr>
        <w:t xml:space="preserve"> در عقا</w:t>
      </w:r>
      <w:r w:rsidR="00165C22">
        <w:rPr>
          <w:rFonts w:hint="cs"/>
          <w:rtl/>
        </w:rPr>
        <w:t>ی</w:t>
      </w:r>
      <w:r w:rsidRPr="00165C22">
        <w:rPr>
          <w:rFonts w:hint="cs"/>
          <w:rtl/>
        </w:rPr>
        <w:t>د و اعمال موقف</w:t>
      </w:r>
      <w:r w:rsidR="00165C22">
        <w:rPr>
          <w:rFonts w:hint="cs"/>
          <w:rtl/>
        </w:rPr>
        <w:t>ی</w:t>
      </w:r>
      <w:r w:rsidRPr="00165C22">
        <w:rPr>
          <w:rFonts w:hint="cs"/>
          <w:rtl/>
        </w:rPr>
        <w:t xml:space="preserve"> </w:t>
      </w:r>
      <w:r w:rsidR="00165C22">
        <w:rPr>
          <w:rFonts w:hint="cs"/>
          <w:rtl/>
        </w:rPr>
        <w:t>ک</w:t>
      </w:r>
      <w:r w:rsidRPr="00165C22">
        <w:rPr>
          <w:rFonts w:hint="cs"/>
          <w:rtl/>
        </w:rPr>
        <w:t>املاً مخالف با اهل ب</w:t>
      </w:r>
      <w:r w:rsidR="00165C22">
        <w:rPr>
          <w:rFonts w:hint="cs"/>
          <w:rtl/>
        </w:rPr>
        <w:t>ی</w:t>
      </w:r>
      <w:r w:rsidRPr="00165C22">
        <w:rPr>
          <w:rFonts w:hint="cs"/>
          <w:rtl/>
        </w:rPr>
        <w:t>ت اتخاذ</w:t>
      </w:r>
      <w:r w:rsidR="00553673" w:rsidRPr="00165C22">
        <w:rPr>
          <w:rFonts w:hint="cs"/>
          <w:rtl/>
        </w:rPr>
        <w:t xml:space="preserve"> م</w:t>
      </w:r>
      <w:r w:rsidR="00165C22">
        <w:rPr>
          <w:rFonts w:hint="cs"/>
          <w:rtl/>
        </w:rPr>
        <w:t>ی</w:t>
      </w:r>
      <w:r w:rsidR="00553673" w:rsidRPr="00165C22">
        <w:rPr>
          <w:rFonts w:hint="cs"/>
          <w:rtl/>
        </w:rPr>
        <w:t>‌</w:t>
      </w:r>
      <w:r w:rsidR="00165C22">
        <w:rPr>
          <w:rFonts w:hint="cs"/>
          <w:rtl/>
        </w:rPr>
        <w:t>ک</w:t>
      </w:r>
      <w:r w:rsidRPr="00165C22">
        <w:rPr>
          <w:rFonts w:hint="cs"/>
          <w:rtl/>
        </w:rPr>
        <w:t>نند. شرح ا</w:t>
      </w:r>
      <w:r w:rsidR="00165C22">
        <w:rPr>
          <w:rFonts w:hint="cs"/>
          <w:rtl/>
        </w:rPr>
        <w:t>ی</w:t>
      </w:r>
      <w:r w:rsidRPr="00165C22">
        <w:rPr>
          <w:rFonts w:hint="cs"/>
          <w:rtl/>
        </w:rPr>
        <w:t>ن مخالفت، آدم</w:t>
      </w:r>
      <w:r w:rsidR="00165C22">
        <w:rPr>
          <w:rFonts w:hint="cs"/>
          <w:rtl/>
        </w:rPr>
        <w:t>ی</w:t>
      </w:r>
      <w:r w:rsidRPr="00165C22">
        <w:rPr>
          <w:rFonts w:hint="cs"/>
          <w:rtl/>
        </w:rPr>
        <w:t xml:space="preserve"> را ح</w:t>
      </w:r>
      <w:r w:rsidR="00165C22">
        <w:rPr>
          <w:rFonts w:hint="cs"/>
          <w:rtl/>
        </w:rPr>
        <w:t>ی</w:t>
      </w:r>
      <w:r w:rsidRPr="00165C22">
        <w:rPr>
          <w:rFonts w:hint="cs"/>
          <w:rtl/>
        </w:rPr>
        <w:t>رت زده</w:t>
      </w:r>
      <w:r w:rsidR="00553673" w:rsidRPr="00165C22">
        <w:rPr>
          <w:rFonts w:hint="cs"/>
          <w:rtl/>
        </w:rPr>
        <w:t xml:space="preserve"> م</w:t>
      </w:r>
      <w:r w:rsidR="00165C22">
        <w:rPr>
          <w:rFonts w:hint="cs"/>
          <w:rtl/>
        </w:rPr>
        <w:t>ی</w:t>
      </w:r>
      <w:r w:rsidR="00553673" w:rsidRPr="00165C22">
        <w:rPr>
          <w:rFonts w:hint="cs"/>
          <w:rtl/>
        </w:rPr>
        <w:t>‌</w:t>
      </w:r>
      <w:r w:rsidRPr="00165C22">
        <w:rPr>
          <w:rFonts w:hint="cs"/>
          <w:rtl/>
        </w:rPr>
        <w:t xml:space="preserve">سازد و </w:t>
      </w:r>
      <w:r w:rsidR="00165C22">
        <w:rPr>
          <w:rFonts w:hint="cs"/>
          <w:rtl/>
        </w:rPr>
        <w:t>ک</w:t>
      </w:r>
      <w:r w:rsidRPr="00165C22">
        <w:rPr>
          <w:rFonts w:hint="cs"/>
          <w:rtl/>
        </w:rPr>
        <w:t>تاب</w:t>
      </w:r>
      <w:r w:rsidR="00165C22">
        <w:rPr>
          <w:rFonts w:hint="cs"/>
          <w:rtl/>
        </w:rPr>
        <w:t>ی</w:t>
      </w:r>
      <w:r w:rsidRPr="00165C22">
        <w:rPr>
          <w:rFonts w:hint="cs"/>
          <w:rtl/>
        </w:rPr>
        <w:t xml:space="preserve"> مستقل</w:t>
      </w:r>
      <w:r w:rsidR="00553673" w:rsidRPr="00165C22">
        <w:rPr>
          <w:rFonts w:hint="cs"/>
          <w:rtl/>
        </w:rPr>
        <w:t xml:space="preserve"> م</w:t>
      </w:r>
      <w:r w:rsidR="00165C22">
        <w:rPr>
          <w:rFonts w:hint="cs"/>
          <w:rtl/>
        </w:rPr>
        <w:t>ی</w:t>
      </w:r>
      <w:r w:rsidR="00553673" w:rsidRPr="00165C22">
        <w:rPr>
          <w:rFonts w:hint="cs"/>
          <w:rtl/>
        </w:rPr>
        <w:t>‌</w:t>
      </w:r>
      <w:r w:rsidRPr="00165C22">
        <w:rPr>
          <w:rFonts w:hint="cs"/>
          <w:rtl/>
        </w:rPr>
        <w:t>خواهد تا به تفص</w:t>
      </w:r>
      <w:r w:rsidR="00165C22">
        <w:rPr>
          <w:rFonts w:hint="cs"/>
          <w:rtl/>
        </w:rPr>
        <w:t>ی</w:t>
      </w:r>
      <w:r w:rsidRPr="00165C22">
        <w:rPr>
          <w:rFonts w:hint="cs"/>
          <w:rtl/>
        </w:rPr>
        <w:t>ل نوشته شود.</w:t>
      </w:r>
    </w:p>
    <w:p w:rsidR="00A6416A" w:rsidRDefault="00A6416A" w:rsidP="002C00E1">
      <w:pPr>
        <w:pStyle w:val="a1"/>
        <w:rPr>
          <w:rtl/>
        </w:rPr>
      </w:pPr>
      <w:r>
        <w:rPr>
          <w:rFonts w:hint="cs"/>
          <w:rtl/>
        </w:rPr>
        <w:t>الله تعال</w:t>
      </w:r>
      <w:r w:rsidR="00954E7E">
        <w:rPr>
          <w:rFonts w:hint="cs"/>
          <w:rtl/>
        </w:rPr>
        <w:t xml:space="preserve">ی </w:t>
      </w:r>
      <w:r>
        <w:rPr>
          <w:rFonts w:hint="cs"/>
          <w:rtl/>
        </w:rPr>
        <w:t xml:space="preserve">به </w:t>
      </w:r>
      <w:r w:rsidR="00E82E53">
        <w:rPr>
          <w:rFonts w:hint="cs"/>
          <w:rtl/>
        </w:rPr>
        <w:t>ش</w:t>
      </w:r>
      <w:r w:rsidR="00165C22">
        <w:rPr>
          <w:rFonts w:hint="cs"/>
          <w:rtl/>
        </w:rPr>
        <w:t>ی</w:t>
      </w:r>
      <w:r w:rsidR="00E82E53">
        <w:rPr>
          <w:rFonts w:hint="cs"/>
          <w:rtl/>
        </w:rPr>
        <w:t xml:space="preserve">خ </w:t>
      </w:r>
      <w:r>
        <w:rPr>
          <w:rFonts w:hint="cs"/>
          <w:rtl/>
        </w:rPr>
        <w:t>عبدالعز</w:t>
      </w:r>
      <w:r w:rsidR="00165C22">
        <w:rPr>
          <w:rFonts w:hint="cs"/>
          <w:rtl/>
        </w:rPr>
        <w:t>ی</w:t>
      </w:r>
      <w:r w:rsidR="00E82E53">
        <w:rPr>
          <w:rFonts w:hint="cs"/>
          <w:rtl/>
        </w:rPr>
        <w:t>ز محدث دهلو</w:t>
      </w:r>
      <w:r w:rsidR="00954E7E">
        <w:rPr>
          <w:rFonts w:hint="cs"/>
          <w:rtl/>
        </w:rPr>
        <w:t xml:space="preserve">ی </w:t>
      </w:r>
      <w:r w:rsidR="00E82E53">
        <w:rPr>
          <w:rFonts w:hint="cs"/>
          <w:rtl/>
        </w:rPr>
        <w:t>(رح) جزا</w:t>
      </w:r>
      <w:r w:rsidR="00954E7E">
        <w:rPr>
          <w:rFonts w:hint="cs"/>
          <w:rtl/>
        </w:rPr>
        <w:t xml:space="preserve">ی </w:t>
      </w:r>
      <w:r w:rsidR="00E82E53">
        <w:rPr>
          <w:rFonts w:hint="cs"/>
          <w:rtl/>
        </w:rPr>
        <w:t>خ</w:t>
      </w:r>
      <w:r w:rsidR="00165C22">
        <w:rPr>
          <w:rFonts w:hint="cs"/>
          <w:rtl/>
        </w:rPr>
        <w:t>ی</w:t>
      </w:r>
      <w:r w:rsidR="00E82E53">
        <w:rPr>
          <w:rFonts w:hint="cs"/>
          <w:rtl/>
        </w:rPr>
        <w:t>ر ده</w:t>
      </w:r>
      <w:r>
        <w:rPr>
          <w:rFonts w:hint="cs"/>
          <w:rtl/>
        </w:rPr>
        <w:t>د. و</w:t>
      </w:r>
      <w:r w:rsidR="00954E7E">
        <w:rPr>
          <w:rFonts w:hint="cs"/>
          <w:rtl/>
        </w:rPr>
        <w:t xml:space="preserve">ی </w:t>
      </w:r>
      <w:r>
        <w:rPr>
          <w:rFonts w:hint="cs"/>
          <w:rtl/>
        </w:rPr>
        <w:t xml:space="preserve">در </w:t>
      </w:r>
      <w:r w:rsidR="00165C22">
        <w:rPr>
          <w:rFonts w:hint="cs"/>
          <w:rtl/>
        </w:rPr>
        <w:t>ک</w:t>
      </w:r>
      <w:r>
        <w:rPr>
          <w:rFonts w:hint="cs"/>
          <w:rtl/>
        </w:rPr>
        <w:t>تاب مشهور خود «</w:t>
      </w:r>
      <w:r w:rsidRPr="004F69A2">
        <w:rPr>
          <w:rFonts w:hint="cs"/>
          <w:rtl/>
        </w:rPr>
        <w:t>تحف</w:t>
      </w:r>
      <w:r w:rsidR="00E82E53" w:rsidRPr="004F69A2">
        <w:rPr>
          <w:rFonts w:hint="cs"/>
          <w:rtl/>
        </w:rPr>
        <w:t>ة</w:t>
      </w:r>
      <w:r>
        <w:rPr>
          <w:rFonts w:hint="cs"/>
          <w:rtl/>
        </w:rPr>
        <w:t xml:space="preserve"> اثنا عشر</w:t>
      </w:r>
      <w:r w:rsidR="00165C22">
        <w:rPr>
          <w:rFonts w:hint="cs"/>
          <w:rtl/>
        </w:rPr>
        <w:t>ی</w:t>
      </w:r>
      <w:r>
        <w:rPr>
          <w:rFonts w:hint="cs"/>
          <w:rtl/>
        </w:rPr>
        <w:t>ه» ضمن شرح حد</w:t>
      </w:r>
      <w:r w:rsidR="00165C22">
        <w:rPr>
          <w:rFonts w:hint="cs"/>
          <w:rtl/>
        </w:rPr>
        <w:t>ی</w:t>
      </w:r>
      <w:r>
        <w:rPr>
          <w:rFonts w:hint="cs"/>
          <w:rtl/>
        </w:rPr>
        <w:t>ث ثقل</w:t>
      </w:r>
      <w:r w:rsidR="00165C22">
        <w:rPr>
          <w:rFonts w:hint="cs"/>
          <w:rtl/>
        </w:rPr>
        <w:t>ی</w:t>
      </w:r>
      <w:r>
        <w:rPr>
          <w:rFonts w:hint="cs"/>
          <w:rtl/>
        </w:rPr>
        <w:t xml:space="preserve">ن، خاطر نشان ساخته </w:t>
      </w:r>
      <w:r w:rsidR="00165C22">
        <w:rPr>
          <w:rFonts w:hint="cs"/>
          <w:rtl/>
        </w:rPr>
        <w:t>ک</w:t>
      </w:r>
      <w:r>
        <w:rPr>
          <w:rFonts w:hint="cs"/>
          <w:rtl/>
        </w:rPr>
        <w:t>ه نزد اهل تش</w:t>
      </w:r>
      <w:r w:rsidR="00165C22">
        <w:rPr>
          <w:rFonts w:hint="cs"/>
          <w:rtl/>
        </w:rPr>
        <w:t>ی</w:t>
      </w:r>
      <w:r>
        <w:rPr>
          <w:rFonts w:hint="cs"/>
          <w:rtl/>
        </w:rPr>
        <w:t xml:space="preserve">ع، </w:t>
      </w:r>
      <w:r w:rsidR="00165C22">
        <w:rPr>
          <w:rFonts w:hint="cs"/>
          <w:rtl/>
        </w:rPr>
        <w:t>ک</w:t>
      </w:r>
      <w:r>
        <w:rPr>
          <w:rFonts w:hint="cs"/>
          <w:rtl/>
        </w:rPr>
        <w:t>تاب الله چه مقام</w:t>
      </w:r>
      <w:r w:rsidR="00954E7E">
        <w:rPr>
          <w:rFonts w:hint="cs"/>
          <w:rtl/>
        </w:rPr>
        <w:t xml:space="preserve">ی </w:t>
      </w:r>
      <w:r>
        <w:rPr>
          <w:rFonts w:hint="cs"/>
          <w:rtl/>
        </w:rPr>
        <w:t>دارد و با اهل ب</w:t>
      </w:r>
      <w:r w:rsidR="00165C22">
        <w:rPr>
          <w:rFonts w:hint="cs"/>
          <w:rtl/>
        </w:rPr>
        <w:t>ی</w:t>
      </w:r>
      <w:r>
        <w:rPr>
          <w:rFonts w:hint="cs"/>
          <w:rtl/>
        </w:rPr>
        <w:t>ت، چگونه و به چه صورت مخالف هستند؟</w:t>
      </w:r>
    </w:p>
    <w:p w:rsidR="00A6416A" w:rsidRDefault="00E82E53" w:rsidP="002C00E1">
      <w:pPr>
        <w:pStyle w:val="a1"/>
        <w:rPr>
          <w:rtl/>
        </w:rPr>
      </w:pPr>
      <w:r>
        <w:rPr>
          <w:rFonts w:hint="cs"/>
          <w:rtl/>
        </w:rPr>
        <w:t>ش</w:t>
      </w:r>
      <w:r w:rsidR="00165C22">
        <w:rPr>
          <w:rFonts w:hint="cs"/>
          <w:rtl/>
        </w:rPr>
        <w:t>ی</w:t>
      </w:r>
      <w:r>
        <w:rPr>
          <w:rFonts w:hint="cs"/>
          <w:rtl/>
        </w:rPr>
        <w:t>خ</w:t>
      </w:r>
      <w:r w:rsidR="00A6416A">
        <w:rPr>
          <w:rFonts w:hint="cs"/>
          <w:rtl/>
        </w:rPr>
        <w:t xml:space="preserve"> عبدالعز</w:t>
      </w:r>
      <w:r w:rsidR="00165C22">
        <w:rPr>
          <w:rFonts w:hint="cs"/>
          <w:rtl/>
        </w:rPr>
        <w:t>ی</w:t>
      </w:r>
      <w:r w:rsidR="00A6416A">
        <w:rPr>
          <w:rFonts w:hint="cs"/>
          <w:rtl/>
        </w:rPr>
        <w:t>ز (رح) 22 عق</w:t>
      </w:r>
      <w:r w:rsidR="00165C22">
        <w:rPr>
          <w:rFonts w:hint="cs"/>
          <w:rtl/>
        </w:rPr>
        <w:t>ی</w:t>
      </w:r>
      <w:r w:rsidR="00A6416A">
        <w:rPr>
          <w:rFonts w:hint="cs"/>
          <w:rtl/>
        </w:rPr>
        <w:t>ده از اله</w:t>
      </w:r>
      <w:r w:rsidR="00165C22">
        <w:rPr>
          <w:rFonts w:hint="cs"/>
          <w:rtl/>
        </w:rPr>
        <w:t>ی</w:t>
      </w:r>
      <w:r w:rsidR="00A6416A">
        <w:rPr>
          <w:rFonts w:hint="cs"/>
          <w:rtl/>
        </w:rPr>
        <w:t>ات، 15 عق</w:t>
      </w:r>
      <w:r w:rsidR="00165C22">
        <w:rPr>
          <w:rFonts w:hint="cs"/>
          <w:rtl/>
        </w:rPr>
        <w:t>ی</w:t>
      </w:r>
      <w:r w:rsidR="00A6416A">
        <w:rPr>
          <w:rFonts w:hint="cs"/>
          <w:rtl/>
        </w:rPr>
        <w:t>ده از نبوت، 6 عق</w:t>
      </w:r>
      <w:r w:rsidR="00165C22">
        <w:rPr>
          <w:rFonts w:hint="cs"/>
          <w:rtl/>
        </w:rPr>
        <w:t>ی</w:t>
      </w:r>
      <w:r w:rsidR="00A6416A">
        <w:rPr>
          <w:rFonts w:hint="cs"/>
          <w:rtl/>
        </w:rPr>
        <w:t>ده از امامت و 7 عق</w:t>
      </w:r>
      <w:r w:rsidR="00165C22">
        <w:rPr>
          <w:rFonts w:hint="cs"/>
          <w:rtl/>
        </w:rPr>
        <w:t>ی</w:t>
      </w:r>
      <w:r w:rsidR="00A6416A">
        <w:rPr>
          <w:rFonts w:hint="cs"/>
          <w:rtl/>
        </w:rPr>
        <w:t>ده از معاد ذ</w:t>
      </w:r>
      <w:r w:rsidR="00165C22">
        <w:rPr>
          <w:rFonts w:hint="cs"/>
          <w:rtl/>
        </w:rPr>
        <w:t>ک</w:t>
      </w:r>
      <w:r w:rsidR="00A6416A">
        <w:rPr>
          <w:rFonts w:hint="cs"/>
          <w:rtl/>
        </w:rPr>
        <w:t xml:space="preserve">ر </w:t>
      </w:r>
      <w:r w:rsidR="00165C22">
        <w:rPr>
          <w:rFonts w:hint="cs"/>
          <w:rtl/>
        </w:rPr>
        <w:t>ک</w:t>
      </w:r>
      <w:r w:rsidR="00A6416A">
        <w:rPr>
          <w:rFonts w:hint="cs"/>
          <w:rtl/>
        </w:rPr>
        <w:t xml:space="preserve">رده </w:t>
      </w:r>
      <w:r w:rsidR="00165C22">
        <w:rPr>
          <w:rFonts w:hint="cs"/>
          <w:rtl/>
        </w:rPr>
        <w:t>ک</w:t>
      </w:r>
      <w:r w:rsidR="00A6416A">
        <w:rPr>
          <w:rFonts w:hint="cs"/>
          <w:rtl/>
        </w:rPr>
        <w:t>ه ش</w:t>
      </w:r>
      <w:r w:rsidR="00165C22">
        <w:rPr>
          <w:rFonts w:hint="cs"/>
          <w:rtl/>
        </w:rPr>
        <w:t>ی</w:t>
      </w:r>
      <w:r w:rsidR="00A6416A">
        <w:rPr>
          <w:rFonts w:hint="cs"/>
          <w:rtl/>
        </w:rPr>
        <w:t>عه در آنها، صر</w:t>
      </w:r>
      <w:r w:rsidR="00165C22">
        <w:rPr>
          <w:rFonts w:hint="cs"/>
          <w:rtl/>
        </w:rPr>
        <w:t>ی</w:t>
      </w:r>
      <w:r w:rsidR="00A6416A">
        <w:rPr>
          <w:rFonts w:hint="cs"/>
          <w:rtl/>
        </w:rPr>
        <w:t xml:space="preserve">حاً با </w:t>
      </w:r>
      <w:r w:rsidR="00165C22">
        <w:rPr>
          <w:rFonts w:hint="cs"/>
          <w:rtl/>
        </w:rPr>
        <w:t>ک</w:t>
      </w:r>
      <w:r w:rsidR="00A6416A">
        <w:rPr>
          <w:rFonts w:hint="cs"/>
          <w:rtl/>
        </w:rPr>
        <w:t>تاب الله و اهل ب</w:t>
      </w:r>
      <w:r w:rsidR="00165C22">
        <w:rPr>
          <w:rFonts w:hint="cs"/>
          <w:rtl/>
        </w:rPr>
        <w:t>ی</w:t>
      </w:r>
      <w:r w:rsidR="00A6416A">
        <w:rPr>
          <w:rFonts w:hint="cs"/>
          <w:rtl/>
        </w:rPr>
        <w:t xml:space="preserve">ت مخالفت </w:t>
      </w:r>
      <w:r w:rsidR="00165C22">
        <w:rPr>
          <w:rFonts w:hint="cs"/>
          <w:rtl/>
        </w:rPr>
        <w:t>ک</w:t>
      </w:r>
      <w:r w:rsidR="00A6416A">
        <w:rPr>
          <w:rFonts w:hint="cs"/>
          <w:rtl/>
        </w:rPr>
        <w:t xml:space="preserve">رده است. سپس </w:t>
      </w:r>
      <w:r>
        <w:rPr>
          <w:rFonts w:hint="cs"/>
          <w:rtl/>
        </w:rPr>
        <w:t>او</w:t>
      </w:r>
      <w:r w:rsidR="00A6416A">
        <w:rPr>
          <w:rFonts w:hint="cs"/>
          <w:rtl/>
        </w:rPr>
        <w:t>، پس از بررس</w:t>
      </w:r>
      <w:r w:rsidR="00954E7E">
        <w:rPr>
          <w:rFonts w:hint="cs"/>
          <w:rtl/>
        </w:rPr>
        <w:t xml:space="preserve">ی </w:t>
      </w:r>
      <w:r w:rsidR="00A6416A">
        <w:rPr>
          <w:rFonts w:hint="cs"/>
          <w:rtl/>
        </w:rPr>
        <w:t xml:space="preserve">تمام فقه، اظهار داشته </w:t>
      </w:r>
      <w:r w:rsidR="00165C22">
        <w:rPr>
          <w:rFonts w:hint="cs"/>
          <w:rtl/>
        </w:rPr>
        <w:t>ک</w:t>
      </w:r>
      <w:r w:rsidR="00A6416A">
        <w:rPr>
          <w:rFonts w:hint="cs"/>
          <w:rtl/>
        </w:rPr>
        <w:t>ه اهل تش</w:t>
      </w:r>
      <w:r w:rsidR="00165C22">
        <w:rPr>
          <w:rFonts w:hint="cs"/>
          <w:rtl/>
        </w:rPr>
        <w:t>ی</w:t>
      </w:r>
      <w:r w:rsidR="00A6416A">
        <w:rPr>
          <w:rFonts w:hint="cs"/>
          <w:rtl/>
        </w:rPr>
        <w:t>ع در تمام ا</w:t>
      </w:r>
      <w:r w:rsidR="00165C22">
        <w:rPr>
          <w:rFonts w:hint="cs"/>
          <w:rtl/>
        </w:rPr>
        <w:t>ی</w:t>
      </w:r>
      <w:r w:rsidR="00A6416A">
        <w:rPr>
          <w:rFonts w:hint="cs"/>
          <w:rtl/>
        </w:rPr>
        <w:t>ن مسا</w:t>
      </w:r>
      <w:r w:rsidR="00165C22">
        <w:rPr>
          <w:rFonts w:hint="cs"/>
          <w:rtl/>
        </w:rPr>
        <w:t>ی</w:t>
      </w:r>
      <w:r w:rsidR="00A6416A">
        <w:rPr>
          <w:rFonts w:hint="cs"/>
          <w:rtl/>
        </w:rPr>
        <w:t>ل فقه</w:t>
      </w:r>
      <w:r w:rsidR="00954E7E">
        <w:rPr>
          <w:rFonts w:hint="cs"/>
          <w:rtl/>
        </w:rPr>
        <w:t>ی،‌</w:t>
      </w:r>
      <w:r w:rsidR="00A6416A">
        <w:rPr>
          <w:rFonts w:hint="cs"/>
          <w:rtl/>
        </w:rPr>
        <w:t xml:space="preserve"> بطور </w:t>
      </w:r>
      <w:r w:rsidR="00165C22">
        <w:rPr>
          <w:rFonts w:hint="cs"/>
          <w:rtl/>
        </w:rPr>
        <w:t>ک</w:t>
      </w:r>
      <w:r w:rsidR="00A6416A">
        <w:rPr>
          <w:rFonts w:hint="cs"/>
          <w:rtl/>
        </w:rPr>
        <w:t>ل</w:t>
      </w:r>
      <w:r w:rsidR="00954E7E">
        <w:rPr>
          <w:rFonts w:hint="cs"/>
          <w:rtl/>
        </w:rPr>
        <w:t xml:space="preserve">ی </w:t>
      </w:r>
      <w:r w:rsidR="00A6416A">
        <w:rPr>
          <w:rFonts w:hint="cs"/>
          <w:rtl/>
        </w:rPr>
        <w:t>با اهل ب</w:t>
      </w:r>
      <w:r w:rsidR="00165C22">
        <w:rPr>
          <w:rFonts w:hint="cs"/>
          <w:rtl/>
        </w:rPr>
        <w:t>ی</w:t>
      </w:r>
      <w:r w:rsidR="00A6416A">
        <w:rPr>
          <w:rFonts w:hint="cs"/>
          <w:rtl/>
        </w:rPr>
        <w:t xml:space="preserve">ت مخالفت </w:t>
      </w:r>
      <w:r w:rsidR="00165C22">
        <w:rPr>
          <w:rFonts w:hint="cs"/>
          <w:rtl/>
        </w:rPr>
        <w:t>ک</w:t>
      </w:r>
      <w:r w:rsidR="00A6416A">
        <w:rPr>
          <w:rFonts w:hint="cs"/>
          <w:rtl/>
        </w:rPr>
        <w:t>رده و مذهب</w:t>
      </w:r>
      <w:r w:rsidR="00954E7E">
        <w:rPr>
          <w:rFonts w:hint="cs"/>
          <w:rtl/>
        </w:rPr>
        <w:t xml:space="preserve">ی </w:t>
      </w:r>
      <w:r w:rsidR="00A6416A">
        <w:rPr>
          <w:rFonts w:hint="cs"/>
          <w:rtl/>
        </w:rPr>
        <w:t>جداگانه برا</w:t>
      </w:r>
      <w:r w:rsidR="00954E7E">
        <w:rPr>
          <w:rFonts w:hint="cs"/>
          <w:rtl/>
        </w:rPr>
        <w:t xml:space="preserve">ی </w:t>
      </w:r>
      <w:r w:rsidR="00A6416A">
        <w:rPr>
          <w:rFonts w:hint="cs"/>
          <w:rtl/>
        </w:rPr>
        <w:t>خود ساخته</w:t>
      </w:r>
      <w:r w:rsidR="00553673">
        <w:rPr>
          <w:rFonts w:hint="cs"/>
          <w:rtl/>
        </w:rPr>
        <w:t>‌اند.</w:t>
      </w:r>
    </w:p>
    <w:p w:rsidR="00A6416A" w:rsidRDefault="00A6416A" w:rsidP="002C00E1">
      <w:pPr>
        <w:pStyle w:val="a1"/>
        <w:rPr>
          <w:rtl/>
        </w:rPr>
      </w:pPr>
      <w:r>
        <w:rPr>
          <w:rFonts w:hint="cs"/>
          <w:rtl/>
        </w:rPr>
        <w:t>ا</w:t>
      </w:r>
      <w:r w:rsidR="00165C22">
        <w:rPr>
          <w:rFonts w:hint="cs"/>
          <w:rtl/>
        </w:rPr>
        <w:t>ی</w:t>
      </w:r>
      <w:r>
        <w:rPr>
          <w:rFonts w:hint="cs"/>
          <w:rtl/>
        </w:rPr>
        <w:t>ن بحث طو</w:t>
      </w:r>
      <w:r w:rsidR="00165C22">
        <w:rPr>
          <w:rFonts w:hint="cs"/>
          <w:rtl/>
        </w:rPr>
        <w:t>ی</w:t>
      </w:r>
      <w:r>
        <w:rPr>
          <w:rFonts w:hint="cs"/>
          <w:rtl/>
        </w:rPr>
        <w:t>ل مخالفت اهل تش</w:t>
      </w:r>
      <w:r w:rsidR="00165C22">
        <w:rPr>
          <w:rFonts w:hint="cs"/>
          <w:rtl/>
        </w:rPr>
        <w:t>ی</w:t>
      </w:r>
      <w:r>
        <w:rPr>
          <w:rFonts w:hint="cs"/>
          <w:rtl/>
        </w:rPr>
        <w:t>ع با قرآن و اهل ب</w:t>
      </w:r>
      <w:r w:rsidR="00165C22">
        <w:rPr>
          <w:rFonts w:hint="cs"/>
          <w:rtl/>
        </w:rPr>
        <w:t>ی</w:t>
      </w:r>
      <w:r>
        <w:rPr>
          <w:rFonts w:hint="cs"/>
          <w:rtl/>
        </w:rPr>
        <w:t>ت، در صفحات</w:t>
      </w:r>
      <w:r w:rsidR="00553673">
        <w:rPr>
          <w:rFonts w:hint="cs"/>
          <w:rtl/>
        </w:rPr>
        <w:t xml:space="preserve"> ب</w:t>
      </w:r>
      <w:r w:rsidR="00954E7E">
        <w:rPr>
          <w:rFonts w:hint="cs"/>
          <w:rtl/>
        </w:rPr>
        <w:t>ی‌</w:t>
      </w:r>
      <w:r>
        <w:rPr>
          <w:rFonts w:hint="cs"/>
          <w:rtl/>
        </w:rPr>
        <w:t>شمار «تحفه اثنا عشر</w:t>
      </w:r>
      <w:r w:rsidR="00165C22">
        <w:rPr>
          <w:rFonts w:hint="cs"/>
          <w:rtl/>
        </w:rPr>
        <w:t>ی</w:t>
      </w:r>
      <w:r>
        <w:rPr>
          <w:rFonts w:hint="cs"/>
          <w:rtl/>
        </w:rPr>
        <w:t>ه» پرا</w:t>
      </w:r>
      <w:r w:rsidR="00165C22">
        <w:rPr>
          <w:rFonts w:hint="cs"/>
          <w:rtl/>
        </w:rPr>
        <w:t>ک</w:t>
      </w:r>
      <w:r>
        <w:rPr>
          <w:rFonts w:hint="cs"/>
          <w:rtl/>
        </w:rPr>
        <w:t>نده است. در ترجمه اردو</w:t>
      </w:r>
      <w:r w:rsidR="00954E7E">
        <w:rPr>
          <w:rFonts w:hint="cs"/>
          <w:rtl/>
        </w:rPr>
        <w:t xml:space="preserve">ی </w:t>
      </w:r>
      <w:r>
        <w:rPr>
          <w:rFonts w:hint="cs"/>
          <w:rtl/>
        </w:rPr>
        <w:t>آن، ا</w:t>
      </w:r>
      <w:r w:rsidR="00165C22">
        <w:rPr>
          <w:rFonts w:hint="cs"/>
          <w:rtl/>
        </w:rPr>
        <w:t>ی</w:t>
      </w:r>
      <w:r>
        <w:rPr>
          <w:rFonts w:hint="cs"/>
          <w:rtl/>
        </w:rPr>
        <w:t>ن بحث از ص 247 شروع و تا ص 541 ادامه دارد.</w:t>
      </w:r>
      <w:r w:rsidRPr="00165C22">
        <w:rPr>
          <w:rStyle w:val="FootnoteReference"/>
          <w:rtl/>
        </w:rPr>
        <w:footnoteReference w:id="67"/>
      </w:r>
      <w:r>
        <w:rPr>
          <w:rFonts w:hint="cs"/>
          <w:rtl/>
        </w:rPr>
        <w:t xml:space="preserve"> مشتاقان ا</w:t>
      </w:r>
      <w:r w:rsidR="00165C22">
        <w:rPr>
          <w:rFonts w:hint="cs"/>
          <w:rtl/>
        </w:rPr>
        <w:t>ی</w:t>
      </w:r>
      <w:r>
        <w:rPr>
          <w:rFonts w:hint="cs"/>
          <w:rtl/>
        </w:rPr>
        <w:t>ن مبحث به آنجا مراجعه نما</w:t>
      </w:r>
      <w:r w:rsidR="00165C22">
        <w:rPr>
          <w:rFonts w:hint="cs"/>
          <w:rtl/>
        </w:rPr>
        <w:t>ی</w:t>
      </w:r>
      <w:r>
        <w:rPr>
          <w:rFonts w:hint="cs"/>
          <w:rtl/>
        </w:rPr>
        <w:t>ند.</w:t>
      </w:r>
    </w:p>
    <w:p w:rsidR="00A6416A" w:rsidRDefault="00A6416A" w:rsidP="002C00E1">
      <w:pPr>
        <w:pStyle w:val="a1"/>
        <w:rPr>
          <w:rtl/>
        </w:rPr>
      </w:pPr>
      <w:r>
        <w:rPr>
          <w:rFonts w:hint="cs"/>
          <w:rtl/>
        </w:rPr>
        <w:t>به هر حال از ا</w:t>
      </w:r>
      <w:r w:rsidR="00165C22">
        <w:rPr>
          <w:rFonts w:hint="cs"/>
          <w:rtl/>
        </w:rPr>
        <w:t>ی</w:t>
      </w:r>
      <w:r>
        <w:rPr>
          <w:rFonts w:hint="cs"/>
          <w:rtl/>
        </w:rPr>
        <w:t>ن چند سطر، خوانندگان عز</w:t>
      </w:r>
      <w:r w:rsidR="00165C22">
        <w:rPr>
          <w:rFonts w:hint="cs"/>
          <w:rtl/>
        </w:rPr>
        <w:t>ی</w:t>
      </w:r>
      <w:r>
        <w:rPr>
          <w:rFonts w:hint="cs"/>
          <w:rtl/>
        </w:rPr>
        <w:t>ز شا</w:t>
      </w:r>
      <w:r w:rsidR="00165C22">
        <w:rPr>
          <w:rFonts w:hint="cs"/>
          <w:rtl/>
        </w:rPr>
        <w:t>ی</w:t>
      </w:r>
      <w:r>
        <w:rPr>
          <w:rFonts w:hint="cs"/>
          <w:rtl/>
        </w:rPr>
        <w:t xml:space="preserve">د دانسته باشند </w:t>
      </w:r>
      <w:r w:rsidR="00165C22">
        <w:rPr>
          <w:rFonts w:hint="cs"/>
          <w:rtl/>
        </w:rPr>
        <w:t>ک</w:t>
      </w:r>
      <w:r>
        <w:rPr>
          <w:rFonts w:hint="cs"/>
          <w:rtl/>
        </w:rPr>
        <w:t>ه گروه اهل سنت تنها گروه</w:t>
      </w:r>
      <w:r w:rsidR="00954E7E">
        <w:rPr>
          <w:rFonts w:hint="cs"/>
          <w:rtl/>
        </w:rPr>
        <w:t xml:space="preserve">ی </w:t>
      </w:r>
      <w:r>
        <w:rPr>
          <w:rFonts w:hint="cs"/>
          <w:rtl/>
        </w:rPr>
        <w:t xml:space="preserve">است </w:t>
      </w:r>
      <w:r w:rsidR="00165C22">
        <w:rPr>
          <w:rFonts w:hint="cs"/>
          <w:rtl/>
        </w:rPr>
        <w:t>ک</w:t>
      </w:r>
      <w:r>
        <w:rPr>
          <w:rFonts w:hint="cs"/>
          <w:rtl/>
        </w:rPr>
        <w:t>ه قرآن را محفوظ</w:t>
      </w:r>
      <w:r w:rsidR="00553673">
        <w:rPr>
          <w:rFonts w:hint="cs"/>
          <w:rtl/>
        </w:rPr>
        <w:t xml:space="preserve"> م</w:t>
      </w:r>
      <w:r w:rsidR="00954E7E">
        <w:rPr>
          <w:rFonts w:hint="cs"/>
          <w:rtl/>
        </w:rPr>
        <w:t>ی‌</w:t>
      </w:r>
      <w:r>
        <w:rPr>
          <w:rFonts w:hint="cs"/>
          <w:rtl/>
        </w:rPr>
        <w:t>داند؛ آن را تلاوت</w:t>
      </w:r>
      <w:r w:rsidR="00553673">
        <w:rPr>
          <w:rFonts w:hint="cs"/>
          <w:rtl/>
        </w:rPr>
        <w:t xml:space="preserve"> م</w:t>
      </w:r>
      <w:r w:rsidR="00954E7E">
        <w:rPr>
          <w:rFonts w:hint="cs"/>
          <w:rtl/>
        </w:rPr>
        <w:t>ی‌</w:t>
      </w:r>
      <w:r w:rsidR="00165C22">
        <w:rPr>
          <w:rFonts w:hint="cs"/>
          <w:rtl/>
        </w:rPr>
        <w:t>ک</w:t>
      </w:r>
      <w:r>
        <w:rPr>
          <w:rFonts w:hint="cs"/>
          <w:rtl/>
        </w:rPr>
        <w:t>ند؛ حفظ آن را سعادت</w:t>
      </w:r>
      <w:r w:rsidR="00553673">
        <w:rPr>
          <w:rFonts w:hint="cs"/>
          <w:rtl/>
        </w:rPr>
        <w:t xml:space="preserve"> م</w:t>
      </w:r>
      <w:r w:rsidR="00954E7E">
        <w:rPr>
          <w:rFonts w:hint="cs"/>
          <w:rtl/>
        </w:rPr>
        <w:t>ی‌</w:t>
      </w:r>
      <w:r>
        <w:rPr>
          <w:rFonts w:hint="cs"/>
          <w:rtl/>
        </w:rPr>
        <w:t>داند؛ با صدق دل بر آن عمل</w:t>
      </w:r>
      <w:r w:rsidR="00553673">
        <w:rPr>
          <w:rFonts w:hint="cs"/>
          <w:rtl/>
        </w:rPr>
        <w:t xml:space="preserve"> م</w:t>
      </w:r>
      <w:r w:rsidR="00954E7E">
        <w:rPr>
          <w:rFonts w:hint="cs"/>
          <w:rtl/>
        </w:rPr>
        <w:t>ی‌</w:t>
      </w:r>
      <w:r w:rsidR="00165C22">
        <w:rPr>
          <w:rFonts w:hint="cs"/>
          <w:rtl/>
        </w:rPr>
        <w:t>ک</w:t>
      </w:r>
      <w:r>
        <w:rPr>
          <w:rFonts w:hint="cs"/>
          <w:rtl/>
        </w:rPr>
        <w:t>ند؛ محبت و ت</w:t>
      </w:r>
      <w:r w:rsidR="00165C22">
        <w:rPr>
          <w:rFonts w:hint="cs"/>
          <w:rtl/>
        </w:rPr>
        <w:t>ک</w:t>
      </w:r>
      <w:r>
        <w:rPr>
          <w:rFonts w:hint="cs"/>
          <w:rtl/>
        </w:rPr>
        <w:t>ر</w:t>
      </w:r>
      <w:r w:rsidR="00165C22">
        <w:rPr>
          <w:rFonts w:hint="cs"/>
          <w:rtl/>
        </w:rPr>
        <w:t>ی</w:t>
      </w:r>
      <w:r>
        <w:rPr>
          <w:rFonts w:hint="cs"/>
          <w:rtl/>
        </w:rPr>
        <w:t>م اهل ب</w:t>
      </w:r>
      <w:r w:rsidR="00165C22">
        <w:rPr>
          <w:rFonts w:hint="cs"/>
          <w:rtl/>
        </w:rPr>
        <w:t>ی</w:t>
      </w:r>
      <w:r>
        <w:rPr>
          <w:rFonts w:hint="cs"/>
          <w:rtl/>
        </w:rPr>
        <w:t>ت را ن</w:t>
      </w:r>
      <w:r w:rsidR="00165C22">
        <w:rPr>
          <w:rFonts w:hint="cs"/>
          <w:rtl/>
        </w:rPr>
        <w:t>ی</w:t>
      </w:r>
      <w:r>
        <w:rPr>
          <w:rFonts w:hint="cs"/>
          <w:rtl/>
        </w:rPr>
        <w:t>ز جز</w:t>
      </w:r>
      <w:r w:rsidR="00E82E53">
        <w:rPr>
          <w:rFonts w:hint="cs"/>
          <w:rtl/>
        </w:rPr>
        <w:t>ئ</w:t>
      </w:r>
      <w:r w:rsidR="00954E7E">
        <w:rPr>
          <w:rFonts w:hint="cs"/>
          <w:rtl/>
        </w:rPr>
        <w:t xml:space="preserve">ی </w:t>
      </w:r>
      <w:r>
        <w:rPr>
          <w:rFonts w:hint="cs"/>
          <w:rtl/>
        </w:rPr>
        <w:t>از ا</w:t>
      </w:r>
      <w:r w:rsidR="00165C22">
        <w:rPr>
          <w:rFonts w:hint="cs"/>
          <w:rtl/>
        </w:rPr>
        <w:t>ی</w:t>
      </w:r>
      <w:r>
        <w:rPr>
          <w:rFonts w:hint="cs"/>
          <w:rtl/>
        </w:rPr>
        <w:t>مان خو</w:t>
      </w:r>
      <w:r w:rsidR="00165C22">
        <w:rPr>
          <w:rFonts w:hint="cs"/>
          <w:rtl/>
        </w:rPr>
        <w:t>ی</w:t>
      </w:r>
      <w:r>
        <w:rPr>
          <w:rFonts w:hint="cs"/>
          <w:rtl/>
        </w:rPr>
        <w:t>ش</w:t>
      </w:r>
      <w:r w:rsidR="00553673">
        <w:rPr>
          <w:rFonts w:hint="cs"/>
          <w:rtl/>
        </w:rPr>
        <w:t xml:space="preserve"> م</w:t>
      </w:r>
      <w:r w:rsidR="00954E7E">
        <w:rPr>
          <w:rFonts w:hint="cs"/>
          <w:rtl/>
        </w:rPr>
        <w:t>ی‌</w:t>
      </w:r>
      <w:r>
        <w:rPr>
          <w:rFonts w:hint="cs"/>
          <w:rtl/>
        </w:rPr>
        <w:t>داند؛ از افعال و اقوال مستند ا</w:t>
      </w:r>
      <w:r w:rsidR="00165C22">
        <w:rPr>
          <w:rFonts w:hint="cs"/>
          <w:rtl/>
        </w:rPr>
        <w:t>ی</w:t>
      </w:r>
      <w:r>
        <w:rPr>
          <w:rFonts w:hint="cs"/>
          <w:rtl/>
        </w:rPr>
        <w:t>شان، صادقانه پ</w:t>
      </w:r>
      <w:r w:rsidR="00165C22">
        <w:rPr>
          <w:rFonts w:hint="cs"/>
          <w:rtl/>
        </w:rPr>
        <w:t>ی</w:t>
      </w:r>
      <w:r>
        <w:rPr>
          <w:rFonts w:hint="cs"/>
          <w:rtl/>
        </w:rPr>
        <w:t>رو</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ند؛ و هم</w:t>
      </w:r>
      <w:r w:rsidR="00165C22">
        <w:rPr>
          <w:rFonts w:hint="cs"/>
          <w:rtl/>
        </w:rPr>
        <w:t>ی</w:t>
      </w:r>
      <w:r>
        <w:rPr>
          <w:rFonts w:hint="cs"/>
          <w:rtl/>
        </w:rPr>
        <w:t>ن طور متبع راست</w:t>
      </w:r>
      <w:r w:rsidR="00165C22">
        <w:rPr>
          <w:rFonts w:hint="cs"/>
          <w:rtl/>
        </w:rPr>
        <w:t>ی</w:t>
      </w:r>
      <w:r>
        <w:rPr>
          <w:rFonts w:hint="cs"/>
          <w:rtl/>
        </w:rPr>
        <w:t>ن «حد</w:t>
      </w:r>
      <w:r w:rsidR="00165C22">
        <w:rPr>
          <w:rFonts w:hint="cs"/>
          <w:rtl/>
        </w:rPr>
        <w:t>ی</w:t>
      </w:r>
      <w:r>
        <w:rPr>
          <w:rFonts w:hint="cs"/>
          <w:rtl/>
        </w:rPr>
        <w:t>ث ثقل</w:t>
      </w:r>
      <w:r w:rsidR="00165C22">
        <w:rPr>
          <w:rFonts w:hint="cs"/>
          <w:rtl/>
        </w:rPr>
        <w:t>ی</w:t>
      </w:r>
      <w:r>
        <w:rPr>
          <w:rFonts w:hint="cs"/>
          <w:rtl/>
        </w:rPr>
        <w:t>ن» است. اما ش</w:t>
      </w:r>
      <w:r w:rsidR="00165C22">
        <w:rPr>
          <w:rFonts w:hint="cs"/>
          <w:rtl/>
        </w:rPr>
        <w:t>ی</w:t>
      </w:r>
      <w:r>
        <w:rPr>
          <w:rFonts w:hint="cs"/>
          <w:rtl/>
        </w:rPr>
        <w:t>عه، فقط نام قرآن و اهل ب</w:t>
      </w:r>
      <w:r w:rsidR="00165C22">
        <w:rPr>
          <w:rFonts w:hint="cs"/>
          <w:rtl/>
        </w:rPr>
        <w:t>ی</w:t>
      </w:r>
      <w:r>
        <w:rPr>
          <w:rFonts w:hint="cs"/>
          <w:rtl/>
        </w:rPr>
        <w:t>ت را</w:t>
      </w:r>
      <w:r w:rsidR="00553673">
        <w:rPr>
          <w:rFonts w:hint="cs"/>
          <w:rtl/>
        </w:rPr>
        <w:t xml:space="preserve"> م</w:t>
      </w:r>
      <w:r w:rsidR="00954E7E">
        <w:rPr>
          <w:rFonts w:hint="cs"/>
          <w:rtl/>
        </w:rPr>
        <w:t>ی‌</w:t>
      </w:r>
      <w:r>
        <w:rPr>
          <w:rFonts w:hint="cs"/>
          <w:rtl/>
        </w:rPr>
        <w:t>گ</w:t>
      </w:r>
      <w:r w:rsidR="00165C22">
        <w:rPr>
          <w:rFonts w:hint="cs"/>
          <w:rtl/>
        </w:rPr>
        <w:t>ی</w:t>
      </w:r>
      <w:r>
        <w:rPr>
          <w:rFonts w:hint="cs"/>
          <w:rtl/>
        </w:rPr>
        <w:t>رد. بس</w:t>
      </w:r>
      <w:r w:rsidR="00165C22">
        <w:rPr>
          <w:rFonts w:hint="cs"/>
          <w:rtl/>
        </w:rPr>
        <w:t>ی</w:t>
      </w:r>
      <w:r>
        <w:rPr>
          <w:rFonts w:hint="cs"/>
          <w:rtl/>
        </w:rPr>
        <w:t>ار</w:t>
      </w:r>
      <w:r w:rsidR="00954E7E">
        <w:rPr>
          <w:rFonts w:hint="cs"/>
          <w:rtl/>
        </w:rPr>
        <w:t xml:space="preserve">ی </w:t>
      </w:r>
      <w:r>
        <w:rPr>
          <w:rFonts w:hint="cs"/>
          <w:rtl/>
        </w:rPr>
        <w:t>از عقا</w:t>
      </w:r>
      <w:r w:rsidR="00165C22">
        <w:rPr>
          <w:rFonts w:hint="cs"/>
          <w:rtl/>
        </w:rPr>
        <w:t>ی</w:t>
      </w:r>
      <w:r>
        <w:rPr>
          <w:rFonts w:hint="cs"/>
          <w:rtl/>
        </w:rPr>
        <w:t>د و مسا</w:t>
      </w:r>
      <w:r w:rsidR="00165C22">
        <w:rPr>
          <w:rFonts w:hint="cs"/>
          <w:rtl/>
        </w:rPr>
        <w:t>ی</w:t>
      </w:r>
      <w:r>
        <w:rPr>
          <w:rFonts w:hint="cs"/>
          <w:rtl/>
        </w:rPr>
        <w:t>ل فقه</w:t>
      </w:r>
      <w:r w:rsidR="00165C22">
        <w:rPr>
          <w:rFonts w:hint="cs"/>
          <w:rtl/>
        </w:rPr>
        <w:t>ی</w:t>
      </w:r>
      <w:r>
        <w:rPr>
          <w:rFonts w:hint="cs"/>
          <w:rtl/>
        </w:rPr>
        <w:t>شان، مخالف با تعل</w:t>
      </w:r>
      <w:r w:rsidR="00165C22">
        <w:rPr>
          <w:rFonts w:hint="cs"/>
          <w:rtl/>
        </w:rPr>
        <w:t>ی</w:t>
      </w:r>
      <w:r>
        <w:rPr>
          <w:rFonts w:hint="cs"/>
          <w:rtl/>
        </w:rPr>
        <w:t>مات قرآن و اهل ب</w:t>
      </w:r>
      <w:r w:rsidR="00165C22">
        <w:rPr>
          <w:rFonts w:hint="cs"/>
          <w:rtl/>
        </w:rPr>
        <w:t>ی</w:t>
      </w:r>
      <w:r>
        <w:rPr>
          <w:rFonts w:hint="cs"/>
          <w:rtl/>
        </w:rPr>
        <w:t>ت هر دو است بل</w:t>
      </w:r>
      <w:r w:rsidR="00165C22">
        <w:rPr>
          <w:rFonts w:hint="cs"/>
          <w:rtl/>
        </w:rPr>
        <w:t>ک</w:t>
      </w:r>
      <w:r>
        <w:rPr>
          <w:rFonts w:hint="cs"/>
          <w:rtl/>
        </w:rPr>
        <w:t>ه اهل تش</w:t>
      </w:r>
      <w:r w:rsidR="00165C22">
        <w:rPr>
          <w:rFonts w:hint="cs"/>
          <w:rtl/>
        </w:rPr>
        <w:t>ی</w:t>
      </w:r>
      <w:r>
        <w:rPr>
          <w:rFonts w:hint="cs"/>
          <w:rtl/>
        </w:rPr>
        <w:t>ع، همه اهل ب</w:t>
      </w:r>
      <w:r w:rsidR="00165C22">
        <w:rPr>
          <w:rFonts w:hint="cs"/>
          <w:rtl/>
        </w:rPr>
        <w:t>ی</w:t>
      </w:r>
      <w:r>
        <w:rPr>
          <w:rFonts w:hint="cs"/>
          <w:rtl/>
        </w:rPr>
        <w:t>ت را قبول هم ندارند. (در ا</w:t>
      </w:r>
      <w:r w:rsidR="00165C22">
        <w:rPr>
          <w:rFonts w:hint="cs"/>
          <w:rtl/>
        </w:rPr>
        <w:t>ی</w:t>
      </w:r>
      <w:r>
        <w:rPr>
          <w:rFonts w:hint="cs"/>
          <w:rtl/>
        </w:rPr>
        <w:t>ن باره توض</w:t>
      </w:r>
      <w:r w:rsidR="00165C22">
        <w:rPr>
          <w:rFonts w:hint="cs"/>
          <w:rtl/>
        </w:rPr>
        <w:t>ی</w:t>
      </w:r>
      <w:r>
        <w:rPr>
          <w:rFonts w:hint="cs"/>
          <w:rtl/>
        </w:rPr>
        <w:t>حات</w:t>
      </w:r>
      <w:r w:rsidR="00954E7E">
        <w:rPr>
          <w:rFonts w:hint="cs"/>
          <w:rtl/>
        </w:rPr>
        <w:t xml:space="preserve">ی </w:t>
      </w:r>
      <w:r>
        <w:rPr>
          <w:rFonts w:hint="cs"/>
          <w:rtl/>
        </w:rPr>
        <w:t>عرض خواهد شد.)</w:t>
      </w:r>
    </w:p>
    <w:p w:rsidR="00A6416A" w:rsidRDefault="00A6416A" w:rsidP="00C33095">
      <w:pPr>
        <w:pStyle w:val="a1"/>
        <w:numPr>
          <w:ilvl w:val="0"/>
          <w:numId w:val="13"/>
        </w:numPr>
        <w:rPr>
          <w:rtl/>
        </w:rPr>
      </w:pPr>
      <w:r>
        <w:rPr>
          <w:rFonts w:hint="cs"/>
          <w:rtl/>
        </w:rPr>
        <w:t>چون</w:t>
      </w:r>
      <w:r w:rsidR="00E82E53">
        <w:rPr>
          <w:rFonts w:hint="cs"/>
          <w:rtl/>
        </w:rPr>
        <w:t xml:space="preserve"> ذ</w:t>
      </w:r>
      <w:r w:rsidR="00165C22">
        <w:rPr>
          <w:rFonts w:hint="cs"/>
          <w:rtl/>
        </w:rPr>
        <w:t>ک</w:t>
      </w:r>
      <w:r w:rsidR="00E82E53">
        <w:rPr>
          <w:rFonts w:hint="cs"/>
          <w:rtl/>
        </w:rPr>
        <w:t>ر اهل ب</w:t>
      </w:r>
      <w:r w:rsidR="00165C22">
        <w:rPr>
          <w:rFonts w:hint="cs"/>
          <w:rtl/>
        </w:rPr>
        <w:t>ی</w:t>
      </w:r>
      <w:r w:rsidR="00E82E53">
        <w:rPr>
          <w:rFonts w:hint="cs"/>
          <w:rtl/>
        </w:rPr>
        <w:t>ت در حد</w:t>
      </w:r>
      <w:r w:rsidR="00165C22">
        <w:rPr>
          <w:rFonts w:hint="cs"/>
          <w:rtl/>
        </w:rPr>
        <w:t>ی</w:t>
      </w:r>
      <w:r w:rsidR="00E82E53">
        <w:rPr>
          <w:rFonts w:hint="cs"/>
          <w:rtl/>
        </w:rPr>
        <w:t>ث ثقل</w:t>
      </w:r>
      <w:r w:rsidR="00165C22">
        <w:rPr>
          <w:rFonts w:hint="cs"/>
          <w:rtl/>
        </w:rPr>
        <w:t>ی</w:t>
      </w:r>
      <w:r w:rsidR="00E82E53">
        <w:rPr>
          <w:rFonts w:hint="cs"/>
          <w:rtl/>
        </w:rPr>
        <w:t>ن، بارها</w:t>
      </w:r>
      <w:r>
        <w:rPr>
          <w:rFonts w:hint="cs"/>
          <w:rtl/>
        </w:rPr>
        <w:t xml:space="preserve"> آمده است</w:t>
      </w:r>
      <w:r w:rsidR="00E82E53">
        <w:rPr>
          <w:rFonts w:hint="cs"/>
          <w:rtl/>
        </w:rPr>
        <w:t>.</w:t>
      </w:r>
      <w:r>
        <w:rPr>
          <w:rFonts w:hint="cs"/>
          <w:rtl/>
        </w:rPr>
        <w:t xml:space="preserve"> مناسب</w:t>
      </w:r>
      <w:r w:rsidR="00E82E53">
        <w:rPr>
          <w:rFonts w:hint="cs"/>
          <w:rtl/>
        </w:rPr>
        <w:t xml:space="preserve"> است </w:t>
      </w:r>
      <w:r w:rsidR="00165C22">
        <w:rPr>
          <w:rFonts w:hint="cs"/>
          <w:rtl/>
        </w:rPr>
        <w:t>ک</w:t>
      </w:r>
      <w:r w:rsidR="00E82E53">
        <w:rPr>
          <w:rFonts w:hint="cs"/>
          <w:rtl/>
        </w:rPr>
        <w:t>ه</w:t>
      </w:r>
      <w:r>
        <w:rPr>
          <w:rFonts w:hint="cs"/>
          <w:rtl/>
        </w:rPr>
        <w:t xml:space="preserve"> معلوم</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در هم</w:t>
      </w:r>
      <w:r w:rsidR="00165C22">
        <w:rPr>
          <w:rFonts w:hint="cs"/>
          <w:rtl/>
        </w:rPr>
        <w:t>ی</w:t>
      </w:r>
      <w:r>
        <w:rPr>
          <w:rFonts w:hint="cs"/>
          <w:rtl/>
        </w:rPr>
        <w:t>ن جا ا</w:t>
      </w:r>
      <w:r w:rsidR="00165C22">
        <w:rPr>
          <w:rFonts w:hint="cs"/>
          <w:rtl/>
        </w:rPr>
        <w:t>ی</w:t>
      </w:r>
      <w:r>
        <w:rPr>
          <w:rFonts w:hint="cs"/>
          <w:rtl/>
        </w:rPr>
        <w:t xml:space="preserve">ن مطلب هم روشن شود </w:t>
      </w:r>
      <w:r w:rsidR="00165C22">
        <w:rPr>
          <w:rFonts w:hint="cs"/>
          <w:rtl/>
        </w:rPr>
        <w:t>ک</w:t>
      </w:r>
      <w:r>
        <w:rPr>
          <w:rFonts w:hint="cs"/>
          <w:rtl/>
        </w:rPr>
        <w:t>ه منظور از اهل ب</w:t>
      </w:r>
      <w:r w:rsidR="00165C22">
        <w:rPr>
          <w:rFonts w:hint="cs"/>
          <w:rtl/>
        </w:rPr>
        <w:t>ی</w:t>
      </w:r>
      <w:r>
        <w:rPr>
          <w:rFonts w:hint="cs"/>
          <w:rtl/>
        </w:rPr>
        <w:t>ت چ</w:t>
      </w:r>
      <w:r w:rsidR="00165C22">
        <w:rPr>
          <w:rFonts w:hint="cs"/>
          <w:rtl/>
        </w:rPr>
        <w:t>ی</w:t>
      </w:r>
      <w:r>
        <w:rPr>
          <w:rFonts w:hint="cs"/>
          <w:rtl/>
        </w:rPr>
        <w:t>ست؟ و بر چه افراد</w:t>
      </w:r>
      <w:r w:rsidR="00954E7E">
        <w:rPr>
          <w:rFonts w:hint="cs"/>
          <w:rtl/>
        </w:rPr>
        <w:t xml:space="preserve">ی </w:t>
      </w:r>
      <w:r w:rsidR="008D3D45">
        <w:rPr>
          <w:rFonts w:hint="cs"/>
          <w:rtl/>
        </w:rPr>
        <w:t>صدق م</w:t>
      </w:r>
      <w:r w:rsidR="00954E7E">
        <w:rPr>
          <w:rFonts w:hint="cs"/>
          <w:rtl/>
        </w:rPr>
        <w:t>ی‌</w:t>
      </w:r>
      <w:r w:rsidR="00165C22">
        <w:rPr>
          <w:rFonts w:hint="cs"/>
          <w:rtl/>
        </w:rPr>
        <w:t>ک</w:t>
      </w:r>
      <w:r w:rsidR="008D3D45">
        <w:rPr>
          <w:rFonts w:hint="cs"/>
          <w:rtl/>
        </w:rPr>
        <w:t>ند</w:t>
      </w:r>
      <w:r>
        <w:rPr>
          <w:rFonts w:hint="cs"/>
          <w:rtl/>
        </w:rPr>
        <w:t>؟</w:t>
      </w:r>
    </w:p>
    <w:p w:rsidR="00A6416A" w:rsidRDefault="00A6416A" w:rsidP="002C00E1">
      <w:pPr>
        <w:pStyle w:val="a1"/>
        <w:rPr>
          <w:rtl/>
        </w:rPr>
      </w:pPr>
      <w:r>
        <w:rPr>
          <w:rFonts w:hint="cs"/>
          <w:rtl/>
        </w:rPr>
        <w:t>در زبان عرب</w:t>
      </w:r>
      <w:r w:rsidR="00954E7E">
        <w:rPr>
          <w:rFonts w:hint="cs"/>
          <w:rtl/>
        </w:rPr>
        <w:t>ی،‌</w:t>
      </w:r>
      <w:r>
        <w:rPr>
          <w:rFonts w:hint="cs"/>
          <w:rtl/>
        </w:rPr>
        <w:t xml:space="preserve"> به اهل خانه اهل ب</w:t>
      </w:r>
      <w:r w:rsidR="00165C22">
        <w:rPr>
          <w:rFonts w:hint="cs"/>
          <w:rtl/>
        </w:rPr>
        <w:t>ی</w:t>
      </w:r>
      <w:r>
        <w:rPr>
          <w:rFonts w:hint="cs"/>
          <w:rtl/>
        </w:rPr>
        <w:t>ت گفته</w:t>
      </w:r>
      <w:r w:rsidR="00553673">
        <w:rPr>
          <w:rFonts w:hint="cs"/>
          <w:rtl/>
        </w:rPr>
        <w:t xml:space="preserve"> م</w:t>
      </w:r>
      <w:r w:rsidR="00954E7E">
        <w:rPr>
          <w:rFonts w:hint="cs"/>
          <w:rtl/>
        </w:rPr>
        <w:t>ی‌</w:t>
      </w:r>
      <w:r>
        <w:rPr>
          <w:rFonts w:hint="cs"/>
          <w:rtl/>
        </w:rPr>
        <w:t xml:space="preserve">شود </w:t>
      </w:r>
      <w:r w:rsidR="00165C22">
        <w:rPr>
          <w:rFonts w:hint="cs"/>
          <w:rtl/>
        </w:rPr>
        <w:t>ی</w:t>
      </w:r>
      <w:r>
        <w:rPr>
          <w:rFonts w:hint="cs"/>
          <w:rtl/>
        </w:rPr>
        <w:t>عن</w:t>
      </w:r>
      <w:r w:rsidR="00954E7E">
        <w:rPr>
          <w:rFonts w:hint="cs"/>
          <w:rtl/>
        </w:rPr>
        <w:t xml:space="preserve">ی </w:t>
      </w:r>
      <w:r>
        <w:rPr>
          <w:rFonts w:hint="cs"/>
          <w:rtl/>
        </w:rPr>
        <w:t>افراد</w:t>
      </w:r>
      <w:r w:rsidR="00954E7E">
        <w:rPr>
          <w:rFonts w:hint="cs"/>
          <w:rtl/>
        </w:rPr>
        <w:t xml:space="preserve">ی </w:t>
      </w:r>
      <w:r w:rsidR="00165C22">
        <w:rPr>
          <w:rFonts w:hint="cs"/>
          <w:rtl/>
        </w:rPr>
        <w:t>ک</w:t>
      </w:r>
      <w:r>
        <w:rPr>
          <w:rFonts w:hint="cs"/>
          <w:rtl/>
        </w:rPr>
        <w:t>ه بطور مستقل و دائم</w:t>
      </w:r>
      <w:r w:rsidR="00954E7E">
        <w:rPr>
          <w:rFonts w:hint="cs"/>
          <w:rtl/>
        </w:rPr>
        <w:t xml:space="preserve">ی </w:t>
      </w:r>
      <w:r>
        <w:rPr>
          <w:rFonts w:hint="cs"/>
          <w:rtl/>
        </w:rPr>
        <w:t>در خانه س</w:t>
      </w:r>
      <w:r w:rsidR="00165C22">
        <w:rPr>
          <w:rFonts w:hint="cs"/>
          <w:rtl/>
        </w:rPr>
        <w:t>ک</w:t>
      </w:r>
      <w:r>
        <w:rPr>
          <w:rFonts w:hint="cs"/>
          <w:rtl/>
        </w:rPr>
        <w:t>ونت دارند. چنانچه در عرف عام، وقت</w:t>
      </w:r>
      <w:r w:rsidR="00954E7E">
        <w:rPr>
          <w:rFonts w:hint="cs"/>
          <w:rtl/>
        </w:rPr>
        <w:t xml:space="preserve">ی </w:t>
      </w:r>
      <w:r>
        <w:rPr>
          <w:rFonts w:hint="cs"/>
          <w:rtl/>
        </w:rPr>
        <w:t>اهل خانه گفته</w:t>
      </w:r>
      <w:r w:rsidR="00553673">
        <w:rPr>
          <w:rFonts w:hint="cs"/>
          <w:rtl/>
        </w:rPr>
        <w:t xml:space="preserve"> م</w:t>
      </w:r>
      <w:r w:rsidR="00954E7E">
        <w:rPr>
          <w:rFonts w:hint="cs"/>
          <w:rtl/>
        </w:rPr>
        <w:t>ی‌</w:t>
      </w:r>
      <w:r>
        <w:rPr>
          <w:rFonts w:hint="cs"/>
          <w:rtl/>
        </w:rPr>
        <w:t>شود</w:t>
      </w:r>
      <w:r w:rsidR="008D3D45">
        <w:rPr>
          <w:rFonts w:hint="cs"/>
          <w:rtl/>
        </w:rPr>
        <w:t>،</w:t>
      </w:r>
      <w:r>
        <w:rPr>
          <w:rFonts w:hint="cs"/>
          <w:rtl/>
        </w:rPr>
        <w:t xml:space="preserve"> زن فرزندان نابالغ و غ</w:t>
      </w:r>
      <w:r w:rsidR="00165C22">
        <w:rPr>
          <w:rFonts w:hint="cs"/>
          <w:rtl/>
        </w:rPr>
        <w:t>ی</w:t>
      </w:r>
      <w:r>
        <w:rPr>
          <w:rFonts w:hint="cs"/>
          <w:rtl/>
        </w:rPr>
        <w:t>ره را شامل</w:t>
      </w:r>
      <w:r w:rsidR="00553673">
        <w:rPr>
          <w:rFonts w:hint="cs"/>
          <w:rtl/>
        </w:rPr>
        <w:t xml:space="preserve"> م</w:t>
      </w:r>
      <w:r w:rsidR="00954E7E">
        <w:rPr>
          <w:rFonts w:hint="cs"/>
          <w:rtl/>
        </w:rPr>
        <w:t>ی‌</w:t>
      </w:r>
      <w:r>
        <w:rPr>
          <w:rFonts w:hint="cs"/>
          <w:rtl/>
        </w:rPr>
        <w:t>شود. فرزندان</w:t>
      </w:r>
      <w:r w:rsidR="00954E7E">
        <w:rPr>
          <w:rFonts w:hint="cs"/>
          <w:rtl/>
        </w:rPr>
        <w:t xml:space="preserve">ی </w:t>
      </w:r>
      <w:r w:rsidR="00165C22">
        <w:rPr>
          <w:rFonts w:hint="cs"/>
          <w:rtl/>
        </w:rPr>
        <w:t>ک</w:t>
      </w:r>
      <w:r>
        <w:rPr>
          <w:rFonts w:hint="cs"/>
          <w:rtl/>
        </w:rPr>
        <w:t xml:space="preserve">ه ازدواج </w:t>
      </w:r>
      <w:r w:rsidR="00165C22">
        <w:rPr>
          <w:rFonts w:hint="cs"/>
          <w:rtl/>
        </w:rPr>
        <w:t>ک</w:t>
      </w:r>
      <w:r>
        <w:rPr>
          <w:rFonts w:hint="cs"/>
          <w:rtl/>
        </w:rPr>
        <w:t>رده در خانه</w:t>
      </w:r>
      <w:r w:rsidR="002C00E1">
        <w:rPr>
          <w:rFonts w:hint="eastAsia"/>
          <w:rtl/>
        </w:rPr>
        <w:t>‌</w:t>
      </w:r>
      <w:r>
        <w:rPr>
          <w:rFonts w:hint="cs"/>
          <w:rtl/>
        </w:rPr>
        <w:t>ا</w:t>
      </w:r>
      <w:r w:rsidR="00954E7E">
        <w:rPr>
          <w:rFonts w:hint="cs"/>
          <w:rtl/>
        </w:rPr>
        <w:t xml:space="preserve">ی </w:t>
      </w:r>
      <w:r>
        <w:rPr>
          <w:rFonts w:hint="cs"/>
          <w:rtl/>
        </w:rPr>
        <w:t>د</w:t>
      </w:r>
      <w:r w:rsidR="00165C22">
        <w:rPr>
          <w:rFonts w:hint="cs"/>
          <w:rtl/>
        </w:rPr>
        <w:t>ی</w:t>
      </w:r>
      <w:r>
        <w:rPr>
          <w:rFonts w:hint="cs"/>
          <w:rtl/>
        </w:rPr>
        <w:t>گر، س</w:t>
      </w:r>
      <w:r w:rsidR="00165C22">
        <w:rPr>
          <w:rFonts w:hint="cs"/>
          <w:rtl/>
        </w:rPr>
        <w:t>ک</w:t>
      </w:r>
      <w:r>
        <w:rPr>
          <w:rFonts w:hint="cs"/>
          <w:rtl/>
        </w:rPr>
        <w:t>ونت داشته باشند عموماً در اهل خانه خود بشمار</w:t>
      </w:r>
      <w:r w:rsidR="00553673">
        <w:rPr>
          <w:rFonts w:hint="cs"/>
          <w:rtl/>
        </w:rPr>
        <w:t xml:space="preserve"> نم</w:t>
      </w:r>
      <w:r w:rsidR="00954E7E">
        <w:rPr>
          <w:rFonts w:hint="cs"/>
          <w:rtl/>
        </w:rPr>
        <w:t>ی‌</w:t>
      </w:r>
      <w:r>
        <w:rPr>
          <w:rFonts w:hint="cs"/>
          <w:rtl/>
        </w:rPr>
        <w:t>آ</w:t>
      </w:r>
      <w:r w:rsidR="00165C22">
        <w:rPr>
          <w:rFonts w:hint="cs"/>
          <w:rtl/>
        </w:rPr>
        <w:t>ی</w:t>
      </w:r>
      <w:r>
        <w:rPr>
          <w:rFonts w:hint="cs"/>
          <w:rtl/>
        </w:rPr>
        <w:t>ند. منظور از اهل ب</w:t>
      </w:r>
      <w:r w:rsidR="00165C22">
        <w:rPr>
          <w:rFonts w:hint="cs"/>
          <w:rtl/>
        </w:rPr>
        <w:t>ی</w:t>
      </w:r>
      <w:r>
        <w:rPr>
          <w:rFonts w:hint="cs"/>
          <w:rtl/>
        </w:rPr>
        <w:t>ت، در لغت و عرف عام هم</w:t>
      </w:r>
      <w:r w:rsidR="00165C22">
        <w:rPr>
          <w:rFonts w:hint="cs"/>
          <w:rtl/>
        </w:rPr>
        <w:t>ی</w:t>
      </w:r>
      <w:r>
        <w:rPr>
          <w:rFonts w:hint="cs"/>
          <w:rtl/>
        </w:rPr>
        <w:t xml:space="preserve">ن است. و اما با توجه به قرآن و سنت، علاوه از ازواج مطهرات رسول </w:t>
      </w:r>
      <w:r w:rsidRPr="002C00E1">
        <w:rPr>
          <w:rFonts w:hint="cs"/>
          <w:rtl/>
        </w:rPr>
        <w:t>الله</w:t>
      </w:r>
      <w:r w:rsidR="00775CCE" w:rsidRPr="00775CCE">
        <w:rPr>
          <w:rFonts w:cs="CTraditional Arabic" w:hint="cs"/>
          <w:rtl/>
        </w:rPr>
        <w:t xml:space="preserve"> ج</w:t>
      </w:r>
      <w:r w:rsidRPr="002C00E1">
        <w:rPr>
          <w:rFonts w:hint="cs"/>
          <w:rtl/>
        </w:rPr>
        <w:t xml:space="preserve"> در اهل ب</w:t>
      </w:r>
      <w:r w:rsidR="00165C22">
        <w:rPr>
          <w:rFonts w:hint="cs"/>
          <w:rtl/>
        </w:rPr>
        <w:t>ی</w:t>
      </w:r>
      <w:r w:rsidRPr="002C00E1">
        <w:rPr>
          <w:rFonts w:hint="cs"/>
          <w:rtl/>
        </w:rPr>
        <w:t>ت و عترت، دختران ا</w:t>
      </w:r>
      <w:r w:rsidR="00165C22">
        <w:rPr>
          <w:rFonts w:hint="cs"/>
          <w:rtl/>
        </w:rPr>
        <w:t>ی</w:t>
      </w:r>
      <w:r w:rsidRPr="002C00E1">
        <w:rPr>
          <w:rFonts w:hint="cs"/>
          <w:rtl/>
        </w:rPr>
        <w:t>شان، داماد ا</w:t>
      </w:r>
      <w:r w:rsidR="00165C22">
        <w:rPr>
          <w:rFonts w:hint="cs"/>
          <w:rtl/>
        </w:rPr>
        <w:t>ی</w:t>
      </w:r>
      <w:r w:rsidRPr="002C00E1">
        <w:rPr>
          <w:rFonts w:hint="cs"/>
          <w:rtl/>
        </w:rPr>
        <w:t>شان حضرت عل</w:t>
      </w:r>
      <w:r w:rsidR="00954E7E">
        <w:rPr>
          <w:rFonts w:hint="cs"/>
          <w:rtl/>
        </w:rPr>
        <w:t>ی</w:t>
      </w:r>
      <w:r w:rsidR="00775CCE" w:rsidRPr="00775CCE">
        <w:rPr>
          <w:rFonts w:cs="CTraditional Arabic" w:hint="cs"/>
          <w:rtl/>
        </w:rPr>
        <w:t>س</w:t>
      </w:r>
      <w:r w:rsidRPr="002C00E1">
        <w:rPr>
          <w:rFonts w:hint="cs"/>
          <w:rtl/>
        </w:rPr>
        <w:t>، نوه</w:t>
      </w:r>
      <w:r w:rsidR="009E3EC3" w:rsidRPr="002C00E1">
        <w:rPr>
          <w:rFonts w:hint="cs"/>
          <w:rtl/>
        </w:rPr>
        <w:t>‌ها</w:t>
      </w:r>
      <w:r w:rsidR="00954E7E">
        <w:rPr>
          <w:rFonts w:hint="cs"/>
          <w:rtl/>
        </w:rPr>
        <w:t xml:space="preserve">ی </w:t>
      </w:r>
      <w:r w:rsidRPr="002C00E1">
        <w:rPr>
          <w:rFonts w:hint="cs"/>
          <w:rtl/>
        </w:rPr>
        <w:t>ا</w:t>
      </w:r>
      <w:r w:rsidR="00165C22">
        <w:rPr>
          <w:rFonts w:hint="cs"/>
          <w:rtl/>
        </w:rPr>
        <w:t>ی</w:t>
      </w:r>
      <w:r w:rsidRPr="002C00E1">
        <w:rPr>
          <w:rFonts w:hint="cs"/>
          <w:rtl/>
        </w:rPr>
        <w:t>شان حضرت حسن</w:t>
      </w:r>
      <w:r w:rsidR="00775CCE" w:rsidRPr="00775CCE">
        <w:rPr>
          <w:rFonts w:cs="CTraditional Arabic" w:hint="cs"/>
          <w:rtl/>
        </w:rPr>
        <w:t>س</w:t>
      </w:r>
      <w:r w:rsidRPr="002C00E1">
        <w:rPr>
          <w:rFonts w:hint="cs"/>
          <w:rtl/>
        </w:rPr>
        <w:t xml:space="preserve"> و حضرت حس</w:t>
      </w:r>
      <w:r w:rsidR="00165C22">
        <w:rPr>
          <w:rFonts w:hint="cs"/>
          <w:rtl/>
        </w:rPr>
        <w:t>ی</w:t>
      </w:r>
      <w:r w:rsidRPr="002C00E1">
        <w:rPr>
          <w:rFonts w:hint="cs"/>
          <w:rtl/>
        </w:rPr>
        <w:t>ن</w:t>
      </w:r>
      <w:r w:rsidR="00775CCE" w:rsidRPr="00775CCE">
        <w:rPr>
          <w:rFonts w:cs="CTraditional Arabic" w:hint="cs"/>
          <w:rtl/>
        </w:rPr>
        <w:t>س</w:t>
      </w:r>
      <w:r w:rsidRPr="002C00E1">
        <w:rPr>
          <w:rFonts w:hint="cs"/>
          <w:rtl/>
        </w:rPr>
        <w:t xml:space="preserve"> (و عمو</w:t>
      </w:r>
      <w:r w:rsidR="00954E7E">
        <w:rPr>
          <w:rFonts w:hint="cs"/>
          <w:rtl/>
        </w:rPr>
        <w:t xml:space="preserve">ی </w:t>
      </w:r>
      <w:r w:rsidRPr="002C00E1">
        <w:rPr>
          <w:rFonts w:hint="cs"/>
          <w:rtl/>
        </w:rPr>
        <w:t>ا</w:t>
      </w:r>
      <w:r w:rsidR="00165C22">
        <w:rPr>
          <w:rFonts w:hint="cs"/>
          <w:rtl/>
        </w:rPr>
        <w:t>ی</w:t>
      </w:r>
      <w:r w:rsidRPr="002C00E1">
        <w:rPr>
          <w:rFonts w:hint="cs"/>
          <w:rtl/>
        </w:rPr>
        <w:t>شان حضرت عباس</w:t>
      </w:r>
      <w:r w:rsidR="00775CCE" w:rsidRPr="00775CCE">
        <w:rPr>
          <w:rFonts w:cs="CTraditional Arabic" w:hint="cs"/>
          <w:rtl/>
        </w:rPr>
        <w:t>س</w:t>
      </w:r>
      <w:r w:rsidRPr="002C00E1">
        <w:rPr>
          <w:rFonts w:hint="cs"/>
          <w:rtl/>
        </w:rPr>
        <w:t xml:space="preserve"> و فرزندان آنها و د</w:t>
      </w:r>
      <w:r w:rsidR="00165C22">
        <w:rPr>
          <w:rFonts w:hint="cs"/>
          <w:rtl/>
        </w:rPr>
        <w:t>ی</w:t>
      </w:r>
      <w:r w:rsidRPr="002C00E1">
        <w:rPr>
          <w:rFonts w:hint="cs"/>
          <w:rtl/>
        </w:rPr>
        <w:t>گر بستگان) هم داخل</w:t>
      </w:r>
      <w:r>
        <w:rPr>
          <w:rFonts w:hint="cs"/>
          <w:rtl/>
        </w:rPr>
        <w:t xml:space="preserve"> هستند.</w:t>
      </w:r>
    </w:p>
    <w:p w:rsidR="00A6416A" w:rsidRDefault="00A6416A" w:rsidP="002C00E1">
      <w:pPr>
        <w:pStyle w:val="a1"/>
      </w:pPr>
      <w:r>
        <w:rPr>
          <w:rFonts w:hint="cs"/>
          <w:rtl/>
        </w:rPr>
        <w:t>ازواج مطهرات در اهل ب</w:t>
      </w:r>
      <w:r w:rsidR="00165C22">
        <w:rPr>
          <w:rFonts w:hint="cs"/>
          <w:rtl/>
        </w:rPr>
        <w:t>ی</w:t>
      </w:r>
      <w:r>
        <w:rPr>
          <w:rFonts w:hint="cs"/>
          <w:rtl/>
        </w:rPr>
        <w:t>ت</w:t>
      </w:r>
      <w:r w:rsidR="008D3D45">
        <w:rPr>
          <w:rFonts w:hint="cs"/>
          <w:rtl/>
        </w:rPr>
        <w:t>،</w:t>
      </w:r>
      <w:r>
        <w:rPr>
          <w:rFonts w:hint="cs"/>
          <w:rtl/>
        </w:rPr>
        <w:t xml:space="preserve"> اولاً: به ا</w:t>
      </w:r>
      <w:r w:rsidR="00165C22">
        <w:rPr>
          <w:rFonts w:hint="cs"/>
          <w:rtl/>
        </w:rPr>
        <w:t>ی</w:t>
      </w:r>
      <w:r>
        <w:rPr>
          <w:rFonts w:hint="cs"/>
          <w:rtl/>
        </w:rPr>
        <w:t>ن دل</w:t>
      </w:r>
      <w:r w:rsidR="00165C22">
        <w:rPr>
          <w:rFonts w:hint="cs"/>
          <w:rtl/>
        </w:rPr>
        <w:t>ی</w:t>
      </w:r>
      <w:r>
        <w:rPr>
          <w:rFonts w:hint="cs"/>
          <w:rtl/>
        </w:rPr>
        <w:t xml:space="preserve">ل داخل هستند </w:t>
      </w:r>
      <w:r w:rsidR="00165C22">
        <w:rPr>
          <w:rFonts w:hint="cs"/>
          <w:rtl/>
        </w:rPr>
        <w:t>ک</w:t>
      </w:r>
      <w:r>
        <w:rPr>
          <w:rFonts w:hint="cs"/>
          <w:rtl/>
        </w:rPr>
        <w:t>ه بطور حتم همسران در عرف از جمله اهل ب</w:t>
      </w:r>
      <w:r w:rsidR="00165C22">
        <w:rPr>
          <w:rFonts w:hint="cs"/>
          <w:rtl/>
        </w:rPr>
        <w:t>ی</w:t>
      </w:r>
      <w:r>
        <w:rPr>
          <w:rFonts w:hint="cs"/>
          <w:rtl/>
        </w:rPr>
        <w:t>ت (اهل خانه) به شمار</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ند. ثان</w:t>
      </w:r>
      <w:r w:rsidR="00165C22">
        <w:rPr>
          <w:rFonts w:hint="cs"/>
          <w:rtl/>
        </w:rPr>
        <w:t>ی</w:t>
      </w:r>
      <w:r>
        <w:rPr>
          <w:rFonts w:hint="cs"/>
          <w:rtl/>
        </w:rPr>
        <w:t>اً به ا</w:t>
      </w:r>
      <w:r w:rsidR="00165C22">
        <w:rPr>
          <w:rFonts w:hint="cs"/>
          <w:rtl/>
        </w:rPr>
        <w:t>ی</w:t>
      </w:r>
      <w:r>
        <w:rPr>
          <w:rFonts w:hint="cs"/>
          <w:rtl/>
        </w:rPr>
        <w:t>ن دل</w:t>
      </w:r>
      <w:r w:rsidR="00165C22">
        <w:rPr>
          <w:rFonts w:hint="cs"/>
          <w:rtl/>
        </w:rPr>
        <w:t>ی</w:t>
      </w:r>
      <w:r>
        <w:rPr>
          <w:rFonts w:hint="cs"/>
          <w:rtl/>
        </w:rPr>
        <w:t xml:space="preserve">ل </w:t>
      </w:r>
      <w:r w:rsidR="00165C22">
        <w:rPr>
          <w:rFonts w:hint="cs"/>
          <w:rtl/>
        </w:rPr>
        <w:t>ک</w:t>
      </w:r>
      <w:r>
        <w:rPr>
          <w:rFonts w:hint="cs"/>
          <w:rtl/>
        </w:rPr>
        <w:t>ه شمول</w:t>
      </w:r>
      <w:r w:rsidR="00165C22">
        <w:rPr>
          <w:rFonts w:hint="cs"/>
          <w:rtl/>
        </w:rPr>
        <w:t>ی</w:t>
      </w:r>
      <w:r>
        <w:rPr>
          <w:rFonts w:hint="cs"/>
          <w:rtl/>
        </w:rPr>
        <w:t>ت ازواج مطهرات (رض</w:t>
      </w:r>
      <w:r w:rsidR="00954E7E">
        <w:rPr>
          <w:rFonts w:hint="cs"/>
          <w:rtl/>
        </w:rPr>
        <w:t xml:space="preserve">ی </w:t>
      </w:r>
      <w:r>
        <w:rPr>
          <w:rFonts w:hint="cs"/>
          <w:rtl/>
        </w:rPr>
        <w:t>الله عنهن) در اهل ب</w:t>
      </w:r>
      <w:r w:rsidR="00165C22">
        <w:rPr>
          <w:rFonts w:hint="cs"/>
          <w:rtl/>
        </w:rPr>
        <w:t>ی</w:t>
      </w:r>
      <w:r>
        <w:rPr>
          <w:rFonts w:hint="cs"/>
          <w:rtl/>
        </w:rPr>
        <w:t>ت، از نص قطع</w:t>
      </w:r>
      <w:r w:rsidR="00954E7E">
        <w:rPr>
          <w:rFonts w:hint="cs"/>
          <w:rtl/>
        </w:rPr>
        <w:t xml:space="preserve">ی </w:t>
      </w:r>
      <w:r>
        <w:rPr>
          <w:rFonts w:hint="cs"/>
          <w:rtl/>
        </w:rPr>
        <w:t xml:space="preserve">قرآن </w:t>
      </w:r>
      <w:r w:rsidR="00165C22">
        <w:rPr>
          <w:rFonts w:hint="cs"/>
          <w:rtl/>
        </w:rPr>
        <w:t>ک</w:t>
      </w:r>
      <w:r>
        <w:rPr>
          <w:rFonts w:hint="cs"/>
          <w:rtl/>
        </w:rPr>
        <w:t>ر</w:t>
      </w:r>
      <w:r w:rsidR="00165C22">
        <w:rPr>
          <w:rFonts w:hint="cs"/>
          <w:rtl/>
        </w:rPr>
        <w:t>ی</w:t>
      </w:r>
      <w:r>
        <w:rPr>
          <w:rFonts w:hint="cs"/>
          <w:rtl/>
        </w:rPr>
        <w:t>م به اثبات</w:t>
      </w:r>
      <w:r w:rsidR="00553673">
        <w:rPr>
          <w:rFonts w:hint="cs"/>
          <w:rtl/>
        </w:rPr>
        <w:t xml:space="preserve"> م</w:t>
      </w:r>
      <w:r w:rsidR="00954E7E">
        <w:rPr>
          <w:rFonts w:hint="cs"/>
          <w:rtl/>
        </w:rPr>
        <w:t>ی‌</w:t>
      </w:r>
      <w:r>
        <w:rPr>
          <w:rFonts w:hint="cs"/>
          <w:rtl/>
        </w:rPr>
        <w:t xml:space="preserve">رسد. قرآن </w:t>
      </w:r>
      <w:r w:rsidR="00165C22">
        <w:rPr>
          <w:rFonts w:hint="cs"/>
          <w:rtl/>
        </w:rPr>
        <w:t>ک</w:t>
      </w:r>
      <w:r>
        <w:rPr>
          <w:rFonts w:hint="cs"/>
          <w:rtl/>
        </w:rPr>
        <w:t>ر</w:t>
      </w:r>
      <w:r w:rsidR="00165C22">
        <w:rPr>
          <w:rFonts w:hint="cs"/>
          <w:rtl/>
        </w:rPr>
        <w:t>ی</w:t>
      </w:r>
      <w:r>
        <w:rPr>
          <w:rFonts w:hint="cs"/>
          <w:rtl/>
        </w:rPr>
        <w:t>م با صراحت</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6416A" w:rsidRDefault="00894A97" w:rsidP="00894A97">
      <w:pPr>
        <w:pStyle w:val="a1"/>
        <w:rPr>
          <w:rtl/>
        </w:rPr>
      </w:pPr>
      <w:r>
        <w:rPr>
          <w:rFonts w:ascii="Traditional Arabic" w:hAnsi="Traditional Arabic" w:cs="Traditional Arabic"/>
          <w:rtl/>
        </w:rPr>
        <w:t>﴿</w:t>
      </w:r>
      <w:r w:rsidRPr="00796D59">
        <w:rPr>
          <w:rStyle w:val="Char9"/>
          <w:rFonts w:hint="eastAsia"/>
          <w:rtl/>
        </w:rPr>
        <w:t>وَقَرۡنَ</w:t>
      </w:r>
      <w:r w:rsidRPr="00796D59">
        <w:rPr>
          <w:rStyle w:val="Char9"/>
          <w:rtl/>
        </w:rPr>
        <w:t xml:space="preserve"> فِي بُيُوتِكُنَّ وَلَا تَبَرَّجۡنَ تَبَرُّجَ </w:t>
      </w:r>
      <w:r w:rsidRPr="00796D59">
        <w:rPr>
          <w:rStyle w:val="Char9"/>
          <w:rFonts w:hint="cs"/>
          <w:rtl/>
        </w:rPr>
        <w:t>ٱ</w:t>
      </w:r>
      <w:r w:rsidRPr="00796D59">
        <w:rPr>
          <w:rStyle w:val="Char9"/>
          <w:rFonts w:hint="eastAsia"/>
          <w:rtl/>
        </w:rPr>
        <w:t>لۡجَٰهِلِيَّةِ</w:t>
      </w:r>
      <w:r w:rsidRPr="00796D59">
        <w:rPr>
          <w:rStyle w:val="Char9"/>
          <w:rtl/>
        </w:rPr>
        <w:t xml:space="preserve"> </w:t>
      </w:r>
      <w:r w:rsidRPr="00796D59">
        <w:rPr>
          <w:rStyle w:val="Char9"/>
          <w:rFonts w:hint="cs"/>
          <w:rtl/>
        </w:rPr>
        <w:t>ٱ</w:t>
      </w:r>
      <w:r w:rsidRPr="00796D59">
        <w:rPr>
          <w:rStyle w:val="Char9"/>
          <w:rFonts w:hint="eastAsia"/>
          <w:rtl/>
        </w:rPr>
        <w:t>لۡأُولَىٰۖ</w:t>
      </w:r>
      <w:r w:rsidRPr="00796D59">
        <w:rPr>
          <w:rStyle w:val="Char9"/>
          <w:rtl/>
        </w:rPr>
        <w:t xml:space="preserve"> وَأَقِمۡنَ </w:t>
      </w:r>
      <w:r w:rsidRPr="00796D59">
        <w:rPr>
          <w:rStyle w:val="Char9"/>
          <w:rFonts w:hint="cs"/>
          <w:rtl/>
        </w:rPr>
        <w:t>ٱ</w:t>
      </w:r>
      <w:r w:rsidRPr="00796D59">
        <w:rPr>
          <w:rStyle w:val="Char9"/>
          <w:rFonts w:hint="eastAsia"/>
          <w:rtl/>
        </w:rPr>
        <w:t>لصَّلَوٰةَ</w:t>
      </w:r>
      <w:r w:rsidRPr="00796D59">
        <w:rPr>
          <w:rStyle w:val="Char9"/>
          <w:rtl/>
        </w:rPr>
        <w:t xml:space="preserve"> وَءَاتِينَ </w:t>
      </w:r>
      <w:r w:rsidRPr="00796D59">
        <w:rPr>
          <w:rStyle w:val="Char9"/>
          <w:rFonts w:hint="cs"/>
          <w:rtl/>
        </w:rPr>
        <w:t>ٱ</w:t>
      </w:r>
      <w:r w:rsidRPr="00796D59">
        <w:rPr>
          <w:rStyle w:val="Char9"/>
          <w:rFonts w:hint="eastAsia"/>
          <w:rtl/>
        </w:rPr>
        <w:t>لزَّكَوٰةَ</w:t>
      </w:r>
      <w:r w:rsidRPr="00796D59">
        <w:rPr>
          <w:rStyle w:val="Char9"/>
          <w:rtl/>
        </w:rPr>
        <w:t xml:space="preserve"> وَأَطِعۡنَ </w:t>
      </w:r>
      <w:r w:rsidRPr="00796D59">
        <w:rPr>
          <w:rStyle w:val="Char9"/>
          <w:rFonts w:hint="cs"/>
          <w:rtl/>
        </w:rPr>
        <w:t>ٱ</w:t>
      </w:r>
      <w:r w:rsidRPr="00796D59">
        <w:rPr>
          <w:rStyle w:val="Char9"/>
          <w:rFonts w:hint="eastAsia"/>
          <w:rtl/>
        </w:rPr>
        <w:t>للَّهَ</w:t>
      </w:r>
      <w:r w:rsidRPr="00796D59">
        <w:rPr>
          <w:rStyle w:val="Char9"/>
          <w:rtl/>
        </w:rPr>
        <w:t xml:space="preserve"> وَرَسُولَهُ</w:t>
      </w:r>
      <w:r w:rsidRPr="00796D59">
        <w:rPr>
          <w:rStyle w:val="Char9"/>
          <w:rFonts w:hint="cs"/>
          <w:rtl/>
        </w:rPr>
        <w:t>ۥٓۚ</w:t>
      </w:r>
      <w:r w:rsidRPr="00796D59">
        <w:rPr>
          <w:rStyle w:val="Char9"/>
          <w:rtl/>
        </w:rPr>
        <w:t xml:space="preserve"> إِنَّمَا يُرِيدُ </w:t>
      </w:r>
      <w:r w:rsidRPr="00796D59">
        <w:rPr>
          <w:rStyle w:val="Char9"/>
          <w:rFonts w:hint="cs"/>
          <w:rtl/>
        </w:rPr>
        <w:t>ٱ</w:t>
      </w:r>
      <w:r w:rsidRPr="00796D59">
        <w:rPr>
          <w:rStyle w:val="Char9"/>
          <w:rFonts w:hint="eastAsia"/>
          <w:rtl/>
        </w:rPr>
        <w:t>للَّهُ</w:t>
      </w:r>
      <w:r w:rsidRPr="00796D59">
        <w:rPr>
          <w:rStyle w:val="Char9"/>
          <w:rtl/>
        </w:rPr>
        <w:t xml:space="preserve"> لِيُذۡهِبَ عَنكُمُ </w:t>
      </w:r>
      <w:r w:rsidRPr="00796D59">
        <w:rPr>
          <w:rStyle w:val="Char9"/>
          <w:rFonts w:hint="cs"/>
          <w:rtl/>
        </w:rPr>
        <w:t>ٱ</w:t>
      </w:r>
      <w:r w:rsidRPr="00796D59">
        <w:rPr>
          <w:rStyle w:val="Char9"/>
          <w:rFonts w:hint="eastAsia"/>
          <w:rtl/>
        </w:rPr>
        <w:t>لرِّجۡسَ</w:t>
      </w:r>
      <w:r w:rsidRPr="00796D59">
        <w:rPr>
          <w:rStyle w:val="Char9"/>
          <w:rtl/>
        </w:rPr>
        <w:t xml:space="preserve"> أَهۡلَ </w:t>
      </w:r>
      <w:r w:rsidRPr="00796D59">
        <w:rPr>
          <w:rStyle w:val="Char9"/>
          <w:rFonts w:hint="cs"/>
          <w:rtl/>
        </w:rPr>
        <w:t>ٱ</w:t>
      </w:r>
      <w:r w:rsidRPr="00796D59">
        <w:rPr>
          <w:rStyle w:val="Char9"/>
          <w:rFonts w:hint="eastAsia"/>
          <w:rtl/>
        </w:rPr>
        <w:t>لۡبَيۡتِ</w:t>
      </w:r>
      <w:r w:rsidRPr="00796D59">
        <w:rPr>
          <w:rStyle w:val="Char9"/>
          <w:rtl/>
        </w:rPr>
        <w:t xml:space="preserve"> وَيُطَهِّرَكُمۡ تَطۡهِ</w:t>
      </w:r>
      <w:r w:rsidRPr="00796D59">
        <w:rPr>
          <w:rStyle w:val="Char9"/>
          <w:rFonts w:hint="eastAsia"/>
          <w:rtl/>
        </w:rPr>
        <w:t>يرٗا</w:t>
      </w:r>
      <w:r w:rsidRPr="00796D59">
        <w:rPr>
          <w:rStyle w:val="Char9"/>
          <w:rtl/>
        </w:rPr>
        <w:t xml:space="preserve"> ٣٣</w:t>
      </w:r>
      <w:r>
        <w:rPr>
          <w:rFonts w:ascii="Traditional Arabic" w:hAnsi="Traditional Arabic" w:cs="Traditional Arabic"/>
          <w:rtl/>
        </w:rPr>
        <w:t>﴾</w:t>
      </w:r>
      <w:r w:rsidR="008D3D45">
        <w:rPr>
          <w:sz w:val="24"/>
          <w:szCs w:val="32"/>
          <w:rtl/>
        </w:rPr>
        <w:t xml:space="preserve"> </w:t>
      </w:r>
      <w:r w:rsidR="006A58C7" w:rsidRPr="006A58C7">
        <w:rPr>
          <w:rStyle w:val="Char4"/>
          <w:rFonts w:hint="cs"/>
          <w:rtl/>
        </w:rPr>
        <w:t>[</w:t>
      </w:r>
      <w:r w:rsidR="008D3D45" w:rsidRPr="006A58C7">
        <w:rPr>
          <w:rStyle w:val="Char4"/>
          <w:rtl/>
        </w:rPr>
        <w:t>الأحزاب:</w:t>
      </w:r>
      <w:r w:rsidR="006A58C7" w:rsidRPr="006A58C7">
        <w:rPr>
          <w:rStyle w:val="Char4"/>
          <w:rFonts w:hint="cs"/>
          <w:rtl/>
        </w:rPr>
        <w:t xml:space="preserve"> </w:t>
      </w:r>
      <w:r w:rsidR="008D3D45" w:rsidRPr="006A58C7">
        <w:rPr>
          <w:rStyle w:val="Char4"/>
          <w:rtl/>
        </w:rPr>
        <w:t>33</w:t>
      </w:r>
      <w:r w:rsidR="006A58C7" w:rsidRPr="006A58C7">
        <w:rPr>
          <w:rStyle w:val="Char4"/>
          <w:rFonts w:hint="cs"/>
          <w:rtl/>
        </w:rPr>
        <w:t>]</w:t>
      </w:r>
      <w:r w:rsidR="006A58C7" w:rsidRPr="00894A97">
        <w:rPr>
          <w:rFonts w:hint="cs"/>
          <w:rtl/>
        </w:rPr>
        <w:t>.</w:t>
      </w:r>
      <w:r w:rsidR="008D3D45">
        <w:rPr>
          <w:sz w:val="24"/>
          <w:szCs w:val="32"/>
          <w:rtl/>
        </w:rPr>
        <w:t xml:space="preserve"> </w:t>
      </w:r>
      <w:r w:rsidR="00A6416A">
        <w:rPr>
          <w:rFonts w:cs="Arabic Transparent" w:hint="cs"/>
          <w:rtl/>
        </w:rPr>
        <w:t xml:space="preserve"> </w:t>
      </w:r>
    </w:p>
    <w:p w:rsidR="00A6416A" w:rsidRDefault="00A6416A" w:rsidP="006A58C7">
      <w:pPr>
        <w:pStyle w:val="a1"/>
        <w:rPr>
          <w:rtl/>
        </w:rPr>
      </w:pPr>
      <w:r>
        <w:rPr>
          <w:rFonts w:hint="cs"/>
          <w:rtl/>
        </w:rPr>
        <w:t>ترجمه: و بمان</w:t>
      </w:r>
      <w:r w:rsidR="00165C22">
        <w:rPr>
          <w:rFonts w:hint="cs"/>
          <w:rtl/>
        </w:rPr>
        <w:t>ی</w:t>
      </w:r>
      <w:r>
        <w:rPr>
          <w:rFonts w:hint="cs"/>
          <w:rtl/>
        </w:rPr>
        <w:t>د در خانه</w:t>
      </w:r>
      <w:r w:rsidR="009E3EC3">
        <w:rPr>
          <w:rFonts w:hint="cs"/>
          <w:rtl/>
        </w:rPr>
        <w:t>‌ها</w:t>
      </w:r>
      <w:r w:rsidR="00954E7E">
        <w:rPr>
          <w:rFonts w:hint="cs"/>
          <w:rtl/>
        </w:rPr>
        <w:t xml:space="preserve">ی </w:t>
      </w:r>
      <w:r>
        <w:rPr>
          <w:rFonts w:hint="cs"/>
          <w:rtl/>
        </w:rPr>
        <w:t>خو</w:t>
      </w:r>
      <w:r w:rsidR="00165C22">
        <w:rPr>
          <w:rFonts w:hint="cs"/>
          <w:rtl/>
        </w:rPr>
        <w:t>ی</w:t>
      </w:r>
      <w:r>
        <w:rPr>
          <w:rFonts w:hint="cs"/>
          <w:rtl/>
        </w:rPr>
        <w:t>ش و اظهار تجمل ن</w:t>
      </w:r>
      <w:r w:rsidR="00165C22">
        <w:rPr>
          <w:rFonts w:hint="cs"/>
          <w:rtl/>
        </w:rPr>
        <w:t>ک</w:t>
      </w:r>
      <w:r>
        <w:rPr>
          <w:rFonts w:hint="cs"/>
          <w:rtl/>
        </w:rPr>
        <w:t>ن</w:t>
      </w:r>
      <w:r w:rsidR="00165C22">
        <w:rPr>
          <w:rFonts w:hint="cs"/>
          <w:rtl/>
        </w:rPr>
        <w:t>ی</w:t>
      </w:r>
      <w:r>
        <w:rPr>
          <w:rFonts w:hint="cs"/>
          <w:rtl/>
        </w:rPr>
        <w:t xml:space="preserve">د مانند اظهار تجمل </w:t>
      </w:r>
      <w:r w:rsidR="00165C22">
        <w:rPr>
          <w:rFonts w:hint="cs"/>
          <w:rtl/>
        </w:rPr>
        <w:t>ک</w:t>
      </w:r>
      <w:r>
        <w:rPr>
          <w:rFonts w:hint="cs"/>
          <w:rtl/>
        </w:rPr>
        <w:t>ه در جاهل</w:t>
      </w:r>
      <w:r w:rsidR="00165C22">
        <w:rPr>
          <w:rFonts w:hint="cs"/>
          <w:rtl/>
        </w:rPr>
        <w:t>ی</w:t>
      </w:r>
      <w:r>
        <w:rPr>
          <w:rFonts w:hint="cs"/>
          <w:rtl/>
        </w:rPr>
        <w:t>ت پ</w:t>
      </w:r>
      <w:r w:rsidR="00165C22">
        <w:rPr>
          <w:rFonts w:hint="cs"/>
          <w:rtl/>
        </w:rPr>
        <w:t>ی</w:t>
      </w:r>
      <w:r>
        <w:rPr>
          <w:rFonts w:hint="cs"/>
          <w:rtl/>
        </w:rPr>
        <w:t>ش</w:t>
      </w:r>
      <w:r w:rsidR="00165C22">
        <w:rPr>
          <w:rFonts w:hint="cs"/>
          <w:rtl/>
        </w:rPr>
        <w:t>ی</w:t>
      </w:r>
      <w:r>
        <w:rPr>
          <w:rFonts w:hint="cs"/>
          <w:rtl/>
        </w:rPr>
        <w:t>ن بود و بر پا دار</w:t>
      </w:r>
      <w:r w:rsidR="00165C22">
        <w:rPr>
          <w:rFonts w:hint="cs"/>
          <w:rtl/>
        </w:rPr>
        <w:t>ی</w:t>
      </w:r>
      <w:r>
        <w:rPr>
          <w:rFonts w:hint="cs"/>
          <w:rtl/>
        </w:rPr>
        <w:t>د نماز را و فرمانبردار</w:t>
      </w:r>
      <w:r w:rsidR="00954E7E">
        <w:rPr>
          <w:rFonts w:hint="cs"/>
          <w:rtl/>
        </w:rPr>
        <w:t xml:space="preserve">ی </w:t>
      </w:r>
      <w:r>
        <w:rPr>
          <w:rFonts w:hint="cs"/>
          <w:rtl/>
        </w:rPr>
        <w:t xml:space="preserve">خدا و رسول او </w:t>
      </w:r>
      <w:r w:rsidR="00165C22">
        <w:rPr>
          <w:rFonts w:hint="cs"/>
          <w:rtl/>
        </w:rPr>
        <w:t>ک</w:t>
      </w:r>
      <w:r>
        <w:rPr>
          <w:rFonts w:hint="cs"/>
          <w:rtl/>
        </w:rPr>
        <w:t>ن</w:t>
      </w:r>
      <w:r w:rsidR="00165C22">
        <w:rPr>
          <w:rFonts w:hint="cs"/>
          <w:rtl/>
        </w:rPr>
        <w:t>ی</w:t>
      </w:r>
      <w:r>
        <w:rPr>
          <w:rFonts w:hint="cs"/>
          <w:rtl/>
        </w:rPr>
        <w:t>د. جز ا</w:t>
      </w:r>
      <w:r w:rsidR="00165C22">
        <w:rPr>
          <w:rFonts w:hint="cs"/>
          <w:rtl/>
        </w:rPr>
        <w:t>ی</w:t>
      </w:r>
      <w:r>
        <w:rPr>
          <w:rFonts w:hint="cs"/>
          <w:rtl/>
        </w:rPr>
        <w:t>ن ن</w:t>
      </w:r>
      <w:r w:rsidR="00165C22">
        <w:rPr>
          <w:rFonts w:hint="cs"/>
          <w:rtl/>
        </w:rPr>
        <w:t>ی</w:t>
      </w:r>
      <w:r>
        <w:rPr>
          <w:rFonts w:hint="cs"/>
          <w:rtl/>
        </w:rPr>
        <w:t xml:space="preserve">ست </w:t>
      </w:r>
      <w:r w:rsidR="00165C22">
        <w:rPr>
          <w:rFonts w:hint="cs"/>
          <w:rtl/>
        </w:rPr>
        <w:t>ک</w:t>
      </w:r>
      <w:r>
        <w:rPr>
          <w:rFonts w:hint="cs"/>
          <w:rtl/>
        </w:rPr>
        <w:t xml:space="preserve">ه </w:t>
      </w:r>
      <w:r w:rsidR="008D3D45">
        <w:rPr>
          <w:rFonts w:hint="cs"/>
          <w:rtl/>
        </w:rPr>
        <w:t>خداوند</w:t>
      </w:r>
      <w:r w:rsidR="00553673">
        <w:rPr>
          <w:rFonts w:hint="cs"/>
          <w:rtl/>
        </w:rPr>
        <w:t xml:space="preserve"> م</w:t>
      </w:r>
      <w:r w:rsidR="00954E7E">
        <w:rPr>
          <w:rFonts w:hint="cs"/>
          <w:rtl/>
        </w:rPr>
        <w:t>ی‌</w:t>
      </w:r>
      <w:r>
        <w:rPr>
          <w:rFonts w:hint="cs"/>
          <w:rtl/>
        </w:rPr>
        <w:t xml:space="preserve">خواهد دور </w:t>
      </w:r>
      <w:r w:rsidR="00165C22">
        <w:rPr>
          <w:rFonts w:hint="cs"/>
          <w:rtl/>
        </w:rPr>
        <w:t>ک</w:t>
      </w:r>
      <w:r>
        <w:rPr>
          <w:rFonts w:hint="cs"/>
          <w:rtl/>
        </w:rPr>
        <w:t xml:space="preserve">ند </w:t>
      </w:r>
      <w:r w:rsidR="008D3D45">
        <w:rPr>
          <w:rFonts w:hint="cs"/>
          <w:rtl/>
        </w:rPr>
        <w:t>پل</w:t>
      </w:r>
      <w:r w:rsidR="00165C22">
        <w:rPr>
          <w:rFonts w:hint="cs"/>
          <w:rtl/>
        </w:rPr>
        <w:t>ی</w:t>
      </w:r>
      <w:r w:rsidR="008D3D45">
        <w:rPr>
          <w:rFonts w:hint="cs"/>
          <w:rtl/>
        </w:rPr>
        <w:t>د</w:t>
      </w:r>
      <w:r w:rsidR="00954E7E">
        <w:rPr>
          <w:rFonts w:hint="cs"/>
          <w:rtl/>
        </w:rPr>
        <w:t xml:space="preserve">ی </w:t>
      </w:r>
      <w:r w:rsidR="008D3D45">
        <w:rPr>
          <w:rFonts w:hint="cs"/>
          <w:rtl/>
        </w:rPr>
        <w:t xml:space="preserve">را </w:t>
      </w:r>
      <w:r>
        <w:rPr>
          <w:rFonts w:hint="cs"/>
          <w:rtl/>
        </w:rPr>
        <w:t>از شما ا</w:t>
      </w:r>
      <w:r w:rsidR="00954E7E">
        <w:rPr>
          <w:rFonts w:hint="cs"/>
          <w:rtl/>
        </w:rPr>
        <w:t xml:space="preserve">ی </w:t>
      </w:r>
      <w:r>
        <w:rPr>
          <w:rFonts w:hint="cs"/>
          <w:rtl/>
        </w:rPr>
        <w:t>اهل ب</w:t>
      </w:r>
      <w:r w:rsidR="00165C22">
        <w:rPr>
          <w:rFonts w:hint="cs"/>
          <w:rtl/>
        </w:rPr>
        <w:t>ی</w:t>
      </w:r>
      <w:r>
        <w:rPr>
          <w:rFonts w:hint="cs"/>
          <w:rtl/>
        </w:rPr>
        <w:t>ت و پا</w:t>
      </w:r>
      <w:r w:rsidR="00165C22">
        <w:rPr>
          <w:rFonts w:hint="cs"/>
          <w:rtl/>
        </w:rPr>
        <w:t>ک</w:t>
      </w:r>
      <w:r>
        <w:rPr>
          <w:rFonts w:hint="cs"/>
          <w:rtl/>
        </w:rPr>
        <w:t xml:space="preserve"> </w:t>
      </w:r>
      <w:r w:rsidR="00165C22">
        <w:rPr>
          <w:rFonts w:hint="cs"/>
          <w:rtl/>
        </w:rPr>
        <w:t>ک</w:t>
      </w:r>
      <w:r>
        <w:rPr>
          <w:rFonts w:hint="cs"/>
          <w:rtl/>
        </w:rPr>
        <w:t>ند شما را پا</w:t>
      </w:r>
      <w:r w:rsidR="00165C22">
        <w:rPr>
          <w:rFonts w:hint="cs"/>
          <w:rtl/>
        </w:rPr>
        <w:t>ک</w:t>
      </w:r>
      <w:r>
        <w:rPr>
          <w:rFonts w:hint="cs"/>
          <w:rtl/>
        </w:rPr>
        <w:t xml:space="preserve"> </w:t>
      </w:r>
      <w:r w:rsidR="00165C22">
        <w:rPr>
          <w:rFonts w:hint="cs"/>
          <w:rtl/>
        </w:rPr>
        <w:t>ک</w:t>
      </w:r>
      <w:r>
        <w:rPr>
          <w:rFonts w:hint="cs"/>
          <w:rtl/>
        </w:rPr>
        <w:t>ردن</w:t>
      </w:r>
      <w:r w:rsidR="00954E7E">
        <w:rPr>
          <w:rFonts w:hint="cs"/>
          <w:rtl/>
        </w:rPr>
        <w:t xml:space="preserve">ی </w:t>
      </w:r>
      <w:r>
        <w:rPr>
          <w:rFonts w:hint="cs"/>
          <w:rtl/>
        </w:rPr>
        <w:t xml:space="preserve">و </w:t>
      </w:r>
      <w:r w:rsidR="00165C22">
        <w:rPr>
          <w:rFonts w:hint="cs"/>
          <w:rtl/>
        </w:rPr>
        <w:t>ی</w:t>
      </w:r>
      <w:r>
        <w:rPr>
          <w:rFonts w:hint="cs"/>
          <w:rtl/>
        </w:rPr>
        <w:t xml:space="preserve">اد </w:t>
      </w:r>
      <w:r w:rsidR="00165C22">
        <w:rPr>
          <w:rFonts w:hint="cs"/>
          <w:rtl/>
        </w:rPr>
        <w:t>ک</w:t>
      </w:r>
      <w:r>
        <w:rPr>
          <w:rFonts w:hint="cs"/>
          <w:rtl/>
        </w:rPr>
        <w:t>ن</w:t>
      </w:r>
      <w:r w:rsidR="00165C22">
        <w:rPr>
          <w:rFonts w:hint="cs"/>
          <w:rtl/>
        </w:rPr>
        <w:t>ی</w:t>
      </w:r>
      <w:r>
        <w:rPr>
          <w:rFonts w:hint="cs"/>
          <w:rtl/>
        </w:rPr>
        <w:t>د آنچه خوانده</w:t>
      </w:r>
      <w:r w:rsidR="00553673">
        <w:rPr>
          <w:rFonts w:hint="cs"/>
          <w:rtl/>
        </w:rPr>
        <w:t xml:space="preserve"> م</w:t>
      </w:r>
      <w:r w:rsidR="00954E7E">
        <w:rPr>
          <w:rFonts w:hint="cs"/>
          <w:rtl/>
        </w:rPr>
        <w:t>ی‌</w:t>
      </w:r>
      <w:r>
        <w:rPr>
          <w:rFonts w:hint="cs"/>
          <w:rtl/>
        </w:rPr>
        <w:t>شود و در خانه</w:t>
      </w:r>
      <w:r w:rsidR="009E3EC3">
        <w:rPr>
          <w:rFonts w:hint="cs"/>
          <w:rtl/>
        </w:rPr>
        <w:t>‌ها</w:t>
      </w:r>
      <w:r w:rsidR="00954E7E">
        <w:rPr>
          <w:rFonts w:hint="cs"/>
          <w:rtl/>
        </w:rPr>
        <w:t xml:space="preserve">ی </w:t>
      </w:r>
      <w:r>
        <w:rPr>
          <w:rFonts w:hint="cs"/>
          <w:rtl/>
        </w:rPr>
        <w:t>شما از آ</w:t>
      </w:r>
      <w:r w:rsidR="00165C22">
        <w:rPr>
          <w:rFonts w:hint="cs"/>
          <w:rtl/>
        </w:rPr>
        <w:t>ی</w:t>
      </w:r>
      <w:r>
        <w:rPr>
          <w:rFonts w:hint="cs"/>
          <w:rtl/>
        </w:rPr>
        <w:t>تها</w:t>
      </w:r>
      <w:r w:rsidR="00954E7E">
        <w:rPr>
          <w:rFonts w:hint="cs"/>
          <w:rtl/>
        </w:rPr>
        <w:t xml:space="preserve">ی </w:t>
      </w:r>
      <w:r>
        <w:rPr>
          <w:rFonts w:hint="cs"/>
          <w:rtl/>
        </w:rPr>
        <w:t>خدا و از ح</w:t>
      </w:r>
      <w:r w:rsidR="00165C22">
        <w:rPr>
          <w:rFonts w:hint="cs"/>
          <w:rtl/>
        </w:rPr>
        <w:t>ک</w:t>
      </w:r>
      <w:r>
        <w:rPr>
          <w:rFonts w:hint="cs"/>
          <w:rtl/>
        </w:rPr>
        <w:t>مت. هر آ</w:t>
      </w:r>
      <w:r w:rsidR="00165C22">
        <w:rPr>
          <w:rFonts w:hint="cs"/>
          <w:rtl/>
        </w:rPr>
        <w:t>ی</w:t>
      </w:r>
      <w:r>
        <w:rPr>
          <w:rFonts w:hint="cs"/>
          <w:rtl/>
        </w:rPr>
        <w:t xml:space="preserve">ئنه خدا هست لطف </w:t>
      </w:r>
      <w:r w:rsidR="00165C22">
        <w:rPr>
          <w:rFonts w:hint="cs"/>
          <w:rtl/>
        </w:rPr>
        <w:t>ک</w:t>
      </w:r>
      <w:r>
        <w:rPr>
          <w:rFonts w:hint="cs"/>
          <w:rtl/>
        </w:rPr>
        <w:t xml:space="preserve">ننده و </w:t>
      </w:r>
      <w:r w:rsidRPr="006A58C7">
        <w:rPr>
          <w:rFonts w:hint="cs"/>
          <w:rtl/>
        </w:rPr>
        <w:t>خبردار</w:t>
      </w:r>
      <w:r w:rsidRPr="006A58C7">
        <w:rPr>
          <w:vertAlign w:val="superscript"/>
          <w:rtl/>
        </w:rPr>
        <w:footnoteReference w:id="68"/>
      </w:r>
      <w:r w:rsidR="006A58C7">
        <w:rPr>
          <w:rFonts w:hint="cs"/>
          <w:rtl/>
        </w:rPr>
        <w:t>.</w:t>
      </w:r>
    </w:p>
    <w:p w:rsidR="00A6416A" w:rsidRPr="00894A97" w:rsidRDefault="00A6416A" w:rsidP="00894A97">
      <w:pPr>
        <w:pStyle w:val="a1"/>
        <w:rPr>
          <w:rFonts w:ascii="KFGQPC Uthmanic Script HAFS" w:hAnsi="KFGQPC Uthmanic Script HAFS" w:cs="KFGQPC Uthmanic Script HAFS"/>
          <w:rtl/>
        </w:rPr>
      </w:pPr>
      <w:r>
        <w:rPr>
          <w:rFonts w:hint="cs"/>
          <w:rtl/>
        </w:rPr>
        <w:t>ا</w:t>
      </w:r>
      <w:r w:rsidR="00165C22">
        <w:rPr>
          <w:rFonts w:hint="cs"/>
          <w:rtl/>
        </w:rPr>
        <w:t>ی</w:t>
      </w:r>
      <w:r>
        <w:rPr>
          <w:rFonts w:hint="cs"/>
          <w:rtl/>
        </w:rPr>
        <w:t>ن آ</w:t>
      </w:r>
      <w:r w:rsidR="00165C22">
        <w:rPr>
          <w:rFonts w:hint="cs"/>
          <w:rtl/>
        </w:rPr>
        <w:t>ی</w:t>
      </w:r>
      <w:r>
        <w:rPr>
          <w:rFonts w:hint="cs"/>
          <w:rtl/>
        </w:rPr>
        <w:t>ه درباره ا</w:t>
      </w:r>
      <w:r w:rsidR="00165C22">
        <w:rPr>
          <w:rFonts w:hint="cs"/>
          <w:rtl/>
        </w:rPr>
        <w:t>ی</w:t>
      </w:r>
      <w:r>
        <w:rPr>
          <w:rFonts w:hint="cs"/>
          <w:rtl/>
        </w:rPr>
        <w:t>ن</w:t>
      </w:r>
      <w:r w:rsidR="00165C22">
        <w:rPr>
          <w:rFonts w:hint="cs"/>
          <w:rtl/>
        </w:rPr>
        <w:t>ک</w:t>
      </w:r>
      <w:r>
        <w:rPr>
          <w:rFonts w:hint="cs"/>
          <w:rtl/>
        </w:rPr>
        <w:t>ه ازواج مطهرات، از جمله اهل ب</w:t>
      </w:r>
      <w:r w:rsidR="00165C22">
        <w:rPr>
          <w:rFonts w:hint="cs"/>
          <w:rtl/>
        </w:rPr>
        <w:t>ی</w:t>
      </w:r>
      <w:r>
        <w:rPr>
          <w:rFonts w:hint="cs"/>
          <w:rtl/>
        </w:rPr>
        <w:t>ت محسوب</w:t>
      </w:r>
      <w:r w:rsidR="00553673">
        <w:rPr>
          <w:rFonts w:hint="cs"/>
          <w:rtl/>
        </w:rPr>
        <w:t xml:space="preserve"> م</w:t>
      </w:r>
      <w:r w:rsidR="00954E7E">
        <w:rPr>
          <w:rFonts w:hint="cs"/>
          <w:rtl/>
        </w:rPr>
        <w:t>ی‌</w:t>
      </w:r>
      <w:r>
        <w:rPr>
          <w:rFonts w:hint="cs"/>
          <w:rtl/>
        </w:rPr>
        <w:t>شوند صر</w:t>
      </w:r>
      <w:r w:rsidR="00165C22">
        <w:rPr>
          <w:rFonts w:hint="cs"/>
          <w:rtl/>
        </w:rPr>
        <w:t>ی</w:t>
      </w:r>
      <w:r>
        <w:rPr>
          <w:rFonts w:hint="cs"/>
          <w:rtl/>
        </w:rPr>
        <w:t>ح</w:t>
      </w:r>
      <w:r w:rsidR="00553673">
        <w:rPr>
          <w:rFonts w:hint="cs"/>
          <w:rtl/>
        </w:rPr>
        <w:t xml:space="preserve"> م</w:t>
      </w:r>
      <w:r w:rsidR="00954E7E">
        <w:rPr>
          <w:rFonts w:hint="cs"/>
          <w:rtl/>
        </w:rPr>
        <w:t>ی‌</w:t>
      </w:r>
      <w:r>
        <w:rPr>
          <w:rFonts w:hint="cs"/>
          <w:rtl/>
        </w:rPr>
        <w:t xml:space="preserve">باشد. چرا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از آ</w:t>
      </w:r>
      <w:r w:rsidR="00165C22">
        <w:rPr>
          <w:rFonts w:hint="cs"/>
          <w:rtl/>
        </w:rPr>
        <w:t>ی</w:t>
      </w:r>
      <w:r>
        <w:rPr>
          <w:rFonts w:hint="cs"/>
          <w:rtl/>
        </w:rPr>
        <w:t>ات آخر</w:t>
      </w:r>
      <w:r w:rsidR="00954E7E">
        <w:rPr>
          <w:rFonts w:hint="cs"/>
          <w:rtl/>
        </w:rPr>
        <w:t xml:space="preserve">ی </w:t>
      </w:r>
      <w:r w:rsidR="00165C22">
        <w:rPr>
          <w:rFonts w:hint="cs"/>
          <w:rtl/>
        </w:rPr>
        <w:t>یک</w:t>
      </w:r>
      <w:r>
        <w:rPr>
          <w:rFonts w:hint="cs"/>
          <w:rtl/>
        </w:rPr>
        <w:t xml:space="preserve"> ر</w:t>
      </w:r>
      <w:r w:rsidR="00165C22">
        <w:rPr>
          <w:rFonts w:hint="cs"/>
          <w:rtl/>
        </w:rPr>
        <w:t>ک</w:t>
      </w:r>
      <w:r>
        <w:rPr>
          <w:rFonts w:hint="cs"/>
          <w:rtl/>
        </w:rPr>
        <w:t>وع</w:t>
      </w:r>
      <w:r w:rsidR="00553673">
        <w:rPr>
          <w:rFonts w:hint="cs"/>
          <w:rtl/>
        </w:rPr>
        <w:t xml:space="preserve"> م</w:t>
      </w:r>
      <w:r w:rsidR="00954E7E">
        <w:rPr>
          <w:rFonts w:hint="cs"/>
          <w:rtl/>
        </w:rPr>
        <w:t>ی‌</w:t>
      </w:r>
      <w:r>
        <w:rPr>
          <w:rFonts w:hint="cs"/>
          <w:rtl/>
        </w:rPr>
        <w:t xml:space="preserve">باشد </w:t>
      </w:r>
      <w:r>
        <w:t>–</w:t>
      </w:r>
      <w:r>
        <w:rPr>
          <w:rFonts w:hint="cs"/>
          <w:rtl/>
        </w:rPr>
        <w:t xml:space="preserve"> ا</w:t>
      </w:r>
      <w:r w:rsidR="00165C22">
        <w:rPr>
          <w:rFonts w:hint="cs"/>
          <w:rtl/>
        </w:rPr>
        <w:t>ی</w:t>
      </w:r>
      <w:r>
        <w:rPr>
          <w:rFonts w:hint="cs"/>
          <w:rtl/>
        </w:rPr>
        <w:t>ن ر</w:t>
      </w:r>
      <w:r w:rsidR="00165C22">
        <w:rPr>
          <w:rFonts w:hint="cs"/>
          <w:rtl/>
        </w:rPr>
        <w:t>ک</w:t>
      </w:r>
      <w:r>
        <w:rPr>
          <w:rFonts w:hint="cs"/>
          <w:rtl/>
        </w:rPr>
        <w:t>وع از آ</w:t>
      </w:r>
      <w:r w:rsidR="00165C22">
        <w:rPr>
          <w:rFonts w:hint="cs"/>
          <w:rtl/>
        </w:rPr>
        <w:t>ی</w:t>
      </w:r>
      <w:r>
        <w:rPr>
          <w:rFonts w:hint="cs"/>
          <w:rtl/>
        </w:rPr>
        <w:t>ه 28:</w:t>
      </w:r>
      <w:r w:rsidR="00894A97">
        <w:t xml:space="preserve"> </w:t>
      </w:r>
      <w:r w:rsidR="00894A97">
        <w:rPr>
          <w:rFonts w:ascii="Traditional Arabic" w:hAnsi="Traditional Arabic" w:cs="Traditional Arabic"/>
          <w:rtl/>
        </w:rPr>
        <w:t>﴿</w:t>
      </w:r>
      <w:r w:rsidR="00894A97" w:rsidRPr="00796D59">
        <w:rPr>
          <w:rStyle w:val="Char9"/>
          <w:rFonts w:hint="eastAsia"/>
          <w:rtl/>
        </w:rPr>
        <w:t>يَٰٓأَيُّهَا</w:t>
      </w:r>
      <w:r w:rsidR="00894A97" w:rsidRPr="00796D59">
        <w:rPr>
          <w:rStyle w:val="Char9"/>
          <w:rtl/>
        </w:rPr>
        <w:t xml:space="preserve"> </w:t>
      </w:r>
      <w:r w:rsidR="00894A97" w:rsidRPr="00796D59">
        <w:rPr>
          <w:rStyle w:val="Char9"/>
          <w:rFonts w:hint="cs"/>
          <w:rtl/>
        </w:rPr>
        <w:t>ٱ</w:t>
      </w:r>
      <w:r w:rsidR="00894A97" w:rsidRPr="00796D59">
        <w:rPr>
          <w:rStyle w:val="Char9"/>
          <w:rFonts w:hint="eastAsia"/>
          <w:rtl/>
        </w:rPr>
        <w:t>لنَّبِيُّ</w:t>
      </w:r>
      <w:r w:rsidR="00894A97" w:rsidRPr="00796D59">
        <w:rPr>
          <w:rStyle w:val="Char9"/>
          <w:rtl/>
        </w:rPr>
        <w:t xml:space="preserve"> قُل لِّأَزۡوَٰجِكَ</w:t>
      </w:r>
      <w:r w:rsidR="00894A97">
        <w:rPr>
          <w:rFonts w:ascii="Traditional Arabic" w:hAnsi="Traditional Arabic" w:cs="Traditional Arabic"/>
          <w:rtl/>
        </w:rPr>
        <w:t>﴾</w:t>
      </w:r>
      <w:r>
        <w:rPr>
          <w:rFonts w:hint="cs"/>
          <w:rtl/>
        </w:rPr>
        <w:t xml:space="preserve"> شروع و در آ</w:t>
      </w:r>
      <w:r w:rsidR="00165C22">
        <w:rPr>
          <w:rFonts w:hint="cs"/>
          <w:rtl/>
        </w:rPr>
        <w:t>ی</w:t>
      </w:r>
      <w:r>
        <w:rPr>
          <w:rFonts w:hint="cs"/>
          <w:rtl/>
        </w:rPr>
        <w:t>ه مذ</w:t>
      </w:r>
      <w:r w:rsidR="00165C22">
        <w:rPr>
          <w:rFonts w:hint="cs"/>
          <w:rtl/>
        </w:rPr>
        <w:t>ک</w:t>
      </w:r>
      <w:r>
        <w:rPr>
          <w:rFonts w:hint="cs"/>
          <w:rtl/>
        </w:rPr>
        <w:t>ور به اتمام رس</w:t>
      </w:r>
      <w:r w:rsidR="00165C22">
        <w:rPr>
          <w:rFonts w:hint="cs"/>
          <w:rtl/>
        </w:rPr>
        <w:t>ی</w:t>
      </w:r>
      <w:r>
        <w:rPr>
          <w:rFonts w:hint="cs"/>
          <w:rtl/>
        </w:rPr>
        <w:t>ده است. مخاطب تمام ا</w:t>
      </w:r>
      <w:r w:rsidR="00165C22">
        <w:rPr>
          <w:rFonts w:hint="cs"/>
          <w:rtl/>
        </w:rPr>
        <w:t>ی</w:t>
      </w:r>
      <w:r>
        <w:rPr>
          <w:rFonts w:hint="cs"/>
          <w:rtl/>
        </w:rPr>
        <w:t>ن آ</w:t>
      </w:r>
      <w:r w:rsidR="00165C22">
        <w:rPr>
          <w:rFonts w:hint="cs"/>
          <w:rtl/>
        </w:rPr>
        <w:t>ی</w:t>
      </w:r>
      <w:r>
        <w:rPr>
          <w:rFonts w:hint="cs"/>
          <w:rtl/>
        </w:rPr>
        <w:t>ات، ازواج مطهرات هستند. در ا</w:t>
      </w:r>
      <w:r w:rsidR="00165C22">
        <w:rPr>
          <w:rFonts w:hint="cs"/>
          <w:rtl/>
        </w:rPr>
        <w:t>ی</w:t>
      </w:r>
      <w:r>
        <w:rPr>
          <w:rFonts w:hint="cs"/>
          <w:rtl/>
        </w:rPr>
        <w:t>ن ر</w:t>
      </w:r>
      <w:r w:rsidR="00165C22">
        <w:rPr>
          <w:rFonts w:hint="cs"/>
          <w:rtl/>
        </w:rPr>
        <w:t>ک</w:t>
      </w:r>
      <w:r>
        <w:rPr>
          <w:rFonts w:hint="cs"/>
          <w:rtl/>
        </w:rPr>
        <w:t>وع، از اول گرفته تا آخر 26 ص</w:t>
      </w:r>
      <w:r w:rsidR="00165C22">
        <w:rPr>
          <w:rFonts w:hint="cs"/>
          <w:rtl/>
        </w:rPr>
        <w:t>ی</w:t>
      </w:r>
      <w:r>
        <w:rPr>
          <w:rFonts w:hint="cs"/>
          <w:rtl/>
        </w:rPr>
        <w:t>غه و ضم</w:t>
      </w:r>
      <w:r w:rsidR="00165C22">
        <w:rPr>
          <w:rFonts w:hint="cs"/>
          <w:rtl/>
        </w:rPr>
        <w:t>ی</w:t>
      </w:r>
      <w:r>
        <w:rPr>
          <w:rFonts w:hint="cs"/>
          <w:rtl/>
        </w:rPr>
        <w:t xml:space="preserve">ر مونث آورده شده است </w:t>
      </w:r>
      <w:r w:rsidR="00165C22">
        <w:rPr>
          <w:rFonts w:hint="cs"/>
          <w:rtl/>
        </w:rPr>
        <w:t>ک</w:t>
      </w:r>
      <w:r>
        <w:rPr>
          <w:rFonts w:hint="cs"/>
          <w:rtl/>
        </w:rPr>
        <w:t>ه همگ</w:t>
      </w:r>
      <w:r w:rsidR="00954E7E">
        <w:rPr>
          <w:rFonts w:hint="cs"/>
          <w:rtl/>
        </w:rPr>
        <w:t xml:space="preserve">ی </w:t>
      </w:r>
      <w:r>
        <w:rPr>
          <w:rFonts w:hint="cs"/>
          <w:rtl/>
        </w:rPr>
        <w:t>بدون ش</w:t>
      </w:r>
      <w:r w:rsidR="00165C22">
        <w:rPr>
          <w:rFonts w:hint="cs"/>
          <w:rtl/>
        </w:rPr>
        <w:t>ک</w:t>
      </w:r>
      <w:r>
        <w:rPr>
          <w:rFonts w:hint="cs"/>
          <w:rtl/>
        </w:rPr>
        <w:t xml:space="preserve"> و ترد</w:t>
      </w:r>
      <w:r w:rsidR="00165C22">
        <w:rPr>
          <w:rFonts w:hint="cs"/>
          <w:rtl/>
        </w:rPr>
        <w:t>ی</w:t>
      </w:r>
      <w:r>
        <w:rPr>
          <w:rFonts w:hint="cs"/>
          <w:rtl/>
        </w:rPr>
        <w:t>د راجع به طرف ازواج مطهرات هستند</w:t>
      </w:r>
      <w:r w:rsidRPr="006A58C7">
        <w:rPr>
          <w:vertAlign w:val="superscript"/>
          <w:rtl/>
        </w:rPr>
        <w:footnoteReference w:id="69"/>
      </w:r>
      <w:r w:rsidR="006A58C7">
        <w:rPr>
          <w:rFonts w:hint="cs"/>
          <w:rtl/>
        </w:rPr>
        <w:t>.</w:t>
      </w:r>
      <w:r w:rsidRPr="006A58C7">
        <w:rPr>
          <w:rFonts w:hint="cs"/>
          <w:rtl/>
        </w:rPr>
        <w:t xml:space="preserve"> </w:t>
      </w:r>
      <w:r>
        <w:rPr>
          <w:rFonts w:hint="cs"/>
          <w:rtl/>
        </w:rPr>
        <w:t>بنابرا</w:t>
      </w:r>
      <w:r w:rsidR="00165C22">
        <w:rPr>
          <w:rFonts w:hint="cs"/>
          <w:rtl/>
        </w:rPr>
        <w:t>ی</w:t>
      </w:r>
      <w:r>
        <w:rPr>
          <w:rFonts w:hint="cs"/>
          <w:rtl/>
        </w:rPr>
        <w:t>ن، از ا</w:t>
      </w:r>
      <w:r w:rsidR="00165C22">
        <w:rPr>
          <w:rFonts w:hint="cs"/>
          <w:rtl/>
        </w:rPr>
        <w:t>ی</w:t>
      </w:r>
      <w:r>
        <w:rPr>
          <w:rFonts w:hint="cs"/>
          <w:rtl/>
        </w:rPr>
        <w:t>ن نص قطع</w:t>
      </w:r>
      <w:r w:rsidR="00954E7E">
        <w:rPr>
          <w:rFonts w:hint="cs"/>
          <w:rtl/>
        </w:rPr>
        <w:t xml:space="preserve">ی </w:t>
      </w:r>
      <w:r>
        <w:rPr>
          <w:rFonts w:hint="cs"/>
          <w:rtl/>
        </w:rPr>
        <w:t>قرآن مج</w:t>
      </w:r>
      <w:r w:rsidR="00165C22">
        <w:rPr>
          <w:rFonts w:hint="cs"/>
          <w:rtl/>
        </w:rPr>
        <w:t>ی</w:t>
      </w:r>
      <w:r>
        <w:rPr>
          <w:rFonts w:hint="cs"/>
          <w:rtl/>
        </w:rPr>
        <w:t>د به ثبوت رس</w:t>
      </w:r>
      <w:r w:rsidR="00165C22">
        <w:rPr>
          <w:rFonts w:hint="cs"/>
          <w:rtl/>
        </w:rPr>
        <w:t>ی</w:t>
      </w:r>
      <w:r>
        <w:rPr>
          <w:rFonts w:hint="cs"/>
          <w:rtl/>
        </w:rPr>
        <w:t xml:space="preserve">د </w:t>
      </w:r>
      <w:r w:rsidR="00165C22">
        <w:rPr>
          <w:rFonts w:hint="cs"/>
          <w:rtl/>
        </w:rPr>
        <w:t>ک</w:t>
      </w:r>
      <w:r>
        <w:rPr>
          <w:rFonts w:hint="cs"/>
          <w:rtl/>
        </w:rPr>
        <w:t>ه ازواج مطهرات در اهل ب</w:t>
      </w:r>
      <w:r w:rsidR="00165C22">
        <w:rPr>
          <w:rFonts w:hint="cs"/>
          <w:rtl/>
        </w:rPr>
        <w:t>ی</w:t>
      </w:r>
      <w:r>
        <w:rPr>
          <w:rFonts w:hint="cs"/>
          <w:rtl/>
        </w:rPr>
        <w:t>ت داخل هستند.</w:t>
      </w:r>
    </w:p>
    <w:p w:rsidR="00A6416A" w:rsidRDefault="00A6416A" w:rsidP="00C33095">
      <w:pPr>
        <w:pStyle w:val="a1"/>
        <w:numPr>
          <w:ilvl w:val="0"/>
          <w:numId w:val="14"/>
        </w:numPr>
        <w:ind w:left="568" w:hanging="284"/>
        <w:rPr>
          <w:rtl/>
        </w:rPr>
      </w:pPr>
      <w:r>
        <w:rPr>
          <w:rFonts w:hint="cs"/>
          <w:rtl/>
        </w:rPr>
        <w:t xml:space="preserve">اما شامل بودن </w:t>
      </w:r>
      <w:r w:rsidRPr="00290B15">
        <w:rPr>
          <w:rFonts w:hint="cs"/>
          <w:rtl/>
        </w:rPr>
        <w:t>عل</w:t>
      </w:r>
      <w:r w:rsidR="00165C22">
        <w:rPr>
          <w:rFonts w:hint="cs"/>
          <w:rtl/>
        </w:rPr>
        <w:t>ی</w:t>
      </w:r>
      <w:r w:rsidR="008D3D45" w:rsidRPr="00290B15">
        <w:rPr>
          <w:rFonts w:hint="cs"/>
        </w:rPr>
        <w:sym w:font="AGA Arabesque" w:char="F074"/>
      </w:r>
      <w:r w:rsidRPr="00290B15">
        <w:rPr>
          <w:rFonts w:hint="cs"/>
          <w:rtl/>
        </w:rPr>
        <w:t>،</w:t>
      </w:r>
      <w:r>
        <w:rPr>
          <w:rFonts w:hint="cs"/>
          <w:rtl/>
        </w:rPr>
        <w:t xml:space="preserve"> فاطمه</w:t>
      </w:r>
      <w:r w:rsidR="00290B15">
        <w:rPr>
          <w:rFonts w:cs="CTraditional Arabic" w:hint="cs"/>
          <w:rtl/>
        </w:rPr>
        <w:t>ل</w:t>
      </w:r>
      <w:r>
        <w:rPr>
          <w:rFonts w:hint="cs"/>
          <w:rtl/>
        </w:rPr>
        <w:t xml:space="preserve">، حسن </w:t>
      </w:r>
      <w:r w:rsidRPr="00290B15">
        <w:rPr>
          <w:rFonts w:hint="cs"/>
          <w:rtl/>
        </w:rPr>
        <w:t>و حس</w:t>
      </w:r>
      <w:r w:rsidR="00165C22">
        <w:rPr>
          <w:rFonts w:hint="cs"/>
          <w:rtl/>
        </w:rPr>
        <w:t>ی</w:t>
      </w:r>
      <w:r w:rsidRPr="00290B15">
        <w:rPr>
          <w:rFonts w:hint="cs"/>
          <w:rtl/>
        </w:rPr>
        <w:t>ن</w:t>
      </w:r>
      <w:r w:rsidR="00187663" w:rsidRPr="00187663">
        <w:rPr>
          <w:rFonts w:cs="CTraditional Arabic" w:hint="cs"/>
          <w:rtl/>
        </w:rPr>
        <w:t>ش</w:t>
      </w:r>
      <w:r>
        <w:rPr>
          <w:rFonts w:hint="cs"/>
          <w:rtl/>
        </w:rPr>
        <w:t xml:space="preserve"> از احاد</w:t>
      </w:r>
      <w:r w:rsidR="00165C22">
        <w:rPr>
          <w:rFonts w:hint="cs"/>
          <w:rtl/>
        </w:rPr>
        <w:t>ی</w:t>
      </w:r>
      <w:r>
        <w:rPr>
          <w:rFonts w:hint="cs"/>
          <w:rtl/>
        </w:rPr>
        <w:t>ث صح</w:t>
      </w:r>
      <w:r w:rsidR="00165C22">
        <w:rPr>
          <w:rFonts w:hint="cs"/>
          <w:rtl/>
        </w:rPr>
        <w:t>ی</w:t>
      </w:r>
      <w:r>
        <w:rPr>
          <w:rFonts w:hint="cs"/>
          <w:rtl/>
        </w:rPr>
        <w:t>ح به اثبات</w:t>
      </w:r>
      <w:r w:rsidR="00553673">
        <w:rPr>
          <w:rFonts w:hint="cs"/>
          <w:rtl/>
        </w:rPr>
        <w:t xml:space="preserve"> م</w:t>
      </w:r>
      <w:r w:rsidR="00954E7E">
        <w:rPr>
          <w:rFonts w:hint="cs"/>
          <w:rtl/>
        </w:rPr>
        <w:t>ی‌</w:t>
      </w:r>
      <w:r>
        <w:rPr>
          <w:rFonts w:hint="cs"/>
          <w:rtl/>
        </w:rPr>
        <w:t>رسد. حد</w:t>
      </w:r>
      <w:r w:rsidR="00165C22">
        <w:rPr>
          <w:rFonts w:hint="cs"/>
          <w:rtl/>
        </w:rPr>
        <w:t>ی</w:t>
      </w:r>
      <w:r>
        <w:rPr>
          <w:rFonts w:hint="cs"/>
          <w:rtl/>
        </w:rPr>
        <w:t>ث</w:t>
      </w:r>
      <w:r w:rsidR="00954E7E">
        <w:rPr>
          <w:rFonts w:hint="cs"/>
          <w:rtl/>
        </w:rPr>
        <w:t xml:space="preserve">ی </w:t>
      </w:r>
      <w:r>
        <w:rPr>
          <w:rFonts w:hint="cs"/>
          <w:rtl/>
        </w:rPr>
        <w:t>در صح</w:t>
      </w:r>
      <w:r w:rsidR="00165C22">
        <w:rPr>
          <w:rFonts w:hint="cs"/>
          <w:rtl/>
        </w:rPr>
        <w:t>ی</w:t>
      </w:r>
      <w:r>
        <w:rPr>
          <w:rFonts w:hint="cs"/>
          <w:rtl/>
        </w:rPr>
        <w:t xml:space="preserve">ح مسلم است: </w:t>
      </w:r>
    </w:p>
    <w:p w:rsidR="00A6416A" w:rsidRPr="00796D59" w:rsidRDefault="00A6416A" w:rsidP="000E6D84">
      <w:pPr>
        <w:pStyle w:val="a1"/>
        <w:rPr>
          <w:rStyle w:val="Char9"/>
          <w:rtl/>
        </w:rPr>
      </w:pPr>
      <w:r w:rsidRPr="00290B15">
        <w:rPr>
          <w:rStyle w:val="Char0"/>
          <w:rFonts w:hint="cs"/>
          <w:rtl/>
        </w:rPr>
        <w:t>عن سعد بن ابي وقاص قال لما انزلت هذا الآيه</w:t>
      </w:r>
      <w:r w:rsidR="001A3551" w:rsidRPr="00290B15">
        <w:rPr>
          <w:rStyle w:val="Char0"/>
          <w:rFonts w:hint="cs"/>
          <w:rtl/>
        </w:rPr>
        <w:t>:</w:t>
      </w:r>
      <w:r w:rsidR="00894A97">
        <w:rPr>
          <w:rStyle w:val="Char0"/>
          <w:rFonts w:hint="cs"/>
          <w:rtl/>
        </w:rPr>
        <w:t xml:space="preserve"> </w:t>
      </w:r>
      <w:r w:rsidR="00894A97">
        <w:rPr>
          <w:rStyle w:val="Char0"/>
          <w:rFonts w:ascii="Traditional Arabic" w:hAnsi="Traditional Arabic" w:cs="Traditional Arabic"/>
          <w:rtl/>
        </w:rPr>
        <w:t>﴿</w:t>
      </w:r>
      <w:r w:rsidR="00894A97" w:rsidRPr="00796D59">
        <w:rPr>
          <w:rStyle w:val="Char9"/>
          <w:rtl/>
        </w:rPr>
        <w:t>فَقُلۡ تَعَالَوۡاْ نَدۡعُ أَبۡنَآءَنَا وَأَبۡنَآءَكُمۡ</w:t>
      </w:r>
      <w:r w:rsidR="00894A97">
        <w:rPr>
          <w:rStyle w:val="Char0"/>
          <w:rFonts w:ascii="Traditional Arabic" w:hAnsi="Traditional Arabic" w:cs="Traditional Arabic"/>
          <w:rtl/>
        </w:rPr>
        <w:t>﴾</w:t>
      </w:r>
      <w:r w:rsidR="001A3551">
        <w:rPr>
          <w:rFonts w:cs="Al-QuranAlKareem" w:hint="cs"/>
          <w:rtl/>
        </w:rPr>
        <w:t xml:space="preserve"> </w:t>
      </w:r>
      <w:r w:rsidR="00290B15">
        <w:rPr>
          <w:rStyle w:val="Char4"/>
          <w:rFonts w:hint="cs"/>
          <w:rtl/>
        </w:rPr>
        <w:t>[</w:t>
      </w:r>
      <w:r w:rsidR="008D3D45" w:rsidRPr="00290B15">
        <w:rPr>
          <w:rStyle w:val="Char4"/>
          <w:rtl/>
        </w:rPr>
        <w:t>آل عمران:</w:t>
      </w:r>
      <w:r w:rsidR="00290B15">
        <w:rPr>
          <w:rStyle w:val="Char4"/>
          <w:rFonts w:hint="cs"/>
          <w:rtl/>
        </w:rPr>
        <w:t xml:space="preserve"> </w:t>
      </w:r>
      <w:r w:rsidR="008D3D45" w:rsidRPr="00290B15">
        <w:rPr>
          <w:rStyle w:val="Char4"/>
          <w:rtl/>
        </w:rPr>
        <w:t>61</w:t>
      </w:r>
      <w:r w:rsidR="00290B15">
        <w:rPr>
          <w:rStyle w:val="Char4"/>
          <w:rFonts w:hint="cs"/>
          <w:rtl/>
        </w:rPr>
        <w:t>]</w:t>
      </w:r>
      <w:r w:rsidR="00290B15">
        <w:rPr>
          <w:rFonts w:cs="Al-QuranAlKareem" w:hint="cs"/>
          <w:sz w:val="24"/>
          <w:rtl/>
        </w:rPr>
        <w:t xml:space="preserve"> </w:t>
      </w:r>
      <w:r w:rsidRPr="00290B15">
        <w:rPr>
          <w:rStyle w:val="Char0"/>
          <w:rtl/>
        </w:rPr>
        <w:t>دعا رسول الله</w:t>
      </w:r>
      <w:r w:rsidR="00775CCE" w:rsidRPr="00775CCE">
        <w:rPr>
          <w:rStyle w:val="Char0"/>
          <w:rFonts w:cs="CTraditional Arabic"/>
          <w:rtl/>
        </w:rPr>
        <w:t xml:space="preserve"> ج</w:t>
      </w:r>
      <w:r w:rsidRPr="00290B15">
        <w:rPr>
          <w:rStyle w:val="Char0"/>
          <w:rtl/>
        </w:rPr>
        <w:t xml:space="preserve"> علياً و فاطمه و حسنا</w:t>
      </w:r>
      <w:r w:rsidR="001A3551" w:rsidRPr="00290B15">
        <w:rPr>
          <w:rStyle w:val="Char0"/>
          <w:rFonts w:hint="cs"/>
          <w:rtl/>
        </w:rPr>
        <w:t>ً</w:t>
      </w:r>
      <w:r w:rsidRPr="00290B15">
        <w:rPr>
          <w:rStyle w:val="Char0"/>
          <w:rtl/>
        </w:rPr>
        <w:t xml:space="preserve"> و حسينا</w:t>
      </w:r>
      <w:r w:rsidR="001A3551" w:rsidRPr="00290B15">
        <w:rPr>
          <w:rStyle w:val="Char0"/>
          <w:rFonts w:hint="cs"/>
          <w:rtl/>
        </w:rPr>
        <w:t>ً</w:t>
      </w:r>
      <w:r w:rsidRPr="00290B15">
        <w:rPr>
          <w:rStyle w:val="Char0"/>
          <w:rtl/>
        </w:rPr>
        <w:t xml:space="preserve"> و قال اللهم هولاء اهل بيتي</w:t>
      </w:r>
      <w:r w:rsidRPr="008D3D45">
        <w:rPr>
          <w:rtl/>
        </w:rPr>
        <w:t xml:space="preserve">. رواه مسلم </w:t>
      </w:r>
      <w:r w:rsidRPr="008D3D45">
        <w:t>…</w:t>
      </w:r>
      <w:r w:rsidRPr="008D3D45">
        <w:rPr>
          <w:rtl/>
        </w:rPr>
        <w:t xml:space="preserve"> </w:t>
      </w:r>
      <w:r w:rsidRPr="00290B15">
        <w:rPr>
          <w:rStyle w:val="Char0"/>
          <w:rtl/>
        </w:rPr>
        <w:t>وعن عائشه</w:t>
      </w:r>
      <w:r w:rsidR="000E6D84">
        <w:rPr>
          <w:rStyle w:val="Char0"/>
          <w:rFonts w:cs="CTraditional Arabic" w:hint="cs"/>
          <w:rtl/>
        </w:rPr>
        <w:t>ل</w:t>
      </w:r>
      <w:r w:rsidRPr="00290B15">
        <w:rPr>
          <w:rStyle w:val="Char0"/>
          <w:rtl/>
        </w:rPr>
        <w:t xml:space="preserve"> قالت: خرج النبي</w:t>
      </w:r>
      <w:r w:rsidR="00775CCE" w:rsidRPr="00775CCE">
        <w:rPr>
          <w:rStyle w:val="Char0"/>
          <w:rFonts w:cs="CTraditional Arabic"/>
          <w:rtl/>
        </w:rPr>
        <w:t xml:space="preserve"> ج</w:t>
      </w:r>
      <w:r w:rsidRPr="00290B15">
        <w:rPr>
          <w:rStyle w:val="Char0"/>
          <w:rtl/>
        </w:rPr>
        <w:t xml:space="preserve"> غدات و عليه مرط مرحل من شعر اسود فجاء الحسن بن علي فادخله ثم جاء الحسين فادخله معه، ثم جاءت فاطمه فادخلها ثم جاء علي فادخله ثم قال</w:t>
      </w:r>
      <w:r w:rsidR="001A3551" w:rsidRPr="00290B15">
        <w:rPr>
          <w:rStyle w:val="Char0"/>
          <w:rFonts w:hint="cs"/>
          <w:rtl/>
        </w:rPr>
        <w:t>:</w:t>
      </w:r>
      <w:r w:rsidR="00894A97">
        <w:rPr>
          <w:rStyle w:val="Char0"/>
          <w:rFonts w:hint="cs"/>
          <w:rtl/>
        </w:rPr>
        <w:t xml:space="preserve"> </w:t>
      </w:r>
      <w:r w:rsidR="00894A97">
        <w:rPr>
          <w:rStyle w:val="Char0"/>
          <w:rFonts w:ascii="Traditional Arabic" w:hAnsi="Traditional Arabic" w:cs="Traditional Arabic"/>
          <w:rtl/>
        </w:rPr>
        <w:t>﴿</w:t>
      </w:r>
      <w:r w:rsidR="00894A97" w:rsidRPr="00796D59">
        <w:rPr>
          <w:rStyle w:val="Char9"/>
          <w:rtl/>
        </w:rPr>
        <w:t xml:space="preserve">إِنَّمَا يُرِيدُ </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لِيُذۡهِبَ عَنكُمُ </w:t>
      </w:r>
      <w:r w:rsidR="00894A97" w:rsidRPr="00796D59">
        <w:rPr>
          <w:rStyle w:val="Char9"/>
          <w:rFonts w:hint="cs"/>
          <w:rtl/>
        </w:rPr>
        <w:t>ٱ</w:t>
      </w:r>
      <w:r w:rsidR="00894A97" w:rsidRPr="00796D59">
        <w:rPr>
          <w:rStyle w:val="Char9"/>
          <w:rFonts w:hint="eastAsia"/>
          <w:rtl/>
        </w:rPr>
        <w:t>لرِّجۡسَ</w:t>
      </w:r>
      <w:r w:rsidR="00894A97" w:rsidRPr="00796D59">
        <w:rPr>
          <w:rStyle w:val="Char9"/>
          <w:rtl/>
        </w:rPr>
        <w:t xml:space="preserve"> أَهۡلَ </w:t>
      </w:r>
      <w:r w:rsidR="00894A97" w:rsidRPr="00796D59">
        <w:rPr>
          <w:rStyle w:val="Char9"/>
          <w:rFonts w:hint="cs"/>
          <w:rtl/>
        </w:rPr>
        <w:t>ٱ</w:t>
      </w:r>
      <w:r w:rsidR="00894A97" w:rsidRPr="00796D59">
        <w:rPr>
          <w:rStyle w:val="Char9"/>
          <w:rFonts w:hint="eastAsia"/>
          <w:rtl/>
        </w:rPr>
        <w:t>لۡبَيۡتِ</w:t>
      </w:r>
      <w:r w:rsidR="00894A97" w:rsidRPr="00796D59">
        <w:rPr>
          <w:rStyle w:val="Char9"/>
          <w:rtl/>
        </w:rPr>
        <w:t xml:space="preserve"> وَيُطَهِّرَكُمۡ تَطۡهِ</w:t>
      </w:r>
      <w:r w:rsidR="00894A97" w:rsidRPr="00796D59">
        <w:rPr>
          <w:rStyle w:val="Char9"/>
          <w:rFonts w:hint="eastAsia"/>
          <w:rtl/>
        </w:rPr>
        <w:t>يرٗا</w:t>
      </w:r>
      <w:r w:rsidR="00894A97" w:rsidRPr="00796D59">
        <w:rPr>
          <w:rStyle w:val="Char9"/>
          <w:rtl/>
        </w:rPr>
        <w:t xml:space="preserve"> ٣٣</w:t>
      </w:r>
      <w:r w:rsidR="00894A97">
        <w:rPr>
          <w:rStyle w:val="Char0"/>
          <w:rFonts w:ascii="Traditional Arabic" w:hAnsi="Traditional Arabic" w:cs="Traditional Arabic"/>
          <w:rtl/>
        </w:rPr>
        <w:t>﴾</w:t>
      </w:r>
      <w:r w:rsidR="00290B15" w:rsidRPr="00290B15">
        <w:rPr>
          <w:rFonts w:hint="cs"/>
          <w:rtl/>
        </w:rPr>
        <w:t>.</w:t>
      </w:r>
      <w:r w:rsidR="001A3551">
        <w:rPr>
          <w:rFonts w:cs="Al-QuranAlKareem"/>
          <w:sz w:val="24"/>
          <w:szCs w:val="32"/>
          <w:rtl/>
        </w:rPr>
        <w:t xml:space="preserve"> </w:t>
      </w:r>
    </w:p>
    <w:p w:rsidR="001A3551" w:rsidRPr="00796D59" w:rsidRDefault="00A6416A" w:rsidP="000E6D84">
      <w:pPr>
        <w:pStyle w:val="a1"/>
        <w:rPr>
          <w:rStyle w:val="Char9"/>
          <w:rtl/>
        </w:rPr>
      </w:pPr>
      <w:r>
        <w:rPr>
          <w:rFonts w:hint="cs"/>
          <w:rtl/>
        </w:rPr>
        <w:t>ترجمه: از حضرت سعد ابن اب</w:t>
      </w:r>
      <w:r w:rsidR="00954E7E">
        <w:rPr>
          <w:rFonts w:hint="cs"/>
          <w:rtl/>
        </w:rPr>
        <w:t xml:space="preserve">ی </w:t>
      </w:r>
      <w:r w:rsidRPr="00290B15">
        <w:rPr>
          <w:rFonts w:hint="cs"/>
          <w:rtl/>
        </w:rPr>
        <w:t>وقاص</w:t>
      </w:r>
      <w:r w:rsidR="00775CCE" w:rsidRPr="00775CCE">
        <w:rPr>
          <w:rFonts w:cs="CTraditional Arabic" w:hint="cs"/>
          <w:rtl/>
        </w:rPr>
        <w:t>س</w:t>
      </w:r>
      <w:r w:rsidRPr="00290B15">
        <w:rPr>
          <w:rFonts w:hint="cs"/>
          <w:rtl/>
        </w:rPr>
        <w:t xml:space="preserve"> روا</w:t>
      </w:r>
      <w:r w:rsidR="00165C22">
        <w:rPr>
          <w:rFonts w:hint="cs"/>
          <w:rtl/>
        </w:rPr>
        <w:t>ی</w:t>
      </w:r>
      <w:r>
        <w:rPr>
          <w:rFonts w:hint="cs"/>
          <w:rtl/>
        </w:rPr>
        <w:t xml:space="preserve">ت است </w:t>
      </w:r>
      <w:r w:rsidR="00165C22">
        <w:rPr>
          <w:rFonts w:hint="cs"/>
          <w:rtl/>
        </w:rPr>
        <w:t>ک</w:t>
      </w:r>
      <w:r>
        <w:rPr>
          <w:rFonts w:hint="cs"/>
          <w:rtl/>
        </w:rPr>
        <w:t>ه وقت</w:t>
      </w:r>
      <w:r w:rsidR="00954E7E">
        <w:rPr>
          <w:rFonts w:hint="cs"/>
          <w:rtl/>
        </w:rPr>
        <w:t xml:space="preserve">ی </w:t>
      </w:r>
      <w:r>
        <w:rPr>
          <w:rFonts w:hint="cs"/>
          <w:rtl/>
        </w:rPr>
        <w:t>ا</w:t>
      </w:r>
      <w:r w:rsidR="00165C22">
        <w:rPr>
          <w:rFonts w:hint="cs"/>
          <w:rtl/>
        </w:rPr>
        <w:t>ی</w:t>
      </w:r>
      <w:r>
        <w:rPr>
          <w:rFonts w:hint="cs"/>
          <w:rtl/>
        </w:rPr>
        <w:t>ن آ</w:t>
      </w:r>
      <w:r w:rsidR="00165C22">
        <w:rPr>
          <w:rFonts w:hint="cs"/>
          <w:rtl/>
        </w:rPr>
        <w:t>ی</w:t>
      </w:r>
      <w:r>
        <w:rPr>
          <w:rFonts w:hint="cs"/>
          <w:rtl/>
        </w:rPr>
        <w:t>ه</w:t>
      </w:r>
      <w:r w:rsidR="001A3551">
        <w:rPr>
          <w:rFonts w:hint="cs"/>
          <w:rtl/>
        </w:rPr>
        <w:t>:</w:t>
      </w:r>
      <w:r w:rsidR="00894A97">
        <w:rPr>
          <w:rFonts w:hint="cs"/>
          <w:rtl/>
        </w:rPr>
        <w:t xml:space="preserve"> </w:t>
      </w:r>
      <w:r w:rsidR="00894A97">
        <w:rPr>
          <w:rFonts w:ascii="Traditional Arabic" w:hAnsi="Traditional Arabic" w:cs="Traditional Arabic"/>
          <w:rtl/>
        </w:rPr>
        <w:t>﴿</w:t>
      </w:r>
      <w:r w:rsidR="00894A97" w:rsidRPr="00796D59">
        <w:rPr>
          <w:rStyle w:val="Char9"/>
          <w:rtl/>
        </w:rPr>
        <w:t>فَقُلۡ تَعَالَوۡاْ نَدۡعُ أَبۡنَآءَنَا وَأَبۡنَآءَكُمۡ</w:t>
      </w:r>
      <w:r w:rsidR="00894A97">
        <w:rPr>
          <w:rFonts w:ascii="Traditional Arabic" w:hAnsi="Traditional Arabic" w:cs="Traditional Arabic"/>
          <w:rtl/>
        </w:rPr>
        <w:t>﴾</w:t>
      </w:r>
      <w:r w:rsidR="00290B15">
        <w:rPr>
          <w:rFonts w:hint="cs"/>
          <w:rtl/>
        </w:rPr>
        <w:t xml:space="preserve"> </w:t>
      </w:r>
      <w:r>
        <w:rPr>
          <w:rFonts w:hint="cs"/>
          <w:rtl/>
        </w:rPr>
        <w:t>نازل شد، رسول ا</w:t>
      </w:r>
      <w:r w:rsidRPr="00290B15">
        <w:rPr>
          <w:rFonts w:hint="cs"/>
          <w:rtl/>
        </w:rPr>
        <w:t>لله</w:t>
      </w:r>
      <w:r w:rsidR="00775CCE" w:rsidRPr="00775CCE">
        <w:rPr>
          <w:rFonts w:cs="CTraditional Arabic" w:hint="cs"/>
          <w:rtl/>
        </w:rPr>
        <w:t xml:space="preserve"> ج</w:t>
      </w:r>
      <w:r w:rsidRPr="00290B15">
        <w:rPr>
          <w:rFonts w:hint="cs"/>
          <w:rtl/>
        </w:rPr>
        <w:t>، عل</w:t>
      </w:r>
      <w:r w:rsidR="00954E7E">
        <w:rPr>
          <w:rFonts w:hint="cs"/>
          <w:rtl/>
        </w:rPr>
        <w:t>ی،‌</w:t>
      </w:r>
      <w:r w:rsidRPr="00290B15">
        <w:rPr>
          <w:rFonts w:hint="cs"/>
          <w:rtl/>
        </w:rPr>
        <w:t xml:space="preserve"> فاطمه، حسن و حس</w:t>
      </w:r>
      <w:r w:rsidR="00165C22">
        <w:rPr>
          <w:rFonts w:hint="cs"/>
          <w:rtl/>
        </w:rPr>
        <w:t>ی</w:t>
      </w:r>
      <w:r w:rsidRPr="00290B15">
        <w:rPr>
          <w:rFonts w:hint="cs"/>
          <w:rtl/>
        </w:rPr>
        <w:t>ن</w:t>
      </w:r>
      <w:r w:rsidR="00187663" w:rsidRPr="00187663">
        <w:rPr>
          <w:rFonts w:cs="CTraditional Arabic" w:hint="cs"/>
          <w:rtl/>
        </w:rPr>
        <w:t>ش</w:t>
      </w:r>
      <w:r w:rsidRPr="00290B15">
        <w:rPr>
          <w:rFonts w:hint="cs"/>
          <w:rtl/>
        </w:rPr>
        <w:t xml:space="preserve"> را فرا خوانده فرمودند: ا</w:t>
      </w:r>
      <w:r w:rsidR="00954E7E">
        <w:rPr>
          <w:rFonts w:hint="cs"/>
          <w:rtl/>
        </w:rPr>
        <w:t xml:space="preserve">ی </w:t>
      </w:r>
      <w:r w:rsidRPr="00290B15">
        <w:rPr>
          <w:rFonts w:hint="cs"/>
          <w:rtl/>
        </w:rPr>
        <w:t>الله!</w:t>
      </w:r>
      <w:r w:rsidR="00AB6808" w:rsidRPr="00290B15">
        <w:rPr>
          <w:rFonts w:hint="cs"/>
          <w:rtl/>
        </w:rPr>
        <w:t xml:space="preserve"> ا</w:t>
      </w:r>
      <w:r w:rsidR="00165C22">
        <w:rPr>
          <w:rFonts w:hint="cs"/>
          <w:rtl/>
        </w:rPr>
        <w:t>ی</w:t>
      </w:r>
      <w:r w:rsidR="00AB6808" w:rsidRPr="00290B15">
        <w:rPr>
          <w:rFonts w:hint="cs"/>
          <w:rtl/>
        </w:rPr>
        <w:t xml:space="preserve">ن‌ها </w:t>
      </w:r>
      <w:r w:rsidRPr="00290B15">
        <w:rPr>
          <w:rFonts w:hint="cs"/>
          <w:rtl/>
        </w:rPr>
        <w:t>اهل ب</w:t>
      </w:r>
      <w:r w:rsidR="00165C22">
        <w:rPr>
          <w:rFonts w:hint="cs"/>
          <w:rtl/>
        </w:rPr>
        <w:t>ی</w:t>
      </w:r>
      <w:r w:rsidRPr="00290B15">
        <w:rPr>
          <w:rFonts w:hint="cs"/>
          <w:rtl/>
        </w:rPr>
        <w:t>ت من هستند. عائشه</w:t>
      </w:r>
      <w:r w:rsidR="000E6D84">
        <w:rPr>
          <w:rFonts w:cs="CTraditional Arabic" w:hint="cs"/>
          <w:rtl/>
        </w:rPr>
        <w:t>ل</w:t>
      </w:r>
      <w:r w:rsidR="00553673" w:rsidRPr="00290B15">
        <w:rPr>
          <w:rFonts w:hint="cs"/>
          <w:rtl/>
        </w:rPr>
        <w:t xml:space="preserve"> م</w:t>
      </w:r>
      <w:r w:rsidR="00954E7E">
        <w:rPr>
          <w:rFonts w:hint="cs"/>
          <w:rtl/>
        </w:rPr>
        <w:t>ی‌</w:t>
      </w:r>
      <w:r w:rsidRPr="00290B15">
        <w:rPr>
          <w:rFonts w:hint="cs"/>
          <w:rtl/>
        </w:rPr>
        <w:t>فرما</w:t>
      </w:r>
      <w:r w:rsidR="00165C22">
        <w:rPr>
          <w:rFonts w:hint="cs"/>
          <w:rtl/>
        </w:rPr>
        <w:t>ی</w:t>
      </w:r>
      <w:r w:rsidRPr="00290B15">
        <w:rPr>
          <w:rFonts w:hint="cs"/>
          <w:rtl/>
        </w:rPr>
        <w:t>د: بار</w:t>
      </w:r>
      <w:r w:rsidR="00954E7E">
        <w:rPr>
          <w:rFonts w:hint="cs"/>
          <w:rtl/>
        </w:rPr>
        <w:t xml:space="preserve">ی </w:t>
      </w:r>
      <w:r w:rsidRPr="00290B15">
        <w:rPr>
          <w:rFonts w:hint="cs"/>
          <w:rtl/>
        </w:rPr>
        <w:t>صبح هنگام، رسول ا</w:t>
      </w:r>
      <w:r w:rsidR="00165C22">
        <w:rPr>
          <w:rFonts w:hint="cs"/>
          <w:rtl/>
        </w:rPr>
        <w:t>ک</w:t>
      </w:r>
      <w:r w:rsidRPr="00290B15">
        <w:rPr>
          <w:rFonts w:hint="cs"/>
          <w:rtl/>
        </w:rPr>
        <w:t>رم</w:t>
      </w:r>
      <w:r w:rsidR="00775CCE" w:rsidRPr="00775CCE">
        <w:rPr>
          <w:rFonts w:cs="CTraditional Arabic" w:hint="cs"/>
          <w:rtl/>
        </w:rPr>
        <w:t xml:space="preserve"> ج</w:t>
      </w:r>
      <w:r w:rsidRPr="00290B15">
        <w:rPr>
          <w:rFonts w:hint="cs"/>
          <w:rtl/>
        </w:rPr>
        <w:t xml:space="preserve"> از خانه ب</w:t>
      </w:r>
      <w:r w:rsidR="00165C22">
        <w:rPr>
          <w:rFonts w:hint="cs"/>
          <w:rtl/>
        </w:rPr>
        <w:t>ی</w:t>
      </w:r>
      <w:r w:rsidRPr="00290B15">
        <w:rPr>
          <w:rFonts w:hint="cs"/>
          <w:rtl/>
        </w:rPr>
        <w:t>رون رفتند. چادر</w:t>
      </w:r>
      <w:r w:rsidR="00954E7E">
        <w:rPr>
          <w:rFonts w:hint="cs"/>
          <w:rtl/>
        </w:rPr>
        <w:t xml:space="preserve">ی </w:t>
      </w:r>
      <w:r w:rsidRPr="00290B15">
        <w:rPr>
          <w:rFonts w:hint="cs"/>
          <w:rtl/>
        </w:rPr>
        <w:t>رنگ</w:t>
      </w:r>
      <w:r w:rsidR="00165C22">
        <w:rPr>
          <w:rFonts w:hint="cs"/>
          <w:rtl/>
        </w:rPr>
        <w:t>ی</w:t>
      </w:r>
      <w:r w:rsidRPr="00290B15">
        <w:rPr>
          <w:rFonts w:hint="cs"/>
          <w:rtl/>
        </w:rPr>
        <w:t>ن با تارها</w:t>
      </w:r>
      <w:r w:rsidR="00954E7E">
        <w:rPr>
          <w:rFonts w:hint="cs"/>
          <w:rtl/>
        </w:rPr>
        <w:t xml:space="preserve">ی </w:t>
      </w:r>
      <w:r>
        <w:rPr>
          <w:rFonts w:hint="cs"/>
          <w:rtl/>
        </w:rPr>
        <w:t>س</w:t>
      </w:r>
      <w:r w:rsidR="00165C22">
        <w:rPr>
          <w:rFonts w:hint="cs"/>
          <w:rtl/>
        </w:rPr>
        <w:t>ی</w:t>
      </w:r>
      <w:r>
        <w:rPr>
          <w:rFonts w:hint="cs"/>
          <w:rtl/>
        </w:rPr>
        <w:t>اه رو</w:t>
      </w:r>
      <w:r w:rsidR="00954E7E">
        <w:rPr>
          <w:rFonts w:hint="cs"/>
          <w:rtl/>
        </w:rPr>
        <w:t xml:space="preserve">ی </w:t>
      </w:r>
      <w:r>
        <w:rPr>
          <w:rFonts w:hint="cs"/>
          <w:rtl/>
        </w:rPr>
        <w:t>خود انداخته بودند. حسن بن عل</w:t>
      </w:r>
      <w:r w:rsidR="00954E7E">
        <w:rPr>
          <w:rFonts w:hint="cs"/>
          <w:rtl/>
        </w:rPr>
        <w:t xml:space="preserve">ی </w:t>
      </w:r>
      <w:r>
        <w:rPr>
          <w:rFonts w:hint="cs"/>
          <w:rtl/>
        </w:rPr>
        <w:t xml:space="preserve">آمد. او را در چادر داخل </w:t>
      </w:r>
      <w:r w:rsidR="00165C22">
        <w:rPr>
          <w:rFonts w:hint="cs"/>
          <w:rtl/>
        </w:rPr>
        <w:t>ک</w:t>
      </w:r>
      <w:r>
        <w:rPr>
          <w:rFonts w:hint="cs"/>
          <w:rtl/>
        </w:rPr>
        <w:t>ردند. سپس حس</w:t>
      </w:r>
      <w:r w:rsidR="00165C22">
        <w:rPr>
          <w:rFonts w:hint="cs"/>
          <w:rtl/>
        </w:rPr>
        <w:t>ی</w:t>
      </w:r>
      <w:r>
        <w:rPr>
          <w:rFonts w:hint="cs"/>
          <w:rtl/>
        </w:rPr>
        <w:t xml:space="preserve">ن آمد. او را هم به چادر داخل </w:t>
      </w:r>
      <w:r w:rsidR="00165C22">
        <w:rPr>
          <w:rFonts w:hint="cs"/>
          <w:rtl/>
        </w:rPr>
        <w:t>ک</w:t>
      </w:r>
      <w:r>
        <w:rPr>
          <w:rFonts w:hint="cs"/>
          <w:rtl/>
        </w:rPr>
        <w:t>ردند. آنگاه فاطمه آمد. او را ن</w:t>
      </w:r>
      <w:r w:rsidR="00165C22">
        <w:rPr>
          <w:rFonts w:hint="cs"/>
          <w:rtl/>
        </w:rPr>
        <w:t>ی</w:t>
      </w:r>
      <w:r>
        <w:rPr>
          <w:rFonts w:hint="cs"/>
          <w:rtl/>
        </w:rPr>
        <w:t xml:space="preserve">ز داخل </w:t>
      </w:r>
      <w:r w:rsidR="00165C22">
        <w:rPr>
          <w:rFonts w:hint="cs"/>
          <w:rtl/>
        </w:rPr>
        <w:t>ک</w:t>
      </w:r>
      <w:r>
        <w:rPr>
          <w:rFonts w:hint="cs"/>
          <w:rtl/>
        </w:rPr>
        <w:t>ردند. قدر</w:t>
      </w:r>
      <w:r w:rsidR="00954E7E">
        <w:rPr>
          <w:rFonts w:hint="cs"/>
          <w:rtl/>
        </w:rPr>
        <w:t xml:space="preserve">ی </w:t>
      </w:r>
      <w:r>
        <w:rPr>
          <w:rFonts w:hint="cs"/>
          <w:rtl/>
        </w:rPr>
        <w:t>بعد عل</w:t>
      </w:r>
      <w:r w:rsidR="00954E7E">
        <w:rPr>
          <w:rFonts w:hint="cs"/>
          <w:rtl/>
        </w:rPr>
        <w:t xml:space="preserve">ی </w:t>
      </w:r>
      <w:r>
        <w:rPr>
          <w:rFonts w:hint="cs"/>
          <w:rtl/>
        </w:rPr>
        <w:t xml:space="preserve">آمد. او را هم داخل چادر </w:t>
      </w:r>
      <w:r w:rsidR="00165C22">
        <w:rPr>
          <w:rFonts w:hint="cs"/>
          <w:rtl/>
        </w:rPr>
        <w:t>ک</w:t>
      </w:r>
      <w:r>
        <w:rPr>
          <w:rFonts w:hint="cs"/>
          <w:rtl/>
        </w:rPr>
        <w:t>ردند. سپس ا</w:t>
      </w:r>
      <w:r w:rsidR="00165C22">
        <w:rPr>
          <w:rFonts w:hint="cs"/>
          <w:rtl/>
        </w:rPr>
        <w:t>ی</w:t>
      </w:r>
      <w:r>
        <w:rPr>
          <w:rFonts w:hint="cs"/>
          <w:rtl/>
        </w:rPr>
        <w:t>ن آ</w:t>
      </w:r>
      <w:r w:rsidR="00165C22">
        <w:rPr>
          <w:rFonts w:hint="cs"/>
          <w:rtl/>
        </w:rPr>
        <w:t>ی</w:t>
      </w:r>
      <w:r>
        <w:rPr>
          <w:rFonts w:hint="cs"/>
          <w:rtl/>
        </w:rPr>
        <w:t>ه را خواندند:</w:t>
      </w:r>
      <w:r w:rsidR="00894A97">
        <w:rPr>
          <w:rFonts w:hint="cs"/>
          <w:rtl/>
        </w:rPr>
        <w:t xml:space="preserve"> </w:t>
      </w:r>
      <w:r w:rsidR="00894A97">
        <w:rPr>
          <w:rStyle w:val="Char0"/>
          <w:rFonts w:ascii="Traditional Arabic" w:hAnsi="Traditional Arabic" w:cs="Traditional Arabic"/>
          <w:rtl/>
        </w:rPr>
        <w:t>﴿</w:t>
      </w:r>
      <w:r w:rsidR="00894A97" w:rsidRPr="00796D59">
        <w:rPr>
          <w:rStyle w:val="Char9"/>
          <w:rtl/>
        </w:rPr>
        <w:t xml:space="preserve">إِنَّمَا يُرِيدُ </w:t>
      </w:r>
      <w:r w:rsidR="00894A97" w:rsidRPr="00796D59">
        <w:rPr>
          <w:rStyle w:val="Char9"/>
          <w:rFonts w:hint="cs"/>
          <w:rtl/>
        </w:rPr>
        <w:t>ٱ</w:t>
      </w:r>
      <w:r w:rsidR="00894A97" w:rsidRPr="00796D59">
        <w:rPr>
          <w:rStyle w:val="Char9"/>
          <w:rFonts w:hint="eastAsia"/>
          <w:rtl/>
        </w:rPr>
        <w:t>للَّهُ</w:t>
      </w:r>
      <w:r w:rsidR="00894A97" w:rsidRPr="00796D59">
        <w:rPr>
          <w:rStyle w:val="Char9"/>
          <w:rtl/>
        </w:rPr>
        <w:t xml:space="preserve"> لِيُذۡهِبَ عَنكُمُ </w:t>
      </w:r>
      <w:r w:rsidR="00894A97" w:rsidRPr="00796D59">
        <w:rPr>
          <w:rStyle w:val="Char9"/>
          <w:rFonts w:hint="cs"/>
          <w:rtl/>
        </w:rPr>
        <w:t>ٱ</w:t>
      </w:r>
      <w:r w:rsidR="00894A97" w:rsidRPr="00796D59">
        <w:rPr>
          <w:rStyle w:val="Char9"/>
          <w:rFonts w:hint="eastAsia"/>
          <w:rtl/>
        </w:rPr>
        <w:t>لرِّجۡسَ</w:t>
      </w:r>
      <w:r w:rsidR="00894A97" w:rsidRPr="00796D59">
        <w:rPr>
          <w:rStyle w:val="Char9"/>
          <w:rtl/>
        </w:rPr>
        <w:t xml:space="preserve"> أَهۡلَ </w:t>
      </w:r>
      <w:r w:rsidR="00894A97" w:rsidRPr="00796D59">
        <w:rPr>
          <w:rStyle w:val="Char9"/>
          <w:rFonts w:hint="cs"/>
          <w:rtl/>
        </w:rPr>
        <w:t>ٱ</w:t>
      </w:r>
      <w:r w:rsidR="00894A97" w:rsidRPr="00796D59">
        <w:rPr>
          <w:rStyle w:val="Char9"/>
          <w:rFonts w:hint="eastAsia"/>
          <w:rtl/>
        </w:rPr>
        <w:t>لۡبَيۡتِ</w:t>
      </w:r>
      <w:r w:rsidR="00894A97" w:rsidRPr="00796D59">
        <w:rPr>
          <w:rStyle w:val="Char9"/>
          <w:rtl/>
        </w:rPr>
        <w:t xml:space="preserve"> وَيُطَهِّرَكُمۡ تَطۡهِ</w:t>
      </w:r>
      <w:r w:rsidR="00894A97" w:rsidRPr="00796D59">
        <w:rPr>
          <w:rStyle w:val="Char9"/>
          <w:rFonts w:hint="eastAsia"/>
          <w:rtl/>
        </w:rPr>
        <w:t>يرٗا</w:t>
      </w:r>
      <w:r w:rsidR="00894A97" w:rsidRPr="00796D59">
        <w:rPr>
          <w:rStyle w:val="Char9"/>
          <w:rtl/>
        </w:rPr>
        <w:t xml:space="preserve"> ٣٣</w:t>
      </w:r>
      <w:r w:rsidR="00894A97">
        <w:rPr>
          <w:rStyle w:val="Char0"/>
          <w:rFonts w:ascii="Traditional Arabic" w:hAnsi="Traditional Arabic" w:cs="Traditional Arabic"/>
          <w:rtl/>
        </w:rPr>
        <w:t>﴾</w:t>
      </w:r>
      <w:r w:rsidR="00894A97" w:rsidRPr="00894A97">
        <w:rPr>
          <w:rFonts w:hint="cs"/>
          <w:rtl/>
        </w:rPr>
        <w:t>.</w:t>
      </w:r>
      <w:r w:rsidR="001A3551">
        <w:rPr>
          <w:rFonts w:cs="Al-QuranAlKareem"/>
          <w:sz w:val="24"/>
          <w:szCs w:val="32"/>
          <w:rtl/>
        </w:rPr>
        <w:t xml:space="preserve"> </w:t>
      </w:r>
    </w:p>
    <w:p w:rsidR="00A6416A" w:rsidRDefault="00165C22" w:rsidP="00290B15">
      <w:pPr>
        <w:pStyle w:val="a1"/>
        <w:rPr>
          <w:rtl/>
        </w:rPr>
      </w:pPr>
      <w:r>
        <w:rPr>
          <w:rFonts w:hint="cs"/>
          <w:rtl/>
        </w:rPr>
        <w:t>ی</w:t>
      </w:r>
      <w:r w:rsidR="00A6416A">
        <w:rPr>
          <w:rFonts w:hint="cs"/>
          <w:rtl/>
        </w:rPr>
        <w:t>عن</w:t>
      </w:r>
      <w:r>
        <w:rPr>
          <w:rFonts w:hint="cs"/>
          <w:rtl/>
        </w:rPr>
        <w:t>ی</w:t>
      </w:r>
      <w:r w:rsidR="00A6416A">
        <w:rPr>
          <w:rFonts w:hint="cs"/>
          <w:rtl/>
        </w:rPr>
        <w:t>: الله تعال</w:t>
      </w:r>
      <w:r w:rsidR="00954E7E">
        <w:rPr>
          <w:rFonts w:hint="cs"/>
          <w:rtl/>
        </w:rPr>
        <w:t xml:space="preserve">ی </w:t>
      </w:r>
      <w:r w:rsidR="00553673">
        <w:rPr>
          <w:rFonts w:hint="cs"/>
          <w:rtl/>
        </w:rPr>
        <w:t>م</w:t>
      </w:r>
      <w:r w:rsidR="00954E7E">
        <w:rPr>
          <w:rFonts w:hint="cs"/>
          <w:rtl/>
        </w:rPr>
        <w:t>ی‌</w:t>
      </w:r>
      <w:r w:rsidR="00A6416A">
        <w:rPr>
          <w:rFonts w:hint="cs"/>
          <w:rtl/>
        </w:rPr>
        <w:t>خواهد پل</w:t>
      </w:r>
      <w:r>
        <w:rPr>
          <w:rFonts w:hint="cs"/>
          <w:rtl/>
        </w:rPr>
        <w:t>ی</w:t>
      </w:r>
      <w:r w:rsidR="00A6416A">
        <w:rPr>
          <w:rFonts w:hint="cs"/>
          <w:rtl/>
        </w:rPr>
        <w:t>د</w:t>
      </w:r>
      <w:r w:rsidR="00954E7E">
        <w:rPr>
          <w:rFonts w:hint="cs"/>
          <w:rtl/>
        </w:rPr>
        <w:t xml:space="preserve">ی </w:t>
      </w:r>
      <w:r w:rsidR="00A6416A">
        <w:rPr>
          <w:rFonts w:hint="cs"/>
          <w:rtl/>
        </w:rPr>
        <w:t>را از شما دور گرداند و شما را پا</w:t>
      </w:r>
      <w:r>
        <w:rPr>
          <w:rFonts w:hint="cs"/>
          <w:rtl/>
        </w:rPr>
        <w:t>کی</w:t>
      </w:r>
      <w:r w:rsidR="00A6416A">
        <w:rPr>
          <w:rFonts w:hint="cs"/>
          <w:rtl/>
        </w:rPr>
        <w:t xml:space="preserve">زه </w:t>
      </w:r>
      <w:r w:rsidR="00A6416A" w:rsidRPr="00290B15">
        <w:rPr>
          <w:rFonts w:hint="cs"/>
          <w:rtl/>
        </w:rPr>
        <w:t>نگهدارد</w:t>
      </w:r>
      <w:r w:rsidR="00A6416A" w:rsidRPr="00290B15">
        <w:rPr>
          <w:vertAlign w:val="superscript"/>
          <w:rtl/>
        </w:rPr>
        <w:footnoteReference w:id="70"/>
      </w:r>
      <w:r w:rsidR="00290B15">
        <w:rPr>
          <w:rFonts w:hint="cs"/>
          <w:rtl/>
        </w:rPr>
        <w:t>.</w:t>
      </w:r>
    </w:p>
    <w:p w:rsidR="00A6416A" w:rsidRDefault="00A6416A" w:rsidP="00290B15">
      <w:pPr>
        <w:pStyle w:val="a1"/>
        <w:rPr>
          <w:rtl/>
        </w:rPr>
      </w:pPr>
      <w:r>
        <w:rPr>
          <w:rFonts w:hint="cs"/>
          <w:rtl/>
        </w:rPr>
        <w:t>از ا</w:t>
      </w:r>
      <w:r w:rsidR="00165C22">
        <w:rPr>
          <w:rFonts w:hint="cs"/>
          <w:rtl/>
        </w:rPr>
        <w:t>ی</w:t>
      </w:r>
      <w:r>
        <w:rPr>
          <w:rFonts w:hint="cs"/>
          <w:rtl/>
        </w:rPr>
        <w:t>ن احاد</w:t>
      </w:r>
      <w:r w:rsidR="00165C22">
        <w:rPr>
          <w:rFonts w:hint="cs"/>
          <w:rtl/>
        </w:rPr>
        <w:t>ی</w:t>
      </w:r>
      <w:r>
        <w:rPr>
          <w:rFonts w:hint="cs"/>
          <w:rtl/>
        </w:rPr>
        <w:t>ث صح</w:t>
      </w:r>
      <w:r w:rsidR="00165C22">
        <w:rPr>
          <w:rFonts w:hint="cs"/>
          <w:rtl/>
        </w:rPr>
        <w:t>ی</w:t>
      </w:r>
      <w:r>
        <w:rPr>
          <w:rFonts w:hint="cs"/>
          <w:rtl/>
        </w:rPr>
        <w:t xml:space="preserve">حه، واضح شد </w:t>
      </w:r>
      <w:r w:rsidR="00165C22">
        <w:rPr>
          <w:rFonts w:hint="cs"/>
          <w:rtl/>
        </w:rPr>
        <w:t>ک</w:t>
      </w:r>
      <w:r>
        <w:rPr>
          <w:rFonts w:hint="cs"/>
          <w:rtl/>
        </w:rPr>
        <w:t>ه در اهل ب</w:t>
      </w:r>
      <w:r w:rsidR="00165C22">
        <w:rPr>
          <w:rFonts w:hint="cs"/>
          <w:rtl/>
        </w:rPr>
        <w:t>ی</w:t>
      </w:r>
      <w:r>
        <w:rPr>
          <w:rFonts w:hint="cs"/>
          <w:rtl/>
        </w:rPr>
        <w:t>ت، نه تنها ازواج مطهرات (آ</w:t>
      </w:r>
      <w:r w:rsidR="00165C22">
        <w:rPr>
          <w:rFonts w:hint="cs"/>
          <w:rtl/>
        </w:rPr>
        <w:t>ی</w:t>
      </w:r>
      <w:r>
        <w:rPr>
          <w:rFonts w:hint="cs"/>
          <w:rtl/>
        </w:rPr>
        <w:t>ه قرآن به ا</w:t>
      </w:r>
      <w:r w:rsidR="00165C22">
        <w:rPr>
          <w:rFonts w:hint="cs"/>
          <w:rtl/>
        </w:rPr>
        <w:t>ی</w:t>
      </w:r>
      <w:r>
        <w:rPr>
          <w:rFonts w:hint="cs"/>
          <w:rtl/>
        </w:rPr>
        <w:t>ن امر، صراحتاً دلالت</w:t>
      </w:r>
      <w:r w:rsidR="00553673">
        <w:rPr>
          <w:rFonts w:hint="cs"/>
          <w:rtl/>
        </w:rPr>
        <w:t xml:space="preserve"> م</w:t>
      </w:r>
      <w:r w:rsidR="00954E7E">
        <w:rPr>
          <w:rFonts w:hint="cs"/>
          <w:rtl/>
        </w:rPr>
        <w:t>ی‌</w:t>
      </w:r>
      <w:r w:rsidR="00165C22">
        <w:rPr>
          <w:rFonts w:hint="cs"/>
          <w:rtl/>
        </w:rPr>
        <w:t>ک</w:t>
      </w:r>
      <w:r>
        <w:rPr>
          <w:rFonts w:hint="cs"/>
          <w:rtl/>
        </w:rPr>
        <w:t>ند) بل</w:t>
      </w:r>
      <w:r w:rsidR="00165C22">
        <w:rPr>
          <w:rFonts w:hint="cs"/>
          <w:rtl/>
        </w:rPr>
        <w:t>ک</w:t>
      </w:r>
      <w:r>
        <w:rPr>
          <w:rFonts w:hint="cs"/>
          <w:rtl/>
        </w:rPr>
        <w:t>ه عل</w:t>
      </w:r>
      <w:r w:rsidR="00954E7E">
        <w:rPr>
          <w:rFonts w:hint="cs"/>
          <w:rtl/>
        </w:rPr>
        <w:t>ی،‌</w:t>
      </w:r>
      <w:r>
        <w:rPr>
          <w:rFonts w:hint="cs"/>
          <w:rtl/>
        </w:rPr>
        <w:t xml:space="preserve"> فاطمه، حسن </w:t>
      </w:r>
      <w:r w:rsidRPr="00290B15">
        <w:rPr>
          <w:rFonts w:hint="cs"/>
          <w:rtl/>
        </w:rPr>
        <w:t>و حس</w:t>
      </w:r>
      <w:r w:rsidR="00165C22">
        <w:rPr>
          <w:rFonts w:hint="cs"/>
          <w:rtl/>
        </w:rPr>
        <w:t>ی</w:t>
      </w:r>
      <w:r w:rsidRPr="00290B15">
        <w:rPr>
          <w:rFonts w:hint="cs"/>
          <w:rtl/>
        </w:rPr>
        <w:t>ن</w:t>
      </w:r>
      <w:r w:rsidR="00187663" w:rsidRPr="00187663">
        <w:rPr>
          <w:rFonts w:cs="CTraditional Arabic"/>
          <w:rtl/>
        </w:rPr>
        <w:t>ش</w:t>
      </w:r>
      <w:r w:rsidRPr="00290B15">
        <w:rPr>
          <w:rFonts w:hint="cs"/>
          <w:rtl/>
        </w:rPr>
        <w:t xml:space="preserve"> هم</w:t>
      </w:r>
      <w:r>
        <w:rPr>
          <w:rFonts w:hint="cs"/>
          <w:rtl/>
        </w:rPr>
        <w:t xml:space="preserve"> داخل</w:t>
      </w:r>
      <w:r w:rsidR="00553673">
        <w:rPr>
          <w:rFonts w:hint="cs"/>
          <w:rtl/>
        </w:rPr>
        <w:t xml:space="preserve"> م</w:t>
      </w:r>
      <w:r w:rsidR="00954E7E">
        <w:rPr>
          <w:rFonts w:hint="cs"/>
          <w:rtl/>
        </w:rPr>
        <w:t>ی‌</w:t>
      </w:r>
      <w:r>
        <w:rPr>
          <w:rFonts w:hint="cs"/>
          <w:rtl/>
        </w:rPr>
        <w:t xml:space="preserve">باشند. (چرا </w:t>
      </w:r>
      <w:r w:rsidR="00165C22">
        <w:rPr>
          <w:rFonts w:hint="cs"/>
          <w:rtl/>
        </w:rPr>
        <w:t>ک</w:t>
      </w:r>
      <w:r>
        <w:rPr>
          <w:rFonts w:hint="cs"/>
          <w:rtl/>
        </w:rPr>
        <w:t>ه تصر</w:t>
      </w:r>
      <w:r w:rsidR="00165C22">
        <w:rPr>
          <w:rFonts w:hint="cs"/>
          <w:rtl/>
        </w:rPr>
        <w:t>ی</w:t>
      </w:r>
      <w:r>
        <w:rPr>
          <w:rFonts w:hint="cs"/>
          <w:rtl/>
        </w:rPr>
        <w:t>ح آن در احاد</w:t>
      </w:r>
      <w:r w:rsidR="00165C22">
        <w:rPr>
          <w:rFonts w:hint="cs"/>
          <w:rtl/>
        </w:rPr>
        <w:t>ی</w:t>
      </w:r>
      <w:r>
        <w:rPr>
          <w:rFonts w:hint="cs"/>
          <w:rtl/>
        </w:rPr>
        <w:t>ث صح</w:t>
      </w:r>
      <w:r w:rsidR="00165C22">
        <w:rPr>
          <w:rFonts w:hint="cs"/>
          <w:rtl/>
        </w:rPr>
        <w:t>ی</w:t>
      </w:r>
      <w:r>
        <w:rPr>
          <w:rFonts w:hint="cs"/>
          <w:rtl/>
        </w:rPr>
        <w:t>حه آمده است).</w:t>
      </w:r>
    </w:p>
    <w:p w:rsidR="00A6416A" w:rsidRDefault="00A6416A" w:rsidP="00C33095">
      <w:pPr>
        <w:pStyle w:val="a1"/>
        <w:numPr>
          <w:ilvl w:val="0"/>
          <w:numId w:val="14"/>
        </w:numPr>
        <w:ind w:left="568" w:hanging="284"/>
        <w:rPr>
          <w:rtl/>
        </w:rPr>
      </w:pPr>
      <w:r>
        <w:rPr>
          <w:rFonts w:hint="cs"/>
          <w:rtl/>
        </w:rPr>
        <w:t>بل</w:t>
      </w:r>
      <w:r w:rsidR="00165C22">
        <w:rPr>
          <w:rFonts w:hint="cs"/>
          <w:rtl/>
        </w:rPr>
        <w:t>ک</w:t>
      </w:r>
      <w:r>
        <w:rPr>
          <w:rFonts w:hint="cs"/>
          <w:rtl/>
        </w:rPr>
        <w:t>ه فراتر از ا</w:t>
      </w:r>
      <w:r w:rsidR="00165C22">
        <w:rPr>
          <w:rFonts w:hint="cs"/>
          <w:rtl/>
        </w:rPr>
        <w:t>ی</w:t>
      </w:r>
      <w:r>
        <w:rPr>
          <w:rFonts w:hint="cs"/>
          <w:rtl/>
        </w:rPr>
        <w:t>ن، بستگان نزد</w:t>
      </w:r>
      <w:r w:rsidR="00165C22">
        <w:rPr>
          <w:rFonts w:hint="cs"/>
          <w:rtl/>
        </w:rPr>
        <w:t>یک</w:t>
      </w:r>
      <w:r>
        <w:rPr>
          <w:rFonts w:hint="cs"/>
          <w:rtl/>
        </w:rPr>
        <w:t xml:space="preserve"> د</w:t>
      </w:r>
      <w:r w:rsidR="00165C22">
        <w:rPr>
          <w:rFonts w:hint="cs"/>
          <w:rtl/>
        </w:rPr>
        <w:t>ی</w:t>
      </w:r>
      <w:r>
        <w:rPr>
          <w:rFonts w:hint="cs"/>
          <w:rtl/>
        </w:rPr>
        <w:t xml:space="preserve">گر </w:t>
      </w:r>
      <w:r w:rsidRPr="00290B15">
        <w:rPr>
          <w:rFonts w:hint="cs"/>
          <w:rtl/>
        </w:rPr>
        <w:t>رسول ا</w:t>
      </w:r>
      <w:r w:rsidR="00165C22">
        <w:rPr>
          <w:rFonts w:hint="cs"/>
          <w:rtl/>
        </w:rPr>
        <w:t>ک</w:t>
      </w:r>
      <w:r w:rsidRPr="00290B15">
        <w:rPr>
          <w:rFonts w:hint="cs"/>
          <w:rtl/>
        </w:rPr>
        <w:t>رم</w:t>
      </w:r>
      <w:r w:rsidR="00775CCE" w:rsidRPr="00775CCE">
        <w:rPr>
          <w:rFonts w:cs="CTraditional Arabic" w:hint="cs"/>
          <w:rtl/>
        </w:rPr>
        <w:t xml:space="preserve"> ج</w:t>
      </w:r>
      <w:r w:rsidRPr="00290B15">
        <w:rPr>
          <w:rFonts w:hint="cs"/>
          <w:rtl/>
        </w:rPr>
        <w:t xml:space="preserve"> </w:t>
      </w:r>
      <w:r w:rsidR="00165C22">
        <w:rPr>
          <w:rFonts w:hint="cs"/>
          <w:rtl/>
        </w:rPr>
        <w:t>ی</w:t>
      </w:r>
      <w:r w:rsidRPr="00290B15">
        <w:rPr>
          <w:rFonts w:hint="cs"/>
          <w:rtl/>
        </w:rPr>
        <w:t>عن</w:t>
      </w:r>
      <w:r w:rsidR="00165C22">
        <w:rPr>
          <w:rFonts w:hint="cs"/>
          <w:rtl/>
        </w:rPr>
        <w:t>ی</w:t>
      </w:r>
      <w:r w:rsidRPr="00290B15">
        <w:rPr>
          <w:rFonts w:hint="cs"/>
          <w:rtl/>
        </w:rPr>
        <w:t>: عمو</w:t>
      </w:r>
      <w:r w:rsidR="00954E7E">
        <w:rPr>
          <w:rFonts w:hint="cs"/>
          <w:rtl/>
        </w:rPr>
        <w:t xml:space="preserve">ی </w:t>
      </w:r>
      <w:r w:rsidRPr="00290B15">
        <w:rPr>
          <w:rFonts w:hint="cs"/>
          <w:rtl/>
        </w:rPr>
        <w:t>ا</w:t>
      </w:r>
      <w:r w:rsidR="00165C22">
        <w:rPr>
          <w:rFonts w:hint="cs"/>
          <w:rtl/>
        </w:rPr>
        <w:t>ی</w:t>
      </w:r>
      <w:r w:rsidRPr="00290B15">
        <w:rPr>
          <w:rFonts w:hint="cs"/>
          <w:rtl/>
        </w:rPr>
        <w:t>شان عباس</w:t>
      </w:r>
      <w:r w:rsidR="00775CCE" w:rsidRPr="00775CCE">
        <w:rPr>
          <w:rFonts w:cs="CTraditional Arabic" w:hint="cs"/>
          <w:rtl/>
        </w:rPr>
        <w:t>س</w:t>
      </w:r>
      <w:r w:rsidRPr="00290B15">
        <w:rPr>
          <w:rFonts w:hint="cs"/>
          <w:rtl/>
        </w:rPr>
        <w:t xml:space="preserve"> و فرزندانش و د</w:t>
      </w:r>
      <w:r w:rsidR="00165C22">
        <w:rPr>
          <w:rFonts w:hint="cs"/>
          <w:rtl/>
        </w:rPr>
        <w:t>ی</w:t>
      </w:r>
      <w:r w:rsidRPr="00290B15">
        <w:rPr>
          <w:rFonts w:hint="cs"/>
          <w:rtl/>
        </w:rPr>
        <w:t>گر پسر عموها</w:t>
      </w:r>
      <w:r w:rsidR="00954E7E">
        <w:rPr>
          <w:rFonts w:hint="cs"/>
          <w:rtl/>
        </w:rPr>
        <w:t xml:space="preserve">ی </w:t>
      </w:r>
      <w:r w:rsidRPr="00290B15">
        <w:rPr>
          <w:rFonts w:hint="cs"/>
          <w:rtl/>
        </w:rPr>
        <w:t>ا</w:t>
      </w:r>
      <w:r w:rsidR="00165C22">
        <w:rPr>
          <w:rFonts w:hint="cs"/>
          <w:rtl/>
        </w:rPr>
        <w:t>ی</w:t>
      </w:r>
      <w:r w:rsidRPr="00290B15">
        <w:rPr>
          <w:rFonts w:hint="cs"/>
          <w:rtl/>
        </w:rPr>
        <w:t>شان، در ا</w:t>
      </w:r>
      <w:r>
        <w:rPr>
          <w:rFonts w:hint="cs"/>
          <w:rtl/>
        </w:rPr>
        <w:t>هل ب</w:t>
      </w:r>
      <w:r w:rsidR="00165C22">
        <w:rPr>
          <w:rFonts w:hint="cs"/>
          <w:rtl/>
        </w:rPr>
        <w:t>ی</w:t>
      </w:r>
      <w:r>
        <w:rPr>
          <w:rFonts w:hint="cs"/>
          <w:rtl/>
        </w:rPr>
        <w:t>ت</w:t>
      </w:r>
      <w:r w:rsidR="00954E7E">
        <w:rPr>
          <w:rFonts w:hint="cs"/>
          <w:rtl/>
        </w:rPr>
        <w:t xml:space="preserve">ی </w:t>
      </w:r>
      <w:r w:rsidR="00165C22">
        <w:rPr>
          <w:rFonts w:hint="cs"/>
          <w:rtl/>
        </w:rPr>
        <w:t>ک</w:t>
      </w:r>
      <w:r>
        <w:rPr>
          <w:rFonts w:hint="cs"/>
          <w:rtl/>
        </w:rPr>
        <w:t>ه ح</w:t>
      </w:r>
      <w:r w:rsidR="00165C22">
        <w:rPr>
          <w:rFonts w:hint="cs"/>
          <w:rtl/>
        </w:rPr>
        <w:t>ک</w:t>
      </w:r>
      <w:r>
        <w:rPr>
          <w:rFonts w:hint="cs"/>
          <w:rtl/>
        </w:rPr>
        <w:t>م به ت</w:t>
      </w:r>
      <w:r w:rsidR="00165C22">
        <w:rPr>
          <w:rFonts w:hint="cs"/>
          <w:rtl/>
        </w:rPr>
        <w:t>ک</w:t>
      </w:r>
      <w:r>
        <w:rPr>
          <w:rFonts w:hint="cs"/>
          <w:rtl/>
        </w:rPr>
        <w:t>ر</w:t>
      </w:r>
      <w:r w:rsidR="00165C22">
        <w:rPr>
          <w:rFonts w:hint="cs"/>
          <w:rtl/>
        </w:rPr>
        <w:t>ی</w:t>
      </w:r>
      <w:r>
        <w:rPr>
          <w:rFonts w:hint="cs"/>
          <w:rtl/>
        </w:rPr>
        <w:t>م و احترام آنها داده شده، درجه به درجه داخل هستند. به ا</w:t>
      </w:r>
      <w:r w:rsidR="00165C22">
        <w:rPr>
          <w:rFonts w:hint="cs"/>
          <w:rtl/>
        </w:rPr>
        <w:t>ی</w:t>
      </w:r>
      <w:r>
        <w:rPr>
          <w:rFonts w:hint="cs"/>
          <w:rtl/>
        </w:rPr>
        <w:t>نان «بنو هاشم» گفته</w:t>
      </w:r>
      <w:r w:rsidR="00553673">
        <w:rPr>
          <w:rFonts w:hint="cs"/>
          <w:rtl/>
        </w:rPr>
        <w:t xml:space="preserve"> م</w:t>
      </w:r>
      <w:r w:rsidR="00954E7E">
        <w:rPr>
          <w:rFonts w:hint="cs"/>
          <w:rtl/>
        </w:rPr>
        <w:t>ی‌</w:t>
      </w:r>
      <w:r>
        <w:rPr>
          <w:rFonts w:hint="cs"/>
          <w:rtl/>
        </w:rPr>
        <w:t>شود و گرفتن ز</w:t>
      </w:r>
      <w:r w:rsidR="00165C22">
        <w:rPr>
          <w:rFonts w:hint="cs"/>
          <w:rtl/>
        </w:rPr>
        <w:t>ک</w:t>
      </w:r>
      <w:r>
        <w:rPr>
          <w:rFonts w:hint="cs"/>
          <w:rtl/>
        </w:rPr>
        <w:t>ات برا</w:t>
      </w:r>
      <w:r w:rsidR="00954E7E">
        <w:rPr>
          <w:rFonts w:hint="cs"/>
          <w:rtl/>
        </w:rPr>
        <w:t xml:space="preserve">ی </w:t>
      </w:r>
      <w:r>
        <w:rPr>
          <w:rFonts w:hint="cs"/>
          <w:rtl/>
        </w:rPr>
        <w:t>آنها شرعاً ناجا</w:t>
      </w:r>
      <w:r w:rsidR="00165C22">
        <w:rPr>
          <w:rFonts w:hint="cs"/>
          <w:rtl/>
        </w:rPr>
        <w:t>ی</w:t>
      </w:r>
      <w:r>
        <w:rPr>
          <w:rFonts w:hint="cs"/>
          <w:rtl/>
        </w:rPr>
        <w:t>ز است. از ز</w:t>
      </w:r>
      <w:r w:rsidR="00165C22">
        <w:rPr>
          <w:rFonts w:hint="cs"/>
          <w:rtl/>
        </w:rPr>
        <w:t>ی</w:t>
      </w:r>
      <w:r>
        <w:rPr>
          <w:rFonts w:hint="cs"/>
          <w:rtl/>
        </w:rPr>
        <w:t xml:space="preserve">د بن ارقم </w:t>
      </w:r>
      <w:r w:rsidR="00165C22">
        <w:rPr>
          <w:rFonts w:hint="cs"/>
          <w:rtl/>
        </w:rPr>
        <w:t>ک</w:t>
      </w:r>
      <w:r>
        <w:rPr>
          <w:rFonts w:hint="cs"/>
          <w:rtl/>
        </w:rPr>
        <w:t>ه راو</w:t>
      </w:r>
      <w:r w:rsidR="00954E7E">
        <w:rPr>
          <w:rFonts w:hint="cs"/>
          <w:rtl/>
        </w:rPr>
        <w:t xml:space="preserve">ی </w:t>
      </w:r>
      <w:r>
        <w:rPr>
          <w:rFonts w:hint="cs"/>
          <w:rtl/>
        </w:rPr>
        <w:t>حد</w:t>
      </w:r>
      <w:r w:rsidR="00165C22">
        <w:rPr>
          <w:rFonts w:hint="cs"/>
          <w:rtl/>
        </w:rPr>
        <w:t>ی</w:t>
      </w:r>
      <w:r>
        <w:rPr>
          <w:rFonts w:hint="cs"/>
          <w:rtl/>
        </w:rPr>
        <w:t>ث ثقل</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باشد پرس</w:t>
      </w:r>
      <w:r w:rsidR="00165C22">
        <w:rPr>
          <w:rFonts w:hint="cs"/>
          <w:rtl/>
        </w:rPr>
        <w:t>ی</w:t>
      </w:r>
      <w:r>
        <w:rPr>
          <w:rFonts w:hint="cs"/>
          <w:rtl/>
        </w:rPr>
        <w:t>ده شد: آ</w:t>
      </w:r>
      <w:r w:rsidR="00165C22">
        <w:rPr>
          <w:rFonts w:hint="cs"/>
          <w:rtl/>
        </w:rPr>
        <w:t>ی</w:t>
      </w:r>
      <w:r>
        <w:rPr>
          <w:rFonts w:hint="cs"/>
          <w:rtl/>
        </w:rPr>
        <w:t>ا ازواج مطهرات در اهل ب</w:t>
      </w:r>
      <w:r w:rsidR="00165C22">
        <w:rPr>
          <w:rFonts w:hint="cs"/>
          <w:rtl/>
        </w:rPr>
        <w:t>ی</w:t>
      </w:r>
      <w:r>
        <w:rPr>
          <w:rFonts w:hint="cs"/>
          <w:rtl/>
        </w:rPr>
        <w:t xml:space="preserve">ت رسول </w:t>
      </w:r>
      <w:r w:rsidRPr="00290B15">
        <w:rPr>
          <w:rFonts w:hint="cs"/>
          <w:rtl/>
        </w:rPr>
        <w:t>ا</w:t>
      </w:r>
      <w:r w:rsidR="00165C22">
        <w:rPr>
          <w:rFonts w:hint="cs"/>
          <w:rtl/>
        </w:rPr>
        <w:t>ک</w:t>
      </w:r>
      <w:r w:rsidRPr="00290B15">
        <w:rPr>
          <w:rFonts w:hint="cs"/>
          <w:rtl/>
        </w:rPr>
        <w:t>رم</w:t>
      </w:r>
      <w:r w:rsidR="00775CCE" w:rsidRPr="00775CCE">
        <w:rPr>
          <w:rFonts w:cs="CTraditional Arabic" w:hint="cs"/>
          <w:rtl/>
        </w:rPr>
        <w:t xml:space="preserve"> ج</w:t>
      </w:r>
      <w:r w:rsidRPr="00290B15">
        <w:rPr>
          <w:rFonts w:hint="cs"/>
          <w:rtl/>
        </w:rPr>
        <w:t xml:space="preserve"> داخل</w:t>
      </w:r>
      <w:r>
        <w:rPr>
          <w:rFonts w:hint="cs"/>
          <w:rtl/>
        </w:rPr>
        <w:t xml:space="preserve"> ن</w:t>
      </w:r>
      <w:r w:rsidR="00165C22">
        <w:rPr>
          <w:rFonts w:hint="cs"/>
          <w:rtl/>
        </w:rPr>
        <w:t>ی</w:t>
      </w:r>
      <w:r>
        <w:rPr>
          <w:rFonts w:hint="cs"/>
          <w:rtl/>
        </w:rPr>
        <w:t>ستند؟ حضرت ز</w:t>
      </w:r>
      <w:r w:rsidR="00165C22">
        <w:rPr>
          <w:rFonts w:hint="cs"/>
          <w:rtl/>
        </w:rPr>
        <w:t>ی</w:t>
      </w:r>
      <w:r>
        <w:rPr>
          <w:rFonts w:hint="cs"/>
          <w:rtl/>
        </w:rPr>
        <w:t>د بن ارقم فرمود:</w:t>
      </w:r>
    </w:p>
    <w:p w:rsidR="00A6416A" w:rsidRPr="001A3551" w:rsidRDefault="001A3551" w:rsidP="00290B15">
      <w:pPr>
        <w:pStyle w:val="a1"/>
        <w:rPr>
          <w:rtl/>
        </w:rPr>
      </w:pPr>
      <w:r w:rsidRPr="00290B15">
        <w:rPr>
          <w:rStyle w:val="Char0"/>
          <w:rFonts w:hint="cs"/>
          <w:rtl/>
        </w:rPr>
        <w:t>«</w:t>
      </w:r>
      <w:r w:rsidR="00A6416A" w:rsidRPr="00290B15">
        <w:rPr>
          <w:rStyle w:val="Char0"/>
          <w:rtl/>
        </w:rPr>
        <w:t>نساوه من اهل بيته و لكن اهل بيته من حرم الصدقه بعده قال و من هم قال هم آل علي و آل عقيل و آل جعفر و آل عباس قال كل هولاء حرم الصدقه قال نعم (مسلم) و في الاكمال شرح مسلم: قد جاء ذلك عن زيد مفسرا في غير هذا و قيل من آل محمد قال الذين لا تحل لهم الصدقه الخ</w:t>
      </w:r>
      <w:r w:rsidRPr="00290B15">
        <w:rPr>
          <w:rStyle w:val="Char0"/>
          <w:rFonts w:hint="cs"/>
          <w:rtl/>
        </w:rPr>
        <w:t>»</w:t>
      </w:r>
      <w:r w:rsidR="00A6416A" w:rsidRPr="001A3551">
        <w:rPr>
          <w:rtl/>
        </w:rPr>
        <w:t>.</w:t>
      </w:r>
    </w:p>
    <w:p w:rsidR="00A6416A" w:rsidRDefault="00165C22" w:rsidP="00290B15">
      <w:pPr>
        <w:pStyle w:val="a1"/>
        <w:rPr>
          <w:rtl/>
        </w:rPr>
      </w:pPr>
      <w:r>
        <w:rPr>
          <w:rFonts w:hint="cs"/>
          <w:rtl/>
        </w:rPr>
        <w:t>ی</w:t>
      </w:r>
      <w:r w:rsidR="00A6416A">
        <w:rPr>
          <w:rFonts w:hint="cs"/>
          <w:rtl/>
        </w:rPr>
        <w:t>عن</w:t>
      </w:r>
      <w:r>
        <w:rPr>
          <w:rFonts w:hint="cs"/>
          <w:rtl/>
        </w:rPr>
        <w:t>ی</w:t>
      </w:r>
      <w:r w:rsidR="00A6416A">
        <w:rPr>
          <w:rFonts w:hint="cs"/>
          <w:rtl/>
        </w:rPr>
        <w:t>: ازواج مطهرات از اهل ب</w:t>
      </w:r>
      <w:r>
        <w:rPr>
          <w:rFonts w:hint="cs"/>
          <w:rtl/>
        </w:rPr>
        <w:t>ی</w:t>
      </w:r>
      <w:r w:rsidR="00A6416A">
        <w:rPr>
          <w:rFonts w:hint="cs"/>
          <w:rtl/>
        </w:rPr>
        <w:t>ت ا</w:t>
      </w:r>
      <w:r>
        <w:rPr>
          <w:rFonts w:hint="cs"/>
          <w:rtl/>
        </w:rPr>
        <w:t>ی</w:t>
      </w:r>
      <w:r w:rsidR="00A6416A">
        <w:rPr>
          <w:rFonts w:hint="cs"/>
          <w:rtl/>
        </w:rPr>
        <w:t>شان هستند (ول</w:t>
      </w:r>
      <w:r w:rsidR="00954E7E">
        <w:rPr>
          <w:rFonts w:hint="cs"/>
          <w:rtl/>
        </w:rPr>
        <w:t xml:space="preserve">ی </w:t>
      </w:r>
      <w:r w:rsidR="00A6416A">
        <w:rPr>
          <w:rFonts w:hint="cs"/>
          <w:rtl/>
        </w:rPr>
        <w:t>در ا</w:t>
      </w:r>
      <w:r>
        <w:rPr>
          <w:rFonts w:hint="cs"/>
          <w:rtl/>
        </w:rPr>
        <w:t>ی</w:t>
      </w:r>
      <w:r w:rsidR="00A6416A">
        <w:rPr>
          <w:rFonts w:hint="cs"/>
          <w:rtl/>
        </w:rPr>
        <w:t>نجا مراد از اهل ب</w:t>
      </w:r>
      <w:r>
        <w:rPr>
          <w:rFonts w:hint="cs"/>
          <w:rtl/>
        </w:rPr>
        <w:t>ی</w:t>
      </w:r>
      <w:r w:rsidR="00A6416A">
        <w:rPr>
          <w:rFonts w:hint="cs"/>
          <w:rtl/>
        </w:rPr>
        <w:t xml:space="preserve">ت </w:t>
      </w:r>
      <w:r>
        <w:rPr>
          <w:rFonts w:hint="cs"/>
          <w:rtl/>
        </w:rPr>
        <w:t>ک</w:t>
      </w:r>
      <w:r w:rsidR="00A6416A">
        <w:rPr>
          <w:rFonts w:hint="cs"/>
          <w:rtl/>
        </w:rPr>
        <w:t>ه دستور به ا</w:t>
      </w:r>
      <w:r>
        <w:rPr>
          <w:rFonts w:hint="cs"/>
          <w:rtl/>
        </w:rPr>
        <w:t>ک</w:t>
      </w:r>
      <w:r w:rsidR="00A6416A">
        <w:rPr>
          <w:rFonts w:hint="cs"/>
          <w:rtl/>
        </w:rPr>
        <w:t>رام آنها داده</w:t>
      </w:r>
      <w:r w:rsidR="00553673">
        <w:rPr>
          <w:rFonts w:hint="cs"/>
          <w:rtl/>
        </w:rPr>
        <w:t xml:space="preserve"> م</w:t>
      </w:r>
      <w:r w:rsidR="00954E7E">
        <w:rPr>
          <w:rFonts w:hint="cs"/>
          <w:rtl/>
        </w:rPr>
        <w:t>ی‌</w:t>
      </w:r>
      <w:r w:rsidR="00A6416A">
        <w:rPr>
          <w:rFonts w:hint="cs"/>
          <w:rtl/>
        </w:rPr>
        <w:t xml:space="preserve">شود) </w:t>
      </w:r>
      <w:r>
        <w:rPr>
          <w:rFonts w:hint="cs"/>
          <w:rtl/>
        </w:rPr>
        <w:t>ک</w:t>
      </w:r>
      <w:r w:rsidR="00A6416A">
        <w:rPr>
          <w:rFonts w:hint="cs"/>
          <w:rtl/>
        </w:rPr>
        <w:t>سان</w:t>
      </w:r>
      <w:r w:rsidR="00954E7E">
        <w:rPr>
          <w:rFonts w:hint="cs"/>
          <w:rtl/>
        </w:rPr>
        <w:t xml:space="preserve">ی </w:t>
      </w:r>
      <w:r w:rsidR="00A6416A">
        <w:rPr>
          <w:rFonts w:hint="cs"/>
          <w:rtl/>
        </w:rPr>
        <w:t xml:space="preserve">هستند </w:t>
      </w:r>
      <w:r>
        <w:rPr>
          <w:rFonts w:hint="cs"/>
          <w:rtl/>
        </w:rPr>
        <w:t>ک</w:t>
      </w:r>
      <w:r w:rsidR="00A6416A">
        <w:rPr>
          <w:rFonts w:hint="cs"/>
          <w:rtl/>
        </w:rPr>
        <w:t>ه گرفتن صدقه (ز</w:t>
      </w:r>
      <w:r>
        <w:rPr>
          <w:rFonts w:hint="cs"/>
          <w:rtl/>
        </w:rPr>
        <w:t>ک</w:t>
      </w:r>
      <w:r w:rsidR="00A6416A">
        <w:rPr>
          <w:rFonts w:hint="cs"/>
          <w:rtl/>
        </w:rPr>
        <w:t>ات) بر آنان حرام است وآنها آل عل</w:t>
      </w:r>
      <w:r w:rsidR="00954E7E">
        <w:rPr>
          <w:rFonts w:hint="cs"/>
          <w:rtl/>
        </w:rPr>
        <w:t>ی،‌</w:t>
      </w:r>
      <w:r w:rsidR="00A6416A">
        <w:rPr>
          <w:rFonts w:hint="cs"/>
          <w:rtl/>
        </w:rPr>
        <w:t xml:space="preserve"> آل عق</w:t>
      </w:r>
      <w:r>
        <w:rPr>
          <w:rFonts w:hint="cs"/>
          <w:rtl/>
        </w:rPr>
        <w:t>ی</w:t>
      </w:r>
      <w:r w:rsidR="00A6416A">
        <w:rPr>
          <w:rFonts w:hint="cs"/>
          <w:rtl/>
        </w:rPr>
        <w:t>ل، آل جعفر و آل عباس</w:t>
      </w:r>
      <w:r w:rsidR="00553673">
        <w:rPr>
          <w:rFonts w:hint="cs"/>
          <w:rtl/>
        </w:rPr>
        <w:t xml:space="preserve"> </w:t>
      </w:r>
      <w:r w:rsidR="00553673" w:rsidRPr="00290B15">
        <w:rPr>
          <w:rFonts w:hint="cs"/>
          <w:rtl/>
        </w:rPr>
        <w:t>م</w:t>
      </w:r>
      <w:r w:rsidR="00954E7E">
        <w:rPr>
          <w:rFonts w:hint="cs"/>
          <w:rtl/>
        </w:rPr>
        <w:t>ی‌</w:t>
      </w:r>
      <w:r w:rsidR="00A6416A" w:rsidRPr="00290B15">
        <w:rPr>
          <w:rFonts w:hint="cs"/>
          <w:rtl/>
        </w:rPr>
        <w:t>باشند</w:t>
      </w:r>
      <w:r w:rsidR="00A6416A" w:rsidRPr="00290B15">
        <w:rPr>
          <w:vertAlign w:val="superscript"/>
          <w:rtl/>
        </w:rPr>
        <w:footnoteReference w:id="71"/>
      </w:r>
      <w:r w:rsidR="00290B15">
        <w:rPr>
          <w:rFonts w:hint="cs"/>
          <w:rtl/>
        </w:rPr>
        <w:t>.</w:t>
      </w:r>
    </w:p>
    <w:p w:rsidR="00A6416A" w:rsidRDefault="00A6416A" w:rsidP="000E6D84">
      <w:pPr>
        <w:pStyle w:val="a1"/>
        <w:rPr>
          <w:rtl/>
        </w:rPr>
      </w:pPr>
      <w:r>
        <w:rPr>
          <w:rFonts w:hint="cs"/>
          <w:rtl/>
        </w:rPr>
        <w:t>خلاصه ا</w:t>
      </w:r>
      <w:r w:rsidR="00165C22">
        <w:rPr>
          <w:rFonts w:hint="cs"/>
          <w:rtl/>
        </w:rPr>
        <w:t>ی</w:t>
      </w:r>
      <w:r>
        <w:rPr>
          <w:rFonts w:hint="cs"/>
          <w:rtl/>
        </w:rPr>
        <w:t>ن</w:t>
      </w:r>
      <w:r w:rsidR="00165C22">
        <w:rPr>
          <w:rFonts w:hint="cs"/>
          <w:rtl/>
        </w:rPr>
        <w:t>ک</w:t>
      </w:r>
      <w:r>
        <w:rPr>
          <w:rFonts w:hint="cs"/>
          <w:rtl/>
        </w:rPr>
        <w:t>ه در اهل ب</w:t>
      </w:r>
      <w:r w:rsidR="00165C22">
        <w:rPr>
          <w:rFonts w:hint="cs"/>
          <w:rtl/>
        </w:rPr>
        <w:t>ی</w:t>
      </w:r>
      <w:r>
        <w:rPr>
          <w:rFonts w:hint="cs"/>
          <w:rtl/>
        </w:rPr>
        <w:t>ت</w:t>
      </w:r>
      <w:r w:rsidR="00954E7E">
        <w:rPr>
          <w:rFonts w:hint="cs"/>
          <w:rtl/>
        </w:rPr>
        <w:t xml:space="preserve">ی </w:t>
      </w:r>
      <w:r w:rsidR="00165C22">
        <w:rPr>
          <w:rFonts w:hint="cs"/>
          <w:rtl/>
        </w:rPr>
        <w:t>ک</w:t>
      </w:r>
      <w:r>
        <w:rPr>
          <w:rFonts w:hint="cs"/>
          <w:rtl/>
        </w:rPr>
        <w:t>ه حقوقشان در حد</w:t>
      </w:r>
      <w:r w:rsidR="00165C22">
        <w:rPr>
          <w:rFonts w:hint="cs"/>
          <w:rtl/>
        </w:rPr>
        <w:t>ی</w:t>
      </w:r>
      <w:r>
        <w:rPr>
          <w:rFonts w:hint="cs"/>
          <w:rtl/>
        </w:rPr>
        <w:t>ث ثقل</w:t>
      </w:r>
      <w:r w:rsidR="00165C22">
        <w:rPr>
          <w:rFonts w:hint="cs"/>
          <w:rtl/>
        </w:rPr>
        <w:t>ی</w:t>
      </w:r>
      <w:r>
        <w:rPr>
          <w:rFonts w:hint="cs"/>
          <w:rtl/>
        </w:rPr>
        <w:t xml:space="preserve">ن </w:t>
      </w:r>
      <w:r w:rsidR="00165C22">
        <w:rPr>
          <w:rFonts w:hint="cs"/>
          <w:rtl/>
        </w:rPr>
        <w:t>ی</w:t>
      </w:r>
      <w:r>
        <w:rPr>
          <w:rFonts w:hint="cs"/>
          <w:rtl/>
        </w:rPr>
        <w:t>ادآور</w:t>
      </w:r>
      <w:r w:rsidR="00954E7E">
        <w:rPr>
          <w:rFonts w:hint="cs"/>
          <w:rtl/>
        </w:rPr>
        <w:t xml:space="preserve">ی </w:t>
      </w:r>
      <w:r>
        <w:rPr>
          <w:rFonts w:hint="cs"/>
          <w:rtl/>
        </w:rPr>
        <w:t>شده، محبت و ا</w:t>
      </w:r>
      <w:r w:rsidR="00165C22">
        <w:rPr>
          <w:rFonts w:hint="cs"/>
          <w:rtl/>
        </w:rPr>
        <w:t>ک</w:t>
      </w:r>
      <w:r>
        <w:rPr>
          <w:rFonts w:hint="cs"/>
          <w:rtl/>
        </w:rPr>
        <w:t>رام آنان بر امت لازم گردان</w:t>
      </w:r>
      <w:r w:rsidR="00165C22">
        <w:rPr>
          <w:rFonts w:hint="cs"/>
          <w:rtl/>
        </w:rPr>
        <w:t>ی</w:t>
      </w:r>
      <w:r>
        <w:rPr>
          <w:rFonts w:hint="cs"/>
          <w:rtl/>
        </w:rPr>
        <w:t xml:space="preserve">ده شده، ازواج مطهرات رسول </w:t>
      </w:r>
      <w:r w:rsidRPr="00290B15">
        <w:rPr>
          <w:rFonts w:hint="cs"/>
          <w:rtl/>
        </w:rPr>
        <w:t>الله</w:t>
      </w:r>
      <w:r w:rsidR="00775CCE" w:rsidRPr="00775CCE">
        <w:rPr>
          <w:rFonts w:cs="CTraditional Arabic" w:hint="cs"/>
          <w:rtl/>
        </w:rPr>
        <w:t>ج</w:t>
      </w:r>
      <w:r w:rsidRPr="00290B15">
        <w:rPr>
          <w:rFonts w:hint="cs"/>
          <w:rtl/>
        </w:rPr>
        <w:t>، دختران ا</w:t>
      </w:r>
      <w:r w:rsidR="00165C22">
        <w:rPr>
          <w:rFonts w:hint="cs"/>
          <w:rtl/>
        </w:rPr>
        <w:t>ی</w:t>
      </w:r>
      <w:r w:rsidRPr="00290B15">
        <w:rPr>
          <w:rFonts w:hint="cs"/>
          <w:rtl/>
        </w:rPr>
        <w:t>شان، داماد ا</w:t>
      </w:r>
      <w:r w:rsidR="00165C22">
        <w:rPr>
          <w:rFonts w:hint="cs"/>
          <w:rtl/>
        </w:rPr>
        <w:t>ی</w:t>
      </w:r>
      <w:r w:rsidRPr="00290B15">
        <w:rPr>
          <w:rFonts w:hint="cs"/>
          <w:rtl/>
        </w:rPr>
        <w:t>شان، نوه</w:t>
      </w:r>
      <w:r w:rsidR="009E3EC3" w:rsidRPr="00290B15">
        <w:rPr>
          <w:rFonts w:hint="cs"/>
          <w:rtl/>
        </w:rPr>
        <w:t>‌ها</w:t>
      </w:r>
      <w:r w:rsidR="00954E7E">
        <w:rPr>
          <w:rFonts w:hint="cs"/>
          <w:rtl/>
        </w:rPr>
        <w:t xml:space="preserve">ی </w:t>
      </w:r>
      <w:r w:rsidRPr="00290B15">
        <w:rPr>
          <w:rFonts w:hint="cs"/>
          <w:rtl/>
        </w:rPr>
        <w:t>ا</w:t>
      </w:r>
      <w:r w:rsidR="00165C22">
        <w:rPr>
          <w:rFonts w:hint="cs"/>
          <w:rtl/>
        </w:rPr>
        <w:t>ی</w:t>
      </w:r>
      <w:r w:rsidRPr="00290B15">
        <w:rPr>
          <w:rFonts w:hint="cs"/>
          <w:rtl/>
        </w:rPr>
        <w:t>شان، عمو</w:t>
      </w:r>
      <w:r w:rsidR="00954E7E">
        <w:rPr>
          <w:rFonts w:hint="cs"/>
          <w:rtl/>
        </w:rPr>
        <w:t xml:space="preserve">ی </w:t>
      </w:r>
      <w:r w:rsidRPr="00290B15">
        <w:rPr>
          <w:rFonts w:hint="cs"/>
          <w:rtl/>
        </w:rPr>
        <w:t>ا</w:t>
      </w:r>
      <w:r w:rsidR="00165C22">
        <w:rPr>
          <w:rFonts w:hint="cs"/>
          <w:rtl/>
        </w:rPr>
        <w:t>ی</w:t>
      </w:r>
      <w:r w:rsidRPr="00290B15">
        <w:rPr>
          <w:rFonts w:hint="cs"/>
          <w:rtl/>
        </w:rPr>
        <w:t>شان و پسر عموها</w:t>
      </w:r>
      <w:r w:rsidR="00954E7E">
        <w:rPr>
          <w:rFonts w:hint="cs"/>
          <w:rtl/>
        </w:rPr>
        <w:t xml:space="preserve">ی </w:t>
      </w:r>
      <w:r w:rsidRPr="00290B15">
        <w:rPr>
          <w:rFonts w:hint="cs"/>
          <w:rtl/>
        </w:rPr>
        <w:t>ا</w:t>
      </w:r>
      <w:r w:rsidR="00165C22">
        <w:rPr>
          <w:rFonts w:hint="cs"/>
          <w:rtl/>
        </w:rPr>
        <w:t>ی</w:t>
      </w:r>
      <w:r w:rsidRPr="00290B15">
        <w:rPr>
          <w:rFonts w:hint="cs"/>
          <w:rtl/>
        </w:rPr>
        <w:t>شان مرتبه به مرتبه داخل هستند. اهل ب</w:t>
      </w:r>
      <w:r w:rsidR="00165C22">
        <w:rPr>
          <w:rFonts w:hint="cs"/>
          <w:rtl/>
        </w:rPr>
        <w:t>ی</w:t>
      </w:r>
      <w:r w:rsidRPr="00290B15">
        <w:rPr>
          <w:rFonts w:hint="cs"/>
          <w:rtl/>
        </w:rPr>
        <w:t>ت</w:t>
      </w:r>
      <w:r w:rsidR="00954E7E">
        <w:rPr>
          <w:rFonts w:hint="cs"/>
          <w:rtl/>
        </w:rPr>
        <w:t xml:space="preserve">ی </w:t>
      </w:r>
      <w:r w:rsidR="00165C22">
        <w:rPr>
          <w:rFonts w:hint="cs"/>
          <w:rtl/>
        </w:rPr>
        <w:t>ک</w:t>
      </w:r>
      <w:r w:rsidRPr="00290B15">
        <w:rPr>
          <w:rFonts w:hint="cs"/>
          <w:rtl/>
        </w:rPr>
        <w:t xml:space="preserve">ه هر </w:t>
      </w:r>
      <w:r w:rsidR="00165C22">
        <w:rPr>
          <w:rFonts w:hint="cs"/>
          <w:rtl/>
        </w:rPr>
        <w:t>یک</w:t>
      </w:r>
      <w:r w:rsidRPr="00290B15">
        <w:rPr>
          <w:rFonts w:hint="cs"/>
          <w:rtl/>
        </w:rPr>
        <w:t xml:space="preserve"> بنا بر فضائل منصوص خود استحقاق احترام، تعظ</w:t>
      </w:r>
      <w:r w:rsidR="00165C22">
        <w:rPr>
          <w:rFonts w:hint="cs"/>
          <w:rtl/>
        </w:rPr>
        <w:t>ی</w:t>
      </w:r>
      <w:r w:rsidRPr="00290B15">
        <w:rPr>
          <w:rFonts w:hint="cs"/>
          <w:rtl/>
        </w:rPr>
        <w:t>م، عظمت و مرتبه</w:t>
      </w:r>
      <w:r w:rsidR="00290B15">
        <w:rPr>
          <w:rFonts w:hint="eastAsia"/>
          <w:rtl/>
        </w:rPr>
        <w:t>‌</w:t>
      </w:r>
      <w:r w:rsidRPr="00290B15">
        <w:rPr>
          <w:rFonts w:hint="cs"/>
          <w:rtl/>
        </w:rPr>
        <w:t>ا</w:t>
      </w:r>
      <w:r w:rsidR="00954E7E">
        <w:rPr>
          <w:rFonts w:hint="cs"/>
          <w:rtl/>
        </w:rPr>
        <w:t xml:space="preserve">ی </w:t>
      </w:r>
      <w:r w:rsidRPr="00290B15">
        <w:rPr>
          <w:rFonts w:hint="cs"/>
          <w:rtl/>
        </w:rPr>
        <w:t xml:space="preserve">را داراست </w:t>
      </w:r>
      <w:r w:rsidR="00165C22">
        <w:rPr>
          <w:rFonts w:hint="cs"/>
          <w:rtl/>
        </w:rPr>
        <w:t>ک</w:t>
      </w:r>
      <w:r w:rsidRPr="00290B15">
        <w:rPr>
          <w:rFonts w:hint="cs"/>
          <w:rtl/>
        </w:rPr>
        <w:t>ه رسول الله</w:t>
      </w:r>
      <w:r w:rsidR="00775CCE" w:rsidRPr="00775CCE">
        <w:rPr>
          <w:rFonts w:cs="CTraditional Arabic" w:hint="cs"/>
          <w:rtl/>
        </w:rPr>
        <w:t xml:space="preserve"> ج</w:t>
      </w:r>
      <w:r w:rsidRPr="00290B15">
        <w:rPr>
          <w:rFonts w:hint="cs"/>
          <w:rtl/>
        </w:rPr>
        <w:t xml:space="preserve"> در احاد</w:t>
      </w:r>
      <w:r w:rsidR="00165C22">
        <w:rPr>
          <w:rFonts w:hint="cs"/>
          <w:rtl/>
        </w:rPr>
        <w:t>ی</w:t>
      </w:r>
      <w:r w:rsidRPr="00290B15">
        <w:rPr>
          <w:rFonts w:hint="cs"/>
          <w:rtl/>
        </w:rPr>
        <w:t>ث صح</w:t>
      </w:r>
      <w:r w:rsidR="00165C22">
        <w:rPr>
          <w:rFonts w:hint="cs"/>
          <w:rtl/>
        </w:rPr>
        <w:t>ی</w:t>
      </w:r>
      <w:r w:rsidRPr="00290B15">
        <w:rPr>
          <w:rFonts w:hint="cs"/>
          <w:rtl/>
        </w:rPr>
        <w:t>ح برا</w:t>
      </w:r>
      <w:r w:rsidR="00954E7E">
        <w:rPr>
          <w:rFonts w:hint="cs"/>
          <w:rtl/>
        </w:rPr>
        <w:t xml:space="preserve">ی </w:t>
      </w:r>
      <w:r w:rsidRPr="00290B15">
        <w:rPr>
          <w:rFonts w:hint="cs"/>
          <w:rtl/>
        </w:rPr>
        <w:t xml:space="preserve">آنان ثابت </w:t>
      </w:r>
      <w:r w:rsidR="00165C22">
        <w:rPr>
          <w:rFonts w:hint="cs"/>
          <w:rtl/>
        </w:rPr>
        <w:t>ک</w:t>
      </w:r>
      <w:r w:rsidRPr="00290B15">
        <w:rPr>
          <w:rFonts w:hint="cs"/>
          <w:rtl/>
        </w:rPr>
        <w:t>رده و به آنان دستور داده اس</w:t>
      </w:r>
      <w:r>
        <w:rPr>
          <w:rFonts w:hint="cs"/>
          <w:rtl/>
        </w:rPr>
        <w:t>ت.</w:t>
      </w:r>
    </w:p>
    <w:p w:rsidR="00A6416A" w:rsidRDefault="00A6416A" w:rsidP="000E6D84">
      <w:pPr>
        <w:pStyle w:val="a1"/>
        <w:rPr>
          <w:rtl/>
        </w:rPr>
      </w:pPr>
      <w:r>
        <w:rPr>
          <w:rFonts w:hint="cs"/>
          <w:rtl/>
        </w:rPr>
        <w:t>البته به خاطر با</w:t>
      </w:r>
      <w:r w:rsidR="00165C22">
        <w:rPr>
          <w:rFonts w:hint="cs"/>
          <w:rtl/>
        </w:rPr>
        <w:t>ی</w:t>
      </w:r>
      <w:r>
        <w:rPr>
          <w:rFonts w:hint="cs"/>
          <w:rtl/>
        </w:rPr>
        <w:t xml:space="preserve">د سپرد </w:t>
      </w:r>
      <w:r w:rsidR="00165C22">
        <w:rPr>
          <w:rFonts w:hint="cs"/>
          <w:rtl/>
        </w:rPr>
        <w:t>ک</w:t>
      </w:r>
      <w:r>
        <w:rPr>
          <w:rFonts w:hint="cs"/>
          <w:rtl/>
        </w:rPr>
        <w:t>ه اگر چه تمام اهل ب</w:t>
      </w:r>
      <w:r w:rsidR="00165C22">
        <w:rPr>
          <w:rFonts w:hint="cs"/>
          <w:rtl/>
        </w:rPr>
        <w:t>ی</w:t>
      </w:r>
      <w:r>
        <w:rPr>
          <w:rFonts w:hint="cs"/>
          <w:rtl/>
        </w:rPr>
        <w:t>ت، ف</w:t>
      </w:r>
      <w:r w:rsidR="00954E7E">
        <w:rPr>
          <w:rFonts w:hint="cs"/>
          <w:rtl/>
        </w:rPr>
        <w:t xml:space="preserve">ی </w:t>
      </w:r>
      <w:r>
        <w:rPr>
          <w:rFonts w:hint="cs"/>
          <w:rtl/>
        </w:rPr>
        <w:t>الجمله مستحق ا</w:t>
      </w:r>
      <w:r w:rsidR="00165C22">
        <w:rPr>
          <w:rFonts w:hint="cs"/>
          <w:rtl/>
        </w:rPr>
        <w:t>ک</w:t>
      </w:r>
      <w:r>
        <w:rPr>
          <w:rFonts w:hint="cs"/>
          <w:rtl/>
        </w:rPr>
        <w:t>رام، تعظ</w:t>
      </w:r>
      <w:r w:rsidR="00165C22">
        <w:rPr>
          <w:rFonts w:hint="cs"/>
          <w:rtl/>
        </w:rPr>
        <w:t>ی</w:t>
      </w:r>
      <w:r>
        <w:rPr>
          <w:rFonts w:hint="cs"/>
          <w:rtl/>
        </w:rPr>
        <w:t>م و محبت هستند</w:t>
      </w:r>
      <w:r w:rsidR="001A3551">
        <w:rPr>
          <w:rFonts w:hint="cs"/>
          <w:rtl/>
        </w:rPr>
        <w:t>امّا</w:t>
      </w:r>
      <w:r>
        <w:rPr>
          <w:rFonts w:hint="cs"/>
          <w:rtl/>
        </w:rPr>
        <w:t xml:space="preserve"> در م</w:t>
      </w:r>
      <w:r w:rsidR="00165C22">
        <w:rPr>
          <w:rFonts w:hint="cs"/>
          <w:rtl/>
        </w:rPr>
        <w:t>ی</w:t>
      </w:r>
      <w:r>
        <w:rPr>
          <w:rFonts w:hint="cs"/>
          <w:rtl/>
        </w:rPr>
        <w:t>ان آنها فرق مراتب هم هست و ا</w:t>
      </w:r>
      <w:r w:rsidR="00165C22">
        <w:rPr>
          <w:rFonts w:hint="cs"/>
          <w:rtl/>
        </w:rPr>
        <w:t>ی</w:t>
      </w:r>
      <w:r>
        <w:rPr>
          <w:rFonts w:hint="cs"/>
          <w:rtl/>
        </w:rPr>
        <w:t>ن فرق مراتب فقط از احاد</w:t>
      </w:r>
      <w:r w:rsidR="00165C22">
        <w:rPr>
          <w:rFonts w:hint="cs"/>
          <w:rtl/>
        </w:rPr>
        <w:t>ی</w:t>
      </w:r>
      <w:r>
        <w:rPr>
          <w:rFonts w:hint="cs"/>
          <w:rtl/>
        </w:rPr>
        <w:t>ث صح</w:t>
      </w:r>
      <w:r w:rsidR="00165C22">
        <w:rPr>
          <w:rFonts w:hint="cs"/>
          <w:rtl/>
        </w:rPr>
        <w:t>ی</w:t>
      </w:r>
      <w:r>
        <w:rPr>
          <w:rFonts w:hint="cs"/>
          <w:rtl/>
        </w:rPr>
        <w:t>ح ثابت است. (ا</w:t>
      </w:r>
      <w:r w:rsidR="00165C22">
        <w:rPr>
          <w:rFonts w:hint="cs"/>
          <w:rtl/>
        </w:rPr>
        <w:t>ی</w:t>
      </w:r>
      <w:r>
        <w:rPr>
          <w:rFonts w:hint="cs"/>
          <w:rtl/>
        </w:rPr>
        <w:t>نجا مجال تفص</w:t>
      </w:r>
      <w:r w:rsidR="00165C22">
        <w:rPr>
          <w:rFonts w:hint="cs"/>
          <w:rtl/>
        </w:rPr>
        <w:t>ی</w:t>
      </w:r>
      <w:r>
        <w:rPr>
          <w:rFonts w:hint="cs"/>
          <w:rtl/>
        </w:rPr>
        <w:t>ل آن ن</w:t>
      </w:r>
      <w:r w:rsidR="00165C22">
        <w:rPr>
          <w:rFonts w:hint="cs"/>
          <w:rtl/>
        </w:rPr>
        <w:t>ی</w:t>
      </w:r>
      <w:r>
        <w:rPr>
          <w:rFonts w:hint="cs"/>
          <w:rtl/>
        </w:rPr>
        <w:t>ست). مثلاً برا</w:t>
      </w:r>
      <w:r w:rsidR="00954E7E">
        <w:rPr>
          <w:rFonts w:hint="cs"/>
          <w:rtl/>
        </w:rPr>
        <w:t xml:space="preserve">ی </w:t>
      </w:r>
      <w:r>
        <w:rPr>
          <w:rFonts w:hint="cs"/>
          <w:rtl/>
        </w:rPr>
        <w:t xml:space="preserve">ما </w:t>
      </w:r>
      <w:r w:rsidRPr="00290B15">
        <w:rPr>
          <w:rFonts w:hint="cs"/>
          <w:rtl/>
        </w:rPr>
        <w:t>هر چهار دختر رسول الله</w:t>
      </w:r>
      <w:r w:rsidR="00775CCE" w:rsidRPr="00775CCE">
        <w:rPr>
          <w:rFonts w:cs="CTraditional Arabic" w:hint="cs"/>
          <w:rtl/>
        </w:rPr>
        <w:t xml:space="preserve"> ج</w:t>
      </w:r>
      <w:r w:rsidRPr="00290B15">
        <w:rPr>
          <w:rFonts w:hint="cs"/>
          <w:rtl/>
        </w:rPr>
        <w:t>، قابل احترام، قابل تعظ</w:t>
      </w:r>
      <w:r w:rsidR="00165C22">
        <w:rPr>
          <w:rFonts w:hint="cs"/>
          <w:rtl/>
        </w:rPr>
        <w:t>ی</w:t>
      </w:r>
      <w:r w:rsidRPr="00290B15">
        <w:rPr>
          <w:rFonts w:hint="cs"/>
          <w:rtl/>
        </w:rPr>
        <w:t>م و ا</w:t>
      </w:r>
      <w:r w:rsidR="00165C22">
        <w:rPr>
          <w:rFonts w:hint="cs"/>
          <w:rtl/>
        </w:rPr>
        <w:t>ک</w:t>
      </w:r>
      <w:r w:rsidRPr="00290B15">
        <w:rPr>
          <w:rFonts w:hint="cs"/>
          <w:rtl/>
        </w:rPr>
        <w:t xml:space="preserve">رام هستند </w:t>
      </w:r>
      <w:r w:rsidR="001A3551" w:rsidRPr="00290B15">
        <w:rPr>
          <w:rFonts w:hint="cs"/>
          <w:rtl/>
        </w:rPr>
        <w:t>اما</w:t>
      </w:r>
      <w:r w:rsidRPr="00290B15">
        <w:rPr>
          <w:rFonts w:hint="cs"/>
          <w:rtl/>
        </w:rPr>
        <w:t xml:space="preserve"> از م</w:t>
      </w:r>
      <w:r w:rsidR="00165C22">
        <w:rPr>
          <w:rFonts w:hint="cs"/>
          <w:rtl/>
        </w:rPr>
        <w:t>ی</w:t>
      </w:r>
      <w:r w:rsidRPr="00290B15">
        <w:rPr>
          <w:rFonts w:hint="cs"/>
          <w:rtl/>
        </w:rPr>
        <w:t>ان ا</w:t>
      </w:r>
      <w:r w:rsidR="00165C22">
        <w:rPr>
          <w:rFonts w:hint="cs"/>
          <w:rtl/>
        </w:rPr>
        <w:t>ی</w:t>
      </w:r>
      <w:r w:rsidRPr="00290B15">
        <w:rPr>
          <w:rFonts w:hint="cs"/>
          <w:rtl/>
        </w:rPr>
        <w:t>ن چهار مقام</w:t>
      </w:r>
      <w:r w:rsidR="00954E7E">
        <w:rPr>
          <w:rFonts w:hint="cs"/>
          <w:rtl/>
        </w:rPr>
        <w:t xml:space="preserve">ی </w:t>
      </w:r>
      <w:r w:rsidR="00165C22">
        <w:rPr>
          <w:rFonts w:hint="cs"/>
          <w:rtl/>
        </w:rPr>
        <w:t>ک</w:t>
      </w:r>
      <w:r w:rsidRPr="00290B15">
        <w:rPr>
          <w:rFonts w:hint="cs"/>
          <w:rtl/>
        </w:rPr>
        <w:t>ه س</w:t>
      </w:r>
      <w:r w:rsidR="00165C22">
        <w:rPr>
          <w:rFonts w:hint="cs"/>
          <w:rtl/>
        </w:rPr>
        <w:t>ی</w:t>
      </w:r>
      <w:r w:rsidRPr="00290B15">
        <w:rPr>
          <w:rFonts w:hint="cs"/>
          <w:rtl/>
        </w:rPr>
        <w:t>ده فاطمه</w:t>
      </w:r>
      <w:r w:rsidR="000E6D84">
        <w:rPr>
          <w:rFonts w:cs="CTraditional Arabic" w:hint="cs"/>
          <w:rtl/>
        </w:rPr>
        <w:t>ل</w:t>
      </w:r>
      <w:r w:rsidRPr="00290B15">
        <w:rPr>
          <w:rFonts w:hint="cs"/>
          <w:rtl/>
        </w:rPr>
        <w:t xml:space="preserve"> دارد بنات م</w:t>
      </w:r>
      <w:r w:rsidR="00165C22">
        <w:rPr>
          <w:rFonts w:hint="cs"/>
          <w:rtl/>
        </w:rPr>
        <w:t>ک</w:t>
      </w:r>
      <w:r w:rsidRPr="00290B15">
        <w:rPr>
          <w:rFonts w:hint="cs"/>
          <w:rtl/>
        </w:rPr>
        <w:t>رمات د</w:t>
      </w:r>
      <w:r w:rsidR="00165C22">
        <w:rPr>
          <w:rFonts w:hint="cs"/>
          <w:rtl/>
        </w:rPr>
        <w:t>ی</w:t>
      </w:r>
      <w:r w:rsidRPr="00290B15">
        <w:rPr>
          <w:rFonts w:hint="cs"/>
          <w:rtl/>
        </w:rPr>
        <w:t xml:space="preserve">گر ندارند. چرا </w:t>
      </w:r>
      <w:r w:rsidR="00165C22">
        <w:rPr>
          <w:rFonts w:hint="cs"/>
          <w:rtl/>
        </w:rPr>
        <w:t>ک</w:t>
      </w:r>
      <w:r w:rsidRPr="00290B15">
        <w:rPr>
          <w:rFonts w:hint="cs"/>
          <w:rtl/>
        </w:rPr>
        <w:t>ه رسول ا</w:t>
      </w:r>
      <w:r w:rsidR="00165C22">
        <w:rPr>
          <w:rFonts w:hint="cs"/>
          <w:rtl/>
        </w:rPr>
        <w:t>ک</w:t>
      </w:r>
      <w:r w:rsidRPr="00290B15">
        <w:rPr>
          <w:rFonts w:hint="cs"/>
          <w:rtl/>
        </w:rPr>
        <w:t>رم</w:t>
      </w:r>
      <w:r w:rsidR="00775CCE" w:rsidRPr="00775CCE">
        <w:rPr>
          <w:rFonts w:cs="CTraditional Arabic"/>
          <w:rtl/>
        </w:rPr>
        <w:t xml:space="preserve"> ج</w:t>
      </w:r>
      <w:r w:rsidRPr="00290B15">
        <w:rPr>
          <w:rFonts w:hint="cs"/>
          <w:rtl/>
        </w:rPr>
        <w:t>، به فاطمه</w:t>
      </w:r>
      <w:r w:rsidR="000E6D84" w:rsidRPr="000E6D84">
        <w:rPr>
          <w:rFonts w:cs="CTraditional Arabic" w:hint="cs"/>
          <w:rtl/>
        </w:rPr>
        <w:t>ل</w:t>
      </w:r>
      <w:r>
        <w:rPr>
          <w:rFonts w:hint="cs"/>
          <w:rtl/>
        </w:rPr>
        <w:t xml:space="preserve">  لقب </w:t>
      </w:r>
      <w:r w:rsidRPr="000E6D84">
        <w:rPr>
          <w:rStyle w:val="Char0"/>
          <w:rFonts w:hint="cs"/>
          <w:rtl/>
        </w:rPr>
        <w:t>«س</w:t>
      </w:r>
      <w:r w:rsidR="00165C22" w:rsidRPr="000E6D84">
        <w:rPr>
          <w:rStyle w:val="Char0"/>
          <w:rFonts w:hint="cs"/>
          <w:rtl/>
        </w:rPr>
        <w:t>ی</w:t>
      </w:r>
      <w:r w:rsidRPr="000E6D84">
        <w:rPr>
          <w:rStyle w:val="Char0"/>
          <w:rFonts w:hint="cs"/>
          <w:rtl/>
        </w:rPr>
        <w:t>د</w:t>
      </w:r>
      <w:r w:rsidR="000E6D84">
        <w:rPr>
          <w:rStyle w:val="Char0"/>
          <w:rFonts w:hint="cs"/>
          <w:rtl/>
        </w:rPr>
        <w:t>ة</w:t>
      </w:r>
      <w:r w:rsidRPr="000E6D84">
        <w:rPr>
          <w:rStyle w:val="Char0"/>
          <w:rFonts w:hint="cs"/>
          <w:rtl/>
        </w:rPr>
        <w:t xml:space="preserve">  نساء اهل الجن</w:t>
      </w:r>
      <w:r w:rsidR="000E6D84">
        <w:rPr>
          <w:rStyle w:val="Char0"/>
          <w:rFonts w:hint="cs"/>
          <w:rtl/>
        </w:rPr>
        <w:t>ة</w:t>
      </w:r>
      <w:r w:rsidRPr="000E6D84">
        <w:rPr>
          <w:rStyle w:val="Char0"/>
          <w:rFonts w:hint="cs"/>
          <w:rtl/>
        </w:rPr>
        <w:t>»</w:t>
      </w:r>
      <w:r>
        <w:rPr>
          <w:rFonts w:hint="cs"/>
          <w:rtl/>
        </w:rPr>
        <w:t xml:space="preserve"> (سرور زنان بهشت) دادند</w:t>
      </w:r>
      <w:r w:rsidRPr="00290B15">
        <w:rPr>
          <w:vertAlign w:val="superscript"/>
          <w:rtl/>
        </w:rPr>
        <w:footnoteReference w:id="72"/>
      </w:r>
      <w:r w:rsidR="00290B15">
        <w:rPr>
          <w:rFonts w:hint="cs"/>
          <w:rtl/>
        </w:rPr>
        <w:t>.</w:t>
      </w:r>
    </w:p>
    <w:p w:rsidR="00A6416A" w:rsidRDefault="00A6416A" w:rsidP="00C33095">
      <w:pPr>
        <w:pStyle w:val="a1"/>
        <w:numPr>
          <w:ilvl w:val="0"/>
          <w:numId w:val="13"/>
        </w:numPr>
        <w:rPr>
          <w:rtl/>
        </w:rPr>
      </w:pPr>
      <w:r>
        <w:rPr>
          <w:rFonts w:hint="cs"/>
          <w:rtl/>
        </w:rPr>
        <w:t>در آخر</w:t>
      </w:r>
      <w:r w:rsidR="00AE269B">
        <w:rPr>
          <w:rFonts w:hint="cs"/>
          <w:rtl/>
        </w:rPr>
        <w:t>،</w:t>
      </w:r>
      <w:r>
        <w:rPr>
          <w:rFonts w:hint="cs"/>
          <w:rtl/>
        </w:rPr>
        <w:t xml:space="preserve"> ا</w:t>
      </w:r>
      <w:r w:rsidR="00165C22">
        <w:rPr>
          <w:rFonts w:hint="cs"/>
          <w:rtl/>
        </w:rPr>
        <w:t>ی</w:t>
      </w:r>
      <w:r>
        <w:rPr>
          <w:rFonts w:hint="cs"/>
          <w:rtl/>
        </w:rPr>
        <w:t>ن را ن</w:t>
      </w:r>
      <w:r w:rsidR="00165C22">
        <w:rPr>
          <w:rFonts w:hint="cs"/>
          <w:rtl/>
        </w:rPr>
        <w:t>ی</w:t>
      </w:r>
      <w:r>
        <w:rPr>
          <w:rFonts w:hint="cs"/>
          <w:rtl/>
        </w:rPr>
        <w:t>ز با</w:t>
      </w:r>
      <w:r w:rsidR="00165C22">
        <w:rPr>
          <w:rFonts w:hint="cs"/>
          <w:rtl/>
        </w:rPr>
        <w:t>ی</w:t>
      </w:r>
      <w:r>
        <w:rPr>
          <w:rFonts w:hint="cs"/>
          <w:rtl/>
        </w:rPr>
        <w:t xml:space="preserve">د دانست </w:t>
      </w:r>
      <w:r w:rsidR="00165C22">
        <w:rPr>
          <w:rFonts w:hint="cs"/>
          <w:rtl/>
        </w:rPr>
        <w:t>ک</w:t>
      </w:r>
      <w:r>
        <w:rPr>
          <w:rFonts w:hint="cs"/>
          <w:rtl/>
        </w:rPr>
        <w:t>ه ح</w:t>
      </w:r>
      <w:r w:rsidR="00165C22">
        <w:rPr>
          <w:rFonts w:hint="cs"/>
          <w:rtl/>
        </w:rPr>
        <w:t>ک</w:t>
      </w:r>
      <w:r>
        <w:rPr>
          <w:rFonts w:hint="cs"/>
          <w:rtl/>
        </w:rPr>
        <w:t>م محبت و ا</w:t>
      </w:r>
      <w:r w:rsidR="00165C22">
        <w:rPr>
          <w:rFonts w:hint="cs"/>
          <w:rtl/>
        </w:rPr>
        <w:t>ک</w:t>
      </w:r>
      <w:r>
        <w:rPr>
          <w:rFonts w:hint="cs"/>
          <w:rtl/>
        </w:rPr>
        <w:t>رام با اهل ب</w:t>
      </w:r>
      <w:r w:rsidR="00165C22">
        <w:rPr>
          <w:rFonts w:hint="cs"/>
          <w:rtl/>
        </w:rPr>
        <w:t>ی</w:t>
      </w:r>
      <w:r>
        <w:rPr>
          <w:rFonts w:hint="cs"/>
          <w:rtl/>
        </w:rPr>
        <w:t>ت تنها به دل</w:t>
      </w:r>
      <w:r w:rsidR="00165C22">
        <w:rPr>
          <w:rFonts w:hint="cs"/>
          <w:rtl/>
        </w:rPr>
        <w:t>ی</w:t>
      </w:r>
      <w:r>
        <w:rPr>
          <w:rFonts w:hint="cs"/>
          <w:rtl/>
        </w:rPr>
        <w:t>ل پ</w:t>
      </w:r>
      <w:r w:rsidR="00165C22">
        <w:rPr>
          <w:rFonts w:hint="cs"/>
          <w:rtl/>
        </w:rPr>
        <w:t>ی</w:t>
      </w:r>
      <w:r>
        <w:rPr>
          <w:rFonts w:hint="cs"/>
          <w:rtl/>
        </w:rPr>
        <w:t>وند خو</w:t>
      </w:r>
      <w:r w:rsidR="00165C22">
        <w:rPr>
          <w:rFonts w:hint="cs"/>
          <w:rtl/>
        </w:rPr>
        <w:t>ی</w:t>
      </w:r>
      <w:r>
        <w:rPr>
          <w:rFonts w:hint="cs"/>
          <w:rtl/>
        </w:rPr>
        <w:t>شاوند</w:t>
      </w:r>
      <w:r w:rsidR="00954E7E">
        <w:rPr>
          <w:rFonts w:hint="cs"/>
          <w:rtl/>
        </w:rPr>
        <w:t xml:space="preserve">ی </w:t>
      </w:r>
      <w:r>
        <w:rPr>
          <w:rFonts w:hint="cs"/>
          <w:rtl/>
        </w:rPr>
        <w:t>ن</w:t>
      </w:r>
      <w:r w:rsidR="00165C22">
        <w:rPr>
          <w:rFonts w:hint="cs"/>
          <w:rtl/>
        </w:rPr>
        <w:t>ی</w:t>
      </w:r>
      <w:r>
        <w:rPr>
          <w:rFonts w:hint="cs"/>
          <w:rtl/>
        </w:rPr>
        <w:t>ست (و گر نه ابولهب و ابوجهل ن</w:t>
      </w:r>
      <w:r w:rsidR="00165C22">
        <w:rPr>
          <w:rFonts w:hint="cs"/>
          <w:rtl/>
        </w:rPr>
        <w:t>ی</w:t>
      </w:r>
      <w:r>
        <w:rPr>
          <w:rFonts w:hint="cs"/>
          <w:rtl/>
        </w:rPr>
        <w:t>ز از خو</w:t>
      </w:r>
      <w:r w:rsidR="00165C22">
        <w:rPr>
          <w:rFonts w:hint="cs"/>
          <w:rtl/>
        </w:rPr>
        <w:t>ی</w:t>
      </w:r>
      <w:r>
        <w:rPr>
          <w:rFonts w:hint="cs"/>
          <w:rtl/>
        </w:rPr>
        <w:t>شاوندان ا</w:t>
      </w:r>
      <w:r w:rsidR="00165C22">
        <w:rPr>
          <w:rFonts w:hint="cs"/>
          <w:rtl/>
        </w:rPr>
        <w:t>ی</w:t>
      </w:r>
      <w:r>
        <w:rPr>
          <w:rFonts w:hint="cs"/>
          <w:rtl/>
        </w:rPr>
        <w:t>شان بودند) بل</w:t>
      </w:r>
      <w:r w:rsidR="00165C22">
        <w:rPr>
          <w:rFonts w:hint="cs"/>
          <w:rtl/>
        </w:rPr>
        <w:t>ک</w:t>
      </w:r>
      <w:r>
        <w:rPr>
          <w:rFonts w:hint="cs"/>
          <w:rtl/>
        </w:rPr>
        <w:t>ه همراه پ</w:t>
      </w:r>
      <w:r w:rsidR="00165C22">
        <w:rPr>
          <w:rFonts w:hint="cs"/>
          <w:rtl/>
        </w:rPr>
        <w:t>ی</w:t>
      </w:r>
      <w:r>
        <w:rPr>
          <w:rFonts w:hint="cs"/>
          <w:rtl/>
        </w:rPr>
        <w:t>وند خو</w:t>
      </w:r>
      <w:r w:rsidR="00165C22">
        <w:rPr>
          <w:rFonts w:hint="cs"/>
          <w:rtl/>
        </w:rPr>
        <w:t>ی</w:t>
      </w:r>
      <w:r>
        <w:rPr>
          <w:rFonts w:hint="cs"/>
          <w:rtl/>
        </w:rPr>
        <w:t>شاوند</w:t>
      </w:r>
      <w:r w:rsidR="00954E7E">
        <w:rPr>
          <w:rFonts w:hint="cs"/>
          <w:rtl/>
        </w:rPr>
        <w:t>ی،‌</w:t>
      </w:r>
      <w:r>
        <w:rPr>
          <w:rFonts w:hint="cs"/>
          <w:rtl/>
        </w:rPr>
        <w:t xml:space="preserve"> دل</w:t>
      </w:r>
      <w:r w:rsidR="00165C22">
        <w:rPr>
          <w:rFonts w:hint="cs"/>
          <w:rtl/>
        </w:rPr>
        <w:t>ی</w:t>
      </w:r>
      <w:r>
        <w:rPr>
          <w:rFonts w:hint="cs"/>
          <w:rtl/>
        </w:rPr>
        <w:t>ل اصل</w:t>
      </w:r>
      <w:r w:rsidR="00954E7E">
        <w:rPr>
          <w:rFonts w:hint="cs"/>
          <w:rtl/>
        </w:rPr>
        <w:t xml:space="preserve">ی </w:t>
      </w:r>
      <w:r>
        <w:rPr>
          <w:rFonts w:hint="cs"/>
          <w:rtl/>
        </w:rPr>
        <w:t>آن، سرما</w:t>
      </w:r>
      <w:r w:rsidR="00165C22">
        <w:rPr>
          <w:rFonts w:hint="cs"/>
          <w:rtl/>
        </w:rPr>
        <w:t>ی</w:t>
      </w:r>
      <w:r>
        <w:rPr>
          <w:rFonts w:hint="cs"/>
          <w:rtl/>
        </w:rPr>
        <w:t>ه اصل</w:t>
      </w:r>
      <w:r w:rsidR="00954E7E">
        <w:rPr>
          <w:rFonts w:hint="cs"/>
          <w:rtl/>
        </w:rPr>
        <w:t xml:space="preserve">ی </w:t>
      </w:r>
      <w:r>
        <w:rPr>
          <w:rFonts w:hint="cs"/>
          <w:rtl/>
        </w:rPr>
        <w:t>ا</w:t>
      </w:r>
      <w:r w:rsidR="00165C22">
        <w:rPr>
          <w:rFonts w:hint="cs"/>
          <w:rtl/>
        </w:rPr>
        <w:t>ی</w:t>
      </w:r>
      <w:r>
        <w:rPr>
          <w:rFonts w:hint="cs"/>
          <w:rtl/>
        </w:rPr>
        <w:t xml:space="preserve">مان است </w:t>
      </w:r>
      <w:r w:rsidR="00165C22">
        <w:rPr>
          <w:rFonts w:hint="cs"/>
          <w:rtl/>
        </w:rPr>
        <w:t>ک</w:t>
      </w:r>
      <w:r>
        <w:rPr>
          <w:rFonts w:hint="cs"/>
          <w:rtl/>
        </w:rPr>
        <w:t>ه در نت</w:t>
      </w:r>
      <w:r w:rsidR="00165C22">
        <w:rPr>
          <w:rFonts w:hint="cs"/>
          <w:rtl/>
        </w:rPr>
        <w:t>ی</w:t>
      </w:r>
      <w:r>
        <w:rPr>
          <w:rFonts w:hint="cs"/>
          <w:rtl/>
        </w:rPr>
        <w:t xml:space="preserve">جه محبت و قربت رسول </w:t>
      </w:r>
      <w:r w:rsidRPr="00290B15">
        <w:rPr>
          <w:rFonts w:hint="cs"/>
          <w:rtl/>
        </w:rPr>
        <w:t>الله</w:t>
      </w:r>
      <w:r w:rsidR="00775CCE" w:rsidRPr="00775CCE">
        <w:rPr>
          <w:rFonts w:cs="CTraditional Arabic" w:hint="cs"/>
          <w:rtl/>
        </w:rPr>
        <w:t xml:space="preserve"> ج</w:t>
      </w:r>
      <w:r w:rsidRPr="00290B15">
        <w:rPr>
          <w:rFonts w:hint="cs"/>
          <w:rtl/>
        </w:rPr>
        <w:t xml:space="preserve"> نص</w:t>
      </w:r>
      <w:r w:rsidR="00165C22">
        <w:rPr>
          <w:rFonts w:hint="cs"/>
          <w:rtl/>
        </w:rPr>
        <w:t>ی</w:t>
      </w:r>
      <w:r w:rsidRPr="00290B15">
        <w:rPr>
          <w:rFonts w:hint="cs"/>
          <w:rtl/>
        </w:rPr>
        <w:t>ب اهل ب</w:t>
      </w:r>
      <w:r w:rsidR="00165C22">
        <w:rPr>
          <w:rFonts w:hint="cs"/>
          <w:rtl/>
        </w:rPr>
        <w:t>ی</w:t>
      </w:r>
      <w:r w:rsidRPr="00290B15">
        <w:rPr>
          <w:rFonts w:hint="cs"/>
          <w:rtl/>
        </w:rPr>
        <w:t>ت شد. اهل ب</w:t>
      </w:r>
      <w:r w:rsidR="00165C22">
        <w:rPr>
          <w:rFonts w:hint="cs"/>
          <w:rtl/>
        </w:rPr>
        <w:t>ی</w:t>
      </w:r>
      <w:r w:rsidRPr="00290B15">
        <w:rPr>
          <w:rFonts w:hint="cs"/>
          <w:rtl/>
        </w:rPr>
        <w:t>ت چون</w:t>
      </w:r>
      <w:r w:rsidR="00165C22">
        <w:rPr>
          <w:rFonts w:hint="cs"/>
          <w:rtl/>
        </w:rPr>
        <w:t>ک</w:t>
      </w:r>
      <w:r w:rsidRPr="00290B15">
        <w:rPr>
          <w:rFonts w:hint="cs"/>
          <w:rtl/>
        </w:rPr>
        <w:t>ه مستق</w:t>
      </w:r>
      <w:r w:rsidR="00165C22">
        <w:rPr>
          <w:rFonts w:hint="cs"/>
          <w:rtl/>
        </w:rPr>
        <w:t>ی</w:t>
      </w:r>
      <w:r w:rsidRPr="00290B15">
        <w:rPr>
          <w:rFonts w:hint="cs"/>
          <w:rtl/>
        </w:rPr>
        <w:t>ماً تحت ترب</w:t>
      </w:r>
      <w:r w:rsidR="00165C22">
        <w:rPr>
          <w:rFonts w:hint="cs"/>
          <w:rtl/>
        </w:rPr>
        <w:t>ی</w:t>
      </w:r>
      <w:r w:rsidRPr="00290B15">
        <w:rPr>
          <w:rFonts w:hint="cs"/>
          <w:rtl/>
        </w:rPr>
        <w:t>ت و مراقبت رسول الله</w:t>
      </w:r>
      <w:r w:rsidR="00775CCE" w:rsidRPr="00775CCE">
        <w:rPr>
          <w:rFonts w:cs="CTraditional Arabic" w:hint="cs"/>
          <w:rtl/>
        </w:rPr>
        <w:t xml:space="preserve"> ج</w:t>
      </w:r>
      <w:r w:rsidRPr="00290B15">
        <w:rPr>
          <w:rFonts w:hint="cs"/>
          <w:rtl/>
        </w:rPr>
        <w:t xml:space="preserve"> بودند در تز</w:t>
      </w:r>
      <w:r w:rsidR="00165C22">
        <w:rPr>
          <w:rFonts w:hint="cs"/>
          <w:rtl/>
        </w:rPr>
        <w:t>کی</w:t>
      </w:r>
      <w:r w:rsidRPr="00290B15">
        <w:rPr>
          <w:rFonts w:hint="cs"/>
          <w:rtl/>
        </w:rPr>
        <w:t>ه نفس، بهره ا</w:t>
      </w:r>
      <w:r w:rsidR="00954E7E">
        <w:rPr>
          <w:rFonts w:hint="cs"/>
          <w:rtl/>
        </w:rPr>
        <w:t xml:space="preserve">ی </w:t>
      </w:r>
      <w:r w:rsidRPr="00290B15">
        <w:rPr>
          <w:rFonts w:hint="cs"/>
          <w:rtl/>
        </w:rPr>
        <w:t>وافر بردند و بد</w:t>
      </w:r>
      <w:r w:rsidR="00165C22">
        <w:rPr>
          <w:rFonts w:hint="cs"/>
          <w:rtl/>
        </w:rPr>
        <w:t>ی</w:t>
      </w:r>
      <w:r w:rsidRPr="00290B15">
        <w:rPr>
          <w:rFonts w:hint="cs"/>
          <w:rtl/>
        </w:rPr>
        <w:t>ن گونه پ</w:t>
      </w:r>
      <w:r w:rsidR="00165C22">
        <w:rPr>
          <w:rFonts w:hint="cs"/>
          <w:rtl/>
        </w:rPr>
        <w:t>ی</w:t>
      </w:r>
      <w:r w:rsidRPr="00290B15">
        <w:rPr>
          <w:rFonts w:hint="cs"/>
          <w:rtl/>
        </w:rPr>
        <w:t>وند خو</w:t>
      </w:r>
      <w:r w:rsidR="00165C22">
        <w:rPr>
          <w:rFonts w:hint="cs"/>
          <w:rtl/>
        </w:rPr>
        <w:t>ی</w:t>
      </w:r>
      <w:r w:rsidRPr="00290B15">
        <w:rPr>
          <w:rFonts w:hint="cs"/>
          <w:rtl/>
        </w:rPr>
        <w:t>شاوند</w:t>
      </w:r>
      <w:r w:rsidR="00954E7E">
        <w:rPr>
          <w:rFonts w:hint="cs"/>
          <w:rtl/>
        </w:rPr>
        <w:t xml:space="preserve">ی </w:t>
      </w:r>
      <w:r w:rsidRPr="00290B15">
        <w:rPr>
          <w:rFonts w:hint="cs"/>
          <w:rtl/>
        </w:rPr>
        <w:t>به همراه سرما</w:t>
      </w:r>
      <w:r w:rsidR="00165C22">
        <w:rPr>
          <w:rFonts w:hint="cs"/>
          <w:rtl/>
        </w:rPr>
        <w:t>ی</w:t>
      </w:r>
      <w:r w:rsidRPr="00290B15">
        <w:rPr>
          <w:rFonts w:hint="cs"/>
          <w:rtl/>
        </w:rPr>
        <w:t>ه ا</w:t>
      </w:r>
      <w:r w:rsidR="00165C22">
        <w:rPr>
          <w:rFonts w:hint="cs"/>
          <w:rtl/>
        </w:rPr>
        <w:t>ی</w:t>
      </w:r>
      <w:r w:rsidRPr="00290B15">
        <w:rPr>
          <w:rFonts w:hint="cs"/>
          <w:rtl/>
        </w:rPr>
        <w:t>مان</w:t>
      </w:r>
      <w:r w:rsidR="00954E7E">
        <w:rPr>
          <w:rFonts w:hint="cs"/>
          <w:rtl/>
        </w:rPr>
        <w:t xml:space="preserve">ی </w:t>
      </w:r>
      <w:r w:rsidRPr="00290B15">
        <w:rPr>
          <w:rFonts w:hint="cs"/>
          <w:rtl/>
        </w:rPr>
        <w:t>به رونق و درخشندگ</w:t>
      </w:r>
      <w:r w:rsidR="00954E7E">
        <w:rPr>
          <w:rFonts w:hint="cs"/>
          <w:rtl/>
        </w:rPr>
        <w:t xml:space="preserve">ی </w:t>
      </w:r>
      <w:r w:rsidRPr="00290B15">
        <w:rPr>
          <w:rFonts w:hint="cs"/>
          <w:rtl/>
        </w:rPr>
        <w:t>ا</w:t>
      </w:r>
      <w:r w:rsidR="00165C22">
        <w:rPr>
          <w:rFonts w:hint="cs"/>
          <w:rtl/>
        </w:rPr>
        <w:t>ی</w:t>
      </w:r>
      <w:r w:rsidRPr="00290B15">
        <w:rPr>
          <w:rFonts w:hint="cs"/>
          <w:rtl/>
        </w:rPr>
        <w:t>شان افزوده است. ا</w:t>
      </w:r>
      <w:r w:rsidR="00165C22">
        <w:rPr>
          <w:rFonts w:hint="cs"/>
          <w:rtl/>
        </w:rPr>
        <w:t>ی</w:t>
      </w:r>
      <w:r w:rsidRPr="00290B15">
        <w:rPr>
          <w:rFonts w:hint="cs"/>
          <w:rtl/>
        </w:rPr>
        <w:t>ن واقع</w:t>
      </w:r>
      <w:r w:rsidR="00165C22">
        <w:rPr>
          <w:rFonts w:hint="cs"/>
          <w:rtl/>
        </w:rPr>
        <w:t>ی</w:t>
      </w:r>
      <w:r w:rsidRPr="00290B15">
        <w:rPr>
          <w:rFonts w:hint="cs"/>
          <w:rtl/>
        </w:rPr>
        <w:t>ت را رسول الله</w:t>
      </w:r>
      <w:r w:rsidR="00775CCE" w:rsidRPr="00775CCE">
        <w:rPr>
          <w:rFonts w:cs="CTraditional Arabic" w:hint="cs"/>
          <w:rtl/>
        </w:rPr>
        <w:t xml:space="preserve"> ج</w:t>
      </w:r>
      <w:r w:rsidRPr="00290B15">
        <w:rPr>
          <w:rFonts w:hint="cs"/>
          <w:rtl/>
        </w:rPr>
        <w:t xml:space="preserve"> در </w:t>
      </w:r>
      <w:r w:rsidR="00165C22">
        <w:rPr>
          <w:rFonts w:hint="cs"/>
          <w:rtl/>
        </w:rPr>
        <w:t>یک</w:t>
      </w:r>
      <w:r w:rsidRPr="00290B15">
        <w:rPr>
          <w:rFonts w:hint="cs"/>
          <w:rtl/>
        </w:rPr>
        <w:t xml:space="preserve"> حد</w:t>
      </w:r>
      <w:r w:rsidR="00165C22">
        <w:rPr>
          <w:rFonts w:hint="cs"/>
          <w:rtl/>
        </w:rPr>
        <w:t>ی</w:t>
      </w:r>
      <w:r w:rsidRPr="00290B15">
        <w:rPr>
          <w:rFonts w:hint="cs"/>
          <w:rtl/>
        </w:rPr>
        <w:t>ث ب</w:t>
      </w:r>
      <w:r w:rsidR="00165C22">
        <w:rPr>
          <w:rFonts w:hint="cs"/>
          <w:rtl/>
        </w:rPr>
        <w:t>ی</w:t>
      </w:r>
      <w:r w:rsidRPr="00290B15">
        <w:rPr>
          <w:rFonts w:hint="cs"/>
          <w:rtl/>
        </w:rPr>
        <w:t>ان فرموده</w:t>
      </w:r>
      <w:r w:rsidR="00553673" w:rsidRPr="00290B15">
        <w:rPr>
          <w:rFonts w:hint="cs"/>
          <w:rtl/>
        </w:rPr>
        <w:t>‌اند</w:t>
      </w:r>
      <w:r w:rsidR="00553673">
        <w:rPr>
          <w:rFonts w:hint="cs"/>
          <w:rtl/>
        </w:rPr>
        <w:t>.</w:t>
      </w:r>
      <w:r>
        <w:rPr>
          <w:rFonts w:hint="cs"/>
          <w:rtl/>
        </w:rPr>
        <w:t xml:space="preserve"> حد</w:t>
      </w:r>
      <w:r w:rsidR="00165C22">
        <w:rPr>
          <w:rFonts w:hint="cs"/>
          <w:rtl/>
        </w:rPr>
        <w:t>ی</w:t>
      </w:r>
      <w:r>
        <w:rPr>
          <w:rFonts w:hint="cs"/>
          <w:rtl/>
        </w:rPr>
        <w:t>ث متفق عل</w:t>
      </w:r>
      <w:r w:rsidR="00165C22">
        <w:rPr>
          <w:rFonts w:hint="cs"/>
          <w:rtl/>
        </w:rPr>
        <w:t>ی</w:t>
      </w:r>
      <w:r>
        <w:rPr>
          <w:rFonts w:hint="cs"/>
          <w:rtl/>
        </w:rPr>
        <w:t>ه است. عبارت بخار</w:t>
      </w:r>
      <w:r w:rsidR="00954E7E">
        <w:rPr>
          <w:rFonts w:hint="cs"/>
          <w:rtl/>
        </w:rPr>
        <w:t xml:space="preserve">ی </w:t>
      </w:r>
      <w:r>
        <w:rPr>
          <w:rFonts w:hint="cs"/>
          <w:rtl/>
        </w:rPr>
        <w:t>نقل</w:t>
      </w:r>
      <w:r w:rsidR="00553673">
        <w:rPr>
          <w:rFonts w:hint="cs"/>
          <w:rtl/>
        </w:rPr>
        <w:t xml:space="preserve"> م</w:t>
      </w:r>
      <w:r w:rsidR="00954E7E">
        <w:rPr>
          <w:rFonts w:hint="cs"/>
          <w:rtl/>
        </w:rPr>
        <w:t>ی‌</w:t>
      </w:r>
      <w:r>
        <w:rPr>
          <w:rFonts w:hint="cs"/>
          <w:rtl/>
        </w:rPr>
        <w:t xml:space="preserve">شود: </w:t>
      </w:r>
    </w:p>
    <w:p w:rsidR="00A6416A" w:rsidRPr="00AE269B" w:rsidRDefault="00A6416A" w:rsidP="000E6D84">
      <w:pPr>
        <w:pStyle w:val="a1"/>
        <w:rPr>
          <w:rtl/>
        </w:rPr>
      </w:pPr>
      <w:r w:rsidRPr="00290B15">
        <w:rPr>
          <w:rStyle w:val="Char0"/>
          <w:rtl/>
        </w:rPr>
        <w:t>ان عمرو بن العاص قال سمت النبي</w:t>
      </w:r>
      <w:r w:rsidR="00775CCE" w:rsidRPr="00775CCE">
        <w:rPr>
          <w:rStyle w:val="Char0"/>
          <w:rFonts w:cs="CTraditional Arabic"/>
          <w:rtl/>
        </w:rPr>
        <w:t xml:space="preserve"> ج</w:t>
      </w:r>
      <w:r w:rsidRPr="00290B15">
        <w:rPr>
          <w:rStyle w:val="Char0"/>
          <w:rtl/>
        </w:rPr>
        <w:t xml:space="preserve"> </w:t>
      </w:r>
      <w:r w:rsidR="00290B15" w:rsidRPr="00290B15">
        <w:rPr>
          <w:rStyle w:val="Char0"/>
          <w:rFonts w:hint="cs"/>
          <w:rtl/>
        </w:rPr>
        <w:t>-</w:t>
      </w:r>
      <w:r w:rsidRPr="00290B15">
        <w:rPr>
          <w:rStyle w:val="Char0"/>
          <w:rtl/>
        </w:rPr>
        <w:t xml:space="preserve"> جهاراً غير سر</w:t>
      </w:r>
      <w:r w:rsidR="00290B15" w:rsidRPr="00290B15">
        <w:rPr>
          <w:rStyle w:val="Char0"/>
          <w:rFonts w:hint="cs"/>
          <w:rtl/>
        </w:rPr>
        <w:t xml:space="preserve"> -</w:t>
      </w:r>
      <w:r w:rsidRPr="00290B15">
        <w:rPr>
          <w:rStyle w:val="Char0"/>
          <w:rtl/>
        </w:rPr>
        <w:t xml:space="preserve"> يقول: ان آل ابي فلان ليسوا باوليائي، انما وليي الله و صالح المؤمني</w:t>
      </w:r>
      <w:r w:rsidR="000E6D84">
        <w:rPr>
          <w:rStyle w:val="Char0"/>
          <w:rFonts w:hint="cs"/>
          <w:rtl/>
        </w:rPr>
        <w:t>ن...</w:t>
      </w:r>
      <w:r w:rsidRPr="00290B15">
        <w:rPr>
          <w:rStyle w:val="Char0"/>
          <w:rtl/>
        </w:rPr>
        <w:t xml:space="preserve"> (و في روايه) و لكن لهم رحم ابلها ببلالها</w:t>
      </w:r>
      <w:r w:rsidRPr="00AE269B">
        <w:rPr>
          <w:rtl/>
        </w:rPr>
        <w:t xml:space="preserve">. </w:t>
      </w:r>
    </w:p>
    <w:p w:rsidR="00A6416A" w:rsidRPr="00F5778C" w:rsidRDefault="00A6416A" w:rsidP="00290B15">
      <w:pPr>
        <w:pStyle w:val="a1"/>
        <w:rPr>
          <w:rtl/>
        </w:rPr>
      </w:pPr>
      <w:r w:rsidRPr="00F5778C">
        <w:rPr>
          <w:rFonts w:hint="cs"/>
          <w:rtl/>
        </w:rPr>
        <w:t xml:space="preserve">عمر و بن </w:t>
      </w:r>
      <w:r w:rsidRPr="00290B15">
        <w:rPr>
          <w:rFonts w:hint="cs"/>
          <w:rtl/>
        </w:rPr>
        <w:t xml:space="preserve">العاص </w:t>
      </w:r>
      <w:r w:rsidR="00AE269B" w:rsidRPr="00290B15">
        <w:sym w:font="AGA Arabesque" w:char="F074"/>
      </w:r>
      <w:r w:rsidR="00553673" w:rsidRPr="00290B15">
        <w:rPr>
          <w:rFonts w:hint="cs"/>
          <w:rtl/>
        </w:rPr>
        <w:t xml:space="preserve"> م</w:t>
      </w:r>
      <w:r w:rsidR="00954E7E">
        <w:rPr>
          <w:rFonts w:hint="cs"/>
          <w:rtl/>
        </w:rPr>
        <w:t>ی‌</w:t>
      </w:r>
      <w:r w:rsidRPr="00290B15">
        <w:rPr>
          <w:rFonts w:hint="cs"/>
          <w:rtl/>
        </w:rPr>
        <w:t>فرما</w:t>
      </w:r>
      <w:r w:rsidR="00165C22">
        <w:rPr>
          <w:rFonts w:hint="cs"/>
          <w:rtl/>
        </w:rPr>
        <w:t>ی</w:t>
      </w:r>
      <w:r w:rsidRPr="00290B15">
        <w:rPr>
          <w:rFonts w:hint="cs"/>
          <w:rtl/>
        </w:rPr>
        <w:t>د: از رسول ا</w:t>
      </w:r>
      <w:r w:rsidR="00165C22">
        <w:rPr>
          <w:rFonts w:hint="cs"/>
          <w:rtl/>
        </w:rPr>
        <w:t>ک</w:t>
      </w:r>
      <w:r w:rsidRPr="00290B15">
        <w:rPr>
          <w:rFonts w:hint="cs"/>
          <w:rtl/>
        </w:rPr>
        <w:t>رم</w:t>
      </w:r>
      <w:r w:rsidR="00775CCE" w:rsidRPr="00775CCE">
        <w:rPr>
          <w:rFonts w:cs="CTraditional Arabic" w:hint="cs"/>
          <w:rtl/>
        </w:rPr>
        <w:t xml:space="preserve"> ج</w:t>
      </w:r>
      <w:r w:rsidRPr="00290B15">
        <w:rPr>
          <w:rFonts w:hint="cs"/>
          <w:rtl/>
        </w:rPr>
        <w:t xml:space="preserve"> </w:t>
      </w:r>
      <w:r w:rsidR="00AE269B" w:rsidRPr="00290B15">
        <w:rPr>
          <w:rFonts w:hint="cs"/>
          <w:rtl/>
        </w:rPr>
        <w:t>شن</w:t>
      </w:r>
      <w:r w:rsidR="00165C22">
        <w:rPr>
          <w:rFonts w:hint="cs"/>
          <w:rtl/>
        </w:rPr>
        <w:t>ی</w:t>
      </w:r>
      <w:r w:rsidR="00AE269B" w:rsidRPr="00290B15">
        <w:rPr>
          <w:rFonts w:hint="cs"/>
          <w:rtl/>
        </w:rPr>
        <w:t xml:space="preserve">دم، </w:t>
      </w:r>
      <w:r w:rsidRPr="00290B15">
        <w:rPr>
          <w:rFonts w:hint="cs"/>
          <w:rtl/>
        </w:rPr>
        <w:t>در حال</w:t>
      </w:r>
      <w:r w:rsidR="00954E7E">
        <w:rPr>
          <w:rFonts w:hint="cs"/>
          <w:rtl/>
        </w:rPr>
        <w:t xml:space="preserve">ی </w:t>
      </w:r>
      <w:r w:rsidR="00165C22">
        <w:rPr>
          <w:rFonts w:hint="cs"/>
          <w:rtl/>
        </w:rPr>
        <w:t>ک</w:t>
      </w:r>
      <w:r w:rsidRPr="00290B15">
        <w:rPr>
          <w:rFonts w:hint="cs"/>
          <w:rtl/>
        </w:rPr>
        <w:t>ه به آواز بلند نه آهسته</w:t>
      </w:r>
      <w:r w:rsidR="00553673" w:rsidRPr="00290B15">
        <w:rPr>
          <w:rFonts w:hint="cs"/>
          <w:rtl/>
        </w:rPr>
        <w:t xml:space="preserve"> م</w:t>
      </w:r>
      <w:r w:rsidR="00954E7E">
        <w:rPr>
          <w:rFonts w:hint="cs"/>
          <w:rtl/>
        </w:rPr>
        <w:t>ی‌</w:t>
      </w:r>
      <w:r w:rsidRPr="00290B15">
        <w:rPr>
          <w:rFonts w:hint="cs"/>
          <w:rtl/>
        </w:rPr>
        <w:t>فرمودند: خانواده اب</w:t>
      </w:r>
      <w:r w:rsidR="00954E7E">
        <w:rPr>
          <w:rFonts w:hint="cs"/>
          <w:rtl/>
        </w:rPr>
        <w:t xml:space="preserve">ی </w:t>
      </w:r>
      <w:r w:rsidRPr="00F5778C">
        <w:rPr>
          <w:rFonts w:hint="cs"/>
          <w:rtl/>
        </w:rPr>
        <w:t>فلان، ول</w:t>
      </w:r>
      <w:r w:rsidR="00954E7E">
        <w:rPr>
          <w:rFonts w:hint="cs"/>
          <w:rtl/>
        </w:rPr>
        <w:t xml:space="preserve">ی </w:t>
      </w:r>
      <w:r w:rsidRPr="00F5778C">
        <w:rPr>
          <w:rFonts w:hint="cs"/>
          <w:rtl/>
        </w:rPr>
        <w:t>(محبوب) من ن</w:t>
      </w:r>
      <w:r w:rsidR="00165C22">
        <w:rPr>
          <w:rFonts w:hint="cs"/>
          <w:rtl/>
        </w:rPr>
        <w:t>ی</w:t>
      </w:r>
      <w:r w:rsidRPr="00F5778C">
        <w:rPr>
          <w:rFonts w:hint="cs"/>
          <w:rtl/>
        </w:rPr>
        <w:t>ستند؛ ول</w:t>
      </w:r>
      <w:r w:rsidR="00954E7E">
        <w:rPr>
          <w:rFonts w:hint="cs"/>
          <w:rtl/>
        </w:rPr>
        <w:t xml:space="preserve">ی </w:t>
      </w:r>
      <w:r w:rsidRPr="00F5778C">
        <w:rPr>
          <w:rFonts w:hint="cs"/>
          <w:rtl/>
        </w:rPr>
        <w:t xml:space="preserve">(محبوب، </w:t>
      </w:r>
      <w:r w:rsidR="00165C22">
        <w:rPr>
          <w:rFonts w:hint="cs"/>
          <w:rtl/>
        </w:rPr>
        <w:t>ی</w:t>
      </w:r>
      <w:r w:rsidRPr="00F5778C">
        <w:rPr>
          <w:rFonts w:hint="cs"/>
          <w:rtl/>
        </w:rPr>
        <w:t xml:space="preserve">ار، </w:t>
      </w:r>
      <w:r w:rsidR="00165C22">
        <w:rPr>
          <w:rFonts w:hint="cs"/>
          <w:rtl/>
        </w:rPr>
        <w:t>ی</w:t>
      </w:r>
      <w:r w:rsidRPr="00F5778C">
        <w:rPr>
          <w:rFonts w:hint="cs"/>
          <w:rtl/>
        </w:rPr>
        <w:t>اور، دوست) من الله است و مؤمن</w:t>
      </w:r>
      <w:r w:rsidR="00165C22">
        <w:rPr>
          <w:rFonts w:hint="cs"/>
          <w:rtl/>
        </w:rPr>
        <w:t>ی</w:t>
      </w:r>
      <w:r w:rsidRPr="00F5778C">
        <w:rPr>
          <w:rFonts w:hint="cs"/>
          <w:rtl/>
        </w:rPr>
        <w:t>ن ن</w:t>
      </w:r>
      <w:r w:rsidR="00165C22">
        <w:rPr>
          <w:rFonts w:hint="cs"/>
          <w:rtl/>
        </w:rPr>
        <w:t>یک</w:t>
      </w:r>
      <w:r w:rsidRPr="00F5778C">
        <w:rPr>
          <w:rFonts w:hint="cs"/>
          <w:rtl/>
        </w:rPr>
        <w:t>و</w:t>
      </w:r>
      <w:r w:rsidR="00165C22">
        <w:rPr>
          <w:rFonts w:hint="cs"/>
          <w:rtl/>
        </w:rPr>
        <w:t>ک</w:t>
      </w:r>
      <w:r w:rsidRPr="00F5778C">
        <w:rPr>
          <w:rFonts w:hint="cs"/>
          <w:rtl/>
        </w:rPr>
        <w:t>ار هستند. بله، پ</w:t>
      </w:r>
      <w:r w:rsidR="00165C22">
        <w:rPr>
          <w:rFonts w:hint="cs"/>
          <w:rtl/>
        </w:rPr>
        <w:t>ی</w:t>
      </w:r>
      <w:r w:rsidRPr="00F5778C">
        <w:rPr>
          <w:rFonts w:hint="cs"/>
          <w:rtl/>
        </w:rPr>
        <w:t>وند و نسبت خو</w:t>
      </w:r>
      <w:r w:rsidR="00165C22">
        <w:rPr>
          <w:rFonts w:hint="cs"/>
          <w:rtl/>
        </w:rPr>
        <w:t>ی</w:t>
      </w:r>
      <w:r w:rsidRPr="00F5778C">
        <w:rPr>
          <w:rFonts w:hint="cs"/>
          <w:rtl/>
        </w:rPr>
        <w:t>شاوند</w:t>
      </w:r>
      <w:r w:rsidR="00954E7E">
        <w:rPr>
          <w:rFonts w:hint="cs"/>
          <w:rtl/>
        </w:rPr>
        <w:t>ی،‌</w:t>
      </w:r>
      <w:r w:rsidRPr="00F5778C">
        <w:rPr>
          <w:rFonts w:hint="cs"/>
          <w:rtl/>
        </w:rPr>
        <w:t xml:space="preserve"> با </w:t>
      </w:r>
      <w:r w:rsidR="00165C22">
        <w:rPr>
          <w:rFonts w:hint="cs"/>
          <w:rtl/>
        </w:rPr>
        <w:t>ک</w:t>
      </w:r>
      <w:r w:rsidRPr="00F5778C">
        <w:rPr>
          <w:rFonts w:hint="cs"/>
          <w:rtl/>
        </w:rPr>
        <w:t>سان</w:t>
      </w:r>
      <w:r w:rsidR="00954E7E">
        <w:rPr>
          <w:rFonts w:hint="cs"/>
          <w:rtl/>
        </w:rPr>
        <w:t xml:space="preserve">ی </w:t>
      </w:r>
      <w:r w:rsidRPr="00F5778C">
        <w:rPr>
          <w:rFonts w:hint="cs"/>
          <w:rtl/>
        </w:rPr>
        <w:t xml:space="preserve">است </w:t>
      </w:r>
      <w:r w:rsidR="00165C22">
        <w:rPr>
          <w:rFonts w:hint="cs"/>
          <w:rtl/>
        </w:rPr>
        <w:t>ک</w:t>
      </w:r>
      <w:r w:rsidRPr="00F5778C">
        <w:rPr>
          <w:rFonts w:hint="cs"/>
          <w:rtl/>
        </w:rPr>
        <w:t>ه آنان را با</w:t>
      </w:r>
      <w:r w:rsidR="007C4AAC" w:rsidRPr="00F5778C">
        <w:rPr>
          <w:rFonts w:hint="cs"/>
          <w:rtl/>
        </w:rPr>
        <w:t xml:space="preserve"> </w:t>
      </w:r>
      <w:r w:rsidRPr="00F5778C">
        <w:rPr>
          <w:rFonts w:hint="cs"/>
          <w:rtl/>
        </w:rPr>
        <w:t>ت</w:t>
      </w:r>
      <w:r w:rsidR="007C4AAC" w:rsidRPr="00F5778C">
        <w:rPr>
          <w:rFonts w:hint="cs"/>
          <w:rtl/>
        </w:rPr>
        <w:t>َ</w:t>
      </w:r>
      <w:r w:rsidRPr="00F5778C">
        <w:rPr>
          <w:rFonts w:hint="cs"/>
          <w:rtl/>
        </w:rPr>
        <w:t>ر</w:t>
      </w:r>
      <w:r w:rsidR="00954E7E">
        <w:rPr>
          <w:rFonts w:hint="cs"/>
          <w:rtl/>
        </w:rPr>
        <w:t xml:space="preserve">ی </w:t>
      </w:r>
      <w:r w:rsidRPr="00F5778C">
        <w:rPr>
          <w:rFonts w:hint="cs"/>
          <w:rtl/>
        </w:rPr>
        <w:t>آن، هم</w:t>
      </w:r>
      <w:r w:rsidR="00165C22">
        <w:rPr>
          <w:rFonts w:hint="cs"/>
          <w:rtl/>
        </w:rPr>
        <w:t>ی</w:t>
      </w:r>
      <w:r w:rsidRPr="00F5778C">
        <w:rPr>
          <w:rFonts w:hint="cs"/>
          <w:rtl/>
        </w:rPr>
        <w:t>شه تر</w:t>
      </w:r>
      <w:r w:rsidR="00553673">
        <w:rPr>
          <w:rFonts w:hint="cs"/>
          <w:rtl/>
        </w:rPr>
        <w:t xml:space="preserve"> م</w:t>
      </w:r>
      <w:r w:rsidR="00954E7E">
        <w:rPr>
          <w:rFonts w:hint="cs"/>
          <w:rtl/>
        </w:rPr>
        <w:t>ی‌</w:t>
      </w:r>
      <w:r w:rsidR="00165C22">
        <w:rPr>
          <w:rFonts w:hint="cs"/>
          <w:rtl/>
        </w:rPr>
        <w:t>ک</w:t>
      </w:r>
      <w:r w:rsidRPr="00F5778C">
        <w:rPr>
          <w:rFonts w:hint="cs"/>
          <w:rtl/>
        </w:rPr>
        <w:t>نم. (</w:t>
      </w:r>
      <w:r w:rsidR="00165C22">
        <w:rPr>
          <w:rFonts w:hint="cs"/>
          <w:rtl/>
        </w:rPr>
        <w:t>ی</w:t>
      </w:r>
      <w:r w:rsidRPr="00F5778C">
        <w:rPr>
          <w:rFonts w:hint="cs"/>
          <w:rtl/>
        </w:rPr>
        <w:t>عن</w:t>
      </w:r>
      <w:r w:rsidR="00954E7E">
        <w:rPr>
          <w:rFonts w:hint="cs"/>
          <w:rtl/>
        </w:rPr>
        <w:t xml:space="preserve">ی </w:t>
      </w:r>
      <w:r w:rsidRPr="00F5778C">
        <w:rPr>
          <w:rFonts w:hint="cs"/>
          <w:rtl/>
        </w:rPr>
        <w:t>به خاطر خو</w:t>
      </w:r>
      <w:r w:rsidR="00165C22">
        <w:rPr>
          <w:rFonts w:hint="cs"/>
          <w:rtl/>
        </w:rPr>
        <w:t>ی</w:t>
      </w:r>
      <w:r w:rsidRPr="00F5778C">
        <w:rPr>
          <w:rFonts w:hint="cs"/>
          <w:rtl/>
        </w:rPr>
        <w:t>شاوند</w:t>
      </w:r>
      <w:r w:rsidR="00954E7E">
        <w:rPr>
          <w:rFonts w:hint="cs"/>
          <w:rtl/>
        </w:rPr>
        <w:t>ی،‌</w:t>
      </w:r>
      <w:r w:rsidRPr="00F5778C">
        <w:rPr>
          <w:rFonts w:hint="cs"/>
          <w:rtl/>
        </w:rPr>
        <w:t xml:space="preserve"> </w:t>
      </w:r>
      <w:r w:rsidR="00165C22">
        <w:rPr>
          <w:rFonts w:hint="cs"/>
          <w:rtl/>
        </w:rPr>
        <w:t>ک</w:t>
      </w:r>
      <w:r w:rsidRPr="00F5778C">
        <w:rPr>
          <w:rFonts w:hint="cs"/>
          <w:rtl/>
        </w:rPr>
        <w:t>م</w:t>
      </w:r>
      <w:r w:rsidR="00165C22">
        <w:rPr>
          <w:rFonts w:hint="cs"/>
          <w:rtl/>
        </w:rPr>
        <w:t>ک</w:t>
      </w:r>
      <w:r w:rsidRPr="00F5778C">
        <w:rPr>
          <w:rFonts w:hint="cs"/>
          <w:rtl/>
        </w:rPr>
        <w:t>ها</w:t>
      </w:r>
      <w:r w:rsidR="00954E7E">
        <w:rPr>
          <w:rFonts w:hint="cs"/>
          <w:rtl/>
        </w:rPr>
        <w:t xml:space="preserve">ی </w:t>
      </w:r>
      <w:r w:rsidRPr="00F5778C">
        <w:rPr>
          <w:rFonts w:hint="cs"/>
          <w:rtl/>
        </w:rPr>
        <w:t>مال</w:t>
      </w:r>
      <w:r w:rsidR="00954E7E">
        <w:rPr>
          <w:rFonts w:hint="cs"/>
          <w:rtl/>
        </w:rPr>
        <w:t xml:space="preserve">ی </w:t>
      </w:r>
      <w:r w:rsidRPr="00F5778C">
        <w:rPr>
          <w:rFonts w:hint="cs"/>
          <w:rtl/>
        </w:rPr>
        <w:t>به آنان</w:t>
      </w:r>
      <w:r w:rsidR="00553673">
        <w:rPr>
          <w:rFonts w:hint="cs"/>
          <w:rtl/>
        </w:rPr>
        <w:t xml:space="preserve"> </w:t>
      </w:r>
      <w:r w:rsidR="00553673" w:rsidRPr="00290B15">
        <w:rPr>
          <w:rFonts w:hint="cs"/>
          <w:rtl/>
        </w:rPr>
        <w:t>م</w:t>
      </w:r>
      <w:r w:rsidR="00954E7E">
        <w:rPr>
          <w:rFonts w:hint="cs"/>
          <w:rtl/>
        </w:rPr>
        <w:t>ی‌</w:t>
      </w:r>
      <w:r w:rsidR="00165C22">
        <w:rPr>
          <w:rFonts w:hint="cs"/>
          <w:rtl/>
        </w:rPr>
        <w:t>ک</w:t>
      </w:r>
      <w:r w:rsidRPr="00290B15">
        <w:rPr>
          <w:rFonts w:hint="cs"/>
          <w:rtl/>
        </w:rPr>
        <w:t>نم)</w:t>
      </w:r>
      <w:r w:rsidRPr="00290B15">
        <w:rPr>
          <w:vertAlign w:val="superscript"/>
          <w:rtl/>
        </w:rPr>
        <w:footnoteReference w:id="73"/>
      </w:r>
      <w:r w:rsidR="00290B15">
        <w:rPr>
          <w:rFonts w:hint="cs"/>
          <w:rtl/>
        </w:rPr>
        <w:t>.</w:t>
      </w:r>
    </w:p>
    <w:p w:rsidR="00A6416A" w:rsidRDefault="00A6416A" w:rsidP="00290B15">
      <w:pPr>
        <w:pStyle w:val="a1"/>
        <w:rPr>
          <w:rtl/>
        </w:rPr>
      </w:pPr>
      <w:r>
        <w:rPr>
          <w:rFonts w:hint="cs"/>
          <w:rtl/>
        </w:rPr>
        <w:t>ا</w:t>
      </w:r>
      <w:r w:rsidR="00165C22">
        <w:rPr>
          <w:rFonts w:hint="cs"/>
          <w:rtl/>
        </w:rPr>
        <w:t>ی</w:t>
      </w:r>
      <w:r>
        <w:rPr>
          <w:rFonts w:hint="cs"/>
          <w:rtl/>
        </w:rPr>
        <w:t>ن حد</w:t>
      </w:r>
      <w:r w:rsidR="00165C22">
        <w:rPr>
          <w:rFonts w:hint="cs"/>
          <w:rtl/>
        </w:rPr>
        <w:t>ی</w:t>
      </w:r>
      <w:r>
        <w:rPr>
          <w:rFonts w:hint="cs"/>
          <w:rtl/>
        </w:rPr>
        <w:t>ث پا</w:t>
      </w:r>
      <w:r w:rsidR="00165C22">
        <w:rPr>
          <w:rFonts w:hint="cs"/>
          <w:rtl/>
        </w:rPr>
        <w:t>ک</w:t>
      </w:r>
      <w:r>
        <w:rPr>
          <w:rFonts w:hint="cs"/>
          <w:rtl/>
        </w:rPr>
        <w:t xml:space="preserve">، همانطور </w:t>
      </w:r>
      <w:r w:rsidR="00165C22">
        <w:rPr>
          <w:rFonts w:hint="cs"/>
          <w:rtl/>
        </w:rPr>
        <w:t>ک</w:t>
      </w:r>
      <w:r>
        <w:rPr>
          <w:rFonts w:hint="cs"/>
          <w:rtl/>
        </w:rPr>
        <w:t>ه مرتبه خو</w:t>
      </w:r>
      <w:r w:rsidR="00165C22">
        <w:rPr>
          <w:rFonts w:hint="cs"/>
          <w:rtl/>
        </w:rPr>
        <w:t>ی</w:t>
      </w:r>
      <w:r>
        <w:rPr>
          <w:rFonts w:hint="cs"/>
          <w:rtl/>
        </w:rPr>
        <w:t>شاوند</w:t>
      </w:r>
      <w:r w:rsidR="00954E7E">
        <w:rPr>
          <w:rFonts w:hint="cs"/>
          <w:rtl/>
        </w:rPr>
        <w:t xml:space="preserve">ی </w:t>
      </w:r>
      <w:r>
        <w:rPr>
          <w:rFonts w:hint="cs"/>
          <w:rtl/>
        </w:rPr>
        <w:t>را واضح</w:t>
      </w:r>
      <w:r w:rsidR="00553673">
        <w:rPr>
          <w:rFonts w:hint="cs"/>
          <w:rtl/>
        </w:rPr>
        <w:t xml:space="preserve"> م</w:t>
      </w:r>
      <w:r w:rsidR="00954E7E">
        <w:rPr>
          <w:rFonts w:hint="cs"/>
          <w:rtl/>
        </w:rPr>
        <w:t>ی‌</w:t>
      </w:r>
      <w:r>
        <w:rPr>
          <w:rFonts w:hint="cs"/>
          <w:rtl/>
        </w:rPr>
        <w:t>گرداند هم</w:t>
      </w:r>
      <w:r w:rsidR="00165C22">
        <w:rPr>
          <w:rFonts w:hint="cs"/>
          <w:rtl/>
        </w:rPr>
        <w:t>ی</w:t>
      </w:r>
      <w:r>
        <w:rPr>
          <w:rFonts w:hint="cs"/>
          <w:rtl/>
        </w:rPr>
        <w:t>نطور در فهم ترجمه و مفهوم لفظ «ول</w:t>
      </w:r>
      <w:r w:rsidR="00165C22">
        <w:rPr>
          <w:rFonts w:hint="cs"/>
          <w:rtl/>
        </w:rPr>
        <w:t>ی</w:t>
      </w:r>
      <w:r>
        <w:rPr>
          <w:rFonts w:hint="cs"/>
          <w:rtl/>
        </w:rPr>
        <w:t>» ن</w:t>
      </w:r>
      <w:r w:rsidR="00165C22">
        <w:rPr>
          <w:rFonts w:hint="cs"/>
          <w:rtl/>
        </w:rPr>
        <w:t>ی</w:t>
      </w:r>
      <w:r>
        <w:rPr>
          <w:rFonts w:hint="cs"/>
          <w:rtl/>
        </w:rPr>
        <w:t xml:space="preserve">ز ما را </w:t>
      </w:r>
      <w:r w:rsidR="00165C22">
        <w:rPr>
          <w:rFonts w:hint="cs"/>
          <w:rtl/>
        </w:rPr>
        <w:t>ی</w:t>
      </w:r>
      <w:r>
        <w:rPr>
          <w:rFonts w:hint="cs"/>
          <w:rtl/>
        </w:rPr>
        <w:t>ار</w:t>
      </w:r>
      <w:r w:rsidR="00954E7E">
        <w:rPr>
          <w:rFonts w:hint="cs"/>
          <w:rtl/>
        </w:rPr>
        <w:t xml:space="preserve">ی </w:t>
      </w:r>
      <w:r w:rsidR="00553673">
        <w:rPr>
          <w:rFonts w:hint="cs"/>
          <w:rtl/>
        </w:rPr>
        <w:t>م</w:t>
      </w:r>
      <w:r w:rsidR="00954E7E">
        <w:rPr>
          <w:rFonts w:hint="cs"/>
          <w:rtl/>
        </w:rPr>
        <w:t>ی‌</w:t>
      </w:r>
      <w:r>
        <w:rPr>
          <w:rFonts w:hint="cs"/>
          <w:rtl/>
        </w:rPr>
        <w:t xml:space="preserve">رساند. چرا </w:t>
      </w:r>
      <w:r w:rsidR="00165C22">
        <w:rPr>
          <w:rFonts w:hint="cs"/>
          <w:rtl/>
        </w:rPr>
        <w:t>ک</w:t>
      </w:r>
      <w:r>
        <w:rPr>
          <w:rFonts w:hint="cs"/>
          <w:rtl/>
        </w:rPr>
        <w:t>ه هم</w:t>
      </w:r>
      <w:r w:rsidR="00165C22">
        <w:rPr>
          <w:rFonts w:hint="cs"/>
          <w:rtl/>
        </w:rPr>
        <w:t>ی</w:t>
      </w:r>
      <w:r>
        <w:rPr>
          <w:rFonts w:hint="cs"/>
          <w:rtl/>
        </w:rPr>
        <w:t>ن لفظ در قسمت دوم خطبه غد</w:t>
      </w:r>
      <w:r w:rsidR="00165C22">
        <w:rPr>
          <w:rFonts w:hint="cs"/>
          <w:rtl/>
        </w:rPr>
        <w:t>ی</w:t>
      </w:r>
      <w:r>
        <w:rPr>
          <w:rFonts w:hint="cs"/>
          <w:rtl/>
        </w:rPr>
        <w:t>ر خم «موالات عل</w:t>
      </w:r>
      <w:r w:rsidR="00165C22">
        <w:rPr>
          <w:rFonts w:hint="cs"/>
          <w:rtl/>
        </w:rPr>
        <w:t>ی</w:t>
      </w:r>
      <w:r>
        <w:rPr>
          <w:rFonts w:hint="cs"/>
          <w:rtl/>
        </w:rPr>
        <w:t>» هم مذ</w:t>
      </w:r>
      <w:r w:rsidR="00165C22">
        <w:rPr>
          <w:rFonts w:hint="cs"/>
          <w:rtl/>
        </w:rPr>
        <w:t>ک</w:t>
      </w:r>
      <w:r>
        <w:rPr>
          <w:rFonts w:hint="cs"/>
          <w:rtl/>
        </w:rPr>
        <w:t xml:space="preserve">ور است </w:t>
      </w:r>
      <w:r w:rsidR="00165C22">
        <w:rPr>
          <w:rFonts w:hint="cs"/>
          <w:rtl/>
        </w:rPr>
        <w:t>ک</w:t>
      </w:r>
      <w:r>
        <w:rPr>
          <w:rFonts w:hint="cs"/>
          <w:rtl/>
        </w:rPr>
        <w:t>ه ا</w:t>
      </w:r>
      <w:r w:rsidR="00165C22">
        <w:rPr>
          <w:rFonts w:hint="cs"/>
          <w:rtl/>
        </w:rPr>
        <w:t>ی</w:t>
      </w:r>
      <w:r>
        <w:rPr>
          <w:rFonts w:hint="cs"/>
          <w:rtl/>
        </w:rPr>
        <w:t>ن</w:t>
      </w:r>
      <w:r w:rsidR="00165C22">
        <w:rPr>
          <w:rFonts w:hint="cs"/>
          <w:rtl/>
        </w:rPr>
        <w:t>ک</w:t>
      </w:r>
      <w:r>
        <w:rPr>
          <w:rFonts w:hint="cs"/>
          <w:rtl/>
        </w:rPr>
        <w:t xml:space="preserve"> به توف</w:t>
      </w:r>
      <w:r w:rsidR="00165C22">
        <w:rPr>
          <w:rFonts w:hint="cs"/>
          <w:rtl/>
        </w:rPr>
        <w:t>ی</w:t>
      </w:r>
      <w:r>
        <w:rPr>
          <w:rFonts w:hint="cs"/>
          <w:rtl/>
        </w:rPr>
        <w:t>ق الله تعال</w:t>
      </w:r>
      <w:r w:rsidR="00954E7E">
        <w:rPr>
          <w:rFonts w:hint="cs"/>
          <w:rtl/>
        </w:rPr>
        <w:t xml:space="preserve">ی </w:t>
      </w:r>
      <w:r>
        <w:rPr>
          <w:rFonts w:hint="cs"/>
          <w:rtl/>
        </w:rPr>
        <w:t>به ب</w:t>
      </w:r>
      <w:r w:rsidR="00165C22">
        <w:rPr>
          <w:rFonts w:hint="cs"/>
          <w:rtl/>
        </w:rPr>
        <w:t>ی</w:t>
      </w:r>
      <w:r>
        <w:rPr>
          <w:rFonts w:hint="cs"/>
          <w:rtl/>
        </w:rPr>
        <w:t>ان آن</w:t>
      </w:r>
      <w:r w:rsidR="00553673">
        <w:rPr>
          <w:rFonts w:hint="cs"/>
          <w:rtl/>
        </w:rPr>
        <w:t xml:space="preserve"> م</w:t>
      </w:r>
      <w:r w:rsidR="00954E7E">
        <w:rPr>
          <w:rFonts w:hint="cs"/>
          <w:rtl/>
        </w:rPr>
        <w:t>ی‌</w:t>
      </w:r>
      <w:r>
        <w:rPr>
          <w:rFonts w:hint="cs"/>
          <w:rtl/>
        </w:rPr>
        <w:t>پرداز</w:t>
      </w:r>
      <w:r w:rsidR="00165C22">
        <w:rPr>
          <w:rFonts w:hint="cs"/>
          <w:rtl/>
        </w:rPr>
        <w:t>ی</w:t>
      </w:r>
      <w:r>
        <w:rPr>
          <w:rFonts w:hint="cs"/>
          <w:rtl/>
        </w:rPr>
        <w:t>م.</w:t>
      </w:r>
    </w:p>
    <w:p w:rsidR="00290B15" w:rsidRDefault="00290B15" w:rsidP="00290B15">
      <w:pPr>
        <w:pStyle w:val="a1"/>
        <w:rPr>
          <w:rtl/>
        </w:rPr>
        <w:sectPr w:rsidR="00290B15" w:rsidSect="003A5505">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A8404F" w:rsidRDefault="00A8404F" w:rsidP="00290B15">
      <w:pPr>
        <w:pStyle w:val="a"/>
        <w:rPr>
          <w:rtl/>
        </w:rPr>
      </w:pPr>
      <w:bookmarkStart w:id="28" w:name="_Toc439927824"/>
      <w:r>
        <w:rPr>
          <w:rFonts w:hint="cs"/>
          <w:rtl/>
        </w:rPr>
        <w:t>حديث الموالات</w:t>
      </w:r>
      <w:bookmarkEnd w:id="28"/>
    </w:p>
    <w:p w:rsidR="00A8404F" w:rsidRDefault="00A8404F" w:rsidP="00290B15">
      <w:pPr>
        <w:pStyle w:val="a1"/>
        <w:rPr>
          <w:rtl/>
        </w:rPr>
      </w:pPr>
      <w:r>
        <w:rPr>
          <w:rFonts w:hint="cs"/>
          <w:rtl/>
        </w:rPr>
        <w:t>چون در روا</w:t>
      </w:r>
      <w:r w:rsidR="00165C22">
        <w:rPr>
          <w:rFonts w:hint="cs"/>
          <w:rtl/>
        </w:rPr>
        <w:t>ی</w:t>
      </w:r>
      <w:r>
        <w:rPr>
          <w:rFonts w:hint="cs"/>
          <w:rtl/>
        </w:rPr>
        <w:t>ات حد</w:t>
      </w:r>
      <w:r w:rsidR="00165C22">
        <w:rPr>
          <w:rFonts w:hint="cs"/>
          <w:rtl/>
        </w:rPr>
        <w:t>ی</w:t>
      </w:r>
      <w:r>
        <w:rPr>
          <w:rFonts w:hint="cs"/>
          <w:rtl/>
        </w:rPr>
        <w:t>ث در بخش د</w:t>
      </w:r>
      <w:r w:rsidR="00165C22">
        <w:rPr>
          <w:rFonts w:hint="cs"/>
          <w:rtl/>
        </w:rPr>
        <w:t>ی</w:t>
      </w:r>
      <w:r>
        <w:rPr>
          <w:rFonts w:hint="cs"/>
          <w:rtl/>
        </w:rPr>
        <w:t>گر خطبه، هم</w:t>
      </w:r>
      <w:r w:rsidR="00165C22">
        <w:rPr>
          <w:rFonts w:hint="cs"/>
          <w:rtl/>
        </w:rPr>
        <w:t>ی</w:t>
      </w:r>
      <w:r>
        <w:rPr>
          <w:rFonts w:hint="cs"/>
          <w:rtl/>
        </w:rPr>
        <w:t>ن لفظ «موالات» بار</w:t>
      </w:r>
      <w:r w:rsidR="006361F1">
        <w:rPr>
          <w:rFonts w:hint="cs"/>
          <w:rtl/>
        </w:rPr>
        <w:t xml:space="preserve">‌ها </w:t>
      </w:r>
      <w:r>
        <w:rPr>
          <w:rFonts w:hint="cs"/>
          <w:rtl/>
        </w:rPr>
        <w:t>آمده است, قسمت د</w:t>
      </w:r>
      <w:r w:rsidR="00165C22">
        <w:rPr>
          <w:rFonts w:hint="cs"/>
          <w:rtl/>
        </w:rPr>
        <w:t>ی</w:t>
      </w:r>
      <w:r>
        <w:rPr>
          <w:rFonts w:hint="cs"/>
          <w:rtl/>
        </w:rPr>
        <w:t>گر خطبه غد</w:t>
      </w:r>
      <w:r w:rsidR="00165C22">
        <w:rPr>
          <w:rFonts w:hint="cs"/>
          <w:rtl/>
        </w:rPr>
        <w:t>ی</w:t>
      </w:r>
      <w:r>
        <w:rPr>
          <w:rFonts w:hint="cs"/>
          <w:rtl/>
        </w:rPr>
        <w:t>ر را با عنوان «حد</w:t>
      </w:r>
      <w:r w:rsidR="00165C22">
        <w:rPr>
          <w:rFonts w:hint="cs"/>
          <w:rtl/>
        </w:rPr>
        <w:t>ی</w:t>
      </w:r>
      <w:r>
        <w:rPr>
          <w:rFonts w:hint="cs"/>
          <w:rtl/>
        </w:rPr>
        <w:t>ث الموالات» آغاز</w:t>
      </w:r>
      <w:r w:rsidR="00553673">
        <w:rPr>
          <w:rFonts w:hint="cs"/>
          <w:rtl/>
        </w:rPr>
        <w:t xml:space="preserve"> م</w:t>
      </w:r>
      <w:r w:rsidR="00954E7E">
        <w:rPr>
          <w:rFonts w:hint="cs"/>
          <w:rtl/>
        </w:rPr>
        <w:t>ی‌</w:t>
      </w:r>
      <w:r w:rsidR="00165C22">
        <w:rPr>
          <w:rFonts w:hint="cs"/>
          <w:rtl/>
        </w:rPr>
        <w:t>ک</w:t>
      </w:r>
      <w:r>
        <w:rPr>
          <w:rFonts w:hint="cs"/>
          <w:rtl/>
        </w:rPr>
        <w:t>ن</w:t>
      </w:r>
      <w:r w:rsidR="00165C22">
        <w:rPr>
          <w:rFonts w:hint="cs"/>
          <w:rtl/>
        </w:rPr>
        <w:t>ی</w:t>
      </w:r>
      <w:r>
        <w:rPr>
          <w:rFonts w:hint="cs"/>
          <w:rtl/>
        </w:rPr>
        <w:t xml:space="preserve">م. </w:t>
      </w:r>
    </w:p>
    <w:p w:rsidR="00A8404F" w:rsidRDefault="00A8404F" w:rsidP="00290B15">
      <w:pPr>
        <w:pStyle w:val="a1"/>
        <w:rPr>
          <w:rtl/>
        </w:rPr>
      </w:pPr>
      <w:r>
        <w:rPr>
          <w:rFonts w:hint="cs"/>
          <w:rtl/>
        </w:rPr>
        <w:t>پ</w:t>
      </w:r>
      <w:r w:rsidR="00165C22">
        <w:rPr>
          <w:rFonts w:hint="cs"/>
          <w:rtl/>
        </w:rPr>
        <w:t>ی</w:t>
      </w:r>
      <w:r>
        <w:rPr>
          <w:rFonts w:hint="cs"/>
          <w:rtl/>
        </w:rPr>
        <w:t>ش از آن</w:t>
      </w:r>
      <w:r w:rsidR="00165C22">
        <w:rPr>
          <w:rFonts w:hint="cs"/>
          <w:rtl/>
        </w:rPr>
        <w:t>ک</w:t>
      </w:r>
      <w:r>
        <w:rPr>
          <w:rFonts w:hint="cs"/>
          <w:rtl/>
        </w:rPr>
        <w:t>ه توجه خوانندگان را به ن</w:t>
      </w:r>
      <w:r w:rsidR="00165C22">
        <w:rPr>
          <w:rFonts w:hint="cs"/>
          <w:rtl/>
        </w:rPr>
        <w:t>ک</w:t>
      </w:r>
      <w:r>
        <w:rPr>
          <w:rFonts w:hint="cs"/>
          <w:rtl/>
        </w:rPr>
        <w:t>ات اهم موجود در حد</w:t>
      </w:r>
      <w:r w:rsidR="00165C22">
        <w:rPr>
          <w:rFonts w:hint="cs"/>
          <w:rtl/>
        </w:rPr>
        <w:t>ی</w:t>
      </w:r>
      <w:r>
        <w:rPr>
          <w:rFonts w:hint="cs"/>
          <w:rtl/>
        </w:rPr>
        <w:t xml:space="preserve">ث موالات جلب </w:t>
      </w:r>
      <w:r w:rsidR="00165C22">
        <w:rPr>
          <w:rFonts w:hint="cs"/>
          <w:rtl/>
        </w:rPr>
        <w:t>ک</w:t>
      </w:r>
      <w:r>
        <w:rPr>
          <w:rFonts w:hint="cs"/>
          <w:rtl/>
        </w:rPr>
        <w:t>ن</w:t>
      </w:r>
      <w:r w:rsidR="00165C22">
        <w:rPr>
          <w:rFonts w:hint="cs"/>
          <w:rtl/>
        </w:rPr>
        <w:t>ی</w:t>
      </w:r>
      <w:r>
        <w:rPr>
          <w:rFonts w:hint="cs"/>
          <w:rtl/>
        </w:rPr>
        <w:t>م مناسب است تمام الفاظ مذ</w:t>
      </w:r>
      <w:r w:rsidR="00165C22">
        <w:rPr>
          <w:rFonts w:hint="cs"/>
          <w:rtl/>
        </w:rPr>
        <w:t>ک</w:t>
      </w:r>
      <w:r>
        <w:rPr>
          <w:rFonts w:hint="cs"/>
          <w:rtl/>
        </w:rPr>
        <w:t>ور در روا</w:t>
      </w:r>
      <w:r w:rsidR="00165C22">
        <w:rPr>
          <w:rFonts w:hint="cs"/>
          <w:rtl/>
        </w:rPr>
        <w:t>ی</w:t>
      </w:r>
      <w:r>
        <w:rPr>
          <w:rFonts w:hint="cs"/>
          <w:rtl/>
        </w:rPr>
        <w:t xml:space="preserve">ات، </w:t>
      </w:r>
      <w:r w:rsidR="00165C22">
        <w:rPr>
          <w:rFonts w:hint="cs"/>
          <w:rtl/>
        </w:rPr>
        <w:t>یک</w:t>
      </w:r>
      <w:r>
        <w:rPr>
          <w:rFonts w:hint="cs"/>
          <w:rtl/>
        </w:rPr>
        <w:t>جا جمع گردد تا پ</w:t>
      </w:r>
      <w:r w:rsidR="00954E7E">
        <w:rPr>
          <w:rFonts w:hint="cs"/>
          <w:rtl/>
        </w:rPr>
        <w:t xml:space="preserve">ی </w:t>
      </w:r>
      <w:r>
        <w:rPr>
          <w:rFonts w:hint="cs"/>
          <w:rtl/>
        </w:rPr>
        <w:t>بردن به مفهوم آن آسان شود. با استحضار تمام احاد</w:t>
      </w:r>
      <w:r w:rsidR="00165C22">
        <w:rPr>
          <w:rFonts w:hint="cs"/>
          <w:rtl/>
        </w:rPr>
        <w:t>ی</w:t>
      </w:r>
      <w:r>
        <w:rPr>
          <w:rFonts w:hint="cs"/>
          <w:rtl/>
        </w:rPr>
        <w:t xml:space="preserve">ث موالات </w:t>
      </w:r>
      <w:r w:rsidR="00165C22">
        <w:rPr>
          <w:rFonts w:hint="cs"/>
          <w:rtl/>
        </w:rPr>
        <w:t>ک</w:t>
      </w:r>
      <w:r>
        <w:rPr>
          <w:rFonts w:hint="cs"/>
          <w:rtl/>
        </w:rPr>
        <w:t>ه پ</w:t>
      </w:r>
      <w:r w:rsidR="00165C22">
        <w:rPr>
          <w:rFonts w:hint="cs"/>
          <w:rtl/>
        </w:rPr>
        <w:t>ی</w:t>
      </w:r>
      <w:r>
        <w:rPr>
          <w:rFonts w:hint="cs"/>
          <w:rtl/>
        </w:rPr>
        <w:t xml:space="preserve">شتر نقل </w:t>
      </w:r>
      <w:r w:rsidR="00165C22">
        <w:rPr>
          <w:rFonts w:hint="cs"/>
          <w:rtl/>
        </w:rPr>
        <w:t>ک</w:t>
      </w:r>
      <w:r>
        <w:rPr>
          <w:rFonts w:hint="cs"/>
          <w:rtl/>
        </w:rPr>
        <w:t>رد</w:t>
      </w:r>
      <w:r w:rsidR="00165C22">
        <w:rPr>
          <w:rFonts w:hint="cs"/>
          <w:rtl/>
        </w:rPr>
        <w:t>ی</w:t>
      </w:r>
      <w:r>
        <w:rPr>
          <w:rFonts w:hint="cs"/>
          <w:rtl/>
        </w:rPr>
        <w:t>م و با صرف نظر از  اختلاف محدث</w:t>
      </w:r>
      <w:r w:rsidR="00165C22">
        <w:rPr>
          <w:rFonts w:hint="cs"/>
          <w:rtl/>
        </w:rPr>
        <w:t>ی</w:t>
      </w:r>
      <w:r>
        <w:rPr>
          <w:rFonts w:hint="cs"/>
          <w:rtl/>
        </w:rPr>
        <w:t>ن در صحت و ضعف آنها، باز هم خلاصه آن روا</w:t>
      </w:r>
      <w:r w:rsidR="00165C22">
        <w:rPr>
          <w:rFonts w:hint="cs"/>
          <w:rtl/>
        </w:rPr>
        <w:t>ی</w:t>
      </w:r>
      <w:r>
        <w:rPr>
          <w:rFonts w:hint="cs"/>
          <w:rtl/>
        </w:rPr>
        <w:t>ات درج ذ</w:t>
      </w:r>
      <w:r w:rsidR="00165C22">
        <w:rPr>
          <w:rFonts w:hint="cs"/>
          <w:rtl/>
        </w:rPr>
        <w:t>ی</w:t>
      </w:r>
      <w:r>
        <w:rPr>
          <w:rFonts w:hint="cs"/>
          <w:rtl/>
        </w:rPr>
        <w:t>ل است. در همه روا</w:t>
      </w:r>
      <w:r w:rsidR="00165C22">
        <w:rPr>
          <w:rFonts w:hint="cs"/>
          <w:rtl/>
        </w:rPr>
        <w:t>ی</w:t>
      </w:r>
      <w:r>
        <w:rPr>
          <w:rFonts w:hint="cs"/>
          <w:rtl/>
        </w:rPr>
        <w:t>ات، مطلب</w:t>
      </w:r>
      <w:r w:rsidR="00954E7E">
        <w:rPr>
          <w:rFonts w:hint="cs"/>
          <w:rtl/>
        </w:rPr>
        <w:t xml:space="preserve">ی </w:t>
      </w:r>
      <w:r>
        <w:rPr>
          <w:rFonts w:hint="cs"/>
          <w:rtl/>
        </w:rPr>
        <w:t>ب</w:t>
      </w:r>
      <w:r w:rsidR="00165C22">
        <w:rPr>
          <w:rFonts w:hint="cs"/>
          <w:rtl/>
        </w:rPr>
        <w:t>ی</w:t>
      </w:r>
      <w:r>
        <w:rPr>
          <w:rFonts w:hint="cs"/>
          <w:rtl/>
        </w:rPr>
        <w:t>شتر از</w:t>
      </w:r>
      <w:r w:rsidR="00AB6808">
        <w:rPr>
          <w:rFonts w:hint="cs"/>
          <w:rtl/>
        </w:rPr>
        <w:t xml:space="preserve"> ا</w:t>
      </w:r>
      <w:r w:rsidR="00165C22">
        <w:rPr>
          <w:rFonts w:hint="cs"/>
          <w:rtl/>
        </w:rPr>
        <w:t>ی</w:t>
      </w:r>
      <w:r w:rsidR="00AB6808">
        <w:rPr>
          <w:rFonts w:hint="cs"/>
          <w:rtl/>
        </w:rPr>
        <w:t xml:space="preserve">ن‌ها </w:t>
      </w:r>
      <w:r>
        <w:rPr>
          <w:rFonts w:hint="cs"/>
          <w:rtl/>
        </w:rPr>
        <w:t>ن</w:t>
      </w:r>
      <w:r w:rsidR="00165C22">
        <w:rPr>
          <w:rFonts w:hint="cs"/>
          <w:rtl/>
        </w:rPr>
        <w:t>ی</w:t>
      </w:r>
      <w:r>
        <w:rPr>
          <w:rFonts w:hint="cs"/>
          <w:rtl/>
        </w:rPr>
        <w:t>ست. ا</w:t>
      </w:r>
      <w:r w:rsidR="00165C22">
        <w:rPr>
          <w:rFonts w:hint="cs"/>
          <w:rtl/>
        </w:rPr>
        <w:t>ی</w:t>
      </w:r>
      <w:r>
        <w:rPr>
          <w:rFonts w:hint="cs"/>
          <w:rtl/>
        </w:rPr>
        <w:t>ن را هم به خاطر داشته باش</w:t>
      </w:r>
      <w:r w:rsidR="00165C22">
        <w:rPr>
          <w:rFonts w:hint="cs"/>
          <w:rtl/>
        </w:rPr>
        <w:t>ی</w:t>
      </w:r>
      <w:r>
        <w:rPr>
          <w:rFonts w:hint="cs"/>
          <w:rtl/>
        </w:rPr>
        <w:t>د درباره بعض</w:t>
      </w:r>
      <w:r w:rsidR="00954E7E">
        <w:rPr>
          <w:rFonts w:hint="cs"/>
          <w:rtl/>
        </w:rPr>
        <w:t xml:space="preserve">ی </w:t>
      </w:r>
      <w:r>
        <w:rPr>
          <w:rFonts w:hint="cs"/>
          <w:rtl/>
        </w:rPr>
        <w:t xml:space="preserve">از </w:t>
      </w:r>
      <w:r w:rsidR="00165C22">
        <w:rPr>
          <w:rFonts w:hint="cs"/>
          <w:rtl/>
        </w:rPr>
        <w:t>ک</w:t>
      </w:r>
      <w:r>
        <w:rPr>
          <w:rFonts w:hint="cs"/>
          <w:rtl/>
        </w:rPr>
        <w:t xml:space="preserve">لمات </w:t>
      </w:r>
      <w:r w:rsidR="00165C22">
        <w:rPr>
          <w:rFonts w:hint="cs"/>
          <w:rtl/>
        </w:rPr>
        <w:t>ک</w:t>
      </w:r>
      <w:r>
        <w:rPr>
          <w:rFonts w:hint="cs"/>
          <w:rtl/>
        </w:rPr>
        <w:t>ه در آ</w:t>
      </w:r>
      <w:r w:rsidR="00165C22">
        <w:rPr>
          <w:rFonts w:hint="cs"/>
          <w:rtl/>
        </w:rPr>
        <w:t>ی</w:t>
      </w:r>
      <w:r>
        <w:rPr>
          <w:rFonts w:hint="cs"/>
          <w:rtl/>
        </w:rPr>
        <w:t>نده خواهند آمد در روا</w:t>
      </w:r>
      <w:r w:rsidR="00165C22">
        <w:rPr>
          <w:rFonts w:hint="cs"/>
          <w:rtl/>
        </w:rPr>
        <w:t>ی</w:t>
      </w:r>
      <w:r>
        <w:rPr>
          <w:rFonts w:hint="cs"/>
          <w:rtl/>
        </w:rPr>
        <w:t>ات تصر</w:t>
      </w:r>
      <w:r w:rsidR="00165C22">
        <w:rPr>
          <w:rFonts w:hint="cs"/>
          <w:rtl/>
        </w:rPr>
        <w:t>ی</w:t>
      </w:r>
      <w:r>
        <w:rPr>
          <w:rFonts w:hint="cs"/>
          <w:rtl/>
        </w:rPr>
        <w:t xml:space="preserve">ح شده </w:t>
      </w:r>
      <w:r w:rsidR="00165C22">
        <w:rPr>
          <w:rFonts w:hint="cs"/>
          <w:rtl/>
        </w:rPr>
        <w:t>ک</w:t>
      </w:r>
      <w:r>
        <w:rPr>
          <w:rFonts w:hint="cs"/>
          <w:rtl/>
        </w:rPr>
        <w:t>ه به خطبه غد</w:t>
      </w:r>
      <w:r w:rsidR="00165C22">
        <w:rPr>
          <w:rFonts w:hint="cs"/>
          <w:rtl/>
        </w:rPr>
        <w:t>ی</w:t>
      </w:r>
      <w:r>
        <w:rPr>
          <w:rFonts w:hint="cs"/>
          <w:rtl/>
        </w:rPr>
        <w:t>ر، موبوط</w:t>
      </w:r>
      <w:r w:rsidR="00553673">
        <w:rPr>
          <w:rFonts w:hint="cs"/>
          <w:rtl/>
        </w:rPr>
        <w:t xml:space="preserve"> م</w:t>
      </w:r>
      <w:r w:rsidR="00954E7E">
        <w:rPr>
          <w:rFonts w:hint="cs"/>
          <w:rtl/>
        </w:rPr>
        <w:t>ی‌</w:t>
      </w:r>
      <w:r>
        <w:rPr>
          <w:rFonts w:hint="cs"/>
          <w:rtl/>
        </w:rPr>
        <w:t>شوند و درباره برخ</w:t>
      </w:r>
      <w:r w:rsidR="00954E7E">
        <w:rPr>
          <w:rFonts w:hint="cs"/>
          <w:rtl/>
        </w:rPr>
        <w:t xml:space="preserve">ی </w:t>
      </w:r>
      <w:r>
        <w:rPr>
          <w:rFonts w:hint="cs"/>
          <w:rtl/>
        </w:rPr>
        <w:t>د</w:t>
      </w:r>
      <w:r w:rsidR="00165C22">
        <w:rPr>
          <w:rFonts w:hint="cs"/>
          <w:rtl/>
        </w:rPr>
        <w:t>ی</w:t>
      </w:r>
      <w:r>
        <w:rPr>
          <w:rFonts w:hint="cs"/>
          <w:rtl/>
        </w:rPr>
        <w:t>گر تصر</w:t>
      </w:r>
      <w:r w:rsidR="00165C22">
        <w:rPr>
          <w:rFonts w:hint="cs"/>
          <w:rtl/>
        </w:rPr>
        <w:t>ی</w:t>
      </w:r>
      <w:r>
        <w:rPr>
          <w:rFonts w:hint="cs"/>
          <w:rtl/>
        </w:rPr>
        <w:t xml:space="preserve">ح نشده </w:t>
      </w:r>
      <w:r w:rsidR="00165C22">
        <w:rPr>
          <w:rFonts w:hint="cs"/>
          <w:rtl/>
        </w:rPr>
        <w:t>ک</w:t>
      </w:r>
      <w:r>
        <w:rPr>
          <w:rFonts w:hint="cs"/>
          <w:rtl/>
        </w:rPr>
        <w:t>ه به خطبه غد</w:t>
      </w:r>
      <w:r w:rsidR="00165C22">
        <w:rPr>
          <w:rFonts w:hint="cs"/>
          <w:rtl/>
        </w:rPr>
        <w:t>ی</w:t>
      </w:r>
      <w:r>
        <w:rPr>
          <w:rFonts w:hint="cs"/>
          <w:rtl/>
        </w:rPr>
        <w:t>ر، متعلق</w:t>
      </w:r>
      <w:r w:rsidR="00553673">
        <w:rPr>
          <w:rFonts w:hint="cs"/>
          <w:rtl/>
        </w:rPr>
        <w:t xml:space="preserve"> م</w:t>
      </w:r>
      <w:r w:rsidR="00954E7E">
        <w:rPr>
          <w:rFonts w:hint="cs"/>
          <w:rtl/>
        </w:rPr>
        <w:t>ی‌</w:t>
      </w:r>
      <w:r>
        <w:rPr>
          <w:rFonts w:hint="cs"/>
          <w:rtl/>
        </w:rPr>
        <w:t xml:space="preserve">شود </w:t>
      </w:r>
      <w:r w:rsidR="00165C22">
        <w:rPr>
          <w:rFonts w:hint="cs"/>
          <w:rtl/>
        </w:rPr>
        <w:t>ی</w:t>
      </w:r>
      <w:r>
        <w:rPr>
          <w:rFonts w:hint="cs"/>
          <w:rtl/>
        </w:rPr>
        <w:t>ا</w:t>
      </w:r>
      <w:r w:rsidR="00553673">
        <w:rPr>
          <w:rFonts w:hint="cs"/>
          <w:rtl/>
        </w:rPr>
        <w:t xml:space="preserve"> نم</w:t>
      </w:r>
      <w:r w:rsidR="00954E7E">
        <w:rPr>
          <w:rFonts w:hint="cs"/>
          <w:rtl/>
        </w:rPr>
        <w:t>ی‌</w:t>
      </w:r>
      <w:r>
        <w:rPr>
          <w:rFonts w:hint="cs"/>
          <w:rtl/>
        </w:rPr>
        <w:t>شود اما چون ش</w:t>
      </w:r>
      <w:r w:rsidR="00165C22">
        <w:rPr>
          <w:rFonts w:hint="cs"/>
          <w:rtl/>
        </w:rPr>
        <w:t>ی</w:t>
      </w:r>
      <w:r>
        <w:rPr>
          <w:rFonts w:hint="cs"/>
          <w:rtl/>
        </w:rPr>
        <w:t>عه، از ا</w:t>
      </w:r>
      <w:r w:rsidR="00165C22">
        <w:rPr>
          <w:rFonts w:hint="cs"/>
          <w:rtl/>
        </w:rPr>
        <w:t>ی</w:t>
      </w:r>
      <w:r>
        <w:rPr>
          <w:rFonts w:hint="cs"/>
          <w:rtl/>
        </w:rPr>
        <w:t xml:space="preserve">ن نوع </w:t>
      </w:r>
      <w:r w:rsidR="00165C22">
        <w:rPr>
          <w:rFonts w:hint="cs"/>
          <w:rtl/>
        </w:rPr>
        <w:t>ک</w:t>
      </w:r>
      <w:r>
        <w:rPr>
          <w:rFonts w:hint="cs"/>
          <w:rtl/>
        </w:rPr>
        <w:t>لمات ن</w:t>
      </w:r>
      <w:r w:rsidR="00165C22">
        <w:rPr>
          <w:rFonts w:hint="cs"/>
          <w:rtl/>
        </w:rPr>
        <w:t>ی</w:t>
      </w:r>
      <w:r>
        <w:rPr>
          <w:rFonts w:hint="cs"/>
          <w:rtl/>
        </w:rPr>
        <w:t>ز استدلال</w:t>
      </w:r>
      <w:r w:rsidR="00553673">
        <w:rPr>
          <w:rFonts w:hint="cs"/>
          <w:rtl/>
        </w:rPr>
        <w:t xml:space="preserve"> م</w:t>
      </w:r>
      <w:r w:rsidR="00954E7E">
        <w:rPr>
          <w:rFonts w:hint="cs"/>
          <w:rtl/>
        </w:rPr>
        <w:t>ی‌</w:t>
      </w:r>
      <w:r w:rsidR="00165C22">
        <w:rPr>
          <w:rFonts w:hint="cs"/>
          <w:rtl/>
        </w:rPr>
        <w:t>ک</w:t>
      </w:r>
      <w:r>
        <w:rPr>
          <w:rFonts w:hint="cs"/>
          <w:rtl/>
        </w:rPr>
        <w:t>ند</w:t>
      </w:r>
      <w:r w:rsidR="00AB6808">
        <w:rPr>
          <w:rFonts w:hint="cs"/>
          <w:rtl/>
        </w:rPr>
        <w:t xml:space="preserve"> ا</w:t>
      </w:r>
      <w:r w:rsidR="00165C22">
        <w:rPr>
          <w:rFonts w:hint="cs"/>
          <w:rtl/>
        </w:rPr>
        <w:t>ی</w:t>
      </w:r>
      <w:r w:rsidR="00AB6808">
        <w:rPr>
          <w:rFonts w:hint="cs"/>
          <w:rtl/>
        </w:rPr>
        <w:t xml:space="preserve">ن‌ها </w:t>
      </w:r>
      <w:r>
        <w:rPr>
          <w:rFonts w:hint="cs"/>
          <w:rtl/>
        </w:rPr>
        <w:t>ن</w:t>
      </w:r>
      <w:r w:rsidR="00165C22">
        <w:rPr>
          <w:rFonts w:hint="cs"/>
          <w:rtl/>
        </w:rPr>
        <w:t>ی</w:t>
      </w:r>
      <w:r>
        <w:rPr>
          <w:rFonts w:hint="cs"/>
          <w:rtl/>
        </w:rPr>
        <w:t>ز در ا</w:t>
      </w:r>
      <w:r w:rsidR="00165C22">
        <w:rPr>
          <w:rFonts w:hint="cs"/>
          <w:rtl/>
        </w:rPr>
        <w:t>ی</w:t>
      </w:r>
      <w:r>
        <w:rPr>
          <w:rFonts w:hint="cs"/>
          <w:rtl/>
        </w:rPr>
        <w:t>نجا آورده</w:t>
      </w:r>
      <w:r w:rsidR="00553673">
        <w:rPr>
          <w:rFonts w:hint="cs"/>
          <w:rtl/>
        </w:rPr>
        <w:t xml:space="preserve"> م</w:t>
      </w:r>
      <w:r w:rsidR="00954E7E">
        <w:rPr>
          <w:rFonts w:hint="cs"/>
          <w:rtl/>
        </w:rPr>
        <w:t>ی‌</w:t>
      </w:r>
      <w:r>
        <w:rPr>
          <w:rFonts w:hint="cs"/>
          <w:rtl/>
        </w:rPr>
        <w:t>شود تا موقف و موضع ش</w:t>
      </w:r>
      <w:r w:rsidR="00165C22">
        <w:rPr>
          <w:rFonts w:hint="cs"/>
          <w:rtl/>
        </w:rPr>
        <w:t>ی</w:t>
      </w:r>
      <w:r>
        <w:rPr>
          <w:rFonts w:hint="cs"/>
          <w:rtl/>
        </w:rPr>
        <w:t xml:space="preserve">عه </w:t>
      </w:r>
      <w:r w:rsidR="00165C22">
        <w:rPr>
          <w:rFonts w:hint="cs"/>
          <w:rtl/>
        </w:rPr>
        <w:t>ک</w:t>
      </w:r>
      <w:r>
        <w:rPr>
          <w:rFonts w:hint="cs"/>
          <w:rtl/>
        </w:rPr>
        <w:t xml:space="preserve">املاً مشخص گردد. </w:t>
      </w:r>
    </w:p>
    <w:p w:rsidR="00A8404F" w:rsidRPr="00290B15" w:rsidRDefault="00290B15" w:rsidP="00C33095">
      <w:pPr>
        <w:pStyle w:val="a1"/>
        <w:numPr>
          <w:ilvl w:val="0"/>
          <w:numId w:val="14"/>
        </w:numPr>
        <w:rPr>
          <w:rtl/>
        </w:rPr>
      </w:pPr>
      <w:r w:rsidRPr="00290B15">
        <w:rPr>
          <w:rStyle w:val="Char2"/>
          <w:rtl/>
        </w:rPr>
        <w:t>«</w:t>
      </w:r>
      <w:r w:rsidR="00A8404F" w:rsidRPr="00290B15">
        <w:rPr>
          <w:rStyle w:val="Char2"/>
          <w:rtl/>
        </w:rPr>
        <w:t>ان عليا مني وانا منه وهو ولي كل من بعدي</w:t>
      </w:r>
      <w:r w:rsidRPr="00290B15">
        <w:rPr>
          <w:rStyle w:val="Char2"/>
          <w:rtl/>
        </w:rPr>
        <w:t>»</w:t>
      </w:r>
      <w:r w:rsidR="00A8404F" w:rsidRPr="00290B15">
        <w:rPr>
          <w:rStyle w:val="FootnoteReference"/>
          <w:rtl/>
        </w:rPr>
        <w:footnoteReference w:id="74"/>
      </w:r>
      <w:r w:rsidR="00A8404F" w:rsidRPr="00290B15">
        <w:rPr>
          <w:rtl/>
        </w:rPr>
        <w:t xml:space="preserve"> (ترمذ</w:t>
      </w:r>
      <w:r w:rsidR="00954E7E">
        <w:rPr>
          <w:rtl/>
        </w:rPr>
        <w:t xml:space="preserve">ی </w:t>
      </w:r>
      <w:r w:rsidR="00A8404F" w:rsidRPr="00290B15">
        <w:rPr>
          <w:rtl/>
        </w:rPr>
        <w:t>و نسائ</w:t>
      </w:r>
      <w:r w:rsidR="00954E7E">
        <w:rPr>
          <w:rtl/>
        </w:rPr>
        <w:t xml:space="preserve">ی </w:t>
      </w:r>
      <w:r w:rsidR="00A8404F" w:rsidRPr="00290B15">
        <w:rPr>
          <w:rtl/>
        </w:rPr>
        <w:t>بدون ذ</w:t>
      </w:r>
      <w:r w:rsidR="00165C22">
        <w:rPr>
          <w:rtl/>
        </w:rPr>
        <w:t>ک</w:t>
      </w:r>
      <w:r w:rsidR="00A8404F" w:rsidRPr="00290B15">
        <w:rPr>
          <w:rtl/>
        </w:rPr>
        <w:t>ر غد</w:t>
      </w:r>
      <w:r w:rsidR="00165C22">
        <w:rPr>
          <w:rtl/>
        </w:rPr>
        <w:t>ی</w:t>
      </w:r>
      <w:r w:rsidR="00A8404F" w:rsidRPr="00290B15">
        <w:rPr>
          <w:rtl/>
        </w:rPr>
        <w:t>ر خم)</w:t>
      </w:r>
    </w:p>
    <w:p w:rsidR="00A8404F" w:rsidRDefault="00290B15" w:rsidP="00C33095">
      <w:pPr>
        <w:pStyle w:val="a1"/>
        <w:numPr>
          <w:ilvl w:val="0"/>
          <w:numId w:val="14"/>
        </w:numPr>
        <w:rPr>
          <w:rFonts w:cs="Arabic Transparent"/>
          <w:rtl/>
        </w:rPr>
      </w:pPr>
      <w:r w:rsidRPr="00290B15">
        <w:rPr>
          <w:rStyle w:val="Char2"/>
          <w:rtl/>
        </w:rPr>
        <w:t>«</w:t>
      </w:r>
      <w:r w:rsidR="00A8404F" w:rsidRPr="00290B15">
        <w:rPr>
          <w:rStyle w:val="Char2"/>
          <w:rFonts w:hint="cs"/>
          <w:rtl/>
        </w:rPr>
        <w:t>من كنت مولاه فعلي مولاه</w:t>
      </w:r>
      <w:r w:rsidRPr="00290B15">
        <w:rPr>
          <w:rStyle w:val="Char2"/>
          <w:rtl/>
        </w:rPr>
        <w:t>»</w:t>
      </w:r>
      <w:r w:rsidR="00A8404F" w:rsidRPr="00A32095">
        <w:rPr>
          <w:rFonts w:hint="cs"/>
          <w:rtl/>
        </w:rPr>
        <w:t>.</w:t>
      </w:r>
      <w:r w:rsidR="00A8404F">
        <w:rPr>
          <w:rFonts w:cs="Arabic Transparent" w:hint="cs"/>
          <w:rtl/>
        </w:rPr>
        <w:t xml:space="preserve"> </w:t>
      </w:r>
      <w:r w:rsidR="00A8404F" w:rsidRPr="00165C22">
        <w:rPr>
          <w:rFonts w:hint="cs"/>
          <w:rtl/>
        </w:rPr>
        <w:t>(ترمذ</w:t>
      </w:r>
      <w:r w:rsidR="00165C22">
        <w:rPr>
          <w:rFonts w:hint="cs"/>
          <w:rtl/>
        </w:rPr>
        <w:t>ی</w:t>
      </w:r>
      <w:r w:rsidR="00A8404F" w:rsidRPr="00165C22">
        <w:rPr>
          <w:rFonts w:hint="cs"/>
          <w:rtl/>
        </w:rPr>
        <w:t>)</w:t>
      </w:r>
      <w:r w:rsidR="00A8404F">
        <w:rPr>
          <w:rFonts w:cs="Arabic Transparent" w:hint="cs"/>
          <w:rtl/>
        </w:rPr>
        <w:t xml:space="preserve"> </w:t>
      </w:r>
    </w:p>
    <w:p w:rsidR="00A8404F" w:rsidRDefault="00A8404F" w:rsidP="00C33095">
      <w:pPr>
        <w:pStyle w:val="a1"/>
        <w:numPr>
          <w:ilvl w:val="0"/>
          <w:numId w:val="14"/>
        </w:numPr>
        <w:rPr>
          <w:rFonts w:cs="Arabic Transparent"/>
          <w:rtl/>
        </w:rPr>
      </w:pPr>
      <w:r w:rsidRPr="00290B15">
        <w:rPr>
          <w:rStyle w:val="Char2"/>
          <w:rFonts w:hint="cs"/>
          <w:rtl/>
        </w:rPr>
        <w:t>الست اولي با لمؤمنين من انفسهم قالو بلي قال الست اولي بكل مؤمن من نفسه قالو بلي قال فهذا ولي من انا مولاه، اللهم وال من والاه، اللهم عاد من عاداه</w:t>
      </w:r>
      <w:r>
        <w:rPr>
          <w:rFonts w:cs="Arabic Transparent" w:hint="cs"/>
          <w:rtl/>
        </w:rPr>
        <w:t xml:space="preserve">. </w:t>
      </w:r>
      <w:r w:rsidRPr="00165C22">
        <w:rPr>
          <w:rFonts w:hint="cs"/>
          <w:rtl/>
        </w:rPr>
        <w:t>(ابن ماجه)</w:t>
      </w:r>
      <w:r>
        <w:rPr>
          <w:rFonts w:cs="Arabic Transparent" w:hint="cs"/>
          <w:rtl/>
        </w:rPr>
        <w:t xml:space="preserve"> </w:t>
      </w:r>
    </w:p>
    <w:p w:rsidR="00A8404F" w:rsidRPr="00A32095" w:rsidRDefault="00A8404F" w:rsidP="00C33095">
      <w:pPr>
        <w:pStyle w:val="a1"/>
        <w:numPr>
          <w:ilvl w:val="0"/>
          <w:numId w:val="14"/>
        </w:numPr>
        <w:rPr>
          <w:rtl/>
        </w:rPr>
      </w:pPr>
      <w:r w:rsidRPr="00290B15">
        <w:rPr>
          <w:rStyle w:val="Char2"/>
          <w:rFonts w:hint="cs"/>
          <w:rtl/>
        </w:rPr>
        <w:t>من كنت وليه فعلي وليه</w:t>
      </w:r>
      <w:r w:rsidRPr="00A32095">
        <w:rPr>
          <w:rFonts w:hint="cs"/>
          <w:rtl/>
        </w:rPr>
        <w:t>. (نسائ</w:t>
      </w:r>
      <w:r w:rsidR="00165C22">
        <w:rPr>
          <w:rFonts w:hint="cs"/>
          <w:rtl/>
        </w:rPr>
        <w:t>ی</w:t>
      </w:r>
      <w:r w:rsidRPr="00A32095">
        <w:rPr>
          <w:rFonts w:hint="cs"/>
          <w:rtl/>
        </w:rPr>
        <w:t>)</w:t>
      </w:r>
    </w:p>
    <w:p w:rsidR="00A8404F" w:rsidRPr="00A32095" w:rsidRDefault="00A8404F" w:rsidP="00C33095">
      <w:pPr>
        <w:pStyle w:val="a1"/>
        <w:numPr>
          <w:ilvl w:val="0"/>
          <w:numId w:val="14"/>
        </w:numPr>
        <w:rPr>
          <w:rtl/>
        </w:rPr>
      </w:pPr>
      <w:r w:rsidRPr="00290B15">
        <w:rPr>
          <w:rStyle w:val="Char2"/>
          <w:rFonts w:hint="cs"/>
          <w:rtl/>
        </w:rPr>
        <w:t>ان الله مولاي و انا ولي كل مؤمن ثم اخذ بيد علي فقال من كنت وليه فهذا وليه اللهم وال من والاه و عاد من عاداه</w:t>
      </w:r>
      <w:r w:rsidRPr="00A32095">
        <w:rPr>
          <w:rFonts w:hint="cs"/>
          <w:rtl/>
        </w:rPr>
        <w:t>. (نسائ</w:t>
      </w:r>
      <w:r w:rsidR="00165C22">
        <w:rPr>
          <w:rFonts w:hint="cs"/>
          <w:rtl/>
        </w:rPr>
        <w:t>ی</w:t>
      </w:r>
      <w:r w:rsidRPr="00A32095">
        <w:rPr>
          <w:rFonts w:hint="cs"/>
          <w:rtl/>
        </w:rPr>
        <w:t>)</w:t>
      </w:r>
    </w:p>
    <w:p w:rsidR="00A8404F" w:rsidRDefault="00A8404F" w:rsidP="00290B15">
      <w:pPr>
        <w:pStyle w:val="a1"/>
        <w:rPr>
          <w:rtl/>
        </w:rPr>
      </w:pPr>
      <w:r>
        <w:rPr>
          <w:rFonts w:hint="cs"/>
          <w:rtl/>
        </w:rPr>
        <w:t>ترجمه روا</w:t>
      </w:r>
      <w:r w:rsidR="00165C22">
        <w:rPr>
          <w:rFonts w:hint="cs"/>
          <w:rtl/>
        </w:rPr>
        <w:t>ی</w:t>
      </w:r>
      <w:r>
        <w:rPr>
          <w:rFonts w:hint="cs"/>
          <w:rtl/>
        </w:rPr>
        <w:t xml:space="preserve">ات بالا: </w:t>
      </w:r>
    </w:p>
    <w:p w:rsidR="00A8404F" w:rsidRDefault="00A8404F" w:rsidP="00C33095">
      <w:pPr>
        <w:pStyle w:val="a1"/>
        <w:numPr>
          <w:ilvl w:val="0"/>
          <w:numId w:val="15"/>
        </w:numPr>
        <w:ind w:left="641" w:hanging="357"/>
        <w:rPr>
          <w:rtl/>
        </w:rPr>
      </w:pPr>
      <w:r>
        <w:rPr>
          <w:rFonts w:hint="cs"/>
          <w:rtl/>
        </w:rPr>
        <w:t>همانا عل</w:t>
      </w:r>
      <w:r w:rsidR="00954E7E">
        <w:rPr>
          <w:rFonts w:hint="cs"/>
          <w:rtl/>
        </w:rPr>
        <w:t xml:space="preserve">ی </w:t>
      </w:r>
      <w:r>
        <w:rPr>
          <w:rFonts w:hint="cs"/>
          <w:rtl/>
        </w:rPr>
        <w:t>از من است و من از عل</w:t>
      </w:r>
      <w:r w:rsidR="00954E7E">
        <w:rPr>
          <w:rFonts w:hint="cs"/>
          <w:rtl/>
        </w:rPr>
        <w:t xml:space="preserve">ی </w:t>
      </w:r>
      <w:r>
        <w:rPr>
          <w:rFonts w:hint="cs"/>
          <w:rtl/>
        </w:rPr>
        <w:t xml:space="preserve">هستم و </w:t>
      </w:r>
      <w:r w:rsidRPr="00C506A2">
        <w:rPr>
          <w:rFonts w:hint="cs"/>
          <w:rtl/>
        </w:rPr>
        <w:t>او بعد</w:t>
      </w:r>
      <w:r w:rsidRPr="00C506A2">
        <w:rPr>
          <w:vertAlign w:val="superscript"/>
          <w:rtl/>
        </w:rPr>
        <w:footnoteReference w:id="75"/>
      </w:r>
      <w:r w:rsidRPr="00C506A2">
        <w:rPr>
          <w:rFonts w:hint="cs"/>
          <w:rtl/>
        </w:rPr>
        <w:t xml:space="preserve"> از</w:t>
      </w:r>
      <w:r>
        <w:rPr>
          <w:rFonts w:hint="cs"/>
          <w:rtl/>
        </w:rPr>
        <w:t xml:space="preserve"> من (ول</w:t>
      </w:r>
      <w:r w:rsidR="00165C22">
        <w:rPr>
          <w:rFonts w:hint="cs"/>
          <w:rtl/>
        </w:rPr>
        <w:t>ی</w:t>
      </w:r>
      <w:r>
        <w:rPr>
          <w:rFonts w:hint="cs"/>
          <w:rtl/>
        </w:rPr>
        <w:t>) و محبوب هر مؤمن است. (ترمذ</w:t>
      </w:r>
      <w:r w:rsidR="00954E7E">
        <w:rPr>
          <w:rFonts w:hint="cs"/>
          <w:rtl/>
        </w:rPr>
        <w:t xml:space="preserve">ی </w:t>
      </w:r>
      <w:r>
        <w:rPr>
          <w:rFonts w:hint="cs"/>
          <w:rtl/>
        </w:rPr>
        <w:t>و نسائ</w:t>
      </w:r>
      <w:r w:rsidR="00165C22">
        <w:rPr>
          <w:rFonts w:hint="cs"/>
          <w:rtl/>
        </w:rPr>
        <w:t>ی</w:t>
      </w:r>
      <w:r>
        <w:rPr>
          <w:rFonts w:hint="cs"/>
          <w:rtl/>
        </w:rPr>
        <w:t>)</w:t>
      </w:r>
    </w:p>
    <w:p w:rsidR="00A8404F" w:rsidRDefault="00A8404F" w:rsidP="00C33095">
      <w:pPr>
        <w:pStyle w:val="a1"/>
        <w:numPr>
          <w:ilvl w:val="0"/>
          <w:numId w:val="15"/>
        </w:numPr>
        <w:ind w:left="641" w:hanging="357"/>
        <w:rPr>
          <w:rtl/>
        </w:rPr>
      </w:pPr>
      <w:r>
        <w:rPr>
          <w:rFonts w:hint="cs"/>
          <w:rtl/>
        </w:rPr>
        <w:t xml:space="preserve">هر </w:t>
      </w:r>
      <w:r w:rsidR="00165C22">
        <w:rPr>
          <w:rFonts w:hint="cs"/>
          <w:rtl/>
        </w:rPr>
        <w:t>ک</w:t>
      </w:r>
      <w:r>
        <w:rPr>
          <w:rFonts w:hint="cs"/>
          <w:rtl/>
        </w:rPr>
        <w:t>ه را من محبوب و (مول</w:t>
      </w:r>
      <w:r w:rsidR="00165C22">
        <w:rPr>
          <w:rFonts w:hint="cs"/>
          <w:rtl/>
        </w:rPr>
        <w:t>ی</w:t>
      </w:r>
      <w:r>
        <w:rPr>
          <w:rFonts w:hint="cs"/>
          <w:rtl/>
        </w:rPr>
        <w:t>) او باشم عل</w:t>
      </w:r>
      <w:r w:rsidR="00954E7E">
        <w:rPr>
          <w:rFonts w:hint="cs"/>
          <w:rtl/>
        </w:rPr>
        <w:t xml:space="preserve">ی </w:t>
      </w:r>
      <w:r>
        <w:rPr>
          <w:rFonts w:hint="cs"/>
          <w:rtl/>
        </w:rPr>
        <w:t>محبوب (مولا</w:t>
      </w:r>
      <w:r w:rsidR="00165C22">
        <w:rPr>
          <w:rFonts w:hint="cs"/>
          <w:rtl/>
        </w:rPr>
        <w:t>ی</w:t>
      </w:r>
      <w:r>
        <w:rPr>
          <w:rFonts w:hint="cs"/>
          <w:rtl/>
        </w:rPr>
        <w:t>) اوست. (ترمذ</w:t>
      </w:r>
      <w:r w:rsidR="00165C22">
        <w:rPr>
          <w:rFonts w:hint="cs"/>
          <w:rtl/>
        </w:rPr>
        <w:t>ی</w:t>
      </w:r>
      <w:r>
        <w:rPr>
          <w:rFonts w:hint="cs"/>
          <w:rtl/>
        </w:rPr>
        <w:t>)</w:t>
      </w:r>
    </w:p>
    <w:p w:rsidR="00A8404F" w:rsidRDefault="00A8404F" w:rsidP="00C33095">
      <w:pPr>
        <w:pStyle w:val="a1"/>
        <w:numPr>
          <w:ilvl w:val="0"/>
          <w:numId w:val="15"/>
        </w:numPr>
        <w:ind w:left="641" w:hanging="357"/>
        <w:rPr>
          <w:rtl/>
        </w:rPr>
      </w:pPr>
      <w:r>
        <w:rPr>
          <w:rFonts w:hint="cs"/>
          <w:rtl/>
        </w:rPr>
        <w:t>آ</w:t>
      </w:r>
      <w:r w:rsidR="00165C22">
        <w:rPr>
          <w:rFonts w:hint="cs"/>
          <w:rtl/>
        </w:rPr>
        <w:t>ی</w:t>
      </w:r>
      <w:r>
        <w:rPr>
          <w:rFonts w:hint="cs"/>
          <w:rtl/>
        </w:rPr>
        <w:t>ا من برا</w:t>
      </w:r>
      <w:r w:rsidR="00954E7E">
        <w:rPr>
          <w:rFonts w:hint="cs"/>
          <w:rtl/>
        </w:rPr>
        <w:t xml:space="preserve">ی </w:t>
      </w:r>
      <w:r>
        <w:rPr>
          <w:rFonts w:hint="cs"/>
          <w:rtl/>
        </w:rPr>
        <w:t>مؤمن</w:t>
      </w:r>
      <w:r w:rsidR="00165C22">
        <w:rPr>
          <w:rFonts w:hint="cs"/>
          <w:rtl/>
        </w:rPr>
        <w:t>ی</w:t>
      </w:r>
      <w:r>
        <w:rPr>
          <w:rFonts w:hint="cs"/>
          <w:rtl/>
        </w:rPr>
        <w:t>ن ب</w:t>
      </w:r>
      <w:r w:rsidR="00165C22">
        <w:rPr>
          <w:rFonts w:hint="cs"/>
          <w:rtl/>
        </w:rPr>
        <w:t>ی</w:t>
      </w:r>
      <w:r>
        <w:rPr>
          <w:rFonts w:hint="cs"/>
          <w:rtl/>
        </w:rPr>
        <w:t>شتر از جانها</w:t>
      </w:r>
      <w:r w:rsidR="00165C22">
        <w:rPr>
          <w:rFonts w:hint="cs"/>
          <w:rtl/>
        </w:rPr>
        <w:t>ی</w:t>
      </w:r>
      <w:r>
        <w:rPr>
          <w:rFonts w:hint="cs"/>
          <w:rtl/>
        </w:rPr>
        <w:t>شان، محبوب (اول</w:t>
      </w:r>
      <w:r w:rsidR="00165C22">
        <w:rPr>
          <w:rFonts w:hint="cs"/>
          <w:rtl/>
        </w:rPr>
        <w:t>ی</w:t>
      </w:r>
      <w:r>
        <w:rPr>
          <w:rFonts w:hint="cs"/>
          <w:rtl/>
        </w:rPr>
        <w:t>) ن</w:t>
      </w:r>
      <w:r w:rsidR="00165C22">
        <w:rPr>
          <w:rFonts w:hint="cs"/>
          <w:rtl/>
        </w:rPr>
        <w:t>ی</w:t>
      </w:r>
      <w:r>
        <w:rPr>
          <w:rFonts w:hint="cs"/>
          <w:rtl/>
        </w:rPr>
        <w:t xml:space="preserve">ستم؟ عرض </w:t>
      </w:r>
      <w:r w:rsidR="00165C22">
        <w:rPr>
          <w:rFonts w:hint="cs"/>
          <w:rtl/>
        </w:rPr>
        <w:t>ک</w:t>
      </w:r>
      <w:r>
        <w:rPr>
          <w:rFonts w:hint="cs"/>
          <w:rtl/>
        </w:rPr>
        <w:t xml:space="preserve">ردند: بله </w:t>
      </w:r>
      <w:r w:rsidR="00165C22">
        <w:rPr>
          <w:rFonts w:hint="cs"/>
          <w:rtl/>
        </w:rPr>
        <w:t>ی</w:t>
      </w:r>
      <w:r>
        <w:rPr>
          <w:rFonts w:hint="cs"/>
          <w:rtl/>
        </w:rPr>
        <w:t>ا رسول الله! ا</w:t>
      </w:r>
      <w:r w:rsidR="00165C22">
        <w:rPr>
          <w:rFonts w:hint="cs"/>
          <w:rtl/>
        </w:rPr>
        <w:t>ی</w:t>
      </w:r>
      <w:r>
        <w:rPr>
          <w:rFonts w:hint="cs"/>
          <w:rtl/>
        </w:rPr>
        <w:t>شان فرمودند: آ</w:t>
      </w:r>
      <w:r w:rsidR="00165C22">
        <w:rPr>
          <w:rFonts w:hint="cs"/>
          <w:rtl/>
        </w:rPr>
        <w:t>ی</w:t>
      </w:r>
      <w:r>
        <w:rPr>
          <w:rFonts w:hint="cs"/>
          <w:rtl/>
        </w:rPr>
        <w:t>ا من برا</w:t>
      </w:r>
      <w:r w:rsidR="00954E7E">
        <w:rPr>
          <w:rFonts w:hint="cs"/>
          <w:rtl/>
        </w:rPr>
        <w:t xml:space="preserve">ی </w:t>
      </w:r>
      <w:r>
        <w:rPr>
          <w:rFonts w:hint="cs"/>
          <w:rtl/>
        </w:rPr>
        <w:t>هر فرد مؤمن ب</w:t>
      </w:r>
      <w:r w:rsidR="00165C22">
        <w:rPr>
          <w:rFonts w:hint="cs"/>
          <w:rtl/>
        </w:rPr>
        <w:t>ی</w:t>
      </w:r>
      <w:r>
        <w:rPr>
          <w:rFonts w:hint="cs"/>
          <w:rtl/>
        </w:rPr>
        <w:t>شتر از جانش محبوب (اول</w:t>
      </w:r>
      <w:r w:rsidR="00165C22">
        <w:rPr>
          <w:rFonts w:hint="cs"/>
          <w:rtl/>
        </w:rPr>
        <w:t>ی</w:t>
      </w:r>
      <w:r>
        <w:rPr>
          <w:rFonts w:hint="cs"/>
          <w:rtl/>
        </w:rPr>
        <w:t>) ن</w:t>
      </w:r>
      <w:r w:rsidR="00165C22">
        <w:rPr>
          <w:rFonts w:hint="cs"/>
          <w:rtl/>
        </w:rPr>
        <w:t>ی</w:t>
      </w:r>
      <w:r>
        <w:rPr>
          <w:rFonts w:hint="cs"/>
          <w:rtl/>
        </w:rPr>
        <w:t>ستم؟ حاضر</w:t>
      </w:r>
      <w:r w:rsidR="00165C22">
        <w:rPr>
          <w:rFonts w:hint="cs"/>
          <w:rtl/>
        </w:rPr>
        <w:t>ی</w:t>
      </w:r>
      <w:r>
        <w:rPr>
          <w:rFonts w:hint="cs"/>
          <w:rtl/>
        </w:rPr>
        <w:t xml:space="preserve">ن عرض </w:t>
      </w:r>
      <w:r w:rsidR="00165C22">
        <w:rPr>
          <w:rFonts w:hint="cs"/>
          <w:rtl/>
        </w:rPr>
        <w:t>ک</w:t>
      </w:r>
      <w:r>
        <w:rPr>
          <w:rFonts w:hint="cs"/>
          <w:rtl/>
        </w:rPr>
        <w:t>ردند: بله! ا</w:t>
      </w:r>
      <w:r w:rsidR="00165C22">
        <w:rPr>
          <w:rFonts w:hint="cs"/>
          <w:rtl/>
        </w:rPr>
        <w:t>ی</w:t>
      </w:r>
      <w:r>
        <w:rPr>
          <w:rFonts w:hint="cs"/>
          <w:rtl/>
        </w:rPr>
        <w:t xml:space="preserve">شان فرمودند: هر </w:t>
      </w:r>
      <w:r w:rsidR="00165C22">
        <w:rPr>
          <w:rFonts w:hint="cs"/>
          <w:rtl/>
        </w:rPr>
        <w:t>ک</w:t>
      </w:r>
      <w:r>
        <w:rPr>
          <w:rFonts w:hint="cs"/>
          <w:rtl/>
        </w:rPr>
        <w:t>س را من محبوب (مول</w:t>
      </w:r>
      <w:r w:rsidR="00165C22">
        <w:rPr>
          <w:rFonts w:hint="cs"/>
          <w:rtl/>
        </w:rPr>
        <w:t>ی</w:t>
      </w:r>
      <w:r>
        <w:rPr>
          <w:rFonts w:hint="cs"/>
          <w:rtl/>
        </w:rPr>
        <w:t>) باشم عل</w:t>
      </w:r>
      <w:r w:rsidR="00954E7E">
        <w:rPr>
          <w:rFonts w:hint="cs"/>
          <w:rtl/>
        </w:rPr>
        <w:t xml:space="preserve">ی </w:t>
      </w:r>
      <w:r>
        <w:rPr>
          <w:rFonts w:hint="cs"/>
          <w:rtl/>
        </w:rPr>
        <w:t>محبوب (مول</w:t>
      </w:r>
      <w:r w:rsidR="00165C22">
        <w:rPr>
          <w:rFonts w:hint="cs"/>
          <w:rtl/>
        </w:rPr>
        <w:t>ی</w:t>
      </w:r>
      <w:r>
        <w:rPr>
          <w:rFonts w:hint="cs"/>
          <w:rtl/>
        </w:rPr>
        <w:t>) اوست. ا</w:t>
      </w:r>
      <w:r w:rsidR="00954E7E">
        <w:rPr>
          <w:rFonts w:hint="cs"/>
          <w:rtl/>
        </w:rPr>
        <w:t xml:space="preserve">ی </w:t>
      </w:r>
      <w:r>
        <w:rPr>
          <w:rFonts w:hint="cs"/>
          <w:rtl/>
        </w:rPr>
        <w:t xml:space="preserve">الله! هر </w:t>
      </w:r>
      <w:r w:rsidR="00165C22">
        <w:rPr>
          <w:rFonts w:hint="cs"/>
          <w:rtl/>
        </w:rPr>
        <w:t>ک</w:t>
      </w:r>
      <w:r>
        <w:rPr>
          <w:rFonts w:hint="cs"/>
          <w:rtl/>
        </w:rPr>
        <w:t>ه با عل</w:t>
      </w:r>
      <w:r w:rsidR="00954E7E">
        <w:rPr>
          <w:rFonts w:hint="cs"/>
          <w:rtl/>
        </w:rPr>
        <w:t xml:space="preserve">ی </w:t>
      </w:r>
      <w:r>
        <w:rPr>
          <w:rFonts w:hint="cs"/>
          <w:rtl/>
        </w:rPr>
        <w:t xml:space="preserve">محبت (موالات) </w:t>
      </w:r>
      <w:r w:rsidR="00165C22">
        <w:rPr>
          <w:rFonts w:hint="cs"/>
          <w:rtl/>
        </w:rPr>
        <w:t>ک</w:t>
      </w:r>
      <w:r>
        <w:rPr>
          <w:rFonts w:hint="cs"/>
          <w:rtl/>
        </w:rPr>
        <w:t>ند تو با او محبت (موالات) بفرما و ا</w:t>
      </w:r>
      <w:r w:rsidR="00954E7E">
        <w:rPr>
          <w:rFonts w:hint="cs"/>
          <w:rtl/>
        </w:rPr>
        <w:t xml:space="preserve">ی </w:t>
      </w:r>
      <w:r>
        <w:rPr>
          <w:rFonts w:hint="cs"/>
          <w:rtl/>
        </w:rPr>
        <w:t xml:space="preserve">الله! هر </w:t>
      </w:r>
      <w:r w:rsidR="00165C22">
        <w:rPr>
          <w:rFonts w:hint="cs"/>
          <w:rtl/>
        </w:rPr>
        <w:t>ک</w:t>
      </w:r>
      <w:r>
        <w:rPr>
          <w:rFonts w:hint="cs"/>
          <w:rtl/>
        </w:rPr>
        <w:t>ه از عل</w:t>
      </w:r>
      <w:r w:rsidR="00954E7E">
        <w:rPr>
          <w:rFonts w:hint="cs"/>
          <w:rtl/>
        </w:rPr>
        <w:t xml:space="preserve">ی </w:t>
      </w:r>
      <w:r>
        <w:rPr>
          <w:rFonts w:hint="cs"/>
          <w:rtl/>
        </w:rPr>
        <w:t>نفرت (معادا</w:t>
      </w:r>
      <w:r w:rsidRPr="000A5539">
        <w:rPr>
          <w:rFonts w:cs="B Badr" w:hint="cs"/>
          <w:rtl/>
        </w:rPr>
        <w:t>ة</w:t>
      </w:r>
      <w:r>
        <w:rPr>
          <w:rFonts w:hint="cs"/>
          <w:rtl/>
        </w:rPr>
        <w:t xml:space="preserve">) </w:t>
      </w:r>
      <w:r w:rsidR="00165C22">
        <w:rPr>
          <w:rFonts w:hint="cs"/>
          <w:rtl/>
        </w:rPr>
        <w:t>ک</w:t>
      </w:r>
      <w:r>
        <w:rPr>
          <w:rFonts w:hint="cs"/>
          <w:rtl/>
        </w:rPr>
        <w:t>ند تو از او نفرت (معادا</w:t>
      </w:r>
      <w:r w:rsidRPr="000A5539">
        <w:rPr>
          <w:rFonts w:cs="B Badr" w:hint="cs"/>
          <w:rtl/>
        </w:rPr>
        <w:t>ة</w:t>
      </w:r>
      <w:r>
        <w:rPr>
          <w:rFonts w:hint="cs"/>
          <w:rtl/>
        </w:rPr>
        <w:t xml:space="preserve">) </w:t>
      </w:r>
      <w:r w:rsidR="00165C22">
        <w:rPr>
          <w:rFonts w:hint="cs"/>
          <w:rtl/>
        </w:rPr>
        <w:t>ک</w:t>
      </w:r>
      <w:r>
        <w:rPr>
          <w:rFonts w:hint="cs"/>
          <w:rtl/>
        </w:rPr>
        <w:t>ن. (ابن ماجه)</w:t>
      </w:r>
    </w:p>
    <w:p w:rsidR="00A8404F" w:rsidRDefault="00A8404F" w:rsidP="00C33095">
      <w:pPr>
        <w:pStyle w:val="a1"/>
        <w:numPr>
          <w:ilvl w:val="0"/>
          <w:numId w:val="15"/>
        </w:numPr>
        <w:ind w:left="641" w:hanging="357"/>
        <w:rPr>
          <w:rtl/>
        </w:rPr>
      </w:pPr>
      <w:r>
        <w:rPr>
          <w:rFonts w:hint="cs"/>
          <w:rtl/>
        </w:rPr>
        <w:t xml:space="preserve">هر </w:t>
      </w:r>
      <w:r w:rsidR="00165C22">
        <w:rPr>
          <w:rFonts w:hint="cs"/>
          <w:rtl/>
        </w:rPr>
        <w:t>ک</w:t>
      </w:r>
      <w:r>
        <w:rPr>
          <w:rFonts w:hint="cs"/>
          <w:rtl/>
        </w:rPr>
        <w:t>س را من محبوب (ول</w:t>
      </w:r>
      <w:r w:rsidR="00165C22">
        <w:rPr>
          <w:rFonts w:hint="cs"/>
          <w:rtl/>
        </w:rPr>
        <w:t>ی</w:t>
      </w:r>
      <w:r>
        <w:rPr>
          <w:rFonts w:hint="cs"/>
          <w:rtl/>
        </w:rPr>
        <w:t>) او باشم عل</w:t>
      </w:r>
      <w:r w:rsidR="00954E7E">
        <w:rPr>
          <w:rFonts w:hint="cs"/>
          <w:rtl/>
        </w:rPr>
        <w:t xml:space="preserve">ی </w:t>
      </w:r>
      <w:r>
        <w:rPr>
          <w:rFonts w:hint="cs"/>
          <w:rtl/>
        </w:rPr>
        <w:t>محبوب (ول</w:t>
      </w:r>
      <w:r w:rsidR="00165C22">
        <w:rPr>
          <w:rFonts w:hint="cs"/>
          <w:rtl/>
        </w:rPr>
        <w:t>ی</w:t>
      </w:r>
      <w:r>
        <w:rPr>
          <w:rFonts w:hint="cs"/>
          <w:rtl/>
        </w:rPr>
        <w:t>) اوست. (نسائ</w:t>
      </w:r>
      <w:r w:rsidR="00165C22">
        <w:rPr>
          <w:rFonts w:hint="cs"/>
          <w:rtl/>
        </w:rPr>
        <w:t>ی</w:t>
      </w:r>
      <w:r>
        <w:rPr>
          <w:rFonts w:hint="cs"/>
          <w:rtl/>
        </w:rPr>
        <w:t>)</w:t>
      </w:r>
    </w:p>
    <w:p w:rsidR="00A8404F" w:rsidRDefault="00A8404F" w:rsidP="00C33095">
      <w:pPr>
        <w:pStyle w:val="a1"/>
        <w:numPr>
          <w:ilvl w:val="0"/>
          <w:numId w:val="15"/>
        </w:numPr>
        <w:ind w:left="641" w:hanging="357"/>
        <w:rPr>
          <w:rtl/>
        </w:rPr>
      </w:pPr>
      <w:r>
        <w:rPr>
          <w:rFonts w:hint="cs"/>
          <w:rtl/>
        </w:rPr>
        <w:t>5-  بدون ترد</w:t>
      </w:r>
      <w:r w:rsidR="00165C22">
        <w:rPr>
          <w:rFonts w:hint="cs"/>
          <w:rtl/>
        </w:rPr>
        <w:t>ی</w:t>
      </w:r>
      <w:r>
        <w:rPr>
          <w:rFonts w:hint="cs"/>
          <w:rtl/>
        </w:rPr>
        <w:t>د الله محبوب (مولا</w:t>
      </w:r>
      <w:r w:rsidR="00165C22">
        <w:rPr>
          <w:rFonts w:hint="cs"/>
          <w:rtl/>
        </w:rPr>
        <w:t>ی</w:t>
      </w:r>
      <w:r>
        <w:rPr>
          <w:rFonts w:hint="cs"/>
          <w:rtl/>
        </w:rPr>
        <w:t>) من است و من محبوب (مولا</w:t>
      </w:r>
      <w:r w:rsidR="00165C22">
        <w:rPr>
          <w:rFonts w:hint="cs"/>
          <w:rtl/>
        </w:rPr>
        <w:t>ی</w:t>
      </w:r>
      <w:r>
        <w:rPr>
          <w:rFonts w:hint="cs"/>
          <w:rtl/>
        </w:rPr>
        <w:t xml:space="preserve">) هر مؤمن هستم. سپس دست </w:t>
      </w:r>
      <w:r w:rsidRPr="00C506A2">
        <w:rPr>
          <w:rFonts w:hint="cs"/>
          <w:rtl/>
        </w:rPr>
        <w:t>عل</w:t>
      </w:r>
      <w:r w:rsidR="00954E7E">
        <w:rPr>
          <w:rFonts w:hint="cs"/>
          <w:rtl/>
        </w:rPr>
        <w:t>ی</w:t>
      </w:r>
      <w:r w:rsidR="00775CCE" w:rsidRPr="00775CCE">
        <w:rPr>
          <w:rFonts w:cs="CTraditional Arabic" w:hint="cs"/>
          <w:rtl/>
        </w:rPr>
        <w:t>س</w:t>
      </w:r>
      <w:r w:rsidRPr="00C506A2">
        <w:rPr>
          <w:rFonts w:hint="cs"/>
          <w:rtl/>
        </w:rPr>
        <w:t xml:space="preserve"> را</w:t>
      </w:r>
      <w:r>
        <w:rPr>
          <w:rFonts w:hint="cs"/>
          <w:rtl/>
        </w:rPr>
        <w:t xml:space="preserve"> گرفته فرمودند: هر </w:t>
      </w:r>
      <w:r w:rsidR="00165C22">
        <w:rPr>
          <w:rFonts w:hint="cs"/>
          <w:rtl/>
        </w:rPr>
        <w:t>ک</w:t>
      </w:r>
      <w:r>
        <w:rPr>
          <w:rFonts w:hint="cs"/>
          <w:rtl/>
        </w:rPr>
        <w:t>ه را من (ول</w:t>
      </w:r>
      <w:r w:rsidR="00165C22">
        <w:rPr>
          <w:rFonts w:hint="cs"/>
          <w:rtl/>
        </w:rPr>
        <w:t>ی</w:t>
      </w:r>
      <w:r>
        <w:rPr>
          <w:rFonts w:hint="cs"/>
          <w:rtl/>
        </w:rPr>
        <w:t>) او باشم عل</w:t>
      </w:r>
      <w:r w:rsidR="00954E7E">
        <w:rPr>
          <w:rFonts w:hint="cs"/>
          <w:rtl/>
        </w:rPr>
        <w:t xml:space="preserve">ی </w:t>
      </w:r>
      <w:r>
        <w:rPr>
          <w:rFonts w:hint="cs"/>
          <w:rtl/>
        </w:rPr>
        <w:t>محبوب (ول</w:t>
      </w:r>
      <w:r w:rsidR="00165C22">
        <w:rPr>
          <w:rFonts w:hint="cs"/>
          <w:rtl/>
        </w:rPr>
        <w:t>ی</w:t>
      </w:r>
      <w:r>
        <w:rPr>
          <w:rFonts w:hint="cs"/>
          <w:rtl/>
        </w:rPr>
        <w:t>) اوست. ا</w:t>
      </w:r>
      <w:r w:rsidR="00954E7E">
        <w:rPr>
          <w:rFonts w:hint="cs"/>
          <w:rtl/>
        </w:rPr>
        <w:t xml:space="preserve">ی </w:t>
      </w:r>
      <w:r>
        <w:rPr>
          <w:rFonts w:hint="cs"/>
          <w:rtl/>
        </w:rPr>
        <w:t xml:space="preserve">الله! هر </w:t>
      </w:r>
      <w:r w:rsidR="00165C22">
        <w:rPr>
          <w:rFonts w:hint="cs"/>
          <w:rtl/>
        </w:rPr>
        <w:t>ک</w:t>
      </w:r>
      <w:r>
        <w:rPr>
          <w:rFonts w:hint="cs"/>
          <w:rtl/>
        </w:rPr>
        <w:t>ه با عل</w:t>
      </w:r>
      <w:r w:rsidR="00954E7E">
        <w:rPr>
          <w:rFonts w:hint="cs"/>
          <w:rtl/>
        </w:rPr>
        <w:t xml:space="preserve">ی </w:t>
      </w:r>
      <w:r>
        <w:rPr>
          <w:rFonts w:hint="cs"/>
          <w:rtl/>
        </w:rPr>
        <w:t xml:space="preserve">محبت (موالات) </w:t>
      </w:r>
      <w:r w:rsidR="00165C22">
        <w:rPr>
          <w:rFonts w:hint="cs"/>
          <w:rtl/>
        </w:rPr>
        <w:t>ک</w:t>
      </w:r>
      <w:r>
        <w:rPr>
          <w:rFonts w:hint="cs"/>
          <w:rtl/>
        </w:rPr>
        <w:t xml:space="preserve">ند با او محبت (موالات) فرما و هر </w:t>
      </w:r>
      <w:r w:rsidR="00165C22">
        <w:rPr>
          <w:rFonts w:hint="cs"/>
          <w:rtl/>
        </w:rPr>
        <w:t>ک</w:t>
      </w:r>
      <w:r>
        <w:rPr>
          <w:rFonts w:hint="cs"/>
          <w:rtl/>
        </w:rPr>
        <w:t>ه از عل</w:t>
      </w:r>
      <w:r w:rsidR="00954E7E">
        <w:rPr>
          <w:rFonts w:hint="cs"/>
          <w:rtl/>
        </w:rPr>
        <w:t xml:space="preserve">ی </w:t>
      </w:r>
      <w:r>
        <w:rPr>
          <w:rFonts w:hint="cs"/>
          <w:rtl/>
        </w:rPr>
        <w:t>نفرت (</w:t>
      </w:r>
      <w:r w:rsidRPr="004F69A2">
        <w:rPr>
          <w:rFonts w:hint="cs"/>
          <w:rtl/>
        </w:rPr>
        <w:t>معاداة</w:t>
      </w:r>
      <w:r>
        <w:rPr>
          <w:rFonts w:hint="cs"/>
          <w:rtl/>
        </w:rPr>
        <w:t>) داشته باشد تو ن</w:t>
      </w:r>
      <w:r w:rsidR="00165C22">
        <w:rPr>
          <w:rFonts w:hint="cs"/>
          <w:rtl/>
        </w:rPr>
        <w:t>ی</w:t>
      </w:r>
      <w:r>
        <w:rPr>
          <w:rFonts w:hint="cs"/>
          <w:rtl/>
        </w:rPr>
        <w:t>ز از او نفرت(</w:t>
      </w:r>
      <w:r w:rsidRPr="004F69A2">
        <w:rPr>
          <w:rFonts w:hint="cs"/>
          <w:rtl/>
        </w:rPr>
        <w:t>معاداة</w:t>
      </w:r>
      <w:r>
        <w:rPr>
          <w:rFonts w:hint="cs"/>
          <w:rtl/>
        </w:rPr>
        <w:t>) داشته باش. (نسائ</w:t>
      </w:r>
      <w:r w:rsidR="00165C22">
        <w:rPr>
          <w:rFonts w:hint="cs"/>
          <w:rtl/>
        </w:rPr>
        <w:t>ی</w:t>
      </w:r>
      <w:r>
        <w:rPr>
          <w:rFonts w:hint="cs"/>
          <w:rtl/>
        </w:rPr>
        <w:t>)</w:t>
      </w:r>
    </w:p>
    <w:p w:rsidR="00C506A2" w:rsidRDefault="00A8404F" w:rsidP="00C506A2">
      <w:pPr>
        <w:pStyle w:val="a1"/>
        <w:rPr>
          <w:rtl/>
        </w:rPr>
      </w:pPr>
      <w:r>
        <w:rPr>
          <w:rFonts w:hint="cs"/>
          <w:rtl/>
        </w:rPr>
        <w:t>در تمام ا</w:t>
      </w:r>
      <w:r w:rsidR="00165C22">
        <w:rPr>
          <w:rFonts w:hint="cs"/>
          <w:rtl/>
        </w:rPr>
        <w:t>ی</w:t>
      </w:r>
      <w:r>
        <w:rPr>
          <w:rFonts w:hint="cs"/>
          <w:rtl/>
        </w:rPr>
        <w:t>ن روا</w:t>
      </w:r>
      <w:r w:rsidR="00165C22">
        <w:rPr>
          <w:rFonts w:hint="cs"/>
          <w:rtl/>
        </w:rPr>
        <w:t>ی</w:t>
      </w:r>
      <w:r>
        <w:rPr>
          <w:rFonts w:hint="cs"/>
          <w:rtl/>
        </w:rPr>
        <w:t>ات، پنج لفظ بار</w:t>
      </w:r>
      <w:r w:rsidR="006361F1">
        <w:rPr>
          <w:rFonts w:hint="cs"/>
          <w:rtl/>
        </w:rPr>
        <w:t xml:space="preserve">‌ها </w:t>
      </w:r>
      <w:r>
        <w:rPr>
          <w:rFonts w:hint="cs"/>
          <w:rtl/>
        </w:rPr>
        <w:t xml:space="preserve"> استعمال شده است:</w:t>
      </w:r>
    </w:p>
    <w:p w:rsidR="00C506A2" w:rsidRDefault="00A8404F" w:rsidP="00C33095">
      <w:pPr>
        <w:pStyle w:val="a1"/>
        <w:numPr>
          <w:ilvl w:val="0"/>
          <w:numId w:val="16"/>
        </w:numPr>
        <w:rPr>
          <w:rtl/>
        </w:rPr>
      </w:pPr>
      <w:r>
        <w:rPr>
          <w:rFonts w:hint="cs"/>
          <w:rtl/>
        </w:rPr>
        <w:t>ول</w:t>
      </w:r>
      <w:r w:rsidR="00165C22">
        <w:rPr>
          <w:rFonts w:hint="cs"/>
          <w:rtl/>
        </w:rPr>
        <w:t>ی</w:t>
      </w:r>
      <w:r w:rsidR="00C506A2">
        <w:rPr>
          <w:rFonts w:hint="cs"/>
          <w:rtl/>
        </w:rPr>
        <w:t>.</w:t>
      </w:r>
    </w:p>
    <w:p w:rsidR="00C506A2" w:rsidRDefault="00A8404F" w:rsidP="00C33095">
      <w:pPr>
        <w:pStyle w:val="a1"/>
        <w:numPr>
          <w:ilvl w:val="0"/>
          <w:numId w:val="16"/>
        </w:numPr>
      </w:pPr>
      <w:r>
        <w:rPr>
          <w:rFonts w:hint="cs"/>
          <w:rtl/>
        </w:rPr>
        <w:t>مول</w:t>
      </w:r>
      <w:r w:rsidR="00165C22">
        <w:rPr>
          <w:rFonts w:hint="cs"/>
          <w:rtl/>
        </w:rPr>
        <w:t>ی</w:t>
      </w:r>
      <w:r w:rsidR="00C506A2">
        <w:rPr>
          <w:rFonts w:hint="cs"/>
          <w:rtl/>
        </w:rPr>
        <w:t>.</w:t>
      </w:r>
    </w:p>
    <w:p w:rsidR="00C506A2" w:rsidRDefault="00A8404F" w:rsidP="00C33095">
      <w:pPr>
        <w:pStyle w:val="a1"/>
        <w:numPr>
          <w:ilvl w:val="0"/>
          <w:numId w:val="16"/>
        </w:numPr>
      </w:pPr>
      <w:r>
        <w:rPr>
          <w:rFonts w:hint="cs"/>
          <w:rtl/>
        </w:rPr>
        <w:t>اول</w:t>
      </w:r>
      <w:r w:rsidR="00165C22">
        <w:rPr>
          <w:rFonts w:hint="cs"/>
          <w:rtl/>
        </w:rPr>
        <w:t>ی</w:t>
      </w:r>
      <w:r>
        <w:rPr>
          <w:rFonts w:hint="cs"/>
          <w:rtl/>
        </w:rPr>
        <w:t>؛ ترجمه ا</w:t>
      </w:r>
      <w:r w:rsidR="00165C22">
        <w:rPr>
          <w:rFonts w:hint="cs"/>
          <w:rtl/>
        </w:rPr>
        <w:t>ی</w:t>
      </w:r>
      <w:r>
        <w:rPr>
          <w:rFonts w:hint="cs"/>
          <w:rtl/>
        </w:rPr>
        <w:t>ن هر سه لفظ</w:t>
      </w:r>
      <w:r w:rsidR="002D7130">
        <w:rPr>
          <w:rFonts w:hint="cs"/>
          <w:rtl/>
        </w:rPr>
        <w:t>،</w:t>
      </w:r>
      <w:r>
        <w:rPr>
          <w:rFonts w:hint="cs"/>
          <w:rtl/>
        </w:rPr>
        <w:t xml:space="preserve"> محبوب ن</w:t>
      </w:r>
      <w:r w:rsidR="00165C22">
        <w:rPr>
          <w:rFonts w:hint="cs"/>
          <w:rtl/>
        </w:rPr>
        <w:t>ی</w:t>
      </w:r>
      <w:r>
        <w:rPr>
          <w:rFonts w:hint="cs"/>
          <w:rtl/>
        </w:rPr>
        <w:t>ز</w:t>
      </w:r>
      <w:r w:rsidR="00553673">
        <w:rPr>
          <w:rFonts w:hint="cs"/>
          <w:rtl/>
        </w:rPr>
        <w:t xml:space="preserve"> م</w:t>
      </w:r>
      <w:r w:rsidR="00954E7E">
        <w:rPr>
          <w:rFonts w:hint="cs"/>
          <w:rtl/>
        </w:rPr>
        <w:t>ی‌</w:t>
      </w:r>
      <w:r>
        <w:rPr>
          <w:rFonts w:hint="cs"/>
          <w:rtl/>
        </w:rPr>
        <w:t xml:space="preserve">تواند باشد دوست، و </w:t>
      </w:r>
      <w:r w:rsidR="00165C22">
        <w:rPr>
          <w:rFonts w:hint="cs"/>
          <w:rtl/>
        </w:rPr>
        <w:t>ی</w:t>
      </w:r>
      <w:r>
        <w:rPr>
          <w:rFonts w:hint="cs"/>
          <w:rtl/>
        </w:rPr>
        <w:t>اور و مدد</w:t>
      </w:r>
      <w:r w:rsidR="00165C22">
        <w:rPr>
          <w:rFonts w:hint="cs"/>
          <w:rtl/>
        </w:rPr>
        <w:t>ک</w:t>
      </w:r>
      <w:r>
        <w:rPr>
          <w:rFonts w:hint="cs"/>
          <w:rtl/>
        </w:rPr>
        <w:t>ار ن</w:t>
      </w:r>
      <w:r w:rsidR="00165C22">
        <w:rPr>
          <w:rFonts w:hint="cs"/>
          <w:rtl/>
        </w:rPr>
        <w:t>ی</w:t>
      </w:r>
      <w:r>
        <w:rPr>
          <w:rFonts w:hint="cs"/>
          <w:rtl/>
        </w:rPr>
        <w:t>ز.</w:t>
      </w:r>
    </w:p>
    <w:p w:rsidR="00C506A2" w:rsidRDefault="00A8404F" w:rsidP="00C33095">
      <w:pPr>
        <w:pStyle w:val="a1"/>
        <w:numPr>
          <w:ilvl w:val="0"/>
          <w:numId w:val="16"/>
        </w:numPr>
      </w:pPr>
      <w:r>
        <w:rPr>
          <w:rFonts w:hint="cs"/>
          <w:rtl/>
        </w:rPr>
        <w:t>موالات: ترجمه ا</w:t>
      </w:r>
      <w:r w:rsidR="00165C22">
        <w:rPr>
          <w:rFonts w:hint="cs"/>
          <w:rtl/>
        </w:rPr>
        <w:t>ی</w:t>
      </w:r>
      <w:r>
        <w:rPr>
          <w:rFonts w:hint="cs"/>
          <w:rtl/>
        </w:rPr>
        <w:t xml:space="preserve">ن </w:t>
      </w:r>
      <w:r w:rsidR="00165C22">
        <w:rPr>
          <w:rFonts w:hint="cs"/>
          <w:rtl/>
        </w:rPr>
        <w:t>ک</w:t>
      </w:r>
      <w:r>
        <w:rPr>
          <w:rFonts w:hint="cs"/>
          <w:rtl/>
        </w:rPr>
        <w:t>لمه محبت ن</w:t>
      </w:r>
      <w:r w:rsidR="00165C22">
        <w:rPr>
          <w:rFonts w:hint="cs"/>
          <w:rtl/>
        </w:rPr>
        <w:t>ی</w:t>
      </w:r>
      <w:r>
        <w:rPr>
          <w:rFonts w:hint="cs"/>
          <w:rtl/>
        </w:rPr>
        <w:t>ز</w:t>
      </w:r>
      <w:r w:rsidR="00553673">
        <w:rPr>
          <w:rFonts w:hint="cs"/>
          <w:rtl/>
        </w:rPr>
        <w:t xml:space="preserve"> م</w:t>
      </w:r>
      <w:r w:rsidR="00954E7E">
        <w:rPr>
          <w:rFonts w:hint="cs"/>
          <w:rtl/>
        </w:rPr>
        <w:t>ی‌</w:t>
      </w:r>
      <w:r>
        <w:rPr>
          <w:rFonts w:hint="cs"/>
          <w:rtl/>
        </w:rPr>
        <w:t>تواند باشد دوست</w:t>
      </w:r>
      <w:r w:rsidR="00954E7E">
        <w:rPr>
          <w:rFonts w:hint="cs"/>
          <w:rtl/>
        </w:rPr>
        <w:t xml:space="preserve">ی </w:t>
      </w:r>
      <w:r>
        <w:rPr>
          <w:rFonts w:hint="cs"/>
          <w:rtl/>
        </w:rPr>
        <w:t>ن</w:t>
      </w:r>
      <w:r w:rsidR="00165C22">
        <w:rPr>
          <w:rFonts w:hint="cs"/>
          <w:rtl/>
        </w:rPr>
        <w:t>ی</w:t>
      </w:r>
      <w:r>
        <w:rPr>
          <w:rFonts w:hint="cs"/>
          <w:rtl/>
        </w:rPr>
        <w:t>ز.</w:t>
      </w:r>
    </w:p>
    <w:p w:rsidR="00A8404F" w:rsidRDefault="00A8404F" w:rsidP="00C33095">
      <w:pPr>
        <w:pStyle w:val="a1"/>
        <w:numPr>
          <w:ilvl w:val="0"/>
          <w:numId w:val="16"/>
        </w:numPr>
        <w:rPr>
          <w:rtl/>
        </w:rPr>
      </w:pPr>
      <w:r w:rsidRPr="00C506A2">
        <w:rPr>
          <w:rtl/>
        </w:rPr>
        <w:t>معادا</w:t>
      </w:r>
      <w:r w:rsidRPr="00C506A2">
        <w:rPr>
          <w:rFonts w:hint="cs"/>
          <w:rtl/>
        </w:rPr>
        <w:t>ة:</w:t>
      </w:r>
      <w:r>
        <w:rPr>
          <w:rFonts w:hint="cs"/>
          <w:rtl/>
        </w:rPr>
        <w:t xml:space="preserve"> ترجمه</w:t>
      </w:r>
      <w:r w:rsidR="001B0BAF">
        <w:rPr>
          <w:rFonts w:hint="cs"/>
          <w:rtl/>
        </w:rPr>
        <w:t xml:space="preserve">‌اش </w:t>
      </w:r>
      <w:r>
        <w:rPr>
          <w:rFonts w:hint="cs"/>
          <w:rtl/>
        </w:rPr>
        <w:t>دشمن</w:t>
      </w:r>
      <w:r w:rsidR="00954E7E">
        <w:rPr>
          <w:rFonts w:hint="cs"/>
          <w:rtl/>
        </w:rPr>
        <w:t xml:space="preserve">ی </w:t>
      </w:r>
      <w:r>
        <w:rPr>
          <w:rFonts w:hint="cs"/>
          <w:rtl/>
        </w:rPr>
        <w:t>هم</w:t>
      </w:r>
      <w:r w:rsidR="00553673">
        <w:rPr>
          <w:rFonts w:hint="cs"/>
          <w:rtl/>
        </w:rPr>
        <w:t xml:space="preserve"> م</w:t>
      </w:r>
      <w:r w:rsidR="00954E7E">
        <w:rPr>
          <w:rFonts w:hint="cs"/>
          <w:rtl/>
        </w:rPr>
        <w:t>ی‌</w:t>
      </w:r>
      <w:r>
        <w:rPr>
          <w:rFonts w:hint="cs"/>
          <w:rtl/>
        </w:rPr>
        <w:t>تواند باشد نفرت هم.</w:t>
      </w:r>
    </w:p>
    <w:p w:rsidR="00A8404F" w:rsidRDefault="00A8404F" w:rsidP="00C506A2">
      <w:pPr>
        <w:pStyle w:val="a1"/>
        <w:rPr>
          <w:rtl/>
        </w:rPr>
      </w:pPr>
      <w:r>
        <w:rPr>
          <w:rFonts w:hint="cs"/>
          <w:rtl/>
        </w:rPr>
        <w:t>جهت رعا</w:t>
      </w:r>
      <w:r w:rsidR="00165C22">
        <w:rPr>
          <w:rFonts w:hint="cs"/>
          <w:rtl/>
        </w:rPr>
        <w:t>ی</w:t>
      </w:r>
      <w:r>
        <w:rPr>
          <w:rFonts w:hint="cs"/>
          <w:rtl/>
        </w:rPr>
        <w:t xml:space="preserve">ت تسلسل </w:t>
      </w:r>
      <w:r w:rsidR="00165C22">
        <w:rPr>
          <w:rFonts w:hint="cs"/>
          <w:rtl/>
        </w:rPr>
        <w:t>ک</w:t>
      </w:r>
      <w:r>
        <w:rPr>
          <w:rFonts w:hint="cs"/>
          <w:rtl/>
        </w:rPr>
        <w:t>لام برا</w:t>
      </w:r>
      <w:r w:rsidR="00954E7E">
        <w:rPr>
          <w:rFonts w:hint="cs"/>
          <w:rtl/>
        </w:rPr>
        <w:t xml:space="preserve">ی </w:t>
      </w:r>
      <w:r>
        <w:rPr>
          <w:rFonts w:hint="cs"/>
          <w:rtl/>
        </w:rPr>
        <w:t xml:space="preserve">مترجم مناسب است </w:t>
      </w:r>
      <w:r w:rsidR="00165C22">
        <w:rPr>
          <w:rFonts w:hint="cs"/>
          <w:rtl/>
        </w:rPr>
        <w:t>ک</w:t>
      </w:r>
      <w:r>
        <w:rPr>
          <w:rFonts w:hint="cs"/>
          <w:rtl/>
        </w:rPr>
        <w:t>ه به ترت</w:t>
      </w:r>
      <w:r w:rsidR="00165C22">
        <w:rPr>
          <w:rFonts w:hint="cs"/>
          <w:rtl/>
        </w:rPr>
        <w:t>ی</w:t>
      </w:r>
      <w:r>
        <w:rPr>
          <w:rFonts w:hint="cs"/>
          <w:rtl/>
        </w:rPr>
        <w:t>ب، محبوب، محبت و نفرت را ب</w:t>
      </w:r>
      <w:r w:rsidR="00165C22">
        <w:rPr>
          <w:rFonts w:hint="cs"/>
          <w:rtl/>
        </w:rPr>
        <w:t>ک</w:t>
      </w:r>
      <w:r>
        <w:rPr>
          <w:rFonts w:hint="cs"/>
          <w:rtl/>
        </w:rPr>
        <w:t xml:space="preserve">ار ببرد </w:t>
      </w:r>
      <w:r w:rsidR="00165C22">
        <w:rPr>
          <w:rFonts w:hint="cs"/>
          <w:rtl/>
        </w:rPr>
        <w:t>ی</w:t>
      </w:r>
      <w:r>
        <w:rPr>
          <w:rFonts w:hint="cs"/>
          <w:rtl/>
        </w:rPr>
        <w:t>ا دوست، دوست</w:t>
      </w:r>
      <w:r w:rsidR="00954E7E">
        <w:rPr>
          <w:rFonts w:hint="cs"/>
          <w:rtl/>
        </w:rPr>
        <w:t xml:space="preserve">ی </w:t>
      </w:r>
      <w:r>
        <w:rPr>
          <w:rFonts w:hint="cs"/>
          <w:rtl/>
        </w:rPr>
        <w:t>و دشمن</w:t>
      </w:r>
      <w:r w:rsidR="00954E7E">
        <w:rPr>
          <w:rFonts w:hint="cs"/>
          <w:rtl/>
        </w:rPr>
        <w:t xml:space="preserve">ی </w:t>
      </w:r>
      <w:r>
        <w:rPr>
          <w:rFonts w:hint="cs"/>
          <w:rtl/>
        </w:rPr>
        <w:t xml:space="preserve">را و گر نه در </w:t>
      </w:r>
      <w:r w:rsidR="00165C22">
        <w:rPr>
          <w:rFonts w:hint="cs"/>
          <w:rtl/>
        </w:rPr>
        <w:t>ک</w:t>
      </w:r>
      <w:r>
        <w:rPr>
          <w:rFonts w:hint="cs"/>
          <w:rtl/>
        </w:rPr>
        <w:t>لام، توازن برقرار نخواهد ماند.</w:t>
      </w:r>
    </w:p>
    <w:p w:rsidR="00A8404F" w:rsidRDefault="00A8404F" w:rsidP="00C506A2">
      <w:pPr>
        <w:pStyle w:val="a3"/>
        <w:rPr>
          <w:rtl/>
        </w:rPr>
      </w:pPr>
      <w:bookmarkStart w:id="29" w:name="_Toc439927825"/>
      <w:r>
        <w:rPr>
          <w:rFonts w:hint="cs"/>
          <w:rtl/>
        </w:rPr>
        <w:t>استدلال شيعه:</w:t>
      </w:r>
      <w:bookmarkEnd w:id="29"/>
    </w:p>
    <w:p w:rsidR="00A8404F" w:rsidRDefault="00A8404F" w:rsidP="00C506A2">
      <w:pPr>
        <w:pStyle w:val="a1"/>
        <w:rPr>
          <w:rtl/>
        </w:rPr>
      </w:pPr>
      <w:r>
        <w:rPr>
          <w:rFonts w:hint="cs"/>
          <w:rtl/>
        </w:rPr>
        <w:t>الفاظ اصل</w:t>
      </w:r>
      <w:r w:rsidR="00954E7E">
        <w:rPr>
          <w:rFonts w:hint="cs"/>
          <w:rtl/>
        </w:rPr>
        <w:t xml:space="preserve">ی </w:t>
      </w:r>
      <w:r>
        <w:rPr>
          <w:rFonts w:hint="cs"/>
          <w:rtl/>
        </w:rPr>
        <w:t>روا</w:t>
      </w:r>
      <w:r w:rsidR="00165C22">
        <w:rPr>
          <w:rFonts w:hint="cs"/>
          <w:rtl/>
        </w:rPr>
        <w:t>ی</w:t>
      </w:r>
      <w:r>
        <w:rPr>
          <w:rFonts w:hint="cs"/>
          <w:rtl/>
        </w:rPr>
        <w:t>ات با ترجمه شان پ</w:t>
      </w:r>
      <w:r w:rsidR="00165C22">
        <w:rPr>
          <w:rFonts w:hint="cs"/>
          <w:rtl/>
        </w:rPr>
        <w:t>ی</w:t>
      </w:r>
      <w:r>
        <w:rPr>
          <w:rFonts w:hint="cs"/>
          <w:rtl/>
        </w:rPr>
        <w:t>ش رو</w:t>
      </w:r>
      <w:r w:rsidR="00954E7E">
        <w:rPr>
          <w:rFonts w:hint="cs"/>
          <w:rtl/>
        </w:rPr>
        <w:t xml:space="preserve">ی </w:t>
      </w:r>
      <w:r>
        <w:rPr>
          <w:rFonts w:hint="cs"/>
          <w:rtl/>
        </w:rPr>
        <w:t xml:space="preserve">شماست. با </w:t>
      </w:r>
      <w:r w:rsidR="00165C22">
        <w:rPr>
          <w:rFonts w:hint="cs"/>
          <w:rtl/>
        </w:rPr>
        <w:t>یک</w:t>
      </w:r>
      <w:r>
        <w:rPr>
          <w:rFonts w:hint="cs"/>
          <w:rtl/>
        </w:rPr>
        <w:t xml:space="preserve"> نگاه به ا</w:t>
      </w:r>
      <w:r w:rsidR="00165C22">
        <w:rPr>
          <w:rFonts w:hint="cs"/>
          <w:rtl/>
        </w:rPr>
        <w:t>ی</w:t>
      </w:r>
      <w:r>
        <w:rPr>
          <w:rFonts w:hint="cs"/>
          <w:rtl/>
        </w:rPr>
        <w:t>ن روا</w:t>
      </w:r>
      <w:r w:rsidR="00165C22">
        <w:rPr>
          <w:rFonts w:hint="cs"/>
          <w:rtl/>
        </w:rPr>
        <w:t>ی</w:t>
      </w:r>
      <w:r>
        <w:rPr>
          <w:rFonts w:hint="cs"/>
          <w:rtl/>
        </w:rPr>
        <w:t>ات</w:t>
      </w:r>
      <w:r w:rsidR="00553673">
        <w:rPr>
          <w:rFonts w:hint="cs"/>
          <w:rtl/>
        </w:rPr>
        <w:t xml:space="preserve"> م</w:t>
      </w:r>
      <w:r w:rsidR="00954E7E">
        <w:rPr>
          <w:rFonts w:hint="cs"/>
          <w:rtl/>
        </w:rPr>
        <w:t>ی‌</w:t>
      </w:r>
      <w:r>
        <w:rPr>
          <w:rFonts w:hint="cs"/>
          <w:rtl/>
        </w:rPr>
        <w:t>توان فهم</w:t>
      </w:r>
      <w:r w:rsidR="00165C22">
        <w:rPr>
          <w:rFonts w:hint="cs"/>
          <w:rtl/>
        </w:rPr>
        <w:t>ی</w:t>
      </w:r>
      <w:r>
        <w:rPr>
          <w:rFonts w:hint="cs"/>
          <w:rtl/>
        </w:rPr>
        <w:t xml:space="preserve">د </w:t>
      </w:r>
      <w:r w:rsidR="00165C22">
        <w:rPr>
          <w:rFonts w:hint="cs"/>
          <w:rtl/>
        </w:rPr>
        <w:t>ک</w:t>
      </w:r>
      <w:r>
        <w:rPr>
          <w:rFonts w:hint="cs"/>
          <w:rtl/>
        </w:rPr>
        <w:t>ه نه ذ</w:t>
      </w:r>
      <w:r w:rsidR="00165C22">
        <w:rPr>
          <w:rFonts w:hint="cs"/>
          <w:rtl/>
        </w:rPr>
        <w:t>ک</w:t>
      </w:r>
      <w:r>
        <w:rPr>
          <w:rFonts w:hint="cs"/>
          <w:rtl/>
        </w:rPr>
        <w:t>ر</w:t>
      </w:r>
      <w:r w:rsidR="00954E7E">
        <w:rPr>
          <w:rFonts w:hint="cs"/>
          <w:rtl/>
        </w:rPr>
        <w:t xml:space="preserve">ی </w:t>
      </w:r>
      <w:r>
        <w:rPr>
          <w:rFonts w:hint="cs"/>
          <w:rtl/>
        </w:rPr>
        <w:t>از «عق</w:t>
      </w:r>
      <w:r w:rsidR="00165C22">
        <w:rPr>
          <w:rFonts w:hint="cs"/>
          <w:rtl/>
        </w:rPr>
        <w:t>ی</w:t>
      </w:r>
      <w:r>
        <w:rPr>
          <w:rFonts w:hint="cs"/>
          <w:rtl/>
        </w:rPr>
        <w:t>ده امامت» به م</w:t>
      </w:r>
      <w:r w:rsidR="00165C22">
        <w:rPr>
          <w:rFonts w:hint="cs"/>
          <w:rtl/>
        </w:rPr>
        <w:t>ی</w:t>
      </w:r>
      <w:r>
        <w:rPr>
          <w:rFonts w:hint="cs"/>
          <w:rtl/>
        </w:rPr>
        <w:t xml:space="preserve">ان آمده و نه «امامت </w:t>
      </w:r>
      <w:r w:rsidRPr="00C506A2">
        <w:rPr>
          <w:rFonts w:hint="cs"/>
          <w:rtl/>
        </w:rPr>
        <w:t>بلافصل»  عل</w:t>
      </w:r>
      <w:r w:rsidR="00954E7E">
        <w:rPr>
          <w:rFonts w:hint="cs"/>
          <w:rtl/>
        </w:rPr>
        <w:t>ی</w:t>
      </w:r>
      <w:r w:rsidR="00775CCE" w:rsidRPr="00775CCE">
        <w:rPr>
          <w:rFonts w:cs="CTraditional Arabic" w:hint="cs"/>
          <w:rtl/>
        </w:rPr>
        <w:t>س</w:t>
      </w:r>
      <w:r w:rsidRPr="00C506A2">
        <w:rPr>
          <w:rFonts w:hint="cs"/>
          <w:rtl/>
        </w:rPr>
        <w:t xml:space="preserve"> به اثبات رس</w:t>
      </w:r>
      <w:r w:rsidR="00165C22">
        <w:rPr>
          <w:rFonts w:hint="cs"/>
          <w:rtl/>
        </w:rPr>
        <w:t>ی</w:t>
      </w:r>
      <w:r w:rsidRPr="00C506A2">
        <w:rPr>
          <w:rFonts w:hint="cs"/>
          <w:rtl/>
        </w:rPr>
        <w:t>ده است. ل</w:t>
      </w:r>
      <w:r w:rsidR="00165C22">
        <w:rPr>
          <w:rFonts w:hint="cs"/>
          <w:rtl/>
        </w:rPr>
        <w:t>ک</w:t>
      </w:r>
      <w:r w:rsidRPr="00C506A2">
        <w:rPr>
          <w:rFonts w:hint="cs"/>
          <w:rtl/>
        </w:rPr>
        <w:t>ن ش</w:t>
      </w:r>
      <w:r w:rsidR="00165C22">
        <w:rPr>
          <w:rFonts w:hint="cs"/>
          <w:rtl/>
        </w:rPr>
        <w:t>ی</w:t>
      </w:r>
      <w:r w:rsidRPr="00C506A2">
        <w:rPr>
          <w:rFonts w:hint="cs"/>
          <w:rtl/>
        </w:rPr>
        <w:t>عه</w:t>
      </w:r>
      <w:r w:rsidR="00553673" w:rsidRPr="00C506A2">
        <w:rPr>
          <w:rFonts w:hint="cs"/>
          <w:rtl/>
        </w:rPr>
        <w:t xml:space="preserve"> م</w:t>
      </w:r>
      <w:r w:rsidR="00954E7E">
        <w:rPr>
          <w:rFonts w:hint="cs"/>
          <w:rtl/>
        </w:rPr>
        <w:t>ی‌</w:t>
      </w:r>
      <w:r w:rsidRPr="00C506A2">
        <w:rPr>
          <w:rFonts w:hint="cs"/>
          <w:rtl/>
        </w:rPr>
        <w:t>گو</w:t>
      </w:r>
      <w:r w:rsidR="00165C22">
        <w:rPr>
          <w:rFonts w:hint="cs"/>
          <w:rtl/>
        </w:rPr>
        <w:t>ی</w:t>
      </w:r>
      <w:r w:rsidRPr="00C506A2">
        <w:rPr>
          <w:rFonts w:hint="cs"/>
          <w:rtl/>
        </w:rPr>
        <w:t xml:space="preserve">د مراد از </w:t>
      </w:r>
      <w:r w:rsidR="00165C22">
        <w:rPr>
          <w:rFonts w:hint="cs"/>
          <w:rtl/>
        </w:rPr>
        <w:t>ک</w:t>
      </w:r>
      <w:r w:rsidRPr="00C506A2">
        <w:rPr>
          <w:rFonts w:hint="cs"/>
          <w:rtl/>
        </w:rPr>
        <w:t>لمات ول</w:t>
      </w:r>
      <w:r w:rsidR="00954E7E">
        <w:rPr>
          <w:rFonts w:hint="cs"/>
          <w:rtl/>
        </w:rPr>
        <w:t>ی،‌</w:t>
      </w:r>
      <w:r w:rsidRPr="00C506A2">
        <w:rPr>
          <w:rFonts w:hint="cs"/>
          <w:rtl/>
        </w:rPr>
        <w:t xml:space="preserve"> مول</w:t>
      </w:r>
      <w:r w:rsidR="00954E7E">
        <w:rPr>
          <w:rFonts w:hint="cs"/>
          <w:rtl/>
        </w:rPr>
        <w:t xml:space="preserve">ی </w:t>
      </w:r>
      <w:r w:rsidRPr="00C506A2">
        <w:rPr>
          <w:rFonts w:hint="cs"/>
          <w:rtl/>
        </w:rPr>
        <w:t>و اول</w:t>
      </w:r>
      <w:r w:rsidR="00954E7E">
        <w:rPr>
          <w:rFonts w:hint="cs"/>
          <w:rtl/>
        </w:rPr>
        <w:t xml:space="preserve">ی </w:t>
      </w:r>
      <w:r w:rsidR="00165C22">
        <w:rPr>
          <w:rFonts w:hint="cs"/>
          <w:rtl/>
        </w:rPr>
        <w:t>ک</w:t>
      </w:r>
      <w:r w:rsidRPr="00C506A2">
        <w:rPr>
          <w:rFonts w:hint="cs"/>
          <w:rtl/>
        </w:rPr>
        <w:t>ه در تمام ا</w:t>
      </w:r>
      <w:r w:rsidR="00165C22">
        <w:rPr>
          <w:rFonts w:hint="cs"/>
          <w:rtl/>
        </w:rPr>
        <w:t>ی</w:t>
      </w:r>
      <w:r w:rsidRPr="00C506A2">
        <w:rPr>
          <w:rFonts w:hint="cs"/>
          <w:rtl/>
        </w:rPr>
        <w:t>ن روا</w:t>
      </w:r>
      <w:r w:rsidR="00165C22">
        <w:rPr>
          <w:rFonts w:hint="cs"/>
          <w:rtl/>
        </w:rPr>
        <w:t>ی</w:t>
      </w:r>
      <w:r w:rsidRPr="00C506A2">
        <w:rPr>
          <w:rFonts w:hint="cs"/>
          <w:rtl/>
        </w:rPr>
        <w:t>ات آمده، وال</w:t>
      </w:r>
      <w:r w:rsidR="00954E7E">
        <w:rPr>
          <w:rFonts w:hint="cs"/>
          <w:rtl/>
        </w:rPr>
        <w:t xml:space="preserve">ی </w:t>
      </w:r>
      <w:r w:rsidR="00165C22">
        <w:rPr>
          <w:rFonts w:hint="cs"/>
          <w:rtl/>
        </w:rPr>
        <w:t>ی</w:t>
      </w:r>
      <w:r w:rsidRPr="00C506A2">
        <w:rPr>
          <w:rFonts w:hint="cs"/>
          <w:rtl/>
        </w:rPr>
        <w:t>عن</w:t>
      </w:r>
      <w:r w:rsidR="00954E7E">
        <w:rPr>
          <w:rFonts w:hint="cs"/>
          <w:rtl/>
        </w:rPr>
        <w:t xml:space="preserve">ی </w:t>
      </w:r>
      <w:r w:rsidRPr="00C506A2">
        <w:rPr>
          <w:rFonts w:hint="cs"/>
          <w:rtl/>
        </w:rPr>
        <w:t>حا</w:t>
      </w:r>
      <w:r w:rsidR="00165C22">
        <w:rPr>
          <w:rFonts w:hint="cs"/>
          <w:rtl/>
        </w:rPr>
        <w:t>ک</w:t>
      </w:r>
      <w:r w:rsidRPr="00C506A2">
        <w:rPr>
          <w:rFonts w:hint="cs"/>
          <w:rtl/>
        </w:rPr>
        <w:t>م شدن است و وال</w:t>
      </w:r>
      <w:r w:rsidR="00954E7E">
        <w:rPr>
          <w:rFonts w:hint="cs"/>
          <w:rtl/>
        </w:rPr>
        <w:t xml:space="preserve">ی </w:t>
      </w:r>
      <w:r w:rsidRPr="00C506A2">
        <w:rPr>
          <w:rFonts w:hint="cs"/>
          <w:rtl/>
        </w:rPr>
        <w:t>هم «وال</w:t>
      </w:r>
      <w:r w:rsidR="00954E7E">
        <w:rPr>
          <w:rFonts w:hint="cs"/>
          <w:rtl/>
        </w:rPr>
        <w:t xml:space="preserve">ی </w:t>
      </w:r>
      <w:r w:rsidRPr="00C506A2">
        <w:rPr>
          <w:rFonts w:hint="cs"/>
          <w:rtl/>
        </w:rPr>
        <w:t xml:space="preserve">بلافصل» </w:t>
      </w:r>
      <w:r w:rsidR="00165C22">
        <w:rPr>
          <w:rFonts w:hint="cs"/>
          <w:rtl/>
        </w:rPr>
        <w:t>ی</w:t>
      </w:r>
      <w:r w:rsidRPr="00C506A2">
        <w:rPr>
          <w:rFonts w:hint="cs"/>
          <w:rtl/>
        </w:rPr>
        <w:t>عن</w:t>
      </w:r>
      <w:r w:rsidR="00954E7E">
        <w:rPr>
          <w:rFonts w:hint="cs"/>
          <w:rtl/>
        </w:rPr>
        <w:t xml:space="preserve">ی </w:t>
      </w:r>
      <w:r w:rsidRPr="00C506A2">
        <w:rPr>
          <w:rFonts w:hint="cs"/>
          <w:rtl/>
        </w:rPr>
        <w:t>«امام بلافصل» مراد است. به هم</w:t>
      </w:r>
      <w:r w:rsidR="00165C22">
        <w:rPr>
          <w:rFonts w:hint="cs"/>
          <w:rtl/>
        </w:rPr>
        <w:t>ی</w:t>
      </w:r>
      <w:r w:rsidRPr="00C506A2">
        <w:rPr>
          <w:rFonts w:hint="cs"/>
          <w:rtl/>
        </w:rPr>
        <w:t>ن دل</w:t>
      </w:r>
      <w:r w:rsidR="00165C22">
        <w:rPr>
          <w:rFonts w:hint="cs"/>
          <w:rtl/>
        </w:rPr>
        <w:t>ی</w:t>
      </w:r>
      <w:r w:rsidRPr="00C506A2">
        <w:rPr>
          <w:rFonts w:hint="cs"/>
          <w:rtl/>
        </w:rPr>
        <w:t>ل از مجموعه ا</w:t>
      </w:r>
      <w:r w:rsidR="00165C22">
        <w:rPr>
          <w:rFonts w:hint="cs"/>
          <w:rtl/>
        </w:rPr>
        <w:t>ی</w:t>
      </w:r>
      <w:r w:rsidRPr="00C506A2">
        <w:rPr>
          <w:rFonts w:hint="cs"/>
          <w:rtl/>
        </w:rPr>
        <w:t>ن روا</w:t>
      </w:r>
      <w:r w:rsidR="00165C22">
        <w:rPr>
          <w:rFonts w:hint="cs"/>
          <w:rtl/>
        </w:rPr>
        <w:t>ی</w:t>
      </w:r>
      <w:r w:rsidRPr="00C506A2">
        <w:rPr>
          <w:rFonts w:hint="cs"/>
          <w:rtl/>
        </w:rPr>
        <w:t xml:space="preserve">ات </w:t>
      </w:r>
      <w:r w:rsidRPr="00C506A2">
        <w:t>–</w:t>
      </w:r>
      <w:r w:rsidRPr="00C506A2">
        <w:rPr>
          <w:rFonts w:hint="cs"/>
          <w:rtl/>
        </w:rPr>
        <w:t xml:space="preserve"> بنا به گفته ش</w:t>
      </w:r>
      <w:r w:rsidR="00165C22">
        <w:rPr>
          <w:rFonts w:hint="cs"/>
          <w:rtl/>
        </w:rPr>
        <w:t>ی</w:t>
      </w:r>
      <w:r w:rsidRPr="00C506A2">
        <w:rPr>
          <w:rFonts w:hint="cs"/>
          <w:rtl/>
        </w:rPr>
        <w:t xml:space="preserve">عه </w:t>
      </w:r>
      <w:r w:rsidRPr="00C506A2">
        <w:t>–</w:t>
      </w:r>
      <w:r w:rsidRPr="00C506A2">
        <w:rPr>
          <w:rFonts w:hint="cs"/>
          <w:rtl/>
        </w:rPr>
        <w:t xml:space="preserve"> خلافت بلافصل  عل</w:t>
      </w:r>
      <w:r w:rsidR="00954E7E">
        <w:rPr>
          <w:rFonts w:hint="cs"/>
          <w:rtl/>
        </w:rPr>
        <w:t>ی</w:t>
      </w:r>
      <w:r w:rsidR="00775CCE" w:rsidRPr="00775CCE">
        <w:rPr>
          <w:rFonts w:cs="CTraditional Arabic" w:hint="cs"/>
          <w:rtl/>
        </w:rPr>
        <w:t>س</w:t>
      </w:r>
      <w:r w:rsidRPr="00C506A2">
        <w:rPr>
          <w:rFonts w:hint="cs"/>
          <w:rtl/>
        </w:rPr>
        <w:t xml:space="preserve"> ثا</w:t>
      </w:r>
      <w:r>
        <w:rPr>
          <w:rFonts w:hint="cs"/>
          <w:rtl/>
        </w:rPr>
        <w:t>بت</w:t>
      </w:r>
      <w:r w:rsidR="00553673">
        <w:rPr>
          <w:rFonts w:hint="cs"/>
          <w:rtl/>
        </w:rPr>
        <w:t xml:space="preserve"> م</w:t>
      </w:r>
      <w:r w:rsidR="00954E7E">
        <w:rPr>
          <w:rFonts w:hint="cs"/>
          <w:rtl/>
        </w:rPr>
        <w:t>ی‌</w:t>
      </w:r>
      <w:r>
        <w:rPr>
          <w:rFonts w:hint="cs"/>
          <w:rtl/>
        </w:rPr>
        <w:t>شود. ا</w:t>
      </w:r>
      <w:r w:rsidR="00165C22">
        <w:rPr>
          <w:rFonts w:hint="cs"/>
          <w:rtl/>
        </w:rPr>
        <w:t>ی</w:t>
      </w:r>
      <w:r>
        <w:rPr>
          <w:rFonts w:hint="cs"/>
          <w:rtl/>
        </w:rPr>
        <w:t>ن خلاصه استدلال ش</w:t>
      </w:r>
      <w:r w:rsidR="00165C22">
        <w:rPr>
          <w:rFonts w:hint="cs"/>
          <w:rtl/>
        </w:rPr>
        <w:t>ی</w:t>
      </w:r>
      <w:r>
        <w:rPr>
          <w:rFonts w:hint="cs"/>
          <w:rtl/>
        </w:rPr>
        <w:t>عه است.</w:t>
      </w:r>
    </w:p>
    <w:p w:rsidR="00A8404F" w:rsidRDefault="00A8404F" w:rsidP="00C506A2">
      <w:pPr>
        <w:pStyle w:val="a1"/>
        <w:rPr>
          <w:rtl/>
        </w:rPr>
      </w:pPr>
      <w:r>
        <w:rPr>
          <w:rFonts w:hint="cs"/>
          <w:rtl/>
        </w:rPr>
        <w:t>اما ا</w:t>
      </w:r>
      <w:r w:rsidR="00165C22">
        <w:rPr>
          <w:rFonts w:hint="cs"/>
          <w:rtl/>
        </w:rPr>
        <w:t>ی</w:t>
      </w:r>
      <w:r>
        <w:rPr>
          <w:rFonts w:hint="cs"/>
          <w:rtl/>
        </w:rPr>
        <w:t>ن همه استدلال ش</w:t>
      </w:r>
      <w:r w:rsidR="00165C22">
        <w:rPr>
          <w:rFonts w:hint="cs"/>
          <w:rtl/>
        </w:rPr>
        <w:t>ی</w:t>
      </w:r>
      <w:r>
        <w:rPr>
          <w:rFonts w:hint="cs"/>
          <w:rtl/>
        </w:rPr>
        <w:t>عه، هم از لحاظ لغو</w:t>
      </w:r>
      <w:r w:rsidR="00954E7E">
        <w:rPr>
          <w:rFonts w:hint="cs"/>
          <w:rtl/>
        </w:rPr>
        <w:t xml:space="preserve">ی </w:t>
      </w:r>
      <w:r>
        <w:rPr>
          <w:rFonts w:hint="cs"/>
          <w:rtl/>
        </w:rPr>
        <w:t>ب</w:t>
      </w:r>
      <w:r w:rsidR="00165C22">
        <w:rPr>
          <w:rFonts w:hint="cs"/>
          <w:rtl/>
        </w:rPr>
        <w:t>ی</w:t>
      </w:r>
      <w:r>
        <w:rPr>
          <w:rFonts w:hint="cs"/>
          <w:rtl/>
        </w:rPr>
        <w:t xml:space="preserve">جاست و هم به اعتبار تسلسل </w:t>
      </w:r>
      <w:r w:rsidR="00165C22">
        <w:rPr>
          <w:rFonts w:hint="cs"/>
          <w:rtl/>
        </w:rPr>
        <w:t>ک</w:t>
      </w:r>
      <w:r>
        <w:rPr>
          <w:rFonts w:hint="cs"/>
          <w:rtl/>
        </w:rPr>
        <w:t>لام نبو</w:t>
      </w:r>
      <w:r w:rsidR="00165C22">
        <w:rPr>
          <w:rFonts w:hint="cs"/>
          <w:rtl/>
        </w:rPr>
        <w:t>ی</w:t>
      </w:r>
      <w:r>
        <w:rPr>
          <w:rFonts w:hint="cs"/>
          <w:rtl/>
        </w:rPr>
        <w:t>. استدلال ش</w:t>
      </w:r>
      <w:r w:rsidR="00165C22">
        <w:rPr>
          <w:rFonts w:hint="cs"/>
          <w:rtl/>
        </w:rPr>
        <w:t>ی</w:t>
      </w:r>
      <w:r>
        <w:rPr>
          <w:rFonts w:hint="cs"/>
          <w:rtl/>
        </w:rPr>
        <w:t>عه غلط است هم عقلاً وهم با توجه به اقوال اهل ب</w:t>
      </w:r>
      <w:r w:rsidR="00165C22">
        <w:rPr>
          <w:rFonts w:hint="cs"/>
          <w:rtl/>
        </w:rPr>
        <w:t>ی</w:t>
      </w:r>
      <w:r>
        <w:rPr>
          <w:rFonts w:hint="cs"/>
          <w:rtl/>
        </w:rPr>
        <w:t>ت, نقلاً</w:t>
      </w:r>
      <w:r w:rsidR="002D7130">
        <w:rPr>
          <w:rFonts w:hint="cs"/>
          <w:rtl/>
        </w:rPr>
        <w:t>،</w:t>
      </w:r>
      <w:r>
        <w:rPr>
          <w:rFonts w:hint="cs"/>
          <w:rtl/>
        </w:rPr>
        <w:t xml:space="preserve">  به ترت</w:t>
      </w:r>
      <w:r w:rsidR="00165C22">
        <w:rPr>
          <w:rFonts w:hint="cs"/>
          <w:rtl/>
        </w:rPr>
        <w:t>ی</w:t>
      </w:r>
      <w:r>
        <w:rPr>
          <w:rFonts w:hint="cs"/>
          <w:rtl/>
        </w:rPr>
        <w:t>ب به تفص</w:t>
      </w:r>
      <w:r w:rsidR="00165C22">
        <w:rPr>
          <w:rFonts w:hint="cs"/>
          <w:rtl/>
        </w:rPr>
        <w:t>ی</w:t>
      </w:r>
      <w:r>
        <w:rPr>
          <w:rFonts w:hint="cs"/>
          <w:rtl/>
        </w:rPr>
        <w:t>ل</w:t>
      </w:r>
      <w:r w:rsidR="00AB6808">
        <w:rPr>
          <w:rFonts w:hint="cs"/>
          <w:rtl/>
        </w:rPr>
        <w:t xml:space="preserve"> ا</w:t>
      </w:r>
      <w:r w:rsidR="00165C22">
        <w:rPr>
          <w:rFonts w:hint="cs"/>
          <w:rtl/>
        </w:rPr>
        <w:t>ی</w:t>
      </w:r>
      <w:r w:rsidR="00AB6808">
        <w:rPr>
          <w:rFonts w:hint="cs"/>
          <w:rtl/>
        </w:rPr>
        <w:t xml:space="preserve">ن‌ها </w:t>
      </w:r>
      <w:r w:rsidR="00553673">
        <w:rPr>
          <w:rFonts w:hint="cs"/>
          <w:rtl/>
        </w:rPr>
        <w:t>م</w:t>
      </w:r>
      <w:r w:rsidR="00954E7E">
        <w:rPr>
          <w:rFonts w:hint="cs"/>
          <w:rtl/>
        </w:rPr>
        <w:t>ی‌</w:t>
      </w:r>
      <w:r>
        <w:rPr>
          <w:rFonts w:hint="cs"/>
          <w:rtl/>
        </w:rPr>
        <w:t>پرداز</w:t>
      </w:r>
      <w:r w:rsidR="00165C22">
        <w:rPr>
          <w:rFonts w:hint="cs"/>
          <w:rtl/>
        </w:rPr>
        <w:t>ی</w:t>
      </w:r>
      <w:r>
        <w:rPr>
          <w:rFonts w:hint="cs"/>
          <w:rtl/>
        </w:rPr>
        <w:t>م!</w:t>
      </w:r>
    </w:p>
    <w:p w:rsidR="00A8404F" w:rsidRDefault="00A8404F" w:rsidP="00C506A2">
      <w:pPr>
        <w:pStyle w:val="a3"/>
        <w:rPr>
          <w:rtl/>
        </w:rPr>
      </w:pPr>
      <w:bookmarkStart w:id="30" w:name="_Toc439927826"/>
      <w:r>
        <w:rPr>
          <w:rFonts w:hint="cs"/>
          <w:rtl/>
        </w:rPr>
        <w:t>كتب لغت</w:t>
      </w:r>
      <w:bookmarkEnd w:id="30"/>
    </w:p>
    <w:p w:rsidR="00A8404F" w:rsidRDefault="00A8404F" w:rsidP="00C506A2">
      <w:pPr>
        <w:pStyle w:val="a1"/>
        <w:rPr>
          <w:rtl/>
        </w:rPr>
      </w:pPr>
      <w:r>
        <w:rPr>
          <w:rFonts w:hint="cs"/>
          <w:rtl/>
        </w:rPr>
        <w:t>لفظ ول</w:t>
      </w:r>
      <w:r w:rsidR="00954E7E">
        <w:rPr>
          <w:rFonts w:hint="cs"/>
          <w:rtl/>
        </w:rPr>
        <w:t xml:space="preserve">ی </w:t>
      </w:r>
      <w:r>
        <w:rPr>
          <w:rFonts w:hint="cs"/>
          <w:rtl/>
        </w:rPr>
        <w:t xml:space="preserve">باشد </w:t>
      </w:r>
      <w:r w:rsidR="00165C22">
        <w:rPr>
          <w:rFonts w:hint="cs"/>
          <w:rtl/>
        </w:rPr>
        <w:t>ی</w:t>
      </w:r>
      <w:r>
        <w:rPr>
          <w:rFonts w:hint="cs"/>
          <w:rtl/>
        </w:rPr>
        <w:t>ا مول</w:t>
      </w:r>
      <w:r w:rsidR="00954E7E">
        <w:rPr>
          <w:rFonts w:hint="cs"/>
          <w:rtl/>
        </w:rPr>
        <w:t xml:space="preserve">ی </w:t>
      </w:r>
      <w:r w:rsidR="00165C22">
        <w:rPr>
          <w:rFonts w:hint="cs"/>
          <w:rtl/>
        </w:rPr>
        <w:t>ی</w:t>
      </w:r>
      <w:r>
        <w:rPr>
          <w:rFonts w:hint="cs"/>
          <w:rtl/>
        </w:rPr>
        <w:t>ا اول</w:t>
      </w:r>
      <w:r w:rsidR="00165C22">
        <w:rPr>
          <w:rFonts w:hint="cs"/>
          <w:rtl/>
        </w:rPr>
        <w:t>ی</w:t>
      </w:r>
      <w:r>
        <w:rPr>
          <w:rFonts w:hint="cs"/>
          <w:rtl/>
        </w:rPr>
        <w:t>؛ هر سه از ولا</w:t>
      </w:r>
      <w:r w:rsidR="00165C22">
        <w:rPr>
          <w:rFonts w:hint="cs"/>
          <w:rtl/>
        </w:rPr>
        <w:t>ی</w:t>
      </w:r>
      <w:r>
        <w:rPr>
          <w:rFonts w:hint="cs"/>
          <w:rtl/>
        </w:rPr>
        <w:t>ت گرفته شده</w:t>
      </w:r>
      <w:r w:rsidR="00553673">
        <w:rPr>
          <w:rFonts w:hint="cs"/>
          <w:rtl/>
        </w:rPr>
        <w:t>‌اند.</w:t>
      </w:r>
      <w:r>
        <w:rPr>
          <w:rFonts w:hint="cs"/>
          <w:rtl/>
        </w:rPr>
        <w:t xml:space="preserve"> معنا</w:t>
      </w:r>
      <w:r w:rsidR="00954E7E">
        <w:rPr>
          <w:rFonts w:hint="cs"/>
          <w:rtl/>
        </w:rPr>
        <w:t xml:space="preserve">ی </w:t>
      </w:r>
      <w:r>
        <w:rPr>
          <w:rFonts w:hint="cs"/>
          <w:rtl/>
        </w:rPr>
        <w:t>ولا</w:t>
      </w:r>
      <w:r w:rsidR="00165C22">
        <w:rPr>
          <w:rFonts w:hint="cs"/>
          <w:rtl/>
        </w:rPr>
        <w:t>ی</w:t>
      </w:r>
      <w:r>
        <w:rPr>
          <w:rFonts w:hint="cs"/>
          <w:rtl/>
        </w:rPr>
        <w:t>ت در زبان عرب</w:t>
      </w:r>
      <w:r w:rsidR="00954E7E">
        <w:rPr>
          <w:rFonts w:hint="cs"/>
          <w:rtl/>
        </w:rPr>
        <w:t>ی،‌</w:t>
      </w:r>
      <w:r>
        <w:rPr>
          <w:rFonts w:hint="cs"/>
          <w:rtl/>
        </w:rPr>
        <w:t xml:space="preserve"> قرب، تعلق و ارتباط ب</w:t>
      </w:r>
      <w:r w:rsidR="00165C22">
        <w:rPr>
          <w:rFonts w:hint="cs"/>
          <w:rtl/>
        </w:rPr>
        <w:t>ی</w:t>
      </w:r>
      <w:r>
        <w:rPr>
          <w:rFonts w:hint="cs"/>
          <w:rtl/>
        </w:rPr>
        <w:t>ن دو چ</w:t>
      </w:r>
      <w:r w:rsidR="00165C22">
        <w:rPr>
          <w:rFonts w:hint="cs"/>
          <w:rtl/>
        </w:rPr>
        <w:t>ی</w:t>
      </w:r>
      <w:r>
        <w:rPr>
          <w:rFonts w:hint="cs"/>
          <w:rtl/>
        </w:rPr>
        <w:t>ز است خواه آن قرب و تعلق به اعتبار م</w:t>
      </w:r>
      <w:r w:rsidR="00165C22">
        <w:rPr>
          <w:rFonts w:hint="cs"/>
          <w:rtl/>
        </w:rPr>
        <w:t>ک</w:t>
      </w:r>
      <w:r>
        <w:rPr>
          <w:rFonts w:hint="cs"/>
          <w:rtl/>
        </w:rPr>
        <w:t xml:space="preserve">ان باشد </w:t>
      </w:r>
      <w:r w:rsidR="00165C22">
        <w:rPr>
          <w:rFonts w:hint="cs"/>
          <w:rtl/>
        </w:rPr>
        <w:t>ی</w:t>
      </w:r>
      <w:r>
        <w:rPr>
          <w:rFonts w:hint="cs"/>
          <w:rtl/>
        </w:rPr>
        <w:t xml:space="preserve">ا به اعتبار نسبت </w:t>
      </w:r>
      <w:r w:rsidR="00165C22">
        <w:rPr>
          <w:rFonts w:hint="cs"/>
          <w:rtl/>
        </w:rPr>
        <w:t>ی</w:t>
      </w:r>
      <w:r>
        <w:rPr>
          <w:rFonts w:hint="cs"/>
          <w:rtl/>
        </w:rPr>
        <w:t>ا به اعتبار د</w:t>
      </w:r>
      <w:r w:rsidR="00165C22">
        <w:rPr>
          <w:rFonts w:hint="cs"/>
          <w:rtl/>
        </w:rPr>
        <w:t>ی</w:t>
      </w:r>
      <w:r>
        <w:rPr>
          <w:rFonts w:hint="cs"/>
          <w:rtl/>
        </w:rPr>
        <w:t>ن</w:t>
      </w:r>
      <w:r w:rsidRPr="00C506A2">
        <w:rPr>
          <w:vertAlign w:val="superscript"/>
          <w:rtl/>
        </w:rPr>
        <w:footnoteReference w:id="76"/>
      </w:r>
      <w:r w:rsidR="00C506A2">
        <w:rPr>
          <w:rFonts w:hint="cs"/>
          <w:rtl/>
        </w:rPr>
        <w:t>.</w:t>
      </w:r>
    </w:p>
    <w:p w:rsidR="00A8404F" w:rsidRDefault="00A8404F" w:rsidP="00C506A2">
      <w:pPr>
        <w:pStyle w:val="a1"/>
        <w:rPr>
          <w:rtl/>
        </w:rPr>
      </w:pPr>
      <w:r>
        <w:rPr>
          <w:rFonts w:hint="cs"/>
          <w:rtl/>
        </w:rPr>
        <w:t>معنا</w:t>
      </w:r>
      <w:r w:rsidR="00954E7E">
        <w:rPr>
          <w:rFonts w:hint="cs"/>
          <w:rtl/>
        </w:rPr>
        <w:t xml:space="preserve">ی </w:t>
      </w:r>
      <w:r>
        <w:rPr>
          <w:rFonts w:hint="cs"/>
          <w:rtl/>
        </w:rPr>
        <w:t>ول</w:t>
      </w:r>
      <w:r w:rsidR="00954E7E">
        <w:rPr>
          <w:rFonts w:hint="cs"/>
          <w:rtl/>
        </w:rPr>
        <w:t xml:space="preserve">ی </w:t>
      </w:r>
      <w:r>
        <w:rPr>
          <w:rFonts w:hint="cs"/>
          <w:rtl/>
        </w:rPr>
        <w:t>در زبان عرب</w:t>
      </w:r>
      <w:r w:rsidR="00165C22">
        <w:rPr>
          <w:rFonts w:hint="cs"/>
          <w:rtl/>
        </w:rPr>
        <w:t>ی</w:t>
      </w:r>
      <w:r>
        <w:rPr>
          <w:rFonts w:hint="cs"/>
          <w:rtl/>
        </w:rPr>
        <w:t xml:space="preserve">: </w:t>
      </w:r>
      <w:r w:rsidR="00165C22">
        <w:rPr>
          <w:rFonts w:hint="cs"/>
          <w:rtl/>
        </w:rPr>
        <w:t>ی</w:t>
      </w:r>
      <w:r>
        <w:rPr>
          <w:rFonts w:hint="cs"/>
          <w:rtl/>
        </w:rPr>
        <w:t>اور، دوست، محب و محبوب است. جمعش اول</w:t>
      </w:r>
      <w:r w:rsidR="00165C22">
        <w:rPr>
          <w:rFonts w:hint="cs"/>
          <w:rtl/>
        </w:rPr>
        <w:t>ی</w:t>
      </w:r>
      <w:r>
        <w:rPr>
          <w:rFonts w:hint="cs"/>
          <w:rtl/>
        </w:rPr>
        <w:t>اء است. (مانند ول</w:t>
      </w:r>
      <w:r w:rsidR="00954E7E">
        <w:rPr>
          <w:rFonts w:hint="cs"/>
          <w:rtl/>
        </w:rPr>
        <w:t xml:space="preserve">ی </w:t>
      </w:r>
      <w:r>
        <w:rPr>
          <w:rFonts w:hint="cs"/>
          <w:rtl/>
        </w:rPr>
        <w:t>الله، اول</w:t>
      </w:r>
      <w:r w:rsidR="00165C22">
        <w:rPr>
          <w:rFonts w:hint="cs"/>
          <w:rtl/>
        </w:rPr>
        <w:t>ی</w:t>
      </w:r>
      <w:r>
        <w:rPr>
          <w:rFonts w:hint="cs"/>
          <w:rtl/>
        </w:rPr>
        <w:t>اء الله و غ</w:t>
      </w:r>
      <w:r w:rsidR="00165C22">
        <w:rPr>
          <w:rFonts w:hint="cs"/>
          <w:rtl/>
        </w:rPr>
        <w:t>ی</w:t>
      </w:r>
      <w:r>
        <w:rPr>
          <w:rFonts w:hint="cs"/>
          <w:rtl/>
        </w:rPr>
        <w:t>ره). لفظ ول</w:t>
      </w:r>
      <w:r w:rsidR="00954E7E">
        <w:rPr>
          <w:rFonts w:hint="cs"/>
          <w:rtl/>
        </w:rPr>
        <w:t xml:space="preserve">ی </w:t>
      </w:r>
      <w:r>
        <w:rPr>
          <w:rFonts w:hint="cs"/>
          <w:rtl/>
        </w:rPr>
        <w:t>در قرآن مج</w:t>
      </w:r>
      <w:r w:rsidR="00165C22">
        <w:rPr>
          <w:rFonts w:hint="cs"/>
          <w:rtl/>
        </w:rPr>
        <w:t>ی</w:t>
      </w:r>
      <w:r>
        <w:rPr>
          <w:rFonts w:hint="cs"/>
          <w:rtl/>
        </w:rPr>
        <w:t>د برا</w:t>
      </w:r>
      <w:r w:rsidR="00954E7E">
        <w:rPr>
          <w:rFonts w:hint="cs"/>
          <w:rtl/>
        </w:rPr>
        <w:t xml:space="preserve">ی </w:t>
      </w:r>
      <w:r>
        <w:rPr>
          <w:rFonts w:hint="cs"/>
          <w:rtl/>
        </w:rPr>
        <w:t>الله تعال</w:t>
      </w:r>
      <w:r w:rsidR="00954E7E">
        <w:rPr>
          <w:rFonts w:hint="cs"/>
          <w:rtl/>
        </w:rPr>
        <w:t xml:space="preserve">ی </w:t>
      </w:r>
      <w:r>
        <w:rPr>
          <w:rFonts w:hint="cs"/>
          <w:rtl/>
        </w:rPr>
        <w:t>ن</w:t>
      </w:r>
      <w:r w:rsidR="00165C22">
        <w:rPr>
          <w:rFonts w:hint="cs"/>
          <w:rtl/>
        </w:rPr>
        <w:t>ی</w:t>
      </w:r>
      <w:r>
        <w:rPr>
          <w:rFonts w:hint="cs"/>
          <w:rtl/>
        </w:rPr>
        <w:t>ز ب</w:t>
      </w:r>
      <w:r w:rsidR="00165C22">
        <w:rPr>
          <w:rFonts w:hint="cs"/>
          <w:rtl/>
        </w:rPr>
        <w:t>ک</w:t>
      </w:r>
      <w:r>
        <w:rPr>
          <w:rFonts w:hint="cs"/>
          <w:rtl/>
        </w:rPr>
        <w:t>ار رفته است:</w:t>
      </w:r>
    </w:p>
    <w:p w:rsidR="00A8404F" w:rsidRPr="00796D59" w:rsidRDefault="008C54FB" w:rsidP="008C54FB">
      <w:pPr>
        <w:pStyle w:val="a1"/>
        <w:rPr>
          <w:rStyle w:val="Char9"/>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للَّهُ</w:t>
      </w:r>
      <w:r w:rsidRPr="00796D59">
        <w:rPr>
          <w:rStyle w:val="Char9"/>
          <w:rtl/>
        </w:rPr>
        <w:t xml:space="preserve"> وَلِيُّ </w:t>
      </w:r>
      <w:r w:rsidRPr="00796D59">
        <w:rPr>
          <w:rStyle w:val="Char9"/>
          <w:rFonts w:hint="cs"/>
          <w:rtl/>
        </w:rPr>
        <w:t>ٱ</w:t>
      </w:r>
      <w:r w:rsidRPr="00796D59">
        <w:rPr>
          <w:rStyle w:val="Char9"/>
          <w:rFonts w:hint="eastAsia"/>
          <w:rtl/>
        </w:rPr>
        <w:t>لَّذِينَ</w:t>
      </w:r>
      <w:r w:rsidRPr="00796D59">
        <w:rPr>
          <w:rStyle w:val="Char9"/>
          <w:rtl/>
        </w:rPr>
        <w:t xml:space="preserve"> ءَامَنُواْ</w:t>
      </w:r>
      <w:r>
        <w:rPr>
          <w:rFonts w:ascii="Traditional Arabic" w:hAnsi="Traditional Arabic" w:cs="Traditional Arabic"/>
          <w:rtl/>
        </w:rPr>
        <w:t>﴾</w:t>
      </w:r>
      <w:r>
        <w:rPr>
          <w:rFonts w:ascii="Traditional Arabic" w:hAnsi="Traditional Arabic" w:cs="Traditional Arabic" w:hint="cs"/>
          <w:rtl/>
        </w:rPr>
        <w:t xml:space="preserve"> </w:t>
      </w:r>
      <w:r w:rsidR="00C506A2" w:rsidRPr="00C506A2">
        <w:rPr>
          <w:rStyle w:val="Char4"/>
          <w:rFonts w:hint="cs"/>
          <w:rtl/>
        </w:rPr>
        <w:t>[</w:t>
      </w:r>
      <w:r w:rsidR="00A8404F" w:rsidRPr="00C506A2">
        <w:rPr>
          <w:rStyle w:val="Char4"/>
          <w:rtl/>
        </w:rPr>
        <w:t>البقرة:</w:t>
      </w:r>
      <w:r w:rsidR="00C506A2" w:rsidRPr="00C506A2">
        <w:rPr>
          <w:rStyle w:val="Char4"/>
          <w:rFonts w:hint="cs"/>
          <w:rtl/>
        </w:rPr>
        <w:t xml:space="preserve"> </w:t>
      </w:r>
      <w:r w:rsidR="00A8404F" w:rsidRPr="00C506A2">
        <w:rPr>
          <w:rStyle w:val="Char4"/>
          <w:rtl/>
        </w:rPr>
        <w:t>257</w:t>
      </w:r>
      <w:r w:rsidR="00C506A2" w:rsidRPr="00C506A2">
        <w:rPr>
          <w:rStyle w:val="Char4"/>
          <w:rFonts w:hint="cs"/>
          <w:rtl/>
        </w:rPr>
        <w:t>]</w:t>
      </w:r>
      <w:r w:rsidR="00C506A2">
        <w:rPr>
          <w:rFonts w:hint="cs"/>
          <w:sz w:val="24"/>
          <w:rtl/>
        </w:rPr>
        <w:t>.</w:t>
      </w:r>
      <w:r w:rsidR="00A8404F">
        <w:rPr>
          <w:sz w:val="24"/>
          <w:szCs w:val="32"/>
          <w:rtl/>
        </w:rPr>
        <w:t xml:space="preserve"> </w:t>
      </w:r>
    </w:p>
    <w:p w:rsidR="00A8404F" w:rsidRDefault="00A8404F" w:rsidP="00C506A2">
      <w:pPr>
        <w:pStyle w:val="a1"/>
        <w:rPr>
          <w:rtl/>
        </w:rPr>
      </w:pPr>
      <w:r>
        <w:rPr>
          <w:rFonts w:hint="cs"/>
          <w:rtl/>
        </w:rPr>
        <w:t>الله دوست مردمان</w:t>
      </w:r>
      <w:r w:rsidR="00954E7E">
        <w:rPr>
          <w:rFonts w:hint="cs"/>
          <w:rtl/>
        </w:rPr>
        <w:t xml:space="preserve">ی </w:t>
      </w:r>
      <w:r w:rsidR="00165C22">
        <w:rPr>
          <w:rFonts w:hint="cs"/>
          <w:rtl/>
        </w:rPr>
        <w:t>ک</w:t>
      </w:r>
      <w:r>
        <w:rPr>
          <w:rFonts w:hint="cs"/>
          <w:rtl/>
        </w:rPr>
        <w:t>ه ا</w:t>
      </w:r>
      <w:r w:rsidR="00165C22">
        <w:rPr>
          <w:rFonts w:hint="cs"/>
          <w:rtl/>
        </w:rPr>
        <w:t>ی</w:t>
      </w:r>
      <w:r>
        <w:rPr>
          <w:rFonts w:hint="cs"/>
          <w:rtl/>
        </w:rPr>
        <w:t>مان آورده</w:t>
      </w:r>
      <w:r w:rsidR="00CA538F">
        <w:rPr>
          <w:rFonts w:hint="cs"/>
          <w:rtl/>
        </w:rPr>
        <w:t xml:space="preserve">‌اند </w:t>
      </w:r>
      <w:r>
        <w:rPr>
          <w:rFonts w:hint="cs"/>
          <w:rtl/>
        </w:rPr>
        <w:t xml:space="preserve">است. </w:t>
      </w:r>
    </w:p>
    <w:p w:rsidR="00A8404F" w:rsidRDefault="00A8404F" w:rsidP="00C506A2">
      <w:pPr>
        <w:pStyle w:val="a1"/>
        <w:rPr>
          <w:rtl/>
        </w:rPr>
      </w:pPr>
      <w:r>
        <w:rPr>
          <w:rFonts w:hint="cs"/>
          <w:rtl/>
        </w:rPr>
        <w:t>و برا</w:t>
      </w:r>
      <w:r w:rsidR="00954E7E">
        <w:rPr>
          <w:rFonts w:hint="cs"/>
          <w:rtl/>
        </w:rPr>
        <w:t xml:space="preserve">ی </w:t>
      </w:r>
      <w:r>
        <w:rPr>
          <w:rFonts w:hint="cs"/>
          <w:rtl/>
        </w:rPr>
        <w:t>مؤمن</w:t>
      </w:r>
      <w:r w:rsidR="00165C22">
        <w:rPr>
          <w:rFonts w:hint="cs"/>
          <w:rtl/>
        </w:rPr>
        <w:t>ی</w:t>
      </w:r>
      <w:r>
        <w:rPr>
          <w:rFonts w:hint="cs"/>
          <w:rtl/>
        </w:rPr>
        <w:t>ن ن</w:t>
      </w:r>
      <w:r w:rsidR="00165C22">
        <w:rPr>
          <w:rFonts w:hint="cs"/>
          <w:rtl/>
        </w:rPr>
        <w:t>ی</w:t>
      </w:r>
      <w:r>
        <w:rPr>
          <w:rFonts w:hint="cs"/>
          <w:rtl/>
        </w:rPr>
        <w:t>ز استعمال شده و بطرف الله تعال</w:t>
      </w:r>
      <w:r w:rsidR="00954E7E">
        <w:rPr>
          <w:rFonts w:hint="cs"/>
          <w:rtl/>
        </w:rPr>
        <w:t xml:space="preserve">ی </w:t>
      </w:r>
      <w:r>
        <w:rPr>
          <w:rFonts w:hint="cs"/>
          <w:rtl/>
        </w:rPr>
        <w:t>مضاف شده است:</w:t>
      </w:r>
    </w:p>
    <w:p w:rsidR="00A8404F" w:rsidRDefault="008C54FB" w:rsidP="008C54FB">
      <w:pPr>
        <w:pStyle w:val="a1"/>
        <w:rPr>
          <w:rFonts w:cs="Arabic Transparent"/>
          <w:rtl/>
        </w:rPr>
      </w:pPr>
      <w:r>
        <w:rPr>
          <w:rFonts w:ascii="Traditional Arabic" w:hAnsi="Traditional Arabic" w:cs="Traditional Arabic"/>
          <w:rtl/>
        </w:rPr>
        <w:t>﴿</w:t>
      </w:r>
      <w:r w:rsidRPr="00796D59">
        <w:rPr>
          <w:rStyle w:val="Char9"/>
          <w:rFonts w:hint="eastAsia"/>
          <w:rtl/>
        </w:rPr>
        <w:t>أَلَآ</w:t>
      </w:r>
      <w:r w:rsidRPr="00796D59">
        <w:rPr>
          <w:rStyle w:val="Char9"/>
          <w:rtl/>
        </w:rPr>
        <w:t xml:space="preserve"> إِنَّ أَوۡلِيَآءَ </w:t>
      </w:r>
      <w:r w:rsidRPr="00796D59">
        <w:rPr>
          <w:rStyle w:val="Char9"/>
          <w:rFonts w:hint="cs"/>
          <w:rtl/>
        </w:rPr>
        <w:t>ٱ</w:t>
      </w:r>
      <w:r w:rsidRPr="00796D59">
        <w:rPr>
          <w:rStyle w:val="Char9"/>
          <w:rFonts w:hint="eastAsia"/>
          <w:rtl/>
        </w:rPr>
        <w:t>للَّهِ</w:t>
      </w:r>
      <w:r w:rsidRPr="00796D59">
        <w:rPr>
          <w:rStyle w:val="Char9"/>
          <w:rtl/>
        </w:rPr>
        <w:t xml:space="preserve"> لَا خَوۡفٌ عَلَيۡهِمۡ وَلَا هُمۡ يَحۡزَنُونَ ٦٢</w:t>
      </w:r>
      <w:r>
        <w:rPr>
          <w:rFonts w:ascii="Traditional Arabic" w:hAnsi="Traditional Arabic" w:cs="Traditional Arabic"/>
          <w:rtl/>
        </w:rPr>
        <w:t>﴾</w:t>
      </w:r>
      <w:r w:rsidR="00A8404F">
        <w:rPr>
          <w:sz w:val="24"/>
          <w:szCs w:val="32"/>
          <w:rtl/>
        </w:rPr>
        <w:t xml:space="preserve"> </w:t>
      </w:r>
      <w:r w:rsidR="00C506A2" w:rsidRPr="00C506A2">
        <w:rPr>
          <w:rStyle w:val="Char4"/>
          <w:rFonts w:hint="cs"/>
          <w:rtl/>
        </w:rPr>
        <w:t>[</w:t>
      </w:r>
      <w:r w:rsidR="00165C22">
        <w:rPr>
          <w:rStyle w:val="Char4"/>
          <w:rtl/>
        </w:rPr>
        <w:t>ی</w:t>
      </w:r>
      <w:r w:rsidR="00A8404F" w:rsidRPr="00C506A2">
        <w:rPr>
          <w:rStyle w:val="Char4"/>
          <w:rtl/>
        </w:rPr>
        <w:t>ونس:</w:t>
      </w:r>
      <w:r w:rsidR="00C506A2" w:rsidRPr="00C506A2">
        <w:rPr>
          <w:rStyle w:val="Char4"/>
          <w:rFonts w:hint="cs"/>
          <w:rtl/>
        </w:rPr>
        <w:t xml:space="preserve"> </w:t>
      </w:r>
      <w:r w:rsidR="00A8404F" w:rsidRPr="00C506A2">
        <w:rPr>
          <w:rStyle w:val="Char4"/>
          <w:rtl/>
        </w:rPr>
        <w:t>62</w:t>
      </w:r>
      <w:r w:rsidR="00C506A2" w:rsidRPr="00C506A2">
        <w:rPr>
          <w:rStyle w:val="Char4"/>
          <w:rFonts w:hint="cs"/>
          <w:rtl/>
        </w:rPr>
        <w:t>]</w:t>
      </w:r>
      <w:r w:rsidR="00C506A2">
        <w:rPr>
          <w:rFonts w:hint="cs"/>
          <w:sz w:val="24"/>
          <w:rtl/>
        </w:rPr>
        <w:t>.</w:t>
      </w:r>
      <w:r w:rsidR="00A8404F">
        <w:rPr>
          <w:sz w:val="24"/>
          <w:szCs w:val="32"/>
          <w:rtl/>
        </w:rPr>
        <w:t xml:space="preserve"> </w:t>
      </w:r>
    </w:p>
    <w:p w:rsidR="00A8404F" w:rsidRDefault="00A8404F" w:rsidP="00C506A2">
      <w:pPr>
        <w:pStyle w:val="a1"/>
        <w:rPr>
          <w:rtl/>
        </w:rPr>
      </w:pPr>
      <w:r>
        <w:rPr>
          <w:rFonts w:hint="cs"/>
          <w:rtl/>
        </w:rPr>
        <w:t>آگاه! دوستان الله را نه ترس</w:t>
      </w:r>
      <w:r w:rsidR="00954E7E">
        <w:rPr>
          <w:rFonts w:hint="cs"/>
          <w:rtl/>
        </w:rPr>
        <w:t xml:space="preserve">ی </w:t>
      </w:r>
      <w:r>
        <w:rPr>
          <w:rFonts w:hint="cs"/>
          <w:rtl/>
        </w:rPr>
        <w:t>هست و نه غمگ</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 xml:space="preserve">شوند. </w:t>
      </w:r>
    </w:p>
    <w:p w:rsidR="00A8404F" w:rsidRDefault="00A8404F" w:rsidP="00C506A2">
      <w:pPr>
        <w:pStyle w:val="a1"/>
        <w:rPr>
          <w:rtl/>
        </w:rPr>
      </w:pPr>
      <w:r>
        <w:rPr>
          <w:rFonts w:hint="cs"/>
          <w:rtl/>
        </w:rPr>
        <w:t>و هم</w:t>
      </w:r>
      <w:r w:rsidR="00165C22">
        <w:rPr>
          <w:rFonts w:hint="cs"/>
          <w:rtl/>
        </w:rPr>
        <w:t>ی</w:t>
      </w:r>
      <w:r>
        <w:rPr>
          <w:rFonts w:hint="cs"/>
          <w:rtl/>
        </w:rPr>
        <w:t>ن لفظ در حق مؤمن</w:t>
      </w:r>
      <w:r w:rsidR="00165C22">
        <w:rPr>
          <w:rFonts w:hint="cs"/>
          <w:rtl/>
        </w:rPr>
        <w:t>ی</w:t>
      </w:r>
      <w:r>
        <w:rPr>
          <w:rFonts w:hint="cs"/>
          <w:rtl/>
        </w:rPr>
        <w:t>ن ب</w:t>
      </w:r>
      <w:r w:rsidR="00165C22">
        <w:rPr>
          <w:rFonts w:hint="cs"/>
          <w:rtl/>
        </w:rPr>
        <w:t>ک</w:t>
      </w:r>
      <w:r>
        <w:rPr>
          <w:rFonts w:hint="cs"/>
          <w:rtl/>
        </w:rPr>
        <w:t>ار رفته در حال</w:t>
      </w:r>
      <w:r w:rsidR="00954E7E">
        <w:rPr>
          <w:rFonts w:hint="cs"/>
          <w:rtl/>
        </w:rPr>
        <w:t xml:space="preserve">ی </w:t>
      </w:r>
      <w:r w:rsidR="00165C22">
        <w:rPr>
          <w:rFonts w:hint="cs"/>
          <w:rtl/>
        </w:rPr>
        <w:t>ک</w:t>
      </w:r>
      <w:r>
        <w:rPr>
          <w:rFonts w:hint="cs"/>
          <w:rtl/>
        </w:rPr>
        <w:t>ه به طرف مؤمن</w:t>
      </w:r>
      <w:r w:rsidR="00165C22">
        <w:rPr>
          <w:rFonts w:hint="cs"/>
          <w:rtl/>
        </w:rPr>
        <w:t>ی</w:t>
      </w:r>
      <w:r>
        <w:rPr>
          <w:rFonts w:hint="cs"/>
          <w:rtl/>
        </w:rPr>
        <w:t>ن د</w:t>
      </w:r>
      <w:r w:rsidR="00165C22">
        <w:rPr>
          <w:rFonts w:hint="cs"/>
          <w:rtl/>
        </w:rPr>
        <w:t>ی</w:t>
      </w:r>
      <w:r>
        <w:rPr>
          <w:rFonts w:hint="cs"/>
          <w:rtl/>
        </w:rPr>
        <w:t>گر نسبت داده شده است:</w:t>
      </w:r>
    </w:p>
    <w:p w:rsidR="00A8404F" w:rsidRPr="00796D59" w:rsidRDefault="008C54FB" w:rsidP="008C54FB">
      <w:pPr>
        <w:pStyle w:val="a1"/>
        <w:rPr>
          <w:rStyle w:val="Char9"/>
          <w:rtl/>
        </w:rPr>
      </w:pPr>
      <w:r>
        <w:rPr>
          <w:rFonts w:ascii="Traditional Arabic" w:hAnsi="Traditional Arabic" w:cs="Traditional Arabic"/>
          <w:rtl/>
        </w:rPr>
        <w:t>﴿</w:t>
      </w:r>
      <w:r w:rsidRPr="00796D59">
        <w:rPr>
          <w:rStyle w:val="Char9"/>
          <w:rFonts w:hint="eastAsia"/>
          <w:rtl/>
        </w:rPr>
        <w:t>وَ</w:t>
      </w:r>
      <w:r w:rsidRPr="00796D59">
        <w:rPr>
          <w:rStyle w:val="Char9"/>
          <w:rFonts w:hint="cs"/>
          <w:rtl/>
        </w:rPr>
        <w:t>ٱ</w:t>
      </w:r>
      <w:r w:rsidRPr="00796D59">
        <w:rPr>
          <w:rStyle w:val="Char9"/>
          <w:rFonts w:hint="eastAsia"/>
          <w:rtl/>
        </w:rPr>
        <w:t>لۡمُؤۡمِنُونَ</w:t>
      </w:r>
      <w:r w:rsidRPr="00796D59">
        <w:rPr>
          <w:rStyle w:val="Char9"/>
          <w:rtl/>
        </w:rPr>
        <w:t xml:space="preserve"> وَ</w:t>
      </w:r>
      <w:r w:rsidRPr="00796D59">
        <w:rPr>
          <w:rStyle w:val="Char9"/>
          <w:rFonts w:hint="cs"/>
          <w:rtl/>
        </w:rPr>
        <w:t>ٱ</w:t>
      </w:r>
      <w:r w:rsidRPr="00796D59">
        <w:rPr>
          <w:rStyle w:val="Char9"/>
          <w:rFonts w:hint="eastAsia"/>
          <w:rtl/>
        </w:rPr>
        <w:t>لۡمُؤۡمِنَٰتُ</w:t>
      </w:r>
      <w:r w:rsidRPr="00796D59">
        <w:rPr>
          <w:rStyle w:val="Char9"/>
          <w:rtl/>
        </w:rPr>
        <w:t xml:space="preserve"> بَعۡضُهُمۡ أَوۡلِيَآءُ بَعۡضٖۚ</w:t>
      </w:r>
      <w:r>
        <w:rPr>
          <w:rFonts w:ascii="Traditional Arabic" w:hAnsi="Traditional Arabic" w:cs="Traditional Arabic"/>
          <w:rtl/>
        </w:rPr>
        <w:t>﴾</w:t>
      </w:r>
      <w:r w:rsidR="00A8404F">
        <w:rPr>
          <w:rFonts w:cs="Arabic Transparent" w:hint="cs"/>
          <w:rtl/>
        </w:rPr>
        <w:t xml:space="preserve"> </w:t>
      </w:r>
      <w:r w:rsidR="00C506A2" w:rsidRPr="00C506A2">
        <w:rPr>
          <w:rStyle w:val="Char4"/>
          <w:rFonts w:hint="cs"/>
          <w:rtl/>
        </w:rPr>
        <w:t>[</w:t>
      </w:r>
      <w:r w:rsidR="00A8404F" w:rsidRPr="00C506A2">
        <w:rPr>
          <w:rStyle w:val="Char4"/>
          <w:rtl/>
        </w:rPr>
        <w:t>التوبة:</w:t>
      </w:r>
      <w:r w:rsidR="00C506A2" w:rsidRPr="00C506A2">
        <w:rPr>
          <w:rStyle w:val="Char4"/>
          <w:rFonts w:hint="cs"/>
          <w:rtl/>
        </w:rPr>
        <w:t xml:space="preserve"> </w:t>
      </w:r>
      <w:r w:rsidR="00A8404F" w:rsidRPr="00C506A2">
        <w:rPr>
          <w:rStyle w:val="Char4"/>
          <w:rtl/>
        </w:rPr>
        <w:t>71</w:t>
      </w:r>
      <w:r w:rsidR="00C506A2" w:rsidRPr="00C506A2">
        <w:rPr>
          <w:rStyle w:val="Char4"/>
          <w:rFonts w:hint="cs"/>
          <w:rtl/>
        </w:rPr>
        <w:t>]</w:t>
      </w:r>
      <w:r w:rsidR="00C506A2">
        <w:rPr>
          <w:rFonts w:hint="cs"/>
          <w:sz w:val="24"/>
          <w:rtl/>
        </w:rPr>
        <w:t>.</w:t>
      </w:r>
      <w:r w:rsidR="00A8404F">
        <w:rPr>
          <w:sz w:val="24"/>
          <w:szCs w:val="32"/>
          <w:rtl/>
        </w:rPr>
        <w:t xml:space="preserve"> </w:t>
      </w:r>
    </w:p>
    <w:p w:rsidR="00A8404F" w:rsidRDefault="00A8404F" w:rsidP="00C506A2">
      <w:pPr>
        <w:pStyle w:val="a1"/>
        <w:rPr>
          <w:rtl/>
        </w:rPr>
      </w:pPr>
      <w:r>
        <w:rPr>
          <w:rFonts w:hint="cs"/>
          <w:rtl/>
        </w:rPr>
        <w:t>مردان و زنان با ا</w:t>
      </w:r>
      <w:r w:rsidR="00165C22">
        <w:rPr>
          <w:rFonts w:hint="cs"/>
          <w:rtl/>
        </w:rPr>
        <w:t>ی</w:t>
      </w:r>
      <w:r>
        <w:rPr>
          <w:rFonts w:hint="cs"/>
          <w:rtl/>
        </w:rPr>
        <w:t xml:space="preserve">مان </w:t>
      </w:r>
      <w:r w:rsidR="00165C22">
        <w:rPr>
          <w:rFonts w:hint="cs"/>
          <w:rtl/>
        </w:rPr>
        <w:t>ی</w:t>
      </w:r>
      <w:r>
        <w:rPr>
          <w:rFonts w:hint="cs"/>
          <w:rtl/>
        </w:rPr>
        <w:t>اور ودوست همد</w:t>
      </w:r>
      <w:r w:rsidR="00165C22">
        <w:rPr>
          <w:rFonts w:hint="cs"/>
          <w:rtl/>
        </w:rPr>
        <w:t>ی</w:t>
      </w:r>
      <w:r>
        <w:rPr>
          <w:rFonts w:hint="cs"/>
          <w:rtl/>
        </w:rPr>
        <w:t xml:space="preserve">گرند. </w:t>
      </w:r>
    </w:p>
    <w:p w:rsidR="00A8404F" w:rsidRDefault="00A8404F" w:rsidP="00C506A2">
      <w:pPr>
        <w:pStyle w:val="a1"/>
        <w:rPr>
          <w:rtl/>
        </w:rPr>
      </w:pPr>
      <w:r>
        <w:rPr>
          <w:rFonts w:hint="cs"/>
          <w:rtl/>
        </w:rPr>
        <w:t>هم</w:t>
      </w:r>
      <w:r w:rsidR="00165C22">
        <w:rPr>
          <w:rFonts w:hint="cs"/>
          <w:rtl/>
        </w:rPr>
        <w:t>ی</w:t>
      </w:r>
      <w:r>
        <w:rPr>
          <w:rFonts w:hint="cs"/>
          <w:rtl/>
        </w:rPr>
        <w:t>ن لفظ «ول</w:t>
      </w:r>
      <w:r w:rsidR="00165C22">
        <w:rPr>
          <w:rFonts w:hint="cs"/>
          <w:rtl/>
        </w:rPr>
        <w:t>ی</w:t>
      </w:r>
      <w:r>
        <w:rPr>
          <w:rFonts w:hint="cs"/>
          <w:rtl/>
        </w:rPr>
        <w:t>» چند صفحه پ</w:t>
      </w:r>
      <w:r w:rsidR="00165C22">
        <w:rPr>
          <w:rFonts w:hint="cs"/>
          <w:rtl/>
        </w:rPr>
        <w:t>ی</w:t>
      </w:r>
      <w:r>
        <w:rPr>
          <w:rFonts w:hint="cs"/>
          <w:rtl/>
        </w:rPr>
        <w:t>ش در آن حد</w:t>
      </w:r>
      <w:r w:rsidR="00165C22">
        <w:rPr>
          <w:rFonts w:hint="cs"/>
          <w:rtl/>
        </w:rPr>
        <w:t>ی</w:t>
      </w:r>
      <w:r>
        <w:rPr>
          <w:rFonts w:hint="cs"/>
          <w:rtl/>
        </w:rPr>
        <w:t>ث بخار</w:t>
      </w:r>
      <w:r w:rsidR="00954E7E">
        <w:rPr>
          <w:rFonts w:hint="cs"/>
          <w:rtl/>
        </w:rPr>
        <w:t xml:space="preserve">ی </w:t>
      </w:r>
      <w:r>
        <w:rPr>
          <w:rFonts w:hint="cs"/>
          <w:rtl/>
        </w:rPr>
        <w:t>شر</w:t>
      </w:r>
      <w:r w:rsidR="00165C22">
        <w:rPr>
          <w:rFonts w:hint="cs"/>
          <w:rtl/>
        </w:rPr>
        <w:t>ی</w:t>
      </w:r>
      <w:r>
        <w:rPr>
          <w:rFonts w:hint="cs"/>
          <w:rtl/>
        </w:rPr>
        <w:t>ف ن</w:t>
      </w:r>
      <w:r w:rsidR="00165C22">
        <w:rPr>
          <w:rFonts w:hint="cs"/>
          <w:rtl/>
        </w:rPr>
        <w:t>ی</w:t>
      </w:r>
      <w:r>
        <w:rPr>
          <w:rFonts w:hint="cs"/>
          <w:rtl/>
        </w:rPr>
        <w:t xml:space="preserve">ز گذشت </w:t>
      </w:r>
      <w:r w:rsidR="00165C22">
        <w:rPr>
          <w:rFonts w:hint="cs"/>
          <w:rtl/>
        </w:rPr>
        <w:t>ک</w:t>
      </w:r>
      <w:r>
        <w:rPr>
          <w:rFonts w:hint="cs"/>
          <w:rtl/>
        </w:rPr>
        <w:t xml:space="preserve">ه در آن حضرت رسول </w:t>
      </w:r>
      <w:r w:rsidRPr="00C506A2">
        <w:rPr>
          <w:rFonts w:hint="cs"/>
          <w:rtl/>
        </w:rPr>
        <w:t>ا</w:t>
      </w:r>
      <w:r w:rsidR="00165C22">
        <w:rPr>
          <w:rFonts w:hint="cs"/>
          <w:rtl/>
        </w:rPr>
        <w:t>ک</w:t>
      </w:r>
      <w:r w:rsidRPr="00C506A2">
        <w:rPr>
          <w:rFonts w:hint="cs"/>
          <w:rtl/>
        </w:rPr>
        <w:t>رم</w:t>
      </w:r>
      <w:r w:rsidR="00775CCE" w:rsidRPr="00775CCE">
        <w:rPr>
          <w:rFonts w:cs="CTraditional Arabic" w:hint="cs"/>
          <w:rtl/>
        </w:rPr>
        <w:t xml:space="preserve"> ج</w:t>
      </w:r>
      <w:r w:rsidR="00553673" w:rsidRPr="00C506A2">
        <w:rPr>
          <w:rFonts w:hint="cs"/>
          <w:rtl/>
        </w:rPr>
        <w:t xml:space="preserve"> م</w:t>
      </w:r>
      <w:r w:rsidR="00954E7E">
        <w:rPr>
          <w:rFonts w:hint="cs"/>
          <w:rtl/>
        </w:rPr>
        <w:t>ی‌</w:t>
      </w:r>
      <w:r w:rsidRPr="00C506A2">
        <w:rPr>
          <w:rFonts w:hint="cs"/>
          <w:rtl/>
        </w:rPr>
        <w:t>فرما</w:t>
      </w:r>
      <w:r w:rsidR="00165C22">
        <w:rPr>
          <w:rFonts w:hint="cs"/>
          <w:rtl/>
        </w:rPr>
        <w:t>ی</w:t>
      </w:r>
      <w:r w:rsidRPr="00C506A2">
        <w:rPr>
          <w:rFonts w:hint="cs"/>
          <w:rtl/>
        </w:rPr>
        <w:t>ند</w:t>
      </w:r>
      <w:r w:rsidR="00C506A2">
        <w:rPr>
          <w:rFonts w:hint="cs"/>
          <w:rtl/>
        </w:rPr>
        <w:t xml:space="preserve">: </w:t>
      </w:r>
      <w:r w:rsidRPr="00C506A2">
        <w:rPr>
          <w:rStyle w:val="Char2"/>
          <w:rFonts w:hint="cs"/>
          <w:rtl/>
        </w:rPr>
        <w:t>«</w:t>
      </w:r>
      <w:r w:rsidRPr="00C506A2">
        <w:rPr>
          <w:rStyle w:val="Char2"/>
          <w:rtl/>
        </w:rPr>
        <w:t>ان آل ابي فلان ليسوا لي باولياء و انما ولي الله و صالح المؤمنين</w:t>
      </w:r>
      <w:r w:rsidRPr="00C506A2">
        <w:rPr>
          <w:rStyle w:val="Char2"/>
          <w:rFonts w:hint="cs"/>
          <w:rtl/>
        </w:rPr>
        <w:t>»</w:t>
      </w:r>
      <w:r>
        <w:rPr>
          <w:rFonts w:hint="cs"/>
          <w:rtl/>
        </w:rPr>
        <w:t xml:space="preserve"> </w:t>
      </w:r>
      <w:r w:rsidR="00165C22">
        <w:rPr>
          <w:rFonts w:hint="cs"/>
          <w:rtl/>
        </w:rPr>
        <w:t>ی</w:t>
      </w:r>
      <w:r>
        <w:rPr>
          <w:rFonts w:hint="cs"/>
          <w:rtl/>
        </w:rPr>
        <w:t>عن</w:t>
      </w:r>
      <w:r w:rsidR="00954E7E">
        <w:rPr>
          <w:rFonts w:hint="cs"/>
          <w:rtl/>
        </w:rPr>
        <w:t xml:space="preserve">ی </w:t>
      </w:r>
      <w:r>
        <w:rPr>
          <w:rFonts w:hint="cs"/>
          <w:rtl/>
        </w:rPr>
        <w:t>خانواده اب</w:t>
      </w:r>
      <w:r w:rsidR="00954E7E">
        <w:rPr>
          <w:rFonts w:hint="cs"/>
          <w:rtl/>
        </w:rPr>
        <w:t xml:space="preserve">ی </w:t>
      </w:r>
      <w:r>
        <w:rPr>
          <w:rFonts w:hint="cs"/>
          <w:rtl/>
        </w:rPr>
        <w:t>فلان، ول</w:t>
      </w:r>
      <w:r w:rsidR="00954E7E">
        <w:rPr>
          <w:rFonts w:hint="cs"/>
          <w:rtl/>
        </w:rPr>
        <w:t xml:space="preserve">ی </w:t>
      </w:r>
      <w:r>
        <w:rPr>
          <w:rFonts w:hint="cs"/>
          <w:rtl/>
        </w:rPr>
        <w:t>(</w:t>
      </w:r>
      <w:r w:rsidR="00165C22">
        <w:rPr>
          <w:rFonts w:hint="cs"/>
          <w:rtl/>
        </w:rPr>
        <w:t>ی</w:t>
      </w:r>
      <w:r>
        <w:rPr>
          <w:rFonts w:hint="cs"/>
          <w:rtl/>
        </w:rPr>
        <w:t>اور، دوست، محبوب) من ن</w:t>
      </w:r>
      <w:r w:rsidR="00165C22">
        <w:rPr>
          <w:rFonts w:hint="cs"/>
          <w:rtl/>
        </w:rPr>
        <w:t>ی</w:t>
      </w:r>
      <w:r>
        <w:rPr>
          <w:rFonts w:hint="cs"/>
          <w:rtl/>
        </w:rPr>
        <w:t>ستند ول</w:t>
      </w:r>
      <w:r w:rsidR="00954E7E">
        <w:rPr>
          <w:rFonts w:hint="cs"/>
          <w:rtl/>
        </w:rPr>
        <w:t xml:space="preserve">ی </w:t>
      </w:r>
      <w:r>
        <w:rPr>
          <w:rFonts w:hint="cs"/>
          <w:rtl/>
        </w:rPr>
        <w:t>(مدد</w:t>
      </w:r>
      <w:r w:rsidR="00165C22">
        <w:rPr>
          <w:rFonts w:hint="cs"/>
          <w:rtl/>
        </w:rPr>
        <w:t>ک</w:t>
      </w:r>
      <w:r>
        <w:rPr>
          <w:rFonts w:hint="cs"/>
          <w:rtl/>
        </w:rPr>
        <w:t>ار، دوست، محبوب) من, الله و مؤمن</w:t>
      </w:r>
      <w:r w:rsidR="00165C22">
        <w:rPr>
          <w:rFonts w:hint="cs"/>
          <w:rtl/>
        </w:rPr>
        <w:t>ی</w:t>
      </w:r>
      <w:r>
        <w:rPr>
          <w:rFonts w:hint="cs"/>
          <w:rtl/>
        </w:rPr>
        <w:t xml:space="preserve">ن صالح </w:t>
      </w:r>
      <w:r w:rsidRPr="00C506A2">
        <w:rPr>
          <w:rFonts w:hint="cs"/>
          <w:rtl/>
        </w:rPr>
        <w:t>هستند</w:t>
      </w:r>
      <w:r w:rsidRPr="00C506A2">
        <w:rPr>
          <w:vertAlign w:val="superscript"/>
          <w:rtl/>
        </w:rPr>
        <w:footnoteReference w:id="77"/>
      </w:r>
      <w:r w:rsidR="00C506A2">
        <w:rPr>
          <w:rFonts w:hint="cs"/>
          <w:rtl/>
        </w:rPr>
        <w:t>.</w:t>
      </w:r>
    </w:p>
    <w:p w:rsidR="00A8404F" w:rsidRDefault="00A8404F" w:rsidP="00C506A2">
      <w:pPr>
        <w:pStyle w:val="a1"/>
        <w:rPr>
          <w:rtl/>
        </w:rPr>
      </w:pPr>
      <w:r>
        <w:rPr>
          <w:rFonts w:hint="cs"/>
          <w:rtl/>
        </w:rPr>
        <w:t>فقط از هم</w:t>
      </w:r>
      <w:r w:rsidR="00165C22">
        <w:rPr>
          <w:rFonts w:hint="cs"/>
          <w:rtl/>
        </w:rPr>
        <w:t>ی</w:t>
      </w:r>
      <w:r>
        <w:rPr>
          <w:rFonts w:hint="cs"/>
          <w:rtl/>
        </w:rPr>
        <w:t>ن چند منابع،</w:t>
      </w:r>
      <w:r w:rsidR="00553673">
        <w:rPr>
          <w:rFonts w:hint="cs"/>
          <w:rtl/>
        </w:rPr>
        <w:t xml:space="preserve"> م</w:t>
      </w:r>
      <w:r w:rsidR="00954E7E">
        <w:rPr>
          <w:rFonts w:hint="cs"/>
          <w:rtl/>
        </w:rPr>
        <w:t>ی‌</w:t>
      </w:r>
      <w:r>
        <w:rPr>
          <w:rFonts w:hint="cs"/>
          <w:rtl/>
        </w:rPr>
        <w:t>توان فهم</w:t>
      </w:r>
      <w:r w:rsidR="00165C22">
        <w:rPr>
          <w:rFonts w:hint="cs"/>
          <w:rtl/>
        </w:rPr>
        <w:t>ی</w:t>
      </w:r>
      <w:r>
        <w:rPr>
          <w:rFonts w:hint="cs"/>
          <w:rtl/>
        </w:rPr>
        <w:t xml:space="preserve">د </w:t>
      </w:r>
      <w:r w:rsidR="00165C22">
        <w:rPr>
          <w:rFonts w:hint="cs"/>
          <w:rtl/>
        </w:rPr>
        <w:t>ک</w:t>
      </w:r>
      <w:r>
        <w:rPr>
          <w:rFonts w:hint="cs"/>
          <w:rtl/>
        </w:rPr>
        <w:t>ه لفظ «ول</w:t>
      </w:r>
      <w:r w:rsidR="00165C22">
        <w:rPr>
          <w:rFonts w:hint="cs"/>
          <w:rtl/>
        </w:rPr>
        <w:t>ی</w:t>
      </w:r>
      <w:r>
        <w:rPr>
          <w:rFonts w:hint="cs"/>
          <w:rtl/>
        </w:rPr>
        <w:t>» را به معنا</w:t>
      </w:r>
      <w:r w:rsidR="00954E7E">
        <w:rPr>
          <w:rFonts w:hint="cs"/>
          <w:rtl/>
        </w:rPr>
        <w:t xml:space="preserve">ی </w:t>
      </w:r>
      <w:r>
        <w:rPr>
          <w:rFonts w:hint="cs"/>
          <w:rtl/>
        </w:rPr>
        <w:t>«وال</w:t>
      </w:r>
      <w:r w:rsidR="00165C22">
        <w:rPr>
          <w:rFonts w:hint="cs"/>
          <w:rtl/>
        </w:rPr>
        <w:t>ی</w:t>
      </w:r>
      <w:r>
        <w:rPr>
          <w:rFonts w:hint="cs"/>
          <w:rtl/>
        </w:rPr>
        <w:t xml:space="preserve">» منحصر دانستن </w:t>
      </w:r>
      <w:r w:rsidR="00165C22">
        <w:rPr>
          <w:rFonts w:hint="cs"/>
          <w:rtl/>
        </w:rPr>
        <w:t>ی</w:t>
      </w:r>
      <w:r>
        <w:rPr>
          <w:rFonts w:hint="cs"/>
          <w:rtl/>
        </w:rPr>
        <w:t>ا بر آن پافشار</w:t>
      </w:r>
      <w:r w:rsidR="00954E7E">
        <w:rPr>
          <w:rFonts w:hint="cs"/>
          <w:rtl/>
        </w:rPr>
        <w:t xml:space="preserve">ی </w:t>
      </w:r>
      <w:r w:rsidR="00165C22">
        <w:rPr>
          <w:rFonts w:hint="cs"/>
          <w:rtl/>
        </w:rPr>
        <w:t>ک</w:t>
      </w:r>
      <w:r>
        <w:rPr>
          <w:rFonts w:hint="cs"/>
          <w:rtl/>
        </w:rPr>
        <w:t>ردن چقدر غلط و نادرست است.</w:t>
      </w:r>
    </w:p>
    <w:p w:rsidR="00A8404F" w:rsidRDefault="00A8404F" w:rsidP="00C506A2">
      <w:pPr>
        <w:pStyle w:val="a1"/>
        <w:rPr>
          <w:rtl/>
        </w:rPr>
      </w:pPr>
      <w:r>
        <w:rPr>
          <w:rFonts w:hint="cs"/>
          <w:rtl/>
        </w:rPr>
        <w:t>لفظ «مول</w:t>
      </w:r>
      <w:r w:rsidR="00165C22">
        <w:rPr>
          <w:rFonts w:hint="cs"/>
          <w:rtl/>
        </w:rPr>
        <w:t>ی</w:t>
      </w:r>
      <w:r>
        <w:rPr>
          <w:rFonts w:hint="cs"/>
          <w:rtl/>
        </w:rPr>
        <w:t xml:space="preserve">» به سبب </w:t>
      </w:r>
      <w:r w:rsidR="00165C22">
        <w:rPr>
          <w:rFonts w:hint="cs"/>
          <w:rtl/>
        </w:rPr>
        <w:t>ک</w:t>
      </w:r>
      <w:r>
        <w:rPr>
          <w:rFonts w:hint="cs"/>
          <w:rtl/>
        </w:rPr>
        <w:t>ثرت معان</w:t>
      </w:r>
      <w:r w:rsidR="00954E7E">
        <w:rPr>
          <w:rFonts w:hint="cs"/>
          <w:rtl/>
        </w:rPr>
        <w:t>ی،‌</w:t>
      </w:r>
      <w:r>
        <w:rPr>
          <w:rFonts w:hint="cs"/>
          <w:rtl/>
        </w:rPr>
        <w:t xml:space="preserve"> در احاد</w:t>
      </w:r>
      <w:r w:rsidR="00165C22">
        <w:rPr>
          <w:rFonts w:hint="cs"/>
          <w:rtl/>
        </w:rPr>
        <w:t>ی</w:t>
      </w:r>
      <w:r>
        <w:rPr>
          <w:rFonts w:hint="cs"/>
          <w:rtl/>
        </w:rPr>
        <w:t>ث مختلف به معان</w:t>
      </w:r>
      <w:r w:rsidR="00954E7E">
        <w:rPr>
          <w:rFonts w:hint="cs"/>
          <w:rtl/>
        </w:rPr>
        <w:t xml:space="preserve">ی </w:t>
      </w:r>
      <w:r>
        <w:rPr>
          <w:rFonts w:hint="cs"/>
          <w:rtl/>
        </w:rPr>
        <w:t>مختلف استعمال شده است. علامه ابن الاث</w:t>
      </w:r>
      <w:r w:rsidR="00165C22">
        <w:rPr>
          <w:rFonts w:hint="cs"/>
          <w:rtl/>
        </w:rPr>
        <w:t>ی</w:t>
      </w:r>
      <w:r>
        <w:rPr>
          <w:rFonts w:hint="cs"/>
          <w:rtl/>
        </w:rPr>
        <w:t>ر جزر</w:t>
      </w:r>
      <w:r w:rsidR="00954E7E">
        <w:rPr>
          <w:rFonts w:hint="cs"/>
          <w:rtl/>
        </w:rPr>
        <w:t xml:space="preserve">ی </w:t>
      </w:r>
      <w:r>
        <w:rPr>
          <w:rFonts w:hint="cs"/>
          <w:rtl/>
        </w:rPr>
        <w:t xml:space="preserve">در </w:t>
      </w:r>
      <w:r w:rsidR="00165C22">
        <w:rPr>
          <w:rFonts w:hint="cs"/>
          <w:rtl/>
        </w:rPr>
        <w:t>ک</w:t>
      </w:r>
      <w:r>
        <w:rPr>
          <w:rFonts w:hint="cs"/>
          <w:rtl/>
        </w:rPr>
        <w:t xml:space="preserve">تاب لغت مشهور خود </w:t>
      </w:r>
      <w:r w:rsidRPr="00C506A2">
        <w:rPr>
          <w:rStyle w:val="Char0"/>
          <w:rFonts w:hint="cs"/>
          <w:rtl/>
        </w:rPr>
        <w:t>«النهايه في غريب الحديث»</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سد:</w:t>
      </w:r>
    </w:p>
    <w:p w:rsidR="00A8404F" w:rsidRPr="0018113A" w:rsidRDefault="00A8404F" w:rsidP="00C506A2">
      <w:pPr>
        <w:pStyle w:val="a1"/>
        <w:rPr>
          <w:rtl/>
        </w:rPr>
      </w:pPr>
      <w:r w:rsidRPr="00C506A2">
        <w:rPr>
          <w:rStyle w:val="Char0"/>
          <w:rtl/>
        </w:rPr>
        <w:t xml:space="preserve">وهو اسم يقع علي جماعه كثيره فهو الرب، والمالك، والسيد والمنعم، والمعتق، والناصر، والمحب، والتابع، والجار، وابن العم، والحليف، والعقيد، الصهر، والعبد، والمعتق، والمنعم عليه واكثرها قد جاءت في الحديث فيضاف كل واحد الي ما يقتضيه الحديث الوارد فيه </w:t>
      </w:r>
      <w:r w:rsidRPr="00C506A2">
        <w:rPr>
          <w:rStyle w:val="Char0"/>
        </w:rPr>
        <w:t>…</w:t>
      </w:r>
      <w:r w:rsidRPr="00C506A2">
        <w:rPr>
          <w:rStyle w:val="Char0"/>
          <w:rtl/>
        </w:rPr>
        <w:t xml:space="preserve"> ومنه الحديث </w:t>
      </w:r>
      <w:r w:rsidRPr="00C506A2">
        <w:rPr>
          <w:rStyle w:val="Char2"/>
          <w:rtl/>
        </w:rPr>
        <w:t>«من كنت مولاه فعلي مولاه»</w:t>
      </w:r>
      <w:r w:rsidRPr="00C506A2">
        <w:rPr>
          <w:rStyle w:val="Char0"/>
          <w:rtl/>
        </w:rPr>
        <w:t xml:space="preserve"> يحمل علي اكثر الاسماء المذكوره</w:t>
      </w:r>
      <w:r w:rsidRPr="0018113A">
        <w:rPr>
          <w:rtl/>
        </w:rPr>
        <w:t>.</w:t>
      </w:r>
    </w:p>
    <w:p w:rsidR="00A8404F" w:rsidRDefault="00A8404F" w:rsidP="00C506A2">
      <w:pPr>
        <w:pStyle w:val="a1"/>
        <w:rPr>
          <w:rtl/>
        </w:rPr>
      </w:pPr>
      <w:r>
        <w:rPr>
          <w:rFonts w:hint="cs"/>
          <w:rtl/>
        </w:rPr>
        <w:t>و ا</w:t>
      </w:r>
      <w:r w:rsidR="00165C22">
        <w:rPr>
          <w:rFonts w:hint="cs"/>
          <w:rtl/>
        </w:rPr>
        <w:t>ی</w:t>
      </w:r>
      <w:r>
        <w:rPr>
          <w:rFonts w:hint="cs"/>
          <w:rtl/>
        </w:rPr>
        <w:t>ن لفظ «مول</w:t>
      </w:r>
      <w:r w:rsidR="00165C22">
        <w:rPr>
          <w:rFonts w:hint="cs"/>
          <w:rtl/>
        </w:rPr>
        <w:t>ی</w:t>
      </w:r>
      <w:r>
        <w:rPr>
          <w:rFonts w:hint="cs"/>
          <w:rtl/>
        </w:rPr>
        <w:t>» اسم</w:t>
      </w:r>
      <w:r w:rsidR="00954E7E">
        <w:rPr>
          <w:rFonts w:hint="cs"/>
          <w:rtl/>
        </w:rPr>
        <w:t xml:space="preserve">ی </w:t>
      </w:r>
      <w:r>
        <w:rPr>
          <w:rFonts w:hint="cs"/>
          <w:rtl/>
        </w:rPr>
        <w:t xml:space="preserve">است </w:t>
      </w:r>
      <w:r w:rsidR="00165C22">
        <w:rPr>
          <w:rFonts w:hint="cs"/>
          <w:rtl/>
        </w:rPr>
        <w:t>ک</w:t>
      </w:r>
      <w:r>
        <w:rPr>
          <w:rFonts w:hint="cs"/>
          <w:rtl/>
        </w:rPr>
        <w:t>ه بر بس</w:t>
      </w:r>
      <w:r w:rsidR="00165C22">
        <w:rPr>
          <w:rFonts w:hint="cs"/>
          <w:rtl/>
        </w:rPr>
        <w:t>ی</w:t>
      </w:r>
      <w:r>
        <w:rPr>
          <w:rFonts w:hint="cs"/>
          <w:rtl/>
        </w:rPr>
        <w:t>ار</w:t>
      </w:r>
      <w:r w:rsidR="00954E7E">
        <w:rPr>
          <w:rFonts w:hint="cs"/>
          <w:rtl/>
        </w:rPr>
        <w:t xml:space="preserve">ی </w:t>
      </w:r>
      <w:r>
        <w:rPr>
          <w:rFonts w:hint="cs"/>
          <w:rtl/>
        </w:rPr>
        <w:t>از معان</w:t>
      </w:r>
      <w:r w:rsidR="00954E7E">
        <w:rPr>
          <w:rFonts w:hint="cs"/>
          <w:rtl/>
        </w:rPr>
        <w:t xml:space="preserve">ی </w:t>
      </w:r>
      <w:r>
        <w:rPr>
          <w:rFonts w:hint="cs"/>
          <w:rtl/>
        </w:rPr>
        <w:t>اطلاق</w:t>
      </w:r>
      <w:r w:rsidR="00553673">
        <w:rPr>
          <w:rFonts w:hint="cs"/>
          <w:rtl/>
        </w:rPr>
        <w:t xml:space="preserve"> م</w:t>
      </w:r>
      <w:r w:rsidR="00954E7E">
        <w:rPr>
          <w:rFonts w:hint="cs"/>
          <w:rtl/>
        </w:rPr>
        <w:t>ی‌</w:t>
      </w:r>
      <w:r>
        <w:rPr>
          <w:rFonts w:hint="cs"/>
          <w:rtl/>
        </w:rPr>
        <w:t>شود.</w:t>
      </w:r>
    </w:p>
    <w:p w:rsidR="00A8404F" w:rsidRDefault="00A8404F" w:rsidP="00C506A2">
      <w:pPr>
        <w:pStyle w:val="a1"/>
        <w:rPr>
          <w:rtl/>
        </w:rPr>
      </w:pPr>
      <w:r>
        <w:rPr>
          <w:rFonts w:hint="cs"/>
          <w:rtl/>
        </w:rPr>
        <w:t>پس معنا</w:t>
      </w:r>
      <w:r w:rsidR="00954E7E">
        <w:rPr>
          <w:rFonts w:hint="cs"/>
          <w:rtl/>
        </w:rPr>
        <w:t xml:space="preserve">ی </w:t>
      </w:r>
      <w:r>
        <w:rPr>
          <w:rFonts w:hint="cs"/>
          <w:rtl/>
        </w:rPr>
        <w:t>مول</w:t>
      </w:r>
      <w:r w:rsidR="00165C22">
        <w:rPr>
          <w:rFonts w:hint="cs"/>
          <w:rtl/>
        </w:rPr>
        <w:t>ی</w:t>
      </w:r>
      <w:r>
        <w:rPr>
          <w:rFonts w:hint="cs"/>
          <w:rtl/>
        </w:rPr>
        <w:t>: پروردگار، مال</w:t>
      </w:r>
      <w:r w:rsidR="00165C22">
        <w:rPr>
          <w:rFonts w:hint="cs"/>
          <w:rtl/>
        </w:rPr>
        <w:t>ک</w:t>
      </w:r>
      <w:r>
        <w:rPr>
          <w:rFonts w:hint="cs"/>
          <w:rtl/>
        </w:rPr>
        <w:t xml:space="preserve">، سردار، محسن، آزاد </w:t>
      </w:r>
      <w:r w:rsidR="00165C22">
        <w:rPr>
          <w:rFonts w:hint="cs"/>
          <w:rtl/>
        </w:rPr>
        <w:t>ک</w:t>
      </w:r>
      <w:r>
        <w:rPr>
          <w:rFonts w:hint="cs"/>
          <w:rtl/>
        </w:rPr>
        <w:t xml:space="preserve">ننده، </w:t>
      </w:r>
      <w:r w:rsidR="00165C22">
        <w:rPr>
          <w:rFonts w:hint="cs"/>
          <w:rtl/>
        </w:rPr>
        <w:t>ی</w:t>
      </w:r>
      <w:r>
        <w:rPr>
          <w:rFonts w:hint="cs"/>
          <w:rtl/>
        </w:rPr>
        <w:t xml:space="preserve">اور، محبت </w:t>
      </w:r>
      <w:r w:rsidR="00165C22">
        <w:rPr>
          <w:rFonts w:hint="cs"/>
          <w:rtl/>
        </w:rPr>
        <w:t>ک</w:t>
      </w:r>
      <w:r>
        <w:rPr>
          <w:rFonts w:hint="cs"/>
          <w:rtl/>
        </w:rPr>
        <w:t>ننده، فرمانبردار، همسا</w:t>
      </w:r>
      <w:r w:rsidR="00165C22">
        <w:rPr>
          <w:rFonts w:hint="cs"/>
          <w:rtl/>
        </w:rPr>
        <w:t>ی</w:t>
      </w:r>
      <w:r>
        <w:rPr>
          <w:rFonts w:hint="cs"/>
          <w:rtl/>
        </w:rPr>
        <w:t xml:space="preserve">ه، پسر عمو، عهد </w:t>
      </w:r>
      <w:r w:rsidR="00165C22">
        <w:rPr>
          <w:rFonts w:hint="cs"/>
          <w:rtl/>
        </w:rPr>
        <w:t>ک</w:t>
      </w:r>
      <w:r>
        <w:rPr>
          <w:rFonts w:hint="cs"/>
          <w:rtl/>
        </w:rPr>
        <w:t xml:space="preserve">ننده، عقد </w:t>
      </w:r>
      <w:r w:rsidR="00165C22">
        <w:rPr>
          <w:rFonts w:hint="cs"/>
          <w:rtl/>
        </w:rPr>
        <w:t>ک</w:t>
      </w:r>
      <w:r>
        <w:rPr>
          <w:rFonts w:hint="cs"/>
          <w:rtl/>
        </w:rPr>
        <w:t>ننده، داماد، غلام، غلام آزاد شده و احسان شونده,</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ب</w:t>
      </w:r>
      <w:r w:rsidR="00165C22">
        <w:rPr>
          <w:rFonts w:hint="cs"/>
          <w:rtl/>
        </w:rPr>
        <w:t>ی</w:t>
      </w:r>
      <w:r>
        <w:rPr>
          <w:rFonts w:hint="cs"/>
          <w:rtl/>
        </w:rPr>
        <w:t>شتر ا</w:t>
      </w:r>
      <w:r w:rsidR="00165C22">
        <w:rPr>
          <w:rFonts w:hint="cs"/>
          <w:rtl/>
        </w:rPr>
        <w:t>ی</w:t>
      </w:r>
      <w:r>
        <w:rPr>
          <w:rFonts w:hint="cs"/>
          <w:rtl/>
        </w:rPr>
        <w:t>ن معان</w:t>
      </w:r>
      <w:r w:rsidR="00954E7E">
        <w:rPr>
          <w:rFonts w:hint="cs"/>
          <w:rtl/>
        </w:rPr>
        <w:t xml:space="preserve">ی </w:t>
      </w:r>
      <w:r>
        <w:rPr>
          <w:rFonts w:hint="cs"/>
          <w:rtl/>
        </w:rPr>
        <w:t>در احاد</w:t>
      </w:r>
      <w:r w:rsidR="00165C22">
        <w:rPr>
          <w:rFonts w:hint="cs"/>
          <w:rtl/>
        </w:rPr>
        <w:t>ی</w:t>
      </w:r>
      <w:r>
        <w:rPr>
          <w:rFonts w:hint="cs"/>
          <w:rtl/>
        </w:rPr>
        <w:t>ث ب</w:t>
      </w:r>
      <w:r w:rsidR="00165C22">
        <w:rPr>
          <w:rFonts w:hint="cs"/>
          <w:rtl/>
        </w:rPr>
        <w:t>ک</w:t>
      </w:r>
      <w:r>
        <w:rPr>
          <w:rFonts w:hint="cs"/>
          <w:rtl/>
        </w:rPr>
        <w:t>ار رفته است. و مطابق با مقتضا</w:t>
      </w:r>
      <w:r w:rsidR="00954E7E">
        <w:rPr>
          <w:rFonts w:hint="cs"/>
          <w:rtl/>
        </w:rPr>
        <w:t xml:space="preserve">ی </w:t>
      </w:r>
      <w:r>
        <w:rPr>
          <w:rFonts w:hint="cs"/>
          <w:rtl/>
        </w:rPr>
        <w:t>هر حد</w:t>
      </w:r>
      <w:r w:rsidR="00165C22">
        <w:rPr>
          <w:rFonts w:hint="cs"/>
          <w:rtl/>
        </w:rPr>
        <w:t>ی</w:t>
      </w:r>
      <w:r>
        <w:rPr>
          <w:rFonts w:hint="cs"/>
          <w:rtl/>
        </w:rPr>
        <w:t>ث، معنا</w:t>
      </w:r>
      <w:r w:rsidR="00954E7E">
        <w:rPr>
          <w:rFonts w:hint="cs"/>
          <w:rtl/>
        </w:rPr>
        <w:t xml:space="preserve">ی </w:t>
      </w:r>
      <w:r>
        <w:rPr>
          <w:rFonts w:hint="cs"/>
          <w:rtl/>
        </w:rPr>
        <w:t>مراد</w:t>
      </w:r>
      <w:r w:rsidR="00954E7E">
        <w:rPr>
          <w:rFonts w:hint="cs"/>
          <w:rtl/>
        </w:rPr>
        <w:t xml:space="preserve">ی </w:t>
      </w:r>
      <w:r>
        <w:rPr>
          <w:rFonts w:hint="cs"/>
          <w:rtl/>
        </w:rPr>
        <w:t xml:space="preserve">آن معلوم </w:t>
      </w:r>
      <w:r w:rsidR="00553673">
        <w:rPr>
          <w:rFonts w:hint="cs"/>
          <w:rtl/>
        </w:rPr>
        <w:t xml:space="preserve"> م</w:t>
      </w:r>
      <w:r w:rsidR="00954E7E">
        <w:rPr>
          <w:rFonts w:hint="cs"/>
          <w:rtl/>
        </w:rPr>
        <w:t>ی‌</w:t>
      </w:r>
      <w:r>
        <w:rPr>
          <w:rFonts w:hint="cs"/>
          <w:rtl/>
        </w:rPr>
        <w:t>شود. هم</w:t>
      </w:r>
      <w:r w:rsidR="00165C22">
        <w:rPr>
          <w:rFonts w:hint="cs"/>
          <w:rtl/>
        </w:rPr>
        <w:t>ی</w:t>
      </w:r>
      <w:r>
        <w:rPr>
          <w:rFonts w:hint="cs"/>
          <w:rtl/>
        </w:rPr>
        <w:t>ن لفظ در حد</w:t>
      </w:r>
      <w:r w:rsidR="00165C22">
        <w:rPr>
          <w:rFonts w:hint="cs"/>
          <w:rtl/>
        </w:rPr>
        <w:t>ی</w:t>
      </w:r>
      <w:r>
        <w:rPr>
          <w:rFonts w:hint="cs"/>
          <w:rtl/>
        </w:rPr>
        <w:t xml:space="preserve">ث </w:t>
      </w:r>
      <w:r w:rsidRPr="00C506A2">
        <w:rPr>
          <w:rStyle w:val="Char2"/>
          <w:rFonts w:hint="cs"/>
          <w:rtl/>
        </w:rPr>
        <w:t>«من كنت مولاه فعلي مولاه»</w:t>
      </w:r>
      <w:r>
        <w:rPr>
          <w:rFonts w:hint="cs"/>
          <w:rtl/>
        </w:rPr>
        <w:t xml:space="preserve"> هم استعمال شده است و ا</w:t>
      </w:r>
      <w:r w:rsidR="00165C22">
        <w:rPr>
          <w:rFonts w:hint="cs"/>
          <w:rtl/>
        </w:rPr>
        <w:t>ی</w:t>
      </w:r>
      <w:r>
        <w:rPr>
          <w:rFonts w:hint="cs"/>
          <w:rtl/>
        </w:rPr>
        <w:t>ن لفظ را در ا</w:t>
      </w:r>
      <w:r w:rsidR="00165C22">
        <w:rPr>
          <w:rFonts w:hint="cs"/>
          <w:rtl/>
        </w:rPr>
        <w:t>ی</w:t>
      </w:r>
      <w:r>
        <w:rPr>
          <w:rFonts w:hint="cs"/>
          <w:rtl/>
        </w:rPr>
        <w:t>نجا</w:t>
      </w:r>
      <w:r w:rsidR="00553673">
        <w:rPr>
          <w:rFonts w:hint="cs"/>
          <w:rtl/>
        </w:rPr>
        <w:t xml:space="preserve"> م</w:t>
      </w:r>
      <w:r w:rsidR="00954E7E">
        <w:rPr>
          <w:rFonts w:hint="cs"/>
          <w:rtl/>
        </w:rPr>
        <w:t>ی‌</w:t>
      </w:r>
      <w:r>
        <w:rPr>
          <w:rFonts w:hint="cs"/>
          <w:rtl/>
        </w:rPr>
        <w:t>توان بر ب</w:t>
      </w:r>
      <w:r w:rsidR="00165C22">
        <w:rPr>
          <w:rFonts w:hint="cs"/>
          <w:rtl/>
        </w:rPr>
        <w:t>ی</w:t>
      </w:r>
      <w:r>
        <w:rPr>
          <w:rFonts w:hint="cs"/>
          <w:rtl/>
        </w:rPr>
        <w:t>شتر معان</w:t>
      </w:r>
      <w:r w:rsidR="00954E7E">
        <w:rPr>
          <w:rFonts w:hint="cs"/>
          <w:rtl/>
        </w:rPr>
        <w:t xml:space="preserve">ی </w:t>
      </w:r>
      <w:r>
        <w:rPr>
          <w:rFonts w:hint="cs"/>
          <w:rtl/>
        </w:rPr>
        <w:t>مذ</w:t>
      </w:r>
      <w:r w:rsidR="00165C22">
        <w:rPr>
          <w:rFonts w:hint="cs"/>
          <w:rtl/>
        </w:rPr>
        <w:t>ک</w:t>
      </w:r>
      <w:r>
        <w:rPr>
          <w:rFonts w:hint="cs"/>
          <w:rtl/>
        </w:rPr>
        <w:t xml:space="preserve">ور </w:t>
      </w:r>
      <w:r w:rsidRPr="00C506A2">
        <w:rPr>
          <w:rFonts w:hint="cs"/>
          <w:rtl/>
        </w:rPr>
        <w:t xml:space="preserve">حمل </w:t>
      </w:r>
      <w:r w:rsidR="00165C22">
        <w:rPr>
          <w:rFonts w:hint="cs"/>
          <w:rtl/>
        </w:rPr>
        <w:t>ک</w:t>
      </w:r>
      <w:r w:rsidRPr="00C506A2">
        <w:rPr>
          <w:rFonts w:hint="cs"/>
          <w:rtl/>
        </w:rPr>
        <w:t>رد</w:t>
      </w:r>
      <w:r w:rsidRPr="00C506A2">
        <w:rPr>
          <w:vertAlign w:val="superscript"/>
          <w:rtl/>
        </w:rPr>
        <w:footnoteReference w:id="78"/>
      </w:r>
      <w:r w:rsidR="00C506A2">
        <w:rPr>
          <w:rFonts w:hint="cs"/>
          <w:rtl/>
        </w:rPr>
        <w:t>.</w:t>
      </w:r>
    </w:p>
    <w:p w:rsidR="00A8404F" w:rsidRDefault="00A8404F" w:rsidP="00C506A2">
      <w:pPr>
        <w:pStyle w:val="a1"/>
        <w:rPr>
          <w:rtl/>
        </w:rPr>
      </w:pPr>
      <w:r>
        <w:rPr>
          <w:rFonts w:hint="cs"/>
          <w:rtl/>
        </w:rPr>
        <w:t>بعد از آن، علامه جزر</w:t>
      </w:r>
      <w:r w:rsidR="00954E7E">
        <w:rPr>
          <w:rFonts w:hint="cs"/>
          <w:rtl/>
        </w:rPr>
        <w:t xml:space="preserve">ی </w:t>
      </w:r>
      <w:r>
        <w:rPr>
          <w:rFonts w:hint="cs"/>
          <w:rtl/>
        </w:rPr>
        <w:t>احاد</w:t>
      </w:r>
      <w:r w:rsidR="00165C22">
        <w:rPr>
          <w:rFonts w:hint="cs"/>
          <w:rtl/>
        </w:rPr>
        <w:t>ی</w:t>
      </w:r>
      <w:r>
        <w:rPr>
          <w:rFonts w:hint="cs"/>
          <w:rtl/>
        </w:rPr>
        <w:t>ث د</w:t>
      </w:r>
      <w:r w:rsidR="00165C22">
        <w:rPr>
          <w:rFonts w:hint="cs"/>
          <w:rtl/>
        </w:rPr>
        <w:t>ی</w:t>
      </w:r>
      <w:r>
        <w:rPr>
          <w:rFonts w:hint="cs"/>
          <w:rtl/>
        </w:rPr>
        <w:t>گر</w:t>
      </w:r>
      <w:r w:rsidR="00954E7E">
        <w:rPr>
          <w:rFonts w:hint="cs"/>
          <w:rtl/>
        </w:rPr>
        <w:t xml:space="preserve">ی </w:t>
      </w:r>
      <w:r>
        <w:rPr>
          <w:rFonts w:hint="cs"/>
          <w:rtl/>
        </w:rPr>
        <w:t>را ن</w:t>
      </w:r>
      <w:r w:rsidR="00165C22">
        <w:rPr>
          <w:rFonts w:hint="cs"/>
          <w:rtl/>
        </w:rPr>
        <w:t>ی</w:t>
      </w:r>
      <w:r>
        <w:rPr>
          <w:rFonts w:hint="cs"/>
          <w:rtl/>
        </w:rPr>
        <w:t xml:space="preserve">ز نقل </w:t>
      </w:r>
      <w:r w:rsidR="00165C22">
        <w:rPr>
          <w:rFonts w:hint="cs"/>
          <w:rtl/>
        </w:rPr>
        <w:t>ک</w:t>
      </w:r>
      <w:r>
        <w:rPr>
          <w:rFonts w:hint="cs"/>
          <w:rtl/>
        </w:rPr>
        <w:t xml:space="preserve">رده </w:t>
      </w:r>
      <w:r w:rsidR="00165C22">
        <w:rPr>
          <w:rFonts w:hint="cs"/>
          <w:rtl/>
        </w:rPr>
        <w:t>ک</w:t>
      </w:r>
      <w:r>
        <w:rPr>
          <w:rFonts w:hint="cs"/>
          <w:rtl/>
        </w:rPr>
        <w:t>ه در آنها ا</w:t>
      </w:r>
      <w:r w:rsidR="00165C22">
        <w:rPr>
          <w:rFonts w:hint="cs"/>
          <w:rtl/>
        </w:rPr>
        <w:t>ی</w:t>
      </w:r>
      <w:r>
        <w:rPr>
          <w:rFonts w:hint="cs"/>
          <w:rtl/>
        </w:rPr>
        <w:t>ن لفظ «مول</w:t>
      </w:r>
      <w:r w:rsidR="00165C22">
        <w:rPr>
          <w:rFonts w:hint="cs"/>
          <w:rtl/>
        </w:rPr>
        <w:t>ی</w:t>
      </w:r>
      <w:r>
        <w:rPr>
          <w:rFonts w:hint="cs"/>
          <w:rtl/>
        </w:rPr>
        <w:t>»</w:t>
      </w:r>
      <w:r w:rsidR="00C506A2">
        <w:rPr>
          <w:rFonts w:hint="cs"/>
          <w:rtl/>
        </w:rPr>
        <w:t xml:space="preserve"> </w:t>
      </w:r>
      <w:r>
        <w:rPr>
          <w:rFonts w:hint="cs"/>
          <w:rtl/>
        </w:rPr>
        <w:t>آمده است. مثلاً:</w:t>
      </w:r>
    </w:p>
    <w:p w:rsidR="00A8404F" w:rsidRPr="0018113A" w:rsidRDefault="00A8404F" w:rsidP="00C506A2">
      <w:pPr>
        <w:pStyle w:val="a1"/>
        <w:rPr>
          <w:rtl/>
        </w:rPr>
      </w:pPr>
      <w:r w:rsidRPr="00C506A2">
        <w:rPr>
          <w:rStyle w:val="Char2"/>
          <w:rFonts w:hint="cs"/>
          <w:rtl/>
        </w:rPr>
        <w:t>«</w:t>
      </w:r>
      <w:r w:rsidRPr="00C506A2">
        <w:rPr>
          <w:rStyle w:val="Char2"/>
          <w:rtl/>
        </w:rPr>
        <w:t>ايما امرأه نكحت بغير اذن وليها فنكاحها باطل</w:t>
      </w:r>
      <w:r w:rsidRPr="00C506A2">
        <w:rPr>
          <w:rStyle w:val="Char2"/>
          <w:rFonts w:hint="cs"/>
          <w:rtl/>
        </w:rPr>
        <w:t>»</w:t>
      </w:r>
      <w:r w:rsidRPr="00C506A2">
        <w:rPr>
          <w:vertAlign w:val="superscript"/>
          <w:rtl/>
        </w:rPr>
        <w:footnoteReference w:id="79"/>
      </w:r>
      <w:r w:rsidR="00C506A2">
        <w:rPr>
          <w:rStyle w:val="Char2"/>
          <w:rFonts w:hint="cs"/>
          <w:rtl/>
        </w:rPr>
        <w:t>.</w:t>
      </w:r>
    </w:p>
    <w:p w:rsidR="00A8404F" w:rsidRDefault="00A8404F" w:rsidP="00C506A2">
      <w:pPr>
        <w:pStyle w:val="a1"/>
        <w:rPr>
          <w:rtl/>
        </w:rPr>
      </w:pPr>
      <w:r>
        <w:rPr>
          <w:rFonts w:hint="cs"/>
          <w:rtl/>
        </w:rPr>
        <w:t>ن</w:t>
      </w:r>
      <w:r w:rsidR="00165C22">
        <w:rPr>
          <w:rFonts w:hint="cs"/>
          <w:rtl/>
        </w:rPr>
        <w:t>ک</w:t>
      </w:r>
      <w:r>
        <w:rPr>
          <w:rFonts w:hint="cs"/>
          <w:rtl/>
        </w:rPr>
        <w:t>اح هر زن</w:t>
      </w:r>
      <w:r w:rsidR="00954E7E">
        <w:rPr>
          <w:rFonts w:hint="cs"/>
          <w:rtl/>
        </w:rPr>
        <w:t xml:space="preserve">ی </w:t>
      </w:r>
      <w:r w:rsidR="00165C22">
        <w:rPr>
          <w:rFonts w:hint="cs"/>
          <w:rtl/>
        </w:rPr>
        <w:t>ک</w:t>
      </w:r>
      <w:r>
        <w:rPr>
          <w:rFonts w:hint="cs"/>
          <w:rtl/>
        </w:rPr>
        <w:t>ه بدون اذن و اجازه ول</w:t>
      </w:r>
      <w:r w:rsidR="00165C22">
        <w:rPr>
          <w:rFonts w:hint="cs"/>
          <w:rtl/>
        </w:rPr>
        <w:t>ی</w:t>
      </w:r>
      <w:r>
        <w:rPr>
          <w:rFonts w:hint="cs"/>
          <w:rtl/>
        </w:rPr>
        <w:t>ش باشد باطل است.</w:t>
      </w:r>
    </w:p>
    <w:p w:rsidR="00A8404F" w:rsidRPr="0018113A" w:rsidRDefault="00A8404F" w:rsidP="00C506A2">
      <w:pPr>
        <w:pStyle w:val="a1"/>
        <w:rPr>
          <w:rtl/>
        </w:rPr>
      </w:pPr>
      <w:r w:rsidRPr="0018113A">
        <w:rPr>
          <w:rFonts w:hint="cs"/>
          <w:rtl/>
        </w:rPr>
        <w:t>و حد</w:t>
      </w:r>
      <w:r w:rsidR="00165C22">
        <w:rPr>
          <w:rFonts w:hint="cs"/>
          <w:rtl/>
        </w:rPr>
        <w:t>ی</w:t>
      </w:r>
      <w:r w:rsidRPr="0018113A">
        <w:rPr>
          <w:rFonts w:hint="cs"/>
          <w:rtl/>
        </w:rPr>
        <w:t>ث</w:t>
      </w:r>
      <w:r w:rsidR="00C506A2">
        <w:rPr>
          <w:rFonts w:hint="cs"/>
          <w:rtl/>
        </w:rPr>
        <w:t xml:space="preserve"> </w:t>
      </w:r>
      <w:r w:rsidRPr="00C506A2">
        <w:rPr>
          <w:rStyle w:val="Char2"/>
          <w:rFonts w:hint="cs"/>
          <w:rtl/>
        </w:rPr>
        <w:t>«مزينة وجهينة واسلم وغفار موالي الله ورسوله»</w:t>
      </w:r>
      <w:r w:rsidRPr="00C506A2">
        <w:rPr>
          <w:vertAlign w:val="superscript"/>
          <w:rtl/>
        </w:rPr>
        <w:footnoteReference w:id="80"/>
      </w:r>
      <w:r w:rsidR="00C506A2">
        <w:rPr>
          <w:rFonts w:hint="cs"/>
          <w:rtl/>
        </w:rPr>
        <w:t>.</w:t>
      </w:r>
    </w:p>
    <w:p w:rsidR="00A8404F" w:rsidRDefault="00A8404F" w:rsidP="00C506A2">
      <w:pPr>
        <w:pStyle w:val="a1"/>
        <w:rPr>
          <w:rtl/>
        </w:rPr>
      </w:pPr>
      <w:r>
        <w:rPr>
          <w:rFonts w:hint="cs"/>
          <w:rtl/>
        </w:rPr>
        <w:t>قب</w:t>
      </w:r>
      <w:r w:rsidR="00165C22">
        <w:rPr>
          <w:rFonts w:hint="cs"/>
          <w:rtl/>
        </w:rPr>
        <w:t>ی</w:t>
      </w:r>
      <w:r>
        <w:rPr>
          <w:rFonts w:hint="cs"/>
          <w:rtl/>
        </w:rPr>
        <w:t>له مز</w:t>
      </w:r>
      <w:r w:rsidR="00165C22">
        <w:rPr>
          <w:rFonts w:hint="cs"/>
          <w:rtl/>
        </w:rPr>
        <w:t>ی</w:t>
      </w:r>
      <w:r>
        <w:rPr>
          <w:rFonts w:hint="cs"/>
          <w:rtl/>
        </w:rPr>
        <w:t>نه و جه</w:t>
      </w:r>
      <w:r w:rsidR="00165C22">
        <w:rPr>
          <w:rFonts w:hint="cs"/>
          <w:rtl/>
        </w:rPr>
        <w:t>ی</w:t>
      </w:r>
      <w:r>
        <w:rPr>
          <w:rFonts w:hint="cs"/>
          <w:rtl/>
        </w:rPr>
        <w:t xml:space="preserve">نه، اسلم و غفار </w:t>
      </w:r>
      <w:r w:rsidR="00165C22">
        <w:rPr>
          <w:rFonts w:hint="cs"/>
          <w:rtl/>
        </w:rPr>
        <w:t>ی</w:t>
      </w:r>
      <w:r>
        <w:rPr>
          <w:rFonts w:hint="cs"/>
          <w:rtl/>
        </w:rPr>
        <w:t>اوران و دوستان الله و رسولش هستند.</w:t>
      </w:r>
    </w:p>
    <w:p w:rsidR="00A8404F" w:rsidRPr="0018113A" w:rsidRDefault="00A8404F" w:rsidP="00C506A2">
      <w:pPr>
        <w:pStyle w:val="a1"/>
        <w:rPr>
          <w:rtl/>
        </w:rPr>
      </w:pPr>
      <w:r w:rsidRPr="0018113A">
        <w:rPr>
          <w:rtl/>
        </w:rPr>
        <w:t>و حد</w:t>
      </w:r>
      <w:r w:rsidR="00165C22">
        <w:rPr>
          <w:rtl/>
        </w:rPr>
        <w:t>ی</w:t>
      </w:r>
      <w:r w:rsidRPr="0018113A">
        <w:rPr>
          <w:rtl/>
        </w:rPr>
        <w:t>ث</w:t>
      </w:r>
      <w:r>
        <w:rPr>
          <w:rFonts w:hint="cs"/>
          <w:rtl/>
        </w:rPr>
        <w:t>:</w:t>
      </w:r>
      <w:r w:rsidRPr="0018113A">
        <w:rPr>
          <w:rtl/>
        </w:rPr>
        <w:t xml:space="preserve"> </w:t>
      </w:r>
      <w:r w:rsidR="00C506A2" w:rsidRPr="00C506A2">
        <w:rPr>
          <w:rStyle w:val="Char2"/>
          <w:rtl/>
        </w:rPr>
        <w:t>«</w:t>
      </w:r>
      <w:r w:rsidRPr="00C506A2">
        <w:rPr>
          <w:rStyle w:val="Char2"/>
          <w:rtl/>
        </w:rPr>
        <w:t>اسالك غناي وغناي مولاي</w:t>
      </w:r>
      <w:r w:rsidR="00C506A2" w:rsidRPr="00C506A2">
        <w:rPr>
          <w:rStyle w:val="Char2"/>
          <w:rtl/>
        </w:rPr>
        <w:t>»</w:t>
      </w:r>
      <w:r w:rsidRPr="00C506A2">
        <w:rPr>
          <w:vertAlign w:val="superscript"/>
          <w:rtl/>
        </w:rPr>
        <w:footnoteReference w:id="81"/>
      </w:r>
      <w:r w:rsidR="00C506A2" w:rsidRPr="00C506A2">
        <w:rPr>
          <w:rFonts w:hint="cs"/>
          <w:rtl/>
        </w:rPr>
        <w:t>.</w:t>
      </w:r>
    </w:p>
    <w:p w:rsidR="00A8404F" w:rsidRDefault="00A8404F" w:rsidP="00C506A2">
      <w:pPr>
        <w:pStyle w:val="a1"/>
        <w:rPr>
          <w:rtl/>
        </w:rPr>
      </w:pPr>
      <w:r>
        <w:rPr>
          <w:rFonts w:hint="cs"/>
          <w:rtl/>
        </w:rPr>
        <w:t>ا</w:t>
      </w:r>
      <w:r w:rsidR="00954E7E">
        <w:rPr>
          <w:rFonts w:hint="cs"/>
          <w:rtl/>
        </w:rPr>
        <w:t xml:space="preserve">ی </w:t>
      </w:r>
      <w:r>
        <w:rPr>
          <w:rFonts w:hint="cs"/>
          <w:rtl/>
        </w:rPr>
        <w:t>الله! من از تو</w:t>
      </w:r>
      <w:r w:rsidR="00553673">
        <w:rPr>
          <w:rFonts w:hint="cs"/>
          <w:rtl/>
        </w:rPr>
        <w:t xml:space="preserve"> ب</w:t>
      </w:r>
      <w:r w:rsidR="00954E7E">
        <w:rPr>
          <w:rFonts w:hint="cs"/>
          <w:rtl/>
        </w:rPr>
        <w:t>ی‌</w:t>
      </w:r>
      <w:r>
        <w:rPr>
          <w:rFonts w:hint="cs"/>
          <w:rtl/>
        </w:rPr>
        <w:t>ن</w:t>
      </w:r>
      <w:r w:rsidR="00165C22">
        <w:rPr>
          <w:rFonts w:hint="cs"/>
          <w:rtl/>
        </w:rPr>
        <w:t>ی</w:t>
      </w:r>
      <w:r>
        <w:rPr>
          <w:rFonts w:hint="cs"/>
          <w:rtl/>
        </w:rPr>
        <w:t>از</w:t>
      </w:r>
      <w:r w:rsidR="00954E7E">
        <w:rPr>
          <w:rFonts w:hint="cs"/>
          <w:rtl/>
        </w:rPr>
        <w:t xml:space="preserve">ی </w:t>
      </w:r>
      <w:r>
        <w:rPr>
          <w:rFonts w:hint="cs"/>
          <w:rtl/>
        </w:rPr>
        <w:t>خود و</w:t>
      </w:r>
      <w:r w:rsidR="00553673">
        <w:rPr>
          <w:rFonts w:hint="cs"/>
          <w:rtl/>
        </w:rPr>
        <w:t xml:space="preserve"> ب</w:t>
      </w:r>
      <w:r w:rsidR="00954E7E">
        <w:rPr>
          <w:rFonts w:hint="cs"/>
          <w:rtl/>
        </w:rPr>
        <w:t>ی‌</w:t>
      </w:r>
      <w:r>
        <w:rPr>
          <w:rFonts w:hint="cs"/>
          <w:rtl/>
        </w:rPr>
        <w:t>ن</w:t>
      </w:r>
      <w:r w:rsidR="00165C22">
        <w:rPr>
          <w:rFonts w:hint="cs"/>
          <w:rtl/>
        </w:rPr>
        <w:t>ی</w:t>
      </w:r>
      <w:r>
        <w:rPr>
          <w:rFonts w:hint="cs"/>
          <w:rtl/>
        </w:rPr>
        <w:t>از</w:t>
      </w:r>
      <w:r w:rsidR="00954E7E">
        <w:rPr>
          <w:rFonts w:hint="cs"/>
          <w:rtl/>
        </w:rPr>
        <w:t xml:space="preserve">ی </w:t>
      </w:r>
      <w:r>
        <w:rPr>
          <w:rFonts w:hint="cs"/>
          <w:rtl/>
        </w:rPr>
        <w:t>مولا</w:t>
      </w:r>
      <w:r w:rsidR="00165C22">
        <w:rPr>
          <w:rFonts w:hint="cs"/>
          <w:rtl/>
        </w:rPr>
        <w:t>ی</w:t>
      </w:r>
      <w:r>
        <w:rPr>
          <w:rFonts w:hint="cs"/>
          <w:rtl/>
        </w:rPr>
        <w:t>م را</w:t>
      </w:r>
      <w:r w:rsidR="00553673">
        <w:rPr>
          <w:rFonts w:hint="cs"/>
          <w:rtl/>
        </w:rPr>
        <w:t xml:space="preserve"> م</w:t>
      </w:r>
      <w:r w:rsidR="00954E7E">
        <w:rPr>
          <w:rFonts w:hint="cs"/>
          <w:rtl/>
        </w:rPr>
        <w:t>ی‌</w:t>
      </w:r>
      <w:r>
        <w:rPr>
          <w:rFonts w:hint="cs"/>
          <w:rtl/>
        </w:rPr>
        <w:t>خواهم.</w:t>
      </w:r>
    </w:p>
    <w:p w:rsidR="00A8404F" w:rsidRDefault="00A8404F" w:rsidP="00C506A2">
      <w:pPr>
        <w:pStyle w:val="a1"/>
        <w:rPr>
          <w:rtl/>
        </w:rPr>
      </w:pPr>
      <w:r>
        <w:rPr>
          <w:rFonts w:hint="cs"/>
          <w:rtl/>
        </w:rPr>
        <w:t>خوانندگان</w:t>
      </w:r>
      <w:r w:rsidR="00553673">
        <w:rPr>
          <w:rFonts w:hint="cs"/>
          <w:rtl/>
        </w:rPr>
        <w:t xml:space="preserve"> م</w:t>
      </w:r>
      <w:r w:rsidR="00954E7E">
        <w:rPr>
          <w:rFonts w:hint="cs"/>
          <w:rtl/>
        </w:rPr>
        <w:t>ی‌</w:t>
      </w:r>
      <w:r>
        <w:rPr>
          <w:rFonts w:hint="cs"/>
          <w:rtl/>
        </w:rPr>
        <w:t>توانند پ</w:t>
      </w:r>
      <w:r w:rsidR="00954E7E">
        <w:rPr>
          <w:rFonts w:hint="cs"/>
          <w:rtl/>
        </w:rPr>
        <w:t xml:space="preserve">ی </w:t>
      </w:r>
      <w:r>
        <w:rPr>
          <w:rFonts w:hint="cs"/>
          <w:rtl/>
        </w:rPr>
        <w:t xml:space="preserve">ببرند </w:t>
      </w:r>
      <w:r w:rsidR="00165C22">
        <w:rPr>
          <w:rFonts w:hint="cs"/>
          <w:rtl/>
        </w:rPr>
        <w:t>ک</w:t>
      </w:r>
      <w:r>
        <w:rPr>
          <w:rFonts w:hint="cs"/>
          <w:rtl/>
        </w:rPr>
        <w:t>ه در همه ا</w:t>
      </w:r>
      <w:r w:rsidR="00165C22">
        <w:rPr>
          <w:rFonts w:hint="cs"/>
          <w:rtl/>
        </w:rPr>
        <w:t>ی</w:t>
      </w:r>
      <w:r>
        <w:rPr>
          <w:rFonts w:hint="cs"/>
          <w:rtl/>
        </w:rPr>
        <w:t>ن احاد</w:t>
      </w:r>
      <w:r w:rsidR="00165C22">
        <w:rPr>
          <w:rFonts w:hint="cs"/>
          <w:rtl/>
        </w:rPr>
        <w:t>ی</w:t>
      </w:r>
      <w:r>
        <w:rPr>
          <w:rFonts w:hint="cs"/>
          <w:rtl/>
        </w:rPr>
        <w:t>ث, مولا را به معنا</w:t>
      </w:r>
      <w:r w:rsidR="00954E7E">
        <w:rPr>
          <w:rFonts w:hint="cs"/>
          <w:rtl/>
        </w:rPr>
        <w:t xml:space="preserve">ی </w:t>
      </w:r>
      <w:r>
        <w:rPr>
          <w:rFonts w:hint="cs"/>
          <w:rtl/>
        </w:rPr>
        <w:t>خل</w:t>
      </w:r>
      <w:r w:rsidR="00165C22">
        <w:rPr>
          <w:rFonts w:hint="cs"/>
          <w:rtl/>
        </w:rPr>
        <w:t>ی</w:t>
      </w:r>
      <w:r>
        <w:rPr>
          <w:rFonts w:hint="cs"/>
          <w:rtl/>
        </w:rPr>
        <w:t>فه و حا</w:t>
      </w:r>
      <w:r w:rsidR="00165C22">
        <w:rPr>
          <w:rFonts w:hint="cs"/>
          <w:rtl/>
        </w:rPr>
        <w:t>ک</w:t>
      </w:r>
      <w:r>
        <w:rPr>
          <w:rFonts w:hint="cs"/>
          <w:rtl/>
        </w:rPr>
        <w:t>م وقت گرفتن مم</w:t>
      </w:r>
      <w:r w:rsidR="00165C22">
        <w:rPr>
          <w:rFonts w:hint="cs"/>
          <w:rtl/>
        </w:rPr>
        <w:t>ک</w:t>
      </w:r>
      <w:r>
        <w:rPr>
          <w:rFonts w:hint="cs"/>
          <w:rtl/>
        </w:rPr>
        <w:t>ن ن</w:t>
      </w:r>
      <w:r w:rsidR="00165C22">
        <w:rPr>
          <w:rFonts w:hint="cs"/>
          <w:rtl/>
        </w:rPr>
        <w:t>ی</w:t>
      </w:r>
      <w:r>
        <w:rPr>
          <w:rFonts w:hint="cs"/>
          <w:rtl/>
        </w:rPr>
        <w:t>ست. همچن</w:t>
      </w:r>
      <w:r w:rsidR="00165C22">
        <w:rPr>
          <w:rFonts w:hint="cs"/>
          <w:rtl/>
        </w:rPr>
        <w:t>ی</w:t>
      </w:r>
      <w:r>
        <w:rPr>
          <w:rFonts w:hint="cs"/>
          <w:rtl/>
        </w:rPr>
        <w:t xml:space="preserve">ن در سوره احزاب در قرآن </w:t>
      </w:r>
      <w:r w:rsidR="00165C22">
        <w:rPr>
          <w:rFonts w:hint="cs"/>
          <w:rtl/>
        </w:rPr>
        <w:t>ک</w:t>
      </w:r>
      <w:r>
        <w:rPr>
          <w:rFonts w:hint="cs"/>
          <w:rtl/>
        </w:rPr>
        <w:t>ر</w:t>
      </w:r>
      <w:r w:rsidR="00165C22">
        <w:rPr>
          <w:rFonts w:hint="cs"/>
          <w:rtl/>
        </w:rPr>
        <w:t>ی</w:t>
      </w:r>
      <w:r>
        <w:rPr>
          <w:rFonts w:hint="cs"/>
          <w:rtl/>
        </w:rPr>
        <w:t>م، در ضمن اح</w:t>
      </w:r>
      <w:r w:rsidR="00165C22">
        <w:rPr>
          <w:rFonts w:hint="cs"/>
          <w:rtl/>
        </w:rPr>
        <w:t>ک</w:t>
      </w:r>
      <w:r>
        <w:rPr>
          <w:rFonts w:hint="cs"/>
          <w:rtl/>
        </w:rPr>
        <w:t>ام پسر خواندگ</w:t>
      </w:r>
      <w:r w:rsidR="00954E7E">
        <w:rPr>
          <w:rFonts w:hint="cs"/>
          <w:rtl/>
        </w:rPr>
        <w:t>ی،‌</w:t>
      </w:r>
      <w:r>
        <w:rPr>
          <w:rFonts w:hint="cs"/>
          <w:rtl/>
        </w:rPr>
        <w:t xml:space="preserve"> لفظ مولا با ص</w:t>
      </w:r>
      <w:r w:rsidR="00165C22">
        <w:rPr>
          <w:rFonts w:hint="cs"/>
          <w:rtl/>
        </w:rPr>
        <w:t>ی</w:t>
      </w:r>
      <w:r>
        <w:rPr>
          <w:rFonts w:hint="cs"/>
          <w:rtl/>
        </w:rPr>
        <w:t>غه جمع آمده است.</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8404F" w:rsidRPr="00165C22" w:rsidRDefault="008C54FB" w:rsidP="008C54FB">
      <w:pPr>
        <w:pStyle w:val="a1"/>
        <w:rPr>
          <w:rtl/>
        </w:rPr>
      </w:pPr>
      <w:r>
        <w:rPr>
          <w:rFonts w:ascii="Traditional Arabic" w:hAnsi="Traditional Arabic" w:cs="Traditional Arabic"/>
          <w:rtl/>
        </w:rPr>
        <w:t>﴿</w:t>
      </w:r>
      <w:r w:rsidRPr="00796D59">
        <w:rPr>
          <w:rStyle w:val="Char9"/>
          <w:rtl/>
        </w:rPr>
        <w:t xml:space="preserve">فَإِن لَّمۡ تَعۡلَمُوٓاْ ءَابَآءَهُمۡ فَإِخۡوَٰنُكُمۡ فِي </w:t>
      </w:r>
      <w:r w:rsidRPr="00796D59">
        <w:rPr>
          <w:rStyle w:val="Char9"/>
          <w:rFonts w:hint="cs"/>
          <w:rtl/>
        </w:rPr>
        <w:t>ٱ</w:t>
      </w:r>
      <w:r w:rsidRPr="00796D59">
        <w:rPr>
          <w:rStyle w:val="Char9"/>
          <w:rFonts w:hint="eastAsia"/>
          <w:rtl/>
        </w:rPr>
        <w:t>لدِّينِ</w:t>
      </w:r>
      <w:r w:rsidRPr="00796D59">
        <w:rPr>
          <w:rStyle w:val="Char9"/>
          <w:rtl/>
        </w:rPr>
        <w:t xml:space="preserve"> وَمَوَٰلِيكُمۡۚ</w:t>
      </w:r>
      <w:r>
        <w:rPr>
          <w:rFonts w:ascii="Traditional Arabic" w:hAnsi="Traditional Arabic" w:cs="Traditional Arabic"/>
          <w:rtl/>
        </w:rPr>
        <w:t>﴾</w:t>
      </w:r>
      <w:r w:rsidR="00A8404F">
        <w:rPr>
          <w:sz w:val="24"/>
          <w:szCs w:val="32"/>
          <w:rtl/>
        </w:rPr>
        <w:t xml:space="preserve"> </w:t>
      </w:r>
      <w:r w:rsidR="00C506A2" w:rsidRPr="00C506A2">
        <w:rPr>
          <w:rStyle w:val="Char4"/>
          <w:rFonts w:hint="cs"/>
          <w:rtl/>
        </w:rPr>
        <w:t>[</w:t>
      </w:r>
      <w:r w:rsidR="00A8404F" w:rsidRPr="00C506A2">
        <w:rPr>
          <w:rStyle w:val="Char4"/>
          <w:rtl/>
        </w:rPr>
        <w:t>الأحزاب:</w:t>
      </w:r>
      <w:r w:rsidR="00C506A2">
        <w:rPr>
          <w:rStyle w:val="Char4"/>
          <w:rFonts w:hint="cs"/>
          <w:rtl/>
        </w:rPr>
        <w:t xml:space="preserve"> </w:t>
      </w:r>
      <w:r w:rsidR="00A8404F" w:rsidRPr="00C506A2">
        <w:rPr>
          <w:rStyle w:val="Char4"/>
          <w:rtl/>
        </w:rPr>
        <w:t>5</w:t>
      </w:r>
      <w:r w:rsidR="00C506A2" w:rsidRPr="00C506A2">
        <w:rPr>
          <w:rStyle w:val="Char4"/>
          <w:rFonts w:hint="cs"/>
          <w:rtl/>
        </w:rPr>
        <w:t>]</w:t>
      </w:r>
      <w:r w:rsidR="00C506A2">
        <w:rPr>
          <w:rFonts w:hint="cs"/>
          <w:sz w:val="24"/>
          <w:rtl/>
        </w:rPr>
        <w:t>.</w:t>
      </w:r>
      <w:r w:rsidR="00A8404F">
        <w:rPr>
          <w:sz w:val="24"/>
          <w:szCs w:val="32"/>
          <w:rtl/>
        </w:rPr>
        <w:t xml:space="preserve"> </w:t>
      </w:r>
      <w:r w:rsidR="00A8404F">
        <w:rPr>
          <w:rFonts w:cs="Arabic Transparent" w:hint="cs"/>
          <w:rtl/>
        </w:rPr>
        <w:t xml:space="preserve"> </w:t>
      </w:r>
    </w:p>
    <w:p w:rsidR="00A8404F" w:rsidRDefault="00165C22" w:rsidP="00C506A2">
      <w:pPr>
        <w:pStyle w:val="a1"/>
        <w:rPr>
          <w:rtl/>
        </w:rPr>
      </w:pPr>
      <w:r>
        <w:rPr>
          <w:rFonts w:hint="cs"/>
          <w:rtl/>
        </w:rPr>
        <w:t>ی</w:t>
      </w:r>
      <w:r w:rsidR="00A8404F">
        <w:rPr>
          <w:rFonts w:hint="cs"/>
          <w:rtl/>
        </w:rPr>
        <w:t>عن</w:t>
      </w:r>
      <w:r>
        <w:rPr>
          <w:rFonts w:hint="cs"/>
          <w:rtl/>
        </w:rPr>
        <w:t>ی</w:t>
      </w:r>
      <w:r w:rsidR="00A8404F">
        <w:rPr>
          <w:rFonts w:hint="cs"/>
          <w:rtl/>
        </w:rPr>
        <w:t>: اگر پدرانشان را</w:t>
      </w:r>
      <w:r w:rsidR="00553673">
        <w:rPr>
          <w:rFonts w:hint="cs"/>
          <w:rtl/>
        </w:rPr>
        <w:t xml:space="preserve"> نم</w:t>
      </w:r>
      <w:r w:rsidR="00954E7E">
        <w:rPr>
          <w:rFonts w:hint="cs"/>
          <w:rtl/>
        </w:rPr>
        <w:t>ی‌</w:t>
      </w:r>
      <w:r w:rsidR="00A8404F">
        <w:rPr>
          <w:rFonts w:hint="cs"/>
          <w:rtl/>
        </w:rPr>
        <w:t>شناس</w:t>
      </w:r>
      <w:r>
        <w:rPr>
          <w:rFonts w:hint="cs"/>
          <w:rtl/>
        </w:rPr>
        <w:t>ی</w:t>
      </w:r>
      <w:r w:rsidR="00A8404F">
        <w:rPr>
          <w:rFonts w:hint="cs"/>
          <w:rtl/>
        </w:rPr>
        <w:t>د پس ا</w:t>
      </w:r>
      <w:r>
        <w:rPr>
          <w:rFonts w:hint="cs"/>
          <w:rtl/>
        </w:rPr>
        <w:t>ی</w:t>
      </w:r>
      <w:r w:rsidR="00A8404F">
        <w:rPr>
          <w:rFonts w:hint="cs"/>
          <w:rtl/>
        </w:rPr>
        <w:t>نان برادران د</w:t>
      </w:r>
      <w:r>
        <w:rPr>
          <w:rFonts w:hint="cs"/>
          <w:rtl/>
        </w:rPr>
        <w:t>ی</w:t>
      </w:r>
      <w:r w:rsidR="00A8404F">
        <w:rPr>
          <w:rFonts w:hint="cs"/>
          <w:rtl/>
        </w:rPr>
        <w:t>ن</w:t>
      </w:r>
      <w:r w:rsidR="00954E7E">
        <w:rPr>
          <w:rFonts w:hint="cs"/>
          <w:rtl/>
        </w:rPr>
        <w:t xml:space="preserve">ی </w:t>
      </w:r>
      <w:r w:rsidR="00A8404F">
        <w:rPr>
          <w:rFonts w:hint="cs"/>
          <w:rtl/>
        </w:rPr>
        <w:t xml:space="preserve">و </w:t>
      </w:r>
      <w:r>
        <w:rPr>
          <w:rFonts w:hint="cs"/>
          <w:rtl/>
        </w:rPr>
        <w:t>ی</w:t>
      </w:r>
      <w:r w:rsidR="00A8404F">
        <w:rPr>
          <w:rFonts w:hint="cs"/>
          <w:rtl/>
        </w:rPr>
        <w:t>اوران شما هستند.</w:t>
      </w:r>
    </w:p>
    <w:p w:rsidR="00A8404F" w:rsidRDefault="00A8404F" w:rsidP="00C506A2">
      <w:pPr>
        <w:pStyle w:val="a1"/>
        <w:rPr>
          <w:rtl/>
        </w:rPr>
      </w:pPr>
      <w:r>
        <w:rPr>
          <w:rFonts w:hint="cs"/>
          <w:rtl/>
        </w:rPr>
        <w:t>ا</w:t>
      </w:r>
      <w:r w:rsidR="00165C22">
        <w:rPr>
          <w:rFonts w:hint="cs"/>
          <w:rtl/>
        </w:rPr>
        <w:t>ی</w:t>
      </w:r>
      <w:r>
        <w:rPr>
          <w:rFonts w:hint="cs"/>
          <w:rtl/>
        </w:rPr>
        <w:t>نجا هم ام</w:t>
      </w:r>
      <w:r w:rsidR="00165C22">
        <w:rPr>
          <w:rFonts w:hint="cs"/>
          <w:rtl/>
        </w:rPr>
        <w:t>ک</w:t>
      </w:r>
      <w:r>
        <w:rPr>
          <w:rFonts w:hint="cs"/>
          <w:rtl/>
        </w:rPr>
        <w:t>ان ندارد معنا</w:t>
      </w:r>
      <w:r w:rsidR="00954E7E">
        <w:rPr>
          <w:rFonts w:hint="cs"/>
          <w:rtl/>
        </w:rPr>
        <w:t xml:space="preserve">ی </w:t>
      </w:r>
      <w:r>
        <w:rPr>
          <w:rFonts w:hint="cs"/>
          <w:rtl/>
        </w:rPr>
        <w:t>مول</w:t>
      </w:r>
      <w:r w:rsidR="00954E7E">
        <w:rPr>
          <w:rFonts w:hint="cs"/>
          <w:rtl/>
        </w:rPr>
        <w:t>ی،‌</w:t>
      </w:r>
      <w:r>
        <w:rPr>
          <w:rFonts w:hint="cs"/>
          <w:rtl/>
        </w:rPr>
        <w:t xml:space="preserve"> خل</w:t>
      </w:r>
      <w:r w:rsidR="00165C22">
        <w:rPr>
          <w:rFonts w:hint="cs"/>
          <w:rtl/>
        </w:rPr>
        <w:t>ی</w:t>
      </w:r>
      <w:r>
        <w:rPr>
          <w:rFonts w:hint="cs"/>
          <w:rtl/>
        </w:rPr>
        <w:t>فه و حا</w:t>
      </w:r>
      <w:r w:rsidR="00165C22">
        <w:rPr>
          <w:rFonts w:hint="cs"/>
          <w:rtl/>
        </w:rPr>
        <w:t>ک</w:t>
      </w:r>
      <w:r>
        <w:rPr>
          <w:rFonts w:hint="cs"/>
          <w:rtl/>
        </w:rPr>
        <w:t>م گرفته شود بل</w:t>
      </w:r>
      <w:r w:rsidR="00165C22">
        <w:rPr>
          <w:rFonts w:hint="cs"/>
          <w:rtl/>
        </w:rPr>
        <w:t>ک</w:t>
      </w:r>
      <w:r>
        <w:rPr>
          <w:rFonts w:hint="cs"/>
          <w:rtl/>
        </w:rPr>
        <w:t>ه به معنا</w:t>
      </w:r>
      <w:r w:rsidR="00954E7E">
        <w:rPr>
          <w:rFonts w:hint="cs"/>
          <w:rtl/>
        </w:rPr>
        <w:t xml:space="preserve">ی </w:t>
      </w:r>
      <w:r w:rsidR="00165C22">
        <w:rPr>
          <w:rFonts w:hint="cs"/>
          <w:rtl/>
        </w:rPr>
        <w:t>ی</w:t>
      </w:r>
      <w:r>
        <w:rPr>
          <w:rFonts w:hint="cs"/>
          <w:rtl/>
        </w:rPr>
        <w:t>اور بودنش مشخص اس</w:t>
      </w:r>
      <w:r w:rsidRPr="00C506A2">
        <w:rPr>
          <w:rFonts w:hint="cs"/>
          <w:rtl/>
        </w:rPr>
        <w:t>ت</w:t>
      </w:r>
      <w:r w:rsidRPr="00C506A2">
        <w:rPr>
          <w:vertAlign w:val="superscript"/>
          <w:rtl/>
        </w:rPr>
        <w:footnoteReference w:id="82"/>
      </w:r>
      <w:r w:rsidR="00C506A2">
        <w:rPr>
          <w:rFonts w:hint="cs"/>
          <w:rtl/>
        </w:rPr>
        <w:t>.</w:t>
      </w:r>
    </w:p>
    <w:p w:rsidR="00A8404F" w:rsidRDefault="00A8404F" w:rsidP="00C33095">
      <w:pPr>
        <w:pStyle w:val="a1"/>
        <w:numPr>
          <w:ilvl w:val="0"/>
          <w:numId w:val="14"/>
        </w:numPr>
        <w:rPr>
          <w:rtl/>
        </w:rPr>
      </w:pPr>
      <w:r>
        <w:rPr>
          <w:rFonts w:hint="cs"/>
          <w:rtl/>
        </w:rPr>
        <w:t>معنا</w:t>
      </w:r>
      <w:r w:rsidR="00954E7E">
        <w:rPr>
          <w:rFonts w:hint="cs"/>
          <w:rtl/>
        </w:rPr>
        <w:t xml:space="preserve">ی </w:t>
      </w:r>
      <w:r>
        <w:rPr>
          <w:rFonts w:hint="cs"/>
          <w:rtl/>
        </w:rPr>
        <w:t>اول</w:t>
      </w:r>
      <w:r w:rsidR="00954E7E">
        <w:rPr>
          <w:rFonts w:hint="cs"/>
          <w:rtl/>
        </w:rPr>
        <w:t xml:space="preserve">ی </w:t>
      </w:r>
      <w:r>
        <w:rPr>
          <w:rFonts w:hint="cs"/>
          <w:rtl/>
        </w:rPr>
        <w:t>در زبان عرب</w:t>
      </w:r>
      <w:r w:rsidR="00954E7E">
        <w:rPr>
          <w:rFonts w:hint="cs"/>
          <w:rtl/>
        </w:rPr>
        <w:t>ی،‌</w:t>
      </w:r>
      <w:r>
        <w:rPr>
          <w:rFonts w:hint="cs"/>
          <w:rtl/>
        </w:rPr>
        <w:t xml:space="preserve"> اقرب و احق است؛ </w:t>
      </w:r>
      <w:r w:rsidR="00165C22">
        <w:rPr>
          <w:rFonts w:hint="cs"/>
          <w:rtl/>
        </w:rPr>
        <w:t>ی</w:t>
      </w:r>
      <w:r>
        <w:rPr>
          <w:rFonts w:hint="cs"/>
          <w:rtl/>
        </w:rPr>
        <w:t>عن</w:t>
      </w:r>
      <w:r w:rsidR="00954E7E">
        <w:rPr>
          <w:rFonts w:hint="cs"/>
          <w:rtl/>
        </w:rPr>
        <w:t xml:space="preserve">ی </w:t>
      </w:r>
      <w:r>
        <w:rPr>
          <w:rFonts w:hint="cs"/>
          <w:rtl/>
        </w:rPr>
        <w:t>ترجمه آن قر</w:t>
      </w:r>
      <w:r w:rsidR="00165C22">
        <w:rPr>
          <w:rFonts w:hint="cs"/>
          <w:rtl/>
        </w:rPr>
        <w:t>ی</w:t>
      </w:r>
      <w:r>
        <w:rPr>
          <w:rFonts w:hint="cs"/>
          <w:rtl/>
        </w:rPr>
        <w:t>ب</w:t>
      </w:r>
      <w:r w:rsidR="00C506A2">
        <w:rPr>
          <w:rFonts w:hint="eastAsia"/>
          <w:rtl/>
        </w:rPr>
        <w:t>‌</w:t>
      </w:r>
      <w:r>
        <w:rPr>
          <w:rFonts w:hint="cs"/>
          <w:rtl/>
        </w:rPr>
        <w:t>تر، حقدارتر، لا</w:t>
      </w:r>
      <w:r w:rsidR="00165C22">
        <w:rPr>
          <w:rFonts w:hint="cs"/>
          <w:rtl/>
        </w:rPr>
        <w:t>ی</w:t>
      </w:r>
      <w:r>
        <w:rPr>
          <w:rFonts w:hint="cs"/>
          <w:rtl/>
        </w:rPr>
        <w:t>ق</w:t>
      </w:r>
      <w:r w:rsidR="00C506A2">
        <w:rPr>
          <w:rFonts w:hint="eastAsia"/>
          <w:rtl/>
        </w:rPr>
        <w:t>‌</w:t>
      </w:r>
      <w:r>
        <w:rPr>
          <w:rFonts w:hint="cs"/>
          <w:rtl/>
        </w:rPr>
        <w:t>تر و سزاوارتر است. در قرآن ح</w:t>
      </w:r>
      <w:r w:rsidR="00165C22">
        <w:rPr>
          <w:rFonts w:hint="cs"/>
          <w:rtl/>
        </w:rPr>
        <w:t>کی</w:t>
      </w:r>
      <w:r>
        <w:rPr>
          <w:rFonts w:hint="cs"/>
          <w:rtl/>
        </w:rPr>
        <w:t>م</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8404F" w:rsidRPr="0018113A" w:rsidRDefault="008C54FB" w:rsidP="008C54FB">
      <w:pPr>
        <w:pStyle w:val="a1"/>
        <w:rPr>
          <w:sz w:val="26"/>
          <w:szCs w:val="26"/>
          <w:rtl/>
        </w:rPr>
      </w:pPr>
      <w:r>
        <w:rPr>
          <w:rFonts w:ascii="Traditional Arabic" w:hAnsi="Traditional Arabic" w:cs="Traditional Arabic"/>
          <w:rtl/>
        </w:rPr>
        <w:t>﴿</w:t>
      </w:r>
      <w:r w:rsidRPr="00796D59">
        <w:rPr>
          <w:rStyle w:val="Char9"/>
          <w:rFonts w:hint="eastAsia"/>
          <w:rtl/>
        </w:rPr>
        <w:t>إِنَّ</w:t>
      </w:r>
      <w:r w:rsidRPr="00796D59">
        <w:rPr>
          <w:rStyle w:val="Char9"/>
          <w:rtl/>
        </w:rPr>
        <w:t xml:space="preserve"> أَوۡلَى </w:t>
      </w:r>
      <w:r w:rsidRPr="00796D59">
        <w:rPr>
          <w:rStyle w:val="Char9"/>
          <w:rFonts w:hint="cs"/>
          <w:rtl/>
        </w:rPr>
        <w:t>ٱ</w:t>
      </w:r>
      <w:r w:rsidRPr="00796D59">
        <w:rPr>
          <w:rStyle w:val="Char9"/>
          <w:rFonts w:hint="eastAsia"/>
          <w:rtl/>
        </w:rPr>
        <w:t>لنَّاسِ</w:t>
      </w:r>
      <w:r w:rsidRPr="00796D59">
        <w:rPr>
          <w:rStyle w:val="Char9"/>
          <w:rtl/>
        </w:rPr>
        <w:t xml:space="preserve"> بِإِبۡرَٰهِيمَ لَلَّذِينَ </w:t>
      </w:r>
      <w:r w:rsidRPr="00796D59">
        <w:rPr>
          <w:rStyle w:val="Char9"/>
          <w:rFonts w:hint="cs"/>
          <w:rtl/>
        </w:rPr>
        <w:t>ٱ</w:t>
      </w:r>
      <w:r w:rsidRPr="00796D59">
        <w:rPr>
          <w:rStyle w:val="Char9"/>
          <w:rFonts w:hint="eastAsia"/>
          <w:rtl/>
        </w:rPr>
        <w:t>تَّبَعُوهُ</w:t>
      </w:r>
      <w:r w:rsidRPr="00796D59">
        <w:rPr>
          <w:rStyle w:val="Char9"/>
          <w:rtl/>
        </w:rPr>
        <w:t xml:space="preserve"> وَهَٰذَا </w:t>
      </w:r>
      <w:r w:rsidRPr="00796D59">
        <w:rPr>
          <w:rStyle w:val="Char9"/>
          <w:rFonts w:hint="cs"/>
          <w:rtl/>
        </w:rPr>
        <w:t>ٱ</w:t>
      </w:r>
      <w:r w:rsidRPr="00796D59">
        <w:rPr>
          <w:rStyle w:val="Char9"/>
          <w:rFonts w:hint="eastAsia"/>
          <w:rtl/>
        </w:rPr>
        <w:t>لنَّبِيُّ</w:t>
      </w:r>
      <w:r w:rsidRPr="00796D59">
        <w:rPr>
          <w:rStyle w:val="Char9"/>
          <w:rtl/>
        </w:rPr>
        <w:t xml:space="preserve"> وَ</w:t>
      </w:r>
      <w:r w:rsidRPr="00796D59">
        <w:rPr>
          <w:rStyle w:val="Char9"/>
          <w:rFonts w:hint="cs"/>
          <w:rtl/>
        </w:rPr>
        <w:t>ٱ</w:t>
      </w:r>
      <w:r w:rsidRPr="00796D59">
        <w:rPr>
          <w:rStyle w:val="Char9"/>
          <w:rFonts w:hint="eastAsia"/>
          <w:rtl/>
        </w:rPr>
        <w:t>لَّذِينَ</w:t>
      </w:r>
      <w:r w:rsidRPr="00796D59">
        <w:rPr>
          <w:rStyle w:val="Char9"/>
          <w:rtl/>
        </w:rPr>
        <w:t xml:space="preserve"> ءَامَنُواْۗ وَ</w:t>
      </w:r>
      <w:r w:rsidRPr="00796D59">
        <w:rPr>
          <w:rStyle w:val="Char9"/>
          <w:rFonts w:hint="cs"/>
          <w:rtl/>
        </w:rPr>
        <w:t>ٱ</w:t>
      </w:r>
      <w:r w:rsidRPr="00796D59">
        <w:rPr>
          <w:rStyle w:val="Char9"/>
          <w:rFonts w:hint="eastAsia"/>
          <w:rtl/>
        </w:rPr>
        <w:t>للَّهُ</w:t>
      </w:r>
      <w:r w:rsidRPr="00796D59">
        <w:rPr>
          <w:rStyle w:val="Char9"/>
          <w:rtl/>
        </w:rPr>
        <w:t xml:space="preserve"> وَلِيُّ </w:t>
      </w:r>
      <w:r w:rsidRPr="00796D59">
        <w:rPr>
          <w:rStyle w:val="Char9"/>
          <w:rFonts w:hint="cs"/>
          <w:rtl/>
        </w:rPr>
        <w:t>ٱ</w:t>
      </w:r>
      <w:r w:rsidRPr="00796D59">
        <w:rPr>
          <w:rStyle w:val="Char9"/>
          <w:rFonts w:hint="eastAsia"/>
          <w:rtl/>
        </w:rPr>
        <w:t>لۡمُؤۡمِنِينَ</w:t>
      </w:r>
      <w:r w:rsidRPr="00796D59">
        <w:rPr>
          <w:rStyle w:val="Char9"/>
          <w:rtl/>
        </w:rPr>
        <w:t xml:space="preserve"> ٦٨</w:t>
      </w:r>
      <w:r>
        <w:rPr>
          <w:rFonts w:ascii="Traditional Arabic" w:hAnsi="Traditional Arabic" w:cs="Traditional Arabic"/>
          <w:rtl/>
        </w:rPr>
        <w:t>﴾</w:t>
      </w:r>
      <w:r w:rsidR="00A8404F" w:rsidRPr="0018113A">
        <w:rPr>
          <w:rtl/>
        </w:rPr>
        <w:t xml:space="preserve"> </w:t>
      </w:r>
      <w:r w:rsidR="00C506A2" w:rsidRPr="00C506A2">
        <w:rPr>
          <w:rStyle w:val="Char4"/>
          <w:rFonts w:hint="cs"/>
          <w:rtl/>
        </w:rPr>
        <w:t>[</w:t>
      </w:r>
      <w:r w:rsidR="00A8404F" w:rsidRPr="00C506A2">
        <w:rPr>
          <w:rStyle w:val="Char4"/>
          <w:rtl/>
        </w:rPr>
        <w:t>آل عمران:</w:t>
      </w:r>
      <w:r w:rsidR="00C506A2" w:rsidRPr="00C506A2">
        <w:rPr>
          <w:rStyle w:val="Char4"/>
          <w:rFonts w:hint="cs"/>
          <w:rtl/>
        </w:rPr>
        <w:t xml:space="preserve"> </w:t>
      </w:r>
      <w:r w:rsidR="00A8404F" w:rsidRPr="00C506A2">
        <w:rPr>
          <w:rStyle w:val="Char4"/>
          <w:rtl/>
        </w:rPr>
        <w:t>68</w:t>
      </w:r>
      <w:r w:rsidR="00C506A2" w:rsidRPr="00C506A2">
        <w:rPr>
          <w:rStyle w:val="Char4"/>
          <w:rFonts w:hint="cs"/>
          <w:rtl/>
        </w:rPr>
        <w:t>]</w:t>
      </w:r>
      <w:r w:rsidR="00C506A2">
        <w:rPr>
          <w:rFonts w:hint="cs"/>
          <w:sz w:val="26"/>
          <w:szCs w:val="26"/>
          <w:rtl/>
        </w:rPr>
        <w:t>.</w:t>
      </w:r>
      <w:r w:rsidR="00A8404F" w:rsidRPr="0018113A">
        <w:rPr>
          <w:sz w:val="26"/>
          <w:szCs w:val="26"/>
          <w:rtl/>
        </w:rPr>
        <w:t xml:space="preserve"> </w:t>
      </w:r>
      <w:r w:rsidR="00A8404F" w:rsidRPr="0018113A">
        <w:rPr>
          <w:rFonts w:hint="cs"/>
          <w:sz w:val="26"/>
          <w:szCs w:val="26"/>
          <w:rtl/>
        </w:rPr>
        <w:t xml:space="preserve"> </w:t>
      </w:r>
    </w:p>
    <w:p w:rsidR="00A8404F" w:rsidRDefault="00A8404F" w:rsidP="00C506A2">
      <w:pPr>
        <w:pStyle w:val="a1"/>
        <w:rPr>
          <w:rtl/>
        </w:rPr>
      </w:pPr>
      <w:r>
        <w:rPr>
          <w:rFonts w:hint="cs"/>
          <w:rtl/>
        </w:rPr>
        <w:t>براست</w:t>
      </w:r>
      <w:r w:rsidR="00954E7E">
        <w:rPr>
          <w:rFonts w:hint="cs"/>
          <w:rtl/>
        </w:rPr>
        <w:t xml:space="preserve">ی </w:t>
      </w:r>
      <w:r>
        <w:rPr>
          <w:rFonts w:hint="cs"/>
          <w:rtl/>
        </w:rPr>
        <w:t>به ابراه</w:t>
      </w:r>
      <w:r w:rsidR="00165C22">
        <w:rPr>
          <w:rFonts w:hint="cs"/>
          <w:rtl/>
        </w:rPr>
        <w:t>ی</w:t>
      </w:r>
      <w:r>
        <w:rPr>
          <w:rFonts w:hint="cs"/>
          <w:rtl/>
        </w:rPr>
        <w:t>م قر</w:t>
      </w:r>
      <w:r w:rsidR="00165C22">
        <w:rPr>
          <w:rFonts w:hint="cs"/>
          <w:rtl/>
        </w:rPr>
        <w:t>ی</w:t>
      </w:r>
      <w:r>
        <w:rPr>
          <w:rFonts w:hint="cs"/>
          <w:rtl/>
        </w:rPr>
        <w:t xml:space="preserve">ب تر </w:t>
      </w:r>
      <w:r w:rsidR="00165C22">
        <w:rPr>
          <w:rFonts w:hint="cs"/>
          <w:rtl/>
        </w:rPr>
        <w:t>ک</w:t>
      </w:r>
      <w:r w:rsidRPr="00C506A2">
        <w:rPr>
          <w:rFonts w:hint="cs"/>
          <w:rtl/>
        </w:rPr>
        <w:t>سان</w:t>
      </w:r>
      <w:r w:rsidR="00954E7E">
        <w:rPr>
          <w:rFonts w:hint="cs"/>
          <w:rtl/>
        </w:rPr>
        <w:t xml:space="preserve">ی </w:t>
      </w:r>
      <w:r w:rsidRPr="00C506A2">
        <w:rPr>
          <w:rFonts w:hint="cs"/>
          <w:rtl/>
        </w:rPr>
        <w:t xml:space="preserve">هستند </w:t>
      </w:r>
      <w:r w:rsidR="00165C22">
        <w:rPr>
          <w:rFonts w:hint="cs"/>
          <w:rtl/>
        </w:rPr>
        <w:t>ک</w:t>
      </w:r>
      <w:r w:rsidRPr="00C506A2">
        <w:rPr>
          <w:rFonts w:hint="cs"/>
          <w:rtl/>
        </w:rPr>
        <w:t>ه از ابراه</w:t>
      </w:r>
      <w:r w:rsidR="00165C22">
        <w:rPr>
          <w:rFonts w:hint="cs"/>
          <w:rtl/>
        </w:rPr>
        <w:t>ی</w:t>
      </w:r>
      <w:r w:rsidRPr="00C506A2">
        <w:rPr>
          <w:rFonts w:hint="cs"/>
          <w:rtl/>
        </w:rPr>
        <w:t>م تبع</w:t>
      </w:r>
      <w:r w:rsidR="00165C22">
        <w:rPr>
          <w:rFonts w:hint="cs"/>
          <w:rtl/>
        </w:rPr>
        <w:t>ی</w:t>
      </w:r>
      <w:r w:rsidRPr="00C506A2">
        <w:rPr>
          <w:rFonts w:hint="cs"/>
          <w:rtl/>
        </w:rPr>
        <w:t xml:space="preserve">ت </w:t>
      </w:r>
      <w:r w:rsidR="00165C22">
        <w:rPr>
          <w:rFonts w:hint="cs"/>
          <w:rtl/>
        </w:rPr>
        <w:t>ک</w:t>
      </w:r>
      <w:r w:rsidRPr="00C506A2">
        <w:rPr>
          <w:rFonts w:hint="cs"/>
          <w:rtl/>
        </w:rPr>
        <w:t>ردند و ا</w:t>
      </w:r>
      <w:r w:rsidR="00165C22">
        <w:rPr>
          <w:rFonts w:hint="cs"/>
          <w:rtl/>
        </w:rPr>
        <w:t>ی</w:t>
      </w:r>
      <w:r w:rsidRPr="00C506A2">
        <w:rPr>
          <w:rFonts w:hint="cs"/>
          <w:rtl/>
        </w:rPr>
        <w:t>ن پ</w:t>
      </w:r>
      <w:r w:rsidR="00165C22">
        <w:rPr>
          <w:rFonts w:hint="cs"/>
          <w:rtl/>
        </w:rPr>
        <w:t>ی</w:t>
      </w:r>
      <w:r w:rsidRPr="00C506A2">
        <w:rPr>
          <w:rFonts w:hint="cs"/>
          <w:rtl/>
        </w:rPr>
        <w:t>غامبر</w:t>
      </w:r>
      <w:r w:rsidR="00775CCE" w:rsidRPr="00775CCE">
        <w:rPr>
          <w:rFonts w:cs="CTraditional Arabic" w:hint="cs"/>
          <w:rtl/>
        </w:rPr>
        <w:t xml:space="preserve"> ج</w:t>
      </w:r>
      <w:r w:rsidRPr="00C506A2">
        <w:rPr>
          <w:rFonts w:hint="cs"/>
          <w:rtl/>
        </w:rPr>
        <w:t xml:space="preserve"> و ا</w:t>
      </w:r>
      <w:r w:rsidR="00165C22">
        <w:rPr>
          <w:rFonts w:hint="cs"/>
          <w:rtl/>
        </w:rPr>
        <w:t>ی</w:t>
      </w:r>
      <w:r w:rsidRPr="00C506A2">
        <w:rPr>
          <w:rFonts w:hint="cs"/>
          <w:rtl/>
        </w:rPr>
        <w:t xml:space="preserve">مان آورندگان و الله </w:t>
      </w:r>
      <w:r w:rsidR="00165C22">
        <w:rPr>
          <w:rFonts w:hint="cs"/>
          <w:rtl/>
        </w:rPr>
        <w:t>ی</w:t>
      </w:r>
      <w:r w:rsidRPr="00C506A2">
        <w:rPr>
          <w:rFonts w:hint="cs"/>
          <w:rtl/>
        </w:rPr>
        <w:t xml:space="preserve">اور و مدد </w:t>
      </w:r>
      <w:r w:rsidR="00165C22">
        <w:rPr>
          <w:rFonts w:hint="cs"/>
          <w:rtl/>
        </w:rPr>
        <w:t>ک</w:t>
      </w:r>
      <w:r w:rsidRPr="00C506A2">
        <w:rPr>
          <w:rFonts w:hint="cs"/>
          <w:rtl/>
        </w:rPr>
        <w:t>ننده مؤمن</w:t>
      </w:r>
      <w:r w:rsidR="00165C22">
        <w:rPr>
          <w:rFonts w:hint="cs"/>
          <w:rtl/>
        </w:rPr>
        <w:t>ی</w:t>
      </w:r>
      <w:r>
        <w:rPr>
          <w:rFonts w:hint="cs"/>
          <w:rtl/>
        </w:rPr>
        <w:t>ن است.</w:t>
      </w:r>
    </w:p>
    <w:p w:rsidR="00A8404F" w:rsidRDefault="00A8404F" w:rsidP="000E6D84">
      <w:pPr>
        <w:pStyle w:val="a1"/>
        <w:rPr>
          <w:rtl/>
        </w:rPr>
      </w:pPr>
      <w:r>
        <w:rPr>
          <w:rFonts w:hint="cs"/>
          <w:rtl/>
        </w:rPr>
        <w:t>در ا</w:t>
      </w:r>
      <w:r w:rsidR="00165C22">
        <w:rPr>
          <w:rFonts w:hint="cs"/>
          <w:rtl/>
        </w:rPr>
        <w:t>ی</w:t>
      </w:r>
      <w:r>
        <w:rPr>
          <w:rFonts w:hint="cs"/>
          <w:rtl/>
        </w:rPr>
        <w:t>ن آ</w:t>
      </w:r>
      <w:r w:rsidR="00165C22">
        <w:rPr>
          <w:rFonts w:hint="cs"/>
          <w:rtl/>
        </w:rPr>
        <w:t>ی</w:t>
      </w:r>
      <w:r>
        <w:rPr>
          <w:rFonts w:hint="cs"/>
          <w:rtl/>
        </w:rPr>
        <w:t>ه، معنا</w:t>
      </w:r>
      <w:r w:rsidR="00954E7E">
        <w:rPr>
          <w:rFonts w:hint="cs"/>
          <w:rtl/>
        </w:rPr>
        <w:t xml:space="preserve">ی </w:t>
      </w:r>
      <w:r>
        <w:rPr>
          <w:rFonts w:hint="cs"/>
          <w:rtl/>
        </w:rPr>
        <w:t>اول</w:t>
      </w:r>
      <w:r w:rsidR="00954E7E">
        <w:rPr>
          <w:rFonts w:hint="cs"/>
          <w:rtl/>
        </w:rPr>
        <w:t xml:space="preserve">ی </w:t>
      </w:r>
      <w:r>
        <w:rPr>
          <w:rFonts w:hint="cs"/>
          <w:rtl/>
        </w:rPr>
        <w:t>را حا</w:t>
      </w:r>
      <w:r w:rsidR="00165C22">
        <w:rPr>
          <w:rFonts w:hint="cs"/>
          <w:rtl/>
        </w:rPr>
        <w:t>ک</w:t>
      </w:r>
      <w:r>
        <w:rPr>
          <w:rFonts w:hint="cs"/>
          <w:rtl/>
        </w:rPr>
        <w:t xml:space="preserve">م </w:t>
      </w:r>
      <w:r w:rsidR="00165C22">
        <w:rPr>
          <w:rFonts w:hint="cs"/>
          <w:rtl/>
        </w:rPr>
        <w:t>ی</w:t>
      </w:r>
      <w:r>
        <w:rPr>
          <w:rFonts w:hint="cs"/>
          <w:rtl/>
        </w:rPr>
        <w:t>ا خل</w:t>
      </w:r>
      <w:r w:rsidR="00165C22">
        <w:rPr>
          <w:rFonts w:hint="cs"/>
          <w:rtl/>
        </w:rPr>
        <w:t>ی</w:t>
      </w:r>
      <w:r>
        <w:rPr>
          <w:rFonts w:hint="cs"/>
          <w:rtl/>
        </w:rPr>
        <w:t xml:space="preserve">فه </w:t>
      </w:r>
      <w:r w:rsidRPr="00C506A2">
        <w:rPr>
          <w:rFonts w:hint="cs"/>
          <w:rtl/>
        </w:rPr>
        <w:t>گرفتن اصلاً مم</w:t>
      </w:r>
      <w:r w:rsidR="00165C22">
        <w:rPr>
          <w:rFonts w:hint="cs"/>
          <w:rtl/>
        </w:rPr>
        <w:t>ک</w:t>
      </w:r>
      <w:r w:rsidRPr="00C506A2">
        <w:rPr>
          <w:rFonts w:hint="cs"/>
          <w:rtl/>
        </w:rPr>
        <w:t>ن ن</w:t>
      </w:r>
      <w:r w:rsidR="00165C22">
        <w:rPr>
          <w:rFonts w:hint="cs"/>
          <w:rtl/>
        </w:rPr>
        <w:t>ی</w:t>
      </w:r>
      <w:r w:rsidRPr="00C506A2">
        <w:rPr>
          <w:rFonts w:hint="cs"/>
          <w:rtl/>
        </w:rPr>
        <w:t xml:space="preserve">ست. چرا </w:t>
      </w:r>
      <w:r w:rsidR="00165C22">
        <w:rPr>
          <w:rFonts w:hint="cs"/>
          <w:rtl/>
        </w:rPr>
        <w:t>ک</w:t>
      </w:r>
      <w:r w:rsidRPr="00C506A2">
        <w:rPr>
          <w:rFonts w:hint="cs"/>
          <w:rtl/>
        </w:rPr>
        <w:t>ه پ</w:t>
      </w:r>
      <w:r w:rsidR="00165C22">
        <w:rPr>
          <w:rFonts w:hint="cs"/>
          <w:rtl/>
        </w:rPr>
        <w:t>ی</w:t>
      </w:r>
      <w:r w:rsidRPr="00C506A2">
        <w:rPr>
          <w:rFonts w:hint="cs"/>
          <w:rtl/>
        </w:rPr>
        <w:t>روان ابراه</w:t>
      </w:r>
      <w:r w:rsidR="00165C22">
        <w:rPr>
          <w:rFonts w:hint="cs"/>
          <w:rtl/>
        </w:rPr>
        <w:t>ی</w:t>
      </w:r>
      <w:r w:rsidRPr="00C506A2">
        <w:rPr>
          <w:rFonts w:hint="cs"/>
          <w:rtl/>
        </w:rPr>
        <w:t>م</w:t>
      </w:r>
      <w:r w:rsidR="000E6D84">
        <w:rPr>
          <w:rFonts w:cs="CTraditional Arabic" w:hint="cs"/>
          <w:rtl/>
        </w:rPr>
        <w:t>÷</w:t>
      </w:r>
      <w:r w:rsidRPr="00C506A2">
        <w:rPr>
          <w:rFonts w:hint="cs"/>
          <w:rtl/>
        </w:rPr>
        <w:t xml:space="preserve"> چگونه</w:t>
      </w:r>
      <w:r w:rsidR="00553673" w:rsidRPr="00C506A2">
        <w:rPr>
          <w:rFonts w:hint="cs"/>
          <w:rtl/>
        </w:rPr>
        <w:t xml:space="preserve"> م</w:t>
      </w:r>
      <w:r w:rsidR="00954E7E">
        <w:rPr>
          <w:rFonts w:hint="cs"/>
          <w:rtl/>
        </w:rPr>
        <w:t>ی‌</w:t>
      </w:r>
      <w:r w:rsidRPr="00C506A2">
        <w:rPr>
          <w:rFonts w:hint="cs"/>
          <w:rtl/>
        </w:rPr>
        <w:t>توانند حا</w:t>
      </w:r>
      <w:r w:rsidR="00165C22">
        <w:rPr>
          <w:rFonts w:hint="cs"/>
          <w:rtl/>
        </w:rPr>
        <w:t>ک</w:t>
      </w:r>
      <w:r w:rsidRPr="00C506A2">
        <w:rPr>
          <w:rFonts w:hint="cs"/>
          <w:rtl/>
        </w:rPr>
        <w:t>م بر ابراه</w:t>
      </w:r>
      <w:r w:rsidR="00165C22">
        <w:rPr>
          <w:rFonts w:hint="cs"/>
          <w:rtl/>
        </w:rPr>
        <w:t>ی</w:t>
      </w:r>
      <w:r w:rsidRPr="00C506A2">
        <w:rPr>
          <w:rFonts w:hint="cs"/>
          <w:rtl/>
        </w:rPr>
        <w:t>م</w:t>
      </w:r>
      <w:r w:rsidR="000E6D84">
        <w:rPr>
          <w:rFonts w:cs="CTraditional Arabic" w:hint="cs"/>
          <w:rtl/>
        </w:rPr>
        <w:t>÷</w:t>
      </w:r>
      <w:r w:rsidRPr="00C506A2">
        <w:rPr>
          <w:rFonts w:hint="cs"/>
          <w:rtl/>
        </w:rPr>
        <w:t xml:space="preserve"> باشند؟آر</w:t>
      </w:r>
      <w:r w:rsidR="00954E7E">
        <w:rPr>
          <w:rFonts w:hint="cs"/>
          <w:rtl/>
        </w:rPr>
        <w:t xml:space="preserve">ی </w:t>
      </w:r>
      <w:r>
        <w:rPr>
          <w:rFonts w:hint="cs"/>
          <w:rtl/>
        </w:rPr>
        <w:t>بطور حتم نزد</w:t>
      </w:r>
      <w:r w:rsidR="00165C22">
        <w:rPr>
          <w:rFonts w:hint="cs"/>
          <w:rtl/>
        </w:rPr>
        <w:t>یک</w:t>
      </w:r>
      <w:r>
        <w:rPr>
          <w:rFonts w:hint="cs"/>
          <w:rtl/>
        </w:rPr>
        <w:t>تر</w:t>
      </w:r>
      <w:r w:rsidR="00165C22">
        <w:rPr>
          <w:rFonts w:hint="cs"/>
          <w:rtl/>
        </w:rPr>
        <w:t>ی</w:t>
      </w:r>
      <w:r>
        <w:rPr>
          <w:rFonts w:hint="cs"/>
          <w:rtl/>
        </w:rPr>
        <w:t>ن بودند.</w:t>
      </w:r>
    </w:p>
    <w:p w:rsidR="00A8404F" w:rsidRDefault="00A8404F" w:rsidP="00C506A2">
      <w:pPr>
        <w:pStyle w:val="a1"/>
        <w:rPr>
          <w:rtl/>
        </w:rPr>
      </w:pPr>
      <w:r>
        <w:rPr>
          <w:rFonts w:hint="cs"/>
          <w:rtl/>
        </w:rPr>
        <w:t>همچن</w:t>
      </w:r>
      <w:r w:rsidR="00165C22">
        <w:rPr>
          <w:rFonts w:hint="cs"/>
          <w:rtl/>
        </w:rPr>
        <w:t>ی</w:t>
      </w:r>
      <w:r>
        <w:rPr>
          <w:rFonts w:hint="cs"/>
          <w:rtl/>
        </w:rPr>
        <w:t xml:space="preserve">ن در قرآن </w:t>
      </w:r>
      <w:r w:rsidR="00165C22">
        <w:rPr>
          <w:rFonts w:hint="cs"/>
          <w:rtl/>
        </w:rPr>
        <w:t>ک</w:t>
      </w:r>
      <w:r>
        <w:rPr>
          <w:rFonts w:hint="cs"/>
          <w:rtl/>
        </w:rPr>
        <w:t>ر</w:t>
      </w:r>
      <w:r w:rsidR="00165C22">
        <w:rPr>
          <w:rFonts w:hint="cs"/>
          <w:rtl/>
        </w:rPr>
        <w:t>ی</w:t>
      </w:r>
      <w:r>
        <w:rPr>
          <w:rFonts w:hint="cs"/>
          <w:rtl/>
        </w:rPr>
        <w:t>م</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ند:</w:t>
      </w:r>
    </w:p>
    <w:p w:rsidR="00A8404F" w:rsidRPr="00796D59" w:rsidRDefault="008C54FB" w:rsidP="008C54FB">
      <w:pPr>
        <w:pStyle w:val="a1"/>
        <w:rPr>
          <w:rStyle w:val="Char9"/>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لنَّبِيُّ</w:t>
      </w:r>
      <w:r w:rsidRPr="00796D59">
        <w:rPr>
          <w:rStyle w:val="Char9"/>
          <w:rtl/>
        </w:rPr>
        <w:t xml:space="preserve"> أَوۡلَىٰ بِ</w:t>
      </w:r>
      <w:r w:rsidRPr="00796D59">
        <w:rPr>
          <w:rStyle w:val="Char9"/>
          <w:rFonts w:hint="cs"/>
          <w:rtl/>
        </w:rPr>
        <w:t>ٱ</w:t>
      </w:r>
      <w:r w:rsidRPr="00796D59">
        <w:rPr>
          <w:rStyle w:val="Char9"/>
          <w:rFonts w:hint="eastAsia"/>
          <w:rtl/>
        </w:rPr>
        <w:t>لۡمُؤۡمِنِينَ</w:t>
      </w:r>
      <w:r w:rsidRPr="00796D59">
        <w:rPr>
          <w:rStyle w:val="Char9"/>
          <w:rtl/>
        </w:rPr>
        <w:t xml:space="preserve"> مِنۡ أَنفُسِهِمۡۖ وَأَزۡوَٰجُهُ</w:t>
      </w:r>
      <w:r w:rsidRPr="00796D59">
        <w:rPr>
          <w:rStyle w:val="Char9"/>
          <w:rFonts w:hint="cs"/>
          <w:rtl/>
        </w:rPr>
        <w:t>ۥٓ</w:t>
      </w:r>
      <w:r w:rsidRPr="00796D59">
        <w:rPr>
          <w:rStyle w:val="Char9"/>
          <w:rtl/>
        </w:rPr>
        <w:t xml:space="preserve"> أُمَّهَٰتُهُمۡۗ وَأُوْلُواْ </w:t>
      </w:r>
      <w:r w:rsidRPr="00796D59">
        <w:rPr>
          <w:rStyle w:val="Char9"/>
          <w:rFonts w:hint="cs"/>
          <w:rtl/>
        </w:rPr>
        <w:t>ٱ</w:t>
      </w:r>
      <w:r w:rsidRPr="00796D59">
        <w:rPr>
          <w:rStyle w:val="Char9"/>
          <w:rFonts w:hint="eastAsia"/>
          <w:rtl/>
        </w:rPr>
        <w:t>لۡأَرۡحَامِ</w:t>
      </w:r>
      <w:r w:rsidRPr="00796D59">
        <w:rPr>
          <w:rStyle w:val="Char9"/>
          <w:rtl/>
        </w:rPr>
        <w:t xml:space="preserve"> بَعۡضُهُمۡ أَوۡلَىٰ بِبَعۡضٖ فِي كِتَٰبِ </w:t>
      </w:r>
      <w:r w:rsidRPr="00796D59">
        <w:rPr>
          <w:rStyle w:val="Char9"/>
          <w:rFonts w:hint="cs"/>
          <w:rtl/>
        </w:rPr>
        <w:t>ٱ</w:t>
      </w:r>
      <w:r w:rsidRPr="00796D59">
        <w:rPr>
          <w:rStyle w:val="Char9"/>
          <w:rFonts w:hint="eastAsia"/>
          <w:rtl/>
        </w:rPr>
        <w:t>للَّهِ</w:t>
      </w:r>
      <w:r w:rsidRPr="00796D59">
        <w:rPr>
          <w:rStyle w:val="Char9"/>
          <w:rtl/>
        </w:rPr>
        <w:t xml:space="preserve"> مِنَ </w:t>
      </w:r>
      <w:r w:rsidRPr="00796D59">
        <w:rPr>
          <w:rStyle w:val="Char9"/>
          <w:rFonts w:hint="cs"/>
          <w:rtl/>
        </w:rPr>
        <w:t>ٱ</w:t>
      </w:r>
      <w:r w:rsidRPr="00796D59">
        <w:rPr>
          <w:rStyle w:val="Char9"/>
          <w:rFonts w:hint="eastAsia"/>
          <w:rtl/>
        </w:rPr>
        <w:t>لۡمُؤۡمِنِينَ</w:t>
      </w:r>
      <w:r w:rsidRPr="00796D59">
        <w:rPr>
          <w:rStyle w:val="Char9"/>
          <w:rtl/>
        </w:rPr>
        <w:t xml:space="preserve"> وَ</w:t>
      </w:r>
      <w:r w:rsidRPr="00796D59">
        <w:rPr>
          <w:rStyle w:val="Char9"/>
          <w:rFonts w:hint="cs"/>
          <w:rtl/>
        </w:rPr>
        <w:t>ٱ</w:t>
      </w:r>
      <w:r w:rsidRPr="00796D59">
        <w:rPr>
          <w:rStyle w:val="Char9"/>
          <w:rFonts w:hint="eastAsia"/>
          <w:rtl/>
        </w:rPr>
        <w:t>لۡمُهَٰجِرِينَ</w:t>
      </w:r>
      <w:r w:rsidRPr="00796D59">
        <w:rPr>
          <w:rStyle w:val="Char9"/>
          <w:rtl/>
        </w:rPr>
        <w:t xml:space="preserve"> إِلَّآ أَن تَفۡعَلُوٓاْ إِلَىٰٓ أَوۡلِيَآئِكُم مَّعۡرُ</w:t>
      </w:r>
      <w:r w:rsidRPr="00796D59">
        <w:rPr>
          <w:rStyle w:val="Char9"/>
          <w:rFonts w:hint="eastAsia"/>
          <w:rtl/>
        </w:rPr>
        <w:t>وفٗاۚ</w:t>
      </w:r>
      <w:r w:rsidRPr="00796D59">
        <w:rPr>
          <w:rStyle w:val="Char9"/>
          <w:rtl/>
        </w:rPr>
        <w:t xml:space="preserve"> كَانَ ذَٰلِكَ فِي </w:t>
      </w:r>
      <w:r w:rsidRPr="00796D59">
        <w:rPr>
          <w:rStyle w:val="Char9"/>
          <w:rFonts w:hint="cs"/>
          <w:rtl/>
        </w:rPr>
        <w:t>ٱ</w:t>
      </w:r>
      <w:r w:rsidRPr="00796D59">
        <w:rPr>
          <w:rStyle w:val="Char9"/>
          <w:rFonts w:hint="eastAsia"/>
          <w:rtl/>
        </w:rPr>
        <w:t>لۡكِتَٰبِ</w:t>
      </w:r>
      <w:r w:rsidRPr="00796D59">
        <w:rPr>
          <w:rStyle w:val="Char9"/>
          <w:rtl/>
        </w:rPr>
        <w:t xml:space="preserve"> مَسۡطُورٗا ٦</w:t>
      </w:r>
      <w:r>
        <w:rPr>
          <w:rFonts w:ascii="Traditional Arabic" w:hAnsi="Traditional Arabic" w:cs="Traditional Arabic"/>
          <w:rtl/>
        </w:rPr>
        <w:t>﴾</w:t>
      </w:r>
      <w:r w:rsidR="00A8404F">
        <w:rPr>
          <w:rFonts w:cs="Arabic Transparent" w:hint="cs"/>
          <w:rtl/>
        </w:rPr>
        <w:t xml:space="preserve"> </w:t>
      </w:r>
      <w:r w:rsidR="00C506A2" w:rsidRPr="00C506A2">
        <w:rPr>
          <w:rStyle w:val="Char4"/>
          <w:rFonts w:hint="cs"/>
          <w:rtl/>
        </w:rPr>
        <w:t>[</w:t>
      </w:r>
      <w:r w:rsidR="00A8404F" w:rsidRPr="00C506A2">
        <w:rPr>
          <w:rStyle w:val="Char4"/>
          <w:rtl/>
        </w:rPr>
        <w:t>الأحزاب:</w:t>
      </w:r>
      <w:r w:rsidR="00C506A2" w:rsidRPr="00C506A2">
        <w:rPr>
          <w:rStyle w:val="Char4"/>
          <w:rFonts w:hint="cs"/>
          <w:rtl/>
        </w:rPr>
        <w:t xml:space="preserve"> </w:t>
      </w:r>
      <w:r w:rsidR="00A8404F" w:rsidRPr="00C506A2">
        <w:rPr>
          <w:rStyle w:val="Char4"/>
          <w:rtl/>
        </w:rPr>
        <w:t>6</w:t>
      </w:r>
      <w:r w:rsidR="00C506A2" w:rsidRPr="00C506A2">
        <w:rPr>
          <w:rStyle w:val="Char4"/>
          <w:rFonts w:hint="cs"/>
          <w:rtl/>
        </w:rPr>
        <w:t>]</w:t>
      </w:r>
      <w:r w:rsidR="00C506A2">
        <w:rPr>
          <w:rFonts w:hint="cs"/>
          <w:rtl/>
        </w:rPr>
        <w:t>.</w:t>
      </w:r>
      <w:r w:rsidR="00A8404F" w:rsidRPr="00DB4030">
        <w:rPr>
          <w:rtl/>
        </w:rPr>
        <w:t xml:space="preserve"> </w:t>
      </w:r>
    </w:p>
    <w:p w:rsidR="00A8404F" w:rsidRDefault="00A8404F" w:rsidP="00C506A2">
      <w:pPr>
        <w:pStyle w:val="a1"/>
        <w:rPr>
          <w:rtl/>
        </w:rPr>
      </w:pPr>
      <w:r>
        <w:rPr>
          <w:rFonts w:hint="cs"/>
          <w:rtl/>
        </w:rPr>
        <w:t>ترجمه: پ</w:t>
      </w:r>
      <w:r w:rsidR="00165C22">
        <w:rPr>
          <w:rFonts w:hint="cs"/>
          <w:rtl/>
        </w:rPr>
        <w:t>ی</w:t>
      </w:r>
      <w:r>
        <w:rPr>
          <w:rFonts w:hint="cs"/>
          <w:rtl/>
        </w:rPr>
        <w:t>غمبر از خود مؤمنان نسبت به آنان اولو</w:t>
      </w:r>
      <w:r w:rsidR="00165C22">
        <w:rPr>
          <w:rFonts w:hint="cs"/>
          <w:rtl/>
        </w:rPr>
        <w:t>ی</w:t>
      </w:r>
      <w:r>
        <w:rPr>
          <w:rFonts w:hint="cs"/>
          <w:rtl/>
        </w:rPr>
        <w:t>ت ب</w:t>
      </w:r>
      <w:r w:rsidR="00165C22">
        <w:rPr>
          <w:rFonts w:hint="cs"/>
          <w:rtl/>
        </w:rPr>
        <w:t>ی</w:t>
      </w:r>
      <w:r>
        <w:rPr>
          <w:rFonts w:hint="cs"/>
          <w:rtl/>
        </w:rPr>
        <w:t>شتر</w:t>
      </w:r>
      <w:r w:rsidR="00954E7E">
        <w:rPr>
          <w:rFonts w:hint="cs"/>
          <w:rtl/>
        </w:rPr>
        <w:t xml:space="preserve">ی </w:t>
      </w:r>
      <w:r>
        <w:rPr>
          <w:rFonts w:hint="cs"/>
          <w:rtl/>
        </w:rPr>
        <w:t>دارد و همسران پ</w:t>
      </w:r>
      <w:r w:rsidR="00165C22">
        <w:rPr>
          <w:rFonts w:hint="cs"/>
          <w:rtl/>
        </w:rPr>
        <w:t>ی</w:t>
      </w:r>
      <w:r>
        <w:rPr>
          <w:rFonts w:hint="cs"/>
          <w:rtl/>
        </w:rPr>
        <w:t>غمبر، مادران مؤمنان محسوب</w:t>
      </w:r>
      <w:r w:rsidR="00553673">
        <w:rPr>
          <w:rFonts w:hint="cs"/>
          <w:rtl/>
        </w:rPr>
        <w:t xml:space="preserve"> م</w:t>
      </w:r>
      <w:r w:rsidR="00954E7E">
        <w:rPr>
          <w:rFonts w:hint="cs"/>
          <w:rtl/>
        </w:rPr>
        <w:t>ی‌</w:t>
      </w:r>
      <w:r>
        <w:rPr>
          <w:rFonts w:hint="cs"/>
          <w:rtl/>
        </w:rPr>
        <w:t>شوند و خو</w:t>
      </w:r>
      <w:r w:rsidR="00165C22">
        <w:rPr>
          <w:rFonts w:hint="cs"/>
          <w:rtl/>
        </w:rPr>
        <w:t>ی</w:t>
      </w:r>
      <w:r>
        <w:rPr>
          <w:rFonts w:hint="cs"/>
          <w:rtl/>
        </w:rPr>
        <w:t>شاوندان نسبت به همد</w:t>
      </w:r>
      <w:r w:rsidR="00165C22">
        <w:rPr>
          <w:rFonts w:hint="cs"/>
          <w:rtl/>
        </w:rPr>
        <w:t>ی</w:t>
      </w:r>
      <w:r>
        <w:rPr>
          <w:rFonts w:hint="cs"/>
          <w:rtl/>
        </w:rPr>
        <w:t>گر (از نظر ارث بردن بعض</w:t>
      </w:r>
      <w:r w:rsidR="00954E7E">
        <w:rPr>
          <w:rFonts w:hint="cs"/>
          <w:rtl/>
        </w:rPr>
        <w:t xml:space="preserve">ی </w:t>
      </w:r>
      <w:r>
        <w:rPr>
          <w:rFonts w:hint="cs"/>
          <w:rtl/>
        </w:rPr>
        <w:t>از بعض</w:t>
      </w:r>
      <w:r w:rsidR="00165C22">
        <w:rPr>
          <w:rFonts w:hint="cs"/>
          <w:rtl/>
        </w:rPr>
        <w:t>ی</w:t>
      </w:r>
      <w:r>
        <w:rPr>
          <w:rFonts w:hint="cs"/>
          <w:rtl/>
        </w:rPr>
        <w:t xml:space="preserve">) از مؤمنان و مهاجران، در </w:t>
      </w:r>
      <w:r w:rsidR="00165C22">
        <w:rPr>
          <w:rFonts w:hint="cs"/>
          <w:rtl/>
        </w:rPr>
        <w:t>ک</w:t>
      </w:r>
      <w:r>
        <w:rPr>
          <w:rFonts w:hint="cs"/>
          <w:rtl/>
        </w:rPr>
        <w:t>تاب الله از اولو</w:t>
      </w:r>
      <w:r w:rsidR="00165C22">
        <w:rPr>
          <w:rFonts w:hint="cs"/>
          <w:rtl/>
        </w:rPr>
        <w:t>ی</w:t>
      </w:r>
      <w:r>
        <w:rPr>
          <w:rFonts w:hint="cs"/>
          <w:rtl/>
        </w:rPr>
        <w:t>ت ب</w:t>
      </w:r>
      <w:r w:rsidR="00165C22">
        <w:rPr>
          <w:rFonts w:hint="cs"/>
          <w:rtl/>
        </w:rPr>
        <w:t>ی</w:t>
      </w:r>
      <w:r>
        <w:rPr>
          <w:rFonts w:hint="cs"/>
          <w:rtl/>
        </w:rPr>
        <w:t>شتر</w:t>
      </w:r>
      <w:r w:rsidR="00954E7E">
        <w:rPr>
          <w:rFonts w:hint="cs"/>
          <w:rtl/>
        </w:rPr>
        <w:t xml:space="preserve">ی </w:t>
      </w:r>
      <w:r>
        <w:rPr>
          <w:rFonts w:hint="cs"/>
          <w:rtl/>
        </w:rPr>
        <w:t>برخوردارند مگر ا</w:t>
      </w:r>
      <w:r w:rsidR="00165C22">
        <w:rPr>
          <w:rFonts w:hint="cs"/>
          <w:rtl/>
        </w:rPr>
        <w:t>ی</w:t>
      </w:r>
      <w:r>
        <w:rPr>
          <w:rFonts w:hint="cs"/>
          <w:rtl/>
        </w:rPr>
        <w:t>ن</w:t>
      </w:r>
      <w:r w:rsidR="00165C22">
        <w:rPr>
          <w:rFonts w:hint="cs"/>
          <w:rtl/>
        </w:rPr>
        <w:t>ک</w:t>
      </w:r>
      <w:r>
        <w:rPr>
          <w:rFonts w:hint="cs"/>
          <w:rtl/>
        </w:rPr>
        <w:t>ه بخواه</w:t>
      </w:r>
      <w:r w:rsidR="00165C22">
        <w:rPr>
          <w:rFonts w:hint="cs"/>
          <w:rtl/>
        </w:rPr>
        <w:t>ی</w:t>
      </w:r>
      <w:r>
        <w:rPr>
          <w:rFonts w:hint="cs"/>
          <w:rtl/>
        </w:rPr>
        <w:t xml:space="preserve">د در حق دوستان خود </w:t>
      </w:r>
      <w:r w:rsidR="00165C22">
        <w:rPr>
          <w:rFonts w:hint="cs"/>
          <w:rtl/>
        </w:rPr>
        <w:t>ک</w:t>
      </w:r>
      <w:r>
        <w:rPr>
          <w:rFonts w:hint="cs"/>
          <w:rtl/>
        </w:rPr>
        <w:t>ار ن</w:t>
      </w:r>
      <w:r w:rsidR="00165C22">
        <w:rPr>
          <w:rFonts w:hint="cs"/>
          <w:rtl/>
        </w:rPr>
        <w:t>یک</w:t>
      </w:r>
      <w:r w:rsidR="00954E7E">
        <w:rPr>
          <w:rFonts w:hint="cs"/>
          <w:rtl/>
        </w:rPr>
        <w:t xml:space="preserve">ی </w:t>
      </w:r>
      <w:r>
        <w:rPr>
          <w:rFonts w:hint="cs"/>
          <w:rtl/>
        </w:rPr>
        <w:t>انجام ده</w:t>
      </w:r>
      <w:r w:rsidR="00165C22">
        <w:rPr>
          <w:rFonts w:hint="cs"/>
          <w:rtl/>
        </w:rPr>
        <w:t>ی</w:t>
      </w:r>
      <w:r>
        <w:rPr>
          <w:rFonts w:hint="cs"/>
          <w:rtl/>
        </w:rPr>
        <w:t>د. ا</w:t>
      </w:r>
      <w:r w:rsidR="00165C22">
        <w:rPr>
          <w:rFonts w:hint="cs"/>
          <w:rtl/>
        </w:rPr>
        <w:t>ی</w:t>
      </w:r>
      <w:r>
        <w:rPr>
          <w:rFonts w:hint="cs"/>
          <w:rtl/>
        </w:rPr>
        <w:t xml:space="preserve">ن، در </w:t>
      </w:r>
      <w:r w:rsidR="00165C22">
        <w:rPr>
          <w:rFonts w:hint="cs"/>
          <w:rtl/>
        </w:rPr>
        <w:t>ک</w:t>
      </w:r>
      <w:r>
        <w:rPr>
          <w:rFonts w:hint="cs"/>
          <w:rtl/>
        </w:rPr>
        <w:t>تاب م</w:t>
      </w:r>
      <w:r w:rsidR="00165C22">
        <w:rPr>
          <w:rFonts w:hint="cs"/>
          <w:rtl/>
        </w:rPr>
        <w:t>ک</w:t>
      </w:r>
      <w:r>
        <w:rPr>
          <w:rFonts w:hint="cs"/>
          <w:rtl/>
        </w:rPr>
        <w:t>توب و مقدر است.</w:t>
      </w:r>
    </w:p>
    <w:p w:rsidR="00A8404F" w:rsidRDefault="00A8404F" w:rsidP="00C506A2">
      <w:pPr>
        <w:pStyle w:val="a1"/>
        <w:rPr>
          <w:rtl/>
        </w:rPr>
      </w:pPr>
      <w:r>
        <w:rPr>
          <w:rFonts w:hint="cs"/>
          <w:rtl/>
        </w:rPr>
        <w:t>در ا</w:t>
      </w:r>
      <w:r w:rsidR="00165C22">
        <w:rPr>
          <w:rFonts w:hint="cs"/>
          <w:rtl/>
        </w:rPr>
        <w:t>ی</w:t>
      </w:r>
      <w:r>
        <w:rPr>
          <w:rFonts w:hint="cs"/>
          <w:rtl/>
        </w:rPr>
        <w:t>ن آ</w:t>
      </w:r>
      <w:r w:rsidR="00165C22">
        <w:rPr>
          <w:rFonts w:hint="cs"/>
          <w:rtl/>
        </w:rPr>
        <w:t>ی</w:t>
      </w:r>
      <w:r>
        <w:rPr>
          <w:rFonts w:hint="cs"/>
          <w:rtl/>
        </w:rPr>
        <w:t xml:space="preserve">ه </w:t>
      </w:r>
      <w:r w:rsidR="00165C22">
        <w:rPr>
          <w:rFonts w:hint="cs"/>
          <w:rtl/>
        </w:rPr>
        <w:t>ک</w:t>
      </w:r>
      <w:r>
        <w:rPr>
          <w:rFonts w:hint="cs"/>
          <w:rtl/>
        </w:rPr>
        <w:t>ر</w:t>
      </w:r>
      <w:r w:rsidR="00165C22">
        <w:rPr>
          <w:rFonts w:hint="cs"/>
          <w:rtl/>
        </w:rPr>
        <w:t>ی</w:t>
      </w:r>
      <w:r>
        <w:rPr>
          <w:rFonts w:hint="cs"/>
          <w:rtl/>
        </w:rPr>
        <w:t>مه، اول</w:t>
      </w:r>
      <w:r w:rsidR="00954E7E">
        <w:rPr>
          <w:rFonts w:hint="cs"/>
          <w:rtl/>
        </w:rPr>
        <w:t xml:space="preserve">ی </w:t>
      </w:r>
      <w:r>
        <w:rPr>
          <w:rFonts w:hint="cs"/>
          <w:rtl/>
        </w:rPr>
        <w:t>در دو جا ب</w:t>
      </w:r>
      <w:r w:rsidR="00165C22">
        <w:rPr>
          <w:rFonts w:hint="cs"/>
          <w:rtl/>
        </w:rPr>
        <w:t>ک</w:t>
      </w:r>
      <w:r>
        <w:rPr>
          <w:rFonts w:hint="cs"/>
          <w:rtl/>
        </w:rPr>
        <w:t>ار برده شده است. مفهوم حا</w:t>
      </w:r>
      <w:r w:rsidR="00165C22">
        <w:rPr>
          <w:rFonts w:hint="cs"/>
          <w:rtl/>
        </w:rPr>
        <w:t>ک</w:t>
      </w:r>
      <w:r>
        <w:rPr>
          <w:rFonts w:hint="cs"/>
          <w:rtl/>
        </w:rPr>
        <w:t>م وخل</w:t>
      </w:r>
      <w:r w:rsidR="00165C22">
        <w:rPr>
          <w:rFonts w:hint="cs"/>
          <w:rtl/>
        </w:rPr>
        <w:t>ی</w:t>
      </w:r>
      <w:r>
        <w:rPr>
          <w:rFonts w:hint="cs"/>
          <w:rtl/>
        </w:rPr>
        <w:t>فه ا</w:t>
      </w:r>
      <w:r w:rsidR="00165C22">
        <w:rPr>
          <w:rFonts w:hint="cs"/>
          <w:rtl/>
        </w:rPr>
        <w:t>ی</w:t>
      </w:r>
      <w:r>
        <w:rPr>
          <w:rFonts w:hint="cs"/>
          <w:rtl/>
        </w:rPr>
        <w:t>نجا هم مخالف با عقل و نقل است؛ بل</w:t>
      </w:r>
      <w:r w:rsidR="00165C22">
        <w:rPr>
          <w:rFonts w:hint="cs"/>
          <w:rtl/>
        </w:rPr>
        <w:t>ک</w:t>
      </w:r>
      <w:r>
        <w:rPr>
          <w:rFonts w:hint="cs"/>
          <w:rtl/>
        </w:rPr>
        <w:t>ه مفاه</w:t>
      </w:r>
      <w:r w:rsidR="00165C22">
        <w:rPr>
          <w:rFonts w:hint="cs"/>
          <w:rtl/>
        </w:rPr>
        <w:t>ی</w:t>
      </w:r>
      <w:r>
        <w:rPr>
          <w:rFonts w:hint="cs"/>
          <w:rtl/>
        </w:rPr>
        <w:t>م قر</w:t>
      </w:r>
      <w:r w:rsidR="00165C22">
        <w:rPr>
          <w:rFonts w:hint="cs"/>
          <w:rtl/>
        </w:rPr>
        <w:t>ی</w:t>
      </w:r>
      <w:r>
        <w:rPr>
          <w:rFonts w:hint="cs"/>
          <w:rtl/>
        </w:rPr>
        <w:t>ب تر، مرتبط تر، حق دارتر و سزاوارتر در ا</w:t>
      </w:r>
      <w:r w:rsidR="00165C22">
        <w:rPr>
          <w:rFonts w:hint="cs"/>
          <w:rtl/>
        </w:rPr>
        <w:t>ی</w:t>
      </w:r>
      <w:r>
        <w:rPr>
          <w:rFonts w:hint="cs"/>
          <w:rtl/>
        </w:rPr>
        <w:t>نجا هم متع</w:t>
      </w:r>
      <w:r w:rsidR="00165C22">
        <w:rPr>
          <w:rFonts w:hint="cs"/>
          <w:rtl/>
        </w:rPr>
        <w:t>ی</w:t>
      </w:r>
      <w:r>
        <w:rPr>
          <w:rFonts w:hint="cs"/>
          <w:rtl/>
        </w:rPr>
        <w:t>ن و مشخص است. حد</w:t>
      </w:r>
      <w:r w:rsidR="00165C22">
        <w:rPr>
          <w:rFonts w:hint="cs"/>
          <w:rtl/>
        </w:rPr>
        <w:t>ی</w:t>
      </w:r>
      <w:r>
        <w:rPr>
          <w:rFonts w:hint="cs"/>
          <w:rtl/>
        </w:rPr>
        <w:t>ث صح</w:t>
      </w:r>
      <w:r w:rsidR="00165C22">
        <w:rPr>
          <w:rFonts w:hint="cs"/>
          <w:rtl/>
        </w:rPr>
        <w:t>ی</w:t>
      </w:r>
      <w:r>
        <w:rPr>
          <w:rFonts w:hint="cs"/>
          <w:rtl/>
        </w:rPr>
        <w:t>ح بخار</w:t>
      </w:r>
      <w:r w:rsidR="00954E7E">
        <w:rPr>
          <w:rFonts w:hint="cs"/>
          <w:rtl/>
        </w:rPr>
        <w:t xml:space="preserve">ی </w:t>
      </w:r>
      <w:r>
        <w:rPr>
          <w:rFonts w:hint="cs"/>
          <w:rtl/>
        </w:rPr>
        <w:t>شرح ا</w:t>
      </w:r>
      <w:r w:rsidR="00165C22">
        <w:rPr>
          <w:rFonts w:hint="cs"/>
          <w:rtl/>
        </w:rPr>
        <w:t>ی</w:t>
      </w:r>
      <w:r>
        <w:rPr>
          <w:rFonts w:hint="cs"/>
          <w:rtl/>
        </w:rPr>
        <w:t>ن آ</w:t>
      </w:r>
      <w:r w:rsidR="00165C22">
        <w:rPr>
          <w:rFonts w:hint="cs"/>
          <w:rtl/>
        </w:rPr>
        <w:t>ی</w:t>
      </w:r>
      <w:r>
        <w:rPr>
          <w:rFonts w:hint="cs"/>
          <w:rtl/>
        </w:rPr>
        <w:t>ه را ب</w:t>
      </w:r>
      <w:r w:rsidR="00165C22">
        <w:rPr>
          <w:rFonts w:hint="cs"/>
          <w:rtl/>
        </w:rPr>
        <w:t>ی</w:t>
      </w:r>
      <w:r>
        <w:rPr>
          <w:rFonts w:hint="cs"/>
          <w:rtl/>
        </w:rPr>
        <w:t xml:space="preserve">شتر واضح نموده </w:t>
      </w:r>
      <w:r w:rsidRPr="00C506A2">
        <w:rPr>
          <w:rFonts w:hint="cs"/>
          <w:rtl/>
        </w:rPr>
        <w:t>است. ا</w:t>
      </w:r>
      <w:r w:rsidR="00165C22">
        <w:rPr>
          <w:rFonts w:hint="cs"/>
          <w:rtl/>
        </w:rPr>
        <w:t>ی</w:t>
      </w:r>
      <w:r w:rsidRPr="00C506A2">
        <w:rPr>
          <w:rFonts w:hint="cs"/>
          <w:rtl/>
        </w:rPr>
        <w:t>شان</w:t>
      </w:r>
      <w:r w:rsidR="00775CCE" w:rsidRPr="00775CCE">
        <w:rPr>
          <w:rFonts w:cs="CTraditional Arabic" w:hint="cs"/>
          <w:rtl/>
        </w:rPr>
        <w:t xml:space="preserve"> ج</w:t>
      </w:r>
      <w:r w:rsidRPr="00C506A2">
        <w:rPr>
          <w:rFonts w:hint="cs"/>
          <w:rtl/>
        </w:rPr>
        <w:t xml:space="preserve"> فرمودند</w:t>
      </w:r>
      <w:r>
        <w:rPr>
          <w:rFonts w:hint="cs"/>
          <w:rtl/>
        </w:rPr>
        <w:t>:</w:t>
      </w:r>
    </w:p>
    <w:p w:rsidR="00A8404F" w:rsidRPr="00DB4030" w:rsidRDefault="00A8404F" w:rsidP="00C506A2">
      <w:pPr>
        <w:pStyle w:val="a1"/>
        <w:rPr>
          <w:rtl/>
        </w:rPr>
      </w:pPr>
      <w:r w:rsidRPr="00C506A2">
        <w:rPr>
          <w:rStyle w:val="Char2"/>
          <w:rFonts w:hint="cs"/>
          <w:rtl/>
        </w:rPr>
        <w:t>«</w:t>
      </w:r>
      <w:r w:rsidRPr="00C506A2">
        <w:rPr>
          <w:rStyle w:val="Char2"/>
          <w:rtl/>
        </w:rPr>
        <w:t>ما من مؤمن الا و انا اولي الناس به في الدنيا و الاخره، اقروا ان شئتم، النبي اولي بالمؤمنين من انفسهم فايما مؤمن ترك مالاً فليرثه عصبته من كانوا فان ترك دينا او ضياعا فلياتني فانا مولاه</w:t>
      </w:r>
      <w:r w:rsidRPr="00C506A2">
        <w:rPr>
          <w:rStyle w:val="Char2"/>
          <w:rFonts w:hint="cs"/>
          <w:rtl/>
        </w:rPr>
        <w:t>»</w:t>
      </w:r>
      <w:r w:rsidRPr="00C506A2">
        <w:rPr>
          <w:vertAlign w:val="superscript"/>
          <w:rtl/>
        </w:rPr>
        <w:footnoteReference w:id="83"/>
      </w:r>
      <w:r w:rsidR="00C506A2">
        <w:rPr>
          <w:rFonts w:hint="cs"/>
          <w:rtl/>
        </w:rPr>
        <w:t>.</w:t>
      </w:r>
    </w:p>
    <w:p w:rsidR="00A8404F" w:rsidRDefault="00A8404F" w:rsidP="008C54FB">
      <w:pPr>
        <w:pStyle w:val="a1"/>
        <w:rPr>
          <w:rtl/>
        </w:rPr>
      </w:pPr>
      <w:r>
        <w:rPr>
          <w:rFonts w:hint="cs"/>
          <w:rtl/>
        </w:rPr>
        <w:t>ن</w:t>
      </w:r>
      <w:r w:rsidR="00165C22">
        <w:rPr>
          <w:rFonts w:hint="cs"/>
          <w:rtl/>
        </w:rPr>
        <w:t>ی</w:t>
      </w:r>
      <w:r>
        <w:rPr>
          <w:rFonts w:hint="cs"/>
          <w:rtl/>
        </w:rPr>
        <w:t>ست ه</w:t>
      </w:r>
      <w:r w:rsidR="00165C22">
        <w:rPr>
          <w:rFonts w:hint="cs"/>
          <w:rtl/>
        </w:rPr>
        <w:t>ی</w:t>
      </w:r>
      <w:r>
        <w:rPr>
          <w:rFonts w:hint="cs"/>
          <w:rtl/>
        </w:rPr>
        <w:t>چ مؤمن</w:t>
      </w:r>
      <w:r w:rsidR="00954E7E">
        <w:rPr>
          <w:rFonts w:hint="cs"/>
          <w:rtl/>
        </w:rPr>
        <w:t xml:space="preserve">ی </w:t>
      </w:r>
      <w:r>
        <w:rPr>
          <w:rFonts w:hint="cs"/>
          <w:rtl/>
        </w:rPr>
        <w:t>مگر ا</w:t>
      </w:r>
      <w:r w:rsidR="00165C22">
        <w:rPr>
          <w:rFonts w:hint="cs"/>
          <w:rtl/>
        </w:rPr>
        <w:t>ی</w:t>
      </w:r>
      <w:r>
        <w:rPr>
          <w:rFonts w:hint="cs"/>
          <w:rtl/>
        </w:rPr>
        <w:t>ن</w:t>
      </w:r>
      <w:r w:rsidR="00165C22">
        <w:rPr>
          <w:rFonts w:hint="cs"/>
          <w:rtl/>
        </w:rPr>
        <w:t>ک</w:t>
      </w:r>
      <w:r>
        <w:rPr>
          <w:rFonts w:hint="cs"/>
          <w:rtl/>
        </w:rPr>
        <w:t>ه در دن</w:t>
      </w:r>
      <w:r w:rsidR="00165C22">
        <w:rPr>
          <w:rFonts w:hint="cs"/>
          <w:rtl/>
        </w:rPr>
        <w:t>ی</w:t>
      </w:r>
      <w:r>
        <w:rPr>
          <w:rFonts w:hint="cs"/>
          <w:rtl/>
        </w:rPr>
        <w:t>ا و آخرت، نسبت به د</w:t>
      </w:r>
      <w:r w:rsidR="00165C22">
        <w:rPr>
          <w:rFonts w:hint="cs"/>
          <w:rtl/>
        </w:rPr>
        <w:t>ی</w:t>
      </w:r>
      <w:r>
        <w:rPr>
          <w:rFonts w:hint="cs"/>
          <w:rtl/>
        </w:rPr>
        <w:t>گران من به او از همه ب</w:t>
      </w:r>
      <w:r w:rsidR="00165C22">
        <w:rPr>
          <w:rFonts w:hint="cs"/>
          <w:rtl/>
        </w:rPr>
        <w:t>ی</w:t>
      </w:r>
      <w:r>
        <w:rPr>
          <w:rFonts w:hint="cs"/>
          <w:rtl/>
        </w:rPr>
        <w:t>شتر نزد</w:t>
      </w:r>
      <w:r w:rsidR="00165C22">
        <w:rPr>
          <w:rFonts w:hint="cs"/>
          <w:rtl/>
        </w:rPr>
        <w:t>یک</w:t>
      </w:r>
      <w:r>
        <w:rPr>
          <w:rFonts w:hint="cs"/>
          <w:rtl/>
        </w:rPr>
        <w:t>ترم. اگر</w:t>
      </w:r>
      <w:r w:rsidR="00553673">
        <w:rPr>
          <w:rFonts w:hint="cs"/>
          <w:rtl/>
        </w:rPr>
        <w:t xml:space="preserve"> م</w:t>
      </w:r>
      <w:r w:rsidR="00954E7E">
        <w:rPr>
          <w:rFonts w:hint="cs"/>
          <w:rtl/>
        </w:rPr>
        <w:t>ی‌</w:t>
      </w:r>
      <w:r>
        <w:rPr>
          <w:rFonts w:hint="cs"/>
          <w:rtl/>
        </w:rPr>
        <w:t>خواه</w:t>
      </w:r>
      <w:r w:rsidR="00165C22">
        <w:rPr>
          <w:rFonts w:hint="cs"/>
          <w:rtl/>
        </w:rPr>
        <w:t>ی</w:t>
      </w:r>
      <w:r>
        <w:rPr>
          <w:rFonts w:hint="cs"/>
          <w:rtl/>
        </w:rPr>
        <w:t xml:space="preserve">د </w:t>
      </w:r>
      <w:r w:rsidR="00165C22">
        <w:rPr>
          <w:rFonts w:hint="cs"/>
          <w:rtl/>
        </w:rPr>
        <w:t>ک</w:t>
      </w:r>
      <w:r>
        <w:rPr>
          <w:rFonts w:hint="cs"/>
          <w:rtl/>
        </w:rPr>
        <w:t>ه ا</w:t>
      </w:r>
      <w:r w:rsidR="00165C22">
        <w:rPr>
          <w:rFonts w:hint="cs"/>
          <w:rtl/>
        </w:rPr>
        <w:t>ی</w:t>
      </w:r>
      <w:r>
        <w:rPr>
          <w:rFonts w:hint="cs"/>
          <w:rtl/>
        </w:rPr>
        <w:t>ن آ</w:t>
      </w:r>
      <w:r w:rsidR="00165C22">
        <w:rPr>
          <w:rFonts w:hint="cs"/>
          <w:rtl/>
        </w:rPr>
        <w:t>ی</w:t>
      </w:r>
      <w:r>
        <w:rPr>
          <w:rFonts w:hint="cs"/>
          <w:rtl/>
        </w:rPr>
        <w:t>ه را بخوان</w:t>
      </w:r>
      <w:r w:rsidR="00165C22">
        <w:rPr>
          <w:rFonts w:hint="cs"/>
          <w:rtl/>
        </w:rPr>
        <w:t>ی</w:t>
      </w:r>
      <w:r>
        <w:rPr>
          <w:rFonts w:hint="cs"/>
          <w:rtl/>
        </w:rPr>
        <w:t>د</w:t>
      </w:r>
      <w:r w:rsidR="00C506A2">
        <w:rPr>
          <w:rFonts w:hint="cs"/>
          <w:rtl/>
        </w:rPr>
        <w:t>:</w:t>
      </w:r>
      <w:r w:rsidR="008C54FB">
        <w:rPr>
          <w:rFonts w:hint="cs"/>
          <w:rtl/>
        </w:rPr>
        <w:t xml:space="preserve"> </w:t>
      </w:r>
      <w:r w:rsidR="008C54FB">
        <w:rPr>
          <w:rFonts w:ascii="Traditional Arabic" w:hAnsi="Traditional Arabic" w:cs="Traditional Arabic"/>
          <w:rtl/>
        </w:rPr>
        <w:t>﴿</w:t>
      </w:r>
      <w:r w:rsidR="008C54FB" w:rsidRPr="00796D59">
        <w:rPr>
          <w:rStyle w:val="Char9"/>
          <w:rFonts w:hint="cs"/>
          <w:rtl/>
        </w:rPr>
        <w:t>ٱ</w:t>
      </w:r>
      <w:r w:rsidR="008C54FB" w:rsidRPr="00796D59">
        <w:rPr>
          <w:rStyle w:val="Char9"/>
          <w:rFonts w:hint="eastAsia"/>
          <w:rtl/>
        </w:rPr>
        <w:t>لنَّبِيُّ</w:t>
      </w:r>
      <w:r w:rsidR="008C54FB" w:rsidRPr="00796D59">
        <w:rPr>
          <w:rStyle w:val="Char9"/>
          <w:rtl/>
        </w:rPr>
        <w:t xml:space="preserve"> أَوۡلَىٰ بِ</w:t>
      </w:r>
      <w:r w:rsidR="008C54FB" w:rsidRPr="00796D59">
        <w:rPr>
          <w:rStyle w:val="Char9"/>
          <w:rFonts w:hint="cs"/>
          <w:rtl/>
        </w:rPr>
        <w:t>ٱ</w:t>
      </w:r>
      <w:r w:rsidR="008C54FB" w:rsidRPr="00796D59">
        <w:rPr>
          <w:rStyle w:val="Char9"/>
          <w:rFonts w:hint="eastAsia"/>
          <w:rtl/>
        </w:rPr>
        <w:t>لۡمُؤۡمِنِينَ</w:t>
      </w:r>
      <w:r w:rsidR="008C54FB" w:rsidRPr="00796D59">
        <w:rPr>
          <w:rStyle w:val="Char9"/>
          <w:rtl/>
        </w:rPr>
        <w:t xml:space="preserve"> مِنۡ أَنفُسِهِمۡۖ</w:t>
      </w:r>
      <w:r w:rsidR="008C54FB">
        <w:rPr>
          <w:rFonts w:ascii="Traditional Arabic" w:hAnsi="Traditional Arabic" w:cs="Traditional Arabic"/>
          <w:rtl/>
        </w:rPr>
        <w:t>﴾</w:t>
      </w:r>
      <w:r w:rsidR="00C506A2">
        <w:rPr>
          <w:rFonts w:hint="cs"/>
          <w:rtl/>
        </w:rPr>
        <w:t xml:space="preserve"> </w:t>
      </w:r>
      <w:r>
        <w:rPr>
          <w:rFonts w:hint="cs"/>
          <w:rtl/>
        </w:rPr>
        <w:t>حال اگر مؤمن</w:t>
      </w:r>
      <w:r w:rsidR="00954E7E">
        <w:rPr>
          <w:rFonts w:hint="cs"/>
          <w:rtl/>
        </w:rPr>
        <w:t xml:space="preserve">ی </w:t>
      </w:r>
      <w:r>
        <w:rPr>
          <w:rFonts w:hint="cs"/>
          <w:rtl/>
        </w:rPr>
        <w:t>مال</w:t>
      </w:r>
      <w:r w:rsidR="00954E7E">
        <w:rPr>
          <w:rFonts w:hint="cs"/>
          <w:rtl/>
        </w:rPr>
        <w:t xml:space="preserve">ی </w:t>
      </w:r>
      <w:r>
        <w:rPr>
          <w:rFonts w:hint="cs"/>
          <w:rtl/>
        </w:rPr>
        <w:t>از خود به جا</w:t>
      </w:r>
      <w:r w:rsidR="00954E7E">
        <w:rPr>
          <w:rFonts w:hint="cs"/>
          <w:rtl/>
        </w:rPr>
        <w:t xml:space="preserve">ی </w:t>
      </w:r>
      <w:r>
        <w:rPr>
          <w:rFonts w:hint="cs"/>
          <w:rtl/>
        </w:rPr>
        <w:t>گذاشته بم</w:t>
      </w:r>
      <w:r w:rsidR="00165C22">
        <w:rPr>
          <w:rFonts w:hint="cs"/>
          <w:rtl/>
        </w:rPr>
        <w:t>ی</w:t>
      </w:r>
      <w:r>
        <w:rPr>
          <w:rFonts w:hint="cs"/>
          <w:rtl/>
        </w:rPr>
        <w:t>رد عصبات او (بستگان نزد</w:t>
      </w:r>
      <w:r w:rsidR="00165C22">
        <w:rPr>
          <w:rFonts w:hint="cs"/>
          <w:rtl/>
        </w:rPr>
        <w:t>یک</w:t>
      </w:r>
      <w:r>
        <w:rPr>
          <w:rFonts w:hint="cs"/>
          <w:rtl/>
        </w:rPr>
        <w:t xml:space="preserve">ش) وارثش خواهند شد هر چه </w:t>
      </w:r>
      <w:r w:rsidR="00165C22">
        <w:rPr>
          <w:rFonts w:hint="cs"/>
          <w:rtl/>
        </w:rPr>
        <w:t>ک</w:t>
      </w:r>
      <w:r>
        <w:rPr>
          <w:rFonts w:hint="cs"/>
          <w:rtl/>
        </w:rPr>
        <w:t>ه</w:t>
      </w:r>
      <w:r w:rsidR="00553673">
        <w:rPr>
          <w:rFonts w:hint="cs"/>
          <w:rtl/>
        </w:rPr>
        <w:t xml:space="preserve"> م</w:t>
      </w:r>
      <w:r w:rsidR="00954E7E">
        <w:rPr>
          <w:rFonts w:hint="cs"/>
          <w:rtl/>
        </w:rPr>
        <w:t>ی‌</w:t>
      </w:r>
      <w:r>
        <w:rPr>
          <w:rFonts w:hint="cs"/>
          <w:rtl/>
        </w:rPr>
        <w:t>خواهد باشد. البته اگر بده</w:t>
      </w:r>
      <w:r w:rsidR="00165C22">
        <w:rPr>
          <w:rFonts w:hint="cs"/>
          <w:rtl/>
        </w:rPr>
        <w:t>ک</w:t>
      </w:r>
      <w:r>
        <w:rPr>
          <w:rFonts w:hint="cs"/>
          <w:rtl/>
        </w:rPr>
        <w:t>ار شده از دن</w:t>
      </w:r>
      <w:r w:rsidR="00165C22">
        <w:rPr>
          <w:rFonts w:hint="cs"/>
          <w:rtl/>
        </w:rPr>
        <w:t>ی</w:t>
      </w:r>
      <w:r>
        <w:rPr>
          <w:rFonts w:hint="cs"/>
          <w:rtl/>
        </w:rPr>
        <w:t xml:space="preserve">ا رفته </w:t>
      </w:r>
      <w:r w:rsidR="00165C22">
        <w:rPr>
          <w:rFonts w:hint="cs"/>
          <w:rtl/>
        </w:rPr>
        <w:t>ی</w:t>
      </w:r>
      <w:r>
        <w:rPr>
          <w:rFonts w:hint="cs"/>
          <w:rtl/>
        </w:rPr>
        <w:t>ا چ</w:t>
      </w:r>
      <w:r w:rsidR="00165C22">
        <w:rPr>
          <w:rFonts w:hint="cs"/>
          <w:rtl/>
        </w:rPr>
        <w:t>ی</w:t>
      </w:r>
      <w:r>
        <w:rPr>
          <w:rFonts w:hint="cs"/>
          <w:rtl/>
        </w:rPr>
        <w:t>ز</w:t>
      </w:r>
      <w:r w:rsidR="00954E7E">
        <w:rPr>
          <w:rFonts w:hint="cs"/>
          <w:rtl/>
        </w:rPr>
        <w:t xml:space="preserve">ی </w:t>
      </w:r>
      <w:r>
        <w:rPr>
          <w:rFonts w:hint="cs"/>
          <w:rtl/>
        </w:rPr>
        <w:t xml:space="preserve">از خود به جا گذاشته </w:t>
      </w:r>
      <w:r w:rsidR="00165C22">
        <w:rPr>
          <w:rFonts w:hint="cs"/>
          <w:rtl/>
        </w:rPr>
        <w:t>ک</w:t>
      </w:r>
      <w:r>
        <w:rPr>
          <w:rFonts w:hint="cs"/>
          <w:rtl/>
        </w:rPr>
        <w:t>ه احتمال از ب</w:t>
      </w:r>
      <w:r w:rsidR="00165C22">
        <w:rPr>
          <w:rFonts w:hint="cs"/>
          <w:rtl/>
        </w:rPr>
        <w:t>ی</w:t>
      </w:r>
      <w:r>
        <w:rPr>
          <w:rFonts w:hint="cs"/>
          <w:rtl/>
        </w:rPr>
        <w:t>ن رفتنش است پ</w:t>
      </w:r>
      <w:r w:rsidR="00165C22">
        <w:rPr>
          <w:rFonts w:hint="cs"/>
          <w:rtl/>
        </w:rPr>
        <w:t>ی</w:t>
      </w:r>
      <w:r>
        <w:rPr>
          <w:rFonts w:hint="cs"/>
          <w:rtl/>
        </w:rPr>
        <w:t>ش من ب</w:t>
      </w:r>
      <w:r w:rsidR="00165C22">
        <w:rPr>
          <w:rFonts w:hint="cs"/>
          <w:rtl/>
        </w:rPr>
        <w:t>ی</w:t>
      </w:r>
      <w:r>
        <w:rPr>
          <w:rFonts w:hint="cs"/>
          <w:rtl/>
        </w:rPr>
        <w:t>ا</w:t>
      </w:r>
      <w:r w:rsidR="00165C22">
        <w:rPr>
          <w:rFonts w:hint="cs"/>
          <w:rtl/>
        </w:rPr>
        <w:t>ی</w:t>
      </w:r>
      <w:r>
        <w:rPr>
          <w:rFonts w:hint="cs"/>
          <w:rtl/>
        </w:rPr>
        <w:t xml:space="preserve">د من </w:t>
      </w:r>
      <w:r w:rsidR="00165C22">
        <w:rPr>
          <w:rFonts w:hint="cs"/>
          <w:rtl/>
        </w:rPr>
        <w:t>ی</w:t>
      </w:r>
      <w:r>
        <w:rPr>
          <w:rFonts w:hint="cs"/>
          <w:rtl/>
        </w:rPr>
        <w:t>اورش خواهم بود.</w:t>
      </w:r>
    </w:p>
    <w:p w:rsidR="00A8404F" w:rsidRDefault="00A8404F" w:rsidP="000E6D84">
      <w:pPr>
        <w:pStyle w:val="a1"/>
        <w:rPr>
          <w:rtl/>
        </w:rPr>
      </w:pPr>
      <w:r>
        <w:rPr>
          <w:rFonts w:hint="cs"/>
          <w:rtl/>
        </w:rPr>
        <w:t>ا</w:t>
      </w:r>
      <w:r w:rsidR="00165C22">
        <w:rPr>
          <w:rFonts w:hint="cs"/>
          <w:rtl/>
        </w:rPr>
        <w:t>ی</w:t>
      </w:r>
      <w:r>
        <w:rPr>
          <w:rFonts w:hint="cs"/>
          <w:rtl/>
        </w:rPr>
        <w:t>ن حد</w:t>
      </w:r>
      <w:r w:rsidR="00165C22">
        <w:rPr>
          <w:rFonts w:hint="cs"/>
          <w:rtl/>
        </w:rPr>
        <w:t>ی</w:t>
      </w:r>
      <w:r>
        <w:rPr>
          <w:rFonts w:hint="cs"/>
          <w:rtl/>
        </w:rPr>
        <w:t>ث در حال</w:t>
      </w:r>
      <w:r w:rsidR="00954E7E">
        <w:rPr>
          <w:rFonts w:hint="cs"/>
          <w:rtl/>
        </w:rPr>
        <w:t xml:space="preserve">ی </w:t>
      </w:r>
      <w:r w:rsidR="00165C22">
        <w:rPr>
          <w:rFonts w:hint="cs"/>
          <w:rtl/>
        </w:rPr>
        <w:t>ک</w:t>
      </w:r>
      <w:r>
        <w:rPr>
          <w:rFonts w:hint="cs"/>
          <w:rtl/>
        </w:rPr>
        <w:t>ه ترجمه و مفهوم «اول</w:t>
      </w:r>
      <w:r w:rsidR="00165C22">
        <w:rPr>
          <w:rFonts w:hint="cs"/>
          <w:rtl/>
        </w:rPr>
        <w:t>ی</w:t>
      </w:r>
      <w:r>
        <w:rPr>
          <w:rFonts w:hint="cs"/>
          <w:rtl/>
        </w:rPr>
        <w:t>» را تع</w:t>
      </w:r>
      <w:r w:rsidR="00165C22">
        <w:rPr>
          <w:rFonts w:hint="cs"/>
          <w:rtl/>
        </w:rPr>
        <w:t>یی</w:t>
      </w:r>
      <w:r>
        <w:rPr>
          <w:rFonts w:hint="cs"/>
          <w:rtl/>
        </w:rPr>
        <w:t>ن</w:t>
      </w:r>
      <w:r w:rsidR="00553673">
        <w:rPr>
          <w:rFonts w:hint="cs"/>
          <w:rtl/>
        </w:rPr>
        <w:t xml:space="preserve"> م</w:t>
      </w:r>
      <w:r w:rsidR="00954E7E">
        <w:rPr>
          <w:rFonts w:hint="cs"/>
          <w:rtl/>
        </w:rPr>
        <w:t>ی‌</w:t>
      </w:r>
      <w:r w:rsidR="00165C22">
        <w:rPr>
          <w:rFonts w:hint="cs"/>
          <w:rtl/>
        </w:rPr>
        <w:t>ک</w:t>
      </w:r>
      <w:r>
        <w:rPr>
          <w:rFonts w:hint="cs"/>
          <w:rtl/>
        </w:rPr>
        <w:t>ند معنا</w:t>
      </w:r>
      <w:r w:rsidR="00954E7E">
        <w:rPr>
          <w:rFonts w:hint="cs"/>
          <w:rtl/>
        </w:rPr>
        <w:t xml:space="preserve">ی </w:t>
      </w:r>
      <w:r>
        <w:rPr>
          <w:rFonts w:hint="cs"/>
          <w:rtl/>
        </w:rPr>
        <w:t>آ</w:t>
      </w:r>
      <w:r w:rsidR="00165C22">
        <w:rPr>
          <w:rFonts w:hint="cs"/>
          <w:rtl/>
        </w:rPr>
        <w:t>ی</w:t>
      </w:r>
      <w:r>
        <w:rPr>
          <w:rFonts w:hint="cs"/>
          <w:rtl/>
        </w:rPr>
        <w:t xml:space="preserve">ه </w:t>
      </w:r>
      <w:r w:rsidR="00165C22">
        <w:rPr>
          <w:rFonts w:hint="cs"/>
          <w:rtl/>
        </w:rPr>
        <w:t>ک</w:t>
      </w:r>
      <w:r>
        <w:rPr>
          <w:rFonts w:hint="cs"/>
          <w:rtl/>
        </w:rPr>
        <w:t>ر</w:t>
      </w:r>
      <w:r w:rsidR="00165C22">
        <w:rPr>
          <w:rFonts w:hint="cs"/>
          <w:rtl/>
        </w:rPr>
        <w:t>ی</w:t>
      </w:r>
      <w:r>
        <w:rPr>
          <w:rFonts w:hint="cs"/>
          <w:rtl/>
        </w:rPr>
        <w:t>مه را واضح</w:t>
      </w:r>
      <w:r w:rsidR="00553673">
        <w:rPr>
          <w:rFonts w:hint="cs"/>
          <w:rtl/>
        </w:rPr>
        <w:t xml:space="preserve"> م</w:t>
      </w:r>
      <w:r w:rsidR="00954E7E">
        <w:rPr>
          <w:rFonts w:hint="cs"/>
          <w:rtl/>
        </w:rPr>
        <w:t>ی‌</w:t>
      </w:r>
      <w:r w:rsidR="00165C22">
        <w:rPr>
          <w:rFonts w:hint="cs"/>
          <w:rtl/>
        </w:rPr>
        <w:t>ک</w:t>
      </w:r>
      <w:r>
        <w:rPr>
          <w:rFonts w:hint="cs"/>
          <w:rtl/>
        </w:rPr>
        <w:t xml:space="preserve">ند </w:t>
      </w:r>
      <w:r w:rsidR="00165C22">
        <w:rPr>
          <w:rFonts w:hint="cs"/>
          <w:rtl/>
        </w:rPr>
        <w:t>ک</w:t>
      </w:r>
      <w:r>
        <w:rPr>
          <w:rFonts w:hint="cs"/>
          <w:rtl/>
        </w:rPr>
        <w:t>ه قرب و ارتباط عم</w:t>
      </w:r>
      <w:r w:rsidR="00165C22">
        <w:rPr>
          <w:rFonts w:hint="cs"/>
          <w:rtl/>
        </w:rPr>
        <w:t>ی</w:t>
      </w:r>
      <w:r>
        <w:rPr>
          <w:rFonts w:hint="cs"/>
          <w:rtl/>
        </w:rPr>
        <w:t>ق و صم</w:t>
      </w:r>
      <w:r w:rsidR="00165C22">
        <w:rPr>
          <w:rFonts w:hint="cs"/>
          <w:rtl/>
        </w:rPr>
        <w:t>ی</w:t>
      </w:r>
      <w:r>
        <w:rPr>
          <w:rFonts w:hint="cs"/>
          <w:rtl/>
        </w:rPr>
        <w:t>م</w:t>
      </w:r>
      <w:r w:rsidR="00954E7E">
        <w:rPr>
          <w:rFonts w:hint="cs"/>
          <w:rtl/>
        </w:rPr>
        <w:t xml:space="preserve">ی </w:t>
      </w:r>
      <w:r w:rsidR="00165C22">
        <w:rPr>
          <w:rFonts w:hint="cs"/>
          <w:rtl/>
        </w:rPr>
        <w:t>ک</w:t>
      </w:r>
      <w:r>
        <w:rPr>
          <w:rFonts w:hint="cs"/>
          <w:rtl/>
        </w:rPr>
        <w:t>ه نب</w:t>
      </w:r>
      <w:r w:rsidR="00954E7E">
        <w:rPr>
          <w:rFonts w:hint="cs"/>
          <w:rtl/>
        </w:rPr>
        <w:t xml:space="preserve">ی </w:t>
      </w:r>
      <w:r w:rsidRPr="00C506A2">
        <w:rPr>
          <w:rFonts w:hint="cs"/>
          <w:rtl/>
        </w:rPr>
        <w:t>ا</w:t>
      </w:r>
      <w:r w:rsidR="00165C22">
        <w:rPr>
          <w:rFonts w:hint="cs"/>
          <w:rtl/>
        </w:rPr>
        <w:t>ک</w:t>
      </w:r>
      <w:r w:rsidRPr="00C506A2">
        <w:rPr>
          <w:rFonts w:hint="cs"/>
          <w:rtl/>
        </w:rPr>
        <w:t>رم</w:t>
      </w:r>
      <w:r w:rsidR="00775CCE" w:rsidRPr="00775CCE">
        <w:rPr>
          <w:rFonts w:cs="CTraditional Arabic" w:hint="cs"/>
          <w:rtl/>
        </w:rPr>
        <w:t>ج</w:t>
      </w:r>
      <w:r w:rsidRPr="00C506A2">
        <w:rPr>
          <w:rFonts w:hint="cs"/>
          <w:rtl/>
        </w:rPr>
        <w:t xml:space="preserve"> با مسلمانان</w:t>
      </w:r>
      <w:r>
        <w:rPr>
          <w:rFonts w:hint="cs"/>
          <w:rtl/>
        </w:rPr>
        <w:t xml:space="preserve"> امت خود دارد و آن قدر </w:t>
      </w:r>
      <w:r w:rsidR="00165C22">
        <w:rPr>
          <w:rFonts w:hint="cs"/>
          <w:rtl/>
        </w:rPr>
        <w:t>ک</w:t>
      </w:r>
      <w:r>
        <w:rPr>
          <w:rFonts w:hint="cs"/>
          <w:rtl/>
        </w:rPr>
        <w:t>ه ا</w:t>
      </w:r>
      <w:r w:rsidR="00165C22">
        <w:rPr>
          <w:rFonts w:hint="cs"/>
          <w:rtl/>
        </w:rPr>
        <w:t>ی</w:t>
      </w:r>
      <w:r>
        <w:rPr>
          <w:rFonts w:hint="cs"/>
          <w:rtl/>
        </w:rPr>
        <w:t>شان به ف</w:t>
      </w:r>
      <w:r w:rsidR="00165C22">
        <w:rPr>
          <w:rFonts w:hint="cs"/>
          <w:rtl/>
        </w:rPr>
        <w:t>ک</w:t>
      </w:r>
      <w:r>
        <w:rPr>
          <w:rFonts w:hint="cs"/>
          <w:rtl/>
        </w:rPr>
        <w:t>ر صلاح و فلاح دن</w:t>
      </w:r>
      <w:r w:rsidR="00165C22">
        <w:rPr>
          <w:rFonts w:hint="cs"/>
          <w:rtl/>
        </w:rPr>
        <w:t>ی</w:t>
      </w:r>
      <w:r>
        <w:rPr>
          <w:rFonts w:hint="cs"/>
          <w:rtl/>
        </w:rPr>
        <w:t>و</w:t>
      </w:r>
      <w:r w:rsidR="00954E7E">
        <w:rPr>
          <w:rFonts w:hint="cs"/>
          <w:rtl/>
        </w:rPr>
        <w:t xml:space="preserve">ی </w:t>
      </w:r>
      <w:r>
        <w:rPr>
          <w:rFonts w:hint="cs"/>
          <w:rtl/>
        </w:rPr>
        <w:t>و اخرو</w:t>
      </w:r>
      <w:r w:rsidR="00954E7E">
        <w:rPr>
          <w:rFonts w:hint="cs"/>
          <w:rtl/>
        </w:rPr>
        <w:t xml:space="preserve">ی </w:t>
      </w:r>
      <w:r>
        <w:rPr>
          <w:rFonts w:hint="cs"/>
          <w:rtl/>
        </w:rPr>
        <w:t>آنان هستند خود مؤمن</w:t>
      </w:r>
      <w:r w:rsidR="00165C22">
        <w:rPr>
          <w:rFonts w:hint="cs"/>
          <w:rtl/>
        </w:rPr>
        <w:t>ی</w:t>
      </w:r>
      <w:r>
        <w:rPr>
          <w:rFonts w:hint="cs"/>
          <w:rtl/>
        </w:rPr>
        <w:t>ن ا</w:t>
      </w:r>
      <w:r w:rsidR="00165C22">
        <w:rPr>
          <w:rFonts w:hint="cs"/>
          <w:rtl/>
        </w:rPr>
        <w:t>ی</w:t>
      </w:r>
      <w:r>
        <w:rPr>
          <w:rFonts w:hint="cs"/>
          <w:rtl/>
        </w:rPr>
        <w:t>ن قدر به ف</w:t>
      </w:r>
      <w:r w:rsidR="00165C22">
        <w:rPr>
          <w:rFonts w:hint="cs"/>
          <w:rtl/>
        </w:rPr>
        <w:t>ک</w:t>
      </w:r>
      <w:r>
        <w:rPr>
          <w:rFonts w:hint="cs"/>
          <w:rtl/>
        </w:rPr>
        <w:t>ر و خ</w:t>
      </w:r>
      <w:r w:rsidR="00165C22">
        <w:rPr>
          <w:rFonts w:hint="cs"/>
          <w:rtl/>
        </w:rPr>
        <w:t>ی</w:t>
      </w:r>
      <w:r>
        <w:rPr>
          <w:rFonts w:hint="cs"/>
          <w:rtl/>
        </w:rPr>
        <w:t>ال خود ن</w:t>
      </w:r>
      <w:r w:rsidR="00165C22">
        <w:rPr>
          <w:rFonts w:hint="cs"/>
          <w:rtl/>
        </w:rPr>
        <w:t>ی</w:t>
      </w:r>
      <w:r>
        <w:rPr>
          <w:rFonts w:hint="cs"/>
          <w:rtl/>
        </w:rPr>
        <w:t>ستند.</w:t>
      </w:r>
    </w:p>
    <w:p w:rsidR="00A8404F" w:rsidRDefault="00A8404F" w:rsidP="00C506A2">
      <w:pPr>
        <w:pStyle w:val="a1"/>
        <w:rPr>
          <w:rtl/>
        </w:rPr>
      </w:pPr>
      <w:r>
        <w:rPr>
          <w:rFonts w:hint="cs"/>
          <w:rtl/>
        </w:rPr>
        <w:t>بنابرا</w:t>
      </w:r>
      <w:r w:rsidR="00165C22">
        <w:rPr>
          <w:rFonts w:hint="cs"/>
          <w:rtl/>
        </w:rPr>
        <w:t>ی</w:t>
      </w:r>
      <w:r>
        <w:rPr>
          <w:rFonts w:hint="cs"/>
          <w:rtl/>
        </w:rPr>
        <w:t xml:space="preserve">ن با مراجعه به </w:t>
      </w:r>
      <w:r w:rsidR="00165C22">
        <w:rPr>
          <w:rFonts w:hint="cs"/>
          <w:rtl/>
        </w:rPr>
        <w:t>ک</w:t>
      </w:r>
      <w:r>
        <w:rPr>
          <w:rFonts w:hint="cs"/>
          <w:rtl/>
        </w:rPr>
        <w:t>تب لغت، غلط بودن ا</w:t>
      </w:r>
      <w:r w:rsidR="00165C22">
        <w:rPr>
          <w:rFonts w:hint="cs"/>
          <w:rtl/>
        </w:rPr>
        <w:t>ی</w:t>
      </w:r>
      <w:r>
        <w:rPr>
          <w:rFonts w:hint="cs"/>
          <w:rtl/>
        </w:rPr>
        <w:t>ن ادعا</w:t>
      </w:r>
      <w:r w:rsidR="00954E7E">
        <w:rPr>
          <w:rFonts w:hint="cs"/>
          <w:rtl/>
        </w:rPr>
        <w:t xml:space="preserve">ی </w:t>
      </w:r>
      <w:r>
        <w:rPr>
          <w:rFonts w:hint="cs"/>
          <w:rtl/>
        </w:rPr>
        <w:t>ش</w:t>
      </w:r>
      <w:r w:rsidR="00165C22">
        <w:rPr>
          <w:rFonts w:hint="cs"/>
          <w:rtl/>
        </w:rPr>
        <w:t>ی</w:t>
      </w:r>
      <w:r>
        <w:rPr>
          <w:rFonts w:hint="cs"/>
          <w:rtl/>
        </w:rPr>
        <w:t xml:space="preserve">عه </w:t>
      </w:r>
      <w:r w:rsidR="00165C22">
        <w:rPr>
          <w:rFonts w:hint="cs"/>
          <w:rtl/>
        </w:rPr>
        <w:t>ک</w:t>
      </w:r>
      <w:r>
        <w:rPr>
          <w:rFonts w:hint="cs"/>
          <w:rtl/>
        </w:rPr>
        <w:t>ه مراد نبو</w:t>
      </w:r>
      <w:r w:rsidR="00954E7E">
        <w:rPr>
          <w:rFonts w:hint="cs"/>
          <w:rtl/>
        </w:rPr>
        <w:t xml:space="preserve">ی </w:t>
      </w:r>
      <w:r>
        <w:rPr>
          <w:rFonts w:hint="cs"/>
          <w:rtl/>
        </w:rPr>
        <w:t xml:space="preserve">از </w:t>
      </w:r>
      <w:r w:rsidR="00165C22">
        <w:rPr>
          <w:rFonts w:hint="cs"/>
          <w:rtl/>
        </w:rPr>
        <w:t>ک</w:t>
      </w:r>
      <w:r>
        <w:rPr>
          <w:rFonts w:hint="cs"/>
          <w:rtl/>
        </w:rPr>
        <w:t>لمات «ول</w:t>
      </w:r>
      <w:r w:rsidR="00954E7E">
        <w:rPr>
          <w:rFonts w:hint="cs"/>
          <w:rtl/>
        </w:rPr>
        <w:t>ی،‌</w:t>
      </w:r>
      <w:r>
        <w:rPr>
          <w:rFonts w:hint="cs"/>
          <w:rtl/>
        </w:rPr>
        <w:t xml:space="preserve"> مول</w:t>
      </w:r>
      <w:r w:rsidR="00954E7E">
        <w:rPr>
          <w:rFonts w:hint="cs"/>
          <w:rtl/>
        </w:rPr>
        <w:t>ی،‌</w:t>
      </w:r>
      <w:r>
        <w:rPr>
          <w:rFonts w:hint="cs"/>
          <w:rtl/>
        </w:rPr>
        <w:t xml:space="preserve"> اول</w:t>
      </w:r>
      <w:r w:rsidR="00165C22">
        <w:rPr>
          <w:rFonts w:hint="cs"/>
          <w:rtl/>
        </w:rPr>
        <w:t>ی</w:t>
      </w:r>
      <w:r>
        <w:rPr>
          <w:rFonts w:hint="cs"/>
          <w:rtl/>
        </w:rPr>
        <w:t>» در حد</w:t>
      </w:r>
      <w:r w:rsidR="00165C22">
        <w:rPr>
          <w:rFonts w:hint="cs"/>
          <w:rtl/>
        </w:rPr>
        <w:t>ی</w:t>
      </w:r>
      <w:r>
        <w:rPr>
          <w:rFonts w:hint="cs"/>
          <w:rtl/>
        </w:rPr>
        <w:t>ث غد</w:t>
      </w:r>
      <w:r w:rsidR="00165C22">
        <w:rPr>
          <w:rFonts w:hint="cs"/>
          <w:rtl/>
        </w:rPr>
        <w:t>ی</w:t>
      </w:r>
      <w:r>
        <w:rPr>
          <w:rFonts w:hint="cs"/>
          <w:rtl/>
        </w:rPr>
        <w:t xml:space="preserve">ر خم «امام </w:t>
      </w:r>
      <w:r w:rsidR="00165C22">
        <w:rPr>
          <w:rFonts w:hint="cs"/>
          <w:rtl/>
        </w:rPr>
        <w:t>ی</w:t>
      </w:r>
      <w:r>
        <w:rPr>
          <w:rFonts w:hint="cs"/>
          <w:rtl/>
        </w:rPr>
        <w:t>ا خل</w:t>
      </w:r>
      <w:r w:rsidR="00165C22">
        <w:rPr>
          <w:rFonts w:hint="cs"/>
          <w:rtl/>
        </w:rPr>
        <w:t>ی</w:t>
      </w:r>
      <w:r>
        <w:rPr>
          <w:rFonts w:hint="cs"/>
          <w:rtl/>
        </w:rPr>
        <w:t>فه»</w:t>
      </w:r>
      <w:r w:rsidR="00553673">
        <w:rPr>
          <w:rFonts w:hint="cs"/>
          <w:rtl/>
        </w:rPr>
        <w:t xml:space="preserve"> م</w:t>
      </w:r>
      <w:r w:rsidR="00954E7E">
        <w:rPr>
          <w:rFonts w:hint="cs"/>
          <w:rtl/>
        </w:rPr>
        <w:t>ی‌</w:t>
      </w:r>
      <w:r>
        <w:rPr>
          <w:rFonts w:hint="cs"/>
          <w:rtl/>
        </w:rPr>
        <w:t xml:space="preserve">باشد </w:t>
      </w:r>
      <w:r w:rsidR="00165C22">
        <w:rPr>
          <w:rFonts w:hint="cs"/>
          <w:rtl/>
        </w:rPr>
        <w:t>ک</w:t>
      </w:r>
      <w:r>
        <w:rPr>
          <w:rFonts w:hint="cs"/>
          <w:rtl/>
        </w:rPr>
        <w:t>املاً به اثبات رس</w:t>
      </w:r>
      <w:r w:rsidR="00165C22">
        <w:rPr>
          <w:rFonts w:hint="cs"/>
          <w:rtl/>
        </w:rPr>
        <w:t>ی</w:t>
      </w:r>
      <w:r>
        <w:rPr>
          <w:rFonts w:hint="cs"/>
          <w:rtl/>
        </w:rPr>
        <w:t>د.</w:t>
      </w:r>
    </w:p>
    <w:p w:rsidR="00A8404F" w:rsidRDefault="00A8404F" w:rsidP="000E6D84">
      <w:pPr>
        <w:pStyle w:val="a3"/>
        <w:rPr>
          <w:rtl/>
        </w:rPr>
      </w:pPr>
      <w:bookmarkStart w:id="31" w:name="_Toc439927827"/>
      <w:r>
        <w:rPr>
          <w:rFonts w:hint="cs"/>
          <w:rtl/>
        </w:rPr>
        <w:t>تسلسل كلام نبو</w:t>
      </w:r>
      <w:r w:rsidR="000E6D84">
        <w:rPr>
          <w:rFonts w:hint="cs"/>
          <w:rtl/>
        </w:rPr>
        <w:t>ی</w:t>
      </w:r>
      <w:bookmarkEnd w:id="31"/>
    </w:p>
    <w:p w:rsidR="00A8404F" w:rsidRDefault="00A8404F" w:rsidP="00C506A2">
      <w:pPr>
        <w:pStyle w:val="a1"/>
        <w:rPr>
          <w:rtl/>
        </w:rPr>
      </w:pPr>
      <w:r>
        <w:rPr>
          <w:rFonts w:hint="cs"/>
          <w:rtl/>
        </w:rPr>
        <w:t>الفاظ عرب</w:t>
      </w:r>
      <w:r w:rsidR="00954E7E">
        <w:rPr>
          <w:rFonts w:hint="cs"/>
          <w:rtl/>
        </w:rPr>
        <w:t xml:space="preserve">ی </w:t>
      </w:r>
      <w:r>
        <w:rPr>
          <w:rFonts w:hint="cs"/>
          <w:rtl/>
        </w:rPr>
        <w:t>و ترجمه تمام روا</w:t>
      </w:r>
      <w:r w:rsidR="00165C22">
        <w:rPr>
          <w:rFonts w:hint="cs"/>
          <w:rtl/>
        </w:rPr>
        <w:t>ی</w:t>
      </w:r>
      <w:r>
        <w:rPr>
          <w:rFonts w:hint="cs"/>
          <w:rtl/>
        </w:rPr>
        <w:t>ات بحث خطبه غد</w:t>
      </w:r>
      <w:r w:rsidR="00165C22">
        <w:rPr>
          <w:rFonts w:hint="cs"/>
          <w:rtl/>
        </w:rPr>
        <w:t>ی</w:t>
      </w:r>
      <w:r>
        <w:rPr>
          <w:rFonts w:hint="cs"/>
          <w:rtl/>
        </w:rPr>
        <w:t>ر را هر خواننده</w:t>
      </w:r>
      <w:r w:rsidR="00553673">
        <w:rPr>
          <w:rFonts w:hint="cs"/>
          <w:rtl/>
        </w:rPr>
        <w:t xml:space="preserve"> ب</w:t>
      </w:r>
      <w:r w:rsidR="00954E7E">
        <w:rPr>
          <w:rFonts w:hint="cs"/>
          <w:rtl/>
        </w:rPr>
        <w:t>ی‌</w:t>
      </w:r>
      <w:r>
        <w:rPr>
          <w:rFonts w:hint="cs"/>
          <w:rtl/>
        </w:rPr>
        <w:t>طرف</w:t>
      </w:r>
      <w:r w:rsidR="00954E7E">
        <w:rPr>
          <w:rFonts w:hint="cs"/>
          <w:rtl/>
        </w:rPr>
        <w:t xml:space="preserve">ی </w:t>
      </w:r>
      <w:r>
        <w:rPr>
          <w:rFonts w:hint="cs"/>
          <w:rtl/>
        </w:rPr>
        <w:t>پ</w:t>
      </w:r>
      <w:r w:rsidR="00165C22">
        <w:rPr>
          <w:rFonts w:hint="cs"/>
          <w:rtl/>
        </w:rPr>
        <w:t>ی</w:t>
      </w:r>
      <w:r>
        <w:rPr>
          <w:rFonts w:hint="cs"/>
          <w:rtl/>
        </w:rPr>
        <w:t>ش رو</w:t>
      </w:r>
      <w:r w:rsidR="00954E7E">
        <w:rPr>
          <w:rFonts w:hint="cs"/>
          <w:rtl/>
        </w:rPr>
        <w:t xml:space="preserve">ی </w:t>
      </w:r>
      <w:r>
        <w:rPr>
          <w:rFonts w:hint="cs"/>
          <w:rtl/>
        </w:rPr>
        <w:t xml:space="preserve">خود گذاشته آن را مسلسل ترجمه </w:t>
      </w:r>
      <w:r w:rsidR="00165C22">
        <w:rPr>
          <w:rFonts w:hint="cs"/>
          <w:rtl/>
        </w:rPr>
        <w:t>ک</w:t>
      </w:r>
      <w:r>
        <w:rPr>
          <w:rFonts w:hint="cs"/>
          <w:rtl/>
        </w:rPr>
        <w:t>ند ترجمه</w:t>
      </w:r>
      <w:r w:rsidR="001B0BAF">
        <w:rPr>
          <w:rFonts w:hint="cs"/>
          <w:rtl/>
        </w:rPr>
        <w:t xml:space="preserve">‌اش </w:t>
      </w:r>
      <w:r>
        <w:rPr>
          <w:rFonts w:hint="cs"/>
          <w:rtl/>
        </w:rPr>
        <w:t xml:space="preserve">با ترجمه ما </w:t>
      </w:r>
      <w:r w:rsidR="00165C22">
        <w:rPr>
          <w:rFonts w:hint="cs"/>
          <w:rtl/>
        </w:rPr>
        <w:t>ک</w:t>
      </w:r>
      <w:r>
        <w:rPr>
          <w:rFonts w:hint="cs"/>
          <w:rtl/>
        </w:rPr>
        <w:t xml:space="preserve">ه جمهور امت آن را اتخاذ </w:t>
      </w:r>
      <w:r w:rsidR="00165C22">
        <w:rPr>
          <w:rFonts w:hint="cs"/>
          <w:rtl/>
        </w:rPr>
        <w:t>ک</w:t>
      </w:r>
      <w:r>
        <w:rPr>
          <w:rFonts w:hint="cs"/>
          <w:rtl/>
        </w:rPr>
        <w:t>رده, فرق</w:t>
      </w:r>
      <w:r w:rsidR="00954E7E">
        <w:rPr>
          <w:rFonts w:hint="cs"/>
          <w:rtl/>
        </w:rPr>
        <w:t xml:space="preserve">ی </w:t>
      </w:r>
      <w:r>
        <w:rPr>
          <w:rFonts w:hint="cs"/>
          <w:rtl/>
        </w:rPr>
        <w:t>نخواهد داشت.</w:t>
      </w:r>
    </w:p>
    <w:p w:rsidR="00A8404F" w:rsidRDefault="00A8404F" w:rsidP="00C506A2">
      <w:pPr>
        <w:pStyle w:val="a1"/>
        <w:rPr>
          <w:rtl/>
        </w:rPr>
      </w:pPr>
      <w:r>
        <w:rPr>
          <w:rFonts w:hint="cs"/>
          <w:rtl/>
        </w:rPr>
        <w:t>اگر طبق گفته نو</w:t>
      </w:r>
      <w:r w:rsidR="00165C22">
        <w:rPr>
          <w:rFonts w:hint="cs"/>
          <w:rtl/>
        </w:rPr>
        <w:t>ی</w:t>
      </w:r>
      <w:r>
        <w:rPr>
          <w:rFonts w:hint="cs"/>
          <w:rtl/>
        </w:rPr>
        <w:t>سندگان ش</w:t>
      </w:r>
      <w:r w:rsidR="00165C22">
        <w:rPr>
          <w:rFonts w:hint="cs"/>
          <w:rtl/>
        </w:rPr>
        <w:t>ی</w:t>
      </w:r>
      <w:r>
        <w:rPr>
          <w:rFonts w:hint="cs"/>
          <w:rtl/>
        </w:rPr>
        <w:t>ع</w:t>
      </w:r>
      <w:r w:rsidR="00954E7E">
        <w:rPr>
          <w:rFonts w:hint="cs"/>
          <w:rtl/>
        </w:rPr>
        <w:t>ی،‌</w:t>
      </w:r>
      <w:r>
        <w:rPr>
          <w:rFonts w:hint="cs"/>
          <w:rtl/>
        </w:rPr>
        <w:t xml:space="preserve"> </w:t>
      </w:r>
      <w:r w:rsidR="00165C22">
        <w:rPr>
          <w:rFonts w:hint="cs"/>
          <w:rtl/>
        </w:rPr>
        <w:t>ک</w:t>
      </w:r>
      <w:r>
        <w:rPr>
          <w:rFonts w:hint="cs"/>
          <w:rtl/>
        </w:rPr>
        <w:t>لمات «اول</w:t>
      </w:r>
      <w:r w:rsidR="00165C22">
        <w:rPr>
          <w:rFonts w:hint="cs"/>
          <w:rtl/>
        </w:rPr>
        <w:t>ی</w:t>
      </w:r>
      <w:r>
        <w:rPr>
          <w:rFonts w:hint="cs"/>
          <w:rtl/>
        </w:rPr>
        <w:t>» و «مول</w:t>
      </w:r>
      <w:r w:rsidR="00165C22">
        <w:rPr>
          <w:rFonts w:hint="cs"/>
          <w:rtl/>
        </w:rPr>
        <w:t>ی</w:t>
      </w:r>
      <w:r>
        <w:rPr>
          <w:rFonts w:hint="cs"/>
          <w:rtl/>
        </w:rPr>
        <w:t>» در حد</w:t>
      </w:r>
      <w:r w:rsidR="00165C22">
        <w:rPr>
          <w:rFonts w:hint="cs"/>
          <w:rtl/>
        </w:rPr>
        <w:t>ی</w:t>
      </w:r>
      <w:r>
        <w:rPr>
          <w:rFonts w:hint="cs"/>
          <w:rtl/>
        </w:rPr>
        <w:t>ث موالات به معنا</w:t>
      </w:r>
      <w:r w:rsidR="00954E7E">
        <w:rPr>
          <w:rFonts w:hint="cs"/>
          <w:rtl/>
        </w:rPr>
        <w:t xml:space="preserve">ی </w:t>
      </w:r>
      <w:r>
        <w:rPr>
          <w:rFonts w:hint="cs"/>
          <w:rtl/>
        </w:rPr>
        <w:t>«حا</w:t>
      </w:r>
      <w:r w:rsidR="00165C22">
        <w:rPr>
          <w:rFonts w:hint="cs"/>
          <w:rtl/>
        </w:rPr>
        <w:t>ک</w:t>
      </w:r>
      <w:r>
        <w:rPr>
          <w:rFonts w:hint="cs"/>
          <w:rtl/>
        </w:rPr>
        <w:t>م» گرفته شود پس ترجمه «موالات» چه خواهد شد؟ معنا</w:t>
      </w:r>
      <w:r w:rsidR="00954E7E">
        <w:rPr>
          <w:rFonts w:hint="cs"/>
          <w:rtl/>
        </w:rPr>
        <w:t xml:space="preserve">ی </w:t>
      </w:r>
      <w:r>
        <w:rPr>
          <w:rFonts w:hint="cs"/>
          <w:rtl/>
        </w:rPr>
        <w:t>موالات چگونه مم</w:t>
      </w:r>
      <w:r w:rsidR="00165C22">
        <w:rPr>
          <w:rFonts w:hint="cs"/>
          <w:rtl/>
        </w:rPr>
        <w:t>ک</w:t>
      </w:r>
      <w:r>
        <w:rPr>
          <w:rFonts w:hint="cs"/>
          <w:rtl/>
        </w:rPr>
        <w:t>ن است ح</w:t>
      </w:r>
      <w:r w:rsidR="00165C22">
        <w:rPr>
          <w:rFonts w:hint="cs"/>
          <w:rtl/>
        </w:rPr>
        <w:t>ک</w:t>
      </w:r>
      <w:r>
        <w:rPr>
          <w:rFonts w:hint="cs"/>
          <w:rtl/>
        </w:rPr>
        <w:t xml:space="preserve">ومت باشد؟ آنجا </w:t>
      </w:r>
      <w:r w:rsidR="00165C22">
        <w:rPr>
          <w:rFonts w:hint="cs"/>
          <w:rtl/>
        </w:rPr>
        <w:t>ک</w:t>
      </w:r>
      <w:r>
        <w:rPr>
          <w:rFonts w:hint="cs"/>
          <w:rtl/>
        </w:rPr>
        <w:t>ه بطور قطع ترجمه</w:t>
      </w:r>
      <w:r w:rsidR="001B0BAF">
        <w:rPr>
          <w:rFonts w:hint="cs"/>
          <w:rtl/>
        </w:rPr>
        <w:t xml:space="preserve">‌اش </w:t>
      </w:r>
      <w:r>
        <w:rPr>
          <w:rFonts w:hint="cs"/>
          <w:rtl/>
        </w:rPr>
        <w:t>محبت است.</w:t>
      </w:r>
    </w:p>
    <w:p w:rsidR="00A8404F" w:rsidRDefault="00A8404F" w:rsidP="00C506A2">
      <w:pPr>
        <w:pStyle w:val="a1"/>
        <w:rPr>
          <w:rtl/>
        </w:rPr>
      </w:pPr>
      <w:r>
        <w:rPr>
          <w:rFonts w:hint="cs"/>
          <w:rtl/>
        </w:rPr>
        <w:t>در صفحات پ</w:t>
      </w:r>
      <w:r w:rsidR="00165C22">
        <w:rPr>
          <w:rFonts w:hint="cs"/>
          <w:rtl/>
        </w:rPr>
        <w:t>ی</w:t>
      </w:r>
      <w:r>
        <w:rPr>
          <w:rFonts w:hint="cs"/>
          <w:rtl/>
        </w:rPr>
        <w:t>ش به نقل از ابن ماجه، احاد</w:t>
      </w:r>
      <w:r w:rsidR="00165C22">
        <w:rPr>
          <w:rFonts w:hint="cs"/>
          <w:rtl/>
        </w:rPr>
        <w:t>ی</w:t>
      </w:r>
      <w:r>
        <w:rPr>
          <w:rFonts w:hint="cs"/>
          <w:rtl/>
        </w:rPr>
        <w:t>ث</w:t>
      </w:r>
      <w:r w:rsidR="00954E7E">
        <w:rPr>
          <w:rFonts w:hint="cs"/>
          <w:rtl/>
        </w:rPr>
        <w:t xml:space="preserve">ی </w:t>
      </w:r>
      <w:r>
        <w:rPr>
          <w:rFonts w:hint="cs"/>
          <w:rtl/>
        </w:rPr>
        <w:t xml:space="preserve">را نقل </w:t>
      </w:r>
      <w:r w:rsidR="00165C22">
        <w:rPr>
          <w:rFonts w:hint="cs"/>
          <w:rtl/>
        </w:rPr>
        <w:t>ک</w:t>
      </w:r>
      <w:r>
        <w:rPr>
          <w:rFonts w:hint="cs"/>
          <w:rtl/>
        </w:rPr>
        <w:t>رد</w:t>
      </w:r>
      <w:r w:rsidR="00165C22">
        <w:rPr>
          <w:rFonts w:hint="cs"/>
          <w:rtl/>
        </w:rPr>
        <w:t>ی</w:t>
      </w:r>
      <w:r>
        <w:rPr>
          <w:rFonts w:hint="cs"/>
          <w:rtl/>
        </w:rPr>
        <w:t xml:space="preserve">م </w:t>
      </w:r>
      <w:r w:rsidR="00165C22">
        <w:rPr>
          <w:rFonts w:hint="cs"/>
          <w:rtl/>
        </w:rPr>
        <w:t>ک</w:t>
      </w:r>
      <w:r>
        <w:rPr>
          <w:rFonts w:hint="cs"/>
          <w:rtl/>
        </w:rPr>
        <w:t>ه دوباره در ا</w:t>
      </w:r>
      <w:r w:rsidR="00165C22">
        <w:rPr>
          <w:rFonts w:hint="cs"/>
          <w:rtl/>
        </w:rPr>
        <w:t>ی</w:t>
      </w:r>
      <w:r>
        <w:rPr>
          <w:rFonts w:hint="cs"/>
          <w:rtl/>
        </w:rPr>
        <w:t>نجا تقد</w:t>
      </w:r>
      <w:r w:rsidR="00165C22">
        <w:rPr>
          <w:rFonts w:hint="cs"/>
          <w:rtl/>
        </w:rPr>
        <w:t>ی</w:t>
      </w:r>
      <w:r>
        <w:rPr>
          <w:rFonts w:hint="cs"/>
          <w:rtl/>
        </w:rPr>
        <w:t>م حضورتان</w:t>
      </w:r>
      <w:r w:rsidR="00553673">
        <w:rPr>
          <w:rFonts w:hint="cs"/>
          <w:rtl/>
        </w:rPr>
        <w:t xml:space="preserve"> م</w:t>
      </w:r>
      <w:r w:rsidR="00954E7E">
        <w:rPr>
          <w:rFonts w:hint="cs"/>
          <w:rtl/>
        </w:rPr>
        <w:t>ی‌</w:t>
      </w:r>
      <w:r>
        <w:rPr>
          <w:rFonts w:hint="cs"/>
          <w:rtl/>
        </w:rPr>
        <w:t>شود:</w:t>
      </w:r>
    </w:p>
    <w:p w:rsidR="00C506A2" w:rsidRDefault="00A8404F" w:rsidP="00C33095">
      <w:pPr>
        <w:pStyle w:val="a1"/>
        <w:numPr>
          <w:ilvl w:val="0"/>
          <w:numId w:val="17"/>
        </w:numPr>
      </w:pPr>
      <w:r>
        <w:rPr>
          <w:rFonts w:hint="cs"/>
          <w:rtl/>
        </w:rPr>
        <w:t>آ</w:t>
      </w:r>
      <w:r w:rsidR="00165C22">
        <w:rPr>
          <w:rFonts w:hint="cs"/>
          <w:rtl/>
        </w:rPr>
        <w:t>ی</w:t>
      </w:r>
      <w:r>
        <w:rPr>
          <w:rFonts w:hint="cs"/>
          <w:rtl/>
        </w:rPr>
        <w:t>ا من برا</w:t>
      </w:r>
      <w:r w:rsidR="00954E7E">
        <w:rPr>
          <w:rFonts w:hint="cs"/>
          <w:rtl/>
        </w:rPr>
        <w:t xml:space="preserve">ی </w:t>
      </w:r>
      <w:r>
        <w:rPr>
          <w:rFonts w:hint="cs"/>
          <w:rtl/>
        </w:rPr>
        <w:t>مؤمن</w:t>
      </w:r>
      <w:r w:rsidR="00165C22">
        <w:rPr>
          <w:rFonts w:hint="cs"/>
          <w:rtl/>
        </w:rPr>
        <w:t>ی</w:t>
      </w:r>
      <w:r>
        <w:rPr>
          <w:rFonts w:hint="cs"/>
          <w:rtl/>
        </w:rPr>
        <w:t>ن ب</w:t>
      </w:r>
      <w:r w:rsidR="00165C22">
        <w:rPr>
          <w:rFonts w:hint="cs"/>
          <w:rtl/>
        </w:rPr>
        <w:t>ی</w:t>
      </w:r>
      <w:r>
        <w:rPr>
          <w:rFonts w:hint="cs"/>
          <w:rtl/>
        </w:rPr>
        <w:t>شتر از جان ها</w:t>
      </w:r>
      <w:r w:rsidR="00165C22">
        <w:rPr>
          <w:rFonts w:hint="cs"/>
          <w:rtl/>
        </w:rPr>
        <w:t>ی</w:t>
      </w:r>
      <w:r>
        <w:rPr>
          <w:rFonts w:hint="cs"/>
          <w:rtl/>
        </w:rPr>
        <w:t>شان، محبوب (اول</w:t>
      </w:r>
      <w:r w:rsidR="00165C22">
        <w:rPr>
          <w:rFonts w:hint="cs"/>
          <w:rtl/>
        </w:rPr>
        <w:t>ی</w:t>
      </w:r>
      <w:r>
        <w:rPr>
          <w:rFonts w:hint="cs"/>
          <w:rtl/>
        </w:rPr>
        <w:t>) ن</w:t>
      </w:r>
      <w:r w:rsidR="00165C22">
        <w:rPr>
          <w:rFonts w:hint="cs"/>
          <w:rtl/>
        </w:rPr>
        <w:t>ی</w:t>
      </w:r>
      <w:r>
        <w:rPr>
          <w:rFonts w:hint="cs"/>
          <w:rtl/>
        </w:rPr>
        <w:t xml:space="preserve">ستم؟ عرض </w:t>
      </w:r>
      <w:r w:rsidR="00165C22">
        <w:rPr>
          <w:rFonts w:hint="cs"/>
          <w:rtl/>
        </w:rPr>
        <w:t>ک</w:t>
      </w:r>
      <w:r>
        <w:rPr>
          <w:rFonts w:hint="cs"/>
          <w:rtl/>
        </w:rPr>
        <w:t>ردند: بله, ا</w:t>
      </w:r>
      <w:r w:rsidR="00165C22">
        <w:rPr>
          <w:rFonts w:hint="cs"/>
          <w:rtl/>
        </w:rPr>
        <w:t>ی</w:t>
      </w:r>
      <w:r>
        <w:rPr>
          <w:rFonts w:hint="cs"/>
          <w:rtl/>
        </w:rPr>
        <w:t>شان فرمودند:</w:t>
      </w:r>
    </w:p>
    <w:p w:rsidR="00C506A2" w:rsidRDefault="00A8404F" w:rsidP="00C33095">
      <w:pPr>
        <w:pStyle w:val="a1"/>
        <w:numPr>
          <w:ilvl w:val="0"/>
          <w:numId w:val="17"/>
        </w:numPr>
      </w:pPr>
      <w:r>
        <w:rPr>
          <w:rFonts w:hint="cs"/>
          <w:rtl/>
        </w:rPr>
        <w:t>آ</w:t>
      </w:r>
      <w:r w:rsidR="00165C22">
        <w:rPr>
          <w:rFonts w:hint="cs"/>
          <w:rtl/>
        </w:rPr>
        <w:t>ی</w:t>
      </w:r>
      <w:r>
        <w:rPr>
          <w:rFonts w:hint="cs"/>
          <w:rtl/>
        </w:rPr>
        <w:t>ا من برا</w:t>
      </w:r>
      <w:r w:rsidR="00954E7E">
        <w:rPr>
          <w:rFonts w:hint="cs"/>
          <w:rtl/>
        </w:rPr>
        <w:t xml:space="preserve">ی </w:t>
      </w:r>
      <w:r>
        <w:rPr>
          <w:rFonts w:hint="cs"/>
          <w:rtl/>
        </w:rPr>
        <w:t>هر فرد مؤمن ب</w:t>
      </w:r>
      <w:r w:rsidR="00165C22">
        <w:rPr>
          <w:rFonts w:hint="cs"/>
          <w:rtl/>
        </w:rPr>
        <w:t>ی</w:t>
      </w:r>
      <w:r>
        <w:rPr>
          <w:rFonts w:hint="cs"/>
          <w:rtl/>
        </w:rPr>
        <w:t>شتر از جانش محبوب (اول</w:t>
      </w:r>
      <w:r w:rsidR="00165C22">
        <w:rPr>
          <w:rFonts w:hint="cs"/>
          <w:rtl/>
        </w:rPr>
        <w:t>ی</w:t>
      </w:r>
      <w:r>
        <w:rPr>
          <w:rFonts w:hint="cs"/>
          <w:rtl/>
        </w:rPr>
        <w:t>) ن</w:t>
      </w:r>
      <w:r w:rsidR="00165C22">
        <w:rPr>
          <w:rFonts w:hint="cs"/>
          <w:rtl/>
        </w:rPr>
        <w:t>ی</w:t>
      </w:r>
      <w:r>
        <w:rPr>
          <w:rFonts w:hint="cs"/>
          <w:rtl/>
        </w:rPr>
        <w:t>ستم؟ حاضر</w:t>
      </w:r>
      <w:r w:rsidR="00165C22">
        <w:rPr>
          <w:rFonts w:hint="cs"/>
          <w:rtl/>
        </w:rPr>
        <w:t>ی</w:t>
      </w:r>
      <w:r>
        <w:rPr>
          <w:rFonts w:hint="cs"/>
          <w:rtl/>
        </w:rPr>
        <w:t xml:space="preserve">ن عرض </w:t>
      </w:r>
      <w:r w:rsidR="00165C22">
        <w:rPr>
          <w:rFonts w:hint="cs"/>
          <w:rtl/>
        </w:rPr>
        <w:t>ک</w:t>
      </w:r>
      <w:r>
        <w:rPr>
          <w:rFonts w:hint="cs"/>
          <w:rtl/>
        </w:rPr>
        <w:t>ردند: بله, ا</w:t>
      </w:r>
      <w:r w:rsidR="00165C22">
        <w:rPr>
          <w:rFonts w:hint="cs"/>
          <w:rtl/>
        </w:rPr>
        <w:t>ی</w:t>
      </w:r>
      <w:r>
        <w:rPr>
          <w:rFonts w:hint="cs"/>
          <w:rtl/>
        </w:rPr>
        <w:t>شان فرمودند:</w:t>
      </w:r>
    </w:p>
    <w:p w:rsidR="00C506A2" w:rsidRDefault="00A8404F" w:rsidP="00C33095">
      <w:pPr>
        <w:pStyle w:val="a1"/>
        <w:numPr>
          <w:ilvl w:val="0"/>
          <w:numId w:val="17"/>
        </w:numPr>
      </w:pPr>
      <w:r>
        <w:rPr>
          <w:rFonts w:hint="cs"/>
          <w:rtl/>
        </w:rPr>
        <w:t xml:space="preserve">هر </w:t>
      </w:r>
      <w:r w:rsidR="00165C22">
        <w:rPr>
          <w:rFonts w:hint="cs"/>
          <w:rtl/>
        </w:rPr>
        <w:t>ک</w:t>
      </w:r>
      <w:r>
        <w:rPr>
          <w:rFonts w:hint="cs"/>
          <w:rtl/>
        </w:rPr>
        <w:t>س را من محبوبش (مول</w:t>
      </w:r>
      <w:r w:rsidR="00165C22">
        <w:rPr>
          <w:rFonts w:hint="cs"/>
          <w:rtl/>
        </w:rPr>
        <w:t>ی</w:t>
      </w:r>
      <w:r>
        <w:rPr>
          <w:rFonts w:hint="cs"/>
          <w:rtl/>
        </w:rPr>
        <w:t>) باشم عل</w:t>
      </w:r>
      <w:r w:rsidR="00954E7E">
        <w:rPr>
          <w:rFonts w:hint="cs"/>
          <w:rtl/>
        </w:rPr>
        <w:t xml:space="preserve">ی </w:t>
      </w:r>
      <w:r>
        <w:rPr>
          <w:rFonts w:hint="cs"/>
          <w:rtl/>
        </w:rPr>
        <w:t>محبوب (ول</w:t>
      </w:r>
      <w:r w:rsidR="00165C22">
        <w:rPr>
          <w:rFonts w:hint="cs"/>
          <w:rtl/>
        </w:rPr>
        <w:t>ی</w:t>
      </w:r>
      <w:r>
        <w:rPr>
          <w:rFonts w:hint="cs"/>
          <w:rtl/>
        </w:rPr>
        <w:t>) اوست.</w:t>
      </w:r>
    </w:p>
    <w:p w:rsidR="00C506A2" w:rsidRDefault="00A8404F" w:rsidP="00C33095">
      <w:pPr>
        <w:pStyle w:val="a1"/>
        <w:numPr>
          <w:ilvl w:val="0"/>
          <w:numId w:val="17"/>
        </w:numPr>
      </w:pPr>
      <w:r>
        <w:rPr>
          <w:rFonts w:hint="cs"/>
          <w:rtl/>
        </w:rPr>
        <w:t>ا</w:t>
      </w:r>
      <w:r w:rsidR="00954E7E">
        <w:rPr>
          <w:rFonts w:hint="cs"/>
          <w:rtl/>
        </w:rPr>
        <w:t xml:space="preserve">ی </w:t>
      </w:r>
      <w:r>
        <w:rPr>
          <w:rFonts w:hint="cs"/>
          <w:rtl/>
        </w:rPr>
        <w:t xml:space="preserve">الله! هر </w:t>
      </w:r>
      <w:r w:rsidR="00165C22">
        <w:rPr>
          <w:rFonts w:hint="cs"/>
          <w:rtl/>
        </w:rPr>
        <w:t>ک</w:t>
      </w:r>
      <w:r>
        <w:rPr>
          <w:rFonts w:hint="cs"/>
          <w:rtl/>
        </w:rPr>
        <w:t>ه با عل</w:t>
      </w:r>
      <w:r w:rsidR="00954E7E">
        <w:rPr>
          <w:rFonts w:hint="cs"/>
          <w:rtl/>
        </w:rPr>
        <w:t xml:space="preserve">ی </w:t>
      </w:r>
      <w:r>
        <w:rPr>
          <w:rFonts w:hint="cs"/>
          <w:rtl/>
        </w:rPr>
        <w:t xml:space="preserve">محبت (موالات) </w:t>
      </w:r>
      <w:r w:rsidR="00165C22">
        <w:rPr>
          <w:rFonts w:hint="cs"/>
          <w:rtl/>
        </w:rPr>
        <w:t>ک</w:t>
      </w:r>
      <w:r>
        <w:rPr>
          <w:rFonts w:hint="cs"/>
          <w:rtl/>
        </w:rPr>
        <w:t>ند تو با او محبت (موالات) بفرما</w:t>
      </w:r>
      <w:r w:rsidR="00C506A2">
        <w:rPr>
          <w:rFonts w:hint="cs"/>
          <w:rtl/>
        </w:rPr>
        <w:t>.</w:t>
      </w:r>
    </w:p>
    <w:p w:rsidR="00A8404F" w:rsidRPr="00C506A2" w:rsidRDefault="00A8404F" w:rsidP="00C33095">
      <w:pPr>
        <w:pStyle w:val="a1"/>
        <w:numPr>
          <w:ilvl w:val="0"/>
          <w:numId w:val="17"/>
        </w:numPr>
        <w:rPr>
          <w:rtl/>
        </w:rPr>
      </w:pPr>
      <w:r>
        <w:rPr>
          <w:rFonts w:hint="cs"/>
          <w:rtl/>
        </w:rPr>
        <w:t>و ا</w:t>
      </w:r>
      <w:r w:rsidR="00954E7E">
        <w:rPr>
          <w:rFonts w:hint="cs"/>
          <w:rtl/>
        </w:rPr>
        <w:t xml:space="preserve">ی </w:t>
      </w:r>
      <w:r>
        <w:rPr>
          <w:rFonts w:hint="cs"/>
          <w:rtl/>
        </w:rPr>
        <w:t xml:space="preserve">الله! هر </w:t>
      </w:r>
      <w:r w:rsidR="00165C22">
        <w:rPr>
          <w:rFonts w:hint="cs"/>
          <w:rtl/>
        </w:rPr>
        <w:t>ک</w:t>
      </w:r>
      <w:r>
        <w:rPr>
          <w:rFonts w:hint="cs"/>
          <w:rtl/>
        </w:rPr>
        <w:t>ه از عل</w:t>
      </w:r>
      <w:r w:rsidR="00954E7E">
        <w:rPr>
          <w:rFonts w:hint="cs"/>
          <w:rtl/>
        </w:rPr>
        <w:t xml:space="preserve">ی </w:t>
      </w:r>
      <w:r>
        <w:rPr>
          <w:rFonts w:hint="cs"/>
          <w:rtl/>
        </w:rPr>
        <w:t xml:space="preserve">نفرت (معاداه) </w:t>
      </w:r>
      <w:r w:rsidR="00165C22">
        <w:rPr>
          <w:rFonts w:hint="cs"/>
          <w:rtl/>
        </w:rPr>
        <w:t>ک</w:t>
      </w:r>
      <w:r>
        <w:rPr>
          <w:rFonts w:hint="cs"/>
          <w:rtl/>
        </w:rPr>
        <w:t xml:space="preserve">ند تو از او نفرت (معاداه) </w:t>
      </w:r>
      <w:r w:rsidR="00165C22">
        <w:rPr>
          <w:rFonts w:hint="cs"/>
          <w:rtl/>
        </w:rPr>
        <w:t>ک</w:t>
      </w:r>
      <w:r>
        <w:rPr>
          <w:rFonts w:hint="cs"/>
          <w:rtl/>
        </w:rPr>
        <w:t>ن</w:t>
      </w:r>
      <w:r w:rsidRPr="00C506A2">
        <w:rPr>
          <w:vertAlign w:val="superscript"/>
          <w:rtl/>
        </w:rPr>
        <w:footnoteReference w:id="84"/>
      </w:r>
      <w:r w:rsidR="00C506A2">
        <w:rPr>
          <w:rFonts w:hint="cs"/>
          <w:rtl/>
        </w:rPr>
        <w:t>.</w:t>
      </w:r>
    </w:p>
    <w:p w:rsidR="00A8404F" w:rsidRDefault="00A8404F" w:rsidP="000E6D84">
      <w:pPr>
        <w:pStyle w:val="a1"/>
        <w:rPr>
          <w:rtl/>
        </w:rPr>
      </w:pPr>
      <w:r>
        <w:rPr>
          <w:rFonts w:hint="cs"/>
          <w:rtl/>
        </w:rPr>
        <w:t>هر شخص دانا</w:t>
      </w:r>
      <w:r w:rsidR="00954E7E">
        <w:rPr>
          <w:rFonts w:hint="cs"/>
          <w:rtl/>
        </w:rPr>
        <w:t xml:space="preserve">ی </w:t>
      </w:r>
      <w:r w:rsidR="00553673">
        <w:rPr>
          <w:rFonts w:hint="cs"/>
          <w:rtl/>
        </w:rPr>
        <w:t>ب</w:t>
      </w:r>
      <w:r w:rsidR="00954E7E">
        <w:rPr>
          <w:rFonts w:hint="cs"/>
          <w:rtl/>
        </w:rPr>
        <w:t>ی‌</w:t>
      </w:r>
      <w:r>
        <w:rPr>
          <w:rFonts w:hint="cs"/>
          <w:rtl/>
        </w:rPr>
        <w:t>طرف</w:t>
      </w:r>
      <w:r w:rsidR="00954E7E">
        <w:rPr>
          <w:rFonts w:hint="cs"/>
          <w:rtl/>
        </w:rPr>
        <w:t xml:space="preserve">ی </w:t>
      </w:r>
      <w:r>
        <w:rPr>
          <w:rFonts w:hint="cs"/>
          <w:rtl/>
        </w:rPr>
        <w:t>با توجه به ا</w:t>
      </w:r>
      <w:r w:rsidR="00165C22">
        <w:rPr>
          <w:rFonts w:hint="cs"/>
          <w:rtl/>
        </w:rPr>
        <w:t>ی</w:t>
      </w:r>
      <w:r>
        <w:rPr>
          <w:rFonts w:hint="cs"/>
          <w:rtl/>
        </w:rPr>
        <w:t>ن روا</w:t>
      </w:r>
      <w:r w:rsidR="00165C22">
        <w:rPr>
          <w:rFonts w:hint="cs"/>
          <w:rtl/>
        </w:rPr>
        <w:t>ی</w:t>
      </w:r>
      <w:r>
        <w:rPr>
          <w:rFonts w:hint="cs"/>
          <w:rtl/>
        </w:rPr>
        <w:t>ت به راحت</w:t>
      </w:r>
      <w:r w:rsidR="00954E7E">
        <w:rPr>
          <w:rFonts w:hint="cs"/>
          <w:rtl/>
        </w:rPr>
        <w:t xml:space="preserve">ی </w:t>
      </w:r>
      <w:r w:rsidR="00553673">
        <w:rPr>
          <w:rFonts w:hint="cs"/>
          <w:rtl/>
        </w:rPr>
        <w:t>م</w:t>
      </w:r>
      <w:r w:rsidR="00954E7E">
        <w:rPr>
          <w:rFonts w:hint="cs"/>
          <w:rtl/>
        </w:rPr>
        <w:t>ی‌</w:t>
      </w:r>
      <w:r>
        <w:rPr>
          <w:rFonts w:hint="cs"/>
          <w:rtl/>
        </w:rPr>
        <w:t xml:space="preserve">تواند بفهمد </w:t>
      </w:r>
      <w:r w:rsidR="00165C22">
        <w:rPr>
          <w:rFonts w:hint="cs"/>
          <w:rtl/>
        </w:rPr>
        <w:t>ک</w:t>
      </w:r>
      <w:r>
        <w:rPr>
          <w:rFonts w:hint="cs"/>
          <w:rtl/>
        </w:rPr>
        <w:t>ه اگر در جملات اول و سوم معنا</w:t>
      </w:r>
      <w:r w:rsidR="00954E7E">
        <w:rPr>
          <w:rFonts w:hint="cs"/>
          <w:rtl/>
        </w:rPr>
        <w:t xml:space="preserve">ی </w:t>
      </w:r>
      <w:r>
        <w:rPr>
          <w:rFonts w:hint="cs"/>
          <w:rtl/>
        </w:rPr>
        <w:t>حا</w:t>
      </w:r>
      <w:r w:rsidR="00165C22">
        <w:rPr>
          <w:rFonts w:hint="cs"/>
          <w:rtl/>
        </w:rPr>
        <w:t>ک</w:t>
      </w:r>
      <w:r>
        <w:rPr>
          <w:rFonts w:hint="cs"/>
          <w:rtl/>
        </w:rPr>
        <w:t>م گرفته شود در جمله دوم چطور مم</w:t>
      </w:r>
      <w:r w:rsidR="00165C22">
        <w:rPr>
          <w:rFonts w:hint="cs"/>
          <w:rtl/>
        </w:rPr>
        <w:t>ک</w:t>
      </w:r>
      <w:r>
        <w:rPr>
          <w:rFonts w:hint="cs"/>
          <w:rtl/>
        </w:rPr>
        <w:t>ن است ترجمه به حا</w:t>
      </w:r>
      <w:r w:rsidR="00165C22">
        <w:rPr>
          <w:rFonts w:hint="cs"/>
          <w:rtl/>
        </w:rPr>
        <w:t>ک</w:t>
      </w:r>
      <w:r>
        <w:rPr>
          <w:rFonts w:hint="cs"/>
          <w:rtl/>
        </w:rPr>
        <w:t xml:space="preserve">م مناسب باشد؟ در جمله چهارم ترجمه </w:t>
      </w:r>
      <w:r w:rsidR="00165C22">
        <w:rPr>
          <w:rFonts w:hint="cs"/>
          <w:rtl/>
        </w:rPr>
        <w:t>ک</w:t>
      </w:r>
      <w:r>
        <w:rPr>
          <w:rFonts w:hint="cs"/>
          <w:rtl/>
        </w:rPr>
        <w:t>ردن موالات به ح</w:t>
      </w:r>
      <w:r w:rsidR="00165C22">
        <w:rPr>
          <w:rFonts w:hint="cs"/>
          <w:rtl/>
        </w:rPr>
        <w:t>ک</w:t>
      </w:r>
      <w:r>
        <w:rPr>
          <w:rFonts w:hint="cs"/>
          <w:rtl/>
        </w:rPr>
        <w:t xml:space="preserve">ومت </w:t>
      </w:r>
      <w:r w:rsidR="00165C22">
        <w:rPr>
          <w:rFonts w:hint="cs"/>
          <w:rtl/>
        </w:rPr>
        <w:t>ی</w:t>
      </w:r>
      <w:r>
        <w:rPr>
          <w:rFonts w:hint="cs"/>
          <w:rtl/>
        </w:rPr>
        <w:t>ا به لفظ</w:t>
      </w:r>
      <w:r w:rsidR="00954E7E">
        <w:rPr>
          <w:rFonts w:hint="cs"/>
          <w:rtl/>
        </w:rPr>
        <w:t xml:space="preserve">ی </w:t>
      </w:r>
      <w:r>
        <w:rPr>
          <w:rFonts w:hint="cs"/>
          <w:rtl/>
        </w:rPr>
        <w:t>مترادف آن چگونه درست خواهد بود؟ در جمله پنجم ترجمه معاداه به ضد ح</w:t>
      </w:r>
      <w:r w:rsidR="00165C22">
        <w:rPr>
          <w:rFonts w:hint="cs"/>
          <w:rtl/>
        </w:rPr>
        <w:t>ک</w:t>
      </w:r>
      <w:r>
        <w:rPr>
          <w:rFonts w:hint="cs"/>
          <w:rtl/>
        </w:rPr>
        <w:t xml:space="preserve">ومت و </w:t>
      </w:r>
      <w:r w:rsidR="00165C22">
        <w:rPr>
          <w:rFonts w:hint="cs"/>
          <w:rtl/>
        </w:rPr>
        <w:t>ی</w:t>
      </w:r>
      <w:r>
        <w:rPr>
          <w:rFonts w:hint="cs"/>
          <w:rtl/>
        </w:rPr>
        <w:t xml:space="preserve">ا به </w:t>
      </w:r>
      <w:r w:rsidR="00165C22">
        <w:rPr>
          <w:rFonts w:hint="cs"/>
          <w:rtl/>
        </w:rPr>
        <w:t>ک</w:t>
      </w:r>
      <w:r>
        <w:rPr>
          <w:rFonts w:hint="cs"/>
          <w:rtl/>
        </w:rPr>
        <w:t>لمه</w:t>
      </w:r>
      <w:r w:rsidR="000E6D84">
        <w:rPr>
          <w:rFonts w:hint="eastAsia"/>
          <w:rtl/>
        </w:rPr>
        <w:t>‌</w:t>
      </w:r>
      <w:r>
        <w:rPr>
          <w:rFonts w:hint="cs"/>
          <w:rtl/>
        </w:rPr>
        <w:t>ا</w:t>
      </w:r>
      <w:r w:rsidR="00954E7E">
        <w:rPr>
          <w:rFonts w:hint="cs"/>
          <w:rtl/>
        </w:rPr>
        <w:t xml:space="preserve">ی </w:t>
      </w:r>
      <w:r>
        <w:rPr>
          <w:rFonts w:hint="cs"/>
          <w:rtl/>
        </w:rPr>
        <w:t>هم معنا با آن چطور مم</w:t>
      </w:r>
      <w:r w:rsidR="00165C22">
        <w:rPr>
          <w:rFonts w:hint="cs"/>
          <w:rtl/>
        </w:rPr>
        <w:t>ک</w:t>
      </w:r>
      <w:r>
        <w:rPr>
          <w:rFonts w:hint="cs"/>
          <w:rtl/>
        </w:rPr>
        <w:t>ن است؟</w:t>
      </w:r>
    </w:p>
    <w:p w:rsidR="00A8404F" w:rsidRDefault="00A8404F" w:rsidP="00C506A2">
      <w:pPr>
        <w:pStyle w:val="a1"/>
        <w:rPr>
          <w:rtl/>
        </w:rPr>
      </w:pPr>
      <w:r>
        <w:rPr>
          <w:rFonts w:hint="cs"/>
          <w:rtl/>
        </w:rPr>
        <w:t>البته اگر شخص</w:t>
      </w:r>
      <w:r w:rsidR="00954E7E">
        <w:rPr>
          <w:rFonts w:hint="cs"/>
          <w:rtl/>
        </w:rPr>
        <w:t xml:space="preserve">ی </w:t>
      </w:r>
      <w:r>
        <w:rPr>
          <w:rFonts w:hint="cs"/>
          <w:rtl/>
        </w:rPr>
        <w:t>از عوامل زم</w:t>
      </w:r>
      <w:r w:rsidR="00165C22">
        <w:rPr>
          <w:rFonts w:hint="cs"/>
          <w:rtl/>
        </w:rPr>
        <w:t>ی</w:t>
      </w:r>
      <w:r>
        <w:rPr>
          <w:rFonts w:hint="cs"/>
          <w:rtl/>
        </w:rPr>
        <w:t>نه ساز خطبه، موقع</w:t>
      </w:r>
      <w:r w:rsidR="00165C22">
        <w:rPr>
          <w:rFonts w:hint="cs"/>
          <w:rtl/>
        </w:rPr>
        <w:t>ی</w:t>
      </w:r>
      <w:r>
        <w:rPr>
          <w:rFonts w:hint="cs"/>
          <w:rtl/>
        </w:rPr>
        <w:t>ت، س</w:t>
      </w:r>
      <w:r w:rsidR="00165C22">
        <w:rPr>
          <w:rFonts w:hint="cs"/>
          <w:rtl/>
        </w:rPr>
        <w:t>ی</w:t>
      </w:r>
      <w:r>
        <w:rPr>
          <w:rFonts w:hint="cs"/>
          <w:rtl/>
        </w:rPr>
        <w:t xml:space="preserve">اق و سباق آن قطع نظر </w:t>
      </w:r>
      <w:r w:rsidR="00165C22">
        <w:rPr>
          <w:rFonts w:hint="cs"/>
          <w:rtl/>
        </w:rPr>
        <w:t>ک</w:t>
      </w:r>
      <w:r>
        <w:rPr>
          <w:rFonts w:hint="cs"/>
          <w:rtl/>
        </w:rPr>
        <w:t xml:space="preserve">رده در </w:t>
      </w:r>
      <w:r w:rsidR="00165C22">
        <w:rPr>
          <w:rFonts w:hint="cs"/>
          <w:rtl/>
        </w:rPr>
        <w:t>یک</w:t>
      </w:r>
      <w:r w:rsidR="00954E7E">
        <w:rPr>
          <w:rFonts w:hint="cs"/>
          <w:rtl/>
        </w:rPr>
        <w:t xml:space="preserve">ی </w:t>
      </w:r>
      <w:r>
        <w:rPr>
          <w:rFonts w:hint="cs"/>
          <w:rtl/>
        </w:rPr>
        <w:t xml:space="preserve">دو جمله خود خواهانه بخواهد حرف خود را به </w:t>
      </w:r>
      <w:r w:rsidR="00165C22">
        <w:rPr>
          <w:rFonts w:hint="cs"/>
          <w:rtl/>
        </w:rPr>
        <w:t>ک</w:t>
      </w:r>
      <w:r>
        <w:rPr>
          <w:rFonts w:hint="cs"/>
          <w:rtl/>
        </w:rPr>
        <w:t>رس</w:t>
      </w:r>
      <w:r w:rsidR="00954E7E">
        <w:rPr>
          <w:rFonts w:hint="cs"/>
          <w:rtl/>
        </w:rPr>
        <w:t xml:space="preserve">ی </w:t>
      </w:r>
      <w:r>
        <w:rPr>
          <w:rFonts w:hint="cs"/>
          <w:rtl/>
        </w:rPr>
        <w:t>بنشاند علاجش چ</w:t>
      </w:r>
      <w:r w:rsidR="00165C22">
        <w:rPr>
          <w:rFonts w:hint="cs"/>
          <w:rtl/>
        </w:rPr>
        <w:t>ی</w:t>
      </w:r>
      <w:r>
        <w:rPr>
          <w:rFonts w:hint="cs"/>
          <w:rtl/>
        </w:rPr>
        <w:t>ست؟</w:t>
      </w:r>
    </w:p>
    <w:p w:rsidR="00A8404F" w:rsidRDefault="00A8404F" w:rsidP="00C506A2">
      <w:pPr>
        <w:pStyle w:val="a1"/>
        <w:rPr>
          <w:rtl/>
        </w:rPr>
      </w:pPr>
      <w:r>
        <w:rPr>
          <w:rFonts w:hint="cs"/>
          <w:rtl/>
        </w:rPr>
        <w:t xml:space="preserve">افسوس </w:t>
      </w:r>
      <w:r w:rsidR="00165C22">
        <w:rPr>
          <w:rFonts w:hint="cs"/>
          <w:rtl/>
        </w:rPr>
        <w:t>ک</w:t>
      </w:r>
      <w:r>
        <w:rPr>
          <w:rFonts w:hint="cs"/>
          <w:rtl/>
        </w:rPr>
        <w:t>ه نو</w:t>
      </w:r>
      <w:r w:rsidR="00165C22">
        <w:rPr>
          <w:rFonts w:hint="cs"/>
          <w:rtl/>
        </w:rPr>
        <w:t>ی</w:t>
      </w:r>
      <w:r>
        <w:rPr>
          <w:rFonts w:hint="cs"/>
          <w:rtl/>
        </w:rPr>
        <w:t>سندگان ش</w:t>
      </w:r>
      <w:r w:rsidR="00165C22">
        <w:rPr>
          <w:rFonts w:hint="cs"/>
          <w:rtl/>
        </w:rPr>
        <w:t>ی</w:t>
      </w:r>
      <w:r>
        <w:rPr>
          <w:rFonts w:hint="cs"/>
          <w:rtl/>
        </w:rPr>
        <w:t>عه با ا</w:t>
      </w:r>
      <w:r w:rsidR="00165C22">
        <w:rPr>
          <w:rFonts w:hint="cs"/>
          <w:rtl/>
        </w:rPr>
        <w:t>ی</w:t>
      </w:r>
      <w:r>
        <w:rPr>
          <w:rFonts w:hint="cs"/>
          <w:rtl/>
        </w:rPr>
        <w:t>ن خطبه، ا</w:t>
      </w:r>
      <w:r w:rsidR="00165C22">
        <w:rPr>
          <w:rFonts w:hint="cs"/>
          <w:rtl/>
        </w:rPr>
        <w:t>ی</w:t>
      </w:r>
      <w:r>
        <w:rPr>
          <w:rFonts w:hint="cs"/>
          <w:rtl/>
        </w:rPr>
        <w:t xml:space="preserve">ن گونه برخورد </w:t>
      </w:r>
      <w:r w:rsidR="00165C22">
        <w:rPr>
          <w:rFonts w:hint="cs"/>
          <w:rtl/>
        </w:rPr>
        <w:t>ک</w:t>
      </w:r>
      <w:r>
        <w:rPr>
          <w:rFonts w:hint="cs"/>
          <w:rtl/>
        </w:rPr>
        <w:t>رده</w:t>
      </w:r>
      <w:r w:rsidR="00CA538F">
        <w:rPr>
          <w:rFonts w:hint="cs"/>
          <w:rtl/>
        </w:rPr>
        <w:t xml:space="preserve">‌اند </w:t>
      </w:r>
      <w:r>
        <w:rPr>
          <w:rFonts w:hint="cs"/>
          <w:rtl/>
        </w:rPr>
        <w:t>و به عوامل به وجود آورنده، موقع</w:t>
      </w:r>
      <w:r w:rsidR="00165C22">
        <w:rPr>
          <w:rFonts w:hint="cs"/>
          <w:rtl/>
        </w:rPr>
        <w:t>ی</w:t>
      </w:r>
      <w:r>
        <w:rPr>
          <w:rFonts w:hint="cs"/>
          <w:rtl/>
        </w:rPr>
        <w:t>ت، س</w:t>
      </w:r>
      <w:r w:rsidR="00165C22">
        <w:rPr>
          <w:rFonts w:hint="cs"/>
          <w:rtl/>
        </w:rPr>
        <w:t>ی</w:t>
      </w:r>
      <w:r>
        <w:rPr>
          <w:rFonts w:hint="cs"/>
          <w:rtl/>
        </w:rPr>
        <w:t>اق و سباق خطبه، به همه</w:t>
      </w:r>
      <w:r w:rsidR="00AB6808">
        <w:rPr>
          <w:rFonts w:hint="cs"/>
          <w:rtl/>
        </w:rPr>
        <w:t xml:space="preserve"> ا</w:t>
      </w:r>
      <w:r w:rsidR="00165C22">
        <w:rPr>
          <w:rFonts w:hint="cs"/>
          <w:rtl/>
        </w:rPr>
        <w:t>ی</w:t>
      </w:r>
      <w:r w:rsidR="00AB6808">
        <w:rPr>
          <w:rFonts w:hint="cs"/>
          <w:rtl/>
        </w:rPr>
        <w:t xml:space="preserve">ن‌ها </w:t>
      </w:r>
      <w:r w:rsidR="00553673">
        <w:rPr>
          <w:rFonts w:hint="cs"/>
          <w:rtl/>
        </w:rPr>
        <w:t>ب</w:t>
      </w:r>
      <w:r w:rsidR="00954E7E">
        <w:rPr>
          <w:rFonts w:hint="cs"/>
          <w:rtl/>
        </w:rPr>
        <w:t>ی‌</w:t>
      </w:r>
      <w:r>
        <w:rPr>
          <w:rFonts w:hint="cs"/>
          <w:rtl/>
        </w:rPr>
        <w:t>توجه</w:t>
      </w:r>
      <w:r w:rsidR="00954E7E">
        <w:rPr>
          <w:rFonts w:hint="cs"/>
          <w:rtl/>
        </w:rPr>
        <w:t xml:space="preserve">ی </w:t>
      </w:r>
      <w:r w:rsidR="00165C22">
        <w:rPr>
          <w:rFonts w:hint="cs"/>
          <w:rtl/>
        </w:rPr>
        <w:t>ک</w:t>
      </w:r>
      <w:r>
        <w:rPr>
          <w:rFonts w:hint="cs"/>
          <w:rtl/>
        </w:rPr>
        <w:t xml:space="preserve">رده و از تسلسل </w:t>
      </w:r>
      <w:r w:rsidR="00165C22">
        <w:rPr>
          <w:rFonts w:hint="cs"/>
          <w:rtl/>
        </w:rPr>
        <w:t>ک</w:t>
      </w:r>
      <w:r>
        <w:rPr>
          <w:rFonts w:hint="cs"/>
          <w:rtl/>
        </w:rPr>
        <w:t>لام نبو</w:t>
      </w:r>
      <w:r w:rsidR="00954E7E">
        <w:rPr>
          <w:rFonts w:hint="cs"/>
          <w:rtl/>
        </w:rPr>
        <w:t xml:space="preserve">ی </w:t>
      </w:r>
      <w:r w:rsidR="00165C22">
        <w:rPr>
          <w:rFonts w:hint="cs"/>
          <w:rtl/>
        </w:rPr>
        <w:t>ک</w:t>
      </w:r>
      <w:r>
        <w:rPr>
          <w:rFonts w:hint="cs"/>
          <w:rtl/>
        </w:rPr>
        <w:t xml:space="preserve">املاً صرف نظر </w:t>
      </w:r>
      <w:r w:rsidR="00165C22">
        <w:rPr>
          <w:rFonts w:hint="cs"/>
          <w:rtl/>
        </w:rPr>
        <w:t>ک</w:t>
      </w:r>
      <w:r>
        <w:rPr>
          <w:rFonts w:hint="cs"/>
          <w:rtl/>
        </w:rPr>
        <w:t>رده در چند جمله، خودخواهانه خواسته</w:t>
      </w:r>
      <w:r w:rsidR="00CA538F">
        <w:rPr>
          <w:rFonts w:hint="cs"/>
          <w:rtl/>
        </w:rPr>
        <w:t xml:space="preserve">‌اند </w:t>
      </w:r>
      <w:r>
        <w:rPr>
          <w:rFonts w:hint="cs"/>
          <w:rtl/>
        </w:rPr>
        <w:t>بن</w:t>
      </w:r>
      <w:r w:rsidR="00165C22">
        <w:rPr>
          <w:rFonts w:hint="cs"/>
          <w:rtl/>
        </w:rPr>
        <w:t>ی</w:t>
      </w:r>
      <w:r>
        <w:rPr>
          <w:rFonts w:hint="cs"/>
          <w:rtl/>
        </w:rPr>
        <w:t>اد مذهب خود را بر آن بگذارند.</w:t>
      </w:r>
      <w:r w:rsidR="00C506A2">
        <w:rPr>
          <w:rFonts w:hint="cs"/>
          <w:rtl/>
        </w:rPr>
        <w:t xml:space="preserve"> </w:t>
      </w:r>
      <w:r w:rsidR="00C506A2" w:rsidRPr="00C506A2">
        <w:rPr>
          <w:rStyle w:val="Char0"/>
          <w:rtl/>
        </w:rPr>
        <w:t>«</w:t>
      </w:r>
      <w:r w:rsidR="00C506A2" w:rsidRPr="00C506A2">
        <w:rPr>
          <w:rStyle w:val="Char0"/>
          <w:rFonts w:hint="cs"/>
          <w:rtl/>
        </w:rPr>
        <w:t>إ</w:t>
      </w:r>
      <w:r w:rsidRPr="00C506A2">
        <w:rPr>
          <w:rStyle w:val="Char0"/>
          <w:rtl/>
        </w:rPr>
        <w:t>نا لله و</w:t>
      </w:r>
      <w:r w:rsidR="00C506A2" w:rsidRPr="00C506A2">
        <w:rPr>
          <w:rStyle w:val="Char0"/>
          <w:rFonts w:hint="cs"/>
          <w:rtl/>
        </w:rPr>
        <w:t>إ</w:t>
      </w:r>
      <w:r w:rsidRPr="00C506A2">
        <w:rPr>
          <w:rStyle w:val="Char0"/>
          <w:rtl/>
        </w:rPr>
        <w:t xml:space="preserve">نا </w:t>
      </w:r>
      <w:r w:rsidR="00C506A2" w:rsidRPr="00C506A2">
        <w:rPr>
          <w:rStyle w:val="Char0"/>
          <w:rFonts w:hint="cs"/>
          <w:rtl/>
        </w:rPr>
        <w:t>إ</w:t>
      </w:r>
      <w:r w:rsidRPr="00C506A2">
        <w:rPr>
          <w:rStyle w:val="Char0"/>
          <w:rtl/>
        </w:rPr>
        <w:t>ليه راجعون</w:t>
      </w:r>
      <w:r w:rsidR="00C506A2" w:rsidRPr="00C506A2">
        <w:rPr>
          <w:rStyle w:val="Char0"/>
          <w:rtl/>
        </w:rPr>
        <w:t>»</w:t>
      </w:r>
      <w:r w:rsidR="00C506A2" w:rsidRPr="00C506A2">
        <w:rPr>
          <w:rFonts w:hint="cs"/>
          <w:rtl/>
        </w:rPr>
        <w:t xml:space="preserve"> </w:t>
      </w:r>
      <w:r w:rsidRPr="00C506A2">
        <w:rPr>
          <w:rtl/>
        </w:rPr>
        <w:t>(</w:t>
      </w:r>
      <w:r w:rsidRPr="00C506A2">
        <w:rPr>
          <w:rFonts w:hint="cs"/>
          <w:rtl/>
        </w:rPr>
        <w:t>هداهم الله تعال</w:t>
      </w:r>
      <w:r w:rsidR="00C506A2" w:rsidRPr="00C506A2">
        <w:rPr>
          <w:rFonts w:hint="cs"/>
          <w:rtl/>
        </w:rPr>
        <w:t>ی</w:t>
      </w:r>
      <w:r w:rsidRPr="00C506A2">
        <w:rPr>
          <w:rFonts w:hint="cs"/>
          <w:rtl/>
        </w:rPr>
        <w:t xml:space="preserve"> ووقاهم من الضلال والطغ</w:t>
      </w:r>
      <w:r w:rsidR="00165C22">
        <w:rPr>
          <w:rFonts w:hint="cs"/>
          <w:rtl/>
        </w:rPr>
        <w:t>ی</w:t>
      </w:r>
      <w:r w:rsidRPr="00C506A2">
        <w:rPr>
          <w:rFonts w:hint="cs"/>
          <w:rtl/>
        </w:rPr>
        <w:t>ان)</w:t>
      </w:r>
      <w:r w:rsidR="00C506A2" w:rsidRPr="00C506A2">
        <w:rPr>
          <w:rFonts w:hint="cs"/>
          <w:rtl/>
        </w:rPr>
        <w:t>.</w:t>
      </w:r>
    </w:p>
    <w:p w:rsidR="00A8404F" w:rsidRDefault="00A8404F" w:rsidP="00C506A2">
      <w:pPr>
        <w:pStyle w:val="a3"/>
        <w:rPr>
          <w:rtl/>
        </w:rPr>
      </w:pPr>
      <w:bookmarkStart w:id="32" w:name="_Toc439927828"/>
      <w:r>
        <w:rPr>
          <w:rFonts w:hint="cs"/>
          <w:rtl/>
        </w:rPr>
        <w:t>استدلال شيعه در آينه عقل</w:t>
      </w:r>
      <w:bookmarkEnd w:id="32"/>
    </w:p>
    <w:p w:rsidR="00A8404F" w:rsidRDefault="00A8404F" w:rsidP="00C506A2">
      <w:pPr>
        <w:pStyle w:val="a1"/>
        <w:rPr>
          <w:rtl/>
        </w:rPr>
      </w:pPr>
      <w:r>
        <w:rPr>
          <w:rFonts w:hint="cs"/>
          <w:rtl/>
        </w:rPr>
        <w:t>استدلال ش</w:t>
      </w:r>
      <w:r w:rsidR="00165C22">
        <w:rPr>
          <w:rFonts w:hint="cs"/>
          <w:rtl/>
        </w:rPr>
        <w:t>ی</w:t>
      </w:r>
      <w:r>
        <w:rPr>
          <w:rFonts w:hint="cs"/>
          <w:rtl/>
        </w:rPr>
        <w:t>عه، از لحاظ عقل</w:t>
      </w:r>
      <w:r w:rsidR="00954E7E">
        <w:rPr>
          <w:rFonts w:hint="cs"/>
          <w:rtl/>
        </w:rPr>
        <w:t xml:space="preserve">ی </w:t>
      </w:r>
      <w:r>
        <w:rPr>
          <w:rFonts w:hint="cs"/>
          <w:rtl/>
        </w:rPr>
        <w:t>ن</w:t>
      </w:r>
      <w:r w:rsidR="00165C22">
        <w:rPr>
          <w:rFonts w:hint="cs"/>
          <w:rtl/>
        </w:rPr>
        <w:t>ی</w:t>
      </w:r>
      <w:r>
        <w:rPr>
          <w:rFonts w:hint="cs"/>
          <w:rtl/>
        </w:rPr>
        <w:t>ز غلط است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w:t>
      </w:r>
    </w:p>
    <w:p w:rsidR="00A8404F" w:rsidRDefault="00A8404F" w:rsidP="00C33095">
      <w:pPr>
        <w:pStyle w:val="a1"/>
        <w:numPr>
          <w:ilvl w:val="0"/>
          <w:numId w:val="18"/>
        </w:numPr>
        <w:rPr>
          <w:rtl/>
        </w:rPr>
      </w:pPr>
      <w:r>
        <w:rPr>
          <w:rFonts w:hint="cs"/>
          <w:rtl/>
        </w:rPr>
        <w:t>اگر حرف آقا</w:t>
      </w:r>
      <w:r w:rsidR="00165C22">
        <w:rPr>
          <w:rFonts w:hint="cs"/>
          <w:rtl/>
        </w:rPr>
        <w:t>ی</w:t>
      </w:r>
      <w:r>
        <w:rPr>
          <w:rFonts w:hint="cs"/>
          <w:rtl/>
        </w:rPr>
        <w:t>ان ش</w:t>
      </w:r>
      <w:r w:rsidR="00165C22">
        <w:rPr>
          <w:rFonts w:hint="cs"/>
          <w:rtl/>
        </w:rPr>
        <w:t>ی</w:t>
      </w:r>
      <w:r>
        <w:rPr>
          <w:rFonts w:hint="cs"/>
          <w:rtl/>
        </w:rPr>
        <w:t>عه را بپذ</w:t>
      </w:r>
      <w:r w:rsidR="00165C22">
        <w:rPr>
          <w:rFonts w:hint="cs"/>
          <w:rtl/>
        </w:rPr>
        <w:t>ی</w:t>
      </w:r>
      <w:r>
        <w:rPr>
          <w:rFonts w:hint="cs"/>
          <w:rtl/>
        </w:rPr>
        <w:t>ر</w:t>
      </w:r>
      <w:r w:rsidR="00165C22">
        <w:rPr>
          <w:rFonts w:hint="cs"/>
          <w:rtl/>
        </w:rPr>
        <w:t>ی</w:t>
      </w:r>
      <w:r>
        <w:rPr>
          <w:rFonts w:hint="cs"/>
          <w:rtl/>
        </w:rPr>
        <w:t xml:space="preserve">م </w:t>
      </w:r>
      <w:r w:rsidR="00165C22">
        <w:rPr>
          <w:rFonts w:hint="cs"/>
          <w:rtl/>
        </w:rPr>
        <w:t>ک</w:t>
      </w:r>
      <w:r w:rsidRPr="00477842">
        <w:rPr>
          <w:rFonts w:hint="cs"/>
          <w:rtl/>
        </w:rPr>
        <w:t>ه هدف از خطبه غد</w:t>
      </w:r>
      <w:r w:rsidR="00165C22">
        <w:rPr>
          <w:rFonts w:hint="cs"/>
          <w:rtl/>
        </w:rPr>
        <w:t>ی</w:t>
      </w:r>
      <w:r w:rsidRPr="00477842">
        <w:rPr>
          <w:rFonts w:hint="cs"/>
          <w:rtl/>
        </w:rPr>
        <w:t>ر، تنها ا</w:t>
      </w:r>
      <w:r w:rsidR="00165C22">
        <w:rPr>
          <w:rFonts w:hint="cs"/>
          <w:rtl/>
        </w:rPr>
        <w:t>ی</w:t>
      </w:r>
      <w:r w:rsidRPr="00477842">
        <w:rPr>
          <w:rFonts w:hint="cs"/>
          <w:rtl/>
        </w:rPr>
        <w:t xml:space="preserve">ن بود </w:t>
      </w:r>
      <w:r w:rsidR="00165C22">
        <w:rPr>
          <w:rFonts w:hint="cs"/>
          <w:rtl/>
        </w:rPr>
        <w:t>ک</w:t>
      </w:r>
      <w:r w:rsidRPr="00477842">
        <w:rPr>
          <w:rFonts w:hint="cs"/>
          <w:rtl/>
        </w:rPr>
        <w:t>ه رسول الله</w:t>
      </w:r>
      <w:r w:rsidR="00775CCE" w:rsidRPr="00775CCE">
        <w:rPr>
          <w:rFonts w:cs="CTraditional Arabic" w:hint="cs"/>
          <w:rtl/>
        </w:rPr>
        <w:t xml:space="preserve"> ج</w:t>
      </w:r>
      <w:r w:rsidRPr="00477842">
        <w:rPr>
          <w:rFonts w:hint="cs"/>
          <w:rtl/>
        </w:rPr>
        <w:t xml:space="preserve"> در حضور صحابه </w:t>
      </w:r>
      <w:r w:rsidR="00165C22">
        <w:rPr>
          <w:rFonts w:hint="cs"/>
          <w:rtl/>
        </w:rPr>
        <w:t>ک</w:t>
      </w:r>
      <w:r w:rsidRPr="00477842">
        <w:rPr>
          <w:rFonts w:hint="cs"/>
          <w:rtl/>
        </w:rPr>
        <w:t>رام</w:t>
      </w:r>
      <w:r w:rsidR="00187663" w:rsidRPr="00187663">
        <w:rPr>
          <w:rFonts w:cs="CTraditional Arabic" w:hint="cs"/>
          <w:rtl/>
        </w:rPr>
        <w:t>ش</w:t>
      </w:r>
      <w:r w:rsidRPr="00477842">
        <w:rPr>
          <w:rFonts w:hint="cs"/>
          <w:rtl/>
        </w:rPr>
        <w:t xml:space="preserve"> امامت و خلافت عل</w:t>
      </w:r>
      <w:r w:rsidR="00954E7E">
        <w:rPr>
          <w:rFonts w:hint="cs"/>
          <w:rtl/>
        </w:rPr>
        <w:t>ی</w:t>
      </w:r>
      <w:r w:rsidR="00775CCE" w:rsidRPr="00775CCE">
        <w:rPr>
          <w:rFonts w:cs="CTraditional Arabic" w:hint="cs"/>
          <w:rtl/>
        </w:rPr>
        <w:t>س</w:t>
      </w:r>
      <w:r w:rsidRPr="00477842">
        <w:rPr>
          <w:rFonts w:hint="cs"/>
          <w:rtl/>
        </w:rPr>
        <w:t xml:space="preserve"> را اعلام بفرما</w:t>
      </w:r>
      <w:r w:rsidR="00165C22">
        <w:rPr>
          <w:rFonts w:hint="cs"/>
          <w:rtl/>
        </w:rPr>
        <w:t>ی</w:t>
      </w:r>
      <w:r w:rsidRPr="00477842">
        <w:rPr>
          <w:rFonts w:hint="cs"/>
          <w:rtl/>
        </w:rPr>
        <w:t>د (به قول ش</w:t>
      </w:r>
      <w:r w:rsidR="00165C22">
        <w:rPr>
          <w:rFonts w:hint="cs"/>
          <w:rtl/>
        </w:rPr>
        <w:t>ی</w:t>
      </w:r>
      <w:r w:rsidRPr="00477842">
        <w:rPr>
          <w:rFonts w:hint="cs"/>
          <w:rtl/>
        </w:rPr>
        <w:t>عه اظهارش بر الله تعال</w:t>
      </w:r>
      <w:r w:rsidR="00954E7E">
        <w:rPr>
          <w:rFonts w:hint="cs"/>
          <w:rtl/>
        </w:rPr>
        <w:t xml:space="preserve">ی </w:t>
      </w:r>
      <w:r w:rsidRPr="00477842">
        <w:rPr>
          <w:rFonts w:hint="cs"/>
          <w:rtl/>
        </w:rPr>
        <w:t>واجب بود و بر رسول ا</w:t>
      </w:r>
      <w:r w:rsidR="00165C22">
        <w:rPr>
          <w:rFonts w:hint="cs"/>
          <w:rtl/>
        </w:rPr>
        <w:t>ک</w:t>
      </w:r>
      <w:r w:rsidRPr="00477842">
        <w:rPr>
          <w:rFonts w:hint="cs"/>
          <w:rtl/>
        </w:rPr>
        <w:t>رم</w:t>
      </w:r>
      <w:r w:rsidR="00775CCE" w:rsidRPr="00775CCE">
        <w:rPr>
          <w:rFonts w:cs="CTraditional Arabic" w:hint="cs"/>
          <w:rtl/>
        </w:rPr>
        <w:t xml:space="preserve"> ج</w:t>
      </w:r>
      <w:r w:rsidRPr="00477842">
        <w:rPr>
          <w:rFonts w:hint="cs"/>
          <w:rtl/>
        </w:rPr>
        <w:t xml:space="preserve"> ن</w:t>
      </w:r>
      <w:r w:rsidR="00165C22">
        <w:rPr>
          <w:rFonts w:hint="cs"/>
          <w:rtl/>
        </w:rPr>
        <w:t>ی</w:t>
      </w:r>
      <w:r w:rsidRPr="00477842">
        <w:rPr>
          <w:rFonts w:hint="cs"/>
          <w:rtl/>
        </w:rPr>
        <w:t>ز واجب گردان</w:t>
      </w:r>
      <w:r w:rsidR="00165C22">
        <w:rPr>
          <w:rFonts w:hint="cs"/>
          <w:rtl/>
        </w:rPr>
        <w:t>ی</w:t>
      </w:r>
      <w:r w:rsidRPr="00477842">
        <w:rPr>
          <w:rFonts w:hint="cs"/>
          <w:rtl/>
        </w:rPr>
        <w:t>ده شده بود) ا</w:t>
      </w:r>
      <w:r w:rsidR="00165C22">
        <w:rPr>
          <w:rFonts w:hint="cs"/>
          <w:rtl/>
        </w:rPr>
        <w:t>ی</w:t>
      </w:r>
      <w:r w:rsidRPr="00477842">
        <w:rPr>
          <w:rFonts w:hint="cs"/>
          <w:rtl/>
        </w:rPr>
        <w:t xml:space="preserve">ن سوال </w:t>
      </w:r>
      <w:r w:rsidR="00165C22">
        <w:rPr>
          <w:rFonts w:hint="cs"/>
          <w:rtl/>
        </w:rPr>
        <w:t>ک</w:t>
      </w:r>
      <w:r w:rsidRPr="00477842">
        <w:rPr>
          <w:rFonts w:hint="cs"/>
          <w:rtl/>
        </w:rPr>
        <w:t xml:space="preserve">املاً بجاست </w:t>
      </w:r>
      <w:r w:rsidR="00165C22">
        <w:rPr>
          <w:rFonts w:hint="cs"/>
          <w:rtl/>
        </w:rPr>
        <w:t>ک</w:t>
      </w:r>
      <w:r w:rsidRPr="00477842">
        <w:rPr>
          <w:rFonts w:hint="cs"/>
          <w:rtl/>
        </w:rPr>
        <w:t>ه درباره مهمتر</w:t>
      </w:r>
      <w:r w:rsidR="00165C22">
        <w:rPr>
          <w:rFonts w:hint="cs"/>
          <w:rtl/>
        </w:rPr>
        <w:t>ی</w:t>
      </w:r>
      <w:r w:rsidRPr="00477842">
        <w:rPr>
          <w:rFonts w:hint="cs"/>
          <w:rtl/>
        </w:rPr>
        <w:t>ن مسئله (عق</w:t>
      </w:r>
      <w:r w:rsidR="00165C22">
        <w:rPr>
          <w:rFonts w:hint="cs"/>
          <w:rtl/>
        </w:rPr>
        <w:t>ی</w:t>
      </w:r>
      <w:r w:rsidRPr="00477842">
        <w:rPr>
          <w:rFonts w:hint="cs"/>
          <w:rtl/>
        </w:rPr>
        <w:t xml:space="preserve">ده امامت و خلافت بلافصل) چرا </w:t>
      </w:r>
      <w:r w:rsidR="00165C22">
        <w:rPr>
          <w:rFonts w:hint="cs"/>
          <w:rtl/>
        </w:rPr>
        <w:t>ک</w:t>
      </w:r>
      <w:r w:rsidRPr="00477842">
        <w:rPr>
          <w:rFonts w:hint="cs"/>
          <w:rtl/>
        </w:rPr>
        <w:t>لمات</w:t>
      </w:r>
      <w:r w:rsidR="00954E7E">
        <w:rPr>
          <w:rFonts w:hint="cs"/>
          <w:rtl/>
        </w:rPr>
        <w:t xml:space="preserve">ی </w:t>
      </w:r>
      <w:r w:rsidRPr="00477842">
        <w:rPr>
          <w:rFonts w:hint="cs"/>
          <w:rtl/>
        </w:rPr>
        <w:t>مبهم و غ</w:t>
      </w:r>
      <w:r w:rsidR="00165C22">
        <w:rPr>
          <w:rFonts w:hint="cs"/>
          <w:rtl/>
        </w:rPr>
        <w:t>ی</w:t>
      </w:r>
      <w:r w:rsidRPr="00477842">
        <w:rPr>
          <w:rFonts w:hint="cs"/>
          <w:rtl/>
        </w:rPr>
        <w:t xml:space="preserve">ر واضح به </w:t>
      </w:r>
      <w:r w:rsidR="00165C22">
        <w:rPr>
          <w:rFonts w:hint="cs"/>
          <w:rtl/>
        </w:rPr>
        <w:t>ک</w:t>
      </w:r>
      <w:r w:rsidRPr="00477842">
        <w:rPr>
          <w:rFonts w:hint="cs"/>
          <w:rtl/>
        </w:rPr>
        <w:t>ار برده شده است؟ آخر چه امر</w:t>
      </w:r>
      <w:r w:rsidR="00954E7E">
        <w:rPr>
          <w:rFonts w:hint="cs"/>
          <w:rtl/>
        </w:rPr>
        <w:t xml:space="preserve">ی </w:t>
      </w:r>
      <w:r w:rsidRPr="00477842">
        <w:rPr>
          <w:rFonts w:hint="cs"/>
          <w:rtl/>
        </w:rPr>
        <w:t>مانع از ا</w:t>
      </w:r>
      <w:r w:rsidR="00165C22">
        <w:rPr>
          <w:rFonts w:hint="cs"/>
          <w:rtl/>
        </w:rPr>
        <w:t>ی</w:t>
      </w:r>
      <w:r w:rsidRPr="00477842">
        <w:rPr>
          <w:rFonts w:hint="cs"/>
          <w:rtl/>
        </w:rPr>
        <w:t xml:space="preserve">ن بود </w:t>
      </w:r>
      <w:r w:rsidR="00165C22">
        <w:rPr>
          <w:rFonts w:hint="cs"/>
          <w:rtl/>
        </w:rPr>
        <w:t>ک</w:t>
      </w:r>
      <w:r w:rsidRPr="00477842">
        <w:rPr>
          <w:rFonts w:hint="cs"/>
          <w:rtl/>
        </w:rPr>
        <w:t>ه پ</w:t>
      </w:r>
      <w:r w:rsidR="00165C22">
        <w:rPr>
          <w:rFonts w:hint="cs"/>
          <w:rtl/>
        </w:rPr>
        <w:t>ی</w:t>
      </w:r>
      <w:r w:rsidRPr="00477842">
        <w:rPr>
          <w:rFonts w:hint="cs"/>
          <w:rtl/>
        </w:rPr>
        <w:t>غمبر</w:t>
      </w:r>
      <w:r w:rsidR="00954E7E">
        <w:rPr>
          <w:rFonts w:hint="cs"/>
          <w:rtl/>
        </w:rPr>
        <w:t xml:space="preserve">ی </w:t>
      </w:r>
      <w:r w:rsidRPr="00477842">
        <w:rPr>
          <w:rFonts w:hint="cs"/>
          <w:rtl/>
        </w:rPr>
        <w:t>عظ</w:t>
      </w:r>
      <w:r w:rsidR="00165C22">
        <w:rPr>
          <w:rFonts w:hint="cs"/>
          <w:rtl/>
        </w:rPr>
        <w:t>ی</w:t>
      </w:r>
      <w:r w:rsidRPr="00477842">
        <w:rPr>
          <w:rFonts w:hint="cs"/>
          <w:rtl/>
        </w:rPr>
        <w:t>م المرتبت مانند رسول ا</w:t>
      </w:r>
      <w:r w:rsidR="00165C22">
        <w:rPr>
          <w:rFonts w:hint="cs"/>
          <w:rtl/>
        </w:rPr>
        <w:t>ک</w:t>
      </w:r>
      <w:r w:rsidRPr="00477842">
        <w:rPr>
          <w:rFonts w:hint="cs"/>
          <w:rtl/>
        </w:rPr>
        <w:t>رم</w:t>
      </w:r>
      <w:r w:rsidR="00775CCE" w:rsidRPr="00775CCE">
        <w:rPr>
          <w:rFonts w:cs="CTraditional Arabic" w:hint="cs"/>
          <w:rtl/>
        </w:rPr>
        <w:t xml:space="preserve"> ج</w:t>
      </w:r>
      <w:r w:rsidRPr="00477842">
        <w:rPr>
          <w:rFonts w:hint="cs"/>
          <w:rtl/>
        </w:rPr>
        <w:t xml:space="preserve"> به جا</w:t>
      </w:r>
      <w:r w:rsidR="00954E7E">
        <w:rPr>
          <w:rFonts w:hint="cs"/>
          <w:rtl/>
        </w:rPr>
        <w:t xml:space="preserve">ی </w:t>
      </w:r>
      <w:r w:rsidRPr="00477842">
        <w:rPr>
          <w:rFonts w:hint="cs"/>
          <w:rtl/>
        </w:rPr>
        <w:t>الفاظ: ول</w:t>
      </w:r>
      <w:r w:rsidR="00954E7E">
        <w:rPr>
          <w:rFonts w:hint="cs"/>
          <w:rtl/>
        </w:rPr>
        <w:t>ی،‌</w:t>
      </w:r>
      <w:r>
        <w:rPr>
          <w:rFonts w:hint="cs"/>
          <w:rtl/>
        </w:rPr>
        <w:t xml:space="preserve"> مول</w:t>
      </w:r>
      <w:r w:rsidR="00954E7E">
        <w:rPr>
          <w:rFonts w:hint="cs"/>
          <w:rtl/>
        </w:rPr>
        <w:t xml:space="preserve">ی </w:t>
      </w:r>
      <w:r>
        <w:rPr>
          <w:rFonts w:hint="cs"/>
          <w:rtl/>
        </w:rPr>
        <w:t>و اول</w:t>
      </w:r>
      <w:r w:rsidR="00954E7E">
        <w:rPr>
          <w:rFonts w:hint="cs"/>
          <w:rtl/>
        </w:rPr>
        <w:t>ی،‌</w:t>
      </w:r>
      <w:r>
        <w:rPr>
          <w:rFonts w:hint="cs"/>
          <w:rtl/>
        </w:rPr>
        <w:t xml:space="preserve"> </w:t>
      </w:r>
      <w:r w:rsidR="00165C22">
        <w:rPr>
          <w:rFonts w:hint="cs"/>
          <w:rtl/>
        </w:rPr>
        <w:t>ک</w:t>
      </w:r>
      <w:r>
        <w:rPr>
          <w:rFonts w:hint="cs"/>
          <w:rtl/>
        </w:rPr>
        <w:t>لمات</w:t>
      </w:r>
      <w:r w:rsidR="00954E7E">
        <w:rPr>
          <w:rFonts w:hint="cs"/>
          <w:rtl/>
        </w:rPr>
        <w:t xml:space="preserve">ی </w:t>
      </w:r>
      <w:r>
        <w:rPr>
          <w:rFonts w:hint="cs"/>
          <w:rtl/>
        </w:rPr>
        <w:t>از قب</w:t>
      </w:r>
      <w:r w:rsidR="00165C22">
        <w:rPr>
          <w:rFonts w:hint="cs"/>
          <w:rtl/>
        </w:rPr>
        <w:t>ی</w:t>
      </w:r>
      <w:r>
        <w:rPr>
          <w:rFonts w:hint="cs"/>
          <w:rtl/>
        </w:rPr>
        <w:t>ل: وال</w:t>
      </w:r>
      <w:r w:rsidR="00954E7E">
        <w:rPr>
          <w:rFonts w:hint="cs"/>
          <w:rtl/>
        </w:rPr>
        <w:t>ی،‌</w:t>
      </w:r>
      <w:r>
        <w:rPr>
          <w:rFonts w:hint="cs"/>
          <w:rtl/>
        </w:rPr>
        <w:t xml:space="preserve"> ولات، حا</w:t>
      </w:r>
      <w:r w:rsidR="00165C22">
        <w:rPr>
          <w:rFonts w:hint="cs"/>
          <w:rtl/>
        </w:rPr>
        <w:t>ک</w:t>
      </w:r>
      <w:r>
        <w:rPr>
          <w:rFonts w:hint="cs"/>
          <w:rtl/>
        </w:rPr>
        <w:t>م، ح</w:t>
      </w:r>
      <w:r w:rsidR="00165C22">
        <w:rPr>
          <w:rFonts w:hint="cs"/>
          <w:rtl/>
        </w:rPr>
        <w:t>ک</w:t>
      </w:r>
      <w:r>
        <w:rPr>
          <w:rFonts w:hint="cs"/>
          <w:rtl/>
        </w:rPr>
        <w:t>ام، امام، ائمه و خل</w:t>
      </w:r>
      <w:r w:rsidR="00165C22">
        <w:rPr>
          <w:rFonts w:hint="cs"/>
          <w:rtl/>
        </w:rPr>
        <w:t>ی</w:t>
      </w:r>
      <w:r>
        <w:rPr>
          <w:rFonts w:hint="cs"/>
          <w:rtl/>
        </w:rPr>
        <w:t>فه بلافصل ب</w:t>
      </w:r>
      <w:r w:rsidR="00165C22">
        <w:rPr>
          <w:rFonts w:hint="cs"/>
          <w:rtl/>
        </w:rPr>
        <w:t>ک</w:t>
      </w:r>
      <w:r>
        <w:rPr>
          <w:rFonts w:hint="cs"/>
          <w:rtl/>
        </w:rPr>
        <w:t>ار</w:t>
      </w:r>
      <w:r w:rsidR="00553673">
        <w:rPr>
          <w:rFonts w:hint="cs"/>
          <w:rtl/>
        </w:rPr>
        <w:t xml:space="preserve"> </w:t>
      </w:r>
      <w:r w:rsidR="00553673" w:rsidRPr="00477842">
        <w:rPr>
          <w:rFonts w:hint="cs"/>
          <w:rtl/>
        </w:rPr>
        <w:t>م</w:t>
      </w:r>
      <w:r w:rsidR="00954E7E">
        <w:rPr>
          <w:rFonts w:hint="cs"/>
          <w:rtl/>
        </w:rPr>
        <w:t>ی‌</w:t>
      </w:r>
      <w:r w:rsidRPr="00477842">
        <w:rPr>
          <w:rFonts w:hint="cs"/>
          <w:rtl/>
        </w:rPr>
        <w:t>بردند تا ش</w:t>
      </w:r>
      <w:r w:rsidR="00165C22">
        <w:rPr>
          <w:rFonts w:hint="cs"/>
          <w:rtl/>
        </w:rPr>
        <w:t>ک</w:t>
      </w:r>
      <w:r w:rsidRPr="00477842">
        <w:rPr>
          <w:rFonts w:hint="cs"/>
          <w:rtl/>
        </w:rPr>
        <w:t xml:space="preserve"> و شبهه ا</w:t>
      </w:r>
      <w:r w:rsidR="00954E7E">
        <w:rPr>
          <w:rFonts w:hint="cs"/>
          <w:rtl/>
        </w:rPr>
        <w:t xml:space="preserve">ی </w:t>
      </w:r>
      <w:r w:rsidRPr="00477842">
        <w:rPr>
          <w:rFonts w:hint="cs"/>
          <w:rtl/>
        </w:rPr>
        <w:t>باق</w:t>
      </w:r>
      <w:r w:rsidR="00954E7E">
        <w:rPr>
          <w:rFonts w:hint="cs"/>
          <w:rtl/>
        </w:rPr>
        <w:t xml:space="preserve">ی </w:t>
      </w:r>
      <w:r w:rsidR="00553673" w:rsidRPr="00477842">
        <w:rPr>
          <w:rFonts w:hint="cs"/>
          <w:rtl/>
        </w:rPr>
        <w:t>نم</w:t>
      </w:r>
      <w:r w:rsidR="00954E7E">
        <w:rPr>
          <w:rFonts w:hint="cs"/>
          <w:rtl/>
        </w:rPr>
        <w:t>ی‌</w:t>
      </w:r>
      <w:r w:rsidRPr="00477842">
        <w:rPr>
          <w:rFonts w:hint="cs"/>
          <w:rtl/>
        </w:rPr>
        <w:t>ماند و ا</w:t>
      </w:r>
      <w:r w:rsidR="00165C22">
        <w:rPr>
          <w:rFonts w:hint="cs"/>
          <w:rtl/>
        </w:rPr>
        <w:t>ی</w:t>
      </w:r>
      <w:r w:rsidRPr="00477842">
        <w:rPr>
          <w:rFonts w:hint="cs"/>
          <w:rtl/>
        </w:rPr>
        <w:t xml:space="preserve">ن مسئله </w:t>
      </w:r>
      <w:r w:rsidR="00165C22">
        <w:rPr>
          <w:rFonts w:hint="cs"/>
          <w:rtl/>
        </w:rPr>
        <w:t>ک</w:t>
      </w:r>
      <w:r w:rsidRPr="00477842">
        <w:rPr>
          <w:rFonts w:hint="cs"/>
          <w:rtl/>
        </w:rPr>
        <w:t>املاً واضح و آش</w:t>
      </w:r>
      <w:r w:rsidR="00165C22">
        <w:rPr>
          <w:rFonts w:hint="cs"/>
          <w:rtl/>
        </w:rPr>
        <w:t>ک</w:t>
      </w:r>
      <w:r w:rsidRPr="00477842">
        <w:rPr>
          <w:rFonts w:hint="cs"/>
          <w:rtl/>
        </w:rPr>
        <w:t>ار</w:t>
      </w:r>
      <w:r w:rsidR="00553673" w:rsidRPr="00477842">
        <w:rPr>
          <w:rFonts w:hint="cs"/>
          <w:rtl/>
        </w:rPr>
        <w:t xml:space="preserve"> م</w:t>
      </w:r>
      <w:r w:rsidR="00954E7E">
        <w:rPr>
          <w:rFonts w:hint="cs"/>
          <w:rtl/>
        </w:rPr>
        <w:t>ی‌</w:t>
      </w:r>
      <w:r w:rsidRPr="00477842">
        <w:rPr>
          <w:rFonts w:hint="cs"/>
          <w:rtl/>
        </w:rPr>
        <w:t>شد. رحمت عالم رسول ا</w:t>
      </w:r>
      <w:r w:rsidR="00165C22">
        <w:rPr>
          <w:rFonts w:hint="cs"/>
          <w:rtl/>
        </w:rPr>
        <w:t>ک</w:t>
      </w:r>
      <w:r w:rsidRPr="00477842">
        <w:rPr>
          <w:rFonts w:hint="cs"/>
          <w:rtl/>
        </w:rPr>
        <w:t>رم</w:t>
      </w:r>
      <w:r w:rsidR="00775CCE" w:rsidRPr="00775CCE">
        <w:rPr>
          <w:rFonts w:cs="CTraditional Arabic" w:hint="cs"/>
          <w:rtl/>
        </w:rPr>
        <w:t xml:space="preserve"> ج</w:t>
      </w:r>
      <w:r w:rsidRPr="00477842">
        <w:rPr>
          <w:rFonts w:hint="cs"/>
          <w:rtl/>
        </w:rPr>
        <w:t xml:space="preserve"> مبعوث شده بودند تا تمام تعل</w:t>
      </w:r>
      <w:r w:rsidR="00165C22">
        <w:rPr>
          <w:rFonts w:hint="cs"/>
          <w:rtl/>
        </w:rPr>
        <w:t>ی</w:t>
      </w:r>
      <w:r w:rsidRPr="00477842">
        <w:rPr>
          <w:rFonts w:hint="cs"/>
          <w:rtl/>
        </w:rPr>
        <w:t>مات د</w:t>
      </w:r>
      <w:r w:rsidR="00165C22">
        <w:rPr>
          <w:rFonts w:hint="cs"/>
          <w:rtl/>
        </w:rPr>
        <w:t>ی</w:t>
      </w:r>
      <w:r w:rsidRPr="00477842">
        <w:rPr>
          <w:rFonts w:hint="cs"/>
          <w:rtl/>
        </w:rPr>
        <w:t>ن</w:t>
      </w:r>
      <w:r w:rsidR="00954E7E">
        <w:rPr>
          <w:rFonts w:hint="cs"/>
          <w:rtl/>
        </w:rPr>
        <w:t xml:space="preserve">ی </w:t>
      </w:r>
      <w:r w:rsidRPr="00477842">
        <w:rPr>
          <w:rFonts w:hint="cs"/>
          <w:rtl/>
        </w:rPr>
        <w:t>را واضح و آش</w:t>
      </w:r>
      <w:r w:rsidR="00165C22">
        <w:rPr>
          <w:rFonts w:hint="cs"/>
          <w:rtl/>
        </w:rPr>
        <w:t>ک</w:t>
      </w:r>
      <w:r w:rsidRPr="00477842">
        <w:rPr>
          <w:rFonts w:hint="cs"/>
          <w:rtl/>
        </w:rPr>
        <w:t>ارا به امت ب</w:t>
      </w:r>
      <w:r w:rsidR="00165C22">
        <w:rPr>
          <w:rFonts w:hint="cs"/>
          <w:rtl/>
        </w:rPr>
        <w:t>ی</w:t>
      </w:r>
      <w:r w:rsidRPr="00477842">
        <w:rPr>
          <w:rFonts w:hint="cs"/>
          <w:rtl/>
        </w:rPr>
        <w:t xml:space="preserve">ان </w:t>
      </w:r>
      <w:r w:rsidR="00165C22">
        <w:rPr>
          <w:rFonts w:hint="cs"/>
          <w:rtl/>
        </w:rPr>
        <w:t>ک</w:t>
      </w:r>
      <w:r w:rsidRPr="00477842">
        <w:rPr>
          <w:rFonts w:hint="cs"/>
          <w:rtl/>
        </w:rPr>
        <w:t xml:space="preserve">نند تا </w:t>
      </w:r>
      <w:r w:rsidR="00165C22">
        <w:rPr>
          <w:rFonts w:hint="cs"/>
          <w:rtl/>
        </w:rPr>
        <w:t>ک</w:t>
      </w:r>
      <w:r w:rsidRPr="00477842">
        <w:rPr>
          <w:rFonts w:hint="cs"/>
          <w:rtl/>
        </w:rPr>
        <w:t>ه امت به سهولت بتواند بر آن جامه عمل بپوشاند. رسول الله</w:t>
      </w:r>
      <w:r w:rsidR="00775CCE" w:rsidRPr="00775CCE">
        <w:rPr>
          <w:rFonts w:cs="CTraditional Arabic" w:hint="cs"/>
          <w:rtl/>
        </w:rPr>
        <w:t xml:space="preserve"> ج</w:t>
      </w:r>
      <w:r w:rsidRPr="00477842">
        <w:rPr>
          <w:rFonts w:hint="cs"/>
          <w:rtl/>
        </w:rPr>
        <w:t>، مسائل بس</w:t>
      </w:r>
      <w:r w:rsidR="00165C22">
        <w:rPr>
          <w:rFonts w:hint="cs"/>
          <w:rtl/>
        </w:rPr>
        <w:t>ی</w:t>
      </w:r>
      <w:r w:rsidRPr="00477842">
        <w:rPr>
          <w:rFonts w:hint="cs"/>
          <w:rtl/>
        </w:rPr>
        <w:t>ار جزئ</w:t>
      </w:r>
      <w:r w:rsidR="00954E7E">
        <w:rPr>
          <w:rFonts w:hint="cs"/>
          <w:rtl/>
        </w:rPr>
        <w:t xml:space="preserve">ی </w:t>
      </w:r>
      <w:r w:rsidRPr="00477842">
        <w:rPr>
          <w:rFonts w:hint="cs"/>
          <w:rtl/>
        </w:rPr>
        <w:t>از قب</w:t>
      </w:r>
      <w:r w:rsidR="00165C22">
        <w:rPr>
          <w:rFonts w:hint="cs"/>
          <w:rtl/>
        </w:rPr>
        <w:t>ی</w:t>
      </w:r>
      <w:r w:rsidRPr="00477842">
        <w:rPr>
          <w:rFonts w:hint="cs"/>
          <w:rtl/>
        </w:rPr>
        <w:t>ل: وضو، غسل و ت</w:t>
      </w:r>
      <w:r w:rsidR="00165C22">
        <w:rPr>
          <w:rFonts w:hint="cs"/>
          <w:rtl/>
        </w:rPr>
        <w:t>ی</w:t>
      </w:r>
      <w:r w:rsidRPr="00477842">
        <w:rPr>
          <w:rFonts w:hint="cs"/>
          <w:rtl/>
        </w:rPr>
        <w:t>مم را ن</w:t>
      </w:r>
      <w:r w:rsidR="00165C22">
        <w:rPr>
          <w:rFonts w:hint="cs"/>
          <w:rtl/>
        </w:rPr>
        <w:t>ی</w:t>
      </w:r>
      <w:r w:rsidRPr="00477842">
        <w:rPr>
          <w:rFonts w:hint="cs"/>
          <w:rtl/>
        </w:rPr>
        <w:t xml:space="preserve">ز صاف، واضح و با الفاظ </w:t>
      </w:r>
      <w:r w:rsidR="00165C22">
        <w:rPr>
          <w:rFonts w:hint="cs"/>
          <w:rtl/>
        </w:rPr>
        <w:t>ک</w:t>
      </w:r>
      <w:r w:rsidRPr="00477842">
        <w:rPr>
          <w:rFonts w:hint="cs"/>
          <w:rtl/>
        </w:rPr>
        <w:t>املاً روشن ب</w:t>
      </w:r>
      <w:r w:rsidR="00165C22">
        <w:rPr>
          <w:rFonts w:hint="cs"/>
          <w:rtl/>
        </w:rPr>
        <w:t>ی</w:t>
      </w:r>
      <w:r w:rsidRPr="00477842">
        <w:rPr>
          <w:rFonts w:hint="cs"/>
          <w:rtl/>
        </w:rPr>
        <w:t>ان فرموده</w:t>
      </w:r>
      <w:r w:rsidR="00CA538F" w:rsidRPr="00477842">
        <w:rPr>
          <w:rFonts w:hint="cs"/>
          <w:rtl/>
        </w:rPr>
        <w:t xml:space="preserve">‌اند </w:t>
      </w:r>
      <w:r w:rsidRPr="00477842">
        <w:rPr>
          <w:rFonts w:hint="cs"/>
          <w:rtl/>
        </w:rPr>
        <w:t>تا عمل بر آنها آسان گردد. ا</w:t>
      </w:r>
      <w:r w:rsidR="00165C22">
        <w:rPr>
          <w:rFonts w:hint="cs"/>
          <w:rtl/>
        </w:rPr>
        <w:t>ی</w:t>
      </w:r>
      <w:r w:rsidRPr="00477842">
        <w:rPr>
          <w:rFonts w:hint="cs"/>
          <w:rtl/>
        </w:rPr>
        <w:t>ن چگونه مم</w:t>
      </w:r>
      <w:r w:rsidR="00165C22">
        <w:rPr>
          <w:rFonts w:hint="cs"/>
          <w:rtl/>
        </w:rPr>
        <w:t>ک</w:t>
      </w:r>
      <w:r w:rsidRPr="00477842">
        <w:rPr>
          <w:rFonts w:hint="cs"/>
          <w:rtl/>
        </w:rPr>
        <w:t xml:space="preserve">ن است </w:t>
      </w:r>
      <w:r w:rsidR="00165C22">
        <w:rPr>
          <w:rFonts w:hint="cs"/>
          <w:rtl/>
        </w:rPr>
        <w:t>ک</w:t>
      </w:r>
      <w:r w:rsidRPr="00477842">
        <w:rPr>
          <w:rFonts w:hint="cs"/>
          <w:rtl/>
        </w:rPr>
        <w:t>ه در</w:t>
      </w:r>
      <w:r w:rsidR="00835EAE" w:rsidRPr="00477842">
        <w:rPr>
          <w:rFonts w:hint="cs"/>
          <w:rtl/>
        </w:rPr>
        <w:t xml:space="preserve"> خطبه‌ا</w:t>
      </w:r>
      <w:r w:rsidR="00954E7E">
        <w:rPr>
          <w:rFonts w:hint="cs"/>
          <w:rtl/>
        </w:rPr>
        <w:t xml:space="preserve">ی </w:t>
      </w:r>
      <w:r w:rsidRPr="00477842">
        <w:rPr>
          <w:rFonts w:hint="cs"/>
          <w:rtl/>
        </w:rPr>
        <w:t xml:space="preserve">در مجمع صحابه </w:t>
      </w:r>
      <w:r w:rsidR="00165C22">
        <w:rPr>
          <w:rFonts w:hint="cs"/>
          <w:rtl/>
        </w:rPr>
        <w:t>ک</w:t>
      </w:r>
      <w:r w:rsidRPr="00477842">
        <w:rPr>
          <w:rFonts w:hint="cs"/>
          <w:rtl/>
        </w:rPr>
        <w:t>رام، ا</w:t>
      </w:r>
      <w:r w:rsidR="00165C22">
        <w:rPr>
          <w:rFonts w:hint="cs"/>
          <w:rtl/>
        </w:rPr>
        <w:t>ی</w:t>
      </w:r>
      <w:r w:rsidRPr="00477842">
        <w:rPr>
          <w:rFonts w:hint="cs"/>
          <w:rtl/>
        </w:rPr>
        <w:t>شان خواسته باشند خلافت بلافصل عل</w:t>
      </w:r>
      <w:r w:rsidR="00954E7E">
        <w:rPr>
          <w:rFonts w:hint="cs"/>
          <w:rtl/>
        </w:rPr>
        <w:t>ی</w:t>
      </w:r>
      <w:r w:rsidR="00775CCE" w:rsidRPr="00775CCE">
        <w:rPr>
          <w:rFonts w:cs="CTraditional Arabic" w:hint="cs"/>
          <w:rtl/>
        </w:rPr>
        <w:t>س</w:t>
      </w:r>
      <w:r w:rsidRPr="00477842">
        <w:rPr>
          <w:rFonts w:hint="cs"/>
          <w:rtl/>
        </w:rPr>
        <w:t xml:space="preserve"> را اعلام نما</w:t>
      </w:r>
      <w:r w:rsidR="00165C22">
        <w:rPr>
          <w:rFonts w:hint="cs"/>
          <w:rtl/>
        </w:rPr>
        <w:t>ی</w:t>
      </w:r>
      <w:r w:rsidRPr="00477842">
        <w:rPr>
          <w:rFonts w:hint="cs"/>
          <w:rtl/>
        </w:rPr>
        <w:t>ند به هم</w:t>
      </w:r>
      <w:r w:rsidR="00165C22">
        <w:rPr>
          <w:rFonts w:hint="cs"/>
          <w:rtl/>
        </w:rPr>
        <w:t>ی</w:t>
      </w:r>
      <w:r w:rsidRPr="00477842">
        <w:rPr>
          <w:rFonts w:hint="cs"/>
          <w:rtl/>
        </w:rPr>
        <w:t xml:space="preserve">ن منظور هم صحابه را جمع </w:t>
      </w:r>
      <w:r w:rsidR="00165C22">
        <w:rPr>
          <w:rFonts w:hint="cs"/>
          <w:rtl/>
        </w:rPr>
        <w:t>ک</w:t>
      </w:r>
      <w:r w:rsidRPr="00477842">
        <w:rPr>
          <w:rFonts w:hint="cs"/>
          <w:rtl/>
        </w:rPr>
        <w:t>رده باشند و م</w:t>
      </w:r>
      <w:r>
        <w:rPr>
          <w:rFonts w:hint="cs"/>
          <w:rtl/>
        </w:rPr>
        <w:t>حبت عل</w:t>
      </w:r>
      <w:r w:rsidR="00954E7E">
        <w:rPr>
          <w:rFonts w:hint="cs"/>
          <w:rtl/>
        </w:rPr>
        <w:t xml:space="preserve">ی </w:t>
      </w:r>
      <w:r>
        <w:rPr>
          <w:rFonts w:hint="cs"/>
          <w:rtl/>
        </w:rPr>
        <w:t xml:space="preserve">را در ملأ عام اعلام </w:t>
      </w:r>
      <w:r w:rsidR="00165C22">
        <w:rPr>
          <w:rFonts w:hint="cs"/>
          <w:rtl/>
        </w:rPr>
        <w:t>ک</w:t>
      </w:r>
      <w:r>
        <w:rPr>
          <w:rFonts w:hint="cs"/>
          <w:rtl/>
        </w:rPr>
        <w:t>نند اما به جا</w:t>
      </w:r>
      <w:r w:rsidR="00954E7E">
        <w:rPr>
          <w:rFonts w:hint="cs"/>
          <w:rtl/>
        </w:rPr>
        <w:t xml:space="preserve">ی </w:t>
      </w:r>
      <w:r>
        <w:rPr>
          <w:rFonts w:hint="cs"/>
          <w:rtl/>
        </w:rPr>
        <w:t xml:space="preserve">به </w:t>
      </w:r>
      <w:r w:rsidR="00165C22">
        <w:rPr>
          <w:rFonts w:hint="cs"/>
          <w:rtl/>
        </w:rPr>
        <w:t>ک</w:t>
      </w:r>
      <w:r>
        <w:rPr>
          <w:rFonts w:hint="cs"/>
          <w:rtl/>
        </w:rPr>
        <w:t xml:space="preserve">ار بردن </w:t>
      </w:r>
      <w:r w:rsidR="00165C22">
        <w:rPr>
          <w:rFonts w:hint="cs"/>
          <w:rtl/>
        </w:rPr>
        <w:t>ک</w:t>
      </w:r>
      <w:r>
        <w:rPr>
          <w:rFonts w:hint="cs"/>
          <w:rtl/>
        </w:rPr>
        <w:t>لمات: وال</w:t>
      </w:r>
      <w:r w:rsidR="00954E7E">
        <w:rPr>
          <w:rFonts w:hint="cs"/>
          <w:rtl/>
        </w:rPr>
        <w:t>ی،‌</w:t>
      </w:r>
      <w:r>
        <w:rPr>
          <w:rFonts w:hint="cs"/>
          <w:rtl/>
        </w:rPr>
        <w:t xml:space="preserve"> حا</w:t>
      </w:r>
      <w:r w:rsidR="00165C22">
        <w:rPr>
          <w:rFonts w:hint="cs"/>
          <w:rtl/>
        </w:rPr>
        <w:t>ک</w:t>
      </w:r>
      <w:r>
        <w:rPr>
          <w:rFonts w:hint="cs"/>
          <w:rtl/>
        </w:rPr>
        <w:t>م، خل</w:t>
      </w:r>
      <w:r w:rsidR="00165C22">
        <w:rPr>
          <w:rFonts w:hint="cs"/>
          <w:rtl/>
        </w:rPr>
        <w:t>ی</w:t>
      </w:r>
      <w:r>
        <w:rPr>
          <w:rFonts w:hint="cs"/>
          <w:rtl/>
        </w:rPr>
        <w:t>فه و امام، الفاظ</w:t>
      </w:r>
      <w:r w:rsidR="00954E7E">
        <w:rPr>
          <w:rFonts w:hint="cs"/>
          <w:rtl/>
        </w:rPr>
        <w:t xml:space="preserve">ی </w:t>
      </w:r>
      <w:r>
        <w:rPr>
          <w:rFonts w:hint="cs"/>
          <w:rtl/>
        </w:rPr>
        <w:t xml:space="preserve">را استعمال </w:t>
      </w:r>
      <w:r w:rsidR="00165C22">
        <w:rPr>
          <w:rFonts w:hint="cs"/>
          <w:rtl/>
        </w:rPr>
        <w:t>ک</w:t>
      </w:r>
      <w:r>
        <w:rPr>
          <w:rFonts w:hint="cs"/>
          <w:rtl/>
        </w:rPr>
        <w:t xml:space="preserve">نند </w:t>
      </w:r>
      <w:r w:rsidR="00165C22">
        <w:rPr>
          <w:rFonts w:hint="cs"/>
          <w:rtl/>
        </w:rPr>
        <w:t>ک</w:t>
      </w:r>
      <w:r>
        <w:rPr>
          <w:rFonts w:hint="cs"/>
          <w:rtl/>
        </w:rPr>
        <w:t>ه فقط محبت عل</w:t>
      </w:r>
      <w:r w:rsidR="00954E7E">
        <w:rPr>
          <w:rFonts w:hint="cs"/>
          <w:rtl/>
        </w:rPr>
        <w:t xml:space="preserve">ی </w:t>
      </w:r>
      <w:r>
        <w:rPr>
          <w:rFonts w:hint="cs"/>
          <w:rtl/>
        </w:rPr>
        <w:t>از آن برآ</w:t>
      </w:r>
      <w:r w:rsidR="00165C22">
        <w:rPr>
          <w:rFonts w:hint="cs"/>
          <w:rtl/>
        </w:rPr>
        <w:t>ی</w:t>
      </w:r>
      <w:r>
        <w:rPr>
          <w:rFonts w:hint="cs"/>
          <w:rtl/>
        </w:rPr>
        <w:t>د؟</w:t>
      </w:r>
    </w:p>
    <w:p w:rsidR="00A8404F" w:rsidRDefault="00A8404F" w:rsidP="00477842">
      <w:pPr>
        <w:pStyle w:val="a1"/>
        <w:rPr>
          <w:rtl/>
        </w:rPr>
      </w:pPr>
      <w:r>
        <w:rPr>
          <w:rFonts w:hint="cs"/>
          <w:rtl/>
        </w:rPr>
        <w:t>واقع</w:t>
      </w:r>
      <w:r w:rsidR="00165C22">
        <w:rPr>
          <w:rFonts w:hint="cs"/>
          <w:rtl/>
        </w:rPr>
        <w:t>ی</w:t>
      </w:r>
      <w:r>
        <w:rPr>
          <w:rFonts w:hint="cs"/>
          <w:rtl/>
        </w:rPr>
        <w:t>ت ا</w:t>
      </w:r>
      <w:r w:rsidR="00165C22">
        <w:rPr>
          <w:rFonts w:hint="cs"/>
          <w:rtl/>
        </w:rPr>
        <w:t>ی</w:t>
      </w:r>
      <w:r>
        <w:rPr>
          <w:rFonts w:hint="cs"/>
          <w:rtl/>
        </w:rPr>
        <w:t xml:space="preserve">ن است </w:t>
      </w:r>
      <w:r w:rsidR="00165C22">
        <w:rPr>
          <w:rFonts w:hint="cs"/>
          <w:rtl/>
        </w:rPr>
        <w:t>ک</w:t>
      </w:r>
      <w:r>
        <w:rPr>
          <w:rFonts w:hint="cs"/>
          <w:rtl/>
        </w:rPr>
        <w:t xml:space="preserve">ه اگر </w:t>
      </w:r>
      <w:r w:rsidRPr="00477842">
        <w:rPr>
          <w:rFonts w:hint="cs"/>
          <w:rtl/>
        </w:rPr>
        <w:t>رسول الله</w:t>
      </w:r>
      <w:r w:rsidR="00775CCE" w:rsidRPr="00775CCE">
        <w:rPr>
          <w:rFonts w:cs="CTraditional Arabic" w:hint="cs"/>
          <w:rtl/>
        </w:rPr>
        <w:t xml:space="preserve"> ج</w:t>
      </w:r>
      <w:r w:rsidR="00553673" w:rsidRPr="00477842">
        <w:rPr>
          <w:rFonts w:hint="cs"/>
          <w:rtl/>
        </w:rPr>
        <w:t xml:space="preserve"> م</w:t>
      </w:r>
      <w:r w:rsidR="00954E7E">
        <w:rPr>
          <w:rFonts w:hint="cs"/>
          <w:rtl/>
        </w:rPr>
        <w:t>ی‌</w:t>
      </w:r>
      <w:r w:rsidRPr="00477842">
        <w:rPr>
          <w:rFonts w:hint="cs"/>
          <w:rtl/>
        </w:rPr>
        <w:t>خواستند سه ماه پ</w:t>
      </w:r>
      <w:r w:rsidR="00165C22">
        <w:rPr>
          <w:rFonts w:hint="cs"/>
          <w:rtl/>
        </w:rPr>
        <w:t>ی</w:t>
      </w:r>
      <w:r w:rsidRPr="00477842">
        <w:rPr>
          <w:rFonts w:hint="cs"/>
          <w:rtl/>
        </w:rPr>
        <w:t>ش از وفات خو</w:t>
      </w:r>
      <w:r w:rsidR="00165C22">
        <w:rPr>
          <w:rFonts w:hint="cs"/>
          <w:rtl/>
        </w:rPr>
        <w:t>ی</w:t>
      </w:r>
      <w:r w:rsidRPr="00477842">
        <w:rPr>
          <w:rFonts w:hint="cs"/>
          <w:rtl/>
        </w:rPr>
        <w:t>ش در موقع</w:t>
      </w:r>
      <w:r w:rsidR="00165C22">
        <w:rPr>
          <w:rFonts w:hint="cs"/>
          <w:rtl/>
        </w:rPr>
        <w:t>ی</w:t>
      </w:r>
      <w:r w:rsidRPr="00477842">
        <w:rPr>
          <w:rFonts w:hint="cs"/>
          <w:rtl/>
        </w:rPr>
        <w:t>ت غد</w:t>
      </w:r>
      <w:r w:rsidR="00165C22">
        <w:rPr>
          <w:rFonts w:hint="cs"/>
          <w:rtl/>
        </w:rPr>
        <w:t>ی</w:t>
      </w:r>
      <w:r w:rsidRPr="00477842">
        <w:rPr>
          <w:rFonts w:hint="cs"/>
          <w:rtl/>
        </w:rPr>
        <w:t>ر خم، امامت بلافصل عل</w:t>
      </w:r>
      <w:r w:rsidR="00954E7E">
        <w:rPr>
          <w:rFonts w:hint="cs"/>
          <w:rtl/>
        </w:rPr>
        <w:t>ی</w:t>
      </w:r>
      <w:r w:rsidR="00775CCE" w:rsidRPr="00775CCE">
        <w:rPr>
          <w:rFonts w:cs="CTraditional Arabic" w:hint="cs"/>
          <w:rtl/>
        </w:rPr>
        <w:t>س</w:t>
      </w:r>
      <w:r w:rsidRPr="00477842">
        <w:rPr>
          <w:rFonts w:hint="cs"/>
          <w:rtl/>
        </w:rPr>
        <w:t xml:space="preserve"> را اعلام</w:t>
      </w:r>
      <w:r>
        <w:rPr>
          <w:rFonts w:hint="cs"/>
          <w:rtl/>
        </w:rPr>
        <w:t xml:space="preserve"> نما</w:t>
      </w:r>
      <w:r w:rsidR="00165C22">
        <w:rPr>
          <w:rFonts w:hint="cs"/>
          <w:rtl/>
        </w:rPr>
        <w:t>ی</w:t>
      </w:r>
      <w:r>
        <w:rPr>
          <w:rFonts w:hint="cs"/>
          <w:rtl/>
        </w:rPr>
        <w:t>ند ه</w:t>
      </w:r>
      <w:r w:rsidR="00165C22">
        <w:rPr>
          <w:rFonts w:hint="cs"/>
          <w:rtl/>
        </w:rPr>
        <w:t>ی</w:t>
      </w:r>
      <w:r>
        <w:rPr>
          <w:rFonts w:hint="cs"/>
          <w:rtl/>
        </w:rPr>
        <w:t>چ ن</w:t>
      </w:r>
      <w:r w:rsidR="00165C22">
        <w:rPr>
          <w:rFonts w:hint="cs"/>
          <w:rtl/>
        </w:rPr>
        <w:t>ی</w:t>
      </w:r>
      <w:r>
        <w:rPr>
          <w:rFonts w:hint="cs"/>
          <w:rtl/>
        </w:rPr>
        <w:t>رو</w:t>
      </w:r>
      <w:r w:rsidR="00954E7E">
        <w:rPr>
          <w:rFonts w:hint="cs"/>
          <w:rtl/>
        </w:rPr>
        <w:t xml:space="preserve">ی </w:t>
      </w:r>
      <w:r>
        <w:rPr>
          <w:rFonts w:hint="cs"/>
          <w:rtl/>
        </w:rPr>
        <w:t>ماد</w:t>
      </w:r>
      <w:r w:rsidR="00954E7E">
        <w:rPr>
          <w:rFonts w:hint="cs"/>
          <w:rtl/>
        </w:rPr>
        <w:t xml:space="preserve">ی </w:t>
      </w:r>
      <w:r w:rsidR="00553673">
        <w:rPr>
          <w:rFonts w:hint="cs"/>
          <w:rtl/>
        </w:rPr>
        <w:t>نم</w:t>
      </w:r>
      <w:r w:rsidR="00954E7E">
        <w:rPr>
          <w:rFonts w:hint="cs"/>
          <w:rtl/>
        </w:rPr>
        <w:t>ی‌</w:t>
      </w:r>
      <w:r>
        <w:rPr>
          <w:rFonts w:hint="cs"/>
          <w:rtl/>
        </w:rPr>
        <w:t>توانست سد راه ا</w:t>
      </w:r>
      <w:r w:rsidR="00165C22">
        <w:rPr>
          <w:rFonts w:hint="cs"/>
          <w:rtl/>
        </w:rPr>
        <w:t>ی</w:t>
      </w:r>
      <w:r>
        <w:rPr>
          <w:rFonts w:hint="cs"/>
          <w:rtl/>
        </w:rPr>
        <w:t>شان واقع گردد. اما اعلام امامت عل</w:t>
      </w:r>
      <w:r w:rsidR="00954E7E">
        <w:rPr>
          <w:rFonts w:hint="cs"/>
          <w:rtl/>
        </w:rPr>
        <w:t xml:space="preserve">ی </w:t>
      </w:r>
      <w:r>
        <w:rPr>
          <w:rFonts w:hint="cs"/>
          <w:rtl/>
        </w:rPr>
        <w:t>نه هدف ا</w:t>
      </w:r>
      <w:r w:rsidR="00165C22">
        <w:rPr>
          <w:rFonts w:hint="cs"/>
          <w:rtl/>
        </w:rPr>
        <w:t>ی</w:t>
      </w:r>
      <w:r>
        <w:rPr>
          <w:rFonts w:hint="cs"/>
          <w:rtl/>
        </w:rPr>
        <w:t xml:space="preserve">شان بود و نه در </w:t>
      </w:r>
      <w:r w:rsidR="00165C22">
        <w:rPr>
          <w:rFonts w:hint="cs"/>
          <w:rtl/>
        </w:rPr>
        <w:t>ک</w:t>
      </w:r>
      <w:r>
        <w:rPr>
          <w:rFonts w:hint="cs"/>
          <w:rtl/>
        </w:rPr>
        <w:t>لام مبار</w:t>
      </w:r>
      <w:r w:rsidR="00165C22">
        <w:rPr>
          <w:rFonts w:hint="cs"/>
          <w:rtl/>
        </w:rPr>
        <w:t>ک</w:t>
      </w:r>
      <w:r>
        <w:rPr>
          <w:rFonts w:hint="cs"/>
          <w:rtl/>
        </w:rPr>
        <w:t xml:space="preserve"> خود آن را اظهار فرمودند. ا</w:t>
      </w:r>
      <w:r w:rsidR="00165C22">
        <w:rPr>
          <w:rFonts w:hint="cs"/>
          <w:rtl/>
        </w:rPr>
        <w:t>ی</w:t>
      </w:r>
      <w:r>
        <w:rPr>
          <w:rFonts w:hint="cs"/>
          <w:rtl/>
        </w:rPr>
        <w:t>شان</w:t>
      </w:r>
      <w:r w:rsidR="00553673">
        <w:rPr>
          <w:rFonts w:hint="cs"/>
          <w:rtl/>
        </w:rPr>
        <w:t xml:space="preserve"> م</w:t>
      </w:r>
      <w:r w:rsidR="00954E7E">
        <w:rPr>
          <w:rFonts w:hint="cs"/>
          <w:rtl/>
        </w:rPr>
        <w:t>ی‌</w:t>
      </w:r>
      <w:r>
        <w:rPr>
          <w:rFonts w:hint="cs"/>
          <w:rtl/>
        </w:rPr>
        <w:t xml:space="preserve">خواستند امت را به محبت و </w:t>
      </w:r>
      <w:r w:rsidRPr="00477842">
        <w:rPr>
          <w:rFonts w:hint="cs"/>
          <w:rtl/>
        </w:rPr>
        <w:t>ا</w:t>
      </w:r>
      <w:r w:rsidR="00165C22">
        <w:rPr>
          <w:rFonts w:hint="cs"/>
          <w:rtl/>
        </w:rPr>
        <w:t>ک</w:t>
      </w:r>
      <w:r w:rsidRPr="00477842">
        <w:rPr>
          <w:rFonts w:hint="cs"/>
          <w:rtl/>
        </w:rPr>
        <w:t>رام با اهل ب</w:t>
      </w:r>
      <w:r w:rsidR="00165C22">
        <w:rPr>
          <w:rFonts w:hint="cs"/>
          <w:rtl/>
        </w:rPr>
        <w:t>ی</w:t>
      </w:r>
      <w:r w:rsidRPr="00477842">
        <w:rPr>
          <w:rFonts w:hint="cs"/>
          <w:rtl/>
        </w:rPr>
        <w:t>ت و  عل</w:t>
      </w:r>
      <w:r w:rsidR="00954E7E">
        <w:rPr>
          <w:rFonts w:hint="cs"/>
          <w:rtl/>
        </w:rPr>
        <w:t>ی</w:t>
      </w:r>
      <w:r w:rsidR="00775CCE" w:rsidRPr="00775CCE">
        <w:rPr>
          <w:rFonts w:cs="CTraditional Arabic" w:hint="cs"/>
          <w:rtl/>
        </w:rPr>
        <w:t>س</w:t>
      </w:r>
      <w:r w:rsidRPr="00477842">
        <w:rPr>
          <w:rFonts w:hint="cs"/>
          <w:rtl/>
        </w:rPr>
        <w:t xml:space="preserve"> متوجه</w:t>
      </w:r>
      <w:r>
        <w:rPr>
          <w:rFonts w:hint="cs"/>
          <w:rtl/>
        </w:rPr>
        <w:t xml:space="preserve"> سازند. ا</w:t>
      </w:r>
      <w:r w:rsidR="00165C22">
        <w:rPr>
          <w:rFonts w:hint="cs"/>
          <w:rtl/>
        </w:rPr>
        <w:t>ی</w:t>
      </w:r>
      <w:r>
        <w:rPr>
          <w:rFonts w:hint="cs"/>
          <w:rtl/>
        </w:rPr>
        <w:t>شان واضح و آش</w:t>
      </w:r>
      <w:r w:rsidR="00165C22">
        <w:rPr>
          <w:rFonts w:hint="cs"/>
          <w:rtl/>
        </w:rPr>
        <w:t>ک</w:t>
      </w:r>
      <w:r>
        <w:rPr>
          <w:rFonts w:hint="cs"/>
          <w:rtl/>
        </w:rPr>
        <w:t>ار آن را اعلام فرمودند؛ محبت با اهل ب</w:t>
      </w:r>
      <w:r w:rsidR="00165C22">
        <w:rPr>
          <w:rFonts w:hint="cs"/>
          <w:rtl/>
        </w:rPr>
        <w:t>ی</w:t>
      </w:r>
      <w:r>
        <w:rPr>
          <w:rFonts w:hint="cs"/>
          <w:rtl/>
        </w:rPr>
        <w:t>ت را بد</w:t>
      </w:r>
      <w:r w:rsidR="00165C22">
        <w:rPr>
          <w:rFonts w:hint="cs"/>
          <w:rtl/>
        </w:rPr>
        <w:t>ی</w:t>
      </w:r>
      <w:r>
        <w:rPr>
          <w:rFonts w:hint="cs"/>
          <w:rtl/>
        </w:rPr>
        <w:t xml:space="preserve">ن جهت </w:t>
      </w:r>
      <w:r w:rsidR="00165C22">
        <w:rPr>
          <w:rFonts w:hint="cs"/>
          <w:rtl/>
        </w:rPr>
        <w:t>ک</w:t>
      </w:r>
      <w:r>
        <w:rPr>
          <w:rFonts w:hint="cs"/>
          <w:rtl/>
        </w:rPr>
        <w:t>ه مهمتر</w:t>
      </w:r>
      <w:r w:rsidR="00165C22">
        <w:rPr>
          <w:rFonts w:hint="cs"/>
          <w:rtl/>
        </w:rPr>
        <w:t>ی</w:t>
      </w:r>
      <w:r>
        <w:rPr>
          <w:rFonts w:hint="cs"/>
          <w:rtl/>
        </w:rPr>
        <w:t xml:space="preserve">ن طبقه از طبقات صحابه </w:t>
      </w:r>
      <w:r w:rsidR="00165C22">
        <w:rPr>
          <w:rFonts w:hint="cs"/>
          <w:rtl/>
        </w:rPr>
        <w:t>ک</w:t>
      </w:r>
      <w:r>
        <w:rPr>
          <w:rFonts w:hint="cs"/>
          <w:rtl/>
        </w:rPr>
        <w:t>رام به شمار</w:t>
      </w:r>
      <w:r w:rsidR="00553673">
        <w:rPr>
          <w:rFonts w:hint="cs"/>
          <w:rtl/>
        </w:rPr>
        <w:t xml:space="preserve"> م</w:t>
      </w:r>
      <w:r w:rsidR="00954E7E">
        <w:rPr>
          <w:rFonts w:hint="cs"/>
          <w:rtl/>
        </w:rPr>
        <w:t>ی‌</w:t>
      </w:r>
      <w:r>
        <w:rPr>
          <w:rFonts w:hint="cs"/>
          <w:rtl/>
        </w:rPr>
        <w:t>روند و محبت با عل</w:t>
      </w:r>
      <w:r w:rsidR="00954E7E">
        <w:rPr>
          <w:rFonts w:hint="cs"/>
          <w:rtl/>
        </w:rPr>
        <w:t xml:space="preserve">ی </w:t>
      </w:r>
      <w:r>
        <w:rPr>
          <w:rFonts w:hint="cs"/>
          <w:rtl/>
        </w:rPr>
        <w:t>را بد</w:t>
      </w:r>
      <w:r w:rsidR="00165C22">
        <w:rPr>
          <w:rFonts w:hint="cs"/>
          <w:rtl/>
        </w:rPr>
        <w:t>ی</w:t>
      </w:r>
      <w:r>
        <w:rPr>
          <w:rFonts w:hint="cs"/>
          <w:rtl/>
        </w:rPr>
        <w:t xml:space="preserve">ن سبب </w:t>
      </w:r>
      <w:r w:rsidR="00165C22">
        <w:rPr>
          <w:rFonts w:hint="cs"/>
          <w:rtl/>
        </w:rPr>
        <w:t>ک</w:t>
      </w:r>
      <w:r>
        <w:rPr>
          <w:rFonts w:hint="cs"/>
          <w:rtl/>
        </w:rPr>
        <w:t>ه قرار بود در آ</w:t>
      </w:r>
      <w:r w:rsidR="00165C22">
        <w:rPr>
          <w:rFonts w:hint="cs"/>
          <w:rtl/>
        </w:rPr>
        <w:t>ی</w:t>
      </w:r>
      <w:r>
        <w:rPr>
          <w:rFonts w:hint="cs"/>
          <w:rtl/>
        </w:rPr>
        <w:t>نده, بطور خل</w:t>
      </w:r>
      <w:r w:rsidR="00165C22">
        <w:rPr>
          <w:rFonts w:hint="cs"/>
          <w:rtl/>
        </w:rPr>
        <w:t>ی</w:t>
      </w:r>
      <w:r>
        <w:rPr>
          <w:rFonts w:hint="cs"/>
          <w:rtl/>
        </w:rPr>
        <w:t>فه راشد چهارم, فر</w:t>
      </w:r>
      <w:r w:rsidR="00165C22">
        <w:rPr>
          <w:rFonts w:hint="cs"/>
          <w:rtl/>
        </w:rPr>
        <w:t>ی</w:t>
      </w:r>
      <w:r>
        <w:rPr>
          <w:rFonts w:hint="cs"/>
          <w:rtl/>
        </w:rPr>
        <w:t>ضه ق</w:t>
      </w:r>
      <w:r w:rsidR="00165C22">
        <w:rPr>
          <w:rFonts w:hint="cs"/>
          <w:rtl/>
        </w:rPr>
        <w:t>ی</w:t>
      </w:r>
      <w:r>
        <w:rPr>
          <w:rFonts w:hint="cs"/>
          <w:rtl/>
        </w:rPr>
        <w:t>ادت و هدا</w:t>
      </w:r>
      <w:r w:rsidR="00165C22">
        <w:rPr>
          <w:rFonts w:hint="cs"/>
          <w:rtl/>
        </w:rPr>
        <w:t>ی</w:t>
      </w:r>
      <w:r>
        <w:rPr>
          <w:rFonts w:hint="cs"/>
          <w:rtl/>
        </w:rPr>
        <w:t>ت امت را به عهده بگ</w:t>
      </w:r>
      <w:r w:rsidR="00165C22">
        <w:rPr>
          <w:rFonts w:hint="cs"/>
          <w:rtl/>
        </w:rPr>
        <w:t>ی</w:t>
      </w:r>
      <w:r>
        <w:rPr>
          <w:rFonts w:hint="cs"/>
          <w:rtl/>
        </w:rPr>
        <w:t>رد.</w:t>
      </w:r>
    </w:p>
    <w:p w:rsidR="00A8404F" w:rsidRDefault="00A8404F" w:rsidP="00C33095">
      <w:pPr>
        <w:pStyle w:val="a1"/>
        <w:numPr>
          <w:ilvl w:val="0"/>
          <w:numId w:val="18"/>
        </w:numPr>
        <w:rPr>
          <w:rtl/>
        </w:rPr>
      </w:pPr>
      <w:r w:rsidRPr="00477842">
        <w:rPr>
          <w:rFonts w:hint="cs"/>
          <w:rtl/>
        </w:rPr>
        <w:t>اگر طبق گفته ش</w:t>
      </w:r>
      <w:r w:rsidR="00165C22">
        <w:rPr>
          <w:rFonts w:hint="cs"/>
          <w:rtl/>
        </w:rPr>
        <w:t>ی</w:t>
      </w:r>
      <w:r w:rsidRPr="00477842">
        <w:rPr>
          <w:rFonts w:hint="cs"/>
          <w:rtl/>
        </w:rPr>
        <w:t>عه، الفاظ حد</w:t>
      </w:r>
      <w:r w:rsidR="00165C22">
        <w:rPr>
          <w:rFonts w:hint="cs"/>
          <w:rtl/>
        </w:rPr>
        <w:t>ی</w:t>
      </w:r>
      <w:r w:rsidRPr="00477842">
        <w:rPr>
          <w:rFonts w:hint="cs"/>
          <w:rtl/>
        </w:rPr>
        <w:t>ث الموالات به حا</w:t>
      </w:r>
      <w:r w:rsidR="00165C22">
        <w:rPr>
          <w:rFonts w:hint="cs"/>
          <w:rtl/>
        </w:rPr>
        <w:t>ک</w:t>
      </w:r>
      <w:r w:rsidRPr="00477842">
        <w:rPr>
          <w:rFonts w:hint="cs"/>
          <w:rtl/>
        </w:rPr>
        <w:t xml:space="preserve">م و امام ترجمه </w:t>
      </w:r>
      <w:r w:rsidR="00165C22">
        <w:rPr>
          <w:rFonts w:hint="cs"/>
          <w:rtl/>
        </w:rPr>
        <w:t>ک</w:t>
      </w:r>
      <w:r w:rsidRPr="00477842">
        <w:rPr>
          <w:rFonts w:hint="cs"/>
          <w:rtl/>
        </w:rPr>
        <w:t>رده شود لازم</w:t>
      </w:r>
      <w:r w:rsidR="00553673" w:rsidRPr="00477842">
        <w:rPr>
          <w:rFonts w:hint="cs"/>
          <w:rtl/>
        </w:rPr>
        <w:t xml:space="preserve"> م</w:t>
      </w:r>
      <w:r w:rsidR="00954E7E">
        <w:rPr>
          <w:rFonts w:hint="cs"/>
          <w:rtl/>
        </w:rPr>
        <w:t>ی‌</w:t>
      </w:r>
      <w:r w:rsidRPr="00477842">
        <w:rPr>
          <w:rFonts w:hint="cs"/>
          <w:rtl/>
        </w:rPr>
        <w:t>آ</w:t>
      </w:r>
      <w:r w:rsidR="00165C22">
        <w:rPr>
          <w:rFonts w:hint="cs"/>
          <w:rtl/>
        </w:rPr>
        <w:t>ی</w:t>
      </w:r>
      <w:r w:rsidRPr="00477842">
        <w:rPr>
          <w:rFonts w:hint="cs"/>
          <w:rtl/>
        </w:rPr>
        <w:t xml:space="preserve">د </w:t>
      </w:r>
      <w:r w:rsidR="00165C22">
        <w:rPr>
          <w:rFonts w:hint="cs"/>
          <w:rtl/>
        </w:rPr>
        <w:t>ک</w:t>
      </w:r>
      <w:r w:rsidRPr="00477842">
        <w:rPr>
          <w:rFonts w:hint="cs"/>
          <w:rtl/>
        </w:rPr>
        <w:t>ه در ح</w:t>
      </w:r>
      <w:r w:rsidR="00165C22">
        <w:rPr>
          <w:rFonts w:hint="cs"/>
          <w:rtl/>
        </w:rPr>
        <w:t>ی</w:t>
      </w:r>
      <w:r w:rsidRPr="00477842">
        <w:rPr>
          <w:rFonts w:hint="cs"/>
          <w:rtl/>
        </w:rPr>
        <w:t>ات رسول الله</w:t>
      </w:r>
      <w:r w:rsidR="00775CCE" w:rsidRPr="00775CCE">
        <w:rPr>
          <w:rFonts w:cs="CTraditional Arabic" w:hint="cs"/>
          <w:rtl/>
        </w:rPr>
        <w:t xml:space="preserve"> ج</w:t>
      </w:r>
      <w:r w:rsidRPr="00477842">
        <w:rPr>
          <w:rFonts w:hint="cs"/>
          <w:rtl/>
        </w:rPr>
        <w:t>، عل</w:t>
      </w:r>
      <w:r w:rsidR="00954E7E">
        <w:rPr>
          <w:rFonts w:hint="cs"/>
          <w:rtl/>
        </w:rPr>
        <w:t>ی</w:t>
      </w:r>
      <w:r w:rsidR="00775CCE" w:rsidRPr="00775CCE">
        <w:rPr>
          <w:rFonts w:cs="CTraditional Arabic" w:hint="cs"/>
          <w:rtl/>
        </w:rPr>
        <w:t>س</w:t>
      </w:r>
      <w:r w:rsidRPr="00477842">
        <w:rPr>
          <w:rFonts w:hint="cs"/>
          <w:rtl/>
        </w:rPr>
        <w:t xml:space="preserve"> به امامت رس</w:t>
      </w:r>
      <w:r w:rsidR="00165C22">
        <w:rPr>
          <w:rFonts w:hint="cs"/>
          <w:rtl/>
        </w:rPr>
        <w:t>ی</w:t>
      </w:r>
      <w:r w:rsidRPr="00477842">
        <w:rPr>
          <w:rFonts w:hint="cs"/>
          <w:rtl/>
        </w:rPr>
        <w:t xml:space="preserve">ده بود و امامت هر دو به </w:t>
      </w:r>
      <w:r w:rsidR="00165C22">
        <w:rPr>
          <w:rFonts w:hint="cs"/>
          <w:rtl/>
        </w:rPr>
        <w:t>یک</w:t>
      </w:r>
      <w:r w:rsidRPr="00477842">
        <w:rPr>
          <w:rFonts w:hint="cs"/>
          <w:rtl/>
        </w:rPr>
        <w:t xml:space="preserve"> وقت بر امت لازم شده بود؛ در حال</w:t>
      </w:r>
      <w:r w:rsidR="00954E7E">
        <w:rPr>
          <w:rFonts w:hint="cs"/>
          <w:rtl/>
        </w:rPr>
        <w:t xml:space="preserve">ی </w:t>
      </w:r>
      <w:r w:rsidR="00165C22">
        <w:rPr>
          <w:rFonts w:hint="cs"/>
          <w:rtl/>
        </w:rPr>
        <w:t>ک</w:t>
      </w:r>
      <w:r w:rsidRPr="00477842">
        <w:rPr>
          <w:rFonts w:hint="cs"/>
          <w:rtl/>
        </w:rPr>
        <w:t>ه خود ش</w:t>
      </w:r>
      <w:r w:rsidR="00165C22">
        <w:rPr>
          <w:rFonts w:hint="cs"/>
          <w:rtl/>
        </w:rPr>
        <w:t>ی</w:t>
      </w:r>
      <w:r w:rsidRPr="00477842">
        <w:rPr>
          <w:rFonts w:hint="cs"/>
          <w:rtl/>
        </w:rPr>
        <w:t>عه ن</w:t>
      </w:r>
      <w:r w:rsidR="00165C22">
        <w:rPr>
          <w:rFonts w:hint="cs"/>
          <w:rtl/>
        </w:rPr>
        <w:t>ی</w:t>
      </w:r>
      <w:r w:rsidRPr="00477842">
        <w:rPr>
          <w:rFonts w:hint="cs"/>
          <w:rtl/>
        </w:rPr>
        <w:t>ز قائل به چن</w:t>
      </w:r>
      <w:r w:rsidR="00165C22">
        <w:rPr>
          <w:rFonts w:hint="cs"/>
          <w:rtl/>
        </w:rPr>
        <w:t>ی</w:t>
      </w:r>
      <w:r w:rsidRPr="00477842">
        <w:rPr>
          <w:rFonts w:hint="cs"/>
          <w:rtl/>
        </w:rPr>
        <w:t>ن عق</w:t>
      </w:r>
      <w:r w:rsidR="00165C22">
        <w:rPr>
          <w:rFonts w:hint="cs"/>
          <w:rtl/>
        </w:rPr>
        <w:t>ی</w:t>
      </w:r>
      <w:r w:rsidRPr="00477842">
        <w:rPr>
          <w:rFonts w:hint="cs"/>
          <w:rtl/>
        </w:rPr>
        <w:t>ده ا</w:t>
      </w:r>
      <w:r w:rsidR="00954E7E">
        <w:rPr>
          <w:rFonts w:hint="cs"/>
          <w:rtl/>
        </w:rPr>
        <w:t xml:space="preserve">ی </w:t>
      </w:r>
      <w:r w:rsidRPr="00477842">
        <w:rPr>
          <w:rFonts w:hint="cs"/>
          <w:rtl/>
        </w:rPr>
        <w:t>ن</w:t>
      </w:r>
      <w:r w:rsidR="00165C22">
        <w:rPr>
          <w:rFonts w:hint="cs"/>
          <w:rtl/>
        </w:rPr>
        <w:t>ی</w:t>
      </w:r>
      <w:r w:rsidRPr="00477842">
        <w:rPr>
          <w:rFonts w:hint="cs"/>
          <w:rtl/>
        </w:rPr>
        <w:t>ست. ش</w:t>
      </w:r>
      <w:r w:rsidR="00165C22">
        <w:rPr>
          <w:rFonts w:hint="cs"/>
          <w:rtl/>
        </w:rPr>
        <w:t>ی</w:t>
      </w:r>
      <w:r w:rsidRPr="00477842">
        <w:rPr>
          <w:rFonts w:hint="cs"/>
          <w:rtl/>
        </w:rPr>
        <w:t>عه برا</w:t>
      </w:r>
      <w:r w:rsidR="00954E7E">
        <w:rPr>
          <w:rFonts w:hint="cs"/>
          <w:rtl/>
        </w:rPr>
        <w:t xml:space="preserve">ی </w:t>
      </w:r>
      <w:r w:rsidRPr="00477842">
        <w:rPr>
          <w:rFonts w:hint="cs"/>
          <w:rtl/>
        </w:rPr>
        <w:t>ا</w:t>
      </w:r>
      <w:r w:rsidR="00165C22">
        <w:rPr>
          <w:rFonts w:hint="cs"/>
          <w:rtl/>
        </w:rPr>
        <w:t>ی</w:t>
      </w:r>
      <w:r w:rsidRPr="00477842">
        <w:rPr>
          <w:rFonts w:hint="cs"/>
          <w:rtl/>
        </w:rPr>
        <w:t>ن ادعا</w:t>
      </w:r>
      <w:r w:rsidR="00954E7E">
        <w:rPr>
          <w:rFonts w:hint="cs"/>
          <w:rtl/>
        </w:rPr>
        <w:t xml:space="preserve">ی </w:t>
      </w:r>
      <w:r w:rsidRPr="00477842">
        <w:rPr>
          <w:rFonts w:hint="cs"/>
          <w:rtl/>
        </w:rPr>
        <w:t xml:space="preserve">خود </w:t>
      </w:r>
      <w:r w:rsidR="00165C22">
        <w:rPr>
          <w:rFonts w:hint="cs"/>
          <w:rtl/>
        </w:rPr>
        <w:t>ک</w:t>
      </w:r>
      <w:r w:rsidRPr="00477842">
        <w:rPr>
          <w:rFonts w:hint="cs"/>
          <w:rtl/>
        </w:rPr>
        <w:t>ه حضرت عل</w:t>
      </w:r>
      <w:r w:rsidR="00954E7E">
        <w:rPr>
          <w:rFonts w:hint="cs"/>
          <w:rtl/>
        </w:rPr>
        <w:t>ی</w:t>
      </w:r>
      <w:r w:rsidR="00775CCE" w:rsidRPr="00775CCE">
        <w:rPr>
          <w:rFonts w:cs="CTraditional Arabic" w:hint="cs"/>
          <w:rtl/>
        </w:rPr>
        <w:t>س</w:t>
      </w:r>
      <w:r w:rsidRPr="00477842">
        <w:rPr>
          <w:rFonts w:hint="cs"/>
          <w:rtl/>
        </w:rPr>
        <w:t xml:space="preserve"> خل</w:t>
      </w:r>
      <w:r w:rsidR="00165C22">
        <w:rPr>
          <w:rFonts w:hint="cs"/>
          <w:rtl/>
        </w:rPr>
        <w:t>ی</w:t>
      </w:r>
      <w:r w:rsidRPr="00477842">
        <w:rPr>
          <w:rFonts w:hint="cs"/>
          <w:rtl/>
        </w:rPr>
        <w:t>فه بلافصل است دل</w:t>
      </w:r>
      <w:r w:rsidR="00165C22">
        <w:rPr>
          <w:rFonts w:hint="cs"/>
          <w:rtl/>
        </w:rPr>
        <w:t>ی</w:t>
      </w:r>
      <w:r w:rsidRPr="00477842">
        <w:rPr>
          <w:rFonts w:hint="cs"/>
          <w:rtl/>
        </w:rPr>
        <w:t xml:space="preserve">ل آورد </w:t>
      </w:r>
      <w:r w:rsidR="00165C22">
        <w:rPr>
          <w:rFonts w:hint="cs"/>
          <w:rtl/>
        </w:rPr>
        <w:t>ک</w:t>
      </w:r>
      <w:r w:rsidRPr="00477842">
        <w:rPr>
          <w:rFonts w:hint="cs"/>
          <w:rtl/>
        </w:rPr>
        <w:t>ه عل</w:t>
      </w:r>
      <w:r w:rsidR="00954E7E">
        <w:rPr>
          <w:rFonts w:hint="cs"/>
          <w:rtl/>
        </w:rPr>
        <w:t>ی</w:t>
      </w:r>
      <w:r w:rsidR="00775CCE" w:rsidRPr="00775CCE">
        <w:rPr>
          <w:rFonts w:cs="CTraditional Arabic" w:hint="cs"/>
          <w:rtl/>
        </w:rPr>
        <w:t>س</w:t>
      </w:r>
      <w:r w:rsidRPr="00477842">
        <w:rPr>
          <w:rFonts w:hint="cs"/>
          <w:rtl/>
        </w:rPr>
        <w:t xml:space="preserve"> خل</w:t>
      </w:r>
      <w:r w:rsidR="00165C22">
        <w:rPr>
          <w:rFonts w:hint="cs"/>
          <w:rtl/>
        </w:rPr>
        <w:t>ی</w:t>
      </w:r>
      <w:r w:rsidRPr="00477842">
        <w:rPr>
          <w:rFonts w:hint="cs"/>
          <w:rtl/>
        </w:rPr>
        <w:t>فه بلافصل نه، بل</w:t>
      </w:r>
      <w:r w:rsidR="00165C22">
        <w:rPr>
          <w:rFonts w:hint="cs"/>
          <w:rtl/>
        </w:rPr>
        <w:t>ک</w:t>
      </w:r>
      <w:r w:rsidRPr="00477842">
        <w:rPr>
          <w:rFonts w:hint="cs"/>
          <w:rtl/>
        </w:rPr>
        <w:t>ه در زندگ</w:t>
      </w:r>
      <w:r w:rsidR="00954E7E">
        <w:rPr>
          <w:rFonts w:hint="cs"/>
          <w:rtl/>
        </w:rPr>
        <w:t xml:space="preserve">ی </w:t>
      </w:r>
      <w:r w:rsidRPr="00477842">
        <w:rPr>
          <w:rFonts w:hint="cs"/>
          <w:rtl/>
        </w:rPr>
        <w:t xml:space="preserve"> رسول ا</w:t>
      </w:r>
      <w:r w:rsidR="00165C22">
        <w:rPr>
          <w:rFonts w:hint="cs"/>
          <w:rtl/>
        </w:rPr>
        <w:t>ک</w:t>
      </w:r>
      <w:r w:rsidRPr="00477842">
        <w:rPr>
          <w:rFonts w:hint="cs"/>
          <w:rtl/>
        </w:rPr>
        <w:t>رم</w:t>
      </w:r>
      <w:r w:rsidR="00775CCE" w:rsidRPr="00775CCE">
        <w:rPr>
          <w:rFonts w:cs="CTraditional Arabic" w:hint="cs"/>
          <w:rtl/>
        </w:rPr>
        <w:t xml:space="preserve"> ج</w:t>
      </w:r>
      <w:r w:rsidRPr="00477842">
        <w:rPr>
          <w:rFonts w:hint="cs"/>
          <w:rtl/>
        </w:rPr>
        <w:t xml:space="preserve"> مثل خود ا</w:t>
      </w:r>
      <w:r w:rsidR="00165C22">
        <w:rPr>
          <w:rFonts w:hint="cs"/>
          <w:rtl/>
        </w:rPr>
        <w:t>ی</w:t>
      </w:r>
      <w:r w:rsidRPr="00477842">
        <w:rPr>
          <w:rFonts w:hint="cs"/>
          <w:rtl/>
        </w:rPr>
        <w:t>شان، امام واجب الاتباع و اول</w:t>
      </w:r>
      <w:r w:rsidR="00954E7E">
        <w:rPr>
          <w:rFonts w:hint="cs"/>
          <w:rtl/>
        </w:rPr>
        <w:t xml:space="preserve">ی </w:t>
      </w:r>
      <w:r w:rsidRPr="00477842">
        <w:rPr>
          <w:rFonts w:hint="cs"/>
          <w:rtl/>
        </w:rPr>
        <w:t>بالتصرف شده بود. آ</w:t>
      </w:r>
      <w:r w:rsidR="00165C22">
        <w:rPr>
          <w:rFonts w:hint="cs"/>
          <w:rtl/>
        </w:rPr>
        <w:t>ی</w:t>
      </w:r>
      <w:r w:rsidRPr="00477842">
        <w:rPr>
          <w:rFonts w:hint="cs"/>
          <w:rtl/>
        </w:rPr>
        <w:t>ا ا</w:t>
      </w:r>
      <w:r w:rsidR="00165C22">
        <w:rPr>
          <w:rFonts w:hint="cs"/>
          <w:rtl/>
        </w:rPr>
        <w:t>ی</w:t>
      </w:r>
      <w:r w:rsidRPr="00477842">
        <w:rPr>
          <w:rFonts w:hint="cs"/>
          <w:rtl/>
        </w:rPr>
        <w:t>ن سخن، شگفت آور ن</w:t>
      </w:r>
      <w:r w:rsidR="00165C22">
        <w:rPr>
          <w:rFonts w:hint="cs"/>
          <w:rtl/>
        </w:rPr>
        <w:t>ی</w:t>
      </w:r>
      <w:r w:rsidRPr="00477842">
        <w:rPr>
          <w:rFonts w:hint="cs"/>
          <w:rtl/>
        </w:rPr>
        <w:t>ست؟</w:t>
      </w:r>
      <w:r>
        <w:rPr>
          <w:rFonts w:hint="cs"/>
          <w:rtl/>
        </w:rPr>
        <w:t xml:space="preserve">! </w:t>
      </w:r>
    </w:p>
    <w:p w:rsidR="00A8404F" w:rsidRDefault="00A8404F" w:rsidP="008C54FB">
      <w:pPr>
        <w:pStyle w:val="a1"/>
        <w:rPr>
          <w:rtl/>
        </w:rPr>
      </w:pPr>
      <w:r>
        <w:rPr>
          <w:rFonts w:hint="cs"/>
          <w:rtl/>
        </w:rPr>
        <w:t>و اگر فرقه ش</w:t>
      </w:r>
      <w:r w:rsidR="00165C22">
        <w:rPr>
          <w:rFonts w:hint="cs"/>
          <w:rtl/>
        </w:rPr>
        <w:t>ی</w:t>
      </w:r>
      <w:r>
        <w:rPr>
          <w:rFonts w:hint="cs"/>
          <w:rtl/>
        </w:rPr>
        <w:t>عه بگو</w:t>
      </w:r>
      <w:r w:rsidR="00165C22">
        <w:rPr>
          <w:rFonts w:hint="cs"/>
          <w:rtl/>
        </w:rPr>
        <w:t>ی</w:t>
      </w:r>
      <w:r>
        <w:rPr>
          <w:rFonts w:hint="cs"/>
          <w:rtl/>
        </w:rPr>
        <w:t xml:space="preserve">د </w:t>
      </w:r>
      <w:r w:rsidR="00165C22">
        <w:rPr>
          <w:rFonts w:hint="cs"/>
          <w:rtl/>
        </w:rPr>
        <w:t>ک</w:t>
      </w:r>
      <w:r>
        <w:rPr>
          <w:rFonts w:hint="cs"/>
          <w:rtl/>
        </w:rPr>
        <w:t xml:space="preserve">ه منظور و </w:t>
      </w:r>
      <w:r w:rsidRPr="00477842">
        <w:rPr>
          <w:rFonts w:hint="cs"/>
          <w:rtl/>
        </w:rPr>
        <w:t>مراد رسول الله</w:t>
      </w:r>
      <w:r w:rsidR="00775CCE" w:rsidRPr="00775CCE">
        <w:rPr>
          <w:rFonts w:cs="CTraditional Arabic" w:hint="cs"/>
          <w:rtl/>
        </w:rPr>
        <w:t xml:space="preserve"> ج</w:t>
      </w:r>
      <w:r w:rsidRPr="00477842">
        <w:rPr>
          <w:rFonts w:hint="cs"/>
          <w:rtl/>
        </w:rPr>
        <w:t xml:space="preserve"> ا</w:t>
      </w:r>
      <w:r w:rsidR="00165C22">
        <w:rPr>
          <w:rFonts w:hint="cs"/>
          <w:rtl/>
        </w:rPr>
        <w:t>ی</w:t>
      </w:r>
      <w:r w:rsidRPr="00477842">
        <w:rPr>
          <w:rFonts w:hint="cs"/>
          <w:rtl/>
        </w:rPr>
        <w:t xml:space="preserve">ن بود </w:t>
      </w:r>
      <w:r w:rsidR="00165C22">
        <w:rPr>
          <w:rFonts w:hint="cs"/>
          <w:rtl/>
        </w:rPr>
        <w:t>ک</w:t>
      </w:r>
      <w:r w:rsidRPr="00477842">
        <w:rPr>
          <w:rFonts w:hint="cs"/>
          <w:rtl/>
        </w:rPr>
        <w:t>ه «بعد از من» خل</w:t>
      </w:r>
      <w:r w:rsidR="00165C22">
        <w:rPr>
          <w:rFonts w:hint="cs"/>
          <w:rtl/>
        </w:rPr>
        <w:t>ی</w:t>
      </w:r>
      <w:r w:rsidRPr="00477842">
        <w:rPr>
          <w:rFonts w:hint="cs"/>
          <w:rtl/>
        </w:rPr>
        <w:t>فه خواهد شد چنان</w:t>
      </w:r>
      <w:r w:rsidR="00165C22">
        <w:rPr>
          <w:rFonts w:hint="cs"/>
          <w:rtl/>
        </w:rPr>
        <w:t>ک</w:t>
      </w:r>
      <w:r w:rsidRPr="00477842">
        <w:rPr>
          <w:rFonts w:hint="cs"/>
          <w:rtl/>
        </w:rPr>
        <w:t xml:space="preserve">ه در </w:t>
      </w:r>
      <w:r w:rsidR="00165C22">
        <w:rPr>
          <w:rFonts w:hint="cs"/>
          <w:rtl/>
        </w:rPr>
        <w:t>یک</w:t>
      </w:r>
      <w:r w:rsidRPr="00477842">
        <w:rPr>
          <w:rFonts w:hint="cs"/>
          <w:rtl/>
        </w:rPr>
        <w:t xml:space="preserve"> روا</w:t>
      </w:r>
      <w:r w:rsidR="00165C22">
        <w:rPr>
          <w:rFonts w:hint="cs"/>
          <w:rtl/>
        </w:rPr>
        <w:t>ی</w:t>
      </w:r>
      <w:r w:rsidRPr="00477842">
        <w:rPr>
          <w:rFonts w:hint="cs"/>
          <w:rtl/>
        </w:rPr>
        <w:t>ت آمده، پاسخ ا</w:t>
      </w:r>
      <w:r w:rsidR="00165C22">
        <w:rPr>
          <w:rFonts w:hint="cs"/>
          <w:rtl/>
        </w:rPr>
        <w:t>ی</w:t>
      </w:r>
      <w:r w:rsidRPr="00477842">
        <w:rPr>
          <w:rFonts w:hint="cs"/>
          <w:rtl/>
        </w:rPr>
        <w:t xml:space="preserve">ن است </w:t>
      </w:r>
      <w:r w:rsidR="00165C22">
        <w:rPr>
          <w:rFonts w:hint="cs"/>
          <w:rtl/>
        </w:rPr>
        <w:t>ک</w:t>
      </w:r>
      <w:r w:rsidRPr="00477842">
        <w:rPr>
          <w:rFonts w:hint="cs"/>
          <w:rtl/>
        </w:rPr>
        <w:t>ه اهل سنت و جماعت ن</w:t>
      </w:r>
      <w:r w:rsidR="00165C22">
        <w:rPr>
          <w:rFonts w:hint="cs"/>
          <w:rtl/>
        </w:rPr>
        <w:t>ی</w:t>
      </w:r>
      <w:r w:rsidRPr="00477842">
        <w:rPr>
          <w:rFonts w:hint="cs"/>
          <w:rtl/>
        </w:rPr>
        <w:t>ز من</w:t>
      </w:r>
      <w:r w:rsidR="00165C22">
        <w:rPr>
          <w:rFonts w:hint="cs"/>
          <w:rtl/>
        </w:rPr>
        <w:t>ک</w:t>
      </w:r>
      <w:r w:rsidRPr="00477842">
        <w:rPr>
          <w:rFonts w:hint="cs"/>
          <w:rtl/>
        </w:rPr>
        <w:t>رش ن</w:t>
      </w:r>
      <w:r w:rsidR="00165C22">
        <w:rPr>
          <w:rFonts w:hint="cs"/>
          <w:rtl/>
        </w:rPr>
        <w:t>ی</w:t>
      </w:r>
      <w:r w:rsidRPr="00477842">
        <w:rPr>
          <w:rFonts w:hint="cs"/>
          <w:rtl/>
        </w:rPr>
        <w:t xml:space="preserve">ستند </w:t>
      </w:r>
      <w:r w:rsidR="00165C22">
        <w:rPr>
          <w:rFonts w:hint="cs"/>
          <w:rtl/>
        </w:rPr>
        <w:t>ک</w:t>
      </w:r>
      <w:r w:rsidRPr="00477842">
        <w:rPr>
          <w:rFonts w:hint="cs"/>
          <w:rtl/>
        </w:rPr>
        <w:t>ه عل</w:t>
      </w:r>
      <w:r w:rsidR="00954E7E">
        <w:rPr>
          <w:rFonts w:hint="cs"/>
          <w:rtl/>
        </w:rPr>
        <w:t>ی</w:t>
      </w:r>
      <w:r w:rsidR="00775CCE" w:rsidRPr="00775CCE">
        <w:rPr>
          <w:rFonts w:cs="CTraditional Arabic" w:hint="cs"/>
          <w:rtl/>
        </w:rPr>
        <w:t>س</w:t>
      </w:r>
      <w:r w:rsidRPr="00477842">
        <w:rPr>
          <w:rFonts w:hint="cs"/>
          <w:rtl/>
        </w:rPr>
        <w:t xml:space="preserve"> بعد از رسول الله</w:t>
      </w:r>
      <w:r w:rsidR="00775CCE" w:rsidRPr="00775CCE">
        <w:rPr>
          <w:rFonts w:cs="CTraditional Arabic" w:hint="cs"/>
          <w:rtl/>
        </w:rPr>
        <w:t xml:space="preserve"> ج</w:t>
      </w:r>
      <w:r w:rsidRPr="00477842">
        <w:rPr>
          <w:rFonts w:hint="cs"/>
          <w:rtl/>
        </w:rPr>
        <w:t xml:space="preserve"> (به نوبت خود در مرتبه</w:t>
      </w:r>
      <w:r>
        <w:rPr>
          <w:rFonts w:hint="cs"/>
          <w:rtl/>
        </w:rPr>
        <w:t xml:space="preserve"> چهارم) خل</w:t>
      </w:r>
      <w:r w:rsidR="00165C22">
        <w:rPr>
          <w:rFonts w:hint="cs"/>
          <w:rtl/>
        </w:rPr>
        <w:t>ی</w:t>
      </w:r>
      <w:r>
        <w:rPr>
          <w:rFonts w:hint="cs"/>
          <w:rtl/>
        </w:rPr>
        <w:t>فه راشد بود. استدلال ش</w:t>
      </w:r>
      <w:r w:rsidR="00165C22">
        <w:rPr>
          <w:rFonts w:hint="cs"/>
          <w:rtl/>
        </w:rPr>
        <w:t>ی</w:t>
      </w:r>
      <w:r>
        <w:rPr>
          <w:rFonts w:hint="cs"/>
          <w:rtl/>
        </w:rPr>
        <w:t>عه، زمان</w:t>
      </w:r>
      <w:r w:rsidR="00954E7E">
        <w:rPr>
          <w:rFonts w:hint="cs"/>
          <w:rtl/>
        </w:rPr>
        <w:t xml:space="preserve">ی </w:t>
      </w:r>
      <w:r>
        <w:rPr>
          <w:rFonts w:hint="cs"/>
          <w:rtl/>
        </w:rPr>
        <w:t>تام</w:t>
      </w:r>
      <w:r w:rsidR="00553673">
        <w:rPr>
          <w:rFonts w:hint="cs"/>
          <w:rtl/>
        </w:rPr>
        <w:t xml:space="preserve"> م</w:t>
      </w:r>
      <w:r w:rsidR="00954E7E">
        <w:rPr>
          <w:rFonts w:hint="cs"/>
          <w:rtl/>
        </w:rPr>
        <w:t>ی‌</w:t>
      </w:r>
      <w:r>
        <w:rPr>
          <w:rFonts w:hint="cs"/>
          <w:rtl/>
        </w:rPr>
        <w:t xml:space="preserve">بود </w:t>
      </w:r>
      <w:r w:rsidR="00165C22">
        <w:rPr>
          <w:rFonts w:hint="cs"/>
          <w:rtl/>
        </w:rPr>
        <w:t>ک</w:t>
      </w:r>
      <w:r>
        <w:rPr>
          <w:rFonts w:hint="cs"/>
          <w:rtl/>
        </w:rPr>
        <w:t>ه در روا</w:t>
      </w:r>
      <w:r w:rsidR="00165C22">
        <w:rPr>
          <w:rFonts w:hint="cs"/>
          <w:rtl/>
        </w:rPr>
        <w:t>ی</w:t>
      </w:r>
      <w:r>
        <w:rPr>
          <w:rFonts w:hint="cs"/>
          <w:rtl/>
        </w:rPr>
        <w:t>ت لفظ «فوراً بعد از من»</w:t>
      </w:r>
      <w:r w:rsidR="00553673">
        <w:rPr>
          <w:rFonts w:hint="cs"/>
          <w:rtl/>
        </w:rPr>
        <w:t xml:space="preserve"> م</w:t>
      </w:r>
      <w:r w:rsidR="00954E7E">
        <w:rPr>
          <w:rFonts w:hint="cs"/>
          <w:rtl/>
        </w:rPr>
        <w:t>ی‌</w:t>
      </w:r>
      <w:r>
        <w:rPr>
          <w:rFonts w:hint="cs"/>
          <w:rtl/>
        </w:rPr>
        <w:t>آمد. علاوه بر ا</w:t>
      </w:r>
      <w:r w:rsidR="00165C22">
        <w:rPr>
          <w:rFonts w:hint="cs"/>
          <w:rtl/>
        </w:rPr>
        <w:t>ی</w:t>
      </w:r>
      <w:r>
        <w:rPr>
          <w:rFonts w:hint="cs"/>
          <w:rtl/>
        </w:rPr>
        <w:t>ن، در حاش</w:t>
      </w:r>
      <w:r w:rsidR="00165C22">
        <w:rPr>
          <w:rFonts w:hint="cs"/>
          <w:rtl/>
        </w:rPr>
        <w:t>ی</w:t>
      </w:r>
      <w:r>
        <w:rPr>
          <w:rFonts w:hint="cs"/>
          <w:rtl/>
        </w:rPr>
        <w:t>ه عرب</w:t>
      </w:r>
      <w:r w:rsidR="00954E7E">
        <w:rPr>
          <w:rFonts w:hint="cs"/>
          <w:rtl/>
        </w:rPr>
        <w:t xml:space="preserve">ی </w:t>
      </w:r>
      <w:r>
        <w:rPr>
          <w:rFonts w:hint="cs"/>
          <w:rtl/>
        </w:rPr>
        <w:t>و فارس</w:t>
      </w:r>
      <w:r w:rsidR="00954E7E">
        <w:rPr>
          <w:rFonts w:hint="cs"/>
          <w:rtl/>
        </w:rPr>
        <w:t xml:space="preserve">ی </w:t>
      </w:r>
      <w:r>
        <w:rPr>
          <w:rFonts w:hint="cs"/>
          <w:rtl/>
        </w:rPr>
        <w:t>ضمن ب</w:t>
      </w:r>
      <w:r w:rsidR="00165C22">
        <w:rPr>
          <w:rFonts w:hint="cs"/>
          <w:rtl/>
        </w:rPr>
        <w:t>ی</w:t>
      </w:r>
      <w:r>
        <w:rPr>
          <w:rFonts w:hint="cs"/>
          <w:rtl/>
        </w:rPr>
        <w:t>ان تشر</w:t>
      </w:r>
      <w:r w:rsidR="00165C22">
        <w:rPr>
          <w:rFonts w:hint="cs"/>
          <w:rtl/>
        </w:rPr>
        <w:t>ی</w:t>
      </w:r>
      <w:r>
        <w:rPr>
          <w:rFonts w:hint="cs"/>
          <w:rtl/>
        </w:rPr>
        <w:t>ح آن روا</w:t>
      </w:r>
      <w:r w:rsidR="00165C22">
        <w:rPr>
          <w:rFonts w:hint="cs"/>
          <w:rtl/>
        </w:rPr>
        <w:t>ی</w:t>
      </w:r>
      <w:r>
        <w:rPr>
          <w:rFonts w:hint="cs"/>
          <w:rtl/>
        </w:rPr>
        <w:t>ات، ا</w:t>
      </w:r>
      <w:r w:rsidR="00165C22">
        <w:rPr>
          <w:rFonts w:hint="cs"/>
          <w:rtl/>
        </w:rPr>
        <w:t>ی</w:t>
      </w:r>
      <w:r>
        <w:rPr>
          <w:rFonts w:hint="cs"/>
          <w:rtl/>
        </w:rPr>
        <w:t>ن حرف را با دلائل به اثبات رساند</w:t>
      </w:r>
      <w:r w:rsidR="00165C22">
        <w:rPr>
          <w:rFonts w:hint="cs"/>
          <w:rtl/>
        </w:rPr>
        <w:t>ی</w:t>
      </w:r>
      <w:r>
        <w:rPr>
          <w:rFonts w:hint="cs"/>
          <w:rtl/>
        </w:rPr>
        <w:t xml:space="preserve">م </w:t>
      </w:r>
      <w:r w:rsidR="00165C22">
        <w:rPr>
          <w:rFonts w:hint="cs"/>
          <w:rtl/>
        </w:rPr>
        <w:t>ک</w:t>
      </w:r>
      <w:r>
        <w:rPr>
          <w:rFonts w:hint="cs"/>
          <w:rtl/>
        </w:rPr>
        <w:t>ه در روا</w:t>
      </w:r>
      <w:r w:rsidR="00165C22">
        <w:rPr>
          <w:rFonts w:hint="cs"/>
          <w:rtl/>
        </w:rPr>
        <w:t>ی</w:t>
      </w:r>
      <w:r>
        <w:rPr>
          <w:rFonts w:hint="cs"/>
          <w:rtl/>
        </w:rPr>
        <w:t>ت لفظ «بعد از من» (بعد</w:t>
      </w:r>
      <w:r w:rsidR="00165C22">
        <w:rPr>
          <w:rFonts w:hint="cs"/>
          <w:rtl/>
        </w:rPr>
        <w:t>ی</w:t>
      </w:r>
      <w:r>
        <w:rPr>
          <w:rFonts w:hint="cs"/>
          <w:rtl/>
        </w:rPr>
        <w:t>) موهوم و موضوع است و از طرف راو</w:t>
      </w:r>
      <w:r w:rsidR="00954E7E">
        <w:rPr>
          <w:rFonts w:hint="cs"/>
          <w:rtl/>
        </w:rPr>
        <w:t xml:space="preserve">ی </w:t>
      </w:r>
      <w:r>
        <w:rPr>
          <w:rFonts w:hint="cs"/>
          <w:rtl/>
        </w:rPr>
        <w:t>ش</w:t>
      </w:r>
      <w:r w:rsidR="00165C22">
        <w:rPr>
          <w:rFonts w:hint="cs"/>
          <w:rtl/>
        </w:rPr>
        <w:t>ی</w:t>
      </w:r>
      <w:r>
        <w:rPr>
          <w:rFonts w:hint="cs"/>
          <w:rtl/>
        </w:rPr>
        <w:t>عه اضافه شده است. امام ترمذ</w:t>
      </w:r>
      <w:r w:rsidR="00954E7E">
        <w:rPr>
          <w:rFonts w:hint="cs"/>
          <w:rtl/>
        </w:rPr>
        <w:t xml:space="preserve">ی </w:t>
      </w:r>
      <w:r>
        <w:rPr>
          <w:rFonts w:hint="cs"/>
          <w:rtl/>
        </w:rPr>
        <w:t xml:space="preserve">(رح) در </w:t>
      </w:r>
      <w:r w:rsidR="00165C22">
        <w:rPr>
          <w:rFonts w:hint="cs"/>
          <w:rtl/>
        </w:rPr>
        <w:t>ک</w:t>
      </w:r>
      <w:r>
        <w:rPr>
          <w:rFonts w:hint="cs"/>
          <w:rtl/>
        </w:rPr>
        <w:t>تاب خود ا</w:t>
      </w:r>
      <w:r w:rsidR="00165C22">
        <w:rPr>
          <w:rFonts w:hint="cs"/>
          <w:rtl/>
        </w:rPr>
        <w:t>ی</w:t>
      </w:r>
      <w:r>
        <w:rPr>
          <w:rFonts w:hint="cs"/>
          <w:rtl/>
        </w:rPr>
        <w:t>ن راو</w:t>
      </w:r>
      <w:r w:rsidR="00954E7E">
        <w:rPr>
          <w:rFonts w:hint="cs"/>
          <w:rtl/>
        </w:rPr>
        <w:t xml:space="preserve">ی </w:t>
      </w:r>
      <w:r>
        <w:rPr>
          <w:rFonts w:hint="cs"/>
          <w:rtl/>
        </w:rPr>
        <w:t>را شناسا</w:t>
      </w:r>
      <w:r w:rsidR="00165C22">
        <w:rPr>
          <w:rFonts w:hint="cs"/>
          <w:rtl/>
        </w:rPr>
        <w:t>ی</w:t>
      </w:r>
      <w:r w:rsidR="00954E7E">
        <w:rPr>
          <w:rFonts w:hint="cs"/>
          <w:rtl/>
        </w:rPr>
        <w:t xml:space="preserve">ی </w:t>
      </w:r>
      <w:r w:rsidR="00165C22">
        <w:rPr>
          <w:rFonts w:hint="cs"/>
          <w:rtl/>
        </w:rPr>
        <w:t>ک</w:t>
      </w:r>
      <w:r>
        <w:rPr>
          <w:rFonts w:hint="cs"/>
          <w:rtl/>
        </w:rPr>
        <w:t>رده و شراح حد</w:t>
      </w:r>
      <w:r w:rsidR="00165C22">
        <w:rPr>
          <w:rFonts w:hint="cs"/>
          <w:rtl/>
        </w:rPr>
        <w:t>ی</w:t>
      </w:r>
      <w:r>
        <w:rPr>
          <w:rFonts w:hint="cs"/>
          <w:rtl/>
        </w:rPr>
        <w:t>ث، احوال او را به تفص</w:t>
      </w:r>
      <w:r w:rsidR="00165C22">
        <w:rPr>
          <w:rFonts w:hint="cs"/>
          <w:rtl/>
        </w:rPr>
        <w:t>ی</w:t>
      </w:r>
      <w:r>
        <w:rPr>
          <w:rFonts w:hint="cs"/>
          <w:rtl/>
        </w:rPr>
        <w:t>ل نوشته</w:t>
      </w:r>
      <w:r w:rsidR="00553673">
        <w:rPr>
          <w:rFonts w:hint="cs"/>
          <w:rtl/>
        </w:rPr>
        <w:t>‌اند</w:t>
      </w:r>
      <w:r w:rsidRPr="008C54FB">
        <w:rPr>
          <w:vertAlign w:val="superscript"/>
          <w:rtl/>
        </w:rPr>
        <w:footnoteReference w:id="85"/>
      </w:r>
      <w:r w:rsidR="008C54FB">
        <w:rPr>
          <w:rFonts w:hint="cs"/>
          <w:rtl/>
        </w:rPr>
        <w:t>.</w:t>
      </w:r>
      <w:r>
        <w:rPr>
          <w:rFonts w:hint="cs"/>
          <w:rtl/>
        </w:rPr>
        <w:t xml:space="preserve"> </w:t>
      </w:r>
    </w:p>
    <w:p w:rsidR="00A8404F" w:rsidRDefault="00A8404F" w:rsidP="00C33095">
      <w:pPr>
        <w:pStyle w:val="a1"/>
        <w:numPr>
          <w:ilvl w:val="0"/>
          <w:numId w:val="18"/>
        </w:numPr>
        <w:rPr>
          <w:rtl/>
        </w:rPr>
      </w:pPr>
      <w:r>
        <w:rPr>
          <w:rFonts w:hint="cs"/>
          <w:rtl/>
        </w:rPr>
        <w:t>اگر از حد</w:t>
      </w:r>
      <w:r w:rsidR="00165C22">
        <w:rPr>
          <w:rFonts w:hint="cs"/>
          <w:rtl/>
        </w:rPr>
        <w:t>ی</w:t>
      </w:r>
      <w:r>
        <w:rPr>
          <w:rFonts w:hint="cs"/>
          <w:rtl/>
        </w:rPr>
        <w:t xml:space="preserve">ث الموالات، واقعتاً </w:t>
      </w:r>
      <w:r w:rsidRPr="00477842">
        <w:rPr>
          <w:rFonts w:hint="cs"/>
          <w:rtl/>
        </w:rPr>
        <w:t>خلافت بلافصل عل</w:t>
      </w:r>
      <w:r w:rsidR="00954E7E">
        <w:rPr>
          <w:rFonts w:hint="cs"/>
          <w:rtl/>
        </w:rPr>
        <w:t>ی</w:t>
      </w:r>
      <w:r w:rsidR="00775CCE" w:rsidRPr="00775CCE">
        <w:rPr>
          <w:rFonts w:cs="CTraditional Arabic" w:hint="cs"/>
          <w:rtl/>
        </w:rPr>
        <w:t>س</w:t>
      </w:r>
      <w:r w:rsidRPr="00477842">
        <w:rPr>
          <w:rFonts w:hint="cs"/>
          <w:rtl/>
        </w:rPr>
        <w:t xml:space="preserve"> ثابت شود بطور طب</w:t>
      </w:r>
      <w:r w:rsidR="00165C22">
        <w:rPr>
          <w:rFonts w:hint="cs"/>
          <w:rtl/>
        </w:rPr>
        <w:t>ی</w:t>
      </w:r>
      <w:r w:rsidRPr="00477842">
        <w:rPr>
          <w:rFonts w:hint="cs"/>
          <w:rtl/>
        </w:rPr>
        <w:t>ع</w:t>
      </w:r>
      <w:r w:rsidR="00954E7E">
        <w:rPr>
          <w:rFonts w:hint="cs"/>
          <w:rtl/>
        </w:rPr>
        <w:t xml:space="preserve">ی </w:t>
      </w:r>
      <w:r w:rsidRPr="00477842">
        <w:rPr>
          <w:rFonts w:hint="cs"/>
          <w:rtl/>
        </w:rPr>
        <w:t>خود بخود ا</w:t>
      </w:r>
      <w:r w:rsidR="00165C22">
        <w:rPr>
          <w:rFonts w:hint="cs"/>
          <w:rtl/>
        </w:rPr>
        <w:t>ی</w:t>
      </w:r>
      <w:r w:rsidRPr="00477842">
        <w:rPr>
          <w:rFonts w:hint="cs"/>
          <w:rtl/>
        </w:rPr>
        <w:t>ن سوال پ</w:t>
      </w:r>
      <w:r w:rsidR="00165C22">
        <w:rPr>
          <w:rFonts w:hint="cs"/>
          <w:rtl/>
        </w:rPr>
        <w:t>ی</w:t>
      </w:r>
      <w:r w:rsidRPr="00477842">
        <w:rPr>
          <w:rFonts w:hint="cs"/>
          <w:rtl/>
        </w:rPr>
        <w:t>دا</w:t>
      </w:r>
      <w:r w:rsidR="00553673" w:rsidRPr="00477842">
        <w:rPr>
          <w:rFonts w:hint="cs"/>
          <w:rtl/>
        </w:rPr>
        <w:t xml:space="preserve"> م</w:t>
      </w:r>
      <w:r w:rsidR="00954E7E">
        <w:rPr>
          <w:rFonts w:hint="cs"/>
          <w:rtl/>
        </w:rPr>
        <w:t>ی‌</w:t>
      </w:r>
      <w:r w:rsidRPr="00477842">
        <w:rPr>
          <w:rFonts w:hint="cs"/>
          <w:rtl/>
        </w:rPr>
        <w:t xml:space="preserve">شود </w:t>
      </w:r>
      <w:r w:rsidR="00165C22">
        <w:rPr>
          <w:rFonts w:hint="cs"/>
          <w:rtl/>
        </w:rPr>
        <w:t>ک</w:t>
      </w:r>
      <w:r w:rsidRPr="00477842">
        <w:rPr>
          <w:rFonts w:hint="cs"/>
          <w:rtl/>
        </w:rPr>
        <w:t>ه پس از وفات رسول الله</w:t>
      </w:r>
      <w:r w:rsidR="00775CCE" w:rsidRPr="00775CCE">
        <w:rPr>
          <w:rFonts w:cs="CTraditional Arabic" w:hint="cs"/>
          <w:rtl/>
        </w:rPr>
        <w:t xml:space="preserve"> ج</w:t>
      </w:r>
      <w:r w:rsidRPr="00477842">
        <w:rPr>
          <w:rFonts w:hint="cs"/>
          <w:rtl/>
        </w:rPr>
        <w:t xml:space="preserve"> هنگام</w:t>
      </w:r>
      <w:r w:rsidR="00954E7E">
        <w:rPr>
          <w:rFonts w:hint="cs"/>
          <w:rtl/>
        </w:rPr>
        <w:t xml:space="preserve">ی </w:t>
      </w:r>
      <w:r w:rsidR="00165C22">
        <w:rPr>
          <w:rFonts w:hint="cs"/>
          <w:rtl/>
        </w:rPr>
        <w:t>ک</w:t>
      </w:r>
      <w:r w:rsidRPr="00477842">
        <w:rPr>
          <w:rFonts w:hint="cs"/>
          <w:rtl/>
        </w:rPr>
        <w:t>ه در سق</w:t>
      </w:r>
      <w:r w:rsidR="00165C22">
        <w:rPr>
          <w:rFonts w:hint="cs"/>
          <w:rtl/>
        </w:rPr>
        <w:t>ی</w:t>
      </w:r>
      <w:r w:rsidRPr="00477842">
        <w:rPr>
          <w:rFonts w:hint="cs"/>
          <w:rtl/>
        </w:rPr>
        <w:t>فه بن</w:t>
      </w:r>
      <w:r w:rsidR="00954E7E">
        <w:rPr>
          <w:rFonts w:hint="cs"/>
          <w:rtl/>
        </w:rPr>
        <w:t xml:space="preserve">ی </w:t>
      </w:r>
      <w:r w:rsidRPr="00477842">
        <w:rPr>
          <w:rFonts w:hint="cs"/>
          <w:rtl/>
        </w:rPr>
        <w:t>ساعده، امت اسلام</w:t>
      </w:r>
      <w:r w:rsidR="00954E7E">
        <w:rPr>
          <w:rFonts w:hint="cs"/>
          <w:rtl/>
        </w:rPr>
        <w:t xml:space="preserve">ی </w:t>
      </w:r>
      <w:r w:rsidRPr="00477842">
        <w:rPr>
          <w:rFonts w:hint="cs"/>
          <w:rtl/>
        </w:rPr>
        <w:t>داشت بر خلافت ابوب</w:t>
      </w:r>
      <w:r w:rsidR="00165C22">
        <w:rPr>
          <w:rFonts w:hint="cs"/>
          <w:rtl/>
        </w:rPr>
        <w:t>ک</w:t>
      </w:r>
      <w:r w:rsidRPr="00477842">
        <w:rPr>
          <w:rFonts w:hint="cs"/>
          <w:rtl/>
        </w:rPr>
        <w:t>ر</w:t>
      </w:r>
      <w:r w:rsidR="00775CCE" w:rsidRPr="00775CCE">
        <w:rPr>
          <w:rFonts w:cs="CTraditional Arabic" w:hint="cs"/>
          <w:rtl/>
        </w:rPr>
        <w:t>س</w:t>
      </w:r>
      <w:r w:rsidRPr="00477842">
        <w:rPr>
          <w:rFonts w:hint="cs"/>
          <w:rtl/>
        </w:rPr>
        <w:t xml:space="preserve"> اجماع</w:t>
      </w:r>
      <w:r w:rsidR="00553673" w:rsidRPr="00477842">
        <w:rPr>
          <w:rFonts w:hint="cs"/>
          <w:rtl/>
        </w:rPr>
        <w:t xml:space="preserve"> م</w:t>
      </w:r>
      <w:r w:rsidR="00954E7E">
        <w:rPr>
          <w:rFonts w:hint="cs"/>
          <w:rtl/>
        </w:rPr>
        <w:t>ی‌</w:t>
      </w:r>
      <w:r w:rsidR="00165C22">
        <w:rPr>
          <w:rFonts w:hint="cs"/>
          <w:rtl/>
        </w:rPr>
        <w:t>ک</w:t>
      </w:r>
      <w:r w:rsidRPr="00477842">
        <w:rPr>
          <w:rFonts w:hint="cs"/>
          <w:rtl/>
        </w:rPr>
        <w:t>رد چرا حت</w:t>
      </w:r>
      <w:r w:rsidR="00954E7E">
        <w:rPr>
          <w:rFonts w:hint="cs"/>
          <w:rtl/>
        </w:rPr>
        <w:t xml:space="preserve">ی </w:t>
      </w:r>
      <w:r w:rsidR="00165C22">
        <w:rPr>
          <w:rFonts w:hint="cs"/>
          <w:rtl/>
        </w:rPr>
        <w:t>یک</w:t>
      </w:r>
      <w:r w:rsidRPr="00477842">
        <w:rPr>
          <w:rFonts w:hint="cs"/>
          <w:rtl/>
        </w:rPr>
        <w:t xml:space="preserve"> نفر هم برا</w:t>
      </w:r>
      <w:r w:rsidR="00954E7E">
        <w:rPr>
          <w:rFonts w:hint="cs"/>
          <w:rtl/>
        </w:rPr>
        <w:t xml:space="preserve">ی </w:t>
      </w:r>
      <w:r w:rsidRPr="00477842">
        <w:rPr>
          <w:rFonts w:hint="cs"/>
          <w:rtl/>
        </w:rPr>
        <w:t>خلافت عل</w:t>
      </w:r>
      <w:r w:rsidR="00954E7E">
        <w:rPr>
          <w:rFonts w:hint="cs"/>
          <w:rtl/>
        </w:rPr>
        <w:t>ی</w:t>
      </w:r>
      <w:r w:rsidR="00775CCE" w:rsidRPr="00775CCE">
        <w:rPr>
          <w:rFonts w:cs="CTraditional Arabic" w:hint="cs"/>
          <w:rtl/>
        </w:rPr>
        <w:t>س</w:t>
      </w:r>
      <w:r w:rsidRPr="00477842">
        <w:rPr>
          <w:rFonts w:hint="cs"/>
          <w:rtl/>
        </w:rPr>
        <w:t xml:space="preserve"> از ا</w:t>
      </w:r>
      <w:r w:rsidR="00165C22">
        <w:rPr>
          <w:rFonts w:hint="cs"/>
          <w:rtl/>
        </w:rPr>
        <w:t>ی</w:t>
      </w:r>
      <w:r w:rsidRPr="00477842">
        <w:rPr>
          <w:rFonts w:hint="cs"/>
          <w:rtl/>
        </w:rPr>
        <w:t>ن حد</w:t>
      </w:r>
      <w:r w:rsidR="00165C22">
        <w:rPr>
          <w:rFonts w:hint="cs"/>
          <w:rtl/>
        </w:rPr>
        <w:t>ی</w:t>
      </w:r>
      <w:r w:rsidRPr="00477842">
        <w:rPr>
          <w:rFonts w:hint="cs"/>
          <w:rtl/>
        </w:rPr>
        <w:t xml:space="preserve">ث موالات </w:t>
      </w:r>
      <w:r>
        <w:rPr>
          <w:rFonts w:hint="cs"/>
          <w:rtl/>
        </w:rPr>
        <w:t>استدلال نجست؟</w:t>
      </w:r>
    </w:p>
    <w:p w:rsidR="00A8404F" w:rsidRDefault="00A8404F" w:rsidP="00477842">
      <w:pPr>
        <w:pStyle w:val="a1"/>
        <w:rPr>
          <w:rtl/>
        </w:rPr>
      </w:pPr>
      <w:r>
        <w:rPr>
          <w:rFonts w:hint="cs"/>
          <w:rtl/>
        </w:rPr>
        <w:t>مطرح شدن د</w:t>
      </w:r>
      <w:r w:rsidR="00165C22">
        <w:rPr>
          <w:rFonts w:hint="cs"/>
          <w:rtl/>
        </w:rPr>
        <w:t>ی</w:t>
      </w:r>
      <w:r>
        <w:rPr>
          <w:rFonts w:hint="cs"/>
          <w:rtl/>
        </w:rPr>
        <w:t>گر آراء و نظر</w:t>
      </w:r>
      <w:r w:rsidR="00165C22">
        <w:rPr>
          <w:rFonts w:hint="cs"/>
          <w:rtl/>
        </w:rPr>
        <w:t>ی</w:t>
      </w:r>
      <w:r>
        <w:rPr>
          <w:rFonts w:hint="cs"/>
          <w:rtl/>
        </w:rPr>
        <w:t>ات در سق</w:t>
      </w:r>
      <w:r w:rsidR="00165C22">
        <w:rPr>
          <w:rFonts w:hint="cs"/>
          <w:rtl/>
        </w:rPr>
        <w:t>ی</w:t>
      </w:r>
      <w:r>
        <w:rPr>
          <w:rFonts w:hint="cs"/>
          <w:rtl/>
        </w:rPr>
        <w:t>فه بن</w:t>
      </w:r>
      <w:r w:rsidR="00954E7E">
        <w:rPr>
          <w:rFonts w:hint="cs"/>
          <w:rtl/>
        </w:rPr>
        <w:t xml:space="preserve">ی </w:t>
      </w:r>
      <w:r>
        <w:rPr>
          <w:rFonts w:hint="cs"/>
          <w:rtl/>
        </w:rPr>
        <w:t>ساعده از روا</w:t>
      </w:r>
      <w:r w:rsidR="00165C22">
        <w:rPr>
          <w:rFonts w:hint="cs"/>
          <w:rtl/>
        </w:rPr>
        <w:t>ی</w:t>
      </w:r>
      <w:r>
        <w:rPr>
          <w:rFonts w:hint="cs"/>
          <w:rtl/>
        </w:rPr>
        <w:t>ات ثابت است؛ اما ا</w:t>
      </w:r>
      <w:r w:rsidR="00165C22">
        <w:rPr>
          <w:rFonts w:hint="cs"/>
          <w:rtl/>
        </w:rPr>
        <w:t>ی</w:t>
      </w:r>
      <w:r>
        <w:rPr>
          <w:rFonts w:hint="cs"/>
          <w:rtl/>
        </w:rPr>
        <w:t>ن ثابت ن</w:t>
      </w:r>
      <w:r w:rsidR="00165C22">
        <w:rPr>
          <w:rFonts w:hint="cs"/>
          <w:rtl/>
        </w:rPr>
        <w:t>ی</w:t>
      </w:r>
      <w:r>
        <w:rPr>
          <w:rFonts w:hint="cs"/>
          <w:rtl/>
        </w:rPr>
        <w:t xml:space="preserve">ست </w:t>
      </w:r>
      <w:r w:rsidR="00165C22">
        <w:rPr>
          <w:rFonts w:hint="cs"/>
          <w:rtl/>
        </w:rPr>
        <w:t>ک</w:t>
      </w:r>
      <w:r>
        <w:rPr>
          <w:rFonts w:hint="cs"/>
          <w:rtl/>
        </w:rPr>
        <w:t>ه فرد واحد</w:t>
      </w:r>
      <w:r w:rsidR="00954E7E">
        <w:rPr>
          <w:rFonts w:hint="cs"/>
          <w:rtl/>
        </w:rPr>
        <w:t xml:space="preserve">ی </w:t>
      </w:r>
      <w:r>
        <w:rPr>
          <w:rFonts w:hint="cs"/>
          <w:rtl/>
        </w:rPr>
        <w:t>هم رأ</w:t>
      </w:r>
      <w:r w:rsidR="00954E7E">
        <w:rPr>
          <w:rFonts w:hint="cs"/>
          <w:rtl/>
        </w:rPr>
        <w:t xml:space="preserve">ی </w:t>
      </w:r>
      <w:r>
        <w:rPr>
          <w:rFonts w:hint="cs"/>
          <w:rtl/>
        </w:rPr>
        <w:t xml:space="preserve">به </w:t>
      </w:r>
      <w:r w:rsidRPr="00477842">
        <w:rPr>
          <w:rFonts w:hint="cs"/>
          <w:rtl/>
        </w:rPr>
        <w:t>خلافت عل</w:t>
      </w:r>
      <w:r w:rsidR="00954E7E">
        <w:rPr>
          <w:rFonts w:hint="cs"/>
          <w:rtl/>
        </w:rPr>
        <w:t>ی</w:t>
      </w:r>
      <w:r w:rsidR="00775CCE" w:rsidRPr="00775CCE">
        <w:rPr>
          <w:rFonts w:cs="CTraditional Arabic" w:hint="cs"/>
          <w:rtl/>
        </w:rPr>
        <w:t>س</w:t>
      </w:r>
      <w:r w:rsidRPr="00477842">
        <w:rPr>
          <w:rFonts w:hint="cs"/>
          <w:rtl/>
        </w:rPr>
        <w:t xml:space="preserve"> داده و از</w:t>
      </w:r>
      <w:r>
        <w:rPr>
          <w:rFonts w:hint="cs"/>
          <w:rtl/>
        </w:rPr>
        <w:t xml:space="preserve"> ا</w:t>
      </w:r>
      <w:r w:rsidR="00165C22">
        <w:rPr>
          <w:rFonts w:hint="cs"/>
          <w:rtl/>
        </w:rPr>
        <w:t>ی</w:t>
      </w:r>
      <w:r>
        <w:rPr>
          <w:rFonts w:hint="cs"/>
          <w:rtl/>
        </w:rPr>
        <w:t>ن حد</w:t>
      </w:r>
      <w:r w:rsidR="00165C22">
        <w:rPr>
          <w:rFonts w:hint="cs"/>
          <w:rtl/>
        </w:rPr>
        <w:t>ی</w:t>
      </w:r>
      <w:r>
        <w:rPr>
          <w:rFonts w:hint="cs"/>
          <w:rtl/>
        </w:rPr>
        <w:t xml:space="preserve">ث موالات، استدلال </w:t>
      </w:r>
      <w:r w:rsidR="00165C22">
        <w:rPr>
          <w:rFonts w:hint="cs"/>
          <w:rtl/>
        </w:rPr>
        <w:t>ک</w:t>
      </w:r>
      <w:r>
        <w:rPr>
          <w:rFonts w:hint="cs"/>
          <w:rtl/>
        </w:rPr>
        <w:t>رده باشد. در حال</w:t>
      </w:r>
      <w:r w:rsidR="00954E7E">
        <w:rPr>
          <w:rFonts w:hint="cs"/>
          <w:rtl/>
        </w:rPr>
        <w:t xml:space="preserve">ی </w:t>
      </w:r>
      <w:r w:rsidR="00165C22">
        <w:rPr>
          <w:rFonts w:hint="cs"/>
          <w:rtl/>
        </w:rPr>
        <w:t>ک</w:t>
      </w:r>
      <w:r>
        <w:rPr>
          <w:rFonts w:hint="cs"/>
          <w:rtl/>
        </w:rPr>
        <w:t>ه ا</w:t>
      </w:r>
      <w:r w:rsidR="00165C22">
        <w:rPr>
          <w:rFonts w:hint="cs"/>
          <w:rtl/>
        </w:rPr>
        <w:t>ی</w:t>
      </w:r>
      <w:r>
        <w:rPr>
          <w:rFonts w:hint="cs"/>
          <w:rtl/>
        </w:rPr>
        <w:t>ن حد</w:t>
      </w:r>
      <w:r w:rsidR="00165C22">
        <w:rPr>
          <w:rFonts w:hint="cs"/>
          <w:rtl/>
        </w:rPr>
        <w:t>ی</w:t>
      </w:r>
      <w:r>
        <w:rPr>
          <w:rFonts w:hint="cs"/>
          <w:rtl/>
        </w:rPr>
        <w:t>ث موالات در مجمع عموم</w:t>
      </w:r>
      <w:r w:rsidR="00954E7E">
        <w:rPr>
          <w:rFonts w:hint="cs"/>
          <w:rtl/>
        </w:rPr>
        <w:t xml:space="preserve">ی </w:t>
      </w:r>
      <w:r>
        <w:rPr>
          <w:rFonts w:hint="cs"/>
          <w:rtl/>
        </w:rPr>
        <w:t xml:space="preserve">صحابه </w:t>
      </w:r>
      <w:r w:rsidR="00165C22">
        <w:rPr>
          <w:rFonts w:hint="cs"/>
          <w:rtl/>
        </w:rPr>
        <w:t>ک</w:t>
      </w:r>
      <w:r>
        <w:rPr>
          <w:rFonts w:hint="cs"/>
          <w:rtl/>
        </w:rPr>
        <w:t>رام در موقع</w:t>
      </w:r>
      <w:r w:rsidR="00165C22">
        <w:rPr>
          <w:rFonts w:hint="cs"/>
          <w:rtl/>
        </w:rPr>
        <w:t>ی</w:t>
      </w:r>
      <w:r>
        <w:rPr>
          <w:rFonts w:hint="cs"/>
          <w:rtl/>
        </w:rPr>
        <w:t>ت غد</w:t>
      </w:r>
      <w:r w:rsidR="00165C22">
        <w:rPr>
          <w:rFonts w:hint="cs"/>
          <w:rtl/>
        </w:rPr>
        <w:t>ی</w:t>
      </w:r>
      <w:r>
        <w:rPr>
          <w:rFonts w:hint="cs"/>
          <w:rtl/>
        </w:rPr>
        <w:t>ر خم به طور خاص ب</w:t>
      </w:r>
      <w:r w:rsidR="00165C22">
        <w:rPr>
          <w:rFonts w:hint="cs"/>
          <w:rtl/>
        </w:rPr>
        <w:t>ی</w:t>
      </w:r>
      <w:r>
        <w:rPr>
          <w:rFonts w:hint="cs"/>
          <w:rtl/>
        </w:rPr>
        <w:t>ان شده بود. ا</w:t>
      </w:r>
      <w:r w:rsidR="00165C22">
        <w:rPr>
          <w:rFonts w:hint="cs"/>
          <w:rtl/>
        </w:rPr>
        <w:t>ی</w:t>
      </w:r>
      <w:r>
        <w:rPr>
          <w:rFonts w:hint="cs"/>
          <w:rtl/>
        </w:rPr>
        <w:t>ن همه، خود دل</w:t>
      </w:r>
      <w:r w:rsidR="00165C22">
        <w:rPr>
          <w:rFonts w:hint="cs"/>
          <w:rtl/>
        </w:rPr>
        <w:t>ی</w:t>
      </w:r>
      <w:r>
        <w:rPr>
          <w:rFonts w:hint="cs"/>
          <w:rtl/>
        </w:rPr>
        <w:t>ل</w:t>
      </w:r>
      <w:r w:rsidR="00954E7E">
        <w:rPr>
          <w:rFonts w:hint="cs"/>
          <w:rtl/>
        </w:rPr>
        <w:t xml:space="preserve">ی </w:t>
      </w:r>
      <w:r>
        <w:rPr>
          <w:rFonts w:hint="cs"/>
          <w:rtl/>
        </w:rPr>
        <w:t>واضح است بر ا</w:t>
      </w:r>
      <w:r w:rsidR="00165C22">
        <w:rPr>
          <w:rFonts w:hint="cs"/>
          <w:rtl/>
        </w:rPr>
        <w:t>ی</w:t>
      </w:r>
      <w:r>
        <w:rPr>
          <w:rFonts w:hint="cs"/>
          <w:rtl/>
        </w:rPr>
        <w:t>ن</w:t>
      </w:r>
      <w:r w:rsidR="00165C22">
        <w:rPr>
          <w:rFonts w:hint="cs"/>
          <w:rtl/>
        </w:rPr>
        <w:t>ک</w:t>
      </w:r>
      <w:r>
        <w:rPr>
          <w:rFonts w:hint="cs"/>
          <w:rtl/>
        </w:rPr>
        <w:t>ه حد</w:t>
      </w:r>
      <w:r w:rsidR="00165C22">
        <w:rPr>
          <w:rFonts w:hint="cs"/>
          <w:rtl/>
        </w:rPr>
        <w:t>ی</w:t>
      </w:r>
      <w:r>
        <w:rPr>
          <w:rFonts w:hint="cs"/>
          <w:rtl/>
        </w:rPr>
        <w:t>ث الموالات اصلاً و قطعاً ه</w:t>
      </w:r>
      <w:r w:rsidR="00165C22">
        <w:rPr>
          <w:rFonts w:hint="cs"/>
          <w:rtl/>
        </w:rPr>
        <w:t>ی</w:t>
      </w:r>
      <w:r>
        <w:rPr>
          <w:rFonts w:hint="cs"/>
          <w:rtl/>
        </w:rPr>
        <w:t>چ ربط</w:t>
      </w:r>
      <w:r w:rsidR="00954E7E">
        <w:rPr>
          <w:rFonts w:hint="cs"/>
          <w:rtl/>
        </w:rPr>
        <w:t xml:space="preserve">ی </w:t>
      </w:r>
      <w:r>
        <w:rPr>
          <w:rFonts w:hint="cs"/>
          <w:rtl/>
        </w:rPr>
        <w:t>به مسئله خلافت نداشت بل</w:t>
      </w:r>
      <w:r w:rsidR="00165C22">
        <w:rPr>
          <w:rFonts w:hint="cs"/>
          <w:rtl/>
        </w:rPr>
        <w:t>ک</w:t>
      </w:r>
      <w:r>
        <w:rPr>
          <w:rFonts w:hint="cs"/>
          <w:rtl/>
        </w:rPr>
        <w:t>ه به محبت و ا</w:t>
      </w:r>
      <w:r w:rsidR="00165C22">
        <w:rPr>
          <w:rFonts w:hint="cs"/>
          <w:rtl/>
        </w:rPr>
        <w:t>ک</w:t>
      </w:r>
      <w:r>
        <w:rPr>
          <w:rFonts w:hint="cs"/>
          <w:rtl/>
        </w:rPr>
        <w:t xml:space="preserve">رام با اهل </w:t>
      </w:r>
      <w:r w:rsidRPr="00477842">
        <w:rPr>
          <w:rFonts w:hint="cs"/>
          <w:rtl/>
        </w:rPr>
        <w:t>ب</w:t>
      </w:r>
      <w:r w:rsidR="00165C22">
        <w:rPr>
          <w:rFonts w:hint="cs"/>
          <w:rtl/>
        </w:rPr>
        <w:t>ی</w:t>
      </w:r>
      <w:r w:rsidRPr="00477842">
        <w:rPr>
          <w:rFonts w:hint="cs"/>
          <w:rtl/>
        </w:rPr>
        <w:t>ت و  عل</w:t>
      </w:r>
      <w:r w:rsidR="00954E7E">
        <w:rPr>
          <w:rFonts w:hint="cs"/>
          <w:rtl/>
        </w:rPr>
        <w:t>ی</w:t>
      </w:r>
      <w:r w:rsidR="00775CCE" w:rsidRPr="00775CCE">
        <w:rPr>
          <w:rFonts w:cs="CTraditional Arabic" w:hint="cs"/>
          <w:rtl/>
        </w:rPr>
        <w:t>س</w:t>
      </w:r>
      <w:r w:rsidRPr="00477842">
        <w:rPr>
          <w:rFonts w:hint="cs"/>
          <w:rtl/>
        </w:rPr>
        <w:t xml:space="preserve"> مربوط</w:t>
      </w:r>
      <w:r w:rsidR="00553673" w:rsidRPr="00477842">
        <w:rPr>
          <w:rFonts w:hint="cs"/>
          <w:rtl/>
        </w:rPr>
        <w:t xml:space="preserve"> م</w:t>
      </w:r>
      <w:r w:rsidR="00954E7E">
        <w:rPr>
          <w:rFonts w:hint="cs"/>
          <w:rtl/>
        </w:rPr>
        <w:t>ی‌</w:t>
      </w:r>
      <w:r w:rsidRPr="00477842">
        <w:rPr>
          <w:rFonts w:hint="cs"/>
          <w:rtl/>
        </w:rPr>
        <w:t xml:space="preserve">شد </w:t>
      </w:r>
      <w:r w:rsidR="00165C22">
        <w:rPr>
          <w:rFonts w:hint="cs"/>
          <w:rtl/>
        </w:rPr>
        <w:t>ک</w:t>
      </w:r>
      <w:r w:rsidRPr="00477842">
        <w:rPr>
          <w:rFonts w:hint="cs"/>
          <w:rtl/>
        </w:rPr>
        <w:t>ه در ا</w:t>
      </w:r>
      <w:r w:rsidR="00165C22">
        <w:rPr>
          <w:rFonts w:hint="cs"/>
          <w:rtl/>
        </w:rPr>
        <w:t>ی</w:t>
      </w:r>
      <w:r w:rsidRPr="00477842">
        <w:rPr>
          <w:rFonts w:hint="cs"/>
          <w:rtl/>
        </w:rPr>
        <w:t xml:space="preserve">ن امر، صحابه </w:t>
      </w:r>
      <w:r w:rsidR="00165C22">
        <w:rPr>
          <w:rFonts w:hint="cs"/>
          <w:rtl/>
        </w:rPr>
        <w:t>ک</w:t>
      </w:r>
      <w:r w:rsidRPr="00477842">
        <w:rPr>
          <w:rFonts w:hint="cs"/>
          <w:rtl/>
        </w:rPr>
        <w:t>رام</w:t>
      </w:r>
      <w:r w:rsidR="00187663" w:rsidRPr="00187663">
        <w:rPr>
          <w:rFonts w:cs="CTraditional Arabic" w:hint="cs"/>
          <w:rtl/>
        </w:rPr>
        <w:t>ش</w:t>
      </w:r>
      <w:r w:rsidRPr="00477842">
        <w:rPr>
          <w:rFonts w:hint="cs"/>
          <w:rtl/>
        </w:rPr>
        <w:t xml:space="preserve"> ه</w:t>
      </w:r>
      <w:r w:rsidR="00165C22">
        <w:rPr>
          <w:rFonts w:hint="cs"/>
          <w:rtl/>
        </w:rPr>
        <w:t>ی</w:t>
      </w:r>
      <w:r w:rsidRPr="00477842">
        <w:rPr>
          <w:rFonts w:hint="cs"/>
          <w:rtl/>
        </w:rPr>
        <w:t>چگاه اختلاف</w:t>
      </w:r>
      <w:r w:rsidR="00954E7E">
        <w:rPr>
          <w:rFonts w:hint="cs"/>
          <w:rtl/>
        </w:rPr>
        <w:t xml:space="preserve">ی </w:t>
      </w:r>
      <w:r w:rsidRPr="00477842">
        <w:rPr>
          <w:rFonts w:hint="cs"/>
          <w:rtl/>
        </w:rPr>
        <w:t>نداشتند. (رض</w:t>
      </w:r>
      <w:r w:rsidR="00954E7E">
        <w:rPr>
          <w:rFonts w:hint="cs"/>
          <w:rtl/>
        </w:rPr>
        <w:t xml:space="preserve">ی </w:t>
      </w:r>
      <w:r w:rsidRPr="00477842">
        <w:rPr>
          <w:rFonts w:hint="cs"/>
          <w:rtl/>
        </w:rPr>
        <w:t>الله ع</w:t>
      </w:r>
      <w:r>
        <w:rPr>
          <w:rFonts w:hint="cs"/>
          <w:rtl/>
        </w:rPr>
        <w:t>نهم اجمع</w:t>
      </w:r>
      <w:r w:rsidR="00165C22">
        <w:rPr>
          <w:rFonts w:hint="cs"/>
          <w:rtl/>
        </w:rPr>
        <w:t>ی</w:t>
      </w:r>
      <w:r>
        <w:rPr>
          <w:rFonts w:hint="cs"/>
          <w:rtl/>
        </w:rPr>
        <w:t>ن)</w:t>
      </w:r>
    </w:p>
    <w:p w:rsidR="00A8404F" w:rsidRDefault="00A8404F" w:rsidP="00C33095">
      <w:pPr>
        <w:pStyle w:val="a1"/>
        <w:numPr>
          <w:ilvl w:val="0"/>
          <w:numId w:val="18"/>
        </w:numPr>
        <w:rPr>
          <w:rtl/>
        </w:rPr>
      </w:pPr>
      <w:r>
        <w:rPr>
          <w:rFonts w:hint="cs"/>
          <w:rtl/>
        </w:rPr>
        <w:t>اگر حد</w:t>
      </w:r>
      <w:r w:rsidR="00165C22">
        <w:rPr>
          <w:rFonts w:hint="cs"/>
          <w:rtl/>
        </w:rPr>
        <w:t>ی</w:t>
      </w:r>
      <w:r>
        <w:rPr>
          <w:rFonts w:hint="cs"/>
          <w:rtl/>
        </w:rPr>
        <w:t>ث الموالات ربط</w:t>
      </w:r>
      <w:r w:rsidR="00954E7E">
        <w:rPr>
          <w:rFonts w:hint="cs"/>
          <w:rtl/>
        </w:rPr>
        <w:t xml:space="preserve">ی </w:t>
      </w:r>
      <w:r>
        <w:rPr>
          <w:rFonts w:hint="cs"/>
          <w:rtl/>
        </w:rPr>
        <w:t>به مسئله خلافت</w:t>
      </w:r>
      <w:r w:rsidR="00553673">
        <w:rPr>
          <w:rFonts w:hint="cs"/>
          <w:rtl/>
        </w:rPr>
        <w:t xml:space="preserve"> </w:t>
      </w:r>
      <w:r w:rsidR="00553673" w:rsidRPr="00477842">
        <w:rPr>
          <w:rFonts w:hint="cs"/>
          <w:rtl/>
        </w:rPr>
        <w:t>م</w:t>
      </w:r>
      <w:r w:rsidR="00954E7E">
        <w:rPr>
          <w:rFonts w:hint="cs"/>
          <w:rtl/>
        </w:rPr>
        <w:t>ی‌</w:t>
      </w:r>
      <w:r w:rsidRPr="00477842">
        <w:rPr>
          <w:rFonts w:hint="cs"/>
          <w:rtl/>
        </w:rPr>
        <w:t>داشت خود عل</w:t>
      </w:r>
      <w:r w:rsidR="00954E7E">
        <w:rPr>
          <w:rFonts w:hint="cs"/>
          <w:rtl/>
        </w:rPr>
        <w:t>ی</w:t>
      </w:r>
      <w:r w:rsidR="00775CCE" w:rsidRPr="00775CCE">
        <w:rPr>
          <w:rFonts w:cs="CTraditional Arabic" w:hint="cs"/>
          <w:rtl/>
        </w:rPr>
        <w:t>س</w:t>
      </w:r>
      <w:r w:rsidRPr="00477842">
        <w:rPr>
          <w:rFonts w:hint="cs"/>
          <w:rtl/>
        </w:rPr>
        <w:t xml:space="preserve"> در اثبات</w:t>
      </w:r>
      <w:r>
        <w:rPr>
          <w:rFonts w:hint="cs"/>
          <w:rtl/>
        </w:rPr>
        <w:t xml:space="preserve"> خلافت خو</w:t>
      </w:r>
      <w:r w:rsidR="00165C22">
        <w:rPr>
          <w:rFonts w:hint="cs"/>
          <w:rtl/>
        </w:rPr>
        <w:t>ی</w:t>
      </w:r>
      <w:r>
        <w:rPr>
          <w:rFonts w:hint="cs"/>
          <w:rtl/>
        </w:rPr>
        <w:t>ش، از ا</w:t>
      </w:r>
      <w:r w:rsidR="00165C22">
        <w:rPr>
          <w:rFonts w:hint="cs"/>
          <w:rtl/>
        </w:rPr>
        <w:t>ی</w:t>
      </w:r>
      <w:r>
        <w:rPr>
          <w:rFonts w:hint="cs"/>
          <w:rtl/>
        </w:rPr>
        <w:t>ن حد</w:t>
      </w:r>
      <w:r w:rsidR="00165C22">
        <w:rPr>
          <w:rFonts w:hint="cs"/>
          <w:rtl/>
        </w:rPr>
        <w:t>ی</w:t>
      </w:r>
      <w:r>
        <w:rPr>
          <w:rFonts w:hint="cs"/>
          <w:rtl/>
        </w:rPr>
        <w:t>ث، استدلال</w:t>
      </w:r>
      <w:r w:rsidR="00553673">
        <w:rPr>
          <w:rFonts w:hint="cs"/>
          <w:rtl/>
        </w:rPr>
        <w:t xml:space="preserve"> م</w:t>
      </w:r>
      <w:r w:rsidR="00954E7E">
        <w:rPr>
          <w:rFonts w:hint="cs"/>
          <w:rtl/>
        </w:rPr>
        <w:t>ی‌</w:t>
      </w:r>
      <w:r>
        <w:rPr>
          <w:rFonts w:hint="cs"/>
          <w:rtl/>
        </w:rPr>
        <w:t xml:space="preserve">جست. چرا </w:t>
      </w:r>
      <w:r w:rsidR="00165C22">
        <w:rPr>
          <w:rFonts w:hint="cs"/>
          <w:rtl/>
        </w:rPr>
        <w:t>ک</w:t>
      </w:r>
      <w:r>
        <w:rPr>
          <w:rFonts w:hint="cs"/>
          <w:rtl/>
        </w:rPr>
        <w:t>ه ا</w:t>
      </w:r>
      <w:r w:rsidR="00165C22">
        <w:rPr>
          <w:rFonts w:hint="cs"/>
          <w:rtl/>
        </w:rPr>
        <w:t>ی</w:t>
      </w:r>
      <w:r>
        <w:rPr>
          <w:rFonts w:hint="cs"/>
          <w:rtl/>
        </w:rPr>
        <w:t>ن حضرات، در امور د</w:t>
      </w:r>
      <w:r w:rsidR="00165C22">
        <w:rPr>
          <w:rFonts w:hint="cs"/>
          <w:rtl/>
        </w:rPr>
        <w:t>ی</w:t>
      </w:r>
      <w:r>
        <w:rPr>
          <w:rFonts w:hint="cs"/>
          <w:rtl/>
        </w:rPr>
        <w:t>ن</w:t>
      </w:r>
      <w:r w:rsidR="00954E7E">
        <w:rPr>
          <w:rFonts w:hint="cs"/>
          <w:rtl/>
        </w:rPr>
        <w:t xml:space="preserve">ی </w:t>
      </w:r>
      <w:r>
        <w:rPr>
          <w:rFonts w:hint="cs"/>
          <w:rtl/>
        </w:rPr>
        <w:t xml:space="preserve">نه تساهل </w:t>
      </w:r>
      <w:r w:rsidRPr="00477842">
        <w:rPr>
          <w:rFonts w:hint="cs"/>
          <w:rtl/>
        </w:rPr>
        <w:t>پ</w:t>
      </w:r>
      <w:r w:rsidR="00165C22">
        <w:rPr>
          <w:rFonts w:hint="cs"/>
          <w:rtl/>
        </w:rPr>
        <w:t>ی</w:t>
      </w:r>
      <w:r w:rsidRPr="00477842">
        <w:rPr>
          <w:rFonts w:hint="cs"/>
          <w:rtl/>
        </w:rPr>
        <w:t>شه</w:t>
      </w:r>
      <w:r>
        <w:rPr>
          <w:rFonts w:hint="cs"/>
          <w:rtl/>
        </w:rPr>
        <w:t xml:space="preserve"> شان بود و نه خموش</w:t>
      </w:r>
      <w:r w:rsidR="00954E7E">
        <w:rPr>
          <w:rFonts w:hint="cs"/>
          <w:rtl/>
        </w:rPr>
        <w:t xml:space="preserve">ی </w:t>
      </w:r>
      <w:r>
        <w:rPr>
          <w:rFonts w:hint="cs"/>
          <w:rtl/>
        </w:rPr>
        <w:t>ش</w:t>
      </w:r>
      <w:r w:rsidR="00165C22">
        <w:rPr>
          <w:rFonts w:hint="cs"/>
          <w:rtl/>
        </w:rPr>
        <w:t>ی</w:t>
      </w:r>
      <w:r>
        <w:rPr>
          <w:rFonts w:hint="cs"/>
          <w:rtl/>
        </w:rPr>
        <w:t>وه شان.</w:t>
      </w:r>
    </w:p>
    <w:p w:rsidR="00A8404F" w:rsidRDefault="00A8404F" w:rsidP="00477842">
      <w:pPr>
        <w:pStyle w:val="a1"/>
        <w:rPr>
          <w:rtl/>
        </w:rPr>
      </w:pPr>
      <w:r>
        <w:rPr>
          <w:rFonts w:hint="cs"/>
          <w:rtl/>
        </w:rPr>
        <w:t xml:space="preserve">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xml:space="preserve"> از ا</w:t>
      </w:r>
      <w:r w:rsidR="00165C22">
        <w:rPr>
          <w:rFonts w:hint="cs"/>
          <w:rtl/>
        </w:rPr>
        <w:t>ی</w:t>
      </w:r>
      <w:r w:rsidRPr="00477842">
        <w:rPr>
          <w:rFonts w:hint="cs"/>
          <w:rtl/>
        </w:rPr>
        <w:t>ن</w:t>
      </w:r>
      <w:r w:rsidR="00165C22">
        <w:rPr>
          <w:rFonts w:hint="cs"/>
          <w:rtl/>
        </w:rPr>
        <w:t>ک</w:t>
      </w:r>
      <w:r w:rsidRPr="00477842">
        <w:rPr>
          <w:rFonts w:hint="cs"/>
          <w:rtl/>
        </w:rPr>
        <w:t>ه در شورا</w:t>
      </w:r>
      <w:r w:rsidR="00954E7E">
        <w:rPr>
          <w:rFonts w:hint="cs"/>
          <w:rtl/>
        </w:rPr>
        <w:t xml:space="preserve">ی </w:t>
      </w:r>
      <w:r w:rsidRPr="00477842">
        <w:rPr>
          <w:rFonts w:hint="cs"/>
          <w:rtl/>
        </w:rPr>
        <w:t>سق</w:t>
      </w:r>
      <w:r w:rsidR="00165C22">
        <w:rPr>
          <w:rFonts w:hint="cs"/>
          <w:rtl/>
        </w:rPr>
        <w:t>ی</w:t>
      </w:r>
      <w:r w:rsidRPr="00477842">
        <w:rPr>
          <w:rFonts w:hint="cs"/>
          <w:rtl/>
        </w:rPr>
        <w:t>فه بن</w:t>
      </w:r>
      <w:r w:rsidR="00954E7E">
        <w:rPr>
          <w:rFonts w:hint="cs"/>
          <w:rtl/>
        </w:rPr>
        <w:t xml:space="preserve">ی </w:t>
      </w:r>
      <w:r w:rsidRPr="00477842">
        <w:rPr>
          <w:rFonts w:hint="cs"/>
          <w:rtl/>
        </w:rPr>
        <w:t>ساعده از او مشورت گرفته نشد رنج</w:t>
      </w:r>
      <w:r w:rsidR="00165C22">
        <w:rPr>
          <w:rFonts w:hint="cs"/>
          <w:rtl/>
        </w:rPr>
        <w:t>ی</w:t>
      </w:r>
      <w:r w:rsidRPr="00477842">
        <w:rPr>
          <w:rFonts w:hint="cs"/>
          <w:rtl/>
        </w:rPr>
        <w:t xml:space="preserve">ده خاطر شد و آن را اظهار هم </w:t>
      </w:r>
      <w:r w:rsidR="00165C22">
        <w:rPr>
          <w:rFonts w:hint="cs"/>
          <w:rtl/>
        </w:rPr>
        <w:t>ک</w:t>
      </w:r>
      <w:r w:rsidRPr="00477842">
        <w:rPr>
          <w:rFonts w:hint="cs"/>
          <w:rtl/>
        </w:rPr>
        <w:t>رد. د</w:t>
      </w:r>
      <w:r w:rsidR="00165C22">
        <w:rPr>
          <w:rFonts w:hint="cs"/>
          <w:rtl/>
        </w:rPr>
        <w:t>ی</w:t>
      </w:r>
      <w:r w:rsidRPr="00477842">
        <w:rPr>
          <w:rFonts w:hint="cs"/>
          <w:rtl/>
        </w:rPr>
        <w:t xml:space="preserve">گر صحابه </w:t>
      </w:r>
      <w:r w:rsidR="00165C22">
        <w:rPr>
          <w:rFonts w:hint="cs"/>
          <w:rtl/>
        </w:rPr>
        <w:t>ک</w:t>
      </w:r>
      <w:r w:rsidRPr="00477842">
        <w:rPr>
          <w:rFonts w:hint="cs"/>
          <w:rtl/>
        </w:rPr>
        <w:t>رام با ملاحظه مرتبه و با ا</w:t>
      </w:r>
      <w:r w:rsidR="00165C22">
        <w:rPr>
          <w:rFonts w:hint="cs"/>
          <w:rtl/>
        </w:rPr>
        <w:t>ک</w:t>
      </w:r>
      <w:r w:rsidRPr="00477842">
        <w:rPr>
          <w:rFonts w:hint="cs"/>
          <w:rtl/>
        </w:rPr>
        <w:t>رام و محبت به و</w:t>
      </w:r>
      <w:r w:rsidR="00954E7E">
        <w:rPr>
          <w:rFonts w:hint="cs"/>
          <w:rtl/>
        </w:rPr>
        <w:t>ی،‌</w:t>
      </w:r>
      <w:r w:rsidRPr="00477842">
        <w:rPr>
          <w:rFonts w:hint="cs"/>
          <w:rtl/>
        </w:rPr>
        <w:t xml:space="preserve"> عذر اصل</w:t>
      </w:r>
      <w:r w:rsidR="00165C22">
        <w:rPr>
          <w:rFonts w:hint="cs"/>
          <w:rtl/>
        </w:rPr>
        <w:t>ی</w:t>
      </w:r>
      <w:r w:rsidRPr="000E6D84">
        <w:rPr>
          <w:vertAlign w:val="superscript"/>
          <w:rtl/>
        </w:rPr>
        <w:footnoteReference w:id="86"/>
      </w:r>
      <w:r w:rsidRPr="00477842">
        <w:rPr>
          <w:rFonts w:hint="cs"/>
          <w:rtl/>
        </w:rPr>
        <w:t xml:space="preserve"> خود را ب</w:t>
      </w:r>
      <w:r w:rsidR="00165C22">
        <w:rPr>
          <w:rFonts w:hint="cs"/>
          <w:rtl/>
        </w:rPr>
        <w:t>ی</w:t>
      </w:r>
      <w:r w:rsidRPr="00477842">
        <w:rPr>
          <w:rFonts w:hint="cs"/>
          <w:rtl/>
        </w:rPr>
        <w:t>ان داشته رفع اش</w:t>
      </w:r>
      <w:r w:rsidR="00165C22">
        <w:rPr>
          <w:rFonts w:hint="cs"/>
          <w:rtl/>
        </w:rPr>
        <w:t>ک</w:t>
      </w:r>
      <w:r w:rsidRPr="00477842">
        <w:rPr>
          <w:rFonts w:hint="cs"/>
          <w:rtl/>
        </w:rPr>
        <w:t xml:space="preserve">ال </w:t>
      </w:r>
      <w:r w:rsidR="00165C22">
        <w:rPr>
          <w:rFonts w:hint="cs"/>
          <w:rtl/>
        </w:rPr>
        <w:t>ک</w:t>
      </w:r>
      <w:r w:rsidRPr="00477842">
        <w:rPr>
          <w:rFonts w:hint="cs"/>
          <w:rtl/>
        </w:rPr>
        <w:t>ردند. اما ا</w:t>
      </w:r>
      <w:r w:rsidR="00165C22">
        <w:rPr>
          <w:rFonts w:hint="cs"/>
          <w:rtl/>
        </w:rPr>
        <w:t>ی</w:t>
      </w:r>
      <w:r w:rsidRPr="00477842">
        <w:rPr>
          <w:rFonts w:hint="cs"/>
          <w:rtl/>
        </w:rPr>
        <w:t xml:space="preserve">ن مطلب </w:t>
      </w:r>
      <w:r w:rsidR="00165C22">
        <w:rPr>
          <w:rFonts w:hint="cs"/>
          <w:rtl/>
        </w:rPr>
        <w:t>ک</w:t>
      </w:r>
      <w:r w:rsidRPr="00477842">
        <w:rPr>
          <w:rFonts w:hint="cs"/>
          <w:rtl/>
        </w:rPr>
        <w:t>ه عل</w:t>
      </w:r>
      <w:r w:rsidR="00954E7E">
        <w:rPr>
          <w:rFonts w:hint="cs"/>
          <w:rtl/>
        </w:rPr>
        <w:t>ی</w:t>
      </w:r>
      <w:r w:rsidR="00775CCE" w:rsidRPr="00775CCE">
        <w:rPr>
          <w:rFonts w:cs="CTraditional Arabic" w:hint="cs"/>
          <w:rtl/>
        </w:rPr>
        <w:t>س</w:t>
      </w:r>
      <w:r w:rsidRPr="00477842">
        <w:rPr>
          <w:rFonts w:hint="cs"/>
          <w:rtl/>
        </w:rPr>
        <w:t xml:space="preserve"> ادعا</w:t>
      </w:r>
      <w:r w:rsidR="00954E7E">
        <w:rPr>
          <w:rFonts w:hint="cs"/>
          <w:rtl/>
        </w:rPr>
        <w:t xml:space="preserve">ی </w:t>
      </w:r>
      <w:r w:rsidRPr="00477842">
        <w:rPr>
          <w:rFonts w:hint="cs"/>
          <w:rtl/>
        </w:rPr>
        <w:t>خل</w:t>
      </w:r>
      <w:r w:rsidR="00165C22">
        <w:rPr>
          <w:rFonts w:hint="cs"/>
          <w:rtl/>
        </w:rPr>
        <w:t>ی</w:t>
      </w:r>
      <w:r w:rsidRPr="00477842">
        <w:rPr>
          <w:rFonts w:hint="cs"/>
          <w:rtl/>
        </w:rPr>
        <w:t xml:space="preserve">فه بودن </w:t>
      </w:r>
      <w:r w:rsidR="00165C22">
        <w:rPr>
          <w:rFonts w:hint="cs"/>
          <w:rtl/>
        </w:rPr>
        <w:t>ک</w:t>
      </w:r>
      <w:r w:rsidRPr="00477842">
        <w:rPr>
          <w:rFonts w:hint="cs"/>
          <w:rtl/>
        </w:rPr>
        <w:t xml:space="preserve">رده باشد </w:t>
      </w:r>
      <w:r w:rsidR="00165C22">
        <w:rPr>
          <w:rFonts w:hint="cs"/>
          <w:rtl/>
        </w:rPr>
        <w:t>ی</w:t>
      </w:r>
      <w:r w:rsidRPr="00477842">
        <w:rPr>
          <w:rFonts w:hint="cs"/>
          <w:rtl/>
        </w:rPr>
        <w:t>ا برا</w:t>
      </w:r>
      <w:r w:rsidR="00954E7E">
        <w:rPr>
          <w:rFonts w:hint="cs"/>
          <w:rtl/>
        </w:rPr>
        <w:t xml:space="preserve">ی </w:t>
      </w:r>
      <w:r w:rsidRPr="00477842">
        <w:rPr>
          <w:rFonts w:hint="cs"/>
          <w:rtl/>
        </w:rPr>
        <w:t>اثبات خلافت خو</w:t>
      </w:r>
      <w:r w:rsidR="00165C22">
        <w:rPr>
          <w:rFonts w:hint="cs"/>
          <w:rtl/>
        </w:rPr>
        <w:t>ی</w:t>
      </w:r>
      <w:r w:rsidRPr="00477842">
        <w:rPr>
          <w:rFonts w:hint="cs"/>
          <w:rtl/>
        </w:rPr>
        <w:t>ش، به عنوان دل</w:t>
      </w:r>
      <w:r w:rsidR="00165C22">
        <w:rPr>
          <w:rFonts w:hint="cs"/>
          <w:rtl/>
        </w:rPr>
        <w:t>ی</w:t>
      </w:r>
      <w:r w:rsidRPr="00477842">
        <w:rPr>
          <w:rFonts w:hint="cs"/>
          <w:rtl/>
        </w:rPr>
        <w:t>ل، حد</w:t>
      </w:r>
      <w:r w:rsidR="00165C22">
        <w:rPr>
          <w:rFonts w:hint="cs"/>
          <w:rtl/>
        </w:rPr>
        <w:t>ی</w:t>
      </w:r>
      <w:r w:rsidRPr="00477842">
        <w:rPr>
          <w:rFonts w:hint="cs"/>
          <w:rtl/>
        </w:rPr>
        <w:t>ث الموالات</w:t>
      </w:r>
      <w:r>
        <w:rPr>
          <w:rFonts w:hint="cs"/>
          <w:rtl/>
        </w:rPr>
        <w:t xml:space="preserve"> و خطبه غد</w:t>
      </w:r>
      <w:r w:rsidR="00165C22">
        <w:rPr>
          <w:rFonts w:hint="cs"/>
          <w:rtl/>
        </w:rPr>
        <w:t>ی</w:t>
      </w:r>
      <w:r>
        <w:rPr>
          <w:rFonts w:hint="cs"/>
          <w:rtl/>
        </w:rPr>
        <w:t>ر را پ</w:t>
      </w:r>
      <w:r w:rsidR="00165C22">
        <w:rPr>
          <w:rFonts w:hint="cs"/>
          <w:rtl/>
        </w:rPr>
        <w:t>ی</w:t>
      </w:r>
      <w:r>
        <w:rPr>
          <w:rFonts w:hint="cs"/>
          <w:rtl/>
        </w:rPr>
        <w:t xml:space="preserve">ش </w:t>
      </w:r>
      <w:r w:rsidR="00165C22">
        <w:rPr>
          <w:rFonts w:hint="cs"/>
          <w:rtl/>
        </w:rPr>
        <w:t>ک</w:t>
      </w:r>
      <w:r>
        <w:rPr>
          <w:rFonts w:hint="cs"/>
          <w:rtl/>
        </w:rPr>
        <w:t>رده باشد در ه</w:t>
      </w:r>
      <w:r w:rsidR="00165C22">
        <w:rPr>
          <w:rFonts w:hint="cs"/>
          <w:rtl/>
        </w:rPr>
        <w:t>ی</w:t>
      </w:r>
      <w:r>
        <w:rPr>
          <w:rFonts w:hint="cs"/>
          <w:rtl/>
        </w:rPr>
        <w:t>چ جا ثابت نشده است. ا</w:t>
      </w:r>
      <w:r w:rsidR="00165C22">
        <w:rPr>
          <w:rFonts w:hint="cs"/>
          <w:rtl/>
        </w:rPr>
        <w:t>ی</w:t>
      </w:r>
      <w:r>
        <w:rPr>
          <w:rFonts w:hint="cs"/>
          <w:rtl/>
        </w:rPr>
        <w:t>ن هم دل</w:t>
      </w:r>
      <w:r w:rsidR="00165C22">
        <w:rPr>
          <w:rFonts w:hint="cs"/>
          <w:rtl/>
        </w:rPr>
        <w:t>ی</w:t>
      </w:r>
      <w:r>
        <w:rPr>
          <w:rFonts w:hint="cs"/>
          <w:rtl/>
        </w:rPr>
        <w:t>ل واضح</w:t>
      </w:r>
      <w:r w:rsidR="00954E7E">
        <w:rPr>
          <w:rFonts w:hint="cs"/>
          <w:rtl/>
        </w:rPr>
        <w:t xml:space="preserve">ی </w:t>
      </w:r>
      <w:r>
        <w:rPr>
          <w:rFonts w:hint="cs"/>
          <w:rtl/>
        </w:rPr>
        <w:t xml:space="preserve">است </w:t>
      </w:r>
      <w:r w:rsidR="00165C22">
        <w:rPr>
          <w:rFonts w:hint="cs"/>
          <w:rtl/>
        </w:rPr>
        <w:t>ک</w:t>
      </w:r>
      <w:r>
        <w:rPr>
          <w:rFonts w:hint="cs"/>
          <w:rtl/>
        </w:rPr>
        <w:t>ه خطبه غد</w:t>
      </w:r>
      <w:r w:rsidR="00165C22">
        <w:rPr>
          <w:rFonts w:hint="cs"/>
          <w:rtl/>
        </w:rPr>
        <w:t>ی</w:t>
      </w:r>
      <w:r>
        <w:rPr>
          <w:rFonts w:hint="cs"/>
          <w:rtl/>
        </w:rPr>
        <w:t>ر ه</w:t>
      </w:r>
      <w:r w:rsidR="00165C22">
        <w:rPr>
          <w:rFonts w:hint="cs"/>
          <w:rtl/>
        </w:rPr>
        <w:t>ی</w:t>
      </w:r>
      <w:r>
        <w:rPr>
          <w:rFonts w:hint="cs"/>
          <w:rtl/>
        </w:rPr>
        <w:t>چ ربط</w:t>
      </w:r>
      <w:r w:rsidR="00954E7E">
        <w:rPr>
          <w:rFonts w:hint="cs"/>
          <w:rtl/>
        </w:rPr>
        <w:t xml:space="preserve">ی </w:t>
      </w:r>
      <w:r>
        <w:rPr>
          <w:rFonts w:hint="cs"/>
          <w:rtl/>
        </w:rPr>
        <w:t>به مسئله خلافت ندارد.</w:t>
      </w:r>
    </w:p>
    <w:p w:rsidR="00A8404F" w:rsidRDefault="00A8404F" w:rsidP="00477842">
      <w:pPr>
        <w:pStyle w:val="a1"/>
        <w:rPr>
          <w:rtl/>
        </w:rPr>
      </w:pPr>
      <w:r>
        <w:rPr>
          <w:rFonts w:hint="cs"/>
          <w:rtl/>
        </w:rPr>
        <w:t>سپس پس از وفات ابوب</w:t>
      </w:r>
      <w:r w:rsidR="00165C22">
        <w:rPr>
          <w:rFonts w:hint="cs"/>
          <w:rtl/>
        </w:rPr>
        <w:t>ک</w:t>
      </w:r>
      <w:r>
        <w:rPr>
          <w:rFonts w:hint="cs"/>
          <w:rtl/>
        </w:rPr>
        <w:t xml:space="preserve">ر </w:t>
      </w:r>
      <w:r w:rsidRPr="00477842">
        <w:rPr>
          <w:rFonts w:hint="cs"/>
          <w:rtl/>
        </w:rPr>
        <w:t>صد</w:t>
      </w:r>
      <w:r w:rsidR="00165C22">
        <w:rPr>
          <w:rFonts w:hint="cs"/>
          <w:rtl/>
        </w:rPr>
        <w:t>ی</w:t>
      </w:r>
      <w:r w:rsidRPr="00477842">
        <w:rPr>
          <w:rFonts w:hint="cs"/>
          <w:rtl/>
        </w:rPr>
        <w:t>ق</w:t>
      </w:r>
      <w:r w:rsidR="00775CCE" w:rsidRPr="00775CCE">
        <w:rPr>
          <w:rFonts w:cs="CTraditional Arabic" w:hint="cs"/>
          <w:rtl/>
        </w:rPr>
        <w:t>س</w:t>
      </w:r>
      <w:r w:rsidRPr="00477842">
        <w:rPr>
          <w:rFonts w:hint="cs"/>
          <w:rtl/>
        </w:rPr>
        <w:t>، هنگام انعقاد خلافت عمر فاروق</w:t>
      </w:r>
      <w:r w:rsidR="00775CCE" w:rsidRPr="00775CCE">
        <w:rPr>
          <w:rFonts w:cs="CTraditional Arabic" w:hint="cs"/>
          <w:rtl/>
        </w:rPr>
        <w:t>س</w:t>
      </w:r>
      <w:r w:rsidRPr="00477842">
        <w:rPr>
          <w:rFonts w:hint="cs"/>
          <w:rtl/>
        </w:rPr>
        <w:t>، بعد از آن در وقت انعقاد خلافت عثمان</w:t>
      </w:r>
      <w:r w:rsidR="00775CCE" w:rsidRPr="00775CCE">
        <w:rPr>
          <w:rFonts w:cs="CTraditional Arabic" w:hint="cs"/>
          <w:rtl/>
        </w:rPr>
        <w:t>س</w:t>
      </w:r>
      <w:r w:rsidRPr="00477842">
        <w:rPr>
          <w:rFonts w:hint="cs"/>
          <w:rtl/>
        </w:rPr>
        <w:t>، عل</w:t>
      </w:r>
      <w:r w:rsidR="00954E7E">
        <w:rPr>
          <w:rFonts w:hint="cs"/>
          <w:rtl/>
        </w:rPr>
        <w:t>ی</w:t>
      </w:r>
      <w:r w:rsidR="00775CCE" w:rsidRPr="00775CCE">
        <w:rPr>
          <w:rFonts w:cs="CTraditional Arabic" w:hint="cs"/>
          <w:rtl/>
        </w:rPr>
        <w:t>س</w:t>
      </w:r>
      <w:r w:rsidRPr="00477842">
        <w:rPr>
          <w:rFonts w:hint="cs"/>
          <w:rtl/>
        </w:rPr>
        <w:t xml:space="preserve"> نه ادعا</w:t>
      </w:r>
      <w:r w:rsidR="00954E7E">
        <w:rPr>
          <w:rFonts w:hint="cs"/>
          <w:rtl/>
        </w:rPr>
        <w:t xml:space="preserve">ی </w:t>
      </w:r>
      <w:r>
        <w:rPr>
          <w:rFonts w:hint="cs"/>
          <w:rtl/>
        </w:rPr>
        <w:t xml:space="preserve">خلافت </w:t>
      </w:r>
      <w:r w:rsidR="00165C22">
        <w:rPr>
          <w:rFonts w:hint="cs"/>
          <w:rtl/>
        </w:rPr>
        <w:t>ک</w:t>
      </w:r>
      <w:r>
        <w:rPr>
          <w:rFonts w:hint="cs"/>
          <w:rtl/>
        </w:rPr>
        <w:t>رد و نه ا</w:t>
      </w:r>
      <w:r w:rsidR="00165C22">
        <w:rPr>
          <w:rFonts w:hint="cs"/>
          <w:rtl/>
        </w:rPr>
        <w:t>ی</w:t>
      </w:r>
      <w:r>
        <w:rPr>
          <w:rFonts w:hint="cs"/>
          <w:rtl/>
        </w:rPr>
        <w:t>ن خطبه را به عنوان دل</w:t>
      </w:r>
      <w:r w:rsidR="00165C22">
        <w:rPr>
          <w:rFonts w:hint="cs"/>
          <w:rtl/>
        </w:rPr>
        <w:t>ی</w:t>
      </w:r>
      <w:r>
        <w:rPr>
          <w:rFonts w:hint="cs"/>
          <w:rtl/>
        </w:rPr>
        <w:t>ل ذ</w:t>
      </w:r>
      <w:r w:rsidR="00165C22">
        <w:rPr>
          <w:rFonts w:hint="cs"/>
          <w:rtl/>
        </w:rPr>
        <w:t>ک</w:t>
      </w:r>
      <w:r>
        <w:rPr>
          <w:rFonts w:hint="cs"/>
          <w:rtl/>
        </w:rPr>
        <w:t xml:space="preserve">ر </w:t>
      </w:r>
      <w:r w:rsidR="00165C22">
        <w:rPr>
          <w:rFonts w:hint="cs"/>
          <w:rtl/>
        </w:rPr>
        <w:t>ک</w:t>
      </w:r>
      <w:r>
        <w:rPr>
          <w:rFonts w:hint="cs"/>
          <w:rtl/>
        </w:rPr>
        <w:t>رد. اگر حد</w:t>
      </w:r>
      <w:r w:rsidR="00165C22">
        <w:rPr>
          <w:rFonts w:hint="cs"/>
          <w:rtl/>
        </w:rPr>
        <w:t>ی</w:t>
      </w:r>
      <w:r>
        <w:rPr>
          <w:rFonts w:hint="cs"/>
          <w:rtl/>
        </w:rPr>
        <w:t>ث الموالات، دل</w:t>
      </w:r>
      <w:r w:rsidR="00165C22">
        <w:rPr>
          <w:rFonts w:hint="cs"/>
          <w:rtl/>
        </w:rPr>
        <w:t>ی</w:t>
      </w:r>
      <w:r>
        <w:rPr>
          <w:rFonts w:hint="cs"/>
          <w:rtl/>
        </w:rPr>
        <w:t>ل بر خلافت</w:t>
      </w:r>
      <w:r w:rsidR="00553673">
        <w:rPr>
          <w:rFonts w:hint="cs"/>
          <w:rtl/>
        </w:rPr>
        <w:t xml:space="preserve"> م</w:t>
      </w:r>
      <w:r w:rsidR="00954E7E">
        <w:rPr>
          <w:rFonts w:hint="cs"/>
          <w:rtl/>
        </w:rPr>
        <w:t>ی‌</w:t>
      </w:r>
      <w:r>
        <w:rPr>
          <w:rFonts w:hint="cs"/>
          <w:rtl/>
        </w:rPr>
        <w:t xml:space="preserve">بود </w:t>
      </w:r>
      <w:r w:rsidR="00165C22">
        <w:rPr>
          <w:rFonts w:hint="cs"/>
          <w:rtl/>
        </w:rPr>
        <w:t>ی</w:t>
      </w:r>
      <w:r>
        <w:rPr>
          <w:rFonts w:hint="cs"/>
          <w:rtl/>
        </w:rPr>
        <w:t>ق</w:t>
      </w:r>
      <w:r w:rsidR="00165C22">
        <w:rPr>
          <w:rFonts w:hint="cs"/>
          <w:rtl/>
        </w:rPr>
        <w:t>ی</w:t>
      </w:r>
      <w:r>
        <w:rPr>
          <w:rFonts w:hint="cs"/>
          <w:rtl/>
        </w:rPr>
        <w:t>ناً از آن استدلال</w:t>
      </w:r>
      <w:r w:rsidR="00553673">
        <w:rPr>
          <w:rFonts w:hint="cs"/>
          <w:rtl/>
        </w:rPr>
        <w:t xml:space="preserve"> م</w:t>
      </w:r>
      <w:r w:rsidR="00954E7E">
        <w:rPr>
          <w:rFonts w:hint="cs"/>
          <w:rtl/>
        </w:rPr>
        <w:t>ی‌</w:t>
      </w:r>
      <w:r>
        <w:rPr>
          <w:rFonts w:hint="cs"/>
          <w:rtl/>
        </w:rPr>
        <w:t>شد.</w:t>
      </w:r>
    </w:p>
    <w:p w:rsidR="00A8404F" w:rsidRDefault="00A8404F" w:rsidP="00477842">
      <w:pPr>
        <w:pStyle w:val="a1"/>
        <w:rPr>
          <w:rtl/>
        </w:rPr>
      </w:pPr>
      <w:r>
        <w:rPr>
          <w:rFonts w:hint="cs"/>
          <w:rtl/>
        </w:rPr>
        <w:t>مهمتر از ا</w:t>
      </w:r>
      <w:r w:rsidR="00165C22">
        <w:rPr>
          <w:rFonts w:hint="cs"/>
          <w:rtl/>
        </w:rPr>
        <w:t>ی</w:t>
      </w:r>
      <w:r>
        <w:rPr>
          <w:rFonts w:hint="cs"/>
          <w:rtl/>
        </w:rPr>
        <w:t>ن، هنگام</w:t>
      </w:r>
      <w:r w:rsidR="00954E7E">
        <w:rPr>
          <w:rFonts w:hint="cs"/>
          <w:rtl/>
        </w:rPr>
        <w:t xml:space="preserve">ی </w:t>
      </w:r>
      <w:r w:rsidR="00165C22">
        <w:rPr>
          <w:rFonts w:hint="cs"/>
          <w:rtl/>
        </w:rPr>
        <w:t>ک</w:t>
      </w:r>
      <w:r>
        <w:rPr>
          <w:rFonts w:hint="cs"/>
          <w:rtl/>
        </w:rPr>
        <w:t xml:space="preserve">ه خلافت راشده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xml:space="preserve"> منعقد شد و </w:t>
      </w:r>
      <w:r w:rsidR="00165C22">
        <w:rPr>
          <w:rFonts w:hint="cs"/>
          <w:rtl/>
        </w:rPr>
        <w:t>ک</w:t>
      </w:r>
      <w:r w:rsidRPr="00477842">
        <w:rPr>
          <w:rFonts w:hint="cs"/>
          <w:rtl/>
        </w:rPr>
        <w:t>ار به اختلاف و قتال با معاو</w:t>
      </w:r>
      <w:r w:rsidR="00165C22">
        <w:rPr>
          <w:rFonts w:hint="cs"/>
          <w:rtl/>
        </w:rPr>
        <w:t>ی</w:t>
      </w:r>
      <w:r w:rsidRPr="00477842">
        <w:rPr>
          <w:rFonts w:hint="cs"/>
          <w:rtl/>
        </w:rPr>
        <w:t>ه</w:t>
      </w:r>
      <w:r w:rsidR="00775CCE" w:rsidRPr="00775CCE">
        <w:rPr>
          <w:rFonts w:cs="CTraditional Arabic" w:hint="cs"/>
          <w:rtl/>
        </w:rPr>
        <w:t>س</w:t>
      </w:r>
      <w:r w:rsidRPr="00477842">
        <w:rPr>
          <w:rFonts w:hint="cs"/>
          <w:rtl/>
        </w:rPr>
        <w:t xml:space="preserve"> انجام</w:t>
      </w:r>
      <w:r w:rsidR="00165C22">
        <w:rPr>
          <w:rFonts w:hint="cs"/>
          <w:rtl/>
        </w:rPr>
        <w:t>ی</w:t>
      </w:r>
      <w:r w:rsidRPr="00477842">
        <w:rPr>
          <w:rFonts w:hint="cs"/>
          <w:rtl/>
        </w:rPr>
        <w:t>د و در مقابل فر</w:t>
      </w:r>
      <w:r w:rsidR="00165C22">
        <w:rPr>
          <w:rFonts w:hint="cs"/>
          <w:rtl/>
        </w:rPr>
        <w:t>ی</w:t>
      </w:r>
      <w:r w:rsidRPr="00477842">
        <w:rPr>
          <w:rFonts w:hint="cs"/>
          <w:rtl/>
        </w:rPr>
        <w:t>ق مخالف، عل</w:t>
      </w:r>
      <w:r w:rsidR="00954E7E">
        <w:rPr>
          <w:rFonts w:hint="cs"/>
          <w:rtl/>
        </w:rPr>
        <w:t>ی</w:t>
      </w:r>
      <w:r w:rsidR="00775CCE" w:rsidRPr="00775CCE">
        <w:rPr>
          <w:rFonts w:cs="CTraditional Arabic" w:hint="cs"/>
          <w:rtl/>
        </w:rPr>
        <w:t>س</w:t>
      </w:r>
      <w:r w:rsidRPr="00477842">
        <w:rPr>
          <w:rFonts w:hint="cs"/>
          <w:rtl/>
        </w:rPr>
        <w:t xml:space="preserve"> موقف راست</w:t>
      </w:r>
      <w:r w:rsidR="00165C22">
        <w:rPr>
          <w:rFonts w:hint="cs"/>
          <w:rtl/>
        </w:rPr>
        <w:t>ی</w:t>
      </w:r>
      <w:r w:rsidRPr="00477842">
        <w:rPr>
          <w:rFonts w:hint="cs"/>
          <w:rtl/>
        </w:rPr>
        <w:t>ن خود را با دلا</w:t>
      </w:r>
      <w:r w:rsidR="00165C22">
        <w:rPr>
          <w:rFonts w:hint="cs"/>
          <w:rtl/>
        </w:rPr>
        <w:t>ی</w:t>
      </w:r>
      <w:r w:rsidRPr="00477842">
        <w:rPr>
          <w:rFonts w:hint="cs"/>
          <w:rtl/>
        </w:rPr>
        <w:t>ل واضح پ</w:t>
      </w:r>
      <w:r w:rsidR="00165C22">
        <w:rPr>
          <w:rFonts w:hint="cs"/>
          <w:rtl/>
        </w:rPr>
        <w:t>ی</w:t>
      </w:r>
      <w:r w:rsidRPr="00477842">
        <w:rPr>
          <w:rFonts w:hint="cs"/>
          <w:rtl/>
        </w:rPr>
        <w:t xml:space="preserve">ش </w:t>
      </w:r>
      <w:r w:rsidR="00165C22">
        <w:rPr>
          <w:rFonts w:hint="cs"/>
          <w:rtl/>
        </w:rPr>
        <w:t>ک</w:t>
      </w:r>
      <w:r w:rsidRPr="00477842">
        <w:rPr>
          <w:rFonts w:hint="cs"/>
          <w:rtl/>
        </w:rPr>
        <w:t>رد در ه</w:t>
      </w:r>
      <w:r w:rsidR="00165C22">
        <w:rPr>
          <w:rFonts w:hint="cs"/>
          <w:rtl/>
        </w:rPr>
        <w:t>ی</w:t>
      </w:r>
      <w:r w:rsidRPr="00477842">
        <w:rPr>
          <w:rFonts w:hint="cs"/>
          <w:rtl/>
        </w:rPr>
        <w:t>چ جا</w:t>
      </w:r>
      <w:r w:rsidR="00165C22">
        <w:rPr>
          <w:rFonts w:hint="cs"/>
          <w:rtl/>
        </w:rPr>
        <w:t>ی</w:t>
      </w:r>
      <w:r w:rsidR="00954E7E">
        <w:rPr>
          <w:rFonts w:hint="cs"/>
          <w:rtl/>
        </w:rPr>
        <w:t xml:space="preserve">ی </w:t>
      </w:r>
      <w:r w:rsidRPr="00477842">
        <w:rPr>
          <w:rFonts w:hint="cs"/>
          <w:rtl/>
        </w:rPr>
        <w:t>برا</w:t>
      </w:r>
      <w:r w:rsidR="00954E7E">
        <w:rPr>
          <w:rFonts w:hint="cs"/>
          <w:rtl/>
        </w:rPr>
        <w:t xml:space="preserve">ی </w:t>
      </w:r>
      <w:r w:rsidRPr="00477842">
        <w:rPr>
          <w:rFonts w:hint="cs"/>
          <w:rtl/>
        </w:rPr>
        <w:t>اثبات خلافت خود از ا</w:t>
      </w:r>
      <w:r w:rsidR="00165C22">
        <w:rPr>
          <w:rFonts w:hint="cs"/>
          <w:rtl/>
        </w:rPr>
        <w:t>ی</w:t>
      </w:r>
      <w:r w:rsidRPr="00477842">
        <w:rPr>
          <w:rFonts w:hint="cs"/>
          <w:rtl/>
        </w:rPr>
        <w:t>ن حد</w:t>
      </w:r>
      <w:r w:rsidR="00165C22">
        <w:rPr>
          <w:rFonts w:hint="cs"/>
          <w:rtl/>
        </w:rPr>
        <w:t>ی</w:t>
      </w:r>
      <w:r w:rsidRPr="00477842">
        <w:rPr>
          <w:rFonts w:hint="cs"/>
          <w:rtl/>
        </w:rPr>
        <w:t xml:space="preserve">ث استدلال نگرفت. البته در مسجد جامع </w:t>
      </w:r>
      <w:r w:rsidR="00165C22">
        <w:rPr>
          <w:rFonts w:hint="cs"/>
          <w:rtl/>
        </w:rPr>
        <w:t>ک</w:t>
      </w:r>
      <w:r w:rsidRPr="00477842">
        <w:rPr>
          <w:rFonts w:hint="cs"/>
          <w:rtl/>
        </w:rPr>
        <w:t>وفه از حضار درباره حد</w:t>
      </w:r>
      <w:r w:rsidR="00165C22">
        <w:rPr>
          <w:rFonts w:hint="cs"/>
          <w:rtl/>
        </w:rPr>
        <w:t>ی</w:t>
      </w:r>
      <w:r w:rsidRPr="00477842">
        <w:rPr>
          <w:rFonts w:hint="cs"/>
          <w:rtl/>
        </w:rPr>
        <w:t>ث الموالات استفسار فرمود. اما به ظاهر آنجا ن</w:t>
      </w:r>
      <w:r w:rsidR="00165C22">
        <w:rPr>
          <w:rFonts w:hint="cs"/>
          <w:rtl/>
        </w:rPr>
        <w:t>ی</w:t>
      </w:r>
      <w:r w:rsidRPr="00477842">
        <w:rPr>
          <w:rFonts w:hint="cs"/>
          <w:rtl/>
        </w:rPr>
        <w:t>ز مقصد هم</w:t>
      </w:r>
      <w:r w:rsidR="00165C22">
        <w:rPr>
          <w:rFonts w:hint="cs"/>
          <w:rtl/>
        </w:rPr>
        <w:t>ی</w:t>
      </w:r>
      <w:r w:rsidRPr="00477842">
        <w:rPr>
          <w:rFonts w:hint="cs"/>
          <w:rtl/>
        </w:rPr>
        <w:t xml:space="preserve">ن بود </w:t>
      </w:r>
      <w:r w:rsidR="00165C22">
        <w:rPr>
          <w:rFonts w:hint="cs"/>
          <w:rtl/>
        </w:rPr>
        <w:t>ک</w:t>
      </w:r>
      <w:r w:rsidRPr="00477842">
        <w:rPr>
          <w:rFonts w:hint="cs"/>
          <w:rtl/>
        </w:rPr>
        <w:t xml:space="preserve">ه خاطر نشان سازد </w:t>
      </w:r>
      <w:r w:rsidR="00165C22">
        <w:rPr>
          <w:rFonts w:hint="cs"/>
          <w:rtl/>
        </w:rPr>
        <w:t>ک</w:t>
      </w:r>
      <w:r w:rsidRPr="00477842">
        <w:rPr>
          <w:rFonts w:hint="cs"/>
          <w:rtl/>
        </w:rPr>
        <w:t>ه محبت با من، محبت با رسول الله</w:t>
      </w:r>
      <w:r w:rsidR="00775CCE" w:rsidRPr="00775CCE">
        <w:rPr>
          <w:rFonts w:cs="CTraditional Arabic" w:hint="cs"/>
          <w:rtl/>
        </w:rPr>
        <w:t xml:space="preserve"> ج</w:t>
      </w:r>
      <w:r w:rsidRPr="00477842">
        <w:rPr>
          <w:rFonts w:hint="cs"/>
          <w:rtl/>
        </w:rPr>
        <w:t xml:space="preserve"> است</w:t>
      </w:r>
      <w:r>
        <w:rPr>
          <w:rFonts w:hint="cs"/>
          <w:rtl/>
        </w:rPr>
        <w:t>. مقصود، اثبات خلافت خود نبود.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در آن هنگام خل</w:t>
      </w:r>
      <w:r w:rsidR="00165C22">
        <w:rPr>
          <w:rFonts w:hint="cs"/>
          <w:rtl/>
        </w:rPr>
        <w:t>ی</w:t>
      </w:r>
      <w:r>
        <w:rPr>
          <w:rFonts w:hint="cs"/>
          <w:rtl/>
        </w:rPr>
        <w:t>فه بود؛ البته افتراق، چند دستگ</w:t>
      </w:r>
      <w:r w:rsidR="00954E7E">
        <w:rPr>
          <w:rFonts w:hint="cs"/>
          <w:rtl/>
        </w:rPr>
        <w:t>ی‌</w:t>
      </w:r>
      <w:r w:rsidR="006361F1">
        <w:rPr>
          <w:rFonts w:hint="cs"/>
          <w:rtl/>
        </w:rPr>
        <w:t xml:space="preserve">ها </w:t>
      </w:r>
      <w:r>
        <w:rPr>
          <w:rFonts w:hint="cs"/>
          <w:rtl/>
        </w:rPr>
        <w:t>و فتنه</w:t>
      </w:r>
      <w:r w:rsidR="006361F1">
        <w:rPr>
          <w:rFonts w:hint="cs"/>
          <w:rtl/>
        </w:rPr>
        <w:t xml:space="preserve">‌ها </w:t>
      </w:r>
      <w:r>
        <w:rPr>
          <w:rFonts w:hint="cs"/>
          <w:rtl/>
        </w:rPr>
        <w:t>ادامه داشت.</w:t>
      </w:r>
    </w:p>
    <w:p w:rsidR="00A8404F" w:rsidRDefault="00A8404F" w:rsidP="008C54FB">
      <w:pPr>
        <w:pStyle w:val="a1"/>
        <w:rPr>
          <w:rtl/>
        </w:rPr>
      </w:pPr>
      <w:r>
        <w:rPr>
          <w:rFonts w:hint="cs"/>
          <w:rtl/>
        </w:rPr>
        <w:t>ا</w:t>
      </w:r>
      <w:r w:rsidR="00165C22">
        <w:rPr>
          <w:rFonts w:hint="cs"/>
          <w:rtl/>
        </w:rPr>
        <w:t>ی</w:t>
      </w:r>
      <w:r>
        <w:rPr>
          <w:rFonts w:hint="cs"/>
          <w:rtl/>
        </w:rPr>
        <w:t>ن همه, ب</w:t>
      </w:r>
      <w:r w:rsidR="00165C22">
        <w:rPr>
          <w:rFonts w:hint="cs"/>
          <w:rtl/>
        </w:rPr>
        <w:t>ی</w:t>
      </w:r>
      <w:r>
        <w:rPr>
          <w:rFonts w:hint="cs"/>
          <w:rtl/>
        </w:rPr>
        <w:t>انگر ا</w:t>
      </w:r>
      <w:r w:rsidR="00165C22">
        <w:rPr>
          <w:rFonts w:hint="cs"/>
          <w:rtl/>
        </w:rPr>
        <w:t>ی</w:t>
      </w:r>
      <w:r>
        <w:rPr>
          <w:rFonts w:hint="cs"/>
          <w:rtl/>
        </w:rPr>
        <w:t xml:space="preserve">ن است </w:t>
      </w:r>
      <w:r w:rsidR="00165C22">
        <w:rPr>
          <w:rFonts w:hint="cs"/>
          <w:rtl/>
        </w:rPr>
        <w:t>ک</w:t>
      </w:r>
      <w:r>
        <w:rPr>
          <w:rFonts w:hint="cs"/>
          <w:rtl/>
        </w:rPr>
        <w:t>ه استدلال ش</w:t>
      </w:r>
      <w:r w:rsidR="00165C22">
        <w:rPr>
          <w:rFonts w:hint="cs"/>
          <w:rtl/>
        </w:rPr>
        <w:t>ی</w:t>
      </w:r>
      <w:r>
        <w:rPr>
          <w:rFonts w:hint="cs"/>
          <w:rtl/>
        </w:rPr>
        <w:t>عه از حد</w:t>
      </w:r>
      <w:r w:rsidR="00165C22">
        <w:rPr>
          <w:rFonts w:hint="cs"/>
          <w:rtl/>
        </w:rPr>
        <w:t>ی</w:t>
      </w:r>
      <w:r>
        <w:rPr>
          <w:rFonts w:hint="cs"/>
          <w:rtl/>
        </w:rPr>
        <w:t>ث غد</w:t>
      </w:r>
      <w:r w:rsidR="00165C22">
        <w:rPr>
          <w:rFonts w:hint="cs"/>
          <w:rtl/>
        </w:rPr>
        <w:t>ی</w:t>
      </w:r>
      <w:r>
        <w:rPr>
          <w:rFonts w:hint="cs"/>
          <w:rtl/>
        </w:rPr>
        <w:t>ر بر خلافت بلافصل عل</w:t>
      </w:r>
      <w:r w:rsidR="00954E7E">
        <w:rPr>
          <w:rFonts w:hint="cs"/>
          <w:rtl/>
        </w:rPr>
        <w:t xml:space="preserve">ی </w:t>
      </w:r>
      <w:r>
        <w:rPr>
          <w:rFonts w:hint="cs"/>
          <w:rtl/>
        </w:rPr>
        <w:t>چقدر غلط است. همچن</w:t>
      </w:r>
      <w:r w:rsidR="00165C22">
        <w:rPr>
          <w:rFonts w:hint="cs"/>
          <w:rtl/>
        </w:rPr>
        <w:t>ی</w:t>
      </w:r>
      <w:r>
        <w:rPr>
          <w:rFonts w:hint="cs"/>
          <w:rtl/>
        </w:rPr>
        <w:t>ن ا</w:t>
      </w:r>
      <w:r w:rsidR="00165C22">
        <w:rPr>
          <w:rFonts w:hint="cs"/>
          <w:rtl/>
        </w:rPr>
        <w:t>ی</w:t>
      </w:r>
      <w:r>
        <w:rPr>
          <w:rFonts w:hint="cs"/>
          <w:rtl/>
        </w:rPr>
        <w:t xml:space="preserve">ن هم واضح شد </w:t>
      </w:r>
      <w:r w:rsidR="00165C22">
        <w:rPr>
          <w:rFonts w:hint="cs"/>
          <w:rtl/>
        </w:rPr>
        <w:t>ک</w:t>
      </w:r>
      <w:r>
        <w:rPr>
          <w:rFonts w:hint="cs"/>
          <w:rtl/>
        </w:rPr>
        <w:t>ه ش</w:t>
      </w:r>
      <w:r w:rsidR="00165C22">
        <w:rPr>
          <w:rFonts w:hint="cs"/>
          <w:rtl/>
        </w:rPr>
        <w:t>ی</w:t>
      </w:r>
      <w:r>
        <w:rPr>
          <w:rFonts w:hint="cs"/>
          <w:rtl/>
        </w:rPr>
        <w:t xml:space="preserve">عه </w:t>
      </w:r>
      <w:r w:rsidRPr="00477842">
        <w:rPr>
          <w:rFonts w:hint="cs"/>
          <w:rtl/>
        </w:rPr>
        <w:t xml:space="preserve">دوست نادان </w:t>
      </w:r>
      <w:r w:rsidR="00165C22">
        <w:rPr>
          <w:rFonts w:hint="cs"/>
          <w:rtl/>
        </w:rPr>
        <w:t>ی</w:t>
      </w:r>
      <w:r w:rsidRPr="00477842">
        <w:rPr>
          <w:rFonts w:hint="cs"/>
          <w:rtl/>
        </w:rPr>
        <w:t>ا دشمن دانا</w:t>
      </w:r>
      <w:r w:rsidR="00954E7E">
        <w:rPr>
          <w:rFonts w:hint="cs"/>
          <w:rtl/>
        </w:rPr>
        <w:t xml:space="preserve">ی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xml:space="preserve"> است </w:t>
      </w:r>
      <w:r w:rsidR="00165C22">
        <w:rPr>
          <w:rFonts w:hint="cs"/>
          <w:rtl/>
        </w:rPr>
        <w:t>ک</w:t>
      </w:r>
      <w:r w:rsidRPr="00477842">
        <w:rPr>
          <w:rFonts w:hint="cs"/>
          <w:rtl/>
        </w:rPr>
        <w:t xml:space="preserve">ه آنچه را </w:t>
      </w:r>
      <w:r w:rsidR="00165C22">
        <w:rPr>
          <w:rFonts w:hint="cs"/>
          <w:rtl/>
        </w:rPr>
        <w:t>ک</w:t>
      </w:r>
      <w:r w:rsidRPr="00477842">
        <w:rPr>
          <w:rFonts w:hint="cs"/>
          <w:rtl/>
        </w:rPr>
        <w:t>ه عل</w:t>
      </w:r>
      <w:r w:rsidR="00954E7E">
        <w:rPr>
          <w:rFonts w:hint="cs"/>
          <w:rtl/>
        </w:rPr>
        <w:t>ی</w:t>
      </w:r>
      <w:r w:rsidR="00775CCE" w:rsidRPr="00775CCE">
        <w:rPr>
          <w:rFonts w:cs="CTraditional Arabic" w:hint="cs"/>
          <w:rtl/>
        </w:rPr>
        <w:t>س</w:t>
      </w:r>
      <w:r w:rsidRPr="00477842">
        <w:rPr>
          <w:rFonts w:hint="cs"/>
          <w:rtl/>
        </w:rPr>
        <w:t xml:space="preserve"> هم نتوانست بفهمد و نه در ح</w:t>
      </w:r>
      <w:r w:rsidR="00165C22">
        <w:rPr>
          <w:rFonts w:hint="cs"/>
          <w:rtl/>
        </w:rPr>
        <w:t>ی</w:t>
      </w:r>
      <w:r w:rsidRPr="00477842">
        <w:rPr>
          <w:rFonts w:hint="cs"/>
          <w:rtl/>
        </w:rPr>
        <w:t>ا</w:t>
      </w:r>
      <w:r>
        <w:rPr>
          <w:rFonts w:hint="cs"/>
          <w:rtl/>
        </w:rPr>
        <w:t>ت خو</w:t>
      </w:r>
      <w:r w:rsidR="00165C22">
        <w:rPr>
          <w:rFonts w:hint="cs"/>
          <w:rtl/>
        </w:rPr>
        <w:t>ی</w:t>
      </w:r>
      <w:r>
        <w:rPr>
          <w:rFonts w:hint="cs"/>
          <w:rtl/>
        </w:rPr>
        <w:t>ش گفته باشد ش</w:t>
      </w:r>
      <w:r w:rsidR="00165C22">
        <w:rPr>
          <w:rFonts w:hint="cs"/>
          <w:rtl/>
        </w:rPr>
        <w:t>ی</w:t>
      </w:r>
      <w:r>
        <w:rPr>
          <w:rFonts w:hint="cs"/>
          <w:rtl/>
        </w:rPr>
        <w:t>عه بر اثبات آن، اصرار و پافشار</w:t>
      </w:r>
      <w:r w:rsidR="00954E7E">
        <w:rPr>
          <w:rFonts w:hint="cs"/>
          <w:rtl/>
        </w:rPr>
        <w:t xml:space="preserve">ی </w:t>
      </w:r>
      <w:r w:rsidR="00553673">
        <w:rPr>
          <w:rFonts w:hint="cs"/>
          <w:rtl/>
        </w:rPr>
        <w:t>م</w:t>
      </w:r>
      <w:r w:rsidR="00954E7E">
        <w:rPr>
          <w:rFonts w:hint="cs"/>
          <w:rtl/>
        </w:rPr>
        <w:t>ی‌</w:t>
      </w:r>
      <w:r>
        <w:rPr>
          <w:rFonts w:hint="cs"/>
          <w:rtl/>
        </w:rPr>
        <w:t xml:space="preserve">ورزد. </w:t>
      </w:r>
      <w:r w:rsidRPr="008C54FB">
        <w:rPr>
          <w:rStyle w:val="Char0"/>
          <w:rFonts w:hint="cs"/>
          <w:rtl/>
        </w:rPr>
        <w:t>(هداهم الله تعال</w:t>
      </w:r>
      <w:r w:rsidR="008C54FB" w:rsidRPr="008C54FB">
        <w:rPr>
          <w:rStyle w:val="Char0"/>
          <w:rFonts w:hint="cs"/>
          <w:rtl/>
        </w:rPr>
        <w:t>ی</w:t>
      </w:r>
      <w:r w:rsidRPr="008C54FB">
        <w:rPr>
          <w:rStyle w:val="Char0"/>
          <w:rFonts w:hint="cs"/>
          <w:rtl/>
        </w:rPr>
        <w:t>)</w:t>
      </w:r>
      <w:r w:rsidR="008C54FB">
        <w:rPr>
          <w:rFonts w:hint="cs"/>
          <w:rtl/>
        </w:rPr>
        <w:t>.</w:t>
      </w:r>
    </w:p>
    <w:p w:rsidR="00A8404F" w:rsidRDefault="00A8404F" w:rsidP="00C33095">
      <w:pPr>
        <w:pStyle w:val="a1"/>
        <w:numPr>
          <w:ilvl w:val="0"/>
          <w:numId w:val="18"/>
        </w:numPr>
        <w:rPr>
          <w:rtl/>
        </w:rPr>
      </w:pPr>
      <w:r>
        <w:rPr>
          <w:rFonts w:hint="cs"/>
          <w:rtl/>
        </w:rPr>
        <w:t>حد</w:t>
      </w:r>
      <w:r w:rsidR="00165C22">
        <w:rPr>
          <w:rFonts w:hint="cs"/>
          <w:rtl/>
        </w:rPr>
        <w:t>ی</w:t>
      </w:r>
      <w:r>
        <w:rPr>
          <w:rFonts w:hint="cs"/>
          <w:rtl/>
        </w:rPr>
        <w:t>ث</w:t>
      </w:r>
      <w:r w:rsidR="00954E7E">
        <w:rPr>
          <w:rFonts w:hint="cs"/>
          <w:rtl/>
        </w:rPr>
        <w:t xml:space="preserve">ی </w:t>
      </w:r>
      <w:r>
        <w:rPr>
          <w:rFonts w:hint="cs"/>
          <w:rtl/>
        </w:rPr>
        <w:t>از بخار</w:t>
      </w:r>
      <w:r w:rsidR="00954E7E">
        <w:rPr>
          <w:rFonts w:hint="cs"/>
          <w:rtl/>
        </w:rPr>
        <w:t xml:space="preserve">ی </w:t>
      </w:r>
      <w:r>
        <w:rPr>
          <w:rFonts w:hint="cs"/>
          <w:rtl/>
        </w:rPr>
        <w:t>شر</w:t>
      </w:r>
      <w:r w:rsidR="00165C22">
        <w:rPr>
          <w:rFonts w:hint="cs"/>
          <w:rtl/>
        </w:rPr>
        <w:t>ی</w:t>
      </w:r>
      <w:r>
        <w:rPr>
          <w:rFonts w:hint="cs"/>
          <w:rtl/>
        </w:rPr>
        <w:t>ف دل</w:t>
      </w:r>
      <w:r w:rsidR="00165C22">
        <w:rPr>
          <w:rFonts w:hint="cs"/>
          <w:rtl/>
        </w:rPr>
        <w:t>ی</w:t>
      </w:r>
      <w:r>
        <w:rPr>
          <w:rFonts w:hint="cs"/>
          <w:rtl/>
        </w:rPr>
        <w:t>ل واضح</w:t>
      </w:r>
      <w:r w:rsidR="00954E7E">
        <w:rPr>
          <w:rFonts w:hint="cs"/>
          <w:rtl/>
        </w:rPr>
        <w:t xml:space="preserve">ی </w:t>
      </w:r>
      <w:r>
        <w:rPr>
          <w:rFonts w:hint="cs"/>
          <w:rtl/>
        </w:rPr>
        <w:t>است بر ا</w:t>
      </w:r>
      <w:r w:rsidR="00165C22">
        <w:rPr>
          <w:rFonts w:hint="cs"/>
          <w:rtl/>
        </w:rPr>
        <w:t>ی</w:t>
      </w:r>
      <w:r>
        <w:rPr>
          <w:rFonts w:hint="cs"/>
          <w:rtl/>
        </w:rPr>
        <w:t>ن</w:t>
      </w:r>
      <w:r w:rsidR="00165C22">
        <w:rPr>
          <w:rFonts w:hint="cs"/>
          <w:rtl/>
        </w:rPr>
        <w:t>ک</w:t>
      </w:r>
      <w:r>
        <w:rPr>
          <w:rFonts w:hint="cs"/>
          <w:rtl/>
        </w:rPr>
        <w:t>ه «حد</w:t>
      </w:r>
      <w:r w:rsidR="00165C22">
        <w:rPr>
          <w:rFonts w:hint="cs"/>
          <w:rtl/>
        </w:rPr>
        <w:t>ی</w:t>
      </w:r>
      <w:r>
        <w:rPr>
          <w:rFonts w:hint="cs"/>
          <w:rtl/>
        </w:rPr>
        <w:t>ث الموالات» ه</w:t>
      </w:r>
      <w:r w:rsidR="00165C22">
        <w:rPr>
          <w:rFonts w:hint="cs"/>
          <w:rtl/>
        </w:rPr>
        <w:t>ی</w:t>
      </w:r>
      <w:r>
        <w:rPr>
          <w:rFonts w:hint="cs"/>
          <w:rtl/>
        </w:rPr>
        <w:t>چ ربط</w:t>
      </w:r>
      <w:r w:rsidR="00954E7E">
        <w:rPr>
          <w:rFonts w:hint="cs"/>
          <w:rtl/>
        </w:rPr>
        <w:t xml:space="preserve">ی </w:t>
      </w:r>
      <w:r>
        <w:rPr>
          <w:rFonts w:hint="cs"/>
          <w:rtl/>
        </w:rPr>
        <w:t>به مسئله خلافت ندارد.</w:t>
      </w:r>
    </w:p>
    <w:p w:rsidR="00A8404F" w:rsidRPr="00EE1E8D" w:rsidRDefault="00A8404F" w:rsidP="00477842">
      <w:pPr>
        <w:pStyle w:val="a1"/>
        <w:rPr>
          <w:rtl/>
        </w:rPr>
      </w:pPr>
      <w:r w:rsidRPr="00477842">
        <w:rPr>
          <w:rStyle w:val="Char0"/>
          <w:rtl/>
        </w:rPr>
        <w:t>ان عبدالله بن عباس اخبره ان علي بن ابي طالب خرج من عند رسول الله</w:t>
      </w:r>
      <w:r w:rsidR="00775CCE" w:rsidRPr="00775CCE">
        <w:rPr>
          <w:rStyle w:val="Char0"/>
          <w:rFonts w:cs="CTraditional Arabic"/>
          <w:rtl/>
        </w:rPr>
        <w:t xml:space="preserve"> ج</w:t>
      </w:r>
      <w:r w:rsidRPr="00477842">
        <w:rPr>
          <w:rStyle w:val="Char0"/>
          <w:rtl/>
        </w:rPr>
        <w:t xml:space="preserve"> في وجعه الذي توفي فيه فقال الناس يا ابا الحسن كيف اصبح رسول الله</w:t>
      </w:r>
      <w:r w:rsidR="00775CCE" w:rsidRPr="00775CCE">
        <w:rPr>
          <w:rStyle w:val="Char0"/>
          <w:rFonts w:cs="CTraditional Arabic"/>
          <w:rtl/>
        </w:rPr>
        <w:t xml:space="preserve"> ج</w:t>
      </w:r>
      <w:r w:rsidRPr="00477842">
        <w:rPr>
          <w:rStyle w:val="Char0"/>
          <w:rtl/>
        </w:rPr>
        <w:t xml:space="preserve"> فقال اصبح بحمد الله بارئا، فاخذ بيده عباس بن عبد المطلب فقال له انت والله بعد ثلاث عبدا لعصا و اني لأري الي رسول الله</w:t>
      </w:r>
      <w:r w:rsidR="00775CCE" w:rsidRPr="00775CCE">
        <w:rPr>
          <w:rStyle w:val="Char0"/>
          <w:rFonts w:cs="CTraditional Arabic"/>
          <w:rtl/>
        </w:rPr>
        <w:t xml:space="preserve"> ج</w:t>
      </w:r>
      <w:r w:rsidRPr="00477842">
        <w:rPr>
          <w:rStyle w:val="Char0"/>
          <w:rtl/>
        </w:rPr>
        <w:t xml:space="preserve"> سوف يتوفي من وجعه هذا، اني لاعرف وجوه بني عبدالمطلب عند الموت، اذهب بنا الي رسول الله</w:t>
      </w:r>
      <w:r w:rsidR="00775CCE" w:rsidRPr="00775CCE">
        <w:rPr>
          <w:rStyle w:val="Char0"/>
          <w:rFonts w:cs="CTraditional Arabic"/>
          <w:rtl/>
        </w:rPr>
        <w:t xml:space="preserve"> ج</w:t>
      </w:r>
      <w:r w:rsidRPr="00477842">
        <w:rPr>
          <w:rStyle w:val="Char0"/>
          <w:rtl/>
        </w:rPr>
        <w:t xml:space="preserve"> فلسنا له فيمن هذا الامر ان كان فينا علمنا ذالك و ان كان في غيرنا علمناه فاوصي بنا، فقال علي انا والله لئن سالناها رسول الله</w:t>
      </w:r>
      <w:r w:rsidR="00775CCE" w:rsidRPr="00775CCE">
        <w:rPr>
          <w:rStyle w:val="Char0"/>
          <w:rFonts w:cs="CTraditional Arabic"/>
          <w:rtl/>
        </w:rPr>
        <w:t xml:space="preserve"> ج</w:t>
      </w:r>
      <w:r w:rsidRPr="00477842">
        <w:rPr>
          <w:rStyle w:val="Char0"/>
          <w:rtl/>
        </w:rPr>
        <w:t xml:space="preserve"> فمنعناها لا يعطيناها الناس بعده، و اني والله لا اسألها رسول الله</w:t>
      </w:r>
      <w:r w:rsidR="00775CCE" w:rsidRPr="00775CCE">
        <w:rPr>
          <w:rStyle w:val="Char0"/>
          <w:rFonts w:cs="CTraditional Arabic"/>
          <w:rtl/>
        </w:rPr>
        <w:t xml:space="preserve"> ج</w:t>
      </w:r>
      <w:r w:rsidRPr="00EE1E8D">
        <w:rPr>
          <w:rtl/>
        </w:rPr>
        <w:t>.</w:t>
      </w:r>
    </w:p>
    <w:p w:rsidR="00A8404F" w:rsidRDefault="00A8404F" w:rsidP="00477842">
      <w:pPr>
        <w:pStyle w:val="a1"/>
        <w:rPr>
          <w:rtl/>
        </w:rPr>
      </w:pPr>
      <w:r>
        <w:rPr>
          <w:rFonts w:hint="cs"/>
          <w:rtl/>
        </w:rPr>
        <w:t xml:space="preserve"> عبدالله بن </w:t>
      </w:r>
      <w:r w:rsidRPr="00477842">
        <w:rPr>
          <w:rFonts w:hint="cs"/>
          <w:rtl/>
        </w:rPr>
        <w:t>عباس</w:t>
      </w:r>
      <w:r w:rsidR="00775CCE" w:rsidRPr="00775CCE">
        <w:rPr>
          <w:rFonts w:cs="CTraditional Arabic" w:hint="cs"/>
          <w:rtl/>
        </w:rPr>
        <w:t>س</w:t>
      </w:r>
      <w:r w:rsidR="00553673" w:rsidRPr="00477842">
        <w:rPr>
          <w:rFonts w:hint="cs"/>
          <w:rtl/>
        </w:rPr>
        <w:t xml:space="preserve"> م</w:t>
      </w:r>
      <w:r w:rsidR="00954E7E">
        <w:rPr>
          <w:rFonts w:hint="cs"/>
          <w:rtl/>
        </w:rPr>
        <w:t>ی‌</w:t>
      </w:r>
      <w:r w:rsidRPr="00477842">
        <w:rPr>
          <w:rFonts w:hint="cs"/>
          <w:rtl/>
        </w:rPr>
        <w:t>فرما</w:t>
      </w:r>
      <w:r w:rsidR="00165C22">
        <w:rPr>
          <w:rFonts w:hint="cs"/>
          <w:rtl/>
        </w:rPr>
        <w:t>ی</w:t>
      </w:r>
      <w:r w:rsidRPr="00477842">
        <w:rPr>
          <w:rFonts w:hint="cs"/>
          <w:rtl/>
        </w:rPr>
        <w:t>د: در مرض الوفات رسول الله</w:t>
      </w:r>
      <w:r w:rsidR="00775CCE" w:rsidRPr="00775CCE">
        <w:rPr>
          <w:rFonts w:cs="CTraditional Arabic" w:hint="cs"/>
          <w:rtl/>
        </w:rPr>
        <w:t xml:space="preserve"> ج</w:t>
      </w:r>
      <w:r w:rsidRPr="00477842">
        <w:rPr>
          <w:rFonts w:hint="cs"/>
          <w:rtl/>
        </w:rPr>
        <w:t>، عل</w:t>
      </w:r>
      <w:r w:rsidR="00954E7E">
        <w:rPr>
          <w:rFonts w:hint="cs"/>
          <w:rtl/>
        </w:rPr>
        <w:t>ی</w:t>
      </w:r>
      <w:r w:rsidR="00775CCE" w:rsidRPr="00775CCE">
        <w:rPr>
          <w:rFonts w:cs="CTraditional Arabic" w:hint="cs"/>
          <w:rtl/>
        </w:rPr>
        <w:t>س</w:t>
      </w:r>
      <w:r w:rsidRPr="00477842">
        <w:rPr>
          <w:rFonts w:hint="cs"/>
          <w:rtl/>
        </w:rPr>
        <w:t xml:space="preserve"> از نزد رسول الله</w:t>
      </w:r>
      <w:r w:rsidR="00775CCE" w:rsidRPr="00775CCE">
        <w:rPr>
          <w:rFonts w:cs="CTraditional Arabic" w:hint="cs"/>
          <w:rtl/>
        </w:rPr>
        <w:t xml:space="preserve"> ج</w:t>
      </w:r>
      <w:r w:rsidRPr="00477842">
        <w:rPr>
          <w:rFonts w:hint="cs"/>
          <w:rtl/>
        </w:rPr>
        <w:t xml:space="preserve"> ب</w:t>
      </w:r>
      <w:r w:rsidR="00165C22">
        <w:rPr>
          <w:rFonts w:hint="cs"/>
          <w:rtl/>
        </w:rPr>
        <w:t>ی</w:t>
      </w:r>
      <w:r w:rsidRPr="00477842">
        <w:rPr>
          <w:rFonts w:hint="cs"/>
          <w:rtl/>
        </w:rPr>
        <w:t>رون آمد. مردم پرس</w:t>
      </w:r>
      <w:r w:rsidR="00165C22">
        <w:rPr>
          <w:rFonts w:hint="cs"/>
          <w:rtl/>
        </w:rPr>
        <w:t>ی</w:t>
      </w:r>
      <w:r w:rsidRPr="00477842">
        <w:rPr>
          <w:rFonts w:hint="cs"/>
          <w:rtl/>
        </w:rPr>
        <w:t>دند: ا</w:t>
      </w:r>
      <w:r w:rsidR="00954E7E">
        <w:rPr>
          <w:rFonts w:hint="cs"/>
          <w:rtl/>
        </w:rPr>
        <w:t xml:space="preserve">ی </w:t>
      </w:r>
      <w:r w:rsidRPr="00477842">
        <w:rPr>
          <w:rFonts w:hint="cs"/>
          <w:rtl/>
        </w:rPr>
        <w:t>ابوالحسن! حال رسول الله</w:t>
      </w:r>
      <w:r w:rsidR="00775CCE" w:rsidRPr="00775CCE">
        <w:rPr>
          <w:rFonts w:cs="CTraditional Arabic" w:hint="cs"/>
          <w:rtl/>
        </w:rPr>
        <w:t xml:space="preserve"> ج</w:t>
      </w:r>
      <w:r w:rsidRPr="00477842">
        <w:rPr>
          <w:rFonts w:hint="cs"/>
          <w:rtl/>
        </w:rPr>
        <w:t xml:space="preserve"> چطور است؟ او جواب داد: بحمد الله؛ بهتر از قبل است. عباس بن عبدالمطلب دست  عل</w:t>
      </w:r>
      <w:r w:rsidR="00954E7E">
        <w:rPr>
          <w:rFonts w:hint="cs"/>
          <w:rtl/>
        </w:rPr>
        <w:t>ی</w:t>
      </w:r>
      <w:r w:rsidR="00187663" w:rsidRPr="00187663">
        <w:rPr>
          <w:rFonts w:cs="CTraditional Arabic" w:hint="cs"/>
          <w:rtl/>
        </w:rPr>
        <w:t>ب</w:t>
      </w:r>
      <w:r w:rsidRPr="00477842">
        <w:rPr>
          <w:rFonts w:hint="cs"/>
          <w:rtl/>
        </w:rPr>
        <w:t xml:space="preserve"> را گرفته گفت: قسم به خدا! سه روز بعد، تو تابع </w:t>
      </w:r>
      <w:r w:rsidR="00165C22">
        <w:rPr>
          <w:rFonts w:hint="cs"/>
          <w:rtl/>
        </w:rPr>
        <w:t>ک</w:t>
      </w:r>
      <w:r w:rsidRPr="00477842">
        <w:rPr>
          <w:rFonts w:hint="cs"/>
          <w:rtl/>
        </w:rPr>
        <w:t>س</w:t>
      </w:r>
      <w:r w:rsidR="00954E7E">
        <w:rPr>
          <w:rFonts w:hint="cs"/>
          <w:rtl/>
        </w:rPr>
        <w:t xml:space="preserve">ی </w:t>
      </w:r>
      <w:r w:rsidRPr="00477842">
        <w:rPr>
          <w:rFonts w:hint="cs"/>
          <w:rtl/>
        </w:rPr>
        <w:t>خواه</w:t>
      </w:r>
      <w:r w:rsidR="00954E7E">
        <w:rPr>
          <w:rFonts w:hint="cs"/>
          <w:rtl/>
        </w:rPr>
        <w:t xml:space="preserve">ی </w:t>
      </w:r>
      <w:r w:rsidRPr="00477842">
        <w:rPr>
          <w:rFonts w:hint="cs"/>
          <w:rtl/>
        </w:rPr>
        <w:t>شد؛ بخدا! من دارم رسول الله</w:t>
      </w:r>
      <w:r w:rsidR="00775CCE" w:rsidRPr="00775CCE">
        <w:rPr>
          <w:rFonts w:cs="CTraditional Arabic" w:hint="cs"/>
          <w:rtl/>
        </w:rPr>
        <w:t xml:space="preserve"> ج</w:t>
      </w:r>
      <w:r w:rsidRPr="00477842">
        <w:rPr>
          <w:rFonts w:hint="cs"/>
          <w:rtl/>
        </w:rPr>
        <w:t xml:space="preserve"> را</w:t>
      </w:r>
      <w:r w:rsidR="00553673" w:rsidRPr="00477842">
        <w:rPr>
          <w:rFonts w:hint="cs"/>
          <w:rtl/>
        </w:rPr>
        <w:t xml:space="preserve"> م</w:t>
      </w:r>
      <w:r w:rsidR="00954E7E">
        <w:rPr>
          <w:rFonts w:hint="cs"/>
          <w:rtl/>
        </w:rPr>
        <w:t>ی‌</w:t>
      </w:r>
      <w:r w:rsidRPr="00477842">
        <w:rPr>
          <w:rFonts w:hint="cs"/>
          <w:rtl/>
        </w:rPr>
        <w:t>ب</w:t>
      </w:r>
      <w:r w:rsidR="00165C22">
        <w:rPr>
          <w:rFonts w:hint="cs"/>
          <w:rtl/>
        </w:rPr>
        <w:t>ی</w:t>
      </w:r>
      <w:r w:rsidRPr="00477842">
        <w:rPr>
          <w:rFonts w:hint="cs"/>
          <w:rtl/>
        </w:rPr>
        <w:t>نم، به نظرم در هم</w:t>
      </w:r>
      <w:r w:rsidR="00165C22">
        <w:rPr>
          <w:rFonts w:hint="cs"/>
          <w:rtl/>
        </w:rPr>
        <w:t>ی</w:t>
      </w:r>
      <w:r w:rsidRPr="00477842">
        <w:rPr>
          <w:rFonts w:hint="cs"/>
          <w:rtl/>
        </w:rPr>
        <w:t>ن ب</w:t>
      </w:r>
      <w:r w:rsidR="00165C22">
        <w:rPr>
          <w:rFonts w:hint="cs"/>
          <w:rtl/>
        </w:rPr>
        <w:t>ی</w:t>
      </w:r>
      <w:r w:rsidRPr="00477842">
        <w:rPr>
          <w:rFonts w:hint="cs"/>
          <w:rtl/>
        </w:rPr>
        <w:t>مار</w:t>
      </w:r>
      <w:r w:rsidR="00954E7E">
        <w:rPr>
          <w:rFonts w:hint="cs"/>
          <w:rtl/>
        </w:rPr>
        <w:t xml:space="preserve">ی </w:t>
      </w:r>
      <w:r w:rsidRPr="00477842">
        <w:rPr>
          <w:rFonts w:hint="cs"/>
          <w:rtl/>
        </w:rPr>
        <w:t xml:space="preserve">وفات خواهند </w:t>
      </w:r>
      <w:r w:rsidR="00165C22">
        <w:rPr>
          <w:rFonts w:hint="cs"/>
          <w:rtl/>
        </w:rPr>
        <w:t>ی</w:t>
      </w:r>
      <w:r w:rsidRPr="00477842">
        <w:rPr>
          <w:rFonts w:hint="cs"/>
          <w:rtl/>
        </w:rPr>
        <w:t xml:space="preserve">افت. چرا </w:t>
      </w:r>
      <w:r w:rsidR="00165C22">
        <w:rPr>
          <w:rFonts w:hint="cs"/>
          <w:rtl/>
        </w:rPr>
        <w:t>ک</w:t>
      </w:r>
      <w:r w:rsidRPr="00477842">
        <w:rPr>
          <w:rFonts w:hint="cs"/>
          <w:rtl/>
        </w:rPr>
        <w:t>ه من چهره</w:t>
      </w:r>
      <w:r w:rsidR="009E3EC3" w:rsidRPr="00477842">
        <w:rPr>
          <w:rFonts w:hint="cs"/>
          <w:rtl/>
        </w:rPr>
        <w:t>‌ها</w:t>
      </w:r>
      <w:r w:rsidR="00954E7E">
        <w:rPr>
          <w:rFonts w:hint="cs"/>
          <w:rtl/>
        </w:rPr>
        <w:t xml:space="preserve">ی </w:t>
      </w:r>
      <w:r w:rsidRPr="00477842">
        <w:rPr>
          <w:rFonts w:hint="cs"/>
          <w:rtl/>
        </w:rPr>
        <w:t>بنو عبدالمطلب را وقت مرگ</w:t>
      </w:r>
      <w:r w:rsidR="00553673" w:rsidRPr="00477842">
        <w:rPr>
          <w:rFonts w:hint="cs"/>
          <w:rtl/>
        </w:rPr>
        <w:t xml:space="preserve"> م</w:t>
      </w:r>
      <w:r w:rsidR="00954E7E">
        <w:rPr>
          <w:rFonts w:hint="cs"/>
          <w:rtl/>
        </w:rPr>
        <w:t>ی‌</w:t>
      </w:r>
      <w:r w:rsidRPr="00477842">
        <w:rPr>
          <w:rFonts w:hint="cs"/>
          <w:rtl/>
        </w:rPr>
        <w:t>شناسم. ب</w:t>
      </w:r>
      <w:r w:rsidR="00165C22">
        <w:rPr>
          <w:rFonts w:hint="cs"/>
          <w:rtl/>
        </w:rPr>
        <w:t>ی</w:t>
      </w:r>
      <w:r w:rsidRPr="00477842">
        <w:rPr>
          <w:rFonts w:hint="cs"/>
          <w:rtl/>
        </w:rPr>
        <w:t>ا نزد رسول الله</w:t>
      </w:r>
      <w:r w:rsidR="00775CCE" w:rsidRPr="00775CCE">
        <w:rPr>
          <w:rFonts w:cs="CTraditional Arabic"/>
          <w:rtl/>
        </w:rPr>
        <w:t xml:space="preserve"> ج</w:t>
      </w:r>
      <w:r w:rsidRPr="00477842">
        <w:rPr>
          <w:rFonts w:hint="cs"/>
          <w:rtl/>
        </w:rPr>
        <w:t xml:space="preserve"> برو</w:t>
      </w:r>
      <w:r w:rsidR="00165C22">
        <w:rPr>
          <w:rFonts w:hint="cs"/>
          <w:rtl/>
        </w:rPr>
        <w:t>ی</w:t>
      </w:r>
      <w:r w:rsidRPr="00477842">
        <w:rPr>
          <w:rFonts w:hint="cs"/>
          <w:rtl/>
        </w:rPr>
        <w:t>م و از ا</w:t>
      </w:r>
      <w:r w:rsidR="00165C22">
        <w:rPr>
          <w:rFonts w:hint="cs"/>
          <w:rtl/>
        </w:rPr>
        <w:t>ی</w:t>
      </w:r>
      <w:r w:rsidRPr="00477842">
        <w:rPr>
          <w:rFonts w:hint="cs"/>
          <w:rtl/>
        </w:rPr>
        <w:t>شان بپرس</w:t>
      </w:r>
      <w:r w:rsidR="00165C22">
        <w:rPr>
          <w:rFonts w:hint="cs"/>
          <w:rtl/>
        </w:rPr>
        <w:t>ی</w:t>
      </w:r>
      <w:r w:rsidRPr="00477842">
        <w:rPr>
          <w:rFonts w:hint="cs"/>
          <w:rtl/>
        </w:rPr>
        <w:t>م</w:t>
      </w:r>
      <w:r>
        <w:rPr>
          <w:rFonts w:hint="cs"/>
          <w:rtl/>
        </w:rPr>
        <w:t xml:space="preserve"> </w:t>
      </w:r>
      <w:r w:rsidR="00165C22">
        <w:rPr>
          <w:rFonts w:hint="cs"/>
          <w:rtl/>
        </w:rPr>
        <w:t>ک</w:t>
      </w:r>
      <w:r>
        <w:rPr>
          <w:rFonts w:hint="cs"/>
          <w:rtl/>
        </w:rPr>
        <w:t>ه ا</w:t>
      </w:r>
      <w:r w:rsidR="00165C22">
        <w:rPr>
          <w:rFonts w:hint="cs"/>
          <w:rtl/>
        </w:rPr>
        <w:t>ی</w:t>
      </w:r>
      <w:r>
        <w:rPr>
          <w:rFonts w:hint="cs"/>
          <w:rtl/>
        </w:rPr>
        <w:t xml:space="preserve">ن خلافت از آن چه </w:t>
      </w:r>
      <w:r w:rsidR="00165C22">
        <w:rPr>
          <w:rFonts w:hint="cs"/>
          <w:rtl/>
        </w:rPr>
        <w:t>ک</w:t>
      </w:r>
      <w:r>
        <w:rPr>
          <w:rFonts w:hint="cs"/>
          <w:rtl/>
        </w:rPr>
        <w:t>س</w:t>
      </w:r>
      <w:r w:rsidR="00954E7E">
        <w:rPr>
          <w:rFonts w:hint="cs"/>
          <w:rtl/>
        </w:rPr>
        <w:t xml:space="preserve">ی </w:t>
      </w:r>
      <w:r>
        <w:rPr>
          <w:rFonts w:hint="cs"/>
          <w:rtl/>
        </w:rPr>
        <w:t>خواهد بود؟ اگر از آن ما شد معلوم خواهد شد و اگر خلافت به د</w:t>
      </w:r>
      <w:r w:rsidR="00165C22">
        <w:rPr>
          <w:rFonts w:hint="cs"/>
          <w:rtl/>
        </w:rPr>
        <w:t>ی</w:t>
      </w:r>
      <w:r>
        <w:rPr>
          <w:rFonts w:hint="cs"/>
          <w:rtl/>
        </w:rPr>
        <w:t xml:space="preserve">گران برسد باز هم به ما معلوم خواهد شد و </w:t>
      </w:r>
      <w:r w:rsidRPr="00477842">
        <w:rPr>
          <w:rFonts w:hint="cs"/>
          <w:rtl/>
        </w:rPr>
        <w:t>رسول الله</w:t>
      </w:r>
      <w:r w:rsidR="00775CCE" w:rsidRPr="00775CCE">
        <w:rPr>
          <w:rFonts w:cs="CTraditional Arabic" w:hint="cs"/>
          <w:rtl/>
        </w:rPr>
        <w:t xml:space="preserve"> ج</w:t>
      </w:r>
      <w:r w:rsidRPr="00477842">
        <w:rPr>
          <w:rFonts w:hint="cs"/>
          <w:rtl/>
        </w:rPr>
        <w:t xml:space="preserve"> درباره</w:t>
      </w:r>
      <w:r>
        <w:rPr>
          <w:rFonts w:hint="cs"/>
          <w:rtl/>
        </w:rPr>
        <w:t xml:space="preserve"> ما به آنها وص</w:t>
      </w:r>
      <w:r w:rsidR="00165C22">
        <w:rPr>
          <w:rFonts w:hint="cs"/>
          <w:rtl/>
        </w:rPr>
        <w:t>ی</w:t>
      </w:r>
      <w:r>
        <w:rPr>
          <w:rFonts w:hint="cs"/>
          <w:rtl/>
        </w:rPr>
        <w:t xml:space="preserve">ت خواهند </w:t>
      </w:r>
      <w:r w:rsidR="00165C22">
        <w:rPr>
          <w:rFonts w:hint="cs"/>
          <w:rtl/>
        </w:rPr>
        <w:t>ک</w:t>
      </w:r>
      <w:r>
        <w:rPr>
          <w:rFonts w:hint="cs"/>
          <w:rtl/>
        </w:rPr>
        <w:t>رد.</w:t>
      </w:r>
    </w:p>
    <w:p w:rsidR="00A8404F" w:rsidRDefault="00A8404F" w:rsidP="00477842">
      <w:pPr>
        <w:pStyle w:val="a1"/>
        <w:rPr>
          <w:rtl/>
        </w:rPr>
      </w:pPr>
      <w:r>
        <w:rPr>
          <w:rFonts w:hint="cs"/>
          <w:rtl/>
        </w:rPr>
        <w:t xml:space="preserve">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xml:space="preserve"> جواب داد: قسم به خدا! اگر در نت</w:t>
      </w:r>
      <w:r w:rsidR="00165C22">
        <w:rPr>
          <w:rFonts w:hint="cs"/>
          <w:rtl/>
        </w:rPr>
        <w:t>ی</w:t>
      </w:r>
      <w:r w:rsidRPr="00477842">
        <w:rPr>
          <w:rFonts w:hint="cs"/>
          <w:rtl/>
        </w:rPr>
        <w:t>جه پرسش ما از رسول الله</w:t>
      </w:r>
      <w:r w:rsidR="00775CCE" w:rsidRPr="00775CCE">
        <w:rPr>
          <w:rFonts w:cs="CTraditional Arabic" w:hint="cs"/>
          <w:rtl/>
        </w:rPr>
        <w:t xml:space="preserve"> ج</w:t>
      </w:r>
      <w:r w:rsidRPr="00477842">
        <w:rPr>
          <w:rFonts w:hint="cs"/>
          <w:rtl/>
        </w:rPr>
        <w:t xml:space="preserve"> در ا</w:t>
      </w:r>
      <w:r w:rsidR="00165C22">
        <w:rPr>
          <w:rFonts w:hint="cs"/>
          <w:rtl/>
        </w:rPr>
        <w:t>ی</w:t>
      </w:r>
      <w:r w:rsidRPr="00477842">
        <w:rPr>
          <w:rFonts w:hint="cs"/>
          <w:rtl/>
        </w:rPr>
        <w:t>ن باره، ا</w:t>
      </w:r>
      <w:r w:rsidR="00165C22">
        <w:rPr>
          <w:rFonts w:hint="cs"/>
          <w:rtl/>
        </w:rPr>
        <w:t>ی</w:t>
      </w:r>
      <w:r w:rsidRPr="00477842">
        <w:rPr>
          <w:rFonts w:hint="cs"/>
          <w:rtl/>
        </w:rPr>
        <w:t xml:space="preserve">شان ما را از آن منع </w:t>
      </w:r>
      <w:r w:rsidR="00165C22">
        <w:rPr>
          <w:rFonts w:hint="cs"/>
          <w:rtl/>
        </w:rPr>
        <w:t>ک</w:t>
      </w:r>
      <w:r w:rsidRPr="00477842">
        <w:rPr>
          <w:rFonts w:hint="cs"/>
          <w:rtl/>
        </w:rPr>
        <w:t>نند بعد از آن مردم، ا</w:t>
      </w:r>
      <w:r w:rsidR="00165C22">
        <w:rPr>
          <w:rFonts w:hint="cs"/>
          <w:rtl/>
        </w:rPr>
        <w:t>ی</w:t>
      </w:r>
      <w:r w:rsidRPr="00477842">
        <w:rPr>
          <w:rFonts w:hint="cs"/>
          <w:rtl/>
        </w:rPr>
        <w:t>ن خلافت را ه</w:t>
      </w:r>
      <w:r w:rsidR="00165C22">
        <w:rPr>
          <w:rFonts w:hint="cs"/>
          <w:rtl/>
        </w:rPr>
        <w:t>ی</w:t>
      </w:r>
      <w:r w:rsidRPr="00477842">
        <w:rPr>
          <w:rFonts w:hint="cs"/>
          <w:rtl/>
        </w:rPr>
        <w:t>چگاه به ما نخواهند داد. به ا</w:t>
      </w:r>
      <w:r w:rsidR="00165C22">
        <w:rPr>
          <w:rFonts w:hint="cs"/>
          <w:rtl/>
        </w:rPr>
        <w:t>ی</w:t>
      </w:r>
      <w:r w:rsidRPr="00477842">
        <w:rPr>
          <w:rFonts w:hint="cs"/>
          <w:rtl/>
        </w:rPr>
        <w:t>ن خاطر قسم به خدا در ا</w:t>
      </w:r>
      <w:r w:rsidR="00165C22">
        <w:rPr>
          <w:rFonts w:hint="cs"/>
          <w:rtl/>
        </w:rPr>
        <w:t>ی</w:t>
      </w:r>
      <w:r w:rsidRPr="00477842">
        <w:rPr>
          <w:rFonts w:hint="cs"/>
          <w:rtl/>
        </w:rPr>
        <w:t>ن باره من از رسول الله</w:t>
      </w:r>
      <w:r w:rsidR="00775CCE" w:rsidRPr="00775CCE">
        <w:rPr>
          <w:rFonts w:cs="CTraditional Arabic" w:hint="cs"/>
          <w:rtl/>
        </w:rPr>
        <w:t xml:space="preserve"> ج</w:t>
      </w:r>
      <w:r w:rsidRPr="00477842">
        <w:rPr>
          <w:rFonts w:hint="cs"/>
          <w:rtl/>
        </w:rPr>
        <w:t xml:space="preserve"> سوال</w:t>
      </w:r>
      <w:r w:rsidR="00954E7E">
        <w:rPr>
          <w:rFonts w:hint="cs"/>
          <w:rtl/>
        </w:rPr>
        <w:t xml:space="preserve">ی </w:t>
      </w:r>
      <w:r>
        <w:rPr>
          <w:rFonts w:hint="cs"/>
          <w:rtl/>
        </w:rPr>
        <w:t xml:space="preserve">نخواهم </w:t>
      </w:r>
      <w:r w:rsidR="00165C22">
        <w:rPr>
          <w:rFonts w:hint="cs"/>
          <w:rtl/>
        </w:rPr>
        <w:t>ک</w:t>
      </w:r>
      <w:r>
        <w:rPr>
          <w:rFonts w:hint="cs"/>
          <w:rtl/>
        </w:rPr>
        <w:t>رد.</w:t>
      </w:r>
    </w:p>
    <w:p w:rsidR="00A8404F" w:rsidRDefault="00A8404F" w:rsidP="00477842">
      <w:pPr>
        <w:pStyle w:val="a1"/>
        <w:rPr>
          <w:rtl/>
        </w:rPr>
      </w:pPr>
      <w:r>
        <w:rPr>
          <w:rFonts w:hint="cs"/>
          <w:rtl/>
        </w:rPr>
        <w:t>از حد</w:t>
      </w:r>
      <w:r w:rsidR="00165C22">
        <w:rPr>
          <w:rFonts w:hint="cs"/>
          <w:rtl/>
        </w:rPr>
        <w:t>ی</w:t>
      </w:r>
      <w:r>
        <w:rPr>
          <w:rFonts w:hint="cs"/>
          <w:rtl/>
        </w:rPr>
        <w:t>ث صح</w:t>
      </w:r>
      <w:r w:rsidR="00165C22">
        <w:rPr>
          <w:rFonts w:hint="cs"/>
          <w:rtl/>
        </w:rPr>
        <w:t>ی</w:t>
      </w:r>
      <w:r>
        <w:rPr>
          <w:rFonts w:hint="cs"/>
          <w:rtl/>
        </w:rPr>
        <w:t>ح بخار</w:t>
      </w:r>
      <w:r w:rsidR="00954E7E">
        <w:rPr>
          <w:rFonts w:hint="cs"/>
          <w:rtl/>
        </w:rPr>
        <w:t xml:space="preserve">ی </w:t>
      </w:r>
      <w:r>
        <w:rPr>
          <w:rFonts w:hint="cs"/>
          <w:rtl/>
        </w:rPr>
        <w:t>پ</w:t>
      </w:r>
      <w:r w:rsidR="00165C22">
        <w:rPr>
          <w:rFonts w:hint="cs"/>
          <w:rtl/>
        </w:rPr>
        <w:t>ی</w:t>
      </w:r>
      <w:r>
        <w:rPr>
          <w:rFonts w:hint="cs"/>
          <w:rtl/>
        </w:rPr>
        <w:t xml:space="preserve">داست </w:t>
      </w:r>
      <w:r w:rsidR="00165C22">
        <w:rPr>
          <w:rFonts w:hint="cs"/>
          <w:rtl/>
        </w:rPr>
        <w:t>ک</w:t>
      </w:r>
      <w:r>
        <w:rPr>
          <w:rFonts w:hint="cs"/>
          <w:rtl/>
        </w:rPr>
        <w:t>ه گفتگو</w:t>
      </w:r>
      <w:r w:rsidR="00954E7E">
        <w:rPr>
          <w:rFonts w:hint="cs"/>
          <w:rtl/>
        </w:rPr>
        <w:t xml:space="preserve">ی </w:t>
      </w:r>
      <w:r>
        <w:rPr>
          <w:rFonts w:hint="cs"/>
          <w:rtl/>
        </w:rPr>
        <w:t>عباس و عل</w:t>
      </w:r>
      <w:r w:rsidR="00954E7E">
        <w:rPr>
          <w:rFonts w:hint="cs"/>
          <w:rtl/>
        </w:rPr>
        <w:t>ی</w:t>
      </w:r>
      <w:r w:rsidR="00187663" w:rsidRPr="00187663">
        <w:rPr>
          <w:rFonts w:cs="CTraditional Arabic" w:hint="cs"/>
          <w:rtl/>
        </w:rPr>
        <w:t>ب</w:t>
      </w:r>
      <w:r>
        <w:rPr>
          <w:rFonts w:hint="cs"/>
          <w:rtl/>
        </w:rPr>
        <w:t xml:space="preserve"> سه روز پ</w:t>
      </w:r>
      <w:r w:rsidR="00165C22">
        <w:rPr>
          <w:rFonts w:hint="cs"/>
          <w:rtl/>
        </w:rPr>
        <w:t>ی</w:t>
      </w:r>
      <w:r>
        <w:rPr>
          <w:rFonts w:hint="cs"/>
          <w:rtl/>
        </w:rPr>
        <w:t>ش از ارتحال نبو</w:t>
      </w:r>
      <w:r w:rsidR="00954E7E">
        <w:rPr>
          <w:rFonts w:hint="cs"/>
          <w:rtl/>
        </w:rPr>
        <w:t xml:space="preserve">ی </w:t>
      </w:r>
      <w:r>
        <w:rPr>
          <w:rFonts w:hint="cs"/>
          <w:rtl/>
        </w:rPr>
        <w:t>بوده است؛ در حال</w:t>
      </w:r>
      <w:r w:rsidR="00954E7E">
        <w:rPr>
          <w:rFonts w:hint="cs"/>
          <w:rtl/>
        </w:rPr>
        <w:t xml:space="preserve">ی </w:t>
      </w:r>
      <w:r w:rsidR="00165C22">
        <w:rPr>
          <w:rFonts w:hint="cs"/>
          <w:rtl/>
        </w:rPr>
        <w:t>ک</w:t>
      </w:r>
      <w:r>
        <w:rPr>
          <w:rFonts w:hint="cs"/>
          <w:rtl/>
        </w:rPr>
        <w:t>ه خطبه غد</w:t>
      </w:r>
      <w:r w:rsidR="00165C22">
        <w:rPr>
          <w:rFonts w:hint="cs"/>
          <w:rtl/>
        </w:rPr>
        <w:t>ی</w:t>
      </w:r>
      <w:r>
        <w:rPr>
          <w:rFonts w:hint="cs"/>
          <w:rtl/>
        </w:rPr>
        <w:t>ر سه ماه قبل ا</w:t>
      </w:r>
      <w:r w:rsidR="00165C22">
        <w:rPr>
          <w:rFonts w:hint="cs"/>
          <w:rtl/>
        </w:rPr>
        <w:t>ی</w:t>
      </w:r>
      <w:r>
        <w:rPr>
          <w:rFonts w:hint="cs"/>
          <w:rtl/>
        </w:rPr>
        <w:t>راد شده بود. اگر در خطبه غد</w:t>
      </w:r>
      <w:r w:rsidR="00165C22">
        <w:rPr>
          <w:rFonts w:hint="cs"/>
          <w:rtl/>
        </w:rPr>
        <w:t>ی</w:t>
      </w:r>
      <w:r>
        <w:rPr>
          <w:rFonts w:hint="cs"/>
          <w:rtl/>
        </w:rPr>
        <w:t>ر، خلافت بلافصل عل</w:t>
      </w:r>
      <w:r w:rsidR="00954E7E">
        <w:rPr>
          <w:rFonts w:hint="cs"/>
          <w:rtl/>
        </w:rPr>
        <w:t xml:space="preserve">ی </w:t>
      </w:r>
      <w:r>
        <w:rPr>
          <w:rFonts w:hint="cs"/>
          <w:rtl/>
        </w:rPr>
        <w:t xml:space="preserve">اعلام </w:t>
      </w:r>
      <w:r w:rsidRPr="00477842">
        <w:rPr>
          <w:rFonts w:hint="cs"/>
          <w:rtl/>
        </w:rPr>
        <w:t>شده بود عباس</w:t>
      </w:r>
      <w:r w:rsidR="00775CCE" w:rsidRPr="00775CCE">
        <w:rPr>
          <w:rFonts w:cs="CTraditional Arabic" w:hint="cs"/>
          <w:rtl/>
        </w:rPr>
        <w:t>س</w:t>
      </w:r>
      <w:r w:rsidRPr="00477842">
        <w:rPr>
          <w:rFonts w:hint="cs"/>
          <w:rtl/>
        </w:rPr>
        <w:t xml:space="preserve"> چرا گفت درباره خلافت از رسول ا</w:t>
      </w:r>
      <w:r w:rsidR="00165C22">
        <w:rPr>
          <w:rFonts w:hint="cs"/>
          <w:rtl/>
        </w:rPr>
        <w:t>ک</w:t>
      </w:r>
      <w:r w:rsidRPr="00477842">
        <w:rPr>
          <w:rFonts w:hint="cs"/>
          <w:rtl/>
        </w:rPr>
        <w:t>رم</w:t>
      </w:r>
      <w:r w:rsidR="00775CCE" w:rsidRPr="00775CCE">
        <w:rPr>
          <w:rFonts w:cs="CTraditional Arabic" w:hint="cs"/>
          <w:rtl/>
        </w:rPr>
        <w:t xml:space="preserve"> ج</w:t>
      </w:r>
      <w:r w:rsidRPr="00477842">
        <w:rPr>
          <w:rFonts w:hint="cs"/>
          <w:rtl/>
        </w:rPr>
        <w:t xml:space="preserve"> بپرس؟ و عل</w:t>
      </w:r>
      <w:r w:rsidR="00954E7E">
        <w:rPr>
          <w:rFonts w:hint="cs"/>
          <w:rtl/>
        </w:rPr>
        <w:t>ی</w:t>
      </w:r>
      <w:r w:rsidR="00775CCE" w:rsidRPr="00775CCE">
        <w:rPr>
          <w:rFonts w:cs="CTraditional Arabic" w:hint="cs"/>
          <w:rtl/>
        </w:rPr>
        <w:t>س</w:t>
      </w:r>
      <w:r w:rsidRPr="00477842">
        <w:rPr>
          <w:rFonts w:hint="cs"/>
          <w:rtl/>
        </w:rPr>
        <w:t xml:space="preserve"> در پاسخ و</w:t>
      </w:r>
      <w:r w:rsidR="00954E7E">
        <w:rPr>
          <w:rFonts w:hint="cs"/>
          <w:rtl/>
        </w:rPr>
        <w:t xml:space="preserve">ی </w:t>
      </w:r>
      <w:r w:rsidRPr="00477842">
        <w:rPr>
          <w:rFonts w:hint="cs"/>
          <w:rtl/>
        </w:rPr>
        <w:t>چرا نگفت</w:t>
      </w:r>
      <w:r>
        <w:rPr>
          <w:rFonts w:hint="cs"/>
          <w:rtl/>
        </w:rPr>
        <w:t xml:space="preserve"> چه ن</w:t>
      </w:r>
      <w:r w:rsidR="00165C22">
        <w:rPr>
          <w:rFonts w:hint="cs"/>
          <w:rtl/>
        </w:rPr>
        <w:t>ی</w:t>
      </w:r>
      <w:r>
        <w:rPr>
          <w:rFonts w:hint="cs"/>
          <w:rtl/>
        </w:rPr>
        <w:t>از</w:t>
      </w:r>
      <w:r w:rsidR="00165C22">
        <w:rPr>
          <w:rFonts w:hint="cs"/>
          <w:rtl/>
        </w:rPr>
        <w:t>ی</w:t>
      </w:r>
      <w:r>
        <w:rPr>
          <w:rFonts w:hint="cs"/>
          <w:rtl/>
        </w:rPr>
        <w:t>ست به پرس</w:t>
      </w:r>
      <w:r w:rsidR="00165C22">
        <w:rPr>
          <w:rFonts w:hint="cs"/>
          <w:rtl/>
        </w:rPr>
        <w:t>ی</w:t>
      </w:r>
      <w:r>
        <w:rPr>
          <w:rFonts w:hint="cs"/>
          <w:rtl/>
        </w:rPr>
        <w:t xml:space="preserve">دن؟ خلافت من </w:t>
      </w:r>
      <w:r w:rsidR="00165C22">
        <w:rPr>
          <w:rFonts w:hint="cs"/>
          <w:rtl/>
        </w:rPr>
        <w:t>ک</w:t>
      </w:r>
      <w:r>
        <w:rPr>
          <w:rFonts w:hint="cs"/>
          <w:rtl/>
        </w:rPr>
        <w:t>ه سه ماه پ</w:t>
      </w:r>
      <w:r w:rsidR="00165C22">
        <w:rPr>
          <w:rFonts w:hint="cs"/>
          <w:rtl/>
        </w:rPr>
        <w:t>ی</w:t>
      </w:r>
      <w:r>
        <w:rPr>
          <w:rFonts w:hint="cs"/>
          <w:rtl/>
        </w:rPr>
        <w:t>ش در غد</w:t>
      </w:r>
      <w:r w:rsidR="00165C22">
        <w:rPr>
          <w:rFonts w:hint="cs"/>
          <w:rtl/>
        </w:rPr>
        <w:t>ی</w:t>
      </w:r>
      <w:r>
        <w:rPr>
          <w:rFonts w:hint="cs"/>
          <w:rtl/>
        </w:rPr>
        <w:t>ر خم اعلام شده است.</w:t>
      </w:r>
    </w:p>
    <w:p w:rsidR="00A8404F" w:rsidRDefault="00A8404F" w:rsidP="00477842">
      <w:pPr>
        <w:pStyle w:val="a1"/>
        <w:rPr>
          <w:rtl/>
        </w:rPr>
      </w:pPr>
      <w:r>
        <w:rPr>
          <w:rFonts w:hint="cs"/>
          <w:rtl/>
        </w:rPr>
        <w:t>گفتگو</w:t>
      </w:r>
      <w:r w:rsidR="00954E7E">
        <w:rPr>
          <w:rFonts w:hint="cs"/>
          <w:rtl/>
        </w:rPr>
        <w:t xml:space="preserve">ی </w:t>
      </w:r>
      <w:r>
        <w:rPr>
          <w:rFonts w:hint="cs"/>
          <w:rtl/>
        </w:rPr>
        <w:t>عباس و عل</w:t>
      </w:r>
      <w:r w:rsidR="00954E7E">
        <w:rPr>
          <w:rFonts w:hint="cs"/>
          <w:rtl/>
        </w:rPr>
        <w:t>ی</w:t>
      </w:r>
      <w:r w:rsidR="00187663" w:rsidRPr="00187663">
        <w:rPr>
          <w:rFonts w:cs="CTraditional Arabic" w:hint="cs"/>
          <w:rtl/>
        </w:rPr>
        <w:t>ب</w:t>
      </w:r>
      <w:r>
        <w:rPr>
          <w:rFonts w:hint="cs"/>
          <w:rtl/>
        </w:rPr>
        <w:t xml:space="preserve"> علاوه بر واضح </w:t>
      </w:r>
      <w:r w:rsidR="00165C22">
        <w:rPr>
          <w:rFonts w:hint="cs"/>
          <w:rtl/>
        </w:rPr>
        <w:t>ک</w:t>
      </w:r>
      <w:r>
        <w:rPr>
          <w:rFonts w:hint="cs"/>
          <w:rtl/>
        </w:rPr>
        <w:t>ردن</w:t>
      </w:r>
      <w:r w:rsidR="00553673">
        <w:rPr>
          <w:rFonts w:hint="cs"/>
          <w:rtl/>
        </w:rPr>
        <w:t xml:space="preserve"> ب</w:t>
      </w:r>
      <w:r w:rsidR="00954E7E">
        <w:rPr>
          <w:rFonts w:hint="cs"/>
          <w:rtl/>
        </w:rPr>
        <w:t>ی‌</w:t>
      </w:r>
      <w:r>
        <w:rPr>
          <w:rFonts w:hint="cs"/>
          <w:rtl/>
        </w:rPr>
        <w:t>ارتباط</w:t>
      </w:r>
      <w:r w:rsidR="00954E7E">
        <w:rPr>
          <w:rFonts w:hint="cs"/>
          <w:rtl/>
        </w:rPr>
        <w:t xml:space="preserve">ی </w:t>
      </w:r>
      <w:r>
        <w:rPr>
          <w:rFonts w:hint="cs"/>
          <w:rtl/>
        </w:rPr>
        <w:t>خطبه غد</w:t>
      </w:r>
      <w:r w:rsidR="00165C22">
        <w:rPr>
          <w:rFonts w:hint="cs"/>
          <w:rtl/>
        </w:rPr>
        <w:t>ی</w:t>
      </w:r>
      <w:r>
        <w:rPr>
          <w:rFonts w:hint="cs"/>
          <w:rtl/>
        </w:rPr>
        <w:t>ر با مسئله خلافت، ا</w:t>
      </w:r>
      <w:r w:rsidR="00165C22">
        <w:rPr>
          <w:rFonts w:hint="cs"/>
          <w:rtl/>
        </w:rPr>
        <w:t>ی</w:t>
      </w:r>
      <w:r>
        <w:rPr>
          <w:rFonts w:hint="cs"/>
          <w:rtl/>
        </w:rPr>
        <w:t>ن را ن</w:t>
      </w:r>
      <w:r w:rsidR="00165C22">
        <w:rPr>
          <w:rFonts w:hint="cs"/>
          <w:rtl/>
        </w:rPr>
        <w:t>ی</w:t>
      </w:r>
      <w:r>
        <w:rPr>
          <w:rFonts w:hint="cs"/>
          <w:rtl/>
        </w:rPr>
        <w:t>ز روشن</w:t>
      </w:r>
      <w:r w:rsidR="00553673">
        <w:rPr>
          <w:rFonts w:hint="cs"/>
          <w:rtl/>
        </w:rPr>
        <w:t xml:space="preserve"> م</w:t>
      </w:r>
      <w:r w:rsidR="00954E7E">
        <w:rPr>
          <w:rFonts w:hint="cs"/>
          <w:rtl/>
        </w:rPr>
        <w:t>ی‌</w:t>
      </w:r>
      <w:r>
        <w:rPr>
          <w:rFonts w:hint="cs"/>
          <w:rtl/>
        </w:rPr>
        <w:t xml:space="preserve">سازد </w:t>
      </w:r>
      <w:r w:rsidR="00165C22">
        <w:rPr>
          <w:rFonts w:hint="cs"/>
          <w:rtl/>
        </w:rPr>
        <w:t>ک</w:t>
      </w:r>
      <w:r>
        <w:rPr>
          <w:rFonts w:hint="cs"/>
          <w:rtl/>
        </w:rPr>
        <w:t>ه اهل ب</w:t>
      </w:r>
      <w:r w:rsidR="00165C22">
        <w:rPr>
          <w:rFonts w:hint="cs"/>
          <w:rtl/>
        </w:rPr>
        <w:t>ی</w:t>
      </w:r>
      <w:r>
        <w:rPr>
          <w:rFonts w:hint="cs"/>
          <w:rtl/>
        </w:rPr>
        <w:t>ت هم در ف</w:t>
      </w:r>
      <w:r w:rsidR="00165C22">
        <w:rPr>
          <w:rFonts w:hint="cs"/>
          <w:rtl/>
        </w:rPr>
        <w:t>ک</w:t>
      </w:r>
      <w:r>
        <w:rPr>
          <w:rFonts w:hint="cs"/>
          <w:rtl/>
        </w:rPr>
        <w:t>ر مسئله خلافت نبو</w:t>
      </w:r>
      <w:r w:rsidR="00954E7E">
        <w:rPr>
          <w:rFonts w:hint="cs"/>
          <w:rtl/>
        </w:rPr>
        <w:t xml:space="preserve">ی </w:t>
      </w:r>
      <w:r>
        <w:rPr>
          <w:rFonts w:hint="cs"/>
          <w:rtl/>
        </w:rPr>
        <w:t>بودند. آنان</w:t>
      </w:r>
      <w:r w:rsidR="00553673">
        <w:rPr>
          <w:rFonts w:hint="cs"/>
          <w:rtl/>
        </w:rPr>
        <w:t xml:space="preserve"> م</w:t>
      </w:r>
      <w:r w:rsidR="00954E7E">
        <w:rPr>
          <w:rFonts w:hint="cs"/>
          <w:rtl/>
        </w:rPr>
        <w:t>ی‌</w:t>
      </w:r>
      <w:r>
        <w:rPr>
          <w:rFonts w:hint="cs"/>
          <w:rtl/>
        </w:rPr>
        <w:t>خواستند مسئله خلافت و امامت هر چه زودتر حل شود تا در م</w:t>
      </w:r>
      <w:r w:rsidR="00165C22">
        <w:rPr>
          <w:rFonts w:hint="cs"/>
          <w:rtl/>
        </w:rPr>
        <w:t>ی</w:t>
      </w:r>
      <w:r>
        <w:rPr>
          <w:rFonts w:hint="cs"/>
          <w:rtl/>
        </w:rPr>
        <w:t>ان امت، افتراق، تفرقه، هرج و مرج پد</w:t>
      </w:r>
      <w:r w:rsidR="00165C22">
        <w:rPr>
          <w:rFonts w:hint="cs"/>
          <w:rtl/>
        </w:rPr>
        <w:t>ی</w:t>
      </w:r>
      <w:r>
        <w:rPr>
          <w:rFonts w:hint="cs"/>
          <w:rtl/>
        </w:rPr>
        <w:t>د ن</w:t>
      </w:r>
      <w:r w:rsidR="00165C22">
        <w:rPr>
          <w:rFonts w:hint="cs"/>
          <w:rtl/>
        </w:rPr>
        <w:t>ی</w:t>
      </w:r>
      <w:r>
        <w:rPr>
          <w:rFonts w:hint="cs"/>
          <w:rtl/>
        </w:rPr>
        <w:t>ا</w:t>
      </w:r>
      <w:r w:rsidR="00165C22">
        <w:rPr>
          <w:rFonts w:hint="cs"/>
          <w:rtl/>
        </w:rPr>
        <w:t>ی</w:t>
      </w:r>
      <w:r>
        <w:rPr>
          <w:rFonts w:hint="cs"/>
          <w:rtl/>
        </w:rPr>
        <w:t>د. ا</w:t>
      </w:r>
      <w:r w:rsidR="00165C22">
        <w:rPr>
          <w:rFonts w:hint="cs"/>
          <w:rtl/>
        </w:rPr>
        <w:t>ی</w:t>
      </w:r>
      <w:r>
        <w:rPr>
          <w:rFonts w:hint="cs"/>
          <w:rtl/>
        </w:rPr>
        <w:t>ن گفتگو، ا</w:t>
      </w:r>
      <w:r w:rsidR="00165C22">
        <w:rPr>
          <w:rFonts w:hint="cs"/>
          <w:rtl/>
        </w:rPr>
        <w:t>ی</w:t>
      </w:r>
      <w:r>
        <w:rPr>
          <w:rFonts w:hint="cs"/>
          <w:rtl/>
        </w:rPr>
        <w:t xml:space="preserve">ن اصل اهل سنت و جماعت را </w:t>
      </w:r>
      <w:r w:rsidR="00165C22">
        <w:rPr>
          <w:rFonts w:hint="cs"/>
          <w:rtl/>
        </w:rPr>
        <w:t>ک</w:t>
      </w:r>
      <w:r>
        <w:rPr>
          <w:rFonts w:hint="cs"/>
          <w:rtl/>
        </w:rPr>
        <w:t>ه ما در آغاز مقاله خود ب</w:t>
      </w:r>
      <w:r w:rsidR="00165C22">
        <w:rPr>
          <w:rFonts w:hint="cs"/>
          <w:rtl/>
        </w:rPr>
        <w:t>ی</w:t>
      </w:r>
      <w:r>
        <w:rPr>
          <w:rFonts w:hint="cs"/>
          <w:rtl/>
        </w:rPr>
        <w:t xml:space="preserve">ان </w:t>
      </w:r>
      <w:r w:rsidR="00165C22">
        <w:rPr>
          <w:rFonts w:hint="cs"/>
          <w:rtl/>
        </w:rPr>
        <w:t>ک</w:t>
      </w:r>
      <w:r>
        <w:rPr>
          <w:rFonts w:hint="cs"/>
          <w:rtl/>
        </w:rPr>
        <w:t>رد</w:t>
      </w:r>
      <w:r w:rsidR="00165C22">
        <w:rPr>
          <w:rFonts w:hint="cs"/>
          <w:rtl/>
        </w:rPr>
        <w:t>ی</w:t>
      </w:r>
      <w:r>
        <w:rPr>
          <w:rFonts w:hint="cs"/>
          <w:rtl/>
        </w:rPr>
        <w:t>م ن</w:t>
      </w:r>
      <w:r w:rsidR="00165C22">
        <w:rPr>
          <w:rFonts w:hint="cs"/>
          <w:rtl/>
        </w:rPr>
        <w:t>ی</w:t>
      </w:r>
      <w:r>
        <w:rPr>
          <w:rFonts w:hint="cs"/>
          <w:rtl/>
        </w:rPr>
        <w:t>ز تأ</w:t>
      </w:r>
      <w:r w:rsidR="00165C22">
        <w:rPr>
          <w:rFonts w:hint="cs"/>
          <w:rtl/>
        </w:rPr>
        <w:t>یی</w:t>
      </w:r>
      <w:r>
        <w:rPr>
          <w:rFonts w:hint="cs"/>
          <w:rtl/>
        </w:rPr>
        <w:t>د</w:t>
      </w:r>
      <w:r w:rsidR="00553673">
        <w:rPr>
          <w:rFonts w:hint="cs"/>
          <w:rtl/>
        </w:rPr>
        <w:t xml:space="preserve"> م</w:t>
      </w:r>
      <w:r w:rsidR="00954E7E">
        <w:rPr>
          <w:rFonts w:hint="cs"/>
          <w:rtl/>
        </w:rPr>
        <w:t>ی‌</w:t>
      </w:r>
      <w:r w:rsidR="00165C22">
        <w:rPr>
          <w:rFonts w:hint="cs"/>
          <w:rtl/>
        </w:rPr>
        <w:t>ک</w:t>
      </w:r>
      <w:r>
        <w:rPr>
          <w:rFonts w:hint="cs"/>
          <w:rtl/>
        </w:rPr>
        <w:t xml:space="preserve">ند </w:t>
      </w:r>
      <w:r w:rsidR="00165C22">
        <w:rPr>
          <w:rFonts w:hint="cs"/>
          <w:rtl/>
        </w:rPr>
        <w:t>ک</w:t>
      </w:r>
      <w:r>
        <w:rPr>
          <w:rFonts w:hint="cs"/>
          <w:rtl/>
        </w:rPr>
        <w:t>ه تع</w:t>
      </w:r>
      <w:r w:rsidR="00165C22">
        <w:rPr>
          <w:rFonts w:hint="cs"/>
          <w:rtl/>
        </w:rPr>
        <w:t>یی</w:t>
      </w:r>
      <w:r>
        <w:rPr>
          <w:rFonts w:hint="cs"/>
          <w:rtl/>
        </w:rPr>
        <w:t>ن امام و خل</w:t>
      </w:r>
      <w:r w:rsidR="00165C22">
        <w:rPr>
          <w:rFonts w:hint="cs"/>
          <w:rtl/>
        </w:rPr>
        <w:t>ی</w:t>
      </w:r>
      <w:r>
        <w:rPr>
          <w:rFonts w:hint="cs"/>
          <w:rtl/>
        </w:rPr>
        <w:t>فه بر عهده امت است. (بر الله تعال</w:t>
      </w:r>
      <w:r w:rsidR="00954E7E">
        <w:rPr>
          <w:rFonts w:hint="cs"/>
          <w:rtl/>
        </w:rPr>
        <w:t xml:space="preserve">ی </w:t>
      </w:r>
      <w:r>
        <w:rPr>
          <w:rFonts w:hint="cs"/>
          <w:rtl/>
        </w:rPr>
        <w:t>واجب ن</w:t>
      </w:r>
      <w:r w:rsidR="00165C22">
        <w:rPr>
          <w:rFonts w:hint="cs"/>
          <w:rtl/>
        </w:rPr>
        <w:t>ی</w:t>
      </w:r>
      <w:r>
        <w:rPr>
          <w:rFonts w:hint="cs"/>
          <w:rtl/>
        </w:rPr>
        <w:t>ست). به هم</w:t>
      </w:r>
      <w:r w:rsidR="00165C22">
        <w:rPr>
          <w:rFonts w:hint="cs"/>
          <w:rtl/>
        </w:rPr>
        <w:t>ی</w:t>
      </w:r>
      <w:r>
        <w:rPr>
          <w:rFonts w:hint="cs"/>
          <w:rtl/>
        </w:rPr>
        <w:t>ن خاطر، ا</w:t>
      </w:r>
      <w:r w:rsidR="00165C22">
        <w:rPr>
          <w:rFonts w:hint="cs"/>
          <w:rtl/>
        </w:rPr>
        <w:t>ی</w:t>
      </w:r>
      <w:r>
        <w:rPr>
          <w:rFonts w:hint="cs"/>
          <w:rtl/>
        </w:rPr>
        <w:t>ن دو نما</w:t>
      </w:r>
      <w:r w:rsidR="00165C22">
        <w:rPr>
          <w:rFonts w:hint="cs"/>
          <w:rtl/>
        </w:rPr>
        <w:t>ی</w:t>
      </w:r>
      <w:r>
        <w:rPr>
          <w:rFonts w:hint="cs"/>
          <w:rtl/>
        </w:rPr>
        <w:t>نده جل</w:t>
      </w:r>
      <w:r w:rsidR="00165C22">
        <w:rPr>
          <w:rFonts w:hint="cs"/>
          <w:rtl/>
        </w:rPr>
        <w:t>ی</w:t>
      </w:r>
      <w:r>
        <w:rPr>
          <w:rFonts w:hint="cs"/>
          <w:rtl/>
        </w:rPr>
        <w:t>ل القدر امت اسلام</w:t>
      </w:r>
      <w:r w:rsidR="00954E7E">
        <w:rPr>
          <w:rFonts w:hint="cs"/>
          <w:rtl/>
        </w:rPr>
        <w:t xml:space="preserve">ی </w:t>
      </w:r>
      <w:r>
        <w:rPr>
          <w:rFonts w:hint="cs"/>
          <w:rtl/>
        </w:rPr>
        <w:t>در ا</w:t>
      </w:r>
      <w:r w:rsidR="00165C22">
        <w:rPr>
          <w:rFonts w:hint="cs"/>
          <w:rtl/>
        </w:rPr>
        <w:t>ی</w:t>
      </w:r>
      <w:r>
        <w:rPr>
          <w:rFonts w:hint="cs"/>
          <w:rtl/>
        </w:rPr>
        <w:t>ن ف</w:t>
      </w:r>
      <w:r w:rsidR="00165C22">
        <w:rPr>
          <w:rFonts w:hint="cs"/>
          <w:rtl/>
        </w:rPr>
        <w:t>ک</w:t>
      </w:r>
      <w:r>
        <w:rPr>
          <w:rFonts w:hint="cs"/>
          <w:rtl/>
        </w:rPr>
        <w:t xml:space="preserve">ر بودند </w:t>
      </w:r>
      <w:r w:rsidR="00165C22">
        <w:rPr>
          <w:rFonts w:hint="cs"/>
          <w:rtl/>
        </w:rPr>
        <w:t>ک</w:t>
      </w:r>
      <w:r>
        <w:rPr>
          <w:rFonts w:hint="cs"/>
          <w:rtl/>
        </w:rPr>
        <w:t>ه پس از ارتحال نبو</w:t>
      </w:r>
      <w:r w:rsidR="00954E7E">
        <w:rPr>
          <w:rFonts w:hint="cs"/>
          <w:rtl/>
        </w:rPr>
        <w:t>ی،‌</w:t>
      </w:r>
      <w:r>
        <w:rPr>
          <w:rFonts w:hint="cs"/>
          <w:rtl/>
        </w:rPr>
        <w:t xml:space="preserve"> مسئله امامت و رهبر</w:t>
      </w:r>
      <w:r w:rsidR="00954E7E">
        <w:rPr>
          <w:rFonts w:hint="cs"/>
          <w:rtl/>
        </w:rPr>
        <w:t xml:space="preserve">ی </w:t>
      </w:r>
      <w:r>
        <w:rPr>
          <w:rFonts w:hint="cs"/>
          <w:rtl/>
        </w:rPr>
        <w:t>چگونه حل خواهد شد؟ رض</w:t>
      </w:r>
      <w:r w:rsidR="00954E7E">
        <w:rPr>
          <w:rFonts w:hint="cs"/>
          <w:rtl/>
        </w:rPr>
        <w:t xml:space="preserve">ی </w:t>
      </w:r>
      <w:r>
        <w:rPr>
          <w:rFonts w:hint="cs"/>
          <w:rtl/>
        </w:rPr>
        <w:t>الله عنهما.</w:t>
      </w:r>
    </w:p>
    <w:p w:rsidR="00A8404F" w:rsidRDefault="00A8404F" w:rsidP="00477842">
      <w:pPr>
        <w:pStyle w:val="a3"/>
        <w:rPr>
          <w:rtl/>
        </w:rPr>
      </w:pPr>
      <w:bookmarkStart w:id="33" w:name="_Toc439927829"/>
      <w:r>
        <w:rPr>
          <w:rFonts w:hint="cs"/>
          <w:rtl/>
        </w:rPr>
        <w:t>استدلال شيعه و اهل بيت</w:t>
      </w:r>
      <w:bookmarkEnd w:id="33"/>
    </w:p>
    <w:p w:rsidR="00A8404F" w:rsidRDefault="00A8404F" w:rsidP="00477842">
      <w:pPr>
        <w:pStyle w:val="a1"/>
        <w:rPr>
          <w:rtl/>
        </w:rPr>
      </w:pPr>
      <w:r>
        <w:rPr>
          <w:rFonts w:hint="cs"/>
          <w:rtl/>
        </w:rPr>
        <w:t>ام</w:t>
      </w:r>
      <w:r w:rsidR="00165C22">
        <w:rPr>
          <w:rFonts w:hint="cs"/>
          <w:rtl/>
        </w:rPr>
        <w:t>ی</w:t>
      </w:r>
      <w:r>
        <w:rPr>
          <w:rFonts w:hint="cs"/>
          <w:rtl/>
        </w:rPr>
        <w:t>د است از مطالعه مطالب گذشته، شما به ا</w:t>
      </w:r>
      <w:r w:rsidR="00165C22">
        <w:rPr>
          <w:rFonts w:hint="cs"/>
          <w:rtl/>
        </w:rPr>
        <w:t>ی</w:t>
      </w:r>
      <w:r>
        <w:rPr>
          <w:rFonts w:hint="cs"/>
          <w:rtl/>
        </w:rPr>
        <w:t>ن واقع</w:t>
      </w:r>
      <w:r w:rsidR="00165C22">
        <w:rPr>
          <w:rFonts w:hint="cs"/>
          <w:rtl/>
        </w:rPr>
        <w:t>ی</w:t>
      </w:r>
      <w:r>
        <w:rPr>
          <w:rFonts w:hint="cs"/>
          <w:rtl/>
        </w:rPr>
        <w:t>ت پ</w:t>
      </w:r>
      <w:r w:rsidR="00954E7E">
        <w:rPr>
          <w:rFonts w:hint="cs"/>
          <w:rtl/>
        </w:rPr>
        <w:t xml:space="preserve">ی </w:t>
      </w:r>
      <w:r>
        <w:rPr>
          <w:rFonts w:hint="cs"/>
          <w:rtl/>
        </w:rPr>
        <w:t>برده باش</w:t>
      </w:r>
      <w:r w:rsidR="00165C22">
        <w:rPr>
          <w:rFonts w:hint="cs"/>
          <w:rtl/>
        </w:rPr>
        <w:t>ی</w:t>
      </w:r>
      <w:r>
        <w:rPr>
          <w:rFonts w:hint="cs"/>
          <w:rtl/>
        </w:rPr>
        <w:t xml:space="preserve">د </w:t>
      </w:r>
      <w:r w:rsidR="00165C22">
        <w:rPr>
          <w:rFonts w:hint="cs"/>
          <w:rtl/>
        </w:rPr>
        <w:t>ک</w:t>
      </w:r>
      <w:r>
        <w:rPr>
          <w:rFonts w:hint="cs"/>
          <w:rtl/>
        </w:rPr>
        <w:t>ه طبق روا</w:t>
      </w:r>
      <w:r w:rsidR="00165C22">
        <w:rPr>
          <w:rFonts w:hint="cs"/>
          <w:rtl/>
        </w:rPr>
        <w:t>ی</w:t>
      </w:r>
      <w:r>
        <w:rPr>
          <w:rFonts w:hint="cs"/>
          <w:rtl/>
        </w:rPr>
        <w:t>ات صح</w:t>
      </w:r>
      <w:r w:rsidR="00165C22">
        <w:rPr>
          <w:rFonts w:hint="cs"/>
          <w:rtl/>
        </w:rPr>
        <w:t>ی</w:t>
      </w:r>
      <w:r>
        <w:rPr>
          <w:rFonts w:hint="cs"/>
          <w:rtl/>
        </w:rPr>
        <w:t>ح و صر</w:t>
      </w:r>
      <w:r w:rsidR="00165C22">
        <w:rPr>
          <w:rFonts w:hint="cs"/>
          <w:rtl/>
        </w:rPr>
        <w:t>ی</w:t>
      </w:r>
      <w:r>
        <w:rPr>
          <w:rFonts w:hint="cs"/>
          <w:rtl/>
        </w:rPr>
        <w:t>ح از خطبه غد</w:t>
      </w:r>
      <w:r w:rsidR="00165C22">
        <w:rPr>
          <w:rFonts w:hint="cs"/>
          <w:rtl/>
        </w:rPr>
        <w:t>ی</w:t>
      </w:r>
      <w:r>
        <w:rPr>
          <w:rFonts w:hint="cs"/>
          <w:rtl/>
        </w:rPr>
        <w:t xml:space="preserve">ر،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xml:space="preserve"> و عباس</w:t>
      </w:r>
      <w:r w:rsidR="00775CCE" w:rsidRPr="00775CCE">
        <w:rPr>
          <w:rFonts w:cs="CTraditional Arabic" w:hint="cs"/>
          <w:rtl/>
        </w:rPr>
        <w:t>س</w:t>
      </w:r>
      <w:r w:rsidRPr="00477842">
        <w:rPr>
          <w:rFonts w:hint="cs"/>
          <w:rtl/>
        </w:rPr>
        <w:t xml:space="preserve"> چه</w:t>
      </w:r>
      <w:r>
        <w:rPr>
          <w:rFonts w:hint="cs"/>
          <w:rtl/>
        </w:rPr>
        <w:t xml:space="preserve"> برداشت </w:t>
      </w:r>
      <w:r w:rsidR="00165C22">
        <w:rPr>
          <w:rFonts w:hint="cs"/>
          <w:rtl/>
        </w:rPr>
        <w:t>ک</w:t>
      </w:r>
      <w:r>
        <w:rPr>
          <w:rFonts w:hint="cs"/>
          <w:rtl/>
        </w:rPr>
        <w:t>رده</w:t>
      </w:r>
      <w:r w:rsidR="00CA538F">
        <w:rPr>
          <w:rFonts w:hint="cs"/>
          <w:rtl/>
        </w:rPr>
        <w:t xml:space="preserve">‌اند </w:t>
      </w:r>
      <w:r>
        <w:rPr>
          <w:rFonts w:hint="cs"/>
          <w:rtl/>
        </w:rPr>
        <w:t>و از ا</w:t>
      </w:r>
      <w:r w:rsidR="00165C22">
        <w:rPr>
          <w:rFonts w:hint="cs"/>
          <w:rtl/>
        </w:rPr>
        <w:t>ی</w:t>
      </w:r>
      <w:r>
        <w:rPr>
          <w:rFonts w:hint="cs"/>
          <w:rtl/>
        </w:rPr>
        <w:t>ن طرف، ش</w:t>
      </w:r>
      <w:r w:rsidR="00165C22">
        <w:rPr>
          <w:rFonts w:hint="cs"/>
          <w:rtl/>
        </w:rPr>
        <w:t>ی</w:t>
      </w:r>
      <w:r>
        <w:rPr>
          <w:rFonts w:hint="cs"/>
          <w:rtl/>
        </w:rPr>
        <w:t>عه چه</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د؟</w:t>
      </w:r>
    </w:p>
    <w:p w:rsidR="00A8404F" w:rsidRDefault="00A8404F" w:rsidP="00477842">
      <w:pPr>
        <w:pStyle w:val="a1"/>
        <w:rPr>
          <w:rtl/>
        </w:rPr>
      </w:pPr>
      <w:r>
        <w:rPr>
          <w:rFonts w:hint="cs"/>
          <w:rtl/>
        </w:rPr>
        <w:t>آ</w:t>
      </w:r>
      <w:r w:rsidR="00165C22">
        <w:rPr>
          <w:rFonts w:hint="cs"/>
          <w:rtl/>
        </w:rPr>
        <w:t>ی</w:t>
      </w:r>
      <w:r>
        <w:rPr>
          <w:rFonts w:hint="cs"/>
          <w:rtl/>
        </w:rPr>
        <w:t>ا هر خواننده</w:t>
      </w:r>
      <w:r w:rsidR="00553673">
        <w:rPr>
          <w:rFonts w:hint="cs"/>
          <w:rtl/>
        </w:rPr>
        <w:t xml:space="preserve"> ب</w:t>
      </w:r>
      <w:r w:rsidR="00954E7E">
        <w:rPr>
          <w:rFonts w:hint="cs"/>
          <w:rtl/>
        </w:rPr>
        <w:t>ی‌</w:t>
      </w:r>
      <w:r>
        <w:rPr>
          <w:rFonts w:hint="cs"/>
          <w:rtl/>
        </w:rPr>
        <w:t>طرف و با انصاف</w:t>
      </w:r>
      <w:r w:rsidR="00165C22">
        <w:rPr>
          <w:rFonts w:hint="cs"/>
          <w:rtl/>
        </w:rPr>
        <w:t>ی</w:t>
      </w:r>
      <w:r>
        <w:rPr>
          <w:rFonts w:hint="cs"/>
          <w:rtl/>
        </w:rPr>
        <w:t>, بعد از آشنا</w:t>
      </w:r>
      <w:r w:rsidR="00165C22">
        <w:rPr>
          <w:rFonts w:hint="cs"/>
          <w:rtl/>
        </w:rPr>
        <w:t>ی</w:t>
      </w:r>
      <w:r w:rsidR="00954E7E">
        <w:rPr>
          <w:rFonts w:hint="cs"/>
          <w:rtl/>
        </w:rPr>
        <w:t xml:space="preserve">ی </w:t>
      </w:r>
      <w:r>
        <w:rPr>
          <w:rFonts w:hint="cs"/>
          <w:rtl/>
        </w:rPr>
        <w:t>با ا</w:t>
      </w:r>
      <w:r w:rsidR="00165C22">
        <w:rPr>
          <w:rFonts w:hint="cs"/>
          <w:rtl/>
        </w:rPr>
        <w:t>ی</w:t>
      </w:r>
      <w:r>
        <w:rPr>
          <w:rFonts w:hint="cs"/>
          <w:rtl/>
        </w:rPr>
        <w:t>ن همه دلا</w:t>
      </w:r>
      <w:r w:rsidR="00165C22">
        <w:rPr>
          <w:rFonts w:hint="cs"/>
          <w:rtl/>
        </w:rPr>
        <w:t>ی</w:t>
      </w:r>
      <w:r>
        <w:rPr>
          <w:rFonts w:hint="cs"/>
          <w:rtl/>
        </w:rPr>
        <w:t>ل مذ</w:t>
      </w:r>
      <w:r w:rsidR="00165C22">
        <w:rPr>
          <w:rFonts w:hint="cs"/>
          <w:rtl/>
        </w:rPr>
        <w:t>ک</w:t>
      </w:r>
      <w:r>
        <w:rPr>
          <w:rFonts w:hint="cs"/>
          <w:rtl/>
        </w:rPr>
        <w:t>ور،</w:t>
      </w:r>
      <w:r w:rsidR="00553673">
        <w:rPr>
          <w:rFonts w:hint="cs"/>
          <w:rtl/>
        </w:rPr>
        <w:t xml:space="preserve"> م</w:t>
      </w:r>
      <w:r w:rsidR="00954E7E">
        <w:rPr>
          <w:rFonts w:hint="cs"/>
          <w:rtl/>
        </w:rPr>
        <w:t>ی‌</w:t>
      </w:r>
      <w:r>
        <w:rPr>
          <w:rFonts w:hint="cs"/>
          <w:rtl/>
        </w:rPr>
        <w:t>تواند قائل به ا</w:t>
      </w:r>
      <w:r w:rsidR="00165C22">
        <w:rPr>
          <w:rFonts w:hint="cs"/>
          <w:rtl/>
        </w:rPr>
        <w:t>ی</w:t>
      </w:r>
      <w:r>
        <w:rPr>
          <w:rFonts w:hint="cs"/>
          <w:rtl/>
        </w:rPr>
        <w:t xml:space="preserve">ن شود </w:t>
      </w:r>
      <w:r w:rsidR="00165C22">
        <w:rPr>
          <w:rFonts w:hint="cs"/>
          <w:rtl/>
        </w:rPr>
        <w:t>ک</w:t>
      </w:r>
      <w:r>
        <w:rPr>
          <w:rFonts w:hint="cs"/>
          <w:rtl/>
        </w:rPr>
        <w:t>ه در غد</w:t>
      </w:r>
      <w:r w:rsidR="00165C22">
        <w:rPr>
          <w:rFonts w:hint="cs"/>
          <w:rtl/>
        </w:rPr>
        <w:t>ی</w:t>
      </w:r>
      <w:r>
        <w:rPr>
          <w:rFonts w:hint="cs"/>
          <w:rtl/>
        </w:rPr>
        <w:t xml:space="preserve">ر خم خلافت </w:t>
      </w:r>
      <w:r w:rsidRPr="00477842">
        <w:rPr>
          <w:rFonts w:hint="cs"/>
          <w:rtl/>
        </w:rPr>
        <w:t>بلافصل عل</w:t>
      </w:r>
      <w:r w:rsidR="00954E7E">
        <w:rPr>
          <w:rFonts w:hint="cs"/>
          <w:rtl/>
        </w:rPr>
        <w:t>ی</w:t>
      </w:r>
      <w:r w:rsidR="00775CCE" w:rsidRPr="00775CCE">
        <w:rPr>
          <w:rFonts w:cs="CTraditional Arabic" w:hint="cs"/>
          <w:rtl/>
        </w:rPr>
        <w:t>س</w:t>
      </w:r>
      <w:r w:rsidRPr="00477842">
        <w:rPr>
          <w:rFonts w:hint="cs"/>
          <w:rtl/>
        </w:rPr>
        <w:t xml:space="preserve"> اعلام شده بود؟ حق و حق</w:t>
      </w:r>
      <w:r w:rsidR="00165C22">
        <w:rPr>
          <w:rFonts w:hint="cs"/>
          <w:rtl/>
        </w:rPr>
        <w:t>ی</w:t>
      </w:r>
      <w:r w:rsidRPr="00477842">
        <w:rPr>
          <w:rFonts w:hint="cs"/>
          <w:rtl/>
        </w:rPr>
        <w:t xml:space="preserve">قت همان است </w:t>
      </w:r>
      <w:r w:rsidR="00165C22">
        <w:rPr>
          <w:rFonts w:hint="cs"/>
          <w:rtl/>
        </w:rPr>
        <w:t>ک</w:t>
      </w:r>
      <w:r w:rsidRPr="00477842">
        <w:rPr>
          <w:rFonts w:hint="cs"/>
          <w:rtl/>
        </w:rPr>
        <w:t>ه با استناد به دلا</w:t>
      </w:r>
      <w:r w:rsidR="00165C22">
        <w:rPr>
          <w:rFonts w:hint="cs"/>
          <w:rtl/>
        </w:rPr>
        <w:t>ی</w:t>
      </w:r>
      <w:r w:rsidRPr="00477842">
        <w:rPr>
          <w:rFonts w:hint="cs"/>
          <w:rtl/>
        </w:rPr>
        <w:t xml:space="preserve">ل, بحمد الله نوشته شد </w:t>
      </w:r>
      <w:r w:rsidR="00165C22">
        <w:rPr>
          <w:rFonts w:hint="cs"/>
          <w:rtl/>
        </w:rPr>
        <w:t>ک</w:t>
      </w:r>
      <w:r w:rsidRPr="00477842">
        <w:rPr>
          <w:rFonts w:hint="cs"/>
          <w:rtl/>
        </w:rPr>
        <w:t>ه چون بنا بر واقعات مختلف، درباره ذات گرام</w:t>
      </w:r>
      <w:r w:rsidR="00954E7E">
        <w:rPr>
          <w:rFonts w:hint="cs"/>
          <w:rtl/>
        </w:rPr>
        <w:t xml:space="preserve">ی </w:t>
      </w:r>
      <w:r w:rsidRPr="00477842">
        <w:rPr>
          <w:rFonts w:hint="cs"/>
          <w:rtl/>
        </w:rPr>
        <w:t>عل</w:t>
      </w:r>
      <w:r w:rsidR="00954E7E">
        <w:rPr>
          <w:rFonts w:hint="cs"/>
          <w:rtl/>
        </w:rPr>
        <w:t>ی</w:t>
      </w:r>
      <w:r w:rsidR="00775CCE" w:rsidRPr="00775CCE">
        <w:rPr>
          <w:rFonts w:cs="CTraditional Arabic" w:hint="cs"/>
          <w:rtl/>
        </w:rPr>
        <w:t>س</w:t>
      </w:r>
      <w:r w:rsidRPr="00477842">
        <w:rPr>
          <w:rFonts w:hint="cs"/>
          <w:rtl/>
        </w:rPr>
        <w:t>، در طب</w:t>
      </w:r>
      <w:r w:rsidR="00165C22">
        <w:rPr>
          <w:rFonts w:hint="cs"/>
          <w:rtl/>
        </w:rPr>
        <w:t>ی</w:t>
      </w:r>
      <w:r w:rsidRPr="00477842">
        <w:rPr>
          <w:rFonts w:hint="cs"/>
          <w:rtl/>
        </w:rPr>
        <w:t>عت بعض</w:t>
      </w:r>
      <w:r w:rsidR="00954E7E">
        <w:rPr>
          <w:rFonts w:hint="cs"/>
          <w:rtl/>
        </w:rPr>
        <w:t xml:space="preserve">ی </w:t>
      </w:r>
      <w:r w:rsidRPr="00477842">
        <w:rPr>
          <w:rFonts w:hint="cs"/>
          <w:rtl/>
        </w:rPr>
        <w:t>از حضرات ت</w:t>
      </w:r>
      <w:r w:rsidR="00165C22">
        <w:rPr>
          <w:rFonts w:hint="cs"/>
          <w:rtl/>
        </w:rPr>
        <w:t>ک</w:t>
      </w:r>
      <w:r w:rsidRPr="00477842">
        <w:rPr>
          <w:rFonts w:hint="cs"/>
          <w:rtl/>
        </w:rPr>
        <w:t>در پ</w:t>
      </w:r>
      <w:r w:rsidR="00165C22">
        <w:rPr>
          <w:rFonts w:hint="cs"/>
          <w:rtl/>
        </w:rPr>
        <w:t>ی</w:t>
      </w:r>
      <w:r w:rsidRPr="00477842">
        <w:rPr>
          <w:rFonts w:hint="cs"/>
          <w:rtl/>
        </w:rPr>
        <w:t>دا شده بود رسول الله</w:t>
      </w:r>
      <w:r w:rsidR="00775CCE" w:rsidRPr="00775CCE">
        <w:rPr>
          <w:rFonts w:cs="CTraditional Arabic" w:hint="cs"/>
          <w:rtl/>
        </w:rPr>
        <w:t xml:space="preserve"> ج</w:t>
      </w:r>
      <w:r w:rsidRPr="00477842">
        <w:rPr>
          <w:rFonts w:hint="cs"/>
          <w:rtl/>
        </w:rPr>
        <w:t xml:space="preserve"> سه ماه قبل از تشر</w:t>
      </w:r>
      <w:r w:rsidR="00165C22">
        <w:rPr>
          <w:rFonts w:hint="cs"/>
          <w:rtl/>
        </w:rPr>
        <w:t>ی</w:t>
      </w:r>
      <w:r w:rsidRPr="00477842">
        <w:rPr>
          <w:rFonts w:hint="cs"/>
          <w:rtl/>
        </w:rPr>
        <w:t>ف بردن از ا</w:t>
      </w:r>
      <w:r w:rsidR="00165C22">
        <w:rPr>
          <w:rFonts w:hint="cs"/>
          <w:rtl/>
        </w:rPr>
        <w:t>ی</w:t>
      </w:r>
      <w:r w:rsidRPr="00477842">
        <w:rPr>
          <w:rFonts w:hint="cs"/>
          <w:rtl/>
        </w:rPr>
        <w:t>ن دن</w:t>
      </w:r>
      <w:r w:rsidR="00165C22">
        <w:rPr>
          <w:rFonts w:hint="cs"/>
          <w:rtl/>
        </w:rPr>
        <w:t>ی</w:t>
      </w:r>
      <w:r w:rsidRPr="00477842">
        <w:rPr>
          <w:rFonts w:hint="cs"/>
          <w:rtl/>
        </w:rPr>
        <w:t>ا، پس از حجه الوداع در غد</w:t>
      </w:r>
      <w:r w:rsidR="00165C22">
        <w:rPr>
          <w:rFonts w:hint="cs"/>
          <w:rtl/>
        </w:rPr>
        <w:t>ی</w:t>
      </w:r>
      <w:r w:rsidRPr="00477842">
        <w:rPr>
          <w:rFonts w:hint="cs"/>
          <w:rtl/>
        </w:rPr>
        <w:t>ر خم امت را به محبت با اهل ب</w:t>
      </w:r>
      <w:r w:rsidR="00165C22">
        <w:rPr>
          <w:rFonts w:hint="cs"/>
          <w:rtl/>
        </w:rPr>
        <w:t>ی</w:t>
      </w:r>
      <w:r w:rsidRPr="00477842">
        <w:rPr>
          <w:rFonts w:hint="cs"/>
          <w:rtl/>
        </w:rPr>
        <w:t>ت عموماً و به محبت با عل</w:t>
      </w:r>
      <w:r w:rsidR="00954E7E">
        <w:rPr>
          <w:rFonts w:hint="cs"/>
          <w:rtl/>
        </w:rPr>
        <w:t>ی</w:t>
      </w:r>
      <w:r w:rsidR="00775CCE" w:rsidRPr="00775CCE">
        <w:rPr>
          <w:rFonts w:cs="CTraditional Arabic" w:hint="cs"/>
          <w:rtl/>
        </w:rPr>
        <w:t>س</w:t>
      </w:r>
      <w:r w:rsidRPr="00477842">
        <w:rPr>
          <w:rFonts w:hint="cs"/>
          <w:rtl/>
        </w:rPr>
        <w:t xml:space="preserve"> خصوصاً</w:t>
      </w:r>
      <w:r>
        <w:rPr>
          <w:rFonts w:hint="cs"/>
          <w:rtl/>
        </w:rPr>
        <w:t xml:space="preserve"> متوجه </w:t>
      </w:r>
      <w:r w:rsidR="00165C22">
        <w:rPr>
          <w:rFonts w:hint="cs"/>
          <w:rtl/>
        </w:rPr>
        <w:t>ک</w:t>
      </w:r>
      <w:r>
        <w:rPr>
          <w:rFonts w:hint="cs"/>
          <w:rtl/>
        </w:rPr>
        <w:t>ردند تا ا</w:t>
      </w:r>
      <w:r w:rsidR="00165C22">
        <w:rPr>
          <w:rFonts w:hint="cs"/>
          <w:rtl/>
        </w:rPr>
        <w:t>ی</w:t>
      </w:r>
      <w:r>
        <w:rPr>
          <w:rFonts w:hint="cs"/>
          <w:rtl/>
        </w:rPr>
        <w:t xml:space="preserve">ن </w:t>
      </w:r>
      <w:r w:rsidR="00165C22">
        <w:rPr>
          <w:rFonts w:hint="cs"/>
          <w:rtl/>
        </w:rPr>
        <w:t>ک</w:t>
      </w:r>
      <w:r>
        <w:rPr>
          <w:rFonts w:hint="cs"/>
          <w:rtl/>
        </w:rPr>
        <w:t>ه امت با انحراف از جاده مستق</w:t>
      </w:r>
      <w:r w:rsidR="00165C22">
        <w:rPr>
          <w:rFonts w:hint="cs"/>
          <w:rtl/>
        </w:rPr>
        <w:t>ی</w:t>
      </w:r>
      <w:r>
        <w:rPr>
          <w:rFonts w:hint="cs"/>
          <w:rtl/>
        </w:rPr>
        <w:t>م ش</w:t>
      </w:r>
      <w:r w:rsidR="00165C22">
        <w:rPr>
          <w:rFonts w:hint="cs"/>
          <w:rtl/>
        </w:rPr>
        <w:t>ک</w:t>
      </w:r>
      <w:r>
        <w:rPr>
          <w:rFonts w:hint="cs"/>
          <w:rtl/>
        </w:rPr>
        <w:t>ار افراط و تفر</w:t>
      </w:r>
      <w:r w:rsidR="00165C22">
        <w:rPr>
          <w:rFonts w:hint="cs"/>
          <w:rtl/>
        </w:rPr>
        <w:t>ی</w:t>
      </w:r>
      <w:r>
        <w:rPr>
          <w:rFonts w:hint="cs"/>
          <w:rtl/>
        </w:rPr>
        <w:t>ط نگردد؛ چنان</w:t>
      </w:r>
      <w:r w:rsidR="00165C22">
        <w:rPr>
          <w:rFonts w:hint="cs"/>
          <w:rtl/>
        </w:rPr>
        <w:t>ک</w:t>
      </w:r>
      <w:r>
        <w:rPr>
          <w:rFonts w:hint="cs"/>
          <w:rtl/>
        </w:rPr>
        <w:t>ه ش</w:t>
      </w:r>
      <w:r w:rsidR="00165C22">
        <w:rPr>
          <w:rFonts w:hint="cs"/>
          <w:rtl/>
        </w:rPr>
        <w:t>ی</w:t>
      </w:r>
      <w:r>
        <w:rPr>
          <w:rFonts w:hint="cs"/>
          <w:rtl/>
        </w:rPr>
        <w:t>عه و خوارج در هم</w:t>
      </w:r>
      <w:r w:rsidR="00165C22">
        <w:rPr>
          <w:rFonts w:hint="cs"/>
          <w:rtl/>
        </w:rPr>
        <w:t>ی</w:t>
      </w:r>
      <w:r>
        <w:rPr>
          <w:rFonts w:hint="cs"/>
          <w:rtl/>
        </w:rPr>
        <w:t>ن مسئله، به افراط و تفر</w:t>
      </w:r>
      <w:r w:rsidR="00165C22">
        <w:rPr>
          <w:rFonts w:hint="cs"/>
          <w:rtl/>
        </w:rPr>
        <w:t>ی</w:t>
      </w:r>
      <w:r>
        <w:rPr>
          <w:rFonts w:hint="cs"/>
          <w:rtl/>
        </w:rPr>
        <w:t>ط آش</w:t>
      </w:r>
      <w:r w:rsidR="00165C22">
        <w:rPr>
          <w:rFonts w:hint="cs"/>
          <w:rtl/>
        </w:rPr>
        <w:t>ک</w:t>
      </w:r>
      <w:r>
        <w:rPr>
          <w:rFonts w:hint="cs"/>
          <w:rtl/>
        </w:rPr>
        <w:t>ار</w:t>
      </w:r>
      <w:r w:rsidR="00954E7E">
        <w:rPr>
          <w:rFonts w:hint="cs"/>
          <w:rtl/>
        </w:rPr>
        <w:t xml:space="preserve">ی </w:t>
      </w:r>
      <w:r>
        <w:rPr>
          <w:rFonts w:hint="cs"/>
          <w:rtl/>
        </w:rPr>
        <w:t>مبتلا گشته و  ش</w:t>
      </w:r>
      <w:r w:rsidR="00165C22">
        <w:rPr>
          <w:rFonts w:hint="cs"/>
          <w:rtl/>
        </w:rPr>
        <w:t>ک</w:t>
      </w:r>
      <w:r>
        <w:rPr>
          <w:rFonts w:hint="cs"/>
          <w:rtl/>
        </w:rPr>
        <w:t>ار دام گمراه</w:t>
      </w:r>
      <w:r w:rsidR="00954E7E">
        <w:rPr>
          <w:rFonts w:hint="cs"/>
          <w:rtl/>
        </w:rPr>
        <w:t xml:space="preserve">ی </w:t>
      </w:r>
      <w:r>
        <w:rPr>
          <w:rFonts w:hint="cs"/>
          <w:rtl/>
        </w:rPr>
        <w:t>شدند. والع</w:t>
      </w:r>
      <w:r w:rsidR="00165C22">
        <w:rPr>
          <w:rFonts w:hint="cs"/>
          <w:rtl/>
        </w:rPr>
        <w:t>ی</w:t>
      </w:r>
      <w:r>
        <w:rPr>
          <w:rFonts w:hint="cs"/>
          <w:rtl/>
        </w:rPr>
        <w:t>اذ بالله من ذل</w:t>
      </w:r>
      <w:r w:rsidR="00165C22">
        <w:rPr>
          <w:rFonts w:hint="cs"/>
          <w:rtl/>
        </w:rPr>
        <w:t>ک</w:t>
      </w:r>
      <w:r>
        <w:rPr>
          <w:rFonts w:hint="cs"/>
          <w:rtl/>
        </w:rPr>
        <w:t>.</w:t>
      </w:r>
    </w:p>
    <w:p w:rsidR="00A8404F" w:rsidRDefault="00A8404F" w:rsidP="00477842">
      <w:pPr>
        <w:pStyle w:val="a1"/>
        <w:rPr>
          <w:rtl/>
        </w:rPr>
      </w:pPr>
      <w:r>
        <w:rPr>
          <w:rFonts w:hint="cs"/>
          <w:rtl/>
        </w:rPr>
        <w:t>به هر حال، خطبه غد</w:t>
      </w:r>
      <w:r w:rsidR="00165C22">
        <w:rPr>
          <w:rFonts w:hint="cs"/>
          <w:rtl/>
        </w:rPr>
        <w:t>ی</w:t>
      </w:r>
      <w:r>
        <w:rPr>
          <w:rFonts w:hint="cs"/>
          <w:rtl/>
        </w:rPr>
        <w:t xml:space="preserve">ر خم چه بخش </w:t>
      </w:r>
      <w:r w:rsidRPr="00477842">
        <w:rPr>
          <w:rFonts w:hint="cs"/>
          <w:rtl/>
        </w:rPr>
        <w:t>ثقل</w:t>
      </w:r>
      <w:r w:rsidR="00165C22">
        <w:rPr>
          <w:rFonts w:hint="cs"/>
          <w:rtl/>
        </w:rPr>
        <w:t>ی</w:t>
      </w:r>
      <w:r w:rsidRPr="00477842">
        <w:rPr>
          <w:rFonts w:hint="cs"/>
          <w:rtl/>
        </w:rPr>
        <w:t>ن آن و چه بخش موالات عل</w:t>
      </w:r>
      <w:r w:rsidR="00954E7E">
        <w:rPr>
          <w:rFonts w:hint="cs"/>
          <w:rtl/>
        </w:rPr>
        <w:t>ی</w:t>
      </w:r>
      <w:r w:rsidR="00775CCE" w:rsidRPr="00775CCE">
        <w:rPr>
          <w:rFonts w:cs="CTraditional Arabic" w:hint="cs"/>
          <w:rtl/>
        </w:rPr>
        <w:t>س</w:t>
      </w:r>
      <w:r w:rsidRPr="00477842">
        <w:rPr>
          <w:rFonts w:hint="cs"/>
          <w:rtl/>
        </w:rPr>
        <w:t>، ه</w:t>
      </w:r>
      <w:r w:rsidR="00165C22">
        <w:rPr>
          <w:rFonts w:hint="cs"/>
          <w:rtl/>
        </w:rPr>
        <w:t>ی</w:t>
      </w:r>
      <w:r w:rsidRPr="00477842">
        <w:rPr>
          <w:rFonts w:hint="cs"/>
          <w:rtl/>
        </w:rPr>
        <w:t>چ</w:t>
      </w:r>
      <w:r w:rsidR="00165C22">
        <w:rPr>
          <w:rFonts w:hint="cs"/>
          <w:rtl/>
        </w:rPr>
        <w:t>ک</w:t>
      </w:r>
      <w:r w:rsidRPr="00477842">
        <w:rPr>
          <w:rFonts w:hint="cs"/>
          <w:rtl/>
        </w:rPr>
        <w:t>دام ربط</w:t>
      </w:r>
      <w:r w:rsidR="00954E7E">
        <w:rPr>
          <w:rFonts w:hint="cs"/>
          <w:rtl/>
        </w:rPr>
        <w:t xml:space="preserve">ی </w:t>
      </w:r>
      <w:r w:rsidRPr="00477842">
        <w:rPr>
          <w:rFonts w:hint="cs"/>
          <w:rtl/>
        </w:rPr>
        <w:t>به مسئله خلافت ندارد بل</w:t>
      </w:r>
      <w:r w:rsidR="00165C22">
        <w:rPr>
          <w:rFonts w:hint="cs"/>
          <w:rtl/>
        </w:rPr>
        <w:t>ک</w:t>
      </w:r>
      <w:r w:rsidRPr="00477842">
        <w:rPr>
          <w:rFonts w:hint="cs"/>
          <w:rtl/>
        </w:rPr>
        <w:t>ه به محبت و ا</w:t>
      </w:r>
      <w:r w:rsidR="00165C22">
        <w:rPr>
          <w:rFonts w:hint="cs"/>
          <w:rtl/>
        </w:rPr>
        <w:t>ک</w:t>
      </w:r>
      <w:r w:rsidRPr="00477842">
        <w:rPr>
          <w:rFonts w:hint="cs"/>
          <w:rtl/>
        </w:rPr>
        <w:t>رام اهل ب</w:t>
      </w:r>
      <w:r w:rsidR="00165C22">
        <w:rPr>
          <w:rFonts w:hint="cs"/>
          <w:rtl/>
        </w:rPr>
        <w:t>ی</w:t>
      </w:r>
      <w:r w:rsidRPr="00477842">
        <w:rPr>
          <w:rFonts w:hint="cs"/>
          <w:rtl/>
        </w:rPr>
        <w:t>ت و عل</w:t>
      </w:r>
      <w:r w:rsidR="00954E7E">
        <w:rPr>
          <w:rFonts w:hint="cs"/>
          <w:rtl/>
        </w:rPr>
        <w:t>ی</w:t>
      </w:r>
      <w:r w:rsidR="00775CCE" w:rsidRPr="00775CCE">
        <w:rPr>
          <w:rFonts w:cs="CTraditional Arabic" w:hint="cs"/>
          <w:rtl/>
        </w:rPr>
        <w:t>س</w:t>
      </w:r>
      <w:r w:rsidRPr="00477842">
        <w:rPr>
          <w:rFonts w:hint="cs"/>
          <w:rtl/>
        </w:rPr>
        <w:t xml:space="preserve"> مربوط</w:t>
      </w:r>
      <w:r w:rsidR="00553673" w:rsidRPr="00477842">
        <w:rPr>
          <w:rFonts w:hint="cs"/>
          <w:rtl/>
        </w:rPr>
        <w:t xml:space="preserve"> م</w:t>
      </w:r>
      <w:r w:rsidR="00954E7E">
        <w:rPr>
          <w:rFonts w:hint="cs"/>
          <w:rtl/>
        </w:rPr>
        <w:t>ی‌</w:t>
      </w:r>
      <w:r w:rsidRPr="00477842">
        <w:rPr>
          <w:rFonts w:hint="cs"/>
          <w:rtl/>
        </w:rPr>
        <w:t>شود. الحمد لله شما با دلا</w:t>
      </w:r>
      <w:r w:rsidR="00165C22">
        <w:rPr>
          <w:rFonts w:hint="cs"/>
          <w:rtl/>
        </w:rPr>
        <w:t>ی</w:t>
      </w:r>
      <w:r w:rsidRPr="00477842">
        <w:rPr>
          <w:rFonts w:hint="cs"/>
          <w:rtl/>
        </w:rPr>
        <w:t>ل واضح آن آشنا ش</w:t>
      </w:r>
      <w:r>
        <w:rPr>
          <w:rFonts w:hint="cs"/>
          <w:rtl/>
        </w:rPr>
        <w:t>د</w:t>
      </w:r>
      <w:r w:rsidR="00165C22">
        <w:rPr>
          <w:rFonts w:hint="cs"/>
          <w:rtl/>
        </w:rPr>
        <w:t>ی</w:t>
      </w:r>
      <w:r>
        <w:rPr>
          <w:rFonts w:hint="cs"/>
          <w:rtl/>
        </w:rPr>
        <w:t>د.</w:t>
      </w:r>
    </w:p>
    <w:p w:rsidR="00A8404F" w:rsidRDefault="00A8404F" w:rsidP="00477842">
      <w:pPr>
        <w:pStyle w:val="a1"/>
        <w:rPr>
          <w:rtl/>
        </w:rPr>
      </w:pPr>
      <w:r>
        <w:rPr>
          <w:rFonts w:hint="cs"/>
          <w:rtl/>
        </w:rPr>
        <w:t>در پا</w:t>
      </w:r>
      <w:r w:rsidR="00165C22">
        <w:rPr>
          <w:rFonts w:hint="cs"/>
          <w:rtl/>
        </w:rPr>
        <w:t>ی</w:t>
      </w:r>
      <w:r>
        <w:rPr>
          <w:rFonts w:hint="cs"/>
          <w:rtl/>
        </w:rPr>
        <w:t>ان, ا</w:t>
      </w:r>
      <w:r w:rsidR="00165C22">
        <w:rPr>
          <w:rFonts w:hint="cs"/>
          <w:rtl/>
        </w:rPr>
        <w:t>ی</w:t>
      </w:r>
      <w:r>
        <w:rPr>
          <w:rFonts w:hint="cs"/>
          <w:rtl/>
        </w:rPr>
        <w:t xml:space="preserve">ن بحث را با سخنان </w:t>
      </w:r>
      <w:r w:rsidRPr="00477842">
        <w:rPr>
          <w:rFonts w:hint="cs"/>
          <w:rtl/>
        </w:rPr>
        <w:t>حسن مثن</w:t>
      </w:r>
      <w:r w:rsidR="00954E7E">
        <w:rPr>
          <w:rFonts w:hint="cs"/>
          <w:rtl/>
        </w:rPr>
        <w:t xml:space="preserve">ی </w:t>
      </w:r>
      <w:r w:rsidRPr="00477842">
        <w:t>–</w:t>
      </w:r>
      <w:r w:rsidRPr="00477842">
        <w:rPr>
          <w:rFonts w:hint="cs"/>
          <w:rtl/>
        </w:rPr>
        <w:t xml:space="preserve"> نوه جل</w:t>
      </w:r>
      <w:r w:rsidR="00165C22">
        <w:rPr>
          <w:rFonts w:hint="cs"/>
          <w:rtl/>
        </w:rPr>
        <w:t>ی</w:t>
      </w:r>
      <w:r w:rsidRPr="00477842">
        <w:rPr>
          <w:rFonts w:hint="cs"/>
          <w:rtl/>
        </w:rPr>
        <w:t>ل القدر عل</w:t>
      </w:r>
      <w:r w:rsidR="00954E7E">
        <w:rPr>
          <w:rFonts w:hint="cs"/>
          <w:rtl/>
        </w:rPr>
        <w:t>ی</w:t>
      </w:r>
      <w:r w:rsidR="00775CCE" w:rsidRPr="00775CCE">
        <w:rPr>
          <w:rFonts w:cs="CTraditional Arabic" w:hint="cs"/>
          <w:rtl/>
        </w:rPr>
        <w:t>س</w:t>
      </w:r>
      <w:r w:rsidRPr="00477842">
        <w:rPr>
          <w:rFonts w:hint="cs"/>
          <w:rtl/>
        </w:rPr>
        <w:t xml:space="preserve"> </w:t>
      </w:r>
      <w:r w:rsidRPr="00477842">
        <w:t>–</w:t>
      </w:r>
      <w:r w:rsidRPr="00477842">
        <w:rPr>
          <w:rFonts w:hint="cs"/>
          <w:rtl/>
        </w:rPr>
        <w:t xml:space="preserve"> خاتمه</w:t>
      </w:r>
      <w:r w:rsidR="00553673" w:rsidRPr="00477842">
        <w:rPr>
          <w:rFonts w:hint="cs"/>
          <w:rtl/>
        </w:rPr>
        <w:t xml:space="preserve"> م</w:t>
      </w:r>
      <w:r w:rsidR="00954E7E">
        <w:rPr>
          <w:rFonts w:hint="cs"/>
          <w:rtl/>
        </w:rPr>
        <w:t>ی‌</w:t>
      </w:r>
      <w:r w:rsidRPr="00477842">
        <w:rPr>
          <w:rFonts w:hint="cs"/>
          <w:rtl/>
        </w:rPr>
        <w:t>ده</w:t>
      </w:r>
      <w:r w:rsidR="00165C22">
        <w:rPr>
          <w:rFonts w:hint="cs"/>
          <w:rtl/>
        </w:rPr>
        <w:t>ی</w:t>
      </w:r>
      <w:r w:rsidRPr="00477842">
        <w:rPr>
          <w:rFonts w:hint="cs"/>
          <w:rtl/>
        </w:rPr>
        <w:t>م. به نظر ما با ارشاد ا</w:t>
      </w:r>
      <w:r w:rsidR="00165C22">
        <w:rPr>
          <w:rFonts w:hint="cs"/>
          <w:rtl/>
        </w:rPr>
        <w:t>ی</w:t>
      </w:r>
      <w:r w:rsidRPr="00477842">
        <w:rPr>
          <w:rFonts w:hint="cs"/>
          <w:rtl/>
        </w:rPr>
        <w:t>ن فرزند جل</w:t>
      </w:r>
      <w:r w:rsidR="00165C22">
        <w:rPr>
          <w:rFonts w:hint="cs"/>
          <w:rtl/>
        </w:rPr>
        <w:t>ی</w:t>
      </w:r>
      <w:r w:rsidRPr="00477842">
        <w:rPr>
          <w:rFonts w:hint="cs"/>
          <w:rtl/>
        </w:rPr>
        <w:t>ل القدر خاندان اهل</w:t>
      </w:r>
      <w:r>
        <w:rPr>
          <w:rFonts w:hint="cs"/>
          <w:rtl/>
        </w:rPr>
        <w:t xml:space="preserve"> ب</w:t>
      </w:r>
      <w:r w:rsidR="00165C22">
        <w:rPr>
          <w:rFonts w:hint="cs"/>
          <w:rtl/>
        </w:rPr>
        <w:t>ی</w:t>
      </w:r>
      <w:r>
        <w:rPr>
          <w:rFonts w:hint="cs"/>
          <w:rtl/>
        </w:rPr>
        <w:t>ت، بحث خطبه غد</w:t>
      </w:r>
      <w:r w:rsidR="00165C22">
        <w:rPr>
          <w:rFonts w:hint="cs"/>
          <w:rtl/>
        </w:rPr>
        <w:t>ی</w:t>
      </w:r>
      <w:r>
        <w:rPr>
          <w:rFonts w:hint="cs"/>
          <w:rtl/>
        </w:rPr>
        <w:t>ر خم به انتها</w:t>
      </w:r>
      <w:r w:rsidR="00954E7E">
        <w:rPr>
          <w:rFonts w:hint="cs"/>
          <w:rtl/>
        </w:rPr>
        <w:t xml:space="preserve">ی </w:t>
      </w:r>
      <w:r>
        <w:rPr>
          <w:rFonts w:hint="cs"/>
          <w:rtl/>
        </w:rPr>
        <w:t>خود خواهد رس</w:t>
      </w:r>
      <w:r w:rsidR="00165C22">
        <w:rPr>
          <w:rFonts w:hint="cs"/>
          <w:rtl/>
        </w:rPr>
        <w:t>ی</w:t>
      </w:r>
      <w:r>
        <w:rPr>
          <w:rFonts w:hint="cs"/>
          <w:rtl/>
        </w:rPr>
        <w:t>د طور</w:t>
      </w:r>
      <w:r w:rsidR="00954E7E">
        <w:rPr>
          <w:rFonts w:hint="cs"/>
          <w:rtl/>
        </w:rPr>
        <w:t xml:space="preserve">ی </w:t>
      </w:r>
      <w:r w:rsidR="00165C22">
        <w:rPr>
          <w:rFonts w:hint="cs"/>
          <w:rtl/>
        </w:rPr>
        <w:t>ک</w:t>
      </w:r>
      <w:r>
        <w:rPr>
          <w:rFonts w:hint="cs"/>
          <w:rtl/>
        </w:rPr>
        <w:t>ه بعد از آن، ن</w:t>
      </w:r>
      <w:r w:rsidR="00165C22">
        <w:rPr>
          <w:rFonts w:hint="cs"/>
          <w:rtl/>
        </w:rPr>
        <w:t>ی</w:t>
      </w:r>
      <w:r>
        <w:rPr>
          <w:rFonts w:hint="cs"/>
          <w:rtl/>
        </w:rPr>
        <w:t>از</w:t>
      </w:r>
      <w:r w:rsidR="00954E7E">
        <w:rPr>
          <w:rFonts w:hint="cs"/>
          <w:rtl/>
        </w:rPr>
        <w:t xml:space="preserve">ی </w:t>
      </w:r>
      <w:r>
        <w:rPr>
          <w:rFonts w:hint="cs"/>
          <w:rtl/>
        </w:rPr>
        <w:t>به اقامه دل</w:t>
      </w:r>
      <w:r w:rsidR="00165C22">
        <w:rPr>
          <w:rFonts w:hint="cs"/>
          <w:rtl/>
        </w:rPr>
        <w:t>ی</w:t>
      </w:r>
      <w:r>
        <w:rPr>
          <w:rFonts w:hint="cs"/>
          <w:rtl/>
        </w:rPr>
        <w:t>ل نخواهد شد.</w:t>
      </w:r>
    </w:p>
    <w:p w:rsidR="00A8404F" w:rsidRDefault="00A8404F" w:rsidP="00477842">
      <w:pPr>
        <w:pStyle w:val="a1"/>
        <w:rPr>
          <w:rtl/>
        </w:rPr>
      </w:pPr>
      <w:r>
        <w:rPr>
          <w:rFonts w:hint="cs"/>
          <w:rtl/>
        </w:rPr>
        <w:t>به حسن مثن</w:t>
      </w:r>
      <w:r w:rsidR="00954E7E">
        <w:rPr>
          <w:rFonts w:hint="cs"/>
          <w:rtl/>
        </w:rPr>
        <w:t xml:space="preserve">ی </w:t>
      </w:r>
      <w:r w:rsidRPr="00477842">
        <w:rPr>
          <w:rFonts w:hint="cs"/>
          <w:rtl/>
        </w:rPr>
        <w:t xml:space="preserve">گفته شد </w:t>
      </w:r>
      <w:r w:rsidR="00165C22">
        <w:rPr>
          <w:rFonts w:hint="cs"/>
          <w:rtl/>
        </w:rPr>
        <w:t>ک</w:t>
      </w:r>
      <w:r w:rsidRPr="00477842">
        <w:rPr>
          <w:rFonts w:hint="cs"/>
          <w:rtl/>
        </w:rPr>
        <w:t>ه آ</w:t>
      </w:r>
      <w:r w:rsidR="00165C22">
        <w:rPr>
          <w:rFonts w:hint="cs"/>
          <w:rtl/>
        </w:rPr>
        <w:t>ی</w:t>
      </w:r>
      <w:r w:rsidRPr="00477842">
        <w:rPr>
          <w:rFonts w:hint="cs"/>
          <w:rtl/>
        </w:rPr>
        <w:t>ا در حد</w:t>
      </w:r>
      <w:r w:rsidR="00165C22">
        <w:rPr>
          <w:rFonts w:hint="cs"/>
          <w:rtl/>
        </w:rPr>
        <w:t>ی</w:t>
      </w:r>
      <w:r w:rsidRPr="00477842">
        <w:rPr>
          <w:rFonts w:hint="cs"/>
          <w:rtl/>
        </w:rPr>
        <w:t xml:space="preserve">ث </w:t>
      </w:r>
      <w:r w:rsidRPr="00541E72">
        <w:rPr>
          <w:rStyle w:val="Char2"/>
          <w:rFonts w:hint="cs"/>
          <w:rtl/>
        </w:rPr>
        <w:t>«من كنت مولاه فعلي مولاه»</w:t>
      </w:r>
      <w:r w:rsidRPr="00477842">
        <w:rPr>
          <w:rFonts w:hint="cs"/>
          <w:rtl/>
        </w:rPr>
        <w:t xml:space="preserve"> امامت (خلافت) عل</w:t>
      </w:r>
      <w:r w:rsidR="00954E7E">
        <w:rPr>
          <w:rFonts w:hint="cs"/>
          <w:rtl/>
        </w:rPr>
        <w:t>ی</w:t>
      </w:r>
      <w:r w:rsidR="00775CCE" w:rsidRPr="00775CCE">
        <w:rPr>
          <w:rFonts w:cs="CTraditional Arabic" w:hint="cs"/>
          <w:rtl/>
        </w:rPr>
        <w:t>س</w:t>
      </w:r>
      <w:r w:rsidRPr="00477842">
        <w:rPr>
          <w:rFonts w:hint="cs"/>
          <w:rtl/>
        </w:rPr>
        <w:t xml:space="preserve"> تصر</w:t>
      </w:r>
      <w:r w:rsidR="00165C22">
        <w:rPr>
          <w:rFonts w:hint="cs"/>
          <w:rtl/>
        </w:rPr>
        <w:t>ی</w:t>
      </w:r>
      <w:r w:rsidRPr="00477842">
        <w:rPr>
          <w:rFonts w:hint="cs"/>
          <w:rtl/>
        </w:rPr>
        <w:t>ح نشده ا</w:t>
      </w:r>
      <w:r>
        <w:rPr>
          <w:rFonts w:hint="cs"/>
          <w:rtl/>
        </w:rPr>
        <w:t>ست؟ در پاسخ فرمود:</w:t>
      </w:r>
    </w:p>
    <w:p w:rsidR="00A8404F" w:rsidRPr="00EE1E8D" w:rsidRDefault="00A8404F" w:rsidP="00477842">
      <w:pPr>
        <w:pStyle w:val="a1"/>
        <w:rPr>
          <w:rtl/>
        </w:rPr>
      </w:pPr>
      <w:r w:rsidRPr="00477842">
        <w:rPr>
          <w:rStyle w:val="Char0"/>
          <w:rtl/>
        </w:rPr>
        <w:t>«اما والله لو يعني النبي</w:t>
      </w:r>
      <w:r w:rsidR="00775CCE" w:rsidRPr="00775CCE">
        <w:rPr>
          <w:rStyle w:val="Char0"/>
          <w:rFonts w:cs="CTraditional Arabic"/>
          <w:rtl/>
        </w:rPr>
        <w:t xml:space="preserve"> ج</w:t>
      </w:r>
      <w:r w:rsidRPr="00477842">
        <w:rPr>
          <w:rStyle w:val="Char0"/>
          <w:rtl/>
        </w:rPr>
        <w:t xml:space="preserve"> بذلك الاماره و السلطان لا فصح لهم به فان رسول الله</w:t>
      </w:r>
      <w:r w:rsidR="00775CCE" w:rsidRPr="00775CCE">
        <w:rPr>
          <w:rStyle w:val="Char0"/>
          <w:rFonts w:cs="CTraditional Arabic"/>
          <w:rtl/>
        </w:rPr>
        <w:t xml:space="preserve"> ج</w:t>
      </w:r>
      <w:r w:rsidRPr="00477842">
        <w:rPr>
          <w:rStyle w:val="Char0"/>
          <w:rtl/>
        </w:rPr>
        <w:t xml:space="preserve"> كان انصح الناس للمسلمين، و لقال لهم، يا ايها الناس هذا ولي امري والقائم عليكم بعدي فاسمعوا له و اطيعوا ما كان من هذا شيئي فوالله لئن كان الله و رسوله اختارا علياً لهذا الامر ثم ترك علي امر الله و رسوله لكان علي اعظم الناس خطيئه»</w:t>
      </w:r>
      <w:r w:rsidR="00477842">
        <w:rPr>
          <w:rFonts w:hint="cs"/>
          <w:rtl/>
        </w:rPr>
        <w:t>.</w:t>
      </w:r>
    </w:p>
    <w:p w:rsidR="00A8404F" w:rsidRDefault="00A8404F" w:rsidP="00541E72">
      <w:pPr>
        <w:pStyle w:val="a1"/>
        <w:rPr>
          <w:rtl/>
        </w:rPr>
      </w:pPr>
      <w:r>
        <w:rPr>
          <w:rFonts w:hint="cs"/>
          <w:rtl/>
        </w:rPr>
        <w:t xml:space="preserve">هان! قسم به خدا، اگر منظور </w:t>
      </w:r>
      <w:r w:rsidRPr="00477842">
        <w:rPr>
          <w:rFonts w:hint="cs"/>
          <w:rtl/>
        </w:rPr>
        <w:t>رسول الله</w:t>
      </w:r>
      <w:r w:rsidR="00775CCE" w:rsidRPr="00775CCE">
        <w:rPr>
          <w:rFonts w:cs="CTraditional Arabic" w:hint="cs"/>
          <w:rtl/>
        </w:rPr>
        <w:t xml:space="preserve"> ج</w:t>
      </w:r>
      <w:r w:rsidRPr="00477842">
        <w:rPr>
          <w:rFonts w:hint="cs"/>
          <w:rtl/>
        </w:rPr>
        <w:t xml:space="preserve"> از ا</w:t>
      </w:r>
      <w:r w:rsidR="00165C22">
        <w:rPr>
          <w:rFonts w:hint="cs"/>
          <w:rtl/>
        </w:rPr>
        <w:t>ی</w:t>
      </w:r>
      <w:r w:rsidRPr="00477842">
        <w:rPr>
          <w:rFonts w:hint="cs"/>
          <w:rtl/>
        </w:rPr>
        <w:t xml:space="preserve">ن (جمله </w:t>
      </w:r>
      <w:r w:rsidR="00165C22">
        <w:rPr>
          <w:rFonts w:hint="cs"/>
          <w:rtl/>
        </w:rPr>
        <w:t>ی</w:t>
      </w:r>
      <w:r w:rsidRPr="00477842">
        <w:rPr>
          <w:rFonts w:hint="cs"/>
          <w:rtl/>
        </w:rPr>
        <w:t xml:space="preserve">ا خطبه) امارت </w:t>
      </w:r>
      <w:r w:rsidR="00165C22">
        <w:rPr>
          <w:rFonts w:hint="cs"/>
          <w:rtl/>
        </w:rPr>
        <w:t>ی</w:t>
      </w:r>
      <w:r w:rsidRPr="00477842">
        <w:rPr>
          <w:rFonts w:hint="cs"/>
          <w:rtl/>
        </w:rPr>
        <w:t>ا ح</w:t>
      </w:r>
      <w:r w:rsidR="00165C22">
        <w:rPr>
          <w:rFonts w:hint="cs"/>
          <w:rtl/>
        </w:rPr>
        <w:t>ک</w:t>
      </w:r>
      <w:r w:rsidRPr="00477842">
        <w:rPr>
          <w:rFonts w:hint="cs"/>
          <w:rtl/>
        </w:rPr>
        <w:t>ومت</w:t>
      </w:r>
      <w:r w:rsidR="00553673" w:rsidRPr="00477842">
        <w:rPr>
          <w:rFonts w:hint="cs"/>
          <w:rtl/>
        </w:rPr>
        <w:t xml:space="preserve"> م</w:t>
      </w:r>
      <w:r w:rsidR="00954E7E">
        <w:rPr>
          <w:rFonts w:hint="cs"/>
          <w:rtl/>
        </w:rPr>
        <w:t>ی‌</w:t>
      </w:r>
      <w:r w:rsidRPr="00477842">
        <w:rPr>
          <w:rFonts w:hint="cs"/>
          <w:rtl/>
        </w:rPr>
        <w:t>بود، صاف و واضح ب</w:t>
      </w:r>
      <w:r w:rsidR="00165C22">
        <w:rPr>
          <w:rFonts w:hint="cs"/>
          <w:rtl/>
        </w:rPr>
        <w:t>ی</w:t>
      </w:r>
      <w:r w:rsidRPr="00477842">
        <w:rPr>
          <w:rFonts w:hint="cs"/>
          <w:rtl/>
        </w:rPr>
        <w:t>ان</w:t>
      </w:r>
      <w:r w:rsidR="00553673" w:rsidRPr="00477842">
        <w:rPr>
          <w:rFonts w:hint="cs"/>
          <w:rtl/>
        </w:rPr>
        <w:t xml:space="preserve"> م</w:t>
      </w:r>
      <w:r w:rsidR="00954E7E">
        <w:rPr>
          <w:rFonts w:hint="cs"/>
          <w:rtl/>
        </w:rPr>
        <w:t>ی‌</w:t>
      </w:r>
      <w:r w:rsidR="00165C22">
        <w:rPr>
          <w:rFonts w:hint="cs"/>
          <w:rtl/>
        </w:rPr>
        <w:t>ک</w:t>
      </w:r>
      <w:r w:rsidRPr="00477842">
        <w:rPr>
          <w:rFonts w:hint="cs"/>
          <w:rtl/>
        </w:rPr>
        <w:t xml:space="preserve">ردند. چرا </w:t>
      </w:r>
      <w:r w:rsidR="00165C22">
        <w:rPr>
          <w:rFonts w:hint="cs"/>
          <w:rtl/>
        </w:rPr>
        <w:t>ک</w:t>
      </w:r>
      <w:r w:rsidRPr="00477842">
        <w:rPr>
          <w:rFonts w:hint="cs"/>
          <w:rtl/>
        </w:rPr>
        <w:t>ه خ</w:t>
      </w:r>
      <w:r w:rsidR="00165C22">
        <w:rPr>
          <w:rFonts w:hint="cs"/>
          <w:rtl/>
        </w:rPr>
        <w:t>ی</w:t>
      </w:r>
      <w:r w:rsidRPr="00477842">
        <w:rPr>
          <w:rFonts w:hint="cs"/>
          <w:rtl/>
        </w:rPr>
        <w:t>رخواه</w:t>
      </w:r>
      <w:r w:rsidR="00541E72">
        <w:rPr>
          <w:rFonts w:hint="eastAsia"/>
          <w:rtl/>
        </w:rPr>
        <w:t>‌</w:t>
      </w:r>
      <w:r w:rsidRPr="00477842">
        <w:rPr>
          <w:rFonts w:hint="cs"/>
          <w:rtl/>
        </w:rPr>
        <w:t>تر از رسول الله</w:t>
      </w:r>
      <w:r w:rsidR="00775CCE" w:rsidRPr="00775CCE">
        <w:rPr>
          <w:rFonts w:cs="CTraditional Arabic" w:hint="cs"/>
          <w:rtl/>
        </w:rPr>
        <w:t xml:space="preserve"> ج</w:t>
      </w:r>
      <w:r w:rsidRPr="00477842">
        <w:rPr>
          <w:rFonts w:hint="cs"/>
          <w:rtl/>
        </w:rPr>
        <w:t xml:space="preserve"> برا</w:t>
      </w:r>
      <w:r w:rsidR="00954E7E">
        <w:rPr>
          <w:rFonts w:hint="cs"/>
          <w:rtl/>
        </w:rPr>
        <w:t xml:space="preserve">ی </w:t>
      </w:r>
      <w:r w:rsidRPr="00477842">
        <w:rPr>
          <w:rFonts w:hint="cs"/>
          <w:rtl/>
        </w:rPr>
        <w:t xml:space="preserve">مسلمانان، </w:t>
      </w:r>
      <w:r w:rsidR="00165C22">
        <w:rPr>
          <w:rFonts w:hint="cs"/>
          <w:rtl/>
        </w:rPr>
        <w:t>ک</w:t>
      </w:r>
      <w:r w:rsidRPr="00477842">
        <w:rPr>
          <w:rFonts w:hint="cs"/>
          <w:rtl/>
        </w:rPr>
        <w:t>س</w:t>
      </w:r>
      <w:r w:rsidR="00954E7E">
        <w:rPr>
          <w:rFonts w:hint="cs"/>
          <w:rtl/>
        </w:rPr>
        <w:t xml:space="preserve">ی </w:t>
      </w:r>
      <w:r w:rsidRPr="00477842">
        <w:rPr>
          <w:rFonts w:hint="cs"/>
          <w:rtl/>
        </w:rPr>
        <w:t>ن</w:t>
      </w:r>
      <w:r w:rsidR="00165C22">
        <w:rPr>
          <w:rFonts w:hint="cs"/>
          <w:rtl/>
        </w:rPr>
        <w:t>ی</w:t>
      </w:r>
      <w:r w:rsidRPr="00477842">
        <w:rPr>
          <w:rFonts w:hint="cs"/>
          <w:rtl/>
        </w:rPr>
        <w:t>ست. واضح به آنان</w:t>
      </w:r>
      <w:r w:rsidR="00553673" w:rsidRPr="00477842">
        <w:rPr>
          <w:rFonts w:hint="cs"/>
          <w:rtl/>
        </w:rPr>
        <w:t xml:space="preserve"> م</w:t>
      </w:r>
      <w:r w:rsidR="00954E7E">
        <w:rPr>
          <w:rFonts w:hint="cs"/>
          <w:rtl/>
        </w:rPr>
        <w:t>ی‌</w:t>
      </w:r>
      <w:r w:rsidRPr="00477842">
        <w:rPr>
          <w:rFonts w:hint="cs"/>
          <w:rtl/>
        </w:rPr>
        <w:t>فرمودند: ا</w:t>
      </w:r>
      <w:r w:rsidR="00954E7E">
        <w:rPr>
          <w:rFonts w:hint="cs"/>
          <w:rtl/>
        </w:rPr>
        <w:t xml:space="preserve">ی </w:t>
      </w:r>
      <w:r w:rsidRPr="00477842">
        <w:rPr>
          <w:rFonts w:hint="cs"/>
          <w:rtl/>
        </w:rPr>
        <w:t>مردم! ا</w:t>
      </w:r>
      <w:r w:rsidR="00165C22">
        <w:rPr>
          <w:rFonts w:hint="cs"/>
          <w:rtl/>
        </w:rPr>
        <w:t>ی</w:t>
      </w:r>
      <w:r w:rsidRPr="00477842">
        <w:rPr>
          <w:rFonts w:hint="cs"/>
          <w:rtl/>
        </w:rPr>
        <w:t>ن شخص بعد از من حا</w:t>
      </w:r>
      <w:r w:rsidR="00165C22">
        <w:rPr>
          <w:rFonts w:hint="cs"/>
          <w:rtl/>
        </w:rPr>
        <w:t>ک</w:t>
      </w:r>
      <w:r w:rsidRPr="00477842">
        <w:rPr>
          <w:rFonts w:hint="cs"/>
          <w:rtl/>
        </w:rPr>
        <w:t>م و سرپرست شما خواهد بود. به حرفش گوش ده</w:t>
      </w:r>
      <w:r w:rsidR="00165C22">
        <w:rPr>
          <w:rFonts w:hint="cs"/>
          <w:rtl/>
        </w:rPr>
        <w:t>ی</w:t>
      </w:r>
      <w:r w:rsidRPr="00477842">
        <w:rPr>
          <w:rFonts w:hint="cs"/>
          <w:rtl/>
        </w:rPr>
        <w:t xml:space="preserve">د و از او اطاعت </w:t>
      </w:r>
      <w:r w:rsidR="00165C22">
        <w:rPr>
          <w:rFonts w:hint="cs"/>
          <w:rtl/>
        </w:rPr>
        <w:t>ک</w:t>
      </w:r>
      <w:r w:rsidRPr="00477842">
        <w:rPr>
          <w:rFonts w:hint="cs"/>
          <w:rtl/>
        </w:rPr>
        <w:t>ن</w:t>
      </w:r>
      <w:r w:rsidR="00165C22">
        <w:rPr>
          <w:rFonts w:hint="cs"/>
          <w:rtl/>
        </w:rPr>
        <w:t>ی</w:t>
      </w:r>
      <w:r w:rsidRPr="00477842">
        <w:rPr>
          <w:rFonts w:hint="cs"/>
          <w:rtl/>
        </w:rPr>
        <w:t>د. اما چن</w:t>
      </w:r>
      <w:r w:rsidR="00165C22">
        <w:rPr>
          <w:rFonts w:hint="cs"/>
          <w:rtl/>
        </w:rPr>
        <w:t>ی</w:t>
      </w:r>
      <w:r w:rsidRPr="00477842">
        <w:rPr>
          <w:rFonts w:hint="cs"/>
          <w:rtl/>
        </w:rPr>
        <w:t>ن حرف</w:t>
      </w:r>
      <w:r w:rsidR="00954E7E">
        <w:rPr>
          <w:rFonts w:hint="cs"/>
          <w:rtl/>
        </w:rPr>
        <w:t xml:space="preserve">ی </w:t>
      </w:r>
      <w:r w:rsidRPr="00477842">
        <w:rPr>
          <w:rFonts w:hint="cs"/>
          <w:rtl/>
        </w:rPr>
        <w:t>زده نشد. قسم به الله! اگر عل</w:t>
      </w:r>
      <w:r w:rsidR="00954E7E">
        <w:rPr>
          <w:rFonts w:hint="cs"/>
          <w:rtl/>
        </w:rPr>
        <w:t>ی</w:t>
      </w:r>
      <w:r w:rsidR="00775CCE" w:rsidRPr="00775CCE">
        <w:rPr>
          <w:rFonts w:cs="CTraditional Arabic" w:hint="cs"/>
          <w:rtl/>
        </w:rPr>
        <w:t>س</w:t>
      </w:r>
      <w:r w:rsidRPr="00477842">
        <w:rPr>
          <w:rFonts w:hint="cs"/>
          <w:rtl/>
        </w:rPr>
        <w:t xml:space="preserve"> برگز</w:t>
      </w:r>
      <w:r w:rsidR="00165C22">
        <w:rPr>
          <w:rFonts w:hint="cs"/>
          <w:rtl/>
        </w:rPr>
        <w:t>ی</w:t>
      </w:r>
      <w:r w:rsidRPr="00477842">
        <w:rPr>
          <w:rFonts w:hint="cs"/>
          <w:rtl/>
        </w:rPr>
        <w:t>ده الله و رسولش برا</w:t>
      </w:r>
      <w:r w:rsidR="00954E7E">
        <w:rPr>
          <w:rFonts w:hint="cs"/>
          <w:rtl/>
        </w:rPr>
        <w:t xml:space="preserve">ی </w:t>
      </w:r>
      <w:r w:rsidRPr="00477842">
        <w:rPr>
          <w:rFonts w:hint="cs"/>
          <w:rtl/>
        </w:rPr>
        <w:t>امامت</w:t>
      </w:r>
      <w:r>
        <w:rPr>
          <w:rFonts w:hint="cs"/>
          <w:rtl/>
        </w:rPr>
        <w:t xml:space="preserve"> (بلافصل)</w:t>
      </w:r>
      <w:r w:rsidR="00553673">
        <w:rPr>
          <w:rFonts w:hint="cs"/>
          <w:rtl/>
        </w:rPr>
        <w:t xml:space="preserve"> </w:t>
      </w:r>
      <w:r w:rsidR="00553673" w:rsidRPr="00477842">
        <w:rPr>
          <w:rFonts w:hint="cs"/>
          <w:rtl/>
        </w:rPr>
        <w:t>م</w:t>
      </w:r>
      <w:r w:rsidR="00954E7E">
        <w:rPr>
          <w:rFonts w:hint="cs"/>
          <w:rtl/>
        </w:rPr>
        <w:t>ی‌</w:t>
      </w:r>
      <w:r w:rsidRPr="00477842">
        <w:rPr>
          <w:rFonts w:hint="cs"/>
          <w:rtl/>
        </w:rPr>
        <w:t>بود و آنگاه عل</w:t>
      </w:r>
      <w:r w:rsidR="00954E7E">
        <w:rPr>
          <w:rFonts w:hint="cs"/>
          <w:rtl/>
        </w:rPr>
        <w:t>ی</w:t>
      </w:r>
      <w:r w:rsidR="00775CCE" w:rsidRPr="00775CCE">
        <w:rPr>
          <w:rFonts w:cs="CTraditional Arabic" w:hint="cs"/>
          <w:rtl/>
        </w:rPr>
        <w:t>س</w:t>
      </w:r>
      <w:r w:rsidRPr="00477842">
        <w:rPr>
          <w:rFonts w:hint="cs"/>
          <w:rtl/>
        </w:rPr>
        <w:t xml:space="preserve"> ح</w:t>
      </w:r>
      <w:r w:rsidR="00165C22">
        <w:rPr>
          <w:rFonts w:hint="cs"/>
          <w:rtl/>
        </w:rPr>
        <w:t>ک</w:t>
      </w:r>
      <w:r w:rsidRPr="00477842">
        <w:rPr>
          <w:rFonts w:hint="cs"/>
          <w:rtl/>
        </w:rPr>
        <w:t>م الله</w:t>
      </w:r>
      <w:r>
        <w:rPr>
          <w:rFonts w:hint="cs"/>
          <w:rtl/>
        </w:rPr>
        <w:t xml:space="preserve"> و رسولش را ناد</w:t>
      </w:r>
      <w:r w:rsidR="00165C22">
        <w:rPr>
          <w:rFonts w:hint="cs"/>
          <w:rtl/>
        </w:rPr>
        <w:t>ی</w:t>
      </w:r>
      <w:r>
        <w:rPr>
          <w:rFonts w:hint="cs"/>
          <w:rtl/>
        </w:rPr>
        <w:t>ده</w:t>
      </w:r>
      <w:r w:rsidR="00553673">
        <w:rPr>
          <w:rFonts w:hint="cs"/>
          <w:rtl/>
        </w:rPr>
        <w:t xml:space="preserve"> م</w:t>
      </w:r>
      <w:r w:rsidR="00954E7E">
        <w:rPr>
          <w:rFonts w:hint="cs"/>
          <w:rtl/>
        </w:rPr>
        <w:t>ی‌</w:t>
      </w:r>
      <w:r>
        <w:rPr>
          <w:rFonts w:hint="cs"/>
          <w:rtl/>
        </w:rPr>
        <w:t>گرفت خطا</w:t>
      </w:r>
      <w:r w:rsidR="00165C22">
        <w:rPr>
          <w:rFonts w:hint="cs"/>
          <w:rtl/>
        </w:rPr>
        <w:t>ک</w:t>
      </w:r>
      <w:r>
        <w:rPr>
          <w:rFonts w:hint="cs"/>
          <w:rtl/>
        </w:rPr>
        <w:t>ارتر</w:t>
      </w:r>
      <w:r w:rsidR="00165C22">
        <w:rPr>
          <w:rFonts w:hint="cs"/>
          <w:rtl/>
        </w:rPr>
        <w:t>ی</w:t>
      </w:r>
      <w:r>
        <w:rPr>
          <w:rFonts w:hint="cs"/>
          <w:rtl/>
        </w:rPr>
        <w:t xml:space="preserve">ن مردم </w:t>
      </w:r>
      <w:r w:rsidRPr="00477842">
        <w:rPr>
          <w:rFonts w:hint="cs"/>
          <w:rtl/>
        </w:rPr>
        <w:t>بشمار</w:t>
      </w:r>
      <w:r w:rsidR="00553673" w:rsidRPr="00477842">
        <w:rPr>
          <w:rFonts w:hint="cs"/>
          <w:rtl/>
        </w:rPr>
        <w:t xml:space="preserve"> م</w:t>
      </w:r>
      <w:r w:rsidR="00954E7E">
        <w:rPr>
          <w:rFonts w:hint="cs"/>
          <w:rtl/>
        </w:rPr>
        <w:t>ی‌</w:t>
      </w:r>
      <w:r w:rsidRPr="00477842">
        <w:rPr>
          <w:rFonts w:hint="cs"/>
          <w:rtl/>
        </w:rPr>
        <w:t>آمد</w:t>
      </w:r>
      <w:r w:rsidRPr="00477842">
        <w:rPr>
          <w:vertAlign w:val="superscript"/>
          <w:rtl/>
        </w:rPr>
        <w:footnoteReference w:id="87"/>
      </w:r>
      <w:r w:rsidR="00477842">
        <w:rPr>
          <w:rFonts w:hint="cs"/>
          <w:rtl/>
        </w:rPr>
        <w:t>.</w:t>
      </w:r>
    </w:p>
    <w:p w:rsidR="00A8404F" w:rsidRDefault="00A8404F" w:rsidP="000E6D84">
      <w:pPr>
        <w:pStyle w:val="a1"/>
        <w:rPr>
          <w:rtl/>
        </w:rPr>
      </w:pPr>
      <w:r>
        <w:rPr>
          <w:rFonts w:hint="cs"/>
          <w:rtl/>
        </w:rPr>
        <w:t>پس از آن گواه</w:t>
      </w:r>
      <w:r w:rsidR="00954E7E">
        <w:rPr>
          <w:rFonts w:hint="cs"/>
          <w:rtl/>
        </w:rPr>
        <w:t xml:space="preserve">ی </w:t>
      </w:r>
      <w:r>
        <w:rPr>
          <w:rFonts w:hint="cs"/>
          <w:rtl/>
        </w:rPr>
        <w:t>سابق عباس و عل</w:t>
      </w:r>
      <w:r w:rsidR="00954E7E">
        <w:rPr>
          <w:rFonts w:hint="cs"/>
          <w:rtl/>
        </w:rPr>
        <w:t>ی</w:t>
      </w:r>
      <w:r w:rsidR="00187663" w:rsidRPr="00187663">
        <w:rPr>
          <w:rFonts w:cs="CTraditional Arabic" w:hint="cs"/>
          <w:rtl/>
        </w:rPr>
        <w:t>ب</w:t>
      </w:r>
      <w:r>
        <w:rPr>
          <w:rFonts w:hint="cs"/>
          <w:rtl/>
        </w:rPr>
        <w:t xml:space="preserve"> از اهل ب</w:t>
      </w:r>
      <w:r w:rsidR="00165C22">
        <w:rPr>
          <w:rFonts w:hint="cs"/>
          <w:rtl/>
        </w:rPr>
        <w:t>ی</w:t>
      </w:r>
      <w:r>
        <w:rPr>
          <w:rFonts w:hint="cs"/>
          <w:rtl/>
        </w:rPr>
        <w:t>ت و ارشاد واضح حسن مثن</w:t>
      </w:r>
      <w:r w:rsidR="00954E7E">
        <w:rPr>
          <w:rFonts w:hint="cs"/>
          <w:rtl/>
        </w:rPr>
        <w:t xml:space="preserve">ی </w:t>
      </w:r>
      <w:r>
        <w:rPr>
          <w:rFonts w:hint="cs"/>
          <w:rtl/>
        </w:rPr>
        <w:t>(رح)، هر خواننده</w:t>
      </w:r>
      <w:r w:rsidR="00553673">
        <w:rPr>
          <w:rFonts w:hint="cs"/>
          <w:rtl/>
        </w:rPr>
        <w:t xml:space="preserve"> ب</w:t>
      </w:r>
      <w:r w:rsidR="00954E7E">
        <w:rPr>
          <w:rFonts w:hint="cs"/>
          <w:rtl/>
        </w:rPr>
        <w:t>ی‌</w:t>
      </w:r>
      <w:r>
        <w:rPr>
          <w:rFonts w:hint="cs"/>
          <w:rtl/>
        </w:rPr>
        <w:t>طرف</w:t>
      </w:r>
      <w:r w:rsidR="00954E7E">
        <w:rPr>
          <w:rFonts w:hint="cs"/>
          <w:rtl/>
        </w:rPr>
        <w:t xml:space="preserve">ی </w:t>
      </w:r>
      <w:r>
        <w:rPr>
          <w:rFonts w:hint="cs"/>
          <w:rtl/>
        </w:rPr>
        <w:t>به خوب</w:t>
      </w:r>
      <w:r w:rsidR="00954E7E">
        <w:rPr>
          <w:rFonts w:hint="cs"/>
          <w:rtl/>
        </w:rPr>
        <w:t xml:space="preserve">ی </w:t>
      </w:r>
      <w:r>
        <w:rPr>
          <w:rFonts w:hint="cs"/>
          <w:rtl/>
        </w:rPr>
        <w:t xml:space="preserve">خواهد دانست </w:t>
      </w:r>
      <w:r w:rsidR="00165C22">
        <w:rPr>
          <w:rFonts w:hint="cs"/>
          <w:rtl/>
        </w:rPr>
        <w:t>ک</w:t>
      </w:r>
      <w:r>
        <w:rPr>
          <w:rFonts w:hint="cs"/>
          <w:rtl/>
        </w:rPr>
        <w:t>ه اهل ب</w:t>
      </w:r>
      <w:r w:rsidR="00165C22">
        <w:rPr>
          <w:rFonts w:hint="cs"/>
          <w:rtl/>
        </w:rPr>
        <w:t>ی</w:t>
      </w:r>
      <w:r>
        <w:rPr>
          <w:rFonts w:hint="cs"/>
          <w:rtl/>
        </w:rPr>
        <w:t>ت</w:t>
      </w:r>
      <w:r w:rsidR="000E6D84">
        <w:rPr>
          <w:rFonts w:cs="CTraditional Arabic" w:hint="cs"/>
          <w:rtl/>
        </w:rPr>
        <w:t>ش</w:t>
      </w:r>
      <w:r>
        <w:rPr>
          <w:rFonts w:hint="cs"/>
          <w:rtl/>
        </w:rPr>
        <w:t xml:space="preserve"> از خطبه غد</w:t>
      </w:r>
      <w:r w:rsidR="00165C22">
        <w:rPr>
          <w:rFonts w:hint="cs"/>
          <w:rtl/>
        </w:rPr>
        <w:t>ی</w:t>
      </w:r>
      <w:r>
        <w:rPr>
          <w:rFonts w:hint="cs"/>
          <w:rtl/>
        </w:rPr>
        <w:t>ر چه فهم</w:t>
      </w:r>
      <w:r w:rsidR="00165C22">
        <w:rPr>
          <w:rFonts w:hint="cs"/>
          <w:rtl/>
        </w:rPr>
        <w:t>ی</w:t>
      </w:r>
      <w:r>
        <w:rPr>
          <w:rFonts w:hint="cs"/>
          <w:rtl/>
        </w:rPr>
        <w:t>ده</w:t>
      </w:r>
      <w:r w:rsidR="00CA538F">
        <w:rPr>
          <w:rFonts w:hint="cs"/>
          <w:rtl/>
        </w:rPr>
        <w:t xml:space="preserve">‌اند </w:t>
      </w:r>
      <w:r>
        <w:rPr>
          <w:rFonts w:hint="cs"/>
          <w:rtl/>
        </w:rPr>
        <w:t>و ا</w:t>
      </w:r>
      <w:r w:rsidR="00165C22">
        <w:rPr>
          <w:rFonts w:hint="cs"/>
          <w:rtl/>
        </w:rPr>
        <w:t>ی</w:t>
      </w:r>
      <w:r>
        <w:rPr>
          <w:rFonts w:hint="cs"/>
          <w:rtl/>
        </w:rPr>
        <w:t>ن</w:t>
      </w:r>
      <w:r w:rsidR="00165C22">
        <w:rPr>
          <w:rFonts w:hint="cs"/>
          <w:rtl/>
        </w:rPr>
        <w:t>ک</w:t>
      </w:r>
      <w:r>
        <w:rPr>
          <w:rFonts w:hint="cs"/>
          <w:rtl/>
        </w:rPr>
        <w:t>ه استدلال فرقه ش</w:t>
      </w:r>
      <w:r w:rsidR="00165C22">
        <w:rPr>
          <w:rFonts w:hint="cs"/>
          <w:rtl/>
        </w:rPr>
        <w:t>ی</w:t>
      </w:r>
      <w:r>
        <w:rPr>
          <w:rFonts w:hint="cs"/>
          <w:rtl/>
        </w:rPr>
        <w:t>عه از خطبه غد</w:t>
      </w:r>
      <w:r w:rsidR="00165C22">
        <w:rPr>
          <w:rFonts w:hint="cs"/>
          <w:rtl/>
        </w:rPr>
        <w:t>ی</w:t>
      </w:r>
      <w:r>
        <w:rPr>
          <w:rFonts w:hint="cs"/>
          <w:rtl/>
        </w:rPr>
        <w:t>ر خم بر عق</w:t>
      </w:r>
      <w:r w:rsidR="00165C22">
        <w:rPr>
          <w:rFonts w:hint="cs"/>
          <w:rtl/>
        </w:rPr>
        <w:t>ی</w:t>
      </w:r>
      <w:r>
        <w:rPr>
          <w:rFonts w:hint="cs"/>
          <w:rtl/>
        </w:rPr>
        <w:t>ده امامت و خلافت بلافصل عل</w:t>
      </w:r>
      <w:r w:rsidR="00165C22">
        <w:rPr>
          <w:rFonts w:hint="cs"/>
          <w:rtl/>
        </w:rPr>
        <w:t>ی</w:t>
      </w:r>
      <w:r>
        <w:rPr>
          <w:rFonts w:hint="cs"/>
          <w:rtl/>
        </w:rPr>
        <w:t>, چقدر غلط است.</w:t>
      </w:r>
    </w:p>
    <w:p w:rsidR="00A8404F" w:rsidRDefault="00A8404F" w:rsidP="00477842">
      <w:pPr>
        <w:pStyle w:val="a1"/>
        <w:rPr>
          <w:rtl/>
        </w:rPr>
      </w:pPr>
      <w:r>
        <w:rPr>
          <w:rFonts w:hint="cs"/>
          <w:rtl/>
        </w:rPr>
        <w:t>از صفحات گذشته، بحمد الله ا</w:t>
      </w:r>
      <w:r w:rsidR="00165C22">
        <w:rPr>
          <w:rFonts w:hint="cs"/>
          <w:rtl/>
        </w:rPr>
        <w:t>ی</w:t>
      </w:r>
      <w:r>
        <w:rPr>
          <w:rFonts w:hint="cs"/>
          <w:rtl/>
        </w:rPr>
        <w:t>ن هم به اثبات رس</w:t>
      </w:r>
      <w:r w:rsidR="00165C22">
        <w:rPr>
          <w:rFonts w:hint="cs"/>
          <w:rtl/>
        </w:rPr>
        <w:t>ی</w:t>
      </w:r>
      <w:r>
        <w:rPr>
          <w:rFonts w:hint="cs"/>
          <w:rtl/>
        </w:rPr>
        <w:t xml:space="preserve">د </w:t>
      </w:r>
      <w:r w:rsidR="00165C22">
        <w:rPr>
          <w:rFonts w:hint="cs"/>
          <w:rtl/>
        </w:rPr>
        <w:t>ک</w:t>
      </w:r>
      <w:r>
        <w:rPr>
          <w:rFonts w:hint="cs"/>
          <w:rtl/>
        </w:rPr>
        <w:t>ه اگر درست</w:t>
      </w:r>
      <w:r w:rsidR="00954E7E">
        <w:rPr>
          <w:rFonts w:hint="cs"/>
          <w:rtl/>
        </w:rPr>
        <w:t xml:space="preserve">ی </w:t>
      </w:r>
      <w:r>
        <w:rPr>
          <w:rFonts w:hint="cs"/>
          <w:rtl/>
        </w:rPr>
        <w:t>تمام روا</w:t>
      </w:r>
      <w:r w:rsidR="00165C22">
        <w:rPr>
          <w:rFonts w:hint="cs"/>
          <w:rtl/>
        </w:rPr>
        <w:t>ی</w:t>
      </w:r>
      <w:r>
        <w:rPr>
          <w:rFonts w:hint="cs"/>
          <w:rtl/>
        </w:rPr>
        <w:t>ات خطبه غد</w:t>
      </w:r>
      <w:r w:rsidR="00165C22">
        <w:rPr>
          <w:rFonts w:hint="cs"/>
          <w:rtl/>
        </w:rPr>
        <w:t>ی</w:t>
      </w:r>
      <w:r>
        <w:rPr>
          <w:rFonts w:hint="cs"/>
          <w:rtl/>
        </w:rPr>
        <w:t xml:space="preserve">ر </w:t>
      </w:r>
      <w:r w:rsidR="00165C22">
        <w:rPr>
          <w:rFonts w:hint="cs"/>
          <w:rtl/>
        </w:rPr>
        <w:t>ک</w:t>
      </w:r>
      <w:r>
        <w:rPr>
          <w:rFonts w:hint="cs"/>
          <w:rtl/>
        </w:rPr>
        <w:t>ه در ذخ</w:t>
      </w:r>
      <w:r w:rsidR="00165C22">
        <w:rPr>
          <w:rFonts w:hint="cs"/>
          <w:rtl/>
        </w:rPr>
        <w:t>ی</w:t>
      </w:r>
      <w:r>
        <w:rPr>
          <w:rFonts w:hint="cs"/>
          <w:rtl/>
        </w:rPr>
        <w:t>ره حد</w:t>
      </w:r>
      <w:r w:rsidR="00165C22">
        <w:rPr>
          <w:rFonts w:hint="cs"/>
          <w:rtl/>
        </w:rPr>
        <w:t>ی</w:t>
      </w:r>
      <w:r>
        <w:rPr>
          <w:rFonts w:hint="cs"/>
          <w:rtl/>
        </w:rPr>
        <w:t>ث، محفوظ هستند، پذ</w:t>
      </w:r>
      <w:r w:rsidR="00165C22">
        <w:rPr>
          <w:rFonts w:hint="cs"/>
          <w:rtl/>
        </w:rPr>
        <w:t>ی</w:t>
      </w:r>
      <w:r>
        <w:rPr>
          <w:rFonts w:hint="cs"/>
          <w:rtl/>
        </w:rPr>
        <w:t>رفته شود باز هم استدلال فرقه ش</w:t>
      </w:r>
      <w:r w:rsidR="00165C22">
        <w:rPr>
          <w:rFonts w:hint="cs"/>
          <w:rtl/>
        </w:rPr>
        <w:t>ی</w:t>
      </w:r>
      <w:r>
        <w:rPr>
          <w:rFonts w:hint="cs"/>
          <w:rtl/>
        </w:rPr>
        <w:t>عه از ا</w:t>
      </w:r>
      <w:r w:rsidR="00165C22">
        <w:rPr>
          <w:rFonts w:hint="cs"/>
          <w:rtl/>
        </w:rPr>
        <w:t>ی</w:t>
      </w:r>
      <w:r>
        <w:rPr>
          <w:rFonts w:hint="cs"/>
          <w:rtl/>
        </w:rPr>
        <w:t>ن روا</w:t>
      </w:r>
      <w:r w:rsidR="00165C22">
        <w:rPr>
          <w:rFonts w:hint="cs"/>
          <w:rtl/>
        </w:rPr>
        <w:t>ی</w:t>
      </w:r>
      <w:r>
        <w:rPr>
          <w:rFonts w:hint="cs"/>
          <w:rtl/>
        </w:rPr>
        <w:t>ات به ه</w:t>
      </w:r>
      <w:r w:rsidR="00165C22">
        <w:rPr>
          <w:rFonts w:hint="cs"/>
          <w:rtl/>
        </w:rPr>
        <w:t>ی</w:t>
      </w:r>
      <w:r>
        <w:rPr>
          <w:rFonts w:hint="cs"/>
          <w:rtl/>
        </w:rPr>
        <w:t>چ وجه درست ن</w:t>
      </w:r>
      <w:r w:rsidR="00165C22">
        <w:rPr>
          <w:rFonts w:hint="cs"/>
          <w:rtl/>
        </w:rPr>
        <w:t>ی</w:t>
      </w:r>
      <w:r>
        <w:rPr>
          <w:rFonts w:hint="cs"/>
          <w:rtl/>
        </w:rPr>
        <w:t>ست.</w:t>
      </w:r>
    </w:p>
    <w:p w:rsidR="00A8404F" w:rsidRDefault="00A8404F" w:rsidP="000E6D84">
      <w:pPr>
        <w:pStyle w:val="a1"/>
        <w:rPr>
          <w:rtl/>
        </w:rPr>
      </w:pPr>
      <w:r>
        <w:rPr>
          <w:rFonts w:hint="cs"/>
          <w:rtl/>
        </w:rPr>
        <w:t>اگر به الفاظ خطبه غد</w:t>
      </w:r>
      <w:r w:rsidR="00165C22">
        <w:rPr>
          <w:rFonts w:hint="cs"/>
          <w:rtl/>
        </w:rPr>
        <w:t>ی</w:t>
      </w:r>
      <w:r>
        <w:rPr>
          <w:rFonts w:hint="cs"/>
          <w:rtl/>
        </w:rPr>
        <w:t xml:space="preserve">ر نگاه شود </w:t>
      </w:r>
      <w:r w:rsidR="00165C22">
        <w:rPr>
          <w:rFonts w:hint="cs"/>
          <w:rtl/>
        </w:rPr>
        <w:t>ی</w:t>
      </w:r>
      <w:r>
        <w:rPr>
          <w:rFonts w:hint="cs"/>
          <w:rtl/>
        </w:rPr>
        <w:t xml:space="preserve">ا به تسلسل </w:t>
      </w:r>
      <w:r w:rsidR="00165C22">
        <w:rPr>
          <w:rFonts w:hint="cs"/>
          <w:rtl/>
        </w:rPr>
        <w:t>ک</w:t>
      </w:r>
      <w:r>
        <w:rPr>
          <w:rFonts w:hint="cs"/>
          <w:rtl/>
        </w:rPr>
        <w:t>ل خطبه نبو</w:t>
      </w:r>
      <w:r w:rsidR="00954E7E">
        <w:rPr>
          <w:rFonts w:hint="cs"/>
          <w:rtl/>
        </w:rPr>
        <w:t xml:space="preserve">ی </w:t>
      </w:r>
      <w:r w:rsidR="00165C22">
        <w:rPr>
          <w:rFonts w:hint="cs"/>
          <w:rtl/>
        </w:rPr>
        <w:t>ی</w:t>
      </w:r>
      <w:r>
        <w:rPr>
          <w:rFonts w:hint="cs"/>
          <w:rtl/>
        </w:rPr>
        <w:t xml:space="preserve">ا به </w:t>
      </w:r>
      <w:r w:rsidR="00165C22">
        <w:rPr>
          <w:rFonts w:hint="cs"/>
          <w:rtl/>
        </w:rPr>
        <w:t>ک</w:t>
      </w:r>
      <w:r>
        <w:rPr>
          <w:rFonts w:hint="cs"/>
          <w:rtl/>
        </w:rPr>
        <w:t xml:space="preserve">تب لغت مراجعه شود </w:t>
      </w:r>
      <w:r w:rsidR="00165C22">
        <w:rPr>
          <w:rFonts w:hint="cs"/>
          <w:rtl/>
        </w:rPr>
        <w:t>ی</w:t>
      </w:r>
      <w:r>
        <w:rPr>
          <w:rFonts w:hint="cs"/>
          <w:rtl/>
        </w:rPr>
        <w:t>ا در آئ</w:t>
      </w:r>
      <w:r w:rsidR="00165C22">
        <w:rPr>
          <w:rFonts w:hint="cs"/>
          <w:rtl/>
        </w:rPr>
        <w:t>ی</w:t>
      </w:r>
      <w:r>
        <w:rPr>
          <w:rFonts w:hint="cs"/>
          <w:rtl/>
        </w:rPr>
        <w:t>نه عقل بررس</w:t>
      </w:r>
      <w:r w:rsidR="00954E7E">
        <w:rPr>
          <w:rFonts w:hint="cs"/>
          <w:rtl/>
        </w:rPr>
        <w:t xml:space="preserve">ی </w:t>
      </w:r>
      <w:r>
        <w:rPr>
          <w:rFonts w:hint="cs"/>
          <w:rtl/>
        </w:rPr>
        <w:t xml:space="preserve">شود </w:t>
      </w:r>
      <w:r w:rsidR="00165C22">
        <w:rPr>
          <w:rFonts w:hint="cs"/>
          <w:rtl/>
        </w:rPr>
        <w:t>ی</w:t>
      </w:r>
      <w:r>
        <w:rPr>
          <w:rFonts w:hint="cs"/>
          <w:rtl/>
        </w:rPr>
        <w:t>ا تمام</w:t>
      </w:r>
      <w:r w:rsidR="00954E7E">
        <w:rPr>
          <w:rFonts w:hint="cs"/>
          <w:rtl/>
        </w:rPr>
        <w:t xml:space="preserve">ی </w:t>
      </w:r>
      <w:r>
        <w:rPr>
          <w:rFonts w:hint="cs"/>
          <w:rtl/>
        </w:rPr>
        <w:t>طرز عمل و اسوه حسنه حضرات اهل ب</w:t>
      </w:r>
      <w:r w:rsidR="00165C22">
        <w:rPr>
          <w:rFonts w:hint="cs"/>
          <w:rtl/>
        </w:rPr>
        <w:t>ی</w:t>
      </w:r>
      <w:r>
        <w:rPr>
          <w:rFonts w:hint="cs"/>
          <w:rtl/>
        </w:rPr>
        <w:t xml:space="preserve">ت ملحوظ گردد؛ </w:t>
      </w:r>
      <w:r w:rsidR="00165C22">
        <w:rPr>
          <w:rFonts w:hint="cs"/>
          <w:rtl/>
        </w:rPr>
        <w:t>ی</w:t>
      </w:r>
      <w:r>
        <w:rPr>
          <w:rFonts w:hint="cs"/>
          <w:rtl/>
        </w:rPr>
        <w:t>ق</w:t>
      </w:r>
      <w:r w:rsidR="00165C22">
        <w:rPr>
          <w:rFonts w:hint="cs"/>
          <w:rtl/>
        </w:rPr>
        <w:t>ی</w:t>
      </w:r>
      <w:r>
        <w:rPr>
          <w:rFonts w:hint="cs"/>
          <w:rtl/>
        </w:rPr>
        <w:t>ن ا</w:t>
      </w:r>
      <w:r w:rsidR="00165C22">
        <w:rPr>
          <w:rFonts w:hint="cs"/>
          <w:rtl/>
        </w:rPr>
        <w:t>ی</w:t>
      </w:r>
      <w:r>
        <w:rPr>
          <w:rFonts w:hint="cs"/>
          <w:rtl/>
        </w:rPr>
        <w:t xml:space="preserve">ن مطلب </w:t>
      </w:r>
      <w:r w:rsidR="00165C22">
        <w:rPr>
          <w:rFonts w:hint="cs"/>
          <w:rtl/>
        </w:rPr>
        <w:t>ک</w:t>
      </w:r>
      <w:r>
        <w:rPr>
          <w:rFonts w:hint="cs"/>
          <w:rtl/>
        </w:rPr>
        <w:t>ه ا</w:t>
      </w:r>
      <w:r w:rsidR="00165C22">
        <w:rPr>
          <w:rFonts w:hint="cs"/>
          <w:rtl/>
        </w:rPr>
        <w:t>ی</w:t>
      </w:r>
      <w:r>
        <w:rPr>
          <w:rFonts w:hint="cs"/>
          <w:rtl/>
        </w:rPr>
        <w:t>ن خطبه به عق</w:t>
      </w:r>
      <w:r w:rsidR="00165C22">
        <w:rPr>
          <w:rFonts w:hint="cs"/>
          <w:rtl/>
        </w:rPr>
        <w:t>ی</w:t>
      </w:r>
      <w:r>
        <w:rPr>
          <w:rFonts w:hint="cs"/>
          <w:rtl/>
        </w:rPr>
        <w:t>ده امامت و خلافت بلافصل عل</w:t>
      </w:r>
      <w:r w:rsidR="00165C22">
        <w:rPr>
          <w:rFonts w:hint="cs"/>
          <w:rtl/>
        </w:rPr>
        <w:t>ی</w:t>
      </w:r>
      <w:r>
        <w:rPr>
          <w:rFonts w:hint="cs"/>
          <w:rtl/>
        </w:rPr>
        <w:t>, ه</w:t>
      </w:r>
      <w:r w:rsidR="00165C22">
        <w:rPr>
          <w:rFonts w:hint="cs"/>
          <w:rtl/>
        </w:rPr>
        <w:t>ی</w:t>
      </w:r>
      <w:r>
        <w:rPr>
          <w:rFonts w:hint="cs"/>
          <w:rtl/>
        </w:rPr>
        <w:t>چ ربط وتعلق</w:t>
      </w:r>
      <w:r w:rsidR="00954E7E">
        <w:rPr>
          <w:rFonts w:hint="cs"/>
          <w:rtl/>
        </w:rPr>
        <w:t xml:space="preserve">ی </w:t>
      </w:r>
      <w:r>
        <w:rPr>
          <w:rFonts w:hint="cs"/>
          <w:rtl/>
        </w:rPr>
        <w:t>ندارد پخته تر</w:t>
      </w:r>
      <w:r w:rsidR="00553673">
        <w:rPr>
          <w:rFonts w:hint="cs"/>
          <w:rtl/>
        </w:rPr>
        <w:t xml:space="preserve"> م</w:t>
      </w:r>
      <w:r w:rsidR="00954E7E">
        <w:rPr>
          <w:rFonts w:hint="cs"/>
          <w:rtl/>
        </w:rPr>
        <w:t>ی‌</w:t>
      </w:r>
      <w:r>
        <w:rPr>
          <w:rFonts w:hint="cs"/>
          <w:rtl/>
        </w:rPr>
        <w:t>گردد. هر شخص</w:t>
      </w:r>
      <w:r w:rsidR="00954E7E">
        <w:rPr>
          <w:rFonts w:hint="cs"/>
          <w:rtl/>
        </w:rPr>
        <w:t xml:space="preserve">ی </w:t>
      </w:r>
      <w:r w:rsidR="00165C22">
        <w:rPr>
          <w:rFonts w:hint="cs"/>
          <w:rtl/>
        </w:rPr>
        <w:t>ک</w:t>
      </w:r>
      <w:r>
        <w:rPr>
          <w:rFonts w:hint="cs"/>
          <w:rtl/>
        </w:rPr>
        <w:t>ه بخواهد از ا</w:t>
      </w:r>
      <w:r w:rsidR="00165C22">
        <w:rPr>
          <w:rFonts w:hint="cs"/>
          <w:rtl/>
        </w:rPr>
        <w:t>ی</w:t>
      </w:r>
      <w:r>
        <w:rPr>
          <w:rFonts w:hint="cs"/>
          <w:rtl/>
        </w:rPr>
        <w:t>ن خطبه، عق</w:t>
      </w:r>
      <w:r w:rsidR="00165C22">
        <w:rPr>
          <w:rFonts w:hint="cs"/>
          <w:rtl/>
        </w:rPr>
        <w:t>ی</w:t>
      </w:r>
      <w:r>
        <w:rPr>
          <w:rFonts w:hint="cs"/>
          <w:rtl/>
        </w:rPr>
        <w:t>ده امامت و خلافت بلافصل عل</w:t>
      </w:r>
      <w:r w:rsidR="00954E7E">
        <w:rPr>
          <w:rFonts w:hint="cs"/>
          <w:rtl/>
        </w:rPr>
        <w:t xml:space="preserve">ی </w:t>
      </w:r>
      <w:r>
        <w:rPr>
          <w:rFonts w:hint="cs"/>
          <w:rtl/>
        </w:rPr>
        <w:t>را به اثبات برساند در واقع هم بر علم و د</w:t>
      </w:r>
      <w:r w:rsidR="00165C22">
        <w:rPr>
          <w:rFonts w:hint="cs"/>
          <w:rtl/>
        </w:rPr>
        <w:t>ی</w:t>
      </w:r>
      <w:r>
        <w:rPr>
          <w:rFonts w:hint="cs"/>
          <w:rtl/>
        </w:rPr>
        <w:t>انت، ستم روا داشته و هم خواهان نابود</w:t>
      </w:r>
      <w:r w:rsidR="00954E7E">
        <w:rPr>
          <w:rFonts w:hint="cs"/>
          <w:rtl/>
        </w:rPr>
        <w:t xml:space="preserve">ی </w:t>
      </w:r>
      <w:r>
        <w:rPr>
          <w:rFonts w:hint="cs"/>
          <w:rtl/>
        </w:rPr>
        <w:t xml:space="preserve">آخرت خودش شده. </w:t>
      </w:r>
      <w:r w:rsidRPr="000E6D84">
        <w:rPr>
          <w:rStyle w:val="Char0"/>
          <w:rFonts w:hint="cs"/>
          <w:rtl/>
        </w:rPr>
        <w:t>اعاذنا الله من ذل</w:t>
      </w:r>
      <w:r w:rsidR="000E6D84">
        <w:rPr>
          <w:rStyle w:val="Char0"/>
          <w:rFonts w:hint="cs"/>
          <w:rtl/>
        </w:rPr>
        <w:t>ك</w:t>
      </w:r>
      <w:r>
        <w:rPr>
          <w:rFonts w:hint="cs"/>
          <w:rtl/>
        </w:rPr>
        <w:t>.</w:t>
      </w:r>
    </w:p>
    <w:p w:rsidR="00477842" w:rsidRDefault="00477842" w:rsidP="00477842">
      <w:pPr>
        <w:pStyle w:val="a1"/>
        <w:rPr>
          <w:rtl/>
        </w:rPr>
        <w:sectPr w:rsidR="00477842" w:rsidSect="003A5505">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A8404F" w:rsidRDefault="00A8404F" w:rsidP="00477842">
      <w:pPr>
        <w:pStyle w:val="a"/>
        <w:rPr>
          <w:rtl/>
        </w:rPr>
      </w:pPr>
      <w:bookmarkStart w:id="34" w:name="_Toc439927830"/>
      <w:r>
        <w:rPr>
          <w:rFonts w:hint="cs"/>
          <w:rtl/>
        </w:rPr>
        <w:t>خلاصه گفتار</w:t>
      </w:r>
      <w:bookmarkEnd w:id="34"/>
    </w:p>
    <w:p w:rsidR="00A8404F" w:rsidRDefault="00A8404F" w:rsidP="00477842">
      <w:pPr>
        <w:pStyle w:val="a1"/>
        <w:rPr>
          <w:rtl/>
        </w:rPr>
      </w:pPr>
      <w:r>
        <w:rPr>
          <w:rFonts w:hint="cs"/>
          <w:rtl/>
        </w:rPr>
        <w:t>اگر به دلا</w:t>
      </w:r>
      <w:r w:rsidR="00165C22">
        <w:rPr>
          <w:rFonts w:hint="cs"/>
          <w:rtl/>
        </w:rPr>
        <w:t>ی</w:t>
      </w:r>
      <w:r>
        <w:rPr>
          <w:rFonts w:hint="cs"/>
          <w:rtl/>
        </w:rPr>
        <w:t>ل</w:t>
      </w:r>
      <w:r w:rsidR="00954E7E">
        <w:rPr>
          <w:rFonts w:hint="cs"/>
          <w:rtl/>
        </w:rPr>
        <w:t xml:space="preserve">ی </w:t>
      </w:r>
      <w:r w:rsidR="00165C22">
        <w:rPr>
          <w:rFonts w:hint="cs"/>
          <w:rtl/>
        </w:rPr>
        <w:t>ک</w:t>
      </w:r>
      <w:r>
        <w:rPr>
          <w:rFonts w:hint="cs"/>
          <w:rtl/>
        </w:rPr>
        <w:t>ه در مورد عق</w:t>
      </w:r>
      <w:r w:rsidR="00165C22">
        <w:rPr>
          <w:rFonts w:hint="cs"/>
          <w:rtl/>
        </w:rPr>
        <w:t>ی</w:t>
      </w:r>
      <w:r>
        <w:rPr>
          <w:rFonts w:hint="cs"/>
          <w:rtl/>
        </w:rPr>
        <w:t>ده امامت و خطبه غد</w:t>
      </w:r>
      <w:r w:rsidR="00165C22">
        <w:rPr>
          <w:rFonts w:hint="cs"/>
          <w:rtl/>
        </w:rPr>
        <w:t>ی</w:t>
      </w:r>
      <w:r>
        <w:rPr>
          <w:rFonts w:hint="cs"/>
          <w:rtl/>
        </w:rPr>
        <w:t>ر، در ا</w:t>
      </w:r>
      <w:r w:rsidR="00165C22">
        <w:rPr>
          <w:rFonts w:hint="cs"/>
          <w:rtl/>
        </w:rPr>
        <w:t>ی</w:t>
      </w:r>
      <w:r>
        <w:rPr>
          <w:rFonts w:hint="cs"/>
          <w:rtl/>
        </w:rPr>
        <w:t>ن تحر</w:t>
      </w:r>
      <w:r w:rsidR="00165C22">
        <w:rPr>
          <w:rFonts w:hint="cs"/>
          <w:rtl/>
        </w:rPr>
        <w:t>ی</w:t>
      </w:r>
      <w:r>
        <w:rPr>
          <w:rFonts w:hint="cs"/>
          <w:rtl/>
        </w:rPr>
        <w:t>ر، بطور اختصار تقد</w:t>
      </w:r>
      <w:r w:rsidR="00165C22">
        <w:rPr>
          <w:rFonts w:hint="cs"/>
          <w:rtl/>
        </w:rPr>
        <w:t>ی</w:t>
      </w:r>
      <w:r>
        <w:rPr>
          <w:rFonts w:hint="cs"/>
          <w:rtl/>
        </w:rPr>
        <w:t>م شد به د</w:t>
      </w:r>
      <w:r w:rsidR="00165C22">
        <w:rPr>
          <w:rFonts w:hint="cs"/>
          <w:rtl/>
        </w:rPr>
        <w:t>ی</w:t>
      </w:r>
      <w:r>
        <w:rPr>
          <w:rFonts w:hint="cs"/>
          <w:rtl/>
        </w:rPr>
        <w:t>ده انصاف نگاه شود ه</w:t>
      </w:r>
      <w:r w:rsidR="00165C22">
        <w:rPr>
          <w:rFonts w:hint="cs"/>
          <w:rtl/>
        </w:rPr>
        <w:t>ی</w:t>
      </w:r>
      <w:r>
        <w:rPr>
          <w:rFonts w:hint="cs"/>
          <w:rtl/>
        </w:rPr>
        <w:t>چ ش</w:t>
      </w:r>
      <w:r w:rsidR="00165C22">
        <w:rPr>
          <w:rFonts w:hint="cs"/>
          <w:rtl/>
        </w:rPr>
        <w:t>ک</w:t>
      </w:r>
      <w:r>
        <w:rPr>
          <w:rFonts w:hint="cs"/>
          <w:rtl/>
        </w:rPr>
        <w:t xml:space="preserve"> و ترد</w:t>
      </w:r>
      <w:r w:rsidR="00165C22">
        <w:rPr>
          <w:rFonts w:hint="cs"/>
          <w:rtl/>
        </w:rPr>
        <w:t>ی</w:t>
      </w:r>
      <w:r>
        <w:rPr>
          <w:rFonts w:hint="cs"/>
          <w:rtl/>
        </w:rPr>
        <w:t>د</w:t>
      </w:r>
      <w:r w:rsidR="00954E7E">
        <w:rPr>
          <w:rFonts w:hint="cs"/>
          <w:rtl/>
        </w:rPr>
        <w:t xml:space="preserve">ی </w:t>
      </w:r>
      <w:r>
        <w:rPr>
          <w:rFonts w:hint="cs"/>
          <w:rtl/>
        </w:rPr>
        <w:t>در ا</w:t>
      </w:r>
      <w:r w:rsidR="00165C22">
        <w:rPr>
          <w:rFonts w:hint="cs"/>
          <w:rtl/>
        </w:rPr>
        <w:t>ی</w:t>
      </w:r>
      <w:r>
        <w:rPr>
          <w:rFonts w:hint="cs"/>
          <w:rtl/>
        </w:rPr>
        <w:t>ن باره باق</w:t>
      </w:r>
      <w:r w:rsidR="00954E7E">
        <w:rPr>
          <w:rFonts w:hint="cs"/>
          <w:rtl/>
        </w:rPr>
        <w:t xml:space="preserve">ی </w:t>
      </w:r>
      <w:r w:rsidR="00553673">
        <w:rPr>
          <w:rFonts w:hint="cs"/>
          <w:rtl/>
        </w:rPr>
        <w:t>نم</w:t>
      </w:r>
      <w:r w:rsidR="00954E7E">
        <w:rPr>
          <w:rFonts w:hint="cs"/>
          <w:rtl/>
        </w:rPr>
        <w:t>ی‌</w:t>
      </w:r>
      <w:r>
        <w:rPr>
          <w:rFonts w:hint="cs"/>
          <w:rtl/>
        </w:rPr>
        <w:t xml:space="preserve">ماند </w:t>
      </w:r>
      <w:r w:rsidR="00165C22">
        <w:rPr>
          <w:rFonts w:hint="cs"/>
          <w:rtl/>
        </w:rPr>
        <w:t>ک</w:t>
      </w:r>
      <w:r>
        <w:rPr>
          <w:rFonts w:hint="cs"/>
          <w:rtl/>
        </w:rPr>
        <w:t>ه موقف ش</w:t>
      </w:r>
      <w:r w:rsidR="00165C22">
        <w:rPr>
          <w:rFonts w:hint="cs"/>
          <w:rtl/>
        </w:rPr>
        <w:t>ی</w:t>
      </w:r>
      <w:r>
        <w:rPr>
          <w:rFonts w:hint="cs"/>
          <w:rtl/>
        </w:rPr>
        <w:t xml:space="preserve">عه، با </w:t>
      </w:r>
      <w:r w:rsidR="00165C22">
        <w:rPr>
          <w:rFonts w:hint="cs"/>
          <w:rtl/>
        </w:rPr>
        <w:t>ک</w:t>
      </w:r>
      <w:r>
        <w:rPr>
          <w:rFonts w:hint="cs"/>
          <w:rtl/>
        </w:rPr>
        <w:t>تاب الله و سنت رسول ال</w:t>
      </w:r>
      <w:r w:rsidRPr="00477842">
        <w:rPr>
          <w:rFonts w:hint="cs"/>
          <w:rtl/>
        </w:rPr>
        <w:t>له</w:t>
      </w:r>
      <w:r w:rsidR="00775CCE" w:rsidRPr="00775CCE">
        <w:rPr>
          <w:rFonts w:cs="CTraditional Arabic" w:hint="cs"/>
          <w:rtl/>
        </w:rPr>
        <w:t xml:space="preserve"> ج</w:t>
      </w:r>
      <w:r w:rsidRPr="00477842">
        <w:rPr>
          <w:rFonts w:hint="cs"/>
          <w:rtl/>
        </w:rPr>
        <w:t xml:space="preserve"> و اج</w:t>
      </w:r>
      <w:r>
        <w:rPr>
          <w:rFonts w:hint="cs"/>
          <w:rtl/>
        </w:rPr>
        <w:t>ماع صحابه و تعامل اهل ب</w:t>
      </w:r>
      <w:r w:rsidR="00165C22">
        <w:rPr>
          <w:rFonts w:hint="cs"/>
          <w:rtl/>
        </w:rPr>
        <w:t>ی</w:t>
      </w:r>
      <w:r>
        <w:rPr>
          <w:rFonts w:hint="cs"/>
          <w:rtl/>
        </w:rPr>
        <w:t xml:space="preserve">ت, </w:t>
      </w:r>
      <w:r w:rsidR="00165C22">
        <w:rPr>
          <w:rFonts w:hint="cs"/>
          <w:rtl/>
        </w:rPr>
        <w:t>ک</w:t>
      </w:r>
      <w:r>
        <w:rPr>
          <w:rFonts w:hint="cs"/>
          <w:rtl/>
        </w:rPr>
        <w:t>املاً مخالف است. ش</w:t>
      </w:r>
      <w:r w:rsidR="00165C22">
        <w:rPr>
          <w:rFonts w:hint="cs"/>
          <w:rtl/>
        </w:rPr>
        <w:t>ی</w:t>
      </w:r>
      <w:r>
        <w:rPr>
          <w:rFonts w:hint="cs"/>
          <w:rtl/>
        </w:rPr>
        <w:t>عه برا</w:t>
      </w:r>
      <w:r w:rsidR="00954E7E">
        <w:rPr>
          <w:rFonts w:hint="cs"/>
          <w:rtl/>
        </w:rPr>
        <w:t xml:space="preserve">ی </w:t>
      </w:r>
      <w:r>
        <w:rPr>
          <w:rFonts w:hint="cs"/>
          <w:rtl/>
        </w:rPr>
        <w:t>اثبات موقف خود، از قرآن و سنت، ه</w:t>
      </w:r>
      <w:r w:rsidR="00165C22">
        <w:rPr>
          <w:rFonts w:hint="cs"/>
          <w:rtl/>
        </w:rPr>
        <w:t>ی</w:t>
      </w:r>
      <w:r>
        <w:rPr>
          <w:rFonts w:hint="cs"/>
          <w:rtl/>
        </w:rPr>
        <w:t>چ دل</w:t>
      </w:r>
      <w:r w:rsidR="00165C22">
        <w:rPr>
          <w:rFonts w:hint="cs"/>
          <w:rtl/>
        </w:rPr>
        <w:t>ی</w:t>
      </w:r>
      <w:r>
        <w:rPr>
          <w:rFonts w:hint="cs"/>
          <w:rtl/>
        </w:rPr>
        <w:t>ل واضح</w:t>
      </w:r>
      <w:r w:rsidR="00954E7E">
        <w:rPr>
          <w:rFonts w:hint="cs"/>
          <w:rtl/>
        </w:rPr>
        <w:t xml:space="preserve">ی </w:t>
      </w:r>
      <w:r>
        <w:rPr>
          <w:rFonts w:hint="cs"/>
          <w:rtl/>
        </w:rPr>
        <w:t>ندارد. مگر ا</w:t>
      </w:r>
      <w:r w:rsidR="00165C22">
        <w:rPr>
          <w:rFonts w:hint="cs"/>
          <w:rtl/>
        </w:rPr>
        <w:t>ی</w:t>
      </w:r>
      <w:r>
        <w:rPr>
          <w:rFonts w:hint="cs"/>
          <w:rtl/>
        </w:rPr>
        <w:t>ن</w:t>
      </w:r>
      <w:r w:rsidR="00165C22">
        <w:rPr>
          <w:rFonts w:hint="cs"/>
          <w:rtl/>
        </w:rPr>
        <w:t>ک</w:t>
      </w:r>
      <w:r>
        <w:rPr>
          <w:rFonts w:hint="cs"/>
          <w:rtl/>
        </w:rPr>
        <w:t>ه ت</w:t>
      </w:r>
      <w:r w:rsidR="00165C22">
        <w:rPr>
          <w:rFonts w:hint="cs"/>
          <w:rtl/>
        </w:rPr>
        <w:t>کی</w:t>
      </w:r>
      <w:r>
        <w:rPr>
          <w:rFonts w:hint="cs"/>
          <w:rtl/>
        </w:rPr>
        <w:t>ه بر</w:t>
      </w:r>
      <w:r w:rsidR="00835EAE">
        <w:rPr>
          <w:rFonts w:hint="cs"/>
          <w:rtl/>
        </w:rPr>
        <w:t xml:space="preserve"> روا</w:t>
      </w:r>
      <w:r w:rsidR="00165C22">
        <w:rPr>
          <w:rFonts w:hint="cs"/>
          <w:rtl/>
        </w:rPr>
        <w:t>ی</w:t>
      </w:r>
      <w:r w:rsidR="00835EAE">
        <w:rPr>
          <w:rFonts w:hint="cs"/>
          <w:rtl/>
        </w:rPr>
        <w:t>ت‌ها</w:t>
      </w:r>
      <w:r w:rsidR="00954E7E">
        <w:rPr>
          <w:rFonts w:hint="cs"/>
          <w:rtl/>
        </w:rPr>
        <w:t xml:space="preserve">ی </w:t>
      </w:r>
      <w:r>
        <w:rPr>
          <w:rFonts w:hint="cs"/>
          <w:rtl/>
        </w:rPr>
        <w:t>موضوع</w:t>
      </w:r>
      <w:r w:rsidR="00954E7E">
        <w:rPr>
          <w:rFonts w:hint="cs"/>
          <w:rtl/>
        </w:rPr>
        <w:t xml:space="preserve">ی </w:t>
      </w:r>
      <w:r>
        <w:rPr>
          <w:rFonts w:hint="cs"/>
          <w:rtl/>
        </w:rPr>
        <w:t>ب</w:t>
      </w:r>
      <w:r w:rsidR="00165C22">
        <w:rPr>
          <w:rFonts w:hint="cs"/>
          <w:rtl/>
        </w:rPr>
        <w:t>ک</w:t>
      </w:r>
      <w:r>
        <w:rPr>
          <w:rFonts w:hint="cs"/>
          <w:rtl/>
        </w:rPr>
        <w:t xml:space="preserve">نند </w:t>
      </w:r>
      <w:r w:rsidR="00165C22">
        <w:rPr>
          <w:rFonts w:hint="cs"/>
          <w:rtl/>
        </w:rPr>
        <w:t>ک</w:t>
      </w:r>
      <w:r>
        <w:rPr>
          <w:rFonts w:hint="cs"/>
          <w:rtl/>
        </w:rPr>
        <w:t xml:space="preserve">ه خودشان در </w:t>
      </w:r>
      <w:r w:rsidR="00165C22">
        <w:rPr>
          <w:rFonts w:hint="cs"/>
          <w:rtl/>
        </w:rPr>
        <w:t>ک</w:t>
      </w:r>
      <w:r>
        <w:rPr>
          <w:rFonts w:hint="cs"/>
          <w:rtl/>
        </w:rPr>
        <w:t>تابها</w:t>
      </w:r>
      <w:r w:rsidR="00165C22">
        <w:rPr>
          <w:rFonts w:hint="cs"/>
          <w:rtl/>
        </w:rPr>
        <w:t>ی</w:t>
      </w:r>
      <w:r>
        <w:rPr>
          <w:rFonts w:hint="cs"/>
          <w:rtl/>
        </w:rPr>
        <w:t xml:space="preserve">شان جمع </w:t>
      </w:r>
      <w:r w:rsidR="00165C22">
        <w:rPr>
          <w:rFonts w:hint="cs"/>
          <w:rtl/>
        </w:rPr>
        <w:t>ک</w:t>
      </w:r>
      <w:r>
        <w:rPr>
          <w:rFonts w:hint="cs"/>
          <w:rtl/>
        </w:rPr>
        <w:t>رده</w:t>
      </w:r>
      <w:r w:rsidR="00CA538F">
        <w:rPr>
          <w:rFonts w:hint="cs"/>
          <w:rtl/>
        </w:rPr>
        <w:t xml:space="preserve">‌اند </w:t>
      </w:r>
      <w:r>
        <w:rPr>
          <w:rFonts w:hint="cs"/>
          <w:rtl/>
        </w:rPr>
        <w:t>و پا</w:t>
      </w:r>
      <w:r w:rsidR="00165C22">
        <w:rPr>
          <w:rFonts w:hint="cs"/>
          <w:rtl/>
        </w:rPr>
        <w:t>ی</w:t>
      </w:r>
      <w:r>
        <w:rPr>
          <w:rFonts w:hint="cs"/>
          <w:rtl/>
        </w:rPr>
        <w:t>ه گمراه</w:t>
      </w:r>
      <w:r w:rsidR="00954E7E">
        <w:rPr>
          <w:rFonts w:hint="cs"/>
          <w:rtl/>
        </w:rPr>
        <w:t xml:space="preserve">ی </w:t>
      </w:r>
      <w:r>
        <w:rPr>
          <w:rFonts w:hint="cs"/>
          <w:rtl/>
        </w:rPr>
        <w:t>خود را بر آن نهاده</w:t>
      </w:r>
      <w:r w:rsidR="00553673">
        <w:rPr>
          <w:rFonts w:hint="cs"/>
          <w:rtl/>
        </w:rPr>
        <w:t>‌اند.</w:t>
      </w:r>
    </w:p>
    <w:p w:rsidR="00A8404F" w:rsidRDefault="00A8404F" w:rsidP="00477842">
      <w:pPr>
        <w:pStyle w:val="a1"/>
        <w:rPr>
          <w:rtl/>
        </w:rPr>
      </w:pPr>
      <w:r>
        <w:rPr>
          <w:rFonts w:hint="cs"/>
          <w:rtl/>
        </w:rPr>
        <w:t>ما در ا</w:t>
      </w:r>
      <w:r w:rsidR="00165C22">
        <w:rPr>
          <w:rFonts w:hint="cs"/>
          <w:rtl/>
        </w:rPr>
        <w:t>ی</w:t>
      </w:r>
      <w:r>
        <w:rPr>
          <w:rFonts w:hint="cs"/>
          <w:rtl/>
        </w:rPr>
        <w:t>ن نوشته خود، از بن</w:t>
      </w:r>
      <w:r w:rsidR="00165C22">
        <w:rPr>
          <w:rFonts w:hint="cs"/>
          <w:rtl/>
        </w:rPr>
        <w:t>ی</w:t>
      </w:r>
      <w:r>
        <w:rPr>
          <w:rFonts w:hint="cs"/>
          <w:rtl/>
        </w:rPr>
        <w:t>اد و اساس گمراه</w:t>
      </w:r>
      <w:r w:rsidR="00954E7E">
        <w:rPr>
          <w:rFonts w:hint="cs"/>
          <w:rtl/>
        </w:rPr>
        <w:t xml:space="preserve">ی </w:t>
      </w:r>
      <w:r>
        <w:rPr>
          <w:rFonts w:hint="cs"/>
          <w:rtl/>
        </w:rPr>
        <w:t>ش</w:t>
      </w:r>
      <w:r w:rsidR="00165C22">
        <w:rPr>
          <w:rFonts w:hint="cs"/>
          <w:rtl/>
        </w:rPr>
        <w:t>ی</w:t>
      </w:r>
      <w:r>
        <w:rPr>
          <w:rFonts w:hint="cs"/>
          <w:rtl/>
        </w:rPr>
        <w:t>عه «عق</w:t>
      </w:r>
      <w:r w:rsidR="00165C22">
        <w:rPr>
          <w:rFonts w:hint="cs"/>
          <w:rtl/>
        </w:rPr>
        <w:t>ی</w:t>
      </w:r>
      <w:r>
        <w:rPr>
          <w:rFonts w:hint="cs"/>
          <w:rtl/>
        </w:rPr>
        <w:t xml:space="preserve">ده امامت» به اختصار بحث </w:t>
      </w:r>
      <w:r w:rsidR="00165C22">
        <w:rPr>
          <w:rFonts w:hint="cs"/>
          <w:rtl/>
        </w:rPr>
        <w:t>ک</w:t>
      </w:r>
      <w:r>
        <w:rPr>
          <w:rFonts w:hint="cs"/>
          <w:rtl/>
        </w:rPr>
        <w:t>رد</w:t>
      </w:r>
      <w:r w:rsidR="00165C22">
        <w:rPr>
          <w:rFonts w:hint="cs"/>
          <w:rtl/>
        </w:rPr>
        <w:t>ی</w:t>
      </w:r>
      <w:r>
        <w:rPr>
          <w:rFonts w:hint="cs"/>
          <w:rtl/>
        </w:rPr>
        <w:t>م و حق</w:t>
      </w:r>
      <w:r w:rsidR="00165C22">
        <w:rPr>
          <w:rFonts w:hint="cs"/>
          <w:rtl/>
        </w:rPr>
        <w:t>ی</w:t>
      </w:r>
      <w:r>
        <w:rPr>
          <w:rFonts w:hint="cs"/>
          <w:rtl/>
        </w:rPr>
        <w:t>قت و ماه</w:t>
      </w:r>
      <w:r w:rsidR="00165C22">
        <w:rPr>
          <w:rFonts w:hint="cs"/>
          <w:rtl/>
        </w:rPr>
        <w:t>ی</w:t>
      </w:r>
      <w:r>
        <w:rPr>
          <w:rFonts w:hint="cs"/>
          <w:rtl/>
        </w:rPr>
        <w:t>ت دلائل ش</w:t>
      </w:r>
      <w:r w:rsidR="00165C22">
        <w:rPr>
          <w:rFonts w:hint="cs"/>
          <w:rtl/>
        </w:rPr>
        <w:t>ی</w:t>
      </w:r>
      <w:r>
        <w:rPr>
          <w:rFonts w:hint="cs"/>
          <w:rtl/>
        </w:rPr>
        <w:t>عه به و</w:t>
      </w:r>
      <w:r w:rsidR="00165C22">
        <w:rPr>
          <w:rFonts w:hint="cs"/>
          <w:rtl/>
        </w:rPr>
        <w:t>ی</w:t>
      </w:r>
      <w:r>
        <w:rPr>
          <w:rFonts w:hint="cs"/>
          <w:rtl/>
        </w:rPr>
        <w:t>ژه نحوه استدلالشان را از حد</w:t>
      </w:r>
      <w:r w:rsidR="00165C22">
        <w:rPr>
          <w:rFonts w:hint="cs"/>
          <w:rtl/>
        </w:rPr>
        <w:t>ی</w:t>
      </w:r>
      <w:r>
        <w:rPr>
          <w:rFonts w:hint="cs"/>
          <w:rtl/>
        </w:rPr>
        <w:t>ث غد</w:t>
      </w:r>
      <w:r w:rsidR="00165C22">
        <w:rPr>
          <w:rFonts w:hint="cs"/>
          <w:rtl/>
        </w:rPr>
        <w:t>ی</w:t>
      </w:r>
      <w:r>
        <w:rPr>
          <w:rFonts w:hint="cs"/>
          <w:rtl/>
        </w:rPr>
        <w:t>ر برا</w:t>
      </w:r>
      <w:r w:rsidR="00954E7E">
        <w:rPr>
          <w:rFonts w:hint="cs"/>
          <w:rtl/>
        </w:rPr>
        <w:t xml:space="preserve">ی </w:t>
      </w:r>
      <w:r>
        <w:rPr>
          <w:rFonts w:hint="cs"/>
          <w:rtl/>
        </w:rPr>
        <w:t>اثبات ا</w:t>
      </w:r>
      <w:r w:rsidR="00165C22">
        <w:rPr>
          <w:rFonts w:hint="cs"/>
          <w:rtl/>
        </w:rPr>
        <w:t>ی</w:t>
      </w:r>
      <w:r>
        <w:rPr>
          <w:rFonts w:hint="cs"/>
          <w:rtl/>
        </w:rPr>
        <w:t>ن عق</w:t>
      </w:r>
      <w:r w:rsidR="00165C22">
        <w:rPr>
          <w:rFonts w:hint="cs"/>
          <w:rtl/>
        </w:rPr>
        <w:t>ی</w:t>
      </w:r>
      <w:r>
        <w:rPr>
          <w:rFonts w:hint="cs"/>
          <w:rtl/>
        </w:rPr>
        <w:t>ده مزعومه را بحمد الله تعال</w:t>
      </w:r>
      <w:r w:rsidR="00954E7E">
        <w:rPr>
          <w:rFonts w:hint="cs"/>
          <w:rtl/>
        </w:rPr>
        <w:t xml:space="preserve">ی </w:t>
      </w:r>
      <w:r>
        <w:rPr>
          <w:rFonts w:hint="cs"/>
          <w:rtl/>
        </w:rPr>
        <w:t>مختصراً به حضورتان تقد</w:t>
      </w:r>
      <w:r w:rsidR="00165C22">
        <w:rPr>
          <w:rFonts w:hint="cs"/>
          <w:rtl/>
        </w:rPr>
        <w:t>ی</w:t>
      </w:r>
      <w:r>
        <w:rPr>
          <w:rFonts w:hint="cs"/>
          <w:rtl/>
        </w:rPr>
        <w:t xml:space="preserve">م </w:t>
      </w:r>
      <w:r w:rsidR="00165C22">
        <w:rPr>
          <w:rFonts w:hint="cs"/>
          <w:rtl/>
        </w:rPr>
        <w:t>ک</w:t>
      </w:r>
      <w:r>
        <w:rPr>
          <w:rFonts w:hint="cs"/>
          <w:rtl/>
        </w:rPr>
        <w:t>رد</w:t>
      </w:r>
      <w:r w:rsidR="00165C22">
        <w:rPr>
          <w:rFonts w:hint="cs"/>
          <w:rtl/>
        </w:rPr>
        <w:t>ی</w:t>
      </w:r>
      <w:r>
        <w:rPr>
          <w:rFonts w:hint="cs"/>
          <w:rtl/>
        </w:rPr>
        <w:t>م. از رحمت الله تعال</w:t>
      </w:r>
      <w:r w:rsidR="00954E7E">
        <w:rPr>
          <w:rFonts w:hint="cs"/>
          <w:rtl/>
        </w:rPr>
        <w:t xml:space="preserve">ی </w:t>
      </w:r>
      <w:r>
        <w:rPr>
          <w:rFonts w:hint="cs"/>
          <w:rtl/>
        </w:rPr>
        <w:t>ام</w:t>
      </w:r>
      <w:r w:rsidR="00165C22">
        <w:rPr>
          <w:rFonts w:hint="cs"/>
          <w:rtl/>
        </w:rPr>
        <w:t>ی</w:t>
      </w:r>
      <w:r>
        <w:rPr>
          <w:rFonts w:hint="cs"/>
          <w:rtl/>
        </w:rPr>
        <w:t>دوار</w:t>
      </w:r>
      <w:r w:rsidR="00165C22">
        <w:rPr>
          <w:rFonts w:hint="cs"/>
          <w:rtl/>
        </w:rPr>
        <w:t>ی</w:t>
      </w:r>
      <w:r>
        <w:rPr>
          <w:rFonts w:hint="cs"/>
          <w:rtl/>
        </w:rPr>
        <w:t xml:space="preserve">م </w:t>
      </w:r>
      <w:r w:rsidR="00165C22">
        <w:rPr>
          <w:rFonts w:hint="cs"/>
          <w:rtl/>
        </w:rPr>
        <w:t>ک</w:t>
      </w:r>
      <w:r>
        <w:rPr>
          <w:rFonts w:hint="cs"/>
          <w:rtl/>
        </w:rPr>
        <w:t>ه برا</w:t>
      </w:r>
      <w:r w:rsidR="00954E7E">
        <w:rPr>
          <w:rFonts w:hint="cs"/>
          <w:rtl/>
        </w:rPr>
        <w:t xml:space="preserve">ی </w:t>
      </w:r>
      <w:r w:rsidR="00165C22">
        <w:rPr>
          <w:rFonts w:hint="cs"/>
          <w:rtl/>
        </w:rPr>
        <w:t>یک</w:t>
      </w:r>
      <w:r>
        <w:rPr>
          <w:rFonts w:hint="cs"/>
          <w:rtl/>
        </w:rPr>
        <w:t xml:space="preserve"> خواننده</w:t>
      </w:r>
      <w:r w:rsidR="00553673">
        <w:rPr>
          <w:rFonts w:hint="cs"/>
          <w:rtl/>
        </w:rPr>
        <w:t xml:space="preserve"> ب</w:t>
      </w:r>
      <w:r w:rsidR="00954E7E">
        <w:rPr>
          <w:rFonts w:hint="cs"/>
          <w:rtl/>
        </w:rPr>
        <w:t>ی‌</w:t>
      </w:r>
      <w:r>
        <w:rPr>
          <w:rFonts w:hint="cs"/>
          <w:rtl/>
        </w:rPr>
        <w:t>طرف، ا</w:t>
      </w:r>
      <w:r w:rsidR="00165C22">
        <w:rPr>
          <w:rFonts w:hint="cs"/>
          <w:rtl/>
        </w:rPr>
        <w:t>ی</w:t>
      </w:r>
      <w:r>
        <w:rPr>
          <w:rFonts w:hint="cs"/>
          <w:rtl/>
        </w:rPr>
        <w:t>ن تحر</w:t>
      </w:r>
      <w:r w:rsidR="00165C22">
        <w:rPr>
          <w:rFonts w:hint="cs"/>
          <w:rtl/>
        </w:rPr>
        <w:t>ی</w:t>
      </w:r>
      <w:r>
        <w:rPr>
          <w:rFonts w:hint="cs"/>
          <w:rtl/>
        </w:rPr>
        <w:t xml:space="preserve">ر مختصر, </w:t>
      </w:r>
      <w:r w:rsidR="00165C22">
        <w:rPr>
          <w:rFonts w:hint="cs"/>
          <w:rtl/>
        </w:rPr>
        <w:t>ک</w:t>
      </w:r>
      <w:r>
        <w:rPr>
          <w:rFonts w:hint="cs"/>
          <w:rtl/>
        </w:rPr>
        <w:t>اف</w:t>
      </w:r>
      <w:r w:rsidR="00954E7E">
        <w:rPr>
          <w:rFonts w:hint="cs"/>
          <w:rtl/>
        </w:rPr>
        <w:t xml:space="preserve">ی </w:t>
      </w:r>
      <w:r>
        <w:rPr>
          <w:rFonts w:hint="cs"/>
          <w:rtl/>
        </w:rPr>
        <w:t xml:space="preserve">باشد. </w:t>
      </w:r>
      <w:r w:rsidRPr="00477842">
        <w:rPr>
          <w:rStyle w:val="Char0"/>
          <w:rFonts w:hint="cs"/>
          <w:rtl/>
        </w:rPr>
        <w:t>(تقبله الله تعالي و نفع به)</w:t>
      </w:r>
      <w:r>
        <w:rPr>
          <w:rFonts w:hint="cs"/>
          <w:rtl/>
        </w:rPr>
        <w:t>.</w:t>
      </w:r>
    </w:p>
    <w:p w:rsidR="00A8404F" w:rsidRDefault="00A8404F" w:rsidP="00BE193F">
      <w:pPr>
        <w:pStyle w:val="a1"/>
        <w:spacing w:line="230" w:lineRule="auto"/>
        <w:rPr>
          <w:rtl/>
        </w:rPr>
      </w:pPr>
      <w:r>
        <w:rPr>
          <w:rFonts w:hint="cs"/>
          <w:rtl/>
        </w:rPr>
        <w:t xml:space="preserve">اگر </w:t>
      </w:r>
      <w:r w:rsidR="00165C22">
        <w:rPr>
          <w:rFonts w:hint="cs"/>
          <w:rtl/>
        </w:rPr>
        <w:t>ک</w:t>
      </w:r>
      <w:r>
        <w:rPr>
          <w:rFonts w:hint="cs"/>
          <w:rtl/>
        </w:rPr>
        <w:t>س</w:t>
      </w:r>
      <w:r w:rsidR="00954E7E">
        <w:rPr>
          <w:rFonts w:hint="cs"/>
          <w:rtl/>
        </w:rPr>
        <w:t xml:space="preserve">ی </w:t>
      </w:r>
      <w:r>
        <w:rPr>
          <w:rFonts w:hint="cs"/>
          <w:rtl/>
        </w:rPr>
        <w:t>بخواهد مفصلاً از اختلافات سن</w:t>
      </w:r>
      <w:r w:rsidR="00954E7E">
        <w:rPr>
          <w:rFonts w:hint="cs"/>
          <w:rtl/>
        </w:rPr>
        <w:t xml:space="preserve">ی </w:t>
      </w:r>
      <w:r>
        <w:rPr>
          <w:rFonts w:hint="cs"/>
          <w:rtl/>
        </w:rPr>
        <w:t>و ش</w:t>
      </w:r>
      <w:r w:rsidR="00165C22">
        <w:rPr>
          <w:rFonts w:hint="cs"/>
          <w:rtl/>
        </w:rPr>
        <w:t>ی</w:t>
      </w:r>
      <w:r>
        <w:rPr>
          <w:rFonts w:hint="cs"/>
          <w:rtl/>
        </w:rPr>
        <w:t xml:space="preserve">عه آگاه شود به </w:t>
      </w:r>
      <w:r w:rsidR="00165C22">
        <w:rPr>
          <w:rFonts w:hint="cs"/>
          <w:rtl/>
        </w:rPr>
        <w:t>ک</w:t>
      </w:r>
      <w:r>
        <w:rPr>
          <w:rFonts w:hint="cs"/>
          <w:rtl/>
        </w:rPr>
        <w:t>تابها</w:t>
      </w:r>
      <w:r w:rsidR="00165C22">
        <w:rPr>
          <w:rFonts w:hint="cs"/>
          <w:rtl/>
        </w:rPr>
        <w:t>ی</w:t>
      </w:r>
      <w:r w:rsidR="00954E7E">
        <w:rPr>
          <w:rFonts w:hint="cs"/>
          <w:rtl/>
        </w:rPr>
        <w:t xml:space="preserve">ی </w:t>
      </w:r>
      <w:r w:rsidR="00165C22">
        <w:rPr>
          <w:rFonts w:hint="cs"/>
          <w:rtl/>
        </w:rPr>
        <w:t>ک</w:t>
      </w:r>
      <w:r>
        <w:rPr>
          <w:rFonts w:hint="cs"/>
          <w:rtl/>
        </w:rPr>
        <w:t>ه به تفص</w:t>
      </w:r>
      <w:r w:rsidR="00165C22">
        <w:rPr>
          <w:rFonts w:hint="cs"/>
          <w:rtl/>
        </w:rPr>
        <w:t>ی</w:t>
      </w:r>
      <w:r>
        <w:rPr>
          <w:rFonts w:hint="cs"/>
          <w:rtl/>
        </w:rPr>
        <w:t>ل در ا</w:t>
      </w:r>
      <w:r w:rsidR="00165C22">
        <w:rPr>
          <w:rFonts w:hint="cs"/>
          <w:rtl/>
        </w:rPr>
        <w:t>ی</w:t>
      </w:r>
      <w:r>
        <w:rPr>
          <w:rFonts w:hint="cs"/>
          <w:rtl/>
        </w:rPr>
        <w:t xml:space="preserve">ن موضوع نوشته شده مراجعه </w:t>
      </w:r>
      <w:r w:rsidR="00165C22">
        <w:rPr>
          <w:rFonts w:hint="cs"/>
          <w:rtl/>
        </w:rPr>
        <w:t>ک</w:t>
      </w:r>
      <w:r>
        <w:rPr>
          <w:rFonts w:hint="cs"/>
          <w:rtl/>
        </w:rPr>
        <w:t xml:space="preserve">ند. از آنها نام چند </w:t>
      </w:r>
      <w:r w:rsidR="00165C22">
        <w:rPr>
          <w:rFonts w:hint="cs"/>
          <w:rtl/>
        </w:rPr>
        <w:t>ک</w:t>
      </w:r>
      <w:r>
        <w:rPr>
          <w:rFonts w:hint="cs"/>
          <w:rtl/>
        </w:rPr>
        <w:t xml:space="preserve">تاب مهم </w:t>
      </w:r>
      <w:r w:rsidR="00165C22">
        <w:rPr>
          <w:rFonts w:hint="cs"/>
          <w:rtl/>
        </w:rPr>
        <w:t>ک</w:t>
      </w:r>
      <w:r>
        <w:rPr>
          <w:rFonts w:hint="cs"/>
          <w:rtl/>
        </w:rPr>
        <w:t>ه ما ن</w:t>
      </w:r>
      <w:r w:rsidR="00165C22">
        <w:rPr>
          <w:rFonts w:hint="cs"/>
          <w:rtl/>
        </w:rPr>
        <w:t>ی</w:t>
      </w:r>
      <w:r>
        <w:rPr>
          <w:rFonts w:hint="cs"/>
          <w:rtl/>
        </w:rPr>
        <w:t>ز به هنگام تحر</w:t>
      </w:r>
      <w:r w:rsidR="00165C22">
        <w:rPr>
          <w:rFonts w:hint="cs"/>
          <w:rtl/>
        </w:rPr>
        <w:t>ی</w:t>
      </w:r>
      <w:r>
        <w:rPr>
          <w:rFonts w:hint="cs"/>
          <w:rtl/>
        </w:rPr>
        <w:t>ر از ا</w:t>
      </w:r>
      <w:r w:rsidR="00165C22">
        <w:rPr>
          <w:rFonts w:hint="cs"/>
          <w:rtl/>
        </w:rPr>
        <w:t>ی</w:t>
      </w:r>
      <w:r>
        <w:rPr>
          <w:rFonts w:hint="cs"/>
          <w:rtl/>
        </w:rPr>
        <w:t xml:space="preserve">ن </w:t>
      </w:r>
      <w:r w:rsidR="00165C22">
        <w:rPr>
          <w:rFonts w:hint="cs"/>
          <w:rtl/>
        </w:rPr>
        <w:t>ک</w:t>
      </w:r>
      <w:r>
        <w:rPr>
          <w:rFonts w:hint="cs"/>
          <w:rtl/>
        </w:rPr>
        <w:t>تابها</w:t>
      </w:r>
      <w:r w:rsidR="00954E7E">
        <w:rPr>
          <w:rFonts w:hint="cs"/>
          <w:rtl/>
        </w:rPr>
        <w:t xml:space="preserve">ی </w:t>
      </w:r>
      <w:r>
        <w:rPr>
          <w:rFonts w:hint="cs"/>
          <w:rtl/>
        </w:rPr>
        <w:t>ق</w:t>
      </w:r>
      <w:r w:rsidR="00165C22">
        <w:rPr>
          <w:rFonts w:hint="cs"/>
          <w:rtl/>
        </w:rPr>
        <w:t>ی</w:t>
      </w:r>
      <w:r>
        <w:rPr>
          <w:rFonts w:hint="cs"/>
          <w:rtl/>
        </w:rPr>
        <w:t>مت</w:t>
      </w:r>
      <w:r w:rsidR="00954E7E">
        <w:rPr>
          <w:rFonts w:hint="cs"/>
          <w:rtl/>
        </w:rPr>
        <w:t xml:space="preserve">ی </w:t>
      </w:r>
      <w:r>
        <w:rPr>
          <w:rFonts w:hint="cs"/>
          <w:rtl/>
        </w:rPr>
        <w:t xml:space="preserve">و پرارزش استفاده </w:t>
      </w:r>
      <w:r w:rsidR="00165C22">
        <w:rPr>
          <w:rFonts w:hint="cs"/>
          <w:rtl/>
        </w:rPr>
        <w:t>ک</w:t>
      </w:r>
      <w:r>
        <w:rPr>
          <w:rFonts w:hint="cs"/>
          <w:rtl/>
        </w:rPr>
        <w:t>رده ا</w:t>
      </w:r>
      <w:r w:rsidR="00165C22">
        <w:rPr>
          <w:rFonts w:hint="cs"/>
          <w:rtl/>
        </w:rPr>
        <w:t>ی</w:t>
      </w:r>
      <w:r>
        <w:rPr>
          <w:rFonts w:hint="cs"/>
          <w:rtl/>
        </w:rPr>
        <w:t>م در ذ</w:t>
      </w:r>
      <w:r w:rsidR="00165C22">
        <w:rPr>
          <w:rFonts w:hint="cs"/>
          <w:rtl/>
        </w:rPr>
        <w:t>ی</w:t>
      </w:r>
      <w:r>
        <w:rPr>
          <w:rFonts w:hint="cs"/>
          <w:rtl/>
        </w:rPr>
        <w:t>ل</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w:t>
      </w:r>
    </w:p>
    <w:p w:rsidR="00A8404F" w:rsidRPr="00FB738D" w:rsidRDefault="00A8404F" w:rsidP="000E6D84">
      <w:pPr>
        <w:numPr>
          <w:ilvl w:val="0"/>
          <w:numId w:val="3"/>
        </w:numPr>
        <w:tabs>
          <w:tab w:val="clear" w:pos="648"/>
          <w:tab w:val="right" w:pos="3542"/>
        </w:tabs>
        <w:spacing w:line="230" w:lineRule="auto"/>
        <w:ind w:left="641" w:hanging="357"/>
        <w:rPr>
          <w:rFonts w:ascii="IRLotus" w:hAnsi="IRLotus" w:cs="IRLotus"/>
          <w:b/>
          <w:bCs/>
          <w:sz w:val="28"/>
          <w:szCs w:val="28"/>
          <w:rtl/>
        </w:rPr>
      </w:pPr>
      <w:r w:rsidRPr="000E6D84">
        <w:rPr>
          <w:rStyle w:val="Char0"/>
          <w:rtl/>
        </w:rPr>
        <w:t>منهاج السنه النبو</w:t>
      </w:r>
      <w:r w:rsidR="00165C22" w:rsidRPr="000E6D84">
        <w:rPr>
          <w:rStyle w:val="Char0"/>
          <w:rtl/>
        </w:rPr>
        <w:t>ی</w:t>
      </w:r>
      <w:r w:rsidRPr="000E6D84">
        <w:rPr>
          <w:rStyle w:val="Char0"/>
          <w:rtl/>
        </w:rPr>
        <w:t>ه</w:t>
      </w:r>
      <w:r w:rsidR="000E6D84">
        <w:rPr>
          <w:rStyle w:val="Char0"/>
          <w:rFonts w:hint="cs"/>
          <w:rtl/>
        </w:rPr>
        <w:t xml:space="preserve"> </w:t>
      </w:r>
      <w:r w:rsidR="000E6D84">
        <w:rPr>
          <w:rStyle w:val="Char0"/>
          <w:rFonts w:hint="cs"/>
          <w:rtl/>
        </w:rPr>
        <w:tab/>
      </w:r>
      <w:r w:rsidR="000E6D84">
        <w:rPr>
          <w:rStyle w:val="Char0"/>
          <w:rFonts w:hint="cs"/>
          <w:rtl/>
        </w:rPr>
        <w:tab/>
      </w:r>
      <w:r w:rsidRPr="000E6D84">
        <w:rPr>
          <w:rStyle w:val="Char1"/>
          <w:rtl/>
        </w:rPr>
        <w:t>حافظ ابن ت</w:t>
      </w:r>
      <w:r w:rsidR="00165C22" w:rsidRPr="000E6D84">
        <w:rPr>
          <w:rStyle w:val="Char1"/>
          <w:rtl/>
        </w:rPr>
        <w:t>ی</w:t>
      </w:r>
      <w:r w:rsidRPr="000E6D84">
        <w:rPr>
          <w:rStyle w:val="Char1"/>
          <w:rtl/>
        </w:rPr>
        <w:t>م</w:t>
      </w:r>
      <w:r w:rsidR="00165C22" w:rsidRPr="000E6D84">
        <w:rPr>
          <w:rStyle w:val="Char1"/>
          <w:rtl/>
        </w:rPr>
        <w:t>ی</w:t>
      </w:r>
      <w:r w:rsidRPr="000E6D84">
        <w:rPr>
          <w:rStyle w:val="Char1"/>
          <w:rtl/>
        </w:rPr>
        <w:t>ه</w:t>
      </w:r>
    </w:p>
    <w:p w:rsidR="00A8404F" w:rsidRPr="00FB738D" w:rsidRDefault="00A8404F" w:rsidP="000E6D84">
      <w:pPr>
        <w:numPr>
          <w:ilvl w:val="0"/>
          <w:numId w:val="3"/>
        </w:numPr>
        <w:tabs>
          <w:tab w:val="clear" w:pos="648"/>
          <w:tab w:val="right" w:pos="3542"/>
        </w:tabs>
        <w:spacing w:line="230" w:lineRule="auto"/>
        <w:ind w:left="641" w:hanging="357"/>
        <w:rPr>
          <w:rFonts w:ascii="IRLotus" w:hAnsi="IRLotus" w:cs="IRLotus"/>
          <w:b/>
          <w:bCs/>
          <w:sz w:val="28"/>
          <w:szCs w:val="28"/>
          <w:rtl/>
        </w:rPr>
      </w:pPr>
      <w:r w:rsidRPr="000E6D84">
        <w:rPr>
          <w:rStyle w:val="Char0"/>
          <w:rtl/>
        </w:rPr>
        <w:t>العواصم من القواصم</w:t>
      </w:r>
      <w:r w:rsidRPr="00FB738D">
        <w:rPr>
          <w:rFonts w:ascii="IRLotus" w:hAnsi="IRLotus" w:cs="IRLotus"/>
          <w:b/>
          <w:bCs/>
          <w:sz w:val="28"/>
          <w:szCs w:val="28"/>
          <w:rtl/>
        </w:rPr>
        <w:t xml:space="preserve"> </w:t>
      </w:r>
      <w:r w:rsidRPr="00FB738D">
        <w:rPr>
          <w:rFonts w:ascii="IRLotus" w:hAnsi="IRLotus" w:cs="IRLotus"/>
          <w:b/>
          <w:bCs/>
          <w:sz w:val="28"/>
          <w:szCs w:val="28"/>
          <w:rtl/>
        </w:rPr>
        <w:tab/>
        <w:t xml:space="preserve"> </w:t>
      </w:r>
      <w:r w:rsidRPr="00FB738D">
        <w:rPr>
          <w:rFonts w:ascii="IRLotus" w:hAnsi="IRLotus" w:cs="IRLotus"/>
          <w:b/>
          <w:bCs/>
          <w:sz w:val="28"/>
          <w:szCs w:val="28"/>
          <w:rtl/>
        </w:rPr>
        <w:tab/>
      </w:r>
      <w:r w:rsidRPr="000E6D84">
        <w:rPr>
          <w:rStyle w:val="Char1"/>
          <w:rtl/>
        </w:rPr>
        <w:t>قاض</w:t>
      </w:r>
      <w:r w:rsidR="00165C22" w:rsidRPr="000E6D84">
        <w:rPr>
          <w:rStyle w:val="Char1"/>
          <w:rtl/>
        </w:rPr>
        <w:t>ی</w:t>
      </w:r>
      <w:r w:rsidRPr="000E6D84">
        <w:rPr>
          <w:rStyle w:val="Char1"/>
          <w:rtl/>
        </w:rPr>
        <w:t xml:space="preserve"> ابوب</w:t>
      </w:r>
      <w:r w:rsidR="00165C22" w:rsidRPr="000E6D84">
        <w:rPr>
          <w:rStyle w:val="Char1"/>
          <w:rtl/>
        </w:rPr>
        <w:t>ک</w:t>
      </w:r>
      <w:r w:rsidRPr="000E6D84">
        <w:rPr>
          <w:rStyle w:val="Char1"/>
          <w:rtl/>
        </w:rPr>
        <w:t>ر بن العرب</w:t>
      </w:r>
      <w:r w:rsidR="00165C22" w:rsidRPr="000E6D84">
        <w:rPr>
          <w:rStyle w:val="Char1"/>
          <w:rtl/>
        </w:rPr>
        <w:t>ی</w:t>
      </w:r>
    </w:p>
    <w:p w:rsidR="00A8404F" w:rsidRPr="00FB738D" w:rsidRDefault="00A8404F" w:rsidP="000E6D84">
      <w:pPr>
        <w:numPr>
          <w:ilvl w:val="0"/>
          <w:numId w:val="3"/>
        </w:numPr>
        <w:tabs>
          <w:tab w:val="clear" w:pos="648"/>
          <w:tab w:val="right" w:pos="3492"/>
        </w:tabs>
        <w:spacing w:line="230" w:lineRule="auto"/>
        <w:ind w:left="641" w:hanging="357"/>
        <w:rPr>
          <w:rFonts w:ascii="IRLotus" w:hAnsi="IRLotus" w:cs="IRLotus"/>
          <w:b/>
          <w:bCs/>
          <w:sz w:val="28"/>
          <w:szCs w:val="28"/>
          <w:rtl/>
        </w:rPr>
      </w:pPr>
      <w:r w:rsidRPr="000E6D84">
        <w:rPr>
          <w:rStyle w:val="Char0"/>
          <w:rtl/>
        </w:rPr>
        <w:t>الصواعق المحرقه</w:t>
      </w:r>
      <w:r w:rsidRPr="00FB738D">
        <w:rPr>
          <w:rFonts w:ascii="IRLotus" w:hAnsi="IRLotus" w:cs="IRLotus"/>
          <w:b/>
          <w:bCs/>
          <w:sz w:val="28"/>
          <w:szCs w:val="28"/>
          <w:rtl/>
        </w:rPr>
        <w:t xml:space="preserve">   </w:t>
      </w:r>
      <w:r w:rsidRPr="00FB738D">
        <w:rPr>
          <w:rFonts w:ascii="IRLotus" w:hAnsi="IRLotus" w:cs="IRLotus"/>
          <w:b/>
          <w:bCs/>
          <w:sz w:val="28"/>
          <w:szCs w:val="28"/>
          <w:rtl/>
        </w:rPr>
        <w:tab/>
      </w:r>
      <w:r w:rsidRPr="00FB738D">
        <w:rPr>
          <w:rFonts w:ascii="IRLotus" w:hAnsi="IRLotus" w:cs="IRLotus"/>
          <w:b/>
          <w:bCs/>
          <w:sz w:val="28"/>
          <w:szCs w:val="28"/>
          <w:rtl/>
        </w:rPr>
        <w:tab/>
      </w:r>
      <w:r w:rsidRPr="000E6D84">
        <w:rPr>
          <w:rStyle w:val="Char1"/>
          <w:rtl/>
        </w:rPr>
        <w:t>علامه ابن حجر الهث</w:t>
      </w:r>
      <w:r w:rsidR="00165C22" w:rsidRPr="000E6D84">
        <w:rPr>
          <w:rStyle w:val="Char1"/>
          <w:rtl/>
        </w:rPr>
        <w:t>ی</w:t>
      </w:r>
      <w:r w:rsidRPr="000E6D84">
        <w:rPr>
          <w:rStyle w:val="Char1"/>
          <w:rtl/>
        </w:rPr>
        <w:t>م</w:t>
      </w:r>
      <w:r w:rsidR="00165C22" w:rsidRPr="000E6D84">
        <w:rPr>
          <w:rStyle w:val="Char1"/>
          <w:rtl/>
        </w:rPr>
        <w:t>ی</w:t>
      </w:r>
    </w:p>
    <w:p w:rsidR="00A8404F" w:rsidRPr="00FB738D" w:rsidRDefault="00A8404F" w:rsidP="000E6D84">
      <w:pPr>
        <w:numPr>
          <w:ilvl w:val="0"/>
          <w:numId w:val="3"/>
        </w:numPr>
        <w:tabs>
          <w:tab w:val="clear" w:pos="648"/>
          <w:tab w:val="right" w:pos="3492"/>
        </w:tabs>
        <w:spacing w:line="230" w:lineRule="auto"/>
        <w:ind w:left="641" w:hanging="357"/>
        <w:rPr>
          <w:rFonts w:ascii="IRLotus" w:hAnsi="IRLotus" w:cs="IRLotus"/>
          <w:b/>
          <w:bCs/>
          <w:sz w:val="28"/>
          <w:szCs w:val="28"/>
          <w:rtl/>
        </w:rPr>
      </w:pPr>
      <w:r w:rsidRPr="000E6D84">
        <w:rPr>
          <w:rStyle w:val="Char0"/>
          <w:rtl/>
        </w:rPr>
        <w:t>تحفة اثنا عشر</w:t>
      </w:r>
      <w:r w:rsidR="00165C22" w:rsidRPr="000E6D84">
        <w:rPr>
          <w:rStyle w:val="Char0"/>
          <w:rtl/>
        </w:rPr>
        <w:t>ی</w:t>
      </w:r>
      <w:r w:rsidRPr="000E6D84">
        <w:rPr>
          <w:rStyle w:val="Char0"/>
          <w:rtl/>
        </w:rPr>
        <w:t>ة</w:t>
      </w:r>
      <w:r w:rsidR="000E6D84">
        <w:rPr>
          <w:rStyle w:val="Char0"/>
          <w:rFonts w:hint="cs"/>
          <w:rtl/>
        </w:rPr>
        <w:t xml:space="preserve"> </w:t>
      </w:r>
      <w:r w:rsidR="000E6D84">
        <w:rPr>
          <w:rStyle w:val="Char0"/>
          <w:rFonts w:hint="cs"/>
          <w:rtl/>
        </w:rPr>
        <w:tab/>
      </w:r>
      <w:r w:rsidR="000E6D84">
        <w:rPr>
          <w:rStyle w:val="Char0"/>
          <w:rFonts w:hint="cs"/>
          <w:rtl/>
        </w:rPr>
        <w:tab/>
      </w:r>
      <w:r w:rsidRPr="000E6D84">
        <w:rPr>
          <w:rStyle w:val="Char1"/>
          <w:rtl/>
        </w:rPr>
        <w:t>عبدالعز</w:t>
      </w:r>
      <w:r w:rsidR="00165C22" w:rsidRPr="000E6D84">
        <w:rPr>
          <w:rStyle w:val="Char1"/>
          <w:rtl/>
        </w:rPr>
        <w:t>ی</w:t>
      </w:r>
      <w:r w:rsidRPr="000E6D84">
        <w:rPr>
          <w:rStyle w:val="Char1"/>
          <w:rtl/>
        </w:rPr>
        <w:t>ز محدث دهلو</w:t>
      </w:r>
      <w:r w:rsidR="00165C22" w:rsidRPr="000E6D84">
        <w:rPr>
          <w:rStyle w:val="Char1"/>
          <w:rtl/>
        </w:rPr>
        <w:t>ی</w:t>
      </w:r>
    </w:p>
    <w:p w:rsidR="00A8404F" w:rsidRPr="00FB738D" w:rsidRDefault="00A8404F" w:rsidP="000E6D84">
      <w:pPr>
        <w:numPr>
          <w:ilvl w:val="0"/>
          <w:numId w:val="3"/>
        </w:numPr>
        <w:tabs>
          <w:tab w:val="clear" w:pos="648"/>
          <w:tab w:val="right" w:pos="3492"/>
        </w:tabs>
        <w:spacing w:line="230" w:lineRule="auto"/>
        <w:ind w:left="641" w:hanging="357"/>
        <w:rPr>
          <w:rFonts w:ascii="IRLotus" w:hAnsi="IRLotus" w:cs="IRLotus"/>
          <w:b/>
          <w:bCs/>
          <w:sz w:val="28"/>
          <w:szCs w:val="28"/>
          <w:rtl/>
        </w:rPr>
      </w:pPr>
      <w:r w:rsidRPr="000E6D84">
        <w:rPr>
          <w:rStyle w:val="Char0"/>
          <w:rtl/>
        </w:rPr>
        <w:t>هد</w:t>
      </w:r>
      <w:r w:rsidR="00165C22" w:rsidRPr="000E6D84">
        <w:rPr>
          <w:rStyle w:val="Char0"/>
          <w:rtl/>
        </w:rPr>
        <w:t>ی</w:t>
      </w:r>
      <w:r w:rsidRPr="000E6D84">
        <w:rPr>
          <w:rStyle w:val="Char0"/>
          <w:rtl/>
        </w:rPr>
        <w:t>ه الش</w:t>
      </w:r>
      <w:r w:rsidR="00165C22" w:rsidRPr="000E6D84">
        <w:rPr>
          <w:rStyle w:val="Char0"/>
          <w:rtl/>
        </w:rPr>
        <w:t>ی</w:t>
      </w:r>
      <w:r w:rsidRPr="000E6D84">
        <w:rPr>
          <w:rStyle w:val="Char0"/>
          <w:rtl/>
        </w:rPr>
        <w:t>عه</w:t>
      </w:r>
      <w:r w:rsidR="000E6D84">
        <w:rPr>
          <w:rStyle w:val="Char0"/>
          <w:rFonts w:hint="cs"/>
          <w:rtl/>
        </w:rPr>
        <w:tab/>
      </w:r>
      <w:r w:rsidR="000E6D84">
        <w:rPr>
          <w:rStyle w:val="Char0"/>
          <w:rFonts w:hint="cs"/>
          <w:rtl/>
        </w:rPr>
        <w:tab/>
      </w:r>
      <w:r w:rsidRPr="000E6D84">
        <w:rPr>
          <w:rStyle w:val="Char1"/>
          <w:rtl/>
        </w:rPr>
        <w:t>رش</w:t>
      </w:r>
      <w:r w:rsidR="00165C22" w:rsidRPr="000E6D84">
        <w:rPr>
          <w:rStyle w:val="Char1"/>
          <w:rtl/>
        </w:rPr>
        <w:t>ی</w:t>
      </w:r>
      <w:r w:rsidRPr="000E6D84">
        <w:rPr>
          <w:rStyle w:val="Char1"/>
          <w:rtl/>
        </w:rPr>
        <w:t>د احمد گنگوه</w:t>
      </w:r>
      <w:r w:rsidR="00165C22" w:rsidRPr="000E6D84">
        <w:rPr>
          <w:rStyle w:val="Char1"/>
          <w:rtl/>
        </w:rPr>
        <w:t>ی</w:t>
      </w:r>
    </w:p>
    <w:p w:rsidR="00A8404F" w:rsidRPr="00FB738D" w:rsidRDefault="00A8404F" w:rsidP="000E6D84">
      <w:pPr>
        <w:numPr>
          <w:ilvl w:val="0"/>
          <w:numId w:val="3"/>
        </w:numPr>
        <w:tabs>
          <w:tab w:val="clear" w:pos="648"/>
          <w:tab w:val="right" w:pos="3492"/>
        </w:tabs>
        <w:spacing w:line="230" w:lineRule="auto"/>
        <w:ind w:left="641" w:hanging="357"/>
        <w:rPr>
          <w:rFonts w:ascii="IRLotus" w:hAnsi="IRLotus" w:cs="IRLotus"/>
          <w:b/>
          <w:bCs/>
          <w:sz w:val="28"/>
          <w:szCs w:val="28"/>
          <w:rtl/>
        </w:rPr>
      </w:pPr>
      <w:r w:rsidRPr="000E6D84">
        <w:rPr>
          <w:rStyle w:val="Char0"/>
          <w:rtl/>
        </w:rPr>
        <w:t>هدا</w:t>
      </w:r>
      <w:r w:rsidR="00165C22" w:rsidRPr="000E6D84">
        <w:rPr>
          <w:rStyle w:val="Char0"/>
          <w:rtl/>
        </w:rPr>
        <w:t>ی</w:t>
      </w:r>
      <w:r w:rsidRPr="000E6D84">
        <w:rPr>
          <w:rStyle w:val="Char0"/>
          <w:rtl/>
        </w:rPr>
        <w:t>ه الش</w:t>
      </w:r>
      <w:r w:rsidR="00165C22" w:rsidRPr="000E6D84">
        <w:rPr>
          <w:rStyle w:val="Char0"/>
          <w:rtl/>
        </w:rPr>
        <w:t>ی</w:t>
      </w:r>
      <w:r w:rsidRPr="000E6D84">
        <w:rPr>
          <w:rStyle w:val="Char0"/>
          <w:rtl/>
        </w:rPr>
        <w:t>عه</w:t>
      </w:r>
      <w:r w:rsidR="000E6D84">
        <w:rPr>
          <w:rStyle w:val="Char0"/>
          <w:rFonts w:hint="cs"/>
          <w:rtl/>
        </w:rPr>
        <w:tab/>
      </w:r>
      <w:r w:rsidR="000E6D84">
        <w:rPr>
          <w:rStyle w:val="Char0"/>
          <w:rFonts w:hint="cs"/>
          <w:rtl/>
        </w:rPr>
        <w:tab/>
      </w:r>
      <w:r w:rsidRPr="000E6D84">
        <w:rPr>
          <w:rStyle w:val="Char1"/>
          <w:rtl/>
        </w:rPr>
        <w:t>محمد قاسم نانوتو</w:t>
      </w:r>
      <w:r w:rsidR="00165C22" w:rsidRPr="000E6D84">
        <w:rPr>
          <w:rStyle w:val="Char1"/>
          <w:rtl/>
        </w:rPr>
        <w:t>ی</w:t>
      </w:r>
    </w:p>
    <w:p w:rsidR="00A8404F" w:rsidRPr="00FB738D" w:rsidRDefault="00A8404F" w:rsidP="000E6D84">
      <w:pPr>
        <w:numPr>
          <w:ilvl w:val="0"/>
          <w:numId w:val="3"/>
        </w:numPr>
        <w:tabs>
          <w:tab w:val="clear" w:pos="648"/>
          <w:tab w:val="right" w:pos="3492"/>
        </w:tabs>
        <w:spacing w:line="230" w:lineRule="auto"/>
        <w:ind w:left="641" w:hanging="357"/>
        <w:rPr>
          <w:rFonts w:ascii="IRLotus" w:hAnsi="IRLotus" w:cs="IRLotus"/>
          <w:b/>
          <w:bCs/>
          <w:sz w:val="28"/>
          <w:szCs w:val="28"/>
          <w:rtl/>
        </w:rPr>
      </w:pPr>
      <w:r w:rsidRPr="000E6D84">
        <w:rPr>
          <w:rStyle w:val="Char0"/>
          <w:rtl/>
        </w:rPr>
        <w:t>هدا</w:t>
      </w:r>
      <w:r w:rsidR="00165C22" w:rsidRPr="000E6D84">
        <w:rPr>
          <w:rStyle w:val="Char0"/>
          <w:rtl/>
        </w:rPr>
        <w:t>ی</w:t>
      </w:r>
      <w:r w:rsidRPr="000E6D84">
        <w:rPr>
          <w:rStyle w:val="Char0"/>
          <w:rtl/>
        </w:rPr>
        <w:t>ت الرش</w:t>
      </w:r>
      <w:r w:rsidR="00165C22" w:rsidRPr="000E6D84">
        <w:rPr>
          <w:rStyle w:val="Char0"/>
          <w:rtl/>
        </w:rPr>
        <w:t>ی</w:t>
      </w:r>
      <w:r w:rsidRPr="000E6D84">
        <w:rPr>
          <w:rStyle w:val="Char0"/>
          <w:rtl/>
        </w:rPr>
        <w:t>د</w:t>
      </w:r>
      <w:r w:rsidR="000E6D84">
        <w:rPr>
          <w:rStyle w:val="Char0"/>
          <w:rFonts w:hint="cs"/>
          <w:rtl/>
        </w:rPr>
        <w:tab/>
      </w:r>
      <w:r w:rsidR="000E6D84">
        <w:rPr>
          <w:rStyle w:val="Char1"/>
          <w:rFonts w:hint="cs"/>
          <w:rtl/>
        </w:rPr>
        <w:tab/>
      </w:r>
      <w:r w:rsidRPr="000E6D84">
        <w:rPr>
          <w:rStyle w:val="Char1"/>
          <w:rtl/>
        </w:rPr>
        <w:t>خل</w:t>
      </w:r>
      <w:r w:rsidR="00165C22" w:rsidRPr="000E6D84">
        <w:rPr>
          <w:rStyle w:val="Char1"/>
          <w:rtl/>
        </w:rPr>
        <w:t>ی</w:t>
      </w:r>
      <w:r w:rsidRPr="000E6D84">
        <w:rPr>
          <w:rStyle w:val="Char1"/>
          <w:rtl/>
        </w:rPr>
        <w:t>ل احمد سهارنپور</w:t>
      </w:r>
      <w:r w:rsidR="00165C22" w:rsidRPr="000E6D84">
        <w:rPr>
          <w:rStyle w:val="Char1"/>
          <w:rtl/>
        </w:rPr>
        <w:t>ی</w:t>
      </w:r>
    </w:p>
    <w:p w:rsidR="00A8404F" w:rsidRPr="004F69A2" w:rsidRDefault="00A8404F" w:rsidP="000E6D84">
      <w:pPr>
        <w:numPr>
          <w:ilvl w:val="0"/>
          <w:numId w:val="3"/>
        </w:numPr>
        <w:tabs>
          <w:tab w:val="clear" w:pos="648"/>
          <w:tab w:val="right" w:pos="3492"/>
        </w:tabs>
        <w:spacing w:line="230" w:lineRule="auto"/>
        <w:ind w:left="641" w:hanging="357"/>
        <w:rPr>
          <w:rFonts w:cs="IRLotus"/>
          <w:b/>
          <w:bCs/>
          <w:sz w:val="28"/>
          <w:szCs w:val="28"/>
          <w:rtl/>
        </w:rPr>
      </w:pPr>
      <w:r w:rsidRPr="000E6D84">
        <w:rPr>
          <w:rStyle w:val="Char0"/>
          <w:rtl/>
        </w:rPr>
        <w:t>مطرقه ال</w:t>
      </w:r>
      <w:r w:rsidR="00165C22" w:rsidRPr="000E6D84">
        <w:rPr>
          <w:rStyle w:val="Char0"/>
          <w:rtl/>
        </w:rPr>
        <w:t>ک</w:t>
      </w:r>
      <w:r w:rsidRPr="000E6D84">
        <w:rPr>
          <w:rStyle w:val="Char0"/>
          <w:rtl/>
        </w:rPr>
        <w:t>رامه</w:t>
      </w:r>
      <w:r w:rsidR="000E6D84">
        <w:rPr>
          <w:rStyle w:val="Char0"/>
          <w:rFonts w:hint="cs"/>
          <w:rtl/>
        </w:rPr>
        <w:tab/>
      </w:r>
      <w:r w:rsidR="000E6D84">
        <w:rPr>
          <w:rStyle w:val="Char0"/>
          <w:rFonts w:hint="cs"/>
          <w:rtl/>
        </w:rPr>
        <w:tab/>
      </w:r>
      <w:r w:rsidRPr="000E6D84">
        <w:rPr>
          <w:rStyle w:val="Char1"/>
          <w:rtl/>
        </w:rPr>
        <w:t>مولوی خل</w:t>
      </w:r>
      <w:r w:rsidR="00165C22" w:rsidRPr="000E6D84">
        <w:rPr>
          <w:rStyle w:val="Char1"/>
          <w:rtl/>
        </w:rPr>
        <w:t>ی</w:t>
      </w:r>
      <w:r w:rsidRPr="000E6D84">
        <w:rPr>
          <w:rStyle w:val="Char1"/>
          <w:rtl/>
        </w:rPr>
        <w:t>ل احمد سهارنپور</w:t>
      </w:r>
      <w:r w:rsidR="00165C22" w:rsidRPr="000E6D84">
        <w:rPr>
          <w:rStyle w:val="Char1"/>
          <w:rtl/>
        </w:rPr>
        <w:t>ی</w:t>
      </w:r>
    </w:p>
    <w:p w:rsidR="00A8404F" w:rsidRPr="00EE1E8D" w:rsidRDefault="00A8404F" w:rsidP="001D306F">
      <w:pPr>
        <w:pStyle w:val="a0"/>
        <w:spacing w:line="230" w:lineRule="auto"/>
        <w:rPr>
          <w:rtl/>
        </w:rPr>
      </w:pPr>
      <w:r w:rsidRPr="00EE1E8D">
        <w:rPr>
          <w:rtl/>
        </w:rPr>
        <w:t>اللهم ارنا الحق حقا وارزقنا اتباعه وارنا الباطل باطلاً وارزقنا اجتنابه، وصل</w:t>
      </w:r>
      <w:r w:rsidR="001D306F">
        <w:rPr>
          <w:rFonts w:hint="cs"/>
          <w:rtl/>
        </w:rPr>
        <w:t>ى</w:t>
      </w:r>
      <w:r w:rsidRPr="00EE1E8D">
        <w:rPr>
          <w:rtl/>
        </w:rPr>
        <w:t xml:space="preserve"> الله وسلم وبارك عل</w:t>
      </w:r>
      <w:r w:rsidR="001D306F">
        <w:rPr>
          <w:rFonts w:hint="cs"/>
          <w:rtl/>
        </w:rPr>
        <w:t>ى</w:t>
      </w:r>
      <w:r w:rsidRPr="00EE1E8D">
        <w:rPr>
          <w:rtl/>
        </w:rPr>
        <w:t xml:space="preserve"> حبيبنا وشفيعنا سيدنا محمد وآله وصحبه </w:t>
      </w:r>
      <w:r w:rsidR="001D306F">
        <w:rPr>
          <w:rFonts w:hint="cs"/>
          <w:rtl/>
        </w:rPr>
        <w:t>أ</w:t>
      </w:r>
      <w:r w:rsidRPr="00EE1E8D">
        <w:rPr>
          <w:rtl/>
        </w:rPr>
        <w:t>جمعين</w:t>
      </w:r>
    </w:p>
    <w:p w:rsidR="00A8404F" w:rsidRPr="00FB738D" w:rsidRDefault="00A8404F" w:rsidP="001D306F">
      <w:pPr>
        <w:pStyle w:val="a5"/>
        <w:ind w:firstLine="0"/>
        <w:jc w:val="center"/>
        <w:rPr>
          <w:rtl/>
        </w:rPr>
      </w:pPr>
      <w:r w:rsidRPr="00FB738D">
        <w:rPr>
          <w:rtl/>
        </w:rPr>
        <w:t>محمود اشرف عثمان</w:t>
      </w:r>
      <w:r w:rsidR="00165C22">
        <w:rPr>
          <w:rtl/>
        </w:rPr>
        <w:t>ی</w:t>
      </w:r>
      <w:r w:rsidRPr="00FB738D">
        <w:rPr>
          <w:rtl/>
        </w:rPr>
        <w:t xml:space="preserve"> غفر الله له</w:t>
      </w:r>
    </w:p>
    <w:p w:rsidR="00A8404F" w:rsidRPr="00FB738D" w:rsidRDefault="00A8404F" w:rsidP="001D306F">
      <w:pPr>
        <w:pStyle w:val="a5"/>
        <w:ind w:firstLine="0"/>
        <w:jc w:val="center"/>
        <w:rPr>
          <w:rtl/>
        </w:rPr>
      </w:pPr>
      <w:r w:rsidRPr="00FB738D">
        <w:rPr>
          <w:rtl/>
        </w:rPr>
        <w:t>دار الافتا</w:t>
      </w:r>
      <w:r w:rsidRPr="00FB738D">
        <w:rPr>
          <w:rFonts w:hint="cs"/>
          <w:rtl/>
        </w:rPr>
        <w:t>ى</w:t>
      </w:r>
      <w:r w:rsidRPr="00FB738D">
        <w:rPr>
          <w:rtl/>
        </w:rPr>
        <w:t xml:space="preserve"> جامعه دارالعلوم </w:t>
      </w:r>
      <w:r w:rsidR="00165C22">
        <w:rPr>
          <w:rtl/>
        </w:rPr>
        <w:t>ک</w:t>
      </w:r>
      <w:r w:rsidRPr="00FB738D">
        <w:rPr>
          <w:rtl/>
        </w:rPr>
        <w:t>راچ</w:t>
      </w:r>
      <w:r w:rsidRPr="00FB738D">
        <w:rPr>
          <w:rFonts w:hint="cs"/>
          <w:rtl/>
        </w:rPr>
        <w:t>ى</w:t>
      </w:r>
    </w:p>
    <w:p w:rsidR="00A8404F" w:rsidRDefault="00A8404F" w:rsidP="001D306F">
      <w:pPr>
        <w:pStyle w:val="a5"/>
        <w:ind w:firstLine="0"/>
        <w:jc w:val="center"/>
        <w:rPr>
          <w:rtl/>
        </w:rPr>
      </w:pPr>
      <w:r w:rsidRPr="00FB738D">
        <w:rPr>
          <w:rtl/>
        </w:rPr>
        <w:t>4 رب</w:t>
      </w:r>
      <w:r w:rsidR="00165C22">
        <w:rPr>
          <w:rtl/>
        </w:rPr>
        <w:t>ی</w:t>
      </w:r>
      <w:r w:rsidRPr="00FB738D">
        <w:rPr>
          <w:rtl/>
        </w:rPr>
        <w:t>ع الاول 1414 هـ</w:t>
      </w:r>
    </w:p>
    <w:p w:rsidR="00FB738D" w:rsidRDefault="00FB738D" w:rsidP="00FB738D">
      <w:pPr>
        <w:pStyle w:val="a1"/>
        <w:jc w:val="right"/>
        <w:rPr>
          <w:rtl/>
        </w:rPr>
        <w:sectPr w:rsidR="00FB738D" w:rsidSect="003A5505">
          <w:footnotePr>
            <w:numRestart w:val="eachPage"/>
          </w:footnotePr>
          <w:type w:val="oddPage"/>
          <w:pgSz w:w="7938" w:h="11907" w:code="9"/>
          <w:pgMar w:top="567" w:right="851" w:bottom="851" w:left="851" w:header="454" w:footer="0" w:gutter="0"/>
          <w:cols w:space="708"/>
          <w:titlePg/>
          <w:bidi/>
          <w:rtlGutter/>
          <w:docGrid w:linePitch="360"/>
        </w:sectPr>
      </w:pPr>
    </w:p>
    <w:p w:rsidR="00A8404F" w:rsidRPr="00165C22" w:rsidRDefault="00A8404F" w:rsidP="00FB738D">
      <w:pPr>
        <w:jc w:val="center"/>
        <w:rPr>
          <w:rFonts w:cs="IRLotus"/>
          <w:szCs w:val="28"/>
          <w:rtl/>
        </w:rPr>
      </w:pPr>
    </w:p>
    <w:p w:rsidR="00A8404F" w:rsidRPr="00295DB2" w:rsidRDefault="00A8404F" w:rsidP="001D306F">
      <w:pPr>
        <w:pStyle w:val="a1"/>
        <w:rPr>
          <w:rtl/>
        </w:rPr>
      </w:pPr>
      <w:r w:rsidRPr="00295DB2">
        <w:rPr>
          <w:rFonts w:hint="cs"/>
          <w:rtl/>
        </w:rPr>
        <w:t>علامه س</w:t>
      </w:r>
      <w:r w:rsidR="00165C22">
        <w:rPr>
          <w:rFonts w:hint="cs"/>
          <w:rtl/>
        </w:rPr>
        <w:t>ی</w:t>
      </w:r>
      <w:r w:rsidRPr="00295DB2">
        <w:rPr>
          <w:rFonts w:hint="cs"/>
          <w:rtl/>
        </w:rPr>
        <w:t>د ابوالحسن حسن</w:t>
      </w:r>
      <w:r w:rsidR="00954E7E">
        <w:rPr>
          <w:rFonts w:hint="cs"/>
          <w:rtl/>
        </w:rPr>
        <w:t xml:space="preserve">ی </w:t>
      </w:r>
      <w:r w:rsidRPr="00295DB2">
        <w:rPr>
          <w:rFonts w:hint="cs"/>
          <w:rtl/>
        </w:rPr>
        <w:t>ندو</w:t>
      </w:r>
      <w:r w:rsidR="00954E7E">
        <w:rPr>
          <w:rFonts w:hint="cs"/>
          <w:rtl/>
        </w:rPr>
        <w:t>ی</w:t>
      </w:r>
      <w:r w:rsidR="001D306F">
        <w:rPr>
          <w:rFonts w:cs="CTraditional Arabic" w:hint="cs"/>
          <w:rtl/>
        </w:rPr>
        <w:t>/</w:t>
      </w:r>
      <w:r w:rsidRPr="00295DB2">
        <w:rPr>
          <w:rFonts w:hint="cs"/>
          <w:rtl/>
        </w:rPr>
        <w:t xml:space="preserve"> در اواخر </w:t>
      </w:r>
      <w:r w:rsidR="00165C22">
        <w:rPr>
          <w:rFonts w:hint="cs"/>
          <w:rtl/>
        </w:rPr>
        <w:t>ک</w:t>
      </w:r>
      <w:r w:rsidRPr="00295DB2">
        <w:rPr>
          <w:rFonts w:hint="cs"/>
          <w:rtl/>
        </w:rPr>
        <w:t>تاب خود</w:t>
      </w:r>
      <w:r w:rsidRPr="00672794">
        <w:rPr>
          <w:rFonts w:hint="cs"/>
          <w:rtl/>
        </w:rPr>
        <w:t xml:space="preserve"> </w:t>
      </w:r>
      <w:r w:rsidRPr="001D306F">
        <w:rPr>
          <w:rStyle w:val="Char5"/>
          <w:rtl/>
        </w:rPr>
        <w:t>«المرتض</w:t>
      </w:r>
      <w:r w:rsidR="00862D00" w:rsidRPr="001D306F">
        <w:rPr>
          <w:rStyle w:val="Char5"/>
          <w:rFonts w:hint="cs"/>
          <w:rtl/>
        </w:rPr>
        <w:t>ى</w:t>
      </w:r>
      <w:r w:rsidRPr="001D306F">
        <w:rPr>
          <w:rStyle w:val="Char5"/>
          <w:rFonts w:hint="cs"/>
          <w:rtl/>
        </w:rPr>
        <w:t>»</w:t>
      </w:r>
      <w:r w:rsidRPr="00672794">
        <w:rPr>
          <w:rFonts w:hint="cs"/>
          <w:rtl/>
        </w:rPr>
        <w:t xml:space="preserve"> </w:t>
      </w:r>
      <w:r w:rsidR="00165C22">
        <w:rPr>
          <w:rFonts w:hint="cs"/>
          <w:rtl/>
        </w:rPr>
        <w:t>ک</w:t>
      </w:r>
      <w:r w:rsidRPr="00295DB2">
        <w:rPr>
          <w:rFonts w:hint="cs"/>
          <w:rtl/>
        </w:rPr>
        <w:t>ه در تار</w:t>
      </w:r>
      <w:r w:rsidR="00165C22">
        <w:rPr>
          <w:rFonts w:hint="cs"/>
          <w:rtl/>
        </w:rPr>
        <w:t>ی</w:t>
      </w:r>
      <w:r w:rsidRPr="00295DB2">
        <w:rPr>
          <w:rFonts w:hint="cs"/>
          <w:rtl/>
        </w:rPr>
        <w:t>خ زندگان</w:t>
      </w:r>
      <w:r w:rsidR="00954E7E">
        <w:rPr>
          <w:rFonts w:hint="cs"/>
          <w:rtl/>
        </w:rPr>
        <w:t xml:space="preserve">ی </w:t>
      </w:r>
      <w:r w:rsidRPr="00295DB2">
        <w:rPr>
          <w:rFonts w:hint="cs"/>
          <w:rtl/>
        </w:rPr>
        <w:t>عل</w:t>
      </w:r>
      <w:r w:rsidR="00954E7E">
        <w:rPr>
          <w:rFonts w:hint="cs"/>
          <w:rtl/>
        </w:rPr>
        <w:t>ی</w:t>
      </w:r>
      <w:r w:rsidR="001D306F">
        <w:rPr>
          <w:rFonts w:cs="CTraditional Arabic" w:hint="cs"/>
          <w:rtl/>
        </w:rPr>
        <w:t>س</w:t>
      </w:r>
      <w:r w:rsidRPr="00295DB2">
        <w:rPr>
          <w:rFonts w:hint="cs"/>
          <w:rtl/>
        </w:rPr>
        <w:t xml:space="preserve"> نوشته شده، پ</w:t>
      </w:r>
      <w:r w:rsidR="00165C22">
        <w:rPr>
          <w:rFonts w:hint="cs"/>
          <w:rtl/>
        </w:rPr>
        <w:t>ی</w:t>
      </w:r>
      <w:r w:rsidRPr="00295DB2">
        <w:rPr>
          <w:rFonts w:hint="cs"/>
          <w:rtl/>
        </w:rPr>
        <w:t>رامون عق</w:t>
      </w:r>
      <w:r w:rsidR="00165C22">
        <w:rPr>
          <w:rFonts w:hint="cs"/>
          <w:rtl/>
        </w:rPr>
        <w:t>ی</w:t>
      </w:r>
      <w:r w:rsidRPr="00295DB2">
        <w:rPr>
          <w:rFonts w:hint="cs"/>
          <w:rtl/>
        </w:rPr>
        <w:t>ده امامت اثنا عشر</w:t>
      </w:r>
      <w:r w:rsidR="00165C22">
        <w:rPr>
          <w:rFonts w:hint="cs"/>
          <w:rtl/>
        </w:rPr>
        <w:t>ی</w:t>
      </w:r>
      <w:r w:rsidRPr="00295DB2">
        <w:rPr>
          <w:rFonts w:hint="cs"/>
          <w:rtl/>
        </w:rPr>
        <w:t>ه مطالب بس</w:t>
      </w:r>
      <w:r w:rsidR="00165C22">
        <w:rPr>
          <w:rFonts w:hint="cs"/>
          <w:rtl/>
        </w:rPr>
        <w:t>ی</w:t>
      </w:r>
      <w:r w:rsidRPr="00295DB2">
        <w:rPr>
          <w:rFonts w:hint="cs"/>
          <w:rtl/>
        </w:rPr>
        <w:t>ار جالب و خواندن</w:t>
      </w:r>
      <w:r w:rsidR="00954E7E">
        <w:rPr>
          <w:rFonts w:hint="cs"/>
          <w:rtl/>
        </w:rPr>
        <w:t xml:space="preserve">ی </w:t>
      </w:r>
      <w:r w:rsidRPr="00295DB2">
        <w:rPr>
          <w:rFonts w:hint="cs"/>
          <w:rtl/>
        </w:rPr>
        <w:t>تحر</w:t>
      </w:r>
      <w:r w:rsidR="00165C22">
        <w:rPr>
          <w:rFonts w:hint="cs"/>
          <w:rtl/>
        </w:rPr>
        <w:t>ی</w:t>
      </w:r>
      <w:r w:rsidRPr="00295DB2">
        <w:rPr>
          <w:rFonts w:hint="cs"/>
          <w:rtl/>
        </w:rPr>
        <w:t>ر فرموده</w:t>
      </w:r>
      <w:r w:rsidR="00CA538F">
        <w:rPr>
          <w:rFonts w:hint="cs"/>
          <w:rtl/>
        </w:rPr>
        <w:t xml:space="preserve">‌اند </w:t>
      </w:r>
      <w:r w:rsidR="00165C22">
        <w:rPr>
          <w:rFonts w:hint="cs"/>
          <w:rtl/>
        </w:rPr>
        <w:t>ک</w:t>
      </w:r>
      <w:r w:rsidRPr="00295DB2">
        <w:rPr>
          <w:rFonts w:hint="cs"/>
          <w:rtl/>
        </w:rPr>
        <w:t>ه جهت استفاده علاقمندان بحث امامت به فارس</w:t>
      </w:r>
      <w:r w:rsidR="00954E7E">
        <w:rPr>
          <w:rFonts w:hint="cs"/>
          <w:rtl/>
        </w:rPr>
        <w:t xml:space="preserve">ی </w:t>
      </w:r>
      <w:r w:rsidRPr="00295DB2">
        <w:rPr>
          <w:rFonts w:hint="cs"/>
          <w:rtl/>
        </w:rPr>
        <w:t xml:space="preserve">برگردانده و با </w:t>
      </w:r>
      <w:r w:rsidR="00165C22">
        <w:rPr>
          <w:rFonts w:hint="cs"/>
          <w:rtl/>
        </w:rPr>
        <w:t>ک</w:t>
      </w:r>
      <w:r w:rsidRPr="00295DB2">
        <w:rPr>
          <w:rFonts w:hint="cs"/>
          <w:rtl/>
        </w:rPr>
        <w:t>سب اجازه از استاد محترم محمود اشرف عثمان</w:t>
      </w:r>
      <w:r w:rsidR="00954E7E">
        <w:rPr>
          <w:rFonts w:hint="cs"/>
          <w:rtl/>
        </w:rPr>
        <w:t xml:space="preserve">ی </w:t>
      </w:r>
      <w:r w:rsidRPr="00295DB2">
        <w:rPr>
          <w:rFonts w:hint="cs"/>
          <w:rtl/>
        </w:rPr>
        <w:t xml:space="preserve">به آخر </w:t>
      </w:r>
      <w:r w:rsidR="00165C22">
        <w:rPr>
          <w:rFonts w:hint="cs"/>
          <w:rtl/>
        </w:rPr>
        <w:t>ک</w:t>
      </w:r>
      <w:r w:rsidRPr="00295DB2">
        <w:rPr>
          <w:rFonts w:hint="cs"/>
          <w:rtl/>
        </w:rPr>
        <w:t>تاب</w:t>
      </w:r>
      <w:r w:rsidRPr="00672794">
        <w:rPr>
          <w:rFonts w:hint="cs"/>
          <w:rtl/>
        </w:rPr>
        <w:t xml:space="preserve"> </w:t>
      </w:r>
      <w:r w:rsidRPr="001D306F">
        <w:rPr>
          <w:rStyle w:val="Char5"/>
          <w:rtl/>
        </w:rPr>
        <w:t>«عقيده امامت و حديث غدير»</w:t>
      </w:r>
      <w:r w:rsidRPr="00672794">
        <w:rPr>
          <w:rFonts w:hint="cs"/>
          <w:rtl/>
        </w:rPr>
        <w:t xml:space="preserve"> </w:t>
      </w:r>
      <w:r w:rsidRPr="00295DB2">
        <w:rPr>
          <w:rFonts w:hint="cs"/>
          <w:rtl/>
        </w:rPr>
        <w:t>ضم</w:t>
      </w:r>
      <w:r w:rsidR="00165C22">
        <w:rPr>
          <w:rFonts w:hint="cs"/>
          <w:rtl/>
        </w:rPr>
        <w:t>ی</w:t>
      </w:r>
      <w:r w:rsidRPr="00295DB2">
        <w:rPr>
          <w:rFonts w:hint="cs"/>
          <w:rtl/>
        </w:rPr>
        <w:t>مه</w:t>
      </w:r>
      <w:r w:rsidR="00553673">
        <w:rPr>
          <w:rFonts w:hint="cs"/>
          <w:rtl/>
        </w:rPr>
        <w:t xml:space="preserve"> م</w:t>
      </w:r>
      <w:r w:rsidR="00954E7E">
        <w:rPr>
          <w:rFonts w:hint="cs"/>
          <w:rtl/>
        </w:rPr>
        <w:t>ی‌</w:t>
      </w:r>
      <w:r w:rsidRPr="00295DB2">
        <w:rPr>
          <w:rFonts w:hint="cs"/>
          <w:rtl/>
        </w:rPr>
        <w:t>شود.</w:t>
      </w:r>
    </w:p>
    <w:p w:rsidR="00A8404F" w:rsidRDefault="00A8404F" w:rsidP="001D306F">
      <w:pPr>
        <w:pStyle w:val="a5"/>
        <w:ind w:firstLine="0"/>
        <w:jc w:val="right"/>
        <w:rPr>
          <w:rtl/>
        </w:rPr>
      </w:pPr>
      <w:r w:rsidRPr="00FB738D">
        <w:rPr>
          <w:rFonts w:hint="cs"/>
          <w:rtl/>
        </w:rPr>
        <w:t>مترجم</w:t>
      </w:r>
    </w:p>
    <w:p w:rsidR="00FB738D" w:rsidRDefault="00FB738D" w:rsidP="00FB738D">
      <w:pPr>
        <w:pStyle w:val="a1"/>
        <w:ind w:firstLine="0"/>
        <w:jc w:val="right"/>
        <w:rPr>
          <w:b/>
          <w:bCs/>
          <w:rtl/>
        </w:rPr>
        <w:sectPr w:rsidR="00FB738D" w:rsidSect="003A5505">
          <w:footnotePr>
            <w:numRestart w:val="eachPage"/>
          </w:footnotePr>
          <w:type w:val="oddPage"/>
          <w:pgSz w:w="7938" w:h="11907" w:code="9"/>
          <w:pgMar w:top="567" w:right="851" w:bottom="851" w:left="851" w:header="454" w:footer="0" w:gutter="0"/>
          <w:cols w:space="708"/>
          <w:titlePg/>
          <w:bidi/>
          <w:rtlGutter/>
          <w:docGrid w:linePitch="360"/>
        </w:sectPr>
      </w:pPr>
    </w:p>
    <w:p w:rsidR="00A8404F" w:rsidRDefault="00A8404F" w:rsidP="00FB738D">
      <w:pPr>
        <w:pStyle w:val="a"/>
        <w:rPr>
          <w:rtl/>
        </w:rPr>
      </w:pPr>
      <w:bookmarkStart w:id="35" w:name="_Toc439927831"/>
      <w:r>
        <w:rPr>
          <w:rFonts w:hint="cs"/>
          <w:rtl/>
        </w:rPr>
        <w:t>عقيده امامت فرق</w:t>
      </w:r>
      <w:r w:rsidR="00FB738D">
        <w:rPr>
          <w:rFonts w:hint="cs"/>
          <w:rtl/>
        </w:rPr>
        <w:t>ۀ</w:t>
      </w:r>
      <w:r>
        <w:rPr>
          <w:rFonts w:hint="cs"/>
          <w:rtl/>
        </w:rPr>
        <w:t xml:space="preserve"> اثنا عشريه</w:t>
      </w:r>
      <w:bookmarkEnd w:id="35"/>
    </w:p>
    <w:p w:rsidR="00A8404F" w:rsidRDefault="00A8404F" w:rsidP="00FB738D">
      <w:pPr>
        <w:pStyle w:val="a1"/>
        <w:rPr>
          <w:rtl/>
        </w:rPr>
      </w:pPr>
      <w:r>
        <w:rPr>
          <w:rFonts w:hint="cs"/>
          <w:rtl/>
        </w:rPr>
        <w:t xml:space="preserve">از صفحات گذشته </w:t>
      </w:r>
      <w:r w:rsidR="00165C22">
        <w:rPr>
          <w:rFonts w:hint="cs"/>
          <w:rtl/>
        </w:rPr>
        <w:t>ک</w:t>
      </w:r>
      <w:r>
        <w:rPr>
          <w:rFonts w:hint="cs"/>
          <w:rtl/>
        </w:rPr>
        <w:t xml:space="preserve">املاً معلوم شد </w:t>
      </w:r>
      <w:r w:rsidR="00165C22">
        <w:rPr>
          <w:rFonts w:hint="cs"/>
          <w:rtl/>
        </w:rPr>
        <w:t>ک</w:t>
      </w:r>
      <w:r>
        <w:rPr>
          <w:rFonts w:hint="cs"/>
          <w:rtl/>
        </w:rPr>
        <w:t>ه بزرگان اهل ب</w:t>
      </w:r>
      <w:r w:rsidR="00165C22">
        <w:rPr>
          <w:rFonts w:hint="cs"/>
          <w:rtl/>
        </w:rPr>
        <w:t>ی</w:t>
      </w:r>
      <w:r>
        <w:rPr>
          <w:rFonts w:hint="cs"/>
          <w:rtl/>
        </w:rPr>
        <w:t>ت، به عقائد پا</w:t>
      </w:r>
      <w:r w:rsidR="00165C22">
        <w:rPr>
          <w:rFonts w:hint="cs"/>
          <w:rtl/>
        </w:rPr>
        <w:t>کی</w:t>
      </w:r>
      <w:r>
        <w:rPr>
          <w:rFonts w:hint="cs"/>
          <w:rtl/>
        </w:rPr>
        <w:t>زه اسلام اعتقاد جازم داشتند. عقائد</w:t>
      </w:r>
      <w:r w:rsidR="00954E7E">
        <w:rPr>
          <w:rFonts w:hint="cs"/>
          <w:rtl/>
        </w:rPr>
        <w:t xml:space="preserve">ی </w:t>
      </w:r>
      <w:r w:rsidR="00165C22">
        <w:rPr>
          <w:rFonts w:hint="cs"/>
          <w:rtl/>
        </w:rPr>
        <w:t>ک</w:t>
      </w:r>
      <w:r>
        <w:rPr>
          <w:rFonts w:hint="cs"/>
          <w:rtl/>
        </w:rPr>
        <w:t>ه از پ</w:t>
      </w:r>
      <w:r w:rsidR="00165C22">
        <w:rPr>
          <w:rFonts w:hint="cs"/>
          <w:rtl/>
        </w:rPr>
        <w:t>ی</w:t>
      </w:r>
      <w:r>
        <w:rPr>
          <w:rFonts w:hint="cs"/>
          <w:rtl/>
        </w:rPr>
        <w:t>غ</w:t>
      </w:r>
      <w:r w:rsidRPr="00FB738D">
        <w:rPr>
          <w:rFonts w:hint="cs"/>
          <w:rtl/>
        </w:rPr>
        <w:t>مبر</w:t>
      </w:r>
      <w:r w:rsidR="00775CCE" w:rsidRPr="00775CCE">
        <w:rPr>
          <w:rFonts w:cs="CTraditional Arabic"/>
          <w:rtl/>
        </w:rPr>
        <w:t xml:space="preserve"> ج</w:t>
      </w:r>
      <w:r w:rsidRPr="00FB738D">
        <w:rPr>
          <w:rFonts w:hint="cs"/>
          <w:rtl/>
        </w:rPr>
        <w:t>وجد امج</w:t>
      </w:r>
      <w:r>
        <w:rPr>
          <w:rFonts w:hint="cs"/>
          <w:rtl/>
        </w:rPr>
        <w:t>دشان به آنها رس</w:t>
      </w:r>
      <w:r w:rsidR="00165C22">
        <w:rPr>
          <w:rFonts w:hint="cs"/>
          <w:rtl/>
        </w:rPr>
        <w:t>ی</w:t>
      </w:r>
      <w:r>
        <w:rPr>
          <w:rFonts w:hint="cs"/>
          <w:rtl/>
        </w:rPr>
        <w:t xml:space="preserve">ده بود؛ </w:t>
      </w:r>
      <w:r w:rsidR="00165C22">
        <w:rPr>
          <w:rFonts w:hint="cs"/>
          <w:rtl/>
        </w:rPr>
        <w:t>ی</w:t>
      </w:r>
      <w:r>
        <w:rPr>
          <w:rFonts w:hint="cs"/>
          <w:rtl/>
        </w:rPr>
        <w:t>عن</w:t>
      </w:r>
      <w:r w:rsidR="00954E7E">
        <w:rPr>
          <w:rFonts w:hint="cs"/>
          <w:rtl/>
        </w:rPr>
        <w:t xml:space="preserve">ی </w:t>
      </w:r>
      <w:r>
        <w:rPr>
          <w:rFonts w:hint="cs"/>
          <w:rtl/>
        </w:rPr>
        <w:t>توح</w:t>
      </w:r>
      <w:r w:rsidR="00165C22">
        <w:rPr>
          <w:rFonts w:hint="cs"/>
          <w:rtl/>
        </w:rPr>
        <w:t>ی</w:t>
      </w:r>
      <w:r>
        <w:rPr>
          <w:rFonts w:hint="cs"/>
          <w:rtl/>
        </w:rPr>
        <w:t>د خالص و عق</w:t>
      </w:r>
      <w:r w:rsidR="00165C22">
        <w:rPr>
          <w:rFonts w:hint="cs"/>
          <w:rtl/>
        </w:rPr>
        <w:t>ی</w:t>
      </w:r>
      <w:r>
        <w:rPr>
          <w:rFonts w:hint="cs"/>
          <w:rtl/>
        </w:rPr>
        <w:t>ده واضح و</w:t>
      </w:r>
      <w:r w:rsidR="00553673">
        <w:rPr>
          <w:rFonts w:hint="cs"/>
          <w:rtl/>
        </w:rPr>
        <w:t xml:space="preserve"> ب</w:t>
      </w:r>
      <w:r w:rsidR="00954E7E">
        <w:rPr>
          <w:rFonts w:hint="cs"/>
          <w:rtl/>
        </w:rPr>
        <w:t>ی‌</w:t>
      </w:r>
      <w:r>
        <w:rPr>
          <w:rFonts w:hint="cs"/>
          <w:rtl/>
        </w:rPr>
        <w:t>غبار ختم نبوت. طبق عق</w:t>
      </w:r>
      <w:r w:rsidR="00165C22">
        <w:rPr>
          <w:rFonts w:hint="cs"/>
          <w:rtl/>
        </w:rPr>
        <w:t>ی</w:t>
      </w:r>
      <w:r>
        <w:rPr>
          <w:rFonts w:hint="cs"/>
          <w:rtl/>
        </w:rPr>
        <w:t>ده اجماع</w:t>
      </w:r>
      <w:r w:rsidR="00954E7E">
        <w:rPr>
          <w:rFonts w:hint="cs"/>
          <w:rtl/>
        </w:rPr>
        <w:t xml:space="preserve">ی </w:t>
      </w:r>
      <w:r>
        <w:rPr>
          <w:rFonts w:hint="cs"/>
          <w:rtl/>
        </w:rPr>
        <w:t>سواد اعظم امت و اهل سنت، بر ا</w:t>
      </w:r>
      <w:r w:rsidR="00165C22">
        <w:rPr>
          <w:rFonts w:hint="cs"/>
          <w:rtl/>
        </w:rPr>
        <w:t>ی</w:t>
      </w:r>
      <w:r>
        <w:rPr>
          <w:rFonts w:hint="cs"/>
          <w:rtl/>
        </w:rPr>
        <w:t>ن ا</w:t>
      </w:r>
      <w:r w:rsidR="00165C22">
        <w:rPr>
          <w:rFonts w:hint="cs"/>
          <w:rtl/>
        </w:rPr>
        <w:t>ی</w:t>
      </w:r>
      <w:r>
        <w:rPr>
          <w:rFonts w:hint="cs"/>
          <w:rtl/>
        </w:rPr>
        <w:t xml:space="preserve">مان داشتند </w:t>
      </w:r>
      <w:r w:rsidR="00165C22">
        <w:rPr>
          <w:rFonts w:hint="cs"/>
          <w:rtl/>
        </w:rPr>
        <w:t>ک</w:t>
      </w:r>
      <w:r>
        <w:rPr>
          <w:rFonts w:hint="cs"/>
          <w:rtl/>
        </w:rPr>
        <w:t>ه دروازه وح</w:t>
      </w:r>
      <w:r w:rsidR="00954E7E">
        <w:rPr>
          <w:rFonts w:hint="cs"/>
          <w:rtl/>
        </w:rPr>
        <w:t xml:space="preserve">ی </w:t>
      </w:r>
      <w:r>
        <w:rPr>
          <w:rFonts w:hint="cs"/>
          <w:rtl/>
        </w:rPr>
        <w:t>بسته شده است؛ د</w:t>
      </w:r>
      <w:r w:rsidR="00165C22">
        <w:rPr>
          <w:rFonts w:hint="cs"/>
          <w:rtl/>
        </w:rPr>
        <w:t>ی</w:t>
      </w:r>
      <w:r>
        <w:rPr>
          <w:rFonts w:hint="cs"/>
          <w:rtl/>
        </w:rPr>
        <w:t>ن به پا</w:t>
      </w:r>
      <w:r w:rsidR="00165C22">
        <w:rPr>
          <w:rFonts w:hint="cs"/>
          <w:rtl/>
        </w:rPr>
        <w:t>ی</w:t>
      </w:r>
      <w:r>
        <w:rPr>
          <w:rFonts w:hint="cs"/>
          <w:rtl/>
        </w:rPr>
        <w:t>ه ت</w:t>
      </w:r>
      <w:r w:rsidR="00165C22">
        <w:rPr>
          <w:rFonts w:hint="cs"/>
          <w:rtl/>
        </w:rPr>
        <w:t>ک</w:t>
      </w:r>
      <w:r>
        <w:rPr>
          <w:rFonts w:hint="cs"/>
          <w:rtl/>
        </w:rPr>
        <w:t>م</w:t>
      </w:r>
      <w:r w:rsidR="00165C22">
        <w:rPr>
          <w:rFonts w:hint="cs"/>
          <w:rtl/>
        </w:rPr>
        <w:t>ی</w:t>
      </w:r>
      <w:r>
        <w:rPr>
          <w:rFonts w:hint="cs"/>
          <w:rtl/>
        </w:rPr>
        <w:t>ل رس</w:t>
      </w:r>
      <w:r w:rsidR="00165C22">
        <w:rPr>
          <w:rFonts w:hint="cs"/>
          <w:rtl/>
        </w:rPr>
        <w:t>ی</w:t>
      </w:r>
      <w:r>
        <w:rPr>
          <w:rFonts w:hint="cs"/>
          <w:rtl/>
        </w:rPr>
        <w:t>ده است؛ سعادت دن</w:t>
      </w:r>
      <w:r w:rsidR="00165C22">
        <w:rPr>
          <w:rFonts w:hint="cs"/>
          <w:rtl/>
        </w:rPr>
        <w:t>ی</w:t>
      </w:r>
      <w:r>
        <w:rPr>
          <w:rFonts w:hint="cs"/>
          <w:rtl/>
        </w:rPr>
        <w:t>ا و نجات آخرت منوط به هم</w:t>
      </w:r>
      <w:r w:rsidR="00165C22">
        <w:rPr>
          <w:rFonts w:hint="cs"/>
          <w:rtl/>
        </w:rPr>
        <w:t>ی</w:t>
      </w:r>
      <w:r>
        <w:rPr>
          <w:rFonts w:hint="cs"/>
          <w:rtl/>
        </w:rPr>
        <w:t>ن د</w:t>
      </w:r>
      <w:r w:rsidR="00165C22">
        <w:rPr>
          <w:rFonts w:hint="cs"/>
          <w:rtl/>
        </w:rPr>
        <w:t>ی</w:t>
      </w:r>
      <w:r>
        <w:rPr>
          <w:rFonts w:hint="cs"/>
          <w:rtl/>
        </w:rPr>
        <w:t>ن است و د</w:t>
      </w:r>
      <w:r w:rsidR="00165C22">
        <w:rPr>
          <w:rFonts w:hint="cs"/>
          <w:rtl/>
        </w:rPr>
        <w:t>ی</w:t>
      </w:r>
      <w:r>
        <w:rPr>
          <w:rFonts w:hint="cs"/>
          <w:rtl/>
        </w:rPr>
        <w:t xml:space="preserve">ن </w:t>
      </w:r>
      <w:r w:rsidR="00165C22">
        <w:rPr>
          <w:rFonts w:hint="cs"/>
          <w:rtl/>
        </w:rPr>
        <w:t>ک</w:t>
      </w:r>
      <w:r>
        <w:rPr>
          <w:rFonts w:hint="cs"/>
          <w:rtl/>
        </w:rPr>
        <w:t>امل هم</w:t>
      </w:r>
      <w:r w:rsidR="00165C22">
        <w:rPr>
          <w:rFonts w:hint="cs"/>
          <w:rtl/>
        </w:rPr>
        <w:t>ی</w:t>
      </w:r>
      <w:r>
        <w:rPr>
          <w:rFonts w:hint="cs"/>
          <w:rtl/>
        </w:rPr>
        <w:t xml:space="preserve">ن است </w:t>
      </w:r>
      <w:r w:rsidR="00165C22">
        <w:rPr>
          <w:rFonts w:hint="cs"/>
          <w:rtl/>
        </w:rPr>
        <w:t>ک</w:t>
      </w:r>
      <w:r>
        <w:rPr>
          <w:rFonts w:hint="cs"/>
          <w:rtl/>
        </w:rPr>
        <w:t>ه الله تعال</w:t>
      </w:r>
      <w:r w:rsidR="00954E7E">
        <w:rPr>
          <w:rFonts w:hint="cs"/>
          <w:rtl/>
        </w:rPr>
        <w:t xml:space="preserve">ی </w:t>
      </w:r>
      <w:r>
        <w:rPr>
          <w:rFonts w:hint="cs"/>
          <w:rtl/>
        </w:rPr>
        <w:t>درباره آن</w:t>
      </w:r>
      <w:r w:rsidR="00553673">
        <w:rPr>
          <w:rFonts w:hint="cs"/>
          <w:rtl/>
        </w:rPr>
        <w:t xml:space="preserve"> م</w:t>
      </w:r>
      <w:r w:rsidR="00954E7E">
        <w:rPr>
          <w:rFonts w:hint="cs"/>
          <w:rtl/>
        </w:rPr>
        <w:t>ی‌</w:t>
      </w:r>
      <w:r>
        <w:rPr>
          <w:rFonts w:hint="cs"/>
          <w:rtl/>
        </w:rPr>
        <w:t>فرما</w:t>
      </w:r>
      <w:r w:rsidR="00165C22">
        <w:rPr>
          <w:rFonts w:hint="cs"/>
          <w:rtl/>
        </w:rPr>
        <w:t>ی</w:t>
      </w:r>
      <w:r>
        <w:rPr>
          <w:rFonts w:hint="cs"/>
          <w:rtl/>
        </w:rPr>
        <w:t>د:</w:t>
      </w:r>
    </w:p>
    <w:p w:rsidR="00A8404F" w:rsidRPr="00796D59" w:rsidRDefault="000C3FCE" w:rsidP="000C3FCE">
      <w:pPr>
        <w:pStyle w:val="a1"/>
        <w:rPr>
          <w:rStyle w:val="Char9"/>
          <w:rtl/>
        </w:rPr>
      </w:pPr>
      <w:r>
        <w:rPr>
          <w:rFonts w:ascii="Traditional Arabic" w:hAnsi="Traditional Arabic" w:cs="Traditional Arabic"/>
          <w:rtl/>
        </w:rPr>
        <w:t>﴿</w:t>
      </w:r>
      <w:r w:rsidRPr="00796D59">
        <w:rPr>
          <w:rStyle w:val="Char9"/>
          <w:rFonts w:hint="cs"/>
          <w:rtl/>
        </w:rPr>
        <w:t>ٱ</w:t>
      </w:r>
      <w:r w:rsidRPr="00796D59">
        <w:rPr>
          <w:rStyle w:val="Char9"/>
          <w:rFonts w:hint="eastAsia"/>
          <w:rtl/>
        </w:rPr>
        <w:t>لۡيَوۡمَ</w:t>
      </w:r>
      <w:r w:rsidRPr="00796D59">
        <w:rPr>
          <w:rStyle w:val="Char9"/>
          <w:rtl/>
        </w:rPr>
        <w:t xml:space="preserve"> أَكۡمَلۡتُ لَكُمۡ دِينَكُمۡ وَأَتۡمَمۡتُ عَلَيۡكُمۡ نِعۡمَتِي وَرَضِيتُ لَكُمُ </w:t>
      </w:r>
      <w:r w:rsidRPr="00796D59">
        <w:rPr>
          <w:rStyle w:val="Char9"/>
          <w:rFonts w:hint="cs"/>
          <w:rtl/>
        </w:rPr>
        <w:t>ٱ</w:t>
      </w:r>
      <w:r w:rsidRPr="00796D59">
        <w:rPr>
          <w:rStyle w:val="Char9"/>
          <w:rFonts w:hint="eastAsia"/>
          <w:rtl/>
        </w:rPr>
        <w:t>لۡإِسۡلَٰمَ</w:t>
      </w:r>
      <w:r w:rsidRPr="00796D59">
        <w:rPr>
          <w:rStyle w:val="Char9"/>
          <w:rtl/>
        </w:rPr>
        <w:t xml:space="preserve"> دِينٗاۚ</w:t>
      </w:r>
      <w:r>
        <w:rPr>
          <w:rFonts w:ascii="Traditional Arabic" w:hAnsi="Traditional Arabic" w:cs="Traditional Arabic"/>
          <w:rtl/>
        </w:rPr>
        <w:t>﴾</w:t>
      </w:r>
      <w:r w:rsidR="00A8404F" w:rsidRPr="00295DB2">
        <w:rPr>
          <w:rFonts w:cs="Arabic Transparent" w:hint="cs"/>
          <w:rtl/>
        </w:rPr>
        <w:t xml:space="preserve"> </w:t>
      </w:r>
      <w:r w:rsidR="00FB738D" w:rsidRPr="00FB738D">
        <w:rPr>
          <w:rStyle w:val="Char4"/>
          <w:rFonts w:hint="cs"/>
          <w:rtl/>
        </w:rPr>
        <w:t>[</w:t>
      </w:r>
      <w:r w:rsidR="00B42CAB" w:rsidRPr="00FB738D">
        <w:rPr>
          <w:rStyle w:val="Char4"/>
          <w:rFonts w:hint="cs"/>
          <w:rtl/>
        </w:rPr>
        <w:t>المائد</w:t>
      </w:r>
      <w:r w:rsidR="00FB738D" w:rsidRPr="00FB738D">
        <w:rPr>
          <w:rStyle w:val="Char4"/>
          <w:rFonts w:hint="cs"/>
          <w:rtl/>
        </w:rPr>
        <w:t>ة</w:t>
      </w:r>
      <w:r w:rsidR="00B42CAB" w:rsidRPr="00FB738D">
        <w:rPr>
          <w:rStyle w:val="Char4"/>
          <w:rFonts w:hint="cs"/>
          <w:rtl/>
        </w:rPr>
        <w:t>:</w:t>
      </w:r>
      <w:r w:rsidR="00FB738D" w:rsidRPr="00FB738D">
        <w:rPr>
          <w:rStyle w:val="Char4"/>
          <w:rFonts w:hint="cs"/>
          <w:rtl/>
        </w:rPr>
        <w:t xml:space="preserve"> </w:t>
      </w:r>
      <w:r w:rsidR="00B42CAB" w:rsidRPr="00FB738D">
        <w:rPr>
          <w:rStyle w:val="Char4"/>
          <w:rFonts w:hint="cs"/>
          <w:rtl/>
        </w:rPr>
        <w:t>3</w:t>
      </w:r>
      <w:r w:rsidR="00FB738D" w:rsidRPr="00FB738D">
        <w:rPr>
          <w:rStyle w:val="Char4"/>
          <w:rFonts w:hint="cs"/>
          <w:rtl/>
        </w:rPr>
        <w:t>]</w:t>
      </w:r>
      <w:r w:rsidR="00FB738D">
        <w:rPr>
          <w:rFonts w:hint="cs"/>
          <w:rtl/>
        </w:rPr>
        <w:t>.</w:t>
      </w:r>
      <w:r w:rsidR="00A8404F" w:rsidRPr="00295DB2">
        <w:rPr>
          <w:rFonts w:cs="Arabic Transparent" w:hint="cs"/>
          <w:rtl/>
        </w:rPr>
        <w:t xml:space="preserve"> </w:t>
      </w:r>
    </w:p>
    <w:p w:rsidR="00A8404F" w:rsidRDefault="00A8404F" w:rsidP="00FB738D">
      <w:pPr>
        <w:pStyle w:val="a1"/>
        <w:rPr>
          <w:rtl/>
        </w:rPr>
      </w:pPr>
      <w:r>
        <w:rPr>
          <w:rFonts w:hint="cs"/>
          <w:rtl/>
        </w:rPr>
        <w:t xml:space="preserve"> امروز من برا</w:t>
      </w:r>
      <w:r w:rsidR="00954E7E">
        <w:rPr>
          <w:rFonts w:hint="cs"/>
          <w:rtl/>
        </w:rPr>
        <w:t xml:space="preserve">ی </w:t>
      </w:r>
      <w:r>
        <w:rPr>
          <w:rFonts w:hint="cs"/>
          <w:rtl/>
        </w:rPr>
        <w:t>شما د</w:t>
      </w:r>
      <w:r w:rsidR="00165C22">
        <w:rPr>
          <w:rFonts w:hint="cs"/>
          <w:rtl/>
        </w:rPr>
        <w:t>ی</w:t>
      </w:r>
      <w:r>
        <w:rPr>
          <w:rFonts w:hint="cs"/>
          <w:rtl/>
        </w:rPr>
        <w:t>ن را ت</w:t>
      </w:r>
      <w:r w:rsidR="00165C22">
        <w:rPr>
          <w:rFonts w:hint="cs"/>
          <w:rtl/>
        </w:rPr>
        <w:t>ک</w:t>
      </w:r>
      <w:r>
        <w:rPr>
          <w:rFonts w:hint="cs"/>
          <w:rtl/>
        </w:rPr>
        <w:t>م</w:t>
      </w:r>
      <w:r w:rsidR="00165C22">
        <w:rPr>
          <w:rFonts w:hint="cs"/>
          <w:rtl/>
        </w:rPr>
        <w:t>ی</w:t>
      </w:r>
      <w:r>
        <w:rPr>
          <w:rFonts w:hint="cs"/>
          <w:rtl/>
        </w:rPr>
        <w:t>ل، و نعمت خودم را بر شما تمام و  د</w:t>
      </w:r>
      <w:r w:rsidR="00165C22">
        <w:rPr>
          <w:rFonts w:hint="cs"/>
          <w:rtl/>
        </w:rPr>
        <w:t>ی</w:t>
      </w:r>
      <w:r>
        <w:rPr>
          <w:rFonts w:hint="cs"/>
          <w:rtl/>
        </w:rPr>
        <w:t>ن اسلام را برا</w:t>
      </w:r>
      <w:r w:rsidR="00954E7E">
        <w:rPr>
          <w:rFonts w:hint="cs"/>
          <w:rtl/>
        </w:rPr>
        <w:t xml:space="preserve">ی </w:t>
      </w:r>
      <w:r>
        <w:rPr>
          <w:rFonts w:hint="cs"/>
          <w:rtl/>
        </w:rPr>
        <w:t xml:space="preserve">شما، انتخاب و پسند </w:t>
      </w:r>
      <w:r w:rsidR="00165C22">
        <w:rPr>
          <w:rFonts w:hint="cs"/>
          <w:rtl/>
        </w:rPr>
        <w:t>ک</w:t>
      </w:r>
      <w:r>
        <w:rPr>
          <w:rFonts w:hint="cs"/>
          <w:rtl/>
        </w:rPr>
        <w:t>رده</w:t>
      </w:r>
      <w:r w:rsidR="00FB738D">
        <w:rPr>
          <w:rFonts w:hint="cs"/>
          <w:rtl/>
        </w:rPr>
        <w:t>‌ام.</w:t>
      </w:r>
    </w:p>
    <w:p w:rsidR="00A8404F" w:rsidRDefault="00A8404F" w:rsidP="00FB738D">
      <w:pPr>
        <w:pStyle w:val="a1"/>
        <w:rPr>
          <w:rtl/>
        </w:rPr>
      </w:pPr>
      <w:r>
        <w:rPr>
          <w:rFonts w:hint="cs"/>
          <w:rtl/>
        </w:rPr>
        <w:t>بعد از ا</w:t>
      </w:r>
      <w:r w:rsidR="00165C22">
        <w:rPr>
          <w:rFonts w:hint="cs"/>
          <w:rtl/>
        </w:rPr>
        <w:t>ی</w:t>
      </w:r>
      <w:r>
        <w:rPr>
          <w:rFonts w:hint="cs"/>
          <w:rtl/>
        </w:rPr>
        <w:t>ن نه نبوت</w:t>
      </w:r>
      <w:r w:rsidR="00954E7E">
        <w:rPr>
          <w:rFonts w:hint="cs"/>
          <w:rtl/>
        </w:rPr>
        <w:t xml:space="preserve">ی </w:t>
      </w:r>
      <w:r>
        <w:rPr>
          <w:rFonts w:hint="cs"/>
          <w:rtl/>
        </w:rPr>
        <w:t>خواهد ‌آمد و نه به طرز</w:t>
      </w:r>
      <w:r w:rsidR="00954E7E">
        <w:rPr>
          <w:rFonts w:hint="cs"/>
          <w:rtl/>
        </w:rPr>
        <w:t xml:space="preserve">ی </w:t>
      </w:r>
      <w:r>
        <w:rPr>
          <w:rFonts w:hint="cs"/>
          <w:rtl/>
        </w:rPr>
        <w:t>جد</w:t>
      </w:r>
      <w:r w:rsidR="00165C22">
        <w:rPr>
          <w:rFonts w:hint="cs"/>
          <w:rtl/>
        </w:rPr>
        <w:t>ی</w:t>
      </w:r>
      <w:r>
        <w:rPr>
          <w:rFonts w:hint="cs"/>
          <w:rtl/>
        </w:rPr>
        <w:t xml:space="preserve">د </w:t>
      </w:r>
      <w:r w:rsidR="00165C22">
        <w:rPr>
          <w:rFonts w:hint="cs"/>
          <w:rtl/>
        </w:rPr>
        <w:t>ک</w:t>
      </w:r>
      <w:r>
        <w:rPr>
          <w:rFonts w:hint="cs"/>
          <w:rtl/>
        </w:rPr>
        <w:t>ار شر</w:t>
      </w:r>
      <w:r w:rsidR="00165C22">
        <w:rPr>
          <w:rFonts w:hint="cs"/>
          <w:rtl/>
        </w:rPr>
        <w:t>ی</w:t>
      </w:r>
      <w:r>
        <w:rPr>
          <w:rFonts w:hint="cs"/>
          <w:rtl/>
        </w:rPr>
        <w:t>عت ساز</w:t>
      </w:r>
      <w:r w:rsidR="00954E7E">
        <w:rPr>
          <w:rFonts w:hint="cs"/>
          <w:rtl/>
        </w:rPr>
        <w:t xml:space="preserve">ی </w:t>
      </w:r>
      <w:r>
        <w:rPr>
          <w:rFonts w:hint="cs"/>
          <w:rtl/>
        </w:rPr>
        <w:t>خواهد بود. در د</w:t>
      </w:r>
      <w:r w:rsidR="00165C22">
        <w:rPr>
          <w:rFonts w:hint="cs"/>
          <w:rtl/>
        </w:rPr>
        <w:t>ی</w:t>
      </w:r>
      <w:r>
        <w:rPr>
          <w:rFonts w:hint="cs"/>
          <w:rtl/>
        </w:rPr>
        <w:t>ن نه گنجا</w:t>
      </w:r>
      <w:r w:rsidR="00165C22">
        <w:rPr>
          <w:rFonts w:hint="cs"/>
          <w:rtl/>
        </w:rPr>
        <w:t>ی</w:t>
      </w:r>
      <w:r>
        <w:rPr>
          <w:rFonts w:hint="cs"/>
          <w:rtl/>
        </w:rPr>
        <w:t xml:space="preserve">ش </w:t>
      </w:r>
      <w:r w:rsidR="00165C22">
        <w:rPr>
          <w:rFonts w:hint="cs"/>
          <w:rtl/>
        </w:rPr>
        <w:t>ک</w:t>
      </w:r>
      <w:r>
        <w:rPr>
          <w:rFonts w:hint="cs"/>
          <w:rtl/>
        </w:rPr>
        <w:t xml:space="preserve">م </w:t>
      </w:r>
      <w:r w:rsidR="00165C22">
        <w:rPr>
          <w:rFonts w:hint="cs"/>
          <w:rtl/>
        </w:rPr>
        <w:t>ک</w:t>
      </w:r>
      <w:r>
        <w:rPr>
          <w:rFonts w:hint="cs"/>
          <w:rtl/>
        </w:rPr>
        <w:t xml:space="preserve">ردن است و نه اجازه اضافه </w:t>
      </w:r>
      <w:r w:rsidR="00165C22">
        <w:rPr>
          <w:rFonts w:hint="cs"/>
          <w:rtl/>
        </w:rPr>
        <w:t>ک</w:t>
      </w:r>
      <w:r>
        <w:rPr>
          <w:rFonts w:hint="cs"/>
          <w:rtl/>
        </w:rPr>
        <w:t>ردن. ا</w:t>
      </w:r>
      <w:r w:rsidR="00165C22">
        <w:rPr>
          <w:rFonts w:hint="cs"/>
          <w:rtl/>
        </w:rPr>
        <w:t>ی</w:t>
      </w:r>
      <w:r>
        <w:rPr>
          <w:rFonts w:hint="cs"/>
          <w:rtl/>
        </w:rPr>
        <w:t xml:space="preserve">ن </w:t>
      </w:r>
      <w:r w:rsidRPr="00FB738D">
        <w:rPr>
          <w:rFonts w:hint="cs"/>
          <w:rtl/>
        </w:rPr>
        <w:t>همان عق</w:t>
      </w:r>
      <w:r w:rsidR="00165C22">
        <w:rPr>
          <w:rFonts w:hint="cs"/>
          <w:rtl/>
        </w:rPr>
        <w:t>ی</w:t>
      </w:r>
      <w:r w:rsidRPr="00FB738D">
        <w:rPr>
          <w:rFonts w:hint="cs"/>
          <w:rtl/>
        </w:rPr>
        <w:t>ده</w:t>
      </w:r>
      <w:r w:rsidR="00FB738D">
        <w:rPr>
          <w:rFonts w:hint="eastAsia"/>
          <w:rtl/>
        </w:rPr>
        <w:t>‌</w:t>
      </w:r>
      <w:r w:rsidRPr="00FB738D">
        <w:rPr>
          <w:rFonts w:hint="cs"/>
          <w:rtl/>
        </w:rPr>
        <w:t>ا</w:t>
      </w:r>
      <w:r w:rsidR="00954E7E">
        <w:rPr>
          <w:rFonts w:hint="cs"/>
          <w:rtl/>
        </w:rPr>
        <w:t xml:space="preserve">ی </w:t>
      </w:r>
      <w:r w:rsidRPr="00FB738D">
        <w:rPr>
          <w:rFonts w:hint="cs"/>
          <w:rtl/>
        </w:rPr>
        <w:t xml:space="preserve">بود </w:t>
      </w:r>
      <w:r w:rsidR="00165C22">
        <w:rPr>
          <w:rFonts w:hint="cs"/>
          <w:rtl/>
        </w:rPr>
        <w:t>ک</w:t>
      </w:r>
      <w:r w:rsidRPr="00FB738D">
        <w:rPr>
          <w:rFonts w:hint="cs"/>
          <w:rtl/>
        </w:rPr>
        <w:t>ه از س</w:t>
      </w:r>
      <w:r w:rsidR="00165C22">
        <w:rPr>
          <w:rFonts w:hint="cs"/>
          <w:rtl/>
        </w:rPr>
        <w:t>ی</w:t>
      </w:r>
      <w:r w:rsidRPr="00FB738D">
        <w:rPr>
          <w:rFonts w:hint="cs"/>
          <w:rtl/>
        </w:rPr>
        <w:t>دنا عل</w:t>
      </w:r>
      <w:r w:rsidR="00954E7E">
        <w:rPr>
          <w:rFonts w:hint="cs"/>
          <w:rtl/>
        </w:rPr>
        <w:t>ی</w:t>
      </w:r>
      <w:r w:rsidR="00775CCE" w:rsidRPr="00775CCE">
        <w:rPr>
          <w:rFonts w:cs="CTraditional Arabic" w:hint="cs"/>
          <w:rtl/>
        </w:rPr>
        <w:t>س</w:t>
      </w:r>
      <w:r w:rsidRPr="00FB738D">
        <w:rPr>
          <w:rFonts w:hint="cs"/>
          <w:rtl/>
        </w:rPr>
        <w:t xml:space="preserve"> گرفته تا آن </w:t>
      </w:r>
      <w:r w:rsidR="00165C22">
        <w:rPr>
          <w:rFonts w:hint="cs"/>
          <w:rtl/>
        </w:rPr>
        <w:t>ک</w:t>
      </w:r>
      <w:r w:rsidRPr="00FB738D">
        <w:rPr>
          <w:rFonts w:hint="cs"/>
          <w:rtl/>
        </w:rPr>
        <w:t>سان</w:t>
      </w:r>
      <w:r w:rsidR="00954E7E">
        <w:rPr>
          <w:rFonts w:hint="cs"/>
          <w:rtl/>
        </w:rPr>
        <w:t xml:space="preserve">ی </w:t>
      </w:r>
      <w:r w:rsidR="00165C22">
        <w:rPr>
          <w:rFonts w:hint="cs"/>
          <w:rtl/>
        </w:rPr>
        <w:t>ک</w:t>
      </w:r>
      <w:r w:rsidRPr="00FB738D">
        <w:rPr>
          <w:rFonts w:hint="cs"/>
          <w:rtl/>
        </w:rPr>
        <w:t>ه احوال زندگ</w:t>
      </w:r>
      <w:r w:rsidR="00165C22">
        <w:rPr>
          <w:rFonts w:hint="cs"/>
          <w:rtl/>
        </w:rPr>
        <w:t>ی</w:t>
      </w:r>
      <w:r w:rsidRPr="00FB738D">
        <w:rPr>
          <w:rFonts w:hint="cs"/>
          <w:rtl/>
        </w:rPr>
        <w:t xml:space="preserve">شان در </w:t>
      </w:r>
      <w:r w:rsidR="00165C22">
        <w:rPr>
          <w:rFonts w:hint="cs"/>
          <w:rtl/>
        </w:rPr>
        <w:t>ک</w:t>
      </w:r>
      <w:r w:rsidRPr="00FB738D">
        <w:rPr>
          <w:rFonts w:hint="cs"/>
          <w:rtl/>
        </w:rPr>
        <w:t>تابها</w:t>
      </w:r>
      <w:r w:rsidR="00954E7E">
        <w:rPr>
          <w:rFonts w:hint="cs"/>
          <w:rtl/>
        </w:rPr>
        <w:t xml:space="preserve">ی </w:t>
      </w:r>
      <w:r w:rsidRPr="00FB738D">
        <w:rPr>
          <w:rFonts w:hint="cs"/>
          <w:rtl/>
        </w:rPr>
        <w:t>تار</w:t>
      </w:r>
      <w:r w:rsidR="00165C22">
        <w:rPr>
          <w:rFonts w:hint="cs"/>
          <w:rtl/>
        </w:rPr>
        <w:t>ی</w:t>
      </w:r>
      <w:r w:rsidRPr="00FB738D">
        <w:rPr>
          <w:rFonts w:hint="cs"/>
          <w:rtl/>
        </w:rPr>
        <w:t>خ و تذ</w:t>
      </w:r>
      <w:r w:rsidR="00165C22">
        <w:rPr>
          <w:rFonts w:hint="cs"/>
          <w:rtl/>
        </w:rPr>
        <w:t>ک</w:t>
      </w:r>
      <w:r w:rsidRPr="00FB738D">
        <w:rPr>
          <w:rFonts w:hint="cs"/>
          <w:rtl/>
        </w:rPr>
        <w:t>ره</w:t>
      </w:r>
      <w:r>
        <w:rPr>
          <w:rFonts w:hint="cs"/>
          <w:rtl/>
        </w:rPr>
        <w:t xml:space="preserve"> محفوظ هستند همگ</w:t>
      </w:r>
      <w:r w:rsidR="00954E7E">
        <w:rPr>
          <w:rFonts w:hint="cs"/>
          <w:rtl/>
        </w:rPr>
        <w:t xml:space="preserve">ی </w:t>
      </w:r>
      <w:r>
        <w:rPr>
          <w:rFonts w:hint="cs"/>
          <w:rtl/>
        </w:rPr>
        <w:t>به آن سخت</w:t>
      </w:r>
      <w:r w:rsidR="00954E7E">
        <w:rPr>
          <w:rFonts w:hint="cs"/>
          <w:rtl/>
        </w:rPr>
        <w:t xml:space="preserve">ی </w:t>
      </w:r>
      <w:r>
        <w:rPr>
          <w:rFonts w:hint="cs"/>
          <w:rtl/>
        </w:rPr>
        <w:t>معتقد بودند و</w:t>
      </w:r>
      <w:r w:rsidR="00553673">
        <w:rPr>
          <w:rFonts w:hint="cs"/>
          <w:rtl/>
        </w:rPr>
        <w:t xml:space="preserve"> م</w:t>
      </w:r>
      <w:r w:rsidR="00954E7E">
        <w:rPr>
          <w:rFonts w:hint="cs"/>
          <w:rtl/>
        </w:rPr>
        <w:t>ی‌</w:t>
      </w:r>
      <w:r>
        <w:rPr>
          <w:rFonts w:hint="cs"/>
          <w:rtl/>
        </w:rPr>
        <w:t>توان آنها را از هر لحاظ بطور مثال و نمونه ارائه داد.</w:t>
      </w:r>
    </w:p>
    <w:p w:rsidR="00A8404F" w:rsidRPr="00FB738D" w:rsidRDefault="00A8404F" w:rsidP="00FB738D">
      <w:pPr>
        <w:pStyle w:val="a1"/>
        <w:rPr>
          <w:rtl/>
        </w:rPr>
      </w:pPr>
      <w:r>
        <w:rPr>
          <w:rFonts w:hint="cs"/>
          <w:rtl/>
        </w:rPr>
        <w:t>سف</w:t>
      </w:r>
      <w:r w:rsidR="00165C22">
        <w:rPr>
          <w:rFonts w:hint="cs"/>
          <w:rtl/>
        </w:rPr>
        <w:t>ی</w:t>
      </w:r>
      <w:r>
        <w:rPr>
          <w:rFonts w:hint="cs"/>
          <w:rtl/>
        </w:rPr>
        <w:t>ان از مطرف و او از شعب</w:t>
      </w:r>
      <w:r w:rsidR="00954E7E">
        <w:rPr>
          <w:rFonts w:hint="cs"/>
          <w:rtl/>
        </w:rPr>
        <w:t xml:space="preserve">ی </w:t>
      </w:r>
      <w:r>
        <w:rPr>
          <w:rFonts w:hint="cs"/>
          <w:rtl/>
        </w:rPr>
        <w:t>و شعب</w:t>
      </w:r>
      <w:r w:rsidR="00954E7E">
        <w:rPr>
          <w:rFonts w:hint="cs"/>
          <w:rtl/>
        </w:rPr>
        <w:t xml:space="preserve">ی </w:t>
      </w:r>
      <w:r>
        <w:rPr>
          <w:rFonts w:hint="cs"/>
          <w:rtl/>
        </w:rPr>
        <w:t>از ابو جح</w:t>
      </w:r>
      <w:r w:rsidR="00165C22">
        <w:rPr>
          <w:rFonts w:hint="cs"/>
          <w:rtl/>
        </w:rPr>
        <w:t>ی</w:t>
      </w:r>
      <w:r>
        <w:rPr>
          <w:rFonts w:hint="cs"/>
          <w:rtl/>
        </w:rPr>
        <w:t xml:space="preserve">فه </w:t>
      </w:r>
      <w:r w:rsidRPr="00FB738D">
        <w:rPr>
          <w:rFonts w:hint="cs"/>
          <w:rtl/>
        </w:rPr>
        <w:t>روا</w:t>
      </w:r>
      <w:r w:rsidR="00165C22">
        <w:rPr>
          <w:rFonts w:hint="cs"/>
          <w:rtl/>
        </w:rPr>
        <w:t>ی</w:t>
      </w:r>
      <w:r w:rsidRPr="00FB738D">
        <w:rPr>
          <w:rFonts w:hint="cs"/>
          <w:rtl/>
        </w:rPr>
        <w:t>ت</w:t>
      </w:r>
      <w:r w:rsidR="00553673" w:rsidRPr="00FB738D">
        <w:rPr>
          <w:rFonts w:hint="cs"/>
          <w:rtl/>
        </w:rPr>
        <w:t xml:space="preserve"> م</w:t>
      </w:r>
      <w:r w:rsidR="00954E7E">
        <w:rPr>
          <w:rFonts w:hint="cs"/>
          <w:rtl/>
        </w:rPr>
        <w:t>ی‌</w:t>
      </w:r>
      <w:r w:rsidR="00165C22">
        <w:rPr>
          <w:rFonts w:hint="cs"/>
          <w:rtl/>
        </w:rPr>
        <w:t>ک</w:t>
      </w:r>
      <w:r w:rsidRPr="00FB738D">
        <w:rPr>
          <w:rFonts w:hint="cs"/>
          <w:rtl/>
        </w:rPr>
        <w:t xml:space="preserve">ند </w:t>
      </w:r>
      <w:r w:rsidR="00165C22">
        <w:rPr>
          <w:rFonts w:hint="cs"/>
          <w:rtl/>
        </w:rPr>
        <w:t>ک</w:t>
      </w:r>
      <w:r w:rsidRPr="00FB738D">
        <w:rPr>
          <w:rFonts w:hint="cs"/>
          <w:rtl/>
        </w:rPr>
        <w:t>ه من از حضرت عل</w:t>
      </w:r>
      <w:r w:rsidR="00954E7E">
        <w:rPr>
          <w:rFonts w:hint="cs"/>
          <w:rtl/>
        </w:rPr>
        <w:t>ی</w:t>
      </w:r>
      <w:r w:rsidR="00775CCE" w:rsidRPr="00775CCE">
        <w:rPr>
          <w:rFonts w:cs="CTraditional Arabic" w:hint="cs"/>
          <w:rtl/>
        </w:rPr>
        <w:t>س</w:t>
      </w:r>
      <w:r w:rsidRPr="00FB738D">
        <w:rPr>
          <w:rFonts w:hint="cs"/>
          <w:rtl/>
        </w:rPr>
        <w:t xml:space="preserve"> پرس</w:t>
      </w:r>
      <w:r w:rsidR="00165C22">
        <w:rPr>
          <w:rFonts w:hint="cs"/>
          <w:rtl/>
        </w:rPr>
        <w:t>ی</w:t>
      </w:r>
      <w:r w:rsidRPr="00FB738D">
        <w:rPr>
          <w:rFonts w:hint="cs"/>
          <w:rtl/>
        </w:rPr>
        <w:t xml:space="preserve">دم </w:t>
      </w:r>
      <w:r w:rsidR="00165C22">
        <w:rPr>
          <w:rFonts w:hint="cs"/>
          <w:rtl/>
        </w:rPr>
        <w:t>ک</w:t>
      </w:r>
      <w:r w:rsidRPr="00FB738D">
        <w:rPr>
          <w:rFonts w:hint="cs"/>
          <w:rtl/>
        </w:rPr>
        <w:t>ه ‌‌‌آ</w:t>
      </w:r>
      <w:r w:rsidR="00165C22">
        <w:rPr>
          <w:rFonts w:hint="cs"/>
          <w:rtl/>
        </w:rPr>
        <w:t>ی</w:t>
      </w:r>
      <w:r w:rsidRPr="00FB738D">
        <w:rPr>
          <w:rFonts w:hint="cs"/>
          <w:rtl/>
        </w:rPr>
        <w:t>ا به شما چ</w:t>
      </w:r>
      <w:r w:rsidR="00165C22">
        <w:rPr>
          <w:rFonts w:hint="cs"/>
          <w:rtl/>
        </w:rPr>
        <w:t>ی</w:t>
      </w:r>
      <w:r w:rsidRPr="00FB738D">
        <w:rPr>
          <w:rFonts w:hint="cs"/>
          <w:rtl/>
        </w:rPr>
        <w:t>ز</w:t>
      </w:r>
      <w:r w:rsidR="00954E7E">
        <w:rPr>
          <w:rFonts w:hint="cs"/>
          <w:rtl/>
        </w:rPr>
        <w:t xml:space="preserve">ی </w:t>
      </w:r>
      <w:r w:rsidRPr="00FB738D">
        <w:rPr>
          <w:rFonts w:hint="cs"/>
          <w:rtl/>
        </w:rPr>
        <w:t>علاوه از قرآن هم، مستق</w:t>
      </w:r>
      <w:r w:rsidR="00165C22">
        <w:rPr>
          <w:rFonts w:hint="cs"/>
          <w:rtl/>
        </w:rPr>
        <w:t>ی</w:t>
      </w:r>
      <w:r w:rsidRPr="00FB738D">
        <w:rPr>
          <w:rFonts w:hint="cs"/>
          <w:rtl/>
        </w:rPr>
        <w:t>ماً از رسول الله</w:t>
      </w:r>
      <w:r w:rsidR="00775CCE" w:rsidRPr="00775CCE">
        <w:rPr>
          <w:rFonts w:cs="CTraditional Arabic" w:hint="cs"/>
          <w:rtl/>
        </w:rPr>
        <w:t xml:space="preserve"> ج</w:t>
      </w:r>
      <w:r w:rsidRPr="00FB738D">
        <w:rPr>
          <w:rFonts w:hint="cs"/>
          <w:rtl/>
        </w:rPr>
        <w:t xml:space="preserve"> رس</w:t>
      </w:r>
      <w:r w:rsidR="00165C22">
        <w:rPr>
          <w:rFonts w:hint="cs"/>
          <w:rtl/>
        </w:rPr>
        <w:t>ی</w:t>
      </w:r>
      <w:r w:rsidRPr="00FB738D">
        <w:rPr>
          <w:rFonts w:hint="cs"/>
          <w:rtl/>
        </w:rPr>
        <w:t>ده است؟ (د</w:t>
      </w:r>
      <w:r w:rsidR="00165C22">
        <w:rPr>
          <w:rFonts w:hint="cs"/>
          <w:rtl/>
        </w:rPr>
        <w:t>ی</w:t>
      </w:r>
      <w:r w:rsidRPr="00FB738D">
        <w:rPr>
          <w:rFonts w:hint="cs"/>
          <w:rtl/>
        </w:rPr>
        <w:t>گران</w:t>
      </w:r>
      <w:r w:rsidR="00553673" w:rsidRPr="00FB738D">
        <w:rPr>
          <w:rFonts w:hint="cs"/>
          <w:rtl/>
        </w:rPr>
        <w:t xml:space="preserve"> ب</w:t>
      </w:r>
      <w:r w:rsidR="00954E7E">
        <w:rPr>
          <w:rFonts w:hint="cs"/>
          <w:rtl/>
        </w:rPr>
        <w:t>ی‌</w:t>
      </w:r>
      <w:r w:rsidRPr="00FB738D">
        <w:rPr>
          <w:rFonts w:hint="cs"/>
          <w:rtl/>
        </w:rPr>
        <w:t>اطلاع از آن باشند</w:t>
      </w:r>
      <w:r w:rsidRPr="00FB738D">
        <w:rPr>
          <w:vertAlign w:val="superscript"/>
          <w:rtl/>
        </w:rPr>
        <w:footnoteReference w:id="88"/>
      </w:r>
      <w:r w:rsidRPr="00FB738D">
        <w:rPr>
          <w:rFonts w:hint="cs"/>
          <w:rtl/>
        </w:rPr>
        <w:t>) فرمود: «قسم به ذات</w:t>
      </w:r>
      <w:r w:rsidR="00954E7E">
        <w:rPr>
          <w:rFonts w:hint="cs"/>
          <w:rtl/>
        </w:rPr>
        <w:t xml:space="preserve">ی </w:t>
      </w:r>
      <w:r w:rsidR="00165C22">
        <w:rPr>
          <w:rFonts w:hint="cs"/>
          <w:rtl/>
        </w:rPr>
        <w:t>ک</w:t>
      </w:r>
      <w:r w:rsidRPr="00FB738D">
        <w:rPr>
          <w:rFonts w:hint="cs"/>
          <w:rtl/>
        </w:rPr>
        <w:t>ه دانه را ش</w:t>
      </w:r>
      <w:r w:rsidR="00165C22">
        <w:rPr>
          <w:rFonts w:hint="cs"/>
          <w:rtl/>
        </w:rPr>
        <w:t>ک</w:t>
      </w:r>
      <w:r w:rsidRPr="00FB738D">
        <w:rPr>
          <w:rFonts w:hint="cs"/>
          <w:rtl/>
        </w:rPr>
        <w:t>افت و</w:t>
      </w:r>
      <w:r>
        <w:rPr>
          <w:rFonts w:hint="cs"/>
          <w:rtl/>
        </w:rPr>
        <w:t xml:space="preserve"> جاندار را آفر</w:t>
      </w:r>
      <w:r w:rsidR="00165C22">
        <w:rPr>
          <w:rFonts w:hint="cs"/>
          <w:rtl/>
        </w:rPr>
        <w:t>ی</w:t>
      </w:r>
      <w:r>
        <w:rPr>
          <w:rFonts w:hint="cs"/>
          <w:rtl/>
        </w:rPr>
        <w:t>د نزد من چ</w:t>
      </w:r>
      <w:r w:rsidR="00165C22">
        <w:rPr>
          <w:rFonts w:hint="cs"/>
          <w:rtl/>
        </w:rPr>
        <w:t>ی</w:t>
      </w:r>
      <w:r>
        <w:rPr>
          <w:rFonts w:hint="cs"/>
          <w:rtl/>
        </w:rPr>
        <w:t>ز</w:t>
      </w:r>
      <w:r w:rsidR="00954E7E">
        <w:rPr>
          <w:rFonts w:hint="cs"/>
          <w:rtl/>
        </w:rPr>
        <w:t xml:space="preserve">ی </w:t>
      </w:r>
      <w:r>
        <w:rPr>
          <w:rFonts w:hint="cs"/>
          <w:rtl/>
        </w:rPr>
        <w:t>ن</w:t>
      </w:r>
      <w:r w:rsidR="00165C22">
        <w:rPr>
          <w:rFonts w:hint="cs"/>
          <w:rtl/>
        </w:rPr>
        <w:t>ی</w:t>
      </w:r>
      <w:r>
        <w:rPr>
          <w:rFonts w:hint="cs"/>
          <w:rtl/>
        </w:rPr>
        <w:t>ست مگر ا</w:t>
      </w:r>
      <w:r w:rsidR="00165C22">
        <w:rPr>
          <w:rFonts w:hint="cs"/>
          <w:rtl/>
        </w:rPr>
        <w:t>ی</w:t>
      </w:r>
      <w:r>
        <w:rPr>
          <w:rFonts w:hint="cs"/>
          <w:rtl/>
        </w:rPr>
        <w:t>ن</w:t>
      </w:r>
      <w:r w:rsidR="00165C22">
        <w:rPr>
          <w:rFonts w:hint="cs"/>
          <w:rtl/>
        </w:rPr>
        <w:t>ک</w:t>
      </w:r>
      <w:r>
        <w:rPr>
          <w:rFonts w:hint="cs"/>
          <w:rtl/>
        </w:rPr>
        <w:t>ه الله همان فهم</w:t>
      </w:r>
      <w:r w:rsidR="00954E7E">
        <w:rPr>
          <w:rFonts w:hint="cs"/>
          <w:rtl/>
        </w:rPr>
        <w:t xml:space="preserve">ی </w:t>
      </w:r>
      <w:r>
        <w:rPr>
          <w:rFonts w:hint="cs"/>
          <w:rtl/>
        </w:rPr>
        <w:t xml:space="preserve">را </w:t>
      </w:r>
      <w:r w:rsidR="00165C22">
        <w:rPr>
          <w:rFonts w:hint="cs"/>
          <w:rtl/>
        </w:rPr>
        <w:t>ک</w:t>
      </w:r>
      <w:r>
        <w:rPr>
          <w:rFonts w:hint="cs"/>
          <w:rtl/>
        </w:rPr>
        <w:t>ه برا</w:t>
      </w:r>
      <w:r w:rsidR="00954E7E">
        <w:rPr>
          <w:rFonts w:hint="cs"/>
          <w:rtl/>
        </w:rPr>
        <w:t xml:space="preserve">ی </w:t>
      </w:r>
      <w:r>
        <w:rPr>
          <w:rFonts w:hint="cs"/>
          <w:rtl/>
        </w:rPr>
        <w:t xml:space="preserve"> فهم قرآن به </w:t>
      </w:r>
      <w:r w:rsidR="00165C22">
        <w:rPr>
          <w:rFonts w:hint="cs"/>
          <w:rtl/>
        </w:rPr>
        <w:t>ک</w:t>
      </w:r>
      <w:r>
        <w:rPr>
          <w:rFonts w:hint="cs"/>
          <w:rtl/>
        </w:rPr>
        <w:t>س</w:t>
      </w:r>
      <w:r w:rsidR="00954E7E">
        <w:rPr>
          <w:rFonts w:hint="cs"/>
          <w:rtl/>
        </w:rPr>
        <w:t xml:space="preserve">ی </w:t>
      </w:r>
      <w:r w:rsidR="00553673">
        <w:rPr>
          <w:rFonts w:hint="cs"/>
          <w:rtl/>
        </w:rPr>
        <w:t>م</w:t>
      </w:r>
      <w:r w:rsidR="00954E7E">
        <w:rPr>
          <w:rFonts w:hint="cs"/>
          <w:rtl/>
        </w:rPr>
        <w:t>ی‌</w:t>
      </w:r>
      <w:r>
        <w:rPr>
          <w:rFonts w:hint="cs"/>
          <w:rtl/>
        </w:rPr>
        <w:t xml:space="preserve">بخشد به من داده است </w:t>
      </w:r>
      <w:r w:rsidR="00165C22">
        <w:rPr>
          <w:rFonts w:hint="cs"/>
          <w:rtl/>
        </w:rPr>
        <w:t>ی</w:t>
      </w:r>
      <w:r>
        <w:rPr>
          <w:rFonts w:hint="cs"/>
          <w:rtl/>
        </w:rPr>
        <w:t>ا چ</w:t>
      </w:r>
      <w:r w:rsidR="00165C22">
        <w:rPr>
          <w:rFonts w:hint="cs"/>
          <w:rtl/>
        </w:rPr>
        <w:t>ی</w:t>
      </w:r>
      <w:r>
        <w:rPr>
          <w:rFonts w:hint="cs"/>
          <w:rtl/>
        </w:rPr>
        <w:t>زها</w:t>
      </w:r>
      <w:r w:rsidR="00165C22">
        <w:rPr>
          <w:rFonts w:hint="cs"/>
          <w:rtl/>
        </w:rPr>
        <w:t>ی</w:t>
      </w:r>
      <w:r w:rsidR="00954E7E">
        <w:rPr>
          <w:rFonts w:hint="cs"/>
          <w:rtl/>
        </w:rPr>
        <w:t xml:space="preserve">ی </w:t>
      </w:r>
      <w:r w:rsidR="00165C22">
        <w:rPr>
          <w:rFonts w:hint="cs"/>
          <w:rtl/>
        </w:rPr>
        <w:t>ک</w:t>
      </w:r>
      <w:r>
        <w:rPr>
          <w:rFonts w:hint="cs"/>
          <w:rtl/>
        </w:rPr>
        <w:t>ه در صح</w:t>
      </w:r>
      <w:r w:rsidR="00165C22">
        <w:rPr>
          <w:rFonts w:hint="cs"/>
          <w:rtl/>
        </w:rPr>
        <w:t>ی</w:t>
      </w:r>
      <w:r>
        <w:rPr>
          <w:rFonts w:hint="cs"/>
          <w:rtl/>
        </w:rPr>
        <w:t>فه</w:t>
      </w:r>
      <w:r w:rsidR="00FB738D">
        <w:rPr>
          <w:rFonts w:hint="eastAsia"/>
          <w:rtl/>
        </w:rPr>
        <w:t>‌</w:t>
      </w:r>
      <w:r>
        <w:rPr>
          <w:rFonts w:hint="cs"/>
          <w:rtl/>
        </w:rPr>
        <w:t>ام هستند»</w:t>
      </w:r>
      <w:r w:rsidR="00FB738D">
        <w:rPr>
          <w:rFonts w:hint="cs"/>
          <w:rtl/>
        </w:rPr>
        <w:t>.</w:t>
      </w:r>
      <w:r>
        <w:rPr>
          <w:rFonts w:hint="cs"/>
          <w:rtl/>
        </w:rPr>
        <w:t xml:space="preserve"> پرس</w:t>
      </w:r>
      <w:r w:rsidR="00165C22">
        <w:rPr>
          <w:rFonts w:hint="cs"/>
          <w:rtl/>
        </w:rPr>
        <w:t>ی</w:t>
      </w:r>
      <w:r>
        <w:rPr>
          <w:rFonts w:hint="cs"/>
          <w:rtl/>
        </w:rPr>
        <w:t>دم در صح</w:t>
      </w:r>
      <w:r w:rsidR="00165C22">
        <w:rPr>
          <w:rFonts w:hint="cs"/>
          <w:rtl/>
        </w:rPr>
        <w:t>ی</w:t>
      </w:r>
      <w:r>
        <w:rPr>
          <w:rFonts w:hint="cs"/>
          <w:rtl/>
        </w:rPr>
        <w:t xml:space="preserve">فه </w:t>
      </w:r>
      <w:r w:rsidRPr="00FB738D">
        <w:rPr>
          <w:rFonts w:hint="cs"/>
          <w:rtl/>
        </w:rPr>
        <w:t>شما چ</w:t>
      </w:r>
      <w:r w:rsidR="00165C22">
        <w:rPr>
          <w:rFonts w:hint="cs"/>
          <w:rtl/>
        </w:rPr>
        <w:t>ی</w:t>
      </w:r>
      <w:r w:rsidRPr="00FB738D">
        <w:rPr>
          <w:rFonts w:hint="cs"/>
          <w:rtl/>
        </w:rPr>
        <w:t>ست؟ پاسخ داد: «د</w:t>
      </w:r>
      <w:r w:rsidR="00165C22">
        <w:rPr>
          <w:rFonts w:hint="cs"/>
          <w:rtl/>
        </w:rPr>
        <w:t>ی</w:t>
      </w:r>
      <w:r w:rsidRPr="00FB738D">
        <w:rPr>
          <w:rFonts w:hint="cs"/>
          <w:rtl/>
        </w:rPr>
        <w:t>ه مسلمان</w:t>
      </w:r>
      <w:r w:rsidRPr="00FB738D">
        <w:rPr>
          <w:vertAlign w:val="superscript"/>
          <w:rtl/>
        </w:rPr>
        <w:footnoteReference w:id="89"/>
      </w:r>
      <w:r w:rsidRPr="00FB738D">
        <w:rPr>
          <w:rFonts w:hint="cs"/>
          <w:rtl/>
        </w:rPr>
        <w:t>، آزاد</w:t>
      </w:r>
      <w:r w:rsidR="00954E7E">
        <w:rPr>
          <w:rFonts w:hint="cs"/>
          <w:rtl/>
        </w:rPr>
        <w:t xml:space="preserve">ی </w:t>
      </w:r>
      <w:r w:rsidRPr="00FB738D">
        <w:rPr>
          <w:rFonts w:hint="cs"/>
          <w:rtl/>
        </w:rPr>
        <w:t>زندان</w:t>
      </w:r>
      <w:r w:rsidR="00165C22">
        <w:rPr>
          <w:rFonts w:hint="cs"/>
          <w:rtl/>
        </w:rPr>
        <w:t>ی</w:t>
      </w:r>
      <w:r w:rsidRPr="00FB738D">
        <w:rPr>
          <w:rFonts w:hint="cs"/>
          <w:rtl/>
        </w:rPr>
        <w:t>ان و ا</w:t>
      </w:r>
      <w:r w:rsidR="00165C22">
        <w:rPr>
          <w:rFonts w:hint="cs"/>
          <w:rtl/>
        </w:rPr>
        <w:t>ی</w:t>
      </w:r>
      <w:r w:rsidRPr="00FB738D">
        <w:rPr>
          <w:rFonts w:hint="cs"/>
          <w:rtl/>
        </w:rPr>
        <w:t>ن</w:t>
      </w:r>
      <w:r w:rsidR="00165C22">
        <w:rPr>
          <w:rFonts w:hint="cs"/>
          <w:rtl/>
        </w:rPr>
        <w:t>ک</w:t>
      </w:r>
      <w:r w:rsidRPr="00FB738D">
        <w:rPr>
          <w:rFonts w:hint="cs"/>
          <w:rtl/>
        </w:rPr>
        <w:t xml:space="preserve">ه مسلمان در عوض </w:t>
      </w:r>
      <w:r w:rsidR="00165C22">
        <w:rPr>
          <w:rFonts w:hint="cs"/>
          <w:rtl/>
        </w:rPr>
        <w:t>ک</w:t>
      </w:r>
      <w:r w:rsidRPr="00FB738D">
        <w:rPr>
          <w:rFonts w:hint="cs"/>
          <w:rtl/>
        </w:rPr>
        <w:t xml:space="preserve">افر قتل </w:t>
      </w:r>
      <w:r w:rsidR="00165C22">
        <w:rPr>
          <w:rFonts w:hint="cs"/>
          <w:rtl/>
        </w:rPr>
        <w:t>ک</w:t>
      </w:r>
      <w:r w:rsidRPr="00FB738D">
        <w:rPr>
          <w:rFonts w:hint="cs"/>
          <w:rtl/>
        </w:rPr>
        <w:t>رده نشود»</w:t>
      </w:r>
      <w:r w:rsidRPr="00FB738D">
        <w:rPr>
          <w:vertAlign w:val="superscript"/>
          <w:rtl/>
        </w:rPr>
        <w:footnoteReference w:id="90"/>
      </w:r>
      <w:r w:rsidR="00FB738D">
        <w:rPr>
          <w:rFonts w:hint="cs"/>
          <w:rtl/>
        </w:rPr>
        <w:t>.</w:t>
      </w:r>
    </w:p>
    <w:p w:rsidR="00A8404F" w:rsidRDefault="00A8404F" w:rsidP="001D306F">
      <w:pPr>
        <w:pStyle w:val="a3"/>
        <w:rPr>
          <w:rtl/>
        </w:rPr>
      </w:pPr>
      <w:bookmarkStart w:id="36" w:name="_Toc439927832"/>
      <w:r>
        <w:rPr>
          <w:rFonts w:hint="cs"/>
          <w:rtl/>
        </w:rPr>
        <w:t>عوامل روان</w:t>
      </w:r>
      <w:r w:rsidR="001D306F">
        <w:rPr>
          <w:rFonts w:hint="cs"/>
          <w:rtl/>
          <w:lang w:bidi="fa-IR"/>
        </w:rPr>
        <w:t>ی</w:t>
      </w:r>
      <w:r>
        <w:rPr>
          <w:rFonts w:hint="cs"/>
          <w:rtl/>
        </w:rPr>
        <w:t xml:space="preserve"> پذيرش عقيده امامت</w:t>
      </w:r>
      <w:bookmarkEnd w:id="36"/>
    </w:p>
    <w:p w:rsidR="00A8404F" w:rsidRPr="00796D59" w:rsidRDefault="00A8404F" w:rsidP="000C3FCE">
      <w:pPr>
        <w:pStyle w:val="a1"/>
        <w:rPr>
          <w:rStyle w:val="Char9"/>
          <w:rtl/>
        </w:rPr>
      </w:pPr>
      <w:r>
        <w:rPr>
          <w:rFonts w:hint="cs"/>
          <w:rtl/>
        </w:rPr>
        <w:t>از آنچه گفته شد مانند روز روشن به اثبات رس</w:t>
      </w:r>
      <w:r w:rsidR="00165C22">
        <w:rPr>
          <w:rFonts w:hint="cs"/>
          <w:rtl/>
        </w:rPr>
        <w:t>ی</w:t>
      </w:r>
      <w:r>
        <w:rPr>
          <w:rFonts w:hint="cs"/>
          <w:rtl/>
        </w:rPr>
        <w:t xml:space="preserve">د </w:t>
      </w:r>
      <w:r w:rsidR="00165C22">
        <w:rPr>
          <w:rFonts w:hint="cs"/>
          <w:rtl/>
        </w:rPr>
        <w:t>ک</w:t>
      </w:r>
      <w:r>
        <w:rPr>
          <w:rFonts w:hint="cs"/>
          <w:rtl/>
        </w:rPr>
        <w:t>ه اهل ب</w:t>
      </w:r>
      <w:r w:rsidR="00165C22">
        <w:rPr>
          <w:rFonts w:hint="cs"/>
          <w:rtl/>
        </w:rPr>
        <w:t>ی</w:t>
      </w:r>
      <w:r>
        <w:rPr>
          <w:rFonts w:hint="cs"/>
          <w:rtl/>
        </w:rPr>
        <w:t xml:space="preserve">ت </w:t>
      </w:r>
      <w:r w:rsidR="00165C22">
        <w:rPr>
          <w:rFonts w:hint="cs"/>
          <w:rtl/>
        </w:rPr>
        <w:t>ک</w:t>
      </w:r>
      <w:r>
        <w:rPr>
          <w:rFonts w:hint="cs"/>
          <w:rtl/>
        </w:rPr>
        <w:t>رام، بر عق</w:t>
      </w:r>
      <w:r w:rsidR="00165C22">
        <w:rPr>
          <w:rFonts w:hint="cs"/>
          <w:rtl/>
        </w:rPr>
        <w:t>ی</w:t>
      </w:r>
      <w:r>
        <w:rPr>
          <w:rFonts w:hint="cs"/>
          <w:rtl/>
        </w:rPr>
        <w:t>ده و مسل</w:t>
      </w:r>
      <w:r w:rsidR="00165C22">
        <w:rPr>
          <w:rFonts w:hint="cs"/>
          <w:rtl/>
        </w:rPr>
        <w:t>ک</w:t>
      </w:r>
      <w:r>
        <w:rPr>
          <w:rFonts w:hint="cs"/>
          <w:rtl/>
        </w:rPr>
        <w:t xml:space="preserve"> اجماع</w:t>
      </w:r>
      <w:r w:rsidR="00954E7E">
        <w:rPr>
          <w:rFonts w:hint="cs"/>
          <w:rtl/>
        </w:rPr>
        <w:t xml:space="preserve">ی </w:t>
      </w:r>
      <w:r>
        <w:rPr>
          <w:rFonts w:hint="cs"/>
          <w:rtl/>
        </w:rPr>
        <w:t>امت با تمام شدت پا برجا و دعوتگران آن بودند. آنان خودشان را پا</w:t>
      </w:r>
      <w:r w:rsidR="00165C22">
        <w:rPr>
          <w:rFonts w:hint="cs"/>
          <w:rtl/>
        </w:rPr>
        <w:t>ی</w:t>
      </w:r>
      <w:r>
        <w:rPr>
          <w:rFonts w:hint="cs"/>
          <w:rtl/>
        </w:rPr>
        <w:t>بند پ</w:t>
      </w:r>
      <w:r w:rsidR="00165C22">
        <w:rPr>
          <w:rFonts w:hint="cs"/>
          <w:rtl/>
        </w:rPr>
        <w:t>ی</w:t>
      </w:r>
      <w:r>
        <w:rPr>
          <w:rFonts w:hint="cs"/>
          <w:rtl/>
        </w:rPr>
        <w:t>رو</w:t>
      </w:r>
      <w:r w:rsidR="00954E7E">
        <w:rPr>
          <w:rFonts w:hint="cs"/>
          <w:rtl/>
        </w:rPr>
        <w:t xml:space="preserve">ی </w:t>
      </w:r>
      <w:r>
        <w:rPr>
          <w:rFonts w:hint="cs"/>
          <w:rtl/>
        </w:rPr>
        <w:t xml:space="preserve">از </w:t>
      </w:r>
      <w:r w:rsidR="00165C22">
        <w:rPr>
          <w:rFonts w:hint="cs"/>
          <w:rtl/>
        </w:rPr>
        <w:t>ک</w:t>
      </w:r>
      <w:r>
        <w:rPr>
          <w:rFonts w:hint="cs"/>
          <w:rtl/>
        </w:rPr>
        <w:t>تاب و سنت و فرد</w:t>
      </w:r>
      <w:r w:rsidR="00954E7E">
        <w:rPr>
          <w:rFonts w:hint="cs"/>
          <w:rtl/>
        </w:rPr>
        <w:t xml:space="preserve">ی </w:t>
      </w:r>
      <w:r>
        <w:rPr>
          <w:rFonts w:hint="cs"/>
          <w:rtl/>
        </w:rPr>
        <w:t>از امت محمد</w:t>
      </w:r>
      <w:r w:rsidR="00954E7E">
        <w:rPr>
          <w:rFonts w:hint="cs"/>
          <w:rtl/>
        </w:rPr>
        <w:t xml:space="preserve">ی </w:t>
      </w:r>
      <w:r>
        <w:rPr>
          <w:rFonts w:hint="cs"/>
          <w:rtl/>
        </w:rPr>
        <w:t>باور</w:t>
      </w:r>
      <w:r w:rsidR="00553673">
        <w:rPr>
          <w:rFonts w:hint="cs"/>
          <w:rtl/>
        </w:rPr>
        <w:t xml:space="preserve"> م</w:t>
      </w:r>
      <w:r w:rsidR="00954E7E">
        <w:rPr>
          <w:rFonts w:hint="cs"/>
          <w:rtl/>
        </w:rPr>
        <w:t>ی‌</w:t>
      </w:r>
      <w:r w:rsidR="00165C22">
        <w:rPr>
          <w:rFonts w:hint="cs"/>
          <w:rtl/>
        </w:rPr>
        <w:t>ک</w:t>
      </w:r>
      <w:r>
        <w:rPr>
          <w:rFonts w:hint="cs"/>
          <w:rtl/>
        </w:rPr>
        <w:t xml:space="preserve">ردند </w:t>
      </w:r>
      <w:r w:rsidR="00165C22">
        <w:rPr>
          <w:rFonts w:hint="cs"/>
          <w:rtl/>
        </w:rPr>
        <w:t>ک</w:t>
      </w:r>
      <w:r>
        <w:rPr>
          <w:rFonts w:hint="cs"/>
          <w:rtl/>
        </w:rPr>
        <w:t>ه فقط بخاطر عمل، تقو</w:t>
      </w:r>
      <w:r w:rsidR="00954E7E">
        <w:rPr>
          <w:rFonts w:hint="cs"/>
          <w:rtl/>
        </w:rPr>
        <w:t>ی،‌</w:t>
      </w:r>
      <w:r>
        <w:rPr>
          <w:rFonts w:hint="cs"/>
          <w:rtl/>
        </w:rPr>
        <w:t xml:space="preserve"> علم و اخلاقشان</w:t>
      </w:r>
      <w:r w:rsidR="00553673">
        <w:rPr>
          <w:rFonts w:hint="cs"/>
          <w:rtl/>
        </w:rPr>
        <w:t xml:space="preserve"> م</w:t>
      </w:r>
      <w:r w:rsidR="00954E7E">
        <w:rPr>
          <w:rFonts w:hint="cs"/>
          <w:rtl/>
        </w:rPr>
        <w:t>ی‌</w:t>
      </w:r>
      <w:r>
        <w:rPr>
          <w:rFonts w:hint="cs"/>
          <w:rtl/>
        </w:rPr>
        <w:t>توانستند مستحق امت</w:t>
      </w:r>
      <w:r w:rsidR="00165C22">
        <w:rPr>
          <w:rFonts w:hint="cs"/>
          <w:rtl/>
        </w:rPr>
        <w:t>ی</w:t>
      </w:r>
      <w:r>
        <w:rPr>
          <w:rFonts w:hint="cs"/>
          <w:rtl/>
        </w:rPr>
        <w:t>از و احترام باشند</w:t>
      </w:r>
      <w:r w:rsidR="000C3FCE">
        <w:rPr>
          <w:rFonts w:hint="cs"/>
          <w:rtl/>
        </w:rPr>
        <w:t xml:space="preserve"> </w:t>
      </w:r>
      <w:r w:rsidR="000C3FCE">
        <w:rPr>
          <w:rFonts w:ascii="Traditional Arabic" w:hAnsi="Traditional Arabic" w:cs="Traditional Arabic"/>
          <w:rtl/>
        </w:rPr>
        <w:t>﴿</w:t>
      </w:r>
      <w:r w:rsidR="000C3FCE" w:rsidRPr="00796D59">
        <w:rPr>
          <w:rStyle w:val="Char9"/>
          <w:rtl/>
        </w:rPr>
        <w:t xml:space="preserve">إِنَّ أَكۡرَمَكُمۡ عِندَ </w:t>
      </w:r>
      <w:r w:rsidR="000C3FCE" w:rsidRPr="00796D59">
        <w:rPr>
          <w:rStyle w:val="Char9"/>
          <w:rFonts w:hint="cs"/>
          <w:rtl/>
        </w:rPr>
        <w:t>ٱ</w:t>
      </w:r>
      <w:r w:rsidR="000C3FCE" w:rsidRPr="00796D59">
        <w:rPr>
          <w:rStyle w:val="Char9"/>
          <w:rFonts w:hint="eastAsia"/>
          <w:rtl/>
        </w:rPr>
        <w:t>للَّهِ</w:t>
      </w:r>
      <w:r w:rsidR="000C3FCE" w:rsidRPr="00796D59">
        <w:rPr>
          <w:rStyle w:val="Char9"/>
          <w:rtl/>
        </w:rPr>
        <w:t xml:space="preserve"> أَتۡقَىٰكُمۡۚ</w:t>
      </w:r>
      <w:r w:rsidR="000C3FCE">
        <w:rPr>
          <w:rFonts w:ascii="Traditional Arabic" w:hAnsi="Traditional Arabic" w:cs="Traditional Arabic"/>
          <w:rtl/>
        </w:rPr>
        <w:t>﴾</w:t>
      </w:r>
      <w:r>
        <w:rPr>
          <w:rFonts w:cs="Al-QuranAlKareem"/>
          <w:sz w:val="24"/>
          <w:szCs w:val="32"/>
          <w:rtl/>
        </w:rPr>
        <w:t xml:space="preserve"> </w:t>
      </w:r>
      <w:r w:rsidR="00FB738D">
        <w:rPr>
          <w:rStyle w:val="Char4"/>
          <w:rFonts w:hint="cs"/>
          <w:rtl/>
        </w:rPr>
        <w:t>[</w:t>
      </w:r>
      <w:r w:rsidRPr="00FB738D">
        <w:rPr>
          <w:rStyle w:val="Char4"/>
          <w:rtl/>
        </w:rPr>
        <w:t>الحجرات:</w:t>
      </w:r>
      <w:r w:rsidR="00FB738D" w:rsidRPr="00FB738D">
        <w:rPr>
          <w:rStyle w:val="Char4"/>
          <w:rFonts w:hint="cs"/>
          <w:rtl/>
        </w:rPr>
        <w:t xml:space="preserve"> </w:t>
      </w:r>
      <w:r w:rsidRPr="00FB738D">
        <w:rPr>
          <w:rStyle w:val="Char4"/>
          <w:rtl/>
        </w:rPr>
        <w:t>13</w:t>
      </w:r>
      <w:r w:rsidR="00FB738D">
        <w:rPr>
          <w:rStyle w:val="Char4"/>
          <w:rFonts w:hint="cs"/>
          <w:rtl/>
        </w:rPr>
        <w:t>]</w:t>
      </w:r>
      <w:r>
        <w:rPr>
          <w:rFonts w:cs="Al-QuranAlKareem"/>
          <w:sz w:val="24"/>
          <w:szCs w:val="32"/>
          <w:rtl/>
        </w:rPr>
        <w:t xml:space="preserve"> </w:t>
      </w:r>
      <w:r>
        <w:rPr>
          <w:rFonts w:hint="cs"/>
          <w:rtl/>
        </w:rPr>
        <w:t>اما بعدها مزاج</w:t>
      </w:r>
      <w:r w:rsidR="00954E7E">
        <w:rPr>
          <w:rFonts w:hint="cs"/>
          <w:rtl/>
        </w:rPr>
        <w:t xml:space="preserve">ی </w:t>
      </w:r>
      <w:r>
        <w:rPr>
          <w:rFonts w:hint="cs"/>
          <w:rtl/>
        </w:rPr>
        <w:t>پد</w:t>
      </w:r>
      <w:r w:rsidR="00165C22">
        <w:rPr>
          <w:rFonts w:hint="cs"/>
          <w:rtl/>
        </w:rPr>
        <w:t>ی</w:t>
      </w:r>
      <w:r>
        <w:rPr>
          <w:rFonts w:hint="cs"/>
          <w:rtl/>
        </w:rPr>
        <w:t xml:space="preserve">د آمد </w:t>
      </w:r>
      <w:r w:rsidR="00165C22">
        <w:rPr>
          <w:rFonts w:hint="cs"/>
          <w:rtl/>
        </w:rPr>
        <w:t>ک</w:t>
      </w:r>
      <w:r>
        <w:rPr>
          <w:rFonts w:hint="cs"/>
          <w:rtl/>
        </w:rPr>
        <w:t>ه روح جاهل</w:t>
      </w:r>
      <w:r w:rsidR="00165C22">
        <w:rPr>
          <w:rFonts w:hint="cs"/>
          <w:rtl/>
        </w:rPr>
        <w:t>ی</w:t>
      </w:r>
      <w:r>
        <w:rPr>
          <w:rFonts w:hint="cs"/>
          <w:rtl/>
        </w:rPr>
        <w:t>ت قد</w:t>
      </w:r>
      <w:r w:rsidR="00165C22">
        <w:rPr>
          <w:rFonts w:hint="cs"/>
          <w:rtl/>
        </w:rPr>
        <w:t>ی</w:t>
      </w:r>
      <w:r>
        <w:rPr>
          <w:rFonts w:hint="cs"/>
          <w:rtl/>
        </w:rPr>
        <w:t>مه، و اد</w:t>
      </w:r>
      <w:r w:rsidR="00165C22">
        <w:rPr>
          <w:rFonts w:hint="cs"/>
          <w:rtl/>
        </w:rPr>
        <w:t>ی</w:t>
      </w:r>
      <w:r>
        <w:rPr>
          <w:rFonts w:hint="cs"/>
          <w:rtl/>
        </w:rPr>
        <w:t>ان محرفه، ز</w:t>
      </w:r>
      <w:r w:rsidR="00165C22">
        <w:rPr>
          <w:rFonts w:hint="cs"/>
          <w:rtl/>
        </w:rPr>
        <w:t>ی</w:t>
      </w:r>
      <w:r>
        <w:rPr>
          <w:rFonts w:hint="cs"/>
          <w:rtl/>
        </w:rPr>
        <w:t xml:space="preserve">ر آن </w:t>
      </w:r>
      <w:r w:rsidR="00165C22">
        <w:rPr>
          <w:rFonts w:hint="cs"/>
          <w:rtl/>
        </w:rPr>
        <w:t>ک</w:t>
      </w:r>
      <w:r>
        <w:rPr>
          <w:rFonts w:hint="cs"/>
          <w:rtl/>
        </w:rPr>
        <w:t>ار</w:t>
      </w:r>
      <w:r w:rsidR="00553673">
        <w:rPr>
          <w:rFonts w:hint="cs"/>
          <w:rtl/>
        </w:rPr>
        <w:t xml:space="preserve"> م</w:t>
      </w:r>
      <w:r w:rsidR="00954E7E">
        <w:rPr>
          <w:rFonts w:hint="cs"/>
          <w:rtl/>
        </w:rPr>
        <w:t>ی‌</w:t>
      </w:r>
      <w:r w:rsidR="00165C22">
        <w:rPr>
          <w:rFonts w:hint="cs"/>
          <w:rtl/>
        </w:rPr>
        <w:t>ک</w:t>
      </w:r>
      <w:r>
        <w:rPr>
          <w:rFonts w:hint="cs"/>
          <w:rtl/>
        </w:rPr>
        <w:t>رد و تمدنها و فلسفه ها</w:t>
      </w:r>
      <w:r w:rsidR="00165C22">
        <w:rPr>
          <w:rFonts w:hint="cs"/>
          <w:rtl/>
        </w:rPr>
        <w:t>ی</w:t>
      </w:r>
      <w:r w:rsidR="00954E7E">
        <w:rPr>
          <w:rFonts w:hint="cs"/>
          <w:rtl/>
        </w:rPr>
        <w:t xml:space="preserve">ی </w:t>
      </w:r>
      <w:r w:rsidR="00165C22">
        <w:rPr>
          <w:rFonts w:hint="cs"/>
          <w:rtl/>
        </w:rPr>
        <w:t>ک</w:t>
      </w:r>
      <w:r>
        <w:rPr>
          <w:rFonts w:hint="cs"/>
          <w:rtl/>
        </w:rPr>
        <w:t>ه در عهد قد</w:t>
      </w:r>
      <w:r w:rsidR="00165C22">
        <w:rPr>
          <w:rFonts w:hint="cs"/>
          <w:rtl/>
        </w:rPr>
        <w:t>ی</w:t>
      </w:r>
      <w:r>
        <w:rPr>
          <w:rFonts w:hint="cs"/>
          <w:rtl/>
        </w:rPr>
        <w:t xml:space="preserve">م، در </w:t>
      </w:r>
      <w:r w:rsidR="00165C22">
        <w:rPr>
          <w:rFonts w:hint="cs"/>
          <w:rtl/>
        </w:rPr>
        <w:t>ی</w:t>
      </w:r>
      <w:r>
        <w:rPr>
          <w:rFonts w:hint="cs"/>
          <w:rtl/>
        </w:rPr>
        <w:t>ونان، ا</w:t>
      </w:r>
      <w:r w:rsidR="00165C22">
        <w:rPr>
          <w:rFonts w:hint="cs"/>
          <w:rtl/>
        </w:rPr>
        <w:t>ی</w:t>
      </w:r>
      <w:r>
        <w:rPr>
          <w:rFonts w:hint="cs"/>
          <w:rtl/>
        </w:rPr>
        <w:t>ران، هندوستان و چ</w:t>
      </w:r>
      <w:r w:rsidR="00165C22">
        <w:rPr>
          <w:rFonts w:hint="cs"/>
          <w:rtl/>
        </w:rPr>
        <w:t>ی</w:t>
      </w:r>
      <w:r>
        <w:rPr>
          <w:rFonts w:hint="cs"/>
          <w:rtl/>
        </w:rPr>
        <w:t>ن ش</w:t>
      </w:r>
      <w:r w:rsidR="00165C22">
        <w:rPr>
          <w:rFonts w:hint="cs"/>
          <w:rtl/>
        </w:rPr>
        <w:t>ک</w:t>
      </w:r>
      <w:r>
        <w:rPr>
          <w:rFonts w:hint="cs"/>
          <w:rtl/>
        </w:rPr>
        <w:t>وفا شده به اوج خود رس</w:t>
      </w:r>
      <w:r w:rsidR="00165C22">
        <w:rPr>
          <w:rFonts w:hint="cs"/>
          <w:rtl/>
        </w:rPr>
        <w:t>ی</w:t>
      </w:r>
      <w:r>
        <w:rPr>
          <w:rFonts w:hint="cs"/>
          <w:rtl/>
        </w:rPr>
        <w:t>ده بودند بر آن تأث</w:t>
      </w:r>
      <w:r w:rsidR="00165C22">
        <w:rPr>
          <w:rFonts w:hint="cs"/>
          <w:rtl/>
        </w:rPr>
        <w:t>ی</w:t>
      </w:r>
      <w:r>
        <w:rPr>
          <w:rFonts w:hint="cs"/>
          <w:rtl/>
        </w:rPr>
        <w:t>ر گذاشته بود. مزاج و طرز تف</w:t>
      </w:r>
      <w:r w:rsidR="00165C22">
        <w:rPr>
          <w:rFonts w:hint="cs"/>
          <w:rtl/>
        </w:rPr>
        <w:t>ک</w:t>
      </w:r>
      <w:r>
        <w:rPr>
          <w:rFonts w:hint="cs"/>
          <w:rtl/>
        </w:rPr>
        <w:t>ر، ا</w:t>
      </w:r>
      <w:r w:rsidR="00165C22">
        <w:rPr>
          <w:rFonts w:hint="cs"/>
          <w:rtl/>
        </w:rPr>
        <w:t>ی</w:t>
      </w:r>
      <w:r>
        <w:rPr>
          <w:rFonts w:hint="cs"/>
          <w:rtl/>
        </w:rPr>
        <w:t xml:space="preserve">نطور بود </w:t>
      </w:r>
      <w:r w:rsidR="00165C22">
        <w:rPr>
          <w:rFonts w:hint="cs"/>
          <w:rtl/>
        </w:rPr>
        <w:t>ک</w:t>
      </w:r>
      <w:r>
        <w:rPr>
          <w:rFonts w:hint="cs"/>
          <w:rtl/>
        </w:rPr>
        <w:t>ه خاندان ح</w:t>
      </w:r>
      <w:r w:rsidR="00165C22">
        <w:rPr>
          <w:rFonts w:hint="cs"/>
          <w:rtl/>
        </w:rPr>
        <w:t>ک</w:t>
      </w:r>
      <w:r>
        <w:rPr>
          <w:rFonts w:hint="cs"/>
          <w:rtl/>
        </w:rPr>
        <w:t>مروا و افراد خاندانها</w:t>
      </w:r>
      <w:r w:rsidR="00165C22">
        <w:rPr>
          <w:rFonts w:hint="cs"/>
          <w:rtl/>
        </w:rPr>
        <w:t>ی</w:t>
      </w:r>
      <w:r w:rsidR="00954E7E">
        <w:rPr>
          <w:rFonts w:hint="cs"/>
          <w:rtl/>
        </w:rPr>
        <w:t xml:space="preserve">ی </w:t>
      </w:r>
      <w:r w:rsidR="00165C22">
        <w:rPr>
          <w:rFonts w:hint="cs"/>
          <w:rtl/>
        </w:rPr>
        <w:t>ک</w:t>
      </w:r>
      <w:r>
        <w:rPr>
          <w:rFonts w:hint="cs"/>
          <w:rtl/>
        </w:rPr>
        <w:t>ه از عهد قد</w:t>
      </w:r>
      <w:r w:rsidR="00165C22">
        <w:rPr>
          <w:rFonts w:hint="cs"/>
          <w:rtl/>
        </w:rPr>
        <w:t>ی</w:t>
      </w:r>
      <w:r>
        <w:rPr>
          <w:rFonts w:hint="cs"/>
          <w:rtl/>
        </w:rPr>
        <w:t>م، رهبر</w:t>
      </w:r>
      <w:r w:rsidR="00954E7E">
        <w:rPr>
          <w:rFonts w:hint="cs"/>
          <w:rtl/>
        </w:rPr>
        <w:t xml:space="preserve">ی </w:t>
      </w:r>
      <w:r>
        <w:rPr>
          <w:rFonts w:hint="cs"/>
          <w:rtl/>
        </w:rPr>
        <w:t>روحان</w:t>
      </w:r>
      <w:r w:rsidR="00954E7E">
        <w:rPr>
          <w:rFonts w:hint="cs"/>
          <w:rtl/>
        </w:rPr>
        <w:t xml:space="preserve">ی </w:t>
      </w:r>
      <w:r w:rsidR="00165C22">
        <w:rPr>
          <w:rFonts w:hint="cs"/>
          <w:rtl/>
        </w:rPr>
        <w:t>ی</w:t>
      </w:r>
      <w:r>
        <w:rPr>
          <w:rFonts w:hint="cs"/>
          <w:rtl/>
        </w:rPr>
        <w:t>ا مذهب</w:t>
      </w:r>
      <w:r w:rsidR="00954E7E">
        <w:rPr>
          <w:rFonts w:hint="cs"/>
          <w:rtl/>
        </w:rPr>
        <w:t xml:space="preserve">ی </w:t>
      </w:r>
      <w:r>
        <w:rPr>
          <w:rFonts w:hint="cs"/>
          <w:rtl/>
        </w:rPr>
        <w:t>داشته</w:t>
      </w:r>
      <w:r w:rsidR="00CA538F">
        <w:rPr>
          <w:rFonts w:hint="cs"/>
          <w:rtl/>
        </w:rPr>
        <w:t xml:space="preserve">‌اند </w:t>
      </w:r>
      <w:r>
        <w:rPr>
          <w:rFonts w:hint="cs"/>
          <w:rtl/>
        </w:rPr>
        <w:t xml:space="preserve">و </w:t>
      </w:r>
      <w:r w:rsidR="00165C22">
        <w:rPr>
          <w:rFonts w:hint="cs"/>
          <w:rtl/>
        </w:rPr>
        <w:t>ک</w:t>
      </w:r>
      <w:r>
        <w:rPr>
          <w:rFonts w:hint="cs"/>
          <w:rtl/>
        </w:rPr>
        <w:t>سان</w:t>
      </w:r>
      <w:r w:rsidR="00954E7E">
        <w:rPr>
          <w:rFonts w:hint="cs"/>
          <w:rtl/>
        </w:rPr>
        <w:t xml:space="preserve">ی </w:t>
      </w:r>
      <w:r w:rsidR="00165C22">
        <w:rPr>
          <w:rFonts w:hint="cs"/>
          <w:rtl/>
        </w:rPr>
        <w:t>ک</w:t>
      </w:r>
      <w:r>
        <w:rPr>
          <w:rFonts w:hint="cs"/>
          <w:rtl/>
        </w:rPr>
        <w:t>ه با ر</w:t>
      </w:r>
      <w:r w:rsidR="00165C22">
        <w:rPr>
          <w:rFonts w:hint="cs"/>
          <w:rtl/>
        </w:rPr>
        <w:t>ی</w:t>
      </w:r>
      <w:r>
        <w:rPr>
          <w:rFonts w:hint="cs"/>
          <w:rtl/>
        </w:rPr>
        <w:t>اضتها</w:t>
      </w:r>
      <w:r w:rsidR="00954E7E">
        <w:rPr>
          <w:rFonts w:hint="cs"/>
          <w:rtl/>
        </w:rPr>
        <w:t xml:space="preserve">ی </w:t>
      </w:r>
      <w:r>
        <w:rPr>
          <w:rFonts w:hint="cs"/>
          <w:rtl/>
        </w:rPr>
        <w:t>سخت و مجاهدتها</w:t>
      </w:r>
      <w:r w:rsidR="00954E7E">
        <w:rPr>
          <w:rFonts w:hint="cs"/>
          <w:rtl/>
        </w:rPr>
        <w:t xml:space="preserve">ی </w:t>
      </w:r>
      <w:r>
        <w:rPr>
          <w:rFonts w:hint="cs"/>
          <w:rtl/>
        </w:rPr>
        <w:t>بزرگ، اعتبار اخلاق</w:t>
      </w:r>
      <w:r w:rsidR="00954E7E">
        <w:rPr>
          <w:rFonts w:hint="cs"/>
          <w:rtl/>
        </w:rPr>
        <w:t xml:space="preserve">ی </w:t>
      </w:r>
      <w:r>
        <w:rPr>
          <w:rFonts w:hint="cs"/>
          <w:rtl/>
        </w:rPr>
        <w:t>و روحان</w:t>
      </w:r>
      <w:r w:rsidR="00954E7E">
        <w:rPr>
          <w:rFonts w:hint="cs"/>
          <w:rtl/>
        </w:rPr>
        <w:t xml:space="preserve">ی </w:t>
      </w:r>
      <w:r>
        <w:rPr>
          <w:rFonts w:hint="cs"/>
          <w:rtl/>
        </w:rPr>
        <w:t>خو</w:t>
      </w:r>
      <w:r w:rsidR="00165C22">
        <w:rPr>
          <w:rFonts w:hint="cs"/>
          <w:rtl/>
        </w:rPr>
        <w:t>ی</w:t>
      </w:r>
      <w:r>
        <w:rPr>
          <w:rFonts w:hint="cs"/>
          <w:rtl/>
        </w:rPr>
        <w:t>ش را برتر و بالاتر از سطح د</w:t>
      </w:r>
      <w:r w:rsidR="00165C22">
        <w:rPr>
          <w:rFonts w:hint="cs"/>
          <w:rtl/>
        </w:rPr>
        <w:t>ی</w:t>
      </w:r>
      <w:r>
        <w:rPr>
          <w:rFonts w:hint="cs"/>
          <w:rtl/>
        </w:rPr>
        <w:t>گران قبولان</w:t>
      </w:r>
      <w:r w:rsidR="00165C22">
        <w:rPr>
          <w:rFonts w:hint="cs"/>
          <w:rtl/>
        </w:rPr>
        <w:t>ی</w:t>
      </w:r>
      <w:r>
        <w:rPr>
          <w:rFonts w:hint="cs"/>
          <w:rtl/>
        </w:rPr>
        <w:t>ده</w:t>
      </w:r>
      <w:r w:rsidR="009E3EC3">
        <w:rPr>
          <w:rFonts w:hint="cs"/>
          <w:rtl/>
        </w:rPr>
        <w:t>‌اند؛</w:t>
      </w:r>
      <w:r>
        <w:rPr>
          <w:rFonts w:hint="cs"/>
          <w:rtl/>
        </w:rPr>
        <w:t xml:space="preserve"> معصوم شناخته شوند و چشم بسته به آنان ا</w:t>
      </w:r>
      <w:r w:rsidR="00165C22">
        <w:rPr>
          <w:rFonts w:hint="cs"/>
          <w:rtl/>
        </w:rPr>
        <w:t>ی</w:t>
      </w:r>
      <w:r>
        <w:rPr>
          <w:rFonts w:hint="cs"/>
          <w:rtl/>
        </w:rPr>
        <w:t>ن حق و اخت</w:t>
      </w:r>
      <w:r w:rsidR="00165C22">
        <w:rPr>
          <w:rFonts w:hint="cs"/>
          <w:rtl/>
        </w:rPr>
        <w:t>ی</w:t>
      </w:r>
      <w:r>
        <w:rPr>
          <w:rFonts w:hint="cs"/>
          <w:rtl/>
        </w:rPr>
        <w:t xml:space="preserve">ار داده شود </w:t>
      </w:r>
      <w:r w:rsidR="00165C22">
        <w:rPr>
          <w:rFonts w:hint="cs"/>
          <w:rtl/>
        </w:rPr>
        <w:t>ک</w:t>
      </w:r>
      <w:r>
        <w:rPr>
          <w:rFonts w:hint="cs"/>
          <w:rtl/>
        </w:rPr>
        <w:t>ه قوان</w:t>
      </w:r>
      <w:r w:rsidR="00165C22">
        <w:rPr>
          <w:rFonts w:hint="cs"/>
          <w:rtl/>
        </w:rPr>
        <w:t>ی</w:t>
      </w:r>
      <w:r>
        <w:rPr>
          <w:rFonts w:hint="cs"/>
          <w:rtl/>
        </w:rPr>
        <w:t>ن مذهب</w:t>
      </w:r>
      <w:r w:rsidR="00954E7E">
        <w:rPr>
          <w:rFonts w:hint="cs"/>
          <w:rtl/>
        </w:rPr>
        <w:t xml:space="preserve">ی </w:t>
      </w:r>
      <w:r>
        <w:rPr>
          <w:rFonts w:hint="cs"/>
          <w:rtl/>
        </w:rPr>
        <w:t>را</w:t>
      </w:r>
      <w:r w:rsidR="00553673">
        <w:rPr>
          <w:rFonts w:hint="cs"/>
          <w:rtl/>
        </w:rPr>
        <w:t xml:space="preserve"> م</w:t>
      </w:r>
      <w:r w:rsidR="00954E7E">
        <w:rPr>
          <w:rFonts w:hint="cs"/>
          <w:rtl/>
        </w:rPr>
        <w:t>ی‌</w:t>
      </w:r>
      <w:r>
        <w:rPr>
          <w:rFonts w:hint="cs"/>
          <w:rtl/>
        </w:rPr>
        <w:t>توانند تبد</w:t>
      </w:r>
      <w:r w:rsidR="00165C22">
        <w:rPr>
          <w:rFonts w:hint="cs"/>
          <w:rtl/>
        </w:rPr>
        <w:t>ی</w:t>
      </w:r>
      <w:r>
        <w:rPr>
          <w:rFonts w:hint="cs"/>
          <w:rtl/>
        </w:rPr>
        <w:t xml:space="preserve">ل </w:t>
      </w:r>
      <w:r w:rsidR="00165C22">
        <w:rPr>
          <w:rFonts w:hint="cs"/>
          <w:rtl/>
        </w:rPr>
        <w:t>ک</w:t>
      </w:r>
      <w:r>
        <w:rPr>
          <w:rFonts w:hint="cs"/>
          <w:rtl/>
        </w:rPr>
        <w:t>نند، تغ</w:t>
      </w:r>
      <w:r w:rsidR="00165C22">
        <w:rPr>
          <w:rFonts w:hint="cs"/>
          <w:rtl/>
        </w:rPr>
        <w:t>یی</w:t>
      </w:r>
      <w:r>
        <w:rPr>
          <w:rFonts w:hint="cs"/>
          <w:rtl/>
        </w:rPr>
        <w:t>ر دهند و بش</w:t>
      </w:r>
      <w:r w:rsidR="00165C22">
        <w:rPr>
          <w:rFonts w:hint="cs"/>
          <w:rtl/>
        </w:rPr>
        <w:t>ک</w:t>
      </w:r>
      <w:r>
        <w:rPr>
          <w:rFonts w:hint="cs"/>
          <w:rtl/>
        </w:rPr>
        <w:t>نند و در قانون ساز</w:t>
      </w:r>
      <w:r w:rsidR="00954E7E">
        <w:rPr>
          <w:rFonts w:hint="cs"/>
          <w:rtl/>
        </w:rPr>
        <w:t>ی،‌</w:t>
      </w:r>
      <w:r>
        <w:rPr>
          <w:rFonts w:hint="cs"/>
          <w:rtl/>
        </w:rPr>
        <w:t xml:space="preserve"> اخت</w:t>
      </w:r>
      <w:r w:rsidR="00165C22">
        <w:rPr>
          <w:rFonts w:hint="cs"/>
          <w:rtl/>
        </w:rPr>
        <w:t>ی</w:t>
      </w:r>
      <w:r>
        <w:rPr>
          <w:rFonts w:hint="cs"/>
          <w:rtl/>
        </w:rPr>
        <w:t xml:space="preserve">ار </w:t>
      </w:r>
      <w:r w:rsidR="00165C22">
        <w:rPr>
          <w:rFonts w:hint="cs"/>
          <w:rtl/>
        </w:rPr>
        <w:t>ک</w:t>
      </w:r>
      <w:r>
        <w:rPr>
          <w:rFonts w:hint="cs"/>
          <w:rtl/>
        </w:rPr>
        <w:t>امل با آزاد</w:t>
      </w:r>
      <w:r w:rsidR="00954E7E">
        <w:rPr>
          <w:rFonts w:hint="cs"/>
          <w:rtl/>
        </w:rPr>
        <w:t xml:space="preserve">ی </w:t>
      </w:r>
      <w:r>
        <w:rPr>
          <w:rFonts w:hint="cs"/>
          <w:rtl/>
        </w:rPr>
        <w:t xml:space="preserve">تمام داشته </w:t>
      </w:r>
      <w:r w:rsidRPr="00FB738D">
        <w:rPr>
          <w:rFonts w:hint="cs"/>
          <w:rtl/>
        </w:rPr>
        <w:t>باشند</w:t>
      </w:r>
      <w:r w:rsidR="00FB738D">
        <w:rPr>
          <w:rFonts w:hint="cs"/>
          <w:rtl/>
        </w:rPr>
        <w:t>.</w:t>
      </w:r>
    </w:p>
    <w:p w:rsidR="00A8404F" w:rsidRDefault="00A8404F" w:rsidP="00FB738D">
      <w:pPr>
        <w:pStyle w:val="a1"/>
        <w:rPr>
          <w:rtl/>
        </w:rPr>
      </w:pPr>
      <w:r>
        <w:rPr>
          <w:rFonts w:hint="cs"/>
          <w:rtl/>
        </w:rPr>
        <w:t>در پذ</w:t>
      </w:r>
      <w:r w:rsidR="00165C22">
        <w:rPr>
          <w:rFonts w:hint="cs"/>
          <w:rtl/>
        </w:rPr>
        <w:t>ی</w:t>
      </w:r>
      <w:r>
        <w:rPr>
          <w:rFonts w:hint="cs"/>
          <w:rtl/>
        </w:rPr>
        <w:t>رش و نشر ا</w:t>
      </w:r>
      <w:r w:rsidR="00165C22">
        <w:rPr>
          <w:rFonts w:hint="cs"/>
          <w:rtl/>
        </w:rPr>
        <w:t>ی</w:t>
      </w:r>
      <w:r>
        <w:rPr>
          <w:rFonts w:hint="cs"/>
          <w:rtl/>
        </w:rPr>
        <w:t>ن نظر</w:t>
      </w:r>
      <w:r w:rsidR="00165C22">
        <w:rPr>
          <w:rFonts w:hint="cs"/>
          <w:rtl/>
        </w:rPr>
        <w:t>ی</w:t>
      </w:r>
      <w:r>
        <w:rPr>
          <w:rFonts w:hint="cs"/>
          <w:rtl/>
        </w:rPr>
        <w:t>ه، خواسته</w:t>
      </w:r>
      <w:r w:rsidR="009E3EC3">
        <w:rPr>
          <w:rFonts w:hint="cs"/>
          <w:rtl/>
        </w:rPr>
        <w:t>‌ها</w:t>
      </w:r>
      <w:r w:rsidR="00954E7E">
        <w:rPr>
          <w:rFonts w:hint="cs"/>
          <w:rtl/>
        </w:rPr>
        <w:t xml:space="preserve">ی </w:t>
      </w:r>
      <w:r>
        <w:rPr>
          <w:rFonts w:hint="cs"/>
          <w:rtl/>
        </w:rPr>
        <w:t>روان</w:t>
      </w:r>
      <w:r w:rsidR="00954E7E">
        <w:rPr>
          <w:rFonts w:hint="cs"/>
          <w:rtl/>
        </w:rPr>
        <w:t xml:space="preserve">ی </w:t>
      </w:r>
      <w:r>
        <w:rPr>
          <w:rFonts w:hint="cs"/>
          <w:rtl/>
        </w:rPr>
        <w:t>و انگ</w:t>
      </w:r>
      <w:r w:rsidR="00165C22">
        <w:rPr>
          <w:rFonts w:hint="cs"/>
          <w:rtl/>
        </w:rPr>
        <w:t>ی</w:t>
      </w:r>
      <w:r>
        <w:rPr>
          <w:rFonts w:hint="cs"/>
          <w:rtl/>
        </w:rPr>
        <w:t>زه</w:t>
      </w:r>
      <w:r w:rsidR="009E3EC3">
        <w:rPr>
          <w:rFonts w:hint="cs"/>
          <w:rtl/>
        </w:rPr>
        <w:t>‌ها</w:t>
      </w:r>
      <w:r w:rsidR="00954E7E">
        <w:rPr>
          <w:rFonts w:hint="cs"/>
          <w:rtl/>
        </w:rPr>
        <w:t xml:space="preserve">ی </w:t>
      </w:r>
      <w:r>
        <w:rPr>
          <w:rFonts w:hint="cs"/>
          <w:rtl/>
        </w:rPr>
        <w:t>درون</w:t>
      </w:r>
      <w:r w:rsidR="00954E7E">
        <w:rPr>
          <w:rFonts w:hint="cs"/>
          <w:rtl/>
        </w:rPr>
        <w:t xml:space="preserve">ی </w:t>
      </w:r>
      <w:r>
        <w:rPr>
          <w:rFonts w:hint="cs"/>
          <w:rtl/>
        </w:rPr>
        <w:t>ن</w:t>
      </w:r>
      <w:r w:rsidR="00165C22">
        <w:rPr>
          <w:rFonts w:hint="cs"/>
          <w:rtl/>
        </w:rPr>
        <w:t>ی</w:t>
      </w:r>
      <w:r>
        <w:rPr>
          <w:rFonts w:hint="cs"/>
          <w:rtl/>
        </w:rPr>
        <w:t>ز سه</w:t>
      </w:r>
      <w:r w:rsidR="00165C22">
        <w:rPr>
          <w:rFonts w:hint="cs"/>
          <w:rtl/>
        </w:rPr>
        <w:t>ی</w:t>
      </w:r>
      <w:r>
        <w:rPr>
          <w:rFonts w:hint="cs"/>
          <w:rtl/>
        </w:rPr>
        <w:t>م بوده</w:t>
      </w:r>
      <w:r w:rsidR="00FB738D">
        <w:rPr>
          <w:rFonts w:hint="cs"/>
          <w:rtl/>
        </w:rPr>
        <w:t>‌اند:</w:t>
      </w:r>
    </w:p>
    <w:p w:rsidR="00A8404F" w:rsidRDefault="00A8404F" w:rsidP="00C33095">
      <w:pPr>
        <w:pStyle w:val="a1"/>
        <w:numPr>
          <w:ilvl w:val="0"/>
          <w:numId w:val="19"/>
        </w:numPr>
        <w:ind w:left="641" w:hanging="357"/>
        <w:rPr>
          <w:rtl/>
        </w:rPr>
      </w:pPr>
      <w:r>
        <w:rPr>
          <w:rFonts w:hint="cs"/>
          <w:rtl/>
        </w:rPr>
        <w:t>بوس</w:t>
      </w:r>
      <w:r w:rsidR="00165C22">
        <w:rPr>
          <w:rFonts w:hint="cs"/>
          <w:rtl/>
        </w:rPr>
        <w:t>ی</w:t>
      </w:r>
      <w:r>
        <w:rPr>
          <w:rFonts w:hint="cs"/>
          <w:rtl/>
        </w:rPr>
        <w:t>له ا</w:t>
      </w:r>
      <w:r w:rsidR="00165C22">
        <w:rPr>
          <w:rFonts w:hint="cs"/>
          <w:rtl/>
        </w:rPr>
        <w:t>ی</w:t>
      </w:r>
      <w:r>
        <w:rPr>
          <w:rFonts w:hint="cs"/>
          <w:rtl/>
        </w:rPr>
        <w:t>ن، آدم</w:t>
      </w:r>
      <w:r w:rsidR="00954E7E">
        <w:rPr>
          <w:rFonts w:hint="cs"/>
          <w:rtl/>
        </w:rPr>
        <w:t xml:space="preserve">ی </w:t>
      </w:r>
      <w:r>
        <w:rPr>
          <w:rFonts w:hint="cs"/>
          <w:rtl/>
        </w:rPr>
        <w:t>از دردسرها</w:t>
      </w:r>
      <w:r w:rsidR="00954E7E">
        <w:rPr>
          <w:rFonts w:hint="cs"/>
          <w:rtl/>
        </w:rPr>
        <w:t xml:space="preserve">ی </w:t>
      </w:r>
      <w:r>
        <w:rPr>
          <w:rFonts w:hint="cs"/>
          <w:rtl/>
        </w:rPr>
        <w:t>پاسخگو</w:t>
      </w:r>
      <w:r w:rsidR="00165C22">
        <w:rPr>
          <w:rFonts w:hint="cs"/>
          <w:rtl/>
        </w:rPr>
        <w:t>ی</w:t>
      </w:r>
      <w:r w:rsidR="00954E7E">
        <w:rPr>
          <w:rFonts w:hint="cs"/>
          <w:rtl/>
        </w:rPr>
        <w:t xml:space="preserve">ی </w:t>
      </w:r>
      <w:r>
        <w:rPr>
          <w:rFonts w:hint="cs"/>
          <w:rtl/>
        </w:rPr>
        <w:t>و مسئول</w:t>
      </w:r>
      <w:r w:rsidR="00165C22">
        <w:rPr>
          <w:rFonts w:hint="cs"/>
          <w:rtl/>
        </w:rPr>
        <w:t>ی</w:t>
      </w:r>
      <w:r>
        <w:rPr>
          <w:rFonts w:hint="cs"/>
          <w:rtl/>
        </w:rPr>
        <w:t>ت فرد</w:t>
      </w:r>
      <w:r w:rsidR="00954E7E">
        <w:rPr>
          <w:rFonts w:hint="cs"/>
          <w:rtl/>
        </w:rPr>
        <w:t xml:space="preserve">ی </w:t>
      </w:r>
      <w:r>
        <w:rPr>
          <w:rFonts w:hint="cs"/>
          <w:rtl/>
        </w:rPr>
        <w:t>راحت</w:t>
      </w:r>
      <w:r w:rsidR="00553673">
        <w:rPr>
          <w:rFonts w:hint="cs"/>
          <w:rtl/>
        </w:rPr>
        <w:t xml:space="preserve"> م</w:t>
      </w:r>
      <w:r w:rsidR="00954E7E">
        <w:rPr>
          <w:rFonts w:hint="cs"/>
          <w:rtl/>
        </w:rPr>
        <w:t>ی‌</w:t>
      </w:r>
      <w:r>
        <w:rPr>
          <w:rFonts w:hint="cs"/>
          <w:rtl/>
        </w:rPr>
        <w:t>شود. در هر امر و معامله</w:t>
      </w:r>
      <w:r w:rsidR="00FB738D">
        <w:rPr>
          <w:rFonts w:hint="eastAsia"/>
          <w:rtl/>
        </w:rPr>
        <w:t>‌</w:t>
      </w:r>
      <w:r>
        <w:rPr>
          <w:rFonts w:hint="cs"/>
          <w:rtl/>
        </w:rPr>
        <w:t>ا</w:t>
      </w:r>
      <w:r w:rsidR="00954E7E">
        <w:rPr>
          <w:rFonts w:hint="cs"/>
          <w:rtl/>
        </w:rPr>
        <w:t>ی،‌</w:t>
      </w:r>
      <w:r>
        <w:rPr>
          <w:rFonts w:hint="cs"/>
          <w:rtl/>
        </w:rPr>
        <w:t xml:space="preserve"> اعتماد به </w:t>
      </w:r>
      <w:r w:rsidR="00165C22">
        <w:rPr>
          <w:rFonts w:hint="cs"/>
          <w:rtl/>
        </w:rPr>
        <w:t>یک</w:t>
      </w:r>
      <w:r>
        <w:rPr>
          <w:rFonts w:hint="cs"/>
          <w:rtl/>
        </w:rPr>
        <w:t xml:space="preserve"> طبقه خاص </w:t>
      </w:r>
      <w:r w:rsidR="00165C22">
        <w:rPr>
          <w:rFonts w:hint="cs"/>
          <w:rtl/>
        </w:rPr>
        <w:t>ی</w:t>
      </w:r>
      <w:r>
        <w:rPr>
          <w:rFonts w:hint="cs"/>
          <w:rtl/>
        </w:rPr>
        <w:t xml:space="preserve">ا به فرد </w:t>
      </w:r>
      <w:r w:rsidR="00165C22">
        <w:rPr>
          <w:rFonts w:hint="cs"/>
          <w:rtl/>
        </w:rPr>
        <w:t>ی</w:t>
      </w:r>
      <w:r>
        <w:rPr>
          <w:rFonts w:hint="cs"/>
          <w:rtl/>
        </w:rPr>
        <w:t xml:space="preserve">ا افراد خاندان مخصوص </w:t>
      </w:r>
      <w:r w:rsidR="00165C22">
        <w:rPr>
          <w:rFonts w:hint="cs"/>
          <w:rtl/>
        </w:rPr>
        <w:t>ک</w:t>
      </w:r>
      <w:r>
        <w:rPr>
          <w:rFonts w:hint="cs"/>
          <w:rtl/>
        </w:rPr>
        <w:t>ه نما</w:t>
      </w:r>
      <w:r w:rsidR="00165C22">
        <w:rPr>
          <w:rFonts w:hint="cs"/>
          <w:rtl/>
        </w:rPr>
        <w:t>ی</w:t>
      </w:r>
      <w:r>
        <w:rPr>
          <w:rFonts w:hint="cs"/>
          <w:rtl/>
        </w:rPr>
        <w:t>ندگ</w:t>
      </w:r>
      <w:r w:rsidR="00954E7E">
        <w:rPr>
          <w:rFonts w:hint="cs"/>
          <w:rtl/>
        </w:rPr>
        <w:t xml:space="preserve">ی </w:t>
      </w:r>
      <w:r>
        <w:rPr>
          <w:rFonts w:hint="cs"/>
          <w:rtl/>
        </w:rPr>
        <w:t>ا</w:t>
      </w:r>
      <w:r w:rsidR="00165C22">
        <w:rPr>
          <w:rFonts w:hint="cs"/>
          <w:rtl/>
        </w:rPr>
        <w:t>ی</w:t>
      </w:r>
      <w:r>
        <w:rPr>
          <w:rFonts w:hint="cs"/>
          <w:rtl/>
        </w:rPr>
        <w:t>ن قوم و ملت را</w:t>
      </w:r>
      <w:r w:rsidR="00553673">
        <w:rPr>
          <w:rFonts w:hint="cs"/>
          <w:rtl/>
        </w:rPr>
        <w:t xml:space="preserve"> م</w:t>
      </w:r>
      <w:r w:rsidR="00954E7E">
        <w:rPr>
          <w:rFonts w:hint="cs"/>
          <w:rtl/>
        </w:rPr>
        <w:t>ی‌</w:t>
      </w:r>
      <w:r w:rsidR="00165C22">
        <w:rPr>
          <w:rFonts w:hint="cs"/>
          <w:rtl/>
        </w:rPr>
        <w:t>ک</w:t>
      </w:r>
      <w:r>
        <w:rPr>
          <w:rFonts w:hint="cs"/>
          <w:rtl/>
        </w:rPr>
        <w:t xml:space="preserve">نند </w:t>
      </w:r>
      <w:r w:rsidR="00165C22">
        <w:rPr>
          <w:rFonts w:hint="cs"/>
          <w:rtl/>
        </w:rPr>
        <w:t>ک</w:t>
      </w:r>
      <w:r>
        <w:rPr>
          <w:rFonts w:hint="cs"/>
          <w:rtl/>
        </w:rPr>
        <w:t>فا</w:t>
      </w:r>
      <w:r w:rsidR="00165C22">
        <w:rPr>
          <w:rFonts w:hint="cs"/>
          <w:rtl/>
        </w:rPr>
        <w:t>ی</w:t>
      </w:r>
      <w:r>
        <w:rPr>
          <w:rFonts w:hint="cs"/>
          <w:rtl/>
        </w:rPr>
        <w:t>ت</w:t>
      </w:r>
      <w:r w:rsidR="00553673">
        <w:rPr>
          <w:rFonts w:hint="cs"/>
          <w:rtl/>
        </w:rPr>
        <w:t xml:space="preserve"> م</w:t>
      </w:r>
      <w:r w:rsidR="00954E7E">
        <w:rPr>
          <w:rFonts w:hint="cs"/>
          <w:rtl/>
        </w:rPr>
        <w:t>ی‌</w:t>
      </w:r>
      <w:r w:rsidR="00165C22">
        <w:rPr>
          <w:rFonts w:hint="cs"/>
          <w:rtl/>
        </w:rPr>
        <w:t>ک</w:t>
      </w:r>
      <w:r>
        <w:rPr>
          <w:rFonts w:hint="cs"/>
          <w:rtl/>
        </w:rPr>
        <w:t>ند.</w:t>
      </w:r>
    </w:p>
    <w:p w:rsidR="00A8404F" w:rsidRDefault="00A8404F" w:rsidP="00C33095">
      <w:pPr>
        <w:pStyle w:val="a1"/>
        <w:numPr>
          <w:ilvl w:val="0"/>
          <w:numId w:val="19"/>
        </w:numPr>
        <w:ind w:left="641" w:hanging="357"/>
        <w:rPr>
          <w:rtl/>
        </w:rPr>
      </w:pPr>
      <w:r>
        <w:rPr>
          <w:rFonts w:hint="cs"/>
          <w:rtl/>
        </w:rPr>
        <w:t>اعتماد، احترام، انق</w:t>
      </w:r>
      <w:r w:rsidR="00165C22">
        <w:rPr>
          <w:rFonts w:hint="cs"/>
          <w:rtl/>
        </w:rPr>
        <w:t>ی</w:t>
      </w:r>
      <w:r>
        <w:rPr>
          <w:rFonts w:hint="cs"/>
          <w:rtl/>
        </w:rPr>
        <w:t xml:space="preserve">اد و اطاعت </w:t>
      </w:r>
      <w:r w:rsidR="00165C22">
        <w:rPr>
          <w:rFonts w:hint="cs"/>
          <w:rtl/>
        </w:rPr>
        <w:t>ک</w:t>
      </w:r>
      <w:r>
        <w:rPr>
          <w:rFonts w:hint="cs"/>
          <w:rtl/>
        </w:rPr>
        <w:t xml:space="preserve">امل، وابسته به </w:t>
      </w:r>
      <w:r w:rsidR="00165C22">
        <w:rPr>
          <w:rFonts w:hint="cs"/>
          <w:rtl/>
        </w:rPr>
        <w:t>یک</w:t>
      </w:r>
      <w:r>
        <w:rPr>
          <w:rFonts w:hint="cs"/>
          <w:rtl/>
        </w:rPr>
        <w:t xml:space="preserve"> خاندان مخصوص </w:t>
      </w:r>
      <w:r w:rsidR="00165C22">
        <w:rPr>
          <w:rFonts w:hint="cs"/>
          <w:rtl/>
        </w:rPr>
        <w:t>ی</w:t>
      </w:r>
      <w:r>
        <w:rPr>
          <w:rFonts w:hint="cs"/>
          <w:rtl/>
        </w:rPr>
        <w:t>ا به بعض</w:t>
      </w:r>
      <w:r w:rsidR="00954E7E">
        <w:rPr>
          <w:rFonts w:hint="cs"/>
          <w:rtl/>
        </w:rPr>
        <w:t xml:space="preserve">ی </w:t>
      </w:r>
      <w:r>
        <w:rPr>
          <w:rFonts w:hint="cs"/>
          <w:rtl/>
        </w:rPr>
        <w:t>از افراد آن</w:t>
      </w:r>
      <w:r w:rsidR="00553673">
        <w:rPr>
          <w:rFonts w:hint="cs"/>
          <w:rtl/>
        </w:rPr>
        <w:t xml:space="preserve"> م</w:t>
      </w:r>
      <w:r w:rsidR="00954E7E">
        <w:rPr>
          <w:rFonts w:hint="cs"/>
          <w:rtl/>
        </w:rPr>
        <w:t>ی‌</w:t>
      </w:r>
      <w:r>
        <w:rPr>
          <w:rFonts w:hint="cs"/>
          <w:rtl/>
        </w:rPr>
        <w:t>شود و ا</w:t>
      </w:r>
      <w:r w:rsidR="00165C22">
        <w:rPr>
          <w:rFonts w:hint="cs"/>
          <w:rtl/>
        </w:rPr>
        <w:t>ی</w:t>
      </w:r>
      <w:r>
        <w:rPr>
          <w:rFonts w:hint="cs"/>
          <w:rtl/>
        </w:rPr>
        <w:t xml:space="preserve">ن </w:t>
      </w:r>
      <w:r w:rsidR="00165C22">
        <w:rPr>
          <w:rFonts w:hint="cs"/>
          <w:rtl/>
        </w:rPr>
        <w:t>ک</w:t>
      </w:r>
      <w:r>
        <w:rPr>
          <w:rFonts w:hint="cs"/>
          <w:rtl/>
        </w:rPr>
        <w:t>ار، از اتباع شر</w:t>
      </w:r>
      <w:r w:rsidR="00165C22">
        <w:rPr>
          <w:rFonts w:hint="cs"/>
          <w:rtl/>
        </w:rPr>
        <w:t>ی</w:t>
      </w:r>
      <w:r>
        <w:rPr>
          <w:rFonts w:hint="cs"/>
          <w:rtl/>
        </w:rPr>
        <w:t xml:space="preserve">عت </w:t>
      </w:r>
      <w:r w:rsidR="00165C22">
        <w:rPr>
          <w:rFonts w:hint="cs"/>
          <w:rtl/>
        </w:rPr>
        <w:t>ک</w:t>
      </w:r>
      <w:r>
        <w:rPr>
          <w:rFonts w:hint="cs"/>
          <w:rtl/>
        </w:rPr>
        <w:t>امل و وس</w:t>
      </w:r>
      <w:r w:rsidR="00165C22">
        <w:rPr>
          <w:rFonts w:hint="cs"/>
          <w:rtl/>
        </w:rPr>
        <w:t>ی</w:t>
      </w:r>
      <w:r>
        <w:rPr>
          <w:rFonts w:hint="cs"/>
          <w:rtl/>
        </w:rPr>
        <w:t xml:space="preserve">ع </w:t>
      </w:r>
      <w:r w:rsidR="00165C22">
        <w:rPr>
          <w:rFonts w:hint="cs"/>
          <w:rtl/>
        </w:rPr>
        <w:t>ک</w:t>
      </w:r>
      <w:r>
        <w:rPr>
          <w:rFonts w:hint="cs"/>
          <w:rtl/>
        </w:rPr>
        <w:t>ه در هر قدمش اح</w:t>
      </w:r>
      <w:r w:rsidR="00165C22">
        <w:rPr>
          <w:rFonts w:hint="cs"/>
          <w:rtl/>
        </w:rPr>
        <w:t>ک</w:t>
      </w:r>
      <w:r>
        <w:rPr>
          <w:rFonts w:hint="cs"/>
          <w:rtl/>
        </w:rPr>
        <w:t>ام و پا</w:t>
      </w:r>
      <w:r w:rsidR="00165C22">
        <w:rPr>
          <w:rFonts w:hint="cs"/>
          <w:rtl/>
        </w:rPr>
        <w:t>ی</w:t>
      </w:r>
      <w:r>
        <w:rPr>
          <w:rFonts w:hint="cs"/>
          <w:rtl/>
        </w:rPr>
        <w:t>بند</w:t>
      </w:r>
      <w:r w:rsidR="00954E7E">
        <w:rPr>
          <w:rFonts w:hint="cs"/>
          <w:rtl/>
        </w:rPr>
        <w:t>ی‌</w:t>
      </w:r>
      <w:r w:rsidR="006361F1">
        <w:rPr>
          <w:rFonts w:hint="cs"/>
          <w:rtl/>
        </w:rPr>
        <w:t xml:space="preserve">ها </w:t>
      </w:r>
      <w:r>
        <w:rPr>
          <w:rFonts w:hint="cs"/>
          <w:rtl/>
        </w:rPr>
        <w:t>است، اجتهادات علماء هم هست، ذخ</w:t>
      </w:r>
      <w:r w:rsidR="00165C22">
        <w:rPr>
          <w:rFonts w:hint="cs"/>
          <w:rtl/>
        </w:rPr>
        <w:t>ی</w:t>
      </w:r>
      <w:r>
        <w:rPr>
          <w:rFonts w:hint="cs"/>
          <w:rtl/>
        </w:rPr>
        <w:t>ره وس</w:t>
      </w:r>
      <w:r w:rsidR="00165C22">
        <w:rPr>
          <w:rFonts w:hint="cs"/>
          <w:rtl/>
        </w:rPr>
        <w:t>ی</w:t>
      </w:r>
      <w:r>
        <w:rPr>
          <w:rFonts w:hint="cs"/>
          <w:rtl/>
        </w:rPr>
        <w:t>ع فقه</w:t>
      </w:r>
      <w:r w:rsidR="00954E7E">
        <w:rPr>
          <w:rFonts w:hint="cs"/>
          <w:rtl/>
        </w:rPr>
        <w:t xml:space="preserve">ی </w:t>
      </w:r>
      <w:r>
        <w:rPr>
          <w:rFonts w:hint="cs"/>
          <w:rtl/>
        </w:rPr>
        <w:t>هم هست؛ آسان معلوم</w:t>
      </w:r>
      <w:r w:rsidR="00553673">
        <w:rPr>
          <w:rFonts w:hint="cs"/>
          <w:rtl/>
        </w:rPr>
        <w:t xml:space="preserve"> م</w:t>
      </w:r>
      <w:r w:rsidR="00954E7E">
        <w:rPr>
          <w:rFonts w:hint="cs"/>
          <w:rtl/>
        </w:rPr>
        <w:t>ی‌</w:t>
      </w:r>
      <w:r>
        <w:rPr>
          <w:rFonts w:hint="cs"/>
          <w:rtl/>
        </w:rPr>
        <w:t>شود.</w:t>
      </w:r>
    </w:p>
    <w:p w:rsidR="00A8404F" w:rsidRDefault="00A8404F" w:rsidP="00C33095">
      <w:pPr>
        <w:pStyle w:val="a1"/>
        <w:numPr>
          <w:ilvl w:val="0"/>
          <w:numId w:val="19"/>
        </w:numPr>
        <w:ind w:left="641" w:hanging="357"/>
        <w:rPr>
          <w:rtl/>
        </w:rPr>
      </w:pPr>
      <w:r>
        <w:rPr>
          <w:rFonts w:hint="cs"/>
          <w:rtl/>
        </w:rPr>
        <w:t xml:space="preserve">بهره </w:t>
      </w:r>
      <w:r w:rsidR="00165C22">
        <w:rPr>
          <w:rFonts w:hint="cs"/>
          <w:rtl/>
        </w:rPr>
        <w:t>ک</w:t>
      </w:r>
      <w:r>
        <w:rPr>
          <w:rFonts w:hint="cs"/>
          <w:rtl/>
        </w:rPr>
        <w:t>ش</w:t>
      </w:r>
      <w:r w:rsidR="00954E7E">
        <w:rPr>
          <w:rFonts w:hint="cs"/>
          <w:rtl/>
        </w:rPr>
        <w:t xml:space="preserve">ی </w:t>
      </w:r>
      <w:r>
        <w:rPr>
          <w:rFonts w:hint="cs"/>
          <w:rtl/>
        </w:rPr>
        <w:t xml:space="preserve">از خاندان </w:t>
      </w:r>
      <w:r w:rsidR="00165C22">
        <w:rPr>
          <w:rFonts w:hint="cs"/>
          <w:rtl/>
        </w:rPr>
        <w:t>ی</w:t>
      </w:r>
      <w:r>
        <w:rPr>
          <w:rFonts w:hint="cs"/>
          <w:rtl/>
        </w:rPr>
        <w:t>ا فرد</w:t>
      </w:r>
      <w:r w:rsidR="00954E7E">
        <w:rPr>
          <w:rFonts w:hint="cs"/>
          <w:rtl/>
        </w:rPr>
        <w:t xml:space="preserve">ی </w:t>
      </w:r>
      <w:r w:rsidR="00165C22">
        <w:rPr>
          <w:rFonts w:hint="cs"/>
          <w:rtl/>
        </w:rPr>
        <w:t>ی</w:t>
      </w:r>
      <w:r>
        <w:rPr>
          <w:rFonts w:hint="cs"/>
          <w:rtl/>
        </w:rPr>
        <w:t>ا چند فرد از آن، آسان است. با راض</w:t>
      </w:r>
      <w:r w:rsidR="00954E7E">
        <w:rPr>
          <w:rFonts w:hint="cs"/>
          <w:rtl/>
        </w:rPr>
        <w:t xml:space="preserve">ی </w:t>
      </w:r>
      <w:r>
        <w:rPr>
          <w:rFonts w:hint="cs"/>
          <w:rtl/>
        </w:rPr>
        <w:t>نگهداشتن آن،</w:t>
      </w:r>
      <w:r w:rsidR="00553673">
        <w:rPr>
          <w:rFonts w:hint="cs"/>
          <w:rtl/>
        </w:rPr>
        <w:t xml:space="preserve"> م</w:t>
      </w:r>
      <w:r w:rsidR="00954E7E">
        <w:rPr>
          <w:rFonts w:hint="cs"/>
          <w:rtl/>
        </w:rPr>
        <w:t>ی‌</w:t>
      </w:r>
      <w:r>
        <w:rPr>
          <w:rFonts w:hint="cs"/>
          <w:rtl/>
        </w:rPr>
        <w:t>توان س</w:t>
      </w:r>
      <w:r w:rsidR="00165C22">
        <w:rPr>
          <w:rFonts w:hint="cs"/>
          <w:rtl/>
        </w:rPr>
        <w:t>ی</w:t>
      </w:r>
      <w:r>
        <w:rPr>
          <w:rFonts w:hint="cs"/>
          <w:rtl/>
        </w:rPr>
        <w:t>ادت و ق</w:t>
      </w:r>
      <w:r w:rsidR="00165C22">
        <w:rPr>
          <w:rFonts w:hint="cs"/>
          <w:rtl/>
        </w:rPr>
        <w:t>ی</w:t>
      </w:r>
      <w:r>
        <w:rPr>
          <w:rFonts w:hint="cs"/>
          <w:rtl/>
        </w:rPr>
        <w:t>ادت بدست آورد. برا</w:t>
      </w:r>
      <w:r w:rsidR="00954E7E">
        <w:rPr>
          <w:rFonts w:hint="cs"/>
          <w:rtl/>
        </w:rPr>
        <w:t xml:space="preserve">ی </w:t>
      </w:r>
      <w:r>
        <w:rPr>
          <w:rFonts w:hint="cs"/>
          <w:rtl/>
        </w:rPr>
        <w:t>ت</w:t>
      </w:r>
      <w:r w:rsidR="00165C22">
        <w:rPr>
          <w:rFonts w:hint="cs"/>
          <w:rtl/>
        </w:rPr>
        <w:t>ک</w:t>
      </w:r>
      <w:r>
        <w:rPr>
          <w:rFonts w:hint="cs"/>
          <w:rtl/>
        </w:rPr>
        <w:t>م</w:t>
      </w:r>
      <w:r w:rsidR="00165C22">
        <w:rPr>
          <w:rFonts w:hint="cs"/>
          <w:rtl/>
        </w:rPr>
        <w:t>ی</w:t>
      </w:r>
      <w:r>
        <w:rPr>
          <w:rFonts w:hint="cs"/>
          <w:rtl/>
        </w:rPr>
        <w:t>ل خواهشات نفس</w:t>
      </w:r>
      <w:r w:rsidR="00954E7E">
        <w:rPr>
          <w:rFonts w:hint="cs"/>
          <w:rtl/>
        </w:rPr>
        <w:t xml:space="preserve">ی </w:t>
      </w:r>
      <w:r>
        <w:rPr>
          <w:rFonts w:hint="cs"/>
          <w:rtl/>
        </w:rPr>
        <w:t>و غرا</w:t>
      </w:r>
      <w:r w:rsidR="00165C22">
        <w:rPr>
          <w:rFonts w:hint="cs"/>
          <w:rtl/>
        </w:rPr>
        <w:t>ی</w:t>
      </w:r>
      <w:r>
        <w:rPr>
          <w:rFonts w:hint="cs"/>
          <w:rtl/>
        </w:rPr>
        <w:t>ز جنس</w:t>
      </w:r>
      <w:r w:rsidR="00954E7E">
        <w:rPr>
          <w:rFonts w:hint="cs"/>
          <w:rtl/>
        </w:rPr>
        <w:t xml:space="preserve">ی </w:t>
      </w:r>
      <w:r>
        <w:rPr>
          <w:rFonts w:hint="cs"/>
          <w:rtl/>
        </w:rPr>
        <w:t>فرد</w:t>
      </w:r>
      <w:r w:rsidR="00165C22">
        <w:rPr>
          <w:rFonts w:hint="cs"/>
          <w:rtl/>
        </w:rPr>
        <w:t>ی</w:t>
      </w:r>
      <w:r>
        <w:rPr>
          <w:rFonts w:hint="cs"/>
          <w:rtl/>
        </w:rPr>
        <w:t>, فرصت</w:t>
      </w:r>
      <w:r w:rsidR="00954E7E">
        <w:rPr>
          <w:rFonts w:hint="cs"/>
          <w:rtl/>
        </w:rPr>
        <w:t xml:space="preserve">ی </w:t>
      </w:r>
      <w:r>
        <w:rPr>
          <w:rFonts w:hint="cs"/>
          <w:rtl/>
        </w:rPr>
        <w:t>مناسب است. از بس</w:t>
      </w:r>
      <w:r w:rsidR="00165C22">
        <w:rPr>
          <w:rFonts w:hint="cs"/>
          <w:rtl/>
        </w:rPr>
        <w:t>ی</w:t>
      </w:r>
      <w:r>
        <w:rPr>
          <w:rFonts w:hint="cs"/>
          <w:rtl/>
        </w:rPr>
        <w:t>ار</w:t>
      </w:r>
      <w:r w:rsidR="00954E7E">
        <w:rPr>
          <w:rFonts w:hint="cs"/>
          <w:rtl/>
        </w:rPr>
        <w:t xml:space="preserve">ی </w:t>
      </w:r>
      <w:r>
        <w:rPr>
          <w:rFonts w:hint="cs"/>
          <w:rtl/>
        </w:rPr>
        <w:t>از مش</w:t>
      </w:r>
      <w:r w:rsidR="00165C22">
        <w:rPr>
          <w:rFonts w:hint="cs"/>
          <w:rtl/>
        </w:rPr>
        <w:t>ک</w:t>
      </w:r>
      <w:r>
        <w:rPr>
          <w:rFonts w:hint="cs"/>
          <w:rtl/>
        </w:rPr>
        <w:t>لات رهائ</w:t>
      </w:r>
      <w:r w:rsidR="00954E7E">
        <w:rPr>
          <w:rFonts w:hint="cs"/>
          <w:rtl/>
        </w:rPr>
        <w:t xml:space="preserve">ی </w:t>
      </w:r>
      <w:r>
        <w:rPr>
          <w:rFonts w:hint="cs"/>
          <w:rtl/>
        </w:rPr>
        <w:t>حاصل</w:t>
      </w:r>
      <w:r w:rsidR="00553673">
        <w:rPr>
          <w:rFonts w:hint="cs"/>
          <w:rtl/>
        </w:rPr>
        <w:t xml:space="preserve"> م</w:t>
      </w:r>
      <w:r w:rsidR="00954E7E">
        <w:rPr>
          <w:rFonts w:hint="cs"/>
          <w:rtl/>
        </w:rPr>
        <w:t>ی‌</w:t>
      </w:r>
      <w:r>
        <w:rPr>
          <w:rFonts w:hint="cs"/>
          <w:rtl/>
        </w:rPr>
        <w:t>شود. با اند</w:t>
      </w:r>
      <w:r w:rsidR="00165C22">
        <w:rPr>
          <w:rFonts w:hint="cs"/>
          <w:rtl/>
        </w:rPr>
        <w:t>ک</w:t>
      </w:r>
      <w:r>
        <w:rPr>
          <w:rFonts w:hint="cs"/>
          <w:rtl/>
        </w:rPr>
        <w:t xml:space="preserve"> </w:t>
      </w:r>
      <w:r w:rsidR="00165C22">
        <w:rPr>
          <w:rFonts w:hint="cs"/>
          <w:rtl/>
        </w:rPr>
        <w:t>ک</w:t>
      </w:r>
      <w:r>
        <w:rPr>
          <w:rFonts w:hint="cs"/>
          <w:rtl/>
        </w:rPr>
        <w:t>وشش</w:t>
      </w:r>
      <w:r w:rsidR="00954E7E">
        <w:rPr>
          <w:rFonts w:hint="cs"/>
          <w:rtl/>
        </w:rPr>
        <w:t xml:space="preserve">ی </w:t>
      </w:r>
      <w:r>
        <w:rPr>
          <w:rFonts w:hint="cs"/>
          <w:rtl/>
        </w:rPr>
        <w:t xml:space="preserve">به آنها تقرب </w:t>
      </w:r>
      <w:r w:rsidR="00165C22">
        <w:rPr>
          <w:rFonts w:hint="cs"/>
          <w:rtl/>
        </w:rPr>
        <w:t>ی</w:t>
      </w:r>
      <w:r>
        <w:rPr>
          <w:rFonts w:hint="cs"/>
          <w:rtl/>
        </w:rPr>
        <w:t xml:space="preserve">افته آنچه </w:t>
      </w:r>
      <w:r w:rsidR="00165C22">
        <w:rPr>
          <w:rFonts w:hint="cs"/>
          <w:rtl/>
        </w:rPr>
        <w:t>ک</w:t>
      </w:r>
      <w:r>
        <w:rPr>
          <w:rFonts w:hint="cs"/>
          <w:rtl/>
        </w:rPr>
        <w:t>ه بعد از سالها</w:t>
      </w:r>
      <w:r w:rsidR="00954E7E">
        <w:rPr>
          <w:rFonts w:hint="cs"/>
          <w:rtl/>
        </w:rPr>
        <w:t xml:space="preserve">ی </w:t>
      </w:r>
      <w:r>
        <w:rPr>
          <w:rFonts w:hint="cs"/>
          <w:rtl/>
        </w:rPr>
        <w:t>سال, تلاش و جد</w:t>
      </w:r>
      <w:r w:rsidR="00165C22">
        <w:rPr>
          <w:rFonts w:hint="cs"/>
          <w:rtl/>
        </w:rPr>
        <w:t>ی</w:t>
      </w:r>
      <w:r>
        <w:rPr>
          <w:rFonts w:hint="cs"/>
          <w:rtl/>
        </w:rPr>
        <w:t>ت و پ</w:t>
      </w:r>
      <w:r w:rsidR="00165C22">
        <w:rPr>
          <w:rFonts w:hint="cs"/>
          <w:rtl/>
        </w:rPr>
        <w:t>ی</w:t>
      </w:r>
      <w:r>
        <w:rPr>
          <w:rFonts w:hint="cs"/>
          <w:rtl/>
        </w:rPr>
        <w:t>مودن مسافت</w:t>
      </w:r>
      <w:r w:rsidR="00FB738D">
        <w:rPr>
          <w:rFonts w:hint="eastAsia"/>
          <w:rtl/>
        </w:rPr>
        <w:t>‌</w:t>
      </w:r>
      <w:r>
        <w:rPr>
          <w:rFonts w:hint="cs"/>
          <w:rtl/>
        </w:rPr>
        <w:t>ها</w:t>
      </w:r>
      <w:r w:rsidR="00954E7E">
        <w:rPr>
          <w:rFonts w:hint="cs"/>
          <w:rtl/>
        </w:rPr>
        <w:t xml:space="preserve">ی </w:t>
      </w:r>
      <w:r>
        <w:rPr>
          <w:rFonts w:hint="cs"/>
          <w:rtl/>
        </w:rPr>
        <w:t>طولان</w:t>
      </w:r>
      <w:r w:rsidR="00954E7E">
        <w:rPr>
          <w:rFonts w:hint="cs"/>
          <w:rtl/>
        </w:rPr>
        <w:t xml:space="preserve">ی </w:t>
      </w:r>
      <w:r>
        <w:rPr>
          <w:rFonts w:hint="cs"/>
          <w:rtl/>
        </w:rPr>
        <w:t>حاصل</w:t>
      </w:r>
      <w:r w:rsidR="00553673">
        <w:rPr>
          <w:rFonts w:hint="cs"/>
          <w:rtl/>
        </w:rPr>
        <w:t xml:space="preserve"> م</w:t>
      </w:r>
      <w:r w:rsidR="00954E7E">
        <w:rPr>
          <w:rFonts w:hint="cs"/>
          <w:rtl/>
        </w:rPr>
        <w:t>ی‌</w:t>
      </w:r>
      <w:r>
        <w:rPr>
          <w:rFonts w:hint="cs"/>
          <w:rtl/>
        </w:rPr>
        <w:t>شود به آسان</w:t>
      </w:r>
      <w:r w:rsidR="00954E7E">
        <w:rPr>
          <w:rFonts w:hint="cs"/>
          <w:rtl/>
        </w:rPr>
        <w:t xml:space="preserve">ی </w:t>
      </w:r>
      <w:r>
        <w:rPr>
          <w:rFonts w:hint="cs"/>
          <w:rtl/>
        </w:rPr>
        <w:t>و زودتر بدست</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 xml:space="preserve">د. چرا </w:t>
      </w:r>
      <w:r w:rsidR="00165C22">
        <w:rPr>
          <w:rFonts w:hint="cs"/>
          <w:rtl/>
        </w:rPr>
        <w:t>ک</w:t>
      </w:r>
      <w:r>
        <w:rPr>
          <w:rFonts w:hint="cs"/>
          <w:rtl/>
        </w:rPr>
        <w:t>ه در اذهان عموم</w:t>
      </w:r>
      <w:r w:rsidR="00954E7E">
        <w:rPr>
          <w:rFonts w:hint="cs"/>
          <w:rtl/>
        </w:rPr>
        <w:t>ی،‌</w:t>
      </w:r>
      <w:r>
        <w:rPr>
          <w:rFonts w:hint="cs"/>
          <w:rtl/>
        </w:rPr>
        <w:t xml:space="preserve"> عق</w:t>
      </w:r>
      <w:r w:rsidR="00165C22">
        <w:rPr>
          <w:rFonts w:hint="cs"/>
          <w:rtl/>
        </w:rPr>
        <w:t>ی</w:t>
      </w:r>
      <w:r>
        <w:rPr>
          <w:rFonts w:hint="cs"/>
          <w:rtl/>
        </w:rPr>
        <w:t>ده معصوم</w:t>
      </w:r>
      <w:r w:rsidR="00165C22">
        <w:rPr>
          <w:rFonts w:hint="cs"/>
          <w:rtl/>
        </w:rPr>
        <w:t>ی</w:t>
      </w:r>
      <w:r>
        <w:rPr>
          <w:rFonts w:hint="cs"/>
          <w:rtl/>
        </w:rPr>
        <w:t>ت ا</w:t>
      </w:r>
      <w:r w:rsidR="00165C22">
        <w:rPr>
          <w:rFonts w:hint="cs"/>
          <w:rtl/>
        </w:rPr>
        <w:t>ی</w:t>
      </w:r>
      <w:r>
        <w:rPr>
          <w:rFonts w:hint="cs"/>
          <w:rtl/>
        </w:rPr>
        <w:t xml:space="preserve">ن خانواده، رسوخ </w:t>
      </w:r>
      <w:r w:rsidR="00165C22">
        <w:rPr>
          <w:rFonts w:hint="cs"/>
          <w:rtl/>
        </w:rPr>
        <w:t>ی</w:t>
      </w:r>
      <w:r>
        <w:rPr>
          <w:rFonts w:hint="cs"/>
          <w:rtl/>
        </w:rPr>
        <w:t>افته است. س</w:t>
      </w:r>
      <w:r w:rsidR="00165C22">
        <w:rPr>
          <w:rFonts w:hint="cs"/>
          <w:rtl/>
        </w:rPr>
        <w:t>ی</w:t>
      </w:r>
      <w:r>
        <w:rPr>
          <w:rFonts w:hint="cs"/>
          <w:rtl/>
        </w:rPr>
        <w:t>استمداران چالا</w:t>
      </w:r>
      <w:r w:rsidR="00165C22">
        <w:rPr>
          <w:rFonts w:hint="cs"/>
          <w:rtl/>
        </w:rPr>
        <w:t>ک</w:t>
      </w:r>
      <w:r>
        <w:rPr>
          <w:rFonts w:hint="cs"/>
          <w:rtl/>
        </w:rPr>
        <w:t xml:space="preserve"> و شاطر هر عصر و زمانه، برا</w:t>
      </w:r>
      <w:r w:rsidR="00954E7E">
        <w:rPr>
          <w:rFonts w:hint="cs"/>
          <w:rtl/>
        </w:rPr>
        <w:t xml:space="preserve">ی </w:t>
      </w:r>
      <w:r>
        <w:rPr>
          <w:rFonts w:hint="cs"/>
          <w:rtl/>
        </w:rPr>
        <w:t>ن</w:t>
      </w:r>
      <w:r w:rsidR="00165C22">
        <w:rPr>
          <w:rFonts w:hint="cs"/>
          <w:rtl/>
        </w:rPr>
        <w:t>ی</w:t>
      </w:r>
      <w:r>
        <w:rPr>
          <w:rFonts w:hint="cs"/>
          <w:rtl/>
        </w:rPr>
        <w:t>ل به اهداف خود، هم</w:t>
      </w:r>
      <w:r w:rsidR="00165C22">
        <w:rPr>
          <w:rFonts w:hint="cs"/>
          <w:rtl/>
        </w:rPr>
        <w:t>ی</w:t>
      </w:r>
      <w:r>
        <w:rPr>
          <w:rFonts w:hint="cs"/>
          <w:rtl/>
        </w:rPr>
        <w:t>ن راه را برم</w:t>
      </w:r>
      <w:r w:rsidR="00954E7E">
        <w:rPr>
          <w:rFonts w:hint="cs"/>
          <w:rtl/>
        </w:rPr>
        <w:t xml:space="preserve">ی </w:t>
      </w:r>
      <w:r>
        <w:rPr>
          <w:rFonts w:hint="cs"/>
          <w:rtl/>
        </w:rPr>
        <w:t>گز</w:t>
      </w:r>
      <w:r w:rsidR="00165C22">
        <w:rPr>
          <w:rFonts w:hint="cs"/>
          <w:rtl/>
        </w:rPr>
        <w:t>ی</w:t>
      </w:r>
      <w:r>
        <w:rPr>
          <w:rFonts w:hint="cs"/>
          <w:rtl/>
        </w:rPr>
        <w:t xml:space="preserve">نند. </w:t>
      </w:r>
    </w:p>
    <w:p w:rsidR="00A8404F" w:rsidRDefault="00A8404F" w:rsidP="00FB738D">
      <w:pPr>
        <w:pStyle w:val="a1"/>
        <w:rPr>
          <w:rtl/>
        </w:rPr>
      </w:pPr>
      <w:r>
        <w:rPr>
          <w:rFonts w:hint="cs"/>
          <w:rtl/>
        </w:rPr>
        <w:t>پرورش ا</w:t>
      </w:r>
      <w:r w:rsidR="00165C22">
        <w:rPr>
          <w:rFonts w:hint="cs"/>
          <w:rtl/>
        </w:rPr>
        <w:t>ی</w:t>
      </w:r>
      <w:r>
        <w:rPr>
          <w:rFonts w:hint="cs"/>
          <w:rtl/>
        </w:rPr>
        <w:t>ن عق</w:t>
      </w:r>
      <w:r w:rsidR="00165C22">
        <w:rPr>
          <w:rFonts w:hint="cs"/>
          <w:rtl/>
        </w:rPr>
        <w:t>ی</w:t>
      </w:r>
      <w:r>
        <w:rPr>
          <w:rFonts w:hint="cs"/>
          <w:rtl/>
        </w:rPr>
        <w:t>ده (تقدس نسل</w:t>
      </w:r>
      <w:r w:rsidR="00954E7E">
        <w:rPr>
          <w:rFonts w:hint="cs"/>
          <w:rtl/>
        </w:rPr>
        <w:t xml:space="preserve">ی </w:t>
      </w:r>
      <w:r>
        <w:rPr>
          <w:rFonts w:hint="cs"/>
          <w:rtl/>
        </w:rPr>
        <w:t>و ارث</w:t>
      </w:r>
      <w:r w:rsidR="00954E7E">
        <w:rPr>
          <w:rFonts w:hint="cs"/>
          <w:rtl/>
        </w:rPr>
        <w:t xml:space="preserve">ی </w:t>
      </w:r>
      <w:r>
        <w:rPr>
          <w:rFonts w:hint="cs"/>
          <w:rtl/>
        </w:rPr>
        <w:t>و منصب امامت) در فرقه اثنا عشر</w:t>
      </w:r>
      <w:r w:rsidR="00954E7E">
        <w:rPr>
          <w:rFonts w:hint="cs"/>
          <w:rtl/>
        </w:rPr>
        <w:t>ی،‌</w:t>
      </w:r>
      <w:r>
        <w:rPr>
          <w:rFonts w:hint="cs"/>
          <w:rtl/>
        </w:rPr>
        <w:t xml:space="preserve"> اغراض و مقاصد س</w:t>
      </w:r>
      <w:r w:rsidR="00165C22">
        <w:rPr>
          <w:rFonts w:hint="cs"/>
          <w:rtl/>
        </w:rPr>
        <w:t>ی</w:t>
      </w:r>
      <w:r>
        <w:rPr>
          <w:rFonts w:hint="cs"/>
          <w:rtl/>
        </w:rPr>
        <w:t>اس</w:t>
      </w:r>
      <w:r w:rsidR="00954E7E">
        <w:rPr>
          <w:rFonts w:hint="cs"/>
          <w:rtl/>
        </w:rPr>
        <w:t>ی،‌</w:t>
      </w:r>
      <w:r>
        <w:rPr>
          <w:rFonts w:hint="cs"/>
          <w:rtl/>
        </w:rPr>
        <w:t xml:space="preserve"> خاندان</w:t>
      </w:r>
      <w:r w:rsidR="00954E7E">
        <w:rPr>
          <w:rFonts w:hint="cs"/>
          <w:rtl/>
        </w:rPr>
        <w:t xml:space="preserve">ی </w:t>
      </w:r>
      <w:r>
        <w:rPr>
          <w:rFonts w:hint="cs"/>
          <w:rtl/>
        </w:rPr>
        <w:t>و شخص</w:t>
      </w:r>
      <w:r w:rsidR="00954E7E">
        <w:rPr>
          <w:rFonts w:hint="cs"/>
          <w:rtl/>
        </w:rPr>
        <w:t xml:space="preserve">ی </w:t>
      </w:r>
      <w:r>
        <w:rPr>
          <w:rFonts w:hint="cs"/>
          <w:rtl/>
        </w:rPr>
        <w:t>را (در رس</w:t>
      </w:r>
      <w:r w:rsidR="00165C22">
        <w:rPr>
          <w:rFonts w:hint="cs"/>
          <w:rtl/>
        </w:rPr>
        <w:t>ی</w:t>
      </w:r>
      <w:r>
        <w:rPr>
          <w:rFonts w:hint="cs"/>
          <w:rtl/>
        </w:rPr>
        <w:t>دن به ت</w:t>
      </w:r>
      <w:r w:rsidR="00165C22">
        <w:rPr>
          <w:rFonts w:hint="cs"/>
          <w:rtl/>
        </w:rPr>
        <w:t>ک</w:t>
      </w:r>
      <w:r>
        <w:rPr>
          <w:rFonts w:hint="cs"/>
          <w:rtl/>
        </w:rPr>
        <w:t xml:space="preserve">امل به سهولت) </w:t>
      </w:r>
      <w:r w:rsidR="00165C22">
        <w:rPr>
          <w:rFonts w:hint="cs"/>
          <w:rtl/>
        </w:rPr>
        <w:t>ک</w:t>
      </w:r>
      <w:r>
        <w:rPr>
          <w:rFonts w:hint="cs"/>
          <w:rtl/>
        </w:rPr>
        <w:t>م</w:t>
      </w:r>
      <w:r w:rsidR="00165C22">
        <w:rPr>
          <w:rFonts w:hint="cs"/>
          <w:rtl/>
        </w:rPr>
        <w:t>ک</w:t>
      </w:r>
      <w:r>
        <w:rPr>
          <w:rFonts w:hint="cs"/>
          <w:rtl/>
        </w:rPr>
        <w:t xml:space="preserve"> </w:t>
      </w:r>
      <w:r w:rsidR="00165C22">
        <w:rPr>
          <w:rFonts w:hint="cs"/>
          <w:rtl/>
        </w:rPr>
        <w:t>ک</w:t>
      </w:r>
      <w:r>
        <w:rPr>
          <w:rFonts w:hint="cs"/>
          <w:rtl/>
        </w:rPr>
        <w:t>رد. به عنوان عق</w:t>
      </w:r>
      <w:r w:rsidR="00165C22">
        <w:rPr>
          <w:rFonts w:hint="cs"/>
          <w:rtl/>
        </w:rPr>
        <w:t>ی</w:t>
      </w:r>
      <w:r>
        <w:rPr>
          <w:rFonts w:hint="cs"/>
          <w:rtl/>
        </w:rPr>
        <w:t>ده مذهب</w:t>
      </w:r>
      <w:r w:rsidR="00954E7E">
        <w:rPr>
          <w:rFonts w:hint="cs"/>
          <w:rtl/>
        </w:rPr>
        <w:t xml:space="preserve">ی </w:t>
      </w:r>
      <w:r>
        <w:rPr>
          <w:rFonts w:hint="cs"/>
          <w:rtl/>
        </w:rPr>
        <w:t>پذ</w:t>
      </w:r>
      <w:r w:rsidR="00165C22">
        <w:rPr>
          <w:rFonts w:hint="cs"/>
          <w:rtl/>
        </w:rPr>
        <w:t>ی</w:t>
      </w:r>
      <w:r>
        <w:rPr>
          <w:rFonts w:hint="cs"/>
          <w:rtl/>
        </w:rPr>
        <w:t>رفته شد و با پرده تقدس پوشان</w:t>
      </w:r>
      <w:r w:rsidR="00165C22">
        <w:rPr>
          <w:rFonts w:hint="cs"/>
          <w:rtl/>
        </w:rPr>
        <w:t>ی</w:t>
      </w:r>
      <w:r>
        <w:rPr>
          <w:rFonts w:hint="cs"/>
          <w:rtl/>
        </w:rPr>
        <w:t xml:space="preserve">ده شد. </w:t>
      </w:r>
    </w:p>
    <w:p w:rsidR="00A8404F" w:rsidRDefault="00A8404F" w:rsidP="00FB738D">
      <w:pPr>
        <w:pStyle w:val="a1"/>
        <w:rPr>
          <w:rtl/>
        </w:rPr>
      </w:pPr>
      <w:r>
        <w:rPr>
          <w:rFonts w:hint="cs"/>
          <w:rtl/>
        </w:rPr>
        <w:t>از باورها</w:t>
      </w:r>
      <w:r w:rsidR="00954E7E">
        <w:rPr>
          <w:rFonts w:hint="cs"/>
          <w:rtl/>
        </w:rPr>
        <w:t xml:space="preserve">ی </w:t>
      </w:r>
      <w:r>
        <w:rPr>
          <w:rFonts w:hint="cs"/>
          <w:rtl/>
        </w:rPr>
        <w:t>ا</w:t>
      </w:r>
      <w:r w:rsidR="00165C22">
        <w:rPr>
          <w:rFonts w:hint="cs"/>
          <w:rtl/>
        </w:rPr>
        <w:t>ی</w:t>
      </w:r>
      <w:r>
        <w:rPr>
          <w:rFonts w:hint="cs"/>
          <w:rtl/>
        </w:rPr>
        <w:t xml:space="preserve">ن فرقه است </w:t>
      </w:r>
      <w:r w:rsidR="00165C22">
        <w:rPr>
          <w:rFonts w:hint="cs"/>
          <w:rtl/>
        </w:rPr>
        <w:t>ک</w:t>
      </w:r>
      <w:r>
        <w:rPr>
          <w:rFonts w:hint="cs"/>
          <w:rtl/>
        </w:rPr>
        <w:t>ه تع</w:t>
      </w:r>
      <w:r w:rsidR="00165C22">
        <w:rPr>
          <w:rFonts w:hint="cs"/>
          <w:rtl/>
        </w:rPr>
        <w:t>یی</w:t>
      </w:r>
      <w:r>
        <w:rPr>
          <w:rFonts w:hint="cs"/>
          <w:rtl/>
        </w:rPr>
        <w:t>ن ائمه و خلفا</w:t>
      </w:r>
      <w:r w:rsidR="00954E7E">
        <w:rPr>
          <w:rFonts w:hint="cs"/>
          <w:rtl/>
        </w:rPr>
        <w:t xml:space="preserve">ی </w:t>
      </w:r>
      <w:r>
        <w:rPr>
          <w:rFonts w:hint="cs"/>
          <w:rtl/>
        </w:rPr>
        <w:t>رسول الله از طرف الله تعال</w:t>
      </w:r>
      <w:r w:rsidR="00954E7E">
        <w:rPr>
          <w:rFonts w:hint="cs"/>
          <w:rtl/>
        </w:rPr>
        <w:t xml:space="preserve">ی </w:t>
      </w:r>
      <w:r>
        <w:rPr>
          <w:rFonts w:hint="cs"/>
          <w:rtl/>
        </w:rPr>
        <w:t>صورت</w:t>
      </w:r>
      <w:r w:rsidR="00553673">
        <w:rPr>
          <w:rFonts w:hint="cs"/>
          <w:rtl/>
        </w:rPr>
        <w:t xml:space="preserve"> م</w:t>
      </w:r>
      <w:r w:rsidR="00954E7E">
        <w:rPr>
          <w:rFonts w:hint="cs"/>
          <w:rtl/>
        </w:rPr>
        <w:t>ی‌</w:t>
      </w:r>
      <w:r>
        <w:rPr>
          <w:rFonts w:hint="cs"/>
          <w:rtl/>
        </w:rPr>
        <w:t>گ</w:t>
      </w:r>
      <w:r w:rsidR="00165C22">
        <w:rPr>
          <w:rFonts w:hint="cs"/>
          <w:rtl/>
        </w:rPr>
        <w:t>ی</w:t>
      </w:r>
      <w:r>
        <w:rPr>
          <w:rFonts w:hint="cs"/>
          <w:rtl/>
        </w:rPr>
        <w:t>رد و مانند پ</w:t>
      </w:r>
      <w:r w:rsidR="00165C22">
        <w:rPr>
          <w:rFonts w:hint="cs"/>
          <w:rtl/>
        </w:rPr>
        <w:t>ی</w:t>
      </w:r>
      <w:r>
        <w:rPr>
          <w:rFonts w:hint="cs"/>
          <w:rtl/>
        </w:rPr>
        <w:t>غمبران, معصوم هستند؛ اطاعتشان بر تمام مسلم</w:t>
      </w:r>
      <w:r w:rsidR="00165C22">
        <w:rPr>
          <w:rFonts w:hint="cs"/>
          <w:rtl/>
        </w:rPr>
        <w:t>ی</w:t>
      </w:r>
      <w:r>
        <w:rPr>
          <w:rFonts w:hint="cs"/>
          <w:rtl/>
        </w:rPr>
        <w:t xml:space="preserve">ن فرض است؛ مرتبه شان با مرتبه رسول الله </w:t>
      </w:r>
      <w:r w:rsidR="00165C22">
        <w:rPr>
          <w:rFonts w:hint="cs"/>
          <w:rtl/>
        </w:rPr>
        <w:t>یک</w:t>
      </w:r>
      <w:r>
        <w:rPr>
          <w:rFonts w:hint="cs"/>
          <w:rtl/>
        </w:rPr>
        <w:t>سان و مساو</w:t>
      </w:r>
      <w:r w:rsidR="00954E7E">
        <w:rPr>
          <w:rFonts w:hint="cs"/>
          <w:rtl/>
        </w:rPr>
        <w:t xml:space="preserve">ی </w:t>
      </w:r>
      <w:r>
        <w:rPr>
          <w:rFonts w:hint="cs"/>
          <w:rtl/>
        </w:rPr>
        <w:t>است؛ برتر و بالاتر از د</w:t>
      </w:r>
      <w:r w:rsidR="00165C22">
        <w:rPr>
          <w:rFonts w:hint="cs"/>
          <w:rtl/>
        </w:rPr>
        <w:t>ی</w:t>
      </w:r>
      <w:r>
        <w:rPr>
          <w:rFonts w:hint="cs"/>
          <w:rtl/>
        </w:rPr>
        <w:t>گر انب</w:t>
      </w:r>
      <w:r w:rsidR="00165C22">
        <w:rPr>
          <w:rFonts w:hint="cs"/>
          <w:rtl/>
        </w:rPr>
        <w:t>ی</w:t>
      </w:r>
      <w:r>
        <w:rPr>
          <w:rFonts w:hint="cs"/>
          <w:rtl/>
        </w:rPr>
        <w:t>ا</w:t>
      </w:r>
      <w:r w:rsidR="00954E7E">
        <w:rPr>
          <w:rFonts w:hint="cs"/>
          <w:rtl/>
        </w:rPr>
        <w:t xml:space="preserve">ی </w:t>
      </w:r>
      <w:r w:rsidR="00165C22">
        <w:rPr>
          <w:rFonts w:hint="cs"/>
          <w:rtl/>
        </w:rPr>
        <w:t>ک</w:t>
      </w:r>
      <w:r>
        <w:rPr>
          <w:rFonts w:hint="cs"/>
          <w:rtl/>
        </w:rPr>
        <w:t>رام هستند؛ حجت الله بر خلق خدا بدون امام نافذ</w:t>
      </w:r>
      <w:r w:rsidR="00553673">
        <w:rPr>
          <w:rFonts w:hint="cs"/>
          <w:rtl/>
        </w:rPr>
        <w:t xml:space="preserve"> نم</w:t>
      </w:r>
      <w:r w:rsidR="00954E7E">
        <w:rPr>
          <w:rFonts w:hint="cs"/>
          <w:rtl/>
        </w:rPr>
        <w:t>ی‌</w:t>
      </w:r>
      <w:r>
        <w:rPr>
          <w:rFonts w:hint="cs"/>
          <w:rtl/>
        </w:rPr>
        <w:t>شود؛ اتمام حجت خداوند</w:t>
      </w:r>
      <w:r w:rsidR="00954E7E">
        <w:rPr>
          <w:rFonts w:hint="cs"/>
          <w:rtl/>
        </w:rPr>
        <w:t xml:space="preserve">ی </w:t>
      </w:r>
      <w:r>
        <w:rPr>
          <w:rFonts w:hint="cs"/>
          <w:rtl/>
        </w:rPr>
        <w:t>بدون معرفت امام، ام</w:t>
      </w:r>
      <w:r w:rsidR="00165C22">
        <w:rPr>
          <w:rFonts w:hint="cs"/>
          <w:rtl/>
        </w:rPr>
        <w:t>ک</w:t>
      </w:r>
      <w:r>
        <w:rPr>
          <w:rFonts w:hint="cs"/>
          <w:rtl/>
        </w:rPr>
        <w:t>ان پذ</w:t>
      </w:r>
      <w:r w:rsidR="00165C22">
        <w:rPr>
          <w:rFonts w:hint="cs"/>
          <w:rtl/>
        </w:rPr>
        <w:t>ی</w:t>
      </w:r>
      <w:r>
        <w:rPr>
          <w:rFonts w:hint="cs"/>
          <w:rtl/>
        </w:rPr>
        <w:t>ر ن</w:t>
      </w:r>
      <w:r w:rsidR="00165C22">
        <w:rPr>
          <w:rFonts w:hint="cs"/>
          <w:rtl/>
        </w:rPr>
        <w:t>ی</w:t>
      </w:r>
      <w:r>
        <w:rPr>
          <w:rFonts w:hint="cs"/>
          <w:rtl/>
        </w:rPr>
        <w:t>ست؛ پا برجا</w:t>
      </w:r>
      <w:r w:rsidR="00165C22">
        <w:rPr>
          <w:rFonts w:hint="cs"/>
          <w:rtl/>
        </w:rPr>
        <w:t>ی</w:t>
      </w:r>
      <w:r w:rsidR="00954E7E">
        <w:rPr>
          <w:rFonts w:hint="cs"/>
          <w:rtl/>
        </w:rPr>
        <w:t xml:space="preserve">ی </w:t>
      </w:r>
      <w:r>
        <w:rPr>
          <w:rFonts w:hint="cs"/>
          <w:rtl/>
        </w:rPr>
        <w:t>دن</w:t>
      </w:r>
      <w:r w:rsidR="00165C22">
        <w:rPr>
          <w:rFonts w:hint="cs"/>
          <w:rtl/>
        </w:rPr>
        <w:t>ی</w:t>
      </w:r>
      <w:r>
        <w:rPr>
          <w:rFonts w:hint="cs"/>
          <w:rtl/>
        </w:rPr>
        <w:t>ا به وجود امام بستگ</w:t>
      </w:r>
      <w:r w:rsidR="00954E7E">
        <w:rPr>
          <w:rFonts w:hint="cs"/>
          <w:rtl/>
        </w:rPr>
        <w:t xml:space="preserve">ی </w:t>
      </w:r>
      <w:r>
        <w:rPr>
          <w:rFonts w:hint="cs"/>
          <w:rtl/>
        </w:rPr>
        <w:t>دارد؛ معرفت امام، شرط ا</w:t>
      </w:r>
      <w:r w:rsidR="00165C22">
        <w:rPr>
          <w:rFonts w:hint="cs"/>
          <w:rtl/>
        </w:rPr>
        <w:t>ی</w:t>
      </w:r>
      <w:r>
        <w:rPr>
          <w:rFonts w:hint="cs"/>
          <w:rtl/>
        </w:rPr>
        <w:t>مان است؛ اطاعت از امام، مانند اطاعت انب</w:t>
      </w:r>
      <w:r w:rsidR="00165C22">
        <w:rPr>
          <w:rFonts w:hint="cs"/>
          <w:rtl/>
        </w:rPr>
        <w:t>ی</w:t>
      </w:r>
      <w:r>
        <w:rPr>
          <w:rFonts w:hint="cs"/>
          <w:rtl/>
        </w:rPr>
        <w:t>ا است؛ ائمه اخت</w:t>
      </w:r>
      <w:r w:rsidR="00165C22">
        <w:rPr>
          <w:rFonts w:hint="cs"/>
          <w:rtl/>
        </w:rPr>
        <w:t>ی</w:t>
      </w:r>
      <w:r>
        <w:rPr>
          <w:rFonts w:hint="cs"/>
          <w:rtl/>
        </w:rPr>
        <w:t>ار دارند حلال</w:t>
      </w:r>
      <w:r w:rsidR="00954E7E">
        <w:rPr>
          <w:rFonts w:hint="cs"/>
          <w:rtl/>
        </w:rPr>
        <w:t xml:space="preserve">ی </w:t>
      </w:r>
      <w:r>
        <w:rPr>
          <w:rFonts w:hint="cs"/>
          <w:rtl/>
        </w:rPr>
        <w:t>را حرام و حرام</w:t>
      </w:r>
      <w:r w:rsidR="00954E7E">
        <w:rPr>
          <w:rFonts w:hint="cs"/>
          <w:rtl/>
        </w:rPr>
        <w:t xml:space="preserve">ی </w:t>
      </w:r>
      <w:r>
        <w:rPr>
          <w:rFonts w:hint="cs"/>
          <w:rtl/>
        </w:rPr>
        <w:t xml:space="preserve">را حلال </w:t>
      </w:r>
      <w:r w:rsidR="00165C22">
        <w:rPr>
          <w:rFonts w:hint="cs"/>
          <w:rtl/>
        </w:rPr>
        <w:t>ک</w:t>
      </w:r>
      <w:r>
        <w:rPr>
          <w:rFonts w:hint="cs"/>
          <w:rtl/>
        </w:rPr>
        <w:t>نند؛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 مانند پ</w:t>
      </w:r>
      <w:r w:rsidR="00165C22">
        <w:rPr>
          <w:rFonts w:hint="cs"/>
          <w:rtl/>
        </w:rPr>
        <w:t>ی</w:t>
      </w:r>
      <w:r>
        <w:rPr>
          <w:rFonts w:hint="cs"/>
          <w:rtl/>
        </w:rPr>
        <w:t>غمبران معصوم هستند؛ گرو</w:t>
      </w:r>
      <w:r w:rsidR="00165C22">
        <w:rPr>
          <w:rFonts w:hint="cs"/>
          <w:rtl/>
        </w:rPr>
        <w:t>ی</w:t>
      </w:r>
      <w:r>
        <w:rPr>
          <w:rFonts w:hint="cs"/>
          <w:rtl/>
        </w:rPr>
        <w:t>ده ائمه معصوم, جنت</w:t>
      </w:r>
      <w:r w:rsidR="00954E7E">
        <w:rPr>
          <w:rFonts w:hint="cs"/>
          <w:rtl/>
        </w:rPr>
        <w:t xml:space="preserve">ی </w:t>
      </w:r>
      <w:r>
        <w:rPr>
          <w:rFonts w:hint="cs"/>
          <w:rtl/>
        </w:rPr>
        <w:t>است اگر چه آن شخص، ظالم، فاسق و فاجر باشد؛ رتبه ائمه مساو</w:t>
      </w:r>
      <w:r w:rsidR="00954E7E">
        <w:rPr>
          <w:rFonts w:hint="cs"/>
          <w:rtl/>
        </w:rPr>
        <w:t xml:space="preserve">ی </w:t>
      </w:r>
      <w:r>
        <w:rPr>
          <w:rFonts w:hint="cs"/>
          <w:rtl/>
        </w:rPr>
        <w:t>با رسول الله و بلندتر از تمام مخلوقات است؛ اعمال مخلوقات شبانه روز در دو وقت، به ائمه ارائه</w:t>
      </w:r>
      <w:r w:rsidR="00553673">
        <w:rPr>
          <w:rFonts w:hint="cs"/>
          <w:rtl/>
        </w:rPr>
        <w:t xml:space="preserve"> م</w:t>
      </w:r>
      <w:r w:rsidR="00954E7E">
        <w:rPr>
          <w:rFonts w:hint="cs"/>
          <w:rtl/>
        </w:rPr>
        <w:t>ی‌</w:t>
      </w:r>
      <w:r>
        <w:rPr>
          <w:rFonts w:hint="cs"/>
          <w:rtl/>
        </w:rPr>
        <w:t>شود؛ فرشتگان روز و شب به حضور ائمه</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ند؛ هر شب جمعه، شب معراجشان است؛ در ل</w:t>
      </w:r>
      <w:r w:rsidR="00165C22">
        <w:rPr>
          <w:rFonts w:hint="cs"/>
          <w:rtl/>
        </w:rPr>
        <w:t>ی</w:t>
      </w:r>
      <w:r>
        <w:rPr>
          <w:rFonts w:hint="cs"/>
          <w:rtl/>
        </w:rPr>
        <w:t>ل</w:t>
      </w:r>
      <w:r w:rsidR="00FB738D">
        <w:rPr>
          <w:rFonts w:hint="cs"/>
          <w:rtl/>
        </w:rPr>
        <w:t>ة</w:t>
      </w:r>
      <w:r>
        <w:rPr>
          <w:rFonts w:hint="cs"/>
          <w:rtl/>
        </w:rPr>
        <w:t xml:space="preserve"> القدر هر سال، از جانب الله، </w:t>
      </w:r>
      <w:r w:rsidR="00165C22">
        <w:rPr>
          <w:rFonts w:hint="cs"/>
          <w:rtl/>
        </w:rPr>
        <w:t>ک</w:t>
      </w:r>
      <w:r>
        <w:rPr>
          <w:rFonts w:hint="cs"/>
          <w:rtl/>
        </w:rPr>
        <w:t>تاب به ‌آنان نازل</w:t>
      </w:r>
      <w:r w:rsidR="00553673">
        <w:rPr>
          <w:rFonts w:hint="cs"/>
          <w:rtl/>
        </w:rPr>
        <w:t xml:space="preserve"> م</w:t>
      </w:r>
      <w:r w:rsidR="00954E7E">
        <w:rPr>
          <w:rFonts w:hint="cs"/>
          <w:rtl/>
        </w:rPr>
        <w:t>ی‌</w:t>
      </w:r>
      <w:r>
        <w:rPr>
          <w:rFonts w:hint="cs"/>
          <w:rtl/>
        </w:rPr>
        <w:t>شود؛ مرگ و زندگ</w:t>
      </w:r>
      <w:r w:rsidR="00954E7E">
        <w:rPr>
          <w:rFonts w:hint="cs"/>
          <w:rtl/>
        </w:rPr>
        <w:t xml:space="preserve">ی </w:t>
      </w:r>
      <w:r>
        <w:rPr>
          <w:rFonts w:hint="cs"/>
          <w:rtl/>
        </w:rPr>
        <w:t>به دست قدرت آنهاست؛ آنها مال</w:t>
      </w:r>
      <w:r w:rsidR="00165C22">
        <w:rPr>
          <w:rFonts w:hint="cs"/>
          <w:rtl/>
        </w:rPr>
        <w:t>ک</w:t>
      </w:r>
      <w:r>
        <w:rPr>
          <w:rFonts w:hint="cs"/>
          <w:rtl/>
        </w:rPr>
        <w:t xml:space="preserve"> دن</w:t>
      </w:r>
      <w:r w:rsidR="00165C22">
        <w:rPr>
          <w:rFonts w:hint="cs"/>
          <w:rtl/>
        </w:rPr>
        <w:t>ی</w:t>
      </w:r>
      <w:r>
        <w:rPr>
          <w:rFonts w:hint="cs"/>
          <w:rtl/>
        </w:rPr>
        <w:t xml:space="preserve">ا و آخرت هستند؛ به هر </w:t>
      </w:r>
      <w:r w:rsidR="00165C22">
        <w:rPr>
          <w:rFonts w:hint="cs"/>
          <w:rtl/>
        </w:rPr>
        <w:t>ک</w:t>
      </w:r>
      <w:r>
        <w:rPr>
          <w:rFonts w:hint="cs"/>
          <w:rtl/>
        </w:rPr>
        <w:t xml:space="preserve">س هر قدر </w:t>
      </w:r>
      <w:r w:rsidR="00165C22">
        <w:rPr>
          <w:rFonts w:hint="cs"/>
          <w:rtl/>
        </w:rPr>
        <w:t>ک</w:t>
      </w:r>
      <w:r>
        <w:rPr>
          <w:rFonts w:hint="cs"/>
          <w:rtl/>
        </w:rPr>
        <w:t>ه بخواهند</w:t>
      </w:r>
      <w:r w:rsidR="00553673">
        <w:rPr>
          <w:rFonts w:hint="cs"/>
          <w:rtl/>
        </w:rPr>
        <w:t xml:space="preserve"> </w:t>
      </w:r>
      <w:r w:rsidR="00553673" w:rsidRPr="00FB738D">
        <w:rPr>
          <w:rFonts w:hint="cs"/>
          <w:rtl/>
        </w:rPr>
        <w:t>م</w:t>
      </w:r>
      <w:r w:rsidR="00954E7E">
        <w:rPr>
          <w:rFonts w:hint="cs"/>
          <w:rtl/>
        </w:rPr>
        <w:t>ی‌</w:t>
      </w:r>
      <w:r w:rsidRPr="00FB738D">
        <w:rPr>
          <w:rFonts w:hint="cs"/>
          <w:rtl/>
        </w:rPr>
        <w:t>دهند</w:t>
      </w:r>
      <w:r w:rsidRPr="00FB738D">
        <w:rPr>
          <w:vertAlign w:val="superscript"/>
          <w:rtl/>
        </w:rPr>
        <w:footnoteReference w:id="91"/>
      </w:r>
      <w:r w:rsidR="00FB738D">
        <w:rPr>
          <w:rFonts w:hint="cs"/>
          <w:rtl/>
        </w:rPr>
        <w:t>.</w:t>
      </w:r>
    </w:p>
    <w:p w:rsidR="00A8404F" w:rsidRDefault="00A8404F" w:rsidP="00FB738D">
      <w:pPr>
        <w:pStyle w:val="a1"/>
        <w:rPr>
          <w:rtl/>
        </w:rPr>
      </w:pPr>
      <w:r>
        <w:rPr>
          <w:rFonts w:hint="cs"/>
          <w:rtl/>
        </w:rPr>
        <w:t>در «</w:t>
      </w:r>
      <w:r w:rsidR="00165C22">
        <w:rPr>
          <w:rFonts w:hint="cs"/>
          <w:rtl/>
        </w:rPr>
        <w:t>ک</w:t>
      </w:r>
      <w:r>
        <w:rPr>
          <w:rFonts w:hint="cs"/>
          <w:rtl/>
        </w:rPr>
        <w:t>تاب ال</w:t>
      </w:r>
      <w:r w:rsidR="00165C22">
        <w:rPr>
          <w:rFonts w:hint="cs"/>
          <w:rtl/>
        </w:rPr>
        <w:t>ک</w:t>
      </w:r>
      <w:r>
        <w:rPr>
          <w:rFonts w:hint="cs"/>
          <w:rtl/>
        </w:rPr>
        <w:t>اف</w:t>
      </w:r>
      <w:r w:rsidR="00165C22">
        <w:rPr>
          <w:rFonts w:hint="cs"/>
          <w:rtl/>
        </w:rPr>
        <w:t>ی</w:t>
      </w:r>
      <w:r>
        <w:rPr>
          <w:rFonts w:hint="cs"/>
          <w:rtl/>
        </w:rPr>
        <w:t>» ا</w:t>
      </w:r>
      <w:r w:rsidR="00165C22">
        <w:rPr>
          <w:rFonts w:hint="cs"/>
          <w:rtl/>
        </w:rPr>
        <w:t>ی</w:t>
      </w:r>
      <w:r>
        <w:rPr>
          <w:rFonts w:hint="cs"/>
          <w:rtl/>
        </w:rPr>
        <w:t>ن هم آمده است:</w:t>
      </w:r>
    </w:p>
    <w:p w:rsidR="00A8404F" w:rsidRDefault="00A8404F" w:rsidP="001D306F">
      <w:pPr>
        <w:pStyle w:val="a1"/>
        <w:rPr>
          <w:rtl/>
        </w:rPr>
      </w:pPr>
      <w:r>
        <w:rPr>
          <w:rFonts w:hint="cs"/>
          <w:rtl/>
        </w:rPr>
        <w:t>«حسن بن عباس المعروف</w:t>
      </w:r>
      <w:r w:rsidR="00954E7E">
        <w:rPr>
          <w:rFonts w:hint="cs"/>
          <w:rtl/>
        </w:rPr>
        <w:t xml:space="preserve">ی </w:t>
      </w:r>
      <w:r>
        <w:rPr>
          <w:rFonts w:hint="cs"/>
          <w:rtl/>
        </w:rPr>
        <w:t>به امام عل</w:t>
      </w:r>
      <w:r w:rsidR="00954E7E">
        <w:rPr>
          <w:rFonts w:hint="cs"/>
          <w:rtl/>
        </w:rPr>
        <w:t xml:space="preserve">ی </w:t>
      </w:r>
      <w:r>
        <w:rPr>
          <w:rFonts w:hint="cs"/>
          <w:rtl/>
        </w:rPr>
        <w:t>رضا نامه نوشت: جانم فدا</w:t>
      </w:r>
      <w:r w:rsidR="00165C22">
        <w:rPr>
          <w:rFonts w:hint="cs"/>
          <w:rtl/>
        </w:rPr>
        <w:t>ی</w:t>
      </w:r>
      <w:r>
        <w:rPr>
          <w:rFonts w:hint="cs"/>
          <w:rtl/>
        </w:rPr>
        <w:t>ت! شما بفرما</w:t>
      </w:r>
      <w:r w:rsidR="00165C22">
        <w:rPr>
          <w:rFonts w:hint="cs"/>
          <w:rtl/>
        </w:rPr>
        <w:t>یی</w:t>
      </w:r>
      <w:r>
        <w:rPr>
          <w:rFonts w:hint="cs"/>
          <w:rtl/>
        </w:rPr>
        <w:t xml:space="preserve">د </w:t>
      </w:r>
      <w:r w:rsidR="00165C22">
        <w:rPr>
          <w:rFonts w:hint="cs"/>
          <w:rtl/>
        </w:rPr>
        <w:t>ک</w:t>
      </w:r>
      <w:r>
        <w:rPr>
          <w:rFonts w:hint="cs"/>
          <w:rtl/>
        </w:rPr>
        <w:t>ه فرق ب</w:t>
      </w:r>
      <w:r w:rsidR="00165C22">
        <w:rPr>
          <w:rFonts w:hint="cs"/>
          <w:rtl/>
        </w:rPr>
        <w:t>ی</w:t>
      </w:r>
      <w:r>
        <w:rPr>
          <w:rFonts w:hint="cs"/>
          <w:rtl/>
        </w:rPr>
        <w:t>ن رسول، نب</w:t>
      </w:r>
      <w:r w:rsidR="00954E7E">
        <w:rPr>
          <w:rFonts w:hint="cs"/>
          <w:rtl/>
        </w:rPr>
        <w:t xml:space="preserve">ی </w:t>
      </w:r>
      <w:r>
        <w:rPr>
          <w:rFonts w:hint="cs"/>
          <w:rtl/>
        </w:rPr>
        <w:t>و امام چ</w:t>
      </w:r>
      <w:r w:rsidR="00165C22">
        <w:rPr>
          <w:rFonts w:hint="cs"/>
          <w:rtl/>
        </w:rPr>
        <w:t>ی</w:t>
      </w:r>
      <w:r>
        <w:rPr>
          <w:rFonts w:hint="cs"/>
          <w:rtl/>
        </w:rPr>
        <w:t xml:space="preserve">ست؟ او نوشت </w:t>
      </w:r>
      <w:r w:rsidR="00165C22">
        <w:rPr>
          <w:rFonts w:hint="cs"/>
          <w:rtl/>
        </w:rPr>
        <w:t>ی</w:t>
      </w:r>
      <w:r>
        <w:rPr>
          <w:rFonts w:hint="cs"/>
          <w:rtl/>
        </w:rPr>
        <w:t>ا پاسخ داد: فرق در م</w:t>
      </w:r>
      <w:r w:rsidR="00165C22">
        <w:rPr>
          <w:rFonts w:hint="cs"/>
          <w:rtl/>
        </w:rPr>
        <w:t>ی</w:t>
      </w:r>
      <w:r>
        <w:rPr>
          <w:rFonts w:hint="cs"/>
          <w:rtl/>
        </w:rPr>
        <w:t>ان رسول، نب</w:t>
      </w:r>
      <w:r w:rsidR="00954E7E">
        <w:rPr>
          <w:rFonts w:hint="cs"/>
          <w:rtl/>
        </w:rPr>
        <w:t xml:space="preserve">ی </w:t>
      </w:r>
      <w:r>
        <w:rPr>
          <w:rFonts w:hint="cs"/>
          <w:rtl/>
        </w:rPr>
        <w:t>و امام ا</w:t>
      </w:r>
      <w:r w:rsidR="00165C22">
        <w:rPr>
          <w:rFonts w:hint="cs"/>
          <w:rtl/>
        </w:rPr>
        <w:t>ی</w:t>
      </w:r>
      <w:r>
        <w:rPr>
          <w:rFonts w:hint="cs"/>
          <w:rtl/>
        </w:rPr>
        <w:t xml:space="preserve">ن است </w:t>
      </w:r>
      <w:r w:rsidR="00165C22">
        <w:rPr>
          <w:rFonts w:hint="cs"/>
          <w:rtl/>
        </w:rPr>
        <w:t>ک</w:t>
      </w:r>
      <w:r>
        <w:rPr>
          <w:rFonts w:hint="cs"/>
          <w:rtl/>
        </w:rPr>
        <w:t xml:space="preserve">ه رسول </w:t>
      </w:r>
      <w:r w:rsidR="00165C22">
        <w:rPr>
          <w:rFonts w:hint="cs"/>
          <w:rtl/>
        </w:rPr>
        <w:t>ک</w:t>
      </w:r>
      <w:r>
        <w:rPr>
          <w:rFonts w:hint="cs"/>
          <w:rtl/>
        </w:rPr>
        <w:t>س</w:t>
      </w:r>
      <w:r w:rsidR="00954E7E">
        <w:rPr>
          <w:rFonts w:hint="cs"/>
          <w:rtl/>
        </w:rPr>
        <w:t xml:space="preserve">ی </w:t>
      </w:r>
      <w:r>
        <w:rPr>
          <w:rFonts w:hint="cs"/>
          <w:rtl/>
        </w:rPr>
        <w:t xml:space="preserve">است </w:t>
      </w:r>
      <w:r w:rsidR="00165C22">
        <w:rPr>
          <w:rFonts w:hint="cs"/>
          <w:rtl/>
        </w:rPr>
        <w:t>ک</w:t>
      </w:r>
      <w:r>
        <w:rPr>
          <w:rFonts w:hint="cs"/>
          <w:rtl/>
        </w:rPr>
        <w:t>ه جبرئ</w:t>
      </w:r>
      <w:r w:rsidR="00165C22">
        <w:rPr>
          <w:rFonts w:hint="cs"/>
          <w:rtl/>
        </w:rPr>
        <w:t>ی</w:t>
      </w:r>
      <w:r>
        <w:rPr>
          <w:rFonts w:hint="cs"/>
          <w:rtl/>
        </w:rPr>
        <w:t>ل پ</w:t>
      </w:r>
      <w:r w:rsidR="00165C22">
        <w:rPr>
          <w:rFonts w:hint="cs"/>
          <w:rtl/>
        </w:rPr>
        <w:t>ی</w:t>
      </w:r>
      <w:r>
        <w:rPr>
          <w:rFonts w:hint="cs"/>
          <w:rtl/>
        </w:rPr>
        <w:t>ش او</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رسول او را</w:t>
      </w:r>
      <w:r w:rsidR="00553673">
        <w:rPr>
          <w:rFonts w:hint="cs"/>
          <w:rtl/>
        </w:rPr>
        <w:t xml:space="preserve"> م</w:t>
      </w:r>
      <w:r w:rsidR="00954E7E">
        <w:rPr>
          <w:rFonts w:hint="cs"/>
          <w:rtl/>
        </w:rPr>
        <w:t>ی‌</w:t>
      </w:r>
      <w:r>
        <w:rPr>
          <w:rFonts w:hint="cs"/>
          <w:rtl/>
        </w:rPr>
        <w:t>ب</w:t>
      </w:r>
      <w:r w:rsidR="00165C22">
        <w:rPr>
          <w:rFonts w:hint="cs"/>
          <w:rtl/>
        </w:rPr>
        <w:t>ی</w:t>
      </w:r>
      <w:r>
        <w:rPr>
          <w:rFonts w:hint="cs"/>
          <w:rtl/>
        </w:rPr>
        <w:t>ند، حرفش را</w:t>
      </w:r>
      <w:r w:rsidR="00553673">
        <w:rPr>
          <w:rFonts w:hint="cs"/>
          <w:rtl/>
        </w:rPr>
        <w:t xml:space="preserve"> م</w:t>
      </w:r>
      <w:r w:rsidR="00954E7E">
        <w:rPr>
          <w:rFonts w:hint="cs"/>
          <w:rtl/>
        </w:rPr>
        <w:t>ی‌</w:t>
      </w:r>
      <w:r>
        <w:rPr>
          <w:rFonts w:hint="cs"/>
          <w:rtl/>
        </w:rPr>
        <w:t>شنود، نزد او وح</w:t>
      </w:r>
      <w:r w:rsidR="00954E7E">
        <w:rPr>
          <w:rFonts w:hint="cs"/>
          <w:rtl/>
        </w:rPr>
        <w:t xml:space="preserve">ی </w:t>
      </w:r>
      <w:r w:rsidR="00553673">
        <w:rPr>
          <w:rFonts w:hint="cs"/>
          <w:rtl/>
        </w:rPr>
        <w:t>م</w:t>
      </w:r>
      <w:r w:rsidR="00954E7E">
        <w:rPr>
          <w:rFonts w:hint="cs"/>
          <w:rtl/>
        </w:rPr>
        <w:t>ی‌</w:t>
      </w:r>
      <w:r>
        <w:rPr>
          <w:rFonts w:hint="cs"/>
          <w:rtl/>
        </w:rPr>
        <w:t>آورد، گاه</w:t>
      </w:r>
      <w:r w:rsidR="00954E7E">
        <w:rPr>
          <w:rFonts w:hint="cs"/>
          <w:rtl/>
        </w:rPr>
        <w:t xml:space="preserve">ی </w:t>
      </w:r>
      <w:r>
        <w:rPr>
          <w:rFonts w:hint="cs"/>
          <w:rtl/>
        </w:rPr>
        <w:t>او را در خواب</w:t>
      </w:r>
      <w:r w:rsidR="00553673">
        <w:rPr>
          <w:rFonts w:hint="cs"/>
          <w:rtl/>
        </w:rPr>
        <w:t xml:space="preserve"> م</w:t>
      </w:r>
      <w:r w:rsidR="00954E7E">
        <w:rPr>
          <w:rFonts w:hint="cs"/>
          <w:rtl/>
        </w:rPr>
        <w:t>ی‌</w:t>
      </w:r>
      <w:r>
        <w:rPr>
          <w:rFonts w:hint="cs"/>
          <w:rtl/>
        </w:rPr>
        <w:t>ب</w:t>
      </w:r>
      <w:r w:rsidR="00165C22">
        <w:rPr>
          <w:rFonts w:hint="cs"/>
          <w:rtl/>
        </w:rPr>
        <w:t>ی</w:t>
      </w:r>
      <w:r>
        <w:rPr>
          <w:rFonts w:hint="cs"/>
          <w:rtl/>
        </w:rPr>
        <w:t>ند، چنان</w:t>
      </w:r>
      <w:r w:rsidR="00165C22">
        <w:rPr>
          <w:rFonts w:hint="cs"/>
          <w:rtl/>
        </w:rPr>
        <w:t>ک</w:t>
      </w:r>
      <w:r>
        <w:rPr>
          <w:rFonts w:hint="cs"/>
          <w:rtl/>
        </w:rPr>
        <w:t>ه ابراه</w:t>
      </w:r>
      <w:r w:rsidR="00165C22">
        <w:rPr>
          <w:rFonts w:hint="cs"/>
          <w:rtl/>
        </w:rPr>
        <w:t>ی</w:t>
      </w:r>
      <w:r>
        <w:rPr>
          <w:rFonts w:hint="cs"/>
          <w:rtl/>
        </w:rPr>
        <w:t>م</w:t>
      </w:r>
      <w:r w:rsidR="001D306F">
        <w:rPr>
          <w:rFonts w:cs="CTraditional Arabic" w:hint="cs"/>
          <w:rtl/>
        </w:rPr>
        <w:t>÷</w:t>
      </w:r>
      <w:r w:rsidRPr="00FB738D">
        <w:rPr>
          <w:rFonts w:hint="cs"/>
          <w:rtl/>
        </w:rPr>
        <w:t xml:space="preserve"> د</w:t>
      </w:r>
      <w:r w:rsidR="00165C22">
        <w:rPr>
          <w:rFonts w:hint="cs"/>
          <w:rtl/>
        </w:rPr>
        <w:t>ی</w:t>
      </w:r>
      <w:r w:rsidRPr="00FB738D">
        <w:rPr>
          <w:rFonts w:hint="cs"/>
          <w:rtl/>
        </w:rPr>
        <w:t>ده</w:t>
      </w:r>
      <w:r>
        <w:rPr>
          <w:rFonts w:hint="cs"/>
          <w:rtl/>
        </w:rPr>
        <w:t xml:space="preserve"> بود و نب</w:t>
      </w:r>
      <w:r w:rsidR="00954E7E">
        <w:rPr>
          <w:rFonts w:hint="cs"/>
          <w:rtl/>
        </w:rPr>
        <w:t xml:space="preserve">ی </w:t>
      </w:r>
      <w:r>
        <w:rPr>
          <w:rFonts w:hint="cs"/>
          <w:rtl/>
        </w:rPr>
        <w:t>بسا اوقات حرفش را</w:t>
      </w:r>
      <w:r w:rsidR="00553673">
        <w:rPr>
          <w:rFonts w:hint="cs"/>
          <w:rtl/>
        </w:rPr>
        <w:t xml:space="preserve"> م</w:t>
      </w:r>
      <w:r w:rsidR="00954E7E">
        <w:rPr>
          <w:rFonts w:hint="cs"/>
          <w:rtl/>
        </w:rPr>
        <w:t>ی‌</w:t>
      </w:r>
      <w:r>
        <w:rPr>
          <w:rFonts w:hint="cs"/>
          <w:rtl/>
        </w:rPr>
        <w:t>شنود و گاه</w:t>
      </w:r>
      <w:r w:rsidR="00954E7E">
        <w:rPr>
          <w:rFonts w:hint="cs"/>
          <w:rtl/>
        </w:rPr>
        <w:t xml:space="preserve">ی </w:t>
      </w:r>
      <w:r>
        <w:rPr>
          <w:rFonts w:hint="cs"/>
          <w:rtl/>
        </w:rPr>
        <w:t>هم</w:t>
      </w:r>
      <w:r w:rsidR="00553673">
        <w:rPr>
          <w:rFonts w:hint="cs"/>
          <w:rtl/>
        </w:rPr>
        <w:t xml:space="preserve"> م</w:t>
      </w:r>
      <w:r w:rsidR="00954E7E">
        <w:rPr>
          <w:rFonts w:hint="cs"/>
          <w:rtl/>
        </w:rPr>
        <w:t>ی‌</w:t>
      </w:r>
      <w:r>
        <w:rPr>
          <w:rFonts w:hint="cs"/>
          <w:rtl/>
        </w:rPr>
        <w:t>ب</w:t>
      </w:r>
      <w:r w:rsidR="00165C22">
        <w:rPr>
          <w:rFonts w:hint="cs"/>
          <w:rtl/>
        </w:rPr>
        <w:t>ی</w:t>
      </w:r>
      <w:r>
        <w:rPr>
          <w:rFonts w:hint="cs"/>
          <w:rtl/>
        </w:rPr>
        <w:t>ند، و امام شخص</w:t>
      </w:r>
      <w:r w:rsidR="00954E7E">
        <w:rPr>
          <w:rFonts w:hint="cs"/>
          <w:rtl/>
        </w:rPr>
        <w:t xml:space="preserve">ی </w:t>
      </w:r>
      <w:r>
        <w:rPr>
          <w:rFonts w:hint="cs"/>
          <w:rtl/>
        </w:rPr>
        <w:t xml:space="preserve">است </w:t>
      </w:r>
      <w:r w:rsidR="00165C22">
        <w:rPr>
          <w:rFonts w:hint="cs"/>
          <w:rtl/>
        </w:rPr>
        <w:t>ک</w:t>
      </w:r>
      <w:r>
        <w:rPr>
          <w:rFonts w:hint="cs"/>
          <w:rtl/>
        </w:rPr>
        <w:t>ه سخن فرشته را</w:t>
      </w:r>
      <w:r w:rsidR="00553673">
        <w:rPr>
          <w:rFonts w:hint="cs"/>
          <w:rtl/>
        </w:rPr>
        <w:t xml:space="preserve"> م</w:t>
      </w:r>
      <w:r w:rsidR="00954E7E">
        <w:rPr>
          <w:rFonts w:hint="cs"/>
          <w:rtl/>
        </w:rPr>
        <w:t>ی‌</w:t>
      </w:r>
      <w:r>
        <w:rPr>
          <w:rFonts w:hint="cs"/>
          <w:rtl/>
        </w:rPr>
        <w:t>شنود اما او را</w:t>
      </w:r>
      <w:r w:rsidR="00553673">
        <w:rPr>
          <w:rFonts w:hint="cs"/>
          <w:rtl/>
        </w:rPr>
        <w:t xml:space="preserve"> نم</w:t>
      </w:r>
      <w:r w:rsidR="00954E7E">
        <w:rPr>
          <w:rFonts w:hint="cs"/>
          <w:rtl/>
        </w:rPr>
        <w:t>ی‌</w:t>
      </w:r>
      <w:r>
        <w:rPr>
          <w:rFonts w:hint="cs"/>
          <w:rtl/>
        </w:rPr>
        <w:t>ب</w:t>
      </w:r>
      <w:r w:rsidR="00165C22">
        <w:rPr>
          <w:rFonts w:hint="cs"/>
          <w:rtl/>
        </w:rPr>
        <w:t>ی</w:t>
      </w:r>
      <w:r>
        <w:rPr>
          <w:rFonts w:hint="cs"/>
          <w:rtl/>
        </w:rPr>
        <w:t>ن</w:t>
      </w:r>
      <w:r w:rsidRPr="00FB738D">
        <w:rPr>
          <w:rFonts w:hint="cs"/>
          <w:rtl/>
        </w:rPr>
        <w:t>د»</w:t>
      </w:r>
      <w:r w:rsidRPr="00FB738D">
        <w:rPr>
          <w:vertAlign w:val="superscript"/>
          <w:rtl/>
        </w:rPr>
        <w:footnoteReference w:id="92"/>
      </w:r>
      <w:r w:rsidR="00FB738D">
        <w:rPr>
          <w:rFonts w:hint="cs"/>
          <w:rtl/>
        </w:rPr>
        <w:t>.</w:t>
      </w:r>
      <w:r>
        <w:rPr>
          <w:rFonts w:hint="cs"/>
          <w:rtl/>
        </w:rPr>
        <w:t xml:space="preserve"> </w:t>
      </w:r>
    </w:p>
    <w:p w:rsidR="00A8404F" w:rsidRDefault="00A8404F" w:rsidP="00FB738D">
      <w:pPr>
        <w:pStyle w:val="a1"/>
        <w:rPr>
          <w:rtl/>
        </w:rPr>
      </w:pPr>
      <w:r>
        <w:rPr>
          <w:rFonts w:hint="cs"/>
          <w:rtl/>
        </w:rPr>
        <w:t>علامه ابن خلدون با د</w:t>
      </w:r>
      <w:r w:rsidR="00165C22">
        <w:rPr>
          <w:rFonts w:hint="cs"/>
          <w:rtl/>
        </w:rPr>
        <w:t>ی</w:t>
      </w:r>
      <w:r>
        <w:rPr>
          <w:rFonts w:hint="cs"/>
          <w:rtl/>
        </w:rPr>
        <w:t>انتدار</w:t>
      </w:r>
      <w:r w:rsidR="00954E7E">
        <w:rPr>
          <w:rFonts w:hint="cs"/>
          <w:rtl/>
        </w:rPr>
        <w:t xml:space="preserve">ی </w:t>
      </w:r>
      <w:r>
        <w:rPr>
          <w:rFonts w:hint="cs"/>
          <w:rtl/>
        </w:rPr>
        <w:t>مورخانه با بررس</w:t>
      </w:r>
      <w:r w:rsidR="00954E7E">
        <w:rPr>
          <w:rFonts w:hint="cs"/>
          <w:rtl/>
        </w:rPr>
        <w:t xml:space="preserve">ی </w:t>
      </w:r>
      <w:r>
        <w:rPr>
          <w:rFonts w:hint="cs"/>
          <w:rtl/>
        </w:rPr>
        <w:t>علم</w:t>
      </w:r>
      <w:r w:rsidR="00954E7E">
        <w:rPr>
          <w:rFonts w:hint="cs"/>
          <w:rtl/>
        </w:rPr>
        <w:t xml:space="preserve">ی </w:t>
      </w:r>
      <w:r w:rsidR="00553673">
        <w:rPr>
          <w:rFonts w:hint="cs"/>
          <w:rtl/>
        </w:rPr>
        <w:t>م</w:t>
      </w:r>
      <w:r w:rsidR="00954E7E">
        <w:rPr>
          <w:rFonts w:hint="cs"/>
          <w:rtl/>
        </w:rPr>
        <w:t>ی‌</w:t>
      </w:r>
      <w:r>
        <w:rPr>
          <w:rFonts w:hint="cs"/>
          <w:rtl/>
        </w:rPr>
        <w:t>نو</w:t>
      </w:r>
      <w:r w:rsidR="00165C22">
        <w:rPr>
          <w:rFonts w:hint="cs"/>
          <w:rtl/>
        </w:rPr>
        <w:t>ی</w:t>
      </w:r>
      <w:r>
        <w:rPr>
          <w:rFonts w:hint="cs"/>
          <w:rtl/>
        </w:rPr>
        <w:t xml:space="preserve">سد: </w:t>
      </w:r>
    </w:p>
    <w:p w:rsidR="00A8404F" w:rsidRDefault="00A8404F" w:rsidP="00FB738D">
      <w:pPr>
        <w:pStyle w:val="a1"/>
        <w:rPr>
          <w:rtl/>
        </w:rPr>
      </w:pPr>
      <w:r>
        <w:rPr>
          <w:rFonts w:hint="cs"/>
          <w:rtl/>
        </w:rPr>
        <w:t>«نزد ش</w:t>
      </w:r>
      <w:r w:rsidR="00165C22">
        <w:rPr>
          <w:rFonts w:hint="cs"/>
          <w:rtl/>
        </w:rPr>
        <w:t>ی</w:t>
      </w:r>
      <w:r>
        <w:rPr>
          <w:rFonts w:hint="cs"/>
          <w:rtl/>
        </w:rPr>
        <w:t>ع</w:t>
      </w:r>
      <w:r w:rsidR="00165C22">
        <w:rPr>
          <w:rFonts w:hint="cs"/>
          <w:rtl/>
        </w:rPr>
        <w:t>ی</w:t>
      </w:r>
      <w:r>
        <w:rPr>
          <w:rFonts w:hint="cs"/>
          <w:rtl/>
        </w:rPr>
        <w:t>ان، «امامت» از ن</w:t>
      </w:r>
      <w:r w:rsidR="00165C22">
        <w:rPr>
          <w:rFonts w:hint="cs"/>
          <w:rtl/>
        </w:rPr>
        <w:t>ی</w:t>
      </w:r>
      <w:r>
        <w:rPr>
          <w:rFonts w:hint="cs"/>
          <w:rtl/>
        </w:rPr>
        <w:t>ازها</w:t>
      </w:r>
      <w:r w:rsidR="00954E7E">
        <w:rPr>
          <w:rFonts w:hint="cs"/>
          <w:rtl/>
        </w:rPr>
        <w:t xml:space="preserve">ی </w:t>
      </w:r>
      <w:r>
        <w:rPr>
          <w:rFonts w:hint="cs"/>
          <w:rtl/>
        </w:rPr>
        <w:t>مردم</w:t>
      </w:r>
      <w:r w:rsidR="00954E7E">
        <w:rPr>
          <w:rFonts w:hint="cs"/>
          <w:rtl/>
        </w:rPr>
        <w:t xml:space="preserve">ی </w:t>
      </w:r>
      <w:r>
        <w:rPr>
          <w:rFonts w:hint="cs"/>
          <w:rtl/>
        </w:rPr>
        <w:t>ن</w:t>
      </w:r>
      <w:r w:rsidR="00165C22">
        <w:rPr>
          <w:rFonts w:hint="cs"/>
          <w:rtl/>
        </w:rPr>
        <w:t>ی</w:t>
      </w:r>
      <w:r>
        <w:rPr>
          <w:rFonts w:hint="cs"/>
          <w:rtl/>
        </w:rPr>
        <w:t xml:space="preserve">ست </w:t>
      </w:r>
      <w:r w:rsidR="00165C22">
        <w:rPr>
          <w:rFonts w:hint="cs"/>
          <w:rtl/>
        </w:rPr>
        <w:t>ک</w:t>
      </w:r>
      <w:r>
        <w:rPr>
          <w:rFonts w:hint="cs"/>
          <w:rtl/>
        </w:rPr>
        <w:t>ه مسئول</w:t>
      </w:r>
      <w:r w:rsidR="00165C22">
        <w:rPr>
          <w:rFonts w:hint="cs"/>
          <w:rtl/>
        </w:rPr>
        <w:t>ی</w:t>
      </w:r>
      <w:r>
        <w:rPr>
          <w:rFonts w:hint="cs"/>
          <w:rtl/>
        </w:rPr>
        <w:t>ت آن به بص</w:t>
      </w:r>
      <w:r w:rsidR="00165C22">
        <w:rPr>
          <w:rFonts w:hint="cs"/>
          <w:rtl/>
        </w:rPr>
        <w:t>ی</w:t>
      </w:r>
      <w:r>
        <w:rPr>
          <w:rFonts w:hint="cs"/>
          <w:rtl/>
        </w:rPr>
        <w:t>رت و آگاه</w:t>
      </w:r>
      <w:r w:rsidR="00954E7E">
        <w:rPr>
          <w:rFonts w:hint="cs"/>
          <w:rtl/>
        </w:rPr>
        <w:t xml:space="preserve">ی </w:t>
      </w:r>
      <w:r>
        <w:rPr>
          <w:rFonts w:hint="cs"/>
          <w:rtl/>
        </w:rPr>
        <w:t>امت سپرده شود و (امام) صاحب اخت</w:t>
      </w:r>
      <w:r w:rsidR="00165C22">
        <w:rPr>
          <w:rFonts w:hint="cs"/>
          <w:rtl/>
        </w:rPr>
        <w:t>ی</w:t>
      </w:r>
      <w:r>
        <w:rPr>
          <w:rFonts w:hint="cs"/>
          <w:rtl/>
        </w:rPr>
        <w:t>ار، شخص برگز</w:t>
      </w:r>
      <w:r w:rsidR="00165C22">
        <w:rPr>
          <w:rFonts w:hint="cs"/>
          <w:rtl/>
        </w:rPr>
        <w:t>ی</w:t>
      </w:r>
      <w:r>
        <w:rPr>
          <w:rFonts w:hint="cs"/>
          <w:rtl/>
        </w:rPr>
        <w:t>ده مسلم</w:t>
      </w:r>
      <w:r w:rsidR="00165C22">
        <w:rPr>
          <w:rFonts w:hint="cs"/>
          <w:rtl/>
        </w:rPr>
        <w:t>ی</w:t>
      </w:r>
      <w:r>
        <w:rPr>
          <w:rFonts w:hint="cs"/>
          <w:rtl/>
        </w:rPr>
        <w:t>ن باشد بل</w:t>
      </w:r>
      <w:r w:rsidR="00165C22">
        <w:rPr>
          <w:rFonts w:hint="cs"/>
          <w:rtl/>
        </w:rPr>
        <w:t>ک</w:t>
      </w:r>
      <w:r>
        <w:rPr>
          <w:rFonts w:hint="cs"/>
          <w:rtl/>
        </w:rPr>
        <w:t>ه امامت نزد آنها ر</w:t>
      </w:r>
      <w:r w:rsidR="00165C22">
        <w:rPr>
          <w:rFonts w:hint="cs"/>
          <w:rtl/>
        </w:rPr>
        <w:t>ک</w:t>
      </w:r>
      <w:r>
        <w:rPr>
          <w:rFonts w:hint="cs"/>
          <w:rtl/>
        </w:rPr>
        <w:t>ن</w:t>
      </w:r>
      <w:r w:rsidR="00954E7E">
        <w:rPr>
          <w:rFonts w:hint="cs"/>
          <w:rtl/>
        </w:rPr>
        <w:t xml:space="preserve">ی </w:t>
      </w:r>
      <w:r>
        <w:rPr>
          <w:rFonts w:hint="cs"/>
          <w:rtl/>
        </w:rPr>
        <w:t>از د</w:t>
      </w:r>
      <w:r w:rsidR="00165C22">
        <w:rPr>
          <w:rFonts w:hint="cs"/>
          <w:rtl/>
        </w:rPr>
        <w:t>ی</w:t>
      </w:r>
      <w:r>
        <w:rPr>
          <w:rFonts w:hint="cs"/>
          <w:rtl/>
        </w:rPr>
        <w:t>ن و ستون</w:t>
      </w:r>
      <w:r w:rsidR="00954E7E">
        <w:rPr>
          <w:rFonts w:hint="cs"/>
          <w:rtl/>
        </w:rPr>
        <w:t xml:space="preserve">ی </w:t>
      </w:r>
      <w:r>
        <w:rPr>
          <w:rFonts w:hint="cs"/>
          <w:rtl/>
        </w:rPr>
        <w:t>برا</w:t>
      </w:r>
      <w:r w:rsidR="00954E7E">
        <w:rPr>
          <w:rFonts w:hint="cs"/>
          <w:rtl/>
        </w:rPr>
        <w:t xml:space="preserve">ی </w:t>
      </w:r>
      <w:r>
        <w:rPr>
          <w:rFonts w:hint="cs"/>
          <w:rtl/>
        </w:rPr>
        <w:t>اسلام است. ه</w:t>
      </w:r>
      <w:r w:rsidR="00165C22">
        <w:rPr>
          <w:rFonts w:hint="cs"/>
          <w:rtl/>
        </w:rPr>
        <w:t>ی</w:t>
      </w:r>
      <w:r>
        <w:rPr>
          <w:rFonts w:hint="cs"/>
          <w:rtl/>
        </w:rPr>
        <w:t>چ پ</w:t>
      </w:r>
      <w:r w:rsidR="00165C22">
        <w:rPr>
          <w:rFonts w:hint="cs"/>
          <w:rtl/>
        </w:rPr>
        <w:t>ی</w:t>
      </w:r>
      <w:r>
        <w:rPr>
          <w:rFonts w:hint="cs"/>
          <w:rtl/>
        </w:rPr>
        <w:t>غمبر</w:t>
      </w:r>
      <w:r w:rsidR="00954E7E">
        <w:rPr>
          <w:rFonts w:hint="cs"/>
          <w:rtl/>
        </w:rPr>
        <w:t xml:space="preserve">ی </w:t>
      </w:r>
      <w:r w:rsidR="00553673">
        <w:rPr>
          <w:rFonts w:hint="cs"/>
          <w:rtl/>
        </w:rPr>
        <w:t>نم</w:t>
      </w:r>
      <w:r w:rsidR="00954E7E">
        <w:rPr>
          <w:rFonts w:hint="cs"/>
          <w:rtl/>
        </w:rPr>
        <w:t>ی‌</w:t>
      </w:r>
      <w:r>
        <w:rPr>
          <w:rFonts w:hint="cs"/>
          <w:rtl/>
        </w:rPr>
        <w:t>تواند از آن غفلت ورزد و نه</w:t>
      </w:r>
      <w:r w:rsidR="00553673">
        <w:rPr>
          <w:rFonts w:hint="cs"/>
          <w:rtl/>
        </w:rPr>
        <w:t xml:space="preserve"> م</w:t>
      </w:r>
      <w:r w:rsidR="00954E7E">
        <w:rPr>
          <w:rFonts w:hint="cs"/>
          <w:rtl/>
        </w:rPr>
        <w:t>ی‌</w:t>
      </w:r>
      <w:r>
        <w:rPr>
          <w:rFonts w:hint="cs"/>
          <w:rtl/>
        </w:rPr>
        <w:t>تواند آن را به امت بسپارد بل</w:t>
      </w:r>
      <w:r w:rsidR="00165C22">
        <w:rPr>
          <w:rFonts w:hint="cs"/>
          <w:rtl/>
        </w:rPr>
        <w:t>ک</w:t>
      </w:r>
      <w:r>
        <w:rPr>
          <w:rFonts w:hint="cs"/>
          <w:rtl/>
        </w:rPr>
        <w:t>ه بر عهده پ</w:t>
      </w:r>
      <w:r w:rsidR="00165C22">
        <w:rPr>
          <w:rFonts w:hint="cs"/>
          <w:rtl/>
        </w:rPr>
        <w:t>ی</w:t>
      </w:r>
      <w:r>
        <w:rPr>
          <w:rFonts w:hint="cs"/>
          <w:rtl/>
        </w:rPr>
        <w:t xml:space="preserve">غمبر فرض است </w:t>
      </w:r>
      <w:r w:rsidR="00165C22">
        <w:rPr>
          <w:rFonts w:hint="cs"/>
          <w:rtl/>
        </w:rPr>
        <w:t>ک</w:t>
      </w:r>
      <w:r>
        <w:rPr>
          <w:rFonts w:hint="cs"/>
          <w:rtl/>
        </w:rPr>
        <w:t>ه امام</w:t>
      </w:r>
      <w:r w:rsidR="00954E7E">
        <w:rPr>
          <w:rFonts w:hint="cs"/>
          <w:rtl/>
        </w:rPr>
        <w:t xml:space="preserve">ی </w:t>
      </w:r>
      <w:r>
        <w:rPr>
          <w:rFonts w:hint="cs"/>
          <w:rtl/>
        </w:rPr>
        <w:t>را برا</w:t>
      </w:r>
      <w:r w:rsidR="00954E7E">
        <w:rPr>
          <w:rFonts w:hint="cs"/>
          <w:rtl/>
        </w:rPr>
        <w:t xml:space="preserve">ی </w:t>
      </w:r>
      <w:r>
        <w:rPr>
          <w:rFonts w:hint="cs"/>
          <w:rtl/>
        </w:rPr>
        <w:t>امت تع</w:t>
      </w:r>
      <w:r w:rsidR="00165C22">
        <w:rPr>
          <w:rFonts w:hint="cs"/>
          <w:rtl/>
        </w:rPr>
        <w:t>یی</w:t>
      </w:r>
      <w:r>
        <w:rPr>
          <w:rFonts w:hint="cs"/>
          <w:rtl/>
        </w:rPr>
        <w:t xml:space="preserve">ن </w:t>
      </w:r>
      <w:r w:rsidR="00165C22">
        <w:rPr>
          <w:rFonts w:hint="cs"/>
          <w:rtl/>
        </w:rPr>
        <w:t>ک</w:t>
      </w:r>
      <w:r>
        <w:rPr>
          <w:rFonts w:hint="cs"/>
          <w:rtl/>
        </w:rPr>
        <w:t>ند؛ امام</w:t>
      </w:r>
      <w:r w:rsidR="00954E7E">
        <w:rPr>
          <w:rFonts w:hint="cs"/>
          <w:rtl/>
        </w:rPr>
        <w:t xml:space="preserve">ی </w:t>
      </w:r>
      <w:r w:rsidR="00165C22">
        <w:rPr>
          <w:rFonts w:hint="cs"/>
          <w:rtl/>
        </w:rPr>
        <w:t>ک</w:t>
      </w:r>
      <w:r>
        <w:rPr>
          <w:rFonts w:hint="cs"/>
          <w:rtl/>
        </w:rPr>
        <w:t xml:space="preserve">ه از هر نوع گناه </w:t>
      </w:r>
      <w:r>
        <w:t>–</w:t>
      </w:r>
      <w:r>
        <w:rPr>
          <w:rFonts w:hint="cs"/>
          <w:rtl/>
        </w:rPr>
        <w:t xml:space="preserve"> صغ</w:t>
      </w:r>
      <w:r w:rsidR="00165C22">
        <w:rPr>
          <w:rFonts w:hint="cs"/>
          <w:rtl/>
        </w:rPr>
        <w:t>ی</w:t>
      </w:r>
      <w:r>
        <w:rPr>
          <w:rFonts w:hint="cs"/>
          <w:rtl/>
        </w:rPr>
        <w:t xml:space="preserve">ره و </w:t>
      </w:r>
      <w:r w:rsidR="00165C22">
        <w:rPr>
          <w:rFonts w:hint="cs"/>
          <w:rtl/>
        </w:rPr>
        <w:t>ک</w:t>
      </w:r>
      <w:r>
        <w:rPr>
          <w:rFonts w:hint="cs"/>
          <w:rtl/>
        </w:rPr>
        <w:t>ب</w:t>
      </w:r>
      <w:r w:rsidR="00165C22">
        <w:rPr>
          <w:rFonts w:hint="cs"/>
          <w:rtl/>
        </w:rPr>
        <w:t>ی</w:t>
      </w:r>
      <w:r>
        <w:rPr>
          <w:rFonts w:hint="cs"/>
          <w:rtl/>
        </w:rPr>
        <w:t xml:space="preserve">ره </w:t>
      </w:r>
      <w:r>
        <w:t>–</w:t>
      </w:r>
      <w:r>
        <w:rPr>
          <w:rFonts w:hint="cs"/>
          <w:rtl/>
        </w:rPr>
        <w:t xml:space="preserve"> معصوم باشد. حضرت عل</w:t>
      </w:r>
      <w:r w:rsidR="00954E7E">
        <w:rPr>
          <w:rFonts w:hint="cs"/>
          <w:rtl/>
        </w:rPr>
        <w:t>ی</w:t>
      </w:r>
      <w:r w:rsidR="00775CCE" w:rsidRPr="00775CCE">
        <w:rPr>
          <w:rFonts w:cs="CTraditional Arabic" w:hint="cs"/>
          <w:rtl/>
        </w:rPr>
        <w:t>س</w:t>
      </w:r>
      <w:r w:rsidRPr="00FB738D">
        <w:rPr>
          <w:rFonts w:hint="cs"/>
          <w:rtl/>
        </w:rPr>
        <w:t xml:space="preserve"> تنها شخص</w:t>
      </w:r>
      <w:r w:rsidR="00165C22">
        <w:rPr>
          <w:rFonts w:hint="cs"/>
          <w:rtl/>
        </w:rPr>
        <w:t>ی</w:t>
      </w:r>
      <w:r w:rsidRPr="00FB738D">
        <w:rPr>
          <w:rFonts w:hint="cs"/>
          <w:rtl/>
        </w:rPr>
        <w:t>ت</w:t>
      </w:r>
      <w:r w:rsidR="00954E7E">
        <w:rPr>
          <w:rFonts w:hint="cs"/>
          <w:rtl/>
        </w:rPr>
        <w:t xml:space="preserve">ی </w:t>
      </w:r>
      <w:r>
        <w:rPr>
          <w:rFonts w:hint="cs"/>
          <w:rtl/>
        </w:rPr>
        <w:t xml:space="preserve">هستند </w:t>
      </w:r>
      <w:r w:rsidR="00165C22">
        <w:rPr>
          <w:rFonts w:hint="cs"/>
          <w:rtl/>
        </w:rPr>
        <w:t>ک</w:t>
      </w:r>
      <w:r>
        <w:rPr>
          <w:rFonts w:hint="cs"/>
          <w:rtl/>
        </w:rPr>
        <w:t>ه آن حضرت ا</w:t>
      </w:r>
      <w:r w:rsidR="00165C22">
        <w:rPr>
          <w:rFonts w:hint="cs"/>
          <w:rtl/>
        </w:rPr>
        <w:t>ی</w:t>
      </w:r>
      <w:r>
        <w:rPr>
          <w:rFonts w:hint="cs"/>
          <w:rtl/>
        </w:rPr>
        <w:t>شان را (در پرتو نصوص</w:t>
      </w:r>
      <w:r w:rsidR="00954E7E">
        <w:rPr>
          <w:rFonts w:hint="cs"/>
          <w:rtl/>
        </w:rPr>
        <w:t xml:space="preserve">ی </w:t>
      </w:r>
      <w:r w:rsidR="00165C22">
        <w:rPr>
          <w:rFonts w:hint="cs"/>
          <w:rtl/>
        </w:rPr>
        <w:t>ک</w:t>
      </w:r>
      <w:r>
        <w:rPr>
          <w:rFonts w:hint="cs"/>
          <w:rtl/>
        </w:rPr>
        <w:t>ه</w:t>
      </w:r>
      <w:r w:rsidR="00AB6808">
        <w:rPr>
          <w:rFonts w:hint="cs"/>
          <w:rtl/>
        </w:rPr>
        <w:t xml:space="preserve"> ا</w:t>
      </w:r>
      <w:r w:rsidR="00165C22">
        <w:rPr>
          <w:rFonts w:hint="cs"/>
          <w:rtl/>
        </w:rPr>
        <w:t>ی</w:t>
      </w:r>
      <w:r w:rsidR="00AB6808">
        <w:rPr>
          <w:rFonts w:hint="cs"/>
          <w:rtl/>
        </w:rPr>
        <w:t xml:space="preserve">ن‌ها </w:t>
      </w:r>
      <w:r>
        <w:rPr>
          <w:rFonts w:hint="cs"/>
          <w:rtl/>
        </w:rPr>
        <w:t>خودشان روا</w:t>
      </w:r>
      <w:r w:rsidR="00165C22">
        <w:rPr>
          <w:rFonts w:hint="cs"/>
          <w:rtl/>
        </w:rPr>
        <w:t>ی</w:t>
      </w:r>
      <w:r>
        <w:rPr>
          <w:rFonts w:hint="cs"/>
          <w:rtl/>
        </w:rPr>
        <w:t>ت</w:t>
      </w:r>
      <w:r w:rsidR="00553673">
        <w:rPr>
          <w:rFonts w:hint="cs"/>
          <w:rtl/>
        </w:rPr>
        <w:t xml:space="preserve"> م</w:t>
      </w:r>
      <w:r w:rsidR="00954E7E">
        <w:rPr>
          <w:rFonts w:hint="cs"/>
          <w:rtl/>
        </w:rPr>
        <w:t>ی‌</w:t>
      </w:r>
      <w:r w:rsidR="00165C22">
        <w:rPr>
          <w:rFonts w:hint="cs"/>
          <w:rtl/>
        </w:rPr>
        <w:t>ک</w:t>
      </w:r>
      <w:r>
        <w:rPr>
          <w:rFonts w:hint="cs"/>
          <w:rtl/>
        </w:rPr>
        <w:t>نند و با عق</w:t>
      </w:r>
      <w:r w:rsidR="00165C22">
        <w:rPr>
          <w:rFonts w:hint="cs"/>
          <w:rtl/>
        </w:rPr>
        <w:t>ی</w:t>
      </w:r>
      <w:r>
        <w:rPr>
          <w:rFonts w:hint="cs"/>
          <w:rtl/>
        </w:rPr>
        <w:t>ده خود آن را تطب</w:t>
      </w:r>
      <w:r w:rsidR="00165C22">
        <w:rPr>
          <w:rFonts w:hint="cs"/>
          <w:rtl/>
        </w:rPr>
        <w:t>ی</w:t>
      </w:r>
      <w:r>
        <w:rPr>
          <w:rFonts w:hint="cs"/>
          <w:rtl/>
        </w:rPr>
        <w:t>ق</w:t>
      </w:r>
      <w:r w:rsidR="00553673">
        <w:rPr>
          <w:rFonts w:hint="cs"/>
          <w:rtl/>
        </w:rPr>
        <w:t xml:space="preserve"> م</w:t>
      </w:r>
      <w:r w:rsidR="00954E7E">
        <w:rPr>
          <w:rFonts w:hint="cs"/>
          <w:rtl/>
        </w:rPr>
        <w:t>ی‌</w:t>
      </w:r>
      <w:r>
        <w:rPr>
          <w:rFonts w:hint="cs"/>
          <w:rtl/>
        </w:rPr>
        <w:t>دهند) تع</w:t>
      </w:r>
      <w:r w:rsidR="00165C22">
        <w:rPr>
          <w:rFonts w:hint="cs"/>
          <w:rtl/>
        </w:rPr>
        <w:t>یی</w:t>
      </w:r>
      <w:r>
        <w:rPr>
          <w:rFonts w:hint="cs"/>
          <w:rtl/>
        </w:rPr>
        <w:t xml:space="preserve">ن </w:t>
      </w:r>
      <w:r w:rsidR="00165C22">
        <w:rPr>
          <w:rFonts w:hint="cs"/>
          <w:rtl/>
        </w:rPr>
        <w:t>ک</w:t>
      </w:r>
      <w:r>
        <w:rPr>
          <w:rFonts w:hint="cs"/>
          <w:rtl/>
        </w:rPr>
        <w:t>رده بودند»</w:t>
      </w:r>
      <w:r w:rsidRPr="00FB738D">
        <w:rPr>
          <w:vertAlign w:val="superscript"/>
          <w:rtl/>
        </w:rPr>
        <w:footnoteReference w:id="93"/>
      </w:r>
      <w:r w:rsidR="00FB738D">
        <w:rPr>
          <w:rFonts w:hint="cs"/>
          <w:rtl/>
        </w:rPr>
        <w:t>.</w:t>
      </w:r>
    </w:p>
    <w:p w:rsidR="00A8404F" w:rsidRDefault="00A8404F" w:rsidP="00FB738D">
      <w:pPr>
        <w:pStyle w:val="a1"/>
        <w:rPr>
          <w:rtl/>
        </w:rPr>
      </w:pPr>
      <w:r>
        <w:rPr>
          <w:rFonts w:hint="cs"/>
          <w:rtl/>
        </w:rPr>
        <w:t>علامه ابن خلدون</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 xml:space="preserve">ند: </w:t>
      </w:r>
    </w:p>
    <w:p w:rsidR="00A8404F" w:rsidRDefault="00A8404F" w:rsidP="001D306F">
      <w:pPr>
        <w:pStyle w:val="a1"/>
        <w:rPr>
          <w:rtl/>
        </w:rPr>
      </w:pPr>
      <w:r>
        <w:rPr>
          <w:rFonts w:hint="cs"/>
          <w:rtl/>
        </w:rPr>
        <w:t>«به گروه</w:t>
      </w:r>
      <w:r w:rsidR="00954E7E">
        <w:rPr>
          <w:rFonts w:hint="cs"/>
          <w:rtl/>
        </w:rPr>
        <w:t xml:space="preserve">ی </w:t>
      </w:r>
      <w:r>
        <w:rPr>
          <w:rFonts w:hint="cs"/>
          <w:rtl/>
        </w:rPr>
        <w:t>از ا</w:t>
      </w:r>
      <w:r w:rsidR="00165C22">
        <w:rPr>
          <w:rFonts w:hint="cs"/>
          <w:rtl/>
        </w:rPr>
        <w:t>ی</w:t>
      </w:r>
      <w:r>
        <w:rPr>
          <w:rFonts w:hint="cs"/>
          <w:rtl/>
        </w:rPr>
        <w:t>ن</w:t>
      </w:r>
      <w:r w:rsidR="00FB738D">
        <w:rPr>
          <w:rFonts w:hint="eastAsia"/>
          <w:rtl/>
        </w:rPr>
        <w:t>‌</w:t>
      </w:r>
      <w:r>
        <w:rPr>
          <w:rFonts w:hint="cs"/>
          <w:rtl/>
        </w:rPr>
        <w:t>ها، غال</w:t>
      </w:r>
      <w:r w:rsidR="00954E7E">
        <w:rPr>
          <w:rFonts w:hint="cs"/>
          <w:rtl/>
        </w:rPr>
        <w:t xml:space="preserve">ی </w:t>
      </w:r>
      <w:r>
        <w:rPr>
          <w:rFonts w:hint="cs"/>
          <w:rtl/>
        </w:rPr>
        <w:t>گفته</w:t>
      </w:r>
      <w:r w:rsidR="00553673">
        <w:rPr>
          <w:rFonts w:hint="cs"/>
          <w:rtl/>
        </w:rPr>
        <w:t xml:space="preserve"> م</w:t>
      </w:r>
      <w:r w:rsidR="00954E7E">
        <w:rPr>
          <w:rFonts w:hint="cs"/>
          <w:rtl/>
        </w:rPr>
        <w:t>ی‌</w:t>
      </w:r>
      <w:r>
        <w:rPr>
          <w:rFonts w:hint="cs"/>
          <w:rtl/>
        </w:rPr>
        <w:t>شود. آنها برا</w:t>
      </w:r>
      <w:r w:rsidR="00954E7E">
        <w:rPr>
          <w:rFonts w:hint="cs"/>
          <w:rtl/>
        </w:rPr>
        <w:t xml:space="preserve">ی </w:t>
      </w:r>
      <w:r>
        <w:rPr>
          <w:rFonts w:hint="cs"/>
          <w:rtl/>
        </w:rPr>
        <w:t>اثبات الوه</w:t>
      </w:r>
      <w:r w:rsidR="00165C22">
        <w:rPr>
          <w:rFonts w:hint="cs"/>
          <w:rtl/>
        </w:rPr>
        <w:t>ی</w:t>
      </w:r>
      <w:r>
        <w:rPr>
          <w:rFonts w:hint="cs"/>
          <w:rtl/>
        </w:rPr>
        <w:t>ت ائمه از مرز عقل و ا</w:t>
      </w:r>
      <w:r w:rsidR="00165C22">
        <w:rPr>
          <w:rFonts w:hint="cs"/>
          <w:rtl/>
        </w:rPr>
        <w:t>ی</w:t>
      </w:r>
      <w:r>
        <w:rPr>
          <w:rFonts w:hint="cs"/>
          <w:rtl/>
        </w:rPr>
        <w:t>مان هم تجاوز</w:t>
      </w:r>
      <w:r w:rsidR="00553673">
        <w:rPr>
          <w:rFonts w:hint="cs"/>
          <w:rtl/>
        </w:rPr>
        <w:t xml:space="preserve"> م</w:t>
      </w:r>
      <w:r w:rsidR="00954E7E">
        <w:rPr>
          <w:rFonts w:hint="cs"/>
          <w:rtl/>
        </w:rPr>
        <w:t>ی‌</w:t>
      </w:r>
      <w:r w:rsidR="00165C22">
        <w:rPr>
          <w:rFonts w:hint="cs"/>
          <w:rtl/>
        </w:rPr>
        <w:t>ک</w:t>
      </w:r>
      <w:r>
        <w:rPr>
          <w:rFonts w:hint="cs"/>
          <w:rtl/>
        </w:rPr>
        <w:t>نند. به گفته آنان ائمه بشر بودند اما دارا</w:t>
      </w:r>
      <w:r w:rsidR="00954E7E">
        <w:rPr>
          <w:rFonts w:hint="cs"/>
          <w:rtl/>
        </w:rPr>
        <w:t xml:space="preserve">ی </w:t>
      </w:r>
      <w:r>
        <w:rPr>
          <w:rFonts w:hint="cs"/>
          <w:rtl/>
        </w:rPr>
        <w:t>صفات الوه</w:t>
      </w:r>
      <w:r w:rsidR="00165C22">
        <w:rPr>
          <w:rFonts w:hint="cs"/>
          <w:rtl/>
        </w:rPr>
        <w:t>ی</w:t>
      </w:r>
      <w:r>
        <w:rPr>
          <w:rFonts w:hint="cs"/>
          <w:rtl/>
        </w:rPr>
        <w:t xml:space="preserve">ت بودند؛ </w:t>
      </w:r>
      <w:r w:rsidR="00165C22">
        <w:rPr>
          <w:rFonts w:hint="cs"/>
          <w:rtl/>
        </w:rPr>
        <w:t>ی</w:t>
      </w:r>
      <w:r>
        <w:rPr>
          <w:rFonts w:hint="cs"/>
          <w:rtl/>
        </w:rPr>
        <w:t xml:space="preserve">ا </w:t>
      </w:r>
      <w:r w:rsidR="00165C22">
        <w:rPr>
          <w:rFonts w:hint="cs"/>
          <w:rtl/>
        </w:rPr>
        <w:t>ک</w:t>
      </w:r>
      <w:r>
        <w:rPr>
          <w:rFonts w:hint="cs"/>
          <w:rtl/>
        </w:rPr>
        <w:t>ه خدا در لباس بشر</w:t>
      </w:r>
      <w:r w:rsidR="00165C22">
        <w:rPr>
          <w:rFonts w:hint="cs"/>
          <w:rtl/>
        </w:rPr>
        <w:t>ی</w:t>
      </w:r>
      <w:r>
        <w:rPr>
          <w:rFonts w:hint="cs"/>
          <w:rtl/>
        </w:rPr>
        <w:t xml:space="preserve">ت به اندروشان حلول </w:t>
      </w:r>
      <w:r w:rsidR="00165C22">
        <w:rPr>
          <w:rFonts w:hint="cs"/>
          <w:rtl/>
        </w:rPr>
        <w:t>ک</w:t>
      </w:r>
      <w:r>
        <w:rPr>
          <w:rFonts w:hint="cs"/>
          <w:rtl/>
        </w:rPr>
        <w:t xml:space="preserve">رده است. </w:t>
      </w:r>
      <w:r w:rsidRPr="00FB738D">
        <w:rPr>
          <w:rFonts w:hint="cs"/>
          <w:rtl/>
        </w:rPr>
        <w:t>ا</w:t>
      </w:r>
      <w:r w:rsidR="00165C22">
        <w:rPr>
          <w:rFonts w:hint="cs"/>
          <w:rtl/>
        </w:rPr>
        <w:t>ی</w:t>
      </w:r>
      <w:r w:rsidRPr="00FB738D">
        <w:rPr>
          <w:rFonts w:hint="cs"/>
          <w:rtl/>
        </w:rPr>
        <w:t>ن «عق</w:t>
      </w:r>
      <w:r w:rsidR="00165C22">
        <w:rPr>
          <w:rFonts w:hint="cs"/>
          <w:rtl/>
        </w:rPr>
        <w:t>ی</w:t>
      </w:r>
      <w:r w:rsidRPr="00FB738D">
        <w:rPr>
          <w:rFonts w:hint="cs"/>
          <w:rtl/>
        </w:rPr>
        <w:t>ده حلول» در اصل، عق</w:t>
      </w:r>
      <w:r w:rsidR="00165C22">
        <w:rPr>
          <w:rFonts w:hint="cs"/>
          <w:rtl/>
        </w:rPr>
        <w:t>ی</w:t>
      </w:r>
      <w:r w:rsidRPr="00FB738D">
        <w:rPr>
          <w:rFonts w:hint="cs"/>
          <w:rtl/>
        </w:rPr>
        <w:t>ده نصران</w:t>
      </w:r>
      <w:r w:rsidR="00954E7E">
        <w:rPr>
          <w:rFonts w:hint="cs"/>
          <w:rtl/>
        </w:rPr>
        <w:t>ی‌</w:t>
      </w:r>
      <w:r w:rsidR="006361F1" w:rsidRPr="00FB738D">
        <w:rPr>
          <w:rFonts w:hint="cs"/>
          <w:rtl/>
        </w:rPr>
        <w:t xml:space="preserve">ها </w:t>
      </w:r>
      <w:r w:rsidRPr="00FB738D">
        <w:rPr>
          <w:rFonts w:hint="cs"/>
          <w:rtl/>
        </w:rPr>
        <w:t>درباره ع</w:t>
      </w:r>
      <w:r w:rsidR="00165C22">
        <w:rPr>
          <w:rFonts w:hint="cs"/>
          <w:rtl/>
        </w:rPr>
        <w:t>ی</w:t>
      </w:r>
      <w:r w:rsidRPr="00FB738D">
        <w:rPr>
          <w:rFonts w:hint="cs"/>
          <w:rtl/>
        </w:rPr>
        <w:t>س</w:t>
      </w:r>
      <w:r w:rsidR="00954E7E">
        <w:rPr>
          <w:rFonts w:hint="cs"/>
          <w:rtl/>
        </w:rPr>
        <w:t>ی</w:t>
      </w:r>
      <w:r w:rsidR="001D306F" w:rsidRPr="001D306F">
        <w:rPr>
          <w:rFonts w:cs="CTraditional Arabic"/>
          <w:rtl/>
        </w:rPr>
        <w:t>÷</w:t>
      </w:r>
      <w:r w:rsidRPr="00FB738D">
        <w:rPr>
          <w:rFonts w:hint="cs"/>
          <w:rtl/>
        </w:rPr>
        <w:t xml:space="preserve"> است. حضرت عل</w:t>
      </w:r>
      <w:r w:rsidR="00954E7E">
        <w:rPr>
          <w:rFonts w:hint="cs"/>
          <w:rtl/>
        </w:rPr>
        <w:t>ی</w:t>
      </w:r>
      <w:r w:rsidR="00775CCE" w:rsidRPr="00775CCE">
        <w:rPr>
          <w:rFonts w:cs="CTraditional Arabic" w:hint="cs"/>
          <w:rtl/>
        </w:rPr>
        <w:t>س</w:t>
      </w:r>
      <w:r w:rsidRPr="00FB738D">
        <w:rPr>
          <w:rFonts w:hint="cs"/>
          <w:rtl/>
        </w:rPr>
        <w:t>، معتقد</w:t>
      </w:r>
      <w:r w:rsidR="00165C22">
        <w:rPr>
          <w:rFonts w:hint="cs"/>
          <w:rtl/>
        </w:rPr>
        <w:t>ی</w:t>
      </w:r>
      <w:r w:rsidRPr="00FB738D">
        <w:rPr>
          <w:rFonts w:hint="cs"/>
          <w:rtl/>
        </w:rPr>
        <w:t>ن به چن</w:t>
      </w:r>
      <w:r w:rsidR="00165C22">
        <w:rPr>
          <w:rFonts w:hint="cs"/>
          <w:rtl/>
        </w:rPr>
        <w:t>ی</w:t>
      </w:r>
      <w:r w:rsidRPr="00FB738D">
        <w:rPr>
          <w:rFonts w:hint="cs"/>
          <w:rtl/>
        </w:rPr>
        <w:t>ن عق</w:t>
      </w:r>
      <w:r w:rsidR="00165C22">
        <w:rPr>
          <w:rFonts w:hint="cs"/>
          <w:rtl/>
        </w:rPr>
        <w:t>ی</w:t>
      </w:r>
      <w:r w:rsidRPr="00FB738D">
        <w:rPr>
          <w:rFonts w:hint="cs"/>
          <w:rtl/>
        </w:rPr>
        <w:t>ده ا</w:t>
      </w:r>
      <w:r w:rsidR="00954E7E">
        <w:rPr>
          <w:rFonts w:hint="cs"/>
          <w:rtl/>
        </w:rPr>
        <w:t xml:space="preserve">ی </w:t>
      </w:r>
      <w:r w:rsidRPr="00FB738D">
        <w:rPr>
          <w:rFonts w:hint="cs"/>
          <w:rtl/>
        </w:rPr>
        <w:t>را در آتش سوزان</w:t>
      </w:r>
      <w:r w:rsidR="00165C22">
        <w:rPr>
          <w:rFonts w:hint="cs"/>
          <w:rtl/>
        </w:rPr>
        <w:t>ی</w:t>
      </w:r>
      <w:r w:rsidRPr="00FB738D">
        <w:rPr>
          <w:rFonts w:hint="cs"/>
          <w:rtl/>
        </w:rPr>
        <w:t>ده بود. وقت</w:t>
      </w:r>
      <w:r w:rsidR="00954E7E">
        <w:rPr>
          <w:rFonts w:hint="cs"/>
          <w:rtl/>
        </w:rPr>
        <w:t xml:space="preserve">ی </w:t>
      </w:r>
      <w:r w:rsidR="00165C22">
        <w:rPr>
          <w:rFonts w:hint="cs"/>
          <w:rtl/>
        </w:rPr>
        <w:t>ک</w:t>
      </w:r>
      <w:r w:rsidRPr="00FB738D">
        <w:rPr>
          <w:rFonts w:hint="cs"/>
          <w:rtl/>
        </w:rPr>
        <w:t>ه محمد بن الحن</w:t>
      </w:r>
      <w:r w:rsidR="00165C22">
        <w:rPr>
          <w:rFonts w:hint="cs"/>
          <w:rtl/>
        </w:rPr>
        <w:t>ی</w:t>
      </w:r>
      <w:r w:rsidRPr="00FB738D">
        <w:rPr>
          <w:rFonts w:hint="cs"/>
          <w:rtl/>
        </w:rPr>
        <w:t xml:space="preserve">فه اطلاع </w:t>
      </w:r>
      <w:r w:rsidR="00165C22">
        <w:rPr>
          <w:rFonts w:hint="cs"/>
          <w:rtl/>
        </w:rPr>
        <w:t>ی</w:t>
      </w:r>
      <w:r w:rsidRPr="00FB738D">
        <w:rPr>
          <w:rFonts w:hint="cs"/>
          <w:rtl/>
        </w:rPr>
        <w:t xml:space="preserve">افت </w:t>
      </w:r>
      <w:r w:rsidR="00165C22">
        <w:rPr>
          <w:rFonts w:hint="cs"/>
          <w:rtl/>
        </w:rPr>
        <w:t>ک</w:t>
      </w:r>
      <w:r w:rsidRPr="00FB738D">
        <w:rPr>
          <w:rFonts w:hint="cs"/>
          <w:rtl/>
        </w:rPr>
        <w:t>ه مختار بن عب</w:t>
      </w:r>
      <w:r w:rsidR="00165C22">
        <w:rPr>
          <w:rFonts w:hint="cs"/>
          <w:rtl/>
        </w:rPr>
        <w:t>ی</w:t>
      </w:r>
      <w:r w:rsidRPr="00FB738D">
        <w:rPr>
          <w:rFonts w:hint="cs"/>
          <w:rtl/>
        </w:rPr>
        <w:t>د چن</w:t>
      </w:r>
      <w:r w:rsidR="00165C22">
        <w:rPr>
          <w:rFonts w:hint="cs"/>
          <w:rtl/>
        </w:rPr>
        <w:t>ی</w:t>
      </w:r>
      <w:r w:rsidRPr="00FB738D">
        <w:rPr>
          <w:rFonts w:hint="cs"/>
          <w:rtl/>
        </w:rPr>
        <w:t>ن عقائد</w:t>
      </w:r>
      <w:r w:rsidR="00954E7E">
        <w:rPr>
          <w:rFonts w:hint="cs"/>
          <w:rtl/>
        </w:rPr>
        <w:t xml:space="preserve">ی </w:t>
      </w:r>
      <w:r w:rsidRPr="00FB738D">
        <w:rPr>
          <w:rFonts w:hint="cs"/>
          <w:rtl/>
        </w:rPr>
        <w:t xml:space="preserve">دارد با </w:t>
      </w:r>
      <w:r w:rsidR="00165C22">
        <w:rPr>
          <w:rFonts w:hint="cs"/>
          <w:rtl/>
        </w:rPr>
        <w:t>ک</w:t>
      </w:r>
      <w:r w:rsidRPr="00FB738D">
        <w:rPr>
          <w:rFonts w:hint="cs"/>
          <w:rtl/>
        </w:rPr>
        <w:t>لمات</w:t>
      </w:r>
      <w:r w:rsidR="00954E7E">
        <w:rPr>
          <w:rFonts w:hint="cs"/>
          <w:rtl/>
        </w:rPr>
        <w:t xml:space="preserve">ی </w:t>
      </w:r>
      <w:r w:rsidRPr="00FB738D">
        <w:rPr>
          <w:rFonts w:hint="cs"/>
          <w:rtl/>
        </w:rPr>
        <w:t>واضح بر او لعنت فرستاد و ب</w:t>
      </w:r>
      <w:r w:rsidR="00165C22">
        <w:rPr>
          <w:rFonts w:hint="cs"/>
          <w:rtl/>
        </w:rPr>
        <w:t>ی</w:t>
      </w:r>
      <w:r w:rsidRPr="00FB738D">
        <w:rPr>
          <w:rFonts w:hint="cs"/>
          <w:rtl/>
        </w:rPr>
        <w:t>زار</w:t>
      </w:r>
      <w:r w:rsidR="00954E7E">
        <w:rPr>
          <w:rFonts w:hint="cs"/>
          <w:rtl/>
        </w:rPr>
        <w:t xml:space="preserve">ی </w:t>
      </w:r>
      <w:r w:rsidRPr="00FB738D">
        <w:rPr>
          <w:rFonts w:hint="cs"/>
          <w:rtl/>
        </w:rPr>
        <w:t>خو</w:t>
      </w:r>
      <w:r w:rsidR="00165C22">
        <w:rPr>
          <w:rFonts w:hint="cs"/>
          <w:rtl/>
        </w:rPr>
        <w:t>ی</w:t>
      </w:r>
      <w:r w:rsidRPr="00FB738D">
        <w:rPr>
          <w:rFonts w:hint="cs"/>
          <w:rtl/>
        </w:rPr>
        <w:t xml:space="preserve">ش را از او اعلام </w:t>
      </w:r>
      <w:r w:rsidR="00165C22">
        <w:rPr>
          <w:rFonts w:hint="cs"/>
          <w:rtl/>
        </w:rPr>
        <w:t>ک</w:t>
      </w:r>
      <w:r w:rsidRPr="00FB738D">
        <w:rPr>
          <w:rFonts w:hint="cs"/>
          <w:rtl/>
        </w:rPr>
        <w:t>رد. جعفر صادق</w:t>
      </w:r>
      <w:r w:rsidR="00775CCE" w:rsidRPr="00775CCE">
        <w:rPr>
          <w:rFonts w:cs="CTraditional Arabic" w:hint="cs"/>
          <w:rtl/>
        </w:rPr>
        <w:t>س</w:t>
      </w:r>
      <w:r w:rsidRPr="00FB738D">
        <w:rPr>
          <w:rFonts w:hint="cs"/>
          <w:rtl/>
        </w:rPr>
        <w:t xml:space="preserve"> هم با ا</w:t>
      </w:r>
      <w:r w:rsidR="00165C22">
        <w:rPr>
          <w:rFonts w:hint="cs"/>
          <w:rtl/>
        </w:rPr>
        <w:t>ی</w:t>
      </w:r>
      <w:r w:rsidRPr="00FB738D">
        <w:rPr>
          <w:rFonts w:hint="cs"/>
          <w:rtl/>
        </w:rPr>
        <w:t>ن</w:t>
      </w:r>
      <w:r>
        <w:rPr>
          <w:rFonts w:hint="cs"/>
          <w:rtl/>
        </w:rPr>
        <w:t xml:space="preserve"> چن</w:t>
      </w:r>
      <w:r w:rsidR="00165C22">
        <w:rPr>
          <w:rFonts w:hint="cs"/>
          <w:rtl/>
        </w:rPr>
        <w:t>ی</w:t>
      </w:r>
      <w:r>
        <w:rPr>
          <w:rFonts w:hint="cs"/>
          <w:rtl/>
        </w:rPr>
        <w:t>ن افراد</w:t>
      </w:r>
      <w:r w:rsidR="00954E7E">
        <w:rPr>
          <w:rFonts w:hint="cs"/>
          <w:rtl/>
        </w:rPr>
        <w:t xml:space="preserve">ی </w:t>
      </w:r>
      <w:r>
        <w:rPr>
          <w:rFonts w:hint="cs"/>
          <w:rtl/>
        </w:rPr>
        <w:t>هم</w:t>
      </w:r>
      <w:r w:rsidR="00165C22">
        <w:rPr>
          <w:rFonts w:hint="cs"/>
          <w:rtl/>
        </w:rPr>
        <w:t>ی</w:t>
      </w:r>
      <w:r>
        <w:rPr>
          <w:rFonts w:hint="cs"/>
          <w:rtl/>
        </w:rPr>
        <w:t xml:space="preserve">نطور رفتار </w:t>
      </w:r>
      <w:r w:rsidR="00165C22">
        <w:rPr>
          <w:rFonts w:hint="cs"/>
          <w:rtl/>
        </w:rPr>
        <w:t>ک</w:t>
      </w:r>
      <w:r>
        <w:rPr>
          <w:rFonts w:hint="cs"/>
          <w:rtl/>
        </w:rPr>
        <w:t>رد»</w:t>
      </w:r>
      <w:r w:rsidR="00FB738D">
        <w:rPr>
          <w:rFonts w:hint="cs"/>
          <w:rtl/>
        </w:rPr>
        <w:t>.</w:t>
      </w:r>
    </w:p>
    <w:p w:rsidR="00A8404F" w:rsidRDefault="00A8404F" w:rsidP="00FB738D">
      <w:pPr>
        <w:pStyle w:val="a1"/>
        <w:rPr>
          <w:rtl/>
        </w:rPr>
      </w:pPr>
      <w:r>
        <w:rPr>
          <w:rFonts w:hint="cs"/>
          <w:rtl/>
        </w:rPr>
        <w:t>در م</w:t>
      </w:r>
      <w:r w:rsidR="00165C22">
        <w:rPr>
          <w:rFonts w:hint="cs"/>
          <w:rtl/>
        </w:rPr>
        <w:t>ی</w:t>
      </w:r>
      <w:r>
        <w:rPr>
          <w:rFonts w:hint="cs"/>
          <w:rtl/>
        </w:rPr>
        <w:t>ان ا</w:t>
      </w:r>
      <w:r w:rsidR="00165C22">
        <w:rPr>
          <w:rFonts w:hint="cs"/>
          <w:rtl/>
        </w:rPr>
        <w:t>ی</w:t>
      </w:r>
      <w:r>
        <w:rPr>
          <w:rFonts w:hint="cs"/>
          <w:rtl/>
        </w:rPr>
        <w:t xml:space="preserve">ن طبقات، </w:t>
      </w:r>
      <w:r w:rsidR="00165C22">
        <w:rPr>
          <w:rFonts w:hint="cs"/>
          <w:rtl/>
        </w:rPr>
        <w:t>ک</w:t>
      </w:r>
      <w:r>
        <w:rPr>
          <w:rFonts w:hint="cs"/>
          <w:rtl/>
        </w:rPr>
        <w:t>سان</w:t>
      </w:r>
      <w:r w:rsidR="00954E7E">
        <w:rPr>
          <w:rFonts w:hint="cs"/>
          <w:rtl/>
        </w:rPr>
        <w:t xml:space="preserve">ی </w:t>
      </w:r>
      <w:r>
        <w:rPr>
          <w:rFonts w:hint="cs"/>
          <w:rtl/>
        </w:rPr>
        <w:t xml:space="preserve">هم هستند </w:t>
      </w:r>
      <w:r w:rsidR="00165C22">
        <w:rPr>
          <w:rFonts w:hint="cs"/>
          <w:rtl/>
        </w:rPr>
        <w:t>ک</w:t>
      </w:r>
      <w:r>
        <w:rPr>
          <w:rFonts w:hint="cs"/>
          <w:rtl/>
        </w:rPr>
        <w:t xml:space="preserve">ه معتقدند </w:t>
      </w:r>
      <w:r w:rsidR="00165C22">
        <w:rPr>
          <w:rFonts w:hint="cs"/>
          <w:rtl/>
        </w:rPr>
        <w:t>ک</w:t>
      </w:r>
      <w:r>
        <w:rPr>
          <w:rFonts w:hint="cs"/>
          <w:rtl/>
        </w:rPr>
        <w:t>مال</w:t>
      </w:r>
      <w:r w:rsidR="00954E7E">
        <w:rPr>
          <w:rFonts w:hint="cs"/>
          <w:rtl/>
        </w:rPr>
        <w:t xml:space="preserve">ی </w:t>
      </w:r>
      <w:r w:rsidR="00165C22">
        <w:rPr>
          <w:rFonts w:hint="cs"/>
          <w:rtl/>
        </w:rPr>
        <w:t>ک</w:t>
      </w:r>
      <w:r>
        <w:rPr>
          <w:rFonts w:hint="cs"/>
          <w:rtl/>
        </w:rPr>
        <w:t>ه در درون امام هست انتقالش به د</w:t>
      </w:r>
      <w:r w:rsidR="00165C22">
        <w:rPr>
          <w:rFonts w:hint="cs"/>
          <w:rtl/>
        </w:rPr>
        <w:t>ی</w:t>
      </w:r>
      <w:r>
        <w:rPr>
          <w:rFonts w:hint="cs"/>
          <w:rtl/>
        </w:rPr>
        <w:t>گران نامم</w:t>
      </w:r>
      <w:r w:rsidR="00165C22">
        <w:rPr>
          <w:rFonts w:hint="cs"/>
          <w:rtl/>
        </w:rPr>
        <w:t>ک</w:t>
      </w:r>
      <w:r>
        <w:rPr>
          <w:rFonts w:hint="cs"/>
          <w:rtl/>
        </w:rPr>
        <w:t>ن است؛ لذا وقت</w:t>
      </w:r>
      <w:r w:rsidR="00954E7E">
        <w:rPr>
          <w:rFonts w:hint="cs"/>
          <w:rtl/>
        </w:rPr>
        <w:t xml:space="preserve">ی </w:t>
      </w:r>
      <w:r>
        <w:rPr>
          <w:rFonts w:hint="cs"/>
          <w:rtl/>
        </w:rPr>
        <w:t>امام</w:t>
      </w:r>
      <w:r w:rsidR="00954E7E">
        <w:rPr>
          <w:rFonts w:hint="cs"/>
          <w:rtl/>
        </w:rPr>
        <w:t xml:space="preserve">ی </w:t>
      </w:r>
      <w:r>
        <w:rPr>
          <w:rFonts w:hint="cs"/>
          <w:rtl/>
        </w:rPr>
        <w:t>فوت</w:t>
      </w:r>
      <w:r w:rsidR="00553673">
        <w:rPr>
          <w:rFonts w:hint="cs"/>
          <w:rtl/>
        </w:rPr>
        <w:t xml:space="preserve"> م</w:t>
      </w:r>
      <w:r w:rsidR="00954E7E">
        <w:rPr>
          <w:rFonts w:hint="cs"/>
          <w:rtl/>
        </w:rPr>
        <w:t>ی‌</w:t>
      </w:r>
      <w:r w:rsidR="00165C22">
        <w:rPr>
          <w:rFonts w:hint="cs"/>
          <w:rtl/>
        </w:rPr>
        <w:t>ک</w:t>
      </w:r>
      <w:r>
        <w:rPr>
          <w:rFonts w:hint="cs"/>
          <w:rtl/>
        </w:rPr>
        <w:t>ند هم</w:t>
      </w:r>
      <w:r w:rsidR="00165C22">
        <w:rPr>
          <w:rFonts w:hint="cs"/>
          <w:rtl/>
        </w:rPr>
        <w:t>ی</w:t>
      </w:r>
      <w:r>
        <w:rPr>
          <w:rFonts w:hint="cs"/>
          <w:rtl/>
        </w:rPr>
        <w:t>ن «</w:t>
      </w:r>
      <w:r w:rsidR="00165C22">
        <w:rPr>
          <w:rFonts w:hint="cs"/>
          <w:rtl/>
        </w:rPr>
        <w:t>ک</w:t>
      </w:r>
      <w:r>
        <w:rPr>
          <w:rFonts w:hint="cs"/>
          <w:rtl/>
        </w:rPr>
        <w:t>مال» به امام د</w:t>
      </w:r>
      <w:r w:rsidR="00165C22">
        <w:rPr>
          <w:rFonts w:hint="cs"/>
          <w:rtl/>
        </w:rPr>
        <w:t>ی</w:t>
      </w:r>
      <w:r>
        <w:rPr>
          <w:rFonts w:hint="cs"/>
          <w:rtl/>
        </w:rPr>
        <w:t>گر انتقال</w:t>
      </w:r>
      <w:r w:rsidR="00553673">
        <w:rPr>
          <w:rFonts w:hint="cs"/>
          <w:rtl/>
        </w:rPr>
        <w:t xml:space="preserve"> م</w:t>
      </w:r>
      <w:r w:rsidR="00954E7E">
        <w:rPr>
          <w:rFonts w:hint="cs"/>
          <w:rtl/>
        </w:rPr>
        <w:t>ی‌</w:t>
      </w:r>
      <w:r w:rsidR="00165C22">
        <w:rPr>
          <w:rFonts w:hint="cs"/>
          <w:rtl/>
        </w:rPr>
        <w:t>ی</w:t>
      </w:r>
      <w:r>
        <w:rPr>
          <w:rFonts w:hint="cs"/>
          <w:rtl/>
        </w:rPr>
        <w:t>ابد. تناسخ به هم</w:t>
      </w:r>
      <w:r w:rsidR="00165C22">
        <w:rPr>
          <w:rFonts w:hint="cs"/>
          <w:rtl/>
        </w:rPr>
        <w:t>ی</w:t>
      </w:r>
      <w:r>
        <w:rPr>
          <w:rFonts w:hint="cs"/>
          <w:rtl/>
        </w:rPr>
        <w:t>ن</w:t>
      </w:r>
      <w:r w:rsidR="00553673">
        <w:rPr>
          <w:rFonts w:hint="cs"/>
          <w:rtl/>
        </w:rPr>
        <w:t xml:space="preserve"> </w:t>
      </w:r>
      <w:r w:rsidR="00553673" w:rsidRPr="00FB738D">
        <w:rPr>
          <w:rFonts w:hint="cs"/>
          <w:rtl/>
        </w:rPr>
        <w:t>م</w:t>
      </w:r>
      <w:r w:rsidR="00954E7E">
        <w:rPr>
          <w:rFonts w:hint="cs"/>
          <w:rtl/>
        </w:rPr>
        <w:t>ی‌</w:t>
      </w:r>
      <w:r w:rsidRPr="00FB738D">
        <w:rPr>
          <w:rFonts w:hint="cs"/>
          <w:rtl/>
        </w:rPr>
        <w:t>گو</w:t>
      </w:r>
      <w:r w:rsidR="00165C22">
        <w:rPr>
          <w:rFonts w:hint="cs"/>
          <w:rtl/>
        </w:rPr>
        <w:t>ی</w:t>
      </w:r>
      <w:r w:rsidRPr="00FB738D">
        <w:rPr>
          <w:rFonts w:hint="cs"/>
          <w:rtl/>
        </w:rPr>
        <w:t>ند»</w:t>
      </w:r>
      <w:r w:rsidRPr="00FB738D">
        <w:rPr>
          <w:vertAlign w:val="superscript"/>
          <w:rtl/>
        </w:rPr>
        <w:footnoteReference w:id="94"/>
      </w:r>
      <w:r w:rsidR="00FB738D">
        <w:rPr>
          <w:rFonts w:hint="cs"/>
          <w:rtl/>
        </w:rPr>
        <w:t>.</w:t>
      </w:r>
    </w:p>
    <w:p w:rsidR="00A8404F" w:rsidRDefault="00A8404F" w:rsidP="00FB738D">
      <w:pPr>
        <w:pStyle w:val="a1"/>
        <w:rPr>
          <w:rtl/>
        </w:rPr>
      </w:pPr>
      <w:r>
        <w:rPr>
          <w:rFonts w:hint="cs"/>
          <w:rtl/>
        </w:rPr>
        <w:t>ا</w:t>
      </w:r>
      <w:r w:rsidR="00165C22">
        <w:rPr>
          <w:rFonts w:hint="cs"/>
          <w:rtl/>
        </w:rPr>
        <w:t>ی</w:t>
      </w:r>
      <w:r>
        <w:rPr>
          <w:rFonts w:hint="cs"/>
          <w:rtl/>
        </w:rPr>
        <w:t>ن عق</w:t>
      </w:r>
      <w:r w:rsidR="00165C22">
        <w:rPr>
          <w:rFonts w:hint="cs"/>
          <w:rtl/>
        </w:rPr>
        <w:t>ی</w:t>
      </w:r>
      <w:r>
        <w:rPr>
          <w:rFonts w:hint="cs"/>
          <w:rtl/>
        </w:rPr>
        <w:t>ده در نسلها</w:t>
      </w:r>
      <w:r w:rsidR="00954E7E">
        <w:rPr>
          <w:rFonts w:hint="cs"/>
          <w:rtl/>
        </w:rPr>
        <w:t xml:space="preserve">ی </w:t>
      </w:r>
      <w:r>
        <w:rPr>
          <w:rFonts w:hint="cs"/>
          <w:rtl/>
        </w:rPr>
        <w:t>پ</w:t>
      </w:r>
      <w:r w:rsidR="00165C22">
        <w:rPr>
          <w:rFonts w:hint="cs"/>
          <w:rtl/>
        </w:rPr>
        <w:t>ی</w:t>
      </w:r>
      <w:r>
        <w:rPr>
          <w:rFonts w:hint="cs"/>
          <w:rtl/>
        </w:rPr>
        <w:t>اپ</w:t>
      </w:r>
      <w:r w:rsidR="00954E7E">
        <w:rPr>
          <w:rFonts w:hint="cs"/>
          <w:rtl/>
        </w:rPr>
        <w:t xml:space="preserve">ی </w:t>
      </w:r>
      <w:r>
        <w:rPr>
          <w:rFonts w:hint="cs"/>
          <w:rtl/>
        </w:rPr>
        <w:t>بطور استمرار در فرقه اثنا عشر</w:t>
      </w:r>
      <w:r w:rsidR="00165C22">
        <w:rPr>
          <w:rFonts w:hint="cs"/>
          <w:rtl/>
        </w:rPr>
        <w:t>ی</w:t>
      </w:r>
      <w:r>
        <w:rPr>
          <w:rFonts w:hint="cs"/>
          <w:rtl/>
        </w:rPr>
        <w:t>ه وجود داشت و تا</w:t>
      </w:r>
      <w:r w:rsidR="00165C22">
        <w:rPr>
          <w:rFonts w:hint="cs"/>
          <w:rtl/>
        </w:rPr>
        <w:t>ک</w:t>
      </w:r>
      <w:r>
        <w:rPr>
          <w:rFonts w:hint="cs"/>
          <w:rtl/>
        </w:rPr>
        <w:t>نون بر هم</w:t>
      </w:r>
      <w:r w:rsidR="00165C22">
        <w:rPr>
          <w:rFonts w:hint="cs"/>
          <w:rtl/>
        </w:rPr>
        <w:t>ی</w:t>
      </w:r>
      <w:r>
        <w:rPr>
          <w:rFonts w:hint="cs"/>
          <w:rtl/>
        </w:rPr>
        <w:t>ن عق</w:t>
      </w:r>
      <w:r w:rsidR="00165C22">
        <w:rPr>
          <w:rFonts w:hint="cs"/>
          <w:rtl/>
        </w:rPr>
        <w:t>ی</w:t>
      </w:r>
      <w:r>
        <w:rPr>
          <w:rFonts w:hint="cs"/>
          <w:rtl/>
        </w:rPr>
        <w:t xml:space="preserve">ده هستند. چرا </w:t>
      </w:r>
      <w:r w:rsidR="00165C22">
        <w:rPr>
          <w:rFonts w:hint="cs"/>
          <w:rtl/>
        </w:rPr>
        <w:t>ک</w:t>
      </w:r>
      <w:r>
        <w:rPr>
          <w:rFonts w:hint="cs"/>
          <w:rtl/>
        </w:rPr>
        <w:t>ه از جمله عقائد بن</w:t>
      </w:r>
      <w:r w:rsidR="00165C22">
        <w:rPr>
          <w:rFonts w:hint="cs"/>
          <w:rtl/>
        </w:rPr>
        <w:t>ی</w:t>
      </w:r>
      <w:r>
        <w:rPr>
          <w:rFonts w:hint="cs"/>
          <w:rtl/>
        </w:rPr>
        <w:t>اد</w:t>
      </w:r>
      <w:r w:rsidR="00954E7E">
        <w:rPr>
          <w:rFonts w:hint="cs"/>
          <w:rtl/>
        </w:rPr>
        <w:t xml:space="preserve">ی </w:t>
      </w:r>
      <w:r>
        <w:rPr>
          <w:rFonts w:hint="cs"/>
          <w:rtl/>
        </w:rPr>
        <w:t>و اساس</w:t>
      </w:r>
      <w:r w:rsidR="00954E7E">
        <w:rPr>
          <w:rFonts w:hint="cs"/>
          <w:rtl/>
        </w:rPr>
        <w:t xml:space="preserve">ی </w:t>
      </w:r>
      <w:r>
        <w:rPr>
          <w:rFonts w:hint="cs"/>
          <w:rtl/>
        </w:rPr>
        <w:t>است و هم</w:t>
      </w:r>
      <w:r w:rsidR="00165C22">
        <w:rPr>
          <w:rFonts w:hint="cs"/>
          <w:rtl/>
        </w:rPr>
        <w:t>ی</w:t>
      </w:r>
      <w:r>
        <w:rPr>
          <w:rFonts w:hint="cs"/>
          <w:rtl/>
        </w:rPr>
        <w:t>ن عق</w:t>
      </w:r>
      <w:r w:rsidR="00165C22">
        <w:rPr>
          <w:rFonts w:hint="cs"/>
          <w:rtl/>
        </w:rPr>
        <w:t>ی</w:t>
      </w:r>
      <w:r>
        <w:rPr>
          <w:rFonts w:hint="cs"/>
          <w:rtl/>
        </w:rPr>
        <w:t>ده در عصر حاضر تا به آقای خم</w:t>
      </w:r>
      <w:r w:rsidR="00165C22">
        <w:rPr>
          <w:rFonts w:hint="cs"/>
          <w:rtl/>
        </w:rPr>
        <w:t>ی</w:t>
      </w:r>
      <w:r>
        <w:rPr>
          <w:rFonts w:hint="cs"/>
          <w:rtl/>
        </w:rPr>
        <w:t>ن</w:t>
      </w:r>
      <w:r w:rsidR="00954E7E">
        <w:rPr>
          <w:rFonts w:hint="cs"/>
          <w:rtl/>
        </w:rPr>
        <w:t xml:space="preserve">ی </w:t>
      </w:r>
      <w:r>
        <w:rPr>
          <w:rFonts w:hint="cs"/>
          <w:rtl/>
        </w:rPr>
        <w:t>رس</w:t>
      </w:r>
      <w:r w:rsidR="00165C22">
        <w:rPr>
          <w:rFonts w:hint="cs"/>
          <w:rtl/>
        </w:rPr>
        <w:t>ی</w:t>
      </w:r>
      <w:r>
        <w:rPr>
          <w:rFonts w:hint="cs"/>
          <w:rtl/>
        </w:rPr>
        <w:t>ده است. ا</w:t>
      </w:r>
      <w:r w:rsidR="00165C22">
        <w:rPr>
          <w:rFonts w:hint="cs"/>
          <w:rtl/>
        </w:rPr>
        <w:t>ی</w:t>
      </w:r>
      <w:r>
        <w:rPr>
          <w:rFonts w:hint="cs"/>
          <w:rtl/>
        </w:rPr>
        <w:t xml:space="preserve">شان در </w:t>
      </w:r>
      <w:r w:rsidR="00165C22">
        <w:rPr>
          <w:rFonts w:hint="cs"/>
          <w:rtl/>
        </w:rPr>
        <w:t>ک</w:t>
      </w:r>
      <w:r>
        <w:rPr>
          <w:rFonts w:hint="cs"/>
          <w:rtl/>
        </w:rPr>
        <w:t>تاب خود «الح</w:t>
      </w:r>
      <w:r w:rsidR="00165C22">
        <w:rPr>
          <w:rFonts w:hint="cs"/>
          <w:rtl/>
        </w:rPr>
        <w:t>ک</w:t>
      </w:r>
      <w:r>
        <w:rPr>
          <w:rFonts w:hint="cs"/>
          <w:rtl/>
        </w:rPr>
        <w:t>ومه الاسلام</w:t>
      </w:r>
      <w:r w:rsidR="00165C22">
        <w:rPr>
          <w:rFonts w:hint="cs"/>
          <w:rtl/>
        </w:rPr>
        <w:t>ی</w:t>
      </w:r>
      <w:r>
        <w:rPr>
          <w:rFonts w:hint="cs"/>
          <w:rtl/>
        </w:rPr>
        <w:t>ه» تحت عنوان ولا</w:t>
      </w:r>
      <w:r w:rsidR="00165C22">
        <w:rPr>
          <w:rFonts w:hint="cs"/>
          <w:rtl/>
        </w:rPr>
        <w:t>ی</w:t>
      </w:r>
      <w:r>
        <w:rPr>
          <w:rFonts w:hint="cs"/>
          <w:rtl/>
        </w:rPr>
        <w:t>ت ت</w:t>
      </w:r>
      <w:r w:rsidR="00165C22">
        <w:rPr>
          <w:rFonts w:hint="cs"/>
          <w:rtl/>
        </w:rPr>
        <w:t>ک</w:t>
      </w:r>
      <w:r>
        <w:rPr>
          <w:rFonts w:hint="cs"/>
          <w:rtl/>
        </w:rPr>
        <w:t>و</w:t>
      </w:r>
      <w:r w:rsidR="00165C22">
        <w:rPr>
          <w:rFonts w:hint="cs"/>
          <w:rtl/>
        </w:rPr>
        <w:t>ی</w:t>
      </w:r>
      <w:r>
        <w:rPr>
          <w:rFonts w:hint="cs"/>
          <w:rtl/>
        </w:rPr>
        <w:t>ن</w:t>
      </w:r>
      <w:r w:rsidR="00954E7E">
        <w:rPr>
          <w:rFonts w:hint="cs"/>
          <w:rtl/>
        </w:rPr>
        <w:t xml:space="preserve">ی </w:t>
      </w:r>
      <w:r w:rsidR="00553673">
        <w:rPr>
          <w:rFonts w:hint="cs"/>
          <w:rtl/>
        </w:rPr>
        <w:t>م</w:t>
      </w:r>
      <w:r w:rsidR="00954E7E">
        <w:rPr>
          <w:rFonts w:hint="cs"/>
          <w:rtl/>
        </w:rPr>
        <w:t>ی‌</w:t>
      </w:r>
      <w:r>
        <w:rPr>
          <w:rFonts w:hint="cs"/>
          <w:rtl/>
        </w:rPr>
        <w:t>نو</w:t>
      </w:r>
      <w:r w:rsidR="00165C22">
        <w:rPr>
          <w:rFonts w:hint="cs"/>
          <w:rtl/>
        </w:rPr>
        <w:t>ی</w:t>
      </w:r>
      <w:r>
        <w:rPr>
          <w:rFonts w:hint="cs"/>
          <w:rtl/>
        </w:rPr>
        <w:t xml:space="preserve">سند </w:t>
      </w:r>
      <w:r w:rsidR="00165C22">
        <w:rPr>
          <w:rFonts w:hint="cs"/>
          <w:rtl/>
        </w:rPr>
        <w:t>ک</w:t>
      </w:r>
      <w:r>
        <w:rPr>
          <w:rFonts w:hint="cs"/>
          <w:rtl/>
        </w:rPr>
        <w:t>ه ما به ع</w:t>
      </w:r>
      <w:r w:rsidR="00165C22">
        <w:rPr>
          <w:rFonts w:hint="cs"/>
          <w:rtl/>
        </w:rPr>
        <w:t>ی</w:t>
      </w:r>
      <w:r>
        <w:rPr>
          <w:rFonts w:hint="cs"/>
          <w:rtl/>
        </w:rPr>
        <w:t>نه ترجمه آن را تقد</w:t>
      </w:r>
      <w:r w:rsidR="00165C22">
        <w:rPr>
          <w:rFonts w:hint="cs"/>
          <w:rtl/>
        </w:rPr>
        <w:t>ی</w:t>
      </w:r>
      <w:r>
        <w:rPr>
          <w:rFonts w:hint="cs"/>
          <w:rtl/>
        </w:rPr>
        <w:t>م</w:t>
      </w:r>
      <w:r w:rsidR="00553673">
        <w:rPr>
          <w:rFonts w:hint="cs"/>
          <w:rtl/>
        </w:rPr>
        <w:t xml:space="preserve"> م</w:t>
      </w:r>
      <w:r w:rsidR="00954E7E">
        <w:rPr>
          <w:rFonts w:hint="cs"/>
          <w:rtl/>
        </w:rPr>
        <w:t>ی‌</w:t>
      </w:r>
      <w:r w:rsidR="00165C22">
        <w:rPr>
          <w:rFonts w:hint="cs"/>
          <w:rtl/>
        </w:rPr>
        <w:t>ک</w:t>
      </w:r>
      <w:r>
        <w:rPr>
          <w:rFonts w:hint="cs"/>
          <w:rtl/>
        </w:rPr>
        <w:t>ن</w:t>
      </w:r>
      <w:r w:rsidR="00165C22">
        <w:rPr>
          <w:rFonts w:hint="cs"/>
          <w:rtl/>
        </w:rPr>
        <w:t>ی</w:t>
      </w:r>
      <w:r>
        <w:rPr>
          <w:rFonts w:hint="cs"/>
          <w:rtl/>
        </w:rPr>
        <w:t>م:</w:t>
      </w:r>
    </w:p>
    <w:p w:rsidR="00A8404F" w:rsidRDefault="00A8404F" w:rsidP="001D306F">
      <w:pPr>
        <w:pStyle w:val="a1"/>
        <w:rPr>
          <w:rtl/>
        </w:rPr>
      </w:pPr>
      <w:r>
        <w:rPr>
          <w:rFonts w:hint="cs"/>
          <w:rtl/>
        </w:rPr>
        <w:t>«امامان را، مقام محمود، درجه بلند و ولا</w:t>
      </w:r>
      <w:r w:rsidR="00165C22">
        <w:rPr>
          <w:rFonts w:hint="cs"/>
          <w:rtl/>
        </w:rPr>
        <w:t>ی</w:t>
      </w:r>
      <w:r>
        <w:rPr>
          <w:rFonts w:hint="cs"/>
          <w:rtl/>
        </w:rPr>
        <w:t>ت ت</w:t>
      </w:r>
      <w:r w:rsidR="00165C22">
        <w:rPr>
          <w:rFonts w:hint="cs"/>
          <w:rtl/>
        </w:rPr>
        <w:t>ک</w:t>
      </w:r>
      <w:r>
        <w:rPr>
          <w:rFonts w:hint="cs"/>
          <w:rtl/>
        </w:rPr>
        <w:t>و</w:t>
      </w:r>
      <w:r w:rsidR="00165C22">
        <w:rPr>
          <w:rFonts w:hint="cs"/>
          <w:rtl/>
        </w:rPr>
        <w:t>ی</w:t>
      </w:r>
      <w:r>
        <w:rPr>
          <w:rFonts w:hint="cs"/>
          <w:rtl/>
        </w:rPr>
        <w:t>ن</w:t>
      </w:r>
      <w:r w:rsidR="00954E7E">
        <w:rPr>
          <w:rFonts w:hint="cs"/>
          <w:rtl/>
        </w:rPr>
        <w:t xml:space="preserve">ی </w:t>
      </w:r>
      <w:r w:rsidR="00165C22">
        <w:rPr>
          <w:rFonts w:hint="cs"/>
          <w:rtl/>
        </w:rPr>
        <w:t>ک</w:t>
      </w:r>
      <w:r>
        <w:rPr>
          <w:rFonts w:hint="cs"/>
          <w:rtl/>
        </w:rPr>
        <w:t xml:space="preserve">ه هر ذره </w:t>
      </w:r>
      <w:r w:rsidR="00165C22">
        <w:rPr>
          <w:rFonts w:hint="cs"/>
          <w:rtl/>
        </w:rPr>
        <w:t>ک</w:t>
      </w:r>
      <w:r>
        <w:rPr>
          <w:rFonts w:hint="cs"/>
          <w:rtl/>
        </w:rPr>
        <w:t>ا</w:t>
      </w:r>
      <w:r w:rsidR="00165C22">
        <w:rPr>
          <w:rFonts w:hint="cs"/>
          <w:rtl/>
        </w:rPr>
        <w:t>ی</w:t>
      </w:r>
      <w:r>
        <w:rPr>
          <w:rFonts w:hint="cs"/>
          <w:rtl/>
        </w:rPr>
        <w:t>نات، تابع ولا</w:t>
      </w:r>
      <w:r w:rsidR="00165C22">
        <w:rPr>
          <w:rFonts w:hint="cs"/>
          <w:rtl/>
        </w:rPr>
        <w:t>ی</w:t>
      </w:r>
      <w:r>
        <w:rPr>
          <w:rFonts w:hint="cs"/>
          <w:rtl/>
        </w:rPr>
        <w:t>ت و سطوت آن است حاصل است. عق</w:t>
      </w:r>
      <w:r w:rsidR="00165C22">
        <w:rPr>
          <w:rFonts w:hint="cs"/>
          <w:rtl/>
        </w:rPr>
        <w:t>ی</w:t>
      </w:r>
      <w:r>
        <w:rPr>
          <w:rFonts w:hint="cs"/>
          <w:rtl/>
        </w:rPr>
        <w:t>ده بن</w:t>
      </w:r>
      <w:r w:rsidR="00165C22">
        <w:rPr>
          <w:rFonts w:hint="cs"/>
          <w:rtl/>
        </w:rPr>
        <w:t>ی</w:t>
      </w:r>
      <w:r>
        <w:rPr>
          <w:rFonts w:hint="cs"/>
          <w:rtl/>
        </w:rPr>
        <w:t>اد</w:t>
      </w:r>
      <w:r w:rsidR="00954E7E">
        <w:rPr>
          <w:rFonts w:hint="cs"/>
          <w:rtl/>
        </w:rPr>
        <w:t xml:space="preserve">ی </w:t>
      </w:r>
      <w:r>
        <w:rPr>
          <w:rFonts w:hint="cs"/>
          <w:rtl/>
        </w:rPr>
        <w:t xml:space="preserve">مذهب ماست </w:t>
      </w:r>
      <w:r w:rsidR="00165C22">
        <w:rPr>
          <w:rFonts w:hint="cs"/>
          <w:rtl/>
        </w:rPr>
        <w:t>ک</w:t>
      </w:r>
      <w:r>
        <w:rPr>
          <w:rFonts w:hint="cs"/>
          <w:rtl/>
        </w:rPr>
        <w:t>ه ائمه ما در مقام</w:t>
      </w:r>
      <w:r w:rsidR="00954E7E">
        <w:rPr>
          <w:rFonts w:hint="cs"/>
          <w:rtl/>
        </w:rPr>
        <w:t xml:space="preserve">ی </w:t>
      </w:r>
      <w:r>
        <w:rPr>
          <w:rFonts w:hint="cs"/>
          <w:rtl/>
        </w:rPr>
        <w:t xml:space="preserve">قرار دارند </w:t>
      </w:r>
      <w:r w:rsidR="00165C22">
        <w:rPr>
          <w:rFonts w:hint="cs"/>
          <w:rtl/>
        </w:rPr>
        <w:t>ک</w:t>
      </w:r>
      <w:r>
        <w:rPr>
          <w:rFonts w:hint="cs"/>
          <w:rtl/>
        </w:rPr>
        <w:t>ه فرشته مقرب و نب</w:t>
      </w:r>
      <w:r w:rsidR="00954E7E">
        <w:rPr>
          <w:rFonts w:hint="cs"/>
          <w:rtl/>
        </w:rPr>
        <w:t xml:space="preserve">ی </w:t>
      </w:r>
      <w:r>
        <w:rPr>
          <w:rFonts w:hint="cs"/>
          <w:rtl/>
        </w:rPr>
        <w:t>مرسل ن</w:t>
      </w:r>
      <w:r w:rsidR="00165C22">
        <w:rPr>
          <w:rFonts w:hint="cs"/>
          <w:rtl/>
        </w:rPr>
        <w:t>ی</w:t>
      </w:r>
      <w:r>
        <w:rPr>
          <w:rFonts w:hint="cs"/>
          <w:rtl/>
        </w:rPr>
        <w:t>ز</w:t>
      </w:r>
      <w:r w:rsidR="00553673">
        <w:rPr>
          <w:rFonts w:hint="cs"/>
          <w:rtl/>
        </w:rPr>
        <w:t xml:space="preserve"> نم</w:t>
      </w:r>
      <w:r w:rsidR="00954E7E">
        <w:rPr>
          <w:rFonts w:hint="cs"/>
          <w:rtl/>
        </w:rPr>
        <w:t>ی‌</w:t>
      </w:r>
      <w:r>
        <w:rPr>
          <w:rFonts w:hint="cs"/>
          <w:rtl/>
        </w:rPr>
        <w:t>توانند به آنجا برسند. طبق روا</w:t>
      </w:r>
      <w:r w:rsidR="00165C22">
        <w:rPr>
          <w:rFonts w:hint="cs"/>
          <w:rtl/>
        </w:rPr>
        <w:t>ی</w:t>
      </w:r>
      <w:r>
        <w:rPr>
          <w:rFonts w:hint="cs"/>
          <w:rtl/>
        </w:rPr>
        <w:t>ت و احاد</w:t>
      </w:r>
      <w:r w:rsidR="00165C22">
        <w:rPr>
          <w:rFonts w:hint="cs"/>
          <w:rtl/>
        </w:rPr>
        <w:t>ی</w:t>
      </w:r>
      <w:r>
        <w:rPr>
          <w:rFonts w:hint="cs"/>
          <w:rtl/>
        </w:rPr>
        <w:t>ث</w:t>
      </w:r>
      <w:r w:rsidR="00954E7E">
        <w:rPr>
          <w:rFonts w:hint="cs"/>
          <w:rtl/>
        </w:rPr>
        <w:t xml:space="preserve">ی </w:t>
      </w:r>
      <w:r w:rsidR="00165C22">
        <w:rPr>
          <w:rFonts w:hint="cs"/>
          <w:rtl/>
        </w:rPr>
        <w:t>ک</w:t>
      </w:r>
      <w:r>
        <w:rPr>
          <w:rFonts w:hint="cs"/>
          <w:rtl/>
        </w:rPr>
        <w:t>ه ما دار</w:t>
      </w:r>
      <w:r w:rsidR="00165C22">
        <w:rPr>
          <w:rFonts w:hint="cs"/>
          <w:rtl/>
        </w:rPr>
        <w:t>ی</w:t>
      </w:r>
      <w:r>
        <w:rPr>
          <w:rFonts w:hint="cs"/>
          <w:rtl/>
        </w:rPr>
        <w:t>م رسول اعظم و ائمه</w:t>
      </w:r>
      <w:r w:rsidR="001D306F">
        <w:rPr>
          <w:rFonts w:cs="CTraditional Arabic" w:hint="cs"/>
          <w:rtl/>
        </w:rPr>
        <w:t>†</w:t>
      </w:r>
      <w:r>
        <w:rPr>
          <w:rFonts w:hint="cs"/>
          <w:rtl/>
        </w:rPr>
        <w:t xml:space="preserve"> پ</w:t>
      </w:r>
      <w:r w:rsidR="00165C22">
        <w:rPr>
          <w:rFonts w:hint="cs"/>
          <w:rtl/>
        </w:rPr>
        <w:t>ی</w:t>
      </w:r>
      <w:r>
        <w:rPr>
          <w:rFonts w:hint="cs"/>
          <w:rtl/>
        </w:rPr>
        <w:t>ش از وجود ا</w:t>
      </w:r>
      <w:r w:rsidR="00165C22">
        <w:rPr>
          <w:rFonts w:hint="cs"/>
          <w:rtl/>
        </w:rPr>
        <w:t>ی</w:t>
      </w:r>
      <w:r>
        <w:rPr>
          <w:rFonts w:hint="cs"/>
          <w:rtl/>
        </w:rPr>
        <w:t>ن عالم، در حال</w:t>
      </w:r>
      <w:r w:rsidR="00954E7E">
        <w:rPr>
          <w:rFonts w:hint="cs"/>
          <w:rtl/>
        </w:rPr>
        <w:t xml:space="preserve">ی </w:t>
      </w:r>
      <w:r w:rsidR="00165C22">
        <w:rPr>
          <w:rFonts w:hint="cs"/>
          <w:rtl/>
        </w:rPr>
        <w:t>ک</w:t>
      </w:r>
      <w:r>
        <w:rPr>
          <w:rFonts w:hint="cs"/>
          <w:rtl/>
        </w:rPr>
        <w:t>ه اطراف عرش خداوند</w:t>
      </w:r>
      <w:r w:rsidR="00954E7E">
        <w:rPr>
          <w:rFonts w:hint="cs"/>
          <w:rtl/>
        </w:rPr>
        <w:t xml:space="preserve">ی </w:t>
      </w:r>
      <w:r>
        <w:rPr>
          <w:rFonts w:hint="cs"/>
          <w:rtl/>
        </w:rPr>
        <w:t>را گرفته بودند به ش</w:t>
      </w:r>
      <w:r w:rsidR="00165C22">
        <w:rPr>
          <w:rFonts w:hint="cs"/>
          <w:rtl/>
        </w:rPr>
        <w:t>ک</w:t>
      </w:r>
      <w:r>
        <w:rPr>
          <w:rFonts w:hint="cs"/>
          <w:rtl/>
        </w:rPr>
        <w:t>ل انوار وجود داشتند. الله آنچنان منزلت و تقرب</w:t>
      </w:r>
      <w:r w:rsidR="00954E7E">
        <w:rPr>
          <w:rFonts w:hint="cs"/>
          <w:rtl/>
        </w:rPr>
        <w:t xml:space="preserve">ی </w:t>
      </w:r>
      <w:r>
        <w:rPr>
          <w:rFonts w:hint="cs"/>
          <w:rtl/>
        </w:rPr>
        <w:t xml:space="preserve">به آنان داده است </w:t>
      </w:r>
      <w:r w:rsidR="00165C22">
        <w:rPr>
          <w:rFonts w:hint="cs"/>
          <w:rtl/>
        </w:rPr>
        <w:t>ک</w:t>
      </w:r>
      <w:r>
        <w:rPr>
          <w:rFonts w:hint="cs"/>
          <w:rtl/>
        </w:rPr>
        <w:t xml:space="preserve">ه </w:t>
      </w:r>
      <w:r w:rsidR="00165C22">
        <w:rPr>
          <w:rFonts w:hint="cs"/>
          <w:rtl/>
        </w:rPr>
        <w:t>ک</w:t>
      </w:r>
      <w:r>
        <w:rPr>
          <w:rFonts w:hint="cs"/>
          <w:rtl/>
        </w:rPr>
        <w:t>س</w:t>
      </w:r>
      <w:r w:rsidR="00954E7E">
        <w:rPr>
          <w:rFonts w:hint="cs"/>
          <w:rtl/>
        </w:rPr>
        <w:t xml:space="preserve">ی </w:t>
      </w:r>
      <w:r>
        <w:rPr>
          <w:rFonts w:hint="cs"/>
          <w:rtl/>
        </w:rPr>
        <w:t>غ</w:t>
      </w:r>
      <w:r w:rsidR="00165C22">
        <w:rPr>
          <w:rFonts w:hint="cs"/>
          <w:rtl/>
        </w:rPr>
        <w:t>ی</w:t>
      </w:r>
      <w:r>
        <w:rPr>
          <w:rFonts w:hint="cs"/>
          <w:rtl/>
        </w:rPr>
        <w:t>ر از خدا خبر</w:t>
      </w:r>
      <w:r w:rsidR="00954E7E">
        <w:rPr>
          <w:rFonts w:hint="cs"/>
          <w:rtl/>
        </w:rPr>
        <w:t xml:space="preserve">ی </w:t>
      </w:r>
      <w:r>
        <w:rPr>
          <w:rFonts w:hint="cs"/>
          <w:rtl/>
        </w:rPr>
        <w:t>از آن ندار</w:t>
      </w:r>
      <w:r w:rsidRPr="00FB738D">
        <w:rPr>
          <w:rFonts w:hint="cs"/>
          <w:rtl/>
        </w:rPr>
        <w:t>د»</w:t>
      </w:r>
      <w:r w:rsidRPr="00FB738D">
        <w:rPr>
          <w:vertAlign w:val="superscript"/>
          <w:rtl/>
        </w:rPr>
        <w:footnoteReference w:id="95"/>
      </w:r>
      <w:r w:rsidR="00FB738D">
        <w:rPr>
          <w:rFonts w:hint="cs"/>
          <w:rtl/>
        </w:rPr>
        <w:t>.</w:t>
      </w:r>
    </w:p>
    <w:p w:rsidR="00A8404F" w:rsidRDefault="00A8404F" w:rsidP="00FB738D">
      <w:pPr>
        <w:pStyle w:val="a1"/>
        <w:rPr>
          <w:rtl/>
        </w:rPr>
      </w:pPr>
      <w:r>
        <w:rPr>
          <w:rFonts w:hint="cs"/>
          <w:rtl/>
        </w:rPr>
        <w:t>دانشوران غ</w:t>
      </w:r>
      <w:r w:rsidR="00165C22">
        <w:rPr>
          <w:rFonts w:hint="cs"/>
          <w:rtl/>
        </w:rPr>
        <w:t>ی</w:t>
      </w:r>
      <w:r>
        <w:rPr>
          <w:rFonts w:hint="cs"/>
          <w:rtl/>
        </w:rPr>
        <w:t>ر مسلم ن</w:t>
      </w:r>
      <w:r w:rsidR="00165C22">
        <w:rPr>
          <w:rFonts w:hint="cs"/>
          <w:rtl/>
        </w:rPr>
        <w:t>ی</w:t>
      </w:r>
      <w:r>
        <w:rPr>
          <w:rFonts w:hint="cs"/>
          <w:rtl/>
        </w:rPr>
        <w:t>ز در</w:t>
      </w:r>
      <w:r w:rsidR="00165C22">
        <w:rPr>
          <w:rFonts w:hint="cs"/>
          <w:rtl/>
        </w:rPr>
        <w:t>ی</w:t>
      </w:r>
      <w:r>
        <w:rPr>
          <w:rFonts w:hint="cs"/>
          <w:rtl/>
        </w:rPr>
        <w:t xml:space="preserve">افتند </w:t>
      </w:r>
      <w:r w:rsidR="00165C22">
        <w:rPr>
          <w:rFonts w:hint="cs"/>
          <w:rtl/>
        </w:rPr>
        <w:t>ک</w:t>
      </w:r>
      <w:r>
        <w:rPr>
          <w:rFonts w:hint="cs"/>
          <w:rtl/>
        </w:rPr>
        <w:t>ه ا</w:t>
      </w:r>
      <w:r w:rsidR="00165C22">
        <w:rPr>
          <w:rFonts w:hint="cs"/>
          <w:rtl/>
        </w:rPr>
        <w:t>ی</w:t>
      </w:r>
      <w:r>
        <w:rPr>
          <w:rFonts w:hint="cs"/>
          <w:rtl/>
        </w:rPr>
        <w:t>ن عق</w:t>
      </w:r>
      <w:r w:rsidR="00165C22">
        <w:rPr>
          <w:rFonts w:hint="cs"/>
          <w:rtl/>
        </w:rPr>
        <w:t>ی</w:t>
      </w:r>
      <w:r>
        <w:rPr>
          <w:rFonts w:hint="cs"/>
          <w:rtl/>
        </w:rPr>
        <w:t>ده، چه تأث</w:t>
      </w:r>
      <w:r w:rsidR="00165C22">
        <w:rPr>
          <w:rFonts w:hint="cs"/>
          <w:rtl/>
        </w:rPr>
        <w:t>ی</w:t>
      </w:r>
      <w:r>
        <w:rPr>
          <w:rFonts w:hint="cs"/>
          <w:rtl/>
        </w:rPr>
        <w:t>رات سوئ</w:t>
      </w:r>
      <w:r w:rsidR="00954E7E">
        <w:rPr>
          <w:rFonts w:hint="cs"/>
          <w:rtl/>
        </w:rPr>
        <w:t xml:space="preserve">ی </w:t>
      </w:r>
      <w:r>
        <w:rPr>
          <w:rFonts w:hint="cs"/>
          <w:rtl/>
        </w:rPr>
        <w:t>بر مجتمع بشر</w:t>
      </w:r>
      <w:r w:rsidR="00954E7E">
        <w:rPr>
          <w:rFonts w:hint="cs"/>
          <w:rtl/>
        </w:rPr>
        <w:t xml:space="preserve">ی </w:t>
      </w:r>
      <w:r>
        <w:rPr>
          <w:rFonts w:hint="cs"/>
          <w:rtl/>
        </w:rPr>
        <w:t>و گروهها</w:t>
      </w:r>
      <w:r w:rsidR="00954E7E">
        <w:rPr>
          <w:rFonts w:hint="cs"/>
          <w:rtl/>
        </w:rPr>
        <w:t xml:space="preserve">ی </w:t>
      </w:r>
      <w:r>
        <w:rPr>
          <w:rFonts w:hint="cs"/>
          <w:rtl/>
        </w:rPr>
        <w:t>مذهب</w:t>
      </w:r>
      <w:r w:rsidR="00954E7E">
        <w:rPr>
          <w:rFonts w:hint="cs"/>
          <w:rtl/>
        </w:rPr>
        <w:t xml:space="preserve">ی </w:t>
      </w:r>
      <w:r>
        <w:rPr>
          <w:rFonts w:hint="cs"/>
          <w:rtl/>
        </w:rPr>
        <w:t>به جا</w:t>
      </w:r>
      <w:r w:rsidR="00553673">
        <w:rPr>
          <w:rFonts w:hint="cs"/>
          <w:rtl/>
        </w:rPr>
        <w:t xml:space="preserve"> م</w:t>
      </w:r>
      <w:r w:rsidR="00954E7E">
        <w:rPr>
          <w:rFonts w:hint="cs"/>
          <w:rtl/>
        </w:rPr>
        <w:t>ی‌</w:t>
      </w:r>
      <w:r>
        <w:rPr>
          <w:rFonts w:hint="cs"/>
          <w:rtl/>
        </w:rPr>
        <w:t>گذارد. برخ</w:t>
      </w:r>
      <w:r w:rsidR="00954E7E">
        <w:rPr>
          <w:rFonts w:hint="cs"/>
          <w:rtl/>
        </w:rPr>
        <w:t xml:space="preserve">ی </w:t>
      </w:r>
      <w:r>
        <w:rPr>
          <w:rFonts w:hint="cs"/>
          <w:rtl/>
        </w:rPr>
        <w:t>آنها را برشمرده</w:t>
      </w:r>
      <w:r w:rsidR="00FB738D">
        <w:rPr>
          <w:rFonts w:hint="cs"/>
          <w:rtl/>
        </w:rPr>
        <w:t>‌اند:</w:t>
      </w:r>
      <w:r>
        <w:rPr>
          <w:rFonts w:hint="cs"/>
          <w:rtl/>
        </w:rPr>
        <w:t xml:space="preserve"> </w:t>
      </w:r>
    </w:p>
    <w:p w:rsidR="00A8404F" w:rsidRDefault="00A8404F" w:rsidP="00FB738D">
      <w:pPr>
        <w:pStyle w:val="a1"/>
        <w:rPr>
          <w:rtl/>
        </w:rPr>
      </w:pPr>
      <w:r>
        <w:t>patrick Huges</w:t>
      </w:r>
      <w:r w:rsidR="00553673">
        <w:rPr>
          <w:rFonts w:hint="cs"/>
          <w:rtl/>
        </w:rPr>
        <w:t xml:space="preserve"> م</w:t>
      </w:r>
      <w:r w:rsidR="00954E7E">
        <w:rPr>
          <w:rFonts w:hint="cs"/>
          <w:rtl/>
        </w:rPr>
        <w:t>ی‌</w:t>
      </w:r>
      <w:r>
        <w:rPr>
          <w:rFonts w:hint="cs"/>
          <w:rtl/>
        </w:rPr>
        <w:t>گو</w:t>
      </w:r>
      <w:r w:rsidR="00165C22">
        <w:rPr>
          <w:rFonts w:hint="cs"/>
          <w:rtl/>
        </w:rPr>
        <w:t>ی</w:t>
      </w:r>
      <w:r>
        <w:rPr>
          <w:rFonts w:hint="cs"/>
          <w:rtl/>
        </w:rPr>
        <w:t xml:space="preserve">د: </w:t>
      </w:r>
    </w:p>
    <w:p w:rsidR="00A8404F" w:rsidRDefault="00A8404F" w:rsidP="00FB738D">
      <w:pPr>
        <w:pStyle w:val="a1"/>
        <w:rPr>
          <w:rtl/>
        </w:rPr>
      </w:pPr>
      <w:r>
        <w:rPr>
          <w:rFonts w:hint="cs"/>
          <w:rtl/>
        </w:rPr>
        <w:t>«ش</w:t>
      </w:r>
      <w:r w:rsidR="00165C22">
        <w:rPr>
          <w:rFonts w:hint="cs"/>
          <w:rtl/>
        </w:rPr>
        <w:t>ی</w:t>
      </w:r>
      <w:r>
        <w:rPr>
          <w:rFonts w:hint="cs"/>
          <w:rtl/>
        </w:rPr>
        <w:t>عه، امامان را حامل صفات الله معرف</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ند</w:t>
      </w:r>
      <w:r w:rsidRPr="00FB738D">
        <w:rPr>
          <w:rFonts w:hint="cs"/>
          <w:rtl/>
        </w:rPr>
        <w:t>»</w:t>
      </w:r>
      <w:r w:rsidRPr="00FB738D">
        <w:rPr>
          <w:vertAlign w:val="superscript"/>
          <w:rtl/>
        </w:rPr>
        <w:footnoteReference w:id="96"/>
      </w:r>
      <w:r w:rsidR="00FB738D">
        <w:rPr>
          <w:rFonts w:hint="cs"/>
          <w:rtl/>
        </w:rPr>
        <w:t>.</w:t>
      </w:r>
    </w:p>
    <w:p w:rsidR="00A8404F" w:rsidRDefault="00A8404F" w:rsidP="00FB738D">
      <w:pPr>
        <w:pStyle w:val="a1"/>
        <w:rPr>
          <w:rtl/>
        </w:rPr>
      </w:pPr>
      <w:r>
        <w:rPr>
          <w:rFonts w:hint="cs"/>
          <w:rtl/>
        </w:rPr>
        <w:t xml:space="preserve">و </w:t>
      </w:r>
      <w:r w:rsidRPr="00FB738D">
        <w:t>IVANOW</w:t>
      </w:r>
      <w:r w:rsidR="00553673">
        <w:rPr>
          <w:rFonts w:hint="cs"/>
          <w:rtl/>
        </w:rPr>
        <w:t xml:space="preserve"> م</w:t>
      </w:r>
      <w:r w:rsidR="00954E7E">
        <w:rPr>
          <w:rFonts w:hint="cs"/>
          <w:rtl/>
        </w:rPr>
        <w:t>ی‌</w:t>
      </w:r>
      <w:r>
        <w:rPr>
          <w:rFonts w:hint="cs"/>
          <w:rtl/>
        </w:rPr>
        <w:t>نو</w:t>
      </w:r>
      <w:r w:rsidR="00165C22">
        <w:rPr>
          <w:rFonts w:hint="cs"/>
          <w:rtl/>
        </w:rPr>
        <w:t>ی</w:t>
      </w:r>
      <w:r>
        <w:rPr>
          <w:rFonts w:hint="cs"/>
          <w:rtl/>
        </w:rPr>
        <w:t xml:space="preserve">سد: </w:t>
      </w:r>
    </w:p>
    <w:p w:rsidR="00A8404F" w:rsidRDefault="00A8404F" w:rsidP="00FB738D">
      <w:pPr>
        <w:pStyle w:val="a1"/>
        <w:rPr>
          <w:rtl/>
        </w:rPr>
      </w:pPr>
      <w:r>
        <w:rPr>
          <w:rFonts w:hint="cs"/>
          <w:rtl/>
        </w:rPr>
        <w:t>«اعتقاد به تسلسل امامت برا</w:t>
      </w:r>
      <w:r w:rsidR="00954E7E">
        <w:rPr>
          <w:rFonts w:hint="cs"/>
          <w:rtl/>
        </w:rPr>
        <w:t xml:space="preserve">ی </w:t>
      </w:r>
      <w:r>
        <w:rPr>
          <w:rFonts w:hint="cs"/>
          <w:rtl/>
        </w:rPr>
        <w:t>هم</w:t>
      </w:r>
      <w:r w:rsidR="00165C22">
        <w:rPr>
          <w:rFonts w:hint="cs"/>
          <w:rtl/>
        </w:rPr>
        <w:t>ی</w:t>
      </w:r>
      <w:r>
        <w:rPr>
          <w:rFonts w:hint="cs"/>
          <w:rtl/>
        </w:rPr>
        <w:t>شه و دائم</w:t>
      </w:r>
      <w:r w:rsidR="00954E7E">
        <w:rPr>
          <w:rFonts w:hint="cs"/>
          <w:rtl/>
        </w:rPr>
        <w:t xml:space="preserve">ی </w:t>
      </w:r>
      <w:r>
        <w:rPr>
          <w:rFonts w:hint="cs"/>
          <w:rtl/>
        </w:rPr>
        <w:t>جا</w:t>
      </w:r>
      <w:r w:rsidR="00165C22">
        <w:rPr>
          <w:rFonts w:hint="cs"/>
          <w:rtl/>
        </w:rPr>
        <w:t>ی</w:t>
      </w:r>
      <w:r>
        <w:rPr>
          <w:rFonts w:hint="cs"/>
          <w:rtl/>
        </w:rPr>
        <w:t>گاه</w:t>
      </w:r>
      <w:r w:rsidR="00954E7E">
        <w:rPr>
          <w:rFonts w:hint="cs"/>
          <w:rtl/>
        </w:rPr>
        <w:t xml:space="preserve">ی </w:t>
      </w:r>
      <w:r>
        <w:rPr>
          <w:rFonts w:hint="cs"/>
          <w:rtl/>
        </w:rPr>
        <w:t>ضمن</w:t>
      </w:r>
      <w:r w:rsidR="00954E7E">
        <w:rPr>
          <w:rFonts w:hint="cs"/>
          <w:rtl/>
        </w:rPr>
        <w:t xml:space="preserve">ی </w:t>
      </w:r>
      <w:r>
        <w:rPr>
          <w:rFonts w:hint="cs"/>
          <w:rtl/>
        </w:rPr>
        <w:t>به نبوت</w:t>
      </w:r>
      <w:r w:rsidR="00553673">
        <w:rPr>
          <w:rFonts w:hint="cs"/>
          <w:rtl/>
        </w:rPr>
        <w:t xml:space="preserve"> </w:t>
      </w:r>
      <w:r w:rsidR="00553673" w:rsidRPr="00FB738D">
        <w:rPr>
          <w:rFonts w:hint="cs"/>
          <w:rtl/>
        </w:rPr>
        <w:t>م</w:t>
      </w:r>
      <w:r w:rsidR="00954E7E">
        <w:rPr>
          <w:rFonts w:hint="cs"/>
          <w:rtl/>
        </w:rPr>
        <w:t>ی‌</w:t>
      </w:r>
      <w:r w:rsidRPr="00FB738D">
        <w:rPr>
          <w:rFonts w:hint="cs"/>
          <w:rtl/>
        </w:rPr>
        <w:t>دهد»</w:t>
      </w:r>
      <w:r w:rsidRPr="00FB738D">
        <w:rPr>
          <w:vertAlign w:val="superscript"/>
          <w:rtl/>
        </w:rPr>
        <w:footnoteReference w:id="97"/>
      </w:r>
      <w:r w:rsidR="00FB738D">
        <w:rPr>
          <w:rFonts w:hint="cs"/>
          <w:rtl/>
        </w:rPr>
        <w:t>.</w:t>
      </w:r>
      <w:r>
        <w:rPr>
          <w:rFonts w:hint="cs"/>
          <w:rtl/>
        </w:rPr>
        <w:t xml:space="preserve"> </w:t>
      </w:r>
    </w:p>
    <w:p w:rsidR="00A8404F" w:rsidRDefault="00A8404F" w:rsidP="001D306F">
      <w:pPr>
        <w:pStyle w:val="a3"/>
        <w:rPr>
          <w:rtl/>
        </w:rPr>
      </w:pPr>
      <w:bookmarkStart w:id="37" w:name="_Toc439927833"/>
      <w:r>
        <w:rPr>
          <w:rFonts w:hint="cs"/>
          <w:rtl/>
        </w:rPr>
        <w:t>تأثيرگذار</w:t>
      </w:r>
      <w:r w:rsidR="001D306F">
        <w:rPr>
          <w:rFonts w:hint="cs"/>
          <w:rtl/>
        </w:rPr>
        <w:t>ی</w:t>
      </w:r>
      <w:r>
        <w:rPr>
          <w:rFonts w:hint="cs"/>
          <w:rtl/>
        </w:rPr>
        <w:t xml:space="preserve"> عقائد ايران قديم</w:t>
      </w:r>
      <w:bookmarkEnd w:id="37"/>
    </w:p>
    <w:p w:rsidR="00A8404F" w:rsidRDefault="00A8404F" w:rsidP="00FB738D">
      <w:pPr>
        <w:pStyle w:val="a1"/>
        <w:rPr>
          <w:rtl/>
        </w:rPr>
      </w:pPr>
      <w:r>
        <w:rPr>
          <w:rFonts w:hint="cs"/>
          <w:rtl/>
        </w:rPr>
        <w:t>در واقع عق</w:t>
      </w:r>
      <w:r w:rsidR="00165C22">
        <w:rPr>
          <w:rFonts w:hint="cs"/>
          <w:rtl/>
        </w:rPr>
        <w:t>ی</w:t>
      </w:r>
      <w:r>
        <w:rPr>
          <w:rFonts w:hint="cs"/>
          <w:rtl/>
        </w:rPr>
        <w:t>ده ظر</w:t>
      </w:r>
      <w:r w:rsidR="00165C22">
        <w:rPr>
          <w:rFonts w:hint="cs"/>
          <w:rtl/>
        </w:rPr>
        <w:t>ی</w:t>
      </w:r>
      <w:r>
        <w:rPr>
          <w:rFonts w:hint="cs"/>
          <w:rtl/>
        </w:rPr>
        <w:t>ف و ناز</w:t>
      </w:r>
      <w:r w:rsidR="00165C22">
        <w:rPr>
          <w:rFonts w:hint="cs"/>
          <w:rtl/>
        </w:rPr>
        <w:t>ک</w:t>
      </w:r>
      <w:r>
        <w:rPr>
          <w:rFonts w:hint="cs"/>
          <w:rtl/>
        </w:rPr>
        <w:t xml:space="preserve"> امامت </w:t>
      </w:r>
      <w:r w:rsidR="00165C22">
        <w:rPr>
          <w:rFonts w:hint="cs"/>
          <w:rtl/>
        </w:rPr>
        <w:t>ک</w:t>
      </w:r>
      <w:r>
        <w:rPr>
          <w:rFonts w:hint="cs"/>
          <w:rtl/>
        </w:rPr>
        <w:t>ه حدود و مسافتش، خاندان</w:t>
      </w:r>
      <w:r w:rsidR="006361F1">
        <w:rPr>
          <w:rFonts w:hint="cs"/>
          <w:rtl/>
        </w:rPr>
        <w:t xml:space="preserve">‌ها </w:t>
      </w:r>
      <w:r>
        <w:rPr>
          <w:rFonts w:hint="cs"/>
          <w:rtl/>
        </w:rPr>
        <w:t>و خانواده</w:t>
      </w:r>
      <w:r w:rsidR="009E3EC3">
        <w:rPr>
          <w:rFonts w:hint="cs"/>
          <w:rtl/>
        </w:rPr>
        <w:t>‌ها</w:t>
      </w:r>
      <w:r w:rsidR="00954E7E">
        <w:rPr>
          <w:rFonts w:hint="cs"/>
          <w:rtl/>
        </w:rPr>
        <w:t xml:space="preserve">ی </w:t>
      </w:r>
      <w:r>
        <w:rPr>
          <w:rFonts w:hint="cs"/>
          <w:rtl/>
        </w:rPr>
        <w:t>بزرگ را به حدود تقدس و الوه</w:t>
      </w:r>
      <w:r w:rsidR="00165C22">
        <w:rPr>
          <w:rFonts w:hint="cs"/>
          <w:rtl/>
        </w:rPr>
        <w:t>ی</w:t>
      </w:r>
      <w:r>
        <w:rPr>
          <w:rFonts w:hint="cs"/>
          <w:rtl/>
        </w:rPr>
        <w:t>ت</w:t>
      </w:r>
      <w:r w:rsidR="00553673">
        <w:rPr>
          <w:rFonts w:hint="cs"/>
          <w:rtl/>
        </w:rPr>
        <w:t xml:space="preserve"> م</w:t>
      </w:r>
      <w:r w:rsidR="00954E7E">
        <w:rPr>
          <w:rFonts w:hint="cs"/>
          <w:rtl/>
        </w:rPr>
        <w:t>ی‌</w:t>
      </w:r>
      <w:r>
        <w:rPr>
          <w:rFonts w:hint="cs"/>
          <w:rtl/>
        </w:rPr>
        <w:t xml:space="preserve">رساند </w:t>
      </w:r>
      <w:r w:rsidR="00165C22">
        <w:rPr>
          <w:rFonts w:hint="cs"/>
          <w:rtl/>
        </w:rPr>
        <w:t>ک</w:t>
      </w:r>
      <w:r>
        <w:rPr>
          <w:rFonts w:hint="cs"/>
          <w:rtl/>
        </w:rPr>
        <w:t>پ</w:t>
      </w:r>
      <w:r w:rsidR="00954E7E">
        <w:rPr>
          <w:rFonts w:hint="cs"/>
          <w:rtl/>
        </w:rPr>
        <w:t xml:space="preserve">ی </w:t>
      </w:r>
      <w:r>
        <w:rPr>
          <w:rFonts w:hint="cs"/>
          <w:rtl/>
        </w:rPr>
        <w:t>عقائد ا</w:t>
      </w:r>
      <w:r w:rsidR="00165C22">
        <w:rPr>
          <w:rFonts w:hint="cs"/>
          <w:rtl/>
        </w:rPr>
        <w:t>ی</w:t>
      </w:r>
      <w:r>
        <w:rPr>
          <w:rFonts w:hint="cs"/>
          <w:rtl/>
        </w:rPr>
        <w:t>ران قد</w:t>
      </w:r>
      <w:r w:rsidR="00165C22">
        <w:rPr>
          <w:rFonts w:hint="cs"/>
          <w:rtl/>
        </w:rPr>
        <w:t>ی</w:t>
      </w:r>
      <w:r>
        <w:rPr>
          <w:rFonts w:hint="cs"/>
          <w:rtl/>
        </w:rPr>
        <w:t>م است. در ا</w:t>
      </w:r>
      <w:r w:rsidR="00165C22">
        <w:rPr>
          <w:rFonts w:hint="cs"/>
          <w:rtl/>
        </w:rPr>
        <w:t>ی</w:t>
      </w:r>
      <w:r>
        <w:rPr>
          <w:rFonts w:hint="cs"/>
          <w:rtl/>
        </w:rPr>
        <w:t>ران قد</w:t>
      </w:r>
      <w:r w:rsidR="00165C22">
        <w:rPr>
          <w:rFonts w:hint="cs"/>
          <w:rtl/>
        </w:rPr>
        <w:t>ی</w:t>
      </w:r>
      <w:r>
        <w:rPr>
          <w:rFonts w:hint="cs"/>
          <w:rtl/>
        </w:rPr>
        <w:t>م، س</w:t>
      </w:r>
      <w:r w:rsidR="00165C22">
        <w:rPr>
          <w:rFonts w:hint="cs"/>
          <w:rtl/>
        </w:rPr>
        <w:t>ی</w:t>
      </w:r>
      <w:r>
        <w:rPr>
          <w:rFonts w:hint="cs"/>
          <w:rtl/>
        </w:rPr>
        <w:t>ادت، ق</w:t>
      </w:r>
      <w:r w:rsidR="00165C22">
        <w:rPr>
          <w:rFonts w:hint="cs"/>
          <w:rtl/>
        </w:rPr>
        <w:t>ی</w:t>
      </w:r>
      <w:r>
        <w:rPr>
          <w:rFonts w:hint="cs"/>
          <w:rtl/>
        </w:rPr>
        <w:t>ادت و ح</w:t>
      </w:r>
      <w:r w:rsidR="00165C22">
        <w:rPr>
          <w:rFonts w:hint="cs"/>
          <w:rtl/>
        </w:rPr>
        <w:t>ک</w:t>
      </w:r>
      <w:r>
        <w:rPr>
          <w:rFonts w:hint="cs"/>
          <w:rtl/>
        </w:rPr>
        <w:t>ومت د</w:t>
      </w:r>
      <w:r w:rsidR="00165C22">
        <w:rPr>
          <w:rFonts w:hint="cs"/>
          <w:rtl/>
        </w:rPr>
        <w:t>ی</w:t>
      </w:r>
      <w:r>
        <w:rPr>
          <w:rFonts w:hint="cs"/>
          <w:rtl/>
        </w:rPr>
        <w:t>ن</w:t>
      </w:r>
      <w:r w:rsidR="00954E7E">
        <w:rPr>
          <w:rFonts w:hint="cs"/>
          <w:rtl/>
        </w:rPr>
        <w:t xml:space="preserve">ی </w:t>
      </w:r>
      <w:r>
        <w:rPr>
          <w:rFonts w:hint="cs"/>
          <w:rtl/>
        </w:rPr>
        <w:t>در دست قب</w:t>
      </w:r>
      <w:r w:rsidR="00165C22">
        <w:rPr>
          <w:rFonts w:hint="cs"/>
          <w:rtl/>
        </w:rPr>
        <w:t>ی</w:t>
      </w:r>
      <w:r>
        <w:rPr>
          <w:rFonts w:hint="cs"/>
          <w:rtl/>
        </w:rPr>
        <w:t>له «م</w:t>
      </w:r>
      <w:r w:rsidR="00165C22">
        <w:rPr>
          <w:rFonts w:hint="cs"/>
          <w:rtl/>
        </w:rPr>
        <w:t>ی</w:t>
      </w:r>
      <w:r>
        <w:rPr>
          <w:rFonts w:hint="cs"/>
          <w:rtl/>
        </w:rPr>
        <w:t>د</w:t>
      </w:r>
      <w:r w:rsidR="00165C22">
        <w:rPr>
          <w:rFonts w:hint="cs"/>
          <w:rtl/>
        </w:rPr>
        <w:t>ی</w:t>
      </w:r>
      <w:r>
        <w:rPr>
          <w:rFonts w:hint="cs"/>
          <w:rtl/>
        </w:rPr>
        <w:t>ا» بود. سپس ا</w:t>
      </w:r>
      <w:r w:rsidR="00165C22">
        <w:rPr>
          <w:rFonts w:hint="cs"/>
          <w:rtl/>
        </w:rPr>
        <w:t>ی</w:t>
      </w:r>
      <w:r>
        <w:rPr>
          <w:rFonts w:hint="cs"/>
          <w:rtl/>
        </w:rPr>
        <w:t>ن رهبر</w:t>
      </w:r>
      <w:r w:rsidR="00954E7E">
        <w:rPr>
          <w:rFonts w:hint="cs"/>
          <w:rtl/>
        </w:rPr>
        <w:t xml:space="preserve">ی </w:t>
      </w:r>
      <w:r>
        <w:rPr>
          <w:rFonts w:hint="cs"/>
          <w:rtl/>
        </w:rPr>
        <w:t>زمان</w:t>
      </w:r>
      <w:r w:rsidR="00954E7E">
        <w:rPr>
          <w:rFonts w:hint="cs"/>
          <w:rtl/>
        </w:rPr>
        <w:t xml:space="preserve">ی </w:t>
      </w:r>
      <w:r>
        <w:rPr>
          <w:rFonts w:hint="cs"/>
          <w:rtl/>
        </w:rPr>
        <w:t>به دست قب</w:t>
      </w:r>
      <w:r w:rsidR="00165C22">
        <w:rPr>
          <w:rFonts w:hint="cs"/>
          <w:rtl/>
        </w:rPr>
        <w:t>ی</w:t>
      </w:r>
      <w:r>
        <w:rPr>
          <w:rFonts w:hint="cs"/>
          <w:rtl/>
        </w:rPr>
        <w:t xml:space="preserve">له «المغان» افتاد </w:t>
      </w:r>
      <w:r w:rsidR="00165C22">
        <w:rPr>
          <w:rFonts w:hint="cs"/>
          <w:rtl/>
        </w:rPr>
        <w:t>ک</w:t>
      </w:r>
      <w:r>
        <w:rPr>
          <w:rFonts w:hint="cs"/>
          <w:rtl/>
        </w:rPr>
        <w:t xml:space="preserve">ه مذهب زردشت غلبه </w:t>
      </w:r>
      <w:r w:rsidR="00165C22">
        <w:rPr>
          <w:rFonts w:hint="cs"/>
          <w:rtl/>
        </w:rPr>
        <w:t>ی</w:t>
      </w:r>
      <w:r>
        <w:rPr>
          <w:rFonts w:hint="cs"/>
          <w:rtl/>
        </w:rPr>
        <w:t>افت و در ا</w:t>
      </w:r>
      <w:r w:rsidR="00165C22">
        <w:rPr>
          <w:rFonts w:hint="cs"/>
          <w:rtl/>
        </w:rPr>
        <w:t>ی</w:t>
      </w:r>
      <w:r>
        <w:rPr>
          <w:rFonts w:hint="cs"/>
          <w:rtl/>
        </w:rPr>
        <w:t>ران نفوذ پ</w:t>
      </w:r>
      <w:r w:rsidR="00165C22">
        <w:rPr>
          <w:rFonts w:hint="cs"/>
          <w:rtl/>
        </w:rPr>
        <w:t>ی</w:t>
      </w:r>
      <w:r>
        <w:rPr>
          <w:rFonts w:hint="cs"/>
          <w:rtl/>
        </w:rPr>
        <w:t xml:space="preserve">دا </w:t>
      </w:r>
      <w:r w:rsidR="00165C22">
        <w:rPr>
          <w:rFonts w:hint="cs"/>
          <w:rtl/>
        </w:rPr>
        <w:t>ک</w:t>
      </w:r>
      <w:r>
        <w:rPr>
          <w:rFonts w:hint="cs"/>
          <w:rtl/>
        </w:rPr>
        <w:t>رد. نزد ا</w:t>
      </w:r>
      <w:r w:rsidR="00165C22">
        <w:rPr>
          <w:rFonts w:hint="cs"/>
          <w:rtl/>
        </w:rPr>
        <w:t>ی</w:t>
      </w:r>
      <w:r>
        <w:rPr>
          <w:rFonts w:hint="cs"/>
          <w:rtl/>
        </w:rPr>
        <w:t>ران</w:t>
      </w:r>
      <w:r w:rsidR="00165C22">
        <w:rPr>
          <w:rFonts w:hint="cs"/>
          <w:rtl/>
        </w:rPr>
        <w:t>ی</w:t>
      </w:r>
      <w:r>
        <w:rPr>
          <w:rFonts w:hint="cs"/>
          <w:rtl/>
        </w:rPr>
        <w:t>ان داع</w:t>
      </w:r>
      <w:r w:rsidR="00165C22">
        <w:rPr>
          <w:rFonts w:hint="cs"/>
          <w:rtl/>
        </w:rPr>
        <w:t>ی</w:t>
      </w:r>
      <w:r>
        <w:rPr>
          <w:rFonts w:hint="cs"/>
          <w:rtl/>
        </w:rPr>
        <w:t>ان مذهب، از ذات بالا</w:t>
      </w:r>
      <w:r w:rsidR="00165C22">
        <w:rPr>
          <w:rFonts w:hint="cs"/>
          <w:rtl/>
        </w:rPr>
        <w:t>ی</w:t>
      </w:r>
      <w:r w:rsidR="00954E7E">
        <w:rPr>
          <w:rFonts w:hint="cs"/>
          <w:rtl/>
        </w:rPr>
        <w:t xml:space="preserve">ی </w:t>
      </w:r>
      <w:r>
        <w:rPr>
          <w:rFonts w:hint="cs"/>
          <w:rtl/>
        </w:rPr>
        <w:t xml:space="preserve">برخوردار بودند </w:t>
      </w:r>
      <w:r w:rsidR="00165C22">
        <w:rPr>
          <w:rFonts w:hint="cs"/>
          <w:rtl/>
        </w:rPr>
        <w:t>ک</w:t>
      </w:r>
      <w:r>
        <w:rPr>
          <w:rFonts w:hint="cs"/>
          <w:rtl/>
        </w:rPr>
        <w:t xml:space="preserve">ه به آن </w:t>
      </w:r>
      <w:r w:rsidR="00165C22">
        <w:rPr>
          <w:rFonts w:hint="cs"/>
          <w:rtl/>
        </w:rPr>
        <w:t>ک</w:t>
      </w:r>
      <w:r w:rsidRPr="00FB738D">
        <w:rPr>
          <w:rFonts w:hint="cs"/>
          <w:rtl/>
        </w:rPr>
        <w:t>هنوت (</w:t>
      </w:r>
      <w:r w:rsidRPr="00FB738D">
        <w:t>PRIESTLY CLASS</w:t>
      </w:r>
      <w:r w:rsidRPr="00FB738D">
        <w:rPr>
          <w:rFonts w:hint="cs"/>
          <w:rtl/>
        </w:rPr>
        <w:t>) گفته</w:t>
      </w:r>
      <w:r w:rsidR="00553673">
        <w:rPr>
          <w:rFonts w:hint="cs"/>
          <w:rtl/>
        </w:rPr>
        <w:t xml:space="preserve"> م</w:t>
      </w:r>
      <w:r w:rsidR="00954E7E">
        <w:rPr>
          <w:rFonts w:hint="cs"/>
          <w:rtl/>
        </w:rPr>
        <w:t>ی‌</w:t>
      </w:r>
      <w:r>
        <w:rPr>
          <w:rFonts w:hint="cs"/>
          <w:rtl/>
        </w:rPr>
        <w:t>شد. بر ا</w:t>
      </w:r>
      <w:r w:rsidR="00165C22">
        <w:rPr>
          <w:rFonts w:hint="cs"/>
          <w:rtl/>
        </w:rPr>
        <w:t>ی</w:t>
      </w:r>
      <w:r>
        <w:rPr>
          <w:rFonts w:hint="cs"/>
          <w:rtl/>
        </w:rPr>
        <w:t xml:space="preserve">ن باور بودند </w:t>
      </w:r>
      <w:r w:rsidR="00165C22">
        <w:rPr>
          <w:rFonts w:hint="cs"/>
          <w:rtl/>
        </w:rPr>
        <w:t>ک</w:t>
      </w:r>
      <w:r>
        <w:rPr>
          <w:rFonts w:hint="cs"/>
          <w:rtl/>
        </w:rPr>
        <w:t>ه آنان، ظل اله</w:t>
      </w:r>
      <w:r w:rsidR="00954E7E">
        <w:rPr>
          <w:rFonts w:hint="cs"/>
          <w:rtl/>
        </w:rPr>
        <w:t xml:space="preserve">ی </w:t>
      </w:r>
      <w:r>
        <w:rPr>
          <w:rFonts w:hint="cs"/>
          <w:rtl/>
        </w:rPr>
        <w:t>بر رو</w:t>
      </w:r>
      <w:r w:rsidR="00954E7E">
        <w:rPr>
          <w:rFonts w:hint="cs"/>
          <w:rtl/>
        </w:rPr>
        <w:t xml:space="preserve">ی </w:t>
      </w:r>
      <w:r>
        <w:rPr>
          <w:rFonts w:hint="cs"/>
          <w:rtl/>
        </w:rPr>
        <w:t>زم</w:t>
      </w:r>
      <w:r w:rsidR="00165C22">
        <w:rPr>
          <w:rFonts w:hint="cs"/>
          <w:rtl/>
        </w:rPr>
        <w:t>ی</w:t>
      </w:r>
      <w:r>
        <w:rPr>
          <w:rFonts w:hint="cs"/>
          <w:rtl/>
        </w:rPr>
        <w:t>ن هستند و منظور از خلقت تمام مردم، خدمت به ا</w:t>
      </w:r>
      <w:r w:rsidR="00165C22">
        <w:rPr>
          <w:rFonts w:hint="cs"/>
          <w:rtl/>
        </w:rPr>
        <w:t>ی</w:t>
      </w:r>
      <w:r>
        <w:rPr>
          <w:rFonts w:hint="cs"/>
          <w:rtl/>
        </w:rPr>
        <w:t>ن خدا</w:t>
      </w:r>
      <w:r w:rsidR="00165C22">
        <w:rPr>
          <w:rFonts w:hint="cs"/>
          <w:rtl/>
        </w:rPr>
        <w:t>ی</w:t>
      </w:r>
      <w:r>
        <w:rPr>
          <w:rFonts w:hint="cs"/>
          <w:rtl/>
        </w:rPr>
        <w:t>ان بود. ح</w:t>
      </w:r>
      <w:r w:rsidR="00165C22">
        <w:rPr>
          <w:rFonts w:hint="cs"/>
          <w:rtl/>
        </w:rPr>
        <w:t>ک</w:t>
      </w:r>
      <w:r>
        <w:rPr>
          <w:rFonts w:hint="cs"/>
          <w:rtl/>
        </w:rPr>
        <w:t>مران</w:t>
      </w:r>
      <w:r w:rsidR="00553673">
        <w:rPr>
          <w:rFonts w:hint="cs"/>
          <w:rtl/>
        </w:rPr>
        <w:t xml:space="preserve"> م</w:t>
      </w:r>
      <w:r w:rsidR="00954E7E">
        <w:rPr>
          <w:rFonts w:hint="cs"/>
          <w:rtl/>
        </w:rPr>
        <w:t>ی‌</w:t>
      </w:r>
      <w:r>
        <w:rPr>
          <w:rFonts w:hint="cs"/>
          <w:rtl/>
        </w:rPr>
        <w:t>با</w:t>
      </w:r>
      <w:r w:rsidR="00165C22">
        <w:rPr>
          <w:rFonts w:hint="cs"/>
          <w:rtl/>
        </w:rPr>
        <w:t>ی</w:t>
      </w:r>
      <w:r>
        <w:rPr>
          <w:rFonts w:hint="cs"/>
          <w:rtl/>
        </w:rPr>
        <w:t>ست فرد</w:t>
      </w:r>
      <w:r w:rsidR="00954E7E">
        <w:rPr>
          <w:rFonts w:hint="cs"/>
          <w:rtl/>
        </w:rPr>
        <w:t xml:space="preserve">ی </w:t>
      </w:r>
      <w:r>
        <w:rPr>
          <w:rFonts w:hint="cs"/>
          <w:rtl/>
        </w:rPr>
        <w:t>از هم</w:t>
      </w:r>
      <w:r w:rsidR="00165C22">
        <w:rPr>
          <w:rFonts w:hint="cs"/>
          <w:rtl/>
        </w:rPr>
        <w:t>ی</w:t>
      </w:r>
      <w:r>
        <w:rPr>
          <w:rFonts w:hint="cs"/>
          <w:rtl/>
        </w:rPr>
        <w:t>ن قب</w:t>
      </w:r>
      <w:r w:rsidR="00165C22">
        <w:rPr>
          <w:rFonts w:hint="cs"/>
          <w:rtl/>
        </w:rPr>
        <w:t>ی</w:t>
      </w:r>
      <w:r>
        <w:rPr>
          <w:rFonts w:hint="cs"/>
          <w:rtl/>
        </w:rPr>
        <w:t>له باشد.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 xml:space="preserve">ه خدا در آنها حلول </w:t>
      </w:r>
      <w:r w:rsidR="00165C22">
        <w:rPr>
          <w:rFonts w:hint="cs"/>
          <w:rtl/>
        </w:rPr>
        <w:t>ک</w:t>
      </w:r>
      <w:r>
        <w:rPr>
          <w:rFonts w:hint="cs"/>
          <w:rtl/>
        </w:rPr>
        <w:t>رده به ش</w:t>
      </w:r>
      <w:r w:rsidR="00165C22">
        <w:rPr>
          <w:rFonts w:hint="cs"/>
          <w:rtl/>
        </w:rPr>
        <w:t>ک</w:t>
      </w:r>
      <w:r>
        <w:rPr>
          <w:rFonts w:hint="cs"/>
          <w:rtl/>
        </w:rPr>
        <w:t>ل جسم در آمده است و رهبر</w:t>
      </w:r>
      <w:r w:rsidR="00954E7E">
        <w:rPr>
          <w:rFonts w:hint="cs"/>
          <w:rtl/>
        </w:rPr>
        <w:t xml:space="preserve">ی </w:t>
      </w:r>
      <w:r>
        <w:rPr>
          <w:rFonts w:hint="cs"/>
          <w:rtl/>
        </w:rPr>
        <w:t>و تنظ</w:t>
      </w:r>
      <w:r w:rsidR="00165C22">
        <w:rPr>
          <w:rFonts w:hint="cs"/>
          <w:rtl/>
        </w:rPr>
        <w:t>ی</w:t>
      </w:r>
      <w:r>
        <w:rPr>
          <w:rFonts w:hint="cs"/>
          <w:rtl/>
        </w:rPr>
        <w:t>م آتش</w:t>
      </w:r>
      <w:r w:rsidR="00165C22">
        <w:rPr>
          <w:rFonts w:hint="cs"/>
          <w:rtl/>
        </w:rPr>
        <w:t>ک</w:t>
      </w:r>
      <w:r>
        <w:rPr>
          <w:rFonts w:hint="cs"/>
          <w:rtl/>
        </w:rPr>
        <w:t>ده فقط حق هم</w:t>
      </w:r>
      <w:r w:rsidR="00165C22">
        <w:rPr>
          <w:rFonts w:hint="cs"/>
          <w:rtl/>
        </w:rPr>
        <w:t>ی</w:t>
      </w:r>
      <w:r>
        <w:rPr>
          <w:rFonts w:hint="cs"/>
          <w:rtl/>
        </w:rPr>
        <w:t>ن قب</w:t>
      </w:r>
      <w:r w:rsidR="00165C22">
        <w:rPr>
          <w:rFonts w:hint="cs"/>
          <w:rtl/>
        </w:rPr>
        <w:t>ی</w:t>
      </w:r>
      <w:r>
        <w:rPr>
          <w:rFonts w:hint="cs"/>
          <w:rtl/>
        </w:rPr>
        <w:t>له اس</w:t>
      </w:r>
      <w:r w:rsidRPr="00FB738D">
        <w:rPr>
          <w:rFonts w:hint="cs"/>
          <w:rtl/>
        </w:rPr>
        <w:t>ت</w:t>
      </w:r>
      <w:r w:rsidRPr="00FB738D">
        <w:rPr>
          <w:vertAlign w:val="superscript"/>
          <w:rtl/>
        </w:rPr>
        <w:footnoteReference w:id="98"/>
      </w:r>
      <w:r w:rsidR="00FB738D">
        <w:rPr>
          <w:rFonts w:hint="cs"/>
          <w:rtl/>
        </w:rPr>
        <w:t>.</w:t>
      </w:r>
      <w:r>
        <w:rPr>
          <w:rFonts w:hint="cs"/>
          <w:rtl/>
        </w:rPr>
        <w:t xml:space="preserve"> </w:t>
      </w:r>
    </w:p>
    <w:p w:rsidR="00A8404F" w:rsidRDefault="00A8404F" w:rsidP="00FB738D">
      <w:pPr>
        <w:pStyle w:val="a1"/>
        <w:rPr>
          <w:rtl/>
        </w:rPr>
      </w:pPr>
      <w:r>
        <w:rPr>
          <w:rFonts w:hint="cs"/>
          <w:rtl/>
        </w:rPr>
        <w:t>آقا</w:t>
      </w:r>
      <w:r w:rsidR="00954E7E">
        <w:rPr>
          <w:rFonts w:hint="cs"/>
          <w:rtl/>
        </w:rPr>
        <w:t xml:space="preserve">ی </w:t>
      </w:r>
      <w:r w:rsidRPr="00FB738D">
        <w:rPr>
          <w:rFonts w:hint="cs"/>
          <w:rtl/>
        </w:rPr>
        <w:t>دوز</w:t>
      </w:r>
      <w:r w:rsidR="00954E7E">
        <w:rPr>
          <w:rFonts w:hint="cs"/>
          <w:rtl/>
        </w:rPr>
        <w:t xml:space="preserve">ی </w:t>
      </w:r>
      <w:r w:rsidRPr="00FB738D">
        <w:rPr>
          <w:rFonts w:hint="cs"/>
          <w:rtl/>
        </w:rPr>
        <w:t>(</w:t>
      </w:r>
      <w:r w:rsidRPr="00FB738D">
        <w:t>DOZY</w:t>
      </w:r>
      <w:r w:rsidRPr="00FB738D">
        <w:rPr>
          <w:rFonts w:hint="cs"/>
          <w:rtl/>
        </w:rPr>
        <w:t>)</w:t>
      </w:r>
      <w:r w:rsidR="00553673" w:rsidRPr="00FB738D">
        <w:rPr>
          <w:rFonts w:hint="cs"/>
          <w:rtl/>
        </w:rPr>
        <w:t xml:space="preserve"> م</w:t>
      </w:r>
      <w:r w:rsidR="00954E7E">
        <w:rPr>
          <w:rFonts w:hint="cs"/>
          <w:rtl/>
        </w:rPr>
        <w:t>ی‌</w:t>
      </w:r>
      <w:r w:rsidRPr="00FB738D">
        <w:rPr>
          <w:rFonts w:hint="cs"/>
          <w:rtl/>
        </w:rPr>
        <w:t>نو</w:t>
      </w:r>
      <w:r w:rsidR="00165C22">
        <w:rPr>
          <w:rFonts w:hint="cs"/>
          <w:rtl/>
        </w:rPr>
        <w:t>ی</w:t>
      </w:r>
      <w:r w:rsidRPr="00FB738D">
        <w:rPr>
          <w:rFonts w:hint="cs"/>
          <w:rtl/>
        </w:rPr>
        <w:t>سند</w:t>
      </w:r>
      <w:r>
        <w:rPr>
          <w:rFonts w:hint="cs"/>
          <w:rtl/>
        </w:rPr>
        <w:t xml:space="preserve">: </w:t>
      </w:r>
    </w:p>
    <w:p w:rsidR="00A8404F" w:rsidRDefault="00A8404F" w:rsidP="00FB738D">
      <w:pPr>
        <w:pStyle w:val="a1"/>
        <w:rPr>
          <w:rtl/>
        </w:rPr>
      </w:pPr>
      <w:r>
        <w:rPr>
          <w:rFonts w:hint="cs"/>
          <w:rtl/>
        </w:rPr>
        <w:t>«اهل ا</w:t>
      </w:r>
      <w:r w:rsidR="00165C22">
        <w:rPr>
          <w:rFonts w:hint="cs"/>
          <w:rtl/>
        </w:rPr>
        <w:t>ی</w:t>
      </w:r>
      <w:r>
        <w:rPr>
          <w:rFonts w:hint="cs"/>
          <w:rtl/>
        </w:rPr>
        <w:t>ران پادشاه وقت را با خدا برابر</w:t>
      </w:r>
      <w:r w:rsidR="00553673">
        <w:rPr>
          <w:rFonts w:hint="cs"/>
          <w:rtl/>
        </w:rPr>
        <w:t xml:space="preserve"> م</w:t>
      </w:r>
      <w:r w:rsidR="00954E7E">
        <w:rPr>
          <w:rFonts w:hint="cs"/>
          <w:rtl/>
        </w:rPr>
        <w:t>ی‌</w:t>
      </w:r>
      <w:r>
        <w:rPr>
          <w:rFonts w:hint="cs"/>
          <w:rtl/>
        </w:rPr>
        <w:t>دانستند و اهل خاندان پادشاه را ن</w:t>
      </w:r>
      <w:r w:rsidR="00165C22">
        <w:rPr>
          <w:rFonts w:hint="cs"/>
          <w:rtl/>
        </w:rPr>
        <w:t>ی</w:t>
      </w:r>
      <w:r>
        <w:rPr>
          <w:rFonts w:hint="cs"/>
          <w:rtl/>
        </w:rPr>
        <w:t>ز به هم</w:t>
      </w:r>
      <w:r w:rsidR="00165C22">
        <w:rPr>
          <w:rFonts w:hint="cs"/>
          <w:rtl/>
        </w:rPr>
        <w:t>ی</w:t>
      </w:r>
      <w:r>
        <w:rPr>
          <w:rFonts w:hint="cs"/>
          <w:rtl/>
        </w:rPr>
        <w:t>ن د</w:t>
      </w:r>
      <w:r w:rsidR="00165C22">
        <w:rPr>
          <w:rFonts w:hint="cs"/>
          <w:rtl/>
        </w:rPr>
        <w:t>ی</w:t>
      </w:r>
      <w:r>
        <w:rPr>
          <w:rFonts w:hint="cs"/>
          <w:rtl/>
        </w:rPr>
        <w:t>د نگاه</w:t>
      </w:r>
      <w:r w:rsidR="00553673">
        <w:rPr>
          <w:rFonts w:hint="cs"/>
          <w:rtl/>
        </w:rPr>
        <w:t xml:space="preserve"> م</w:t>
      </w:r>
      <w:r w:rsidR="00954E7E">
        <w:rPr>
          <w:rFonts w:hint="cs"/>
          <w:rtl/>
        </w:rPr>
        <w:t>ی‌</w:t>
      </w:r>
      <w:r w:rsidR="00165C22">
        <w:rPr>
          <w:rFonts w:hint="cs"/>
          <w:rtl/>
        </w:rPr>
        <w:t>ک</w:t>
      </w:r>
      <w:r>
        <w:rPr>
          <w:rFonts w:hint="cs"/>
          <w:rtl/>
        </w:rPr>
        <w:t>ردند. آنان</w:t>
      </w:r>
      <w:r w:rsidR="00553673">
        <w:rPr>
          <w:rFonts w:hint="cs"/>
          <w:rtl/>
        </w:rPr>
        <w:t xml:space="preserve"> م</w:t>
      </w:r>
      <w:r w:rsidR="00954E7E">
        <w:rPr>
          <w:rFonts w:hint="cs"/>
          <w:rtl/>
        </w:rPr>
        <w:t>ی‌</w:t>
      </w:r>
      <w:r>
        <w:rPr>
          <w:rFonts w:hint="cs"/>
          <w:rtl/>
        </w:rPr>
        <w:t xml:space="preserve">گفتند </w:t>
      </w:r>
      <w:r w:rsidR="00165C22">
        <w:rPr>
          <w:rFonts w:hint="cs"/>
          <w:rtl/>
        </w:rPr>
        <w:t>ک</w:t>
      </w:r>
      <w:r>
        <w:rPr>
          <w:rFonts w:hint="cs"/>
          <w:rtl/>
        </w:rPr>
        <w:t>ه اطاعت از امام, فرض است و اطاعتش ع</w:t>
      </w:r>
      <w:r w:rsidR="00165C22">
        <w:rPr>
          <w:rFonts w:hint="cs"/>
          <w:rtl/>
        </w:rPr>
        <w:t>ی</w:t>
      </w:r>
      <w:r>
        <w:rPr>
          <w:rFonts w:hint="cs"/>
          <w:rtl/>
        </w:rPr>
        <w:t>ناً اطاعت از خداس</w:t>
      </w:r>
      <w:r w:rsidRPr="00FB738D">
        <w:rPr>
          <w:rFonts w:hint="cs"/>
          <w:rtl/>
        </w:rPr>
        <w:t>ت»</w:t>
      </w:r>
      <w:r w:rsidRPr="00FB738D">
        <w:rPr>
          <w:vertAlign w:val="superscript"/>
          <w:rtl/>
        </w:rPr>
        <w:footnoteReference w:id="99"/>
      </w:r>
      <w:r w:rsidR="00FB738D">
        <w:rPr>
          <w:rFonts w:hint="cs"/>
          <w:rtl/>
        </w:rPr>
        <w:t>.</w:t>
      </w:r>
      <w:r>
        <w:rPr>
          <w:rFonts w:hint="cs"/>
          <w:rtl/>
        </w:rPr>
        <w:t xml:space="preserve"> </w:t>
      </w:r>
    </w:p>
    <w:p w:rsidR="00A8404F" w:rsidRDefault="00A8404F" w:rsidP="00FB738D">
      <w:pPr>
        <w:pStyle w:val="a1"/>
        <w:rPr>
          <w:rtl/>
        </w:rPr>
      </w:pPr>
      <w:r>
        <w:rPr>
          <w:rFonts w:hint="cs"/>
          <w:rtl/>
        </w:rPr>
        <w:t>انحصار د</w:t>
      </w:r>
      <w:r w:rsidR="00165C22">
        <w:rPr>
          <w:rFonts w:hint="cs"/>
          <w:rtl/>
        </w:rPr>
        <w:t>ی</w:t>
      </w:r>
      <w:r>
        <w:rPr>
          <w:rFonts w:hint="cs"/>
          <w:rtl/>
        </w:rPr>
        <w:t>ن</w:t>
      </w:r>
      <w:r w:rsidR="00954E7E">
        <w:rPr>
          <w:rFonts w:hint="cs"/>
          <w:rtl/>
        </w:rPr>
        <w:t>ی،‌</w:t>
      </w:r>
      <w:r>
        <w:rPr>
          <w:rFonts w:hint="cs"/>
          <w:rtl/>
        </w:rPr>
        <w:t xml:space="preserve"> روحان</w:t>
      </w:r>
      <w:r w:rsidR="00954E7E">
        <w:rPr>
          <w:rFonts w:hint="cs"/>
          <w:rtl/>
        </w:rPr>
        <w:t xml:space="preserve">ی </w:t>
      </w:r>
      <w:r>
        <w:rPr>
          <w:rFonts w:hint="cs"/>
          <w:rtl/>
        </w:rPr>
        <w:t>و س</w:t>
      </w:r>
      <w:r w:rsidR="00165C22">
        <w:rPr>
          <w:rFonts w:hint="cs"/>
          <w:rtl/>
        </w:rPr>
        <w:t>ی</w:t>
      </w:r>
      <w:r>
        <w:rPr>
          <w:rFonts w:hint="cs"/>
          <w:rtl/>
        </w:rPr>
        <w:t>اس</w:t>
      </w:r>
      <w:r w:rsidR="00954E7E">
        <w:rPr>
          <w:rFonts w:hint="cs"/>
          <w:rtl/>
        </w:rPr>
        <w:t xml:space="preserve">ی </w:t>
      </w:r>
      <w:r w:rsidR="00165C22">
        <w:rPr>
          <w:rFonts w:hint="cs"/>
          <w:rtl/>
        </w:rPr>
        <w:t>یک</w:t>
      </w:r>
      <w:r>
        <w:rPr>
          <w:rFonts w:hint="cs"/>
          <w:rtl/>
        </w:rPr>
        <w:t xml:space="preserve"> خاندان تا ا</w:t>
      </w:r>
      <w:r w:rsidR="00165C22">
        <w:rPr>
          <w:rFonts w:hint="cs"/>
          <w:rtl/>
        </w:rPr>
        <w:t>ی</w:t>
      </w:r>
      <w:r>
        <w:rPr>
          <w:rFonts w:hint="cs"/>
          <w:rtl/>
        </w:rPr>
        <w:t>ن حد، پ</w:t>
      </w:r>
      <w:r w:rsidR="00165C22">
        <w:rPr>
          <w:rFonts w:hint="cs"/>
          <w:rtl/>
        </w:rPr>
        <w:t>ی</w:t>
      </w:r>
      <w:r>
        <w:rPr>
          <w:rFonts w:hint="cs"/>
          <w:rtl/>
        </w:rPr>
        <w:t>روان مذاهب قد</w:t>
      </w:r>
      <w:r w:rsidR="00165C22">
        <w:rPr>
          <w:rFonts w:hint="cs"/>
          <w:rtl/>
        </w:rPr>
        <w:t>ی</w:t>
      </w:r>
      <w:r>
        <w:rPr>
          <w:rFonts w:hint="cs"/>
          <w:rtl/>
        </w:rPr>
        <w:t>م را (</w:t>
      </w:r>
      <w:r w:rsidR="00165C22">
        <w:rPr>
          <w:rFonts w:hint="cs"/>
          <w:rtl/>
        </w:rPr>
        <w:t>ک</w:t>
      </w:r>
      <w:r>
        <w:rPr>
          <w:rFonts w:hint="cs"/>
          <w:rtl/>
        </w:rPr>
        <w:t>ه در آنها نهضت</w:t>
      </w:r>
      <w:r w:rsidR="009E3EC3">
        <w:rPr>
          <w:rFonts w:hint="cs"/>
          <w:rtl/>
        </w:rPr>
        <w:t>‌ها</w:t>
      </w:r>
      <w:r w:rsidR="00954E7E">
        <w:rPr>
          <w:rFonts w:hint="cs"/>
          <w:rtl/>
        </w:rPr>
        <w:t xml:space="preserve">ی </w:t>
      </w:r>
      <w:r>
        <w:rPr>
          <w:rFonts w:hint="cs"/>
          <w:rtl/>
        </w:rPr>
        <w:t>اصلاح طلب ن</w:t>
      </w:r>
      <w:r w:rsidR="00165C22">
        <w:rPr>
          <w:rFonts w:hint="cs"/>
          <w:rtl/>
        </w:rPr>
        <w:t>ی</w:t>
      </w:r>
      <w:r>
        <w:rPr>
          <w:rFonts w:hint="cs"/>
          <w:rtl/>
        </w:rPr>
        <w:t>ز بپا خاست) مبتلا به بدتر</w:t>
      </w:r>
      <w:r w:rsidR="00165C22">
        <w:rPr>
          <w:rFonts w:hint="cs"/>
          <w:rtl/>
        </w:rPr>
        <w:t>ی</w:t>
      </w:r>
      <w:r>
        <w:rPr>
          <w:rFonts w:hint="cs"/>
          <w:rtl/>
        </w:rPr>
        <w:t>ن نوع غلام</w:t>
      </w:r>
      <w:r w:rsidR="00165C22">
        <w:rPr>
          <w:rFonts w:hint="cs"/>
          <w:rtl/>
        </w:rPr>
        <w:t>ی</w:t>
      </w:r>
      <w:r>
        <w:rPr>
          <w:rFonts w:hint="cs"/>
          <w:rtl/>
        </w:rPr>
        <w:t>ت ف</w:t>
      </w:r>
      <w:r w:rsidR="00165C22">
        <w:rPr>
          <w:rFonts w:hint="cs"/>
          <w:rtl/>
        </w:rPr>
        <w:t>ک</w:t>
      </w:r>
      <w:r>
        <w:rPr>
          <w:rFonts w:hint="cs"/>
          <w:rtl/>
        </w:rPr>
        <w:t>ر</w:t>
      </w:r>
      <w:r w:rsidR="00954E7E">
        <w:rPr>
          <w:rFonts w:hint="cs"/>
          <w:rtl/>
        </w:rPr>
        <w:t xml:space="preserve">ی </w:t>
      </w:r>
      <w:r w:rsidR="00165C22">
        <w:rPr>
          <w:rFonts w:hint="cs"/>
          <w:rtl/>
        </w:rPr>
        <w:t>ک</w:t>
      </w:r>
      <w:r>
        <w:rPr>
          <w:rFonts w:hint="cs"/>
          <w:rtl/>
        </w:rPr>
        <w:t>رد. بجا</w:t>
      </w:r>
      <w:r w:rsidR="00954E7E">
        <w:rPr>
          <w:rFonts w:hint="cs"/>
          <w:rtl/>
        </w:rPr>
        <w:t xml:space="preserve">ی </w:t>
      </w:r>
      <w:r>
        <w:rPr>
          <w:rFonts w:hint="cs"/>
          <w:rtl/>
        </w:rPr>
        <w:t>خداپرست</w:t>
      </w:r>
      <w:r w:rsidR="00954E7E">
        <w:rPr>
          <w:rFonts w:hint="cs"/>
          <w:rtl/>
        </w:rPr>
        <w:t xml:space="preserve">ی </w:t>
      </w:r>
      <w:r>
        <w:rPr>
          <w:rFonts w:hint="cs"/>
          <w:rtl/>
        </w:rPr>
        <w:t>گرفتار دام انسان پرست</w:t>
      </w:r>
      <w:r w:rsidR="00954E7E">
        <w:rPr>
          <w:rFonts w:hint="cs"/>
          <w:rtl/>
        </w:rPr>
        <w:t xml:space="preserve">ی </w:t>
      </w:r>
      <w:r>
        <w:rPr>
          <w:rFonts w:hint="cs"/>
          <w:rtl/>
        </w:rPr>
        <w:t>و خاندان پرست</w:t>
      </w:r>
      <w:r w:rsidR="00954E7E">
        <w:rPr>
          <w:rFonts w:hint="cs"/>
          <w:rtl/>
        </w:rPr>
        <w:t xml:space="preserve">ی </w:t>
      </w:r>
      <w:r>
        <w:rPr>
          <w:rFonts w:hint="cs"/>
          <w:rtl/>
        </w:rPr>
        <w:t>شدند.در نت</w:t>
      </w:r>
      <w:r w:rsidR="00165C22">
        <w:rPr>
          <w:rFonts w:hint="cs"/>
          <w:rtl/>
        </w:rPr>
        <w:t>ی</w:t>
      </w:r>
      <w:r>
        <w:rPr>
          <w:rFonts w:hint="cs"/>
          <w:rtl/>
        </w:rPr>
        <w:t>جه، صلاح</w:t>
      </w:r>
      <w:r w:rsidR="00165C22">
        <w:rPr>
          <w:rFonts w:hint="cs"/>
          <w:rtl/>
        </w:rPr>
        <w:t>ی</w:t>
      </w:r>
      <w:r>
        <w:rPr>
          <w:rFonts w:hint="cs"/>
          <w:rtl/>
        </w:rPr>
        <w:t>ت</w:t>
      </w:r>
      <w:r w:rsidR="00FB738D">
        <w:rPr>
          <w:rFonts w:hint="eastAsia"/>
          <w:rtl/>
        </w:rPr>
        <w:t>‌</w:t>
      </w:r>
      <w:r>
        <w:rPr>
          <w:rFonts w:hint="cs"/>
          <w:rtl/>
        </w:rPr>
        <w:t>ها و قابل</w:t>
      </w:r>
      <w:r w:rsidR="00165C22">
        <w:rPr>
          <w:rFonts w:hint="cs"/>
          <w:rtl/>
        </w:rPr>
        <w:t>ی</w:t>
      </w:r>
      <w:r>
        <w:rPr>
          <w:rFonts w:hint="cs"/>
          <w:rtl/>
        </w:rPr>
        <w:t>ت</w:t>
      </w:r>
      <w:r w:rsidR="00FB738D">
        <w:rPr>
          <w:rFonts w:hint="eastAsia"/>
          <w:rtl/>
        </w:rPr>
        <w:t>‌</w:t>
      </w:r>
      <w:r>
        <w:rPr>
          <w:rFonts w:hint="cs"/>
          <w:rtl/>
        </w:rPr>
        <w:t>ها</w:t>
      </w:r>
      <w:r w:rsidR="00954E7E">
        <w:rPr>
          <w:rFonts w:hint="cs"/>
          <w:rtl/>
        </w:rPr>
        <w:t xml:space="preserve">ی </w:t>
      </w:r>
      <w:r>
        <w:rPr>
          <w:rFonts w:hint="cs"/>
          <w:rtl/>
        </w:rPr>
        <w:t>ف</w:t>
      </w:r>
      <w:r w:rsidR="00165C22">
        <w:rPr>
          <w:rFonts w:hint="cs"/>
          <w:rtl/>
        </w:rPr>
        <w:t>ک</w:t>
      </w:r>
      <w:r>
        <w:rPr>
          <w:rFonts w:hint="cs"/>
          <w:rtl/>
        </w:rPr>
        <w:t>ر</w:t>
      </w:r>
      <w:r w:rsidR="00954E7E">
        <w:rPr>
          <w:rFonts w:hint="cs"/>
          <w:rtl/>
        </w:rPr>
        <w:t xml:space="preserve">ی </w:t>
      </w:r>
      <w:r>
        <w:rPr>
          <w:rFonts w:hint="cs"/>
          <w:rtl/>
        </w:rPr>
        <w:t>انسان</w:t>
      </w:r>
      <w:r w:rsidR="00FB738D">
        <w:rPr>
          <w:rFonts w:hint="eastAsia"/>
          <w:rtl/>
        </w:rPr>
        <w:t>‌</w:t>
      </w:r>
      <w:r>
        <w:rPr>
          <w:rFonts w:hint="cs"/>
          <w:rtl/>
        </w:rPr>
        <w:t>ها، قوت تم</w:t>
      </w:r>
      <w:r w:rsidR="00165C22">
        <w:rPr>
          <w:rFonts w:hint="cs"/>
          <w:rtl/>
        </w:rPr>
        <w:t>یی</w:t>
      </w:r>
      <w:r>
        <w:rPr>
          <w:rFonts w:hint="cs"/>
          <w:rtl/>
        </w:rPr>
        <w:t>ز و تشخ</w:t>
      </w:r>
      <w:r w:rsidR="00165C22">
        <w:rPr>
          <w:rFonts w:hint="cs"/>
          <w:rtl/>
        </w:rPr>
        <w:t>ی</w:t>
      </w:r>
      <w:r>
        <w:rPr>
          <w:rFonts w:hint="cs"/>
          <w:rtl/>
        </w:rPr>
        <w:t>ص و آزاد</w:t>
      </w:r>
      <w:r w:rsidR="00954E7E">
        <w:rPr>
          <w:rFonts w:hint="cs"/>
          <w:rtl/>
        </w:rPr>
        <w:t xml:space="preserve">ی </w:t>
      </w:r>
      <w:r>
        <w:rPr>
          <w:rFonts w:hint="cs"/>
          <w:rtl/>
        </w:rPr>
        <w:t>نقد و ف</w:t>
      </w:r>
      <w:r w:rsidR="00165C22">
        <w:rPr>
          <w:rFonts w:hint="cs"/>
          <w:rtl/>
        </w:rPr>
        <w:t>ک</w:t>
      </w:r>
      <w:r>
        <w:rPr>
          <w:rFonts w:hint="cs"/>
          <w:rtl/>
        </w:rPr>
        <w:t>ر (</w:t>
      </w:r>
      <w:r w:rsidR="00165C22">
        <w:rPr>
          <w:rFonts w:hint="cs"/>
          <w:rtl/>
        </w:rPr>
        <w:t>ک</w:t>
      </w:r>
      <w:r>
        <w:rPr>
          <w:rFonts w:hint="cs"/>
          <w:rtl/>
        </w:rPr>
        <w:t>ه سرچشمه انقلاب</w:t>
      </w:r>
      <w:r w:rsidR="006361F1">
        <w:rPr>
          <w:rFonts w:hint="cs"/>
          <w:rtl/>
        </w:rPr>
        <w:t xml:space="preserve">‌ها </w:t>
      </w:r>
      <w:r>
        <w:rPr>
          <w:rFonts w:hint="cs"/>
          <w:rtl/>
        </w:rPr>
        <w:t>و اصلاحات ف</w:t>
      </w:r>
      <w:r w:rsidR="00165C22">
        <w:rPr>
          <w:rFonts w:hint="cs"/>
          <w:rtl/>
        </w:rPr>
        <w:t>ک</w:t>
      </w:r>
      <w:r>
        <w:rPr>
          <w:rFonts w:hint="cs"/>
          <w:rtl/>
        </w:rPr>
        <w:t>ر</w:t>
      </w:r>
      <w:r w:rsidR="00954E7E">
        <w:rPr>
          <w:rFonts w:hint="cs"/>
          <w:rtl/>
        </w:rPr>
        <w:t>ی،‌</w:t>
      </w:r>
      <w:r>
        <w:rPr>
          <w:rFonts w:hint="cs"/>
          <w:rtl/>
        </w:rPr>
        <w:t xml:space="preserve"> علم</w:t>
      </w:r>
      <w:r w:rsidR="00954E7E">
        <w:rPr>
          <w:rFonts w:hint="cs"/>
          <w:rtl/>
        </w:rPr>
        <w:t xml:space="preserve">ی </w:t>
      </w:r>
      <w:r>
        <w:rPr>
          <w:rFonts w:hint="cs"/>
          <w:rtl/>
        </w:rPr>
        <w:t>و اخلاق</w:t>
      </w:r>
      <w:r w:rsidR="00954E7E">
        <w:rPr>
          <w:rFonts w:hint="cs"/>
          <w:rtl/>
        </w:rPr>
        <w:t xml:space="preserve">ی </w:t>
      </w:r>
      <w:r>
        <w:rPr>
          <w:rFonts w:hint="cs"/>
          <w:rtl/>
        </w:rPr>
        <w:t>است) ش</w:t>
      </w:r>
      <w:r w:rsidR="00165C22">
        <w:rPr>
          <w:rFonts w:hint="cs"/>
          <w:rtl/>
        </w:rPr>
        <w:t>ک</w:t>
      </w:r>
      <w:r>
        <w:rPr>
          <w:rFonts w:hint="cs"/>
          <w:rtl/>
        </w:rPr>
        <w:t xml:space="preserve">ار جمود و تعطل گشت. </w:t>
      </w:r>
    </w:p>
    <w:p w:rsidR="00A8404F" w:rsidRDefault="00A8404F" w:rsidP="00FB738D">
      <w:pPr>
        <w:pStyle w:val="a1"/>
        <w:rPr>
          <w:rtl/>
        </w:rPr>
      </w:pPr>
      <w:r>
        <w:rPr>
          <w:rFonts w:hint="cs"/>
          <w:rtl/>
        </w:rPr>
        <w:t>بسا اوقات، به هم</w:t>
      </w:r>
      <w:r w:rsidR="00165C22">
        <w:rPr>
          <w:rFonts w:hint="cs"/>
          <w:rtl/>
        </w:rPr>
        <w:t>ی</w:t>
      </w:r>
      <w:r>
        <w:rPr>
          <w:rFonts w:hint="cs"/>
          <w:rtl/>
        </w:rPr>
        <w:t>ن وس</w:t>
      </w:r>
      <w:r w:rsidR="00165C22">
        <w:rPr>
          <w:rFonts w:hint="cs"/>
          <w:rtl/>
        </w:rPr>
        <w:t>ی</w:t>
      </w:r>
      <w:r>
        <w:rPr>
          <w:rFonts w:hint="cs"/>
          <w:rtl/>
        </w:rPr>
        <w:t>له، توانائ</w:t>
      </w:r>
      <w:r w:rsidR="00165C22">
        <w:rPr>
          <w:rFonts w:hint="cs"/>
          <w:rtl/>
        </w:rPr>
        <w:t>ی</w:t>
      </w:r>
      <w:r>
        <w:rPr>
          <w:rFonts w:hint="cs"/>
          <w:rtl/>
        </w:rPr>
        <w:t>ها</w:t>
      </w:r>
      <w:r w:rsidR="00954E7E">
        <w:rPr>
          <w:rFonts w:hint="cs"/>
          <w:rtl/>
        </w:rPr>
        <w:t xml:space="preserve">ی </w:t>
      </w:r>
      <w:r>
        <w:rPr>
          <w:rFonts w:hint="cs"/>
          <w:rtl/>
        </w:rPr>
        <w:t>انسان</w:t>
      </w:r>
      <w:r w:rsidR="00954E7E">
        <w:rPr>
          <w:rFonts w:hint="cs"/>
          <w:rtl/>
        </w:rPr>
        <w:t xml:space="preserve">ی </w:t>
      </w:r>
      <w:r>
        <w:rPr>
          <w:rFonts w:hint="cs"/>
          <w:rtl/>
        </w:rPr>
        <w:t xml:space="preserve">و اسباب </w:t>
      </w:r>
      <w:r w:rsidR="00165C22">
        <w:rPr>
          <w:rFonts w:hint="cs"/>
          <w:rtl/>
        </w:rPr>
        <w:t>ک</w:t>
      </w:r>
      <w:r>
        <w:rPr>
          <w:rFonts w:hint="cs"/>
          <w:rtl/>
        </w:rPr>
        <w:t>سب معش</w:t>
      </w:r>
      <w:r w:rsidR="00165C22">
        <w:rPr>
          <w:rFonts w:hint="cs"/>
          <w:rtl/>
        </w:rPr>
        <w:t>ی</w:t>
      </w:r>
      <w:r>
        <w:rPr>
          <w:rFonts w:hint="cs"/>
          <w:rtl/>
        </w:rPr>
        <w:t>ت به طرز فج</w:t>
      </w:r>
      <w:r w:rsidR="00165C22">
        <w:rPr>
          <w:rFonts w:hint="cs"/>
          <w:rtl/>
        </w:rPr>
        <w:t>ی</w:t>
      </w:r>
      <w:r>
        <w:rPr>
          <w:rFonts w:hint="cs"/>
          <w:rtl/>
        </w:rPr>
        <w:t>ع</w:t>
      </w:r>
      <w:r w:rsidR="00954E7E">
        <w:rPr>
          <w:rFonts w:hint="cs"/>
          <w:rtl/>
        </w:rPr>
        <w:t xml:space="preserve">ی </w:t>
      </w:r>
      <w:r>
        <w:rPr>
          <w:rFonts w:hint="cs"/>
          <w:rtl/>
        </w:rPr>
        <w:t xml:space="preserve">به استثمار </w:t>
      </w:r>
      <w:r w:rsidR="00165C22">
        <w:rPr>
          <w:rFonts w:hint="cs"/>
          <w:rtl/>
        </w:rPr>
        <w:t>ک</w:t>
      </w:r>
      <w:r>
        <w:rPr>
          <w:rFonts w:hint="cs"/>
          <w:rtl/>
        </w:rPr>
        <w:t>ش</w:t>
      </w:r>
      <w:r w:rsidR="00165C22">
        <w:rPr>
          <w:rFonts w:hint="cs"/>
          <w:rtl/>
        </w:rPr>
        <w:t>ی</w:t>
      </w:r>
      <w:r>
        <w:rPr>
          <w:rFonts w:hint="cs"/>
          <w:rtl/>
        </w:rPr>
        <w:t>ده شده است. در قرون وسط</w:t>
      </w:r>
      <w:r w:rsidR="00954E7E">
        <w:rPr>
          <w:rFonts w:hint="cs"/>
          <w:rtl/>
        </w:rPr>
        <w:t>ی،‌</w:t>
      </w:r>
      <w:r>
        <w:rPr>
          <w:rFonts w:hint="cs"/>
          <w:rtl/>
        </w:rPr>
        <w:t xml:space="preserve"> نوبت به ا</w:t>
      </w:r>
      <w:r w:rsidR="00165C22">
        <w:rPr>
          <w:rFonts w:hint="cs"/>
          <w:rtl/>
        </w:rPr>
        <w:t>ی</w:t>
      </w:r>
      <w:r>
        <w:rPr>
          <w:rFonts w:hint="cs"/>
          <w:rtl/>
        </w:rPr>
        <w:t>نجا رس</w:t>
      </w:r>
      <w:r w:rsidR="00165C22">
        <w:rPr>
          <w:rFonts w:hint="cs"/>
          <w:rtl/>
        </w:rPr>
        <w:t>ی</w:t>
      </w:r>
      <w:r>
        <w:rPr>
          <w:rFonts w:hint="cs"/>
          <w:rtl/>
        </w:rPr>
        <w:t xml:space="preserve">د </w:t>
      </w:r>
      <w:r w:rsidR="00165C22">
        <w:rPr>
          <w:rFonts w:hint="cs"/>
          <w:rtl/>
        </w:rPr>
        <w:t>ک</w:t>
      </w:r>
      <w:r>
        <w:rPr>
          <w:rFonts w:hint="cs"/>
          <w:rtl/>
        </w:rPr>
        <w:t>ه پروانه مغفرت (تذا</w:t>
      </w:r>
      <w:r w:rsidR="00165C22">
        <w:rPr>
          <w:rFonts w:hint="cs"/>
          <w:rtl/>
        </w:rPr>
        <w:t>ک</w:t>
      </w:r>
      <w:r>
        <w:rPr>
          <w:rFonts w:hint="cs"/>
          <w:rtl/>
        </w:rPr>
        <w:t>ر الغفران) و سند جواز ورود به بهشت هم فروخته</w:t>
      </w:r>
      <w:r w:rsidR="00553673">
        <w:rPr>
          <w:rFonts w:hint="cs"/>
          <w:rtl/>
        </w:rPr>
        <w:t xml:space="preserve"> </w:t>
      </w:r>
      <w:r w:rsidR="00553673" w:rsidRPr="00FB738D">
        <w:rPr>
          <w:rFonts w:hint="cs"/>
          <w:rtl/>
        </w:rPr>
        <w:t>م</w:t>
      </w:r>
      <w:r w:rsidR="00954E7E">
        <w:rPr>
          <w:rFonts w:hint="cs"/>
          <w:rtl/>
        </w:rPr>
        <w:t>ی‌</w:t>
      </w:r>
      <w:r w:rsidRPr="00FB738D">
        <w:rPr>
          <w:rFonts w:hint="cs"/>
          <w:rtl/>
        </w:rPr>
        <w:t>شد</w:t>
      </w:r>
      <w:r w:rsidRPr="00FB738D">
        <w:rPr>
          <w:vertAlign w:val="superscript"/>
          <w:rtl/>
        </w:rPr>
        <w:footnoteReference w:id="100"/>
      </w:r>
      <w:r w:rsidRPr="00FB738D">
        <w:rPr>
          <w:rFonts w:hint="cs"/>
          <w:rtl/>
        </w:rPr>
        <w:t xml:space="preserve"> و به سبب عق</w:t>
      </w:r>
      <w:r w:rsidR="00165C22">
        <w:rPr>
          <w:rFonts w:hint="cs"/>
          <w:rtl/>
        </w:rPr>
        <w:t>ی</w:t>
      </w:r>
      <w:r w:rsidRPr="00FB738D">
        <w:rPr>
          <w:rFonts w:hint="cs"/>
          <w:rtl/>
        </w:rPr>
        <w:t xml:space="preserve">دت و ارادت </w:t>
      </w:r>
      <w:r w:rsidR="00165C22">
        <w:rPr>
          <w:rFonts w:hint="cs"/>
          <w:rtl/>
        </w:rPr>
        <w:t>ک</w:t>
      </w:r>
      <w:r w:rsidRPr="00FB738D">
        <w:rPr>
          <w:rFonts w:hint="cs"/>
          <w:rtl/>
        </w:rPr>
        <w:t>ور</w:t>
      </w:r>
      <w:r w:rsidR="00165C22">
        <w:rPr>
          <w:rFonts w:hint="cs"/>
          <w:rtl/>
        </w:rPr>
        <w:t>ک</w:t>
      </w:r>
      <w:r w:rsidRPr="00FB738D">
        <w:rPr>
          <w:rFonts w:hint="cs"/>
          <w:rtl/>
        </w:rPr>
        <w:t>ورانه ب</w:t>
      </w:r>
      <w:r w:rsidR="00165C22">
        <w:rPr>
          <w:rFonts w:hint="cs"/>
          <w:rtl/>
        </w:rPr>
        <w:t>ی</w:t>
      </w:r>
      <w:r w:rsidRPr="00FB738D">
        <w:rPr>
          <w:rFonts w:hint="cs"/>
          <w:rtl/>
        </w:rPr>
        <w:t xml:space="preserve">ن علم و </w:t>
      </w:r>
      <w:r w:rsidR="00165C22">
        <w:rPr>
          <w:rFonts w:hint="cs"/>
          <w:rtl/>
        </w:rPr>
        <w:t>ک</w:t>
      </w:r>
      <w:r w:rsidRPr="00FB738D">
        <w:rPr>
          <w:rFonts w:hint="cs"/>
          <w:rtl/>
        </w:rPr>
        <w:t>ل</w:t>
      </w:r>
      <w:r w:rsidR="00165C22">
        <w:rPr>
          <w:rFonts w:hint="cs"/>
          <w:rtl/>
        </w:rPr>
        <w:t>ی</w:t>
      </w:r>
      <w:r w:rsidRPr="00FB738D">
        <w:rPr>
          <w:rFonts w:hint="cs"/>
          <w:rtl/>
        </w:rPr>
        <w:t xml:space="preserve">سا، </w:t>
      </w:r>
      <w:r w:rsidR="00165C22">
        <w:rPr>
          <w:rFonts w:hint="cs"/>
          <w:rtl/>
        </w:rPr>
        <w:t>ک</w:t>
      </w:r>
      <w:r w:rsidRPr="00FB738D">
        <w:rPr>
          <w:rFonts w:hint="cs"/>
          <w:rtl/>
        </w:rPr>
        <w:t>ش</w:t>
      </w:r>
      <w:r w:rsidR="00165C22">
        <w:rPr>
          <w:rFonts w:hint="cs"/>
          <w:rtl/>
        </w:rPr>
        <w:t>ک</w:t>
      </w:r>
      <w:r w:rsidRPr="00FB738D">
        <w:rPr>
          <w:rFonts w:hint="cs"/>
          <w:rtl/>
        </w:rPr>
        <w:t>مش و جنگ و خونر</w:t>
      </w:r>
      <w:r w:rsidR="00165C22">
        <w:rPr>
          <w:rFonts w:hint="cs"/>
          <w:rtl/>
        </w:rPr>
        <w:t>ی</w:t>
      </w:r>
      <w:r w:rsidRPr="00FB738D">
        <w:rPr>
          <w:rFonts w:hint="cs"/>
          <w:rtl/>
        </w:rPr>
        <w:t>ز</w:t>
      </w:r>
      <w:r w:rsidR="00954E7E">
        <w:rPr>
          <w:rFonts w:hint="cs"/>
          <w:rtl/>
        </w:rPr>
        <w:t xml:space="preserve">ی </w:t>
      </w:r>
      <w:r w:rsidRPr="00FB738D">
        <w:rPr>
          <w:rFonts w:hint="cs"/>
          <w:rtl/>
        </w:rPr>
        <w:t>رخ داد</w:t>
      </w:r>
      <w:r w:rsidRPr="00FB738D">
        <w:rPr>
          <w:vertAlign w:val="superscript"/>
          <w:rtl/>
        </w:rPr>
        <w:footnoteReference w:id="101"/>
      </w:r>
      <w:r w:rsidR="00FB738D">
        <w:rPr>
          <w:rFonts w:hint="cs"/>
          <w:rtl/>
        </w:rPr>
        <w:t>.</w:t>
      </w:r>
      <w:r w:rsidRPr="00FB738D">
        <w:rPr>
          <w:rFonts w:hint="cs"/>
          <w:rtl/>
        </w:rPr>
        <w:t xml:space="preserve"> ا</w:t>
      </w:r>
      <w:r w:rsidR="00165C22">
        <w:rPr>
          <w:rFonts w:hint="cs"/>
          <w:rtl/>
        </w:rPr>
        <w:t>ی</w:t>
      </w:r>
      <w:r w:rsidRPr="00FB738D">
        <w:rPr>
          <w:rFonts w:hint="cs"/>
          <w:rtl/>
        </w:rPr>
        <w:t>ن</w:t>
      </w:r>
      <w:r>
        <w:rPr>
          <w:rFonts w:hint="cs"/>
          <w:rtl/>
        </w:rPr>
        <w:t xml:space="preserve"> وضع</w:t>
      </w:r>
      <w:r w:rsidR="00165C22">
        <w:rPr>
          <w:rFonts w:hint="cs"/>
          <w:rtl/>
        </w:rPr>
        <w:t>ی</w:t>
      </w:r>
      <w:r>
        <w:rPr>
          <w:rFonts w:hint="cs"/>
          <w:rtl/>
        </w:rPr>
        <w:t>ت، اروپا را به پذ</w:t>
      </w:r>
      <w:r w:rsidR="00165C22">
        <w:rPr>
          <w:rFonts w:hint="cs"/>
          <w:rtl/>
        </w:rPr>
        <w:t>ی</w:t>
      </w:r>
      <w:r>
        <w:rPr>
          <w:rFonts w:hint="cs"/>
          <w:rtl/>
        </w:rPr>
        <w:t>رش نظر</w:t>
      </w:r>
      <w:r w:rsidR="00165C22">
        <w:rPr>
          <w:rFonts w:hint="cs"/>
          <w:rtl/>
        </w:rPr>
        <w:t>ی</w:t>
      </w:r>
      <w:r>
        <w:rPr>
          <w:rFonts w:hint="cs"/>
          <w:rtl/>
        </w:rPr>
        <w:t>ه جدا</w:t>
      </w:r>
      <w:r w:rsidR="00165C22">
        <w:rPr>
          <w:rFonts w:hint="cs"/>
          <w:rtl/>
        </w:rPr>
        <w:t>ی</w:t>
      </w:r>
      <w:r w:rsidR="00954E7E">
        <w:rPr>
          <w:rFonts w:hint="cs"/>
          <w:rtl/>
        </w:rPr>
        <w:t xml:space="preserve">ی </w:t>
      </w:r>
      <w:r>
        <w:rPr>
          <w:rFonts w:hint="cs"/>
          <w:rtl/>
        </w:rPr>
        <w:t>د</w:t>
      </w:r>
      <w:r w:rsidR="00165C22">
        <w:rPr>
          <w:rFonts w:hint="cs"/>
          <w:rtl/>
        </w:rPr>
        <w:t>ی</w:t>
      </w:r>
      <w:r>
        <w:rPr>
          <w:rFonts w:hint="cs"/>
          <w:rtl/>
        </w:rPr>
        <w:t>ن از س</w:t>
      </w:r>
      <w:r w:rsidR="00165C22">
        <w:rPr>
          <w:rFonts w:hint="cs"/>
          <w:rtl/>
        </w:rPr>
        <w:t>ی</w:t>
      </w:r>
      <w:r>
        <w:rPr>
          <w:rFonts w:hint="cs"/>
          <w:rtl/>
        </w:rPr>
        <w:t>است و بالاخره به الحاد رسان</w:t>
      </w:r>
      <w:r w:rsidR="00165C22">
        <w:rPr>
          <w:rFonts w:hint="cs"/>
          <w:rtl/>
        </w:rPr>
        <w:t>ی</w:t>
      </w:r>
      <w:r>
        <w:rPr>
          <w:rFonts w:hint="cs"/>
          <w:rtl/>
        </w:rPr>
        <w:t>د. قطع نظر از ح</w:t>
      </w:r>
      <w:r w:rsidR="00165C22">
        <w:rPr>
          <w:rFonts w:hint="cs"/>
          <w:rtl/>
        </w:rPr>
        <w:t>ک</w:t>
      </w:r>
      <w:r>
        <w:rPr>
          <w:rFonts w:hint="cs"/>
          <w:rtl/>
        </w:rPr>
        <w:t>ومت لاد</w:t>
      </w:r>
      <w:r w:rsidR="00165C22">
        <w:rPr>
          <w:rFonts w:hint="cs"/>
          <w:rtl/>
        </w:rPr>
        <w:t>ی</w:t>
      </w:r>
      <w:r>
        <w:rPr>
          <w:rFonts w:hint="cs"/>
          <w:rtl/>
        </w:rPr>
        <w:t>ن</w:t>
      </w:r>
      <w:r w:rsidR="00954E7E">
        <w:rPr>
          <w:rFonts w:hint="cs"/>
          <w:rtl/>
        </w:rPr>
        <w:t xml:space="preserve">ی </w:t>
      </w:r>
      <w:r>
        <w:rPr>
          <w:rFonts w:hint="cs"/>
          <w:rtl/>
        </w:rPr>
        <w:t>(س</w:t>
      </w:r>
      <w:r w:rsidR="00165C22">
        <w:rPr>
          <w:rFonts w:hint="cs"/>
          <w:rtl/>
        </w:rPr>
        <w:t>ک</w:t>
      </w:r>
      <w:r>
        <w:rPr>
          <w:rFonts w:hint="cs"/>
          <w:rtl/>
        </w:rPr>
        <w:t>ولر) ا</w:t>
      </w:r>
      <w:r w:rsidR="00165C22">
        <w:rPr>
          <w:rFonts w:hint="cs"/>
          <w:rtl/>
        </w:rPr>
        <w:t>ی</w:t>
      </w:r>
      <w:r>
        <w:rPr>
          <w:rFonts w:hint="cs"/>
          <w:rtl/>
        </w:rPr>
        <w:t>ن نظر</w:t>
      </w:r>
      <w:r w:rsidR="00165C22">
        <w:rPr>
          <w:rFonts w:hint="cs"/>
          <w:rtl/>
        </w:rPr>
        <w:t>ی</w:t>
      </w:r>
      <w:r>
        <w:rPr>
          <w:rFonts w:hint="cs"/>
          <w:rtl/>
        </w:rPr>
        <w:t>ه در بس</w:t>
      </w:r>
      <w:r w:rsidR="00165C22">
        <w:rPr>
          <w:rFonts w:hint="cs"/>
          <w:rtl/>
        </w:rPr>
        <w:t>ی</w:t>
      </w:r>
      <w:r>
        <w:rPr>
          <w:rFonts w:hint="cs"/>
          <w:rtl/>
        </w:rPr>
        <w:t>ار</w:t>
      </w:r>
      <w:r w:rsidR="00954E7E">
        <w:rPr>
          <w:rFonts w:hint="cs"/>
          <w:rtl/>
        </w:rPr>
        <w:t xml:space="preserve">ی </w:t>
      </w:r>
      <w:r>
        <w:rPr>
          <w:rFonts w:hint="cs"/>
          <w:rtl/>
        </w:rPr>
        <w:t>از ممال</w:t>
      </w:r>
      <w:r w:rsidR="00165C22">
        <w:rPr>
          <w:rFonts w:hint="cs"/>
          <w:rtl/>
        </w:rPr>
        <w:t>ک</w:t>
      </w:r>
      <w:r>
        <w:rPr>
          <w:rFonts w:hint="cs"/>
          <w:rtl/>
        </w:rPr>
        <w:t xml:space="preserve"> اسلام</w:t>
      </w:r>
      <w:r w:rsidR="00954E7E">
        <w:rPr>
          <w:rFonts w:hint="cs"/>
          <w:rtl/>
        </w:rPr>
        <w:t xml:space="preserve">ی </w:t>
      </w:r>
      <w:r>
        <w:rPr>
          <w:rFonts w:hint="cs"/>
          <w:rtl/>
        </w:rPr>
        <w:t>هم (بطور علاج و راه چاره) اتخاذ</w:t>
      </w:r>
      <w:r w:rsidR="00553673">
        <w:rPr>
          <w:rFonts w:hint="cs"/>
          <w:rtl/>
        </w:rPr>
        <w:t xml:space="preserve"> م</w:t>
      </w:r>
      <w:r w:rsidR="00954E7E">
        <w:rPr>
          <w:rFonts w:hint="cs"/>
          <w:rtl/>
        </w:rPr>
        <w:t>ی‌</w:t>
      </w:r>
      <w:r>
        <w:rPr>
          <w:rFonts w:hint="cs"/>
          <w:rtl/>
        </w:rPr>
        <w:t>شود؛ چ</w:t>
      </w:r>
      <w:r w:rsidR="00165C22">
        <w:rPr>
          <w:rFonts w:hint="cs"/>
          <w:rtl/>
        </w:rPr>
        <w:t>ی</w:t>
      </w:r>
      <w:r>
        <w:rPr>
          <w:rFonts w:hint="cs"/>
          <w:rtl/>
        </w:rPr>
        <w:t>ز</w:t>
      </w:r>
      <w:r w:rsidR="00954E7E">
        <w:rPr>
          <w:rFonts w:hint="cs"/>
          <w:rtl/>
        </w:rPr>
        <w:t xml:space="preserve">ی </w:t>
      </w:r>
      <w:r w:rsidR="00165C22">
        <w:rPr>
          <w:rFonts w:hint="cs"/>
          <w:rtl/>
        </w:rPr>
        <w:t>ک</w:t>
      </w:r>
      <w:r>
        <w:rPr>
          <w:rFonts w:hint="cs"/>
          <w:rtl/>
        </w:rPr>
        <w:t>ه در ا</w:t>
      </w:r>
      <w:r w:rsidR="00165C22">
        <w:rPr>
          <w:rFonts w:hint="cs"/>
          <w:rtl/>
        </w:rPr>
        <w:t>ی</w:t>
      </w:r>
      <w:r>
        <w:rPr>
          <w:rFonts w:hint="cs"/>
          <w:rtl/>
        </w:rPr>
        <w:t xml:space="preserve">ن </w:t>
      </w:r>
      <w:r w:rsidR="00165C22">
        <w:rPr>
          <w:rFonts w:hint="cs"/>
          <w:rtl/>
        </w:rPr>
        <w:t>ک</w:t>
      </w:r>
      <w:r>
        <w:rPr>
          <w:rFonts w:hint="cs"/>
          <w:rtl/>
        </w:rPr>
        <w:t>شورها نه ن</w:t>
      </w:r>
      <w:r w:rsidR="00165C22">
        <w:rPr>
          <w:rFonts w:hint="cs"/>
          <w:rtl/>
        </w:rPr>
        <w:t>ی</w:t>
      </w:r>
      <w:r>
        <w:rPr>
          <w:rFonts w:hint="cs"/>
          <w:rtl/>
        </w:rPr>
        <w:t>از</w:t>
      </w:r>
      <w:r w:rsidR="00954E7E">
        <w:rPr>
          <w:rFonts w:hint="cs"/>
          <w:rtl/>
        </w:rPr>
        <w:t xml:space="preserve">ی </w:t>
      </w:r>
      <w:r>
        <w:rPr>
          <w:rFonts w:hint="cs"/>
          <w:rtl/>
        </w:rPr>
        <w:t>به آن بود و نه جواز</w:t>
      </w:r>
      <w:r w:rsidR="00954E7E">
        <w:rPr>
          <w:rFonts w:hint="cs"/>
          <w:rtl/>
        </w:rPr>
        <w:t xml:space="preserve">ی </w:t>
      </w:r>
      <w:r>
        <w:rPr>
          <w:rFonts w:hint="cs"/>
          <w:rtl/>
        </w:rPr>
        <w:t>داشت. از ا</w:t>
      </w:r>
      <w:r w:rsidR="00165C22">
        <w:rPr>
          <w:rFonts w:hint="cs"/>
          <w:rtl/>
        </w:rPr>
        <w:t>ی</w:t>
      </w:r>
      <w:r>
        <w:rPr>
          <w:rFonts w:hint="cs"/>
          <w:rtl/>
        </w:rPr>
        <w:t>ن سبب ب</w:t>
      </w:r>
      <w:r w:rsidR="00165C22">
        <w:rPr>
          <w:rFonts w:hint="cs"/>
          <w:rtl/>
        </w:rPr>
        <w:t>ی</w:t>
      </w:r>
      <w:r>
        <w:rPr>
          <w:rFonts w:hint="cs"/>
          <w:rtl/>
        </w:rPr>
        <w:t>ن ح</w:t>
      </w:r>
      <w:r w:rsidR="00165C22">
        <w:rPr>
          <w:rFonts w:hint="cs"/>
          <w:rtl/>
        </w:rPr>
        <w:t>ک</w:t>
      </w:r>
      <w:r>
        <w:rPr>
          <w:rFonts w:hint="cs"/>
          <w:rtl/>
        </w:rPr>
        <w:t>ومتها و احزاب د</w:t>
      </w:r>
      <w:r w:rsidR="00165C22">
        <w:rPr>
          <w:rFonts w:hint="cs"/>
          <w:rtl/>
        </w:rPr>
        <w:t>ی</w:t>
      </w:r>
      <w:r>
        <w:rPr>
          <w:rFonts w:hint="cs"/>
          <w:rtl/>
        </w:rPr>
        <w:t>ن</w:t>
      </w:r>
      <w:r w:rsidR="00954E7E">
        <w:rPr>
          <w:rFonts w:hint="cs"/>
          <w:rtl/>
        </w:rPr>
        <w:t xml:space="preserve">ی </w:t>
      </w:r>
      <w:r>
        <w:rPr>
          <w:rFonts w:hint="cs"/>
          <w:rtl/>
        </w:rPr>
        <w:t>و مردم ساده دل و د</w:t>
      </w:r>
      <w:r w:rsidR="00165C22">
        <w:rPr>
          <w:rFonts w:hint="cs"/>
          <w:rtl/>
        </w:rPr>
        <w:t>ی</w:t>
      </w:r>
      <w:r>
        <w:rPr>
          <w:rFonts w:hint="cs"/>
          <w:rtl/>
        </w:rPr>
        <w:t>ن دوست</w:t>
      </w:r>
      <w:r w:rsidR="00954E7E">
        <w:rPr>
          <w:rFonts w:hint="cs"/>
          <w:rtl/>
        </w:rPr>
        <w:t xml:space="preserve">ی </w:t>
      </w:r>
      <w:r w:rsidR="00165C22">
        <w:rPr>
          <w:rFonts w:hint="cs"/>
          <w:rtl/>
        </w:rPr>
        <w:t>ک</w:t>
      </w:r>
      <w:r>
        <w:rPr>
          <w:rFonts w:hint="cs"/>
          <w:rtl/>
        </w:rPr>
        <w:t>ه تنف</w:t>
      </w:r>
      <w:r w:rsidR="00165C22">
        <w:rPr>
          <w:rFonts w:hint="cs"/>
          <w:rtl/>
        </w:rPr>
        <w:t>ی</w:t>
      </w:r>
      <w:r>
        <w:rPr>
          <w:rFonts w:hint="cs"/>
          <w:rtl/>
        </w:rPr>
        <w:t>ذ اح</w:t>
      </w:r>
      <w:r w:rsidR="00165C22">
        <w:rPr>
          <w:rFonts w:hint="cs"/>
          <w:rtl/>
        </w:rPr>
        <w:t>ک</w:t>
      </w:r>
      <w:r>
        <w:rPr>
          <w:rFonts w:hint="cs"/>
          <w:rtl/>
        </w:rPr>
        <w:t>ام اسلام</w:t>
      </w:r>
      <w:r w:rsidR="00954E7E">
        <w:rPr>
          <w:rFonts w:hint="cs"/>
          <w:rtl/>
        </w:rPr>
        <w:t xml:space="preserve">ی </w:t>
      </w:r>
      <w:r>
        <w:rPr>
          <w:rFonts w:hint="cs"/>
          <w:rtl/>
        </w:rPr>
        <w:t xml:space="preserve">را در </w:t>
      </w:r>
      <w:r w:rsidR="00165C22">
        <w:rPr>
          <w:rFonts w:hint="cs"/>
          <w:rtl/>
        </w:rPr>
        <w:t>ک</w:t>
      </w:r>
      <w:r>
        <w:rPr>
          <w:rFonts w:hint="cs"/>
          <w:rtl/>
        </w:rPr>
        <w:t>شور</w:t>
      </w:r>
      <w:r w:rsidR="00553673">
        <w:rPr>
          <w:rFonts w:hint="cs"/>
          <w:rtl/>
        </w:rPr>
        <w:t xml:space="preserve"> م</w:t>
      </w:r>
      <w:r w:rsidR="00954E7E">
        <w:rPr>
          <w:rFonts w:hint="cs"/>
          <w:rtl/>
        </w:rPr>
        <w:t>ی‌</w:t>
      </w:r>
      <w:r>
        <w:rPr>
          <w:rFonts w:hint="cs"/>
          <w:rtl/>
        </w:rPr>
        <w:t>خواهند تنش ا</w:t>
      </w:r>
      <w:r w:rsidR="00165C22">
        <w:rPr>
          <w:rFonts w:hint="cs"/>
          <w:rtl/>
        </w:rPr>
        <w:t>ی</w:t>
      </w:r>
      <w:r>
        <w:rPr>
          <w:rFonts w:hint="cs"/>
          <w:rtl/>
        </w:rPr>
        <w:t>جاد</w:t>
      </w:r>
      <w:r w:rsidR="00553673">
        <w:rPr>
          <w:rFonts w:hint="cs"/>
          <w:rtl/>
        </w:rPr>
        <w:t xml:space="preserve"> م</w:t>
      </w:r>
      <w:r w:rsidR="00954E7E">
        <w:rPr>
          <w:rFonts w:hint="cs"/>
          <w:rtl/>
        </w:rPr>
        <w:t>ی‌</w:t>
      </w:r>
      <w:r>
        <w:rPr>
          <w:rFonts w:hint="cs"/>
          <w:rtl/>
        </w:rPr>
        <w:t>شود و ن</w:t>
      </w:r>
      <w:r w:rsidR="00165C22">
        <w:rPr>
          <w:rFonts w:hint="cs"/>
          <w:rtl/>
        </w:rPr>
        <w:t>ی</w:t>
      </w:r>
      <w:r>
        <w:rPr>
          <w:rFonts w:hint="cs"/>
          <w:rtl/>
        </w:rPr>
        <w:t>روها، منابع و وسائل ا</w:t>
      </w:r>
      <w:r w:rsidR="00165C22">
        <w:rPr>
          <w:rFonts w:hint="cs"/>
          <w:rtl/>
        </w:rPr>
        <w:t>ی</w:t>
      </w:r>
      <w:r>
        <w:rPr>
          <w:rFonts w:hint="cs"/>
          <w:rtl/>
        </w:rPr>
        <w:t xml:space="preserve">ن </w:t>
      </w:r>
      <w:r w:rsidR="00165C22">
        <w:rPr>
          <w:rFonts w:hint="cs"/>
          <w:rtl/>
        </w:rPr>
        <w:t>ک</w:t>
      </w:r>
      <w:r>
        <w:rPr>
          <w:rFonts w:hint="cs"/>
          <w:rtl/>
        </w:rPr>
        <w:t>شورها،</w:t>
      </w:r>
      <w:r w:rsidR="00553673">
        <w:rPr>
          <w:rFonts w:hint="cs"/>
          <w:rtl/>
        </w:rPr>
        <w:t xml:space="preserve"> ب</w:t>
      </w:r>
      <w:r w:rsidR="00954E7E">
        <w:rPr>
          <w:rFonts w:hint="cs"/>
          <w:rtl/>
        </w:rPr>
        <w:t>ی‌</w:t>
      </w:r>
      <w:r>
        <w:rPr>
          <w:rFonts w:hint="cs"/>
          <w:rtl/>
        </w:rPr>
        <w:t>جا و بجا</w:t>
      </w:r>
      <w:r w:rsidR="00954E7E">
        <w:rPr>
          <w:rFonts w:hint="cs"/>
          <w:rtl/>
        </w:rPr>
        <w:t xml:space="preserve">ی </w:t>
      </w:r>
      <w:r>
        <w:rPr>
          <w:rFonts w:hint="cs"/>
          <w:rtl/>
        </w:rPr>
        <w:t>استفاده در برابر دشمنان پر قدرت اصل</w:t>
      </w:r>
      <w:r w:rsidR="00954E7E">
        <w:rPr>
          <w:rFonts w:hint="cs"/>
          <w:rtl/>
        </w:rPr>
        <w:t>ی،‌</w:t>
      </w:r>
      <w:r>
        <w:rPr>
          <w:rFonts w:hint="cs"/>
          <w:rtl/>
        </w:rPr>
        <w:t xml:space="preserve"> در درگ</w:t>
      </w:r>
      <w:r w:rsidR="00165C22">
        <w:rPr>
          <w:rFonts w:hint="cs"/>
          <w:rtl/>
        </w:rPr>
        <w:t>ی</w:t>
      </w:r>
      <w:r>
        <w:rPr>
          <w:rFonts w:hint="cs"/>
          <w:rtl/>
        </w:rPr>
        <w:t>ر</w:t>
      </w:r>
      <w:r w:rsidR="00954E7E">
        <w:rPr>
          <w:rFonts w:hint="cs"/>
          <w:rtl/>
        </w:rPr>
        <w:t>ی‌</w:t>
      </w:r>
      <w:r w:rsidR="009E3EC3">
        <w:rPr>
          <w:rFonts w:hint="cs"/>
          <w:rtl/>
        </w:rPr>
        <w:t>ها</w:t>
      </w:r>
      <w:r w:rsidR="00954E7E">
        <w:rPr>
          <w:rFonts w:hint="cs"/>
          <w:rtl/>
        </w:rPr>
        <w:t xml:space="preserve">ی </w:t>
      </w:r>
      <w:r>
        <w:rPr>
          <w:rFonts w:hint="cs"/>
          <w:rtl/>
        </w:rPr>
        <w:t>داخل</w:t>
      </w:r>
      <w:r w:rsidR="00954E7E">
        <w:rPr>
          <w:rFonts w:hint="cs"/>
          <w:rtl/>
        </w:rPr>
        <w:t xml:space="preserve">ی </w:t>
      </w:r>
      <w:r>
        <w:rPr>
          <w:rFonts w:hint="cs"/>
          <w:rtl/>
        </w:rPr>
        <w:t xml:space="preserve">با </w:t>
      </w:r>
      <w:r w:rsidR="00165C22">
        <w:rPr>
          <w:rFonts w:hint="cs"/>
          <w:rtl/>
        </w:rPr>
        <w:t>یک</w:t>
      </w:r>
      <w:r>
        <w:rPr>
          <w:rFonts w:hint="cs"/>
          <w:rtl/>
        </w:rPr>
        <w:t>د</w:t>
      </w:r>
      <w:r w:rsidR="00165C22">
        <w:rPr>
          <w:rFonts w:hint="cs"/>
          <w:rtl/>
        </w:rPr>
        <w:t>ی</w:t>
      </w:r>
      <w:r>
        <w:rPr>
          <w:rFonts w:hint="cs"/>
          <w:rtl/>
        </w:rPr>
        <w:t>گر از ب</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 xml:space="preserve">روند. </w:t>
      </w:r>
    </w:p>
    <w:p w:rsidR="00A8404F" w:rsidRDefault="00A8404F" w:rsidP="00FB738D">
      <w:pPr>
        <w:pStyle w:val="a1"/>
        <w:rPr>
          <w:rtl/>
        </w:rPr>
      </w:pPr>
      <w:r>
        <w:rPr>
          <w:rFonts w:hint="cs"/>
          <w:rtl/>
        </w:rPr>
        <w:t>نتائج پذ</w:t>
      </w:r>
      <w:r w:rsidR="00165C22">
        <w:rPr>
          <w:rFonts w:hint="cs"/>
          <w:rtl/>
        </w:rPr>
        <w:t>ی</w:t>
      </w:r>
      <w:r>
        <w:rPr>
          <w:rFonts w:hint="cs"/>
          <w:rtl/>
        </w:rPr>
        <w:t>رش</w:t>
      </w:r>
      <w:r w:rsidR="00553673">
        <w:rPr>
          <w:rFonts w:hint="cs"/>
          <w:rtl/>
        </w:rPr>
        <w:t xml:space="preserve"> ب</w:t>
      </w:r>
      <w:r w:rsidR="00954E7E">
        <w:rPr>
          <w:rFonts w:hint="cs"/>
          <w:rtl/>
        </w:rPr>
        <w:t>ی‌</w:t>
      </w:r>
      <w:r>
        <w:rPr>
          <w:rFonts w:hint="cs"/>
          <w:rtl/>
        </w:rPr>
        <w:t>چون و چرا</w:t>
      </w:r>
      <w:r w:rsidR="00954E7E">
        <w:rPr>
          <w:rFonts w:hint="cs"/>
          <w:rtl/>
        </w:rPr>
        <w:t xml:space="preserve">ی </w:t>
      </w:r>
      <w:r>
        <w:rPr>
          <w:rFonts w:hint="cs"/>
          <w:rtl/>
        </w:rPr>
        <w:t xml:space="preserve">اقتدار مطلق، </w:t>
      </w:r>
      <w:r w:rsidR="00165C22">
        <w:rPr>
          <w:rFonts w:hint="cs"/>
          <w:rtl/>
        </w:rPr>
        <w:t>ک</w:t>
      </w:r>
      <w:r>
        <w:rPr>
          <w:rFonts w:hint="cs"/>
          <w:rtl/>
        </w:rPr>
        <w:t>ه از امامتٍ مواز</w:t>
      </w:r>
      <w:r w:rsidR="00954E7E">
        <w:rPr>
          <w:rFonts w:hint="cs"/>
          <w:rtl/>
        </w:rPr>
        <w:t xml:space="preserve">ی </w:t>
      </w:r>
      <w:r>
        <w:rPr>
          <w:rFonts w:hint="cs"/>
          <w:rtl/>
        </w:rPr>
        <w:t>با نبوت پد</w:t>
      </w:r>
      <w:r w:rsidR="00165C22">
        <w:rPr>
          <w:rFonts w:hint="cs"/>
          <w:rtl/>
        </w:rPr>
        <w:t>ی</w:t>
      </w:r>
      <w:r>
        <w:rPr>
          <w:rFonts w:hint="cs"/>
          <w:rtl/>
        </w:rPr>
        <w:t>د</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و وضع اح</w:t>
      </w:r>
      <w:r w:rsidR="00165C22">
        <w:rPr>
          <w:rFonts w:hint="cs"/>
          <w:rtl/>
        </w:rPr>
        <w:t>ک</w:t>
      </w:r>
      <w:r>
        <w:rPr>
          <w:rFonts w:hint="cs"/>
          <w:rtl/>
        </w:rPr>
        <w:t>ام شر</w:t>
      </w:r>
      <w:r w:rsidR="00165C22">
        <w:rPr>
          <w:rFonts w:hint="cs"/>
          <w:rtl/>
        </w:rPr>
        <w:t>ی</w:t>
      </w:r>
      <w:r>
        <w:rPr>
          <w:rFonts w:hint="cs"/>
          <w:rtl/>
        </w:rPr>
        <w:t>عت، منسوخ ساختن اح</w:t>
      </w:r>
      <w:r w:rsidR="00165C22">
        <w:rPr>
          <w:rFonts w:hint="cs"/>
          <w:rtl/>
        </w:rPr>
        <w:t>ک</w:t>
      </w:r>
      <w:r>
        <w:rPr>
          <w:rFonts w:hint="cs"/>
          <w:rtl/>
        </w:rPr>
        <w:t>ام ثابت شده از نصوص قط</w:t>
      </w:r>
      <w:r w:rsidR="00165C22">
        <w:rPr>
          <w:rFonts w:hint="cs"/>
          <w:rtl/>
        </w:rPr>
        <w:t>ی</w:t>
      </w:r>
      <w:r>
        <w:rPr>
          <w:rFonts w:hint="cs"/>
          <w:rtl/>
        </w:rPr>
        <w:t>عه، از اخت</w:t>
      </w:r>
      <w:r w:rsidR="00165C22">
        <w:rPr>
          <w:rFonts w:hint="cs"/>
          <w:rtl/>
        </w:rPr>
        <w:t>ی</w:t>
      </w:r>
      <w:r>
        <w:rPr>
          <w:rFonts w:hint="cs"/>
          <w:rtl/>
        </w:rPr>
        <w:t>اراتش است تا به ا</w:t>
      </w:r>
      <w:r w:rsidR="00165C22">
        <w:rPr>
          <w:rFonts w:hint="cs"/>
          <w:rtl/>
        </w:rPr>
        <w:t>ی</w:t>
      </w:r>
      <w:r>
        <w:rPr>
          <w:rFonts w:hint="cs"/>
          <w:rtl/>
        </w:rPr>
        <w:t>ن حد به دن</w:t>
      </w:r>
      <w:r w:rsidR="00165C22">
        <w:rPr>
          <w:rFonts w:hint="cs"/>
          <w:rtl/>
        </w:rPr>
        <w:t>ی</w:t>
      </w:r>
      <w:r>
        <w:rPr>
          <w:rFonts w:hint="cs"/>
          <w:rtl/>
        </w:rPr>
        <w:t>ا نما</w:t>
      </w:r>
      <w:r w:rsidR="00165C22">
        <w:rPr>
          <w:rFonts w:hint="cs"/>
          <w:rtl/>
        </w:rPr>
        <w:t>ی</w:t>
      </w:r>
      <w:r>
        <w:rPr>
          <w:rFonts w:hint="cs"/>
          <w:rtl/>
        </w:rPr>
        <w:t xml:space="preserve">ان گشت </w:t>
      </w:r>
      <w:r w:rsidR="00165C22">
        <w:rPr>
          <w:rFonts w:hint="cs"/>
          <w:rtl/>
        </w:rPr>
        <w:t>ک</w:t>
      </w:r>
      <w:r>
        <w:rPr>
          <w:rFonts w:hint="cs"/>
          <w:rtl/>
        </w:rPr>
        <w:t>ه ا</w:t>
      </w:r>
      <w:r w:rsidR="00165C22">
        <w:rPr>
          <w:rFonts w:hint="cs"/>
          <w:rtl/>
        </w:rPr>
        <w:t>ی</w:t>
      </w:r>
      <w:r>
        <w:rPr>
          <w:rFonts w:hint="cs"/>
          <w:rtl/>
        </w:rPr>
        <w:t>ن اقتدار، هر ر</w:t>
      </w:r>
      <w:r w:rsidR="00165C22">
        <w:rPr>
          <w:rFonts w:hint="cs"/>
          <w:rtl/>
        </w:rPr>
        <w:t>ک</w:t>
      </w:r>
      <w:r>
        <w:rPr>
          <w:rFonts w:hint="cs"/>
          <w:rtl/>
        </w:rPr>
        <w:t>ن د</w:t>
      </w:r>
      <w:r w:rsidR="00165C22">
        <w:rPr>
          <w:rFonts w:hint="cs"/>
          <w:rtl/>
        </w:rPr>
        <w:t>ی</w:t>
      </w:r>
      <w:r>
        <w:rPr>
          <w:rFonts w:hint="cs"/>
          <w:rtl/>
        </w:rPr>
        <w:t>ن</w:t>
      </w:r>
      <w:r w:rsidR="00954E7E">
        <w:rPr>
          <w:rFonts w:hint="cs"/>
          <w:rtl/>
        </w:rPr>
        <w:t xml:space="preserve">ی </w:t>
      </w:r>
      <w:r>
        <w:rPr>
          <w:rFonts w:hint="cs"/>
          <w:rtl/>
        </w:rPr>
        <w:t>و هر ح</w:t>
      </w:r>
      <w:r w:rsidR="00165C22">
        <w:rPr>
          <w:rFonts w:hint="cs"/>
          <w:rtl/>
        </w:rPr>
        <w:t>ک</w:t>
      </w:r>
      <w:r>
        <w:rPr>
          <w:rFonts w:hint="cs"/>
          <w:rtl/>
        </w:rPr>
        <w:t>م شرع</w:t>
      </w:r>
      <w:r w:rsidR="00954E7E">
        <w:rPr>
          <w:rFonts w:hint="cs"/>
          <w:rtl/>
        </w:rPr>
        <w:t xml:space="preserve">ی </w:t>
      </w:r>
      <w:r>
        <w:rPr>
          <w:rFonts w:hint="cs"/>
          <w:rtl/>
        </w:rPr>
        <w:t>و فرض</w:t>
      </w:r>
      <w:r w:rsidR="00165C22">
        <w:rPr>
          <w:rFonts w:hint="cs"/>
          <w:rtl/>
        </w:rPr>
        <w:t>ی</w:t>
      </w:r>
      <w:r>
        <w:rPr>
          <w:rFonts w:hint="cs"/>
          <w:rtl/>
        </w:rPr>
        <w:t>ه اسلام</w:t>
      </w:r>
      <w:r w:rsidR="00954E7E">
        <w:rPr>
          <w:rFonts w:hint="cs"/>
          <w:rtl/>
        </w:rPr>
        <w:t xml:space="preserve">ی </w:t>
      </w:r>
      <w:r>
        <w:rPr>
          <w:rFonts w:hint="cs"/>
          <w:rtl/>
        </w:rPr>
        <w:t xml:space="preserve">را </w:t>
      </w:r>
      <w:r w:rsidR="00165C22">
        <w:rPr>
          <w:rFonts w:hint="cs"/>
          <w:rtl/>
        </w:rPr>
        <w:t>ک</w:t>
      </w:r>
      <w:r>
        <w:rPr>
          <w:rFonts w:hint="cs"/>
          <w:rtl/>
        </w:rPr>
        <w:t>ه بخواهد بخاطر مصالح حزب</w:t>
      </w:r>
      <w:r w:rsidR="00954E7E">
        <w:rPr>
          <w:rFonts w:hint="cs"/>
          <w:rtl/>
        </w:rPr>
        <w:t xml:space="preserve">ی </w:t>
      </w:r>
      <w:r>
        <w:rPr>
          <w:rFonts w:hint="cs"/>
          <w:rtl/>
        </w:rPr>
        <w:t>و س</w:t>
      </w:r>
      <w:r w:rsidR="00165C22">
        <w:rPr>
          <w:rFonts w:hint="cs"/>
          <w:rtl/>
        </w:rPr>
        <w:t>ی</w:t>
      </w:r>
      <w:r>
        <w:rPr>
          <w:rFonts w:hint="cs"/>
          <w:rtl/>
        </w:rPr>
        <w:t>اس</w:t>
      </w:r>
      <w:r w:rsidR="00954E7E">
        <w:rPr>
          <w:rFonts w:hint="cs"/>
          <w:rtl/>
        </w:rPr>
        <w:t>ی،‌</w:t>
      </w:r>
      <w:r>
        <w:rPr>
          <w:rFonts w:hint="cs"/>
          <w:rtl/>
        </w:rPr>
        <w:t xml:space="preserve"> بنا به اجتهاد امام مجتهد </w:t>
      </w:r>
      <w:r w:rsidR="00165C22">
        <w:rPr>
          <w:rFonts w:hint="cs"/>
          <w:rtl/>
        </w:rPr>
        <w:t>ک</w:t>
      </w:r>
      <w:r>
        <w:rPr>
          <w:rFonts w:hint="cs"/>
          <w:rtl/>
        </w:rPr>
        <w:t>ه مأمور من الله و معصوم است</w:t>
      </w:r>
      <w:r w:rsidR="00553673">
        <w:rPr>
          <w:rFonts w:hint="cs"/>
          <w:rtl/>
        </w:rPr>
        <w:t xml:space="preserve"> م</w:t>
      </w:r>
      <w:r w:rsidR="00954E7E">
        <w:rPr>
          <w:rFonts w:hint="cs"/>
          <w:rtl/>
        </w:rPr>
        <w:t>ی‌</w:t>
      </w:r>
      <w:r>
        <w:rPr>
          <w:rFonts w:hint="cs"/>
          <w:rtl/>
        </w:rPr>
        <w:t>تواند از ب</w:t>
      </w:r>
      <w:r w:rsidR="00165C22">
        <w:rPr>
          <w:rFonts w:hint="cs"/>
          <w:rtl/>
        </w:rPr>
        <w:t>ی</w:t>
      </w:r>
      <w:r>
        <w:rPr>
          <w:rFonts w:hint="cs"/>
          <w:rtl/>
        </w:rPr>
        <w:t xml:space="preserve">ن ببرد. </w:t>
      </w:r>
    </w:p>
    <w:p w:rsidR="00A8404F" w:rsidRDefault="00A8404F" w:rsidP="00FB738D">
      <w:pPr>
        <w:pStyle w:val="a1"/>
        <w:rPr>
          <w:rtl/>
        </w:rPr>
      </w:pPr>
      <w:r>
        <w:rPr>
          <w:rFonts w:hint="cs"/>
          <w:rtl/>
        </w:rPr>
        <w:t>تازه تر</w:t>
      </w:r>
      <w:r w:rsidR="00165C22">
        <w:rPr>
          <w:rFonts w:hint="cs"/>
          <w:rtl/>
        </w:rPr>
        <w:t>ی</w:t>
      </w:r>
      <w:r>
        <w:rPr>
          <w:rFonts w:hint="cs"/>
          <w:rtl/>
        </w:rPr>
        <w:t>ن مثال برا</w:t>
      </w:r>
      <w:r w:rsidR="00954E7E">
        <w:rPr>
          <w:rFonts w:hint="cs"/>
          <w:rtl/>
        </w:rPr>
        <w:t xml:space="preserve">ی </w:t>
      </w:r>
      <w:r>
        <w:rPr>
          <w:rFonts w:hint="cs"/>
          <w:rtl/>
        </w:rPr>
        <w:t>ا</w:t>
      </w:r>
      <w:r w:rsidR="00165C22">
        <w:rPr>
          <w:rFonts w:hint="cs"/>
          <w:rtl/>
        </w:rPr>
        <w:t>ی</w:t>
      </w:r>
      <w:r>
        <w:rPr>
          <w:rFonts w:hint="cs"/>
          <w:rtl/>
        </w:rPr>
        <w:t>ن، پ</w:t>
      </w:r>
      <w:r w:rsidR="00165C22">
        <w:rPr>
          <w:rFonts w:hint="cs"/>
          <w:rtl/>
        </w:rPr>
        <w:t>ی</w:t>
      </w:r>
      <w:r>
        <w:rPr>
          <w:rFonts w:hint="cs"/>
          <w:rtl/>
        </w:rPr>
        <w:t>غام خم</w:t>
      </w:r>
      <w:r w:rsidR="00165C22">
        <w:rPr>
          <w:rFonts w:hint="cs"/>
          <w:rtl/>
        </w:rPr>
        <w:t>ی</w:t>
      </w:r>
      <w:r>
        <w:rPr>
          <w:rFonts w:hint="cs"/>
          <w:rtl/>
        </w:rPr>
        <w:t>ن</w:t>
      </w:r>
      <w:r w:rsidR="00954E7E">
        <w:rPr>
          <w:rFonts w:hint="cs"/>
          <w:rtl/>
        </w:rPr>
        <w:t xml:space="preserve">ی </w:t>
      </w:r>
      <w:r>
        <w:rPr>
          <w:rFonts w:hint="cs"/>
          <w:rtl/>
        </w:rPr>
        <w:t>به خامنه</w:t>
      </w:r>
      <w:r w:rsidR="00FB738D">
        <w:rPr>
          <w:rFonts w:hint="eastAsia"/>
          <w:rtl/>
        </w:rPr>
        <w:t>‌</w:t>
      </w:r>
      <w:r>
        <w:rPr>
          <w:rFonts w:hint="cs"/>
          <w:rtl/>
        </w:rPr>
        <w:t>ا</w:t>
      </w:r>
      <w:r w:rsidR="00954E7E">
        <w:rPr>
          <w:rFonts w:hint="cs"/>
          <w:rtl/>
        </w:rPr>
        <w:t xml:space="preserve">ی </w:t>
      </w:r>
      <w:r>
        <w:rPr>
          <w:rFonts w:hint="cs"/>
          <w:rtl/>
        </w:rPr>
        <w:t xml:space="preserve">است </w:t>
      </w:r>
      <w:r w:rsidR="00165C22">
        <w:rPr>
          <w:rFonts w:hint="cs"/>
          <w:rtl/>
        </w:rPr>
        <w:t>ک</w:t>
      </w:r>
      <w:r>
        <w:rPr>
          <w:rFonts w:hint="cs"/>
          <w:rtl/>
        </w:rPr>
        <w:t>ه روزنامه «</w:t>
      </w:r>
      <w:r w:rsidR="00165C22">
        <w:rPr>
          <w:rFonts w:hint="cs"/>
          <w:rtl/>
        </w:rPr>
        <w:t>کی</w:t>
      </w:r>
      <w:r>
        <w:rPr>
          <w:rFonts w:hint="cs"/>
          <w:rtl/>
        </w:rPr>
        <w:t>هان لندن» در شماره 182، تار</w:t>
      </w:r>
      <w:r w:rsidR="00165C22">
        <w:rPr>
          <w:rFonts w:hint="cs"/>
          <w:rtl/>
        </w:rPr>
        <w:t>ی</w:t>
      </w:r>
      <w:r>
        <w:rPr>
          <w:rFonts w:hint="cs"/>
          <w:rtl/>
        </w:rPr>
        <w:t>خ 23 جماد</w:t>
      </w:r>
      <w:r w:rsidR="00954E7E">
        <w:rPr>
          <w:rFonts w:hint="cs"/>
          <w:rtl/>
        </w:rPr>
        <w:t xml:space="preserve">ی </w:t>
      </w:r>
      <w:r>
        <w:rPr>
          <w:rFonts w:hint="cs"/>
          <w:rtl/>
        </w:rPr>
        <w:t>الاول</w:t>
      </w:r>
      <w:r w:rsidR="00954E7E">
        <w:rPr>
          <w:rFonts w:hint="cs"/>
          <w:rtl/>
        </w:rPr>
        <w:t xml:space="preserve">ی </w:t>
      </w:r>
      <w:r>
        <w:rPr>
          <w:rFonts w:hint="cs"/>
          <w:rtl/>
        </w:rPr>
        <w:t>سال 1408 هـ خود، در ت</w:t>
      </w:r>
      <w:r w:rsidR="00165C22">
        <w:rPr>
          <w:rFonts w:hint="cs"/>
          <w:rtl/>
        </w:rPr>
        <w:t>ی</w:t>
      </w:r>
      <w:r>
        <w:rPr>
          <w:rFonts w:hint="cs"/>
          <w:rtl/>
        </w:rPr>
        <w:t xml:space="preserve">تر خود نوشته است: </w:t>
      </w:r>
    </w:p>
    <w:p w:rsidR="00A8404F" w:rsidRDefault="00A8404F" w:rsidP="00FB738D">
      <w:pPr>
        <w:pStyle w:val="a1"/>
        <w:rPr>
          <w:rtl/>
        </w:rPr>
      </w:pPr>
      <w:r>
        <w:rPr>
          <w:rFonts w:hint="cs"/>
          <w:rtl/>
        </w:rPr>
        <w:t>«ح</w:t>
      </w:r>
      <w:r w:rsidR="00165C22">
        <w:rPr>
          <w:rFonts w:hint="cs"/>
          <w:rtl/>
        </w:rPr>
        <w:t>ک</w:t>
      </w:r>
      <w:r>
        <w:rPr>
          <w:rFonts w:hint="cs"/>
          <w:rtl/>
        </w:rPr>
        <w:t>ومت</w:t>
      </w:r>
      <w:r w:rsidR="00553673">
        <w:rPr>
          <w:rFonts w:hint="cs"/>
          <w:rtl/>
        </w:rPr>
        <w:t xml:space="preserve"> م</w:t>
      </w:r>
      <w:r w:rsidR="00954E7E">
        <w:rPr>
          <w:rFonts w:hint="cs"/>
          <w:rtl/>
        </w:rPr>
        <w:t>ی‌</w:t>
      </w:r>
      <w:r>
        <w:rPr>
          <w:rFonts w:hint="cs"/>
          <w:rtl/>
        </w:rPr>
        <w:t>تواند مساجد را تعط</w:t>
      </w:r>
      <w:r w:rsidR="00165C22">
        <w:rPr>
          <w:rFonts w:hint="cs"/>
          <w:rtl/>
        </w:rPr>
        <w:t>ی</w:t>
      </w:r>
      <w:r>
        <w:rPr>
          <w:rFonts w:hint="cs"/>
          <w:rtl/>
        </w:rPr>
        <w:t xml:space="preserve">ل </w:t>
      </w:r>
      <w:r w:rsidR="00165C22">
        <w:rPr>
          <w:rFonts w:hint="cs"/>
          <w:rtl/>
        </w:rPr>
        <w:t>ی</w:t>
      </w:r>
      <w:r>
        <w:rPr>
          <w:rFonts w:hint="cs"/>
          <w:rtl/>
        </w:rPr>
        <w:t xml:space="preserve">ا منهدم </w:t>
      </w:r>
      <w:r w:rsidR="00165C22">
        <w:rPr>
          <w:rFonts w:hint="cs"/>
          <w:rtl/>
        </w:rPr>
        <w:t>ک</w:t>
      </w:r>
      <w:r>
        <w:rPr>
          <w:rFonts w:hint="cs"/>
          <w:rtl/>
        </w:rPr>
        <w:t>ند و ح</w:t>
      </w:r>
      <w:r w:rsidR="00165C22">
        <w:rPr>
          <w:rFonts w:hint="cs"/>
          <w:rtl/>
        </w:rPr>
        <w:t>ک</w:t>
      </w:r>
      <w:r>
        <w:rPr>
          <w:rFonts w:hint="cs"/>
          <w:rtl/>
        </w:rPr>
        <w:t xml:space="preserve">ومت بر نماز و روزه مقدم است». </w:t>
      </w:r>
    </w:p>
    <w:p w:rsidR="00A8404F" w:rsidRDefault="00A8404F" w:rsidP="00FB738D">
      <w:pPr>
        <w:pStyle w:val="a1"/>
        <w:rPr>
          <w:rtl/>
        </w:rPr>
      </w:pPr>
      <w:r>
        <w:rPr>
          <w:rFonts w:hint="cs"/>
          <w:rtl/>
        </w:rPr>
        <w:t>در ا</w:t>
      </w:r>
      <w:r w:rsidR="00165C22">
        <w:rPr>
          <w:rFonts w:hint="cs"/>
          <w:rtl/>
        </w:rPr>
        <w:t>ی</w:t>
      </w:r>
      <w:r>
        <w:rPr>
          <w:rFonts w:hint="cs"/>
          <w:rtl/>
        </w:rPr>
        <w:t>ن پ</w:t>
      </w:r>
      <w:r w:rsidR="00165C22">
        <w:rPr>
          <w:rFonts w:hint="cs"/>
          <w:rtl/>
        </w:rPr>
        <w:t>ی</w:t>
      </w:r>
      <w:r>
        <w:rPr>
          <w:rFonts w:hint="cs"/>
          <w:rtl/>
        </w:rPr>
        <w:t xml:space="preserve">غام نوشته شده است: </w:t>
      </w:r>
    </w:p>
    <w:p w:rsidR="00A8404F" w:rsidRDefault="00A8404F" w:rsidP="00FB738D">
      <w:pPr>
        <w:pStyle w:val="a1"/>
        <w:rPr>
          <w:rtl/>
        </w:rPr>
      </w:pPr>
      <w:r>
        <w:rPr>
          <w:rFonts w:hint="cs"/>
          <w:rtl/>
        </w:rPr>
        <w:t>«ح</w:t>
      </w:r>
      <w:r w:rsidR="00165C22">
        <w:rPr>
          <w:rFonts w:hint="cs"/>
          <w:rtl/>
        </w:rPr>
        <w:t>ک</w:t>
      </w:r>
      <w:r>
        <w:rPr>
          <w:rFonts w:hint="cs"/>
          <w:rtl/>
        </w:rPr>
        <w:t>ومت، مستق</w:t>
      </w:r>
      <w:r w:rsidR="00165C22">
        <w:rPr>
          <w:rFonts w:hint="cs"/>
          <w:rtl/>
        </w:rPr>
        <w:t>ی</w:t>
      </w:r>
      <w:r>
        <w:rPr>
          <w:rFonts w:hint="cs"/>
          <w:rtl/>
        </w:rPr>
        <w:t>ماً شاخه</w:t>
      </w:r>
      <w:r w:rsidR="00FB738D">
        <w:rPr>
          <w:rFonts w:hint="eastAsia"/>
          <w:rtl/>
        </w:rPr>
        <w:t>‌</w:t>
      </w:r>
      <w:r>
        <w:rPr>
          <w:rFonts w:hint="cs"/>
          <w:rtl/>
        </w:rPr>
        <w:t>ا</w:t>
      </w:r>
      <w:r w:rsidR="00954E7E">
        <w:rPr>
          <w:rFonts w:hint="cs"/>
          <w:rtl/>
        </w:rPr>
        <w:t xml:space="preserve">ی </w:t>
      </w:r>
      <w:r>
        <w:rPr>
          <w:rFonts w:hint="cs"/>
          <w:rtl/>
        </w:rPr>
        <w:t>از ولا</w:t>
      </w:r>
      <w:r w:rsidR="00165C22">
        <w:rPr>
          <w:rFonts w:hint="cs"/>
          <w:rtl/>
        </w:rPr>
        <w:t>ی</w:t>
      </w:r>
      <w:r>
        <w:rPr>
          <w:rFonts w:hint="cs"/>
          <w:rtl/>
        </w:rPr>
        <w:t>ت رسول الله و از اوّل</w:t>
      </w:r>
      <w:r w:rsidR="00165C22">
        <w:rPr>
          <w:rFonts w:hint="cs"/>
          <w:rtl/>
        </w:rPr>
        <w:t>ی</w:t>
      </w:r>
      <w:r>
        <w:rPr>
          <w:rFonts w:hint="cs"/>
          <w:rtl/>
        </w:rPr>
        <w:t>ن و بن</w:t>
      </w:r>
      <w:r w:rsidR="00165C22">
        <w:rPr>
          <w:rFonts w:hint="cs"/>
          <w:rtl/>
        </w:rPr>
        <w:t>ی</w:t>
      </w:r>
      <w:r>
        <w:rPr>
          <w:rFonts w:hint="cs"/>
          <w:rtl/>
        </w:rPr>
        <w:t>اد</w:t>
      </w:r>
      <w:r w:rsidR="00954E7E">
        <w:rPr>
          <w:rFonts w:hint="cs"/>
          <w:rtl/>
        </w:rPr>
        <w:t xml:space="preserve">ی </w:t>
      </w:r>
      <w:r>
        <w:rPr>
          <w:rFonts w:hint="cs"/>
          <w:rtl/>
        </w:rPr>
        <w:t>تر</w:t>
      </w:r>
      <w:r w:rsidR="00165C22">
        <w:rPr>
          <w:rFonts w:hint="cs"/>
          <w:rtl/>
        </w:rPr>
        <w:t>ی</w:t>
      </w:r>
      <w:r>
        <w:rPr>
          <w:rFonts w:hint="cs"/>
          <w:rtl/>
        </w:rPr>
        <w:t>ن اح</w:t>
      </w:r>
      <w:r w:rsidR="00165C22">
        <w:rPr>
          <w:rFonts w:hint="cs"/>
          <w:rtl/>
        </w:rPr>
        <w:t>ک</w:t>
      </w:r>
      <w:r>
        <w:rPr>
          <w:rFonts w:hint="cs"/>
          <w:rtl/>
        </w:rPr>
        <w:t>ام د</w:t>
      </w:r>
      <w:r w:rsidR="00165C22">
        <w:rPr>
          <w:rFonts w:hint="cs"/>
          <w:rtl/>
        </w:rPr>
        <w:t>ی</w:t>
      </w:r>
      <w:r>
        <w:rPr>
          <w:rFonts w:hint="cs"/>
          <w:rtl/>
        </w:rPr>
        <w:t>ن است. بر تمام اح</w:t>
      </w:r>
      <w:r w:rsidR="00165C22">
        <w:rPr>
          <w:rFonts w:hint="cs"/>
          <w:rtl/>
        </w:rPr>
        <w:t>ک</w:t>
      </w:r>
      <w:r>
        <w:rPr>
          <w:rFonts w:hint="cs"/>
          <w:rtl/>
        </w:rPr>
        <w:t>ام فروع</w:t>
      </w:r>
      <w:r w:rsidR="00954E7E">
        <w:rPr>
          <w:rFonts w:hint="cs"/>
          <w:rtl/>
        </w:rPr>
        <w:t xml:space="preserve">ی </w:t>
      </w:r>
      <w:r>
        <w:rPr>
          <w:rFonts w:hint="cs"/>
          <w:rtl/>
        </w:rPr>
        <w:t>ترج</w:t>
      </w:r>
      <w:r w:rsidR="00165C22">
        <w:rPr>
          <w:rFonts w:hint="cs"/>
          <w:rtl/>
        </w:rPr>
        <w:t>ی</w:t>
      </w:r>
      <w:r>
        <w:rPr>
          <w:rFonts w:hint="cs"/>
          <w:rtl/>
        </w:rPr>
        <w:t>ح دارد؛ تا جا</w:t>
      </w:r>
      <w:r w:rsidR="00165C22">
        <w:rPr>
          <w:rFonts w:hint="cs"/>
          <w:rtl/>
        </w:rPr>
        <w:t>ی</w:t>
      </w:r>
      <w:r w:rsidR="00954E7E">
        <w:rPr>
          <w:rFonts w:hint="cs"/>
          <w:rtl/>
        </w:rPr>
        <w:t xml:space="preserve">ی </w:t>
      </w:r>
      <w:r w:rsidR="00165C22">
        <w:rPr>
          <w:rFonts w:hint="cs"/>
          <w:rtl/>
        </w:rPr>
        <w:t>ک</w:t>
      </w:r>
      <w:r>
        <w:rPr>
          <w:rFonts w:hint="cs"/>
          <w:rtl/>
        </w:rPr>
        <w:t>ه بر نماز، روزه و حج ن</w:t>
      </w:r>
      <w:r w:rsidR="00165C22">
        <w:rPr>
          <w:rFonts w:hint="cs"/>
          <w:rtl/>
        </w:rPr>
        <w:t>ی</w:t>
      </w:r>
      <w:r>
        <w:rPr>
          <w:rFonts w:hint="cs"/>
          <w:rtl/>
        </w:rPr>
        <w:t>ز مقدم است. رهبر ح</w:t>
      </w:r>
      <w:r w:rsidR="00165C22">
        <w:rPr>
          <w:rFonts w:hint="cs"/>
          <w:rtl/>
        </w:rPr>
        <w:t>ک</w:t>
      </w:r>
      <w:r>
        <w:rPr>
          <w:rFonts w:hint="cs"/>
          <w:rtl/>
        </w:rPr>
        <w:t>ومت به وقت ضرورت اجازه دارد مساجد را تعط</w:t>
      </w:r>
      <w:r w:rsidR="00165C22">
        <w:rPr>
          <w:rFonts w:hint="cs"/>
          <w:rtl/>
        </w:rPr>
        <w:t>ی</w:t>
      </w:r>
      <w:r>
        <w:rPr>
          <w:rFonts w:hint="cs"/>
          <w:rtl/>
        </w:rPr>
        <w:t>ل نما</w:t>
      </w:r>
      <w:r w:rsidR="00165C22">
        <w:rPr>
          <w:rFonts w:hint="cs"/>
          <w:rtl/>
        </w:rPr>
        <w:t>ی</w:t>
      </w:r>
      <w:r>
        <w:rPr>
          <w:rFonts w:hint="cs"/>
          <w:rtl/>
        </w:rPr>
        <w:t>د و برا</w:t>
      </w:r>
      <w:r w:rsidR="00954E7E">
        <w:rPr>
          <w:rFonts w:hint="cs"/>
          <w:rtl/>
        </w:rPr>
        <w:t xml:space="preserve">ی </w:t>
      </w:r>
      <w:r>
        <w:rPr>
          <w:rFonts w:hint="cs"/>
          <w:rtl/>
        </w:rPr>
        <w:t>او ا</w:t>
      </w:r>
      <w:r w:rsidR="00165C22">
        <w:rPr>
          <w:rFonts w:hint="cs"/>
          <w:rtl/>
        </w:rPr>
        <w:t>ی</w:t>
      </w:r>
      <w:r>
        <w:rPr>
          <w:rFonts w:hint="cs"/>
          <w:rtl/>
        </w:rPr>
        <w:t xml:space="preserve">ن هم رواست </w:t>
      </w:r>
      <w:r w:rsidR="00165C22">
        <w:rPr>
          <w:rFonts w:hint="cs"/>
          <w:rtl/>
        </w:rPr>
        <w:t>ک</w:t>
      </w:r>
      <w:r>
        <w:rPr>
          <w:rFonts w:hint="cs"/>
          <w:rtl/>
        </w:rPr>
        <w:t xml:space="preserve">ه بطور </w:t>
      </w:r>
      <w:r w:rsidR="00165C22">
        <w:rPr>
          <w:rFonts w:hint="cs"/>
          <w:rtl/>
        </w:rPr>
        <w:t>ک</w:t>
      </w:r>
      <w:r>
        <w:rPr>
          <w:rFonts w:hint="cs"/>
          <w:rtl/>
        </w:rPr>
        <w:t>ل</w:t>
      </w:r>
      <w:r w:rsidR="00954E7E">
        <w:rPr>
          <w:rFonts w:hint="cs"/>
          <w:rtl/>
        </w:rPr>
        <w:t xml:space="preserve">ی </w:t>
      </w:r>
      <w:r>
        <w:rPr>
          <w:rFonts w:hint="cs"/>
          <w:rtl/>
        </w:rPr>
        <w:t>مسجد</w:t>
      </w:r>
      <w:r w:rsidR="00954E7E">
        <w:rPr>
          <w:rFonts w:hint="cs"/>
          <w:rtl/>
        </w:rPr>
        <w:t xml:space="preserve">ی </w:t>
      </w:r>
      <w:r>
        <w:rPr>
          <w:rFonts w:hint="cs"/>
          <w:rtl/>
        </w:rPr>
        <w:t>را منهدم سازد و آن دسته از اح</w:t>
      </w:r>
      <w:r w:rsidR="00165C22">
        <w:rPr>
          <w:rFonts w:hint="cs"/>
          <w:rtl/>
        </w:rPr>
        <w:t>ک</w:t>
      </w:r>
      <w:r>
        <w:rPr>
          <w:rFonts w:hint="cs"/>
          <w:rtl/>
        </w:rPr>
        <w:t>ام اسلام</w:t>
      </w:r>
      <w:r w:rsidR="00954E7E">
        <w:rPr>
          <w:rFonts w:hint="cs"/>
          <w:rtl/>
        </w:rPr>
        <w:t xml:space="preserve">ی </w:t>
      </w:r>
      <w:r>
        <w:rPr>
          <w:rFonts w:hint="cs"/>
          <w:rtl/>
        </w:rPr>
        <w:t xml:space="preserve">را </w:t>
      </w:r>
      <w:r w:rsidR="00165C22">
        <w:rPr>
          <w:rFonts w:hint="cs"/>
          <w:rtl/>
        </w:rPr>
        <w:t>ک</w:t>
      </w:r>
      <w:r>
        <w:rPr>
          <w:rFonts w:hint="cs"/>
          <w:rtl/>
        </w:rPr>
        <w:t>ه در حال حاظر، مخالف با مفاد اسلام باشند</w:t>
      </w:r>
      <w:r w:rsidR="00553673">
        <w:rPr>
          <w:rFonts w:hint="cs"/>
          <w:rtl/>
        </w:rPr>
        <w:t xml:space="preserve"> م</w:t>
      </w:r>
      <w:r w:rsidR="00954E7E">
        <w:rPr>
          <w:rFonts w:hint="cs"/>
          <w:rtl/>
        </w:rPr>
        <w:t>ی‌</w:t>
      </w:r>
      <w:r>
        <w:rPr>
          <w:rFonts w:hint="cs"/>
          <w:rtl/>
        </w:rPr>
        <w:t xml:space="preserve">تواند بر دارد و خواه در عبادت </w:t>
      </w:r>
      <w:r w:rsidR="00165C22">
        <w:rPr>
          <w:rFonts w:hint="cs"/>
          <w:rtl/>
        </w:rPr>
        <w:t>ی</w:t>
      </w:r>
      <w:r>
        <w:rPr>
          <w:rFonts w:hint="cs"/>
          <w:rtl/>
        </w:rPr>
        <w:t>ا در چ</w:t>
      </w:r>
      <w:r w:rsidR="00165C22">
        <w:rPr>
          <w:rFonts w:hint="cs"/>
          <w:rtl/>
        </w:rPr>
        <w:t>ی</w:t>
      </w:r>
      <w:r>
        <w:rPr>
          <w:rFonts w:hint="cs"/>
          <w:rtl/>
        </w:rPr>
        <w:t>ز</w:t>
      </w:r>
      <w:r w:rsidR="00954E7E">
        <w:rPr>
          <w:rFonts w:hint="cs"/>
          <w:rtl/>
        </w:rPr>
        <w:t xml:space="preserve">ی </w:t>
      </w:r>
      <w:r>
        <w:rPr>
          <w:rFonts w:hint="cs"/>
          <w:rtl/>
        </w:rPr>
        <w:t>د</w:t>
      </w:r>
      <w:r w:rsidR="00165C22">
        <w:rPr>
          <w:rFonts w:hint="cs"/>
          <w:rtl/>
        </w:rPr>
        <w:t>ی</w:t>
      </w:r>
      <w:r>
        <w:rPr>
          <w:rFonts w:hint="cs"/>
          <w:rtl/>
        </w:rPr>
        <w:t>گر باشد. طبق مقتضا</w:t>
      </w:r>
      <w:r w:rsidR="00954E7E">
        <w:rPr>
          <w:rFonts w:hint="cs"/>
          <w:rtl/>
        </w:rPr>
        <w:t xml:space="preserve">ی </w:t>
      </w:r>
      <w:r>
        <w:rPr>
          <w:rFonts w:hint="cs"/>
          <w:rtl/>
        </w:rPr>
        <w:t>مفاد ممل</w:t>
      </w:r>
      <w:r w:rsidR="00165C22">
        <w:rPr>
          <w:rFonts w:hint="cs"/>
          <w:rtl/>
        </w:rPr>
        <w:t>ک</w:t>
      </w:r>
      <w:r>
        <w:rPr>
          <w:rFonts w:hint="cs"/>
          <w:rtl/>
        </w:rPr>
        <w:t>ت اسلام</w:t>
      </w:r>
      <w:r w:rsidR="00954E7E">
        <w:rPr>
          <w:rFonts w:hint="cs"/>
          <w:rtl/>
        </w:rPr>
        <w:t>ی،‌</w:t>
      </w:r>
      <w:r>
        <w:rPr>
          <w:rFonts w:hint="cs"/>
          <w:rtl/>
        </w:rPr>
        <w:t xml:space="preserve"> ح</w:t>
      </w:r>
      <w:r w:rsidR="00165C22">
        <w:rPr>
          <w:rFonts w:hint="cs"/>
          <w:rtl/>
        </w:rPr>
        <w:t>ک</w:t>
      </w:r>
      <w:r>
        <w:rPr>
          <w:rFonts w:hint="cs"/>
          <w:rtl/>
        </w:rPr>
        <w:t>ومت</w:t>
      </w:r>
      <w:r w:rsidR="00553673">
        <w:rPr>
          <w:rFonts w:hint="cs"/>
          <w:rtl/>
        </w:rPr>
        <w:t xml:space="preserve"> م</w:t>
      </w:r>
      <w:r w:rsidR="00954E7E">
        <w:rPr>
          <w:rFonts w:hint="cs"/>
          <w:rtl/>
        </w:rPr>
        <w:t>ی‌</w:t>
      </w:r>
      <w:r>
        <w:rPr>
          <w:rFonts w:hint="cs"/>
          <w:rtl/>
        </w:rPr>
        <w:t xml:space="preserve">تواند حج را </w:t>
      </w:r>
      <w:r w:rsidR="00165C22">
        <w:rPr>
          <w:rFonts w:hint="cs"/>
          <w:rtl/>
        </w:rPr>
        <w:t>ک</w:t>
      </w:r>
      <w:r>
        <w:rPr>
          <w:rFonts w:hint="cs"/>
          <w:rtl/>
        </w:rPr>
        <w:t xml:space="preserve">ه </w:t>
      </w:r>
      <w:r w:rsidR="00165C22">
        <w:rPr>
          <w:rFonts w:hint="cs"/>
          <w:rtl/>
        </w:rPr>
        <w:t>یک</w:t>
      </w:r>
      <w:r w:rsidR="00954E7E">
        <w:rPr>
          <w:rFonts w:hint="cs"/>
          <w:rtl/>
        </w:rPr>
        <w:t xml:space="preserve">ی </w:t>
      </w:r>
      <w:r>
        <w:rPr>
          <w:rFonts w:hint="cs"/>
          <w:rtl/>
        </w:rPr>
        <w:t>از مهمتر</w:t>
      </w:r>
      <w:r w:rsidR="00165C22">
        <w:rPr>
          <w:rFonts w:hint="cs"/>
          <w:rtl/>
        </w:rPr>
        <w:t>ی</w:t>
      </w:r>
      <w:r>
        <w:rPr>
          <w:rFonts w:hint="cs"/>
          <w:rtl/>
        </w:rPr>
        <w:t>ن فر</w:t>
      </w:r>
      <w:r w:rsidR="00165C22">
        <w:rPr>
          <w:rFonts w:hint="cs"/>
          <w:rtl/>
        </w:rPr>
        <w:t>ی</w:t>
      </w:r>
      <w:r>
        <w:rPr>
          <w:rFonts w:hint="cs"/>
          <w:rtl/>
        </w:rPr>
        <w:t>ضه از فرائض اسلام</w:t>
      </w:r>
      <w:r w:rsidR="00553673">
        <w:rPr>
          <w:rFonts w:hint="cs"/>
          <w:rtl/>
        </w:rPr>
        <w:t xml:space="preserve"> م</w:t>
      </w:r>
      <w:r w:rsidR="00954E7E">
        <w:rPr>
          <w:rFonts w:hint="cs"/>
          <w:rtl/>
        </w:rPr>
        <w:t>ی‌</w:t>
      </w:r>
      <w:r>
        <w:rPr>
          <w:rFonts w:hint="cs"/>
          <w:rtl/>
        </w:rPr>
        <w:t xml:space="preserve">باشد بر دارد. چرا </w:t>
      </w:r>
      <w:r w:rsidR="00165C22">
        <w:rPr>
          <w:rFonts w:hint="cs"/>
          <w:rtl/>
        </w:rPr>
        <w:t>ک</w:t>
      </w:r>
      <w:r>
        <w:rPr>
          <w:rFonts w:hint="cs"/>
          <w:rtl/>
        </w:rPr>
        <w:t>ه ا</w:t>
      </w:r>
      <w:r w:rsidR="00165C22">
        <w:rPr>
          <w:rFonts w:hint="cs"/>
          <w:rtl/>
        </w:rPr>
        <w:t>ی</w:t>
      </w:r>
      <w:r>
        <w:rPr>
          <w:rFonts w:hint="cs"/>
          <w:rtl/>
        </w:rPr>
        <w:t>ن ح</w:t>
      </w:r>
      <w:r w:rsidR="00165C22">
        <w:rPr>
          <w:rFonts w:hint="cs"/>
          <w:rtl/>
        </w:rPr>
        <w:t>ک</w:t>
      </w:r>
      <w:r>
        <w:rPr>
          <w:rFonts w:hint="cs"/>
          <w:rtl/>
        </w:rPr>
        <w:t>ومت بجا</w:t>
      </w:r>
      <w:r w:rsidR="00954E7E">
        <w:rPr>
          <w:rFonts w:hint="cs"/>
          <w:rtl/>
        </w:rPr>
        <w:t xml:space="preserve">ی </w:t>
      </w:r>
      <w:r>
        <w:rPr>
          <w:rFonts w:hint="cs"/>
          <w:rtl/>
        </w:rPr>
        <w:t>خود، ولا</w:t>
      </w:r>
      <w:r w:rsidR="00165C22">
        <w:rPr>
          <w:rFonts w:hint="cs"/>
          <w:rtl/>
        </w:rPr>
        <w:t>ی</w:t>
      </w:r>
      <w:r>
        <w:rPr>
          <w:rFonts w:hint="cs"/>
          <w:rtl/>
        </w:rPr>
        <w:t>ت آزاد اله</w:t>
      </w:r>
      <w:r w:rsidR="00954E7E">
        <w:rPr>
          <w:rFonts w:hint="cs"/>
          <w:rtl/>
        </w:rPr>
        <w:t xml:space="preserve">ی </w:t>
      </w:r>
      <w:r>
        <w:rPr>
          <w:rFonts w:hint="cs"/>
          <w:rtl/>
        </w:rPr>
        <w:t>است»</w:t>
      </w:r>
      <w:r w:rsidRPr="00FB738D">
        <w:rPr>
          <w:vertAlign w:val="superscript"/>
          <w:rtl/>
        </w:rPr>
        <w:footnoteReference w:id="102"/>
      </w:r>
      <w:r w:rsidR="00FB738D">
        <w:rPr>
          <w:rFonts w:hint="cs"/>
          <w:rtl/>
        </w:rPr>
        <w:t>.</w:t>
      </w:r>
      <w:r w:rsidRPr="00FB738D">
        <w:rPr>
          <w:rFonts w:hint="cs"/>
          <w:rtl/>
        </w:rPr>
        <w:t xml:space="preserve"> </w:t>
      </w:r>
    </w:p>
    <w:p w:rsidR="00A8404F" w:rsidRDefault="00A8404F" w:rsidP="00FB738D">
      <w:pPr>
        <w:pStyle w:val="a1"/>
        <w:rPr>
          <w:rtl/>
        </w:rPr>
      </w:pPr>
      <w:r>
        <w:rPr>
          <w:rFonts w:hint="cs"/>
          <w:rtl/>
        </w:rPr>
        <w:t>و بد</w:t>
      </w:r>
      <w:r w:rsidR="00165C22">
        <w:rPr>
          <w:rFonts w:hint="cs"/>
          <w:rtl/>
        </w:rPr>
        <w:t>ی</w:t>
      </w:r>
      <w:r>
        <w:rPr>
          <w:rFonts w:hint="cs"/>
          <w:rtl/>
        </w:rPr>
        <w:t>ه</w:t>
      </w:r>
      <w:r w:rsidR="00954E7E">
        <w:rPr>
          <w:rFonts w:hint="cs"/>
          <w:rtl/>
        </w:rPr>
        <w:t xml:space="preserve">ی </w:t>
      </w:r>
      <w:r>
        <w:rPr>
          <w:rFonts w:hint="cs"/>
          <w:rtl/>
        </w:rPr>
        <w:t xml:space="preserve">است </w:t>
      </w:r>
      <w:r w:rsidR="00165C22">
        <w:rPr>
          <w:rFonts w:hint="cs"/>
          <w:rtl/>
        </w:rPr>
        <w:t>ک</w:t>
      </w:r>
      <w:r>
        <w:rPr>
          <w:rFonts w:hint="cs"/>
          <w:rtl/>
        </w:rPr>
        <w:t>ه ا</w:t>
      </w:r>
      <w:r w:rsidR="00165C22">
        <w:rPr>
          <w:rFonts w:hint="cs"/>
          <w:rtl/>
        </w:rPr>
        <w:t>ی</w:t>
      </w:r>
      <w:r>
        <w:rPr>
          <w:rFonts w:hint="cs"/>
          <w:rtl/>
        </w:rPr>
        <w:t xml:space="preserve">ن عمل </w:t>
      </w:r>
      <w:r w:rsidR="00165C22">
        <w:rPr>
          <w:rFonts w:hint="cs"/>
          <w:rtl/>
        </w:rPr>
        <w:t>ی</w:t>
      </w:r>
      <w:r>
        <w:rPr>
          <w:rFonts w:hint="cs"/>
          <w:rtl/>
        </w:rPr>
        <w:t>عن</w:t>
      </w:r>
      <w:r w:rsidR="00165C22">
        <w:rPr>
          <w:rFonts w:hint="cs"/>
          <w:rtl/>
        </w:rPr>
        <w:t>ی</w:t>
      </w:r>
      <w:r>
        <w:rPr>
          <w:rFonts w:hint="cs"/>
          <w:rtl/>
        </w:rPr>
        <w:t>: تصرف آزادانه در اح</w:t>
      </w:r>
      <w:r w:rsidR="00165C22">
        <w:rPr>
          <w:rFonts w:hint="cs"/>
          <w:rtl/>
        </w:rPr>
        <w:t>ک</w:t>
      </w:r>
      <w:r>
        <w:rPr>
          <w:rFonts w:hint="cs"/>
          <w:rtl/>
        </w:rPr>
        <w:t>ام شر</w:t>
      </w:r>
      <w:r w:rsidR="00165C22">
        <w:rPr>
          <w:rFonts w:hint="cs"/>
          <w:rtl/>
        </w:rPr>
        <w:t>ی</w:t>
      </w:r>
      <w:r>
        <w:rPr>
          <w:rFonts w:hint="cs"/>
          <w:rtl/>
        </w:rPr>
        <w:t xml:space="preserve">عت، منسوخ </w:t>
      </w:r>
      <w:r w:rsidR="00165C22">
        <w:rPr>
          <w:rFonts w:hint="cs"/>
          <w:rtl/>
        </w:rPr>
        <w:t>ی</w:t>
      </w:r>
      <w:r>
        <w:rPr>
          <w:rFonts w:hint="cs"/>
          <w:rtl/>
        </w:rPr>
        <w:t>ا از ب</w:t>
      </w:r>
      <w:r w:rsidR="00165C22">
        <w:rPr>
          <w:rFonts w:hint="cs"/>
          <w:rtl/>
        </w:rPr>
        <w:t>ی</w:t>
      </w:r>
      <w:r>
        <w:rPr>
          <w:rFonts w:hint="cs"/>
          <w:rtl/>
        </w:rPr>
        <w:t>ن بردن ح</w:t>
      </w:r>
      <w:r w:rsidR="00165C22">
        <w:rPr>
          <w:rFonts w:hint="cs"/>
          <w:rtl/>
        </w:rPr>
        <w:t>ک</w:t>
      </w:r>
      <w:r>
        <w:rPr>
          <w:rFonts w:hint="cs"/>
          <w:rtl/>
        </w:rPr>
        <w:t>م منصوص شرع</w:t>
      </w:r>
      <w:r w:rsidR="00954E7E">
        <w:rPr>
          <w:rFonts w:hint="cs"/>
          <w:rtl/>
        </w:rPr>
        <w:t xml:space="preserve">ی </w:t>
      </w:r>
      <w:r>
        <w:rPr>
          <w:rFonts w:hint="cs"/>
          <w:rtl/>
        </w:rPr>
        <w:t xml:space="preserve">آن هم به اجتهاد </w:t>
      </w:r>
      <w:r w:rsidR="00165C22">
        <w:rPr>
          <w:rFonts w:hint="cs"/>
          <w:rtl/>
        </w:rPr>
        <w:t>یک</w:t>
      </w:r>
      <w:r>
        <w:rPr>
          <w:rFonts w:hint="cs"/>
          <w:rtl/>
        </w:rPr>
        <w:t xml:space="preserve"> فرد </w:t>
      </w:r>
      <w:r w:rsidR="00165C22">
        <w:rPr>
          <w:rFonts w:hint="cs"/>
          <w:rtl/>
        </w:rPr>
        <w:t>ی</w:t>
      </w:r>
      <w:r>
        <w:rPr>
          <w:rFonts w:hint="cs"/>
          <w:rtl/>
        </w:rPr>
        <w:t>ا بنابر مصالح س</w:t>
      </w:r>
      <w:r w:rsidR="00165C22">
        <w:rPr>
          <w:rFonts w:hint="cs"/>
          <w:rtl/>
        </w:rPr>
        <w:t>ی</w:t>
      </w:r>
      <w:r>
        <w:rPr>
          <w:rFonts w:hint="cs"/>
          <w:rtl/>
        </w:rPr>
        <w:t>اس</w:t>
      </w:r>
      <w:r w:rsidR="00954E7E">
        <w:rPr>
          <w:rFonts w:hint="cs"/>
          <w:rtl/>
        </w:rPr>
        <w:t>ی،‌</w:t>
      </w:r>
      <w:r>
        <w:rPr>
          <w:rFonts w:hint="cs"/>
          <w:rtl/>
        </w:rPr>
        <w:t xml:space="preserve"> خطر</w:t>
      </w:r>
      <w:r w:rsidR="00954E7E">
        <w:rPr>
          <w:rFonts w:hint="cs"/>
          <w:rtl/>
        </w:rPr>
        <w:t xml:space="preserve">ی </w:t>
      </w:r>
      <w:r>
        <w:rPr>
          <w:rFonts w:hint="cs"/>
          <w:rtl/>
        </w:rPr>
        <w:t>جدِ</w:t>
      </w:r>
      <w:r w:rsidR="00954E7E">
        <w:rPr>
          <w:rFonts w:hint="cs"/>
          <w:rtl/>
        </w:rPr>
        <w:t xml:space="preserve">ی </w:t>
      </w:r>
      <w:r>
        <w:rPr>
          <w:rFonts w:hint="cs"/>
          <w:rtl/>
        </w:rPr>
        <w:t>برا</w:t>
      </w:r>
      <w:r w:rsidR="00954E7E">
        <w:rPr>
          <w:rFonts w:hint="cs"/>
          <w:rtl/>
        </w:rPr>
        <w:t xml:space="preserve">ی </w:t>
      </w:r>
      <w:r>
        <w:rPr>
          <w:rFonts w:hint="cs"/>
          <w:rtl/>
        </w:rPr>
        <w:t>د</w:t>
      </w:r>
      <w:r w:rsidR="00165C22">
        <w:rPr>
          <w:rFonts w:hint="cs"/>
          <w:rtl/>
        </w:rPr>
        <w:t>ی</w:t>
      </w:r>
      <w:r>
        <w:rPr>
          <w:rFonts w:hint="cs"/>
          <w:rtl/>
        </w:rPr>
        <w:t>ن (د</w:t>
      </w:r>
      <w:r w:rsidR="00165C22">
        <w:rPr>
          <w:rFonts w:hint="cs"/>
          <w:rtl/>
        </w:rPr>
        <w:t>ی</w:t>
      </w:r>
      <w:r>
        <w:rPr>
          <w:rFonts w:hint="cs"/>
          <w:rtl/>
        </w:rPr>
        <w:t>ن</w:t>
      </w:r>
      <w:r w:rsidR="00954E7E">
        <w:rPr>
          <w:rFonts w:hint="cs"/>
          <w:rtl/>
        </w:rPr>
        <w:t xml:space="preserve">ی </w:t>
      </w:r>
      <w:r w:rsidR="00165C22">
        <w:rPr>
          <w:rFonts w:hint="cs"/>
          <w:rtl/>
        </w:rPr>
        <w:t>ک</w:t>
      </w:r>
      <w:r>
        <w:rPr>
          <w:rFonts w:hint="cs"/>
          <w:rtl/>
        </w:rPr>
        <w:t>ه برا</w:t>
      </w:r>
      <w:r w:rsidR="00954E7E">
        <w:rPr>
          <w:rFonts w:hint="cs"/>
          <w:rtl/>
        </w:rPr>
        <w:t xml:space="preserve">ی </w:t>
      </w:r>
      <w:r>
        <w:rPr>
          <w:rFonts w:hint="cs"/>
          <w:rtl/>
        </w:rPr>
        <w:t>هم</w:t>
      </w:r>
      <w:r w:rsidR="00165C22">
        <w:rPr>
          <w:rFonts w:hint="cs"/>
          <w:rtl/>
        </w:rPr>
        <w:t>ی</w:t>
      </w:r>
      <w:r>
        <w:rPr>
          <w:rFonts w:hint="cs"/>
          <w:rtl/>
        </w:rPr>
        <w:t>شه با</w:t>
      </w:r>
      <w:r w:rsidR="00165C22">
        <w:rPr>
          <w:rFonts w:hint="cs"/>
          <w:rtl/>
        </w:rPr>
        <w:t>ی</w:t>
      </w:r>
      <w:r>
        <w:rPr>
          <w:rFonts w:hint="cs"/>
          <w:rtl/>
        </w:rPr>
        <w:t>د بماند و برا</w:t>
      </w:r>
      <w:r w:rsidR="00954E7E">
        <w:rPr>
          <w:rFonts w:hint="cs"/>
          <w:rtl/>
        </w:rPr>
        <w:t xml:space="preserve">ی </w:t>
      </w:r>
      <w:r>
        <w:rPr>
          <w:rFonts w:hint="cs"/>
          <w:rtl/>
        </w:rPr>
        <w:t>هم</w:t>
      </w:r>
      <w:r w:rsidR="00165C22">
        <w:rPr>
          <w:rFonts w:hint="cs"/>
          <w:rtl/>
        </w:rPr>
        <w:t>ی</w:t>
      </w:r>
      <w:r>
        <w:rPr>
          <w:rFonts w:hint="cs"/>
          <w:rtl/>
        </w:rPr>
        <w:t>شه آمده است)</w:t>
      </w:r>
      <w:r w:rsidR="00553673">
        <w:rPr>
          <w:rFonts w:hint="cs"/>
          <w:rtl/>
        </w:rPr>
        <w:t xml:space="preserve"> م</w:t>
      </w:r>
      <w:r w:rsidR="00954E7E">
        <w:rPr>
          <w:rFonts w:hint="cs"/>
          <w:rtl/>
        </w:rPr>
        <w:t>ی‌</w:t>
      </w:r>
      <w:r>
        <w:rPr>
          <w:rFonts w:hint="cs"/>
          <w:rtl/>
        </w:rPr>
        <w:t>باشد. دخالت آزادانه در د</w:t>
      </w:r>
      <w:r w:rsidR="00165C22">
        <w:rPr>
          <w:rFonts w:hint="cs"/>
          <w:rtl/>
        </w:rPr>
        <w:t>ی</w:t>
      </w:r>
      <w:r>
        <w:rPr>
          <w:rFonts w:hint="cs"/>
          <w:rtl/>
        </w:rPr>
        <w:t>ن</w:t>
      </w:r>
      <w:r w:rsidR="00553673">
        <w:rPr>
          <w:rFonts w:hint="cs"/>
          <w:rtl/>
        </w:rPr>
        <w:t xml:space="preserve"> م</w:t>
      </w:r>
      <w:r w:rsidR="00954E7E">
        <w:rPr>
          <w:rFonts w:hint="cs"/>
          <w:rtl/>
        </w:rPr>
        <w:t>ی‌</w:t>
      </w:r>
      <w:r>
        <w:rPr>
          <w:rFonts w:hint="cs"/>
          <w:rtl/>
        </w:rPr>
        <w:t xml:space="preserve">تواند به </w:t>
      </w:r>
      <w:r w:rsidR="00165C22">
        <w:rPr>
          <w:rFonts w:hint="cs"/>
          <w:rtl/>
        </w:rPr>
        <w:t>ک</w:t>
      </w:r>
      <w:r>
        <w:rPr>
          <w:rFonts w:hint="cs"/>
          <w:rtl/>
        </w:rPr>
        <w:t>ناره گ</w:t>
      </w:r>
      <w:r w:rsidR="00165C22">
        <w:rPr>
          <w:rFonts w:hint="cs"/>
          <w:rtl/>
        </w:rPr>
        <w:t>ی</w:t>
      </w:r>
      <w:r>
        <w:rPr>
          <w:rFonts w:hint="cs"/>
          <w:rtl/>
        </w:rPr>
        <w:t>ر</w:t>
      </w:r>
      <w:r w:rsidR="00954E7E">
        <w:rPr>
          <w:rFonts w:hint="cs"/>
          <w:rtl/>
        </w:rPr>
        <w:t xml:space="preserve">ی </w:t>
      </w:r>
      <w:r>
        <w:rPr>
          <w:rFonts w:hint="cs"/>
          <w:rtl/>
        </w:rPr>
        <w:t>مسلم</w:t>
      </w:r>
      <w:r w:rsidR="00165C22">
        <w:rPr>
          <w:rFonts w:hint="cs"/>
          <w:rtl/>
        </w:rPr>
        <w:t>ی</w:t>
      </w:r>
      <w:r>
        <w:rPr>
          <w:rFonts w:hint="cs"/>
          <w:rtl/>
        </w:rPr>
        <w:t xml:space="preserve">ن و </w:t>
      </w:r>
      <w:r w:rsidR="00165C22">
        <w:rPr>
          <w:rFonts w:hint="cs"/>
          <w:rtl/>
        </w:rPr>
        <w:t>ک</w:t>
      </w:r>
      <w:r>
        <w:rPr>
          <w:rFonts w:hint="cs"/>
          <w:rtl/>
        </w:rPr>
        <w:t>شورها</w:t>
      </w:r>
      <w:r w:rsidR="00954E7E">
        <w:rPr>
          <w:rFonts w:hint="cs"/>
          <w:rtl/>
        </w:rPr>
        <w:t xml:space="preserve">ی </w:t>
      </w:r>
      <w:r>
        <w:rPr>
          <w:rFonts w:hint="cs"/>
          <w:rtl/>
        </w:rPr>
        <w:t>اسلام</w:t>
      </w:r>
      <w:r w:rsidR="00954E7E">
        <w:rPr>
          <w:rFonts w:hint="cs"/>
          <w:rtl/>
        </w:rPr>
        <w:t xml:space="preserve">ی </w:t>
      </w:r>
      <w:r>
        <w:rPr>
          <w:rFonts w:hint="cs"/>
          <w:rtl/>
        </w:rPr>
        <w:t>از اسلام و به بدبخت</w:t>
      </w:r>
      <w:r w:rsidR="00954E7E">
        <w:rPr>
          <w:rFonts w:hint="cs"/>
          <w:rtl/>
        </w:rPr>
        <w:t xml:space="preserve">ی </w:t>
      </w:r>
      <w:r>
        <w:rPr>
          <w:rFonts w:hint="cs"/>
          <w:rtl/>
        </w:rPr>
        <w:t>آنان (ارتداد عمل</w:t>
      </w:r>
      <w:r w:rsidR="00954E7E">
        <w:rPr>
          <w:rFonts w:hint="cs"/>
          <w:rtl/>
        </w:rPr>
        <w:t>ی،‌</w:t>
      </w:r>
      <w:r>
        <w:rPr>
          <w:rFonts w:hint="cs"/>
          <w:rtl/>
        </w:rPr>
        <w:t xml:space="preserve"> اجتماع</w:t>
      </w:r>
      <w:r w:rsidR="00165C22">
        <w:rPr>
          <w:rFonts w:hint="cs"/>
          <w:rtl/>
        </w:rPr>
        <w:t>ی</w:t>
      </w:r>
      <w:r>
        <w:rPr>
          <w:rFonts w:hint="cs"/>
          <w:rtl/>
        </w:rPr>
        <w:t xml:space="preserve">) منجر شود. اطاعت </w:t>
      </w:r>
      <w:r w:rsidR="00165C22">
        <w:rPr>
          <w:rFonts w:hint="cs"/>
          <w:rtl/>
        </w:rPr>
        <w:t>ک</w:t>
      </w:r>
      <w:r>
        <w:rPr>
          <w:rFonts w:hint="cs"/>
          <w:rtl/>
        </w:rPr>
        <w:t>ور</w:t>
      </w:r>
      <w:r w:rsidR="00165C22">
        <w:rPr>
          <w:rFonts w:hint="cs"/>
          <w:rtl/>
        </w:rPr>
        <w:t>ک</w:t>
      </w:r>
      <w:r>
        <w:rPr>
          <w:rFonts w:hint="cs"/>
          <w:rtl/>
        </w:rPr>
        <w:t>ورانه از ا</w:t>
      </w:r>
      <w:r w:rsidR="00165C22">
        <w:rPr>
          <w:rFonts w:hint="cs"/>
          <w:rtl/>
        </w:rPr>
        <w:t>ی</w:t>
      </w:r>
      <w:r>
        <w:rPr>
          <w:rFonts w:hint="cs"/>
          <w:rtl/>
        </w:rPr>
        <w:t>ن نوع ح</w:t>
      </w:r>
      <w:r w:rsidR="00165C22">
        <w:rPr>
          <w:rFonts w:hint="cs"/>
          <w:rtl/>
        </w:rPr>
        <w:t>ک</w:t>
      </w:r>
      <w:r>
        <w:rPr>
          <w:rFonts w:hint="cs"/>
          <w:rtl/>
        </w:rPr>
        <w:t>ومت</w:t>
      </w:r>
      <w:r w:rsidR="00553673">
        <w:rPr>
          <w:rFonts w:hint="cs"/>
          <w:rtl/>
        </w:rPr>
        <w:t xml:space="preserve"> م</w:t>
      </w:r>
      <w:r w:rsidR="00954E7E">
        <w:rPr>
          <w:rFonts w:hint="cs"/>
          <w:rtl/>
        </w:rPr>
        <w:t>ی‌</w:t>
      </w:r>
      <w:r>
        <w:rPr>
          <w:rFonts w:hint="cs"/>
          <w:rtl/>
        </w:rPr>
        <w:t xml:space="preserve">تواند </w:t>
      </w:r>
      <w:r w:rsidR="00165C22">
        <w:rPr>
          <w:rFonts w:hint="cs"/>
          <w:rtl/>
        </w:rPr>
        <w:t>ک</w:t>
      </w:r>
      <w:r>
        <w:rPr>
          <w:rFonts w:hint="cs"/>
          <w:rtl/>
        </w:rPr>
        <w:t>ل د</w:t>
      </w:r>
      <w:r w:rsidR="00165C22">
        <w:rPr>
          <w:rFonts w:hint="cs"/>
          <w:rtl/>
        </w:rPr>
        <w:t>ی</w:t>
      </w:r>
      <w:r>
        <w:rPr>
          <w:rFonts w:hint="cs"/>
          <w:rtl/>
        </w:rPr>
        <w:t>ن را</w:t>
      </w:r>
      <w:r w:rsidR="00553673">
        <w:rPr>
          <w:rFonts w:hint="cs"/>
          <w:rtl/>
        </w:rPr>
        <w:t xml:space="preserve"> ب</w:t>
      </w:r>
      <w:r w:rsidR="00954E7E">
        <w:rPr>
          <w:rFonts w:hint="cs"/>
          <w:rtl/>
        </w:rPr>
        <w:t>ی‌</w:t>
      </w:r>
      <w:r>
        <w:rPr>
          <w:rFonts w:hint="cs"/>
          <w:rtl/>
        </w:rPr>
        <w:t>تأث</w:t>
      </w:r>
      <w:r w:rsidR="00165C22">
        <w:rPr>
          <w:rFonts w:hint="cs"/>
          <w:rtl/>
        </w:rPr>
        <w:t>ی</w:t>
      </w:r>
      <w:r>
        <w:rPr>
          <w:rFonts w:hint="cs"/>
          <w:rtl/>
        </w:rPr>
        <w:t>ر و ن</w:t>
      </w:r>
      <w:r w:rsidR="00165C22">
        <w:rPr>
          <w:rFonts w:hint="cs"/>
          <w:rtl/>
        </w:rPr>
        <w:t>ی</w:t>
      </w:r>
      <w:r>
        <w:rPr>
          <w:rFonts w:hint="cs"/>
          <w:rtl/>
        </w:rPr>
        <w:t>ست و نابود گرداند و دچار بحرانها</w:t>
      </w:r>
      <w:r w:rsidR="00165C22">
        <w:rPr>
          <w:rFonts w:hint="cs"/>
          <w:rtl/>
        </w:rPr>
        <w:t>ی</w:t>
      </w:r>
      <w:r w:rsidR="00954E7E">
        <w:rPr>
          <w:rFonts w:hint="cs"/>
          <w:rtl/>
        </w:rPr>
        <w:t xml:space="preserve">ی </w:t>
      </w:r>
      <w:r>
        <w:rPr>
          <w:rFonts w:hint="cs"/>
          <w:rtl/>
        </w:rPr>
        <w:t xml:space="preserve">بسازد </w:t>
      </w:r>
      <w:r w:rsidR="00165C22">
        <w:rPr>
          <w:rFonts w:hint="cs"/>
          <w:rtl/>
        </w:rPr>
        <w:t>ک</w:t>
      </w:r>
      <w:r>
        <w:rPr>
          <w:rFonts w:hint="cs"/>
          <w:rtl/>
        </w:rPr>
        <w:t>ه رها</w:t>
      </w:r>
      <w:r w:rsidR="00165C22">
        <w:rPr>
          <w:rFonts w:hint="cs"/>
          <w:rtl/>
        </w:rPr>
        <w:t>ی</w:t>
      </w:r>
      <w:r w:rsidR="00954E7E">
        <w:rPr>
          <w:rFonts w:hint="cs"/>
          <w:rtl/>
        </w:rPr>
        <w:t xml:space="preserve">ی </w:t>
      </w:r>
      <w:r>
        <w:rPr>
          <w:rFonts w:hint="cs"/>
          <w:rtl/>
        </w:rPr>
        <w:t>از آنها دشوار باشد. نمونه با ارزش جنگ</w:t>
      </w:r>
      <w:r w:rsidR="00553673">
        <w:rPr>
          <w:rFonts w:hint="cs"/>
          <w:rtl/>
        </w:rPr>
        <w:t xml:space="preserve"> ب</w:t>
      </w:r>
      <w:r w:rsidR="00954E7E">
        <w:rPr>
          <w:rFonts w:hint="cs"/>
          <w:rtl/>
        </w:rPr>
        <w:t>ی‌</w:t>
      </w:r>
      <w:r>
        <w:rPr>
          <w:rFonts w:hint="cs"/>
          <w:rtl/>
        </w:rPr>
        <w:t>هدف و طولان</w:t>
      </w:r>
      <w:r w:rsidR="00954E7E">
        <w:rPr>
          <w:rFonts w:hint="cs"/>
          <w:rtl/>
        </w:rPr>
        <w:t xml:space="preserve">ی </w:t>
      </w:r>
      <w:r>
        <w:rPr>
          <w:rFonts w:hint="cs"/>
          <w:rtl/>
        </w:rPr>
        <w:t>ب</w:t>
      </w:r>
      <w:r w:rsidR="00165C22">
        <w:rPr>
          <w:rFonts w:hint="cs"/>
          <w:rtl/>
        </w:rPr>
        <w:t>ی</w:t>
      </w:r>
      <w:r>
        <w:rPr>
          <w:rFonts w:hint="cs"/>
          <w:rtl/>
        </w:rPr>
        <w:t>ن ا</w:t>
      </w:r>
      <w:r w:rsidR="00165C22">
        <w:rPr>
          <w:rFonts w:hint="cs"/>
          <w:rtl/>
        </w:rPr>
        <w:t>ی</w:t>
      </w:r>
      <w:r>
        <w:rPr>
          <w:rFonts w:hint="cs"/>
          <w:rtl/>
        </w:rPr>
        <w:t>ران و عراق و ممال</w:t>
      </w:r>
      <w:r w:rsidR="00165C22">
        <w:rPr>
          <w:rFonts w:hint="cs"/>
          <w:rtl/>
        </w:rPr>
        <w:t>ک</w:t>
      </w:r>
      <w:r>
        <w:rPr>
          <w:rFonts w:hint="cs"/>
          <w:rtl/>
        </w:rPr>
        <w:t xml:space="preserve"> حاش</w:t>
      </w:r>
      <w:r w:rsidR="00165C22">
        <w:rPr>
          <w:rFonts w:hint="cs"/>
          <w:rtl/>
        </w:rPr>
        <w:t>ی</w:t>
      </w:r>
      <w:r>
        <w:rPr>
          <w:rFonts w:hint="cs"/>
          <w:rtl/>
        </w:rPr>
        <w:t>ه نش</w:t>
      </w:r>
      <w:r w:rsidR="00165C22">
        <w:rPr>
          <w:rFonts w:hint="cs"/>
          <w:rtl/>
        </w:rPr>
        <w:t>ی</w:t>
      </w:r>
      <w:r>
        <w:rPr>
          <w:rFonts w:hint="cs"/>
          <w:rtl/>
        </w:rPr>
        <w:t>ن خل</w:t>
      </w:r>
      <w:r w:rsidR="00165C22">
        <w:rPr>
          <w:rFonts w:hint="cs"/>
          <w:rtl/>
        </w:rPr>
        <w:t>ی</w:t>
      </w:r>
      <w:r>
        <w:rPr>
          <w:rFonts w:hint="cs"/>
          <w:rtl/>
        </w:rPr>
        <w:t xml:space="preserve">ج است </w:t>
      </w:r>
      <w:r w:rsidR="00165C22">
        <w:rPr>
          <w:rFonts w:hint="cs"/>
          <w:rtl/>
        </w:rPr>
        <w:t>ک</w:t>
      </w:r>
      <w:r>
        <w:rPr>
          <w:rFonts w:hint="cs"/>
          <w:rtl/>
        </w:rPr>
        <w:t>ه به هر دو طرف ضررها</w:t>
      </w:r>
      <w:r w:rsidR="00954E7E">
        <w:rPr>
          <w:rFonts w:hint="cs"/>
          <w:rtl/>
        </w:rPr>
        <w:t xml:space="preserve">ی </w:t>
      </w:r>
      <w:r>
        <w:rPr>
          <w:rFonts w:hint="cs"/>
          <w:rtl/>
        </w:rPr>
        <w:t>ز</w:t>
      </w:r>
      <w:r w:rsidR="00165C22">
        <w:rPr>
          <w:rFonts w:hint="cs"/>
          <w:rtl/>
        </w:rPr>
        <w:t>ی</w:t>
      </w:r>
      <w:r>
        <w:rPr>
          <w:rFonts w:hint="cs"/>
          <w:rtl/>
        </w:rPr>
        <w:t>اد</w:t>
      </w:r>
      <w:r w:rsidR="00954E7E">
        <w:rPr>
          <w:rFonts w:hint="cs"/>
          <w:rtl/>
        </w:rPr>
        <w:t xml:space="preserve">ی </w:t>
      </w:r>
      <w:r>
        <w:rPr>
          <w:rFonts w:hint="cs"/>
          <w:rtl/>
        </w:rPr>
        <w:t>رسان</w:t>
      </w:r>
      <w:r w:rsidR="00165C22">
        <w:rPr>
          <w:rFonts w:hint="cs"/>
          <w:rtl/>
        </w:rPr>
        <w:t>ی</w:t>
      </w:r>
      <w:r>
        <w:rPr>
          <w:rFonts w:hint="cs"/>
          <w:rtl/>
        </w:rPr>
        <w:t>ده است. آنها را به ساحل تباه</w:t>
      </w:r>
      <w:r w:rsidR="00954E7E">
        <w:rPr>
          <w:rFonts w:hint="cs"/>
          <w:rtl/>
        </w:rPr>
        <w:t xml:space="preserve">ی </w:t>
      </w:r>
      <w:r>
        <w:rPr>
          <w:rFonts w:hint="cs"/>
          <w:rtl/>
        </w:rPr>
        <w:t>و نابود</w:t>
      </w:r>
      <w:r w:rsidR="00954E7E">
        <w:rPr>
          <w:rFonts w:hint="cs"/>
          <w:rtl/>
        </w:rPr>
        <w:t xml:space="preserve">ی </w:t>
      </w:r>
      <w:r>
        <w:rPr>
          <w:rFonts w:hint="cs"/>
          <w:rtl/>
        </w:rPr>
        <w:t>رسان</w:t>
      </w:r>
      <w:r w:rsidR="00165C22">
        <w:rPr>
          <w:rFonts w:hint="cs"/>
          <w:rtl/>
        </w:rPr>
        <w:t>ی</w:t>
      </w:r>
      <w:r>
        <w:rPr>
          <w:rFonts w:hint="cs"/>
          <w:rtl/>
        </w:rPr>
        <w:t>د. بنابر متحمل شدن خسارات و تلفات شد</w:t>
      </w:r>
      <w:r w:rsidR="00165C22">
        <w:rPr>
          <w:rFonts w:hint="cs"/>
          <w:rtl/>
        </w:rPr>
        <w:t>ی</w:t>
      </w:r>
      <w:r>
        <w:rPr>
          <w:rFonts w:hint="cs"/>
          <w:rtl/>
        </w:rPr>
        <w:t xml:space="preserve">د </w:t>
      </w:r>
      <w:r w:rsidR="00165C22">
        <w:rPr>
          <w:rFonts w:hint="cs"/>
          <w:rtl/>
        </w:rPr>
        <w:t>یک</w:t>
      </w:r>
      <w:r>
        <w:rPr>
          <w:rFonts w:hint="cs"/>
          <w:rtl/>
        </w:rPr>
        <w:t xml:space="preserve"> طرف درگ</w:t>
      </w:r>
      <w:r w:rsidR="00165C22">
        <w:rPr>
          <w:rFonts w:hint="cs"/>
          <w:rtl/>
        </w:rPr>
        <w:t>ی</w:t>
      </w:r>
      <w:r>
        <w:rPr>
          <w:rFonts w:hint="cs"/>
          <w:rtl/>
        </w:rPr>
        <w:t xml:space="preserve">ر و به سبب مواجه شدن </w:t>
      </w:r>
      <w:r w:rsidR="00165C22">
        <w:rPr>
          <w:rFonts w:hint="cs"/>
          <w:rtl/>
        </w:rPr>
        <w:t>ک</w:t>
      </w:r>
      <w:r>
        <w:rPr>
          <w:rFonts w:hint="cs"/>
          <w:rtl/>
        </w:rPr>
        <w:t>شور با انواع مش</w:t>
      </w:r>
      <w:r w:rsidR="00165C22">
        <w:rPr>
          <w:rFonts w:hint="cs"/>
          <w:rtl/>
        </w:rPr>
        <w:t>ک</w:t>
      </w:r>
      <w:r>
        <w:rPr>
          <w:rFonts w:hint="cs"/>
          <w:rtl/>
        </w:rPr>
        <w:t>لات و ن</w:t>
      </w:r>
      <w:r w:rsidR="00165C22">
        <w:rPr>
          <w:rFonts w:hint="cs"/>
          <w:rtl/>
        </w:rPr>
        <w:t>ی</w:t>
      </w:r>
      <w:r>
        <w:rPr>
          <w:rFonts w:hint="cs"/>
          <w:rtl/>
        </w:rPr>
        <w:t>ز بدل</w:t>
      </w:r>
      <w:r w:rsidR="00165C22">
        <w:rPr>
          <w:rFonts w:hint="cs"/>
          <w:rtl/>
        </w:rPr>
        <w:t>ی</w:t>
      </w:r>
      <w:r>
        <w:rPr>
          <w:rFonts w:hint="cs"/>
          <w:rtl/>
        </w:rPr>
        <w:t>ل خطر بروز تشنجات و ناملا</w:t>
      </w:r>
      <w:r w:rsidR="00165C22">
        <w:rPr>
          <w:rFonts w:hint="cs"/>
          <w:rtl/>
        </w:rPr>
        <w:t>ی</w:t>
      </w:r>
      <w:r>
        <w:rPr>
          <w:rFonts w:hint="cs"/>
          <w:rtl/>
        </w:rPr>
        <w:t>مات داخل</w:t>
      </w:r>
      <w:r w:rsidR="00954E7E">
        <w:rPr>
          <w:rFonts w:hint="cs"/>
          <w:rtl/>
        </w:rPr>
        <w:t xml:space="preserve">ی </w:t>
      </w:r>
      <w:r>
        <w:rPr>
          <w:rFonts w:hint="cs"/>
          <w:rtl/>
        </w:rPr>
        <w:t>و بالاخره با مداخلت برخ</w:t>
      </w:r>
      <w:r w:rsidR="00954E7E">
        <w:rPr>
          <w:rFonts w:hint="cs"/>
          <w:rtl/>
        </w:rPr>
        <w:t xml:space="preserve">ی </w:t>
      </w:r>
      <w:r>
        <w:rPr>
          <w:rFonts w:hint="cs"/>
          <w:rtl/>
        </w:rPr>
        <w:t xml:space="preserve">از </w:t>
      </w:r>
      <w:r w:rsidR="00165C22">
        <w:rPr>
          <w:rFonts w:hint="cs"/>
          <w:rtl/>
        </w:rPr>
        <w:t>ک</w:t>
      </w:r>
      <w:r>
        <w:rPr>
          <w:rFonts w:hint="cs"/>
          <w:rtl/>
        </w:rPr>
        <w:t>شورها</w:t>
      </w:r>
      <w:r w:rsidR="00954E7E">
        <w:rPr>
          <w:rFonts w:hint="cs"/>
          <w:rtl/>
        </w:rPr>
        <w:t xml:space="preserve">ی </w:t>
      </w:r>
      <w:r>
        <w:rPr>
          <w:rFonts w:hint="cs"/>
          <w:rtl/>
        </w:rPr>
        <w:t xml:space="preserve">پر قدرت، در ماه اوت </w:t>
      </w:r>
      <w:smartTag w:uri="urn:schemas-microsoft-com:office:smarttags" w:element="metricconverter">
        <w:smartTagPr>
          <w:attr w:name="ProductID" w:val="1988 م"/>
        </w:smartTagPr>
        <w:r>
          <w:rPr>
            <w:rFonts w:hint="cs"/>
            <w:rtl/>
          </w:rPr>
          <w:t>1988 م</w:t>
        </w:r>
      </w:smartTag>
      <w:r>
        <w:rPr>
          <w:rFonts w:hint="cs"/>
          <w:rtl/>
        </w:rPr>
        <w:t xml:space="preserve"> ا</w:t>
      </w:r>
      <w:r w:rsidR="00165C22">
        <w:rPr>
          <w:rFonts w:hint="cs"/>
          <w:rtl/>
        </w:rPr>
        <w:t>ی</w:t>
      </w:r>
      <w:r>
        <w:rPr>
          <w:rFonts w:hint="cs"/>
          <w:rtl/>
        </w:rPr>
        <w:t>ن جنگ پا</w:t>
      </w:r>
      <w:r w:rsidR="00165C22">
        <w:rPr>
          <w:rFonts w:hint="cs"/>
          <w:rtl/>
        </w:rPr>
        <w:t>ی</w:t>
      </w:r>
      <w:r>
        <w:rPr>
          <w:rFonts w:hint="cs"/>
          <w:rtl/>
        </w:rPr>
        <w:t xml:space="preserve">ان </w:t>
      </w:r>
      <w:r w:rsidR="00165C22">
        <w:rPr>
          <w:rFonts w:hint="cs"/>
          <w:rtl/>
        </w:rPr>
        <w:t>ی</w:t>
      </w:r>
      <w:r>
        <w:rPr>
          <w:rFonts w:hint="cs"/>
          <w:rtl/>
        </w:rPr>
        <w:t>افت.</w:t>
      </w:r>
    </w:p>
    <w:p w:rsidR="00A8404F" w:rsidRDefault="00A8404F" w:rsidP="00FB738D">
      <w:pPr>
        <w:pStyle w:val="a1"/>
        <w:rPr>
          <w:rtl/>
        </w:rPr>
      </w:pPr>
      <w:r>
        <w:rPr>
          <w:rFonts w:hint="cs"/>
          <w:rtl/>
        </w:rPr>
        <w:t>ا</w:t>
      </w:r>
      <w:r w:rsidR="00165C22">
        <w:rPr>
          <w:rFonts w:hint="cs"/>
          <w:rtl/>
        </w:rPr>
        <w:t>ی</w:t>
      </w:r>
      <w:r>
        <w:rPr>
          <w:rFonts w:hint="cs"/>
          <w:rtl/>
        </w:rPr>
        <w:t xml:space="preserve">ن امامت مطلقه </w:t>
      </w:r>
      <w:r w:rsidR="00165C22">
        <w:rPr>
          <w:rFonts w:hint="cs"/>
          <w:rtl/>
        </w:rPr>
        <w:t>ک</w:t>
      </w:r>
      <w:r>
        <w:rPr>
          <w:rFonts w:hint="cs"/>
          <w:rtl/>
        </w:rPr>
        <w:t>ه اطاعت و تقل</w:t>
      </w:r>
      <w:r w:rsidR="00165C22">
        <w:rPr>
          <w:rFonts w:hint="cs"/>
          <w:rtl/>
        </w:rPr>
        <w:t>ی</w:t>
      </w:r>
      <w:r>
        <w:rPr>
          <w:rFonts w:hint="cs"/>
          <w:rtl/>
        </w:rPr>
        <w:t xml:space="preserve">د </w:t>
      </w:r>
      <w:r w:rsidR="00165C22">
        <w:rPr>
          <w:rFonts w:hint="cs"/>
          <w:rtl/>
        </w:rPr>
        <w:t>ک</w:t>
      </w:r>
      <w:r>
        <w:rPr>
          <w:rFonts w:hint="cs"/>
          <w:rtl/>
        </w:rPr>
        <w:t>ور</w:t>
      </w:r>
      <w:r w:rsidR="00165C22">
        <w:rPr>
          <w:rFonts w:hint="cs"/>
          <w:rtl/>
        </w:rPr>
        <w:t>ک</w:t>
      </w:r>
      <w:r>
        <w:rPr>
          <w:rFonts w:hint="cs"/>
          <w:rtl/>
        </w:rPr>
        <w:t>ورانه را</w:t>
      </w:r>
      <w:r w:rsidR="00553673">
        <w:rPr>
          <w:rFonts w:hint="cs"/>
          <w:rtl/>
        </w:rPr>
        <w:t xml:space="preserve"> م</w:t>
      </w:r>
      <w:r w:rsidR="00954E7E">
        <w:rPr>
          <w:rFonts w:hint="cs"/>
          <w:rtl/>
        </w:rPr>
        <w:t>ی‌</w:t>
      </w:r>
      <w:r>
        <w:rPr>
          <w:rFonts w:hint="cs"/>
          <w:rtl/>
        </w:rPr>
        <w:t>طلبد نقش حا</w:t>
      </w:r>
      <w:r w:rsidR="00165C22">
        <w:rPr>
          <w:rFonts w:hint="cs"/>
          <w:rtl/>
        </w:rPr>
        <w:t>ک</w:t>
      </w:r>
      <w:r>
        <w:rPr>
          <w:rFonts w:hint="cs"/>
          <w:rtl/>
        </w:rPr>
        <w:t>م استبداد</w:t>
      </w:r>
      <w:r w:rsidR="00954E7E">
        <w:rPr>
          <w:rFonts w:hint="cs"/>
          <w:rtl/>
        </w:rPr>
        <w:t xml:space="preserve">ی </w:t>
      </w:r>
      <w:r>
        <w:rPr>
          <w:rFonts w:hint="cs"/>
          <w:rtl/>
        </w:rPr>
        <w:t>(ح</w:t>
      </w:r>
      <w:r w:rsidR="00165C22">
        <w:rPr>
          <w:rFonts w:hint="cs"/>
          <w:rtl/>
        </w:rPr>
        <w:t>ک</w:t>
      </w:r>
      <w:r>
        <w:rPr>
          <w:rFonts w:hint="cs"/>
          <w:rtl/>
        </w:rPr>
        <w:t>مران مستبد) را باز</w:t>
      </w:r>
      <w:r w:rsidR="00954E7E">
        <w:rPr>
          <w:rFonts w:hint="cs"/>
          <w:rtl/>
        </w:rPr>
        <w:t xml:space="preserve">ی </w:t>
      </w:r>
      <w:r w:rsidR="00553673">
        <w:rPr>
          <w:rFonts w:hint="cs"/>
          <w:rtl/>
        </w:rPr>
        <w:t>م</w:t>
      </w:r>
      <w:r w:rsidR="00954E7E">
        <w:rPr>
          <w:rFonts w:hint="cs"/>
          <w:rtl/>
        </w:rPr>
        <w:t>ی‌</w:t>
      </w:r>
      <w:r w:rsidR="00165C22">
        <w:rPr>
          <w:rFonts w:hint="cs"/>
          <w:rtl/>
        </w:rPr>
        <w:t>ک</w:t>
      </w:r>
      <w:r>
        <w:rPr>
          <w:rFonts w:hint="cs"/>
          <w:rtl/>
        </w:rPr>
        <w:t>ند</w:t>
      </w:r>
      <w:r w:rsidR="00165C22">
        <w:rPr>
          <w:rFonts w:hint="cs"/>
          <w:rtl/>
        </w:rPr>
        <w:t>ک</w:t>
      </w:r>
      <w:r>
        <w:rPr>
          <w:rFonts w:hint="cs"/>
          <w:rtl/>
        </w:rPr>
        <w:t>ه به سبب آن، فساد رو</w:t>
      </w:r>
      <w:r w:rsidR="00954E7E">
        <w:rPr>
          <w:rFonts w:hint="cs"/>
          <w:rtl/>
        </w:rPr>
        <w:t xml:space="preserve">ی </w:t>
      </w:r>
      <w:r>
        <w:rPr>
          <w:rFonts w:hint="cs"/>
          <w:rtl/>
        </w:rPr>
        <w:t>زم</w:t>
      </w:r>
      <w:r w:rsidR="00165C22">
        <w:rPr>
          <w:rFonts w:hint="cs"/>
          <w:rtl/>
        </w:rPr>
        <w:t>ی</w:t>
      </w:r>
      <w:r>
        <w:rPr>
          <w:rFonts w:hint="cs"/>
          <w:rtl/>
        </w:rPr>
        <w:t>ن رواج</w:t>
      </w:r>
      <w:r w:rsidR="00553673">
        <w:rPr>
          <w:rFonts w:hint="cs"/>
          <w:rtl/>
        </w:rPr>
        <w:t xml:space="preserve"> م</w:t>
      </w:r>
      <w:r w:rsidR="00954E7E">
        <w:rPr>
          <w:rFonts w:hint="cs"/>
          <w:rtl/>
        </w:rPr>
        <w:t>ی‌</w:t>
      </w:r>
      <w:r w:rsidR="00165C22">
        <w:rPr>
          <w:rFonts w:hint="cs"/>
          <w:rtl/>
        </w:rPr>
        <w:t>ی</w:t>
      </w:r>
      <w:r>
        <w:rPr>
          <w:rFonts w:hint="cs"/>
          <w:rtl/>
        </w:rPr>
        <w:t>ابد و نسل انسان</w:t>
      </w:r>
      <w:r w:rsidR="00954E7E">
        <w:rPr>
          <w:rFonts w:hint="cs"/>
          <w:rtl/>
        </w:rPr>
        <w:t>ی،‌</w:t>
      </w:r>
      <w:r>
        <w:rPr>
          <w:rFonts w:hint="cs"/>
          <w:rtl/>
        </w:rPr>
        <w:t xml:space="preserve"> زراعت، تجارت، امن و امان همگ</w:t>
      </w:r>
      <w:r w:rsidR="00954E7E">
        <w:rPr>
          <w:rFonts w:hint="cs"/>
          <w:rtl/>
        </w:rPr>
        <w:t xml:space="preserve">ی </w:t>
      </w:r>
      <w:r>
        <w:rPr>
          <w:rFonts w:hint="cs"/>
          <w:rtl/>
        </w:rPr>
        <w:t>با خطر مواجه</w:t>
      </w:r>
      <w:r w:rsidR="00553673">
        <w:rPr>
          <w:rFonts w:hint="cs"/>
          <w:rtl/>
        </w:rPr>
        <w:t xml:space="preserve"> م</w:t>
      </w:r>
      <w:r w:rsidR="00954E7E">
        <w:rPr>
          <w:rFonts w:hint="cs"/>
          <w:rtl/>
        </w:rPr>
        <w:t>ی‌</w:t>
      </w:r>
      <w:r>
        <w:rPr>
          <w:rFonts w:hint="cs"/>
          <w:rtl/>
        </w:rPr>
        <w:t>شوند. در زمان</w:t>
      </w:r>
      <w:r w:rsidR="009E3EC3">
        <w:rPr>
          <w:rFonts w:hint="cs"/>
          <w:rtl/>
        </w:rPr>
        <w:t>‌ها</w:t>
      </w:r>
      <w:r w:rsidR="00954E7E">
        <w:rPr>
          <w:rFonts w:hint="cs"/>
          <w:rtl/>
        </w:rPr>
        <w:t xml:space="preserve">ی </w:t>
      </w:r>
      <w:r>
        <w:rPr>
          <w:rFonts w:hint="cs"/>
          <w:rtl/>
        </w:rPr>
        <w:t>پ</w:t>
      </w:r>
      <w:r w:rsidR="00165C22">
        <w:rPr>
          <w:rFonts w:hint="cs"/>
          <w:rtl/>
        </w:rPr>
        <w:t>ی</w:t>
      </w:r>
      <w:r>
        <w:rPr>
          <w:rFonts w:hint="cs"/>
          <w:rtl/>
        </w:rPr>
        <w:t>ش</w:t>
      </w:r>
      <w:r w:rsidR="00165C22">
        <w:rPr>
          <w:rFonts w:hint="cs"/>
          <w:rtl/>
        </w:rPr>
        <w:t>ی</w:t>
      </w:r>
      <w:r>
        <w:rPr>
          <w:rFonts w:hint="cs"/>
          <w:rtl/>
        </w:rPr>
        <w:t>ن ن</w:t>
      </w:r>
      <w:r w:rsidR="00165C22">
        <w:rPr>
          <w:rFonts w:hint="cs"/>
          <w:rtl/>
        </w:rPr>
        <w:t>ی</w:t>
      </w:r>
      <w:r>
        <w:rPr>
          <w:rFonts w:hint="cs"/>
          <w:rtl/>
        </w:rPr>
        <w:t>ز در دور ح</w:t>
      </w:r>
      <w:r w:rsidR="00165C22">
        <w:rPr>
          <w:rFonts w:hint="cs"/>
          <w:rtl/>
        </w:rPr>
        <w:t>ک</w:t>
      </w:r>
      <w:r>
        <w:rPr>
          <w:rFonts w:hint="cs"/>
          <w:rtl/>
        </w:rPr>
        <w:t>ومتها</w:t>
      </w:r>
      <w:r w:rsidR="00954E7E">
        <w:rPr>
          <w:rFonts w:hint="cs"/>
          <w:rtl/>
        </w:rPr>
        <w:t xml:space="preserve">ی </w:t>
      </w:r>
      <w:r>
        <w:rPr>
          <w:rFonts w:hint="cs"/>
          <w:rtl/>
        </w:rPr>
        <w:t>افسار گس</w:t>
      </w:r>
      <w:r w:rsidR="00165C22">
        <w:rPr>
          <w:rFonts w:hint="cs"/>
          <w:rtl/>
        </w:rPr>
        <w:t>ی</w:t>
      </w:r>
      <w:r>
        <w:rPr>
          <w:rFonts w:hint="cs"/>
          <w:rtl/>
        </w:rPr>
        <w:t>خته، چن</w:t>
      </w:r>
      <w:r w:rsidR="00165C22">
        <w:rPr>
          <w:rFonts w:hint="cs"/>
          <w:rtl/>
        </w:rPr>
        <w:t>ی</w:t>
      </w:r>
      <w:r>
        <w:rPr>
          <w:rFonts w:hint="cs"/>
          <w:rtl/>
        </w:rPr>
        <w:t>ن تجربه ها</w:t>
      </w:r>
      <w:r w:rsidR="00165C22">
        <w:rPr>
          <w:rFonts w:hint="cs"/>
          <w:rtl/>
        </w:rPr>
        <w:t>ی</w:t>
      </w:r>
      <w:r w:rsidR="00954E7E">
        <w:rPr>
          <w:rFonts w:hint="cs"/>
          <w:rtl/>
        </w:rPr>
        <w:t xml:space="preserve">ی </w:t>
      </w:r>
      <w:r>
        <w:rPr>
          <w:rFonts w:hint="cs"/>
          <w:rtl/>
        </w:rPr>
        <w:t>شده است و وقت</w:t>
      </w:r>
      <w:r w:rsidR="00954E7E">
        <w:rPr>
          <w:rFonts w:hint="cs"/>
          <w:rtl/>
        </w:rPr>
        <w:t xml:space="preserve">ی </w:t>
      </w:r>
      <w:r>
        <w:rPr>
          <w:rFonts w:hint="cs"/>
          <w:rtl/>
        </w:rPr>
        <w:t>با ا</w:t>
      </w:r>
      <w:r w:rsidR="00165C22">
        <w:rPr>
          <w:rFonts w:hint="cs"/>
          <w:rtl/>
        </w:rPr>
        <w:t>ی</w:t>
      </w:r>
      <w:r>
        <w:rPr>
          <w:rFonts w:hint="cs"/>
          <w:rtl/>
        </w:rPr>
        <w:t>ن نوع استبداد و تقدس, رنگ د</w:t>
      </w:r>
      <w:r w:rsidR="00165C22">
        <w:rPr>
          <w:rFonts w:hint="cs"/>
          <w:rtl/>
        </w:rPr>
        <w:t>ی</w:t>
      </w:r>
      <w:r>
        <w:rPr>
          <w:rFonts w:hint="cs"/>
          <w:rtl/>
        </w:rPr>
        <w:t>ن</w:t>
      </w:r>
      <w:r w:rsidR="00954E7E">
        <w:rPr>
          <w:rFonts w:hint="cs"/>
          <w:rtl/>
        </w:rPr>
        <w:t xml:space="preserve">ی </w:t>
      </w:r>
      <w:r>
        <w:rPr>
          <w:rFonts w:hint="cs"/>
          <w:rtl/>
        </w:rPr>
        <w:t>هم آم</w:t>
      </w:r>
      <w:r w:rsidR="00165C22">
        <w:rPr>
          <w:rFonts w:hint="cs"/>
          <w:rtl/>
        </w:rPr>
        <w:t>ی</w:t>
      </w:r>
      <w:r>
        <w:rPr>
          <w:rFonts w:hint="cs"/>
          <w:rtl/>
        </w:rPr>
        <w:t>زش شود و عق</w:t>
      </w:r>
      <w:r w:rsidR="00165C22">
        <w:rPr>
          <w:rFonts w:hint="cs"/>
          <w:rtl/>
        </w:rPr>
        <w:t>ی</w:t>
      </w:r>
      <w:r>
        <w:rPr>
          <w:rFonts w:hint="cs"/>
          <w:rtl/>
        </w:rPr>
        <w:t>ده معصوم</w:t>
      </w:r>
      <w:r w:rsidR="00165C22">
        <w:rPr>
          <w:rFonts w:hint="cs"/>
          <w:rtl/>
        </w:rPr>
        <w:t>ی</w:t>
      </w:r>
      <w:r>
        <w:rPr>
          <w:rFonts w:hint="cs"/>
          <w:rtl/>
        </w:rPr>
        <w:t xml:space="preserve">ت به آن راه </w:t>
      </w:r>
      <w:r w:rsidR="00165C22">
        <w:rPr>
          <w:rFonts w:hint="cs"/>
          <w:rtl/>
        </w:rPr>
        <w:t>ی</w:t>
      </w:r>
      <w:r>
        <w:rPr>
          <w:rFonts w:hint="cs"/>
          <w:rtl/>
        </w:rPr>
        <w:t>ابد؛ مأمور من الله و قائم مقام نب</w:t>
      </w:r>
      <w:r w:rsidR="00954E7E">
        <w:rPr>
          <w:rFonts w:hint="cs"/>
          <w:rtl/>
        </w:rPr>
        <w:t xml:space="preserve">ی </w:t>
      </w:r>
      <w:r>
        <w:rPr>
          <w:rFonts w:hint="cs"/>
          <w:rtl/>
        </w:rPr>
        <w:t>قلمداد شود؛آنگاه چپاولگر</w:t>
      </w:r>
      <w:r w:rsidR="00165C22">
        <w:rPr>
          <w:rFonts w:hint="cs"/>
          <w:rtl/>
        </w:rPr>
        <w:t>ی</w:t>
      </w:r>
      <w:r>
        <w:rPr>
          <w:rFonts w:hint="cs"/>
          <w:rtl/>
        </w:rPr>
        <w:t xml:space="preserve">ش از </w:t>
      </w:r>
      <w:r w:rsidR="00165C22">
        <w:rPr>
          <w:rFonts w:hint="cs"/>
          <w:rtl/>
        </w:rPr>
        <w:t>ک</w:t>
      </w:r>
      <w:r>
        <w:rPr>
          <w:rFonts w:hint="cs"/>
          <w:rtl/>
        </w:rPr>
        <w:t xml:space="preserve">جا تا </w:t>
      </w:r>
      <w:r w:rsidR="00165C22">
        <w:rPr>
          <w:rFonts w:hint="cs"/>
          <w:rtl/>
        </w:rPr>
        <w:t>ک</w:t>
      </w:r>
      <w:r>
        <w:rPr>
          <w:rFonts w:hint="cs"/>
          <w:rtl/>
        </w:rPr>
        <w:t>جا خواهد رس</w:t>
      </w:r>
      <w:r w:rsidR="00165C22">
        <w:rPr>
          <w:rFonts w:hint="cs"/>
          <w:rtl/>
        </w:rPr>
        <w:t>ی</w:t>
      </w:r>
      <w:r>
        <w:rPr>
          <w:rFonts w:hint="cs"/>
          <w:rtl/>
        </w:rPr>
        <w:t>د و مم</w:t>
      </w:r>
      <w:r w:rsidR="00165C22">
        <w:rPr>
          <w:rFonts w:hint="cs"/>
          <w:rtl/>
        </w:rPr>
        <w:t>ک</w:t>
      </w:r>
      <w:r>
        <w:rPr>
          <w:rFonts w:hint="cs"/>
          <w:rtl/>
        </w:rPr>
        <w:t>ن است برا</w:t>
      </w:r>
      <w:r w:rsidR="00954E7E">
        <w:rPr>
          <w:rFonts w:hint="cs"/>
          <w:rtl/>
        </w:rPr>
        <w:t xml:space="preserve">ی </w:t>
      </w:r>
      <w:r>
        <w:rPr>
          <w:rFonts w:hint="cs"/>
          <w:rtl/>
        </w:rPr>
        <w:t xml:space="preserve">تمام </w:t>
      </w:r>
      <w:r w:rsidR="00165C22">
        <w:rPr>
          <w:rFonts w:hint="cs"/>
          <w:rtl/>
        </w:rPr>
        <w:t>ک</w:t>
      </w:r>
      <w:r>
        <w:rPr>
          <w:rFonts w:hint="cs"/>
          <w:rtl/>
        </w:rPr>
        <w:t xml:space="preserve">شور، تمام ملت و </w:t>
      </w:r>
      <w:r w:rsidR="00165C22">
        <w:rPr>
          <w:rFonts w:hint="cs"/>
          <w:rtl/>
        </w:rPr>
        <w:t>ی</w:t>
      </w:r>
      <w:r>
        <w:rPr>
          <w:rFonts w:hint="cs"/>
          <w:rtl/>
        </w:rPr>
        <w:t>ا حداقل برا</w:t>
      </w:r>
      <w:r w:rsidR="00954E7E">
        <w:rPr>
          <w:rFonts w:hint="cs"/>
          <w:rtl/>
        </w:rPr>
        <w:t xml:space="preserve">ی </w:t>
      </w:r>
      <w:r w:rsidR="00165C22">
        <w:rPr>
          <w:rFonts w:hint="cs"/>
          <w:rtl/>
        </w:rPr>
        <w:t>یک</w:t>
      </w:r>
      <w:r>
        <w:rPr>
          <w:rFonts w:hint="cs"/>
          <w:rtl/>
        </w:rPr>
        <w:t xml:space="preserve"> فرقه، به منزله خود</w:t>
      </w:r>
      <w:r w:rsidR="00165C22">
        <w:rPr>
          <w:rFonts w:hint="cs"/>
          <w:rtl/>
        </w:rPr>
        <w:t>ک</w:t>
      </w:r>
      <w:r>
        <w:rPr>
          <w:rFonts w:hint="cs"/>
          <w:rtl/>
        </w:rPr>
        <w:t>ش</w:t>
      </w:r>
      <w:r w:rsidR="00954E7E">
        <w:rPr>
          <w:rFonts w:hint="cs"/>
          <w:rtl/>
        </w:rPr>
        <w:t xml:space="preserve">ی </w:t>
      </w:r>
      <w:r>
        <w:rPr>
          <w:rFonts w:hint="cs"/>
          <w:rtl/>
        </w:rPr>
        <w:t>و خود سوز</w:t>
      </w:r>
      <w:r w:rsidR="00954E7E">
        <w:rPr>
          <w:rFonts w:hint="cs"/>
          <w:rtl/>
        </w:rPr>
        <w:t xml:space="preserve">ی </w:t>
      </w:r>
      <w:r>
        <w:rPr>
          <w:rFonts w:hint="cs"/>
          <w:rtl/>
        </w:rPr>
        <w:t>اجتماع</w:t>
      </w:r>
      <w:r w:rsidR="00954E7E">
        <w:rPr>
          <w:rFonts w:hint="cs"/>
          <w:rtl/>
        </w:rPr>
        <w:t xml:space="preserve">ی </w:t>
      </w:r>
      <w:r>
        <w:rPr>
          <w:rFonts w:hint="cs"/>
          <w:rtl/>
        </w:rPr>
        <w:t xml:space="preserve">باشد </w:t>
      </w:r>
      <w:r w:rsidR="00165C22">
        <w:rPr>
          <w:rFonts w:hint="cs"/>
          <w:rtl/>
        </w:rPr>
        <w:t>ک</w:t>
      </w:r>
      <w:r>
        <w:rPr>
          <w:rFonts w:hint="cs"/>
          <w:rtl/>
        </w:rPr>
        <w:t>ه آن وقت, رها</w:t>
      </w:r>
      <w:r w:rsidR="00165C22">
        <w:rPr>
          <w:rFonts w:hint="cs"/>
          <w:rtl/>
        </w:rPr>
        <w:t>ی</w:t>
      </w:r>
      <w:r w:rsidR="00954E7E">
        <w:rPr>
          <w:rFonts w:hint="cs"/>
          <w:rtl/>
        </w:rPr>
        <w:t xml:space="preserve">ی </w:t>
      </w:r>
      <w:r>
        <w:rPr>
          <w:rFonts w:hint="cs"/>
          <w:rtl/>
        </w:rPr>
        <w:t xml:space="preserve">از آن، </w:t>
      </w:r>
      <w:r w:rsidR="00165C22">
        <w:rPr>
          <w:rFonts w:hint="cs"/>
          <w:rtl/>
        </w:rPr>
        <w:t>ک</w:t>
      </w:r>
      <w:r>
        <w:rPr>
          <w:rFonts w:hint="cs"/>
          <w:rtl/>
        </w:rPr>
        <w:t>ار آسان</w:t>
      </w:r>
      <w:r w:rsidR="00954E7E">
        <w:rPr>
          <w:rFonts w:hint="cs"/>
          <w:rtl/>
        </w:rPr>
        <w:t xml:space="preserve">ی </w:t>
      </w:r>
      <w:r>
        <w:rPr>
          <w:rFonts w:hint="cs"/>
          <w:rtl/>
        </w:rPr>
        <w:t>نخواهد بود. علاوه بر ا</w:t>
      </w:r>
      <w:r w:rsidR="00165C22">
        <w:rPr>
          <w:rFonts w:hint="cs"/>
          <w:rtl/>
        </w:rPr>
        <w:t>ی</w:t>
      </w:r>
      <w:r>
        <w:rPr>
          <w:rFonts w:hint="cs"/>
          <w:rtl/>
        </w:rPr>
        <w:t>ن (در نت</w:t>
      </w:r>
      <w:r w:rsidR="00165C22">
        <w:rPr>
          <w:rFonts w:hint="cs"/>
          <w:rtl/>
        </w:rPr>
        <w:t>ی</w:t>
      </w:r>
      <w:r>
        <w:rPr>
          <w:rFonts w:hint="cs"/>
          <w:rtl/>
        </w:rPr>
        <w:t>جه ا</w:t>
      </w:r>
      <w:r w:rsidR="00165C22">
        <w:rPr>
          <w:rFonts w:hint="cs"/>
          <w:rtl/>
        </w:rPr>
        <w:t>ی</w:t>
      </w:r>
      <w:r>
        <w:rPr>
          <w:rFonts w:hint="cs"/>
          <w:rtl/>
        </w:rPr>
        <w:t>ن اعتقاد تقدس و عظمت) جماعتها</w:t>
      </w:r>
      <w:r w:rsidR="00165C22">
        <w:rPr>
          <w:rFonts w:hint="cs"/>
          <w:rtl/>
        </w:rPr>
        <w:t>ی</w:t>
      </w:r>
      <w:r w:rsidR="00954E7E">
        <w:rPr>
          <w:rFonts w:hint="cs"/>
          <w:rtl/>
        </w:rPr>
        <w:t xml:space="preserve">ی </w:t>
      </w:r>
      <w:r>
        <w:rPr>
          <w:rFonts w:hint="cs"/>
          <w:rtl/>
        </w:rPr>
        <w:t>از آدمها</w:t>
      </w:r>
      <w:r w:rsidR="00954E7E">
        <w:rPr>
          <w:rFonts w:hint="cs"/>
          <w:rtl/>
        </w:rPr>
        <w:t xml:space="preserve">ی </w:t>
      </w:r>
      <w:r w:rsidR="00553673">
        <w:rPr>
          <w:rFonts w:hint="cs"/>
          <w:rtl/>
        </w:rPr>
        <w:t>ب</w:t>
      </w:r>
      <w:r w:rsidR="00954E7E">
        <w:rPr>
          <w:rFonts w:hint="cs"/>
          <w:rtl/>
        </w:rPr>
        <w:t>ی‌</w:t>
      </w:r>
      <w:r>
        <w:rPr>
          <w:rFonts w:hint="cs"/>
          <w:rtl/>
        </w:rPr>
        <w:t>ف</w:t>
      </w:r>
      <w:r w:rsidR="00165C22">
        <w:rPr>
          <w:rFonts w:hint="cs"/>
          <w:rtl/>
        </w:rPr>
        <w:t>ک</w:t>
      </w:r>
      <w:r>
        <w:rPr>
          <w:rFonts w:hint="cs"/>
          <w:rtl/>
        </w:rPr>
        <w:t>ر و انسانها</w:t>
      </w:r>
      <w:r w:rsidR="00954E7E">
        <w:rPr>
          <w:rFonts w:hint="cs"/>
          <w:rtl/>
        </w:rPr>
        <w:t xml:space="preserve">ی </w:t>
      </w:r>
      <w:r w:rsidR="00553673">
        <w:rPr>
          <w:rFonts w:hint="cs"/>
          <w:rtl/>
        </w:rPr>
        <w:t>ب</w:t>
      </w:r>
      <w:r w:rsidR="00954E7E">
        <w:rPr>
          <w:rFonts w:hint="cs"/>
          <w:rtl/>
        </w:rPr>
        <w:t>ی‌</w:t>
      </w:r>
      <w:r>
        <w:rPr>
          <w:rFonts w:hint="cs"/>
          <w:rtl/>
        </w:rPr>
        <w:t>عمل، ب</w:t>
      </w:r>
      <w:r w:rsidR="00165C22">
        <w:rPr>
          <w:rFonts w:hint="cs"/>
          <w:rtl/>
        </w:rPr>
        <w:t>یک</w:t>
      </w:r>
      <w:r>
        <w:rPr>
          <w:rFonts w:hint="cs"/>
          <w:rtl/>
        </w:rPr>
        <w:t>ار، ب</w:t>
      </w:r>
      <w:r w:rsidR="00165C22">
        <w:rPr>
          <w:rFonts w:hint="cs"/>
          <w:rtl/>
        </w:rPr>
        <w:t>ی</w:t>
      </w:r>
      <w:r>
        <w:rPr>
          <w:rFonts w:hint="cs"/>
          <w:rtl/>
        </w:rPr>
        <w:t xml:space="preserve">هوده و </w:t>
      </w:r>
      <w:r w:rsidR="00165C22">
        <w:rPr>
          <w:rFonts w:hint="cs"/>
          <w:rtl/>
        </w:rPr>
        <w:t>ک</w:t>
      </w:r>
      <w:r>
        <w:rPr>
          <w:rFonts w:hint="cs"/>
          <w:rtl/>
        </w:rPr>
        <w:t>اهل تش</w:t>
      </w:r>
      <w:r w:rsidR="00165C22">
        <w:rPr>
          <w:rFonts w:hint="cs"/>
          <w:rtl/>
        </w:rPr>
        <w:t>کی</w:t>
      </w:r>
      <w:r>
        <w:rPr>
          <w:rFonts w:hint="cs"/>
          <w:rtl/>
        </w:rPr>
        <w:t>ل</w:t>
      </w:r>
      <w:r w:rsidR="00553673">
        <w:rPr>
          <w:rFonts w:hint="cs"/>
          <w:rtl/>
        </w:rPr>
        <w:t xml:space="preserve"> م</w:t>
      </w:r>
      <w:r w:rsidR="00954E7E">
        <w:rPr>
          <w:rFonts w:hint="cs"/>
          <w:rtl/>
        </w:rPr>
        <w:t>ی‌</w:t>
      </w:r>
      <w:r>
        <w:rPr>
          <w:rFonts w:hint="cs"/>
          <w:rtl/>
        </w:rPr>
        <w:t xml:space="preserve">شود </w:t>
      </w:r>
      <w:r w:rsidR="00165C22">
        <w:rPr>
          <w:rFonts w:hint="cs"/>
          <w:rtl/>
        </w:rPr>
        <w:t>ک</w:t>
      </w:r>
      <w:r>
        <w:rPr>
          <w:rFonts w:hint="cs"/>
          <w:rtl/>
        </w:rPr>
        <w:t>ه با باز</w:t>
      </w:r>
      <w:r w:rsidR="00954E7E">
        <w:rPr>
          <w:rFonts w:hint="cs"/>
          <w:rtl/>
        </w:rPr>
        <w:t xml:space="preserve">ی </w:t>
      </w:r>
      <w:r>
        <w:rPr>
          <w:rFonts w:hint="cs"/>
          <w:rtl/>
        </w:rPr>
        <w:t>با ثروت و منابع مل</w:t>
      </w:r>
      <w:r w:rsidR="00954E7E">
        <w:rPr>
          <w:rFonts w:hint="cs"/>
          <w:rtl/>
        </w:rPr>
        <w:t>ی،‌</w:t>
      </w:r>
      <w:r>
        <w:rPr>
          <w:rFonts w:hint="cs"/>
          <w:rtl/>
        </w:rPr>
        <w:t xml:space="preserve"> آنها را به باد</w:t>
      </w:r>
      <w:r w:rsidR="00553673">
        <w:rPr>
          <w:rFonts w:hint="cs"/>
          <w:rtl/>
        </w:rPr>
        <w:t xml:space="preserve"> م</w:t>
      </w:r>
      <w:r w:rsidR="00954E7E">
        <w:rPr>
          <w:rFonts w:hint="cs"/>
          <w:rtl/>
        </w:rPr>
        <w:t>ی‌</w:t>
      </w:r>
      <w:r>
        <w:rPr>
          <w:rFonts w:hint="cs"/>
          <w:rtl/>
        </w:rPr>
        <w:t>دهند و سرما</w:t>
      </w:r>
      <w:r w:rsidR="00165C22">
        <w:rPr>
          <w:rFonts w:hint="cs"/>
          <w:rtl/>
        </w:rPr>
        <w:t>ی</w:t>
      </w:r>
      <w:r>
        <w:rPr>
          <w:rFonts w:hint="cs"/>
          <w:rtl/>
        </w:rPr>
        <w:t>ه</w:t>
      </w:r>
      <w:r w:rsidR="009E3EC3">
        <w:rPr>
          <w:rFonts w:hint="cs"/>
          <w:rtl/>
        </w:rPr>
        <w:t>‌ها</w:t>
      </w:r>
      <w:r w:rsidR="00954E7E">
        <w:rPr>
          <w:rFonts w:hint="cs"/>
          <w:rtl/>
        </w:rPr>
        <w:t xml:space="preserve">ی </w:t>
      </w:r>
      <w:r w:rsidR="00165C22">
        <w:rPr>
          <w:rFonts w:hint="cs"/>
          <w:rtl/>
        </w:rPr>
        <w:t>ک</w:t>
      </w:r>
      <w:r>
        <w:rPr>
          <w:rFonts w:hint="cs"/>
          <w:rtl/>
        </w:rPr>
        <w:t xml:space="preserve">شور </w:t>
      </w:r>
      <w:r w:rsidR="00165C22">
        <w:rPr>
          <w:rFonts w:hint="cs"/>
          <w:rtl/>
        </w:rPr>
        <w:t>ک</w:t>
      </w:r>
      <w:r>
        <w:rPr>
          <w:rFonts w:hint="cs"/>
          <w:rtl/>
        </w:rPr>
        <w:t>ه نت</w:t>
      </w:r>
      <w:r w:rsidR="00165C22">
        <w:rPr>
          <w:rFonts w:hint="cs"/>
          <w:rtl/>
        </w:rPr>
        <w:t>ی</w:t>
      </w:r>
      <w:r>
        <w:rPr>
          <w:rFonts w:hint="cs"/>
          <w:rtl/>
        </w:rPr>
        <w:t>جه محنتها و زحمتها</w:t>
      </w:r>
      <w:r w:rsidR="00954E7E">
        <w:rPr>
          <w:rFonts w:hint="cs"/>
          <w:rtl/>
        </w:rPr>
        <w:t xml:space="preserve">ی </w:t>
      </w:r>
      <w:r w:rsidR="00553673">
        <w:rPr>
          <w:rFonts w:hint="cs"/>
          <w:rtl/>
        </w:rPr>
        <w:t>ب</w:t>
      </w:r>
      <w:r w:rsidR="00954E7E">
        <w:rPr>
          <w:rFonts w:hint="cs"/>
          <w:rtl/>
        </w:rPr>
        <w:t>ی‌</w:t>
      </w:r>
      <w:r>
        <w:rPr>
          <w:rFonts w:hint="cs"/>
          <w:rtl/>
        </w:rPr>
        <w:t>در</w:t>
      </w:r>
      <w:r w:rsidR="00165C22">
        <w:rPr>
          <w:rFonts w:hint="cs"/>
          <w:rtl/>
        </w:rPr>
        <w:t>ی</w:t>
      </w:r>
      <w:r>
        <w:rPr>
          <w:rFonts w:hint="cs"/>
          <w:rtl/>
        </w:rPr>
        <w:t>غ و محصول عرقها</w:t>
      </w:r>
      <w:r w:rsidR="00954E7E">
        <w:rPr>
          <w:rFonts w:hint="cs"/>
          <w:rtl/>
        </w:rPr>
        <w:t xml:space="preserve">ی </w:t>
      </w:r>
      <w:r>
        <w:rPr>
          <w:rFonts w:hint="cs"/>
          <w:rtl/>
        </w:rPr>
        <w:t>غل</w:t>
      </w:r>
      <w:r w:rsidR="00165C22">
        <w:rPr>
          <w:rFonts w:hint="cs"/>
          <w:rtl/>
        </w:rPr>
        <w:t>ی</w:t>
      </w:r>
      <w:r>
        <w:rPr>
          <w:rFonts w:hint="cs"/>
          <w:rtl/>
        </w:rPr>
        <w:t>ظ ملت است صرف خوشگذران</w:t>
      </w:r>
      <w:r w:rsidR="00954E7E">
        <w:rPr>
          <w:rFonts w:hint="cs"/>
          <w:rtl/>
        </w:rPr>
        <w:t>ی‌</w:t>
      </w:r>
      <w:r w:rsidR="009E3EC3">
        <w:rPr>
          <w:rFonts w:hint="cs"/>
          <w:rtl/>
        </w:rPr>
        <w:t>ها</w:t>
      </w:r>
      <w:r w:rsidR="00954E7E">
        <w:rPr>
          <w:rFonts w:hint="cs"/>
          <w:rtl/>
        </w:rPr>
        <w:t xml:space="preserve">ی </w:t>
      </w:r>
      <w:r>
        <w:rPr>
          <w:rFonts w:hint="cs"/>
          <w:rtl/>
        </w:rPr>
        <w:t>ا</w:t>
      </w:r>
      <w:r w:rsidR="00165C22">
        <w:rPr>
          <w:rFonts w:hint="cs"/>
          <w:rtl/>
        </w:rPr>
        <w:t>ی</w:t>
      </w:r>
      <w:r>
        <w:rPr>
          <w:rFonts w:hint="cs"/>
          <w:rtl/>
        </w:rPr>
        <w:t>ن طبقه شده, ضا</w:t>
      </w:r>
      <w:r w:rsidR="00165C22">
        <w:rPr>
          <w:rFonts w:hint="cs"/>
          <w:rtl/>
        </w:rPr>
        <w:t>ی</w:t>
      </w:r>
      <w:r>
        <w:rPr>
          <w:rFonts w:hint="cs"/>
          <w:rtl/>
        </w:rPr>
        <w:t>ع</w:t>
      </w:r>
      <w:r w:rsidR="00553673">
        <w:rPr>
          <w:rFonts w:hint="cs"/>
          <w:rtl/>
        </w:rPr>
        <w:t xml:space="preserve"> م</w:t>
      </w:r>
      <w:r w:rsidR="00954E7E">
        <w:rPr>
          <w:rFonts w:hint="cs"/>
          <w:rtl/>
        </w:rPr>
        <w:t>ی‌</w:t>
      </w:r>
      <w:r>
        <w:rPr>
          <w:rFonts w:hint="cs"/>
          <w:rtl/>
        </w:rPr>
        <w:t>شود. ب</w:t>
      </w:r>
      <w:r w:rsidR="00165C22">
        <w:rPr>
          <w:rFonts w:hint="cs"/>
          <w:rtl/>
        </w:rPr>
        <w:t>یک</w:t>
      </w:r>
      <w:r>
        <w:rPr>
          <w:rFonts w:hint="cs"/>
          <w:rtl/>
        </w:rPr>
        <w:t>ار</w:t>
      </w:r>
      <w:r w:rsidR="00954E7E">
        <w:rPr>
          <w:rFonts w:hint="cs"/>
          <w:rtl/>
        </w:rPr>
        <w:t xml:space="preserve">ی </w:t>
      </w:r>
      <w:r>
        <w:rPr>
          <w:rFonts w:hint="cs"/>
          <w:rtl/>
        </w:rPr>
        <w:t>ز</w:t>
      </w:r>
      <w:r w:rsidR="00165C22">
        <w:rPr>
          <w:rFonts w:hint="cs"/>
          <w:rtl/>
        </w:rPr>
        <w:t>ی</w:t>
      </w:r>
      <w:r>
        <w:rPr>
          <w:rFonts w:hint="cs"/>
          <w:rtl/>
        </w:rPr>
        <w:t>اد</w:t>
      </w:r>
      <w:r w:rsidR="00553673">
        <w:rPr>
          <w:rFonts w:hint="cs"/>
          <w:rtl/>
        </w:rPr>
        <w:t xml:space="preserve"> م</w:t>
      </w:r>
      <w:r w:rsidR="00954E7E">
        <w:rPr>
          <w:rFonts w:hint="cs"/>
          <w:rtl/>
        </w:rPr>
        <w:t>ی‌</w:t>
      </w:r>
      <w:r>
        <w:rPr>
          <w:rFonts w:hint="cs"/>
          <w:rtl/>
        </w:rPr>
        <w:t>شود. در طبقات د</w:t>
      </w:r>
      <w:r w:rsidR="00165C22">
        <w:rPr>
          <w:rFonts w:hint="cs"/>
          <w:rtl/>
        </w:rPr>
        <w:t>ی</w:t>
      </w:r>
      <w:r>
        <w:rPr>
          <w:rFonts w:hint="cs"/>
          <w:rtl/>
        </w:rPr>
        <w:t>ن</w:t>
      </w:r>
      <w:r w:rsidR="00954E7E">
        <w:rPr>
          <w:rFonts w:hint="cs"/>
          <w:rtl/>
        </w:rPr>
        <w:t xml:space="preserve">ی </w:t>
      </w:r>
      <w:r>
        <w:rPr>
          <w:rFonts w:hint="cs"/>
          <w:rtl/>
        </w:rPr>
        <w:t>و علم</w:t>
      </w:r>
      <w:r w:rsidR="00954E7E">
        <w:rPr>
          <w:rFonts w:hint="cs"/>
          <w:rtl/>
        </w:rPr>
        <w:t>ی،‌</w:t>
      </w:r>
      <w:r>
        <w:rPr>
          <w:rFonts w:hint="cs"/>
          <w:rtl/>
        </w:rPr>
        <w:t xml:space="preserve"> </w:t>
      </w:r>
      <w:r w:rsidR="00165C22">
        <w:rPr>
          <w:rFonts w:hint="cs"/>
          <w:rtl/>
        </w:rPr>
        <w:t>ک</w:t>
      </w:r>
      <w:r>
        <w:rPr>
          <w:rFonts w:hint="cs"/>
          <w:rtl/>
        </w:rPr>
        <w:t>هنوت</w:t>
      </w:r>
      <w:r w:rsidR="00954E7E">
        <w:rPr>
          <w:rFonts w:hint="cs"/>
          <w:rtl/>
        </w:rPr>
        <w:t xml:space="preserve">ی </w:t>
      </w:r>
      <w:r>
        <w:rPr>
          <w:rFonts w:hint="cs"/>
          <w:rtl/>
        </w:rPr>
        <w:t>و پاپ</w:t>
      </w:r>
      <w:r w:rsidR="00954E7E">
        <w:rPr>
          <w:rFonts w:hint="cs"/>
          <w:rtl/>
        </w:rPr>
        <w:t xml:space="preserve">ی </w:t>
      </w:r>
      <w:r w:rsidR="00165C22">
        <w:rPr>
          <w:rFonts w:hint="cs"/>
          <w:rtl/>
        </w:rPr>
        <w:t>ی</w:t>
      </w:r>
      <w:r>
        <w:rPr>
          <w:rFonts w:hint="cs"/>
          <w:rtl/>
        </w:rPr>
        <w:t>ا در لباس امام معصوم و مطاع، نظام</w:t>
      </w:r>
      <w:r w:rsidR="00553673">
        <w:rPr>
          <w:rFonts w:hint="cs"/>
          <w:rtl/>
        </w:rPr>
        <w:t xml:space="preserve"> ب</w:t>
      </w:r>
      <w:r w:rsidR="00954E7E">
        <w:rPr>
          <w:rFonts w:hint="cs"/>
          <w:rtl/>
        </w:rPr>
        <w:t>ی‌</w:t>
      </w:r>
      <w:r>
        <w:rPr>
          <w:rFonts w:hint="cs"/>
          <w:rtl/>
        </w:rPr>
        <w:t>رحمانه انحصار طلب</w:t>
      </w:r>
      <w:r w:rsidR="00954E7E">
        <w:rPr>
          <w:rFonts w:hint="cs"/>
          <w:rtl/>
        </w:rPr>
        <w:t xml:space="preserve">ی </w:t>
      </w:r>
      <w:r>
        <w:rPr>
          <w:rFonts w:hint="cs"/>
          <w:rtl/>
        </w:rPr>
        <w:t>قرون وسط</w:t>
      </w:r>
      <w:r w:rsidR="00954E7E">
        <w:rPr>
          <w:rFonts w:hint="cs"/>
          <w:rtl/>
        </w:rPr>
        <w:t xml:space="preserve">ی </w:t>
      </w:r>
      <w:r>
        <w:rPr>
          <w:rFonts w:hint="cs"/>
          <w:rtl/>
        </w:rPr>
        <w:t>به وجود</w:t>
      </w:r>
      <w:r w:rsidR="00553673">
        <w:rPr>
          <w:rFonts w:hint="cs"/>
          <w:rtl/>
        </w:rPr>
        <w:t xml:space="preserve"> م</w:t>
      </w:r>
      <w:r w:rsidR="00954E7E">
        <w:rPr>
          <w:rFonts w:hint="cs"/>
          <w:rtl/>
        </w:rPr>
        <w:t>ی‌</w:t>
      </w:r>
      <w:r>
        <w:rPr>
          <w:rFonts w:hint="cs"/>
          <w:rtl/>
        </w:rPr>
        <w:t>آ</w:t>
      </w:r>
      <w:r w:rsidR="00165C22">
        <w:rPr>
          <w:rFonts w:hint="cs"/>
          <w:rtl/>
        </w:rPr>
        <w:t>ی</w:t>
      </w:r>
      <w:r>
        <w:rPr>
          <w:rFonts w:hint="cs"/>
          <w:rtl/>
        </w:rPr>
        <w:t>د. از نتا</w:t>
      </w:r>
      <w:r w:rsidR="00165C22">
        <w:rPr>
          <w:rFonts w:hint="cs"/>
          <w:rtl/>
        </w:rPr>
        <w:t>ی</w:t>
      </w:r>
      <w:r>
        <w:rPr>
          <w:rFonts w:hint="cs"/>
          <w:rtl/>
        </w:rPr>
        <w:t xml:space="preserve">ج و فوائد </w:t>
      </w:r>
      <w:r w:rsidR="00165C22">
        <w:rPr>
          <w:rFonts w:hint="cs"/>
          <w:rtl/>
        </w:rPr>
        <w:t>ک</w:t>
      </w:r>
      <w:r>
        <w:rPr>
          <w:rFonts w:hint="cs"/>
          <w:rtl/>
        </w:rPr>
        <w:t>ار و تلاش، اشتغال و شا</w:t>
      </w:r>
      <w:r w:rsidR="00165C22">
        <w:rPr>
          <w:rFonts w:hint="cs"/>
          <w:rtl/>
        </w:rPr>
        <w:t>ی</w:t>
      </w:r>
      <w:r>
        <w:rPr>
          <w:rFonts w:hint="cs"/>
          <w:rtl/>
        </w:rPr>
        <w:t>ستگ</w:t>
      </w:r>
      <w:r w:rsidR="00954E7E">
        <w:rPr>
          <w:rFonts w:hint="cs"/>
          <w:rtl/>
        </w:rPr>
        <w:t xml:space="preserve">ی </w:t>
      </w:r>
      <w:r>
        <w:rPr>
          <w:rFonts w:hint="cs"/>
          <w:rtl/>
        </w:rPr>
        <w:t>فقط چند خاندان بهره</w:t>
      </w:r>
      <w:r w:rsidR="00553673">
        <w:rPr>
          <w:rFonts w:hint="cs"/>
          <w:rtl/>
        </w:rPr>
        <w:t xml:space="preserve"> م</w:t>
      </w:r>
      <w:r w:rsidR="00954E7E">
        <w:rPr>
          <w:rFonts w:hint="cs"/>
          <w:rtl/>
        </w:rPr>
        <w:t>ی‌</w:t>
      </w:r>
      <w:r>
        <w:rPr>
          <w:rFonts w:hint="cs"/>
          <w:rtl/>
        </w:rPr>
        <w:t>برند و حقوق مردم پا</w:t>
      </w:r>
      <w:r w:rsidR="00165C22">
        <w:rPr>
          <w:rFonts w:hint="cs"/>
          <w:rtl/>
        </w:rPr>
        <w:t>ی</w:t>
      </w:r>
      <w:r>
        <w:rPr>
          <w:rFonts w:hint="cs"/>
          <w:rtl/>
        </w:rPr>
        <w:t>مال</w:t>
      </w:r>
      <w:r w:rsidR="00553673">
        <w:rPr>
          <w:rFonts w:hint="cs"/>
          <w:rtl/>
        </w:rPr>
        <w:t xml:space="preserve"> م</w:t>
      </w:r>
      <w:r w:rsidR="00954E7E">
        <w:rPr>
          <w:rFonts w:hint="cs"/>
          <w:rtl/>
        </w:rPr>
        <w:t>ی‌</w:t>
      </w:r>
      <w:r>
        <w:rPr>
          <w:rFonts w:hint="cs"/>
          <w:rtl/>
        </w:rPr>
        <w:t>شود. طبقه ا</w:t>
      </w:r>
      <w:r w:rsidR="00954E7E">
        <w:rPr>
          <w:rFonts w:hint="cs"/>
          <w:rtl/>
        </w:rPr>
        <w:t xml:space="preserve">ی </w:t>
      </w:r>
      <w:r>
        <w:rPr>
          <w:rFonts w:hint="cs"/>
          <w:rtl/>
        </w:rPr>
        <w:t>به ظهور</w:t>
      </w:r>
      <w:r w:rsidR="00553673">
        <w:rPr>
          <w:rFonts w:hint="cs"/>
          <w:rtl/>
        </w:rPr>
        <w:t xml:space="preserve"> م</w:t>
      </w:r>
      <w:r w:rsidR="00954E7E">
        <w:rPr>
          <w:rFonts w:hint="cs"/>
          <w:rtl/>
        </w:rPr>
        <w:t>ی‌</w:t>
      </w:r>
      <w:r>
        <w:rPr>
          <w:rFonts w:hint="cs"/>
          <w:rtl/>
        </w:rPr>
        <w:t>رسد</w:t>
      </w:r>
      <w:r w:rsidR="00165C22">
        <w:rPr>
          <w:rFonts w:hint="cs"/>
          <w:rtl/>
        </w:rPr>
        <w:t>ک</w:t>
      </w:r>
      <w:r>
        <w:rPr>
          <w:rFonts w:hint="cs"/>
          <w:rtl/>
        </w:rPr>
        <w:t>ه جهت امرار معاش خود و برا</w:t>
      </w:r>
      <w:r w:rsidR="00954E7E">
        <w:rPr>
          <w:rFonts w:hint="cs"/>
          <w:rtl/>
        </w:rPr>
        <w:t xml:space="preserve">ی </w:t>
      </w:r>
      <w:r>
        <w:rPr>
          <w:rFonts w:hint="cs"/>
          <w:rtl/>
        </w:rPr>
        <w:t>ترب</w:t>
      </w:r>
      <w:r w:rsidR="00165C22">
        <w:rPr>
          <w:rFonts w:hint="cs"/>
          <w:rtl/>
        </w:rPr>
        <w:t>ی</w:t>
      </w:r>
      <w:r>
        <w:rPr>
          <w:rFonts w:hint="cs"/>
          <w:rtl/>
        </w:rPr>
        <w:t>ت و پرورش فرزندان خود، اند</w:t>
      </w:r>
      <w:r w:rsidR="00165C22">
        <w:rPr>
          <w:rFonts w:hint="cs"/>
          <w:rtl/>
        </w:rPr>
        <w:t>ک</w:t>
      </w:r>
      <w:r>
        <w:rPr>
          <w:rFonts w:hint="cs"/>
          <w:rtl/>
        </w:rPr>
        <w:t xml:space="preserve"> حر</w:t>
      </w:r>
      <w:r w:rsidR="00165C22">
        <w:rPr>
          <w:rFonts w:hint="cs"/>
          <w:rtl/>
        </w:rPr>
        <w:t>ک</w:t>
      </w:r>
      <w:r>
        <w:rPr>
          <w:rFonts w:hint="cs"/>
          <w:rtl/>
        </w:rPr>
        <w:t>ت</w:t>
      </w:r>
      <w:r w:rsidR="00954E7E">
        <w:rPr>
          <w:rFonts w:hint="cs"/>
          <w:rtl/>
        </w:rPr>
        <w:t xml:space="preserve">ی </w:t>
      </w:r>
      <w:r>
        <w:rPr>
          <w:rFonts w:hint="cs"/>
          <w:rtl/>
        </w:rPr>
        <w:t>حت</w:t>
      </w:r>
      <w:r w:rsidR="00954E7E">
        <w:rPr>
          <w:rFonts w:hint="cs"/>
          <w:rtl/>
        </w:rPr>
        <w:t xml:space="preserve">ی </w:t>
      </w:r>
      <w:r>
        <w:rPr>
          <w:rFonts w:hint="cs"/>
          <w:rtl/>
        </w:rPr>
        <w:t>حر</w:t>
      </w:r>
      <w:r w:rsidR="00165C22">
        <w:rPr>
          <w:rFonts w:hint="cs"/>
          <w:rtl/>
        </w:rPr>
        <w:t>ک</w:t>
      </w:r>
      <w:r>
        <w:rPr>
          <w:rFonts w:hint="cs"/>
          <w:rtl/>
        </w:rPr>
        <w:t>ت دادن انگشت را هم لازم و ضرور</w:t>
      </w:r>
      <w:r w:rsidR="00954E7E">
        <w:rPr>
          <w:rFonts w:hint="cs"/>
          <w:rtl/>
        </w:rPr>
        <w:t xml:space="preserve">ی </w:t>
      </w:r>
      <w:r w:rsidR="00553673">
        <w:rPr>
          <w:rFonts w:hint="cs"/>
          <w:rtl/>
        </w:rPr>
        <w:t>نم</w:t>
      </w:r>
      <w:r w:rsidR="00954E7E">
        <w:rPr>
          <w:rFonts w:hint="cs"/>
          <w:rtl/>
        </w:rPr>
        <w:t>ی‌</w:t>
      </w:r>
      <w:r>
        <w:rPr>
          <w:rFonts w:hint="cs"/>
          <w:rtl/>
        </w:rPr>
        <w:t>دانند و بدون ر</w:t>
      </w:r>
      <w:r w:rsidR="00165C22">
        <w:rPr>
          <w:rFonts w:hint="cs"/>
          <w:rtl/>
        </w:rPr>
        <w:t>ی</w:t>
      </w:r>
      <w:r>
        <w:rPr>
          <w:rFonts w:hint="cs"/>
          <w:rtl/>
        </w:rPr>
        <w:t xml:space="preserve">ختن </w:t>
      </w:r>
      <w:r w:rsidR="00165C22">
        <w:rPr>
          <w:rFonts w:hint="cs"/>
          <w:rtl/>
        </w:rPr>
        <w:t>یک</w:t>
      </w:r>
      <w:r>
        <w:rPr>
          <w:rFonts w:hint="cs"/>
          <w:rtl/>
        </w:rPr>
        <w:t xml:space="preserve"> قطره عرق از خود، با ثروت حاصله از زحمات طبقه </w:t>
      </w:r>
      <w:r w:rsidR="00165C22">
        <w:rPr>
          <w:rFonts w:hint="cs"/>
          <w:rtl/>
        </w:rPr>
        <w:t>ک</w:t>
      </w:r>
      <w:r>
        <w:rPr>
          <w:rFonts w:hint="cs"/>
          <w:rtl/>
        </w:rPr>
        <w:t>ارگر به ع</w:t>
      </w:r>
      <w:r w:rsidR="00165C22">
        <w:rPr>
          <w:rFonts w:hint="cs"/>
          <w:rtl/>
        </w:rPr>
        <w:t>ی</w:t>
      </w:r>
      <w:r>
        <w:rPr>
          <w:rFonts w:hint="cs"/>
          <w:rtl/>
        </w:rPr>
        <w:t>ش و نوش</w:t>
      </w:r>
      <w:r w:rsidR="00553673">
        <w:rPr>
          <w:rFonts w:hint="cs"/>
          <w:rtl/>
        </w:rPr>
        <w:t xml:space="preserve"> م</w:t>
      </w:r>
      <w:r w:rsidR="00954E7E">
        <w:rPr>
          <w:rFonts w:hint="cs"/>
          <w:rtl/>
        </w:rPr>
        <w:t>ی‌</w:t>
      </w:r>
      <w:r>
        <w:rPr>
          <w:rFonts w:hint="cs"/>
          <w:rtl/>
        </w:rPr>
        <w:t>پردازند.</w:t>
      </w:r>
    </w:p>
    <w:p w:rsidR="00A8404F" w:rsidRDefault="00A8404F" w:rsidP="00FB738D">
      <w:pPr>
        <w:pStyle w:val="a1"/>
        <w:rPr>
          <w:rtl/>
        </w:rPr>
      </w:pPr>
      <w:r>
        <w:rPr>
          <w:rFonts w:hint="cs"/>
          <w:rtl/>
        </w:rPr>
        <w:t>الله تعال</w:t>
      </w:r>
      <w:r w:rsidR="00954E7E">
        <w:rPr>
          <w:rFonts w:hint="cs"/>
          <w:rtl/>
        </w:rPr>
        <w:t xml:space="preserve">ی </w:t>
      </w:r>
      <w:r>
        <w:rPr>
          <w:rFonts w:hint="cs"/>
          <w:rtl/>
        </w:rPr>
        <w:t>راست گفته است:</w:t>
      </w:r>
    </w:p>
    <w:p w:rsidR="00A8404F" w:rsidRPr="00796D59" w:rsidRDefault="000C3FCE" w:rsidP="000C3FCE">
      <w:pPr>
        <w:pStyle w:val="a1"/>
        <w:rPr>
          <w:rStyle w:val="Char9"/>
          <w:rtl/>
        </w:rPr>
      </w:pPr>
      <w:r>
        <w:rPr>
          <w:rFonts w:ascii="Traditional Arabic" w:hAnsi="Traditional Arabic" w:cs="Traditional Arabic"/>
          <w:rtl/>
        </w:rPr>
        <w:t>﴿</w:t>
      </w:r>
      <w:r w:rsidRPr="00796D59">
        <w:rPr>
          <w:rStyle w:val="Char9"/>
          <w:rtl/>
        </w:rPr>
        <w:t xml:space="preserve">۞يَٰٓأَيُّهَا </w:t>
      </w:r>
      <w:r w:rsidRPr="00796D59">
        <w:rPr>
          <w:rStyle w:val="Char9"/>
          <w:rFonts w:hint="cs"/>
          <w:rtl/>
        </w:rPr>
        <w:t>ٱ</w:t>
      </w:r>
      <w:r w:rsidRPr="00796D59">
        <w:rPr>
          <w:rStyle w:val="Char9"/>
          <w:rFonts w:hint="eastAsia"/>
          <w:rtl/>
        </w:rPr>
        <w:t>لَّذِينَ</w:t>
      </w:r>
      <w:r w:rsidRPr="00796D59">
        <w:rPr>
          <w:rStyle w:val="Char9"/>
          <w:rtl/>
        </w:rPr>
        <w:t xml:space="preserve"> ءَامَنُوٓاْ إِنَّ كَثِيرٗا مِّنَ </w:t>
      </w:r>
      <w:r w:rsidRPr="00796D59">
        <w:rPr>
          <w:rStyle w:val="Char9"/>
          <w:rFonts w:hint="cs"/>
          <w:rtl/>
        </w:rPr>
        <w:t>ٱ</w:t>
      </w:r>
      <w:r w:rsidRPr="00796D59">
        <w:rPr>
          <w:rStyle w:val="Char9"/>
          <w:rFonts w:hint="eastAsia"/>
          <w:rtl/>
        </w:rPr>
        <w:t>لۡأَحۡبَارِ</w:t>
      </w:r>
      <w:r w:rsidRPr="00796D59">
        <w:rPr>
          <w:rStyle w:val="Char9"/>
          <w:rtl/>
        </w:rPr>
        <w:t xml:space="preserve"> وَ</w:t>
      </w:r>
      <w:r w:rsidRPr="00796D59">
        <w:rPr>
          <w:rStyle w:val="Char9"/>
          <w:rFonts w:hint="cs"/>
          <w:rtl/>
        </w:rPr>
        <w:t>ٱ</w:t>
      </w:r>
      <w:r w:rsidRPr="00796D59">
        <w:rPr>
          <w:rStyle w:val="Char9"/>
          <w:rFonts w:hint="eastAsia"/>
          <w:rtl/>
        </w:rPr>
        <w:t>لرُّهۡبَانِ</w:t>
      </w:r>
      <w:r w:rsidRPr="00796D59">
        <w:rPr>
          <w:rStyle w:val="Char9"/>
          <w:rtl/>
        </w:rPr>
        <w:t xml:space="preserve"> لَيَأۡكُلُونَ أَمۡوَٰلَ </w:t>
      </w:r>
      <w:r w:rsidRPr="00796D59">
        <w:rPr>
          <w:rStyle w:val="Char9"/>
          <w:rFonts w:hint="cs"/>
          <w:rtl/>
        </w:rPr>
        <w:t>ٱ</w:t>
      </w:r>
      <w:r w:rsidRPr="00796D59">
        <w:rPr>
          <w:rStyle w:val="Char9"/>
          <w:rFonts w:hint="eastAsia"/>
          <w:rtl/>
        </w:rPr>
        <w:t>لنَّاسِ</w:t>
      </w:r>
      <w:r w:rsidRPr="00796D59">
        <w:rPr>
          <w:rStyle w:val="Char9"/>
          <w:rtl/>
        </w:rPr>
        <w:t xml:space="preserve"> بِ</w:t>
      </w:r>
      <w:r w:rsidRPr="00796D59">
        <w:rPr>
          <w:rStyle w:val="Char9"/>
          <w:rFonts w:hint="cs"/>
          <w:rtl/>
        </w:rPr>
        <w:t>ٱ</w:t>
      </w:r>
      <w:r w:rsidRPr="00796D59">
        <w:rPr>
          <w:rStyle w:val="Char9"/>
          <w:rFonts w:hint="eastAsia"/>
          <w:rtl/>
        </w:rPr>
        <w:t>لۡبَٰطِلِ</w:t>
      </w:r>
      <w:r w:rsidRPr="00796D59">
        <w:rPr>
          <w:rStyle w:val="Char9"/>
          <w:rtl/>
        </w:rPr>
        <w:t xml:space="preserve"> وَيَصُدُّونَ عَن سَبِيلِ </w:t>
      </w:r>
      <w:r w:rsidRPr="00796D59">
        <w:rPr>
          <w:rStyle w:val="Char9"/>
          <w:rFonts w:hint="cs"/>
          <w:rtl/>
        </w:rPr>
        <w:t>ٱ</w:t>
      </w:r>
      <w:r w:rsidRPr="00796D59">
        <w:rPr>
          <w:rStyle w:val="Char9"/>
          <w:rFonts w:hint="eastAsia"/>
          <w:rtl/>
        </w:rPr>
        <w:t>للَّهِۗ</w:t>
      </w:r>
      <w:r>
        <w:rPr>
          <w:rFonts w:ascii="Traditional Arabic" w:hAnsi="Traditional Arabic" w:cs="Traditional Arabic"/>
          <w:rtl/>
        </w:rPr>
        <w:t>﴾</w:t>
      </w:r>
      <w:r w:rsidR="00A8404F" w:rsidRPr="000E33B0">
        <w:rPr>
          <w:rFonts w:hint="cs"/>
          <w:rtl/>
        </w:rPr>
        <w:t xml:space="preserve"> </w:t>
      </w:r>
      <w:r w:rsidR="00FB738D" w:rsidRPr="00FB738D">
        <w:rPr>
          <w:rStyle w:val="Char4"/>
          <w:rFonts w:hint="cs"/>
          <w:rtl/>
        </w:rPr>
        <w:t>[</w:t>
      </w:r>
      <w:r w:rsidR="00A8404F" w:rsidRPr="00FB738D">
        <w:rPr>
          <w:rStyle w:val="Char4"/>
          <w:rtl/>
        </w:rPr>
        <w:t>التوبة:</w:t>
      </w:r>
      <w:r w:rsidR="00FB738D" w:rsidRPr="00FB738D">
        <w:rPr>
          <w:rStyle w:val="Char4"/>
          <w:rFonts w:hint="cs"/>
          <w:rtl/>
        </w:rPr>
        <w:t xml:space="preserve"> </w:t>
      </w:r>
      <w:r w:rsidR="00A8404F" w:rsidRPr="00FB738D">
        <w:rPr>
          <w:rStyle w:val="Char4"/>
          <w:rtl/>
        </w:rPr>
        <w:t>34</w:t>
      </w:r>
      <w:r w:rsidR="00FB738D" w:rsidRPr="00FB738D">
        <w:rPr>
          <w:rStyle w:val="Char4"/>
          <w:rFonts w:hint="cs"/>
          <w:rtl/>
        </w:rPr>
        <w:t>]</w:t>
      </w:r>
      <w:r w:rsidR="00FB738D">
        <w:rPr>
          <w:rFonts w:hint="cs"/>
          <w:sz w:val="24"/>
          <w:rtl/>
        </w:rPr>
        <w:t>.</w:t>
      </w:r>
      <w:r w:rsidR="00A8404F">
        <w:rPr>
          <w:sz w:val="24"/>
          <w:szCs w:val="32"/>
          <w:rtl/>
        </w:rPr>
        <w:t xml:space="preserve"> </w:t>
      </w:r>
      <w:r w:rsidR="00A8404F">
        <w:rPr>
          <w:rFonts w:cs="Arabic Transparent" w:hint="cs"/>
          <w:rtl/>
        </w:rPr>
        <w:t xml:space="preserve"> </w:t>
      </w:r>
    </w:p>
    <w:p w:rsidR="00A8404F" w:rsidRDefault="00A8404F" w:rsidP="00FB738D">
      <w:pPr>
        <w:pStyle w:val="a1"/>
        <w:rPr>
          <w:rtl/>
        </w:rPr>
      </w:pPr>
      <w:r>
        <w:rPr>
          <w:rFonts w:hint="cs"/>
          <w:rtl/>
        </w:rPr>
        <w:t>ترجمه: ا</w:t>
      </w:r>
      <w:r w:rsidR="00954E7E">
        <w:rPr>
          <w:rFonts w:hint="cs"/>
          <w:rtl/>
        </w:rPr>
        <w:t xml:space="preserve">ی </w:t>
      </w:r>
      <w:r>
        <w:rPr>
          <w:rFonts w:hint="cs"/>
          <w:rtl/>
        </w:rPr>
        <w:t>مومنان! بس</w:t>
      </w:r>
      <w:r w:rsidR="00165C22">
        <w:rPr>
          <w:rFonts w:hint="cs"/>
          <w:rtl/>
        </w:rPr>
        <w:t>ی</w:t>
      </w:r>
      <w:r>
        <w:rPr>
          <w:rFonts w:hint="cs"/>
          <w:rtl/>
        </w:rPr>
        <w:t>ار</w:t>
      </w:r>
      <w:r w:rsidR="00954E7E">
        <w:rPr>
          <w:rFonts w:hint="cs"/>
          <w:rtl/>
        </w:rPr>
        <w:t xml:space="preserve">ی </w:t>
      </w:r>
      <w:r>
        <w:rPr>
          <w:rFonts w:hint="cs"/>
          <w:rtl/>
        </w:rPr>
        <w:t>از علماء و  مشا</w:t>
      </w:r>
      <w:r w:rsidR="00165C22">
        <w:rPr>
          <w:rFonts w:hint="cs"/>
          <w:rtl/>
        </w:rPr>
        <w:t>ی</w:t>
      </w:r>
      <w:r>
        <w:rPr>
          <w:rFonts w:hint="cs"/>
          <w:rtl/>
        </w:rPr>
        <w:t xml:space="preserve">خ (اهل </w:t>
      </w:r>
      <w:r w:rsidR="00165C22">
        <w:rPr>
          <w:rFonts w:hint="cs"/>
          <w:rtl/>
        </w:rPr>
        <w:t>ک</w:t>
      </w:r>
      <w:r>
        <w:rPr>
          <w:rFonts w:hint="cs"/>
          <w:rtl/>
        </w:rPr>
        <w:t>تاب) مال مردم را به ناحق</w:t>
      </w:r>
      <w:r w:rsidR="00553673">
        <w:rPr>
          <w:rFonts w:hint="cs"/>
          <w:rtl/>
        </w:rPr>
        <w:t xml:space="preserve"> م</w:t>
      </w:r>
      <w:r w:rsidR="00954E7E">
        <w:rPr>
          <w:rFonts w:hint="cs"/>
          <w:rtl/>
        </w:rPr>
        <w:t>ی‌</w:t>
      </w:r>
      <w:r>
        <w:rPr>
          <w:rFonts w:hint="cs"/>
          <w:rtl/>
        </w:rPr>
        <w:t>خورند و از راه خدا باز</w:t>
      </w:r>
      <w:r w:rsidR="00553673">
        <w:rPr>
          <w:rFonts w:hint="cs"/>
          <w:rtl/>
        </w:rPr>
        <w:t xml:space="preserve"> م</w:t>
      </w:r>
      <w:r w:rsidR="00954E7E">
        <w:rPr>
          <w:rFonts w:hint="cs"/>
          <w:rtl/>
        </w:rPr>
        <w:t>ی‌</w:t>
      </w:r>
      <w:r>
        <w:rPr>
          <w:rFonts w:hint="cs"/>
          <w:rtl/>
        </w:rPr>
        <w:t>دارند.</w:t>
      </w:r>
    </w:p>
    <w:p w:rsidR="00A8404F" w:rsidRDefault="00A8404F" w:rsidP="00FB738D">
      <w:pPr>
        <w:pStyle w:val="a1"/>
        <w:rPr>
          <w:rtl/>
        </w:rPr>
      </w:pPr>
      <w:r>
        <w:rPr>
          <w:rFonts w:hint="cs"/>
          <w:rtl/>
        </w:rPr>
        <w:t>ا</w:t>
      </w:r>
      <w:r w:rsidR="00165C22">
        <w:rPr>
          <w:rFonts w:hint="cs"/>
          <w:rtl/>
        </w:rPr>
        <w:t>ی</w:t>
      </w:r>
      <w:r>
        <w:rPr>
          <w:rFonts w:hint="cs"/>
          <w:rtl/>
        </w:rPr>
        <w:t>ن واقع</w:t>
      </w:r>
      <w:r w:rsidR="00165C22">
        <w:rPr>
          <w:rFonts w:hint="cs"/>
          <w:rtl/>
        </w:rPr>
        <w:t>ی</w:t>
      </w:r>
      <w:r>
        <w:rPr>
          <w:rFonts w:hint="cs"/>
          <w:rtl/>
        </w:rPr>
        <w:t>ت، در ا</w:t>
      </w:r>
      <w:r w:rsidR="00165C22">
        <w:rPr>
          <w:rFonts w:hint="cs"/>
          <w:rtl/>
        </w:rPr>
        <w:t>ی</w:t>
      </w:r>
      <w:r>
        <w:rPr>
          <w:rFonts w:hint="cs"/>
          <w:rtl/>
        </w:rPr>
        <w:t xml:space="preserve">ن زمان </w:t>
      </w:r>
      <w:r w:rsidR="00165C22">
        <w:rPr>
          <w:rFonts w:hint="cs"/>
          <w:rtl/>
        </w:rPr>
        <w:t>ک</w:t>
      </w:r>
      <w:r>
        <w:rPr>
          <w:rFonts w:hint="cs"/>
          <w:rtl/>
        </w:rPr>
        <w:t>املا آش</w:t>
      </w:r>
      <w:r w:rsidR="00165C22">
        <w:rPr>
          <w:rFonts w:hint="cs"/>
          <w:rtl/>
        </w:rPr>
        <w:t>ک</w:t>
      </w:r>
      <w:r>
        <w:rPr>
          <w:rFonts w:hint="cs"/>
          <w:rtl/>
        </w:rPr>
        <w:t>ار شده است. ش</w:t>
      </w:r>
      <w:r w:rsidR="00165C22">
        <w:rPr>
          <w:rFonts w:hint="cs"/>
          <w:rtl/>
        </w:rPr>
        <w:t>ی</w:t>
      </w:r>
      <w:r>
        <w:rPr>
          <w:rFonts w:hint="cs"/>
          <w:rtl/>
        </w:rPr>
        <w:t>عه ا</w:t>
      </w:r>
      <w:r w:rsidR="00165C22">
        <w:rPr>
          <w:rFonts w:hint="cs"/>
          <w:rtl/>
        </w:rPr>
        <w:t>ی</w:t>
      </w:r>
      <w:r>
        <w:rPr>
          <w:rFonts w:hint="cs"/>
          <w:rtl/>
        </w:rPr>
        <w:t>ران و د</w:t>
      </w:r>
      <w:r w:rsidR="00165C22">
        <w:rPr>
          <w:rFonts w:hint="cs"/>
          <w:rtl/>
        </w:rPr>
        <w:t>ی</w:t>
      </w:r>
      <w:r>
        <w:rPr>
          <w:rFonts w:hint="cs"/>
          <w:rtl/>
        </w:rPr>
        <w:t>گر هم صداها</w:t>
      </w:r>
      <w:r w:rsidR="00165C22">
        <w:rPr>
          <w:rFonts w:hint="cs"/>
          <w:rtl/>
        </w:rPr>
        <w:t>ی</w:t>
      </w:r>
      <w:r>
        <w:rPr>
          <w:rFonts w:hint="cs"/>
          <w:rtl/>
        </w:rPr>
        <w:t>شان، «لباس تقدس</w:t>
      </w:r>
      <w:r w:rsidR="00165C22">
        <w:rPr>
          <w:rFonts w:hint="cs"/>
          <w:rtl/>
        </w:rPr>
        <w:t>ی</w:t>
      </w:r>
      <w:r>
        <w:rPr>
          <w:rFonts w:hint="cs"/>
          <w:rtl/>
        </w:rPr>
        <w:t xml:space="preserve">» را </w:t>
      </w:r>
      <w:r w:rsidR="00165C22">
        <w:rPr>
          <w:rFonts w:hint="cs"/>
          <w:rtl/>
        </w:rPr>
        <w:t>ک</w:t>
      </w:r>
      <w:r>
        <w:rPr>
          <w:rFonts w:hint="cs"/>
          <w:rtl/>
        </w:rPr>
        <w:t>ه در ح</w:t>
      </w:r>
      <w:r w:rsidR="00165C22">
        <w:rPr>
          <w:rFonts w:hint="cs"/>
          <w:rtl/>
        </w:rPr>
        <w:t>ی</w:t>
      </w:r>
      <w:r>
        <w:rPr>
          <w:rFonts w:hint="cs"/>
          <w:rtl/>
        </w:rPr>
        <w:t>ات ‌‌‌‌آ</w:t>
      </w:r>
      <w:r w:rsidR="00165C22">
        <w:rPr>
          <w:rFonts w:hint="cs"/>
          <w:rtl/>
        </w:rPr>
        <w:t>ی</w:t>
      </w:r>
      <w:r>
        <w:rPr>
          <w:rFonts w:hint="cs"/>
          <w:rtl/>
        </w:rPr>
        <w:t>ت الله الخم</w:t>
      </w:r>
      <w:r w:rsidR="00165C22">
        <w:rPr>
          <w:rFonts w:hint="cs"/>
          <w:rtl/>
        </w:rPr>
        <w:t>ی</w:t>
      </w:r>
      <w:r>
        <w:rPr>
          <w:rFonts w:hint="cs"/>
          <w:rtl/>
        </w:rPr>
        <w:t>ن</w:t>
      </w:r>
      <w:r w:rsidR="00954E7E">
        <w:rPr>
          <w:rFonts w:hint="cs"/>
          <w:rtl/>
        </w:rPr>
        <w:t xml:space="preserve">ی </w:t>
      </w:r>
      <w:r>
        <w:rPr>
          <w:rFonts w:hint="cs"/>
          <w:rtl/>
        </w:rPr>
        <w:t>به او پوشان</w:t>
      </w:r>
      <w:r w:rsidR="00165C22">
        <w:rPr>
          <w:rFonts w:hint="cs"/>
          <w:rtl/>
        </w:rPr>
        <w:t>ی</w:t>
      </w:r>
      <w:r>
        <w:rPr>
          <w:rFonts w:hint="cs"/>
          <w:rtl/>
        </w:rPr>
        <w:t>دند و در تقد</w:t>
      </w:r>
      <w:r w:rsidR="00165C22">
        <w:rPr>
          <w:rFonts w:hint="cs"/>
          <w:rtl/>
        </w:rPr>
        <w:t>ی</w:t>
      </w:r>
      <w:r>
        <w:rPr>
          <w:rFonts w:hint="cs"/>
          <w:rtl/>
        </w:rPr>
        <w:t>س و تعظ</w:t>
      </w:r>
      <w:r w:rsidR="00165C22">
        <w:rPr>
          <w:rFonts w:hint="cs"/>
          <w:rtl/>
        </w:rPr>
        <w:t>ی</w:t>
      </w:r>
      <w:r>
        <w:rPr>
          <w:rFonts w:hint="cs"/>
          <w:rtl/>
        </w:rPr>
        <w:t>مش، جوش و خروش</w:t>
      </w:r>
      <w:r w:rsidR="00954E7E">
        <w:rPr>
          <w:rFonts w:hint="cs"/>
          <w:rtl/>
        </w:rPr>
        <w:t xml:space="preserve">ی </w:t>
      </w:r>
      <w:r>
        <w:rPr>
          <w:rFonts w:hint="cs"/>
          <w:rtl/>
        </w:rPr>
        <w:t xml:space="preserve">را </w:t>
      </w:r>
      <w:r w:rsidR="00165C22">
        <w:rPr>
          <w:rFonts w:hint="cs"/>
          <w:rtl/>
        </w:rPr>
        <w:t>ک</w:t>
      </w:r>
      <w:r>
        <w:rPr>
          <w:rFonts w:hint="cs"/>
          <w:rtl/>
        </w:rPr>
        <w:t>ه به نما</w:t>
      </w:r>
      <w:r w:rsidR="00165C22">
        <w:rPr>
          <w:rFonts w:hint="cs"/>
          <w:rtl/>
        </w:rPr>
        <w:t>ی</w:t>
      </w:r>
      <w:r>
        <w:rPr>
          <w:rFonts w:hint="cs"/>
          <w:rtl/>
        </w:rPr>
        <w:t>ش گذاشتند ب</w:t>
      </w:r>
      <w:r w:rsidR="00165C22">
        <w:rPr>
          <w:rFonts w:hint="cs"/>
          <w:rtl/>
        </w:rPr>
        <w:t>ی</w:t>
      </w:r>
      <w:r>
        <w:rPr>
          <w:rFonts w:hint="cs"/>
          <w:rtl/>
        </w:rPr>
        <w:t>رون از حدود مقرر</w:t>
      </w:r>
      <w:r w:rsidR="00165C22">
        <w:rPr>
          <w:rFonts w:hint="cs"/>
          <w:rtl/>
        </w:rPr>
        <w:t>ک</w:t>
      </w:r>
      <w:r>
        <w:rPr>
          <w:rFonts w:hint="cs"/>
          <w:rtl/>
        </w:rPr>
        <w:t>رده شر</w:t>
      </w:r>
      <w:r w:rsidR="00165C22">
        <w:rPr>
          <w:rFonts w:hint="cs"/>
          <w:rtl/>
        </w:rPr>
        <w:t>ی</w:t>
      </w:r>
      <w:r>
        <w:rPr>
          <w:rFonts w:hint="cs"/>
          <w:rtl/>
        </w:rPr>
        <w:t>عت است و مخالف با مزاج د</w:t>
      </w:r>
      <w:r w:rsidR="00165C22">
        <w:rPr>
          <w:rFonts w:hint="cs"/>
          <w:rtl/>
        </w:rPr>
        <w:t>ی</w:t>
      </w:r>
      <w:r>
        <w:rPr>
          <w:rFonts w:hint="cs"/>
          <w:rtl/>
        </w:rPr>
        <w:t>ن توح</w:t>
      </w:r>
      <w:r w:rsidR="00165C22">
        <w:rPr>
          <w:rFonts w:hint="cs"/>
          <w:rtl/>
        </w:rPr>
        <w:t>ی</w:t>
      </w:r>
      <w:r>
        <w:rPr>
          <w:rFonts w:hint="cs"/>
          <w:rtl/>
        </w:rPr>
        <w:t>د</w:t>
      </w:r>
      <w:r w:rsidR="00954E7E">
        <w:rPr>
          <w:rFonts w:hint="cs"/>
          <w:rtl/>
        </w:rPr>
        <w:t xml:space="preserve">ی </w:t>
      </w:r>
      <w:r w:rsidR="00165C22">
        <w:rPr>
          <w:rFonts w:hint="cs"/>
          <w:rtl/>
        </w:rPr>
        <w:t>ک</w:t>
      </w:r>
      <w:r>
        <w:rPr>
          <w:rFonts w:hint="cs"/>
          <w:rtl/>
        </w:rPr>
        <w:t>ه با ا</w:t>
      </w:r>
      <w:r w:rsidR="00165C22">
        <w:rPr>
          <w:rFonts w:hint="cs"/>
          <w:rtl/>
        </w:rPr>
        <w:t>ی</w:t>
      </w:r>
      <w:r>
        <w:rPr>
          <w:rFonts w:hint="cs"/>
          <w:rtl/>
        </w:rPr>
        <w:t>ن وضاحت اعلام</w:t>
      </w:r>
      <w:r w:rsidR="00553673">
        <w:rPr>
          <w:rFonts w:hint="cs"/>
          <w:rtl/>
        </w:rPr>
        <w:t xml:space="preserve"> م</w:t>
      </w:r>
      <w:r w:rsidR="00954E7E">
        <w:rPr>
          <w:rFonts w:hint="cs"/>
          <w:rtl/>
        </w:rPr>
        <w:t>ی‌</w:t>
      </w:r>
      <w:r w:rsidR="00165C22">
        <w:rPr>
          <w:rFonts w:hint="cs"/>
          <w:rtl/>
        </w:rPr>
        <w:t>ک</w:t>
      </w:r>
      <w:r>
        <w:rPr>
          <w:rFonts w:hint="cs"/>
          <w:rtl/>
        </w:rPr>
        <w:t>ند</w:t>
      </w:r>
      <w:r w:rsidR="00553673">
        <w:rPr>
          <w:rFonts w:hint="cs"/>
          <w:rtl/>
        </w:rPr>
        <w:t xml:space="preserve"> م</w:t>
      </w:r>
      <w:r w:rsidR="00954E7E">
        <w:rPr>
          <w:rFonts w:hint="cs"/>
          <w:rtl/>
        </w:rPr>
        <w:t>ی‌</w:t>
      </w:r>
      <w:r>
        <w:rPr>
          <w:rFonts w:hint="cs"/>
          <w:rtl/>
        </w:rPr>
        <w:t>باشد:</w:t>
      </w:r>
    </w:p>
    <w:p w:rsidR="00A8404F" w:rsidRPr="00796D59" w:rsidRDefault="000C3FCE" w:rsidP="000C3FCE">
      <w:pPr>
        <w:pStyle w:val="a1"/>
        <w:rPr>
          <w:rStyle w:val="Char9"/>
          <w:rtl/>
        </w:rPr>
      </w:pPr>
      <w:r>
        <w:rPr>
          <w:rFonts w:ascii="Traditional Arabic" w:hAnsi="Traditional Arabic" w:cs="Traditional Arabic"/>
          <w:rtl/>
        </w:rPr>
        <w:t>﴿</w:t>
      </w:r>
      <w:r w:rsidRPr="00796D59">
        <w:rPr>
          <w:rStyle w:val="Char9"/>
          <w:rFonts w:hint="eastAsia"/>
          <w:rtl/>
        </w:rPr>
        <w:t>مَا</w:t>
      </w:r>
      <w:r w:rsidRPr="00796D59">
        <w:rPr>
          <w:rStyle w:val="Char9"/>
          <w:rtl/>
        </w:rPr>
        <w:t xml:space="preserve"> كَانَ لِبَشَرٍ أَن يُؤۡتِيَهُ </w:t>
      </w:r>
      <w:r w:rsidRPr="00796D59">
        <w:rPr>
          <w:rStyle w:val="Char9"/>
          <w:rFonts w:hint="cs"/>
          <w:rtl/>
        </w:rPr>
        <w:t>ٱ</w:t>
      </w:r>
      <w:r w:rsidRPr="00796D59">
        <w:rPr>
          <w:rStyle w:val="Char9"/>
          <w:rFonts w:hint="eastAsia"/>
          <w:rtl/>
        </w:rPr>
        <w:t>للَّهُ</w:t>
      </w:r>
      <w:r w:rsidRPr="00796D59">
        <w:rPr>
          <w:rStyle w:val="Char9"/>
          <w:rtl/>
        </w:rPr>
        <w:t xml:space="preserve"> </w:t>
      </w:r>
      <w:r w:rsidRPr="00796D59">
        <w:rPr>
          <w:rStyle w:val="Char9"/>
          <w:rFonts w:hint="cs"/>
          <w:rtl/>
        </w:rPr>
        <w:t>ٱ</w:t>
      </w:r>
      <w:r w:rsidRPr="00796D59">
        <w:rPr>
          <w:rStyle w:val="Char9"/>
          <w:rFonts w:hint="eastAsia"/>
          <w:rtl/>
        </w:rPr>
        <w:t>لۡكِتَٰبَ</w:t>
      </w:r>
      <w:r w:rsidRPr="00796D59">
        <w:rPr>
          <w:rStyle w:val="Char9"/>
          <w:rtl/>
        </w:rPr>
        <w:t xml:space="preserve"> وَ</w:t>
      </w:r>
      <w:r w:rsidRPr="00796D59">
        <w:rPr>
          <w:rStyle w:val="Char9"/>
          <w:rFonts w:hint="cs"/>
          <w:rtl/>
        </w:rPr>
        <w:t>ٱ</w:t>
      </w:r>
      <w:r w:rsidRPr="00796D59">
        <w:rPr>
          <w:rStyle w:val="Char9"/>
          <w:rFonts w:hint="eastAsia"/>
          <w:rtl/>
        </w:rPr>
        <w:t>لۡحُكۡمَ</w:t>
      </w:r>
      <w:r w:rsidRPr="00796D59">
        <w:rPr>
          <w:rStyle w:val="Char9"/>
          <w:rtl/>
        </w:rPr>
        <w:t xml:space="preserve"> وَ</w:t>
      </w:r>
      <w:r w:rsidRPr="00796D59">
        <w:rPr>
          <w:rStyle w:val="Char9"/>
          <w:rFonts w:hint="cs"/>
          <w:rtl/>
        </w:rPr>
        <w:t>ٱ</w:t>
      </w:r>
      <w:r w:rsidRPr="00796D59">
        <w:rPr>
          <w:rStyle w:val="Char9"/>
          <w:rFonts w:hint="eastAsia"/>
          <w:rtl/>
        </w:rPr>
        <w:t>لنُّبُوَّةَ</w:t>
      </w:r>
      <w:r w:rsidRPr="00796D59">
        <w:rPr>
          <w:rStyle w:val="Char9"/>
          <w:rtl/>
        </w:rPr>
        <w:t xml:space="preserve"> ثُمَّ يَقُولَ لِلنَّاسِ كُونُواْ عِبَادٗا لِّي مِن دُونِ </w:t>
      </w:r>
      <w:r w:rsidRPr="00796D59">
        <w:rPr>
          <w:rStyle w:val="Char9"/>
          <w:rFonts w:hint="cs"/>
          <w:rtl/>
        </w:rPr>
        <w:t>ٱ</w:t>
      </w:r>
      <w:r w:rsidRPr="00796D59">
        <w:rPr>
          <w:rStyle w:val="Char9"/>
          <w:rFonts w:hint="eastAsia"/>
          <w:rtl/>
        </w:rPr>
        <w:t>للَّهِ</w:t>
      </w:r>
      <w:r w:rsidRPr="00796D59">
        <w:rPr>
          <w:rStyle w:val="Char9"/>
          <w:rtl/>
        </w:rPr>
        <w:t xml:space="preserve"> وَلَٰكِن كُونُواْ رَبَّٰنِيِّ‍ۧنَ بِمَا كُنتُمۡ تُعَلِّمُونَ </w:t>
      </w:r>
      <w:r w:rsidRPr="00796D59">
        <w:rPr>
          <w:rStyle w:val="Char9"/>
          <w:rFonts w:hint="cs"/>
          <w:rtl/>
        </w:rPr>
        <w:t>ٱ</w:t>
      </w:r>
      <w:r w:rsidRPr="00796D59">
        <w:rPr>
          <w:rStyle w:val="Char9"/>
          <w:rFonts w:hint="eastAsia"/>
          <w:rtl/>
        </w:rPr>
        <w:t>لۡكِتَٰبَ</w:t>
      </w:r>
      <w:r w:rsidRPr="00796D59">
        <w:rPr>
          <w:rStyle w:val="Char9"/>
          <w:rtl/>
        </w:rPr>
        <w:t xml:space="preserve"> وَبِمَا كُنتُمۡ تَدۡرُسُونَ ٧٩ </w:t>
      </w:r>
      <w:r w:rsidRPr="00796D59">
        <w:rPr>
          <w:rStyle w:val="Char9"/>
          <w:rFonts w:hint="eastAsia"/>
          <w:rtl/>
        </w:rPr>
        <w:t>وَلَا</w:t>
      </w:r>
      <w:r w:rsidRPr="00796D59">
        <w:rPr>
          <w:rStyle w:val="Char9"/>
          <w:rtl/>
        </w:rPr>
        <w:t xml:space="preserve"> يَأۡمُرَكُمۡ أَن تَتَّخِذُواْ </w:t>
      </w:r>
      <w:r w:rsidRPr="00796D59">
        <w:rPr>
          <w:rStyle w:val="Char9"/>
          <w:rFonts w:hint="cs"/>
          <w:rtl/>
        </w:rPr>
        <w:t>ٱ</w:t>
      </w:r>
      <w:r w:rsidRPr="00796D59">
        <w:rPr>
          <w:rStyle w:val="Char9"/>
          <w:rFonts w:hint="eastAsia"/>
          <w:rtl/>
        </w:rPr>
        <w:t>لۡمَلَٰٓئِكَةَ</w:t>
      </w:r>
      <w:r w:rsidRPr="00796D59">
        <w:rPr>
          <w:rStyle w:val="Char9"/>
          <w:rtl/>
        </w:rPr>
        <w:t xml:space="preserve"> وَ</w:t>
      </w:r>
      <w:r w:rsidRPr="00796D59">
        <w:rPr>
          <w:rStyle w:val="Char9"/>
          <w:rFonts w:hint="cs"/>
          <w:rtl/>
        </w:rPr>
        <w:t>ٱ</w:t>
      </w:r>
      <w:r w:rsidRPr="00796D59">
        <w:rPr>
          <w:rStyle w:val="Char9"/>
          <w:rFonts w:hint="eastAsia"/>
          <w:rtl/>
        </w:rPr>
        <w:t>لنَّبِيِّ‍ۧنَ</w:t>
      </w:r>
      <w:r w:rsidRPr="00796D59">
        <w:rPr>
          <w:rStyle w:val="Char9"/>
          <w:rtl/>
        </w:rPr>
        <w:t xml:space="preserve"> أَرۡبَابًاۗ أَيَأۡمُرُكُم بِ</w:t>
      </w:r>
      <w:r w:rsidRPr="00796D59">
        <w:rPr>
          <w:rStyle w:val="Char9"/>
          <w:rFonts w:hint="cs"/>
          <w:rtl/>
        </w:rPr>
        <w:t>ٱ</w:t>
      </w:r>
      <w:r w:rsidRPr="00796D59">
        <w:rPr>
          <w:rStyle w:val="Char9"/>
          <w:rFonts w:hint="eastAsia"/>
          <w:rtl/>
        </w:rPr>
        <w:t>لۡكُفۡرِ</w:t>
      </w:r>
      <w:r w:rsidRPr="00796D59">
        <w:rPr>
          <w:rStyle w:val="Char9"/>
          <w:rtl/>
        </w:rPr>
        <w:t xml:space="preserve"> بَعۡدَ إِذۡ أَنتُم مُّسۡلِمُونَ ٨٠</w:t>
      </w:r>
      <w:r>
        <w:rPr>
          <w:rFonts w:ascii="Traditional Arabic" w:hAnsi="Traditional Arabic" w:cs="Traditional Arabic"/>
          <w:rtl/>
        </w:rPr>
        <w:t>﴾</w:t>
      </w:r>
      <w:r w:rsidR="00A8404F" w:rsidRPr="000E33B0">
        <w:rPr>
          <w:rtl/>
        </w:rPr>
        <w:t xml:space="preserve"> </w:t>
      </w:r>
      <w:r w:rsidR="00FB738D" w:rsidRPr="00FB738D">
        <w:rPr>
          <w:rStyle w:val="Char4"/>
          <w:rFonts w:hint="cs"/>
          <w:rtl/>
        </w:rPr>
        <w:t>[</w:t>
      </w:r>
      <w:r w:rsidR="00A8404F" w:rsidRPr="00FB738D">
        <w:rPr>
          <w:rStyle w:val="Char4"/>
          <w:rtl/>
        </w:rPr>
        <w:t xml:space="preserve">آل عمران: </w:t>
      </w:r>
      <w:r w:rsidR="00A8404F" w:rsidRPr="00FB738D">
        <w:rPr>
          <w:rStyle w:val="Char4"/>
          <w:rFonts w:hint="cs"/>
          <w:rtl/>
        </w:rPr>
        <w:t>79-80</w:t>
      </w:r>
      <w:r w:rsidR="00FB738D" w:rsidRPr="00FB738D">
        <w:rPr>
          <w:rStyle w:val="Char4"/>
          <w:rFonts w:hint="cs"/>
          <w:rtl/>
        </w:rPr>
        <w:t>]</w:t>
      </w:r>
      <w:r w:rsidR="00FB738D">
        <w:rPr>
          <w:rFonts w:hint="cs"/>
          <w:rtl/>
        </w:rPr>
        <w:t>.</w:t>
      </w:r>
      <w:r w:rsidR="00A8404F" w:rsidRPr="00A14B35">
        <w:rPr>
          <w:rtl/>
        </w:rPr>
        <w:t xml:space="preserve"> </w:t>
      </w:r>
      <w:r w:rsidR="00A8404F" w:rsidRPr="00A14B35">
        <w:rPr>
          <w:rFonts w:cs="Arabic Transparent" w:hint="cs"/>
          <w:rtl/>
        </w:rPr>
        <w:t xml:space="preserve"> </w:t>
      </w:r>
    </w:p>
    <w:p w:rsidR="00A8404F" w:rsidRPr="007B1141" w:rsidRDefault="00A8404F" w:rsidP="00FB738D">
      <w:pPr>
        <w:pStyle w:val="a1"/>
        <w:rPr>
          <w:rtl/>
        </w:rPr>
      </w:pPr>
      <w:r>
        <w:rPr>
          <w:rFonts w:hint="cs"/>
          <w:rtl/>
        </w:rPr>
        <w:t>ترجمه: «</w:t>
      </w:r>
      <w:r w:rsidRPr="007B1141">
        <w:rPr>
          <w:rtl/>
        </w:rPr>
        <w:t>براى ه</w:t>
      </w:r>
      <w:r w:rsidR="00165C22">
        <w:rPr>
          <w:rtl/>
        </w:rPr>
        <w:t>ی</w:t>
      </w:r>
      <w:r w:rsidRPr="007B1141">
        <w:rPr>
          <w:rtl/>
        </w:rPr>
        <w:t>چ بشرى سزاوار ن</w:t>
      </w:r>
      <w:r w:rsidR="00165C22">
        <w:rPr>
          <w:rtl/>
        </w:rPr>
        <w:t>ی</w:t>
      </w:r>
      <w:r w:rsidRPr="007B1141">
        <w:rPr>
          <w:rtl/>
        </w:rPr>
        <w:t>ست که خداوند، کتاب آسمانى و حکم و نبوّت به او دهد سپس او به مردم بگو</w:t>
      </w:r>
      <w:r w:rsidR="00165C22">
        <w:rPr>
          <w:rtl/>
        </w:rPr>
        <w:t>ی</w:t>
      </w:r>
      <w:r w:rsidRPr="007B1141">
        <w:rPr>
          <w:rtl/>
        </w:rPr>
        <w:t>د: «غ</w:t>
      </w:r>
      <w:r w:rsidR="00165C22">
        <w:rPr>
          <w:rtl/>
        </w:rPr>
        <w:t>ی</w:t>
      </w:r>
      <w:r w:rsidRPr="007B1141">
        <w:rPr>
          <w:rtl/>
        </w:rPr>
        <w:t>ر از خدا، مرا پرستش کن</w:t>
      </w:r>
      <w:r w:rsidR="00165C22">
        <w:rPr>
          <w:rtl/>
        </w:rPr>
        <w:t>ی</w:t>
      </w:r>
      <w:r w:rsidRPr="007B1141">
        <w:rPr>
          <w:rtl/>
        </w:rPr>
        <w:t>د!»</w:t>
      </w:r>
      <w:r>
        <w:rPr>
          <w:rFonts w:hint="cs"/>
          <w:rtl/>
        </w:rPr>
        <w:t xml:space="preserve"> </w:t>
      </w:r>
      <w:r w:rsidRPr="007B1141">
        <w:rPr>
          <w:rtl/>
        </w:rPr>
        <w:t>بلکه (سزاوار مقام او، ا</w:t>
      </w:r>
      <w:r w:rsidR="00165C22">
        <w:rPr>
          <w:rtl/>
        </w:rPr>
        <w:t>ی</w:t>
      </w:r>
      <w:r w:rsidRPr="007B1141">
        <w:rPr>
          <w:rtl/>
        </w:rPr>
        <w:t>ن است که بگو</w:t>
      </w:r>
      <w:r w:rsidR="00165C22">
        <w:rPr>
          <w:rtl/>
        </w:rPr>
        <w:t>ی</w:t>
      </w:r>
      <w:r w:rsidRPr="007B1141">
        <w:rPr>
          <w:rtl/>
        </w:rPr>
        <w:t>د) مردمى الهى باش</w:t>
      </w:r>
      <w:r w:rsidR="00165C22">
        <w:rPr>
          <w:rtl/>
        </w:rPr>
        <w:t>ی</w:t>
      </w:r>
      <w:r w:rsidRPr="007B1141">
        <w:rPr>
          <w:rtl/>
        </w:rPr>
        <w:t>د، آن‏گونه که کتاب خدا را مى‏آموخت</w:t>
      </w:r>
      <w:r w:rsidR="00165C22">
        <w:rPr>
          <w:rtl/>
        </w:rPr>
        <w:t>ی</w:t>
      </w:r>
      <w:r w:rsidRPr="007B1141">
        <w:rPr>
          <w:rtl/>
        </w:rPr>
        <w:t>د و درس مى‏خواند</w:t>
      </w:r>
      <w:r w:rsidR="00165C22">
        <w:rPr>
          <w:rtl/>
        </w:rPr>
        <w:t>ی</w:t>
      </w:r>
      <w:r w:rsidRPr="007B1141">
        <w:rPr>
          <w:rtl/>
        </w:rPr>
        <w:t>د!</w:t>
      </w:r>
      <w:r>
        <w:rPr>
          <w:rFonts w:hint="cs"/>
          <w:rtl/>
        </w:rPr>
        <w:t xml:space="preserve"> </w:t>
      </w:r>
      <w:r w:rsidRPr="007B1141">
        <w:rPr>
          <w:rtl/>
        </w:rPr>
        <w:t>و نه ا</w:t>
      </w:r>
      <w:r w:rsidR="00165C22">
        <w:rPr>
          <w:rtl/>
        </w:rPr>
        <w:t>ی</w:t>
      </w:r>
      <w:r w:rsidRPr="007B1141">
        <w:rPr>
          <w:rtl/>
        </w:rPr>
        <w:t>نکه به شما دستور دهد که فرشتگان و پ</w:t>
      </w:r>
      <w:r w:rsidR="00165C22">
        <w:rPr>
          <w:rtl/>
        </w:rPr>
        <w:t>ی</w:t>
      </w:r>
      <w:r w:rsidRPr="007B1141">
        <w:rPr>
          <w:rtl/>
        </w:rPr>
        <w:t>امبران را، پروردگار خود انتخاب کن</w:t>
      </w:r>
      <w:r w:rsidR="00165C22">
        <w:rPr>
          <w:rtl/>
        </w:rPr>
        <w:t>ی</w:t>
      </w:r>
      <w:r w:rsidRPr="007B1141">
        <w:rPr>
          <w:rtl/>
        </w:rPr>
        <w:t>د. آ</w:t>
      </w:r>
      <w:r w:rsidR="00165C22">
        <w:rPr>
          <w:rtl/>
        </w:rPr>
        <w:t>ی</w:t>
      </w:r>
      <w:r w:rsidRPr="007B1141">
        <w:rPr>
          <w:rtl/>
        </w:rPr>
        <w:t>ا شما را، پس از آنکه مسلمان شد</w:t>
      </w:r>
      <w:r w:rsidR="00165C22">
        <w:rPr>
          <w:rtl/>
        </w:rPr>
        <w:t>ی</w:t>
      </w:r>
      <w:r w:rsidRPr="007B1141">
        <w:rPr>
          <w:rtl/>
        </w:rPr>
        <w:t>د، به کفر دعوت مى‏کند؟!</w:t>
      </w:r>
      <w:r>
        <w:rPr>
          <w:rFonts w:hint="cs"/>
          <w:rtl/>
        </w:rPr>
        <w:t>»</w:t>
      </w:r>
    </w:p>
    <w:p w:rsidR="00A8404F" w:rsidRDefault="00A8404F" w:rsidP="00FB738D">
      <w:pPr>
        <w:pStyle w:val="a1"/>
        <w:rPr>
          <w:rtl/>
        </w:rPr>
      </w:pPr>
      <w:r>
        <w:rPr>
          <w:rFonts w:hint="cs"/>
          <w:rtl/>
        </w:rPr>
        <w:t>روزنامه</w:t>
      </w:r>
      <w:r w:rsidR="006361F1">
        <w:rPr>
          <w:rFonts w:hint="cs"/>
          <w:rtl/>
        </w:rPr>
        <w:t xml:space="preserve">‌ها </w:t>
      </w:r>
      <w:r>
        <w:rPr>
          <w:rFonts w:hint="cs"/>
          <w:rtl/>
        </w:rPr>
        <w:t>و آژانس</w:t>
      </w:r>
      <w:r w:rsidR="009E3EC3">
        <w:rPr>
          <w:rFonts w:hint="cs"/>
          <w:rtl/>
        </w:rPr>
        <w:t>‌ها</w:t>
      </w:r>
      <w:r w:rsidR="00954E7E">
        <w:rPr>
          <w:rFonts w:hint="cs"/>
          <w:rtl/>
        </w:rPr>
        <w:t xml:space="preserve">ی </w:t>
      </w:r>
      <w:r>
        <w:rPr>
          <w:rFonts w:hint="cs"/>
          <w:rtl/>
        </w:rPr>
        <w:t>خبر</w:t>
      </w:r>
      <w:r w:rsidR="00954E7E">
        <w:rPr>
          <w:rFonts w:hint="cs"/>
          <w:rtl/>
        </w:rPr>
        <w:t xml:space="preserve">ی </w:t>
      </w:r>
      <w:r>
        <w:rPr>
          <w:rFonts w:hint="cs"/>
          <w:rtl/>
        </w:rPr>
        <w:t>ب</w:t>
      </w:r>
      <w:r w:rsidR="00165C22">
        <w:rPr>
          <w:rFonts w:hint="cs"/>
          <w:rtl/>
        </w:rPr>
        <w:t>ی</w:t>
      </w:r>
      <w:r>
        <w:rPr>
          <w:rFonts w:hint="cs"/>
          <w:rtl/>
        </w:rPr>
        <w:t>ن الملل</w:t>
      </w:r>
      <w:r w:rsidR="00954E7E">
        <w:rPr>
          <w:rFonts w:hint="cs"/>
          <w:rtl/>
        </w:rPr>
        <w:t xml:space="preserve">ی </w:t>
      </w:r>
      <w:r>
        <w:rPr>
          <w:rFonts w:hint="cs"/>
          <w:rtl/>
        </w:rPr>
        <w:t xml:space="preserve">گزارش دادند </w:t>
      </w:r>
      <w:r w:rsidR="00165C22">
        <w:rPr>
          <w:rFonts w:hint="cs"/>
          <w:rtl/>
        </w:rPr>
        <w:t>ک</w:t>
      </w:r>
      <w:r>
        <w:rPr>
          <w:rFonts w:hint="cs"/>
          <w:rtl/>
        </w:rPr>
        <w:t>ه هنگام</w:t>
      </w:r>
      <w:r w:rsidR="00954E7E">
        <w:rPr>
          <w:rFonts w:hint="cs"/>
          <w:rtl/>
        </w:rPr>
        <w:t xml:space="preserve">ی </w:t>
      </w:r>
      <w:r w:rsidR="00165C22">
        <w:rPr>
          <w:rFonts w:hint="cs"/>
          <w:rtl/>
        </w:rPr>
        <w:t>ک</w:t>
      </w:r>
      <w:r>
        <w:rPr>
          <w:rFonts w:hint="cs"/>
          <w:rtl/>
        </w:rPr>
        <w:t>ه خم</w:t>
      </w:r>
      <w:r w:rsidR="00165C22">
        <w:rPr>
          <w:rFonts w:hint="cs"/>
          <w:rtl/>
        </w:rPr>
        <w:t>ی</w:t>
      </w:r>
      <w:r>
        <w:rPr>
          <w:rFonts w:hint="cs"/>
          <w:rtl/>
        </w:rPr>
        <w:t>ن</w:t>
      </w:r>
      <w:r w:rsidR="00954E7E">
        <w:rPr>
          <w:rFonts w:hint="cs"/>
          <w:rtl/>
        </w:rPr>
        <w:t xml:space="preserve">ی </w:t>
      </w:r>
      <w:r>
        <w:rPr>
          <w:rFonts w:hint="cs"/>
          <w:rtl/>
        </w:rPr>
        <w:t xml:space="preserve">در سوم ژوئن </w:t>
      </w:r>
      <w:smartTag w:uri="urn:schemas-microsoft-com:office:smarttags" w:element="metricconverter">
        <w:smartTagPr>
          <w:attr w:name="ProductID" w:val="1989 م"/>
        </w:smartTagPr>
        <w:r>
          <w:rPr>
            <w:rFonts w:hint="cs"/>
            <w:rtl/>
          </w:rPr>
          <w:t>1989 م</w:t>
        </w:r>
      </w:smartTag>
      <w:r>
        <w:rPr>
          <w:rFonts w:hint="cs"/>
          <w:rtl/>
        </w:rPr>
        <w:t xml:space="preserve"> در شهر تهران وفات </w:t>
      </w:r>
      <w:r w:rsidR="00165C22">
        <w:rPr>
          <w:rFonts w:hint="cs"/>
          <w:rtl/>
        </w:rPr>
        <w:t>ی</w:t>
      </w:r>
      <w:r>
        <w:rPr>
          <w:rFonts w:hint="cs"/>
          <w:rtl/>
        </w:rPr>
        <w:t>افت ن</w:t>
      </w:r>
      <w:r w:rsidR="00165C22">
        <w:rPr>
          <w:rFonts w:hint="cs"/>
          <w:rtl/>
        </w:rPr>
        <w:t>ی</w:t>
      </w:r>
      <w:r>
        <w:rPr>
          <w:rFonts w:hint="cs"/>
          <w:rtl/>
        </w:rPr>
        <w:t>روها</w:t>
      </w:r>
      <w:r w:rsidR="00954E7E">
        <w:rPr>
          <w:rFonts w:hint="cs"/>
          <w:rtl/>
        </w:rPr>
        <w:t xml:space="preserve">ی </w:t>
      </w:r>
      <w:r>
        <w:rPr>
          <w:rFonts w:hint="cs"/>
          <w:rtl/>
        </w:rPr>
        <w:t>امن</w:t>
      </w:r>
      <w:r w:rsidR="00165C22">
        <w:rPr>
          <w:rFonts w:hint="cs"/>
          <w:rtl/>
        </w:rPr>
        <w:t>ی</w:t>
      </w:r>
      <w:r>
        <w:rPr>
          <w:rFonts w:hint="cs"/>
          <w:rtl/>
        </w:rPr>
        <w:t>ت</w:t>
      </w:r>
      <w:r w:rsidR="00954E7E">
        <w:rPr>
          <w:rFonts w:hint="cs"/>
          <w:rtl/>
        </w:rPr>
        <w:t xml:space="preserve">ی </w:t>
      </w:r>
      <w:r>
        <w:rPr>
          <w:rFonts w:hint="cs"/>
          <w:rtl/>
        </w:rPr>
        <w:t>برا</w:t>
      </w:r>
      <w:r w:rsidR="00954E7E">
        <w:rPr>
          <w:rFonts w:hint="cs"/>
          <w:rtl/>
        </w:rPr>
        <w:t xml:space="preserve">ی </w:t>
      </w:r>
      <w:r>
        <w:rPr>
          <w:rFonts w:hint="cs"/>
          <w:rtl/>
        </w:rPr>
        <w:t>انتقال نعش و</w:t>
      </w:r>
      <w:r w:rsidR="00165C22">
        <w:rPr>
          <w:rFonts w:hint="cs"/>
          <w:rtl/>
        </w:rPr>
        <w:t>ی</w:t>
      </w:r>
      <w:r>
        <w:rPr>
          <w:rFonts w:hint="cs"/>
          <w:rtl/>
        </w:rPr>
        <w:t>, به بهشت زهرا آمبولانس</w:t>
      </w:r>
      <w:r w:rsidR="00954E7E">
        <w:rPr>
          <w:rFonts w:hint="cs"/>
          <w:rtl/>
        </w:rPr>
        <w:t xml:space="preserve">ی </w:t>
      </w:r>
      <w:r>
        <w:rPr>
          <w:rFonts w:hint="cs"/>
          <w:rtl/>
        </w:rPr>
        <w:t>را تدار</w:t>
      </w:r>
      <w:r w:rsidR="00165C22">
        <w:rPr>
          <w:rFonts w:hint="cs"/>
          <w:rtl/>
        </w:rPr>
        <w:t>ک</w:t>
      </w:r>
      <w:r>
        <w:rPr>
          <w:rFonts w:hint="cs"/>
          <w:rtl/>
        </w:rPr>
        <w:t xml:space="preserve"> د</w:t>
      </w:r>
      <w:r w:rsidR="00165C22">
        <w:rPr>
          <w:rFonts w:hint="cs"/>
          <w:rtl/>
        </w:rPr>
        <w:t>ی</w:t>
      </w:r>
      <w:r>
        <w:rPr>
          <w:rFonts w:hint="cs"/>
          <w:rtl/>
        </w:rPr>
        <w:t>دند. مردم به نعش هجوم آوردند. با ا</w:t>
      </w:r>
      <w:r w:rsidR="00165C22">
        <w:rPr>
          <w:rFonts w:hint="cs"/>
          <w:rtl/>
        </w:rPr>
        <w:t>ی</w:t>
      </w:r>
      <w:r>
        <w:rPr>
          <w:rFonts w:hint="cs"/>
          <w:rtl/>
        </w:rPr>
        <w:t>ن وضع</w:t>
      </w:r>
      <w:r w:rsidR="00165C22">
        <w:rPr>
          <w:rFonts w:hint="cs"/>
          <w:rtl/>
        </w:rPr>
        <w:t>ی</w:t>
      </w:r>
      <w:r>
        <w:rPr>
          <w:rFonts w:hint="cs"/>
          <w:rtl/>
        </w:rPr>
        <w:t>ت، انتقال م</w:t>
      </w:r>
      <w:r w:rsidR="00165C22">
        <w:rPr>
          <w:rFonts w:hint="cs"/>
          <w:rtl/>
        </w:rPr>
        <w:t>ی</w:t>
      </w:r>
      <w:r>
        <w:rPr>
          <w:rFonts w:hint="cs"/>
          <w:rtl/>
        </w:rPr>
        <w:t>ت به وس</w:t>
      </w:r>
      <w:r w:rsidR="00165C22">
        <w:rPr>
          <w:rFonts w:hint="cs"/>
          <w:rtl/>
        </w:rPr>
        <w:t>ی</w:t>
      </w:r>
      <w:r>
        <w:rPr>
          <w:rFonts w:hint="cs"/>
          <w:rtl/>
        </w:rPr>
        <w:t>له آمبولانس نامم</w:t>
      </w:r>
      <w:r w:rsidR="00165C22">
        <w:rPr>
          <w:rFonts w:hint="cs"/>
          <w:rtl/>
        </w:rPr>
        <w:t>ک</w:t>
      </w:r>
      <w:r>
        <w:rPr>
          <w:rFonts w:hint="cs"/>
          <w:rtl/>
        </w:rPr>
        <w:t>ن شد. لذا لاش را به وس</w:t>
      </w:r>
      <w:r w:rsidR="00165C22">
        <w:rPr>
          <w:rFonts w:hint="cs"/>
          <w:rtl/>
        </w:rPr>
        <w:t>ی</w:t>
      </w:r>
      <w:r>
        <w:rPr>
          <w:rFonts w:hint="cs"/>
          <w:rtl/>
        </w:rPr>
        <w:t>له چرخبال به مقبره رسان</w:t>
      </w:r>
      <w:r w:rsidR="00165C22">
        <w:rPr>
          <w:rFonts w:hint="cs"/>
          <w:rtl/>
        </w:rPr>
        <w:t>ی</w:t>
      </w:r>
      <w:r>
        <w:rPr>
          <w:rFonts w:hint="cs"/>
          <w:rtl/>
        </w:rPr>
        <w:t>دند. جوش و خروش مذهب</w:t>
      </w:r>
      <w:r w:rsidR="00954E7E">
        <w:rPr>
          <w:rFonts w:hint="cs"/>
          <w:rtl/>
        </w:rPr>
        <w:t xml:space="preserve">ی </w:t>
      </w:r>
      <w:r>
        <w:rPr>
          <w:rFonts w:hint="cs"/>
          <w:rtl/>
        </w:rPr>
        <w:t xml:space="preserve">مردم در قبرستان، آنچنان بود </w:t>
      </w:r>
      <w:r w:rsidR="00165C22">
        <w:rPr>
          <w:rFonts w:hint="cs"/>
          <w:rtl/>
        </w:rPr>
        <w:t>ک</w:t>
      </w:r>
      <w:r>
        <w:rPr>
          <w:rFonts w:hint="cs"/>
          <w:rtl/>
        </w:rPr>
        <w:t>ه مجمع صدها هزار نفر</w:t>
      </w:r>
      <w:r w:rsidR="00954E7E">
        <w:rPr>
          <w:rFonts w:hint="cs"/>
          <w:rtl/>
        </w:rPr>
        <w:t xml:space="preserve">ی </w:t>
      </w:r>
      <w:r w:rsidR="00165C22">
        <w:rPr>
          <w:rFonts w:hint="cs"/>
          <w:rtl/>
        </w:rPr>
        <w:t>یک</w:t>
      </w:r>
      <w:r>
        <w:rPr>
          <w:rFonts w:hint="cs"/>
          <w:rtl/>
        </w:rPr>
        <w:t xml:space="preserve">دفعه به طرف لاش هجوم آورده </w:t>
      </w:r>
      <w:r w:rsidR="00165C22">
        <w:rPr>
          <w:rFonts w:hint="cs"/>
          <w:rtl/>
        </w:rPr>
        <w:t>ک</w:t>
      </w:r>
      <w:r>
        <w:rPr>
          <w:rFonts w:hint="cs"/>
          <w:rtl/>
        </w:rPr>
        <w:t>فن را به ت</w:t>
      </w:r>
      <w:r w:rsidR="00165C22">
        <w:rPr>
          <w:rFonts w:hint="cs"/>
          <w:rtl/>
        </w:rPr>
        <w:t>ک</w:t>
      </w:r>
      <w:r>
        <w:rPr>
          <w:rFonts w:hint="cs"/>
          <w:rtl/>
        </w:rPr>
        <w:t>ه</w:t>
      </w:r>
      <w:r w:rsidR="009E3EC3">
        <w:rPr>
          <w:rFonts w:hint="cs"/>
          <w:rtl/>
        </w:rPr>
        <w:t>‌ها</w:t>
      </w:r>
      <w:r w:rsidR="00954E7E">
        <w:rPr>
          <w:rFonts w:hint="cs"/>
          <w:rtl/>
        </w:rPr>
        <w:t xml:space="preserve">ی </w:t>
      </w:r>
      <w:r>
        <w:rPr>
          <w:rFonts w:hint="cs"/>
          <w:rtl/>
        </w:rPr>
        <w:t>متبر</w:t>
      </w:r>
      <w:r w:rsidR="00165C22">
        <w:rPr>
          <w:rFonts w:hint="cs"/>
          <w:rtl/>
        </w:rPr>
        <w:t>ک</w:t>
      </w:r>
      <w:r>
        <w:rPr>
          <w:rFonts w:hint="cs"/>
          <w:rtl/>
        </w:rPr>
        <w:t xml:space="preserve"> تبد</w:t>
      </w:r>
      <w:r w:rsidR="00165C22">
        <w:rPr>
          <w:rFonts w:hint="cs"/>
          <w:rtl/>
        </w:rPr>
        <w:t>ی</w:t>
      </w:r>
      <w:r>
        <w:rPr>
          <w:rFonts w:hint="cs"/>
          <w:rtl/>
        </w:rPr>
        <w:t xml:space="preserve">ل </w:t>
      </w:r>
      <w:r w:rsidR="00165C22">
        <w:rPr>
          <w:rFonts w:hint="cs"/>
          <w:rtl/>
        </w:rPr>
        <w:t>ک</w:t>
      </w:r>
      <w:r>
        <w:rPr>
          <w:rFonts w:hint="cs"/>
          <w:rtl/>
        </w:rPr>
        <w:t>رد طور</w:t>
      </w:r>
      <w:r w:rsidR="00954E7E">
        <w:rPr>
          <w:rFonts w:hint="cs"/>
          <w:rtl/>
        </w:rPr>
        <w:t xml:space="preserve">ی </w:t>
      </w:r>
      <w:r w:rsidR="00165C22">
        <w:rPr>
          <w:rFonts w:hint="cs"/>
          <w:rtl/>
        </w:rPr>
        <w:t>ک</w:t>
      </w:r>
      <w:r>
        <w:rPr>
          <w:rFonts w:hint="cs"/>
          <w:rtl/>
        </w:rPr>
        <w:t>ه م</w:t>
      </w:r>
      <w:r w:rsidR="00165C22">
        <w:rPr>
          <w:rFonts w:hint="cs"/>
          <w:rtl/>
        </w:rPr>
        <w:t>ی</w:t>
      </w:r>
      <w:r>
        <w:rPr>
          <w:rFonts w:hint="cs"/>
          <w:rtl/>
        </w:rPr>
        <w:t>ت لخت و برهنه شد. مردم به اعلام ها، هشدارها، ت</w:t>
      </w:r>
      <w:r w:rsidR="00165C22">
        <w:rPr>
          <w:rFonts w:hint="cs"/>
          <w:rtl/>
        </w:rPr>
        <w:t>ی</w:t>
      </w:r>
      <w:r>
        <w:rPr>
          <w:rFonts w:hint="cs"/>
          <w:rtl/>
        </w:rPr>
        <w:t>ر انداز</w:t>
      </w:r>
      <w:r w:rsidR="00954E7E">
        <w:rPr>
          <w:rFonts w:hint="cs"/>
          <w:rtl/>
        </w:rPr>
        <w:t>ی‌</w:t>
      </w:r>
      <w:r w:rsidR="006361F1">
        <w:rPr>
          <w:rFonts w:hint="cs"/>
          <w:rtl/>
        </w:rPr>
        <w:t xml:space="preserve">ها </w:t>
      </w:r>
      <w:r>
        <w:rPr>
          <w:rFonts w:hint="cs"/>
          <w:rtl/>
        </w:rPr>
        <w:t>توجه</w:t>
      </w:r>
      <w:r w:rsidR="00954E7E">
        <w:rPr>
          <w:rFonts w:hint="cs"/>
          <w:rtl/>
        </w:rPr>
        <w:t xml:space="preserve">ی </w:t>
      </w:r>
      <w:r>
        <w:rPr>
          <w:rFonts w:hint="cs"/>
          <w:rtl/>
        </w:rPr>
        <w:t>ن</w:t>
      </w:r>
      <w:r w:rsidR="00165C22">
        <w:rPr>
          <w:rFonts w:hint="cs"/>
          <w:rtl/>
        </w:rPr>
        <w:t>ک</w:t>
      </w:r>
      <w:r>
        <w:rPr>
          <w:rFonts w:hint="cs"/>
          <w:rtl/>
        </w:rPr>
        <w:t>ردند. لاش برهنه به پا</w:t>
      </w:r>
      <w:r w:rsidR="00165C22">
        <w:rPr>
          <w:rFonts w:hint="cs"/>
          <w:rtl/>
        </w:rPr>
        <w:t>یی</w:t>
      </w:r>
      <w:r>
        <w:rPr>
          <w:rFonts w:hint="cs"/>
          <w:rtl/>
        </w:rPr>
        <w:t>ن افتاد. مسئول</w:t>
      </w:r>
      <w:r w:rsidR="00165C22">
        <w:rPr>
          <w:rFonts w:hint="cs"/>
          <w:rtl/>
        </w:rPr>
        <w:t>ی</w:t>
      </w:r>
      <w:r>
        <w:rPr>
          <w:rFonts w:hint="cs"/>
          <w:rtl/>
        </w:rPr>
        <w:t xml:space="preserve">ن نظام مجبور شدند </w:t>
      </w:r>
      <w:r w:rsidR="00165C22">
        <w:rPr>
          <w:rFonts w:hint="cs"/>
          <w:rtl/>
        </w:rPr>
        <w:t>ک</w:t>
      </w:r>
      <w:r>
        <w:rPr>
          <w:rFonts w:hint="cs"/>
          <w:rtl/>
        </w:rPr>
        <w:t>ار تدف</w:t>
      </w:r>
      <w:r w:rsidR="00165C22">
        <w:rPr>
          <w:rFonts w:hint="cs"/>
          <w:rtl/>
        </w:rPr>
        <w:t>ی</w:t>
      </w:r>
      <w:r>
        <w:rPr>
          <w:rFonts w:hint="cs"/>
          <w:rtl/>
        </w:rPr>
        <w:t>ن را به وقت</w:t>
      </w:r>
      <w:r w:rsidR="00954E7E">
        <w:rPr>
          <w:rFonts w:hint="cs"/>
          <w:rtl/>
        </w:rPr>
        <w:t xml:space="preserve">ی </w:t>
      </w:r>
      <w:r>
        <w:rPr>
          <w:rFonts w:hint="cs"/>
          <w:rtl/>
        </w:rPr>
        <w:t>د</w:t>
      </w:r>
      <w:r w:rsidR="00165C22">
        <w:rPr>
          <w:rFonts w:hint="cs"/>
          <w:rtl/>
        </w:rPr>
        <w:t>ی</w:t>
      </w:r>
      <w:r>
        <w:rPr>
          <w:rFonts w:hint="cs"/>
          <w:rtl/>
        </w:rPr>
        <w:t>گر ملتو</w:t>
      </w:r>
      <w:r w:rsidR="00954E7E">
        <w:rPr>
          <w:rFonts w:hint="cs"/>
          <w:rtl/>
        </w:rPr>
        <w:t xml:space="preserve">ی </w:t>
      </w:r>
      <w:r w:rsidR="00165C22">
        <w:rPr>
          <w:rFonts w:hint="cs"/>
          <w:rtl/>
        </w:rPr>
        <w:t>ک</w:t>
      </w:r>
      <w:r>
        <w:rPr>
          <w:rFonts w:hint="cs"/>
          <w:rtl/>
        </w:rPr>
        <w:t>نند و بالاخره بعد از ساعتها تأخ</w:t>
      </w:r>
      <w:r w:rsidR="00165C22">
        <w:rPr>
          <w:rFonts w:hint="cs"/>
          <w:rtl/>
        </w:rPr>
        <w:t>ی</w:t>
      </w:r>
      <w:r>
        <w:rPr>
          <w:rFonts w:hint="cs"/>
          <w:rtl/>
        </w:rPr>
        <w:t xml:space="preserve">ر توانستند دفنش </w:t>
      </w:r>
      <w:r w:rsidR="00165C22">
        <w:rPr>
          <w:rFonts w:hint="cs"/>
          <w:rtl/>
        </w:rPr>
        <w:t>ک</w:t>
      </w:r>
      <w:r>
        <w:rPr>
          <w:rFonts w:hint="cs"/>
          <w:rtl/>
        </w:rPr>
        <w:t xml:space="preserve">نند. </w:t>
      </w:r>
    </w:p>
    <w:p w:rsidR="00A8404F" w:rsidRDefault="00A8404F" w:rsidP="00FB738D">
      <w:pPr>
        <w:pStyle w:val="a1"/>
        <w:rPr>
          <w:rtl/>
        </w:rPr>
      </w:pPr>
      <w:r>
        <w:rPr>
          <w:rFonts w:hint="cs"/>
          <w:rtl/>
        </w:rPr>
        <w:t>خبر تازه ا</w:t>
      </w:r>
      <w:r w:rsidR="00165C22">
        <w:rPr>
          <w:rFonts w:hint="cs"/>
          <w:rtl/>
        </w:rPr>
        <w:t>ی</w:t>
      </w:r>
      <w:r>
        <w:rPr>
          <w:rFonts w:hint="cs"/>
          <w:rtl/>
        </w:rPr>
        <w:t xml:space="preserve">ن است </w:t>
      </w:r>
      <w:r w:rsidR="00165C22">
        <w:rPr>
          <w:rFonts w:hint="cs"/>
          <w:rtl/>
        </w:rPr>
        <w:t>ک</w:t>
      </w:r>
      <w:r>
        <w:rPr>
          <w:rFonts w:hint="cs"/>
          <w:rtl/>
        </w:rPr>
        <w:t>ه ح</w:t>
      </w:r>
      <w:r w:rsidR="00165C22">
        <w:rPr>
          <w:rFonts w:hint="cs"/>
          <w:rtl/>
        </w:rPr>
        <w:t>ک</w:t>
      </w:r>
      <w:r>
        <w:rPr>
          <w:rFonts w:hint="cs"/>
          <w:rtl/>
        </w:rPr>
        <w:t>ومت ا</w:t>
      </w:r>
      <w:r w:rsidR="00165C22">
        <w:rPr>
          <w:rFonts w:hint="cs"/>
          <w:rtl/>
        </w:rPr>
        <w:t>ی</w:t>
      </w:r>
      <w:r>
        <w:rPr>
          <w:rFonts w:hint="cs"/>
          <w:rtl/>
        </w:rPr>
        <w:t>ران قصد دارد مقبره ا</w:t>
      </w:r>
      <w:r w:rsidR="00954E7E">
        <w:rPr>
          <w:rFonts w:hint="cs"/>
          <w:rtl/>
        </w:rPr>
        <w:t xml:space="preserve">ی </w:t>
      </w:r>
      <w:r>
        <w:rPr>
          <w:rFonts w:hint="cs"/>
          <w:rtl/>
        </w:rPr>
        <w:t>برا</w:t>
      </w:r>
      <w:r w:rsidR="00954E7E">
        <w:rPr>
          <w:rFonts w:hint="cs"/>
          <w:rtl/>
        </w:rPr>
        <w:t xml:space="preserve">ی </w:t>
      </w:r>
      <w:r>
        <w:rPr>
          <w:rFonts w:hint="cs"/>
          <w:rtl/>
        </w:rPr>
        <w:t xml:space="preserve">او بسازد </w:t>
      </w:r>
      <w:r w:rsidR="00165C22">
        <w:rPr>
          <w:rFonts w:hint="cs"/>
          <w:rtl/>
        </w:rPr>
        <w:t>ک</w:t>
      </w:r>
      <w:r>
        <w:rPr>
          <w:rFonts w:hint="cs"/>
          <w:rtl/>
        </w:rPr>
        <w:t xml:space="preserve">ه از تمام آثار </w:t>
      </w:r>
      <w:r w:rsidR="00165C22">
        <w:rPr>
          <w:rFonts w:hint="cs"/>
          <w:rtl/>
        </w:rPr>
        <w:t>ی</w:t>
      </w:r>
      <w:r>
        <w:rPr>
          <w:rFonts w:hint="cs"/>
          <w:rtl/>
        </w:rPr>
        <w:t>ادگار</w:t>
      </w:r>
      <w:r w:rsidR="00954E7E">
        <w:rPr>
          <w:rFonts w:hint="cs"/>
          <w:rtl/>
        </w:rPr>
        <w:t xml:space="preserve">ی </w:t>
      </w:r>
      <w:r>
        <w:rPr>
          <w:rFonts w:hint="cs"/>
          <w:rtl/>
        </w:rPr>
        <w:t>دن</w:t>
      </w:r>
      <w:r w:rsidR="00165C22">
        <w:rPr>
          <w:rFonts w:hint="cs"/>
          <w:rtl/>
        </w:rPr>
        <w:t>ی</w:t>
      </w:r>
      <w:r>
        <w:rPr>
          <w:rFonts w:hint="cs"/>
          <w:rtl/>
        </w:rPr>
        <w:t xml:space="preserve">ا برتر و بالاتر باشد. نقشه اش، نقشه </w:t>
      </w:r>
      <w:r w:rsidR="00165C22">
        <w:rPr>
          <w:rFonts w:hint="cs"/>
          <w:rtl/>
        </w:rPr>
        <w:t>ک</w:t>
      </w:r>
      <w:r>
        <w:rPr>
          <w:rFonts w:hint="cs"/>
          <w:rtl/>
        </w:rPr>
        <w:t>عبه مشرفه و مشهد امام عل</w:t>
      </w:r>
      <w:r w:rsidR="00954E7E">
        <w:rPr>
          <w:rFonts w:hint="cs"/>
          <w:rtl/>
        </w:rPr>
        <w:t xml:space="preserve">ی </w:t>
      </w:r>
      <w:r>
        <w:rPr>
          <w:rFonts w:hint="cs"/>
          <w:rtl/>
        </w:rPr>
        <w:t xml:space="preserve">رضا خواهد بود. مسلم است </w:t>
      </w:r>
      <w:r w:rsidR="00165C22">
        <w:rPr>
          <w:rFonts w:hint="cs"/>
          <w:rtl/>
        </w:rPr>
        <w:t>ک</w:t>
      </w:r>
      <w:r>
        <w:rPr>
          <w:rFonts w:hint="cs"/>
          <w:rtl/>
        </w:rPr>
        <w:t>ه م</w:t>
      </w:r>
      <w:r w:rsidR="00165C22">
        <w:rPr>
          <w:rFonts w:hint="cs"/>
          <w:rtl/>
        </w:rPr>
        <w:t>ی</w:t>
      </w:r>
      <w:r>
        <w:rPr>
          <w:rFonts w:hint="cs"/>
          <w:rtl/>
        </w:rPr>
        <w:t>ل</w:t>
      </w:r>
      <w:r w:rsidR="00165C22">
        <w:rPr>
          <w:rFonts w:hint="cs"/>
          <w:rtl/>
        </w:rPr>
        <w:t>ی</w:t>
      </w:r>
      <w:r>
        <w:rPr>
          <w:rFonts w:hint="cs"/>
          <w:rtl/>
        </w:rPr>
        <w:t>ون</w:t>
      </w:r>
      <w:r w:rsidR="006361F1">
        <w:rPr>
          <w:rFonts w:hint="cs"/>
          <w:rtl/>
        </w:rPr>
        <w:t xml:space="preserve">‌ها </w:t>
      </w:r>
      <w:r>
        <w:rPr>
          <w:rFonts w:hint="cs"/>
          <w:rtl/>
        </w:rPr>
        <w:t>م</w:t>
      </w:r>
      <w:r w:rsidR="00165C22">
        <w:rPr>
          <w:rFonts w:hint="cs"/>
          <w:rtl/>
        </w:rPr>
        <w:t>ی</w:t>
      </w:r>
      <w:r>
        <w:rPr>
          <w:rFonts w:hint="cs"/>
          <w:rtl/>
        </w:rPr>
        <w:t>ل</w:t>
      </w:r>
      <w:r w:rsidR="00165C22">
        <w:rPr>
          <w:rFonts w:hint="cs"/>
          <w:rtl/>
        </w:rPr>
        <w:t>ی</w:t>
      </w:r>
      <w:r>
        <w:rPr>
          <w:rFonts w:hint="cs"/>
          <w:rtl/>
        </w:rPr>
        <w:t>ون هز</w:t>
      </w:r>
      <w:r w:rsidR="00165C22">
        <w:rPr>
          <w:rFonts w:hint="cs"/>
          <w:rtl/>
        </w:rPr>
        <w:t>ی</w:t>
      </w:r>
      <w:r>
        <w:rPr>
          <w:rFonts w:hint="cs"/>
          <w:rtl/>
        </w:rPr>
        <w:t>نه در برخواهد داشت. گفته</w:t>
      </w:r>
      <w:r w:rsidR="00553673">
        <w:rPr>
          <w:rFonts w:hint="cs"/>
          <w:rtl/>
        </w:rPr>
        <w:t xml:space="preserve"> م</w:t>
      </w:r>
      <w:r w:rsidR="00954E7E">
        <w:rPr>
          <w:rFonts w:hint="cs"/>
          <w:rtl/>
        </w:rPr>
        <w:t>ی‌</w:t>
      </w:r>
      <w:r>
        <w:rPr>
          <w:rFonts w:hint="cs"/>
          <w:rtl/>
        </w:rPr>
        <w:t>شود مانند تاج محل آگره، ز</w:t>
      </w:r>
      <w:r w:rsidR="00165C22">
        <w:rPr>
          <w:rFonts w:hint="cs"/>
          <w:rtl/>
        </w:rPr>
        <w:t>ی</w:t>
      </w:r>
      <w:r>
        <w:rPr>
          <w:rFonts w:hint="cs"/>
          <w:rtl/>
        </w:rPr>
        <w:t>باتر</w:t>
      </w:r>
      <w:r w:rsidR="00165C22">
        <w:rPr>
          <w:rFonts w:hint="cs"/>
          <w:rtl/>
        </w:rPr>
        <w:t>ی</w:t>
      </w:r>
      <w:r>
        <w:rPr>
          <w:rFonts w:hint="cs"/>
          <w:rtl/>
        </w:rPr>
        <w:t xml:space="preserve">ن عمارت جهان خواهد شد. </w:t>
      </w:r>
    </w:p>
    <w:p w:rsidR="00A8404F" w:rsidRDefault="00A8404F" w:rsidP="00FB738D">
      <w:pPr>
        <w:pStyle w:val="a1"/>
        <w:rPr>
          <w:rtl/>
        </w:rPr>
      </w:pPr>
      <w:r>
        <w:rPr>
          <w:rFonts w:hint="cs"/>
          <w:rtl/>
        </w:rPr>
        <w:t>ا</w:t>
      </w:r>
      <w:r w:rsidR="00165C22">
        <w:rPr>
          <w:rFonts w:hint="cs"/>
          <w:rtl/>
        </w:rPr>
        <w:t>ی</w:t>
      </w:r>
      <w:r>
        <w:rPr>
          <w:rFonts w:hint="cs"/>
          <w:rtl/>
        </w:rPr>
        <w:t>ن همه، مظهر اعتقاد</w:t>
      </w:r>
      <w:r w:rsidR="00954E7E">
        <w:rPr>
          <w:rFonts w:hint="cs"/>
          <w:rtl/>
        </w:rPr>
        <w:t xml:space="preserve">ی </w:t>
      </w:r>
      <w:r>
        <w:rPr>
          <w:rFonts w:hint="cs"/>
          <w:rtl/>
        </w:rPr>
        <w:t xml:space="preserve">است </w:t>
      </w:r>
      <w:r w:rsidR="00165C22">
        <w:rPr>
          <w:rFonts w:hint="cs"/>
          <w:rtl/>
        </w:rPr>
        <w:t>ک</w:t>
      </w:r>
      <w:r>
        <w:rPr>
          <w:rFonts w:hint="cs"/>
          <w:rtl/>
        </w:rPr>
        <w:t>ه تقدس الوه</w:t>
      </w:r>
      <w:r w:rsidR="00165C22">
        <w:rPr>
          <w:rFonts w:hint="cs"/>
          <w:rtl/>
        </w:rPr>
        <w:t>ی</w:t>
      </w:r>
      <w:r>
        <w:rPr>
          <w:rFonts w:hint="cs"/>
          <w:rtl/>
        </w:rPr>
        <w:t>ت را به امامت داده است و خلعت</w:t>
      </w:r>
      <w:r w:rsidR="00954E7E">
        <w:rPr>
          <w:rFonts w:hint="cs"/>
          <w:rtl/>
        </w:rPr>
        <w:t xml:space="preserve">ی </w:t>
      </w:r>
      <w:r>
        <w:rPr>
          <w:rFonts w:hint="cs"/>
          <w:rtl/>
        </w:rPr>
        <w:t>از معصوم</w:t>
      </w:r>
      <w:r w:rsidR="00165C22">
        <w:rPr>
          <w:rFonts w:hint="cs"/>
          <w:rtl/>
        </w:rPr>
        <w:t>ی</w:t>
      </w:r>
      <w:r>
        <w:rPr>
          <w:rFonts w:hint="cs"/>
          <w:rtl/>
        </w:rPr>
        <w:t xml:space="preserve">ت و عظمت </w:t>
      </w:r>
      <w:r w:rsidR="00165C22">
        <w:rPr>
          <w:rFonts w:hint="cs"/>
          <w:rtl/>
        </w:rPr>
        <w:t>ک</w:t>
      </w:r>
      <w:r>
        <w:rPr>
          <w:rFonts w:hint="cs"/>
          <w:rtl/>
        </w:rPr>
        <w:t>ه برا</w:t>
      </w:r>
      <w:r w:rsidR="00954E7E">
        <w:rPr>
          <w:rFonts w:hint="cs"/>
          <w:rtl/>
        </w:rPr>
        <w:t xml:space="preserve">ی </w:t>
      </w:r>
      <w:r>
        <w:rPr>
          <w:rFonts w:hint="cs"/>
          <w:rtl/>
        </w:rPr>
        <w:t>انسان روا نباشد به امامت پوشان</w:t>
      </w:r>
      <w:r w:rsidR="00165C22">
        <w:rPr>
          <w:rFonts w:hint="cs"/>
          <w:rtl/>
        </w:rPr>
        <w:t>ی</w:t>
      </w:r>
      <w:r>
        <w:rPr>
          <w:rFonts w:hint="cs"/>
          <w:rtl/>
        </w:rPr>
        <w:t>ده است و او را از مرتبه بشر</w:t>
      </w:r>
      <w:r w:rsidR="00165C22">
        <w:rPr>
          <w:rFonts w:hint="cs"/>
          <w:rtl/>
        </w:rPr>
        <w:t>ی</w:t>
      </w:r>
      <w:r>
        <w:rPr>
          <w:rFonts w:hint="cs"/>
          <w:rtl/>
        </w:rPr>
        <w:t>ت و عبد</w:t>
      </w:r>
      <w:r w:rsidR="00165C22">
        <w:rPr>
          <w:rFonts w:hint="cs"/>
          <w:rtl/>
        </w:rPr>
        <w:t>ی</w:t>
      </w:r>
      <w:r>
        <w:rPr>
          <w:rFonts w:hint="cs"/>
          <w:rtl/>
        </w:rPr>
        <w:t>ت گذرانده و به منزل و مقام «ما فوق البشر» همانجا</w:t>
      </w:r>
      <w:r w:rsidR="00165C22">
        <w:rPr>
          <w:rFonts w:hint="cs"/>
          <w:rtl/>
        </w:rPr>
        <w:t>ی</w:t>
      </w:r>
      <w:r w:rsidR="00954E7E">
        <w:rPr>
          <w:rFonts w:hint="cs"/>
          <w:rtl/>
        </w:rPr>
        <w:t xml:space="preserve">ی </w:t>
      </w:r>
      <w:r w:rsidR="00165C22">
        <w:rPr>
          <w:rFonts w:hint="cs"/>
          <w:rtl/>
        </w:rPr>
        <w:t>ک</w:t>
      </w:r>
      <w:r>
        <w:rPr>
          <w:rFonts w:hint="cs"/>
          <w:rtl/>
        </w:rPr>
        <w:t>ه تعل</w:t>
      </w:r>
      <w:r w:rsidR="00165C22">
        <w:rPr>
          <w:rFonts w:hint="cs"/>
          <w:rtl/>
        </w:rPr>
        <w:t>ی</w:t>
      </w:r>
      <w:r>
        <w:rPr>
          <w:rFonts w:hint="cs"/>
          <w:rtl/>
        </w:rPr>
        <w:t xml:space="preserve">مات </w:t>
      </w:r>
      <w:r w:rsidRPr="00FB738D">
        <w:rPr>
          <w:rFonts w:hint="cs"/>
          <w:rtl/>
        </w:rPr>
        <w:t>رسول الله</w:t>
      </w:r>
      <w:r w:rsidR="00775CCE" w:rsidRPr="00775CCE">
        <w:rPr>
          <w:rFonts w:cs="CTraditional Arabic" w:hint="cs"/>
          <w:rtl/>
        </w:rPr>
        <w:t xml:space="preserve"> ج</w:t>
      </w:r>
      <w:r w:rsidRPr="00FB738D">
        <w:rPr>
          <w:rFonts w:hint="cs"/>
          <w:rtl/>
        </w:rPr>
        <w:t xml:space="preserve"> برا</w:t>
      </w:r>
      <w:r w:rsidR="00954E7E">
        <w:rPr>
          <w:rFonts w:hint="cs"/>
          <w:rtl/>
        </w:rPr>
        <w:t xml:space="preserve">ی </w:t>
      </w:r>
      <w:r>
        <w:rPr>
          <w:rFonts w:hint="cs"/>
          <w:rtl/>
        </w:rPr>
        <w:t>هم</w:t>
      </w:r>
      <w:r w:rsidR="00165C22">
        <w:rPr>
          <w:rFonts w:hint="cs"/>
          <w:rtl/>
        </w:rPr>
        <w:t>ی</w:t>
      </w:r>
      <w:r>
        <w:rPr>
          <w:rFonts w:hint="cs"/>
          <w:rtl/>
        </w:rPr>
        <w:t>شه آن را از ب</w:t>
      </w:r>
      <w:r w:rsidR="00165C22">
        <w:rPr>
          <w:rFonts w:hint="cs"/>
          <w:rtl/>
        </w:rPr>
        <w:t>ی</w:t>
      </w:r>
      <w:r>
        <w:rPr>
          <w:rFonts w:hint="cs"/>
          <w:rtl/>
        </w:rPr>
        <w:t>ن برده بود رسان</w:t>
      </w:r>
      <w:r w:rsidR="00165C22">
        <w:rPr>
          <w:rFonts w:hint="cs"/>
          <w:rtl/>
        </w:rPr>
        <w:t>ی</w:t>
      </w:r>
      <w:r>
        <w:rPr>
          <w:rFonts w:hint="cs"/>
          <w:rtl/>
        </w:rPr>
        <w:t xml:space="preserve">ده است. </w:t>
      </w:r>
    </w:p>
    <w:p w:rsidR="00A8404F" w:rsidRDefault="00A8404F" w:rsidP="00FB738D">
      <w:pPr>
        <w:pStyle w:val="a1"/>
        <w:rPr>
          <w:rtl/>
        </w:rPr>
      </w:pPr>
      <w:r>
        <w:rPr>
          <w:rFonts w:hint="cs"/>
          <w:rtl/>
        </w:rPr>
        <w:t>از صح</w:t>
      </w:r>
      <w:r w:rsidR="00165C22">
        <w:rPr>
          <w:rFonts w:hint="cs"/>
          <w:rtl/>
        </w:rPr>
        <w:t>ی</w:t>
      </w:r>
      <w:r>
        <w:rPr>
          <w:rFonts w:hint="cs"/>
          <w:rtl/>
        </w:rPr>
        <w:t>ح تر</w:t>
      </w:r>
      <w:r w:rsidR="00165C22">
        <w:rPr>
          <w:rFonts w:hint="cs"/>
          <w:rtl/>
        </w:rPr>
        <w:t>ی</w:t>
      </w:r>
      <w:r>
        <w:rPr>
          <w:rFonts w:hint="cs"/>
          <w:rtl/>
        </w:rPr>
        <w:t>ن روا</w:t>
      </w:r>
      <w:r w:rsidR="00165C22">
        <w:rPr>
          <w:rFonts w:hint="cs"/>
          <w:rtl/>
        </w:rPr>
        <w:t>ی</w:t>
      </w:r>
      <w:r>
        <w:rPr>
          <w:rFonts w:hint="cs"/>
          <w:rtl/>
        </w:rPr>
        <w:t>ات، احاد</w:t>
      </w:r>
      <w:r w:rsidR="00165C22">
        <w:rPr>
          <w:rFonts w:hint="cs"/>
          <w:rtl/>
        </w:rPr>
        <w:t>ی</w:t>
      </w:r>
      <w:r>
        <w:rPr>
          <w:rFonts w:hint="cs"/>
          <w:rtl/>
        </w:rPr>
        <w:t>ث و س</w:t>
      </w:r>
      <w:r w:rsidR="00165C22">
        <w:rPr>
          <w:rFonts w:hint="cs"/>
          <w:rtl/>
        </w:rPr>
        <w:t>ی</w:t>
      </w:r>
      <w:r>
        <w:rPr>
          <w:rFonts w:hint="cs"/>
          <w:rtl/>
        </w:rPr>
        <w:t xml:space="preserve">رت </w:t>
      </w:r>
      <w:r w:rsidRPr="00FB738D">
        <w:rPr>
          <w:rFonts w:hint="cs"/>
          <w:rtl/>
        </w:rPr>
        <w:t>م</w:t>
      </w:r>
      <w:r>
        <w:rPr>
          <w:rFonts w:hint="cs"/>
          <w:rtl/>
        </w:rPr>
        <w:t xml:space="preserve">طهره رسول </w:t>
      </w:r>
      <w:r w:rsidRPr="00FB738D">
        <w:rPr>
          <w:rFonts w:hint="cs"/>
          <w:rtl/>
        </w:rPr>
        <w:t>الله</w:t>
      </w:r>
      <w:r w:rsidR="00775CCE" w:rsidRPr="00775CCE">
        <w:rPr>
          <w:rFonts w:cs="CTraditional Arabic" w:hint="cs"/>
          <w:rtl/>
        </w:rPr>
        <w:t xml:space="preserve"> ج</w:t>
      </w:r>
      <w:r w:rsidRPr="00FB738D">
        <w:rPr>
          <w:rFonts w:hint="cs"/>
          <w:rtl/>
        </w:rPr>
        <w:t xml:space="preserve"> به ثبوت</w:t>
      </w:r>
      <w:r>
        <w:rPr>
          <w:rFonts w:hint="cs"/>
          <w:rtl/>
        </w:rPr>
        <w:t xml:space="preserve"> رس</w:t>
      </w:r>
      <w:r w:rsidR="00165C22">
        <w:rPr>
          <w:rFonts w:hint="cs"/>
          <w:rtl/>
        </w:rPr>
        <w:t>ی</w:t>
      </w:r>
      <w:r>
        <w:rPr>
          <w:rFonts w:hint="cs"/>
          <w:rtl/>
        </w:rPr>
        <w:t xml:space="preserve">ده </w:t>
      </w:r>
      <w:r w:rsidR="00165C22">
        <w:rPr>
          <w:rFonts w:hint="cs"/>
          <w:rtl/>
        </w:rPr>
        <w:t>ک</w:t>
      </w:r>
      <w:r>
        <w:rPr>
          <w:rFonts w:hint="cs"/>
          <w:rtl/>
        </w:rPr>
        <w:t>ه ه</w:t>
      </w:r>
      <w:r w:rsidR="00165C22">
        <w:rPr>
          <w:rFonts w:hint="cs"/>
          <w:rtl/>
        </w:rPr>
        <w:t>ی</w:t>
      </w:r>
      <w:r>
        <w:rPr>
          <w:rFonts w:hint="cs"/>
          <w:rtl/>
        </w:rPr>
        <w:t>چ نوع امت</w:t>
      </w:r>
      <w:r w:rsidR="00165C22">
        <w:rPr>
          <w:rFonts w:hint="cs"/>
          <w:rtl/>
        </w:rPr>
        <w:t>ی</w:t>
      </w:r>
      <w:r>
        <w:rPr>
          <w:rFonts w:hint="cs"/>
          <w:rtl/>
        </w:rPr>
        <w:t>از</w:t>
      </w:r>
      <w:r w:rsidR="00954E7E">
        <w:rPr>
          <w:rFonts w:hint="cs"/>
          <w:rtl/>
        </w:rPr>
        <w:t xml:space="preserve">ی </w:t>
      </w:r>
      <w:r>
        <w:rPr>
          <w:rFonts w:hint="cs"/>
          <w:rtl/>
        </w:rPr>
        <w:t>را برا</w:t>
      </w:r>
      <w:r w:rsidR="00954E7E">
        <w:rPr>
          <w:rFonts w:hint="cs"/>
          <w:rtl/>
        </w:rPr>
        <w:t xml:space="preserve">ی </w:t>
      </w:r>
      <w:r>
        <w:rPr>
          <w:rFonts w:hint="cs"/>
          <w:rtl/>
        </w:rPr>
        <w:t>ذات خود</w:t>
      </w:r>
      <w:r w:rsidR="00553673">
        <w:rPr>
          <w:rFonts w:hint="cs"/>
          <w:rtl/>
        </w:rPr>
        <w:t xml:space="preserve"> نم</w:t>
      </w:r>
      <w:r w:rsidR="00954E7E">
        <w:rPr>
          <w:rFonts w:hint="cs"/>
          <w:rtl/>
        </w:rPr>
        <w:t>ی‌</w:t>
      </w:r>
      <w:r>
        <w:rPr>
          <w:rFonts w:hint="cs"/>
          <w:rtl/>
        </w:rPr>
        <w:t>پسند</w:t>
      </w:r>
      <w:r w:rsidR="00165C22">
        <w:rPr>
          <w:rFonts w:hint="cs"/>
          <w:rtl/>
        </w:rPr>
        <w:t>ی</w:t>
      </w:r>
      <w:r>
        <w:rPr>
          <w:rFonts w:hint="cs"/>
          <w:rtl/>
        </w:rPr>
        <w:t>دند و نه ا</w:t>
      </w:r>
      <w:r w:rsidR="00165C22">
        <w:rPr>
          <w:rFonts w:hint="cs"/>
          <w:rtl/>
        </w:rPr>
        <w:t>ی</w:t>
      </w:r>
      <w:r>
        <w:rPr>
          <w:rFonts w:hint="cs"/>
          <w:rtl/>
        </w:rPr>
        <w:t xml:space="preserve">ن را </w:t>
      </w:r>
      <w:r w:rsidR="00165C22">
        <w:rPr>
          <w:rFonts w:hint="cs"/>
          <w:rtl/>
        </w:rPr>
        <w:t>ک</w:t>
      </w:r>
      <w:r>
        <w:rPr>
          <w:rFonts w:hint="cs"/>
          <w:rtl/>
        </w:rPr>
        <w:t>ه مردم در مدح و تعر</w:t>
      </w:r>
      <w:r w:rsidR="00165C22">
        <w:rPr>
          <w:rFonts w:hint="cs"/>
          <w:rtl/>
        </w:rPr>
        <w:t>ی</w:t>
      </w:r>
      <w:r>
        <w:rPr>
          <w:rFonts w:hint="cs"/>
          <w:rtl/>
        </w:rPr>
        <w:t>فشان آن چنان</w:t>
      </w:r>
      <w:r w:rsidR="00165C22">
        <w:rPr>
          <w:rFonts w:hint="cs"/>
          <w:rtl/>
        </w:rPr>
        <w:t>ک</w:t>
      </w:r>
      <w:r>
        <w:rPr>
          <w:rFonts w:hint="cs"/>
          <w:rtl/>
        </w:rPr>
        <w:t>ه امتها</w:t>
      </w:r>
      <w:r w:rsidR="00954E7E">
        <w:rPr>
          <w:rFonts w:hint="cs"/>
          <w:rtl/>
        </w:rPr>
        <w:t xml:space="preserve">ی </w:t>
      </w:r>
      <w:r>
        <w:rPr>
          <w:rFonts w:hint="cs"/>
          <w:rtl/>
        </w:rPr>
        <w:t>گذشته در حق انب</w:t>
      </w:r>
      <w:r w:rsidR="00165C22">
        <w:rPr>
          <w:rFonts w:hint="cs"/>
          <w:rtl/>
        </w:rPr>
        <w:t>ی</w:t>
      </w:r>
      <w:r>
        <w:rPr>
          <w:rFonts w:hint="cs"/>
          <w:rtl/>
        </w:rPr>
        <w:t>ا</w:t>
      </w:r>
      <w:r w:rsidR="00954E7E">
        <w:rPr>
          <w:rFonts w:hint="cs"/>
          <w:rtl/>
        </w:rPr>
        <w:t xml:space="preserve">ی </w:t>
      </w:r>
      <w:r>
        <w:rPr>
          <w:rFonts w:hint="cs"/>
          <w:rtl/>
        </w:rPr>
        <w:t>خود روا</w:t>
      </w:r>
      <w:r w:rsidR="00553673">
        <w:rPr>
          <w:rFonts w:hint="cs"/>
          <w:rtl/>
        </w:rPr>
        <w:t xml:space="preserve"> م</w:t>
      </w:r>
      <w:r w:rsidR="00954E7E">
        <w:rPr>
          <w:rFonts w:hint="cs"/>
          <w:rtl/>
        </w:rPr>
        <w:t>ی‌</w:t>
      </w:r>
      <w:r>
        <w:rPr>
          <w:rFonts w:hint="cs"/>
          <w:rtl/>
        </w:rPr>
        <w:t xml:space="preserve">داشتند غلو </w:t>
      </w:r>
      <w:r w:rsidR="00165C22">
        <w:rPr>
          <w:rFonts w:hint="cs"/>
          <w:rtl/>
        </w:rPr>
        <w:t>ک</w:t>
      </w:r>
      <w:r>
        <w:rPr>
          <w:rFonts w:hint="cs"/>
          <w:rtl/>
        </w:rPr>
        <w:t>نند و وجودشان را بلندتر از مرتبه عبد</w:t>
      </w:r>
      <w:r w:rsidR="00165C22">
        <w:rPr>
          <w:rFonts w:hint="cs"/>
          <w:rtl/>
        </w:rPr>
        <w:t>ی</w:t>
      </w:r>
      <w:r>
        <w:rPr>
          <w:rFonts w:hint="cs"/>
          <w:rtl/>
        </w:rPr>
        <w:t xml:space="preserve">ت و رسالت بدانند. </w:t>
      </w:r>
    </w:p>
    <w:p w:rsidR="00A8404F" w:rsidRDefault="00A8404F" w:rsidP="00FB738D">
      <w:pPr>
        <w:pStyle w:val="a1"/>
        <w:rPr>
          <w:rtl/>
        </w:rPr>
      </w:pPr>
      <w:r>
        <w:rPr>
          <w:rFonts w:hint="cs"/>
          <w:rtl/>
        </w:rPr>
        <w:t xml:space="preserve">حضرت </w:t>
      </w:r>
      <w:r w:rsidRPr="00FB738D">
        <w:rPr>
          <w:rFonts w:hint="cs"/>
          <w:rtl/>
        </w:rPr>
        <w:t>انس</w:t>
      </w:r>
      <w:r w:rsidR="00775CCE" w:rsidRPr="00775CCE">
        <w:rPr>
          <w:rFonts w:cs="CTraditional Arabic" w:hint="cs"/>
          <w:rtl/>
        </w:rPr>
        <w:t>س</w:t>
      </w:r>
      <w:r w:rsidR="00553673" w:rsidRPr="00FB738D">
        <w:rPr>
          <w:rFonts w:hint="cs"/>
          <w:rtl/>
        </w:rPr>
        <w:t xml:space="preserve"> م</w:t>
      </w:r>
      <w:r w:rsidR="00954E7E">
        <w:rPr>
          <w:rFonts w:hint="cs"/>
          <w:rtl/>
        </w:rPr>
        <w:t>ی‌</w:t>
      </w:r>
      <w:r w:rsidRPr="00FB738D">
        <w:rPr>
          <w:rFonts w:hint="cs"/>
          <w:rtl/>
        </w:rPr>
        <w:t>فرما</w:t>
      </w:r>
      <w:r w:rsidR="00165C22">
        <w:rPr>
          <w:rFonts w:hint="cs"/>
          <w:rtl/>
        </w:rPr>
        <w:t>ی</w:t>
      </w:r>
      <w:r w:rsidRPr="00FB738D">
        <w:rPr>
          <w:rFonts w:hint="cs"/>
          <w:rtl/>
        </w:rPr>
        <w:t>د</w:t>
      </w:r>
      <w:r>
        <w:rPr>
          <w:rFonts w:hint="cs"/>
          <w:rtl/>
        </w:rPr>
        <w:t xml:space="preserve">: </w:t>
      </w:r>
    </w:p>
    <w:p w:rsidR="00A8404F" w:rsidRDefault="00A8404F" w:rsidP="00FB738D">
      <w:pPr>
        <w:pStyle w:val="a1"/>
        <w:rPr>
          <w:rtl/>
        </w:rPr>
      </w:pPr>
      <w:r>
        <w:rPr>
          <w:rFonts w:hint="cs"/>
          <w:rtl/>
        </w:rPr>
        <w:t>«برا</w:t>
      </w:r>
      <w:r w:rsidR="00954E7E">
        <w:rPr>
          <w:rFonts w:hint="cs"/>
          <w:rtl/>
        </w:rPr>
        <w:t xml:space="preserve">ی </w:t>
      </w:r>
      <w:r>
        <w:rPr>
          <w:rFonts w:hint="cs"/>
          <w:rtl/>
        </w:rPr>
        <w:t>ما ه</w:t>
      </w:r>
      <w:r w:rsidR="00165C22">
        <w:rPr>
          <w:rFonts w:hint="cs"/>
          <w:rtl/>
        </w:rPr>
        <w:t>ی</w:t>
      </w:r>
      <w:r>
        <w:rPr>
          <w:rFonts w:hint="cs"/>
          <w:rtl/>
        </w:rPr>
        <w:t>چ چ</w:t>
      </w:r>
      <w:r w:rsidR="00165C22">
        <w:rPr>
          <w:rFonts w:hint="cs"/>
          <w:rtl/>
        </w:rPr>
        <w:t>ی</w:t>
      </w:r>
      <w:r>
        <w:rPr>
          <w:rFonts w:hint="cs"/>
          <w:rtl/>
        </w:rPr>
        <w:t>ز محبوبتر از ذات گرام</w:t>
      </w:r>
      <w:r w:rsidR="00954E7E">
        <w:rPr>
          <w:rFonts w:hint="cs"/>
          <w:rtl/>
        </w:rPr>
        <w:t xml:space="preserve">ی </w:t>
      </w:r>
      <w:r w:rsidRPr="00FB738D">
        <w:rPr>
          <w:rFonts w:hint="cs"/>
          <w:rtl/>
        </w:rPr>
        <w:t>رسول الله</w:t>
      </w:r>
      <w:r w:rsidR="00775CCE" w:rsidRPr="00775CCE">
        <w:rPr>
          <w:rFonts w:cs="CTraditional Arabic" w:hint="cs"/>
          <w:rtl/>
        </w:rPr>
        <w:t xml:space="preserve"> ج</w:t>
      </w:r>
      <w:r w:rsidRPr="00FB738D">
        <w:rPr>
          <w:rFonts w:hint="cs"/>
          <w:rtl/>
        </w:rPr>
        <w:t xml:space="preserve"> نبود</w:t>
      </w:r>
      <w:r>
        <w:rPr>
          <w:rFonts w:hint="cs"/>
          <w:rtl/>
        </w:rPr>
        <w:t>؛ امِا باز هم ما برا</w:t>
      </w:r>
      <w:r w:rsidR="00954E7E">
        <w:rPr>
          <w:rFonts w:hint="cs"/>
          <w:rtl/>
        </w:rPr>
        <w:t xml:space="preserve">ی </w:t>
      </w:r>
      <w:r>
        <w:rPr>
          <w:rFonts w:hint="cs"/>
          <w:rtl/>
        </w:rPr>
        <w:t>ا</w:t>
      </w:r>
      <w:r w:rsidR="00165C22">
        <w:rPr>
          <w:rFonts w:hint="cs"/>
          <w:rtl/>
        </w:rPr>
        <w:t>ی</w:t>
      </w:r>
      <w:r>
        <w:rPr>
          <w:rFonts w:hint="cs"/>
          <w:rtl/>
        </w:rPr>
        <w:t>شان بلند</w:t>
      </w:r>
      <w:r w:rsidR="00553673">
        <w:rPr>
          <w:rFonts w:hint="cs"/>
          <w:rtl/>
        </w:rPr>
        <w:t xml:space="preserve"> نم</w:t>
      </w:r>
      <w:r w:rsidR="00954E7E">
        <w:rPr>
          <w:rFonts w:hint="cs"/>
          <w:rtl/>
        </w:rPr>
        <w:t>ی‌</w:t>
      </w:r>
      <w:r>
        <w:rPr>
          <w:rFonts w:hint="cs"/>
          <w:rtl/>
        </w:rPr>
        <w:t>شد</w:t>
      </w:r>
      <w:r w:rsidR="00165C22">
        <w:rPr>
          <w:rFonts w:hint="cs"/>
          <w:rtl/>
        </w:rPr>
        <w:t>ی</w:t>
      </w:r>
      <w:r>
        <w:rPr>
          <w:rFonts w:hint="cs"/>
          <w:rtl/>
        </w:rPr>
        <w:t>م. برا</w:t>
      </w:r>
      <w:r w:rsidR="00954E7E">
        <w:rPr>
          <w:rFonts w:hint="cs"/>
          <w:rtl/>
        </w:rPr>
        <w:t xml:space="preserve">ی </w:t>
      </w:r>
      <w:r>
        <w:rPr>
          <w:rFonts w:hint="cs"/>
          <w:rtl/>
        </w:rPr>
        <w:t>ا</w:t>
      </w:r>
      <w:r w:rsidR="00165C22">
        <w:rPr>
          <w:rFonts w:hint="cs"/>
          <w:rtl/>
        </w:rPr>
        <w:t>ی</w:t>
      </w:r>
      <w:r>
        <w:rPr>
          <w:rFonts w:hint="cs"/>
          <w:rtl/>
        </w:rPr>
        <w:t>ن</w:t>
      </w:r>
      <w:r w:rsidR="00165C22">
        <w:rPr>
          <w:rFonts w:hint="cs"/>
          <w:rtl/>
        </w:rPr>
        <w:t>ک</w:t>
      </w:r>
      <w:r>
        <w:rPr>
          <w:rFonts w:hint="cs"/>
          <w:rtl/>
        </w:rPr>
        <w:t>ه</w:t>
      </w:r>
      <w:r w:rsidR="00553673">
        <w:rPr>
          <w:rFonts w:hint="cs"/>
          <w:rtl/>
        </w:rPr>
        <w:t xml:space="preserve"> م</w:t>
      </w:r>
      <w:r w:rsidR="00954E7E">
        <w:rPr>
          <w:rFonts w:hint="cs"/>
          <w:rtl/>
        </w:rPr>
        <w:t>ی‌</w:t>
      </w:r>
      <w:r>
        <w:rPr>
          <w:rFonts w:hint="cs"/>
          <w:rtl/>
        </w:rPr>
        <w:t>دانست</w:t>
      </w:r>
      <w:r w:rsidR="00165C22">
        <w:rPr>
          <w:rFonts w:hint="cs"/>
          <w:rtl/>
        </w:rPr>
        <w:t>ی</w:t>
      </w:r>
      <w:r>
        <w:rPr>
          <w:rFonts w:hint="cs"/>
          <w:rtl/>
        </w:rPr>
        <w:t xml:space="preserve">م </w:t>
      </w:r>
      <w:r w:rsidR="00165C22">
        <w:rPr>
          <w:rFonts w:hint="cs"/>
          <w:rtl/>
        </w:rPr>
        <w:t>ک</w:t>
      </w:r>
      <w:r>
        <w:rPr>
          <w:rFonts w:hint="cs"/>
          <w:rtl/>
        </w:rPr>
        <w:t>ه ا</w:t>
      </w:r>
      <w:r w:rsidR="00165C22">
        <w:rPr>
          <w:rFonts w:hint="cs"/>
          <w:rtl/>
        </w:rPr>
        <w:t>ی</w:t>
      </w:r>
      <w:r>
        <w:rPr>
          <w:rFonts w:hint="cs"/>
          <w:rtl/>
        </w:rPr>
        <w:t xml:space="preserve">شان دوست </w:t>
      </w:r>
      <w:r w:rsidRPr="00FB738D">
        <w:rPr>
          <w:rFonts w:hint="cs"/>
          <w:rtl/>
        </w:rPr>
        <w:t>ندارند»</w:t>
      </w:r>
      <w:r w:rsidRPr="00FB738D">
        <w:rPr>
          <w:vertAlign w:val="superscript"/>
          <w:rtl/>
        </w:rPr>
        <w:footnoteReference w:id="103"/>
      </w:r>
      <w:r w:rsidR="00FB738D">
        <w:rPr>
          <w:rFonts w:hint="cs"/>
          <w:rtl/>
        </w:rPr>
        <w:t>.</w:t>
      </w:r>
      <w:r>
        <w:rPr>
          <w:rFonts w:hint="cs"/>
          <w:rtl/>
        </w:rPr>
        <w:t xml:space="preserve"> </w:t>
      </w:r>
    </w:p>
    <w:p w:rsidR="00A8404F" w:rsidRDefault="00A8404F" w:rsidP="001D306F">
      <w:pPr>
        <w:pStyle w:val="a1"/>
        <w:rPr>
          <w:rtl/>
        </w:rPr>
      </w:pPr>
      <w:r>
        <w:rPr>
          <w:rFonts w:hint="cs"/>
          <w:rtl/>
        </w:rPr>
        <w:t>«شخص</w:t>
      </w:r>
      <w:r w:rsidR="00954E7E">
        <w:rPr>
          <w:rFonts w:hint="cs"/>
          <w:rtl/>
        </w:rPr>
        <w:t>ی،‌</w:t>
      </w:r>
      <w:r>
        <w:rPr>
          <w:rFonts w:hint="cs"/>
          <w:rtl/>
        </w:rPr>
        <w:t xml:space="preserve"> ا</w:t>
      </w:r>
      <w:r w:rsidR="00165C22">
        <w:rPr>
          <w:rFonts w:hint="cs"/>
          <w:rtl/>
        </w:rPr>
        <w:t>ی</w:t>
      </w:r>
      <w:r>
        <w:rPr>
          <w:rFonts w:hint="cs"/>
          <w:rtl/>
        </w:rPr>
        <w:t xml:space="preserve">شان را با </w:t>
      </w:r>
      <w:r w:rsidR="00165C22">
        <w:rPr>
          <w:rFonts w:hint="cs"/>
          <w:rtl/>
        </w:rPr>
        <w:t>ک</w:t>
      </w:r>
      <w:r>
        <w:rPr>
          <w:rFonts w:hint="cs"/>
          <w:rtl/>
        </w:rPr>
        <w:t>لمه «</w:t>
      </w:r>
      <w:r w:rsidR="00165C22">
        <w:rPr>
          <w:rFonts w:hint="cs"/>
          <w:rtl/>
        </w:rPr>
        <w:t>ی</w:t>
      </w:r>
      <w:r>
        <w:rPr>
          <w:rFonts w:hint="cs"/>
          <w:rtl/>
        </w:rPr>
        <w:t>ا خ</w:t>
      </w:r>
      <w:r w:rsidR="00165C22">
        <w:rPr>
          <w:rFonts w:hint="cs"/>
          <w:rtl/>
        </w:rPr>
        <w:t>ی</w:t>
      </w:r>
      <w:r>
        <w:rPr>
          <w:rFonts w:hint="cs"/>
          <w:rtl/>
        </w:rPr>
        <w:t>ر البر</w:t>
      </w:r>
      <w:r w:rsidR="00165C22">
        <w:rPr>
          <w:rFonts w:hint="cs"/>
          <w:rtl/>
        </w:rPr>
        <w:t>ی</w:t>
      </w:r>
      <w:r>
        <w:rPr>
          <w:rFonts w:hint="cs"/>
          <w:rtl/>
        </w:rPr>
        <w:t>ه» (افضل تر</w:t>
      </w:r>
      <w:r w:rsidR="00165C22">
        <w:rPr>
          <w:rFonts w:hint="cs"/>
          <w:rtl/>
        </w:rPr>
        <w:t>ی</w:t>
      </w:r>
      <w:r>
        <w:rPr>
          <w:rFonts w:hint="cs"/>
          <w:rtl/>
        </w:rPr>
        <w:t>ن فرد در مخلوقات) مورد خطاب قرار دارد. ا</w:t>
      </w:r>
      <w:r w:rsidR="00165C22">
        <w:rPr>
          <w:rFonts w:hint="cs"/>
          <w:rtl/>
        </w:rPr>
        <w:t>ی</w:t>
      </w:r>
      <w:r>
        <w:rPr>
          <w:rFonts w:hint="cs"/>
          <w:rtl/>
        </w:rPr>
        <w:t>شان فرمودند: ا</w:t>
      </w:r>
      <w:r w:rsidR="00165C22">
        <w:rPr>
          <w:rFonts w:hint="cs"/>
          <w:rtl/>
        </w:rPr>
        <w:t>ی</w:t>
      </w:r>
      <w:r>
        <w:rPr>
          <w:rFonts w:hint="cs"/>
          <w:rtl/>
        </w:rPr>
        <w:t>ن رتبه و مقام از آنِ حضرت ابراه</w:t>
      </w:r>
      <w:r w:rsidR="00165C22">
        <w:rPr>
          <w:rFonts w:hint="cs"/>
          <w:rtl/>
        </w:rPr>
        <w:t>ی</w:t>
      </w:r>
      <w:r>
        <w:rPr>
          <w:rFonts w:hint="cs"/>
          <w:rtl/>
        </w:rPr>
        <w:t>م</w:t>
      </w:r>
      <w:r w:rsidR="001D306F" w:rsidRPr="001D306F">
        <w:rPr>
          <w:rFonts w:cs="CTraditional Arabic"/>
          <w:rtl/>
        </w:rPr>
        <w:t>÷</w:t>
      </w:r>
      <w:r w:rsidRPr="00FB738D">
        <w:rPr>
          <w:rFonts w:hint="cs"/>
          <w:rtl/>
        </w:rPr>
        <w:t xml:space="preserve"> است</w:t>
      </w:r>
      <w:r>
        <w:rPr>
          <w:rFonts w:hint="cs"/>
          <w:rtl/>
        </w:rPr>
        <w:t>»</w:t>
      </w:r>
      <w:r w:rsidRPr="00FB738D">
        <w:rPr>
          <w:vertAlign w:val="superscript"/>
          <w:rtl/>
        </w:rPr>
        <w:footnoteReference w:id="104"/>
      </w:r>
      <w:r w:rsidR="00FB738D">
        <w:rPr>
          <w:rFonts w:hint="cs"/>
          <w:rtl/>
        </w:rPr>
        <w:t>.</w:t>
      </w:r>
      <w:r>
        <w:rPr>
          <w:rFonts w:hint="cs"/>
          <w:rtl/>
        </w:rPr>
        <w:t xml:space="preserve"> </w:t>
      </w:r>
    </w:p>
    <w:p w:rsidR="00A8404F" w:rsidRDefault="00A8404F" w:rsidP="00FB738D">
      <w:pPr>
        <w:pStyle w:val="a1"/>
        <w:rPr>
          <w:rtl/>
        </w:rPr>
      </w:pPr>
      <w:r>
        <w:rPr>
          <w:rFonts w:hint="cs"/>
          <w:rtl/>
        </w:rPr>
        <w:t xml:space="preserve">از حضرت عمر بن </w:t>
      </w:r>
      <w:r w:rsidRPr="00FB738D">
        <w:rPr>
          <w:rFonts w:hint="cs"/>
          <w:rtl/>
        </w:rPr>
        <w:t>خطاب</w:t>
      </w:r>
      <w:r w:rsidR="00775CCE" w:rsidRPr="00775CCE">
        <w:rPr>
          <w:rFonts w:cs="CTraditional Arabic" w:hint="cs"/>
          <w:rtl/>
        </w:rPr>
        <w:t>س</w:t>
      </w:r>
      <w:r w:rsidRPr="00FB738D">
        <w:rPr>
          <w:rFonts w:hint="cs"/>
          <w:rtl/>
        </w:rPr>
        <w:t xml:space="preserve"> روا</w:t>
      </w:r>
      <w:r w:rsidR="00165C22">
        <w:rPr>
          <w:rFonts w:hint="cs"/>
          <w:rtl/>
        </w:rPr>
        <w:t>ی</w:t>
      </w:r>
      <w:r w:rsidRPr="00FB738D">
        <w:rPr>
          <w:rFonts w:hint="cs"/>
          <w:rtl/>
        </w:rPr>
        <w:t xml:space="preserve">ت است </w:t>
      </w:r>
      <w:r w:rsidR="00165C22">
        <w:rPr>
          <w:rFonts w:hint="cs"/>
          <w:rtl/>
        </w:rPr>
        <w:t>ک</w:t>
      </w:r>
      <w:r w:rsidRPr="00FB738D">
        <w:rPr>
          <w:rFonts w:hint="cs"/>
          <w:rtl/>
        </w:rPr>
        <w:t>ه رسول الله</w:t>
      </w:r>
      <w:r w:rsidR="00775CCE" w:rsidRPr="00775CCE">
        <w:rPr>
          <w:rFonts w:cs="CTraditional Arabic" w:hint="cs"/>
          <w:rtl/>
        </w:rPr>
        <w:t xml:space="preserve"> ج</w:t>
      </w:r>
      <w:r w:rsidRPr="00FB738D">
        <w:rPr>
          <w:rFonts w:hint="cs"/>
          <w:rtl/>
        </w:rPr>
        <w:t xml:space="preserve"> فرمودند</w:t>
      </w:r>
      <w:r>
        <w:rPr>
          <w:rFonts w:hint="cs"/>
          <w:rtl/>
        </w:rPr>
        <w:t xml:space="preserve">: </w:t>
      </w:r>
    </w:p>
    <w:p w:rsidR="00A8404F" w:rsidRPr="007B1141" w:rsidRDefault="00A8404F" w:rsidP="00FB738D">
      <w:pPr>
        <w:pStyle w:val="a1"/>
        <w:rPr>
          <w:rtl/>
        </w:rPr>
      </w:pPr>
      <w:r w:rsidRPr="00FB738D">
        <w:rPr>
          <w:rStyle w:val="Char2"/>
          <w:rtl/>
        </w:rPr>
        <w:t>«لا تطروني كما اطرت النصاري عيسي بن مريم فانما أنا عبد فقولوا عبدالله و رسوله»</w:t>
      </w:r>
      <w:r w:rsidRPr="00FB738D">
        <w:rPr>
          <w:vertAlign w:val="superscript"/>
          <w:rtl/>
        </w:rPr>
        <w:footnoteReference w:id="105"/>
      </w:r>
      <w:r w:rsidR="00FB738D">
        <w:rPr>
          <w:rFonts w:hint="cs"/>
          <w:rtl/>
        </w:rPr>
        <w:t>.</w:t>
      </w:r>
      <w:r w:rsidRPr="007B1141">
        <w:rPr>
          <w:rtl/>
        </w:rPr>
        <w:t xml:space="preserve"> </w:t>
      </w:r>
    </w:p>
    <w:p w:rsidR="00A8404F" w:rsidRDefault="00A8404F" w:rsidP="00FB738D">
      <w:pPr>
        <w:pStyle w:val="a1"/>
        <w:rPr>
          <w:rtl/>
        </w:rPr>
      </w:pPr>
      <w:r>
        <w:rPr>
          <w:rFonts w:hint="cs"/>
          <w:rtl/>
        </w:rPr>
        <w:t>«در تعر</w:t>
      </w:r>
      <w:r w:rsidR="00165C22">
        <w:rPr>
          <w:rFonts w:hint="cs"/>
          <w:rtl/>
        </w:rPr>
        <w:t>ی</w:t>
      </w:r>
      <w:r>
        <w:rPr>
          <w:rFonts w:hint="cs"/>
          <w:rtl/>
        </w:rPr>
        <w:t>ف من، آن چنان</w:t>
      </w:r>
      <w:r w:rsidR="00165C22">
        <w:rPr>
          <w:rFonts w:hint="cs"/>
          <w:rtl/>
        </w:rPr>
        <w:t>ک</w:t>
      </w:r>
      <w:r>
        <w:rPr>
          <w:rFonts w:hint="cs"/>
          <w:rtl/>
        </w:rPr>
        <w:t>ه نصار</w:t>
      </w:r>
      <w:r w:rsidR="00954E7E">
        <w:rPr>
          <w:rFonts w:hint="cs"/>
          <w:rtl/>
        </w:rPr>
        <w:t xml:space="preserve">ی </w:t>
      </w:r>
      <w:r>
        <w:rPr>
          <w:rFonts w:hint="cs"/>
          <w:rtl/>
        </w:rPr>
        <w:t>در مد</w:t>
      </w:r>
      <w:r w:rsidR="00165C22">
        <w:rPr>
          <w:rFonts w:hint="cs"/>
          <w:rtl/>
        </w:rPr>
        <w:t>ی</w:t>
      </w:r>
      <w:r>
        <w:rPr>
          <w:rFonts w:hint="cs"/>
          <w:rtl/>
        </w:rPr>
        <w:t>حه سرائ</w:t>
      </w:r>
      <w:r w:rsidR="00954E7E">
        <w:rPr>
          <w:rFonts w:hint="cs"/>
          <w:rtl/>
        </w:rPr>
        <w:t xml:space="preserve">ی </w:t>
      </w:r>
      <w:r>
        <w:rPr>
          <w:rFonts w:hint="cs"/>
          <w:rtl/>
        </w:rPr>
        <w:t>حضرت ع</w:t>
      </w:r>
      <w:r w:rsidR="00165C22">
        <w:rPr>
          <w:rFonts w:hint="cs"/>
          <w:rtl/>
        </w:rPr>
        <w:t>ی</w:t>
      </w:r>
      <w:r>
        <w:rPr>
          <w:rFonts w:hint="cs"/>
          <w:rtl/>
        </w:rPr>
        <w:t>س</w:t>
      </w:r>
      <w:r w:rsidR="00954E7E">
        <w:rPr>
          <w:rFonts w:hint="cs"/>
          <w:rtl/>
        </w:rPr>
        <w:t xml:space="preserve">ی </w:t>
      </w:r>
      <w:r>
        <w:rPr>
          <w:rFonts w:hint="cs"/>
          <w:rtl/>
        </w:rPr>
        <w:t>بن مر</w:t>
      </w:r>
      <w:r w:rsidR="00165C22">
        <w:rPr>
          <w:rFonts w:hint="cs"/>
          <w:rtl/>
        </w:rPr>
        <w:t>ی</w:t>
      </w:r>
      <w:r>
        <w:rPr>
          <w:rFonts w:hint="cs"/>
          <w:rtl/>
        </w:rPr>
        <w:t xml:space="preserve">م مبالغه </w:t>
      </w:r>
      <w:r w:rsidR="00165C22">
        <w:rPr>
          <w:rFonts w:hint="cs"/>
          <w:rtl/>
        </w:rPr>
        <w:t>ک</w:t>
      </w:r>
      <w:r>
        <w:rPr>
          <w:rFonts w:hint="cs"/>
          <w:rtl/>
        </w:rPr>
        <w:t xml:space="preserve">ردند </w:t>
      </w:r>
      <w:r w:rsidR="00165C22">
        <w:rPr>
          <w:rFonts w:hint="cs"/>
          <w:rtl/>
        </w:rPr>
        <w:t>ک</w:t>
      </w:r>
      <w:r>
        <w:rPr>
          <w:rFonts w:hint="cs"/>
          <w:rtl/>
        </w:rPr>
        <w:t>لمات مبالغه آم</w:t>
      </w:r>
      <w:r w:rsidR="00165C22">
        <w:rPr>
          <w:rFonts w:hint="cs"/>
          <w:rtl/>
        </w:rPr>
        <w:t>ی</w:t>
      </w:r>
      <w:r>
        <w:rPr>
          <w:rFonts w:hint="cs"/>
          <w:rtl/>
        </w:rPr>
        <w:t>ز ب</w:t>
      </w:r>
      <w:r w:rsidR="00165C22">
        <w:rPr>
          <w:rFonts w:hint="cs"/>
          <w:rtl/>
        </w:rPr>
        <w:t>ک</w:t>
      </w:r>
      <w:r>
        <w:rPr>
          <w:rFonts w:hint="cs"/>
          <w:rtl/>
        </w:rPr>
        <w:t>ار نبر</w:t>
      </w:r>
      <w:r w:rsidR="00165C22">
        <w:rPr>
          <w:rFonts w:hint="cs"/>
          <w:rtl/>
        </w:rPr>
        <w:t>ی</w:t>
      </w:r>
      <w:r>
        <w:rPr>
          <w:rFonts w:hint="cs"/>
          <w:rtl/>
        </w:rPr>
        <w:t>د. من بنده ا</w:t>
      </w:r>
      <w:r w:rsidR="00954E7E">
        <w:rPr>
          <w:rFonts w:hint="cs"/>
          <w:rtl/>
        </w:rPr>
        <w:t xml:space="preserve">ی </w:t>
      </w:r>
      <w:r>
        <w:rPr>
          <w:rFonts w:hint="cs"/>
          <w:rtl/>
        </w:rPr>
        <w:t>ب</w:t>
      </w:r>
      <w:r w:rsidR="00165C22">
        <w:rPr>
          <w:rFonts w:hint="cs"/>
          <w:rtl/>
        </w:rPr>
        <w:t>ی</w:t>
      </w:r>
      <w:r>
        <w:rPr>
          <w:rFonts w:hint="cs"/>
          <w:rtl/>
        </w:rPr>
        <w:t>ش ن</w:t>
      </w:r>
      <w:r w:rsidR="00165C22">
        <w:rPr>
          <w:rFonts w:hint="cs"/>
          <w:rtl/>
        </w:rPr>
        <w:t>ی</w:t>
      </w:r>
      <w:r>
        <w:rPr>
          <w:rFonts w:hint="cs"/>
          <w:rtl/>
        </w:rPr>
        <w:t>ستم. پس ا</w:t>
      </w:r>
      <w:r w:rsidR="00165C22">
        <w:rPr>
          <w:rFonts w:hint="cs"/>
          <w:rtl/>
        </w:rPr>
        <w:t>ی</w:t>
      </w:r>
      <w:r>
        <w:rPr>
          <w:rFonts w:hint="cs"/>
          <w:rtl/>
        </w:rPr>
        <w:t>نطور بگو</w:t>
      </w:r>
      <w:r w:rsidR="00165C22">
        <w:rPr>
          <w:rFonts w:hint="cs"/>
          <w:rtl/>
        </w:rPr>
        <w:t>یی</w:t>
      </w:r>
      <w:r>
        <w:rPr>
          <w:rFonts w:hint="cs"/>
          <w:rtl/>
        </w:rPr>
        <w:t>د: بنده الله و پ</w:t>
      </w:r>
      <w:r w:rsidR="00165C22">
        <w:rPr>
          <w:rFonts w:hint="cs"/>
          <w:rtl/>
        </w:rPr>
        <w:t>ی</w:t>
      </w:r>
      <w:r>
        <w:rPr>
          <w:rFonts w:hint="cs"/>
          <w:rtl/>
        </w:rPr>
        <w:t>غمبرش»</w:t>
      </w:r>
      <w:r w:rsidR="00FB738D">
        <w:rPr>
          <w:rFonts w:hint="cs"/>
          <w:rtl/>
        </w:rPr>
        <w:t>.</w:t>
      </w:r>
      <w:r>
        <w:rPr>
          <w:rFonts w:hint="cs"/>
          <w:rtl/>
        </w:rPr>
        <w:t xml:space="preserve"> </w:t>
      </w:r>
    </w:p>
    <w:p w:rsidR="00A8404F" w:rsidRDefault="00A8404F" w:rsidP="00FB738D">
      <w:pPr>
        <w:pStyle w:val="a1"/>
        <w:rPr>
          <w:rtl/>
        </w:rPr>
      </w:pPr>
      <w:r>
        <w:rPr>
          <w:rFonts w:hint="cs"/>
          <w:rtl/>
        </w:rPr>
        <w:t xml:space="preserve">رسول </w:t>
      </w:r>
      <w:r w:rsidRPr="00FB738D">
        <w:rPr>
          <w:rFonts w:hint="cs"/>
          <w:rtl/>
        </w:rPr>
        <w:t>الله</w:t>
      </w:r>
      <w:r w:rsidR="00775CCE" w:rsidRPr="00775CCE">
        <w:rPr>
          <w:rFonts w:cs="CTraditional Arabic" w:hint="cs"/>
          <w:rtl/>
        </w:rPr>
        <w:t xml:space="preserve"> ج</w:t>
      </w:r>
      <w:r w:rsidRPr="00FB738D">
        <w:rPr>
          <w:rFonts w:hint="cs"/>
          <w:rtl/>
        </w:rPr>
        <w:t>، برا</w:t>
      </w:r>
      <w:r w:rsidR="00954E7E">
        <w:rPr>
          <w:rFonts w:hint="cs"/>
          <w:rtl/>
        </w:rPr>
        <w:t xml:space="preserve">ی </w:t>
      </w:r>
      <w:r w:rsidRPr="00FB738D">
        <w:rPr>
          <w:rFonts w:hint="cs"/>
          <w:rtl/>
        </w:rPr>
        <w:t>پ</w:t>
      </w:r>
      <w:r w:rsidR="00165C22">
        <w:rPr>
          <w:rFonts w:hint="cs"/>
          <w:rtl/>
        </w:rPr>
        <w:t>ی</w:t>
      </w:r>
      <w:r w:rsidRPr="00FB738D">
        <w:rPr>
          <w:rFonts w:hint="cs"/>
          <w:rtl/>
        </w:rPr>
        <w:t>شگ</w:t>
      </w:r>
      <w:r w:rsidR="00165C22">
        <w:rPr>
          <w:rFonts w:hint="cs"/>
          <w:rtl/>
        </w:rPr>
        <w:t>ی</w:t>
      </w:r>
      <w:r w:rsidRPr="00FB738D">
        <w:rPr>
          <w:rFonts w:hint="cs"/>
          <w:rtl/>
        </w:rPr>
        <w:t>ر</w:t>
      </w:r>
      <w:r w:rsidR="00954E7E">
        <w:rPr>
          <w:rFonts w:hint="cs"/>
          <w:rtl/>
        </w:rPr>
        <w:t xml:space="preserve">ی </w:t>
      </w:r>
      <w:r w:rsidRPr="00FB738D">
        <w:rPr>
          <w:rFonts w:hint="cs"/>
          <w:rtl/>
        </w:rPr>
        <w:t>امت از ابتلاء به غلو و مبالغه ا</w:t>
      </w:r>
      <w:r w:rsidR="00954E7E">
        <w:rPr>
          <w:rFonts w:hint="cs"/>
          <w:rtl/>
        </w:rPr>
        <w:t xml:space="preserve">ی </w:t>
      </w:r>
      <w:r w:rsidR="00165C22">
        <w:rPr>
          <w:rFonts w:hint="cs"/>
          <w:rtl/>
        </w:rPr>
        <w:t>ک</w:t>
      </w:r>
      <w:r w:rsidRPr="00FB738D">
        <w:rPr>
          <w:rFonts w:hint="cs"/>
          <w:rtl/>
        </w:rPr>
        <w:t>ه امتها</w:t>
      </w:r>
      <w:r w:rsidR="00954E7E">
        <w:rPr>
          <w:rFonts w:hint="cs"/>
          <w:rtl/>
        </w:rPr>
        <w:t xml:space="preserve">ی </w:t>
      </w:r>
      <w:r w:rsidRPr="00FB738D">
        <w:rPr>
          <w:rFonts w:hint="cs"/>
          <w:rtl/>
        </w:rPr>
        <w:t>پ</w:t>
      </w:r>
      <w:r w:rsidR="00165C22">
        <w:rPr>
          <w:rFonts w:hint="cs"/>
          <w:rtl/>
        </w:rPr>
        <w:t>ی</w:t>
      </w:r>
      <w:r w:rsidRPr="00FB738D">
        <w:rPr>
          <w:rFonts w:hint="cs"/>
          <w:rtl/>
        </w:rPr>
        <w:t>ش</w:t>
      </w:r>
      <w:r w:rsidR="00165C22">
        <w:rPr>
          <w:rFonts w:hint="cs"/>
          <w:rtl/>
        </w:rPr>
        <w:t>ی</w:t>
      </w:r>
      <w:r w:rsidRPr="00FB738D">
        <w:rPr>
          <w:rFonts w:hint="cs"/>
          <w:rtl/>
        </w:rPr>
        <w:t>ن گرفتارش شده بودند حت</w:t>
      </w:r>
      <w:r w:rsidR="00954E7E">
        <w:rPr>
          <w:rFonts w:hint="cs"/>
          <w:rtl/>
        </w:rPr>
        <w:t xml:space="preserve">ی </w:t>
      </w:r>
      <w:r w:rsidRPr="00FB738D">
        <w:rPr>
          <w:rFonts w:hint="cs"/>
          <w:rtl/>
        </w:rPr>
        <w:t>المقدور سع</w:t>
      </w:r>
      <w:r w:rsidR="00954E7E">
        <w:rPr>
          <w:rFonts w:hint="cs"/>
          <w:rtl/>
        </w:rPr>
        <w:t xml:space="preserve">ی </w:t>
      </w:r>
      <w:r w:rsidRPr="00FB738D">
        <w:rPr>
          <w:rFonts w:hint="cs"/>
          <w:rtl/>
        </w:rPr>
        <w:t xml:space="preserve">خود را </w:t>
      </w:r>
      <w:r w:rsidR="00165C22">
        <w:rPr>
          <w:rFonts w:hint="cs"/>
          <w:rtl/>
        </w:rPr>
        <w:t>ک</w:t>
      </w:r>
      <w:r w:rsidRPr="00FB738D">
        <w:rPr>
          <w:rFonts w:hint="cs"/>
          <w:rtl/>
        </w:rPr>
        <w:t>ردند. امتها</w:t>
      </w:r>
      <w:r w:rsidR="00954E7E">
        <w:rPr>
          <w:rFonts w:hint="cs"/>
          <w:rtl/>
        </w:rPr>
        <w:t xml:space="preserve">ی </w:t>
      </w:r>
      <w:r w:rsidRPr="00FB738D">
        <w:rPr>
          <w:rFonts w:hint="cs"/>
          <w:rtl/>
        </w:rPr>
        <w:t>پ</w:t>
      </w:r>
      <w:r w:rsidR="00165C22">
        <w:rPr>
          <w:rFonts w:hint="cs"/>
          <w:rtl/>
        </w:rPr>
        <w:t>ی</w:t>
      </w:r>
      <w:r w:rsidRPr="00FB738D">
        <w:rPr>
          <w:rFonts w:hint="cs"/>
          <w:rtl/>
        </w:rPr>
        <w:t>ش</w:t>
      </w:r>
      <w:r w:rsidR="00165C22">
        <w:rPr>
          <w:rFonts w:hint="cs"/>
          <w:rtl/>
        </w:rPr>
        <w:t>ی</w:t>
      </w:r>
      <w:r w:rsidRPr="00FB738D">
        <w:rPr>
          <w:rFonts w:hint="cs"/>
          <w:rtl/>
        </w:rPr>
        <w:t>ن در تعظ</w:t>
      </w:r>
      <w:r w:rsidR="00165C22">
        <w:rPr>
          <w:rFonts w:hint="cs"/>
          <w:rtl/>
        </w:rPr>
        <w:t>ی</w:t>
      </w:r>
      <w:r w:rsidRPr="00FB738D">
        <w:rPr>
          <w:rFonts w:hint="cs"/>
          <w:rtl/>
        </w:rPr>
        <w:t>م و تقد</w:t>
      </w:r>
      <w:r w:rsidR="00165C22">
        <w:rPr>
          <w:rFonts w:hint="cs"/>
          <w:rtl/>
        </w:rPr>
        <w:t>ی</w:t>
      </w:r>
      <w:r w:rsidRPr="00FB738D">
        <w:rPr>
          <w:rFonts w:hint="cs"/>
          <w:rtl/>
        </w:rPr>
        <w:t>س انب</w:t>
      </w:r>
      <w:r w:rsidR="00165C22">
        <w:rPr>
          <w:rFonts w:hint="cs"/>
          <w:rtl/>
        </w:rPr>
        <w:t>ی</w:t>
      </w:r>
      <w:r w:rsidRPr="00FB738D">
        <w:rPr>
          <w:rFonts w:hint="cs"/>
          <w:rtl/>
        </w:rPr>
        <w:t>ا</w:t>
      </w:r>
      <w:r w:rsidR="00954E7E">
        <w:rPr>
          <w:rFonts w:hint="cs"/>
          <w:rtl/>
        </w:rPr>
        <w:t xml:space="preserve">ی </w:t>
      </w:r>
      <w:r w:rsidR="00165C22">
        <w:rPr>
          <w:rFonts w:hint="cs"/>
          <w:rtl/>
        </w:rPr>
        <w:t>ک</w:t>
      </w:r>
      <w:r w:rsidRPr="00FB738D">
        <w:rPr>
          <w:rFonts w:hint="cs"/>
          <w:rtl/>
        </w:rPr>
        <w:t>رام و پ</w:t>
      </w:r>
      <w:r w:rsidR="00165C22">
        <w:rPr>
          <w:rFonts w:hint="cs"/>
          <w:rtl/>
        </w:rPr>
        <w:t>ی</w:t>
      </w:r>
      <w:r w:rsidRPr="00FB738D">
        <w:rPr>
          <w:rFonts w:hint="cs"/>
          <w:rtl/>
        </w:rPr>
        <w:t>شوا</w:t>
      </w:r>
      <w:r w:rsidR="00165C22">
        <w:rPr>
          <w:rFonts w:hint="cs"/>
          <w:rtl/>
        </w:rPr>
        <w:t>ی</w:t>
      </w:r>
      <w:r w:rsidRPr="00FB738D">
        <w:rPr>
          <w:rFonts w:hint="cs"/>
          <w:rtl/>
        </w:rPr>
        <w:t>ان د</w:t>
      </w:r>
      <w:r w:rsidR="00165C22">
        <w:rPr>
          <w:rFonts w:hint="cs"/>
          <w:rtl/>
        </w:rPr>
        <w:t>ی</w:t>
      </w:r>
      <w:r w:rsidRPr="00FB738D">
        <w:rPr>
          <w:rFonts w:hint="cs"/>
          <w:rtl/>
        </w:rPr>
        <w:t>ن</w:t>
      </w:r>
      <w:r w:rsidR="00954E7E">
        <w:rPr>
          <w:rFonts w:hint="cs"/>
          <w:rtl/>
        </w:rPr>
        <w:t>ی،‌</w:t>
      </w:r>
      <w:r w:rsidRPr="00FB738D">
        <w:rPr>
          <w:rFonts w:hint="cs"/>
          <w:rtl/>
        </w:rPr>
        <w:t xml:space="preserve"> پا را فراتر از مرز اعتدال</w:t>
      </w:r>
      <w:r w:rsidR="00553673" w:rsidRPr="00FB738D">
        <w:rPr>
          <w:rFonts w:hint="cs"/>
          <w:rtl/>
        </w:rPr>
        <w:t xml:space="preserve"> م</w:t>
      </w:r>
      <w:r w:rsidR="00954E7E">
        <w:rPr>
          <w:rFonts w:hint="cs"/>
          <w:rtl/>
        </w:rPr>
        <w:t>ی‌</w:t>
      </w:r>
      <w:r w:rsidRPr="00FB738D">
        <w:rPr>
          <w:rFonts w:hint="cs"/>
          <w:rtl/>
        </w:rPr>
        <w:t>گذاشتند و ع</w:t>
      </w:r>
      <w:r w:rsidR="00165C22">
        <w:rPr>
          <w:rFonts w:hint="cs"/>
          <w:rtl/>
        </w:rPr>
        <w:t>ی</w:t>
      </w:r>
      <w:r w:rsidRPr="00FB738D">
        <w:rPr>
          <w:rFonts w:hint="cs"/>
          <w:rtl/>
        </w:rPr>
        <w:t>ناً هم</w:t>
      </w:r>
      <w:r w:rsidR="00165C22">
        <w:rPr>
          <w:rFonts w:hint="cs"/>
          <w:rtl/>
        </w:rPr>
        <w:t>ی</w:t>
      </w:r>
      <w:r w:rsidRPr="00FB738D">
        <w:rPr>
          <w:rFonts w:hint="cs"/>
          <w:rtl/>
        </w:rPr>
        <w:t xml:space="preserve">ن رفتار را با </w:t>
      </w:r>
      <w:r w:rsidR="00165C22">
        <w:rPr>
          <w:rFonts w:hint="cs"/>
          <w:rtl/>
        </w:rPr>
        <w:t>ک</w:t>
      </w:r>
      <w:r w:rsidRPr="00FB738D">
        <w:rPr>
          <w:rFonts w:hint="cs"/>
          <w:rtl/>
        </w:rPr>
        <w:t>سان</w:t>
      </w:r>
      <w:r w:rsidR="00954E7E">
        <w:rPr>
          <w:rFonts w:hint="cs"/>
          <w:rtl/>
        </w:rPr>
        <w:t xml:space="preserve">ی </w:t>
      </w:r>
      <w:r w:rsidR="00165C22">
        <w:rPr>
          <w:rFonts w:hint="cs"/>
          <w:rtl/>
        </w:rPr>
        <w:t>ک</w:t>
      </w:r>
      <w:r w:rsidRPr="00FB738D">
        <w:rPr>
          <w:rFonts w:hint="cs"/>
          <w:rtl/>
        </w:rPr>
        <w:t>ه به نظر خودشان، ممتاز در خ</w:t>
      </w:r>
      <w:r w:rsidR="00165C22">
        <w:rPr>
          <w:rFonts w:hint="cs"/>
          <w:rtl/>
        </w:rPr>
        <w:t>ی</w:t>
      </w:r>
      <w:r w:rsidRPr="00FB738D">
        <w:rPr>
          <w:rFonts w:hint="cs"/>
          <w:rtl/>
        </w:rPr>
        <w:t xml:space="preserve">ر و صلاح، </w:t>
      </w:r>
      <w:r w:rsidR="00165C22">
        <w:rPr>
          <w:rFonts w:hint="cs"/>
          <w:rtl/>
        </w:rPr>
        <w:t>یک</w:t>
      </w:r>
      <w:r w:rsidRPr="00FB738D">
        <w:rPr>
          <w:rFonts w:hint="cs"/>
          <w:rtl/>
        </w:rPr>
        <w:t>تا در علم و فضل و مشغول به دعوت ال</w:t>
      </w:r>
      <w:r w:rsidR="00954E7E">
        <w:rPr>
          <w:rFonts w:hint="cs"/>
          <w:rtl/>
        </w:rPr>
        <w:t xml:space="preserve">ی </w:t>
      </w:r>
      <w:r w:rsidRPr="00FB738D">
        <w:rPr>
          <w:rFonts w:hint="cs"/>
          <w:rtl/>
        </w:rPr>
        <w:t>الله و جهاد ف</w:t>
      </w:r>
      <w:r w:rsidR="00954E7E">
        <w:rPr>
          <w:rFonts w:hint="cs"/>
          <w:rtl/>
        </w:rPr>
        <w:t xml:space="preserve">ی </w:t>
      </w:r>
      <w:r w:rsidRPr="00FB738D">
        <w:rPr>
          <w:rFonts w:hint="cs"/>
          <w:rtl/>
        </w:rPr>
        <w:t>سب</w:t>
      </w:r>
      <w:r w:rsidR="00165C22">
        <w:rPr>
          <w:rFonts w:hint="cs"/>
          <w:rtl/>
        </w:rPr>
        <w:t>ی</w:t>
      </w:r>
      <w:r w:rsidRPr="00FB738D">
        <w:rPr>
          <w:rFonts w:hint="cs"/>
          <w:rtl/>
        </w:rPr>
        <w:t>ل الله بودند</w:t>
      </w:r>
      <w:r w:rsidR="00553673" w:rsidRPr="00FB738D">
        <w:rPr>
          <w:rFonts w:hint="cs"/>
          <w:rtl/>
        </w:rPr>
        <w:t xml:space="preserve"> م</w:t>
      </w:r>
      <w:r w:rsidR="00954E7E">
        <w:rPr>
          <w:rFonts w:hint="cs"/>
          <w:rtl/>
        </w:rPr>
        <w:t>ی‌</w:t>
      </w:r>
      <w:r w:rsidR="00165C22">
        <w:rPr>
          <w:rFonts w:hint="cs"/>
          <w:rtl/>
        </w:rPr>
        <w:t>ک</w:t>
      </w:r>
      <w:r w:rsidRPr="00FB738D">
        <w:rPr>
          <w:rFonts w:hint="cs"/>
          <w:rtl/>
        </w:rPr>
        <w:t>ردند. رسول الله</w:t>
      </w:r>
      <w:r w:rsidR="00775CCE" w:rsidRPr="00775CCE">
        <w:rPr>
          <w:rFonts w:cs="CTraditional Arabic" w:hint="cs"/>
          <w:rtl/>
        </w:rPr>
        <w:t xml:space="preserve"> ج</w:t>
      </w:r>
      <w:r w:rsidRPr="00FB738D">
        <w:rPr>
          <w:rFonts w:hint="cs"/>
          <w:rtl/>
        </w:rPr>
        <w:t xml:space="preserve"> در اواخر</w:t>
      </w:r>
      <w:r>
        <w:rPr>
          <w:rFonts w:hint="cs"/>
          <w:rtl/>
        </w:rPr>
        <w:t xml:space="preserve"> ح</w:t>
      </w:r>
      <w:r w:rsidR="00165C22">
        <w:rPr>
          <w:rFonts w:hint="cs"/>
          <w:rtl/>
        </w:rPr>
        <w:t>ی</w:t>
      </w:r>
      <w:r>
        <w:rPr>
          <w:rFonts w:hint="cs"/>
          <w:rtl/>
        </w:rPr>
        <w:t>ات خو</w:t>
      </w:r>
      <w:r w:rsidR="00165C22">
        <w:rPr>
          <w:rFonts w:hint="cs"/>
          <w:rtl/>
        </w:rPr>
        <w:t>ی</w:t>
      </w:r>
      <w:r>
        <w:rPr>
          <w:rFonts w:hint="cs"/>
          <w:rtl/>
        </w:rPr>
        <w:t xml:space="preserve">ش فرموده بود: </w:t>
      </w:r>
    </w:p>
    <w:p w:rsidR="00A8404F" w:rsidRPr="007B1141" w:rsidRDefault="00A8404F" w:rsidP="00FB738D">
      <w:pPr>
        <w:pStyle w:val="a1"/>
        <w:rPr>
          <w:rtl/>
        </w:rPr>
      </w:pPr>
      <w:r w:rsidRPr="00FB738D">
        <w:rPr>
          <w:rStyle w:val="Char2"/>
          <w:rFonts w:hint="cs"/>
          <w:rtl/>
        </w:rPr>
        <w:t>«قاتل الله اليهود و النصاري اتخذوا من قبور انبيائهم مساجد»</w:t>
      </w:r>
      <w:r w:rsidRPr="00FB738D">
        <w:rPr>
          <w:sz w:val="36"/>
          <w:rtl/>
        </w:rPr>
        <w:footnoteReference w:id="106"/>
      </w:r>
      <w:r w:rsidR="00FB738D">
        <w:rPr>
          <w:rFonts w:hint="cs"/>
          <w:rtl/>
        </w:rPr>
        <w:t>.</w:t>
      </w:r>
      <w:r w:rsidRPr="007B1141">
        <w:rPr>
          <w:rFonts w:hint="cs"/>
          <w:rtl/>
        </w:rPr>
        <w:t xml:space="preserve"> </w:t>
      </w:r>
    </w:p>
    <w:p w:rsidR="00A8404F" w:rsidRDefault="00A8404F" w:rsidP="00FB738D">
      <w:pPr>
        <w:pStyle w:val="a1"/>
        <w:rPr>
          <w:rtl/>
        </w:rPr>
      </w:pPr>
      <w:r>
        <w:rPr>
          <w:rFonts w:hint="cs"/>
          <w:rtl/>
        </w:rPr>
        <w:t>خدا هلا</w:t>
      </w:r>
      <w:r w:rsidR="00165C22">
        <w:rPr>
          <w:rFonts w:hint="cs"/>
          <w:rtl/>
        </w:rPr>
        <w:t>ک</w:t>
      </w:r>
      <w:r>
        <w:rPr>
          <w:rFonts w:hint="cs"/>
          <w:rtl/>
        </w:rPr>
        <w:t xml:space="preserve"> بگرداند </w:t>
      </w:r>
      <w:r w:rsidR="00165C22">
        <w:rPr>
          <w:rFonts w:hint="cs"/>
          <w:rtl/>
        </w:rPr>
        <w:t>ی</w:t>
      </w:r>
      <w:r>
        <w:rPr>
          <w:rFonts w:hint="cs"/>
          <w:rtl/>
        </w:rPr>
        <w:t>هود و نصار</w:t>
      </w:r>
      <w:r w:rsidR="00954E7E">
        <w:rPr>
          <w:rFonts w:hint="cs"/>
          <w:rtl/>
        </w:rPr>
        <w:t xml:space="preserve">ی </w:t>
      </w:r>
      <w:r>
        <w:rPr>
          <w:rFonts w:hint="cs"/>
          <w:rtl/>
        </w:rPr>
        <w:t xml:space="preserve">را </w:t>
      </w:r>
      <w:r w:rsidR="00165C22">
        <w:rPr>
          <w:rFonts w:hint="cs"/>
          <w:rtl/>
        </w:rPr>
        <w:t>ک</w:t>
      </w:r>
      <w:r>
        <w:rPr>
          <w:rFonts w:hint="cs"/>
          <w:rtl/>
        </w:rPr>
        <w:t>ه مقبره</w:t>
      </w:r>
      <w:r w:rsidR="009E3EC3">
        <w:rPr>
          <w:rFonts w:hint="cs"/>
          <w:rtl/>
        </w:rPr>
        <w:t>‌ها</w:t>
      </w:r>
      <w:r w:rsidR="00954E7E">
        <w:rPr>
          <w:rFonts w:hint="cs"/>
          <w:rtl/>
        </w:rPr>
        <w:t xml:space="preserve">ی </w:t>
      </w:r>
      <w:r>
        <w:rPr>
          <w:rFonts w:hint="cs"/>
          <w:rtl/>
        </w:rPr>
        <w:t>انب</w:t>
      </w:r>
      <w:r w:rsidR="00165C22">
        <w:rPr>
          <w:rFonts w:hint="cs"/>
          <w:rtl/>
        </w:rPr>
        <w:t>ی</w:t>
      </w:r>
      <w:r>
        <w:rPr>
          <w:rFonts w:hint="cs"/>
          <w:rtl/>
        </w:rPr>
        <w:t>ا</w:t>
      </w:r>
      <w:r w:rsidR="00954E7E">
        <w:rPr>
          <w:rFonts w:hint="cs"/>
          <w:rtl/>
        </w:rPr>
        <w:t xml:space="preserve">ی </w:t>
      </w:r>
      <w:r>
        <w:rPr>
          <w:rFonts w:hint="cs"/>
          <w:rtl/>
        </w:rPr>
        <w:t>خود را عبادتگاه ساختند.</w:t>
      </w:r>
    </w:p>
    <w:p w:rsidR="00A8404F" w:rsidRDefault="00A8404F" w:rsidP="00FB738D">
      <w:pPr>
        <w:pStyle w:val="a1"/>
        <w:rPr>
          <w:rtl/>
        </w:rPr>
      </w:pPr>
      <w:r>
        <w:rPr>
          <w:rFonts w:hint="cs"/>
          <w:rtl/>
        </w:rPr>
        <w:t>از حضرت عا</w:t>
      </w:r>
      <w:r w:rsidR="00165C22">
        <w:rPr>
          <w:rFonts w:hint="cs"/>
          <w:rtl/>
        </w:rPr>
        <w:t>ی</w:t>
      </w:r>
      <w:r>
        <w:rPr>
          <w:rFonts w:hint="cs"/>
          <w:rtl/>
        </w:rPr>
        <w:t>شه و ابن عباس</w:t>
      </w:r>
      <w:r w:rsidR="00187663" w:rsidRPr="00187663">
        <w:rPr>
          <w:rFonts w:cs="CTraditional Arabic" w:hint="cs"/>
          <w:rtl/>
        </w:rPr>
        <w:t>ب</w:t>
      </w:r>
      <w:r>
        <w:rPr>
          <w:rFonts w:hint="cs"/>
          <w:rtl/>
        </w:rPr>
        <w:t xml:space="preserve"> </w:t>
      </w:r>
      <w:r w:rsidRPr="00FB738D">
        <w:rPr>
          <w:rFonts w:hint="cs"/>
          <w:rtl/>
        </w:rPr>
        <w:t>روا</w:t>
      </w:r>
      <w:r w:rsidR="00165C22">
        <w:rPr>
          <w:rFonts w:hint="cs"/>
          <w:rtl/>
        </w:rPr>
        <w:t>ی</w:t>
      </w:r>
      <w:r w:rsidRPr="00FB738D">
        <w:rPr>
          <w:rFonts w:hint="cs"/>
          <w:rtl/>
        </w:rPr>
        <w:t xml:space="preserve">ت است </w:t>
      </w:r>
      <w:r w:rsidR="00165C22">
        <w:rPr>
          <w:rFonts w:hint="cs"/>
          <w:rtl/>
        </w:rPr>
        <w:t>ک</w:t>
      </w:r>
      <w:r w:rsidRPr="00FB738D">
        <w:rPr>
          <w:rFonts w:hint="cs"/>
          <w:rtl/>
        </w:rPr>
        <w:t>ه رسول الله</w:t>
      </w:r>
      <w:r w:rsidR="00775CCE" w:rsidRPr="00775CCE">
        <w:rPr>
          <w:rFonts w:cs="CTraditional Arabic" w:hint="cs"/>
          <w:rtl/>
        </w:rPr>
        <w:t xml:space="preserve"> ج</w:t>
      </w:r>
      <w:r w:rsidRPr="00FB738D">
        <w:rPr>
          <w:rFonts w:hint="cs"/>
          <w:rtl/>
        </w:rPr>
        <w:t xml:space="preserve"> در آخر</w:t>
      </w:r>
      <w:r w:rsidR="00165C22">
        <w:rPr>
          <w:rFonts w:hint="cs"/>
          <w:rtl/>
        </w:rPr>
        <w:t>ی</w:t>
      </w:r>
      <w:r w:rsidRPr="00FB738D">
        <w:rPr>
          <w:rFonts w:hint="cs"/>
          <w:rtl/>
        </w:rPr>
        <w:t>ن ساعات ح</w:t>
      </w:r>
      <w:r w:rsidR="00165C22">
        <w:rPr>
          <w:rFonts w:hint="cs"/>
          <w:rtl/>
        </w:rPr>
        <w:t>ی</w:t>
      </w:r>
      <w:r w:rsidRPr="00FB738D">
        <w:rPr>
          <w:rFonts w:hint="cs"/>
          <w:rtl/>
        </w:rPr>
        <w:t>ات پر بر</w:t>
      </w:r>
      <w:r w:rsidR="00165C22">
        <w:rPr>
          <w:rFonts w:hint="cs"/>
          <w:rtl/>
        </w:rPr>
        <w:t>ک</w:t>
      </w:r>
      <w:r w:rsidRPr="00FB738D">
        <w:rPr>
          <w:rFonts w:hint="cs"/>
          <w:rtl/>
        </w:rPr>
        <w:t>ت خو</w:t>
      </w:r>
      <w:r w:rsidR="00165C22">
        <w:rPr>
          <w:rFonts w:hint="cs"/>
          <w:rtl/>
        </w:rPr>
        <w:t>ی</w:t>
      </w:r>
      <w:r w:rsidRPr="00FB738D">
        <w:rPr>
          <w:rFonts w:hint="cs"/>
          <w:rtl/>
        </w:rPr>
        <w:t>ش چادر</w:t>
      </w:r>
      <w:r w:rsidR="00954E7E">
        <w:rPr>
          <w:rFonts w:hint="cs"/>
          <w:rtl/>
        </w:rPr>
        <w:t xml:space="preserve">ی </w:t>
      </w:r>
      <w:r w:rsidRPr="00FB738D">
        <w:rPr>
          <w:rFonts w:hint="cs"/>
          <w:rtl/>
        </w:rPr>
        <w:t>بر چهره مبار</w:t>
      </w:r>
      <w:r w:rsidR="00165C22">
        <w:rPr>
          <w:rFonts w:hint="cs"/>
          <w:rtl/>
        </w:rPr>
        <w:t>ک</w:t>
      </w:r>
      <w:r w:rsidRPr="00FB738D">
        <w:rPr>
          <w:rFonts w:hint="cs"/>
          <w:rtl/>
        </w:rPr>
        <w:t xml:space="preserve"> خود اند</w:t>
      </w:r>
      <w:r>
        <w:rPr>
          <w:rFonts w:hint="cs"/>
          <w:rtl/>
        </w:rPr>
        <w:t>اخته بودند اما وقت</w:t>
      </w:r>
      <w:r w:rsidR="00954E7E">
        <w:rPr>
          <w:rFonts w:hint="cs"/>
          <w:rtl/>
        </w:rPr>
        <w:t xml:space="preserve">ی </w:t>
      </w:r>
      <w:r>
        <w:rPr>
          <w:rFonts w:hint="cs"/>
          <w:rtl/>
        </w:rPr>
        <w:t>احساس تنگ</w:t>
      </w:r>
      <w:r w:rsidR="00954E7E">
        <w:rPr>
          <w:rFonts w:hint="cs"/>
          <w:rtl/>
        </w:rPr>
        <w:t xml:space="preserve">ی </w:t>
      </w:r>
      <w:r>
        <w:rPr>
          <w:rFonts w:hint="cs"/>
          <w:rtl/>
        </w:rPr>
        <w:t xml:space="preserve">نفس </w:t>
      </w:r>
      <w:r w:rsidR="00165C22">
        <w:rPr>
          <w:rFonts w:hint="cs"/>
          <w:rtl/>
        </w:rPr>
        <w:t>ک</w:t>
      </w:r>
      <w:r>
        <w:rPr>
          <w:rFonts w:hint="cs"/>
          <w:rtl/>
        </w:rPr>
        <w:t>ردند</w:t>
      </w:r>
      <w:r w:rsidR="00C64292">
        <w:rPr>
          <w:rFonts w:hint="cs"/>
          <w:rtl/>
        </w:rPr>
        <w:t xml:space="preserve"> </w:t>
      </w:r>
      <w:r>
        <w:rPr>
          <w:rFonts w:hint="cs"/>
          <w:rtl/>
        </w:rPr>
        <w:t>آن را بردا شته در همان حال فرمودند:</w:t>
      </w:r>
    </w:p>
    <w:p w:rsidR="00A8404F" w:rsidRDefault="00C64292" w:rsidP="00C64292">
      <w:pPr>
        <w:pStyle w:val="a1"/>
        <w:rPr>
          <w:rFonts w:cs="Arabic Transparent"/>
          <w:rtl/>
        </w:rPr>
      </w:pPr>
      <w:r w:rsidRPr="00C64292">
        <w:rPr>
          <w:rStyle w:val="Char2"/>
          <w:rtl/>
        </w:rPr>
        <w:t>«</w:t>
      </w:r>
      <w:r w:rsidR="00A8404F" w:rsidRPr="00C64292">
        <w:rPr>
          <w:rStyle w:val="Char2"/>
          <w:rFonts w:hint="cs"/>
          <w:rtl/>
        </w:rPr>
        <w:t>لعنه الله علي اليهود و النصاري اتخذوا من قبور انبيائهم مساجد (يحذّرما صنعوا)</w:t>
      </w:r>
      <w:r w:rsidRPr="00C64292">
        <w:rPr>
          <w:rStyle w:val="Char2"/>
          <w:rtl/>
        </w:rPr>
        <w:t>»</w:t>
      </w:r>
      <w:r w:rsidR="00A8404F" w:rsidRPr="00C64292">
        <w:rPr>
          <w:vertAlign w:val="superscript"/>
          <w:rtl/>
        </w:rPr>
        <w:footnoteReference w:id="107"/>
      </w:r>
      <w:r w:rsidRPr="00C64292">
        <w:rPr>
          <w:rFonts w:hint="cs"/>
          <w:rtl/>
        </w:rPr>
        <w:t>.</w:t>
      </w:r>
    </w:p>
    <w:p w:rsidR="00A8404F" w:rsidRDefault="00A8404F" w:rsidP="00C64292">
      <w:pPr>
        <w:pStyle w:val="a1"/>
        <w:rPr>
          <w:rtl/>
        </w:rPr>
      </w:pPr>
      <w:r>
        <w:rPr>
          <w:rFonts w:hint="cs"/>
          <w:rtl/>
        </w:rPr>
        <w:t xml:space="preserve">لعنت خدا بر </w:t>
      </w:r>
      <w:r w:rsidR="00165C22">
        <w:rPr>
          <w:rFonts w:hint="cs"/>
          <w:rtl/>
        </w:rPr>
        <w:t>ی</w:t>
      </w:r>
      <w:r>
        <w:rPr>
          <w:rFonts w:hint="cs"/>
          <w:rtl/>
        </w:rPr>
        <w:t>هود و نصار</w:t>
      </w:r>
      <w:r w:rsidR="00954E7E">
        <w:rPr>
          <w:rFonts w:hint="cs"/>
          <w:rtl/>
        </w:rPr>
        <w:t xml:space="preserve">ی </w:t>
      </w:r>
      <w:r w:rsidR="00165C22">
        <w:rPr>
          <w:rFonts w:hint="cs"/>
          <w:rtl/>
        </w:rPr>
        <w:t>ک</w:t>
      </w:r>
      <w:r>
        <w:rPr>
          <w:rFonts w:hint="cs"/>
          <w:rtl/>
        </w:rPr>
        <w:t>ه قبرها</w:t>
      </w:r>
      <w:r w:rsidR="00954E7E">
        <w:rPr>
          <w:rFonts w:hint="cs"/>
          <w:rtl/>
        </w:rPr>
        <w:t xml:space="preserve">ی </w:t>
      </w:r>
      <w:r>
        <w:rPr>
          <w:rFonts w:hint="cs"/>
          <w:rtl/>
        </w:rPr>
        <w:t>پ</w:t>
      </w:r>
      <w:r w:rsidR="00165C22">
        <w:rPr>
          <w:rFonts w:hint="cs"/>
          <w:rtl/>
        </w:rPr>
        <w:t>ی</w:t>
      </w:r>
      <w:r>
        <w:rPr>
          <w:rFonts w:hint="cs"/>
          <w:rtl/>
        </w:rPr>
        <w:t xml:space="preserve">غمبران خود را عبادتگاه درست </w:t>
      </w:r>
      <w:r w:rsidR="00165C22">
        <w:rPr>
          <w:rFonts w:hint="cs"/>
          <w:rtl/>
        </w:rPr>
        <w:t>ک</w:t>
      </w:r>
      <w:r>
        <w:rPr>
          <w:rFonts w:hint="cs"/>
          <w:rtl/>
        </w:rPr>
        <w:t>ردند.</w:t>
      </w:r>
    </w:p>
    <w:p w:rsidR="00A8404F" w:rsidRDefault="00A8404F" w:rsidP="00C64292">
      <w:pPr>
        <w:pStyle w:val="a1"/>
        <w:rPr>
          <w:rtl/>
        </w:rPr>
      </w:pPr>
      <w:r>
        <w:rPr>
          <w:rFonts w:hint="cs"/>
          <w:rtl/>
        </w:rPr>
        <w:t>(منظور ا</w:t>
      </w:r>
      <w:r w:rsidR="00165C22">
        <w:rPr>
          <w:rFonts w:hint="cs"/>
          <w:rtl/>
        </w:rPr>
        <w:t>ی</w:t>
      </w:r>
      <w:r>
        <w:rPr>
          <w:rFonts w:hint="cs"/>
          <w:rtl/>
        </w:rPr>
        <w:t>شان باز داشتن مسلم</w:t>
      </w:r>
      <w:r w:rsidR="00165C22">
        <w:rPr>
          <w:rFonts w:hint="cs"/>
          <w:rtl/>
        </w:rPr>
        <w:t>ی</w:t>
      </w:r>
      <w:r>
        <w:rPr>
          <w:rFonts w:hint="cs"/>
          <w:rtl/>
        </w:rPr>
        <w:t>ن از چ</w:t>
      </w:r>
      <w:r w:rsidR="00165C22">
        <w:rPr>
          <w:rFonts w:hint="cs"/>
          <w:rtl/>
        </w:rPr>
        <w:t>ی</w:t>
      </w:r>
      <w:r>
        <w:rPr>
          <w:rFonts w:hint="cs"/>
          <w:rtl/>
        </w:rPr>
        <w:t>زها</w:t>
      </w:r>
      <w:r w:rsidR="00165C22">
        <w:rPr>
          <w:rFonts w:hint="cs"/>
          <w:rtl/>
        </w:rPr>
        <w:t>ی</w:t>
      </w:r>
      <w:r w:rsidR="00954E7E">
        <w:rPr>
          <w:rFonts w:hint="cs"/>
          <w:rtl/>
        </w:rPr>
        <w:t xml:space="preserve">ی </w:t>
      </w:r>
      <w:r w:rsidR="00165C22">
        <w:rPr>
          <w:rFonts w:hint="cs"/>
          <w:rtl/>
        </w:rPr>
        <w:t>ک</w:t>
      </w:r>
      <w:r>
        <w:rPr>
          <w:rFonts w:hint="cs"/>
          <w:rtl/>
        </w:rPr>
        <w:t>ه امتها</w:t>
      </w:r>
      <w:r w:rsidR="00954E7E">
        <w:rPr>
          <w:rFonts w:hint="cs"/>
          <w:rtl/>
        </w:rPr>
        <w:t xml:space="preserve">ی </w:t>
      </w:r>
      <w:r>
        <w:rPr>
          <w:rFonts w:hint="cs"/>
          <w:rtl/>
        </w:rPr>
        <w:t>گذشته به آن مبتلا شده بودند بود)</w:t>
      </w:r>
      <w:r w:rsidR="00C64292">
        <w:rPr>
          <w:rFonts w:hint="cs"/>
          <w:rtl/>
        </w:rPr>
        <w:t>.</w:t>
      </w:r>
    </w:p>
    <w:p w:rsidR="00A8404F" w:rsidRDefault="00A8404F" w:rsidP="001D306F">
      <w:pPr>
        <w:pStyle w:val="a1"/>
        <w:rPr>
          <w:rtl/>
        </w:rPr>
      </w:pPr>
      <w:r>
        <w:rPr>
          <w:rFonts w:hint="cs"/>
          <w:rtl/>
        </w:rPr>
        <w:t xml:space="preserve">از رسول </w:t>
      </w:r>
      <w:r w:rsidRPr="00C64292">
        <w:rPr>
          <w:rFonts w:hint="cs"/>
          <w:rtl/>
        </w:rPr>
        <w:t>الله</w:t>
      </w:r>
      <w:r w:rsidR="00775CCE" w:rsidRPr="00775CCE">
        <w:rPr>
          <w:rFonts w:cs="CTraditional Arabic" w:hint="cs"/>
          <w:rtl/>
        </w:rPr>
        <w:t xml:space="preserve"> ج</w:t>
      </w:r>
      <w:r w:rsidRPr="00C64292">
        <w:rPr>
          <w:rFonts w:hint="cs"/>
          <w:rtl/>
        </w:rPr>
        <w:t xml:space="preserve"> به ثبوت رس</w:t>
      </w:r>
      <w:r w:rsidR="00165C22">
        <w:rPr>
          <w:rFonts w:hint="cs"/>
          <w:rtl/>
        </w:rPr>
        <w:t>ی</w:t>
      </w:r>
      <w:r w:rsidRPr="00C64292">
        <w:rPr>
          <w:rFonts w:hint="cs"/>
          <w:rtl/>
        </w:rPr>
        <w:t xml:space="preserve">ده </w:t>
      </w:r>
      <w:r w:rsidR="00165C22">
        <w:rPr>
          <w:rFonts w:hint="cs"/>
          <w:rtl/>
        </w:rPr>
        <w:t>ک</w:t>
      </w:r>
      <w:r w:rsidRPr="00C64292">
        <w:rPr>
          <w:rFonts w:hint="cs"/>
          <w:rtl/>
        </w:rPr>
        <w:t>ه از نوحه خوان</w:t>
      </w:r>
      <w:r w:rsidR="00954E7E">
        <w:rPr>
          <w:rFonts w:hint="cs"/>
          <w:rtl/>
        </w:rPr>
        <w:t xml:space="preserve">ی </w:t>
      </w:r>
      <w:r w:rsidRPr="00C64292">
        <w:rPr>
          <w:rFonts w:hint="cs"/>
          <w:rtl/>
        </w:rPr>
        <w:t>و س</w:t>
      </w:r>
      <w:r w:rsidR="00165C22">
        <w:rPr>
          <w:rFonts w:hint="cs"/>
          <w:rtl/>
        </w:rPr>
        <w:t>ی</w:t>
      </w:r>
      <w:r w:rsidRPr="00C64292">
        <w:rPr>
          <w:rFonts w:hint="cs"/>
          <w:rtl/>
        </w:rPr>
        <w:t>نه زن</w:t>
      </w:r>
      <w:r w:rsidR="00954E7E">
        <w:rPr>
          <w:rFonts w:hint="cs"/>
          <w:rtl/>
        </w:rPr>
        <w:t xml:space="preserve">ی </w:t>
      </w:r>
      <w:r w:rsidRPr="00C64292">
        <w:rPr>
          <w:rFonts w:hint="cs"/>
          <w:rtl/>
        </w:rPr>
        <w:t>بر مردگان جلوگ</w:t>
      </w:r>
      <w:r w:rsidR="00165C22">
        <w:rPr>
          <w:rFonts w:hint="cs"/>
          <w:rtl/>
        </w:rPr>
        <w:t>ی</w:t>
      </w:r>
      <w:r w:rsidRPr="00C64292">
        <w:rPr>
          <w:rFonts w:hint="cs"/>
          <w:rtl/>
        </w:rPr>
        <w:t>ر</w:t>
      </w:r>
      <w:r w:rsidR="00954E7E">
        <w:rPr>
          <w:rFonts w:hint="cs"/>
          <w:rtl/>
        </w:rPr>
        <w:t xml:space="preserve">ی </w:t>
      </w:r>
      <w:r w:rsidR="00553673" w:rsidRPr="00C64292">
        <w:rPr>
          <w:rFonts w:hint="cs"/>
          <w:rtl/>
        </w:rPr>
        <w:t>م</w:t>
      </w:r>
      <w:r w:rsidR="00954E7E">
        <w:rPr>
          <w:rFonts w:hint="cs"/>
          <w:rtl/>
        </w:rPr>
        <w:t>ی‌</w:t>
      </w:r>
      <w:r w:rsidR="00165C22">
        <w:rPr>
          <w:rFonts w:hint="cs"/>
          <w:rtl/>
        </w:rPr>
        <w:t>ک</w:t>
      </w:r>
      <w:r w:rsidRPr="00C64292">
        <w:rPr>
          <w:rFonts w:hint="cs"/>
          <w:rtl/>
        </w:rPr>
        <w:t>ردند.</w:t>
      </w:r>
      <w:r w:rsidRPr="00C64292">
        <w:rPr>
          <w:rtl/>
        </w:rPr>
        <w:footnoteReference w:id="108"/>
      </w:r>
      <w:r w:rsidRPr="00C64292">
        <w:rPr>
          <w:rFonts w:hint="cs"/>
          <w:rtl/>
        </w:rPr>
        <w:t xml:space="preserve"> ا</w:t>
      </w:r>
      <w:r w:rsidR="00165C22">
        <w:rPr>
          <w:rFonts w:hint="cs"/>
          <w:rtl/>
        </w:rPr>
        <w:t>ی</w:t>
      </w:r>
      <w:r w:rsidRPr="00C64292">
        <w:rPr>
          <w:rFonts w:hint="cs"/>
          <w:rtl/>
        </w:rPr>
        <w:t>ن عمل ا</w:t>
      </w:r>
      <w:r w:rsidR="00165C22">
        <w:rPr>
          <w:rFonts w:hint="cs"/>
          <w:rtl/>
        </w:rPr>
        <w:t>ی</w:t>
      </w:r>
      <w:r w:rsidRPr="00C64292">
        <w:rPr>
          <w:rFonts w:hint="cs"/>
          <w:rtl/>
        </w:rPr>
        <w:t>شان، فقط جهت ترب</w:t>
      </w:r>
      <w:r w:rsidR="00165C22">
        <w:rPr>
          <w:rFonts w:hint="cs"/>
          <w:rtl/>
        </w:rPr>
        <w:t>ی</w:t>
      </w:r>
      <w:r w:rsidRPr="00C64292">
        <w:rPr>
          <w:rFonts w:hint="cs"/>
          <w:rtl/>
        </w:rPr>
        <w:t>ت مسلم</w:t>
      </w:r>
      <w:r w:rsidR="00165C22">
        <w:rPr>
          <w:rFonts w:hint="cs"/>
          <w:rtl/>
        </w:rPr>
        <w:t>ی</w:t>
      </w:r>
      <w:r w:rsidRPr="00C64292">
        <w:rPr>
          <w:rFonts w:hint="cs"/>
          <w:rtl/>
        </w:rPr>
        <w:t xml:space="preserve">ن بود تا </w:t>
      </w:r>
      <w:r w:rsidR="00165C22">
        <w:rPr>
          <w:rFonts w:hint="cs"/>
          <w:rtl/>
        </w:rPr>
        <w:t>ک</w:t>
      </w:r>
      <w:r w:rsidRPr="00C64292">
        <w:rPr>
          <w:rFonts w:hint="cs"/>
          <w:rtl/>
        </w:rPr>
        <w:t>ه بر عق</w:t>
      </w:r>
      <w:r w:rsidR="00165C22">
        <w:rPr>
          <w:rFonts w:hint="cs"/>
          <w:rtl/>
        </w:rPr>
        <w:t>ی</w:t>
      </w:r>
      <w:r w:rsidRPr="00C64292">
        <w:rPr>
          <w:rFonts w:hint="cs"/>
          <w:rtl/>
        </w:rPr>
        <w:t>ده توح</w:t>
      </w:r>
      <w:r w:rsidR="00165C22">
        <w:rPr>
          <w:rFonts w:hint="cs"/>
          <w:rtl/>
        </w:rPr>
        <w:t>ی</w:t>
      </w:r>
      <w:r w:rsidRPr="00C64292">
        <w:rPr>
          <w:rFonts w:hint="cs"/>
          <w:rtl/>
        </w:rPr>
        <w:t>د ثابت قدم بمانند و عبادت فقط از آن خدا</w:t>
      </w:r>
      <w:r w:rsidR="00954E7E">
        <w:rPr>
          <w:rFonts w:hint="cs"/>
          <w:rtl/>
        </w:rPr>
        <w:t xml:space="preserve">ی </w:t>
      </w:r>
      <w:r w:rsidRPr="00C64292">
        <w:rPr>
          <w:rFonts w:hint="cs"/>
          <w:rtl/>
        </w:rPr>
        <w:t>واحد باشد؛ عمل، قول و حال, سرشار از ا</w:t>
      </w:r>
      <w:r w:rsidR="00165C22">
        <w:rPr>
          <w:rFonts w:hint="cs"/>
          <w:rtl/>
        </w:rPr>
        <w:t>ی</w:t>
      </w:r>
      <w:r w:rsidRPr="00C64292">
        <w:rPr>
          <w:rFonts w:hint="cs"/>
          <w:rtl/>
        </w:rPr>
        <w:t>ن عق</w:t>
      </w:r>
      <w:r w:rsidR="00165C22">
        <w:rPr>
          <w:rFonts w:hint="cs"/>
          <w:rtl/>
        </w:rPr>
        <w:t>ی</w:t>
      </w:r>
      <w:r w:rsidRPr="00C64292">
        <w:rPr>
          <w:rFonts w:hint="cs"/>
          <w:rtl/>
        </w:rPr>
        <w:t>ده باشد. زمان</w:t>
      </w:r>
      <w:r w:rsidR="00954E7E">
        <w:rPr>
          <w:rFonts w:hint="cs"/>
          <w:rtl/>
        </w:rPr>
        <w:t xml:space="preserve">ی </w:t>
      </w:r>
      <w:r w:rsidR="00165C22">
        <w:rPr>
          <w:rFonts w:hint="cs"/>
          <w:rtl/>
        </w:rPr>
        <w:t>ک</w:t>
      </w:r>
      <w:r w:rsidRPr="00C64292">
        <w:rPr>
          <w:rFonts w:hint="cs"/>
          <w:rtl/>
        </w:rPr>
        <w:t>ه ا</w:t>
      </w:r>
      <w:r w:rsidR="00165C22">
        <w:rPr>
          <w:rFonts w:hint="cs"/>
          <w:rtl/>
        </w:rPr>
        <w:t>ی</w:t>
      </w:r>
      <w:r w:rsidRPr="00C64292">
        <w:rPr>
          <w:rFonts w:hint="cs"/>
          <w:rtl/>
        </w:rPr>
        <w:t>شان</w:t>
      </w:r>
      <w:r w:rsidR="00775CCE" w:rsidRPr="00775CCE">
        <w:rPr>
          <w:rFonts w:cs="CTraditional Arabic" w:hint="cs"/>
          <w:rtl/>
        </w:rPr>
        <w:t xml:space="preserve"> ج</w:t>
      </w:r>
      <w:r w:rsidRPr="00C64292">
        <w:rPr>
          <w:rFonts w:hint="cs"/>
          <w:rtl/>
        </w:rPr>
        <w:t xml:space="preserve"> وفات </w:t>
      </w:r>
      <w:r w:rsidR="00165C22">
        <w:rPr>
          <w:rFonts w:hint="cs"/>
          <w:rtl/>
        </w:rPr>
        <w:t>ی</w:t>
      </w:r>
      <w:r w:rsidRPr="00C64292">
        <w:rPr>
          <w:rFonts w:hint="cs"/>
          <w:rtl/>
        </w:rPr>
        <w:t>افتند اثرات تعل</w:t>
      </w:r>
      <w:r w:rsidR="00165C22">
        <w:rPr>
          <w:rFonts w:hint="cs"/>
          <w:rtl/>
        </w:rPr>
        <w:t>ی</w:t>
      </w:r>
      <w:r w:rsidRPr="00C64292">
        <w:rPr>
          <w:rFonts w:hint="cs"/>
          <w:rtl/>
        </w:rPr>
        <w:t>مات، نحوه ترب</w:t>
      </w:r>
      <w:r w:rsidR="00165C22">
        <w:rPr>
          <w:rFonts w:hint="cs"/>
          <w:rtl/>
        </w:rPr>
        <w:t>ی</w:t>
      </w:r>
      <w:r w:rsidRPr="00C64292">
        <w:rPr>
          <w:rFonts w:hint="cs"/>
          <w:rtl/>
        </w:rPr>
        <w:t>ت و تعامل ا</w:t>
      </w:r>
      <w:r w:rsidR="00165C22">
        <w:rPr>
          <w:rFonts w:hint="cs"/>
          <w:rtl/>
        </w:rPr>
        <w:t>ی</w:t>
      </w:r>
      <w:r w:rsidRPr="00C64292">
        <w:rPr>
          <w:rFonts w:hint="cs"/>
          <w:rtl/>
        </w:rPr>
        <w:t>شان ب</w:t>
      </w:r>
      <w:r w:rsidR="00165C22">
        <w:rPr>
          <w:rFonts w:hint="cs"/>
          <w:rtl/>
        </w:rPr>
        <w:t>ی</w:t>
      </w:r>
      <w:r w:rsidRPr="00C64292">
        <w:rPr>
          <w:rFonts w:hint="cs"/>
          <w:rtl/>
        </w:rPr>
        <w:t>شتر آش</w:t>
      </w:r>
      <w:r w:rsidR="00165C22">
        <w:rPr>
          <w:rFonts w:hint="cs"/>
          <w:rtl/>
        </w:rPr>
        <w:t>ک</w:t>
      </w:r>
      <w:r w:rsidRPr="00C64292">
        <w:rPr>
          <w:rFonts w:hint="cs"/>
          <w:rtl/>
        </w:rPr>
        <w:t>ار شد. رسول الله</w:t>
      </w:r>
      <w:r w:rsidR="00775CCE" w:rsidRPr="00775CCE">
        <w:rPr>
          <w:rFonts w:cs="CTraditional Arabic" w:hint="cs"/>
          <w:rtl/>
        </w:rPr>
        <w:t xml:space="preserve"> ج</w:t>
      </w:r>
      <w:r w:rsidRPr="00C64292">
        <w:rPr>
          <w:rFonts w:hint="cs"/>
          <w:rtl/>
        </w:rPr>
        <w:t>، برا</w:t>
      </w:r>
      <w:r w:rsidR="00954E7E">
        <w:rPr>
          <w:rFonts w:hint="cs"/>
          <w:rtl/>
        </w:rPr>
        <w:t xml:space="preserve">ی </w:t>
      </w:r>
      <w:r w:rsidRPr="00C64292">
        <w:rPr>
          <w:rFonts w:hint="cs"/>
          <w:rtl/>
        </w:rPr>
        <w:t xml:space="preserve">صحابه </w:t>
      </w:r>
      <w:r w:rsidR="00165C22">
        <w:rPr>
          <w:rFonts w:hint="cs"/>
          <w:rtl/>
        </w:rPr>
        <w:t>ک</w:t>
      </w:r>
      <w:r w:rsidRPr="00C64292">
        <w:rPr>
          <w:rFonts w:hint="cs"/>
          <w:rtl/>
        </w:rPr>
        <w:t>رام افضل و محبوبتر از تمام جهان</w:t>
      </w:r>
      <w:r w:rsidR="00165C22">
        <w:rPr>
          <w:rFonts w:hint="cs"/>
          <w:rtl/>
        </w:rPr>
        <w:t>ی</w:t>
      </w:r>
      <w:r w:rsidRPr="00C64292">
        <w:rPr>
          <w:rFonts w:hint="cs"/>
          <w:rtl/>
        </w:rPr>
        <w:t>ان بود. محبت ا</w:t>
      </w:r>
      <w:r w:rsidR="00165C22">
        <w:rPr>
          <w:rFonts w:hint="cs"/>
          <w:rtl/>
        </w:rPr>
        <w:t>ی</w:t>
      </w:r>
      <w:r w:rsidRPr="00C64292">
        <w:rPr>
          <w:rFonts w:hint="cs"/>
          <w:rtl/>
        </w:rPr>
        <w:t>شان</w:t>
      </w:r>
      <w:r w:rsidR="00775CCE" w:rsidRPr="00775CCE">
        <w:rPr>
          <w:rFonts w:cs="CTraditional Arabic" w:hint="cs"/>
          <w:rtl/>
        </w:rPr>
        <w:t xml:space="preserve"> ج</w:t>
      </w:r>
      <w:r w:rsidRPr="00C64292">
        <w:rPr>
          <w:rFonts w:hint="cs"/>
          <w:rtl/>
        </w:rPr>
        <w:t xml:space="preserve"> در اعماق دل و جانشان، ر</w:t>
      </w:r>
      <w:r w:rsidR="00165C22">
        <w:rPr>
          <w:rFonts w:hint="cs"/>
          <w:rtl/>
        </w:rPr>
        <w:t>ی</w:t>
      </w:r>
      <w:r w:rsidRPr="00C64292">
        <w:rPr>
          <w:rFonts w:hint="cs"/>
          <w:rtl/>
        </w:rPr>
        <w:t>شه دوان</w:t>
      </w:r>
      <w:r w:rsidR="00165C22">
        <w:rPr>
          <w:rFonts w:hint="cs"/>
          <w:rtl/>
        </w:rPr>
        <w:t>ی</w:t>
      </w:r>
      <w:r w:rsidRPr="00C64292">
        <w:rPr>
          <w:rFonts w:hint="cs"/>
          <w:rtl/>
        </w:rPr>
        <w:t>ده بود. از جان، مال و فرزندان خود، رسول الله</w:t>
      </w:r>
      <w:r w:rsidR="00775CCE" w:rsidRPr="00775CCE">
        <w:rPr>
          <w:rFonts w:cs="CTraditional Arabic" w:hint="cs"/>
          <w:rtl/>
        </w:rPr>
        <w:t xml:space="preserve"> ج</w:t>
      </w:r>
      <w:r w:rsidRPr="00C64292">
        <w:rPr>
          <w:rFonts w:hint="cs"/>
          <w:rtl/>
        </w:rPr>
        <w:t xml:space="preserve"> را ب</w:t>
      </w:r>
      <w:r w:rsidR="00165C22">
        <w:rPr>
          <w:rFonts w:hint="cs"/>
          <w:rtl/>
        </w:rPr>
        <w:t>ی</w:t>
      </w:r>
      <w:r w:rsidRPr="00C64292">
        <w:rPr>
          <w:rFonts w:hint="cs"/>
          <w:rtl/>
        </w:rPr>
        <w:t>شتر</w:t>
      </w:r>
      <w:r>
        <w:rPr>
          <w:rFonts w:hint="cs"/>
          <w:rtl/>
        </w:rPr>
        <w:t xml:space="preserve"> دوست داشتند؛ اما هنگام وفاتشان، ه</w:t>
      </w:r>
      <w:r w:rsidR="00165C22">
        <w:rPr>
          <w:rFonts w:hint="cs"/>
          <w:rtl/>
        </w:rPr>
        <w:t>ی</w:t>
      </w:r>
      <w:r>
        <w:rPr>
          <w:rFonts w:hint="cs"/>
          <w:rtl/>
        </w:rPr>
        <w:t>چ</w:t>
      </w:r>
      <w:r w:rsidR="00165C22">
        <w:rPr>
          <w:rFonts w:hint="cs"/>
          <w:rtl/>
        </w:rPr>
        <w:t>ک</w:t>
      </w:r>
      <w:r>
        <w:rPr>
          <w:rFonts w:hint="cs"/>
          <w:rtl/>
        </w:rPr>
        <w:t xml:space="preserve">س غلو را آنچنان </w:t>
      </w:r>
      <w:r w:rsidR="00165C22">
        <w:rPr>
          <w:rFonts w:hint="cs"/>
          <w:rtl/>
        </w:rPr>
        <w:t>ک</w:t>
      </w:r>
      <w:r>
        <w:rPr>
          <w:rFonts w:hint="cs"/>
          <w:rtl/>
        </w:rPr>
        <w:t>ه مقام تقد</w:t>
      </w:r>
      <w:r w:rsidR="00165C22">
        <w:rPr>
          <w:rFonts w:hint="cs"/>
          <w:rtl/>
        </w:rPr>
        <w:t>ی</w:t>
      </w:r>
      <w:r>
        <w:rPr>
          <w:rFonts w:hint="cs"/>
          <w:rtl/>
        </w:rPr>
        <w:t>س به تعظ</w:t>
      </w:r>
      <w:r w:rsidR="00165C22">
        <w:rPr>
          <w:rFonts w:hint="cs"/>
          <w:rtl/>
        </w:rPr>
        <w:t>ی</w:t>
      </w:r>
      <w:r>
        <w:rPr>
          <w:rFonts w:hint="cs"/>
          <w:rtl/>
        </w:rPr>
        <w:t>م و محبت بدهد به نما</w:t>
      </w:r>
      <w:r w:rsidR="00165C22">
        <w:rPr>
          <w:rFonts w:hint="cs"/>
          <w:rtl/>
        </w:rPr>
        <w:t>ی</w:t>
      </w:r>
      <w:r>
        <w:rPr>
          <w:rFonts w:hint="cs"/>
          <w:rtl/>
        </w:rPr>
        <w:t xml:space="preserve">ش نگذاشت؛ از صحابه </w:t>
      </w:r>
      <w:r w:rsidR="00165C22">
        <w:rPr>
          <w:rFonts w:hint="cs"/>
          <w:rtl/>
        </w:rPr>
        <w:t>ک</w:t>
      </w:r>
      <w:r>
        <w:rPr>
          <w:rFonts w:hint="cs"/>
          <w:rtl/>
        </w:rPr>
        <w:t>رام بشمول حضرت عل</w:t>
      </w:r>
      <w:r w:rsidR="00954E7E">
        <w:rPr>
          <w:rFonts w:hint="cs"/>
          <w:rtl/>
        </w:rPr>
        <w:t xml:space="preserve">ی </w:t>
      </w:r>
      <w:r>
        <w:rPr>
          <w:rFonts w:hint="cs"/>
          <w:rtl/>
        </w:rPr>
        <w:t>ابن اب</w:t>
      </w:r>
      <w:r w:rsidR="00165C22">
        <w:rPr>
          <w:rFonts w:hint="cs"/>
          <w:rtl/>
        </w:rPr>
        <w:t>ی</w:t>
      </w:r>
      <w:r>
        <w:rPr>
          <w:rFonts w:hint="cs"/>
          <w:rtl/>
        </w:rPr>
        <w:t>طالب و دو فرزند ا</w:t>
      </w:r>
      <w:r w:rsidR="00165C22">
        <w:rPr>
          <w:rFonts w:hint="cs"/>
          <w:rtl/>
        </w:rPr>
        <w:t>ی</w:t>
      </w:r>
      <w:r>
        <w:rPr>
          <w:rFonts w:hint="cs"/>
          <w:rtl/>
        </w:rPr>
        <w:t>شان حضرات حسن</w:t>
      </w:r>
      <w:r w:rsidR="00165C22">
        <w:rPr>
          <w:rFonts w:hint="cs"/>
          <w:rtl/>
        </w:rPr>
        <w:t>ی</w:t>
      </w:r>
      <w:r>
        <w:rPr>
          <w:rFonts w:hint="cs"/>
          <w:rtl/>
        </w:rPr>
        <w:t>ن</w:t>
      </w:r>
      <w:r w:rsidR="001D306F">
        <w:rPr>
          <w:rFonts w:cs="CTraditional Arabic" w:hint="cs"/>
          <w:rtl/>
        </w:rPr>
        <w:t>ش</w:t>
      </w:r>
      <w:r>
        <w:rPr>
          <w:rFonts w:hint="cs"/>
          <w:rtl/>
        </w:rPr>
        <w:t xml:space="preserve"> ن</w:t>
      </w:r>
      <w:r w:rsidR="00165C22">
        <w:rPr>
          <w:rFonts w:hint="cs"/>
          <w:rtl/>
        </w:rPr>
        <w:t>ی</w:t>
      </w:r>
      <w:r>
        <w:rPr>
          <w:rFonts w:hint="cs"/>
          <w:rtl/>
        </w:rPr>
        <w:t>ز ا</w:t>
      </w:r>
      <w:r w:rsidR="00165C22">
        <w:rPr>
          <w:rFonts w:hint="cs"/>
          <w:rtl/>
        </w:rPr>
        <w:t>ی</w:t>
      </w:r>
      <w:r>
        <w:rPr>
          <w:rFonts w:hint="cs"/>
          <w:rtl/>
        </w:rPr>
        <w:t>ن امر به ثبوت نرس</w:t>
      </w:r>
      <w:r w:rsidR="00165C22">
        <w:rPr>
          <w:rFonts w:hint="cs"/>
          <w:rtl/>
        </w:rPr>
        <w:t>ی</w:t>
      </w:r>
      <w:r>
        <w:rPr>
          <w:rFonts w:hint="cs"/>
          <w:rtl/>
        </w:rPr>
        <w:t>ده است. ا</w:t>
      </w:r>
      <w:r w:rsidR="00165C22">
        <w:rPr>
          <w:rFonts w:hint="cs"/>
          <w:rtl/>
        </w:rPr>
        <w:t>ی</w:t>
      </w:r>
      <w:r>
        <w:rPr>
          <w:rFonts w:hint="cs"/>
          <w:rtl/>
        </w:rPr>
        <w:t>ن همه احت</w:t>
      </w:r>
      <w:r w:rsidR="00165C22">
        <w:rPr>
          <w:rFonts w:hint="cs"/>
          <w:rtl/>
        </w:rPr>
        <w:t>ی</w:t>
      </w:r>
      <w:r>
        <w:rPr>
          <w:rFonts w:hint="cs"/>
          <w:rtl/>
        </w:rPr>
        <w:t>اط در طرز عمل، فقط به ا</w:t>
      </w:r>
      <w:r w:rsidR="00165C22">
        <w:rPr>
          <w:rFonts w:hint="cs"/>
          <w:rtl/>
        </w:rPr>
        <w:t>ی</w:t>
      </w:r>
      <w:r>
        <w:rPr>
          <w:rFonts w:hint="cs"/>
          <w:rtl/>
        </w:rPr>
        <w:t xml:space="preserve">ن خاطر بود </w:t>
      </w:r>
      <w:r w:rsidR="00165C22">
        <w:rPr>
          <w:rFonts w:hint="cs"/>
          <w:rtl/>
        </w:rPr>
        <w:t>ک</w:t>
      </w:r>
      <w:r>
        <w:rPr>
          <w:rFonts w:hint="cs"/>
          <w:rtl/>
        </w:rPr>
        <w:t>ه افراد آن عصر مبار</w:t>
      </w:r>
      <w:r w:rsidR="00165C22">
        <w:rPr>
          <w:rFonts w:hint="cs"/>
          <w:rtl/>
        </w:rPr>
        <w:t>ک</w:t>
      </w:r>
      <w:r>
        <w:rPr>
          <w:rFonts w:hint="cs"/>
          <w:rtl/>
        </w:rPr>
        <w:t>، عق</w:t>
      </w:r>
      <w:r w:rsidR="00165C22">
        <w:rPr>
          <w:rFonts w:hint="cs"/>
          <w:rtl/>
        </w:rPr>
        <w:t>ی</w:t>
      </w:r>
      <w:r>
        <w:rPr>
          <w:rFonts w:hint="cs"/>
          <w:rtl/>
        </w:rPr>
        <w:t>ده توح</w:t>
      </w:r>
      <w:r w:rsidR="00165C22">
        <w:rPr>
          <w:rFonts w:hint="cs"/>
          <w:rtl/>
        </w:rPr>
        <w:t>ی</w:t>
      </w:r>
      <w:r>
        <w:rPr>
          <w:rFonts w:hint="cs"/>
          <w:rtl/>
        </w:rPr>
        <w:t>دشان پخته و راسخ بود.</w:t>
      </w:r>
    </w:p>
    <w:p w:rsidR="00A8404F" w:rsidRDefault="00A8404F" w:rsidP="00C64292">
      <w:pPr>
        <w:pStyle w:val="a1"/>
        <w:rPr>
          <w:rtl/>
        </w:rPr>
      </w:pPr>
      <w:r>
        <w:rPr>
          <w:rFonts w:hint="cs"/>
          <w:rtl/>
        </w:rPr>
        <w:t>برع</w:t>
      </w:r>
      <w:r w:rsidR="00165C22">
        <w:rPr>
          <w:rFonts w:hint="cs"/>
          <w:rtl/>
        </w:rPr>
        <w:t>ک</w:t>
      </w:r>
      <w:r>
        <w:rPr>
          <w:rFonts w:hint="cs"/>
          <w:rtl/>
        </w:rPr>
        <w:t>س ا</w:t>
      </w:r>
      <w:r w:rsidR="00165C22">
        <w:rPr>
          <w:rFonts w:hint="cs"/>
          <w:rtl/>
        </w:rPr>
        <w:t>ی</w:t>
      </w:r>
      <w:r>
        <w:rPr>
          <w:rFonts w:hint="cs"/>
          <w:rtl/>
        </w:rPr>
        <w:t>ن، ش</w:t>
      </w:r>
      <w:r w:rsidR="00165C22">
        <w:rPr>
          <w:rFonts w:hint="cs"/>
          <w:rtl/>
        </w:rPr>
        <w:t>ی</w:t>
      </w:r>
      <w:r>
        <w:rPr>
          <w:rFonts w:hint="cs"/>
          <w:rtl/>
        </w:rPr>
        <w:t>ع</w:t>
      </w:r>
      <w:r w:rsidR="00165C22">
        <w:rPr>
          <w:rFonts w:hint="cs"/>
          <w:rtl/>
        </w:rPr>
        <w:t>ی</w:t>
      </w:r>
      <w:r>
        <w:rPr>
          <w:rFonts w:hint="cs"/>
          <w:rtl/>
        </w:rPr>
        <w:t>ان ا</w:t>
      </w:r>
      <w:r w:rsidR="00165C22">
        <w:rPr>
          <w:rFonts w:hint="cs"/>
          <w:rtl/>
        </w:rPr>
        <w:t>ی</w:t>
      </w:r>
      <w:r>
        <w:rPr>
          <w:rFonts w:hint="cs"/>
          <w:rtl/>
        </w:rPr>
        <w:t xml:space="preserve">ران </w:t>
      </w:r>
      <w:r w:rsidR="00165C22">
        <w:rPr>
          <w:rFonts w:hint="cs"/>
          <w:rtl/>
        </w:rPr>
        <w:t>ک</w:t>
      </w:r>
      <w:r>
        <w:rPr>
          <w:rFonts w:hint="cs"/>
          <w:rtl/>
        </w:rPr>
        <w:t>ه رشد ف</w:t>
      </w:r>
      <w:r w:rsidR="00165C22">
        <w:rPr>
          <w:rFonts w:hint="cs"/>
          <w:rtl/>
        </w:rPr>
        <w:t>ک</w:t>
      </w:r>
      <w:r>
        <w:rPr>
          <w:rFonts w:hint="cs"/>
          <w:rtl/>
        </w:rPr>
        <w:t>ر</w:t>
      </w:r>
      <w:r w:rsidR="00165C22">
        <w:rPr>
          <w:rFonts w:hint="cs"/>
          <w:rtl/>
        </w:rPr>
        <w:t>ی</w:t>
      </w:r>
      <w:r>
        <w:rPr>
          <w:rFonts w:hint="cs"/>
          <w:rtl/>
        </w:rPr>
        <w:t>شان بر عق</w:t>
      </w:r>
      <w:r w:rsidR="00165C22">
        <w:rPr>
          <w:rFonts w:hint="cs"/>
          <w:rtl/>
        </w:rPr>
        <w:t>ی</w:t>
      </w:r>
      <w:r>
        <w:rPr>
          <w:rFonts w:hint="cs"/>
          <w:rtl/>
        </w:rPr>
        <w:t>ده امامت و معصوم</w:t>
      </w:r>
      <w:r w:rsidR="00165C22">
        <w:rPr>
          <w:rFonts w:hint="cs"/>
          <w:rtl/>
        </w:rPr>
        <w:t>ی</w:t>
      </w:r>
      <w:r>
        <w:rPr>
          <w:rFonts w:hint="cs"/>
          <w:rtl/>
        </w:rPr>
        <w:t>ت بوده و در تعظ</w:t>
      </w:r>
      <w:r w:rsidR="00165C22">
        <w:rPr>
          <w:rFonts w:hint="cs"/>
          <w:rtl/>
        </w:rPr>
        <w:t>ی</w:t>
      </w:r>
      <w:r>
        <w:rPr>
          <w:rFonts w:hint="cs"/>
          <w:rtl/>
        </w:rPr>
        <w:t>م رهنما</w:t>
      </w:r>
      <w:r w:rsidR="00165C22">
        <w:rPr>
          <w:rFonts w:hint="cs"/>
          <w:rtl/>
        </w:rPr>
        <w:t>ی</w:t>
      </w:r>
      <w:r>
        <w:rPr>
          <w:rFonts w:hint="cs"/>
          <w:rtl/>
        </w:rPr>
        <w:t>ان خود تا سر حد تقد</w:t>
      </w:r>
      <w:r w:rsidR="00165C22">
        <w:rPr>
          <w:rFonts w:hint="cs"/>
          <w:rtl/>
        </w:rPr>
        <w:t>ی</w:t>
      </w:r>
      <w:r>
        <w:rPr>
          <w:rFonts w:hint="cs"/>
          <w:rtl/>
        </w:rPr>
        <w:t>س پ</w:t>
      </w:r>
      <w:r w:rsidR="00165C22">
        <w:rPr>
          <w:rFonts w:hint="cs"/>
          <w:rtl/>
        </w:rPr>
        <w:t>ی</w:t>
      </w:r>
      <w:r>
        <w:rPr>
          <w:rFonts w:hint="cs"/>
          <w:rtl/>
        </w:rPr>
        <w:t>ش رفته</w:t>
      </w:r>
      <w:r w:rsidR="00CA538F">
        <w:rPr>
          <w:rFonts w:hint="cs"/>
          <w:rtl/>
        </w:rPr>
        <w:t>‌اند</w:t>
      </w:r>
      <w:r w:rsidR="00AB6808">
        <w:rPr>
          <w:rFonts w:hint="cs"/>
          <w:rtl/>
        </w:rPr>
        <w:t xml:space="preserve"> ا</w:t>
      </w:r>
      <w:r w:rsidR="00165C22">
        <w:rPr>
          <w:rFonts w:hint="cs"/>
          <w:rtl/>
        </w:rPr>
        <w:t>ی</w:t>
      </w:r>
      <w:r w:rsidR="00AB6808">
        <w:rPr>
          <w:rFonts w:hint="cs"/>
          <w:rtl/>
        </w:rPr>
        <w:t xml:space="preserve">ن‌ها </w:t>
      </w:r>
      <w:r>
        <w:rPr>
          <w:rFonts w:hint="cs"/>
          <w:rtl/>
        </w:rPr>
        <w:t>همه نت</w:t>
      </w:r>
      <w:r w:rsidR="00165C22">
        <w:rPr>
          <w:rFonts w:hint="cs"/>
          <w:rtl/>
        </w:rPr>
        <w:t>ی</w:t>
      </w:r>
      <w:r>
        <w:rPr>
          <w:rFonts w:hint="cs"/>
          <w:rtl/>
        </w:rPr>
        <w:t>جه عق</w:t>
      </w:r>
      <w:r w:rsidR="00165C22">
        <w:rPr>
          <w:rFonts w:hint="cs"/>
          <w:rtl/>
        </w:rPr>
        <w:t>ی</w:t>
      </w:r>
      <w:r>
        <w:rPr>
          <w:rFonts w:hint="cs"/>
          <w:rtl/>
        </w:rPr>
        <w:t>ده امامت، غلو و افراط گر</w:t>
      </w:r>
      <w:r w:rsidR="00954E7E">
        <w:rPr>
          <w:rFonts w:hint="cs"/>
          <w:rtl/>
        </w:rPr>
        <w:t>ی‌</w:t>
      </w:r>
      <w:r w:rsidR="009E3EC3">
        <w:rPr>
          <w:rFonts w:hint="cs"/>
          <w:rtl/>
        </w:rPr>
        <w:t>ها</w:t>
      </w:r>
      <w:r w:rsidR="00954E7E">
        <w:rPr>
          <w:rFonts w:hint="cs"/>
          <w:rtl/>
        </w:rPr>
        <w:t xml:space="preserve">ی </w:t>
      </w:r>
      <w:r>
        <w:rPr>
          <w:rFonts w:hint="cs"/>
          <w:rtl/>
        </w:rPr>
        <w:t>ا</w:t>
      </w:r>
      <w:r w:rsidR="00165C22">
        <w:rPr>
          <w:rFonts w:hint="cs"/>
          <w:rtl/>
        </w:rPr>
        <w:t>ی</w:t>
      </w:r>
      <w:r>
        <w:rPr>
          <w:rFonts w:hint="cs"/>
          <w:rtl/>
        </w:rPr>
        <w:t xml:space="preserve">ران است </w:t>
      </w:r>
      <w:r w:rsidR="00165C22">
        <w:rPr>
          <w:rFonts w:hint="cs"/>
          <w:rtl/>
        </w:rPr>
        <w:t>ک</w:t>
      </w:r>
      <w:r>
        <w:rPr>
          <w:rFonts w:hint="cs"/>
          <w:rtl/>
        </w:rPr>
        <w:t>ه از عقائد جاهل</w:t>
      </w:r>
      <w:r w:rsidR="00954E7E">
        <w:rPr>
          <w:rFonts w:hint="cs"/>
          <w:rtl/>
        </w:rPr>
        <w:t xml:space="preserve">ی </w:t>
      </w:r>
      <w:r>
        <w:rPr>
          <w:rFonts w:hint="cs"/>
          <w:rtl/>
        </w:rPr>
        <w:t>زردشت</w:t>
      </w:r>
      <w:r w:rsidR="00954E7E">
        <w:rPr>
          <w:rFonts w:hint="cs"/>
          <w:rtl/>
        </w:rPr>
        <w:t xml:space="preserve">ی </w:t>
      </w:r>
      <w:r>
        <w:rPr>
          <w:rFonts w:hint="cs"/>
          <w:rtl/>
        </w:rPr>
        <w:t>فارس قد</w:t>
      </w:r>
      <w:r w:rsidR="00165C22">
        <w:rPr>
          <w:rFonts w:hint="cs"/>
          <w:rtl/>
        </w:rPr>
        <w:t>ی</w:t>
      </w:r>
      <w:r>
        <w:rPr>
          <w:rFonts w:hint="cs"/>
          <w:rtl/>
        </w:rPr>
        <w:t>م به ارث برده است.</w:t>
      </w:r>
    </w:p>
    <w:p w:rsidR="00A8404F" w:rsidRPr="007B1141" w:rsidRDefault="00A8404F" w:rsidP="001D306F">
      <w:pPr>
        <w:pStyle w:val="a1"/>
        <w:ind w:firstLine="0"/>
        <w:jc w:val="center"/>
        <w:rPr>
          <w:rtl/>
        </w:rPr>
      </w:pPr>
      <w:r w:rsidRPr="00C64292">
        <w:rPr>
          <w:rStyle w:val="Char0"/>
          <w:rtl/>
        </w:rPr>
        <w:t>«اللهم ارنا الحق حقا وارزقنا اتباعه و ارنا الباطل باطلا و ارزقنا اجتنابه»</w:t>
      </w:r>
    </w:p>
    <w:p w:rsidR="00A8404F" w:rsidRPr="007B1141" w:rsidRDefault="00A8404F" w:rsidP="001D306F">
      <w:pPr>
        <w:pStyle w:val="a1"/>
        <w:ind w:firstLine="0"/>
        <w:jc w:val="center"/>
        <w:rPr>
          <w:rtl/>
        </w:rPr>
      </w:pPr>
      <w:r w:rsidRPr="00C64292">
        <w:rPr>
          <w:rStyle w:val="Char0"/>
          <w:rtl/>
        </w:rPr>
        <w:t>«وصل</w:t>
      </w:r>
      <w:r w:rsidR="00C64292">
        <w:rPr>
          <w:rStyle w:val="Char0"/>
          <w:rFonts w:hint="cs"/>
          <w:rtl/>
        </w:rPr>
        <w:t>ی</w:t>
      </w:r>
      <w:r w:rsidRPr="00C64292">
        <w:rPr>
          <w:rStyle w:val="Char0"/>
          <w:rtl/>
        </w:rPr>
        <w:t xml:space="preserve"> الله تعال</w:t>
      </w:r>
      <w:r w:rsidR="00C64292">
        <w:rPr>
          <w:rStyle w:val="Char0"/>
          <w:rFonts w:hint="cs"/>
          <w:rtl/>
        </w:rPr>
        <w:t>ی</w:t>
      </w:r>
      <w:r w:rsidRPr="00C64292">
        <w:rPr>
          <w:rStyle w:val="Char0"/>
          <w:rtl/>
        </w:rPr>
        <w:t xml:space="preserve"> عل</w:t>
      </w:r>
      <w:r w:rsidR="00C64292">
        <w:rPr>
          <w:rStyle w:val="Char0"/>
          <w:rFonts w:hint="cs"/>
          <w:rtl/>
        </w:rPr>
        <w:t>ی</w:t>
      </w:r>
      <w:r w:rsidRPr="00C64292">
        <w:rPr>
          <w:rStyle w:val="Char0"/>
          <w:rtl/>
        </w:rPr>
        <w:t xml:space="preserve"> خير خلقه محمد وعل</w:t>
      </w:r>
      <w:r w:rsidR="00C64292">
        <w:rPr>
          <w:rStyle w:val="Char0"/>
          <w:rFonts w:hint="cs"/>
          <w:rtl/>
        </w:rPr>
        <w:t>ی</w:t>
      </w:r>
      <w:r w:rsidRPr="00C64292">
        <w:rPr>
          <w:rStyle w:val="Char0"/>
          <w:rtl/>
        </w:rPr>
        <w:t xml:space="preserve"> آله وصحبه و</w:t>
      </w:r>
      <w:r w:rsidR="00C64292">
        <w:rPr>
          <w:rStyle w:val="Char0"/>
          <w:rFonts w:hint="cs"/>
          <w:rtl/>
        </w:rPr>
        <w:t>أ</w:t>
      </w:r>
      <w:r w:rsidRPr="00C64292">
        <w:rPr>
          <w:rStyle w:val="Char0"/>
          <w:rtl/>
        </w:rPr>
        <w:t>هل بيته وسلم»</w:t>
      </w:r>
    </w:p>
    <w:p w:rsidR="00A8404F" w:rsidRPr="00C64292" w:rsidRDefault="00A8404F" w:rsidP="001D306F">
      <w:pPr>
        <w:pStyle w:val="a5"/>
        <w:ind w:firstLine="0"/>
        <w:jc w:val="center"/>
        <w:rPr>
          <w:rtl/>
        </w:rPr>
      </w:pPr>
      <w:r w:rsidRPr="00C64292">
        <w:rPr>
          <w:rtl/>
        </w:rPr>
        <w:t>«ترجمه ا</w:t>
      </w:r>
      <w:r w:rsidR="00165C22">
        <w:rPr>
          <w:rtl/>
        </w:rPr>
        <w:t>ی</w:t>
      </w:r>
      <w:r w:rsidRPr="00C64292">
        <w:rPr>
          <w:rtl/>
        </w:rPr>
        <w:t xml:space="preserve">ن </w:t>
      </w:r>
      <w:r w:rsidR="00165C22">
        <w:rPr>
          <w:rtl/>
        </w:rPr>
        <w:t>ک</w:t>
      </w:r>
      <w:r w:rsidRPr="00C64292">
        <w:rPr>
          <w:rtl/>
        </w:rPr>
        <w:t xml:space="preserve">تاب در 12 رمضان سال 1421 هـ ق به فضل و </w:t>
      </w:r>
      <w:r w:rsidR="00165C22">
        <w:rPr>
          <w:rtl/>
        </w:rPr>
        <w:t>ک</w:t>
      </w:r>
      <w:r w:rsidRPr="00C64292">
        <w:rPr>
          <w:rtl/>
        </w:rPr>
        <w:t>رم خدا به پا</w:t>
      </w:r>
      <w:r w:rsidR="00165C22">
        <w:rPr>
          <w:rtl/>
        </w:rPr>
        <w:t>ی</w:t>
      </w:r>
      <w:r w:rsidRPr="00C64292">
        <w:rPr>
          <w:rtl/>
        </w:rPr>
        <w:t>ان رس</w:t>
      </w:r>
      <w:r w:rsidR="00165C22">
        <w:rPr>
          <w:rtl/>
        </w:rPr>
        <w:t>ی</w:t>
      </w:r>
      <w:r w:rsidRPr="00C64292">
        <w:rPr>
          <w:rtl/>
        </w:rPr>
        <w:t>د»</w:t>
      </w:r>
    </w:p>
    <w:p w:rsidR="00A8404F" w:rsidRPr="007B1141" w:rsidRDefault="00A8404F" w:rsidP="001D306F">
      <w:pPr>
        <w:pStyle w:val="a0"/>
        <w:ind w:firstLine="0"/>
        <w:jc w:val="center"/>
        <w:rPr>
          <w:rtl/>
        </w:rPr>
      </w:pPr>
      <w:r w:rsidRPr="007B1141">
        <w:rPr>
          <w:rtl/>
        </w:rPr>
        <w:t xml:space="preserve">«لله </w:t>
      </w:r>
      <w:r w:rsidRPr="001D306F">
        <w:rPr>
          <w:rtl/>
        </w:rPr>
        <w:t>الحمد</w:t>
      </w:r>
      <w:r w:rsidRPr="007B1141">
        <w:rPr>
          <w:rtl/>
        </w:rPr>
        <w:t xml:space="preserve"> </w:t>
      </w:r>
      <w:r w:rsidR="00C64292">
        <w:rPr>
          <w:rFonts w:hint="cs"/>
          <w:rtl/>
        </w:rPr>
        <w:t>أ</w:t>
      </w:r>
      <w:r w:rsidRPr="007B1141">
        <w:rPr>
          <w:rtl/>
        </w:rPr>
        <w:t>ولا وآخرا»</w:t>
      </w:r>
    </w:p>
    <w:p w:rsidR="00A6416A" w:rsidRDefault="00A6416A" w:rsidP="00A8404F">
      <w:pPr>
        <w:jc w:val="center"/>
        <w:rPr>
          <w:rFonts w:cs="Arabic Transparent"/>
          <w:szCs w:val="32"/>
          <w:rtl/>
        </w:rPr>
      </w:pPr>
    </w:p>
    <w:p w:rsidR="00A6416A" w:rsidRPr="00165C22" w:rsidRDefault="00A6416A">
      <w:pPr>
        <w:jc w:val="lowKashida"/>
        <w:rPr>
          <w:rFonts w:cs="IRLotus"/>
          <w:szCs w:val="28"/>
          <w:rtl/>
        </w:rPr>
      </w:pPr>
    </w:p>
    <w:sectPr w:rsidR="00A6416A" w:rsidRPr="00165C22" w:rsidSect="003A5505">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D3" w:rsidRDefault="00CC1ED3">
      <w:r>
        <w:separator/>
      </w:r>
    </w:p>
  </w:endnote>
  <w:endnote w:type="continuationSeparator" w:id="0">
    <w:p w:rsidR="00CC1ED3" w:rsidRDefault="00CC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2  Baran">
    <w:altName w:val="Courier New"/>
    <w:charset w:val="B2"/>
    <w:family w:val="auto"/>
    <w:pitch w:val="variable"/>
    <w:sig w:usb0="00002000"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2  Homa">
    <w:altName w:val="Courier New"/>
    <w:charset w:val="B2"/>
    <w:family w:val="auto"/>
    <w:pitch w:val="variable"/>
    <w:sig w:usb0="00002000"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Homa">
    <w:panose1 w:val="000005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6F" w:rsidRDefault="001D3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6F" w:rsidRDefault="001D3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6F" w:rsidRPr="00FD7B7A" w:rsidRDefault="001D306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D3" w:rsidRDefault="00CC1ED3">
      <w:r>
        <w:separator/>
      </w:r>
    </w:p>
  </w:footnote>
  <w:footnote w:type="continuationSeparator" w:id="0">
    <w:p w:rsidR="00CC1ED3" w:rsidRDefault="00CC1ED3">
      <w:r>
        <w:continuationSeparator/>
      </w:r>
    </w:p>
  </w:footnote>
  <w:footnote w:id="1">
    <w:p w:rsidR="00775CCE" w:rsidRPr="00C64292" w:rsidRDefault="00775CCE" w:rsidP="008023BD">
      <w:pPr>
        <w:pStyle w:val="a6"/>
      </w:pPr>
      <w:r w:rsidRPr="00C64292">
        <w:rPr>
          <w:rtl/>
        </w:rPr>
        <w:footnoteRef/>
      </w:r>
      <w:r w:rsidRPr="00C64292">
        <w:rPr>
          <w:rtl/>
        </w:rPr>
        <w:t>- تحفه العوام مقبول، ص 18، چاپ ش</w:t>
      </w:r>
      <w:r>
        <w:rPr>
          <w:rtl/>
        </w:rPr>
        <w:t>ی</w:t>
      </w:r>
      <w:r w:rsidRPr="00C64292">
        <w:rPr>
          <w:rtl/>
        </w:rPr>
        <w:t>عه جنرل ب</w:t>
      </w:r>
      <w:r>
        <w:rPr>
          <w:rtl/>
        </w:rPr>
        <w:t>ک</w:t>
      </w:r>
      <w:r w:rsidRPr="00C64292">
        <w:rPr>
          <w:rtl/>
        </w:rPr>
        <w:t xml:space="preserve"> ا</w:t>
      </w:r>
      <w:r>
        <w:rPr>
          <w:rtl/>
        </w:rPr>
        <w:t>ی</w:t>
      </w:r>
      <w:r w:rsidRPr="00C64292">
        <w:rPr>
          <w:rtl/>
        </w:rPr>
        <w:t>جنس</w:t>
      </w:r>
      <w:r>
        <w:rPr>
          <w:rtl/>
        </w:rPr>
        <w:t xml:space="preserve">ی </w:t>
      </w:r>
      <w:r w:rsidRPr="00C64292">
        <w:rPr>
          <w:rtl/>
        </w:rPr>
        <w:t>لاهور، 1974م</w:t>
      </w:r>
    </w:p>
  </w:footnote>
  <w:footnote w:id="2">
    <w:p w:rsidR="00775CCE" w:rsidRDefault="00775CCE" w:rsidP="008023BD">
      <w:pPr>
        <w:pStyle w:val="a6"/>
        <w:rPr>
          <w:rtl/>
        </w:rPr>
      </w:pPr>
      <w:r w:rsidRPr="00C64292">
        <w:rPr>
          <w:rtl/>
        </w:rPr>
        <w:footnoteRef/>
      </w:r>
      <w:r w:rsidRPr="00C64292">
        <w:rPr>
          <w:rtl/>
        </w:rPr>
        <w:t xml:space="preserve"> - برا</w:t>
      </w:r>
      <w:r>
        <w:rPr>
          <w:rtl/>
        </w:rPr>
        <w:t xml:space="preserve">ی </w:t>
      </w:r>
      <w:r w:rsidRPr="00C64292">
        <w:rPr>
          <w:rtl/>
        </w:rPr>
        <w:t>پ</w:t>
      </w:r>
      <w:r>
        <w:rPr>
          <w:rtl/>
        </w:rPr>
        <w:t xml:space="preserve">ی </w:t>
      </w:r>
      <w:r w:rsidRPr="00C64292">
        <w:rPr>
          <w:rtl/>
        </w:rPr>
        <w:t>بردن به اهم</w:t>
      </w:r>
      <w:r>
        <w:rPr>
          <w:rtl/>
        </w:rPr>
        <w:t>ی</w:t>
      </w:r>
      <w:r w:rsidRPr="00C64292">
        <w:rPr>
          <w:rtl/>
        </w:rPr>
        <w:t>ت «امامت» در مذهب ش</w:t>
      </w:r>
      <w:r>
        <w:rPr>
          <w:rtl/>
        </w:rPr>
        <w:t>ی</w:t>
      </w:r>
      <w:r w:rsidRPr="00C64292">
        <w:rPr>
          <w:rtl/>
        </w:rPr>
        <w:t>عه به ا</w:t>
      </w:r>
      <w:r>
        <w:rPr>
          <w:rtl/>
        </w:rPr>
        <w:t>ی</w:t>
      </w:r>
      <w:r w:rsidRPr="00C64292">
        <w:rPr>
          <w:rtl/>
        </w:rPr>
        <w:t xml:space="preserve">ن </w:t>
      </w:r>
      <w:r>
        <w:rPr>
          <w:rtl/>
        </w:rPr>
        <w:t>ک</w:t>
      </w:r>
      <w:r w:rsidRPr="00C64292">
        <w:rPr>
          <w:rtl/>
        </w:rPr>
        <w:t>تب مراجعه فرما</w:t>
      </w:r>
      <w:r>
        <w:rPr>
          <w:rtl/>
        </w:rPr>
        <w:t>یی</w:t>
      </w:r>
      <w:r w:rsidRPr="00C64292">
        <w:rPr>
          <w:rtl/>
        </w:rPr>
        <w:t>د:</w:t>
      </w:r>
    </w:p>
    <w:p w:rsidR="00775CCE" w:rsidRPr="00C64292" w:rsidRDefault="00775CCE" w:rsidP="008023BD">
      <w:pPr>
        <w:pStyle w:val="a6"/>
        <w:rPr>
          <w:rtl/>
        </w:rPr>
      </w:pPr>
      <w:r>
        <w:rPr>
          <w:rFonts w:hint="cs"/>
          <w:rtl/>
        </w:rPr>
        <w:tab/>
      </w:r>
      <w:r w:rsidRPr="00C64292">
        <w:rPr>
          <w:rtl/>
        </w:rPr>
        <w:t>مقدمه الامامه لاب</w:t>
      </w:r>
      <w:r>
        <w:rPr>
          <w:rtl/>
        </w:rPr>
        <w:t xml:space="preserve">ی </w:t>
      </w:r>
      <w:r w:rsidRPr="00C64292">
        <w:rPr>
          <w:rtl/>
        </w:rPr>
        <w:t>نع</w:t>
      </w:r>
      <w:r>
        <w:rPr>
          <w:rtl/>
        </w:rPr>
        <w:t>ی</w:t>
      </w:r>
      <w:r w:rsidRPr="00C64292">
        <w:rPr>
          <w:rtl/>
        </w:rPr>
        <w:t>م الاصبهان</w:t>
      </w:r>
      <w:r>
        <w:rPr>
          <w:rtl/>
        </w:rPr>
        <w:t xml:space="preserve">ی </w:t>
      </w:r>
      <w:r w:rsidRPr="00C64292">
        <w:rPr>
          <w:rtl/>
        </w:rPr>
        <w:t>بتحق</w:t>
      </w:r>
      <w:r>
        <w:rPr>
          <w:rtl/>
        </w:rPr>
        <w:t>ی</w:t>
      </w:r>
      <w:r w:rsidRPr="00C64292">
        <w:rPr>
          <w:rtl/>
        </w:rPr>
        <w:t>ق الد</w:t>
      </w:r>
      <w:r>
        <w:rPr>
          <w:rtl/>
        </w:rPr>
        <w:t>ک</w:t>
      </w:r>
      <w:r w:rsidRPr="00C64292">
        <w:rPr>
          <w:rtl/>
        </w:rPr>
        <w:t>تور عل</w:t>
      </w:r>
      <w:r>
        <w:rPr>
          <w:rtl/>
        </w:rPr>
        <w:t xml:space="preserve">ی </w:t>
      </w:r>
      <w:r w:rsidRPr="00C64292">
        <w:rPr>
          <w:rtl/>
        </w:rPr>
        <w:t>ناصر، طبع المد</w:t>
      </w:r>
      <w:r>
        <w:rPr>
          <w:rtl/>
        </w:rPr>
        <w:t>ی</w:t>
      </w:r>
      <w:r w:rsidRPr="00C64292">
        <w:rPr>
          <w:rtl/>
        </w:rPr>
        <w:t>نه المنوره ص 25، دعائم الاسلام للقاض</w:t>
      </w:r>
      <w:r>
        <w:rPr>
          <w:rtl/>
        </w:rPr>
        <w:t xml:space="preserve">ی </w:t>
      </w:r>
      <w:r w:rsidRPr="00C64292">
        <w:rPr>
          <w:rtl/>
        </w:rPr>
        <w:t>نعمان بن محمد التم</w:t>
      </w:r>
      <w:r>
        <w:rPr>
          <w:rtl/>
        </w:rPr>
        <w:t>ی</w:t>
      </w:r>
      <w:r w:rsidRPr="00C64292">
        <w:rPr>
          <w:rtl/>
        </w:rPr>
        <w:t>م</w:t>
      </w:r>
      <w:r>
        <w:rPr>
          <w:rtl/>
        </w:rPr>
        <w:t xml:space="preserve">ی </w:t>
      </w:r>
      <w:r w:rsidRPr="00C64292">
        <w:rPr>
          <w:rtl/>
        </w:rPr>
        <w:t xml:space="preserve">ج 1 ص 2 و ص 14، طبع دارالمعارف مصر </w:t>
      </w:r>
      <w:r w:rsidRPr="00C64292">
        <w:t>–</w:t>
      </w:r>
      <w:r w:rsidRPr="00C64292">
        <w:rPr>
          <w:rtl/>
        </w:rPr>
        <w:t xml:space="preserve"> </w:t>
      </w:r>
      <w:r>
        <w:rPr>
          <w:rtl/>
        </w:rPr>
        <w:t>ک</w:t>
      </w:r>
      <w:r w:rsidRPr="00C64292">
        <w:rPr>
          <w:rtl/>
        </w:rPr>
        <w:t>تاب الاصول من ال</w:t>
      </w:r>
      <w:r>
        <w:rPr>
          <w:rtl/>
        </w:rPr>
        <w:t>ک</w:t>
      </w:r>
      <w:r w:rsidRPr="00C64292">
        <w:rPr>
          <w:rtl/>
        </w:rPr>
        <w:t>اف</w:t>
      </w:r>
      <w:r>
        <w:rPr>
          <w:rtl/>
        </w:rPr>
        <w:t xml:space="preserve">ی </w:t>
      </w:r>
      <w:r w:rsidRPr="00C64292">
        <w:rPr>
          <w:rtl/>
        </w:rPr>
        <w:t>لل</w:t>
      </w:r>
      <w:r>
        <w:rPr>
          <w:rtl/>
        </w:rPr>
        <w:t>ک</w:t>
      </w:r>
      <w:r w:rsidRPr="00C64292">
        <w:rPr>
          <w:rtl/>
        </w:rPr>
        <w:t>ل</w:t>
      </w:r>
      <w:r>
        <w:rPr>
          <w:rtl/>
        </w:rPr>
        <w:t>ی</w:t>
      </w:r>
      <w:r w:rsidRPr="00C64292">
        <w:rPr>
          <w:rtl/>
        </w:rPr>
        <w:t>ن</w:t>
      </w:r>
      <w:r>
        <w:rPr>
          <w:rtl/>
        </w:rPr>
        <w:t xml:space="preserve">ی </w:t>
      </w:r>
      <w:r w:rsidRPr="00C64292">
        <w:rPr>
          <w:rtl/>
        </w:rPr>
        <w:t xml:space="preserve">ج 2 ص 18 طبع تهران 1388 هـ ق </w:t>
      </w:r>
      <w:r w:rsidRPr="00C64292">
        <w:t>–</w:t>
      </w:r>
      <w:r w:rsidRPr="00C64292">
        <w:rPr>
          <w:rtl/>
        </w:rPr>
        <w:t xml:space="preserve"> </w:t>
      </w:r>
      <w:r>
        <w:rPr>
          <w:rtl/>
        </w:rPr>
        <w:t>ک</w:t>
      </w:r>
      <w:r w:rsidRPr="00C64292">
        <w:rPr>
          <w:rtl/>
        </w:rPr>
        <w:t>شف الاسرار للخم</w:t>
      </w:r>
      <w:r>
        <w:rPr>
          <w:rtl/>
        </w:rPr>
        <w:t>ی</w:t>
      </w:r>
      <w:r w:rsidRPr="00C64292">
        <w:rPr>
          <w:rtl/>
        </w:rPr>
        <w:t>ن</w:t>
      </w:r>
      <w:r>
        <w:rPr>
          <w:rtl/>
        </w:rPr>
        <w:t xml:space="preserve">ی </w:t>
      </w:r>
      <w:r w:rsidRPr="00C64292">
        <w:rPr>
          <w:rtl/>
        </w:rPr>
        <w:t xml:space="preserve">معرب ص 121 تا 198، طبع دار عمار، عمان اردن </w:t>
      </w:r>
      <w:r w:rsidRPr="00C64292">
        <w:t>–</w:t>
      </w:r>
      <w:r w:rsidRPr="00C64292">
        <w:rPr>
          <w:rtl/>
        </w:rPr>
        <w:t xml:space="preserve"> حق ال</w:t>
      </w:r>
      <w:r>
        <w:rPr>
          <w:rtl/>
        </w:rPr>
        <w:t>ی</w:t>
      </w:r>
      <w:r w:rsidRPr="00C64292">
        <w:rPr>
          <w:rtl/>
        </w:rPr>
        <w:t>ق</w:t>
      </w:r>
      <w:r>
        <w:rPr>
          <w:rtl/>
        </w:rPr>
        <w:t>ی</w:t>
      </w:r>
      <w:r w:rsidRPr="00C64292">
        <w:rPr>
          <w:rtl/>
        </w:rPr>
        <w:t>ن در اصول د</w:t>
      </w:r>
      <w:r>
        <w:rPr>
          <w:rtl/>
        </w:rPr>
        <w:t>ی</w:t>
      </w:r>
      <w:r w:rsidRPr="00C64292">
        <w:rPr>
          <w:rtl/>
        </w:rPr>
        <w:t>ن از محمد باقر مجلس</w:t>
      </w:r>
      <w:r>
        <w:rPr>
          <w:rtl/>
        </w:rPr>
        <w:t xml:space="preserve">ی </w:t>
      </w:r>
      <w:r w:rsidRPr="00C64292">
        <w:rPr>
          <w:rtl/>
        </w:rPr>
        <w:t>باب پنجم ص 35 تا 50، طبع تهران 1390 هـ ق</w:t>
      </w:r>
    </w:p>
  </w:footnote>
  <w:footnote w:id="3">
    <w:p w:rsidR="00775CCE" w:rsidRPr="00C64292" w:rsidRDefault="00775CCE" w:rsidP="008023BD">
      <w:pPr>
        <w:pStyle w:val="a6"/>
        <w:rPr>
          <w:rtl/>
        </w:rPr>
      </w:pPr>
      <w:r w:rsidRPr="00C64292">
        <w:rPr>
          <w:rtl/>
        </w:rPr>
        <w:footnoteRef/>
      </w:r>
      <w:r w:rsidRPr="00C64292">
        <w:rPr>
          <w:rtl/>
        </w:rPr>
        <w:t>- شرح العقائد للنسف</w:t>
      </w:r>
      <w:r>
        <w:rPr>
          <w:rtl/>
        </w:rPr>
        <w:t xml:space="preserve">ی </w:t>
      </w:r>
      <w:r w:rsidRPr="00C64292">
        <w:rPr>
          <w:rtl/>
        </w:rPr>
        <w:t>ص 152 طبع خ</w:t>
      </w:r>
      <w:r>
        <w:rPr>
          <w:rtl/>
        </w:rPr>
        <w:t>ی</w:t>
      </w:r>
      <w:r w:rsidRPr="00C64292">
        <w:rPr>
          <w:rtl/>
        </w:rPr>
        <w:t xml:space="preserve">ر </w:t>
      </w:r>
      <w:r>
        <w:rPr>
          <w:rtl/>
        </w:rPr>
        <w:t>ک</w:t>
      </w:r>
      <w:r w:rsidRPr="00C64292">
        <w:rPr>
          <w:rtl/>
        </w:rPr>
        <w:t>ث</w:t>
      </w:r>
      <w:r>
        <w:rPr>
          <w:rtl/>
        </w:rPr>
        <w:t>ی</w:t>
      </w:r>
      <w:r w:rsidRPr="00C64292">
        <w:rPr>
          <w:rtl/>
        </w:rPr>
        <w:t xml:space="preserve">ر </w:t>
      </w:r>
      <w:r>
        <w:rPr>
          <w:rtl/>
        </w:rPr>
        <w:t>ک</w:t>
      </w:r>
      <w:r w:rsidRPr="00C64292">
        <w:rPr>
          <w:rtl/>
        </w:rPr>
        <w:t>راچ</w:t>
      </w:r>
      <w:r>
        <w:rPr>
          <w:rtl/>
        </w:rPr>
        <w:t xml:space="preserve">ی </w:t>
      </w:r>
      <w:r w:rsidRPr="00C64292">
        <w:rPr>
          <w:rtl/>
        </w:rPr>
        <w:t>و الفرق ب</w:t>
      </w:r>
      <w:r>
        <w:rPr>
          <w:rtl/>
        </w:rPr>
        <w:t>ی</w:t>
      </w:r>
      <w:r w:rsidRPr="00C64292">
        <w:rPr>
          <w:rtl/>
        </w:rPr>
        <w:t>ن الفرق للامام عبدالقادر طاهر البغداد</w:t>
      </w:r>
      <w:r>
        <w:rPr>
          <w:rtl/>
        </w:rPr>
        <w:t xml:space="preserve">ی </w:t>
      </w:r>
      <w:r w:rsidRPr="00C64292">
        <w:rPr>
          <w:rtl/>
        </w:rPr>
        <w:t xml:space="preserve">ص 349 و </w:t>
      </w:r>
      <w:r>
        <w:rPr>
          <w:rtl/>
        </w:rPr>
        <w:t>ک</w:t>
      </w:r>
      <w:r w:rsidRPr="00C64292">
        <w:rPr>
          <w:rtl/>
        </w:rPr>
        <w:t>تب د</w:t>
      </w:r>
      <w:r>
        <w:rPr>
          <w:rtl/>
        </w:rPr>
        <w:t>ی</w:t>
      </w:r>
      <w:r w:rsidRPr="00C64292">
        <w:rPr>
          <w:rtl/>
        </w:rPr>
        <w:t>گر عقائد.</w:t>
      </w:r>
    </w:p>
  </w:footnote>
  <w:footnote w:id="4">
    <w:p w:rsidR="00775CCE" w:rsidRPr="00C64292" w:rsidRDefault="00775CCE" w:rsidP="00796D59">
      <w:pPr>
        <w:pStyle w:val="a6"/>
        <w:rPr>
          <w:rtl/>
        </w:rPr>
      </w:pPr>
      <w:r w:rsidRPr="00C64292">
        <w:rPr>
          <w:rtl/>
        </w:rPr>
        <w:footnoteRef/>
      </w:r>
      <w:r w:rsidRPr="00C64292">
        <w:rPr>
          <w:rtl/>
        </w:rPr>
        <w:t xml:space="preserve"> - تحفه العوام طبع نول</w:t>
      </w:r>
      <w:r>
        <w:rPr>
          <w:rtl/>
        </w:rPr>
        <w:t>ک</w:t>
      </w:r>
      <w:r w:rsidRPr="00C64292">
        <w:rPr>
          <w:rtl/>
        </w:rPr>
        <w:t>شور ص 5 و 6، علاوه بر دوازده امام، ش</w:t>
      </w:r>
      <w:r>
        <w:rPr>
          <w:rtl/>
        </w:rPr>
        <w:t>ی</w:t>
      </w:r>
      <w:r w:rsidRPr="00C64292">
        <w:rPr>
          <w:rtl/>
        </w:rPr>
        <w:t>عه جناب رسول الله</w:t>
      </w:r>
      <w:r w:rsidRPr="00775CCE">
        <w:rPr>
          <w:rFonts w:cs="CTraditional Arabic"/>
          <w:rtl/>
        </w:rPr>
        <w:t>ج</w:t>
      </w:r>
      <w:r w:rsidRPr="008023BD">
        <w:rPr>
          <w:rtl/>
        </w:rPr>
        <w:t xml:space="preserve"> و حضرت فاطمه الزهرا</w:t>
      </w:r>
      <w:r w:rsidR="00796D59">
        <w:rPr>
          <w:rFonts w:cs="CTraditional Arabic" w:hint="cs"/>
          <w:rtl/>
        </w:rPr>
        <w:t>ل</w:t>
      </w:r>
      <w:r w:rsidRPr="008023BD">
        <w:rPr>
          <w:rtl/>
        </w:rPr>
        <w:t xml:space="preserve"> را هم معصوم می‌دانند. به این چهارده نفر «چهارده معصوم» گفته می‌شود. شیعیان، تا امام ششم از این دوازده امام اتفاق دارند. در تعیین ائمه پس از او در میان شیعه اختلاف شدیدی وجود دارد و به سبب تعیین آنان، فرقه های بی شماری در شیعه، پدیدار شد. الملل و النحل للشهرستانی 1/361، تحفه اثنا عشریه و غیره.</w:t>
      </w:r>
    </w:p>
  </w:footnote>
  <w:footnote w:id="5">
    <w:p w:rsidR="00775CCE" w:rsidRPr="00C64292" w:rsidRDefault="00775CCE" w:rsidP="008023BD">
      <w:pPr>
        <w:pStyle w:val="a6"/>
        <w:rPr>
          <w:rtl/>
        </w:rPr>
      </w:pPr>
      <w:r w:rsidRPr="00C64292">
        <w:rPr>
          <w:rtl/>
        </w:rPr>
        <w:footnoteRef/>
      </w:r>
      <w:r w:rsidRPr="00C64292">
        <w:rPr>
          <w:rtl/>
        </w:rPr>
        <w:t>- ابوالحسن س</w:t>
      </w:r>
      <w:r>
        <w:rPr>
          <w:rtl/>
        </w:rPr>
        <w:t>ی</w:t>
      </w:r>
      <w:r w:rsidRPr="00C64292">
        <w:rPr>
          <w:rtl/>
        </w:rPr>
        <w:t>دنا عل</w:t>
      </w:r>
      <w:r>
        <w:rPr>
          <w:rtl/>
        </w:rPr>
        <w:t xml:space="preserve">ی </w:t>
      </w:r>
      <w:r w:rsidRPr="00C64292">
        <w:rPr>
          <w:rtl/>
        </w:rPr>
        <w:t>بن اب</w:t>
      </w:r>
      <w:r>
        <w:rPr>
          <w:rtl/>
        </w:rPr>
        <w:t>ی</w:t>
      </w:r>
      <w:r w:rsidRPr="00C64292">
        <w:rPr>
          <w:rtl/>
        </w:rPr>
        <w:t>طالب المرتض</w:t>
      </w:r>
      <w:r>
        <w:rPr>
          <w:rtl/>
        </w:rPr>
        <w:t xml:space="preserve">ی </w:t>
      </w:r>
      <w:r w:rsidRPr="00C64292">
        <w:rPr>
          <w:rtl/>
        </w:rPr>
        <w:t>(.._ 40 هـ) ابو محمد الحسن بن عل</w:t>
      </w:r>
      <w:r>
        <w:rPr>
          <w:rtl/>
        </w:rPr>
        <w:t xml:space="preserve">ی </w:t>
      </w:r>
      <w:r w:rsidRPr="00C64292">
        <w:rPr>
          <w:rtl/>
        </w:rPr>
        <w:t>الز</w:t>
      </w:r>
      <w:r>
        <w:rPr>
          <w:rtl/>
        </w:rPr>
        <w:t xml:space="preserve">کی </w:t>
      </w:r>
      <w:r w:rsidRPr="00C64292">
        <w:rPr>
          <w:rtl/>
        </w:rPr>
        <w:t>(3 _ 50 هـ) ابو عبدالله الحس</w:t>
      </w:r>
      <w:r>
        <w:rPr>
          <w:rtl/>
        </w:rPr>
        <w:t>ی</w:t>
      </w:r>
      <w:r w:rsidRPr="00C64292">
        <w:rPr>
          <w:rtl/>
        </w:rPr>
        <w:t>ن بن عل</w:t>
      </w:r>
      <w:r>
        <w:rPr>
          <w:rtl/>
        </w:rPr>
        <w:t xml:space="preserve">ی </w:t>
      </w:r>
      <w:r w:rsidRPr="00C64292">
        <w:rPr>
          <w:rtl/>
        </w:rPr>
        <w:t>الشه</w:t>
      </w:r>
      <w:r>
        <w:rPr>
          <w:rtl/>
        </w:rPr>
        <w:t>ی</w:t>
      </w:r>
      <w:r w:rsidRPr="00C64292">
        <w:rPr>
          <w:rtl/>
        </w:rPr>
        <w:t>د (4 _ 61 هـ) ابو محمد عل</w:t>
      </w:r>
      <w:r>
        <w:rPr>
          <w:rtl/>
        </w:rPr>
        <w:t xml:space="preserve">ی </w:t>
      </w:r>
      <w:r w:rsidRPr="00C64292">
        <w:rPr>
          <w:rtl/>
        </w:rPr>
        <w:t>بن الحس</w:t>
      </w:r>
      <w:r>
        <w:rPr>
          <w:rtl/>
        </w:rPr>
        <w:t>ی</w:t>
      </w:r>
      <w:r w:rsidRPr="00C64292">
        <w:rPr>
          <w:rtl/>
        </w:rPr>
        <w:t>ن ز</w:t>
      </w:r>
      <w:r>
        <w:rPr>
          <w:rtl/>
        </w:rPr>
        <w:t>ی</w:t>
      </w:r>
      <w:r w:rsidRPr="00C64292">
        <w:rPr>
          <w:rtl/>
        </w:rPr>
        <w:t>ن العابد</w:t>
      </w:r>
      <w:r>
        <w:rPr>
          <w:rtl/>
        </w:rPr>
        <w:t>ی</w:t>
      </w:r>
      <w:r w:rsidRPr="00C64292">
        <w:rPr>
          <w:rtl/>
        </w:rPr>
        <w:t>ن (38 _ 95 هـ) ابو جعفر محند بن عل</w:t>
      </w:r>
      <w:r>
        <w:rPr>
          <w:rtl/>
        </w:rPr>
        <w:t xml:space="preserve">ی </w:t>
      </w:r>
      <w:r w:rsidRPr="00C64292">
        <w:rPr>
          <w:rtl/>
        </w:rPr>
        <w:t>الباقر (57 _ 114 هـ) ابو عبدالله جعفر بن محمد الصادق (83 _ 148 هـ) ابو ابراه</w:t>
      </w:r>
      <w:r>
        <w:rPr>
          <w:rtl/>
        </w:rPr>
        <w:t>ی</w:t>
      </w:r>
      <w:r w:rsidRPr="00C64292">
        <w:rPr>
          <w:rtl/>
        </w:rPr>
        <w:t>م موس</w:t>
      </w:r>
      <w:r>
        <w:rPr>
          <w:rtl/>
        </w:rPr>
        <w:t xml:space="preserve">ی </w:t>
      </w:r>
      <w:r w:rsidRPr="00C64292">
        <w:rPr>
          <w:rtl/>
        </w:rPr>
        <w:t>بن جعفر ال</w:t>
      </w:r>
      <w:r>
        <w:rPr>
          <w:rtl/>
        </w:rPr>
        <w:t>ک</w:t>
      </w:r>
      <w:r w:rsidRPr="00C64292">
        <w:rPr>
          <w:rtl/>
        </w:rPr>
        <w:t>اظم (128 _ 183 هـ) ابوالحسن عل</w:t>
      </w:r>
      <w:r>
        <w:rPr>
          <w:rtl/>
        </w:rPr>
        <w:t xml:space="preserve">ی </w:t>
      </w:r>
      <w:r w:rsidRPr="00C64292">
        <w:rPr>
          <w:rtl/>
        </w:rPr>
        <w:t>موس</w:t>
      </w:r>
      <w:r>
        <w:rPr>
          <w:rtl/>
        </w:rPr>
        <w:t xml:space="preserve">ی </w:t>
      </w:r>
      <w:r w:rsidRPr="00C64292">
        <w:rPr>
          <w:rtl/>
        </w:rPr>
        <w:t>الرضا (148 _ 202 هـ) ابوجعفر محمد بن عل</w:t>
      </w:r>
      <w:r>
        <w:rPr>
          <w:rtl/>
        </w:rPr>
        <w:t xml:space="preserve">ی </w:t>
      </w:r>
      <w:r w:rsidRPr="00C64292">
        <w:rPr>
          <w:rtl/>
        </w:rPr>
        <w:t>الجواد التق</w:t>
      </w:r>
      <w:r>
        <w:rPr>
          <w:rtl/>
        </w:rPr>
        <w:t xml:space="preserve">ی </w:t>
      </w:r>
      <w:r w:rsidRPr="00C64292">
        <w:rPr>
          <w:rtl/>
        </w:rPr>
        <w:t>(195 _ 220 هـ) ابوالحسن عل</w:t>
      </w:r>
      <w:r>
        <w:rPr>
          <w:rtl/>
        </w:rPr>
        <w:t xml:space="preserve">ی </w:t>
      </w:r>
      <w:r w:rsidRPr="00C64292">
        <w:rPr>
          <w:rtl/>
        </w:rPr>
        <w:t>ابن محمد الهاد</w:t>
      </w:r>
      <w:r>
        <w:rPr>
          <w:rtl/>
        </w:rPr>
        <w:t xml:space="preserve">ی </w:t>
      </w:r>
      <w:r w:rsidRPr="00C64292">
        <w:rPr>
          <w:rtl/>
        </w:rPr>
        <w:t>النق</w:t>
      </w:r>
      <w:r>
        <w:rPr>
          <w:rtl/>
        </w:rPr>
        <w:t xml:space="preserve">ی </w:t>
      </w:r>
      <w:r w:rsidRPr="00C64292">
        <w:rPr>
          <w:rtl/>
        </w:rPr>
        <w:t>(212 _ 253 هـ) ابو محمد الحسن ابن عل</w:t>
      </w:r>
      <w:r>
        <w:rPr>
          <w:rtl/>
        </w:rPr>
        <w:t xml:space="preserve">ی </w:t>
      </w:r>
      <w:r w:rsidRPr="00C64292">
        <w:rPr>
          <w:rtl/>
        </w:rPr>
        <w:t>العس</w:t>
      </w:r>
      <w:r>
        <w:rPr>
          <w:rtl/>
        </w:rPr>
        <w:t>ک</w:t>
      </w:r>
      <w:r w:rsidRPr="00C64292">
        <w:rPr>
          <w:rtl/>
        </w:rPr>
        <w:t>ر</w:t>
      </w:r>
      <w:r>
        <w:rPr>
          <w:rtl/>
        </w:rPr>
        <w:t xml:space="preserve">ی </w:t>
      </w:r>
      <w:r w:rsidRPr="00C64292">
        <w:rPr>
          <w:rtl/>
        </w:rPr>
        <w:t>(232 _ 260 هـ) ابوالقاسم محمد بن الحسن المهد</w:t>
      </w:r>
      <w:r>
        <w:rPr>
          <w:rtl/>
        </w:rPr>
        <w:t xml:space="preserve">ی </w:t>
      </w:r>
      <w:r w:rsidRPr="00C64292">
        <w:rPr>
          <w:rtl/>
        </w:rPr>
        <w:t>(256 _260 هـ) الامامت عند الجمهور و الفرق المختلفه للد</w:t>
      </w:r>
      <w:r>
        <w:rPr>
          <w:rtl/>
        </w:rPr>
        <w:t>ک</w:t>
      </w:r>
      <w:r w:rsidRPr="00C64292">
        <w:rPr>
          <w:rtl/>
        </w:rPr>
        <w:t>تور عل</w:t>
      </w:r>
      <w:r>
        <w:rPr>
          <w:rtl/>
        </w:rPr>
        <w:t xml:space="preserve">ی </w:t>
      </w:r>
      <w:r w:rsidRPr="00C64292">
        <w:rPr>
          <w:rtl/>
        </w:rPr>
        <w:t>احمد السالوس ص 25.</w:t>
      </w:r>
    </w:p>
  </w:footnote>
  <w:footnote w:id="6">
    <w:p w:rsidR="00775CCE" w:rsidRPr="008023BD" w:rsidRDefault="00775CCE" w:rsidP="008023BD">
      <w:pPr>
        <w:pStyle w:val="a6"/>
        <w:rPr>
          <w:rtl/>
        </w:rPr>
      </w:pPr>
      <w:r w:rsidRPr="008023BD">
        <w:rPr>
          <w:rtl/>
        </w:rPr>
        <w:footnoteRef/>
      </w:r>
      <w:r w:rsidRPr="008023BD">
        <w:rPr>
          <w:rtl/>
        </w:rPr>
        <w:t xml:space="preserve"> - حق الیقین عربی لعبدالله بن شبر، المبحث الخامس فی ذکر المتاع (علی الصحابه) و فصل فی جواب من اعترض علی الامامیه بتعرضهم للصحابه من ص 177 الی 195 والمبحث السابع فی بیان الفتن الواقعه بعد النبی و فی حقیقه امر الخلافه و فی سبب ارتداد اکثر هذه الامت بعد نبیها ص 213 طبع دارالکتاب الاسلامی </w:t>
      </w:r>
      <w:r w:rsidRPr="008023BD">
        <w:t>–</w:t>
      </w:r>
      <w:r w:rsidRPr="008023BD">
        <w:rPr>
          <w:rtl/>
        </w:rPr>
        <w:t xml:space="preserve"> و حق الیقین فارسی از مولی محمد باقر مجلسی از ص 155 تا 278 طبع انتشارات کتابفروشی اسلامیه تهران و کشف اسرار فارسی از خمینی، مخالفتهای ابوبکر با نص قرآن از ص144 و مخالفت عمر با قرآن خدا از ص 147 و نتیجه سخن ص 150 طبع ایران.</w:t>
      </w:r>
    </w:p>
  </w:footnote>
  <w:footnote w:id="7">
    <w:p w:rsidR="00775CCE" w:rsidRPr="008023BD" w:rsidRDefault="00775CCE" w:rsidP="008023BD">
      <w:pPr>
        <w:pStyle w:val="a6"/>
        <w:rPr>
          <w:rtl/>
        </w:rPr>
      </w:pPr>
      <w:r w:rsidRPr="008023BD">
        <w:rPr>
          <w:rtl/>
        </w:rPr>
        <w:footnoteRef/>
      </w:r>
      <w:r w:rsidRPr="008023BD">
        <w:rPr>
          <w:rtl/>
        </w:rPr>
        <w:t>- تفسیر قرطبی، تفسیر مظهری و غیره.</w:t>
      </w:r>
    </w:p>
  </w:footnote>
  <w:footnote w:id="8">
    <w:p w:rsidR="00775CCE" w:rsidRPr="008023BD" w:rsidRDefault="00775CCE" w:rsidP="008023BD">
      <w:pPr>
        <w:pStyle w:val="a6"/>
        <w:rPr>
          <w:rtl/>
        </w:rPr>
      </w:pPr>
      <w:r w:rsidRPr="008023BD">
        <w:rPr>
          <w:rtl/>
        </w:rPr>
        <w:footnoteRef/>
      </w:r>
      <w:r w:rsidRPr="008023BD">
        <w:rPr>
          <w:rtl/>
        </w:rPr>
        <w:t>- الدر المنثور للسیوطی 2/178</w:t>
      </w:r>
    </w:p>
  </w:footnote>
  <w:footnote w:id="9">
    <w:p w:rsidR="00775CCE" w:rsidRPr="008023BD" w:rsidRDefault="00775CCE" w:rsidP="008023BD">
      <w:pPr>
        <w:pStyle w:val="a6"/>
        <w:rPr>
          <w:rtl/>
        </w:rPr>
      </w:pPr>
      <w:r w:rsidRPr="008023BD">
        <w:rPr>
          <w:rtl/>
        </w:rPr>
        <w:footnoteRef/>
      </w:r>
      <w:r w:rsidRPr="008023BD">
        <w:rPr>
          <w:rtl/>
        </w:rPr>
        <w:t>- نهج البلاغه ص 107 طبع دارلکتب العربیه مصر با اندکی تغییر</w:t>
      </w:r>
    </w:p>
  </w:footnote>
  <w:footnote w:id="10">
    <w:p w:rsidR="00775CCE" w:rsidRPr="008023BD" w:rsidRDefault="00775CCE" w:rsidP="008023BD">
      <w:pPr>
        <w:pStyle w:val="a6"/>
        <w:rPr>
          <w:rtl/>
        </w:rPr>
      </w:pPr>
      <w:r w:rsidRPr="008023BD">
        <w:rPr>
          <w:rtl/>
        </w:rPr>
        <w:footnoteRef/>
      </w:r>
      <w:r w:rsidRPr="008023BD">
        <w:rPr>
          <w:rtl/>
        </w:rPr>
        <w:t>- حق الیقین فی معرفه اصول الدین ص 37 طبع کتابفروشی اسلامیه تهران</w:t>
      </w:r>
    </w:p>
  </w:footnote>
  <w:footnote w:id="11">
    <w:p w:rsidR="00775CCE" w:rsidRPr="008023BD" w:rsidRDefault="00775CCE" w:rsidP="008023BD">
      <w:pPr>
        <w:pStyle w:val="a6"/>
        <w:rPr>
          <w:rtl/>
        </w:rPr>
      </w:pPr>
      <w:r w:rsidRPr="008023BD">
        <w:rPr>
          <w:rStyle w:val="FootnoteReference"/>
          <w:vertAlign w:val="baseline"/>
          <w:rtl/>
        </w:rPr>
        <w:footnoteRef/>
      </w:r>
      <w:r w:rsidRPr="008023BD">
        <w:rPr>
          <w:rtl/>
        </w:rPr>
        <w:t>- فتح الباری: 13/211 طبع لاهور</w:t>
      </w:r>
    </w:p>
  </w:footnote>
  <w:footnote w:id="12">
    <w:p w:rsidR="00775CCE" w:rsidRPr="008023BD" w:rsidRDefault="00775CCE" w:rsidP="008023BD">
      <w:pPr>
        <w:pStyle w:val="a6"/>
        <w:rPr>
          <w:rtl/>
        </w:rPr>
      </w:pPr>
      <w:r w:rsidRPr="008023BD">
        <w:rPr>
          <w:rStyle w:val="FootnoteReference"/>
          <w:vertAlign w:val="baseline"/>
          <w:rtl/>
        </w:rPr>
        <w:footnoteRef/>
      </w:r>
      <w:r w:rsidRPr="008023BD">
        <w:rPr>
          <w:rtl/>
        </w:rPr>
        <w:t>- راجع تکمله فتح الملهم للشیخ محمد تقی العثمانی حفظه الله تعالی ص 183 -287 ج 3.</w:t>
      </w:r>
    </w:p>
  </w:footnote>
  <w:footnote w:id="13">
    <w:p w:rsidR="00775CCE" w:rsidRPr="008023BD" w:rsidRDefault="00775CCE" w:rsidP="008023BD">
      <w:pPr>
        <w:pStyle w:val="a6"/>
        <w:rPr>
          <w:rtl/>
        </w:rPr>
      </w:pPr>
      <w:r w:rsidRPr="008023BD">
        <w:rPr>
          <w:rtl/>
        </w:rPr>
        <w:footnoteRef/>
      </w:r>
      <w:r w:rsidRPr="008023BD">
        <w:rPr>
          <w:rtl/>
        </w:rPr>
        <w:t>- بخاری، مسلم، ابوداوود، ترمذی، مسند احمد</w:t>
      </w:r>
    </w:p>
  </w:footnote>
  <w:footnote w:id="14">
    <w:p w:rsidR="00775CCE" w:rsidRPr="008023BD" w:rsidRDefault="00775CCE" w:rsidP="008023BD">
      <w:pPr>
        <w:pStyle w:val="a6"/>
        <w:rPr>
          <w:rtl/>
        </w:rPr>
      </w:pPr>
      <w:r w:rsidRPr="008023BD">
        <w:rPr>
          <w:rtl/>
        </w:rPr>
        <w:footnoteRef/>
      </w:r>
      <w:r w:rsidRPr="008023BD">
        <w:rPr>
          <w:rtl/>
        </w:rPr>
        <w:t xml:space="preserve">- علماء و شارحین حدیث در تعیین مصداق این دوازده خلیفه قریشی بسیار کلام کرده‌اند. (الف) نزد برخی از شارحین مراد دوازده خلیفه ابتدای اسلام بشمول خلفای اربعه است. (ب) نزد بعضی دوازده خلیفه پس از خلفای راشدین است. (ج) دوازده خلیفه قرب قیامت مراد است. (د) نزد بعضی از ابتدای اسلام تا قیامت دوازده خلیفه نامور و عادل مراد است. جهت تفصیل مراجعه شود به: فتح الباری ج 13 ص 211 تا 215 تکمله فتح الملهم ج 3 ص 283 تا 287. </w:t>
      </w:r>
    </w:p>
  </w:footnote>
  <w:footnote w:id="15">
    <w:p w:rsidR="00775CCE" w:rsidRPr="008023BD" w:rsidRDefault="00775CCE" w:rsidP="008023BD">
      <w:pPr>
        <w:pStyle w:val="a6"/>
        <w:rPr>
          <w:rtl/>
        </w:rPr>
      </w:pPr>
      <w:r w:rsidRPr="008023BD">
        <w:rPr>
          <w:rtl/>
        </w:rPr>
        <w:footnoteRef/>
      </w:r>
      <w:r w:rsidRPr="008023BD">
        <w:rPr>
          <w:rtl/>
        </w:rPr>
        <w:t>- تاریخ مذهب شیعه، تحفه اثنا عشریه، منهاج السنه لابن تیمیه و دیگر کتب در این موضوع.</w:t>
      </w:r>
    </w:p>
  </w:footnote>
  <w:footnote w:id="16">
    <w:p w:rsidR="00775CCE" w:rsidRPr="00CA6756" w:rsidRDefault="00775CCE" w:rsidP="008023BD">
      <w:pPr>
        <w:pStyle w:val="a6"/>
        <w:rPr>
          <w:rFonts w:ascii="KFGQPC Uthmanic Script HAFS" w:hAnsi="KFGQPC Uthmanic Script HAFS" w:cs="Times New Roman"/>
          <w:rtl/>
        </w:rPr>
      </w:pPr>
      <w:r w:rsidRPr="008023BD">
        <w:rPr>
          <w:rStyle w:val="FootnoteReference"/>
          <w:vertAlign w:val="baseline"/>
          <w:rtl/>
        </w:rPr>
        <w:footnoteRef/>
      </w:r>
      <w:r w:rsidRPr="008023BD">
        <w:rPr>
          <w:rtl/>
        </w:rPr>
        <w:t>- در اینجا نقل آن روایت مشهور که تقریباً در تمام کتابهای سیرت، حدیث و تفسیر آمده بیجا نیست که یهودیی به سیدنا حضرت عمر فاروق</w:t>
      </w:r>
      <w:r w:rsidRPr="00775CCE">
        <w:rPr>
          <w:rFonts w:cs="CTraditional Arabic"/>
          <w:rtl/>
        </w:rPr>
        <w:t>س</w:t>
      </w:r>
      <w:r w:rsidRPr="00C64292">
        <w:rPr>
          <w:rtl/>
        </w:rPr>
        <w:t xml:space="preserve"> گفت: ا</w:t>
      </w:r>
      <w:r>
        <w:rPr>
          <w:rtl/>
        </w:rPr>
        <w:t xml:space="preserve">ی </w:t>
      </w:r>
      <w:r w:rsidRPr="00C64292">
        <w:rPr>
          <w:rtl/>
        </w:rPr>
        <w:t>ام</w:t>
      </w:r>
      <w:r>
        <w:rPr>
          <w:rtl/>
        </w:rPr>
        <w:t>ی</w:t>
      </w:r>
      <w:r w:rsidRPr="00C64292">
        <w:rPr>
          <w:rtl/>
        </w:rPr>
        <w:t>ر المومن</w:t>
      </w:r>
      <w:r>
        <w:rPr>
          <w:rtl/>
        </w:rPr>
        <w:t>ی</w:t>
      </w:r>
      <w:r w:rsidRPr="00C64292">
        <w:rPr>
          <w:rtl/>
        </w:rPr>
        <w:t xml:space="preserve">ن در </w:t>
      </w:r>
      <w:r>
        <w:rPr>
          <w:rtl/>
        </w:rPr>
        <w:t>ک</w:t>
      </w:r>
      <w:r w:rsidRPr="00C64292">
        <w:rPr>
          <w:rtl/>
        </w:rPr>
        <w:t>تاب الله شما چنان آ</w:t>
      </w:r>
      <w:r>
        <w:rPr>
          <w:rtl/>
        </w:rPr>
        <w:t>ی</w:t>
      </w:r>
      <w:r w:rsidRPr="00C64292">
        <w:rPr>
          <w:rtl/>
        </w:rPr>
        <w:t>ه</w:t>
      </w:r>
      <w:r>
        <w:rPr>
          <w:rFonts w:hint="cs"/>
          <w:rtl/>
        </w:rPr>
        <w:t>‌</w:t>
      </w:r>
      <w:r w:rsidRPr="00C64292">
        <w:rPr>
          <w:rtl/>
        </w:rPr>
        <w:t>ا</w:t>
      </w:r>
      <w:r>
        <w:rPr>
          <w:rtl/>
        </w:rPr>
        <w:t xml:space="preserve">ی </w:t>
      </w:r>
      <w:r w:rsidRPr="00C64292">
        <w:rPr>
          <w:rtl/>
        </w:rPr>
        <w:t xml:space="preserve">است </w:t>
      </w:r>
      <w:r>
        <w:rPr>
          <w:rtl/>
        </w:rPr>
        <w:t>ک</w:t>
      </w:r>
      <w:r w:rsidRPr="00C64292">
        <w:rPr>
          <w:rtl/>
        </w:rPr>
        <w:t xml:space="preserve">ه اگر به ما </w:t>
      </w:r>
      <w:r>
        <w:rPr>
          <w:rtl/>
        </w:rPr>
        <w:t>ی</w:t>
      </w:r>
      <w:r w:rsidRPr="00C64292">
        <w:rPr>
          <w:rtl/>
        </w:rPr>
        <w:t>ه</w:t>
      </w:r>
      <w:r>
        <w:rPr>
          <w:rtl/>
        </w:rPr>
        <w:t>ی</w:t>
      </w:r>
      <w:r w:rsidRPr="00C64292">
        <w:rPr>
          <w:rtl/>
        </w:rPr>
        <w:t>ود</w:t>
      </w:r>
      <w:r>
        <w:rPr>
          <w:rtl/>
        </w:rPr>
        <w:t>ی</w:t>
      </w:r>
      <w:r w:rsidRPr="00C64292">
        <w:rPr>
          <w:rtl/>
        </w:rPr>
        <w:t>ان نازل</w:t>
      </w:r>
      <w:r>
        <w:rPr>
          <w:rtl/>
        </w:rPr>
        <w:t xml:space="preserve"> می‌</w:t>
      </w:r>
      <w:r w:rsidRPr="00C64292">
        <w:rPr>
          <w:rtl/>
        </w:rPr>
        <w:t>شد روز نزول آن را ع</w:t>
      </w:r>
      <w:r>
        <w:rPr>
          <w:rtl/>
        </w:rPr>
        <w:t>ی</w:t>
      </w:r>
      <w:r w:rsidRPr="00C64292">
        <w:rPr>
          <w:rtl/>
        </w:rPr>
        <w:t>د</w:t>
      </w:r>
      <w:r>
        <w:rPr>
          <w:rtl/>
        </w:rPr>
        <w:t xml:space="preserve"> می‌</w:t>
      </w:r>
      <w:r w:rsidRPr="00C64292">
        <w:rPr>
          <w:rtl/>
        </w:rPr>
        <w:t>گرفت</w:t>
      </w:r>
      <w:r>
        <w:rPr>
          <w:rtl/>
        </w:rPr>
        <w:t>ی</w:t>
      </w:r>
      <w:r w:rsidRPr="00C64292">
        <w:rPr>
          <w:rtl/>
        </w:rPr>
        <w:t>م. س</w:t>
      </w:r>
      <w:r>
        <w:rPr>
          <w:rtl/>
        </w:rPr>
        <w:t>ی</w:t>
      </w:r>
      <w:r w:rsidRPr="00C64292">
        <w:rPr>
          <w:rtl/>
        </w:rPr>
        <w:t>دنا عمر فاروق</w:t>
      </w:r>
      <w:r w:rsidRPr="00775CCE">
        <w:rPr>
          <w:rFonts w:cs="CTraditional Arabic"/>
          <w:rtl/>
        </w:rPr>
        <w:t>س</w:t>
      </w:r>
      <w:r w:rsidRPr="00C64292">
        <w:rPr>
          <w:rtl/>
        </w:rPr>
        <w:t xml:space="preserve"> پرس</w:t>
      </w:r>
      <w:r>
        <w:rPr>
          <w:rtl/>
        </w:rPr>
        <w:t>ی</w:t>
      </w:r>
      <w:r w:rsidRPr="00C64292">
        <w:rPr>
          <w:rtl/>
        </w:rPr>
        <w:t xml:space="preserve">د: </w:t>
      </w:r>
      <w:r>
        <w:rPr>
          <w:rtl/>
        </w:rPr>
        <w:t>ک</w:t>
      </w:r>
      <w:r w:rsidRPr="00C64292">
        <w:rPr>
          <w:rtl/>
        </w:rPr>
        <w:t>دام آ</w:t>
      </w:r>
      <w:r>
        <w:rPr>
          <w:rtl/>
        </w:rPr>
        <w:t>ی</w:t>
      </w:r>
      <w:r w:rsidRPr="00C64292">
        <w:rPr>
          <w:rtl/>
        </w:rPr>
        <w:t xml:space="preserve">ه است؟ آن </w:t>
      </w:r>
      <w:r>
        <w:rPr>
          <w:rtl/>
        </w:rPr>
        <w:t>ی</w:t>
      </w:r>
      <w:r w:rsidRPr="00C64292">
        <w:rPr>
          <w:rtl/>
        </w:rPr>
        <w:t>هود</w:t>
      </w:r>
      <w:r>
        <w:rPr>
          <w:rtl/>
        </w:rPr>
        <w:t xml:space="preserve">ی </w:t>
      </w:r>
      <w:r w:rsidRPr="00C64292">
        <w:rPr>
          <w:rtl/>
        </w:rPr>
        <w:t>ا</w:t>
      </w:r>
      <w:r>
        <w:rPr>
          <w:rtl/>
        </w:rPr>
        <w:t>ی</w:t>
      </w:r>
      <w:r w:rsidRPr="00C64292">
        <w:rPr>
          <w:rtl/>
        </w:rPr>
        <w:t>ن آ</w:t>
      </w:r>
      <w:r>
        <w:rPr>
          <w:rtl/>
        </w:rPr>
        <w:t>ی</w:t>
      </w:r>
      <w:r w:rsidRPr="00C64292">
        <w:rPr>
          <w:rtl/>
        </w:rPr>
        <w:t>ه را خواند</w:t>
      </w:r>
      <w:r>
        <w:rPr>
          <w:rFonts w:hint="cs"/>
          <w:rtl/>
        </w:rPr>
        <w:t xml:space="preserve"> </w:t>
      </w:r>
      <w:r w:rsidR="008023BD">
        <w:rPr>
          <w:rFonts w:ascii="Traditional Arabic" w:hAnsi="Traditional Arabic" w:cs="Traditional Arabic"/>
          <w:rtl/>
        </w:rPr>
        <w:t>﴿</w:t>
      </w:r>
      <w:r w:rsidRPr="008023BD">
        <w:rPr>
          <w:rStyle w:val="Char7"/>
          <w:rFonts w:hint="cs"/>
          <w:rtl/>
        </w:rPr>
        <w:t>ٱ</w:t>
      </w:r>
      <w:r w:rsidRPr="008023BD">
        <w:rPr>
          <w:rStyle w:val="Char7"/>
          <w:rFonts w:hint="eastAsia"/>
          <w:rtl/>
        </w:rPr>
        <w:t>لۡيَوۡمَ</w:t>
      </w:r>
      <w:r w:rsidRPr="008023BD">
        <w:rPr>
          <w:rStyle w:val="Char7"/>
          <w:rtl/>
        </w:rPr>
        <w:t xml:space="preserve"> أَكۡمَلۡتُ لَكُمۡ دِينَكُمۡ وَأَتۡمَمۡتُ عَلَيۡكُمۡ نِعۡمَتِي وَرَضِيتُ لَكُمُ </w:t>
      </w:r>
      <w:r w:rsidRPr="008023BD">
        <w:rPr>
          <w:rStyle w:val="Char7"/>
          <w:rFonts w:hint="cs"/>
          <w:rtl/>
        </w:rPr>
        <w:t>ٱ</w:t>
      </w:r>
      <w:r w:rsidRPr="008023BD">
        <w:rPr>
          <w:rStyle w:val="Char7"/>
          <w:rFonts w:hint="eastAsia"/>
          <w:rtl/>
        </w:rPr>
        <w:t>لۡإِسۡلَٰمَ</w:t>
      </w:r>
      <w:r w:rsidRPr="008023BD">
        <w:rPr>
          <w:rStyle w:val="Char7"/>
          <w:rtl/>
        </w:rPr>
        <w:t xml:space="preserve"> دِينٗاۚ</w:t>
      </w:r>
      <w:r w:rsidR="008023BD">
        <w:rPr>
          <w:rFonts w:ascii="Traditional Arabic" w:hAnsi="Traditional Arabic" w:cs="Traditional Arabic"/>
          <w:rtl/>
        </w:rPr>
        <w:t>﴾</w:t>
      </w:r>
      <w:r w:rsidRPr="00C64292">
        <w:rPr>
          <w:rtl/>
        </w:rPr>
        <w:t xml:space="preserve"> س</w:t>
      </w:r>
      <w:r>
        <w:rPr>
          <w:rtl/>
        </w:rPr>
        <w:t>ی</w:t>
      </w:r>
      <w:r w:rsidRPr="00C64292">
        <w:rPr>
          <w:rtl/>
        </w:rPr>
        <w:t>دنا عمر فاروق</w:t>
      </w:r>
      <w:r w:rsidRPr="00775CCE">
        <w:rPr>
          <w:rFonts w:cs="CTraditional Arabic"/>
          <w:rtl/>
        </w:rPr>
        <w:t>س</w:t>
      </w:r>
      <w:r w:rsidRPr="00C64292">
        <w:rPr>
          <w:rtl/>
        </w:rPr>
        <w:t xml:space="preserve">  فرمود: من</w:t>
      </w:r>
      <w:r>
        <w:rPr>
          <w:rtl/>
        </w:rPr>
        <w:t xml:space="preserve"> می‌</w:t>
      </w:r>
      <w:r w:rsidRPr="00C64292">
        <w:rPr>
          <w:rtl/>
        </w:rPr>
        <w:t xml:space="preserve">دانم </w:t>
      </w:r>
      <w:r>
        <w:rPr>
          <w:rtl/>
        </w:rPr>
        <w:t>ک</w:t>
      </w:r>
      <w:r w:rsidRPr="00C64292">
        <w:rPr>
          <w:rtl/>
        </w:rPr>
        <w:t>ه ا</w:t>
      </w:r>
      <w:r>
        <w:rPr>
          <w:rtl/>
        </w:rPr>
        <w:t>ی</w:t>
      </w:r>
      <w:r w:rsidRPr="00C64292">
        <w:rPr>
          <w:rtl/>
        </w:rPr>
        <w:t>ن آ</w:t>
      </w:r>
      <w:r>
        <w:rPr>
          <w:rtl/>
        </w:rPr>
        <w:t>ی</w:t>
      </w:r>
      <w:r w:rsidRPr="00C64292">
        <w:rPr>
          <w:rtl/>
        </w:rPr>
        <w:t>ه چه روز</w:t>
      </w:r>
      <w:r>
        <w:rPr>
          <w:rtl/>
        </w:rPr>
        <w:t xml:space="preserve">ی </w:t>
      </w:r>
      <w:r w:rsidRPr="00C64292">
        <w:rPr>
          <w:rtl/>
        </w:rPr>
        <w:t>و چه جا</w:t>
      </w:r>
      <w:r>
        <w:rPr>
          <w:rtl/>
        </w:rPr>
        <w:t xml:space="preserve">یی </w:t>
      </w:r>
      <w:r w:rsidRPr="00C64292">
        <w:rPr>
          <w:rtl/>
        </w:rPr>
        <w:t>نازل شد. روز عرفه روز جمعه در عرفه نازل شد هنگام</w:t>
      </w:r>
      <w:r>
        <w:rPr>
          <w:rtl/>
        </w:rPr>
        <w:t>ی ک</w:t>
      </w:r>
      <w:r w:rsidRPr="00C64292">
        <w:rPr>
          <w:rtl/>
        </w:rPr>
        <w:t>ه حضرت رسول ا</w:t>
      </w:r>
      <w:r>
        <w:rPr>
          <w:rtl/>
        </w:rPr>
        <w:t>ک</w:t>
      </w:r>
      <w:r w:rsidRPr="00C64292">
        <w:rPr>
          <w:rtl/>
        </w:rPr>
        <w:t>رم</w:t>
      </w:r>
      <w:r w:rsidRPr="00775CCE">
        <w:rPr>
          <w:rFonts w:cs="CTraditional Arabic"/>
          <w:rtl/>
        </w:rPr>
        <w:t xml:space="preserve"> ج</w:t>
      </w:r>
      <w:r w:rsidRPr="00C64292">
        <w:rPr>
          <w:rtl/>
        </w:rPr>
        <w:t xml:space="preserve"> در م</w:t>
      </w:r>
      <w:r>
        <w:rPr>
          <w:rtl/>
        </w:rPr>
        <w:t>ی</w:t>
      </w:r>
      <w:r w:rsidRPr="00C64292">
        <w:rPr>
          <w:rtl/>
        </w:rPr>
        <w:t xml:space="preserve">دان عرفات وقوف </w:t>
      </w:r>
      <w:r>
        <w:rPr>
          <w:rtl/>
        </w:rPr>
        <w:t>ک</w:t>
      </w:r>
      <w:r w:rsidRPr="00C64292">
        <w:rPr>
          <w:rtl/>
        </w:rPr>
        <w:t>رده بودند. (</w:t>
      </w:r>
      <w:r>
        <w:rPr>
          <w:rtl/>
        </w:rPr>
        <w:t>ی</w:t>
      </w:r>
      <w:r w:rsidRPr="00C64292">
        <w:rPr>
          <w:rtl/>
        </w:rPr>
        <w:t>عن</w:t>
      </w:r>
      <w:r>
        <w:rPr>
          <w:rtl/>
        </w:rPr>
        <w:t xml:space="preserve">ی </w:t>
      </w:r>
      <w:r w:rsidRPr="00C64292">
        <w:rPr>
          <w:rtl/>
        </w:rPr>
        <w:t>نزولش در حج</w:t>
      </w:r>
      <w:r w:rsidR="008023BD">
        <w:rPr>
          <w:rFonts w:hint="cs"/>
          <w:rtl/>
        </w:rPr>
        <w:t>ة</w:t>
      </w:r>
      <w:r w:rsidRPr="00C64292">
        <w:rPr>
          <w:rtl/>
        </w:rPr>
        <w:t xml:space="preserve"> الوداع جمعه بود. روز عرفه بود، م</w:t>
      </w:r>
      <w:r>
        <w:rPr>
          <w:rtl/>
        </w:rPr>
        <w:t>ی</w:t>
      </w:r>
      <w:r w:rsidRPr="00C64292">
        <w:rPr>
          <w:rtl/>
        </w:rPr>
        <w:t>دان عرفات بود. ع</w:t>
      </w:r>
      <w:r>
        <w:rPr>
          <w:rtl/>
        </w:rPr>
        <w:t>ی</w:t>
      </w:r>
      <w:r w:rsidRPr="00C64292">
        <w:rPr>
          <w:rtl/>
        </w:rPr>
        <w:t>د</w:t>
      </w:r>
      <w:r>
        <w:rPr>
          <w:rtl/>
        </w:rPr>
        <w:t xml:space="preserve">ی </w:t>
      </w:r>
      <w:r w:rsidRPr="00C64292">
        <w:rPr>
          <w:rtl/>
        </w:rPr>
        <w:t>بزرگتر از ا</w:t>
      </w:r>
      <w:r>
        <w:rPr>
          <w:rtl/>
        </w:rPr>
        <w:t>ی</w:t>
      </w:r>
      <w:r w:rsidRPr="00C64292">
        <w:rPr>
          <w:rtl/>
        </w:rPr>
        <w:t>ن چه</w:t>
      </w:r>
      <w:r>
        <w:rPr>
          <w:rtl/>
        </w:rPr>
        <w:t xml:space="preserve"> می‌</w:t>
      </w:r>
      <w:r w:rsidRPr="00C64292">
        <w:rPr>
          <w:rtl/>
        </w:rPr>
        <w:t>تواند باشد؟) (تفس</w:t>
      </w:r>
      <w:r>
        <w:rPr>
          <w:rtl/>
        </w:rPr>
        <w:t>ی</w:t>
      </w:r>
      <w:r w:rsidRPr="00C64292">
        <w:rPr>
          <w:rtl/>
        </w:rPr>
        <w:t>ر قرطب</w:t>
      </w:r>
      <w:r>
        <w:rPr>
          <w:rtl/>
        </w:rPr>
        <w:t xml:space="preserve">ی </w:t>
      </w:r>
      <w:r w:rsidRPr="00C64292">
        <w:rPr>
          <w:rtl/>
        </w:rPr>
        <w:t>6/61 به حواله مسلم شر</w:t>
      </w:r>
      <w:r>
        <w:rPr>
          <w:rtl/>
        </w:rPr>
        <w:t>ی</w:t>
      </w:r>
      <w:r w:rsidRPr="00C64292">
        <w:rPr>
          <w:rtl/>
        </w:rPr>
        <w:t>ف، نسائ</w:t>
      </w:r>
      <w:r>
        <w:rPr>
          <w:rtl/>
        </w:rPr>
        <w:t xml:space="preserve">ی </w:t>
      </w:r>
      <w:r w:rsidRPr="00C64292">
        <w:rPr>
          <w:rtl/>
        </w:rPr>
        <w:t>و د</w:t>
      </w:r>
      <w:r>
        <w:rPr>
          <w:rtl/>
        </w:rPr>
        <w:t>ی</w:t>
      </w:r>
      <w:r w:rsidRPr="00C64292">
        <w:rPr>
          <w:rtl/>
        </w:rPr>
        <w:t xml:space="preserve">گر </w:t>
      </w:r>
      <w:r>
        <w:rPr>
          <w:rtl/>
        </w:rPr>
        <w:t>ک</w:t>
      </w:r>
      <w:r w:rsidRPr="00C64292">
        <w:rPr>
          <w:rtl/>
        </w:rPr>
        <w:t>تب حد</w:t>
      </w:r>
      <w:r>
        <w:rPr>
          <w:rtl/>
        </w:rPr>
        <w:t>ی</w:t>
      </w:r>
      <w:r w:rsidRPr="00C64292">
        <w:rPr>
          <w:rtl/>
        </w:rPr>
        <w:t xml:space="preserve">ث </w:t>
      </w:r>
      <w:r w:rsidRPr="00C64292">
        <w:t>–</w:t>
      </w:r>
      <w:r w:rsidRPr="00C64292">
        <w:rPr>
          <w:rtl/>
        </w:rPr>
        <w:t xml:space="preserve"> ن</w:t>
      </w:r>
      <w:r>
        <w:rPr>
          <w:rtl/>
        </w:rPr>
        <w:t>ی</w:t>
      </w:r>
      <w:r w:rsidRPr="00C64292">
        <w:rPr>
          <w:rtl/>
        </w:rPr>
        <w:t>ز مسلم شر</w:t>
      </w:r>
      <w:r>
        <w:rPr>
          <w:rtl/>
        </w:rPr>
        <w:t>ی</w:t>
      </w:r>
      <w:r w:rsidRPr="00C64292">
        <w:rPr>
          <w:rtl/>
        </w:rPr>
        <w:t xml:space="preserve">ف مترجم طبع قرآن محل </w:t>
      </w:r>
      <w:r>
        <w:rPr>
          <w:rtl/>
        </w:rPr>
        <w:t>ک</w:t>
      </w:r>
      <w:r w:rsidRPr="00C64292">
        <w:rPr>
          <w:rtl/>
        </w:rPr>
        <w:t>راچ</w:t>
      </w:r>
      <w:r>
        <w:rPr>
          <w:rtl/>
        </w:rPr>
        <w:t xml:space="preserve">ی </w:t>
      </w:r>
      <w:r w:rsidRPr="00C64292">
        <w:rPr>
          <w:rtl/>
        </w:rPr>
        <w:t>3/976)</w:t>
      </w:r>
      <w:r>
        <w:rPr>
          <w:rFonts w:ascii="KFGQPC Uthmanic Script HAFS" w:hAnsi="KFGQPC Uthmanic Script HAFS" w:cs="Times New Roman" w:hint="cs"/>
          <w:rtl/>
        </w:rPr>
        <w:t>.</w:t>
      </w:r>
    </w:p>
  </w:footnote>
  <w:footnote w:id="17">
    <w:p w:rsidR="00775CCE" w:rsidRPr="008023BD" w:rsidRDefault="00775CCE" w:rsidP="008023BD">
      <w:pPr>
        <w:pStyle w:val="a6"/>
        <w:rPr>
          <w:rtl/>
        </w:rPr>
      </w:pPr>
      <w:r w:rsidRPr="008023BD">
        <w:rPr>
          <w:rStyle w:val="FootnoteReference"/>
          <w:vertAlign w:val="baseline"/>
          <w:rtl/>
        </w:rPr>
        <w:footnoteRef/>
      </w:r>
      <w:r w:rsidRPr="008023BD">
        <w:rPr>
          <w:rtl/>
        </w:rPr>
        <w:t>- تفسیر ابن کثیر 2/13</w:t>
      </w:r>
      <w:r w:rsidRPr="008023BD">
        <w:rPr>
          <w:rFonts w:hint="cs"/>
          <w:rtl/>
        </w:rPr>
        <w:t>.</w:t>
      </w:r>
    </w:p>
  </w:footnote>
  <w:footnote w:id="18">
    <w:p w:rsidR="00775CCE" w:rsidRPr="008023BD" w:rsidRDefault="00775CCE" w:rsidP="008023BD">
      <w:pPr>
        <w:pStyle w:val="a6"/>
        <w:rPr>
          <w:rtl/>
        </w:rPr>
      </w:pPr>
      <w:r w:rsidRPr="008023BD">
        <w:rPr>
          <w:rStyle w:val="FootnoteReference"/>
          <w:vertAlign w:val="baseline"/>
          <w:rtl/>
        </w:rPr>
        <w:footnoteRef/>
      </w:r>
      <w:r w:rsidRPr="008023BD">
        <w:rPr>
          <w:rtl/>
        </w:rPr>
        <w:t>- روح المعانی 6: 61، نصیحه الشیعه از مولانا احتشام الحسن کاند هلوی ص 547 تا 598.</w:t>
      </w:r>
    </w:p>
  </w:footnote>
  <w:footnote w:id="19">
    <w:p w:rsidR="00775CCE" w:rsidRPr="008023BD" w:rsidRDefault="00775CCE" w:rsidP="008023BD">
      <w:pPr>
        <w:pStyle w:val="a6"/>
        <w:rPr>
          <w:rtl/>
        </w:rPr>
      </w:pPr>
      <w:r w:rsidRPr="008023BD">
        <w:rPr>
          <w:rStyle w:val="FootnoteReference"/>
          <w:vertAlign w:val="baseline"/>
          <w:rtl/>
        </w:rPr>
        <w:footnoteRef/>
      </w:r>
      <w:r w:rsidRPr="008023BD">
        <w:rPr>
          <w:rtl/>
        </w:rPr>
        <w:t>- تفسیر ابن کثیر 2: 14</w:t>
      </w:r>
    </w:p>
  </w:footnote>
  <w:footnote w:id="20">
    <w:p w:rsidR="00775CCE" w:rsidRPr="008023BD" w:rsidRDefault="00775CCE" w:rsidP="008023BD">
      <w:pPr>
        <w:pStyle w:val="a6"/>
        <w:rPr>
          <w:rtl/>
        </w:rPr>
      </w:pPr>
      <w:r w:rsidRPr="008023BD">
        <w:rPr>
          <w:rStyle w:val="FootnoteReference"/>
          <w:vertAlign w:val="baseline"/>
          <w:rtl/>
        </w:rPr>
        <w:footnoteRef/>
      </w:r>
      <w:r w:rsidRPr="008023BD">
        <w:rPr>
          <w:rtl/>
        </w:rPr>
        <w:t>- البدایه و النهایه 5: 214</w:t>
      </w:r>
    </w:p>
  </w:footnote>
  <w:footnote w:id="21">
    <w:p w:rsidR="00775CCE" w:rsidRPr="008023BD" w:rsidRDefault="00775CCE" w:rsidP="008023BD">
      <w:pPr>
        <w:pStyle w:val="a6"/>
        <w:rPr>
          <w:rtl/>
        </w:rPr>
      </w:pPr>
      <w:r w:rsidRPr="008023BD">
        <w:rPr>
          <w:rStyle w:val="FootnoteReference"/>
          <w:vertAlign w:val="baseline"/>
          <w:rtl/>
        </w:rPr>
        <w:footnoteRef/>
      </w:r>
      <w:r w:rsidRPr="008023BD">
        <w:rPr>
          <w:rtl/>
        </w:rPr>
        <w:t xml:space="preserve">- تفسیر کبیر: فخر الدین رازی 11/139 </w:t>
      </w:r>
    </w:p>
  </w:footnote>
  <w:footnote w:id="22">
    <w:p w:rsidR="00775CCE" w:rsidRPr="008023BD" w:rsidRDefault="00775CCE" w:rsidP="008023BD">
      <w:pPr>
        <w:pStyle w:val="a6"/>
        <w:rPr>
          <w:rtl/>
        </w:rPr>
      </w:pPr>
      <w:r w:rsidRPr="008023BD">
        <w:rPr>
          <w:rStyle w:val="FootnoteReference"/>
          <w:vertAlign w:val="baseline"/>
          <w:rtl/>
        </w:rPr>
        <w:footnoteRef/>
      </w:r>
      <w:r w:rsidRPr="008023BD">
        <w:rPr>
          <w:rtl/>
        </w:rPr>
        <w:t>- کشف اسرار خمینی ص 164 تا 165، حق الیقین فارسی از مولی محمد باقر مجلسی بحث اثبات امامت علی و حق الیقین عربی از عبدالله شبر ص 139 و غیره.</w:t>
      </w:r>
    </w:p>
  </w:footnote>
  <w:footnote w:id="23">
    <w:p w:rsidR="00775CCE" w:rsidRPr="008023BD" w:rsidRDefault="00775CCE" w:rsidP="008023BD">
      <w:pPr>
        <w:pStyle w:val="a6"/>
        <w:rPr>
          <w:rtl/>
        </w:rPr>
      </w:pPr>
      <w:r w:rsidRPr="008023BD">
        <w:rPr>
          <w:rStyle w:val="FootnoteReference"/>
          <w:vertAlign w:val="baseline"/>
          <w:rtl/>
        </w:rPr>
        <w:footnoteRef/>
      </w:r>
      <w:r w:rsidRPr="008023BD">
        <w:rPr>
          <w:rtl/>
        </w:rPr>
        <w:t>- مسلم شریف 1/397</w:t>
      </w:r>
    </w:p>
  </w:footnote>
  <w:footnote w:id="24">
    <w:p w:rsidR="00775CCE" w:rsidRPr="008023BD" w:rsidRDefault="00775CCE" w:rsidP="008023BD">
      <w:pPr>
        <w:pStyle w:val="a6"/>
        <w:rPr>
          <w:rtl/>
        </w:rPr>
      </w:pPr>
      <w:r w:rsidRPr="008023BD">
        <w:rPr>
          <w:rStyle w:val="FootnoteReference"/>
          <w:vertAlign w:val="baseline"/>
          <w:rtl/>
        </w:rPr>
        <w:footnoteRef/>
      </w:r>
      <w:r w:rsidRPr="008023BD">
        <w:rPr>
          <w:rtl/>
        </w:rPr>
        <w:t>- تفسیر قرطبی 6/244</w:t>
      </w:r>
    </w:p>
  </w:footnote>
  <w:footnote w:id="25">
    <w:p w:rsidR="00775CCE" w:rsidRPr="008023BD" w:rsidRDefault="00775CCE" w:rsidP="008023BD">
      <w:pPr>
        <w:pStyle w:val="a6"/>
        <w:rPr>
          <w:rtl/>
        </w:rPr>
      </w:pPr>
      <w:r w:rsidRPr="008023BD">
        <w:rPr>
          <w:rStyle w:val="FootnoteReference"/>
          <w:vertAlign w:val="baseline"/>
          <w:rtl/>
        </w:rPr>
        <w:footnoteRef/>
      </w:r>
      <w:r w:rsidRPr="008023BD">
        <w:rPr>
          <w:rtl/>
        </w:rPr>
        <w:t>- امام رازی تفسیر کبیر 12/50</w:t>
      </w:r>
    </w:p>
  </w:footnote>
  <w:footnote w:id="26">
    <w:p w:rsidR="00775CCE" w:rsidRPr="008023BD" w:rsidRDefault="00775CCE" w:rsidP="008023BD">
      <w:pPr>
        <w:pStyle w:val="a6"/>
        <w:rPr>
          <w:rtl/>
        </w:rPr>
      </w:pPr>
      <w:r w:rsidRPr="008023BD">
        <w:rPr>
          <w:rStyle w:val="FootnoteReference"/>
          <w:vertAlign w:val="baseline"/>
          <w:rtl/>
        </w:rPr>
        <w:footnoteRef/>
      </w:r>
      <w:r w:rsidRPr="008023BD">
        <w:rPr>
          <w:rtl/>
        </w:rPr>
        <w:t>- علامه آلوسی تفسیر روح المعانی 6/197</w:t>
      </w:r>
    </w:p>
  </w:footnote>
  <w:footnote w:id="27">
    <w:p w:rsidR="00775CCE" w:rsidRPr="008023BD" w:rsidRDefault="00775CCE" w:rsidP="008023BD">
      <w:pPr>
        <w:pStyle w:val="a6"/>
        <w:rPr>
          <w:rtl/>
        </w:rPr>
      </w:pPr>
      <w:r w:rsidRPr="008023BD">
        <w:rPr>
          <w:rStyle w:val="FootnoteReference"/>
          <w:vertAlign w:val="baseline"/>
          <w:rtl/>
        </w:rPr>
        <w:footnoteRef/>
      </w:r>
      <w:r w:rsidRPr="008023BD">
        <w:rPr>
          <w:rtl/>
        </w:rPr>
        <w:t>- بخاری به حواله مشکوة، مرقات المفاتیح 7: 56 تا 57</w:t>
      </w:r>
    </w:p>
  </w:footnote>
  <w:footnote w:id="28">
    <w:p w:rsidR="00775CCE" w:rsidRDefault="00775CCE" w:rsidP="00187663">
      <w:pPr>
        <w:pStyle w:val="a6"/>
        <w:rPr>
          <w:rtl/>
        </w:rPr>
      </w:pPr>
      <w:r w:rsidRPr="008023BD">
        <w:rPr>
          <w:rStyle w:val="FootnoteReference"/>
          <w:vertAlign w:val="baseline"/>
          <w:rtl/>
        </w:rPr>
        <w:footnoteRef/>
      </w:r>
      <w:r w:rsidRPr="008023BD">
        <w:rPr>
          <w:rtl/>
        </w:rPr>
        <w:t>- درباره این صحیفه نیز (صحیفه علی</w:t>
      </w:r>
      <w:r w:rsidRPr="00775CCE">
        <w:rPr>
          <w:rFonts w:cs="CTraditional Arabic"/>
          <w:rtl/>
        </w:rPr>
        <w:t>س</w:t>
      </w:r>
      <w:r w:rsidRPr="00C64292">
        <w:rPr>
          <w:rtl/>
        </w:rPr>
        <w:t>) ش</w:t>
      </w:r>
      <w:r>
        <w:rPr>
          <w:rtl/>
        </w:rPr>
        <w:t>ی</w:t>
      </w:r>
      <w:r w:rsidRPr="00C64292">
        <w:rPr>
          <w:rtl/>
        </w:rPr>
        <w:t>ع</w:t>
      </w:r>
      <w:r>
        <w:rPr>
          <w:rtl/>
        </w:rPr>
        <w:t>ی</w:t>
      </w:r>
      <w:r w:rsidRPr="00C64292">
        <w:rPr>
          <w:rtl/>
        </w:rPr>
        <w:t>ان، حرفها</w:t>
      </w:r>
      <w:r>
        <w:rPr>
          <w:rtl/>
        </w:rPr>
        <w:t xml:space="preserve">ی </w:t>
      </w:r>
      <w:r w:rsidRPr="00C64292">
        <w:rPr>
          <w:rtl/>
        </w:rPr>
        <w:t>عج</w:t>
      </w:r>
      <w:r>
        <w:rPr>
          <w:rtl/>
        </w:rPr>
        <w:t>ی</w:t>
      </w:r>
      <w:r w:rsidRPr="00C64292">
        <w:rPr>
          <w:rtl/>
        </w:rPr>
        <w:t>ب و ب</w:t>
      </w:r>
      <w:r>
        <w:rPr>
          <w:rtl/>
        </w:rPr>
        <w:t xml:space="preserve">ی </w:t>
      </w:r>
      <w:r w:rsidRPr="00C64292">
        <w:rPr>
          <w:rtl/>
        </w:rPr>
        <w:t>سر و ته</w:t>
      </w:r>
      <w:r>
        <w:rPr>
          <w:rtl/>
        </w:rPr>
        <w:t xml:space="preserve">ی </w:t>
      </w:r>
      <w:r w:rsidRPr="00C64292">
        <w:rPr>
          <w:rtl/>
        </w:rPr>
        <w:t xml:space="preserve">مشهور </w:t>
      </w:r>
      <w:r>
        <w:rPr>
          <w:rtl/>
        </w:rPr>
        <w:t>ک</w:t>
      </w:r>
      <w:r w:rsidRPr="00C64292">
        <w:rPr>
          <w:rtl/>
        </w:rPr>
        <w:t>رده</w:t>
      </w:r>
      <w:r>
        <w:rPr>
          <w:rtl/>
        </w:rPr>
        <w:t>‌اند.</w:t>
      </w:r>
      <w:r w:rsidRPr="00C64292">
        <w:rPr>
          <w:rtl/>
        </w:rPr>
        <w:t xml:space="preserve"> (مثلاً: قرآن در آن با ترت</w:t>
      </w:r>
      <w:r>
        <w:rPr>
          <w:rtl/>
        </w:rPr>
        <w:t>ی</w:t>
      </w:r>
      <w:r w:rsidRPr="00C64292">
        <w:rPr>
          <w:rtl/>
        </w:rPr>
        <w:t>ب نزول</w:t>
      </w:r>
      <w:r>
        <w:rPr>
          <w:rtl/>
        </w:rPr>
        <w:t xml:space="preserve">ی </w:t>
      </w:r>
      <w:r w:rsidRPr="00C64292">
        <w:rPr>
          <w:rtl/>
        </w:rPr>
        <w:t>اصل خود نوشته شده بود) در حال</w:t>
      </w:r>
      <w:r>
        <w:rPr>
          <w:rtl/>
        </w:rPr>
        <w:t>یک</w:t>
      </w:r>
      <w:r w:rsidRPr="00C64292">
        <w:rPr>
          <w:rtl/>
        </w:rPr>
        <w:t>ه ا</w:t>
      </w:r>
      <w:r>
        <w:rPr>
          <w:rtl/>
        </w:rPr>
        <w:t>ی</w:t>
      </w:r>
      <w:r w:rsidRPr="00C64292">
        <w:rPr>
          <w:rtl/>
        </w:rPr>
        <w:t>ن صح</w:t>
      </w:r>
      <w:r>
        <w:rPr>
          <w:rtl/>
        </w:rPr>
        <w:t>ی</w:t>
      </w:r>
      <w:r w:rsidRPr="00C64292">
        <w:rPr>
          <w:rtl/>
        </w:rPr>
        <w:t>فه عل</w:t>
      </w:r>
      <w:r>
        <w:rPr>
          <w:rtl/>
        </w:rPr>
        <w:t>ی</w:t>
      </w:r>
      <w:r w:rsidRPr="00775CCE">
        <w:rPr>
          <w:rFonts w:cs="CTraditional Arabic"/>
          <w:rtl/>
        </w:rPr>
        <w:t>س</w:t>
      </w:r>
      <w:r w:rsidRPr="00C64292">
        <w:rPr>
          <w:rtl/>
        </w:rPr>
        <w:t xml:space="preserve">  مجموعه ا</w:t>
      </w:r>
      <w:r>
        <w:rPr>
          <w:rtl/>
        </w:rPr>
        <w:t xml:space="preserve">ی </w:t>
      </w:r>
      <w:r w:rsidRPr="00C64292">
        <w:rPr>
          <w:rtl/>
        </w:rPr>
        <w:t>از احاد</w:t>
      </w:r>
      <w:r>
        <w:rPr>
          <w:rtl/>
        </w:rPr>
        <w:t>ی</w:t>
      </w:r>
      <w:r w:rsidRPr="00C64292">
        <w:rPr>
          <w:rtl/>
        </w:rPr>
        <w:t>ث نبو</w:t>
      </w:r>
      <w:r>
        <w:rPr>
          <w:rtl/>
        </w:rPr>
        <w:t>ی</w:t>
      </w:r>
      <w:r w:rsidRPr="00775CCE">
        <w:rPr>
          <w:rFonts w:cs="CTraditional Arabic"/>
          <w:rtl/>
        </w:rPr>
        <w:t xml:space="preserve"> ج</w:t>
      </w:r>
      <w:r w:rsidRPr="00C64292">
        <w:rPr>
          <w:rtl/>
        </w:rPr>
        <w:t xml:space="preserve"> بود. چنان</w:t>
      </w:r>
      <w:r>
        <w:rPr>
          <w:rtl/>
        </w:rPr>
        <w:t>ک</w:t>
      </w:r>
      <w:r w:rsidRPr="00C64292">
        <w:rPr>
          <w:rtl/>
        </w:rPr>
        <w:t>ه ((الصح</w:t>
      </w:r>
      <w:r>
        <w:rPr>
          <w:rtl/>
        </w:rPr>
        <w:t>ی</w:t>
      </w:r>
      <w:r w:rsidRPr="00C64292">
        <w:rPr>
          <w:rtl/>
        </w:rPr>
        <w:t>فه الصادق)) عبدالله بن عمرو بن العاص</w:t>
      </w:r>
      <w:r w:rsidRPr="00775CCE">
        <w:rPr>
          <w:rFonts w:cs="CTraditional Arabic"/>
          <w:rtl/>
        </w:rPr>
        <w:t>س</w:t>
      </w:r>
      <w:r>
        <w:rPr>
          <w:rtl/>
        </w:rPr>
        <w:t>،</w:t>
      </w:r>
      <w:r w:rsidRPr="00C64292">
        <w:rPr>
          <w:rtl/>
        </w:rPr>
        <w:t xml:space="preserve"> ((صح</w:t>
      </w:r>
      <w:r>
        <w:rPr>
          <w:rtl/>
        </w:rPr>
        <w:t>ی</w:t>
      </w:r>
      <w:r w:rsidRPr="00C64292">
        <w:rPr>
          <w:rtl/>
        </w:rPr>
        <w:t>فه جابر)) جابر بن عبدالله</w:t>
      </w:r>
      <w:r w:rsidRPr="00775CCE">
        <w:rPr>
          <w:rFonts w:cs="CTraditional Arabic"/>
          <w:rtl/>
        </w:rPr>
        <w:t>س</w:t>
      </w:r>
      <w:r w:rsidRPr="00C64292">
        <w:rPr>
          <w:rtl/>
        </w:rPr>
        <w:t xml:space="preserve">  ((الصح</w:t>
      </w:r>
      <w:r>
        <w:rPr>
          <w:rtl/>
        </w:rPr>
        <w:t>ی</w:t>
      </w:r>
      <w:r w:rsidRPr="00C64292">
        <w:rPr>
          <w:rtl/>
        </w:rPr>
        <w:t>فه الصح</w:t>
      </w:r>
      <w:r>
        <w:rPr>
          <w:rtl/>
        </w:rPr>
        <w:t>ی</w:t>
      </w:r>
      <w:r w:rsidRPr="00C64292">
        <w:rPr>
          <w:rtl/>
        </w:rPr>
        <w:t>حه)) ابوهر</w:t>
      </w:r>
      <w:r>
        <w:rPr>
          <w:rtl/>
        </w:rPr>
        <w:t>ی</w:t>
      </w:r>
      <w:r w:rsidRPr="00C64292">
        <w:rPr>
          <w:rtl/>
        </w:rPr>
        <w:t>ره</w:t>
      </w:r>
      <w:r w:rsidRPr="00775CCE">
        <w:rPr>
          <w:rFonts w:cs="CTraditional Arabic"/>
          <w:rtl/>
        </w:rPr>
        <w:t>س</w:t>
      </w:r>
      <w:r>
        <w:rPr>
          <w:rtl/>
        </w:rPr>
        <w:t>،</w:t>
      </w:r>
      <w:r w:rsidRPr="00C64292">
        <w:rPr>
          <w:rtl/>
        </w:rPr>
        <w:t xml:space="preserve"> مجموعه</w:t>
      </w:r>
      <w:r w:rsidR="00187663">
        <w:rPr>
          <w:rFonts w:hint="cs"/>
          <w:rtl/>
        </w:rPr>
        <w:t>‌</w:t>
      </w:r>
      <w:r w:rsidRPr="00C64292">
        <w:rPr>
          <w:rtl/>
        </w:rPr>
        <w:t>ها</w:t>
      </w:r>
      <w:r>
        <w:rPr>
          <w:rtl/>
        </w:rPr>
        <w:t xml:space="preserve">یی </w:t>
      </w:r>
      <w:r w:rsidRPr="00C64292">
        <w:rPr>
          <w:rtl/>
        </w:rPr>
        <w:t>از احاد</w:t>
      </w:r>
      <w:r>
        <w:rPr>
          <w:rtl/>
        </w:rPr>
        <w:t>ی</w:t>
      </w:r>
      <w:r w:rsidRPr="00C64292">
        <w:rPr>
          <w:rtl/>
        </w:rPr>
        <w:t>ث نبو</w:t>
      </w:r>
      <w:r>
        <w:rPr>
          <w:rtl/>
        </w:rPr>
        <w:t xml:space="preserve">ی </w:t>
      </w:r>
      <w:r w:rsidRPr="00C64292">
        <w:rPr>
          <w:rtl/>
        </w:rPr>
        <w:t>بودند و در حضرت عل</w:t>
      </w:r>
      <w:r>
        <w:rPr>
          <w:rtl/>
        </w:rPr>
        <w:t>ی</w:t>
      </w:r>
      <w:r w:rsidRPr="00775CCE">
        <w:rPr>
          <w:rFonts w:cs="CTraditional Arabic"/>
          <w:rtl/>
        </w:rPr>
        <w:t>س</w:t>
      </w:r>
      <w:r w:rsidRPr="00C64292">
        <w:rPr>
          <w:rtl/>
        </w:rPr>
        <w:t xml:space="preserve"> فد</w:t>
      </w:r>
      <w:r>
        <w:rPr>
          <w:rtl/>
        </w:rPr>
        <w:t>ی</w:t>
      </w:r>
      <w:r w:rsidRPr="00C64292">
        <w:rPr>
          <w:rtl/>
        </w:rPr>
        <w:t>ه، قصاص، حقوق ذم</w:t>
      </w:r>
      <w:r>
        <w:rPr>
          <w:rtl/>
        </w:rPr>
        <w:t>ی</w:t>
      </w:r>
      <w:r w:rsidRPr="00C64292">
        <w:rPr>
          <w:rtl/>
        </w:rPr>
        <w:t>ان، ولاء و معاهدات درج شده بود. طبق رأ</w:t>
      </w:r>
      <w:r>
        <w:rPr>
          <w:rtl/>
        </w:rPr>
        <w:t xml:space="preserve">ی </w:t>
      </w:r>
      <w:r w:rsidRPr="00C64292">
        <w:rPr>
          <w:rtl/>
        </w:rPr>
        <w:t>برخ</w:t>
      </w:r>
      <w:r>
        <w:rPr>
          <w:rtl/>
        </w:rPr>
        <w:t xml:space="preserve">ی </w:t>
      </w:r>
      <w:r w:rsidRPr="00C64292">
        <w:rPr>
          <w:rtl/>
        </w:rPr>
        <w:t>از محقق</w:t>
      </w:r>
      <w:r>
        <w:rPr>
          <w:rtl/>
        </w:rPr>
        <w:t>ی</w:t>
      </w:r>
      <w:r w:rsidRPr="00C64292">
        <w:rPr>
          <w:rtl/>
        </w:rPr>
        <w:t>ن، عل</w:t>
      </w:r>
      <w:r>
        <w:rPr>
          <w:rtl/>
        </w:rPr>
        <w:t>ی</w:t>
      </w:r>
      <w:r w:rsidRPr="00775CCE">
        <w:rPr>
          <w:rFonts w:cs="CTraditional Arabic"/>
          <w:rtl/>
        </w:rPr>
        <w:t>س</w:t>
      </w:r>
      <w:r w:rsidRPr="00C64292">
        <w:rPr>
          <w:rtl/>
        </w:rPr>
        <w:t xml:space="preserve">  در ا</w:t>
      </w:r>
      <w:r>
        <w:rPr>
          <w:rtl/>
        </w:rPr>
        <w:t>ی</w:t>
      </w:r>
      <w:r w:rsidRPr="00C64292">
        <w:rPr>
          <w:rtl/>
        </w:rPr>
        <w:t>ن صح</w:t>
      </w:r>
      <w:r>
        <w:rPr>
          <w:rtl/>
        </w:rPr>
        <w:t>ی</w:t>
      </w:r>
      <w:r w:rsidRPr="00C64292">
        <w:rPr>
          <w:rtl/>
        </w:rPr>
        <w:t>فه خو</w:t>
      </w:r>
      <w:r>
        <w:rPr>
          <w:rtl/>
        </w:rPr>
        <w:t>ی</w:t>
      </w:r>
      <w:r w:rsidRPr="00C64292">
        <w:rPr>
          <w:rtl/>
        </w:rPr>
        <w:t>ش، دستور مد</w:t>
      </w:r>
      <w:r>
        <w:rPr>
          <w:rtl/>
        </w:rPr>
        <w:t>ی</w:t>
      </w:r>
      <w:r w:rsidRPr="00C64292">
        <w:rPr>
          <w:rtl/>
        </w:rPr>
        <w:t>نه و خطبه حجة الوداع را هم محفوظ نگه داشته بود.</w:t>
      </w:r>
    </w:p>
    <w:p w:rsidR="00775CCE" w:rsidRPr="00C64292" w:rsidRDefault="00775CCE" w:rsidP="004F69A2">
      <w:pPr>
        <w:pStyle w:val="FootnoteText"/>
        <w:ind w:left="272" w:hanging="272"/>
        <w:jc w:val="both"/>
        <w:rPr>
          <w:rFonts w:ascii="IRLotus" w:hAnsi="IRLotus" w:cs="IRLotus"/>
          <w:sz w:val="24"/>
          <w:rtl/>
        </w:rPr>
      </w:pPr>
      <w:r w:rsidRPr="008023BD">
        <w:rPr>
          <w:rStyle w:val="Char6"/>
          <w:rFonts w:hint="cs"/>
          <w:rtl/>
        </w:rPr>
        <w:tab/>
      </w:r>
      <w:r w:rsidRPr="008023BD">
        <w:rPr>
          <w:rStyle w:val="Char6"/>
          <w:rtl/>
        </w:rPr>
        <w:t>شش جا در صحیح بخاری ذکر صحیفه علی</w:t>
      </w:r>
      <w:r w:rsidRPr="00775CCE">
        <w:rPr>
          <w:rFonts w:ascii="IRLotus" w:hAnsi="IRLotus" w:cs="CTraditional Arabic"/>
          <w:sz w:val="24"/>
          <w:rtl/>
        </w:rPr>
        <w:t>س</w:t>
      </w:r>
      <w:r w:rsidRPr="00C64292">
        <w:rPr>
          <w:rFonts w:ascii="IRLotus" w:hAnsi="IRLotus" w:cs="IRLotus"/>
          <w:sz w:val="24"/>
          <w:rtl/>
        </w:rPr>
        <w:t xml:space="preserve"> </w:t>
      </w:r>
      <w:r w:rsidRPr="008023BD">
        <w:rPr>
          <w:rStyle w:val="Char6"/>
          <w:rtl/>
        </w:rPr>
        <w:t xml:space="preserve"> به میان آمده است و در هر جا وضاحت شده که این، مجموعه ای از احادیث نبوی بود. مثلاً الفاظ روایت کتاب الجهاد 1/451 این است: </w:t>
      </w:r>
      <w:r w:rsidRPr="008023BD">
        <w:rPr>
          <w:rStyle w:val="Char8"/>
          <w:rtl/>
        </w:rPr>
        <w:t>ما عندنا شئ الا کتاب الله و هذه الصحیفة عن النبی</w:t>
      </w:r>
      <w:r w:rsidRPr="008023BD">
        <w:rPr>
          <w:rStyle w:val="Char6"/>
          <w:rtl/>
        </w:rPr>
        <w:t xml:space="preserve"> </w:t>
      </w:r>
      <w:r w:rsidRPr="00775CCE">
        <w:rPr>
          <w:rFonts w:ascii="IRLotus" w:hAnsi="IRLotus" w:cs="CTraditional Arabic"/>
          <w:sz w:val="24"/>
          <w:rtl/>
        </w:rPr>
        <w:t>ج</w:t>
      </w:r>
      <w:r w:rsidRPr="008023BD">
        <w:rPr>
          <w:rStyle w:val="Char6"/>
          <w:rtl/>
        </w:rPr>
        <w:t>. یعنی پیش ما هیچی نیست جز کتاب الله (قرآن) و صحیف</w:t>
      </w:r>
      <w:r w:rsidRPr="008023BD">
        <w:rPr>
          <w:rStyle w:val="Char6"/>
          <w:rFonts w:hint="cs"/>
          <w:rtl/>
        </w:rPr>
        <w:t>ه</w:t>
      </w:r>
      <w:r w:rsidRPr="008023BD">
        <w:rPr>
          <w:rStyle w:val="Char6"/>
          <w:rtl/>
        </w:rPr>
        <w:t xml:space="preserve"> ای که از رسول اکرم</w:t>
      </w:r>
      <w:r w:rsidRPr="00775CCE">
        <w:rPr>
          <w:rFonts w:ascii="IRLotus" w:hAnsi="IRLotus" w:cs="CTraditional Arabic"/>
          <w:sz w:val="24"/>
          <w:rtl/>
        </w:rPr>
        <w:t xml:space="preserve"> ج</w:t>
      </w:r>
      <w:r w:rsidRPr="008023BD">
        <w:rPr>
          <w:rStyle w:val="Char6"/>
          <w:rtl/>
        </w:rPr>
        <w:t xml:space="preserve"> منقول است. جهت تفصیل مراجعه کنید. کتابت حدیث در عهد رسالت و عهد صحابه از مفتی محمد رفیع عثمانی (مد ظله العالی) از ص 77 تا 79 طبع کراچی، مقدمه صحیفه همام بن منبه از جناب دکتر حمید الله ص 40 طبع حیدرآباد دکن.</w:t>
      </w:r>
    </w:p>
  </w:footnote>
  <w:footnote w:id="29">
    <w:p w:rsidR="00775CCE" w:rsidRPr="008023BD" w:rsidRDefault="00775CCE" w:rsidP="008023BD">
      <w:pPr>
        <w:pStyle w:val="a6"/>
        <w:rPr>
          <w:rtl/>
        </w:rPr>
      </w:pPr>
      <w:r w:rsidRPr="008023BD">
        <w:rPr>
          <w:rStyle w:val="FootnoteReference"/>
          <w:vertAlign w:val="baseline"/>
          <w:rtl/>
        </w:rPr>
        <w:footnoteRef/>
      </w:r>
      <w:r w:rsidRPr="008023BD">
        <w:rPr>
          <w:rtl/>
        </w:rPr>
        <w:t>- صحیح مسلم به حواله مرقات شرح مشکوه 8/112</w:t>
      </w:r>
    </w:p>
  </w:footnote>
  <w:footnote w:id="30">
    <w:p w:rsidR="00775CCE" w:rsidRPr="008023BD" w:rsidRDefault="00775CCE" w:rsidP="008023BD">
      <w:pPr>
        <w:pStyle w:val="a6"/>
        <w:rPr>
          <w:rtl/>
        </w:rPr>
      </w:pPr>
      <w:r w:rsidRPr="008023BD">
        <w:rPr>
          <w:rStyle w:val="FootnoteReference"/>
          <w:vertAlign w:val="baseline"/>
          <w:rtl/>
        </w:rPr>
        <w:footnoteRef/>
      </w:r>
      <w:r w:rsidRPr="008023BD">
        <w:rPr>
          <w:rtl/>
        </w:rPr>
        <w:t>- ترمذی، نسائی به حواله مرقات شرح مشکوه 7/323</w:t>
      </w:r>
    </w:p>
  </w:footnote>
  <w:footnote w:id="31">
    <w:p w:rsidR="00775CCE" w:rsidRPr="008023BD" w:rsidRDefault="00775CCE" w:rsidP="008023BD">
      <w:pPr>
        <w:pStyle w:val="a6"/>
        <w:rPr>
          <w:rtl/>
        </w:rPr>
      </w:pPr>
      <w:r w:rsidRPr="008023BD">
        <w:rPr>
          <w:rStyle w:val="FootnoteReference"/>
          <w:vertAlign w:val="baseline"/>
          <w:rtl/>
        </w:rPr>
        <w:footnoteRef/>
      </w:r>
      <w:r w:rsidRPr="008023BD">
        <w:rPr>
          <w:rtl/>
        </w:rPr>
        <w:t>- مثلاً علامه ابن تیمیه، ابو داوود سجستانی، ابو حاتم الرازی و غیره، منهاج السنه لابن تیمیه 4/86 والصواعق المحرقه لابن حجر هیثمی ص 42</w:t>
      </w:r>
    </w:p>
  </w:footnote>
  <w:footnote w:id="32">
    <w:p w:rsidR="00775CCE" w:rsidRPr="008023BD" w:rsidRDefault="00775CCE" w:rsidP="008023BD">
      <w:pPr>
        <w:pStyle w:val="a6"/>
        <w:rPr>
          <w:rtl/>
        </w:rPr>
      </w:pPr>
      <w:r w:rsidRPr="008023BD">
        <w:rPr>
          <w:rStyle w:val="FootnoteReference"/>
          <w:vertAlign w:val="baseline"/>
          <w:rtl/>
        </w:rPr>
        <w:footnoteRef/>
      </w:r>
      <w:r w:rsidRPr="008023BD">
        <w:rPr>
          <w:rtl/>
        </w:rPr>
        <w:t>- فتح الباری به شرح صحیح البخاری 7/74</w:t>
      </w:r>
    </w:p>
  </w:footnote>
  <w:footnote w:id="33">
    <w:p w:rsidR="00775CCE" w:rsidRPr="008023BD" w:rsidRDefault="00775CCE" w:rsidP="008023BD">
      <w:pPr>
        <w:pStyle w:val="a6"/>
        <w:rPr>
          <w:rtl/>
        </w:rPr>
      </w:pPr>
      <w:r w:rsidRPr="008023BD">
        <w:rPr>
          <w:rStyle w:val="FootnoteReference"/>
          <w:vertAlign w:val="baseline"/>
          <w:rtl/>
        </w:rPr>
        <w:footnoteRef/>
      </w:r>
      <w:r w:rsidRPr="008023BD">
        <w:rPr>
          <w:rtl/>
        </w:rPr>
        <w:t>- الصواعق المحرقه لابن حجر الهیثمی ص 42 طبع ملتان</w:t>
      </w:r>
    </w:p>
  </w:footnote>
  <w:footnote w:id="34">
    <w:p w:rsidR="00775CCE" w:rsidRPr="008023BD" w:rsidRDefault="00775CCE" w:rsidP="008023BD">
      <w:pPr>
        <w:pStyle w:val="a6"/>
        <w:rPr>
          <w:rtl/>
        </w:rPr>
      </w:pPr>
      <w:r w:rsidRPr="008023BD">
        <w:rPr>
          <w:rStyle w:val="FootnoteReference"/>
          <w:vertAlign w:val="baseline"/>
          <w:rtl/>
        </w:rPr>
        <w:footnoteRef/>
      </w:r>
      <w:r w:rsidRPr="008023BD">
        <w:rPr>
          <w:rtl/>
        </w:rPr>
        <w:t>- خطبه حجه الوداع و خطبات کریمه دیگر این سفر، سیرت ابن کثیر، خطبات محمدی قسمت پنجم، حجه الوداع الشیخ محمد زکریا الکاندهلوی (رح)</w:t>
      </w:r>
    </w:p>
  </w:footnote>
  <w:footnote w:id="35">
    <w:p w:rsidR="00775CCE" w:rsidRPr="008023BD" w:rsidRDefault="00775CCE" w:rsidP="008023BD">
      <w:pPr>
        <w:pStyle w:val="a6"/>
        <w:rPr>
          <w:rtl/>
        </w:rPr>
      </w:pPr>
      <w:r w:rsidRPr="008023BD">
        <w:rPr>
          <w:rStyle w:val="FootnoteReference"/>
          <w:vertAlign w:val="baseline"/>
          <w:rtl/>
        </w:rPr>
        <w:footnoteRef/>
      </w:r>
      <w:r w:rsidRPr="008023BD">
        <w:rPr>
          <w:rtl/>
        </w:rPr>
        <w:t xml:space="preserve">- قال الاصمعی: </w:t>
      </w:r>
      <w:r w:rsidRPr="008023BD">
        <w:rPr>
          <w:rStyle w:val="Char8"/>
          <w:rtl/>
        </w:rPr>
        <w:t>لم یولد بغدیر خم احد الی ان یحتلم الا ان یتحول منها</w:t>
      </w:r>
      <w:r w:rsidRPr="008023BD">
        <w:rPr>
          <w:rtl/>
        </w:rPr>
        <w:t>، و غدیر خم موضع بالجحفه، مرقات شرح مشکوه 6/21</w:t>
      </w:r>
    </w:p>
  </w:footnote>
  <w:footnote w:id="36">
    <w:p w:rsidR="00775CCE" w:rsidRPr="00C64292" w:rsidRDefault="00775CCE" w:rsidP="008023BD">
      <w:pPr>
        <w:pStyle w:val="a6"/>
        <w:rPr>
          <w:rtl/>
        </w:rPr>
      </w:pPr>
      <w:r w:rsidRPr="008023BD">
        <w:rPr>
          <w:rStyle w:val="FootnoteReference"/>
          <w:vertAlign w:val="baseline"/>
          <w:rtl/>
        </w:rPr>
        <w:footnoteRef/>
      </w:r>
      <w:r w:rsidRPr="008023BD">
        <w:rPr>
          <w:rtl/>
        </w:rPr>
        <w:t>- السیره النبویه لابن کثیر 4/414 طبع دار احیاء التراث العربی، نیز اصح السیر و دیگر کتب سیرت و حجه الوداع الشیخ محمد زکریا الکاند هلوی ص 193</w:t>
      </w:r>
    </w:p>
  </w:footnote>
  <w:footnote w:id="37">
    <w:p w:rsidR="00775CCE" w:rsidRPr="008023BD" w:rsidRDefault="00775CCE" w:rsidP="008023BD">
      <w:pPr>
        <w:pStyle w:val="a6"/>
        <w:rPr>
          <w:rtl/>
        </w:rPr>
      </w:pPr>
      <w:r w:rsidRPr="008023BD">
        <w:rPr>
          <w:rStyle w:val="FootnoteReference"/>
          <w:vertAlign w:val="baseline"/>
          <w:rtl/>
        </w:rPr>
        <w:footnoteRef/>
      </w:r>
      <w:r w:rsidRPr="008023BD">
        <w:rPr>
          <w:rtl/>
        </w:rPr>
        <w:t>- به حواله بخاری و البدایه و النهایه لابن کثیر 5/104 جامع ترمذی باب مناقب علی و مسند احمد به روایت عمران بن حصین 4/437، 5/347، 5/350، 5/351، 5/356 و 358 به روایت بریده الاسلمی</w:t>
      </w:r>
    </w:p>
  </w:footnote>
  <w:footnote w:id="38">
    <w:p w:rsidR="00775CCE" w:rsidRPr="008023BD" w:rsidRDefault="00775CCE" w:rsidP="008023BD">
      <w:pPr>
        <w:pStyle w:val="a6"/>
        <w:rPr>
          <w:rtl/>
        </w:rPr>
      </w:pPr>
      <w:r w:rsidRPr="008023BD">
        <w:rPr>
          <w:rStyle w:val="FootnoteReference"/>
          <w:vertAlign w:val="baseline"/>
          <w:rtl/>
        </w:rPr>
        <w:footnoteRef/>
      </w:r>
      <w:r w:rsidRPr="008023BD">
        <w:rPr>
          <w:rtl/>
        </w:rPr>
        <w:t>- محمد بن اسحاق و بیهقی به نقل از البدایه و النهایه5: 105</w:t>
      </w:r>
    </w:p>
  </w:footnote>
  <w:footnote w:id="39">
    <w:p w:rsidR="00775CCE" w:rsidRPr="008023BD" w:rsidRDefault="00775CCE" w:rsidP="008023BD">
      <w:pPr>
        <w:pStyle w:val="a6"/>
        <w:rPr>
          <w:rtl/>
        </w:rPr>
      </w:pPr>
      <w:r w:rsidRPr="008023BD">
        <w:rPr>
          <w:rStyle w:val="FootnoteReference"/>
          <w:vertAlign w:val="baseline"/>
          <w:rtl/>
        </w:rPr>
        <w:footnoteRef/>
      </w:r>
      <w:r w:rsidRPr="008023BD">
        <w:rPr>
          <w:rtl/>
        </w:rPr>
        <w:t xml:space="preserve">- اسناد جید علی شرط النسائی به حواله بیهقی </w:t>
      </w:r>
      <w:r w:rsidRPr="008023BD">
        <w:t>–</w:t>
      </w:r>
      <w:r w:rsidRPr="008023BD">
        <w:rPr>
          <w:rtl/>
        </w:rPr>
        <w:t xml:space="preserve"> البدایه و النهایه 5: 105</w:t>
      </w:r>
    </w:p>
  </w:footnote>
  <w:footnote w:id="40">
    <w:p w:rsidR="00775CCE" w:rsidRPr="008023BD" w:rsidRDefault="00775CCE" w:rsidP="008023BD">
      <w:pPr>
        <w:pStyle w:val="a6"/>
        <w:rPr>
          <w:rtl/>
        </w:rPr>
      </w:pPr>
      <w:r w:rsidRPr="008023BD">
        <w:rPr>
          <w:rStyle w:val="FootnoteReference"/>
          <w:vertAlign w:val="baseline"/>
          <w:rtl/>
        </w:rPr>
        <w:footnoteRef/>
      </w:r>
      <w:r w:rsidRPr="008023BD">
        <w:rPr>
          <w:rtl/>
        </w:rPr>
        <w:t>- البدایه و النهایه: 5/106</w:t>
      </w:r>
    </w:p>
  </w:footnote>
  <w:footnote w:id="41">
    <w:p w:rsidR="00775CCE" w:rsidRPr="008023BD" w:rsidRDefault="00775CCE" w:rsidP="008023BD">
      <w:pPr>
        <w:pStyle w:val="a6"/>
        <w:rPr>
          <w:rtl/>
        </w:rPr>
      </w:pPr>
      <w:r w:rsidRPr="008023BD">
        <w:rPr>
          <w:rStyle w:val="FootnoteReference"/>
          <w:vertAlign w:val="baseline"/>
          <w:rtl/>
        </w:rPr>
        <w:footnoteRef/>
      </w:r>
      <w:r w:rsidRPr="008023BD">
        <w:rPr>
          <w:rtl/>
        </w:rPr>
        <w:t>- ترمذی به حواله جامع الاصول 8/652</w:t>
      </w:r>
    </w:p>
  </w:footnote>
  <w:footnote w:id="42">
    <w:p w:rsidR="00775CCE" w:rsidRPr="008023BD" w:rsidRDefault="00775CCE" w:rsidP="008023BD">
      <w:pPr>
        <w:pStyle w:val="a6"/>
        <w:rPr>
          <w:rtl/>
        </w:rPr>
      </w:pPr>
      <w:r w:rsidRPr="008023BD">
        <w:rPr>
          <w:rStyle w:val="FootnoteReference"/>
          <w:vertAlign w:val="baseline"/>
          <w:rtl/>
        </w:rPr>
        <w:footnoteRef/>
      </w:r>
      <w:r w:rsidRPr="008023BD">
        <w:rPr>
          <w:rtl/>
        </w:rPr>
        <w:t>- کتاب المغازی للقوادی 3/1080 طبع موسسه الاعلمی بیروت</w:t>
      </w:r>
    </w:p>
  </w:footnote>
  <w:footnote w:id="43">
    <w:p w:rsidR="00775CCE" w:rsidRPr="008023BD" w:rsidRDefault="00775CCE" w:rsidP="008023BD">
      <w:pPr>
        <w:pStyle w:val="a6"/>
        <w:rPr>
          <w:rtl/>
        </w:rPr>
      </w:pPr>
      <w:r w:rsidRPr="008023BD">
        <w:rPr>
          <w:rStyle w:val="FootnoteReference"/>
          <w:vertAlign w:val="baseline"/>
          <w:rtl/>
        </w:rPr>
        <w:footnoteRef/>
      </w:r>
      <w:r w:rsidRPr="008023BD">
        <w:rPr>
          <w:rtl/>
        </w:rPr>
        <w:t>- بیجا نخواهد بود اگر در اینجا مقوله معروف امام مشهور اهل سنت ابوحنیفه (رح) تکرار شود: ان تفضل الشیخین و تحب الختنین، یعنی همراه با اعتقاد به فضیلت شیخین محبت با دو داماد (عثمان و علی</w:t>
      </w:r>
      <w:r w:rsidR="00187663" w:rsidRPr="00187663">
        <w:rPr>
          <w:rFonts w:cs="CTraditional Arabic"/>
          <w:rtl/>
        </w:rPr>
        <w:t>ب</w:t>
      </w:r>
      <w:r w:rsidRPr="008023BD">
        <w:rPr>
          <w:rtl/>
        </w:rPr>
        <w:t>) نیز ضروری است.</w:t>
      </w:r>
    </w:p>
  </w:footnote>
  <w:footnote w:id="44">
    <w:p w:rsidR="00775CCE" w:rsidRPr="008023BD" w:rsidRDefault="00775CCE" w:rsidP="008023BD">
      <w:pPr>
        <w:pStyle w:val="a6"/>
        <w:rPr>
          <w:rtl/>
        </w:rPr>
      </w:pPr>
      <w:r w:rsidRPr="008023BD">
        <w:rPr>
          <w:rStyle w:val="FootnoteReference"/>
          <w:vertAlign w:val="baseline"/>
          <w:rtl/>
        </w:rPr>
        <w:footnoteRef/>
      </w:r>
      <w:r w:rsidRPr="008023BD">
        <w:rPr>
          <w:rtl/>
        </w:rPr>
        <w:t>- البدایه و النهایه 5: 106</w:t>
      </w:r>
    </w:p>
  </w:footnote>
  <w:footnote w:id="45">
    <w:p w:rsidR="00775CCE" w:rsidRDefault="00775CCE" w:rsidP="008023BD">
      <w:pPr>
        <w:pStyle w:val="a6"/>
        <w:rPr>
          <w:rtl/>
        </w:rPr>
      </w:pPr>
      <w:r w:rsidRPr="008023BD">
        <w:rPr>
          <w:rStyle w:val="FootnoteReference"/>
          <w:vertAlign w:val="baseline"/>
          <w:rtl/>
        </w:rPr>
        <w:footnoteRef/>
      </w:r>
      <w:r w:rsidRPr="008023BD">
        <w:rPr>
          <w:rtl/>
        </w:rPr>
        <w:t>- البته از یک روایت بخاری، اشاره</w:t>
      </w:r>
      <w:r w:rsidR="008023BD">
        <w:rPr>
          <w:rFonts w:hint="cs"/>
          <w:rtl/>
        </w:rPr>
        <w:t>‌</w:t>
      </w:r>
      <w:r w:rsidRPr="008023BD">
        <w:rPr>
          <w:rtl/>
        </w:rPr>
        <w:t>ای به طرف سبب این خطبه، معلوم می‌شود: حضرت بریده اسلمی</w:t>
      </w:r>
      <w:r w:rsidRPr="00775CCE">
        <w:rPr>
          <w:rFonts w:cs="CTraditional Arabic"/>
          <w:rtl/>
        </w:rPr>
        <w:t>س</w:t>
      </w:r>
      <w:r w:rsidRPr="00C64292">
        <w:rPr>
          <w:rtl/>
        </w:rPr>
        <w:t xml:space="preserve"> م</w:t>
      </w:r>
      <w:r>
        <w:rPr>
          <w:rtl/>
        </w:rPr>
        <w:t>ی</w:t>
      </w:r>
      <w:r>
        <w:rPr>
          <w:rFonts w:hint="cs"/>
          <w:rtl/>
        </w:rPr>
        <w:t>‌</w:t>
      </w:r>
      <w:r w:rsidRPr="00C64292">
        <w:rPr>
          <w:rtl/>
        </w:rPr>
        <w:t>فرما</w:t>
      </w:r>
      <w:r>
        <w:rPr>
          <w:rtl/>
        </w:rPr>
        <w:t>ی</w:t>
      </w:r>
      <w:r w:rsidRPr="00C64292">
        <w:rPr>
          <w:rtl/>
        </w:rPr>
        <w:t>د: حضرت رسول ا</w:t>
      </w:r>
      <w:r>
        <w:rPr>
          <w:rtl/>
        </w:rPr>
        <w:t>ک</w:t>
      </w:r>
      <w:r w:rsidRPr="00C64292">
        <w:rPr>
          <w:rtl/>
        </w:rPr>
        <w:t>رم</w:t>
      </w:r>
      <w:r w:rsidRPr="00775CCE">
        <w:rPr>
          <w:rFonts w:cs="CTraditional Arabic"/>
          <w:rtl/>
        </w:rPr>
        <w:t xml:space="preserve"> ج</w:t>
      </w:r>
      <w:r w:rsidRPr="00C64292">
        <w:rPr>
          <w:rtl/>
        </w:rPr>
        <w:t>، حضرت عل</w:t>
      </w:r>
      <w:r>
        <w:rPr>
          <w:rtl/>
        </w:rPr>
        <w:t>ی</w:t>
      </w:r>
      <w:r w:rsidRPr="00775CCE">
        <w:rPr>
          <w:rFonts w:cs="CTraditional Arabic"/>
          <w:rtl/>
        </w:rPr>
        <w:t>س</w:t>
      </w:r>
      <w:r w:rsidRPr="00C64292">
        <w:rPr>
          <w:rtl/>
        </w:rPr>
        <w:t xml:space="preserve">  را به طرف خالد بن الول</w:t>
      </w:r>
      <w:r>
        <w:rPr>
          <w:rtl/>
        </w:rPr>
        <w:t>ی</w:t>
      </w:r>
      <w:r w:rsidRPr="00C64292">
        <w:rPr>
          <w:rtl/>
        </w:rPr>
        <w:t>د</w:t>
      </w:r>
      <w:r w:rsidRPr="00775CCE">
        <w:rPr>
          <w:rFonts w:cs="CTraditional Arabic"/>
          <w:rtl/>
        </w:rPr>
        <w:t>س</w:t>
      </w:r>
      <w:r w:rsidRPr="00C64292">
        <w:rPr>
          <w:rtl/>
        </w:rPr>
        <w:t xml:space="preserve"> فرستاد تا </w:t>
      </w:r>
      <w:r>
        <w:rPr>
          <w:rtl/>
        </w:rPr>
        <w:t>ک</w:t>
      </w:r>
      <w:r w:rsidRPr="00C64292">
        <w:rPr>
          <w:rtl/>
        </w:rPr>
        <w:t>الا و سامان خمس را ب</w:t>
      </w:r>
      <w:r>
        <w:rPr>
          <w:rtl/>
        </w:rPr>
        <w:t>ی</w:t>
      </w:r>
      <w:r w:rsidRPr="00C64292">
        <w:rPr>
          <w:rtl/>
        </w:rPr>
        <w:t>اورد. حضرت بر</w:t>
      </w:r>
      <w:r>
        <w:rPr>
          <w:rtl/>
        </w:rPr>
        <w:t>ی</w:t>
      </w:r>
      <w:r w:rsidRPr="00C64292">
        <w:rPr>
          <w:rtl/>
        </w:rPr>
        <w:t>ده</w:t>
      </w:r>
      <w:r>
        <w:rPr>
          <w:rtl/>
        </w:rPr>
        <w:t xml:space="preserve"> می‌</w:t>
      </w:r>
      <w:r w:rsidRPr="00C64292">
        <w:rPr>
          <w:rtl/>
        </w:rPr>
        <w:t>گو</w:t>
      </w:r>
      <w:r>
        <w:rPr>
          <w:rtl/>
        </w:rPr>
        <w:t>ی</w:t>
      </w:r>
      <w:r w:rsidRPr="00C64292">
        <w:rPr>
          <w:rtl/>
        </w:rPr>
        <w:t>د: من از حضرت عل</w:t>
      </w:r>
      <w:r>
        <w:rPr>
          <w:rtl/>
        </w:rPr>
        <w:t>ی</w:t>
      </w:r>
      <w:r w:rsidRPr="00775CCE">
        <w:rPr>
          <w:rFonts w:cs="CTraditional Arabic"/>
          <w:rtl/>
        </w:rPr>
        <w:t>س</w:t>
      </w:r>
      <w:r w:rsidRPr="00C64292">
        <w:rPr>
          <w:rtl/>
        </w:rPr>
        <w:t xml:space="preserve"> ناراحت بودم. در هم</w:t>
      </w:r>
      <w:r>
        <w:rPr>
          <w:rtl/>
        </w:rPr>
        <w:t>ی</w:t>
      </w:r>
      <w:r w:rsidRPr="00C64292">
        <w:rPr>
          <w:rtl/>
        </w:rPr>
        <w:t xml:space="preserve">ن دوران، او (با </w:t>
      </w:r>
      <w:r>
        <w:rPr>
          <w:rtl/>
        </w:rPr>
        <w:t>ک</w:t>
      </w:r>
      <w:r w:rsidRPr="00C64292">
        <w:rPr>
          <w:rtl/>
        </w:rPr>
        <w:t>ن</w:t>
      </w:r>
      <w:r>
        <w:rPr>
          <w:rtl/>
        </w:rPr>
        <w:t>ی</w:t>
      </w:r>
      <w:r w:rsidRPr="00C64292">
        <w:rPr>
          <w:rtl/>
        </w:rPr>
        <w:t xml:space="preserve">ز) غسل هم </w:t>
      </w:r>
      <w:r>
        <w:rPr>
          <w:rtl/>
        </w:rPr>
        <w:t>ک</w:t>
      </w:r>
      <w:r w:rsidRPr="00C64292">
        <w:rPr>
          <w:rtl/>
        </w:rPr>
        <w:t>رد. من به خالد گفتم: ا</w:t>
      </w:r>
      <w:r>
        <w:rPr>
          <w:rtl/>
        </w:rPr>
        <w:t>ی</w:t>
      </w:r>
      <w:r w:rsidRPr="00C64292">
        <w:rPr>
          <w:rtl/>
        </w:rPr>
        <w:t>ن آدم (حضرت عل</w:t>
      </w:r>
      <w:r>
        <w:rPr>
          <w:rtl/>
        </w:rPr>
        <w:t>ی</w:t>
      </w:r>
      <w:r w:rsidRPr="00775CCE">
        <w:rPr>
          <w:rFonts w:cs="CTraditional Arabic"/>
          <w:rtl/>
        </w:rPr>
        <w:t>س</w:t>
      </w:r>
      <w:r w:rsidRPr="00C64292">
        <w:rPr>
          <w:rtl/>
        </w:rPr>
        <w:t>) را</w:t>
      </w:r>
      <w:r>
        <w:rPr>
          <w:rtl/>
        </w:rPr>
        <w:t xml:space="preserve"> نمی‌</w:t>
      </w:r>
      <w:r w:rsidRPr="00C64292">
        <w:rPr>
          <w:rtl/>
        </w:rPr>
        <w:t>ب</w:t>
      </w:r>
      <w:r>
        <w:rPr>
          <w:rtl/>
        </w:rPr>
        <w:t>ی</w:t>
      </w:r>
      <w:r w:rsidRPr="00C64292">
        <w:rPr>
          <w:rtl/>
        </w:rPr>
        <w:t>ن</w:t>
      </w:r>
      <w:r>
        <w:rPr>
          <w:rtl/>
        </w:rPr>
        <w:t>ی ک</w:t>
      </w:r>
      <w:r w:rsidRPr="00C64292">
        <w:rPr>
          <w:rtl/>
        </w:rPr>
        <w:t>ه دارد چ</w:t>
      </w:r>
      <w:r>
        <w:rPr>
          <w:rtl/>
        </w:rPr>
        <w:t>ک</w:t>
      </w:r>
      <w:r w:rsidRPr="00C64292">
        <w:rPr>
          <w:rtl/>
        </w:rPr>
        <w:t>ار</w:t>
      </w:r>
      <w:r>
        <w:rPr>
          <w:rtl/>
        </w:rPr>
        <w:t xml:space="preserve"> می‌ک</w:t>
      </w:r>
      <w:r w:rsidRPr="00C64292">
        <w:rPr>
          <w:rtl/>
        </w:rPr>
        <w:t>ند؟ بعد ما نزد رسول خدا</w:t>
      </w:r>
      <w:r w:rsidRPr="00775CCE">
        <w:rPr>
          <w:rFonts w:cs="CTraditional Arabic"/>
          <w:rtl/>
        </w:rPr>
        <w:t xml:space="preserve"> ج</w:t>
      </w:r>
      <w:r w:rsidRPr="00C64292">
        <w:rPr>
          <w:rtl/>
        </w:rPr>
        <w:t xml:space="preserve"> حاضر شد</w:t>
      </w:r>
      <w:r>
        <w:rPr>
          <w:rtl/>
        </w:rPr>
        <w:t>ی</w:t>
      </w:r>
      <w:r w:rsidRPr="00C64292">
        <w:rPr>
          <w:rtl/>
        </w:rPr>
        <w:t>م. ش</w:t>
      </w:r>
      <w:r>
        <w:rPr>
          <w:rtl/>
        </w:rPr>
        <w:t>ک</w:t>
      </w:r>
      <w:r w:rsidRPr="00C64292">
        <w:rPr>
          <w:rtl/>
        </w:rPr>
        <w:t>ا</w:t>
      </w:r>
      <w:r>
        <w:rPr>
          <w:rtl/>
        </w:rPr>
        <w:t>ی</w:t>
      </w:r>
      <w:r w:rsidRPr="00C64292">
        <w:rPr>
          <w:rtl/>
        </w:rPr>
        <w:t>ت خود را از حضرت عل</w:t>
      </w:r>
      <w:r>
        <w:rPr>
          <w:rtl/>
        </w:rPr>
        <w:t>ی</w:t>
      </w:r>
      <w:r w:rsidRPr="00775CCE">
        <w:rPr>
          <w:rFonts w:cs="CTraditional Arabic"/>
          <w:rtl/>
        </w:rPr>
        <w:t>س</w:t>
      </w:r>
      <w:r>
        <w:rPr>
          <w:rtl/>
        </w:rPr>
        <w:t>،</w:t>
      </w:r>
      <w:r w:rsidRPr="00C64292">
        <w:rPr>
          <w:rtl/>
        </w:rPr>
        <w:t xml:space="preserve"> نزد حضرت رسول ا</w:t>
      </w:r>
      <w:r>
        <w:rPr>
          <w:rtl/>
        </w:rPr>
        <w:t>ک</w:t>
      </w:r>
      <w:r w:rsidRPr="00C64292">
        <w:rPr>
          <w:rtl/>
        </w:rPr>
        <w:t>رم</w:t>
      </w:r>
      <w:r w:rsidRPr="00775CCE">
        <w:rPr>
          <w:rFonts w:cs="CTraditional Arabic"/>
          <w:rtl/>
        </w:rPr>
        <w:t xml:space="preserve"> ج</w:t>
      </w:r>
      <w:r w:rsidRPr="00C64292">
        <w:rPr>
          <w:rtl/>
        </w:rPr>
        <w:t xml:space="preserve"> مطرح </w:t>
      </w:r>
      <w:r>
        <w:rPr>
          <w:rtl/>
        </w:rPr>
        <w:t>ک</w:t>
      </w:r>
      <w:r w:rsidRPr="00C64292">
        <w:rPr>
          <w:rtl/>
        </w:rPr>
        <w:t>ردم. ا</w:t>
      </w:r>
      <w:r>
        <w:rPr>
          <w:rtl/>
        </w:rPr>
        <w:t>ی</w:t>
      </w:r>
      <w:r w:rsidRPr="00C64292">
        <w:rPr>
          <w:rtl/>
        </w:rPr>
        <w:t>شان</w:t>
      </w:r>
      <w:r w:rsidRPr="00775CCE">
        <w:rPr>
          <w:rFonts w:cs="CTraditional Arabic"/>
          <w:rtl/>
        </w:rPr>
        <w:t xml:space="preserve"> ج</w:t>
      </w:r>
      <w:r w:rsidRPr="00C64292">
        <w:rPr>
          <w:rtl/>
        </w:rPr>
        <w:t xml:space="preserve"> فرمودند: آ</w:t>
      </w:r>
      <w:r>
        <w:rPr>
          <w:rtl/>
        </w:rPr>
        <w:t>ی</w:t>
      </w:r>
      <w:r w:rsidRPr="00C64292">
        <w:rPr>
          <w:rtl/>
        </w:rPr>
        <w:t>ا تو با عل</w:t>
      </w:r>
      <w:r>
        <w:rPr>
          <w:rtl/>
        </w:rPr>
        <w:t>ی ک</w:t>
      </w:r>
      <w:r w:rsidRPr="00C64292">
        <w:rPr>
          <w:rtl/>
        </w:rPr>
        <w:t>دورت دار</w:t>
      </w:r>
      <w:r>
        <w:rPr>
          <w:rtl/>
        </w:rPr>
        <w:t>ی</w:t>
      </w:r>
      <w:r w:rsidRPr="00C64292">
        <w:rPr>
          <w:rtl/>
        </w:rPr>
        <w:t xml:space="preserve">؟ من عرض </w:t>
      </w:r>
      <w:r>
        <w:rPr>
          <w:rtl/>
        </w:rPr>
        <w:t>ک</w:t>
      </w:r>
      <w:r w:rsidRPr="00C64292">
        <w:rPr>
          <w:rtl/>
        </w:rPr>
        <w:t>ردم: بله، ا</w:t>
      </w:r>
      <w:r>
        <w:rPr>
          <w:rtl/>
        </w:rPr>
        <w:t>ی</w:t>
      </w:r>
      <w:r w:rsidRPr="00C64292">
        <w:rPr>
          <w:rtl/>
        </w:rPr>
        <w:t>شان</w:t>
      </w:r>
      <w:r w:rsidRPr="00775CCE">
        <w:rPr>
          <w:rFonts w:cs="CTraditional Arabic"/>
          <w:rtl/>
        </w:rPr>
        <w:t xml:space="preserve"> ج</w:t>
      </w:r>
      <w:r w:rsidRPr="00C64292">
        <w:rPr>
          <w:rtl/>
        </w:rPr>
        <w:t xml:space="preserve"> فرمودند: با او </w:t>
      </w:r>
      <w:r>
        <w:rPr>
          <w:rtl/>
        </w:rPr>
        <w:t>ک</w:t>
      </w:r>
      <w:r w:rsidRPr="00C64292">
        <w:rPr>
          <w:rtl/>
        </w:rPr>
        <w:t xml:space="preserve">دورت نداشته باش. چرا </w:t>
      </w:r>
      <w:r>
        <w:rPr>
          <w:rtl/>
        </w:rPr>
        <w:t>ک</w:t>
      </w:r>
      <w:r w:rsidRPr="00C64292">
        <w:rPr>
          <w:rtl/>
        </w:rPr>
        <w:t>ه حق او در مال خمس، ب</w:t>
      </w:r>
      <w:r>
        <w:rPr>
          <w:rtl/>
        </w:rPr>
        <w:t>ی</w:t>
      </w:r>
      <w:r w:rsidRPr="00C64292">
        <w:rPr>
          <w:rtl/>
        </w:rPr>
        <w:t>شتر از ا</w:t>
      </w:r>
      <w:r>
        <w:rPr>
          <w:rtl/>
        </w:rPr>
        <w:t>ی</w:t>
      </w:r>
      <w:r w:rsidRPr="00C64292">
        <w:rPr>
          <w:rtl/>
        </w:rPr>
        <w:t>نها بود.</w:t>
      </w:r>
    </w:p>
    <w:p w:rsidR="00775CCE" w:rsidRPr="00C64292" w:rsidRDefault="00775CCE" w:rsidP="008023BD">
      <w:pPr>
        <w:pStyle w:val="a6"/>
        <w:rPr>
          <w:rtl/>
        </w:rPr>
      </w:pPr>
      <w:r>
        <w:rPr>
          <w:rFonts w:hint="cs"/>
          <w:rtl/>
        </w:rPr>
        <w:tab/>
      </w:r>
      <w:r w:rsidRPr="00C64292">
        <w:rPr>
          <w:rtl/>
        </w:rPr>
        <w:t>بخار</w:t>
      </w:r>
      <w:r>
        <w:rPr>
          <w:rtl/>
        </w:rPr>
        <w:t xml:space="preserve">ی </w:t>
      </w:r>
      <w:r w:rsidRPr="00C64292">
        <w:rPr>
          <w:rtl/>
        </w:rPr>
        <w:t>شر</w:t>
      </w:r>
      <w:r>
        <w:rPr>
          <w:rtl/>
        </w:rPr>
        <w:t>ی</w:t>
      </w:r>
      <w:r w:rsidRPr="00C64292">
        <w:rPr>
          <w:rtl/>
        </w:rPr>
        <w:t>ف، باب بعث عل</w:t>
      </w:r>
      <w:r>
        <w:rPr>
          <w:rtl/>
        </w:rPr>
        <w:t xml:space="preserve">ی </w:t>
      </w:r>
      <w:r w:rsidRPr="00C64292">
        <w:rPr>
          <w:rtl/>
        </w:rPr>
        <w:t>ابن اب</w:t>
      </w:r>
      <w:r>
        <w:rPr>
          <w:rtl/>
        </w:rPr>
        <w:t>ی</w:t>
      </w:r>
      <w:r w:rsidRPr="00C64292">
        <w:rPr>
          <w:rtl/>
        </w:rPr>
        <w:t>طالب و خالد بن الول</w:t>
      </w:r>
      <w:r>
        <w:rPr>
          <w:rtl/>
        </w:rPr>
        <w:t>ی</w:t>
      </w:r>
      <w:r w:rsidRPr="00C64292">
        <w:rPr>
          <w:rtl/>
        </w:rPr>
        <w:t>د ال</w:t>
      </w:r>
      <w:r>
        <w:rPr>
          <w:rtl/>
        </w:rPr>
        <w:t xml:space="preserve">ی </w:t>
      </w:r>
      <w:r w:rsidRPr="00C64292">
        <w:rPr>
          <w:rtl/>
        </w:rPr>
        <w:t>ال</w:t>
      </w:r>
      <w:r>
        <w:rPr>
          <w:rtl/>
        </w:rPr>
        <w:t>ی</w:t>
      </w:r>
      <w:r w:rsidRPr="00C64292">
        <w:rPr>
          <w:rtl/>
        </w:rPr>
        <w:t>من قبل الحجه الوداع (بخار</w:t>
      </w:r>
      <w:r>
        <w:rPr>
          <w:rtl/>
        </w:rPr>
        <w:t xml:space="preserve">ی </w:t>
      </w:r>
      <w:r w:rsidRPr="00C64292">
        <w:rPr>
          <w:rtl/>
        </w:rPr>
        <w:t xml:space="preserve">2/632 طبع نورمحمد </w:t>
      </w:r>
      <w:r>
        <w:rPr>
          <w:rtl/>
        </w:rPr>
        <w:t>ک</w:t>
      </w:r>
      <w:r w:rsidRPr="00C64292">
        <w:rPr>
          <w:rtl/>
        </w:rPr>
        <w:t>راچ</w:t>
      </w:r>
      <w:r>
        <w:rPr>
          <w:rtl/>
        </w:rPr>
        <w:t>ی</w:t>
      </w:r>
      <w:r w:rsidRPr="00C64292">
        <w:rPr>
          <w:rtl/>
        </w:rPr>
        <w:t>)</w:t>
      </w:r>
    </w:p>
  </w:footnote>
  <w:footnote w:id="46">
    <w:p w:rsidR="00775CCE" w:rsidRPr="008023BD" w:rsidRDefault="00775CCE" w:rsidP="008023BD">
      <w:pPr>
        <w:pStyle w:val="a6"/>
        <w:rPr>
          <w:rtl/>
        </w:rPr>
      </w:pPr>
      <w:r w:rsidRPr="008023BD">
        <w:rPr>
          <w:rStyle w:val="FootnoteReference"/>
          <w:vertAlign w:val="baseline"/>
          <w:rtl/>
        </w:rPr>
        <w:footnoteRef/>
      </w:r>
      <w:r w:rsidRPr="008023BD">
        <w:rPr>
          <w:rtl/>
        </w:rPr>
        <w:t>- صحیح مسلم مع اکمال المعلم 6/226، صحیح مسلم مترجم طبع قرآن محل 3/521</w:t>
      </w:r>
    </w:p>
  </w:footnote>
  <w:footnote w:id="47">
    <w:p w:rsidR="00775CCE" w:rsidRPr="008023BD" w:rsidRDefault="00775CCE" w:rsidP="008023BD">
      <w:pPr>
        <w:pStyle w:val="a6"/>
        <w:rPr>
          <w:rtl/>
        </w:rPr>
      </w:pPr>
      <w:r w:rsidRPr="008023BD">
        <w:rPr>
          <w:rStyle w:val="FootnoteReference"/>
          <w:vertAlign w:val="baseline"/>
          <w:rtl/>
        </w:rPr>
        <w:footnoteRef/>
      </w:r>
      <w:r w:rsidRPr="008023BD">
        <w:rPr>
          <w:rtl/>
        </w:rPr>
        <w:t>- جامع الترمذی طبع دارالفکر بیروت 5/296</w:t>
      </w:r>
    </w:p>
  </w:footnote>
  <w:footnote w:id="48">
    <w:p w:rsidR="00775CCE" w:rsidRPr="008023BD" w:rsidRDefault="00775CCE" w:rsidP="008023BD">
      <w:pPr>
        <w:pStyle w:val="a6"/>
        <w:rPr>
          <w:rtl/>
        </w:rPr>
      </w:pPr>
      <w:r w:rsidRPr="008023BD">
        <w:rPr>
          <w:rStyle w:val="FootnoteReference"/>
          <w:vertAlign w:val="baseline"/>
          <w:rtl/>
        </w:rPr>
        <w:footnoteRef/>
      </w:r>
      <w:r w:rsidRPr="008023BD">
        <w:rPr>
          <w:rtl/>
        </w:rPr>
        <w:t>- ایضاَ: 5/297</w:t>
      </w:r>
    </w:p>
  </w:footnote>
  <w:footnote w:id="49">
    <w:p w:rsidR="00775CCE" w:rsidRPr="008023BD" w:rsidRDefault="00775CCE" w:rsidP="008023BD">
      <w:pPr>
        <w:pStyle w:val="a6"/>
        <w:rPr>
          <w:rtl/>
        </w:rPr>
      </w:pPr>
      <w:r w:rsidRPr="008023BD">
        <w:rPr>
          <w:rStyle w:val="FootnoteReference"/>
          <w:vertAlign w:val="baseline"/>
          <w:rtl/>
        </w:rPr>
        <w:footnoteRef/>
      </w:r>
      <w:r w:rsidRPr="008023BD">
        <w:rPr>
          <w:rtl/>
        </w:rPr>
        <w:t>- ایضاَ: 5/303</w:t>
      </w:r>
    </w:p>
  </w:footnote>
  <w:footnote w:id="50">
    <w:p w:rsidR="00775CCE" w:rsidRPr="008023BD" w:rsidRDefault="00775CCE" w:rsidP="008023BD">
      <w:pPr>
        <w:pStyle w:val="a6"/>
        <w:rPr>
          <w:rtl/>
        </w:rPr>
      </w:pPr>
      <w:r w:rsidRPr="008023BD">
        <w:rPr>
          <w:rStyle w:val="FootnoteReference"/>
          <w:vertAlign w:val="baseline"/>
          <w:rtl/>
        </w:rPr>
        <w:footnoteRef/>
      </w:r>
      <w:r w:rsidRPr="008023BD">
        <w:rPr>
          <w:rtl/>
        </w:rPr>
        <w:t>- سنن ابن ماجه به تحقیق فواد عبدالباقی 1/43 طبع دار احیاء التراث العربی</w:t>
      </w:r>
    </w:p>
  </w:footnote>
  <w:footnote w:id="51">
    <w:p w:rsidR="00775CCE" w:rsidRPr="008023BD" w:rsidRDefault="00775CCE" w:rsidP="008023BD">
      <w:pPr>
        <w:pStyle w:val="a6"/>
        <w:rPr>
          <w:rtl/>
        </w:rPr>
      </w:pPr>
      <w:r w:rsidRPr="008023BD">
        <w:rPr>
          <w:rStyle w:val="FootnoteReference"/>
          <w:vertAlign w:val="baseline"/>
          <w:rtl/>
        </w:rPr>
        <w:footnoteRef/>
      </w:r>
      <w:r w:rsidRPr="008023BD">
        <w:rPr>
          <w:rtl/>
        </w:rPr>
        <w:t>- السنن الکبری للنسائی 5/45 طبع دارالکتب العلمیه بیروت. و بمثله عن ابی سعید الخدری مسند احمد بن حنبل 3/17 و ص 126 الی قوله علیه السلام حتی یردا علی الحوض فقط و بدون ذکر غدیر خم.</w:t>
      </w:r>
    </w:p>
  </w:footnote>
  <w:footnote w:id="52">
    <w:p w:rsidR="00775CCE" w:rsidRPr="008023BD" w:rsidRDefault="00775CCE" w:rsidP="008023BD">
      <w:pPr>
        <w:pStyle w:val="a6"/>
        <w:rPr>
          <w:rtl/>
        </w:rPr>
      </w:pPr>
      <w:r w:rsidRPr="008023BD">
        <w:rPr>
          <w:rStyle w:val="FootnoteReference"/>
          <w:vertAlign w:val="baseline"/>
          <w:rtl/>
        </w:rPr>
        <w:footnoteRef/>
      </w:r>
      <w:r w:rsidRPr="008023BD">
        <w:rPr>
          <w:rtl/>
        </w:rPr>
        <w:t>- مسند احمد 4/281 المکتب الاسلامی بیروت</w:t>
      </w:r>
    </w:p>
  </w:footnote>
  <w:footnote w:id="53">
    <w:p w:rsidR="00775CCE" w:rsidRPr="008023BD" w:rsidRDefault="00775CCE" w:rsidP="008023BD">
      <w:pPr>
        <w:pStyle w:val="a6"/>
        <w:rPr>
          <w:rtl/>
        </w:rPr>
      </w:pPr>
      <w:r w:rsidRPr="008023BD">
        <w:rPr>
          <w:rStyle w:val="FootnoteReference"/>
          <w:vertAlign w:val="baseline"/>
          <w:rtl/>
        </w:rPr>
        <w:footnoteRef/>
      </w:r>
      <w:r w:rsidRPr="008023BD">
        <w:rPr>
          <w:rtl/>
        </w:rPr>
        <w:t>- مسند احمد 4/370 المکتب الاسلامی بیروت</w:t>
      </w:r>
    </w:p>
  </w:footnote>
  <w:footnote w:id="54">
    <w:p w:rsidR="00775CCE" w:rsidRPr="008023BD" w:rsidRDefault="00775CCE" w:rsidP="008023BD">
      <w:pPr>
        <w:pStyle w:val="a6"/>
        <w:rPr>
          <w:rtl/>
        </w:rPr>
      </w:pPr>
      <w:r w:rsidRPr="008023BD">
        <w:rPr>
          <w:rStyle w:val="FootnoteReference"/>
          <w:vertAlign w:val="baseline"/>
          <w:rtl/>
        </w:rPr>
        <w:footnoteRef/>
      </w:r>
      <w:r w:rsidRPr="008023BD">
        <w:rPr>
          <w:rtl/>
        </w:rPr>
        <w:t>- مسلم شریف، به حواله سابق</w:t>
      </w:r>
    </w:p>
  </w:footnote>
  <w:footnote w:id="55">
    <w:p w:rsidR="00775CCE" w:rsidRPr="008023BD" w:rsidRDefault="00775CCE" w:rsidP="008023BD">
      <w:pPr>
        <w:pStyle w:val="a6"/>
        <w:rPr>
          <w:rtl/>
        </w:rPr>
      </w:pPr>
      <w:r w:rsidRPr="008023BD">
        <w:rPr>
          <w:rStyle w:val="FootnoteReference"/>
          <w:vertAlign w:val="baseline"/>
          <w:rtl/>
        </w:rPr>
        <w:footnoteRef/>
      </w:r>
      <w:r w:rsidRPr="008023BD">
        <w:rPr>
          <w:rtl/>
        </w:rPr>
        <w:t>- نسائی 5/45، مسند احمد 3/17 و 26</w:t>
      </w:r>
    </w:p>
  </w:footnote>
  <w:footnote w:id="56">
    <w:p w:rsidR="00775CCE" w:rsidRPr="00C64292" w:rsidRDefault="00775CCE" w:rsidP="008023BD">
      <w:pPr>
        <w:pStyle w:val="a6"/>
        <w:rPr>
          <w:rtl/>
        </w:rPr>
      </w:pPr>
      <w:r w:rsidRPr="008023BD">
        <w:rPr>
          <w:rStyle w:val="FootnoteReference"/>
          <w:vertAlign w:val="baseline"/>
          <w:rtl/>
        </w:rPr>
        <w:footnoteRef/>
      </w:r>
      <w:r w:rsidRPr="008023BD">
        <w:rPr>
          <w:rtl/>
        </w:rPr>
        <w:t xml:space="preserve">- موطا امام مالک باب النهی عن القول فی القدر، مولانا محمد زکریا در بحثی بر سند این حدیث و دیگر روایات می‌فرماید: </w:t>
      </w:r>
      <w:r w:rsidRPr="008023BD">
        <w:rPr>
          <w:rStyle w:val="Char8"/>
          <w:rtl/>
        </w:rPr>
        <w:t>قال الزرقاوی بلاغه صحیح کما قال ابن عیینه و قد اخرجه ابن عبدالبر من حدیث کثیر بن عبدالله بن عمرو بن عوف عن ابیه عن جده و قال فی التجوید هذا حدیث محفوظ مشهور عن النبی</w:t>
      </w:r>
      <w:r w:rsidRPr="00775CCE">
        <w:rPr>
          <w:rFonts w:cs="CTraditional Arabic"/>
          <w:b/>
          <w:rtl/>
        </w:rPr>
        <w:t xml:space="preserve"> ج</w:t>
      </w:r>
      <w:r w:rsidRPr="008023BD">
        <w:rPr>
          <w:rStyle w:val="Char8"/>
          <w:rtl/>
        </w:rPr>
        <w:t xml:space="preserve"> عند اهل العلم شهره یکاد یستغنی بها عن الاسناد، و قد ذکرناه مسنداً فی کتاب التمهید قلت و ذکر الحدیث صاحب المشکوه عن مال</w:t>
      </w:r>
      <w:r w:rsidR="008023BD">
        <w:rPr>
          <w:rStyle w:val="Char8"/>
          <w:rFonts w:hint="cs"/>
          <w:rtl/>
        </w:rPr>
        <w:t>ك</w:t>
      </w:r>
      <w:r w:rsidRPr="008023BD">
        <w:rPr>
          <w:rStyle w:val="Char8"/>
          <w:rtl/>
        </w:rPr>
        <w:t xml:space="preserve"> مرسلاً کما فی الموطا اوجز المسال</w:t>
      </w:r>
      <w:r w:rsidR="008023BD">
        <w:rPr>
          <w:rStyle w:val="Char8"/>
          <w:rFonts w:hint="cs"/>
          <w:rtl/>
        </w:rPr>
        <w:t>ك</w:t>
      </w:r>
      <w:r w:rsidRPr="008023BD">
        <w:rPr>
          <w:rtl/>
        </w:rPr>
        <w:t xml:space="preserve"> ج 14 ص 100</w:t>
      </w:r>
    </w:p>
  </w:footnote>
  <w:footnote w:id="57">
    <w:p w:rsidR="00775CCE" w:rsidRPr="008023BD" w:rsidRDefault="00775CCE" w:rsidP="008023BD">
      <w:pPr>
        <w:pStyle w:val="a6"/>
        <w:rPr>
          <w:rtl/>
        </w:rPr>
      </w:pPr>
      <w:r w:rsidRPr="008023BD">
        <w:rPr>
          <w:rStyle w:val="FootnoteReference"/>
          <w:vertAlign w:val="baseline"/>
          <w:rtl/>
        </w:rPr>
        <w:footnoteRef/>
      </w:r>
      <w:r w:rsidRPr="008023BD">
        <w:rPr>
          <w:rtl/>
        </w:rPr>
        <w:t xml:space="preserve">- </w:t>
      </w:r>
      <w:r w:rsidRPr="008023BD">
        <w:rPr>
          <w:rStyle w:val="Char8"/>
          <w:rtl/>
        </w:rPr>
        <w:t>قد رواه الحاکم فی المستدر</w:t>
      </w:r>
      <w:r w:rsidR="008023BD">
        <w:rPr>
          <w:rStyle w:val="Char8"/>
          <w:rFonts w:hint="cs"/>
          <w:rtl/>
        </w:rPr>
        <w:t>ك</w:t>
      </w:r>
      <w:r w:rsidRPr="008023BD">
        <w:rPr>
          <w:rStyle w:val="Char8"/>
          <w:rtl/>
        </w:rPr>
        <w:t xml:space="preserve"> عن ابن عباس و عن ابی هریره و أقره الذهبی باسناده عن ابی هریره راجع المستدر</w:t>
      </w:r>
      <w:r w:rsidR="008023BD">
        <w:rPr>
          <w:rStyle w:val="Char8"/>
          <w:rFonts w:hint="cs"/>
          <w:rtl/>
        </w:rPr>
        <w:t>ك</w:t>
      </w:r>
      <w:r w:rsidRPr="008023BD">
        <w:rPr>
          <w:rtl/>
        </w:rPr>
        <w:t xml:space="preserve"> 1/93 طبع حیدرآباد دکن، 1334 هـ و الجامع الصغیر مع شرحه فیض القدیر 3/240 و اوجز المسالک 14/100 و حدیث الثقلین و فقهه للدکتور علی احمد السالوس ص 9.</w:t>
      </w:r>
    </w:p>
  </w:footnote>
  <w:footnote w:id="58">
    <w:p w:rsidR="00775CCE" w:rsidRPr="00C64292" w:rsidRDefault="00775CCE" w:rsidP="008023BD">
      <w:pPr>
        <w:pStyle w:val="a6"/>
        <w:rPr>
          <w:rtl/>
        </w:rPr>
      </w:pPr>
      <w:r w:rsidRPr="008023BD">
        <w:rPr>
          <w:rStyle w:val="FootnoteReference"/>
          <w:vertAlign w:val="baseline"/>
          <w:rtl/>
        </w:rPr>
        <w:footnoteRef/>
      </w:r>
      <w:r w:rsidRPr="008023BD">
        <w:rPr>
          <w:rtl/>
        </w:rPr>
        <w:t>- ترمذی، ابو داوود، ابن ماجه به حواله مشکوه المصابیح، مرقاه المفاتیح 1/242</w:t>
      </w:r>
    </w:p>
  </w:footnote>
  <w:footnote w:id="59">
    <w:p w:rsidR="00775CCE" w:rsidRDefault="00775CCE" w:rsidP="00C64292">
      <w:pPr>
        <w:pStyle w:val="FootnoteText"/>
        <w:ind w:left="272" w:hanging="272"/>
        <w:jc w:val="lowKashida"/>
        <w:rPr>
          <w:rFonts w:ascii="IRLotus" w:hAnsi="IRLotus" w:cs="IRLotus"/>
          <w:sz w:val="24"/>
          <w:rtl/>
        </w:rPr>
      </w:pPr>
      <w:r w:rsidRPr="00C64292">
        <w:rPr>
          <w:rStyle w:val="FootnoteReference"/>
          <w:rFonts w:ascii="IRLotus" w:hAnsi="IRLotus" w:cs="IRLotus"/>
          <w:sz w:val="24"/>
          <w:vertAlign w:val="baseline"/>
          <w:rtl/>
        </w:rPr>
        <w:footnoteRef/>
      </w:r>
      <w:r w:rsidRPr="00C64292">
        <w:rPr>
          <w:rFonts w:ascii="IRLotus" w:hAnsi="IRLotus" w:cs="IRLotus"/>
          <w:sz w:val="24"/>
          <w:rtl/>
        </w:rPr>
        <w:t>- اشاره به ا</w:t>
      </w:r>
      <w:r>
        <w:rPr>
          <w:rFonts w:ascii="IRLotus" w:hAnsi="IRLotus" w:cs="IRLotus"/>
          <w:sz w:val="24"/>
          <w:rtl/>
        </w:rPr>
        <w:t>ی</w:t>
      </w:r>
      <w:r w:rsidRPr="00C64292">
        <w:rPr>
          <w:rFonts w:ascii="IRLotus" w:hAnsi="IRLotus" w:cs="IRLotus"/>
          <w:sz w:val="24"/>
          <w:rtl/>
        </w:rPr>
        <w:t>ن آ</w:t>
      </w:r>
      <w:r>
        <w:rPr>
          <w:rFonts w:ascii="IRLotus" w:hAnsi="IRLotus" w:cs="IRLotus"/>
          <w:sz w:val="24"/>
          <w:rtl/>
        </w:rPr>
        <w:t>ی</w:t>
      </w:r>
      <w:r w:rsidRPr="00C64292">
        <w:rPr>
          <w:rFonts w:ascii="IRLotus" w:hAnsi="IRLotus" w:cs="IRLotus"/>
          <w:sz w:val="24"/>
          <w:rtl/>
        </w:rPr>
        <w:t xml:space="preserve">ه قرآن </w:t>
      </w:r>
      <w:r>
        <w:rPr>
          <w:rFonts w:ascii="IRLotus" w:hAnsi="IRLotus" w:cs="IRLotus"/>
          <w:sz w:val="24"/>
          <w:rtl/>
        </w:rPr>
        <w:t>ک</w:t>
      </w:r>
      <w:r w:rsidRPr="00C64292">
        <w:rPr>
          <w:rFonts w:ascii="IRLotus" w:hAnsi="IRLotus" w:cs="IRLotus"/>
          <w:sz w:val="24"/>
          <w:rtl/>
        </w:rPr>
        <w:t>ر</w:t>
      </w:r>
      <w:r>
        <w:rPr>
          <w:rFonts w:ascii="IRLotus" w:hAnsi="IRLotus" w:cs="IRLotus"/>
          <w:sz w:val="24"/>
          <w:rtl/>
        </w:rPr>
        <w:t>ی</w:t>
      </w:r>
      <w:r w:rsidRPr="00C64292">
        <w:rPr>
          <w:rFonts w:ascii="IRLotus" w:hAnsi="IRLotus" w:cs="IRLotus"/>
          <w:sz w:val="24"/>
          <w:rtl/>
        </w:rPr>
        <w:t>م است:</w:t>
      </w:r>
    </w:p>
    <w:p w:rsidR="00775CCE" w:rsidRPr="00C64292" w:rsidRDefault="00775CCE" w:rsidP="008023BD">
      <w:pPr>
        <w:pStyle w:val="FootnoteText"/>
        <w:ind w:left="272" w:hanging="272"/>
        <w:jc w:val="both"/>
        <w:rPr>
          <w:rFonts w:ascii="IRLotus" w:hAnsi="IRLotus" w:cs="IRLotus"/>
          <w:sz w:val="24"/>
          <w:rtl/>
        </w:rPr>
      </w:pPr>
      <w:r>
        <w:rPr>
          <w:rFonts w:ascii="IRLotus" w:hAnsi="IRLotus" w:cs="IRLotus" w:hint="cs"/>
          <w:sz w:val="24"/>
          <w:rtl/>
        </w:rPr>
        <w:tab/>
      </w:r>
      <w:r>
        <w:rPr>
          <w:rFonts w:ascii="Traditional Arabic" w:hAnsi="Traditional Arabic"/>
          <w:sz w:val="24"/>
          <w:rtl/>
        </w:rPr>
        <w:t>﴿</w:t>
      </w:r>
      <w:r w:rsidRPr="008023BD">
        <w:rPr>
          <w:rStyle w:val="Char7"/>
          <w:rFonts w:hint="eastAsia"/>
          <w:rtl/>
        </w:rPr>
        <w:t>لَقَدۡ</w:t>
      </w:r>
      <w:r w:rsidRPr="008023BD">
        <w:rPr>
          <w:rStyle w:val="Char7"/>
          <w:rtl/>
        </w:rPr>
        <w:t xml:space="preserve"> مَنَّ </w:t>
      </w:r>
      <w:r w:rsidRPr="008023BD">
        <w:rPr>
          <w:rStyle w:val="Char7"/>
          <w:rFonts w:hint="cs"/>
          <w:rtl/>
        </w:rPr>
        <w:t>ٱ</w:t>
      </w:r>
      <w:r w:rsidRPr="008023BD">
        <w:rPr>
          <w:rStyle w:val="Char7"/>
          <w:rFonts w:hint="eastAsia"/>
          <w:rtl/>
        </w:rPr>
        <w:t>للَّهُ</w:t>
      </w:r>
      <w:r w:rsidRPr="008023BD">
        <w:rPr>
          <w:rStyle w:val="Char7"/>
          <w:rtl/>
        </w:rPr>
        <w:t xml:space="preserve"> عَلَى </w:t>
      </w:r>
      <w:r w:rsidRPr="008023BD">
        <w:rPr>
          <w:rStyle w:val="Char7"/>
          <w:rFonts w:hint="cs"/>
          <w:rtl/>
        </w:rPr>
        <w:t>ٱ</w:t>
      </w:r>
      <w:r w:rsidRPr="008023BD">
        <w:rPr>
          <w:rStyle w:val="Char7"/>
          <w:rFonts w:hint="eastAsia"/>
          <w:rtl/>
        </w:rPr>
        <w:t>لۡمُؤۡمِنِينَ</w:t>
      </w:r>
      <w:r w:rsidRPr="008023BD">
        <w:rPr>
          <w:rStyle w:val="Char7"/>
          <w:rtl/>
        </w:rPr>
        <w:t xml:space="preserve"> إِذۡ بَعَثَ فِيهِمۡ رَسُولٗا مِّنۡ أَنفُسِهِمۡ يَتۡلُواْ عَلَيۡهِمۡ ءَايَٰتِهِ</w:t>
      </w:r>
      <w:r w:rsidRPr="008023BD">
        <w:rPr>
          <w:rStyle w:val="Char7"/>
          <w:rFonts w:hint="cs"/>
          <w:rtl/>
        </w:rPr>
        <w:t>ۦ</w:t>
      </w:r>
      <w:r w:rsidRPr="008023BD">
        <w:rPr>
          <w:rStyle w:val="Char7"/>
          <w:rtl/>
        </w:rPr>
        <w:t xml:space="preserve"> وَيُزَكِّيهِمۡ وَيُعَلِّمُهُمُ </w:t>
      </w:r>
      <w:r w:rsidRPr="008023BD">
        <w:rPr>
          <w:rStyle w:val="Char7"/>
          <w:rFonts w:hint="cs"/>
          <w:rtl/>
        </w:rPr>
        <w:t>ٱ</w:t>
      </w:r>
      <w:r w:rsidRPr="008023BD">
        <w:rPr>
          <w:rStyle w:val="Char7"/>
          <w:rFonts w:hint="eastAsia"/>
          <w:rtl/>
        </w:rPr>
        <w:t>لۡكِتَٰبَ</w:t>
      </w:r>
      <w:r w:rsidRPr="008023BD">
        <w:rPr>
          <w:rStyle w:val="Char7"/>
          <w:rtl/>
        </w:rPr>
        <w:t xml:space="preserve"> وَ</w:t>
      </w:r>
      <w:r w:rsidRPr="008023BD">
        <w:rPr>
          <w:rStyle w:val="Char7"/>
          <w:rFonts w:hint="cs"/>
          <w:rtl/>
        </w:rPr>
        <w:t>ٱ</w:t>
      </w:r>
      <w:r w:rsidRPr="008023BD">
        <w:rPr>
          <w:rStyle w:val="Char7"/>
          <w:rFonts w:hint="eastAsia"/>
          <w:rtl/>
        </w:rPr>
        <w:t>لۡحِكۡمَةَ</w:t>
      </w:r>
      <w:r w:rsidRPr="008023BD">
        <w:rPr>
          <w:rStyle w:val="Char7"/>
          <w:rtl/>
        </w:rPr>
        <w:t xml:space="preserve"> وَإِن كَانُواْ مِن قَبۡلُ لَفِي ضَلَٰلٖ مُّبِينٍ ١٦٤</w:t>
      </w:r>
      <w:r>
        <w:rPr>
          <w:rFonts w:ascii="Traditional Arabic" w:hAnsi="Traditional Arabic"/>
          <w:sz w:val="24"/>
          <w:rtl/>
        </w:rPr>
        <w:t>﴾</w:t>
      </w:r>
      <w:r w:rsidRPr="008023BD">
        <w:rPr>
          <w:rFonts w:ascii="IRLotus" w:hAnsi="IRLotus" w:cs="IRLotus" w:hint="cs"/>
          <w:sz w:val="26"/>
          <w:szCs w:val="26"/>
          <w:rtl/>
        </w:rPr>
        <w:t xml:space="preserve"> </w:t>
      </w:r>
      <w:r w:rsidRPr="008023BD">
        <w:rPr>
          <w:rFonts w:ascii="IRLotus" w:hAnsi="IRLotus" w:cs="IRLotus" w:hint="cs"/>
          <w:sz w:val="22"/>
          <w:szCs w:val="22"/>
          <w:rtl/>
        </w:rPr>
        <w:t>[آل عمران: 164]</w:t>
      </w:r>
      <w:r w:rsidRPr="008023BD">
        <w:rPr>
          <w:rStyle w:val="Char6"/>
          <w:rFonts w:hint="cs"/>
          <w:rtl/>
        </w:rPr>
        <w:t>.</w:t>
      </w:r>
      <w:r w:rsidRPr="008023BD">
        <w:rPr>
          <w:rStyle w:val="Char6"/>
          <w:rtl/>
        </w:rPr>
        <w:t>ترجمه: به تحقیق الله منت نهاد بر مومنین که رسولی از خودشان را در میان آنان فرستاد که آیات قرآن را بر آنها تلاوت می‌کند و آنان را تزکیه و تربیت می‌کند و به آنان کتاب و حکمت، تعلیم می‌دهد و بدون تردید اینان پیش از این، در گمراهی آشکاری بودند. از این آیه، واضح می‌گردد که بعثت رسول الله</w:t>
      </w:r>
      <w:r w:rsidRPr="00775CCE">
        <w:rPr>
          <w:rFonts w:ascii="IRLotus" w:hAnsi="IRLotus" w:cs="CTraditional Arabic"/>
          <w:sz w:val="24"/>
          <w:rtl/>
        </w:rPr>
        <w:t xml:space="preserve"> ج</w:t>
      </w:r>
      <w:r w:rsidRPr="008023BD">
        <w:rPr>
          <w:rStyle w:val="Char6"/>
          <w:rtl/>
        </w:rPr>
        <w:t>، سه مقصد داشت: (1) تلاوت قرآن (2) تزکیه نفس (3) تعلیم کتاب و حکمت. مراد از کتاب، قرآن است و مراد از حکمت، سخنان رسول الله</w:t>
      </w:r>
      <w:r w:rsidRPr="00775CCE">
        <w:rPr>
          <w:rFonts w:ascii="IRLotus" w:hAnsi="IRLotus" w:cs="CTraditional Arabic"/>
          <w:sz w:val="24"/>
          <w:rtl/>
        </w:rPr>
        <w:t xml:space="preserve"> ج</w:t>
      </w:r>
      <w:r w:rsidRPr="008023BD">
        <w:rPr>
          <w:rStyle w:val="Char6"/>
          <w:rtl/>
        </w:rPr>
        <w:t xml:space="preserve"> ((سنت)) که بر روی زمین، سرچشمه ای بزرگتر از آن برای حکمت نیست.</w:t>
      </w:r>
    </w:p>
  </w:footnote>
  <w:footnote w:id="60">
    <w:p w:rsidR="00775CCE" w:rsidRPr="00C64292" w:rsidRDefault="00775CCE" w:rsidP="00A62EB9">
      <w:pPr>
        <w:pStyle w:val="FootnoteText"/>
        <w:ind w:left="272" w:hanging="272"/>
        <w:jc w:val="both"/>
        <w:rPr>
          <w:rFonts w:ascii="IRLotus" w:hAnsi="IRLotus" w:cs="IRLotus"/>
          <w:sz w:val="24"/>
          <w:rtl/>
        </w:rPr>
      </w:pPr>
      <w:r w:rsidRPr="008023BD">
        <w:rPr>
          <w:rStyle w:val="Char6"/>
          <w:rtl/>
        </w:rPr>
        <w:footnoteRef/>
      </w:r>
      <w:r w:rsidRPr="008023BD">
        <w:rPr>
          <w:rStyle w:val="Char6"/>
          <w:rtl/>
        </w:rPr>
        <w:t>- این مطلب را باید همیشه، خیلی خوب به خاطر داشت که اهل بیت، در صحابه کرام داخل هستند. از آنان جدا نیستند. هر جا ذکری از صحابه می‌شود بدون شک اهل بیت را نیز شامل می‌شود. مثال این ((خلفای راشدین))، ((عشره مبشره)) و ((اصحاب بدر)) هستند که طبقه</w:t>
      </w:r>
      <w:r w:rsidRPr="008023BD">
        <w:rPr>
          <w:rStyle w:val="Char6"/>
          <w:rFonts w:hint="cs"/>
          <w:rtl/>
        </w:rPr>
        <w:t>‌</w:t>
      </w:r>
      <w:r w:rsidRPr="008023BD">
        <w:rPr>
          <w:rStyle w:val="Char6"/>
          <w:rtl/>
        </w:rPr>
        <w:t>ای جدا از جماعت صحابه نیستند. در صحابه شامل هستند؛ اما به سبب بعضی از امتیازات خصوصی به ایشان لقب جداگانه</w:t>
      </w:r>
      <w:r w:rsidRPr="008023BD">
        <w:rPr>
          <w:rStyle w:val="Char6"/>
          <w:rFonts w:hint="cs"/>
          <w:rtl/>
        </w:rPr>
        <w:t>‌</w:t>
      </w:r>
      <w:r w:rsidRPr="008023BD">
        <w:rPr>
          <w:rStyle w:val="Char6"/>
          <w:rtl/>
        </w:rPr>
        <w:t>ای داده شد. اهل بیت نیز در صحابه شامل هستند اما به سبب امتیاز خاصشان، به آنان لقب جداگانه</w:t>
      </w:r>
      <w:r w:rsidRPr="008023BD">
        <w:rPr>
          <w:rStyle w:val="Char6"/>
          <w:rFonts w:hint="cs"/>
          <w:rtl/>
        </w:rPr>
        <w:t>‌</w:t>
      </w:r>
      <w:r w:rsidRPr="008023BD">
        <w:rPr>
          <w:rStyle w:val="Char6"/>
          <w:rtl/>
        </w:rPr>
        <w:t>ای داده شده است. البته به آن دسته از اهل بیت که رسول الله</w:t>
      </w:r>
      <w:r w:rsidRPr="00775CCE">
        <w:rPr>
          <w:rFonts w:ascii="IRLotus" w:hAnsi="IRLotus" w:cs="CTraditional Arabic"/>
          <w:sz w:val="24"/>
          <w:rtl/>
        </w:rPr>
        <w:t xml:space="preserve"> ج</w:t>
      </w:r>
      <w:r w:rsidRPr="008023BD">
        <w:rPr>
          <w:rStyle w:val="Char6"/>
          <w:rtl/>
        </w:rPr>
        <w:t xml:space="preserve"> را دیدار نکرده اند،تابعین و تبع تایعین گفته می‌شود.</w:t>
      </w:r>
    </w:p>
  </w:footnote>
  <w:footnote w:id="61">
    <w:p w:rsidR="00775CCE" w:rsidRPr="00C64292" w:rsidRDefault="00775CCE" w:rsidP="00A62EB9">
      <w:pPr>
        <w:pStyle w:val="FootnoteText"/>
        <w:ind w:left="272" w:hanging="272"/>
        <w:jc w:val="both"/>
        <w:rPr>
          <w:rFonts w:ascii="IRLotus" w:hAnsi="IRLotus" w:cs="IRLotus"/>
          <w:sz w:val="24"/>
          <w:rtl/>
        </w:rPr>
      </w:pPr>
      <w:r w:rsidRPr="008023BD">
        <w:rPr>
          <w:rStyle w:val="Char6"/>
          <w:rtl/>
        </w:rPr>
        <w:footnoteRef/>
      </w:r>
      <w:r w:rsidRPr="008023BD">
        <w:rPr>
          <w:rStyle w:val="Char6"/>
          <w:rtl/>
        </w:rPr>
        <w:t>- چنانچه در فقه حنفی، اقوال و افعال علی</w:t>
      </w:r>
      <w:r w:rsidRPr="00C64292">
        <w:rPr>
          <w:rFonts w:ascii="IRLotus" w:hAnsi="IRLotus" w:cs="IRLotus"/>
          <w:sz w:val="24"/>
        </w:rPr>
        <w:sym w:font="AGA Arabesque" w:char="F074"/>
      </w:r>
      <w:r w:rsidRPr="008023BD">
        <w:rPr>
          <w:rStyle w:val="Char6"/>
          <w:rtl/>
        </w:rPr>
        <w:t>، عبدالله بن مسعود</w:t>
      </w:r>
      <w:r w:rsidRPr="00C64292">
        <w:rPr>
          <w:rFonts w:ascii="IRLotus" w:hAnsi="IRLotus" w:cs="IRLotus"/>
          <w:sz w:val="24"/>
        </w:rPr>
        <w:sym w:font="AGA Arabesque" w:char="F074"/>
      </w:r>
      <w:r w:rsidRPr="008023BD">
        <w:rPr>
          <w:rStyle w:val="Char6"/>
          <w:rtl/>
        </w:rPr>
        <w:t xml:space="preserve"> و جعفر صادق و در سلسله های تزکیه، مقام، و دیگر اهل بیت از نگاه علماء پوشیده نیست.</w:t>
      </w:r>
    </w:p>
  </w:footnote>
  <w:footnote w:id="62">
    <w:p w:rsidR="00775CCE" w:rsidRPr="00A62EB9" w:rsidRDefault="00775CCE" w:rsidP="00A62EB9">
      <w:pPr>
        <w:pStyle w:val="FootnoteText"/>
        <w:ind w:left="272" w:hanging="272"/>
        <w:jc w:val="both"/>
        <w:rPr>
          <w:rFonts w:ascii="KFGQPC Uthmanic Script HAFS" w:hAnsi="KFGQPC Uthmanic Script HAFS" w:cs="KFGQPC Uthmanic Script HAFS"/>
          <w:rtl/>
        </w:rPr>
      </w:pPr>
      <w:r w:rsidRPr="008023BD">
        <w:rPr>
          <w:rStyle w:val="Char6"/>
          <w:rtl/>
        </w:rPr>
        <w:footnoteRef/>
      </w:r>
      <w:r w:rsidRPr="008023BD">
        <w:rPr>
          <w:rStyle w:val="Char6"/>
          <w:rtl/>
        </w:rPr>
        <w:t>- آیه سوره شوری</w:t>
      </w:r>
      <w:r>
        <w:rPr>
          <w:rFonts w:ascii="IRLotus" w:hAnsi="IRLotus" w:cs="IRLotus"/>
          <w:sz w:val="24"/>
          <w:rtl/>
        </w:rPr>
        <w:t xml:space="preserve"> </w:t>
      </w:r>
      <w:r>
        <w:rPr>
          <w:rFonts w:ascii="Traditional Arabic" w:hAnsi="Traditional Arabic"/>
          <w:sz w:val="24"/>
          <w:rtl/>
        </w:rPr>
        <w:t>﴿</w:t>
      </w:r>
      <w:r w:rsidRPr="008023BD">
        <w:rPr>
          <w:rStyle w:val="Char7"/>
          <w:rtl/>
        </w:rPr>
        <w:t xml:space="preserve">قُل لَّآ أَسۡ‍َٔلُكُمۡ عَلَيۡهِ أَجۡرًا إِلَّا </w:t>
      </w:r>
      <w:r w:rsidRPr="008023BD">
        <w:rPr>
          <w:rStyle w:val="Char7"/>
          <w:rFonts w:hint="cs"/>
          <w:rtl/>
        </w:rPr>
        <w:t>ٱ</w:t>
      </w:r>
      <w:r w:rsidRPr="008023BD">
        <w:rPr>
          <w:rStyle w:val="Char7"/>
          <w:rFonts w:hint="eastAsia"/>
          <w:rtl/>
        </w:rPr>
        <w:t>لۡمَوَدَّةَ</w:t>
      </w:r>
      <w:r w:rsidRPr="008023BD">
        <w:rPr>
          <w:rStyle w:val="Char7"/>
          <w:rtl/>
        </w:rPr>
        <w:t xml:space="preserve"> فِي </w:t>
      </w:r>
      <w:r w:rsidRPr="008023BD">
        <w:rPr>
          <w:rStyle w:val="Char7"/>
          <w:rFonts w:hint="cs"/>
          <w:rtl/>
        </w:rPr>
        <w:t>ٱ</w:t>
      </w:r>
      <w:r w:rsidRPr="008023BD">
        <w:rPr>
          <w:rStyle w:val="Char7"/>
          <w:rFonts w:hint="eastAsia"/>
          <w:rtl/>
        </w:rPr>
        <w:t>لۡقُرۡبَىٰۗ</w:t>
      </w:r>
      <w:r>
        <w:rPr>
          <w:rFonts w:ascii="Traditional Arabic" w:hAnsi="Traditional Arabic"/>
          <w:sz w:val="24"/>
          <w:rtl/>
        </w:rPr>
        <w:t>﴾</w:t>
      </w:r>
      <w:r w:rsidRPr="008023BD">
        <w:rPr>
          <w:rStyle w:val="Char6"/>
          <w:rFonts w:hint="cs"/>
          <w:rtl/>
        </w:rPr>
        <w:t xml:space="preserve"> </w:t>
      </w:r>
      <w:r w:rsidRPr="008023BD">
        <w:rPr>
          <w:rStyle w:val="Char6"/>
          <w:rtl/>
        </w:rPr>
        <w:t>تفاسیر مختلفی دارد که اینجا جای بیانش نیست.</w:t>
      </w:r>
    </w:p>
  </w:footnote>
  <w:footnote w:id="63">
    <w:p w:rsidR="00775CCE" w:rsidRPr="00C64292" w:rsidRDefault="00775CCE" w:rsidP="00F05BAD">
      <w:pPr>
        <w:pStyle w:val="FootnoteText"/>
        <w:ind w:left="272" w:hanging="272"/>
        <w:jc w:val="both"/>
        <w:rPr>
          <w:rFonts w:ascii="IRLotus" w:hAnsi="IRLotus" w:cs="IRLotus"/>
          <w:sz w:val="24"/>
          <w:rtl/>
        </w:rPr>
      </w:pPr>
      <w:r w:rsidRPr="008023BD">
        <w:rPr>
          <w:rStyle w:val="Char6"/>
          <w:rtl/>
        </w:rPr>
        <w:footnoteRef/>
      </w:r>
      <w:r w:rsidRPr="008023BD">
        <w:rPr>
          <w:rStyle w:val="Char6"/>
          <w:rtl/>
        </w:rPr>
        <w:t>-</w:t>
      </w:r>
      <w:r w:rsidRPr="00C64292">
        <w:rPr>
          <w:rFonts w:ascii="IRLotus" w:hAnsi="IRLotus" w:cs="IRLotus"/>
          <w:sz w:val="24"/>
          <w:rtl/>
        </w:rPr>
        <w:t xml:space="preserve"> </w:t>
      </w:r>
      <w:r w:rsidRPr="008023BD">
        <w:rPr>
          <w:rStyle w:val="Char8"/>
          <w:rtl/>
        </w:rPr>
        <w:t>قال ابن العربی: و اما حدیث ثقلین فقد قال النبی</w:t>
      </w:r>
      <w:r w:rsidRPr="00775CCE">
        <w:rPr>
          <w:rFonts w:ascii="IRLotus" w:hAnsi="IRLotus" w:cs="CTraditional Arabic"/>
          <w:b/>
          <w:sz w:val="24"/>
          <w:rtl/>
        </w:rPr>
        <w:t xml:space="preserve"> ج</w:t>
      </w:r>
      <w:r w:rsidRPr="008023BD">
        <w:rPr>
          <w:rStyle w:val="Char8"/>
          <w:rtl/>
        </w:rPr>
        <w:t xml:space="preserve"> اذکرکم الله فی اهل بیتی، و هذا دلیل علی انه لا حظ لهم فی الامر، و لو کان لهم حظ فیه لما وصی بهم</w:t>
      </w:r>
      <w:r w:rsidRPr="008023BD">
        <w:rPr>
          <w:rStyle w:val="Char6"/>
          <w:rtl/>
        </w:rPr>
        <w:t xml:space="preserve"> (عارضه الاحوذی بشرح الترمذی 13/175) علامه ابن العربی در شرح ترمذی می‌نویسد: فرمان رسول الله </w:t>
      </w:r>
      <w:r w:rsidRPr="00775CCE">
        <w:rPr>
          <w:rFonts w:ascii="IRLotus" w:hAnsi="IRLotus" w:cs="CTraditional Arabic"/>
          <w:sz w:val="24"/>
          <w:rtl/>
        </w:rPr>
        <w:t>ج</w:t>
      </w:r>
      <w:r w:rsidRPr="00C64292">
        <w:rPr>
          <w:rFonts w:ascii="IRLotus" w:hAnsi="IRLotus" w:cs="IRLotus"/>
          <w:sz w:val="24"/>
          <w:rtl/>
        </w:rPr>
        <w:t xml:space="preserve"> </w:t>
      </w:r>
      <w:r w:rsidRPr="008023BD">
        <w:rPr>
          <w:rStyle w:val="Char6"/>
          <w:rtl/>
        </w:rPr>
        <w:t>در حدیث ثقلین (در خطاب به صحابه کرام) ((من درباره اهل بیتم شما را به خدا ترسی وصیت می‌کنم)) خود دلیلی است بر اینکه اهل بیت سهمی در خلافت ندارند، اگر سهمی در خلافت می‌داشتند درباره ایشان به صحابه کرام این چنین وصیتی نمی‌نمودند. (عارضه الاحوذی).</w:t>
      </w:r>
    </w:p>
  </w:footnote>
  <w:footnote w:id="64">
    <w:p w:rsidR="00775CCE" w:rsidRPr="008023BD" w:rsidRDefault="00775CCE" w:rsidP="008023BD">
      <w:pPr>
        <w:pStyle w:val="a6"/>
        <w:rPr>
          <w:rtl/>
        </w:rPr>
      </w:pPr>
      <w:r w:rsidRPr="008023BD">
        <w:rPr>
          <w:rStyle w:val="FootnoteReference"/>
          <w:vertAlign w:val="baseline"/>
          <w:rtl/>
        </w:rPr>
        <w:footnoteRef/>
      </w:r>
      <w:r w:rsidRPr="008023BD">
        <w:rPr>
          <w:rtl/>
        </w:rPr>
        <w:t>- هدیه الشیعه از حضرت نانوتوی (رح) ص 487 طبع لاهور</w:t>
      </w:r>
    </w:p>
  </w:footnote>
  <w:footnote w:id="65">
    <w:p w:rsidR="00775CCE" w:rsidRPr="008023BD" w:rsidRDefault="00775CCE" w:rsidP="008023BD">
      <w:pPr>
        <w:pStyle w:val="a6"/>
        <w:rPr>
          <w:rtl/>
        </w:rPr>
      </w:pPr>
      <w:r w:rsidRPr="008023BD">
        <w:rPr>
          <w:rStyle w:val="FootnoteReference"/>
          <w:vertAlign w:val="baseline"/>
          <w:rtl/>
        </w:rPr>
        <w:footnoteRef/>
      </w:r>
      <w:r w:rsidRPr="008023BD">
        <w:rPr>
          <w:rtl/>
        </w:rPr>
        <w:t>- یعنی قرآن را محکم بگیرند. در پرتو سنت به آن عمل کنند و با اهل بیت، با محبت و اکرام رفتار نمایید. جهت تحقیق مفهوم مذکور حدیث ثقلین مراجعه کنید: هدایات الرشید از مولانا خلیل احمد سهارنپوری ص 93 تا 95 مطبوعه دهلی 1306 هـ</w:t>
      </w:r>
    </w:p>
  </w:footnote>
  <w:footnote w:id="66">
    <w:p w:rsidR="00775CCE" w:rsidRPr="008023BD" w:rsidRDefault="00775CCE" w:rsidP="008023BD">
      <w:pPr>
        <w:pStyle w:val="a6"/>
        <w:rPr>
          <w:rtl/>
        </w:rPr>
      </w:pPr>
      <w:r w:rsidRPr="008023BD">
        <w:rPr>
          <w:rStyle w:val="FootnoteReference"/>
          <w:vertAlign w:val="baseline"/>
          <w:rtl/>
        </w:rPr>
        <w:footnoteRef/>
      </w:r>
      <w:r w:rsidRPr="008023BD">
        <w:rPr>
          <w:rtl/>
        </w:rPr>
        <w:t>- (البقره: 121) شأن نزول این آیه اگر چه درباره اهل کتاب است اما این آیه، لفظاً و حکماً عام است. (مفتی محمد رفیع)</w:t>
      </w:r>
    </w:p>
  </w:footnote>
  <w:footnote w:id="67">
    <w:p w:rsidR="00775CCE" w:rsidRPr="008023BD" w:rsidRDefault="00775CCE" w:rsidP="008023BD">
      <w:pPr>
        <w:pStyle w:val="a6"/>
        <w:rPr>
          <w:rtl/>
        </w:rPr>
      </w:pPr>
      <w:r w:rsidRPr="008023BD">
        <w:rPr>
          <w:rStyle w:val="FootnoteReference"/>
          <w:vertAlign w:val="baseline"/>
          <w:rtl/>
        </w:rPr>
        <w:footnoteRef/>
      </w:r>
      <w:r w:rsidRPr="008023BD">
        <w:rPr>
          <w:rtl/>
        </w:rPr>
        <w:t xml:space="preserve">- تحفه اثنا عشریه مطبوعه نورمحمد اصح المطابع لیتو پرنتنگ </w:t>
      </w:r>
    </w:p>
  </w:footnote>
  <w:footnote w:id="68">
    <w:p w:rsidR="00775CCE" w:rsidRPr="008023BD" w:rsidRDefault="00775CCE" w:rsidP="008023BD">
      <w:pPr>
        <w:pStyle w:val="a6"/>
        <w:rPr>
          <w:rtl/>
        </w:rPr>
      </w:pPr>
      <w:r w:rsidRPr="008023BD">
        <w:rPr>
          <w:rStyle w:val="FootnoteReference"/>
          <w:vertAlign w:val="baseline"/>
          <w:rtl/>
        </w:rPr>
        <w:footnoteRef/>
      </w:r>
      <w:r w:rsidRPr="008023BD">
        <w:rPr>
          <w:rtl/>
        </w:rPr>
        <w:t>- سوره احزاب: 34</w:t>
      </w:r>
    </w:p>
  </w:footnote>
  <w:footnote w:id="69">
    <w:p w:rsidR="00775CCE" w:rsidRPr="008023BD" w:rsidRDefault="00775CCE" w:rsidP="008023BD">
      <w:pPr>
        <w:pStyle w:val="a6"/>
        <w:rPr>
          <w:rtl/>
        </w:rPr>
      </w:pPr>
      <w:r w:rsidRPr="008023BD">
        <w:rPr>
          <w:rStyle w:val="FootnoteReference"/>
          <w:vertAlign w:val="baseline"/>
          <w:rtl/>
        </w:rPr>
        <w:footnoteRef/>
      </w:r>
      <w:r w:rsidRPr="008023BD">
        <w:rPr>
          <w:rtl/>
        </w:rPr>
        <w:t>- تفسیر معارف القرآن از محمد ادریس کاند هلوی ج 5 ص 495</w:t>
      </w:r>
    </w:p>
  </w:footnote>
  <w:footnote w:id="70">
    <w:p w:rsidR="00775CCE" w:rsidRPr="00C64292" w:rsidRDefault="00775CCE" w:rsidP="008023BD">
      <w:pPr>
        <w:pStyle w:val="a6"/>
        <w:rPr>
          <w:rtl/>
        </w:rPr>
      </w:pPr>
      <w:r w:rsidRPr="008023BD">
        <w:rPr>
          <w:rStyle w:val="FootnoteReference"/>
          <w:vertAlign w:val="baseline"/>
          <w:rtl/>
        </w:rPr>
        <w:footnoteRef/>
      </w:r>
      <w:r w:rsidRPr="008023BD">
        <w:rPr>
          <w:rtl/>
        </w:rPr>
        <w:t xml:space="preserve">- مشکوه المصابیح، باب مناقب اهل بیت النبی </w:t>
      </w:r>
      <w:r w:rsidRPr="00775CCE">
        <w:rPr>
          <w:rFonts w:cs="CTraditional Arabic"/>
          <w:rtl/>
        </w:rPr>
        <w:t>ج</w:t>
      </w:r>
      <w:r w:rsidRPr="00C64292">
        <w:rPr>
          <w:rtl/>
        </w:rPr>
        <w:t xml:space="preserve"> (مرقات ج 11 ص 370)</w:t>
      </w:r>
    </w:p>
  </w:footnote>
  <w:footnote w:id="71">
    <w:p w:rsidR="00775CCE" w:rsidRPr="00C64292" w:rsidRDefault="00775CCE" w:rsidP="008023BD">
      <w:pPr>
        <w:pStyle w:val="a6"/>
        <w:rPr>
          <w:rtl/>
        </w:rPr>
      </w:pPr>
      <w:r w:rsidRPr="00C64292">
        <w:rPr>
          <w:rStyle w:val="FootnoteReference"/>
          <w:rFonts w:ascii="IRLotus" w:hAnsi="IRLotus" w:cs="IRLotus"/>
          <w:vertAlign w:val="baseline"/>
          <w:rtl/>
        </w:rPr>
        <w:footnoteRef/>
      </w:r>
      <w:r w:rsidRPr="00C64292">
        <w:rPr>
          <w:rtl/>
        </w:rPr>
        <w:t>- ا</w:t>
      </w:r>
      <w:r>
        <w:rPr>
          <w:rtl/>
        </w:rPr>
        <w:t>ک</w:t>
      </w:r>
      <w:r w:rsidRPr="00C64292">
        <w:rPr>
          <w:rtl/>
        </w:rPr>
        <w:t>مال ا</w:t>
      </w:r>
      <w:r>
        <w:rPr>
          <w:rtl/>
        </w:rPr>
        <w:t>ک</w:t>
      </w:r>
      <w:r w:rsidRPr="00C64292">
        <w:rPr>
          <w:rtl/>
        </w:rPr>
        <w:t>مال المعلم به شرح صح</w:t>
      </w:r>
      <w:r>
        <w:rPr>
          <w:rtl/>
        </w:rPr>
        <w:t>ی</w:t>
      </w:r>
      <w:r w:rsidRPr="00C64292">
        <w:rPr>
          <w:rtl/>
        </w:rPr>
        <w:t>ح الامام مسلم 6: 226 ن</w:t>
      </w:r>
      <w:r>
        <w:rPr>
          <w:rtl/>
        </w:rPr>
        <w:t>ی</w:t>
      </w:r>
      <w:r w:rsidRPr="00C64292">
        <w:rPr>
          <w:rtl/>
        </w:rPr>
        <w:t>ز تفس</w:t>
      </w:r>
      <w:r>
        <w:rPr>
          <w:rtl/>
        </w:rPr>
        <w:t>ی</w:t>
      </w:r>
      <w:r w:rsidRPr="00C64292">
        <w:rPr>
          <w:rtl/>
        </w:rPr>
        <w:t>ر مظهر</w:t>
      </w:r>
      <w:r>
        <w:rPr>
          <w:rtl/>
        </w:rPr>
        <w:t xml:space="preserve">ی </w:t>
      </w:r>
      <w:r w:rsidRPr="00C64292">
        <w:rPr>
          <w:rtl/>
        </w:rPr>
        <w:t>عرب</w:t>
      </w:r>
      <w:r>
        <w:rPr>
          <w:rtl/>
        </w:rPr>
        <w:t xml:space="preserve">ی </w:t>
      </w:r>
      <w:r w:rsidRPr="00C64292">
        <w:rPr>
          <w:rtl/>
        </w:rPr>
        <w:t xml:space="preserve">7/341 </w:t>
      </w:r>
    </w:p>
  </w:footnote>
  <w:footnote w:id="72">
    <w:p w:rsidR="00775CCE" w:rsidRPr="00C64292" w:rsidRDefault="00775CCE" w:rsidP="008023BD">
      <w:pPr>
        <w:pStyle w:val="a6"/>
        <w:rPr>
          <w:rtl/>
        </w:rPr>
      </w:pPr>
      <w:r w:rsidRPr="00C64292">
        <w:rPr>
          <w:rStyle w:val="FootnoteReference"/>
          <w:rFonts w:ascii="IRLotus" w:hAnsi="IRLotus" w:cs="IRLotus"/>
          <w:vertAlign w:val="baseline"/>
          <w:rtl/>
        </w:rPr>
        <w:footnoteRef/>
      </w:r>
      <w:r w:rsidRPr="00C64292">
        <w:rPr>
          <w:rtl/>
        </w:rPr>
        <w:t>- جامع الترمذ</w:t>
      </w:r>
      <w:r>
        <w:rPr>
          <w:rtl/>
        </w:rPr>
        <w:t xml:space="preserve">ی </w:t>
      </w:r>
      <w:r w:rsidRPr="00C64292">
        <w:rPr>
          <w:rtl/>
        </w:rPr>
        <w:t>به نقل از مش</w:t>
      </w:r>
      <w:r>
        <w:rPr>
          <w:rtl/>
        </w:rPr>
        <w:t>ک</w:t>
      </w:r>
      <w:r w:rsidRPr="00C64292">
        <w:rPr>
          <w:rtl/>
        </w:rPr>
        <w:t>وه (مرقات 11/407)</w:t>
      </w:r>
    </w:p>
  </w:footnote>
  <w:footnote w:id="73">
    <w:p w:rsidR="00775CCE" w:rsidRPr="00C64292" w:rsidRDefault="00775CCE" w:rsidP="008023BD">
      <w:pPr>
        <w:pStyle w:val="a6"/>
        <w:rPr>
          <w:rtl/>
        </w:rPr>
      </w:pPr>
      <w:r w:rsidRPr="00C64292">
        <w:rPr>
          <w:rStyle w:val="FootnoteReference"/>
          <w:rFonts w:ascii="IRLotus" w:hAnsi="IRLotus" w:cs="IRLotus"/>
          <w:vertAlign w:val="baseline"/>
          <w:rtl/>
        </w:rPr>
        <w:footnoteRef/>
      </w:r>
      <w:r w:rsidRPr="00C64292">
        <w:rPr>
          <w:rtl/>
        </w:rPr>
        <w:t>- صح</w:t>
      </w:r>
      <w:r>
        <w:rPr>
          <w:rtl/>
        </w:rPr>
        <w:t>ی</w:t>
      </w:r>
      <w:r w:rsidRPr="00C64292">
        <w:rPr>
          <w:rtl/>
        </w:rPr>
        <w:t>ح بخار</w:t>
      </w:r>
      <w:r>
        <w:rPr>
          <w:rtl/>
        </w:rPr>
        <w:t>ی</w:t>
      </w:r>
      <w:r w:rsidRPr="00C64292">
        <w:rPr>
          <w:rtl/>
        </w:rPr>
        <w:t xml:space="preserve">، </w:t>
      </w:r>
      <w:r>
        <w:rPr>
          <w:rtl/>
        </w:rPr>
        <w:t>ک</w:t>
      </w:r>
      <w:r w:rsidRPr="00C64292">
        <w:rPr>
          <w:rtl/>
        </w:rPr>
        <w:t>تاب الادب، باب تبل الرحم ببلالها راجع لشرح الحد</w:t>
      </w:r>
      <w:r>
        <w:rPr>
          <w:rtl/>
        </w:rPr>
        <w:t>ی</w:t>
      </w:r>
      <w:r w:rsidRPr="00C64292">
        <w:rPr>
          <w:rtl/>
        </w:rPr>
        <w:t>ث و تع</w:t>
      </w:r>
      <w:r>
        <w:rPr>
          <w:rtl/>
        </w:rPr>
        <w:t>یی</w:t>
      </w:r>
      <w:r w:rsidRPr="00C64292">
        <w:rPr>
          <w:rtl/>
        </w:rPr>
        <w:t>ن لفظ فلان، فتح البار</w:t>
      </w:r>
      <w:r>
        <w:rPr>
          <w:rtl/>
        </w:rPr>
        <w:t xml:space="preserve">ی </w:t>
      </w:r>
      <w:r w:rsidRPr="00C64292">
        <w:rPr>
          <w:rtl/>
        </w:rPr>
        <w:t>لابن حجر ج 10 ص 420، 422</w:t>
      </w:r>
    </w:p>
  </w:footnote>
  <w:footnote w:id="74">
    <w:p w:rsidR="00775CCE" w:rsidRPr="00C64292" w:rsidRDefault="00775CCE" w:rsidP="0071650D">
      <w:pPr>
        <w:pStyle w:val="a6"/>
        <w:rPr>
          <w:rtl/>
        </w:rPr>
      </w:pPr>
      <w:r w:rsidRPr="00C64292">
        <w:rPr>
          <w:rtl/>
        </w:rPr>
        <w:footnoteRef/>
      </w:r>
      <w:r w:rsidRPr="00C64292">
        <w:rPr>
          <w:rtl/>
        </w:rPr>
        <w:t xml:space="preserve">- </w:t>
      </w:r>
      <w:r w:rsidRPr="008023BD">
        <w:rPr>
          <w:rStyle w:val="Char8"/>
          <w:rtl/>
        </w:rPr>
        <w:t>قال الترمذی هذا حدیث غریب لا نعرفه الا من حدیث جعفر بن سلیمان و قال عبدالرحمن المبارکفوری ف</w:t>
      </w:r>
      <w:r w:rsidR="0071650D">
        <w:rPr>
          <w:rStyle w:val="Char8"/>
          <w:rFonts w:hint="cs"/>
          <w:rtl/>
        </w:rPr>
        <w:t>ي</w:t>
      </w:r>
      <w:r w:rsidRPr="008023BD">
        <w:rPr>
          <w:rStyle w:val="Char8"/>
          <w:rtl/>
        </w:rPr>
        <w:t xml:space="preserve"> شرح الترمذ</w:t>
      </w:r>
      <w:r w:rsidR="0071650D">
        <w:rPr>
          <w:rStyle w:val="Char8"/>
          <w:rFonts w:hint="cs"/>
          <w:rtl/>
        </w:rPr>
        <w:t>ي</w:t>
      </w:r>
      <w:r w:rsidRPr="008023BD">
        <w:rPr>
          <w:rStyle w:val="Char8"/>
          <w:rtl/>
        </w:rPr>
        <w:t xml:space="preserve"> فان مداره (ا</w:t>
      </w:r>
      <w:r w:rsidR="0071650D">
        <w:rPr>
          <w:rStyle w:val="Char8"/>
          <w:rFonts w:hint="cs"/>
          <w:rtl/>
        </w:rPr>
        <w:t>ي</w:t>
      </w:r>
      <w:r w:rsidRPr="008023BD">
        <w:rPr>
          <w:rStyle w:val="Char8"/>
          <w:rtl/>
        </w:rPr>
        <w:t xml:space="preserve"> استدلال الشیعه) علی صحه زیاده لفظ بعد</w:t>
      </w:r>
      <w:r w:rsidR="0071650D">
        <w:rPr>
          <w:rStyle w:val="Char8"/>
          <w:rFonts w:hint="cs"/>
          <w:rtl/>
        </w:rPr>
        <w:t>ي</w:t>
      </w:r>
      <w:r w:rsidRPr="008023BD">
        <w:rPr>
          <w:rStyle w:val="Char8"/>
          <w:rtl/>
        </w:rPr>
        <w:t xml:space="preserve"> وکونها صحیحه محفوظه قابله للاحتجاج، والامر لیس کذل</w:t>
      </w:r>
      <w:r w:rsidR="0071650D">
        <w:rPr>
          <w:rStyle w:val="Char8"/>
          <w:rFonts w:hint="cs"/>
          <w:rtl/>
        </w:rPr>
        <w:t>ك</w:t>
      </w:r>
      <w:r w:rsidRPr="008023BD">
        <w:rPr>
          <w:rStyle w:val="Char8"/>
          <w:rtl/>
        </w:rPr>
        <w:t xml:space="preserve"> فانها قد تفرد بها جعفر بن سلیمان و هو شیعی بل هو غال ف</w:t>
      </w:r>
      <w:r w:rsidR="0071650D">
        <w:rPr>
          <w:rStyle w:val="Char8"/>
          <w:rFonts w:hint="cs"/>
          <w:rtl/>
        </w:rPr>
        <w:t>ي</w:t>
      </w:r>
      <w:r w:rsidRPr="008023BD">
        <w:rPr>
          <w:rStyle w:val="Char8"/>
          <w:rtl/>
        </w:rPr>
        <w:t xml:space="preserve"> التشیع، کان اذا ذکر معاویه شتمه و اذا ذکر علیا قعد یبکی</w:t>
      </w:r>
      <w:r w:rsidRPr="008023BD">
        <w:rPr>
          <w:rStyle w:val="Char8"/>
          <w:rFonts w:ascii="Times New Roman" w:hAnsi="Times New Roman" w:cs="Times New Roman"/>
        </w:rPr>
        <w:t>…</w:t>
      </w:r>
      <w:r w:rsidRPr="008023BD">
        <w:rPr>
          <w:rStyle w:val="Char8"/>
          <w:rtl/>
        </w:rPr>
        <w:t xml:space="preserve"> فاذا هو رافضی مثل العمار</w:t>
      </w:r>
      <w:r w:rsidRPr="008023BD">
        <w:rPr>
          <w:rStyle w:val="Char8"/>
          <w:rFonts w:ascii="Times New Roman" w:hAnsi="Times New Roman" w:cs="Times New Roman"/>
        </w:rPr>
        <w:t>…</w:t>
      </w:r>
      <w:r w:rsidRPr="008023BD">
        <w:rPr>
          <w:rStyle w:val="Char8"/>
          <w:rtl/>
        </w:rPr>
        <w:t xml:space="preserve"> و اما کونه شیعیا فهو بالاتفاق</w:t>
      </w:r>
      <w:r w:rsidRPr="008023BD">
        <w:rPr>
          <w:rStyle w:val="Char8"/>
          <w:rFonts w:ascii="Times New Roman" w:hAnsi="Times New Roman" w:cs="Times New Roman"/>
        </w:rPr>
        <w:t>…</w:t>
      </w:r>
      <w:r w:rsidRPr="008023BD">
        <w:rPr>
          <w:rStyle w:val="Char8"/>
          <w:rtl/>
        </w:rPr>
        <w:t xml:space="preserve"> و الظاهر ان زیاده بعدی ف</w:t>
      </w:r>
      <w:r w:rsidR="0071650D">
        <w:rPr>
          <w:rStyle w:val="Char8"/>
          <w:rFonts w:hint="cs"/>
          <w:rtl/>
        </w:rPr>
        <w:t>ي</w:t>
      </w:r>
      <w:r w:rsidRPr="008023BD">
        <w:rPr>
          <w:rStyle w:val="Char8"/>
          <w:rtl/>
        </w:rPr>
        <w:t xml:space="preserve"> هذا الحدیث من وهم هذین الشیعین ویویده ان الامام احمد روی ف</w:t>
      </w:r>
      <w:r w:rsidR="0071650D">
        <w:rPr>
          <w:rStyle w:val="Char8"/>
          <w:rFonts w:hint="cs"/>
          <w:rtl/>
        </w:rPr>
        <w:t>ي</w:t>
      </w:r>
      <w:r w:rsidRPr="008023BD">
        <w:rPr>
          <w:rStyle w:val="Char8"/>
          <w:rtl/>
        </w:rPr>
        <w:t xml:space="preserve"> مسنده هذا الحدیث من عده طرق لیست محفوظه بل ه</w:t>
      </w:r>
      <w:r w:rsidR="0071650D">
        <w:rPr>
          <w:rStyle w:val="Char8"/>
          <w:rFonts w:hint="cs"/>
          <w:rtl/>
        </w:rPr>
        <w:t>ي</w:t>
      </w:r>
      <w:r w:rsidRPr="008023BD">
        <w:rPr>
          <w:rStyle w:val="Char8"/>
          <w:rtl/>
        </w:rPr>
        <w:t xml:space="preserve"> مردوده</w:t>
      </w:r>
      <w:r w:rsidRPr="008023BD">
        <w:rPr>
          <w:rStyle w:val="Char8"/>
          <w:rFonts w:ascii="Times New Roman" w:hAnsi="Times New Roman" w:cs="Times New Roman"/>
        </w:rPr>
        <w:t>…</w:t>
      </w:r>
      <w:r w:rsidRPr="008023BD">
        <w:rPr>
          <w:rStyle w:val="Char8"/>
          <w:rtl/>
        </w:rPr>
        <w:t xml:space="preserve"> و قال الحافظ ابن تیمیه ف</w:t>
      </w:r>
      <w:r w:rsidR="0071650D">
        <w:rPr>
          <w:rStyle w:val="Char8"/>
          <w:rFonts w:hint="cs"/>
          <w:rtl/>
        </w:rPr>
        <w:t>ي</w:t>
      </w:r>
      <w:r w:rsidRPr="008023BD">
        <w:rPr>
          <w:rStyle w:val="Char8"/>
          <w:rtl/>
        </w:rPr>
        <w:t xml:space="preserve"> منهاج السنه: و کذل</w:t>
      </w:r>
      <w:r w:rsidR="0071650D">
        <w:rPr>
          <w:rStyle w:val="Char8"/>
          <w:rFonts w:hint="cs"/>
          <w:rtl/>
        </w:rPr>
        <w:t>ك</w:t>
      </w:r>
      <w:r w:rsidRPr="008023BD">
        <w:rPr>
          <w:rStyle w:val="Char8"/>
          <w:rtl/>
        </w:rPr>
        <w:t xml:space="preserve"> قوله هو ولی کل مومن بعد</w:t>
      </w:r>
      <w:r w:rsidR="0071650D">
        <w:rPr>
          <w:rStyle w:val="Char8"/>
          <w:rFonts w:hint="cs"/>
          <w:rtl/>
        </w:rPr>
        <w:t>ي</w:t>
      </w:r>
      <w:r w:rsidRPr="008023BD">
        <w:rPr>
          <w:rStyle w:val="Char8"/>
          <w:rtl/>
        </w:rPr>
        <w:t xml:space="preserve"> کذب عل</w:t>
      </w:r>
      <w:r w:rsidR="0071650D">
        <w:rPr>
          <w:rStyle w:val="Char8"/>
          <w:rFonts w:hint="cs"/>
          <w:rtl/>
        </w:rPr>
        <w:t>ى</w:t>
      </w:r>
      <w:r w:rsidRPr="008023BD">
        <w:rPr>
          <w:rStyle w:val="Char8"/>
          <w:rtl/>
        </w:rPr>
        <w:t xml:space="preserve"> رسول الله </w:t>
      </w:r>
      <w:r w:rsidRPr="00775CCE">
        <w:rPr>
          <w:rFonts w:cs="CTraditional Arabic"/>
          <w:rtl/>
        </w:rPr>
        <w:t>ج</w:t>
      </w:r>
      <w:r w:rsidRPr="0071650D">
        <w:rPr>
          <w:rStyle w:val="Char8"/>
          <w:rtl/>
        </w:rPr>
        <w:t xml:space="preserve"> بل هو ف</w:t>
      </w:r>
      <w:r w:rsidR="0071650D">
        <w:rPr>
          <w:rStyle w:val="Char8"/>
          <w:rFonts w:hint="cs"/>
          <w:rtl/>
        </w:rPr>
        <w:t>ي</w:t>
      </w:r>
      <w:r w:rsidRPr="0071650D">
        <w:rPr>
          <w:rStyle w:val="Char8"/>
          <w:rtl/>
        </w:rPr>
        <w:t xml:space="preserve"> حیاته وبعد مماته ولی کل مومن ولیه ف</w:t>
      </w:r>
      <w:r w:rsidR="0071650D">
        <w:rPr>
          <w:rStyle w:val="Char8"/>
          <w:rFonts w:hint="cs"/>
          <w:rtl/>
        </w:rPr>
        <w:t>ي</w:t>
      </w:r>
      <w:r w:rsidRPr="0071650D">
        <w:rPr>
          <w:rStyle w:val="Char8"/>
          <w:rtl/>
        </w:rPr>
        <w:t xml:space="preserve"> المحیا والممات فالولایه الت</w:t>
      </w:r>
      <w:r w:rsidR="0071650D">
        <w:rPr>
          <w:rStyle w:val="Char8"/>
          <w:rFonts w:hint="cs"/>
          <w:rtl/>
        </w:rPr>
        <w:t>ي</w:t>
      </w:r>
      <w:r w:rsidRPr="0071650D">
        <w:rPr>
          <w:rStyle w:val="Char8"/>
          <w:rtl/>
        </w:rPr>
        <w:t xml:space="preserve"> ه</w:t>
      </w:r>
      <w:r w:rsidR="0071650D">
        <w:rPr>
          <w:rStyle w:val="Char8"/>
          <w:rFonts w:hint="cs"/>
          <w:rtl/>
        </w:rPr>
        <w:t>ي</w:t>
      </w:r>
      <w:r w:rsidRPr="0071650D">
        <w:rPr>
          <w:rStyle w:val="Char8"/>
          <w:rtl/>
        </w:rPr>
        <w:t xml:space="preserve"> ضد العداوه لا تخص بزمان و اما الولایه الت</w:t>
      </w:r>
      <w:r w:rsidR="0071650D">
        <w:rPr>
          <w:rStyle w:val="Char8"/>
          <w:rFonts w:hint="cs"/>
          <w:rtl/>
        </w:rPr>
        <w:t>ي</w:t>
      </w:r>
      <w:r w:rsidRPr="0071650D">
        <w:rPr>
          <w:rStyle w:val="Char8"/>
          <w:rtl/>
        </w:rPr>
        <w:t xml:space="preserve"> ه</w:t>
      </w:r>
      <w:r w:rsidR="0071650D">
        <w:rPr>
          <w:rStyle w:val="Char8"/>
          <w:rFonts w:hint="cs"/>
          <w:rtl/>
        </w:rPr>
        <w:t>ي</w:t>
      </w:r>
      <w:r w:rsidRPr="0071650D">
        <w:rPr>
          <w:rStyle w:val="Char8"/>
          <w:rtl/>
        </w:rPr>
        <w:t xml:space="preserve"> الاماره فیقال فیها والی کل مومن بعد</w:t>
      </w:r>
      <w:r w:rsidR="0071650D">
        <w:rPr>
          <w:rStyle w:val="Char8"/>
          <w:rFonts w:hint="cs"/>
          <w:rtl/>
        </w:rPr>
        <w:t>ي</w:t>
      </w:r>
      <w:r w:rsidRPr="0071650D">
        <w:rPr>
          <w:rStyle w:val="Char8"/>
          <w:rtl/>
        </w:rPr>
        <w:t xml:space="preserve"> کما یقال ف</w:t>
      </w:r>
      <w:r w:rsidR="0071650D">
        <w:rPr>
          <w:rStyle w:val="Char8"/>
          <w:rFonts w:hint="cs"/>
          <w:rtl/>
        </w:rPr>
        <w:t>ي</w:t>
      </w:r>
      <w:r w:rsidRPr="0071650D">
        <w:rPr>
          <w:rStyle w:val="Char8"/>
          <w:rtl/>
        </w:rPr>
        <w:t xml:space="preserve"> صلاه الجنازه اذا اجتمع الولی والوالی قدم الوالی ف</w:t>
      </w:r>
      <w:r w:rsidR="0071650D">
        <w:rPr>
          <w:rStyle w:val="Char8"/>
          <w:rFonts w:hint="cs"/>
          <w:rtl/>
        </w:rPr>
        <w:t>ي</w:t>
      </w:r>
      <w:r w:rsidRPr="0071650D">
        <w:rPr>
          <w:rStyle w:val="Char8"/>
          <w:rtl/>
        </w:rPr>
        <w:t xml:space="preserve"> قول الاکثر وقیل یقدم الولی، وقول القائل علی ولی کل مومن بعدی کلام یمتنع نسبته الی النب</w:t>
      </w:r>
      <w:r w:rsidR="0071650D">
        <w:rPr>
          <w:rStyle w:val="Char8"/>
          <w:rFonts w:hint="cs"/>
          <w:rtl/>
        </w:rPr>
        <w:t>ي</w:t>
      </w:r>
      <w:r w:rsidRPr="00775CCE">
        <w:rPr>
          <w:rFonts w:cs="CTraditional Arabic"/>
          <w:rtl/>
        </w:rPr>
        <w:t xml:space="preserve"> ج</w:t>
      </w:r>
      <w:r w:rsidRPr="0071650D">
        <w:rPr>
          <w:rStyle w:val="Char8"/>
          <w:rtl/>
        </w:rPr>
        <w:t xml:space="preserve"> فانه ان اراد الموالات لم یحتج ان یقول بعدی و ان اراد الاماره کان ینبغی ان یقول و آل علی ولی کل مومن انتهی </w:t>
      </w:r>
      <w:r w:rsidRPr="0071650D">
        <w:t>–</w:t>
      </w:r>
      <w:r w:rsidRPr="0071650D">
        <w:rPr>
          <w:rtl/>
        </w:rPr>
        <w:t xml:space="preserve"> تحفه الاحوذی به شرح جامع الترمذی ج 4 ص 325، 327 </w:t>
      </w:r>
      <w:r w:rsidRPr="0071650D">
        <w:t>–</w:t>
      </w:r>
      <w:r w:rsidRPr="0071650D">
        <w:rPr>
          <w:rtl/>
        </w:rPr>
        <w:t xml:space="preserve"> طبع بیروت</w:t>
      </w:r>
    </w:p>
  </w:footnote>
  <w:footnote w:id="75">
    <w:p w:rsidR="00775CCE" w:rsidRPr="0071650D" w:rsidRDefault="00775CCE" w:rsidP="0071650D">
      <w:pPr>
        <w:pStyle w:val="a6"/>
        <w:rPr>
          <w:rtl/>
        </w:rPr>
      </w:pPr>
      <w:r w:rsidRPr="0071650D">
        <w:rPr>
          <w:rStyle w:val="FootnoteReference"/>
          <w:vertAlign w:val="baseline"/>
          <w:rtl/>
        </w:rPr>
        <w:footnoteRef/>
      </w:r>
      <w:r w:rsidRPr="0071650D">
        <w:rPr>
          <w:rtl/>
        </w:rPr>
        <w:t xml:space="preserve">- در این روایت لفظ ((بعد از من)) اضافه یک شیعه غالی است. امام ترمذی (رح) بعد از بیان روایت، این راوی شیعه را معرفی کرده است. (ترمذی 5/296 طبع دار الفکر بیروت)و نیز امام ابن تیمیه (رح) و دیگر تمام شراح حدیث اضافه این لفظ ((بعد از من)) را غلط و تصرف راوی شیعه قرار می‌دهند. بنابراین، الفاظ ابتدایی این روایت با توجه به روایات دیگر درست هم باشد باز هم در این روایت، اضافه ((بعد از من)) نزد محدثین درست نیست. (به حاشیه عربی گذشته نگاه کنید که در آن دلایل نیز مذکور است) بنده به عرض می‌رساندم که این اضافه درست باشد یا نه اما از این حدیث استدلال شیعه بر عقیده امامت و خلافت بلافصل علی اصلاً به هیچ نحوی درست نیست. چنانکه به خوانندگان ان شاء الله واضح خواهد شد. محمود عفی الله عنه. </w:t>
      </w:r>
    </w:p>
  </w:footnote>
  <w:footnote w:id="76">
    <w:p w:rsidR="00775CCE" w:rsidRPr="0071650D" w:rsidRDefault="00775CCE" w:rsidP="0071650D">
      <w:pPr>
        <w:pStyle w:val="a6"/>
        <w:rPr>
          <w:rtl/>
        </w:rPr>
      </w:pPr>
      <w:r w:rsidRPr="0071650D">
        <w:rPr>
          <w:rStyle w:val="FootnoteReference"/>
          <w:vertAlign w:val="baseline"/>
          <w:rtl/>
        </w:rPr>
        <w:footnoteRef/>
      </w:r>
      <w:r w:rsidRPr="0071650D">
        <w:rPr>
          <w:rtl/>
        </w:rPr>
        <w:t>- مفردات القرآن راغب ص 555 عربی طبع نورمحمد کراچی</w:t>
      </w:r>
    </w:p>
  </w:footnote>
  <w:footnote w:id="77">
    <w:p w:rsidR="00775CCE" w:rsidRPr="0071650D" w:rsidRDefault="00775CCE" w:rsidP="0071650D">
      <w:pPr>
        <w:pStyle w:val="a6"/>
        <w:rPr>
          <w:rtl/>
        </w:rPr>
      </w:pPr>
      <w:r w:rsidRPr="0071650D">
        <w:rPr>
          <w:rStyle w:val="FootnoteReference"/>
          <w:vertAlign w:val="baseline"/>
          <w:rtl/>
        </w:rPr>
        <w:footnoteRef/>
      </w:r>
      <w:r w:rsidRPr="0071650D">
        <w:rPr>
          <w:rtl/>
        </w:rPr>
        <w:t>- صحیح بخاری، کتاب الادب، باب تبل الرحم لبلالها ج 10 ص 420</w:t>
      </w:r>
    </w:p>
  </w:footnote>
  <w:footnote w:id="78">
    <w:p w:rsidR="00775CCE" w:rsidRPr="0071650D" w:rsidRDefault="00775CCE" w:rsidP="0071650D">
      <w:pPr>
        <w:pStyle w:val="a6"/>
        <w:rPr>
          <w:rtl/>
        </w:rPr>
      </w:pPr>
      <w:r w:rsidRPr="0071650D">
        <w:rPr>
          <w:rStyle w:val="FootnoteReference"/>
          <w:vertAlign w:val="baseline"/>
          <w:rtl/>
        </w:rPr>
        <w:footnoteRef/>
      </w:r>
      <w:r w:rsidRPr="0071650D">
        <w:rPr>
          <w:rtl/>
        </w:rPr>
        <w:t>- النهایه فی غریب الحدیث و الاثر 5: 228 مطبوعه موسسه مطبوعاتی اسماعیلیان قم - ایران</w:t>
      </w:r>
    </w:p>
  </w:footnote>
  <w:footnote w:id="79">
    <w:p w:rsidR="00775CCE" w:rsidRPr="0071650D" w:rsidRDefault="00775CCE" w:rsidP="0071650D">
      <w:pPr>
        <w:pStyle w:val="a6"/>
        <w:rPr>
          <w:rtl/>
        </w:rPr>
      </w:pPr>
      <w:r w:rsidRPr="0071650D">
        <w:rPr>
          <w:rStyle w:val="FootnoteReference"/>
          <w:vertAlign w:val="baseline"/>
          <w:rtl/>
        </w:rPr>
        <w:footnoteRef/>
      </w:r>
      <w:r w:rsidRPr="0071650D">
        <w:rPr>
          <w:rtl/>
        </w:rPr>
        <w:t>- حدیث معروف به غیر اذن ولیها راجع مشکوه المصابیح ص 270 و جمع الفوائد 1/377</w:t>
      </w:r>
    </w:p>
  </w:footnote>
  <w:footnote w:id="80">
    <w:p w:rsidR="00775CCE" w:rsidRPr="0071650D" w:rsidRDefault="00775CCE" w:rsidP="0071650D">
      <w:pPr>
        <w:pStyle w:val="a6"/>
        <w:rPr>
          <w:rtl/>
        </w:rPr>
      </w:pPr>
      <w:r w:rsidRPr="0071650D">
        <w:rPr>
          <w:rStyle w:val="FootnoteReference"/>
          <w:vertAlign w:val="baseline"/>
          <w:rtl/>
        </w:rPr>
        <w:footnoteRef/>
      </w:r>
      <w:r w:rsidRPr="0071650D">
        <w:rPr>
          <w:rtl/>
        </w:rPr>
        <w:t>- متفق علیه، مشکوه المصابیح ص 551</w:t>
      </w:r>
    </w:p>
  </w:footnote>
  <w:footnote w:id="81">
    <w:p w:rsidR="00775CCE" w:rsidRPr="0071650D" w:rsidRDefault="00775CCE" w:rsidP="0071650D">
      <w:pPr>
        <w:pStyle w:val="a6"/>
        <w:rPr>
          <w:rtl/>
        </w:rPr>
      </w:pPr>
      <w:r w:rsidRPr="0071650D">
        <w:rPr>
          <w:rStyle w:val="FootnoteReference"/>
          <w:vertAlign w:val="baseline"/>
          <w:rtl/>
        </w:rPr>
        <w:footnoteRef/>
      </w:r>
      <w:r w:rsidRPr="0071650D">
        <w:rPr>
          <w:rtl/>
        </w:rPr>
        <w:t>- مجمع الزوائد و منبع الفوائد 10/178 و قد رواه الطبرانی و احمد، مناجات مقبول.</w:t>
      </w:r>
    </w:p>
  </w:footnote>
  <w:footnote w:id="82">
    <w:p w:rsidR="00775CCE" w:rsidRPr="00C64292" w:rsidRDefault="00775CCE" w:rsidP="0071650D">
      <w:pPr>
        <w:pStyle w:val="a6"/>
        <w:rPr>
          <w:rtl/>
        </w:rPr>
      </w:pPr>
      <w:r w:rsidRPr="0071650D">
        <w:rPr>
          <w:rStyle w:val="FootnoteReference"/>
          <w:vertAlign w:val="baseline"/>
          <w:rtl/>
        </w:rPr>
        <w:footnoteRef/>
      </w:r>
      <w:r w:rsidRPr="0071650D">
        <w:rPr>
          <w:rtl/>
        </w:rPr>
        <w:t xml:space="preserve">- حدیثی در صحیح بخاری هست که رسول الله </w:t>
      </w:r>
      <w:r w:rsidRPr="00775CCE">
        <w:rPr>
          <w:rFonts w:cs="CTraditional Arabic"/>
          <w:rtl/>
        </w:rPr>
        <w:t>ج</w:t>
      </w:r>
      <w:r w:rsidRPr="00C64292">
        <w:rPr>
          <w:rtl/>
        </w:rPr>
        <w:t xml:space="preserve"> رو به ز</w:t>
      </w:r>
      <w:r>
        <w:rPr>
          <w:rtl/>
        </w:rPr>
        <w:t>ی</w:t>
      </w:r>
      <w:r w:rsidRPr="00C64292">
        <w:rPr>
          <w:rtl/>
        </w:rPr>
        <w:t>د بن حارثه</w:t>
      </w:r>
      <w:r w:rsidRPr="00775CCE">
        <w:rPr>
          <w:rFonts w:cs="CTraditional Arabic"/>
          <w:rtl/>
        </w:rPr>
        <w:t>س</w:t>
      </w:r>
      <w:r w:rsidRPr="00C64292">
        <w:rPr>
          <w:rtl/>
        </w:rPr>
        <w:t xml:space="preserve">  فرمودند: </w:t>
      </w:r>
      <w:r w:rsidRPr="0071650D">
        <w:rPr>
          <w:rStyle w:val="Char8"/>
          <w:rtl/>
        </w:rPr>
        <w:t>«</w:t>
      </w:r>
      <w:r w:rsidRPr="0071650D">
        <w:rPr>
          <w:rStyle w:val="Char8"/>
          <w:rFonts w:hint="cs"/>
          <w:rtl/>
        </w:rPr>
        <w:t>أ</w:t>
      </w:r>
      <w:r w:rsidRPr="0071650D">
        <w:rPr>
          <w:rStyle w:val="Char8"/>
          <w:rtl/>
        </w:rPr>
        <w:t xml:space="preserve">نت </w:t>
      </w:r>
      <w:r w:rsidRPr="0071650D">
        <w:rPr>
          <w:rStyle w:val="Char8"/>
          <w:rFonts w:hint="cs"/>
          <w:rtl/>
        </w:rPr>
        <w:t>أ</w:t>
      </w:r>
      <w:r w:rsidRPr="0071650D">
        <w:rPr>
          <w:rStyle w:val="Char8"/>
          <w:rtl/>
        </w:rPr>
        <w:t>خونا مولانا»</w:t>
      </w:r>
      <w:r w:rsidRPr="00C64292">
        <w:rPr>
          <w:rtl/>
        </w:rPr>
        <w:t xml:space="preserve"> </w:t>
      </w:r>
      <w:r>
        <w:rPr>
          <w:rtl/>
        </w:rPr>
        <w:t>ی</w:t>
      </w:r>
      <w:r w:rsidRPr="00C64292">
        <w:rPr>
          <w:rtl/>
        </w:rPr>
        <w:t>عن</w:t>
      </w:r>
      <w:r>
        <w:rPr>
          <w:rtl/>
        </w:rPr>
        <w:t xml:space="preserve">ی </w:t>
      </w:r>
      <w:r w:rsidRPr="00C64292">
        <w:rPr>
          <w:rtl/>
        </w:rPr>
        <w:t>تو برادر ما و مولا</w:t>
      </w:r>
      <w:r>
        <w:rPr>
          <w:rtl/>
        </w:rPr>
        <w:t xml:space="preserve">ی </w:t>
      </w:r>
      <w:r w:rsidRPr="00C64292">
        <w:rPr>
          <w:rtl/>
        </w:rPr>
        <w:t>ما هست</w:t>
      </w:r>
      <w:r>
        <w:rPr>
          <w:rtl/>
        </w:rPr>
        <w:t>ی</w:t>
      </w:r>
      <w:r w:rsidRPr="00C64292">
        <w:rPr>
          <w:rtl/>
        </w:rPr>
        <w:t>. ا</w:t>
      </w:r>
      <w:r>
        <w:rPr>
          <w:rtl/>
        </w:rPr>
        <w:t>ی</w:t>
      </w:r>
      <w:r w:rsidRPr="00C64292">
        <w:rPr>
          <w:rtl/>
        </w:rPr>
        <w:t>نجا هم ام</w:t>
      </w:r>
      <w:r>
        <w:rPr>
          <w:rtl/>
        </w:rPr>
        <w:t>ک</w:t>
      </w:r>
      <w:r w:rsidRPr="00C64292">
        <w:rPr>
          <w:rtl/>
        </w:rPr>
        <w:t xml:space="preserve">ان ندارد </w:t>
      </w:r>
      <w:r>
        <w:rPr>
          <w:rtl/>
        </w:rPr>
        <w:t>ک</w:t>
      </w:r>
      <w:r w:rsidRPr="00C64292">
        <w:rPr>
          <w:rtl/>
        </w:rPr>
        <w:t>ه ترجمه مول</w:t>
      </w:r>
      <w:r>
        <w:rPr>
          <w:rtl/>
        </w:rPr>
        <w:t xml:space="preserve">ی </w:t>
      </w:r>
      <w:r w:rsidRPr="00C64292">
        <w:rPr>
          <w:rtl/>
        </w:rPr>
        <w:t>به ((حا</w:t>
      </w:r>
      <w:r>
        <w:rPr>
          <w:rtl/>
        </w:rPr>
        <w:t>ک</w:t>
      </w:r>
      <w:r w:rsidRPr="00C64292">
        <w:rPr>
          <w:rtl/>
        </w:rPr>
        <w:t xml:space="preserve">م)) </w:t>
      </w:r>
      <w:r>
        <w:rPr>
          <w:rtl/>
        </w:rPr>
        <w:t>ی</w:t>
      </w:r>
      <w:r w:rsidRPr="00C64292">
        <w:rPr>
          <w:rtl/>
        </w:rPr>
        <w:t xml:space="preserve">ا ((امام)) </w:t>
      </w:r>
      <w:r>
        <w:rPr>
          <w:rtl/>
        </w:rPr>
        <w:t>ک</w:t>
      </w:r>
      <w:r w:rsidRPr="00C64292">
        <w:rPr>
          <w:rtl/>
        </w:rPr>
        <w:t>رده شود. بخار</w:t>
      </w:r>
      <w:r>
        <w:rPr>
          <w:rtl/>
        </w:rPr>
        <w:t>ی</w:t>
      </w:r>
      <w:r w:rsidRPr="00C64292">
        <w:rPr>
          <w:rtl/>
        </w:rPr>
        <w:t xml:space="preserve">، </w:t>
      </w:r>
      <w:r>
        <w:rPr>
          <w:rtl/>
        </w:rPr>
        <w:t>ک</w:t>
      </w:r>
      <w:r w:rsidRPr="00C64292">
        <w:rPr>
          <w:rtl/>
        </w:rPr>
        <w:t>تاب الصلح ص 372 و مش</w:t>
      </w:r>
      <w:r>
        <w:rPr>
          <w:rtl/>
        </w:rPr>
        <w:t>ک</w:t>
      </w:r>
      <w:r w:rsidRPr="00C64292">
        <w:rPr>
          <w:rtl/>
        </w:rPr>
        <w:t>وه ص 293</w:t>
      </w:r>
    </w:p>
  </w:footnote>
  <w:footnote w:id="83">
    <w:p w:rsidR="00775CCE" w:rsidRPr="0071650D" w:rsidRDefault="00775CCE" w:rsidP="0071650D">
      <w:pPr>
        <w:pStyle w:val="a6"/>
        <w:rPr>
          <w:rtl/>
        </w:rPr>
      </w:pPr>
      <w:r w:rsidRPr="0071650D">
        <w:rPr>
          <w:rStyle w:val="FootnoteReference"/>
          <w:vertAlign w:val="baseline"/>
          <w:rtl/>
        </w:rPr>
        <w:footnoteRef/>
      </w:r>
      <w:r w:rsidRPr="0071650D">
        <w:rPr>
          <w:rtl/>
        </w:rPr>
        <w:t>- صحیح بخاری، به نقل از روح المعانی 21/151</w:t>
      </w:r>
    </w:p>
  </w:footnote>
  <w:footnote w:id="84">
    <w:p w:rsidR="00775CCE" w:rsidRPr="0071650D" w:rsidRDefault="00775CCE" w:rsidP="0071650D">
      <w:pPr>
        <w:pStyle w:val="a6"/>
        <w:rPr>
          <w:rtl/>
        </w:rPr>
      </w:pPr>
      <w:r w:rsidRPr="0071650D">
        <w:rPr>
          <w:rStyle w:val="FootnoteReference"/>
          <w:vertAlign w:val="baseline"/>
          <w:rtl/>
        </w:rPr>
        <w:footnoteRef/>
      </w:r>
      <w:r w:rsidRPr="0071650D">
        <w:rPr>
          <w:rtl/>
        </w:rPr>
        <w:t>- ابن ماجه.</w:t>
      </w:r>
    </w:p>
  </w:footnote>
  <w:footnote w:id="85">
    <w:p w:rsidR="00775CCE" w:rsidRPr="0071650D" w:rsidRDefault="00775CCE" w:rsidP="0071650D">
      <w:pPr>
        <w:pStyle w:val="a6"/>
        <w:rPr>
          <w:rtl/>
        </w:rPr>
      </w:pPr>
      <w:r w:rsidRPr="0071650D">
        <w:rPr>
          <w:rStyle w:val="FootnoteReference"/>
          <w:vertAlign w:val="baseline"/>
          <w:rtl/>
        </w:rPr>
        <w:footnoteRef/>
      </w:r>
      <w:r w:rsidRPr="0071650D">
        <w:rPr>
          <w:rtl/>
        </w:rPr>
        <w:t>- نگاه کنید به حاشیه صفحات پیش</w:t>
      </w:r>
    </w:p>
  </w:footnote>
  <w:footnote w:id="86">
    <w:p w:rsidR="00775CCE" w:rsidRPr="0071650D" w:rsidRDefault="00775CCE" w:rsidP="0071650D">
      <w:pPr>
        <w:pStyle w:val="a6"/>
        <w:rPr>
          <w:rtl/>
        </w:rPr>
      </w:pPr>
      <w:r w:rsidRPr="0071650D">
        <w:rPr>
          <w:rStyle w:val="FootnoteReference"/>
          <w:vertAlign w:val="baseline"/>
          <w:rtl/>
        </w:rPr>
        <w:footnoteRef/>
      </w:r>
      <w:r w:rsidRPr="0071650D">
        <w:rPr>
          <w:rtl/>
        </w:rPr>
        <w:t>- عذر واضح بود که اگر مسئله انعقاد بیعت، بیش از این منتفی می‌شد امکان قوی داشت که امت دچار هرج و مرج شود. در چنین حالاتی نصب فی الفور خلیفه بر امت واجب می‌گردد. (چنانچه قبل از تدفین آقای خمینی، خامنه ای به عنوان رهبر تعیین شد).</w:t>
      </w:r>
    </w:p>
  </w:footnote>
  <w:footnote w:id="87">
    <w:p w:rsidR="00775CCE" w:rsidRPr="0071650D" w:rsidRDefault="00775CCE" w:rsidP="0071650D">
      <w:pPr>
        <w:pStyle w:val="a6"/>
        <w:rPr>
          <w:rtl/>
        </w:rPr>
      </w:pPr>
      <w:r w:rsidRPr="0071650D">
        <w:rPr>
          <w:rStyle w:val="FootnoteReference"/>
          <w:vertAlign w:val="baseline"/>
          <w:rtl/>
        </w:rPr>
        <w:footnoteRef/>
      </w:r>
      <w:r w:rsidRPr="0071650D">
        <w:rPr>
          <w:rtl/>
        </w:rPr>
        <w:t xml:space="preserve">- </w:t>
      </w:r>
      <w:r w:rsidRPr="0071650D">
        <w:rPr>
          <w:rStyle w:val="Char8"/>
          <w:rtl/>
        </w:rPr>
        <w:t>ذکره العلامه ابن حجر الهیثمی الشافعی عن ابی نعیم، فی الصواعق المحرقه (ص 48)، و ذکره ایضاً محب الدین الخطیب فی حاشیه العواصم من القواصم (ص 168)، ناقل عن الحافظ البیهقی و الحافظ ابن عساکر، و نقله العلامه آلوسی فی روح المعانی (6/195)، عن ابی نعیم قلت ذکر الحافظ ابن عساکر فی التاریخ الکبیر و قال رواه البیهقی من طرق المتعدده فی بعضها زیاده و فی بعضها نقصان و المعنی واحد. (التاریخ الکبیر طبع روضه الشام 4/166)</w:t>
      </w:r>
      <w:r w:rsidRPr="0071650D">
        <w:rPr>
          <w:rtl/>
        </w:rPr>
        <w:t>.</w:t>
      </w:r>
    </w:p>
  </w:footnote>
  <w:footnote w:id="88">
    <w:p w:rsidR="00775CCE" w:rsidRPr="00C64292" w:rsidRDefault="00775CCE" w:rsidP="0071650D">
      <w:pPr>
        <w:pStyle w:val="a6"/>
        <w:rPr>
          <w:rtl/>
        </w:rPr>
      </w:pPr>
      <w:r w:rsidRPr="0071650D">
        <w:rPr>
          <w:rStyle w:val="FootnoteReference"/>
          <w:vertAlign w:val="baseline"/>
          <w:rtl/>
        </w:rPr>
        <w:footnoteRef/>
      </w:r>
      <w:r w:rsidRPr="0071650D">
        <w:rPr>
          <w:rtl/>
        </w:rPr>
        <w:t>- بدین سبب این سوال پرسیده شد که برخی از مردم گمان می‌کردند که بسیاری از چیزها به حضرت علی</w:t>
      </w:r>
      <w:r w:rsidRPr="00775CCE">
        <w:rPr>
          <w:rFonts w:cs="CTraditional Arabic"/>
          <w:rtl/>
        </w:rPr>
        <w:t>س</w:t>
      </w:r>
      <w:r w:rsidRPr="00C64292">
        <w:rPr>
          <w:rtl/>
        </w:rPr>
        <w:t xml:space="preserve">  گفته شده </w:t>
      </w:r>
      <w:r>
        <w:rPr>
          <w:rtl/>
        </w:rPr>
        <w:t>ک</w:t>
      </w:r>
      <w:r w:rsidRPr="00C64292">
        <w:rPr>
          <w:rtl/>
        </w:rPr>
        <w:t>ه به طور وص</w:t>
      </w:r>
      <w:r>
        <w:rPr>
          <w:rtl/>
        </w:rPr>
        <w:t>ی</w:t>
      </w:r>
      <w:r w:rsidRPr="00C64292">
        <w:rPr>
          <w:rtl/>
        </w:rPr>
        <w:t>ت و راز در س</w:t>
      </w:r>
      <w:r>
        <w:rPr>
          <w:rtl/>
        </w:rPr>
        <w:t>ی</w:t>
      </w:r>
      <w:r w:rsidRPr="00C64292">
        <w:rPr>
          <w:rtl/>
        </w:rPr>
        <w:t>نه</w:t>
      </w:r>
      <w:r>
        <w:rPr>
          <w:rFonts w:ascii="Times New Roman" w:hAnsi="Times New Roman" w:cs="Times New Roman" w:hint="cs"/>
          <w:rtl/>
        </w:rPr>
        <w:t>‌</w:t>
      </w:r>
      <w:r w:rsidRPr="00C64292">
        <w:rPr>
          <w:rtl/>
        </w:rPr>
        <w:t>اش پنهان بود.</w:t>
      </w:r>
    </w:p>
  </w:footnote>
  <w:footnote w:id="89">
    <w:p w:rsidR="00775CCE" w:rsidRPr="0071650D" w:rsidRDefault="00775CCE" w:rsidP="0071650D">
      <w:pPr>
        <w:pStyle w:val="a6"/>
        <w:rPr>
          <w:rtl/>
        </w:rPr>
      </w:pPr>
      <w:r w:rsidRPr="0071650D">
        <w:rPr>
          <w:rStyle w:val="FootnoteReference"/>
          <w:vertAlign w:val="baseline"/>
          <w:rtl/>
        </w:rPr>
        <w:footnoteRef/>
      </w:r>
      <w:r w:rsidRPr="0071650D">
        <w:rPr>
          <w:rtl/>
        </w:rPr>
        <w:t>- دیه مسلمانان مقتول (در عوض) چند شتر داده شود و تاوان آن به ورثه اش چگونه پرداخت شود؟</w:t>
      </w:r>
    </w:p>
  </w:footnote>
  <w:footnote w:id="90">
    <w:p w:rsidR="00775CCE" w:rsidRPr="00C64292" w:rsidRDefault="00775CCE" w:rsidP="0071650D">
      <w:pPr>
        <w:pStyle w:val="a6"/>
        <w:rPr>
          <w:rtl/>
        </w:rPr>
      </w:pPr>
      <w:r w:rsidRPr="0071650D">
        <w:rPr>
          <w:rStyle w:val="FootnoteReference"/>
          <w:vertAlign w:val="baseline"/>
          <w:rtl/>
        </w:rPr>
        <w:footnoteRef/>
      </w:r>
      <w:r w:rsidRPr="0071650D">
        <w:rPr>
          <w:rtl/>
        </w:rPr>
        <w:t>- مسند علی بن ابی طالب</w:t>
      </w:r>
      <w:r w:rsidRPr="00775CCE">
        <w:rPr>
          <w:rFonts w:cs="CTraditional Arabic"/>
          <w:rtl/>
        </w:rPr>
        <w:t>س</w:t>
      </w:r>
      <w:r w:rsidRPr="00C64292">
        <w:rPr>
          <w:rtl/>
        </w:rPr>
        <w:t xml:space="preserve"> و مسند الامام احمد بن حنبل</w:t>
      </w:r>
    </w:p>
  </w:footnote>
  <w:footnote w:id="91">
    <w:p w:rsidR="00775CCE" w:rsidRPr="0071650D" w:rsidRDefault="00775CCE" w:rsidP="0071650D">
      <w:pPr>
        <w:pStyle w:val="a6"/>
        <w:rPr>
          <w:rtl/>
        </w:rPr>
      </w:pPr>
      <w:r w:rsidRPr="0071650D">
        <w:rPr>
          <w:rStyle w:val="FootnoteReference"/>
          <w:vertAlign w:val="baseline"/>
          <w:rtl/>
        </w:rPr>
        <w:footnoteRef/>
      </w:r>
      <w:r w:rsidRPr="0071650D">
        <w:rPr>
          <w:rtl/>
        </w:rPr>
        <w:t xml:space="preserve">- ماخوذ از کتاب اصول الکافی ص 103 </w:t>
      </w:r>
      <w:r w:rsidRPr="0071650D">
        <w:t>–</w:t>
      </w:r>
      <w:r w:rsidRPr="0071650D">
        <w:rPr>
          <w:rtl/>
        </w:rPr>
        <w:t xml:space="preserve"> 259 و شرح اصول الکافی الکلینی (م 328 هـ) 2/229</w:t>
      </w:r>
    </w:p>
  </w:footnote>
  <w:footnote w:id="92">
    <w:p w:rsidR="00775CCE" w:rsidRPr="0071650D" w:rsidRDefault="00775CCE" w:rsidP="0071650D">
      <w:pPr>
        <w:pStyle w:val="a6"/>
        <w:rPr>
          <w:rtl/>
        </w:rPr>
      </w:pPr>
      <w:r w:rsidRPr="0071650D">
        <w:rPr>
          <w:rStyle w:val="FootnoteReference"/>
          <w:vertAlign w:val="baseline"/>
          <w:rtl/>
        </w:rPr>
        <w:footnoteRef/>
      </w:r>
      <w:r w:rsidRPr="0071650D">
        <w:rPr>
          <w:rtl/>
        </w:rPr>
        <w:t>- کتاب اصول کافی ص: 82 طبع ایران 1281 هـ</w:t>
      </w:r>
    </w:p>
  </w:footnote>
  <w:footnote w:id="93">
    <w:p w:rsidR="00775CCE" w:rsidRPr="0071650D" w:rsidRDefault="00775CCE" w:rsidP="0071650D">
      <w:pPr>
        <w:pStyle w:val="a6"/>
        <w:rPr>
          <w:rtl/>
        </w:rPr>
      </w:pPr>
      <w:r w:rsidRPr="0071650D">
        <w:rPr>
          <w:rStyle w:val="FootnoteReference"/>
          <w:vertAlign w:val="baseline"/>
          <w:rtl/>
        </w:rPr>
        <w:footnoteRef/>
      </w:r>
      <w:r w:rsidRPr="0071650D">
        <w:rPr>
          <w:rtl/>
        </w:rPr>
        <w:t>- مقدمه ابن خلدون ص: 155 طبع مصر، دار الفکر</w:t>
      </w:r>
    </w:p>
  </w:footnote>
  <w:footnote w:id="94">
    <w:p w:rsidR="00775CCE" w:rsidRPr="0071650D" w:rsidRDefault="00775CCE" w:rsidP="0071650D">
      <w:pPr>
        <w:pStyle w:val="a6"/>
        <w:rPr>
          <w:rtl/>
        </w:rPr>
      </w:pPr>
      <w:r w:rsidRPr="0071650D">
        <w:rPr>
          <w:rStyle w:val="FootnoteReference"/>
          <w:vertAlign w:val="baseline"/>
          <w:rtl/>
        </w:rPr>
        <w:footnoteRef/>
      </w:r>
      <w:r w:rsidRPr="0071650D">
        <w:rPr>
          <w:rtl/>
        </w:rPr>
        <w:t>- مقدمه ابن خلدون 2/590 تحقیق دکتر عبدالواحد وافی، دار نهضه، مصر للطبع و النشر، الفجاله، القاهره</w:t>
      </w:r>
    </w:p>
  </w:footnote>
  <w:footnote w:id="95">
    <w:p w:rsidR="00775CCE" w:rsidRPr="0071650D" w:rsidRDefault="00775CCE" w:rsidP="0071650D">
      <w:pPr>
        <w:pStyle w:val="a6"/>
        <w:rPr>
          <w:rtl/>
        </w:rPr>
      </w:pPr>
      <w:r w:rsidRPr="0071650D">
        <w:rPr>
          <w:rStyle w:val="FootnoteReference"/>
          <w:vertAlign w:val="baseline"/>
          <w:rtl/>
        </w:rPr>
        <w:footnoteRef/>
      </w:r>
      <w:r w:rsidRPr="0071650D">
        <w:rPr>
          <w:rtl/>
        </w:rPr>
        <w:t>- الحکومه الاسلامیه ص: 52، مطبوعه مکتبه بزرگ اسلامیه، طهران - ایران</w:t>
      </w:r>
    </w:p>
  </w:footnote>
  <w:footnote w:id="96">
    <w:p w:rsidR="00775CCE" w:rsidRPr="0071650D" w:rsidRDefault="00775CCE" w:rsidP="0071650D">
      <w:pPr>
        <w:pStyle w:val="a6"/>
        <w:bidi w:val="0"/>
        <w:rPr>
          <w:rtl/>
        </w:rPr>
      </w:pPr>
      <w:r w:rsidRPr="0071650D">
        <w:rPr>
          <w:rStyle w:val="FootnoteReference"/>
          <w:vertAlign w:val="baseline"/>
          <w:rtl/>
        </w:rPr>
        <w:footnoteRef/>
      </w:r>
      <w:r w:rsidRPr="0071650D">
        <w:rPr>
          <w:rtl/>
        </w:rPr>
        <w:t xml:space="preserve"> </w:t>
      </w:r>
      <w:r w:rsidRPr="0071650D">
        <w:t>-Thomas patrick Huges, Dictionary of islam, London, 1885 p. 574</w:t>
      </w:r>
    </w:p>
  </w:footnote>
  <w:footnote w:id="97">
    <w:p w:rsidR="00775CCE" w:rsidRPr="0071650D" w:rsidRDefault="00775CCE" w:rsidP="0071650D">
      <w:pPr>
        <w:pStyle w:val="a6"/>
        <w:bidi w:val="0"/>
        <w:rPr>
          <w:rtl/>
        </w:rPr>
      </w:pPr>
      <w:r w:rsidRPr="0071650D">
        <w:rPr>
          <w:rStyle w:val="FootnoteReference"/>
          <w:vertAlign w:val="baseline"/>
          <w:rtl/>
        </w:rPr>
        <w:footnoteRef/>
      </w:r>
      <w:r w:rsidRPr="0071650D">
        <w:rPr>
          <w:rtl/>
        </w:rPr>
        <w:t xml:space="preserve"> </w:t>
      </w:r>
      <w:r w:rsidRPr="0071650D">
        <w:t>- H. A. R. Gibb &amp; j.h KRAONER: SHORTER ENCYCLOPAEDIA OF ISLAM. LITT. 1953. P. 248</w:t>
      </w:r>
    </w:p>
  </w:footnote>
  <w:footnote w:id="98">
    <w:p w:rsidR="00775CCE" w:rsidRPr="00C64292" w:rsidRDefault="00775CCE" w:rsidP="0071650D">
      <w:pPr>
        <w:pStyle w:val="a6"/>
        <w:rPr>
          <w:rtl/>
        </w:rPr>
      </w:pPr>
      <w:r w:rsidRPr="0071650D">
        <w:rPr>
          <w:rStyle w:val="FootnoteReference"/>
          <w:vertAlign w:val="baseline"/>
          <w:rtl/>
        </w:rPr>
        <w:footnoteRef/>
      </w:r>
      <w:r w:rsidRPr="0071650D">
        <w:rPr>
          <w:rtl/>
        </w:rPr>
        <w:t>- تاریخ الدیانه الزردشتیه و نیز کتابهایی در موضوع تاریخ مذاهب ایران قدیم.</w:t>
      </w:r>
    </w:p>
  </w:footnote>
  <w:footnote w:id="99">
    <w:p w:rsidR="00775CCE" w:rsidRPr="0071650D" w:rsidRDefault="00775CCE" w:rsidP="0071650D">
      <w:pPr>
        <w:pStyle w:val="a6"/>
        <w:rPr>
          <w:rtl/>
        </w:rPr>
      </w:pPr>
      <w:r w:rsidRPr="0071650D">
        <w:rPr>
          <w:rStyle w:val="FootnoteReference"/>
          <w:vertAlign w:val="baseline"/>
          <w:rtl/>
        </w:rPr>
        <w:footnoteRef/>
      </w:r>
      <w:r w:rsidRPr="0071650D">
        <w:rPr>
          <w:rtl/>
        </w:rPr>
        <w:t>- منقول از فجر الاسلام ص: 277</w:t>
      </w:r>
    </w:p>
  </w:footnote>
  <w:footnote w:id="100">
    <w:p w:rsidR="00775CCE" w:rsidRPr="0071650D" w:rsidRDefault="00775CCE" w:rsidP="0071650D">
      <w:pPr>
        <w:pStyle w:val="a6"/>
        <w:rPr>
          <w:rtl/>
        </w:rPr>
      </w:pPr>
      <w:r w:rsidRPr="0071650D">
        <w:rPr>
          <w:rStyle w:val="FootnoteReference"/>
          <w:vertAlign w:val="baseline"/>
          <w:rtl/>
        </w:rPr>
        <w:footnoteRef/>
      </w:r>
      <w:r w:rsidRPr="0071650D">
        <w:rPr>
          <w:rtl/>
        </w:rPr>
        <w:t>- گفته می‌شود در جنگ ایران و عراق، امام خمینی هم به کسانی که به جبهه جنگ می‌رفتند چنین پروانه ای داده‌اند.</w:t>
      </w:r>
    </w:p>
  </w:footnote>
  <w:footnote w:id="101">
    <w:p w:rsidR="00775CCE" w:rsidRPr="0071650D" w:rsidRDefault="00775CCE" w:rsidP="0071650D">
      <w:pPr>
        <w:pStyle w:val="a6"/>
        <w:rPr>
          <w:rtl/>
        </w:rPr>
      </w:pPr>
      <w:r w:rsidRPr="0071650D">
        <w:rPr>
          <w:rStyle w:val="FootnoteReference"/>
          <w:vertAlign w:val="baseline"/>
          <w:rtl/>
        </w:rPr>
        <w:footnoteRef/>
      </w:r>
      <w:r w:rsidRPr="0071650D">
        <w:rPr>
          <w:rtl/>
        </w:rPr>
        <w:t>- جهت آگاهی بیشتر مطالعه کتاب مشهور ((جنگ مذهب و علوم تجربی)) از دراپر آمریکایی مفید خواهد بود.</w:t>
      </w:r>
    </w:p>
    <w:p w:rsidR="00775CCE" w:rsidRPr="0071650D" w:rsidRDefault="00775CCE" w:rsidP="0071650D">
      <w:pPr>
        <w:pStyle w:val="a6"/>
        <w:bidi w:val="0"/>
        <w:rPr>
          <w:sz w:val="18"/>
          <w:szCs w:val="18"/>
          <w:rtl/>
        </w:rPr>
      </w:pPr>
      <w:r w:rsidRPr="0071650D">
        <w:rPr>
          <w:sz w:val="20"/>
          <w:szCs w:val="20"/>
        </w:rPr>
        <w:t>CONFLICT BETWEEN KELIGION AND SCIENCE. BY DRAPPER</w:t>
      </w:r>
    </w:p>
  </w:footnote>
  <w:footnote w:id="102">
    <w:p w:rsidR="00775CCE" w:rsidRPr="0071650D" w:rsidRDefault="00775CCE" w:rsidP="0071650D">
      <w:pPr>
        <w:pStyle w:val="a6"/>
        <w:rPr>
          <w:rtl/>
        </w:rPr>
      </w:pPr>
      <w:r w:rsidRPr="0071650D">
        <w:rPr>
          <w:rStyle w:val="FootnoteReference"/>
          <w:vertAlign w:val="baseline"/>
          <w:rtl/>
        </w:rPr>
        <w:footnoteRef/>
      </w:r>
      <w:r w:rsidRPr="0071650D">
        <w:rPr>
          <w:rtl/>
        </w:rPr>
        <w:t>- روزنامه کیهان، شماره: 182، تاریخ 23 جمادی الاولی 1408 هـ</w:t>
      </w:r>
    </w:p>
  </w:footnote>
  <w:footnote w:id="103">
    <w:p w:rsidR="00775CCE" w:rsidRPr="0071650D" w:rsidRDefault="00775CCE" w:rsidP="0071650D">
      <w:pPr>
        <w:pStyle w:val="a6"/>
        <w:rPr>
          <w:rtl/>
        </w:rPr>
      </w:pPr>
      <w:r w:rsidRPr="0071650D">
        <w:rPr>
          <w:rStyle w:val="FootnoteReference"/>
          <w:vertAlign w:val="baseline"/>
          <w:rtl/>
        </w:rPr>
        <w:footnoteRef/>
      </w:r>
      <w:r w:rsidRPr="0071650D">
        <w:rPr>
          <w:rtl/>
        </w:rPr>
        <w:t>- ترمذی، باب ما جا فی کراهیه قیام الرجل للرجل، مسند امام احمد بن حنبل 3/132</w:t>
      </w:r>
    </w:p>
  </w:footnote>
  <w:footnote w:id="104">
    <w:p w:rsidR="00775CCE" w:rsidRPr="00C64292" w:rsidRDefault="00775CCE" w:rsidP="0071650D">
      <w:pPr>
        <w:pStyle w:val="a6"/>
        <w:rPr>
          <w:rtl/>
        </w:rPr>
      </w:pPr>
      <w:r w:rsidRPr="0071650D">
        <w:rPr>
          <w:rStyle w:val="FootnoteReference"/>
          <w:vertAlign w:val="baseline"/>
          <w:rtl/>
        </w:rPr>
        <w:footnoteRef/>
      </w:r>
      <w:r w:rsidRPr="0071650D">
        <w:rPr>
          <w:rtl/>
        </w:rPr>
        <w:t xml:space="preserve">- صحیح مسلم، کتاب الفضائل، باب من فضل ابراهیم الخلیل </w:t>
      </w:r>
      <w:r w:rsidRPr="00775CCE">
        <w:rPr>
          <w:rFonts w:cs="CTraditional Arabic"/>
          <w:rtl/>
        </w:rPr>
        <w:t>ج</w:t>
      </w:r>
    </w:p>
  </w:footnote>
  <w:footnote w:id="105">
    <w:p w:rsidR="00775CCE" w:rsidRPr="0071650D" w:rsidRDefault="00775CCE" w:rsidP="0071650D">
      <w:pPr>
        <w:pStyle w:val="a6"/>
        <w:rPr>
          <w:rtl/>
        </w:rPr>
      </w:pPr>
      <w:r w:rsidRPr="0071650D">
        <w:rPr>
          <w:rStyle w:val="FootnoteReference"/>
          <w:vertAlign w:val="baseline"/>
          <w:rtl/>
        </w:rPr>
        <w:footnoteRef/>
      </w:r>
      <w:r w:rsidRPr="0071650D">
        <w:rPr>
          <w:rtl/>
        </w:rPr>
        <w:t>- صحیح بخاری، کتاب الانبیا</w:t>
      </w:r>
    </w:p>
  </w:footnote>
  <w:footnote w:id="106">
    <w:p w:rsidR="00775CCE" w:rsidRPr="00C64292" w:rsidRDefault="00775CCE" w:rsidP="0071650D">
      <w:pPr>
        <w:pStyle w:val="a6"/>
        <w:rPr>
          <w:rtl/>
        </w:rPr>
      </w:pPr>
      <w:r w:rsidRPr="0071650D">
        <w:rPr>
          <w:rStyle w:val="FootnoteReference"/>
          <w:vertAlign w:val="baseline"/>
          <w:rtl/>
        </w:rPr>
        <w:footnoteRef/>
      </w:r>
      <w:r w:rsidRPr="0071650D">
        <w:rPr>
          <w:rtl/>
        </w:rPr>
        <w:t xml:space="preserve">- صحیح بخاری، باب دفن النبی </w:t>
      </w:r>
      <w:r w:rsidRPr="00775CCE">
        <w:rPr>
          <w:rFonts w:cs="CTraditional Arabic"/>
          <w:rtl/>
        </w:rPr>
        <w:t>ج</w:t>
      </w:r>
      <w:r w:rsidRPr="0071650D">
        <w:rPr>
          <w:rtl/>
        </w:rPr>
        <w:t xml:space="preserve"> و وفاته.</w:t>
      </w:r>
    </w:p>
  </w:footnote>
  <w:footnote w:id="107">
    <w:p w:rsidR="00775CCE" w:rsidRPr="00C64292" w:rsidRDefault="00775CCE" w:rsidP="00C64292">
      <w:pPr>
        <w:pStyle w:val="FootnoteText"/>
        <w:ind w:left="272" w:hanging="272"/>
        <w:jc w:val="lowKashida"/>
        <w:rPr>
          <w:rFonts w:ascii="IRLotus" w:hAnsi="IRLotus" w:cs="IRLotus"/>
          <w:sz w:val="24"/>
          <w:rtl/>
        </w:rPr>
      </w:pPr>
      <w:r w:rsidRPr="0071650D">
        <w:rPr>
          <w:rStyle w:val="Char6"/>
          <w:rtl/>
        </w:rPr>
        <w:footnoteRef/>
      </w:r>
      <w:r w:rsidRPr="0071650D">
        <w:rPr>
          <w:rStyle w:val="Char6"/>
          <w:rtl/>
        </w:rPr>
        <w:t>- صحیح بخاری، باب مرض النبی</w:t>
      </w:r>
      <w:r w:rsidRPr="00775CCE">
        <w:rPr>
          <w:rFonts w:ascii="IRLotus" w:hAnsi="IRLotus" w:cs="CTraditional Arabic"/>
          <w:sz w:val="24"/>
          <w:rtl/>
        </w:rPr>
        <w:t xml:space="preserve"> ج</w:t>
      </w:r>
      <w:r w:rsidRPr="0071650D">
        <w:rPr>
          <w:rStyle w:val="Char6"/>
          <w:rtl/>
        </w:rPr>
        <w:t xml:space="preserve"> و وفاته.</w:t>
      </w:r>
    </w:p>
  </w:footnote>
  <w:footnote w:id="108">
    <w:p w:rsidR="00775CCE" w:rsidRPr="0071650D" w:rsidRDefault="00775CCE" w:rsidP="0071650D">
      <w:pPr>
        <w:pStyle w:val="a6"/>
        <w:rPr>
          <w:rtl/>
        </w:rPr>
      </w:pPr>
      <w:r w:rsidRPr="0071650D">
        <w:rPr>
          <w:rStyle w:val="FootnoteReference"/>
          <w:vertAlign w:val="baseline"/>
          <w:rtl/>
        </w:rPr>
        <w:footnoteRef/>
      </w:r>
      <w:r w:rsidRPr="0071650D">
        <w:rPr>
          <w:rtl/>
        </w:rPr>
        <w:t>- در کتاب الجنائز سنن ابن ماجه أمده: النیاحه من امر الجاهلیه: نوحه خوانی از رسوم جاهلیت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775CCE">
    <w:pPr>
      <w:pStyle w:val="Header"/>
      <w:tabs>
        <w:tab w:val="clear" w:pos="4153"/>
        <w:tab w:val="left" w:pos="2125"/>
        <w:tab w:val="decimal" w:pos="2692"/>
        <w:tab w:val="right" w:pos="5952"/>
        <w:tab w:val="right" w:pos="7370"/>
      </w:tabs>
      <w:spacing w:after="180"/>
      <w:ind w:left="284" w:right="284"/>
      <w:jc w:val="both"/>
      <w:rPr>
        <w:rFonts w:ascii="IRLotus" w:hAnsi="IRLotus" w:cs="IRLotus"/>
        <w:b/>
        <w:bCs/>
        <w:sz w:val="30"/>
        <w:szCs w:val="30"/>
        <w:rtl/>
        <w:lang w:bidi="fa-IR"/>
      </w:rPr>
    </w:pPr>
    <w:r w:rsidRPr="00775CCE">
      <w:rPr>
        <w:rFonts w:ascii="IRNazli" w:hAnsi="IRNazli" w:cs="IRNazli"/>
        <w:noProof/>
        <w:sz w:val="28"/>
        <w:szCs w:val="28"/>
        <w:rtl/>
      </w:rPr>
      <mc:AlternateContent>
        <mc:Choice Requires="wps">
          <w:drawing>
            <wp:anchor distT="0" distB="0" distL="114300" distR="114300" simplePos="0" relativeHeight="251654144" behindDoc="0" locked="0" layoutInCell="1" allowOverlap="1" wp14:anchorId="31BD75C0" wp14:editId="4C5B1ECA">
              <wp:simplePos x="0" y="0"/>
              <wp:positionH relativeFrom="column">
                <wp:posOffset>0</wp:posOffset>
              </wp:positionH>
              <wp:positionV relativeFrom="paragraph">
                <wp:posOffset>301625</wp:posOffset>
              </wp:positionV>
              <wp:extent cx="3959860" cy="0"/>
              <wp:effectExtent l="19050" t="25400" r="21590" b="2222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11.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" strokeweight="3pt">
              <v:stroke linestyle="thinThin"/>
            </v:line>
          </w:pict>
        </mc:Fallback>
      </mc:AlternateContent>
    </w:r>
    <w:r w:rsidRPr="00775CCE">
      <w:rPr>
        <w:rFonts w:ascii="IRNazli" w:hAnsi="IRNazli" w:cs="IRNazli"/>
        <w:sz w:val="28"/>
        <w:szCs w:val="28"/>
        <w:rtl/>
      </w:rPr>
      <w:fldChar w:fldCharType="begin"/>
    </w:r>
    <w:r w:rsidRPr="00775CCE">
      <w:rPr>
        <w:rFonts w:ascii="IRNazli" w:hAnsi="IRNazli" w:cs="IRNazli"/>
        <w:sz w:val="28"/>
        <w:szCs w:val="28"/>
      </w:rPr>
      <w:instrText xml:space="preserve"> PAGE </w:instrText>
    </w:r>
    <w:r w:rsidRPr="00775CCE">
      <w:rPr>
        <w:rFonts w:ascii="IRNazli" w:hAnsi="IRNazli" w:cs="IRNazli"/>
        <w:sz w:val="28"/>
        <w:szCs w:val="28"/>
        <w:rtl/>
      </w:rPr>
      <w:fldChar w:fldCharType="separate"/>
    </w:r>
    <w:r w:rsidR="00850E6F">
      <w:rPr>
        <w:rFonts w:ascii="IRNazli" w:hAnsi="IRNazli" w:cs="IRNazli"/>
        <w:noProof/>
        <w:sz w:val="28"/>
        <w:szCs w:val="28"/>
        <w:rtl/>
      </w:rPr>
      <w:t>2</w:t>
    </w:r>
    <w:r w:rsidRPr="00775CCE">
      <w:rPr>
        <w:rFonts w:ascii="IRNazli" w:hAnsi="IRNazli" w:cs="IRNazli"/>
        <w:sz w:val="28"/>
        <w:szCs w:val="28"/>
        <w:rtl/>
      </w:rPr>
      <w:fldChar w:fldCharType="end"/>
    </w:r>
    <w:r w:rsidRPr="00775CCE">
      <w:rPr>
        <w:rFonts w:ascii="IRNazli" w:hAnsi="IRNazli" w:cs="IRNazli"/>
        <w:sz w:val="28"/>
        <w:szCs w:val="28"/>
        <w:rtl/>
        <w:lang w:bidi="fa-IR"/>
      </w:rPr>
      <w:tab/>
    </w:r>
    <w:r w:rsidRPr="00775CCE">
      <w:rPr>
        <w:rFonts w:ascii="IRNazli" w:hAnsi="IRNazli" w:cs="IRNazli"/>
        <w:sz w:val="28"/>
        <w:szCs w:val="28"/>
        <w:rtl/>
        <w:lang w:bidi="fa-IR"/>
      </w:rPr>
      <w:tab/>
      <w:t xml:space="preserve">                        </w:t>
    </w:r>
    <w:r w:rsidRPr="00775CCE">
      <w:rPr>
        <w:rFonts w:ascii="IRNazanin" w:hAnsi="IRNazanin" w:cs="IRNazanin"/>
        <w:b/>
        <w:bCs/>
        <w:sz w:val="26"/>
        <w:szCs w:val="26"/>
        <w:rtl/>
        <w:lang w:bidi="fa-IR"/>
      </w:rPr>
      <w:t>عقیده امامت و حدیث غدیر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1D306F">
    <w:pPr>
      <w:pStyle w:val="Header"/>
      <w:tabs>
        <w:tab w:val="clear" w:pos="4153"/>
        <w:tab w:val="left" w:pos="254"/>
        <w:tab w:val="center" w:pos="3401"/>
        <w:tab w:val="right" w:pos="5952"/>
        <w:tab w:val="right" w:pos="7370"/>
      </w:tabs>
      <w:spacing w:after="180"/>
      <w:ind w:left="284" w:right="284"/>
      <w:jc w:val="both"/>
      <w:rPr>
        <w:rFonts w:ascii="IRLotus" w:hAnsi="IRLotus" w:cs="IRLotus"/>
        <w:b/>
        <w:bCs/>
        <w:sz w:val="22"/>
        <w:szCs w:val="22"/>
        <w:rtl/>
      </w:rPr>
    </w:pPr>
    <w:r w:rsidRPr="001D306F">
      <w:rPr>
        <w:rFonts w:ascii="IRNazanin" w:hAnsi="IRNazanin" w:cs="IRNazanin"/>
        <w:b/>
        <w:bCs/>
        <w:noProof/>
        <w:sz w:val="28"/>
        <w:szCs w:val="28"/>
        <w:rtl/>
      </w:rPr>
      <mc:AlternateContent>
        <mc:Choice Requires="wps">
          <w:drawing>
            <wp:anchor distT="0" distB="0" distL="114300" distR="114300" simplePos="0" relativeHeight="251658240" behindDoc="0" locked="0" layoutInCell="1" allowOverlap="1" wp14:anchorId="05A16D8A" wp14:editId="1CF40660">
              <wp:simplePos x="0" y="0"/>
              <wp:positionH relativeFrom="column">
                <wp:posOffset>0</wp:posOffset>
              </wp:positionH>
              <wp:positionV relativeFrom="paragraph">
                <wp:posOffset>288290</wp:posOffset>
              </wp:positionV>
              <wp:extent cx="3960000" cy="0"/>
              <wp:effectExtent l="0" t="19050" r="254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" strokeweight="3pt">
              <v:stroke linestyle="thinThin"/>
            </v:line>
          </w:pict>
        </mc:Fallback>
      </mc:AlternateContent>
    </w:r>
    <w:r w:rsidRPr="001D306F">
      <w:rPr>
        <w:rFonts w:ascii="IRNazanin" w:hAnsi="IRNazanin" w:cs="IRNazanin"/>
        <w:b/>
        <w:bCs/>
        <w:sz w:val="26"/>
        <w:szCs w:val="26"/>
        <w:rtl/>
        <w:lang w:bidi="fa-IR"/>
      </w:rPr>
      <w:t>حدیث غدیر</w:t>
    </w:r>
    <w:r w:rsidRPr="001D306F">
      <w:rPr>
        <w:rFonts w:ascii="IRNazanin" w:hAnsi="IRNazanin" w:cs="IRNazanin"/>
        <w:b/>
        <w:bCs/>
        <w:sz w:val="26"/>
        <w:szCs w:val="26"/>
        <w:rtl/>
      </w:rPr>
      <w:tab/>
    </w:r>
    <w:r w:rsidRPr="001D306F">
      <w:rPr>
        <w:rFonts w:ascii="IRNazli" w:hAnsi="IRNazli" w:cs="IRNazli"/>
        <w:sz w:val="28"/>
        <w:szCs w:val="28"/>
        <w:rtl/>
      </w:rPr>
      <w:tab/>
    </w:r>
    <w:r w:rsidRPr="001D306F">
      <w:rPr>
        <w:rFonts w:ascii="IRNazli" w:hAnsi="IRNazli" w:cs="IRNazli"/>
        <w:sz w:val="28"/>
        <w:szCs w:val="28"/>
        <w:rtl/>
      </w:rPr>
      <w:fldChar w:fldCharType="begin"/>
    </w:r>
    <w:r w:rsidRPr="001D306F">
      <w:rPr>
        <w:rFonts w:ascii="IRNazli" w:hAnsi="IRNazli" w:cs="IRNazli"/>
        <w:sz w:val="28"/>
        <w:szCs w:val="28"/>
      </w:rPr>
      <w:instrText xml:space="preserve"> PAGE </w:instrText>
    </w:r>
    <w:r w:rsidRPr="001D306F">
      <w:rPr>
        <w:rFonts w:ascii="IRNazli" w:hAnsi="IRNazli" w:cs="IRNazli"/>
        <w:sz w:val="28"/>
        <w:szCs w:val="28"/>
        <w:rtl/>
      </w:rPr>
      <w:fldChar w:fldCharType="separate"/>
    </w:r>
    <w:r w:rsidR="00E826C8">
      <w:rPr>
        <w:rFonts w:ascii="IRNazli" w:hAnsi="IRNazli" w:cs="IRNazli"/>
        <w:noProof/>
        <w:sz w:val="28"/>
        <w:szCs w:val="28"/>
        <w:rtl/>
      </w:rPr>
      <w:t>59</w:t>
    </w:r>
    <w:r w:rsidRPr="001D306F">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FD7B7A">
    <w:pPr>
      <w:pStyle w:val="Header"/>
      <w:tabs>
        <w:tab w:val="clear" w:pos="4153"/>
        <w:tab w:val="left" w:pos="254"/>
        <w:tab w:val="center" w:pos="4393"/>
        <w:tab w:val="right" w:pos="5952"/>
        <w:tab w:val="right" w:pos="7370"/>
      </w:tabs>
      <w:spacing w:after="180"/>
      <w:ind w:left="284" w:right="284"/>
      <w:jc w:val="both"/>
      <w:rPr>
        <w:rFonts w:ascii="IRLotus" w:hAnsi="IRLotus" w:cs="IRLotus"/>
        <w:b/>
        <w:bCs/>
        <w:sz w:val="22"/>
        <w:szCs w:val="22"/>
        <w:rtl/>
      </w:rPr>
    </w:pPr>
    <w:r w:rsidRPr="001D306F">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58A5500A" wp14:editId="58FC6E31">
              <wp:simplePos x="0" y="0"/>
              <wp:positionH relativeFrom="column">
                <wp:posOffset>0</wp:posOffset>
              </wp:positionH>
              <wp:positionV relativeFrom="paragraph">
                <wp:posOffset>288290</wp:posOffset>
              </wp:positionV>
              <wp:extent cx="3960000" cy="0"/>
              <wp:effectExtent l="0" t="19050" r="254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" strokeweight="3pt">
              <v:stroke linestyle="thinThin"/>
            </v:line>
          </w:pict>
        </mc:Fallback>
      </mc:AlternateContent>
    </w:r>
    <w:r w:rsidRPr="001D306F">
      <w:rPr>
        <w:rFonts w:ascii="IRNazanin" w:hAnsi="IRNazanin" w:cs="IRNazanin"/>
        <w:b/>
        <w:bCs/>
        <w:sz w:val="26"/>
        <w:szCs w:val="26"/>
        <w:rtl/>
        <w:lang w:bidi="fa-IR"/>
      </w:rPr>
      <w:t>خطبه غدیر خم و کتب حدیث</w:t>
    </w:r>
    <w:r w:rsidRPr="00FD7B7A">
      <w:rPr>
        <w:rFonts w:ascii="IRNazli" w:hAnsi="IRNazli" w:cs="IRNazli"/>
        <w:sz w:val="28"/>
        <w:szCs w:val="28"/>
        <w:rtl/>
      </w:rPr>
      <w:tab/>
    </w:r>
    <w:r w:rsidRPr="00FD7B7A">
      <w:rPr>
        <w:rFonts w:ascii="IRNazli" w:hAnsi="IRNazli" w:cs="IRNazli"/>
        <w:sz w:val="28"/>
        <w:szCs w:val="28"/>
        <w:rtl/>
      </w:rPr>
      <w:tab/>
    </w:r>
    <w:r w:rsidRPr="00FD7B7A">
      <w:rPr>
        <w:rFonts w:ascii="IRNazli" w:hAnsi="IRNazli" w:cs="IRNazli"/>
        <w:sz w:val="28"/>
        <w:szCs w:val="28"/>
        <w:rtl/>
      </w:rPr>
      <w:fldChar w:fldCharType="begin"/>
    </w:r>
    <w:r w:rsidRPr="00FD7B7A">
      <w:rPr>
        <w:rFonts w:ascii="IRNazli" w:hAnsi="IRNazli" w:cs="IRNazli"/>
        <w:sz w:val="28"/>
        <w:szCs w:val="28"/>
      </w:rPr>
      <w:instrText xml:space="preserve"> PAGE </w:instrText>
    </w:r>
    <w:r w:rsidRPr="00FD7B7A">
      <w:rPr>
        <w:rFonts w:ascii="IRNazli" w:hAnsi="IRNazli" w:cs="IRNazli"/>
        <w:sz w:val="28"/>
        <w:szCs w:val="28"/>
        <w:rtl/>
      </w:rPr>
      <w:fldChar w:fldCharType="separate"/>
    </w:r>
    <w:r w:rsidR="00E826C8">
      <w:rPr>
        <w:rFonts w:ascii="IRNazli" w:hAnsi="IRNazli" w:cs="IRNazli"/>
        <w:noProof/>
        <w:sz w:val="28"/>
        <w:szCs w:val="28"/>
        <w:rtl/>
      </w:rPr>
      <w:t>69</w:t>
    </w:r>
    <w:r w:rsidRPr="00FD7B7A">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FD7B7A">
    <w:pPr>
      <w:pStyle w:val="Header"/>
      <w:tabs>
        <w:tab w:val="clear" w:pos="4153"/>
        <w:tab w:val="left" w:pos="254"/>
        <w:tab w:val="center" w:pos="4109"/>
        <w:tab w:val="right" w:pos="5952"/>
        <w:tab w:val="right" w:pos="7370"/>
      </w:tabs>
      <w:spacing w:after="180"/>
      <w:ind w:left="284" w:right="284"/>
      <w:jc w:val="both"/>
      <w:rPr>
        <w:rFonts w:ascii="IRLotus" w:hAnsi="IRLotus" w:cs="IRLotus"/>
        <w:b/>
        <w:bCs/>
        <w:sz w:val="22"/>
        <w:szCs w:val="22"/>
        <w:rtl/>
      </w:rPr>
    </w:pPr>
    <w:r w:rsidRPr="00FD7B7A">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671C307B" wp14:editId="3F7CC0FD">
              <wp:simplePos x="0" y="0"/>
              <wp:positionH relativeFrom="column">
                <wp:posOffset>0</wp:posOffset>
              </wp:positionH>
              <wp:positionV relativeFrom="paragraph">
                <wp:posOffset>288290</wp:posOffset>
              </wp:positionV>
              <wp:extent cx="3960000" cy="0"/>
              <wp:effectExtent l="0" t="19050" r="254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" strokeweight="3pt">
              <v:stroke linestyle="thinThin"/>
            </v:line>
          </w:pict>
        </mc:Fallback>
      </mc:AlternateContent>
    </w:r>
    <w:r w:rsidRPr="00FD7B7A">
      <w:rPr>
        <w:rFonts w:ascii="IRNazanin" w:hAnsi="IRNazanin" w:cs="IRNazanin"/>
        <w:b/>
        <w:bCs/>
        <w:sz w:val="26"/>
        <w:szCs w:val="26"/>
        <w:rtl/>
        <w:lang w:bidi="fa-IR"/>
      </w:rPr>
      <w:t>حدیث ثقلین</w:t>
    </w:r>
    <w:r w:rsidRPr="00FD7B7A">
      <w:rPr>
        <w:rFonts w:ascii="IRNazanin" w:hAnsi="IRNazanin" w:cs="IRNazanin"/>
        <w:b/>
        <w:bCs/>
        <w:sz w:val="26"/>
        <w:szCs w:val="26"/>
        <w:rtl/>
      </w:rPr>
      <w:tab/>
    </w:r>
    <w:r w:rsidRPr="00FD7B7A">
      <w:rPr>
        <w:rFonts w:ascii="IRNazli" w:hAnsi="IRNazli" w:cs="IRNazli"/>
        <w:sz w:val="28"/>
        <w:szCs w:val="28"/>
        <w:rtl/>
      </w:rPr>
      <w:tab/>
    </w:r>
    <w:r w:rsidRPr="00FD7B7A">
      <w:rPr>
        <w:rFonts w:ascii="IRNazli" w:hAnsi="IRNazli" w:cs="IRNazli"/>
        <w:sz w:val="28"/>
        <w:szCs w:val="28"/>
        <w:rtl/>
      </w:rPr>
      <w:fldChar w:fldCharType="begin"/>
    </w:r>
    <w:r w:rsidRPr="00FD7B7A">
      <w:rPr>
        <w:rFonts w:ascii="IRNazli" w:hAnsi="IRNazli" w:cs="IRNazli"/>
        <w:sz w:val="28"/>
        <w:szCs w:val="28"/>
      </w:rPr>
      <w:instrText xml:space="preserve"> PAGE </w:instrText>
    </w:r>
    <w:r w:rsidRPr="00FD7B7A">
      <w:rPr>
        <w:rFonts w:ascii="IRNazli" w:hAnsi="IRNazli" w:cs="IRNazli"/>
        <w:sz w:val="28"/>
        <w:szCs w:val="28"/>
        <w:rtl/>
      </w:rPr>
      <w:fldChar w:fldCharType="separate"/>
    </w:r>
    <w:r w:rsidR="00E826C8">
      <w:rPr>
        <w:rFonts w:ascii="IRNazli" w:hAnsi="IRNazli" w:cs="IRNazli"/>
        <w:noProof/>
        <w:sz w:val="28"/>
        <w:szCs w:val="28"/>
        <w:rtl/>
      </w:rPr>
      <w:t>87</w:t>
    </w:r>
    <w:r w:rsidRPr="00FD7B7A">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FD7B7A">
    <w:pPr>
      <w:pStyle w:val="Header"/>
      <w:tabs>
        <w:tab w:val="clear" w:pos="4153"/>
        <w:tab w:val="left" w:pos="254"/>
        <w:tab w:val="center" w:pos="4109"/>
        <w:tab w:val="right" w:pos="5952"/>
        <w:tab w:val="right" w:pos="7370"/>
      </w:tabs>
      <w:spacing w:after="180"/>
      <w:ind w:left="284" w:right="284"/>
      <w:jc w:val="both"/>
      <w:rPr>
        <w:rFonts w:ascii="IRLotus" w:hAnsi="IRLotus" w:cs="IRLotus"/>
        <w:b/>
        <w:bCs/>
        <w:sz w:val="22"/>
        <w:szCs w:val="22"/>
        <w:rtl/>
      </w:rPr>
    </w:pPr>
    <w:r w:rsidRPr="00FD7B7A">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30048FBD" wp14:editId="3A0B19BB">
              <wp:simplePos x="0" y="0"/>
              <wp:positionH relativeFrom="column">
                <wp:posOffset>0</wp:posOffset>
              </wp:positionH>
              <wp:positionV relativeFrom="paragraph">
                <wp:posOffset>288290</wp:posOffset>
              </wp:positionV>
              <wp:extent cx="3960000" cy="0"/>
              <wp:effectExtent l="0" t="19050" r="254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" strokeweight="3pt">
              <v:stroke linestyle="thinThin"/>
            </v:line>
          </w:pict>
        </mc:Fallback>
      </mc:AlternateContent>
    </w:r>
    <w:r w:rsidRPr="00FD7B7A">
      <w:rPr>
        <w:rFonts w:ascii="IRNazanin" w:hAnsi="IRNazanin" w:cs="IRNazanin"/>
        <w:b/>
        <w:bCs/>
        <w:sz w:val="26"/>
        <w:szCs w:val="26"/>
        <w:rtl/>
        <w:lang w:bidi="fa-IR"/>
      </w:rPr>
      <w:t>حدیث الموالات</w:t>
    </w:r>
    <w:r w:rsidRPr="00FD7B7A">
      <w:rPr>
        <w:rFonts w:ascii="IRNazanin" w:hAnsi="IRNazanin" w:cs="IRNazanin"/>
        <w:b/>
        <w:bCs/>
        <w:sz w:val="26"/>
        <w:szCs w:val="26"/>
        <w:rtl/>
      </w:rPr>
      <w:tab/>
    </w:r>
    <w:r w:rsidRPr="00FD7B7A">
      <w:rPr>
        <w:rFonts w:ascii="IRNazli" w:hAnsi="IRNazli" w:cs="IRNazli"/>
        <w:sz w:val="28"/>
        <w:szCs w:val="28"/>
        <w:rtl/>
      </w:rPr>
      <w:tab/>
    </w:r>
    <w:r w:rsidRPr="00FD7B7A">
      <w:rPr>
        <w:rFonts w:ascii="IRNazli" w:hAnsi="IRNazli" w:cs="IRNazli"/>
        <w:sz w:val="28"/>
        <w:szCs w:val="28"/>
        <w:rtl/>
      </w:rPr>
      <w:fldChar w:fldCharType="begin"/>
    </w:r>
    <w:r w:rsidRPr="00FD7B7A">
      <w:rPr>
        <w:rFonts w:ascii="IRNazli" w:hAnsi="IRNazli" w:cs="IRNazli"/>
        <w:sz w:val="28"/>
        <w:szCs w:val="28"/>
      </w:rPr>
      <w:instrText xml:space="preserve"> PAGE </w:instrText>
    </w:r>
    <w:r w:rsidRPr="00FD7B7A">
      <w:rPr>
        <w:rFonts w:ascii="IRNazli" w:hAnsi="IRNazli" w:cs="IRNazli"/>
        <w:sz w:val="28"/>
        <w:szCs w:val="28"/>
        <w:rtl/>
      </w:rPr>
      <w:fldChar w:fldCharType="separate"/>
    </w:r>
    <w:r w:rsidR="00E826C8">
      <w:rPr>
        <w:rFonts w:ascii="IRNazli" w:hAnsi="IRNazli" w:cs="IRNazli"/>
        <w:noProof/>
        <w:sz w:val="28"/>
        <w:szCs w:val="28"/>
        <w:rtl/>
      </w:rPr>
      <w:t>107</w:t>
    </w:r>
    <w:r w:rsidRPr="00FD7B7A">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FD7B7A">
    <w:pPr>
      <w:pStyle w:val="Header"/>
      <w:tabs>
        <w:tab w:val="clear" w:pos="4153"/>
        <w:tab w:val="left" w:pos="254"/>
        <w:tab w:val="center" w:pos="4393"/>
        <w:tab w:val="right" w:pos="5952"/>
        <w:tab w:val="right" w:pos="7370"/>
      </w:tabs>
      <w:spacing w:after="180"/>
      <w:ind w:left="284" w:right="284"/>
      <w:jc w:val="both"/>
      <w:rPr>
        <w:rFonts w:ascii="IRLotus" w:hAnsi="IRLotus" w:cs="IRLotus"/>
        <w:b/>
        <w:bCs/>
        <w:sz w:val="22"/>
        <w:szCs w:val="22"/>
        <w:rtl/>
      </w:rPr>
    </w:pPr>
    <w:r w:rsidRPr="00FD7B7A">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6561C173" wp14:editId="724756F4">
              <wp:simplePos x="0" y="0"/>
              <wp:positionH relativeFrom="column">
                <wp:posOffset>0</wp:posOffset>
              </wp:positionH>
              <wp:positionV relativeFrom="paragraph">
                <wp:posOffset>288290</wp:posOffset>
              </wp:positionV>
              <wp:extent cx="3960000" cy="0"/>
              <wp:effectExtent l="0" t="19050" r="254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BDHgIAAD8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" strokeweight="3pt">
              <v:stroke linestyle="thinThin"/>
            </v:line>
          </w:pict>
        </mc:Fallback>
      </mc:AlternateContent>
    </w:r>
    <w:r w:rsidRPr="00FD7B7A">
      <w:rPr>
        <w:rFonts w:ascii="IRNazanin" w:hAnsi="IRNazanin" w:cs="IRNazanin"/>
        <w:b/>
        <w:bCs/>
        <w:sz w:val="26"/>
        <w:szCs w:val="26"/>
        <w:rtl/>
        <w:lang w:bidi="fa-IR"/>
      </w:rPr>
      <w:t>عقیده امامت فرقۀ اثناعشریه</w:t>
    </w:r>
    <w:r w:rsidRPr="003A0327">
      <w:rPr>
        <w:rFonts w:ascii="IRLotus" w:hAnsi="IRLotus" w:cs="IRLotus"/>
        <w:b/>
        <w:bCs/>
        <w:sz w:val="30"/>
        <w:szCs w:val="30"/>
        <w:rtl/>
      </w:rPr>
      <w:tab/>
    </w:r>
    <w:r w:rsidRPr="00FD7B7A">
      <w:rPr>
        <w:rFonts w:ascii="IRNazli" w:hAnsi="IRNazli" w:cs="IRNazli"/>
        <w:sz w:val="28"/>
        <w:szCs w:val="28"/>
        <w:rtl/>
      </w:rPr>
      <w:tab/>
    </w:r>
    <w:r w:rsidRPr="00FD7B7A">
      <w:rPr>
        <w:rFonts w:ascii="IRNazli" w:hAnsi="IRNazli" w:cs="IRNazli"/>
        <w:sz w:val="28"/>
        <w:szCs w:val="28"/>
        <w:rtl/>
      </w:rPr>
      <w:fldChar w:fldCharType="begin"/>
    </w:r>
    <w:r w:rsidRPr="00FD7B7A">
      <w:rPr>
        <w:rFonts w:ascii="IRNazli" w:hAnsi="IRNazli" w:cs="IRNazli"/>
        <w:sz w:val="28"/>
        <w:szCs w:val="28"/>
      </w:rPr>
      <w:instrText xml:space="preserve"> PAGE </w:instrText>
    </w:r>
    <w:r w:rsidRPr="00FD7B7A">
      <w:rPr>
        <w:rFonts w:ascii="IRNazli" w:hAnsi="IRNazli" w:cs="IRNazli"/>
        <w:sz w:val="28"/>
        <w:szCs w:val="28"/>
        <w:rtl/>
      </w:rPr>
      <w:fldChar w:fldCharType="separate"/>
    </w:r>
    <w:r w:rsidR="00E826C8">
      <w:rPr>
        <w:rFonts w:ascii="IRNazli" w:hAnsi="IRNazli" w:cs="IRNazli"/>
        <w:noProof/>
        <w:sz w:val="28"/>
        <w:szCs w:val="28"/>
        <w:rtl/>
      </w:rPr>
      <w:t>127</w:t>
    </w:r>
    <w:r w:rsidRPr="00FD7B7A">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FD7B7A">
    <w:pPr>
      <w:pStyle w:val="Header"/>
      <w:tabs>
        <w:tab w:val="left" w:pos="254"/>
        <w:tab w:val="right" w:pos="5952"/>
        <w:tab w:val="right" w:pos="7370"/>
      </w:tabs>
      <w:spacing w:after="180"/>
      <w:ind w:left="284" w:right="284"/>
      <w:jc w:val="both"/>
      <w:rPr>
        <w:rFonts w:ascii="IRLotus" w:hAnsi="IRLotus" w:cs="IRLotus"/>
        <w:b/>
        <w:bCs/>
        <w:sz w:val="22"/>
        <w:szCs w:val="22"/>
        <w:rtl/>
      </w:rPr>
    </w:pPr>
    <w:r w:rsidRPr="00FD7B7A">
      <w:rPr>
        <w:rFonts w:ascii="IRNazanin" w:hAnsi="IRNazanin" w:cs="IRNazanin"/>
        <w:b/>
        <w:bCs/>
        <w:noProof/>
        <w:sz w:val="28"/>
        <w:szCs w:val="28"/>
        <w:rtl/>
      </w:rPr>
      <mc:AlternateContent>
        <mc:Choice Requires="wps">
          <w:drawing>
            <wp:anchor distT="0" distB="0" distL="114300" distR="114300" simplePos="0" relativeHeight="251653120" behindDoc="0" locked="0" layoutInCell="1" allowOverlap="1" wp14:anchorId="2181F4DE" wp14:editId="119BBE12">
              <wp:simplePos x="0" y="0"/>
              <wp:positionH relativeFrom="column">
                <wp:posOffset>0</wp:posOffset>
              </wp:positionH>
              <wp:positionV relativeFrom="paragraph">
                <wp:posOffset>288290</wp:posOffset>
              </wp:positionV>
              <wp:extent cx="3960000" cy="0"/>
              <wp:effectExtent l="0" t="19050" r="2540" b="1905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" strokeweight="3pt">
              <v:stroke linestyle="thinThin"/>
            </v:line>
          </w:pict>
        </mc:Fallback>
      </mc:AlternateContent>
    </w:r>
    <w:r w:rsidRPr="00FD7B7A">
      <w:rPr>
        <w:rFonts w:ascii="IRNazanin" w:hAnsi="IRNazanin" w:cs="IRNazanin"/>
        <w:b/>
        <w:bCs/>
        <w:sz w:val="26"/>
        <w:szCs w:val="26"/>
        <w:rtl/>
        <w:lang w:bidi="fa-IR"/>
      </w:rPr>
      <w:t>فهرست مطالب</w:t>
    </w:r>
    <w:r w:rsidRPr="00FD7B7A">
      <w:rPr>
        <w:rFonts w:ascii="IRNazanin" w:hAnsi="IRNazanin" w:cs="IRNazanin"/>
        <w:b/>
        <w:bCs/>
        <w:sz w:val="26"/>
        <w:szCs w:val="26"/>
        <w:rtl/>
      </w:rPr>
      <w:tab/>
    </w:r>
    <w:r w:rsidRPr="00FD7B7A">
      <w:rPr>
        <w:rFonts w:ascii="IRNazanin" w:hAnsi="IRNazanin" w:cs="IRNazanin"/>
        <w:b/>
        <w:bCs/>
        <w:sz w:val="26"/>
        <w:szCs w:val="26"/>
        <w:rtl/>
      </w:rPr>
      <w:tab/>
    </w:r>
    <w:r w:rsidRPr="00FD7B7A">
      <w:rPr>
        <w:rFonts w:ascii="IRNazli" w:hAnsi="IRNazli" w:cs="IRNazli"/>
        <w:sz w:val="28"/>
        <w:szCs w:val="28"/>
        <w:rtl/>
      </w:rPr>
      <w:fldChar w:fldCharType="begin"/>
    </w:r>
    <w:r w:rsidRPr="00FD7B7A">
      <w:rPr>
        <w:rFonts w:ascii="IRNazli" w:hAnsi="IRNazli" w:cs="IRNazli"/>
        <w:sz w:val="28"/>
        <w:szCs w:val="28"/>
      </w:rPr>
      <w:instrText xml:space="preserve"> PAGE </w:instrText>
    </w:r>
    <w:r w:rsidRPr="00FD7B7A">
      <w:rPr>
        <w:rFonts w:ascii="IRNazli" w:hAnsi="IRNazli" w:cs="IRNazli"/>
        <w:sz w:val="28"/>
        <w:szCs w:val="28"/>
        <w:rtl/>
      </w:rPr>
      <w:fldChar w:fldCharType="separate"/>
    </w:r>
    <w:r w:rsidR="00C65886">
      <w:rPr>
        <w:rFonts w:ascii="IRNazli" w:hAnsi="IRNazli" w:cs="IRNazli" w:hint="eastAsia"/>
        <w:noProof/>
        <w:sz w:val="28"/>
        <w:szCs w:val="28"/>
        <w:rtl/>
      </w:rPr>
      <w:t>‌ج</w:t>
    </w:r>
    <w:r w:rsidRPr="00FD7B7A">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Default="00775CCE">
    <w:pPr>
      <w:pStyle w:val="Header"/>
      <w:rPr>
        <w:rFonts w:ascii="IRLotus" w:hAnsi="IRLotus" w:cs="IRLotus"/>
        <w:sz w:val="18"/>
        <w:szCs w:val="22"/>
      </w:rPr>
    </w:pPr>
  </w:p>
  <w:p w:rsidR="00775CCE" w:rsidRDefault="00775CCE">
    <w:pPr>
      <w:pStyle w:val="Header"/>
      <w:rPr>
        <w:rFonts w:ascii="IRLotus" w:hAnsi="IRLotus" w:cs="IRLotus"/>
        <w:sz w:val="18"/>
        <w:szCs w:val="22"/>
      </w:rPr>
    </w:pPr>
  </w:p>
  <w:p w:rsidR="00775CCE" w:rsidRPr="00E5116C" w:rsidRDefault="00775CCE">
    <w:pPr>
      <w:pStyle w:val="Header"/>
      <w:rPr>
        <w:rFonts w:ascii="IRLotus" w:hAnsi="IRLotus" w:cs="IRLotus"/>
        <w:sz w:val="8"/>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1D306F" w:rsidRDefault="00775CCE" w:rsidP="00775CC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Default="00775CCE">
    <w:pPr>
      <w:pStyle w:val="Header"/>
      <w:rPr>
        <w:rFonts w:ascii="IRLotus" w:hAnsi="IRLotus" w:cs="IRLotus"/>
        <w:sz w:val="18"/>
        <w:szCs w:val="22"/>
      </w:rPr>
    </w:pPr>
  </w:p>
  <w:p w:rsidR="00775CCE" w:rsidRDefault="00775CCE">
    <w:pPr>
      <w:pStyle w:val="Header"/>
      <w:rPr>
        <w:rFonts w:ascii="IRLotus" w:hAnsi="IRLotus" w:cs="IRLotus"/>
        <w:sz w:val="18"/>
        <w:szCs w:val="22"/>
      </w:rPr>
    </w:pPr>
  </w:p>
  <w:p w:rsidR="00775CCE" w:rsidRPr="00E5116C" w:rsidRDefault="00775CCE">
    <w:pPr>
      <w:pStyle w:val="Header"/>
      <w:rPr>
        <w:rFonts w:ascii="IRLotus" w:hAnsi="IRLotus" w:cs="IRLotus"/>
        <w:sz w:val="8"/>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Default="00775CCE">
    <w:pPr>
      <w:pStyle w:val="Header"/>
      <w:rPr>
        <w:rFonts w:ascii="IRLotus" w:hAnsi="IRLotus" w:cs="IRLotus"/>
        <w:sz w:val="18"/>
        <w:szCs w:val="22"/>
      </w:rPr>
    </w:pPr>
  </w:p>
  <w:p w:rsidR="00775CCE" w:rsidRDefault="00775CCE">
    <w:pPr>
      <w:pStyle w:val="Header"/>
      <w:rPr>
        <w:rFonts w:ascii="IRLotus" w:hAnsi="IRLotus" w:cs="IRLotus"/>
        <w:sz w:val="18"/>
        <w:szCs w:val="22"/>
      </w:rPr>
    </w:pPr>
  </w:p>
  <w:p w:rsidR="00775CCE" w:rsidRPr="00E5116C" w:rsidRDefault="00775CCE">
    <w:pPr>
      <w:pStyle w:val="Header"/>
      <w:rPr>
        <w:rFonts w:ascii="IRLotus" w:hAnsi="IRLotus" w:cs="IRLotus"/>
        <w:sz w:val="8"/>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1D306F">
    <w:pPr>
      <w:pStyle w:val="Header"/>
      <w:tabs>
        <w:tab w:val="left" w:pos="254"/>
        <w:tab w:val="right" w:pos="5952"/>
        <w:tab w:val="right" w:pos="7370"/>
      </w:tabs>
      <w:spacing w:after="180"/>
      <w:ind w:left="284" w:right="284"/>
      <w:jc w:val="both"/>
      <w:rPr>
        <w:rFonts w:ascii="IRLotus" w:hAnsi="IRLotus" w:cs="IRLotus"/>
        <w:b/>
        <w:bCs/>
        <w:sz w:val="22"/>
        <w:szCs w:val="22"/>
        <w:rtl/>
      </w:rPr>
    </w:pPr>
    <w:r w:rsidRPr="001D306F">
      <w:rPr>
        <w:rFonts w:ascii="IRNazanin" w:hAnsi="IRNazanin" w:cs="IRNazanin"/>
        <w:b/>
        <w:bCs/>
        <w:noProof/>
        <w:sz w:val="28"/>
        <w:szCs w:val="28"/>
        <w:rtl/>
      </w:rPr>
      <mc:AlternateContent>
        <mc:Choice Requires="wps">
          <w:drawing>
            <wp:anchor distT="0" distB="0" distL="114300" distR="114300" simplePos="0" relativeHeight="251655168" behindDoc="0" locked="0" layoutInCell="1" allowOverlap="1" wp14:anchorId="41D57744" wp14:editId="354D4744">
              <wp:simplePos x="0" y="0"/>
              <wp:positionH relativeFrom="column">
                <wp:posOffset>0</wp:posOffset>
              </wp:positionH>
              <wp:positionV relativeFrom="paragraph">
                <wp:posOffset>288290</wp:posOffset>
              </wp:positionV>
              <wp:extent cx="3960000" cy="0"/>
              <wp:effectExtent l="0" t="19050" r="254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" strokeweight="3pt">
              <v:stroke linestyle="thinThin"/>
            </v:line>
          </w:pict>
        </mc:Fallback>
      </mc:AlternateContent>
    </w:r>
    <w:r w:rsidRPr="001D306F">
      <w:rPr>
        <w:rFonts w:ascii="IRNazanin" w:hAnsi="IRNazanin" w:cs="IRNazanin"/>
        <w:b/>
        <w:bCs/>
        <w:sz w:val="26"/>
        <w:szCs w:val="26"/>
        <w:rtl/>
        <w:lang w:bidi="fa-IR"/>
      </w:rPr>
      <w:t>امامت و حدیث غدیر</w:t>
    </w:r>
    <w:r w:rsidRPr="001D306F">
      <w:rPr>
        <w:rFonts w:ascii="IRNazli" w:hAnsi="IRNazli" w:cs="IRNazli"/>
        <w:sz w:val="24"/>
        <w:rtl/>
      </w:rPr>
      <w:tab/>
    </w:r>
    <w:r w:rsidR="001D306F" w:rsidRPr="001D306F">
      <w:rPr>
        <w:rFonts w:ascii="IRNazli" w:hAnsi="IRNazli" w:cs="IRNazli"/>
        <w:sz w:val="24"/>
        <w:rtl/>
      </w:rPr>
      <w:tab/>
    </w:r>
    <w:r w:rsidRPr="001D306F">
      <w:rPr>
        <w:rFonts w:ascii="IRNazli" w:hAnsi="IRNazli" w:cs="IRNazli"/>
        <w:sz w:val="28"/>
        <w:szCs w:val="28"/>
        <w:rtl/>
      </w:rPr>
      <w:fldChar w:fldCharType="begin"/>
    </w:r>
    <w:r w:rsidRPr="001D306F">
      <w:rPr>
        <w:rFonts w:ascii="IRNazli" w:hAnsi="IRNazli" w:cs="IRNazli"/>
        <w:sz w:val="28"/>
        <w:szCs w:val="28"/>
      </w:rPr>
      <w:instrText xml:space="preserve"> PAGE </w:instrText>
    </w:r>
    <w:r w:rsidRPr="001D306F">
      <w:rPr>
        <w:rFonts w:ascii="IRNazli" w:hAnsi="IRNazli" w:cs="IRNazli"/>
        <w:sz w:val="28"/>
        <w:szCs w:val="28"/>
        <w:rtl/>
      </w:rPr>
      <w:fldChar w:fldCharType="separate"/>
    </w:r>
    <w:r w:rsidR="00E826C8">
      <w:rPr>
        <w:rFonts w:ascii="IRNazli" w:hAnsi="IRNazli" w:cs="IRNazli"/>
        <w:noProof/>
        <w:sz w:val="28"/>
        <w:szCs w:val="28"/>
        <w:rtl/>
      </w:rPr>
      <w:t>15</w:t>
    </w:r>
    <w:r w:rsidRPr="001D306F">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1D306F">
    <w:pPr>
      <w:pStyle w:val="Header"/>
      <w:tabs>
        <w:tab w:val="left" w:pos="254"/>
        <w:tab w:val="right" w:pos="5952"/>
        <w:tab w:val="right" w:pos="7370"/>
      </w:tabs>
      <w:spacing w:after="180"/>
      <w:ind w:left="284" w:right="284"/>
      <w:jc w:val="both"/>
      <w:rPr>
        <w:rFonts w:ascii="IRLotus" w:hAnsi="IRLotus" w:cs="IRLotus"/>
        <w:b/>
        <w:bCs/>
        <w:sz w:val="22"/>
        <w:szCs w:val="22"/>
        <w:rtl/>
      </w:rPr>
    </w:pPr>
    <w:r w:rsidRPr="001D306F">
      <w:rPr>
        <w:rFonts w:ascii="IRNazanin" w:hAnsi="IRNazanin" w:cs="IRNazanin"/>
        <w:b/>
        <w:bCs/>
        <w:noProof/>
        <w:sz w:val="28"/>
        <w:szCs w:val="28"/>
        <w:rtl/>
      </w:rPr>
      <mc:AlternateContent>
        <mc:Choice Requires="wps">
          <w:drawing>
            <wp:anchor distT="0" distB="0" distL="114300" distR="114300" simplePos="0" relativeHeight="251656192" behindDoc="0" locked="0" layoutInCell="1" allowOverlap="1" wp14:anchorId="70B3D431" wp14:editId="3DE0497F">
              <wp:simplePos x="0" y="0"/>
              <wp:positionH relativeFrom="column">
                <wp:posOffset>0</wp:posOffset>
              </wp:positionH>
              <wp:positionV relativeFrom="paragraph">
                <wp:posOffset>288290</wp:posOffset>
              </wp:positionV>
              <wp:extent cx="3959860" cy="0"/>
              <wp:effectExtent l="19050" t="21590" r="2159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" strokeweight="3pt">
              <v:stroke linestyle="thinThin"/>
            </v:line>
          </w:pict>
        </mc:Fallback>
      </mc:AlternateContent>
    </w:r>
    <w:r w:rsidRPr="001D306F">
      <w:rPr>
        <w:rFonts w:ascii="IRNazanin" w:hAnsi="IRNazanin" w:cs="IRNazanin"/>
        <w:b/>
        <w:bCs/>
        <w:sz w:val="26"/>
        <w:szCs w:val="26"/>
        <w:rtl/>
        <w:lang w:bidi="fa-IR"/>
      </w:rPr>
      <w:t>سه نکته اساسی</w:t>
    </w:r>
    <w:r w:rsidRPr="001D306F">
      <w:rPr>
        <w:rFonts w:ascii="IRNazanin" w:hAnsi="IRNazanin" w:cs="IRNazanin"/>
        <w:b/>
        <w:bCs/>
        <w:sz w:val="26"/>
        <w:szCs w:val="26"/>
        <w:rtl/>
      </w:rPr>
      <w:tab/>
    </w:r>
    <w:r w:rsidRPr="001D306F">
      <w:rPr>
        <w:rFonts w:ascii="IRNazanin" w:hAnsi="IRNazanin" w:cs="IRNazanin"/>
        <w:b/>
        <w:bCs/>
        <w:sz w:val="26"/>
        <w:szCs w:val="26"/>
        <w:rtl/>
      </w:rPr>
      <w:tab/>
    </w:r>
    <w:r w:rsidRPr="001D306F">
      <w:rPr>
        <w:rFonts w:ascii="IRNazli" w:hAnsi="IRNazli" w:cs="IRNazli"/>
        <w:sz w:val="28"/>
        <w:szCs w:val="28"/>
        <w:rtl/>
      </w:rPr>
      <w:fldChar w:fldCharType="begin"/>
    </w:r>
    <w:r w:rsidRPr="001D306F">
      <w:rPr>
        <w:rFonts w:ascii="IRNazli" w:hAnsi="IRNazli" w:cs="IRNazli"/>
        <w:sz w:val="28"/>
        <w:szCs w:val="28"/>
      </w:rPr>
      <w:instrText xml:space="preserve"> PAGE </w:instrText>
    </w:r>
    <w:r w:rsidRPr="001D306F">
      <w:rPr>
        <w:rFonts w:ascii="IRNazli" w:hAnsi="IRNazli" w:cs="IRNazli"/>
        <w:sz w:val="28"/>
        <w:szCs w:val="28"/>
        <w:rtl/>
      </w:rPr>
      <w:fldChar w:fldCharType="separate"/>
    </w:r>
    <w:r w:rsidR="00E826C8">
      <w:rPr>
        <w:rFonts w:ascii="IRNazli" w:hAnsi="IRNazli" w:cs="IRNazli"/>
        <w:noProof/>
        <w:sz w:val="28"/>
        <w:szCs w:val="28"/>
        <w:rtl/>
      </w:rPr>
      <w:t>29</w:t>
    </w:r>
    <w:r w:rsidRPr="001D306F">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CE" w:rsidRPr="003A0327" w:rsidRDefault="00775CCE" w:rsidP="001D306F">
    <w:pPr>
      <w:pStyle w:val="Header"/>
      <w:tabs>
        <w:tab w:val="clear" w:pos="4153"/>
        <w:tab w:val="left" w:pos="254"/>
        <w:tab w:val="center" w:pos="4818"/>
        <w:tab w:val="right" w:pos="5952"/>
        <w:tab w:val="right" w:pos="7370"/>
      </w:tabs>
      <w:spacing w:after="180"/>
      <w:ind w:left="284" w:right="284"/>
      <w:jc w:val="both"/>
      <w:rPr>
        <w:rFonts w:ascii="IRLotus" w:hAnsi="IRLotus" w:cs="IRLotus"/>
        <w:b/>
        <w:bCs/>
        <w:sz w:val="22"/>
        <w:szCs w:val="22"/>
        <w:rtl/>
      </w:rPr>
    </w:pPr>
    <w:r w:rsidRPr="001D306F">
      <w:rPr>
        <w:rFonts w:ascii="IRNazanin" w:hAnsi="IRNazanin" w:cs="IRNazanin"/>
        <w:b/>
        <w:bCs/>
        <w:noProof/>
        <w:sz w:val="28"/>
        <w:szCs w:val="28"/>
        <w:rtl/>
      </w:rPr>
      <mc:AlternateContent>
        <mc:Choice Requires="wps">
          <w:drawing>
            <wp:anchor distT="0" distB="0" distL="114300" distR="114300" simplePos="0" relativeHeight="251657216" behindDoc="0" locked="0" layoutInCell="1" allowOverlap="1" wp14:anchorId="607063FA" wp14:editId="52B85BAA">
              <wp:simplePos x="0" y="0"/>
              <wp:positionH relativeFrom="column">
                <wp:posOffset>0</wp:posOffset>
              </wp:positionH>
              <wp:positionV relativeFrom="paragraph">
                <wp:posOffset>288290</wp:posOffset>
              </wp:positionV>
              <wp:extent cx="3960000" cy="0"/>
              <wp:effectExtent l="0" t="19050" r="254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" strokeweight="3pt">
              <v:stroke linestyle="thinThin"/>
            </v:line>
          </w:pict>
        </mc:Fallback>
      </mc:AlternateContent>
    </w:r>
    <w:r w:rsidRPr="001D306F">
      <w:rPr>
        <w:rFonts w:ascii="IRNazanin" w:hAnsi="IRNazanin" w:cs="IRNazanin"/>
        <w:b/>
        <w:bCs/>
        <w:sz w:val="26"/>
        <w:szCs w:val="26"/>
        <w:rtl/>
        <w:lang w:bidi="fa-IR"/>
      </w:rPr>
      <w:t>بررسی اجمالی از دلائل شیعه در مورد امامت بلافصل</w:t>
    </w:r>
    <w:r w:rsidRPr="001D306F">
      <w:rPr>
        <w:rFonts w:ascii="IRNazli" w:hAnsi="IRNazli" w:cs="IRNazli"/>
        <w:sz w:val="24"/>
        <w:rtl/>
      </w:rPr>
      <w:tab/>
    </w:r>
    <w:r w:rsidRPr="001D306F">
      <w:rPr>
        <w:rFonts w:ascii="IRNazli" w:hAnsi="IRNazli" w:cs="IRNazli"/>
        <w:sz w:val="28"/>
        <w:szCs w:val="28"/>
        <w:rtl/>
      </w:rPr>
      <w:tab/>
    </w:r>
    <w:r w:rsidRPr="001D306F">
      <w:rPr>
        <w:rFonts w:ascii="IRNazli" w:hAnsi="IRNazli" w:cs="IRNazli"/>
        <w:sz w:val="28"/>
        <w:szCs w:val="28"/>
        <w:rtl/>
      </w:rPr>
      <w:fldChar w:fldCharType="begin"/>
    </w:r>
    <w:r w:rsidRPr="001D306F">
      <w:rPr>
        <w:rFonts w:ascii="IRNazli" w:hAnsi="IRNazli" w:cs="IRNazli"/>
        <w:sz w:val="28"/>
        <w:szCs w:val="28"/>
      </w:rPr>
      <w:instrText xml:space="preserve"> PAGE </w:instrText>
    </w:r>
    <w:r w:rsidRPr="001D306F">
      <w:rPr>
        <w:rFonts w:ascii="IRNazli" w:hAnsi="IRNazli" w:cs="IRNazli"/>
        <w:sz w:val="28"/>
        <w:szCs w:val="28"/>
        <w:rtl/>
      </w:rPr>
      <w:fldChar w:fldCharType="separate"/>
    </w:r>
    <w:r w:rsidR="00E826C8">
      <w:rPr>
        <w:rFonts w:ascii="IRNazli" w:hAnsi="IRNazli" w:cs="IRNazli"/>
        <w:noProof/>
        <w:sz w:val="28"/>
        <w:szCs w:val="28"/>
        <w:rtl/>
      </w:rPr>
      <w:t>47</w:t>
    </w:r>
    <w:r w:rsidRPr="001D306F">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523"/>
    <w:multiLevelType w:val="hybridMultilevel"/>
    <w:tmpl w:val="1D3E20B6"/>
    <w:lvl w:ilvl="0" w:tplc="263ACC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B01578"/>
    <w:multiLevelType w:val="singleLevel"/>
    <w:tmpl w:val="08DC18C4"/>
    <w:lvl w:ilvl="0">
      <w:start w:val="1"/>
      <w:numFmt w:val="decimal"/>
      <w:lvlText w:val="%1-"/>
      <w:lvlJc w:val="left"/>
      <w:pPr>
        <w:tabs>
          <w:tab w:val="num" w:pos="1352"/>
        </w:tabs>
        <w:ind w:left="1219" w:hanging="227"/>
      </w:pPr>
      <w:rPr>
        <w:rFonts w:ascii="IRLotus" w:hAnsi="IRLotus" w:cs="IRLotus" w:hint="default"/>
        <w:sz w:val="80"/>
      </w:rPr>
    </w:lvl>
  </w:abstractNum>
  <w:abstractNum w:abstractNumId="2">
    <w:nsid w:val="11871D92"/>
    <w:multiLevelType w:val="hybridMultilevel"/>
    <w:tmpl w:val="5EA07FC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3A73161"/>
    <w:multiLevelType w:val="singleLevel"/>
    <w:tmpl w:val="E6062E5A"/>
    <w:lvl w:ilvl="0">
      <w:start w:val="1"/>
      <w:numFmt w:val="decimal"/>
      <w:lvlText w:val="%1)"/>
      <w:lvlJc w:val="center"/>
      <w:pPr>
        <w:tabs>
          <w:tab w:val="num" w:pos="648"/>
        </w:tabs>
        <w:ind w:left="360" w:hanging="72"/>
      </w:pPr>
      <w:rPr>
        <w:rFonts w:ascii="IRNazli" w:hAnsi="IRNazli" w:cs="IRNazli" w:hint="default"/>
        <w:b w:val="0"/>
        <w:bCs w:val="0"/>
      </w:rPr>
    </w:lvl>
  </w:abstractNum>
  <w:abstractNum w:abstractNumId="4">
    <w:nsid w:val="13AC729F"/>
    <w:multiLevelType w:val="hybridMultilevel"/>
    <w:tmpl w:val="E520B0DE"/>
    <w:lvl w:ilvl="0" w:tplc="B5AC1B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D67D7D"/>
    <w:multiLevelType w:val="hybridMultilevel"/>
    <w:tmpl w:val="7CDECC4C"/>
    <w:lvl w:ilvl="0" w:tplc="84C608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672481C"/>
    <w:multiLevelType w:val="hybridMultilevel"/>
    <w:tmpl w:val="16EE2A28"/>
    <w:lvl w:ilvl="0" w:tplc="9904A388">
      <w:start w:val="4"/>
      <w:numFmt w:val="bullet"/>
      <w:lvlText w:val=""/>
      <w:lvlJc w:val="left"/>
      <w:pPr>
        <w:ind w:left="644" w:hanging="360"/>
      </w:pPr>
      <w:rPr>
        <w:rFonts w:ascii="Symbol" w:eastAsia="Times New Roman" w:hAnsi="Symbol"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223443A"/>
    <w:multiLevelType w:val="hybridMultilevel"/>
    <w:tmpl w:val="4E68490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91072AE"/>
    <w:multiLevelType w:val="hybridMultilevel"/>
    <w:tmpl w:val="7624B220"/>
    <w:lvl w:ilvl="0" w:tplc="B3344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6691A17"/>
    <w:multiLevelType w:val="hybridMultilevel"/>
    <w:tmpl w:val="735C1FCA"/>
    <w:lvl w:ilvl="0" w:tplc="3F5E4C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9B468E4"/>
    <w:multiLevelType w:val="hybridMultilevel"/>
    <w:tmpl w:val="A9BE87F0"/>
    <w:lvl w:ilvl="0" w:tplc="F998C2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C961234"/>
    <w:multiLevelType w:val="hybridMultilevel"/>
    <w:tmpl w:val="7FCE7234"/>
    <w:lvl w:ilvl="0" w:tplc="08B2D2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1C27494"/>
    <w:multiLevelType w:val="singleLevel"/>
    <w:tmpl w:val="67802522"/>
    <w:lvl w:ilvl="0">
      <w:start w:val="1"/>
      <w:numFmt w:val="decimal"/>
      <w:lvlText w:val="%1-"/>
      <w:lvlJc w:val="left"/>
      <w:pPr>
        <w:tabs>
          <w:tab w:val="num" w:pos="360"/>
        </w:tabs>
        <w:ind w:left="227" w:hanging="227"/>
      </w:pPr>
      <w:rPr>
        <w:sz w:val="80"/>
      </w:rPr>
    </w:lvl>
  </w:abstractNum>
  <w:abstractNum w:abstractNumId="13">
    <w:nsid w:val="440E0AB9"/>
    <w:multiLevelType w:val="hybridMultilevel"/>
    <w:tmpl w:val="123C0944"/>
    <w:lvl w:ilvl="0" w:tplc="590232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7D9127B"/>
    <w:multiLevelType w:val="hybridMultilevel"/>
    <w:tmpl w:val="88A464AA"/>
    <w:lvl w:ilvl="0" w:tplc="50DEC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2A7735D"/>
    <w:multiLevelType w:val="hybridMultilevel"/>
    <w:tmpl w:val="4C62B30E"/>
    <w:lvl w:ilvl="0" w:tplc="E3CCA1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67E33DE"/>
    <w:multiLevelType w:val="hybridMultilevel"/>
    <w:tmpl w:val="315C1AA4"/>
    <w:lvl w:ilvl="0" w:tplc="B3DA3B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1BF78E7"/>
    <w:multiLevelType w:val="hybridMultilevel"/>
    <w:tmpl w:val="ECCE62B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A806003"/>
    <w:multiLevelType w:val="hybridMultilevel"/>
    <w:tmpl w:val="442A50C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lvlOverride w:ilvl="0">
      <w:startOverride w:val="1"/>
    </w:lvlOverride>
  </w:num>
  <w:num w:numId="2">
    <w:abstractNumId w:val="12"/>
    <w:lvlOverride w:ilvl="0">
      <w:startOverride w:val="1"/>
    </w:lvlOverride>
  </w:num>
  <w:num w:numId="3">
    <w:abstractNumId w:val="3"/>
    <w:lvlOverride w:ilvl="0">
      <w:startOverride w:val="1"/>
    </w:lvlOverride>
  </w:num>
  <w:num w:numId="4">
    <w:abstractNumId w:val="9"/>
  </w:num>
  <w:num w:numId="5">
    <w:abstractNumId w:val="13"/>
  </w:num>
  <w:num w:numId="6">
    <w:abstractNumId w:val="16"/>
  </w:num>
  <w:num w:numId="7">
    <w:abstractNumId w:val="11"/>
  </w:num>
  <w:num w:numId="8">
    <w:abstractNumId w:val="18"/>
  </w:num>
  <w:num w:numId="9">
    <w:abstractNumId w:val="7"/>
  </w:num>
  <w:num w:numId="10">
    <w:abstractNumId w:val="10"/>
  </w:num>
  <w:num w:numId="11">
    <w:abstractNumId w:val="4"/>
  </w:num>
  <w:num w:numId="12">
    <w:abstractNumId w:val="15"/>
  </w:num>
  <w:num w:numId="13">
    <w:abstractNumId w:val="5"/>
  </w:num>
  <w:num w:numId="14">
    <w:abstractNumId w:val="6"/>
  </w:num>
  <w:num w:numId="15">
    <w:abstractNumId w:val="17"/>
  </w:num>
  <w:num w:numId="16">
    <w:abstractNumId w:val="14"/>
  </w:num>
  <w:num w:numId="17">
    <w:abstractNumId w:val="0"/>
  </w:num>
  <w:num w:numId="18">
    <w:abstractNumId w:val="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XzGbF9IAUsP6W+76nTHUr1EhpQ=" w:salt="uMDS26Hi/gpD6rYuX3GrY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16A"/>
    <w:rsid w:val="00036745"/>
    <w:rsid w:val="0004686B"/>
    <w:rsid w:val="000543AA"/>
    <w:rsid w:val="00061A0D"/>
    <w:rsid w:val="00080722"/>
    <w:rsid w:val="000934DC"/>
    <w:rsid w:val="000A690D"/>
    <w:rsid w:val="000C06FF"/>
    <w:rsid w:val="000C3FCE"/>
    <w:rsid w:val="000E33B0"/>
    <w:rsid w:val="000E36A3"/>
    <w:rsid w:val="000E6D84"/>
    <w:rsid w:val="0010018A"/>
    <w:rsid w:val="00101D00"/>
    <w:rsid w:val="0011353F"/>
    <w:rsid w:val="00131842"/>
    <w:rsid w:val="00131C34"/>
    <w:rsid w:val="00142E01"/>
    <w:rsid w:val="0015420C"/>
    <w:rsid w:val="0016168F"/>
    <w:rsid w:val="00165C22"/>
    <w:rsid w:val="00187663"/>
    <w:rsid w:val="00187A09"/>
    <w:rsid w:val="001A2452"/>
    <w:rsid w:val="001A3551"/>
    <w:rsid w:val="001B0BAF"/>
    <w:rsid w:val="001B5074"/>
    <w:rsid w:val="001C7A01"/>
    <w:rsid w:val="001D306F"/>
    <w:rsid w:val="001D7A79"/>
    <w:rsid w:val="001E12D7"/>
    <w:rsid w:val="002132E2"/>
    <w:rsid w:val="00227FC5"/>
    <w:rsid w:val="002412AC"/>
    <w:rsid w:val="00241431"/>
    <w:rsid w:val="002440E1"/>
    <w:rsid w:val="00262750"/>
    <w:rsid w:val="00270173"/>
    <w:rsid w:val="00290B15"/>
    <w:rsid w:val="0029457A"/>
    <w:rsid w:val="002B2CB1"/>
    <w:rsid w:val="002C00E1"/>
    <w:rsid w:val="002D14FB"/>
    <w:rsid w:val="002D1DDD"/>
    <w:rsid w:val="002D6CC5"/>
    <w:rsid w:val="002D7130"/>
    <w:rsid w:val="002E2E45"/>
    <w:rsid w:val="00306516"/>
    <w:rsid w:val="0033329B"/>
    <w:rsid w:val="00345C21"/>
    <w:rsid w:val="0035010D"/>
    <w:rsid w:val="0037542E"/>
    <w:rsid w:val="0038004E"/>
    <w:rsid w:val="003A5505"/>
    <w:rsid w:val="003B0E54"/>
    <w:rsid w:val="0041183C"/>
    <w:rsid w:val="004135F4"/>
    <w:rsid w:val="004214FD"/>
    <w:rsid w:val="00432D9C"/>
    <w:rsid w:val="00477842"/>
    <w:rsid w:val="00491FF4"/>
    <w:rsid w:val="004920CC"/>
    <w:rsid w:val="00495A38"/>
    <w:rsid w:val="004A6480"/>
    <w:rsid w:val="004B487B"/>
    <w:rsid w:val="004E6E7B"/>
    <w:rsid w:val="004F0950"/>
    <w:rsid w:val="004F69A2"/>
    <w:rsid w:val="0052000C"/>
    <w:rsid w:val="00523B7D"/>
    <w:rsid w:val="00541E72"/>
    <w:rsid w:val="00552204"/>
    <w:rsid w:val="00553673"/>
    <w:rsid w:val="0056198A"/>
    <w:rsid w:val="00576CF2"/>
    <w:rsid w:val="00595C18"/>
    <w:rsid w:val="005B3264"/>
    <w:rsid w:val="005C25A7"/>
    <w:rsid w:val="005E2A60"/>
    <w:rsid w:val="00624A0A"/>
    <w:rsid w:val="00624F2F"/>
    <w:rsid w:val="00630054"/>
    <w:rsid w:val="006361F1"/>
    <w:rsid w:val="00643059"/>
    <w:rsid w:val="00647E9D"/>
    <w:rsid w:val="00664C98"/>
    <w:rsid w:val="00664CFD"/>
    <w:rsid w:val="0066663F"/>
    <w:rsid w:val="00671FEE"/>
    <w:rsid w:val="00672794"/>
    <w:rsid w:val="006A0228"/>
    <w:rsid w:val="006A3ECC"/>
    <w:rsid w:val="006A58C7"/>
    <w:rsid w:val="006A6226"/>
    <w:rsid w:val="006C64F9"/>
    <w:rsid w:val="00703A84"/>
    <w:rsid w:val="00704E9B"/>
    <w:rsid w:val="0071131F"/>
    <w:rsid w:val="0071650D"/>
    <w:rsid w:val="0072533F"/>
    <w:rsid w:val="007253DC"/>
    <w:rsid w:val="007715E9"/>
    <w:rsid w:val="00775CCE"/>
    <w:rsid w:val="00796D59"/>
    <w:rsid w:val="007A1423"/>
    <w:rsid w:val="007A38A2"/>
    <w:rsid w:val="007B1D75"/>
    <w:rsid w:val="007C1DFE"/>
    <w:rsid w:val="007C4A90"/>
    <w:rsid w:val="007C4AAC"/>
    <w:rsid w:val="008023BD"/>
    <w:rsid w:val="00811A54"/>
    <w:rsid w:val="0083119C"/>
    <w:rsid w:val="00835EAE"/>
    <w:rsid w:val="00843D4C"/>
    <w:rsid w:val="00847CE2"/>
    <w:rsid w:val="00850E6F"/>
    <w:rsid w:val="00853D78"/>
    <w:rsid w:val="00861EF5"/>
    <w:rsid w:val="00862D00"/>
    <w:rsid w:val="008771A5"/>
    <w:rsid w:val="00894A97"/>
    <w:rsid w:val="00896E28"/>
    <w:rsid w:val="008C37FA"/>
    <w:rsid w:val="008C54FB"/>
    <w:rsid w:val="008D3D45"/>
    <w:rsid w:val="008F456B"/>
    <w:rsid w:val="00932DA6"/>
    <w:rsid w:val="00942EAD"/>
    <w:rsid w:val="00954E7E"/>
    <w:rsid w:val="00957DD9"/>
    <w:rsid w:val="00963323"/>
    <w:rsid w:val="009E150E"/>
    <w:rsid w:val="009E3EC3"/>
    <w:rsid w:val="009F4EE3"/>
    <w:rsid w:val="00A1418B"/>
    <w:rsid w:val="00A248EF"/>
    <w:rsid w:val="00A52499"/>
    <w:rsid w:val="00A62EB9"/>
    <w:rsid w:val="00A6416A"/>
    <w:rsid w:val="00A7122C"/>
    <w:rsid w:val="00A8404F"/>
    <w:rsid w:val="00A9014C"/>
    <w:rsid w:val="00A90481"/>
    <w:rsid w:val="00A9724D"/>
    <w:rsid w:val="00AA6108"/>
    <w:rsid w:val="00AB6808"/>
    <w:rsid w:val="00AC79A0"/>
    <w:rsid w:val="00AD731C"/>
    <w:rsid w:val="00AE269B"/>
    <w:rsid w:val="00AF0B03"/>
    <w:rsid w:val="00AF51EA"/>
    <w:rsid w:val="00B13CCE"/>
    <w:rsid w:val="00B42CAB"/>
    <w:rsid w:val="00B76592"/>
    <w:rsid w:val="00B940D2"/>
    <w:rsid w:val="00B94ED3"/>
    <w:rsid w:val="00BE193F"/>
    <w:rsid w:val="00BE4499"/>
    <w:rsid w:val="00BE6B0D"/>
    <w:rsid w:val="00BF418A"/>
    <w:rsid w:val="00C07C35"/>
    <w:rsid w:val="00C17F76"/>
    <w:rsid w:val="00C2329C"/>
    <w:rsid w:val="00C33095"/>
    <w:rsid w:val="00C331DC"/>
    <w:rsid w:val="00C34893"/>
    <w:rsid w:val="00C44B3D"/>
    <w:rsid w:val="00C454BE"/>
    <w:rsid w:val="00C506A2"/>
    <w:rsid w:val="00C64292"/>
    <w:rsid w:val="00C65886"/>
    <w:rsid w:val="00C65D79"/>
    <w:rsid w:val="00C87483"/>
    <w:rsid w:val="00CA538F"/>
    <w:rsid w:val="00CA6756"/>
    <w:rsid w:val="00CB4C8E"/>
    <w:rsid w:val="00CC1ED3"/>
    <w:rsid w:val="00CE5440"/>
    <w:rsid w:val="00CF1B06"/>
    <w:rsid w:val="00D014FB"/>
    <w:rsid w:val="00D103B6"/>
    <w:rsid w:val="00D13CF7"/>
    <w:rsid w:val="00D151ED"/>
    <w:rsid w:val="00D31B6F"/>
    <w:rsid w:val="00D36938"/>
    <w:rsid w:val="00D46474"/>
    <w:rsid w:val="00D560B5"/>
    <w:rsid w:val="00D6237B"/>
    <w:rsid w:val="00D62E98"/>
    <w:rsid w:val="00D7713B"/>
    <w:rsid w:val="00DB09AD"/>
    <w:rsid w:val="00DB633A"/>
    <w:rsid w:val="00DE0C21"/>
    <w:rsid w:val="00DE3C00"/>
    <w:rsid w:val="00DF4D6D"/>
    <w:rsid w:val="00DF6E8D"/>
    <w:rsid w:val="00E40515"/>
    <w:rsid w:val="00E5116C"/>
    <w:rsid w:val="00E5481A"/>
    <w:rsid w:val="00E637E2"/>
    <w:rsid w:val="00E826C8"/>
    <w:rsid w:val="00E82E53"/>
    <w:rsid w:val="00EA14B0"/>
    <w:rsid w:val="00EB52E8"/>
    <w:rsid w:val="00F05BAD"/>
    <w:rsid w:val="00F124CB"/>
    <w:rsid w:val="00F47510"/>
    <w:rsid w:val="00F5778C"/>
    <w:rsid w:val="00F83CDD"/>
    <w:rsid w:val="00F97525"/>
    <w:rsid w:val="00FB738D"/>
    <w:rsid w:val="00FC0E6F"/>
    <w:rsid w:val="00FD003F"/>
    <w:rsid w:val="00FD2451"/>
    <w:rsid w:val="00FD41AB"/>
    <w:rsid w:val="00FD7B7A"/>
    <w:rsid w:val="00FE3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Traditional Arabic"/>
      <w:szCs w:val="24"/>
    </w:rPr>
  </w:style>
  <w:style w:type="paragraph" w:styleId="Heading1">
    <w:name w:val="heading 1"/>
    <w:basedOn w:val="Normal"/>
    <w:next w:val="Normal"/>
    <w:qFormat/>
    <w:pPr>
      <w:keepNext/>
      <w:outlineLvl w:val="0"/>
    </w:pPr>
    <w:rPr>
      <w:rFonts w:cs="Zar"/>
      <w:b/>
      <w:bCs/>
      <w:szCs w:val="80"/>
    </w:rPr>
  </w:style>
  <w:style w:type="paragraph" w:styleId="Heading2">
    <w:name w:val="heading 2"/>
    <w:basedOn w:val="Normal"/>
    <w:next w:val="Normal"/>
    <w:qFormat/>
    <w:pPr>
      <w:keepNext/>
      <w:jc w:val="lowKashida"/>
      <w:outlineLvl w:val="1"/>
    </w:pPr>
    <w:rPr>
      <w:rFonts w:cs="2  Baran"/>
      <w:b/>
      <w:bCs/>
      <w:szCs w:val="40"/>
    </w:rPr>
  </w:style>
  <w:style w:type="paragraph" w:styleId="Heading3">
    <w:name w:val="heading 3"/>
    <w:basedOn w:val="Normal"/>
    <w:next w:val="Normal"/>
    <w:qFormat/>
    <w:pPr>
      <w:keepNext/>
      <w:jc w:val="lowKashida"/>
      <w:outlineLvl w:val="2"/>
    </w:pPr>
    <w:rPr>
      <w:rFonts w:cs="Zar"/>
      <w:b/>
      <w:bCs/>
      <w:szCs w:val="52"/>
    </w:rPr>
  </w:style>
  <w:style w:type="paragraph" w:styleId="Heading4">
    <w:name w:val="heading 4"/>
    <w:basedOn w:val="Normal"/>
    <w:next w:val="Normal"/>
    <w:link w:val="Heading4Char"/>
    <w:qFormat/>
    <w:pPr>
      <w:keepNext/>
      <w:jc w:val="center"/>
      <w:outlineLvl w:val="3"/>
    </w:pPr>
    <w:rPr>
      <w:rFonts w:cs="Titr"/>
      <w:szCs w:val="32"/>
    </w:rPr>
  </w:style>
  <w:style w:type="paragraph" w:styleId="Heading5">
    <w:name w:val="heading 5"/>
    <w:basedOn w:val="Normal"/>
    <w:next w:val="Normal"/>
    <w:qFormat/>
    <w:pPr>
      <w:keepNext/>
      <w:jc w:val="center"/>
      <w:outlineLvl w:val="4"/>
    </w:pPr>
    <w:rPr>
      <w:rFonts w:cs="Titr"/>
      <w:szCs w:val="28"/>
    </w:rPr>
  </w:style>
  <w:style w:type="paragraph" w:styleId="Heading6">
    <w:name w:val="heading 6"/>
    <w:basedOn w:val="Normal"/>
    <w:next w:val="Normal"/>
    <w:qFormat/>
    <w:pPr>
      <w:keepNext/>
      <w:jc w:val="lowKashida"/>
      <w:outlineLvl w:val="5"/>
    </w:pPr>
    <w:rPr>
      <w:rFonts w:cs="Zar"/>
      <w:b/>
      <w:bCs/>
      <w:szCs w:val="28"/>
    </w:rPr>
  </w:style>
  <w:style w:type="paragraph" w:styleId="Heading7">
    <w:name w:val="heading 7"/>
    <w:basedOn w:val="Normal"/>
    <w:next w:val="Normal"/>
    <w:qFormat/>
    <w:pPr>
      <w:keepNext/>
      <w:ind w:left="849" w:right="851"/>
      <w:jc w:val="right"/>
      <w:outlineLvl w:val="6"/>
    </w:pPr>
    <w:rPr>
      <w:rFonts w:cs="Zar"/>
      <w:szCs w:val="28"/>
    </w:rPr>
  </w:style>
  <w:style w:type="paragraph" w:styleId="Heading8">
    <w:name w:val="heading 8"/>
    <w:basedOn w:val="Normal"/>
    <w:next w:val="Normal"/>
    <w:qFormat/>
    <w:pPr>
      <w:keepNext/>
      <w:jc w:val="lowKashida"/>
      <w:outlineLvl w:val="7"/>
    </w:pPr>
    <w:rPr>
      <w:rFonts w:cs="Zar"/>
      <w:szCs w:val="28"/>
    </w:rPr>
  </w:style>
  <w:style w:type="paragraph" w:styleId="Heading9">
    <w:name w:val="heading 9"/>
    <w:basedOn w:val="Normal"/>
    <w:next w:val="Normal"/>
    <w:qFormat/>
    <w:pPr>
      <w:keepNext/>
      <w:jc w:val="right"/>
      <w:outlineLvl w:val="8"/>
    </w:pPr>
    <w:rPr>
      <w:rFonts w:cs="2  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Zar"/>
      <w:b/>
      <w:bCs/>
      <w:szCs w:val="96"/>
    </w:rPr>
  </w:style>
  <w:style w:type="paragraph" w:styleId="BodyText2">
    <w:name w:val="Body Text 2"/>
    <w:basedOn w:val="Normal"/>
    <w:rPr>
      <w:rFonts w:cs="Badr"/>
      <w:b/>
      <w:bCs/>
      <w:color w:val="0000FF"/>
      <w:szCs w:val="96"/>
    </w:rPr>
  </w:style>
  <w:style w:type="paragraph" w:styleId="BodyText3">
    <w:name w:val="Body Text 3"/>
    <w:basedOn w:val="Normal"/>
    <w:pPr>
      <w:jc w:val="lowKashida"/>
    </w:pPr>
    <w:rPr>
      <w:rFonts w:cs="Zar"/>
      <w:b/>
      <w:bCs/>
      <w:szCs w:val="52"/>
    </w:rPr>
  </w:style>
  <w:style w:type="paragraph" w:styleId="BlockText">
    <w:name w:val="Block Text"/>
    <w:basedOn w:val="Normal"/>
    <w:pPr>
      <w:ind w:left="849" w:right="851"/>
      <w:jc w:val="lowKashida"/>
    </w:pPr>
    <w:rPr>
      <w:rFonts w:cs="Zar"/>
      <w:szCs w:val="28"/>
    </w:rPr>
  </w:style>
  <w:style w:type="character" w:styleId="FootnoteReference">
    <w:name w:val="footnote reference"/>
    <w:semiHidden/>
    <w:rPr>
      <w:vertAlign w:val="superscript"/>
    </w:rPr>
  </w:style>
  <w:style w:type="character" w:styleId="PageNumber">
    <w:name w:val="page number"/>
    <w:basedOn w:val="DefaultParagraphFont"/>
    <w:rsid w:val="005E2A60"/>
  </w:style>
  <w:style w:type="paragraph" w:customStyle="1" w:styleId="a">
    <w:name w:val="تیتر اول"/>
    <w:basedOn w:val="Normal"/>
    <w:link w:val="Char"/>
    <w:qFormat/>
    <w:rsid w:val="006361F1"/>
    <w:pPr>
      <w:spacing w:before="360" w:after="240"/>
      <w:jc w:val="center"/>
      <w:outlineLvl w:val="0"/>
    </w:pPr>
    <w:rPr>
      <w:rFonts w:ascii="IRYakout" w:hAnsi="IRYakout" w:cs="IRYakout"/>
      <w:b/>
      <w:bCs/>
      <w:sz w:val="32"/>
      <w:szCs w:val="32"/>
    </w:rPr>
  </w:style>
  <w:style w:type="character" w:customStyle="1" w:styleId="HeaderChar">
    <w:name w:val="Header Char"/>
    <w:link w:val="Header"/>
    <w:uiPriority w:val="99"/>
    <w:rsid w:val="006361F1"/>
    <w:rPr>
      <w:rFonts w:cs="Traditional Arabic"/>
      <w:szCs w:val="24"/>
    </w:rPr>
  </w:style>
  <w:style w:type="character" w:customStyle="1" w:styleId="Char">
    <w:name w:val="تیتر اول Char"/>
    <w:link w:val="a"/>
    <w:rsid w:val="006361F1"/>
    <w:rPr>
      <w:rFonts w:ascii="IRYakout" w:hAnsi="IRYakout" w:cs="IRYakout"/>
      <w:b/>
      <w:bCs/>
      <w:sz w:val="32"/>
      <w:szCs w:val="32"/>
    </w:rPr>
  </w:style>
  <w:style w:type="paragraph" w:customStyle="1" w:styleId="a0">
    <w:name w:val="نص عربی"/>
    <w:basedOn w:val="Normal"/>
    <w:link w:val="Char0"/>
    <w:qFormat/>
    <w:rsid w:val="00775CCE"/>
    <w:pPr>
      <w:ind w:firstLine="284"/>
      <w:jc w:val="both"/>
    </w:pPr>
    <w:rPr>
      <w:rFonts w:ascii="mylotus" w:hAnsi="mylotus" w:cs="mylotus"/>
      <w:sz w:val="27"/>
      <w:szCs w:val="27"/>
    </w:rPr>
  </w:style>
  <w:style w:type="paragraph" w:customStyle="1" w:styleId="a1">
    <w:name w:val="متن"/>
    <w:basedOn w:val="Normal"/>
    <w:link w:val="Char1"/>
    <w:qFormat/>
    <w:rsid w:val="00775CCE"/>
    <w:pPr>
      <w:ind w:firstLine="284"/>
      <w:jc w:val="both"/>
    </w:pPr>
    <w:rPr>
      <w:rFonts w:ascii="IRNazli" w:hAnsi="IRNazli" w:cs="IRNazli"/>
      <w:sz w:val="28"/>
      <w:szCs w:val="28"/>
      <w:lang w:bidi="fa-IR"/>
    </w:rPr>
  </w:style>
  <w:style w:type="character" w:customStyle="1" w:styleId="Char0">
    <w:name w:val="نص عربی Char"/>
    <w:link w:val="a0"/>
    <w:rsid w:val="00775CCE"/>
    <w:rPr>
      <w:rFonts w:ascii="mylotus" w:hAnsi="mylotus" w:cs="mylotus"/>
      <w:sz w:val="27"/>
      <w:szCs w:val="27"/>
    </w:rPr>
  </w:style>
  <w:style w:type="paragraph" w:customStyle="1" w:styleId="a2">
    <w:name w:val="احادیث"/>
    <w:basedOn w:val="a1"/>
    <w:link w:val="Char2"/>
    <w:qFormat/>
    <w:rsid w:val="008023BD"/>
    <w:rPr>
      <w:rFonts w:ascii="KFGQPC Uthman Taha Naskh" w:hAnsi="KFGQPC Uthman Taha Naskh" w:cs="KFGQPC Uthman Taha Naskh"/>
      <w:sz w:val="27"/>
      <w:szCs w:val="27"/>
    </w:rPr>
  </w:style>
  <w:style w:type="character" w:customStyle="1" w:styleId="Char1">
    <w:name w:val="متن Char"/>
    <w:link w:val="a1"/>
    <w:rsid w:val="00775CCE"/>
    <w:rPr>
      <w:rFonts w:ascii="IRNazli" w:hAnsi="IRNazli" w:cs="IRNazli"/>
      <w:sz w:val="28"/>
      <w:szCs w:val="28"/>
      <w:lang w:bidi="fa-IR"/>
    </w:rPr>
  </w:style>
  <w:style w:type="paragraph" w:customStyle="1" w:styleId="a3">
    <w:name w:val="تیتر دوم"/>
    <w:basedOn w:val="Heading4"/>
    <w:link w:val="Char3"/>
    <w:qFormat/>
    <w:rsid w:val="00796D59"/>
    <w:pPr>
      <w:spacing w:before="240" w:after="60"/>
      <w:jc w:val="both"/>
      <w:outlineLvl w:val="1"/>
    </w:pPr>
    <w:rPr>
      <w:rFonts w:ascii="IRZar" w:hAnsi="IRZar" w:cs="IRZar"/>
      <w:bCs/>
      <w:sz w:val="24"/>
      <w:szCs w:val="24"/>
    </w:rPr>
  </w:style>
  <w:style w:type="character" w:customStyle="1" w:styleId="Char2">
    <w:name w:val="احادیث Char"/>
    <w:link w:val="a2"/>
    <w:rsid w:val="008023BD"/>
    <w:rPr>
      <w:rFonts w:ascii="KFGQPC Uthman Taha Naskh" w:hAnsi="KFGQPC Uthman Taha Naskh" w:cs="KFGQPC Uthman Taha Naskh"/>
      <w:sz w:val="27"/>
      <w:szCs w:val="27"/>
      <w:lang w:bidi="fa-IR"/>
    </w:rPr>
  </w:style>
  <w:style w:type="paragraph" w:customStyle="1" w:styleId="a4">
    <w:name w:val="تخریج آیات"/>
    <w:basedOn w:val="a1"/>
    <w:link w:val="Char4"/>
    <w:qFormat/>
    <w:rsid w:val="00796D59"/>
    <w:rPr>
      <w:rFonts w:ascii="IRLotus" w:hAnsi="IRLotus" w:cs="IRLotus"/>
      <w:sz w:val="24"/>
      <w:szCs w:val="24"/>
    </w:rPr>
  </w:style>
  <w:style w:type="character" w:customStyle="1" w:styleId="Heading4Char">
    <w:name w:val="Heading 4 Char"/>
    <w:link w:val="Heading4"/>
    <w:rsid w:val="00553673"/>
    <w:rPr>
      <w:rFonts w:cs="Titr"/>
      <w:szCs w:val="32"/>
    </w:rPr>
  </w:style>
  <w:style w:type="character" w:customStyle="1" w:styleId="Char3">
    <w:name w:val="تیتر دوم Char"/>
    <w:link w:val="a3"/>
    <w:rsid w:val="00796D59"/>
    <w:rPr>
      <w:rFonts w:ascii="IRZar" w:hAnsi="IRZar" w:cs="IRZar"/>
      <w:bCs/>
      <w:sz w:val="24"/>
      <w:szCs w:val="24"/>
    </w:rPr>
  </w:style>
  <w:style w:type="table" w:styleId="TableGrid">
    <w:name w:val="Table Grid"/>
    <w:basedOn w:val="TableNormal"/>
    <w:uiPriority w:val="59"/>
    <w:rsid w:val="002C0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تخریج آیات Char"/>
    <w:link w:val="a4"/>
    <w:rsid w:val="00796D59"/>
    <w:rPr>
      <w:rFonts w:ascii="IRLotus" w:hAnsi="IRLotus" w:cs="IRLotus"/>
      <w:sz w:val="24"/>
      <w:szCs w:val="24"/>
      <w:lang w:bidi="fa-IR"/>
    </w:rPr>
  </w:style>
  <w:style w:type="character" w:styleId="Hyperlink">
    <w:name w:val="Hyperlink"/>
    <w:uiPriority w:val="99"/>
    <w:unhideWhenUsed/>
    <w:rsid w:val="006A3ECC"/>
    <w:rPr>
      <w:color w:val="0000FF"/>
      <w:u w:val="single"/>
    </w:rPr>
  </w:style>
  <w:style w:type="paragraph" w:styleId="TOC1">
    <w:name w:val="toc 1"/>
    <w:basedOn w:val="Normal"/>
    <w:next w:val="Normal"/>
    <w:uiPriority w:val="39"/>
    <w:rsid w:val="00FD7B7A"/>
    <w:pPr>
      <w:spacing w:before="120"/>
      <w:jc w:val="both"/>
    </w:pPr>
    <w:rPr>
      <w:rFonts w:ascii="IRYakout" w:hAnsi="IRYakout" w:cs="IRYakout"/>
      <w:bCs/>
      <w:sz w:val="28"/>
      <w:szCs w:val="28"/>
    </w:rPr>
  </w:style>
  <w:style w:type="paragraph" w:styleId="TOC2">
    <w:name w:val="toc 2"/>
    <w:basedOn w:val="Normal"/>
    <w:next w:val="Normal"/>
    <w:uiPriority w:val="39"/>
    <w:rsid w:val="00FD7B7A"/>
    <w:pPr>
      <w:ind w:left="284"/>
      <w:jc w:val="both"/>
    </w:pPr>
    <w:rPr>
      <w:rFonts w:ascii="IRNazli" w:hAnsi="IRNazli" w:cs="IRNazli"/>
      <w:sz w:val="28"/>
      <w:szCs w:val="28"/>
    </w:rPr>
  </w:style>
  <w:style w:type="paragraph" w:customStyle="1" w:styleId="a5">
    <w:name w:val="متن بولد"/>
    <w:basedOn w:val="a1"/>
    <w:link w:val="Char5"/>
    <w:qFormat/>
    <w:rsid w:val="00775CCE"/>
    <w:rPr>
      <w:bCs/>
      <w:sz w:val="24"/>
      <w:szCs w:val="24"/>
    </w:rPr>
  </w:style>
  <w:style w:type="paragraph" w:customStyle="1" w:styleId="a6">
    <w:name w:val="متن پاورقی"/>
    <w:basedOn w:val="a1"/>
    <w:link w:val="Char6"/>
    <w:qFormat/>
    <w:rsid w:val="008023BD"/>
    <w:pPr>
      <w:ind w:left="272" w:hanging="272"/>
    </w:pPr>
    <w:rPr>
      <w:sz w:val="24"/>
      <w:szCs w:val="24"/>
    </w:rPr>
  </w:style>
  <w:style w:type="character" w:customStyle="1" w:styleId="Char5">
    <w:name w:val="متن بولد Char"/>
    <w:basedOn w:val="Char1"/>
    <w:link w:val="a5"/>
    <w:rsid w:val="00775CCE"/>
    <w:rPr>
      <w:rFonts w:ascii="IRNazli" w:hAnsi="IRNazli" w:cs="IRNazli"/>
      <w:bCs/>
      <w:sz w:val="24"/>
      <w:szCs w:val="24"/>
      <w:lang w:bidi="fa-IR"/>
    </w:rPr>
  </w:style>
  <w:style w:type="paragraph" w:customStyle="1" w:styleId="a7">
    <w:name w:val="أیات پاورقی"/>
    <w:basedOn w:val="a1"/>
    <w:link w:val="Char7"/>
    <w:qFormat/>
    <w:rsid w:val="008023BD"/>
    <w:rPr>
      <w:rFonts w:ascii="KFGQPC Uthmanic Script HAFS" w:hAnsi="KFGQPC Uthmanic Script HAFS" w:cs="KFGQPC Uthmanic Script HAFS"/>
      <w:sz w:val="24"/>
      <w:szCs w:val="24"/>
    </w:rPr>
  </w:style>
  <w:style w:type="character" w:customStyle="1" w:styleId="Char6">
    <w:name w:val="متن پاورقی Char"/>
    <w:basedOn w:val="Char1"/>
    <w:link w:val="a6"/>
    <w:rsid w:val="008023BD"/>
    <w:rPr>
      <w:rFonts w:ascii="IRNazli" w:hAnsi="IRNazli" w:cs="IRNazli"/>
      <w:sz w:val="24"/>
      <w:szCs w:val="24"/>
      <w:lang w:bidi="fa-IR"/>
    </w:rPr>
  </w:style>
  <w:style w:type="paragraph" w:customStyle="1" w:styleId="a8">
    <w:name w:val="عربی پاورقی"/>
    <w:basedOn w:val="a1"/>
    <w:link w:val="Char8"/>
    <w:qFormat/>
    <w:rsid w:val="008023BD"/>
    <w:rPr>
      <w:rFonts w:ascii="mylotus" w:hAnsi="mylotus" w:cs="mylotus"/>
      <w:sz w:val="23"/>
      <w:szCs w:val="23"/>
    </w:rPr>
  </w:style>
  <w:style w:type="character" w:customStyle="1" w:styleId="Char7">
    <w:name w:val="أیات پاورقی Char"/>
    <w:basedOn w:val="Char1"/>
    <w:link w:val="a7"/>
    <w:rsid w:val="008023BD"/>
    <w:rPr>
      <w:rFonts w:ascii="KFGQPC Uthmanic Script HAFS" w:hAnsi="KFGQPC Uthmanic Script HAFS" w:cs="KFGQPC Uthmanic Script HAFS"/>
      <w:sz w:val="24"/>
      <w:szCs w:val="24"/>
      <w:lang w:bidi="fa-IR"/>
    </w:rPr>
  </w:style>
  <w:style w:type="paragraph" w:customStyle="1" w:styleId="a9">
    <w:name w:val="آيات"/>
    <w:basedOn w:val="a1"/>
    <w:link w:val="Char9"/>
    <w:qFormat/>
    <w:rsid w:val="00796D59"/>
    <w:rPr>
      <w:rFonts w:ascii="KFGQPC Uthmanic Script HAFS" w:hAnsi="KFGQPC Uthmanic Script HAFS" w:cs="KFGQPC Uthmanic Script HAFS"/>
    </w:rPr>
  </w:style>
  <w:style w:type="character" w:customStyle="1" w:styleId="Char8">
    <w:name w:val="عربی پاورقی Char"/>
    <w:basedOn w:val="Char1"/>
    <w:link w:val="a8"/>
    <w:rsid w:val="008023BD"/>
    <w:rPr>
      <w:rFonts w:ascii="mylotus" w:hAnsi="mylotus" w:cs="mylotus"/>
      <w:sz w:val="23"/>
      <w:szCs w:val="23"/>
      <w:lang w:bidi="fa-IR"/>
    </w:rPr>
  </w:style>
  <w:style w:type="paragraph" w:styleId="BalloonText">
    <w:name w:val="Balloon Text"/>
    <w:basedOn w:val="Normal"/>
    <w:link w:val="BalloonTextChar"/>
    <w:rsid w:val="001D306F"/>
    <w:rPr>
      <w:rFonts w:ascii="Tahoma" w:hAnsi="Tahoma" w:cs="Tahoma"/>
      <w:sz w:val="16"/>
      <w:szCs w:val="16"/>
    </w:rPr>
  </w:style>
  <w:style w:type="character" w:customStyle="1" w:styleId="Char9">
    <w:name w:val="آيات Char"/>
    <w:basedOn w:val="Char1"/>
    <w:link w:val="a9"/>
    <w:rsid w:val="00796D59"/>
    <w:rPr>
      <w:rFonts w:ascii="KFGQPC Uthmanic Script HAFS" w:hAnsi="KFGQPC Uthmanic Script HAFS" w:cs="KFGQPC Uthmanic Script HAFS"/>
      <w:sz w:val="28"/>
      <w:szCs w:val="28"/>
      <w:lang w:bidi="fa-IR"/>
    </w:rPr>
  </w:style>
  <w:style w:type="character" w:customStyle="1" w:styleId="BalloonTextChar">
    <w:name w:val="Balloon Text Char"/>
    <w:basedOn w:val="DefaultParagraphFont"/>
    <w:link w:val="BalloonText"/>
    <w:rsid w:val="001D3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Traditional Arabic"/>
      <w:szCs w:val="24"/>
    </w:rPr>
  </w:style>
  <w:style w:type="paragraph" w:styleId="Heading1">
    <w:name w:val="heading 1"/>
    <w:basedOn w:val="Normal"/>
    <w:next w:val="Normal"/>
    <w:qFormat/>
    <w:pPr>
      <w:keepNext/>
      <w:outlineLvl w:val="0"/>
    </w:pPr>
    <w:rPr>
      <w:rFonts w:cs="Zar"/>
      <w:b/>
      <w:bCs/>
      <w:szCs w:val="80"/>
    </w:rPr>
  </w:style>
  <w:style w:type="paragraph" w:styleId="Heading2">
    <w:name w:val="heading 2"/>
    <w:basedOn w:val="Normal"/>
    <w:next w:val="Normal"/>
    <w:qFormat/>
    <w:pPr>
      <w:keepNext/>
      <w:jc w:val="lowKashida"/>
      <w:outlineLvl w:val="1"/>
    </w:pPr>
    <w:rPr>
      <w:rFonts w:cs="2  Baran"/>
      <w:b/>
      <w:bCs/>
      <w:szCs w:val="40"/>
    </w:rPr>
  </w:style>
  <w:style w:type="paragraph" w:styleId="Heading3">
    <w:name w:val="heading 3"/>
    <w:basedOn w:val="Normal"/>
    <w:next w:val="Normal"/>
    <w:qFormat/>
    <w:pPr>
      <w:keepNext/>
      <w:jc w:val="lowKashida"/>
      <w:outlineLvl w:val="2"/>
    </w:pPr>
    <w:rPr>
      <w:rFonts w:cs="Zar"/>
      <w:b/>
      <w:bCs/>
      <w:szCs w:val="52"/>
    </w:rPr>
  </w:style>
  <w:style w:type="paragraph" w:styleId="Heading4">
    <w:name w:val="heading 4"/>
    <w:basedOn w:val="Normal"/>
    <w:next w:val="Normal"/>
    <w:link w:val="Heading4Char"/>
    <w:qFormat/>
    <w:pPr>
      <w:keepNext/>
      <w:jc w:val="center"/>
      <w:outlineLvl w:val="3"/>
    </w:pPr>
    <w:rPr>
      <w:rFonts w:cs="Titr"/>
      <w:szCs w:val="32"/>
    </w:rPr>
  </w:style>
  <w:style w:type="paragraph" w:styleId="Heading5">
    <w:name w:val="heading 5"/>
    <w:basedOn w:val="Normal"/>
    <w:next w:val="Normal"/>
    <w:qFormat/>
    <w:pPr>
      <w:keepNext/>
      <w:jc w:val="center"/>
      <w:outlineLvl w:val="4"/>
    </w:pPr>
    <w:rPr>
      <w:rFonts w:cs="Titr"/>
      <w:szCs w:val="28"/>
    </w:rPr>
  </w:style>
  <w:style w:type="paragraph" w:styleId="Heading6">
    <w:name w:val="heading 6"/>
    <w:basedOn w:val="Normal"/>
    <w:next w:val="Normal"/>
    <w:qFormat/>
    <w:pPr>
      <w:keepNext/>
      <w:jc w:val="lowKashida"/>
      <w:outlineLvl w:val="5"/>
    </w:pPr>
    <w:rPr>
      <w:rFonts w:cs="Zar"/>
      <w:b/>
      <w:bCs/>
      <w:szCs w:val="28"/>
    </w:rPr>
  </w:style>
  <w:style w:type="paragraph" w:styleId="Heading7">
    <w:name w:val="heading 7"/>
    <w:basedOn w:val="Normal"/>
    <w:next w:val="Normal"/>
    <w:qFormat/>
    <w:pPr>
      <w:keepNext/>
      <w:ind w:left="849" w:right="851"/>
      <w:jc w:val="right"/>
      <w:outlineLvl w:val="6"/>
    </w:pPr>
    <w:rPr>
      <w:rFonts w:cs="Zar"/>
      <w:szCs w:val="28"/>
    </w:rPr>
  </w:style>
  <w:style w:type="paragraph" w:styleId="Heading8">
    <w:name w:val="heading 8"/>
    <w:basedOn w:val="Normal"/>
    <w:next w:val="Normal"/>
    <w:qFormat/>
    <w:pPr>
      <w:keepNext/>
      <w:jc w:val="lowKashida"/>
      <w:outlineLvl w:val="7"/>
    </w:pPr>
    <w:rPr>
      <w:rFonts w:cs="Zar"/>
      <w:szCs w:val="28"/>
    </w:rPr>
  </w:style>
  <w:style w:type="paragraph" w:styleId="Heading9">
    <w:name w:val="heading 9"/>
    <w:basedOn w:val="Normal"/>
    <w:next w:val="Normal"/>
    <w:qFormat/>
    <w:pPr>
      <w:keepNext/>
      <w:jc w:val="right"/>
      <w:outlineLvl w:val="8"/>
    </w:pPr>
    <w:rPr>
      <w:rFonts w:cs="2  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Zar"/>
      <w:b/>
      <w:bCs/>
      <w:szCs w:val="96"/>
    </w:rPr>
  </w:style>
  <w:style w:type="paragraph" w:styleId="BodyText2">
    <w:name w:val="Body Text 2"/>
    <w:basedOn w:val="Normal"/>
    <w:rPr>
      <w:rFonts w:cs="Badr"/>
      <w:b/>
      <w:bCs/>
      <w:color w:val="0000FF"/>
      <w:szCs w:val="96"/>
    </w:rPr>
  </w:style>
  <w:style w:type="paragraph" w:styleId="BodyText3">
    <w:name w:val="Body Text 3"/>
    <w:basedOn w:val="Normal"/>
    <w:pPr>
      <w:jc w:val="lowKashida"/>
    </w:pPr>
    <w:rPr>
      <w:rFonts w:cs="Zar"/>
      <w:b/>
      <w:bCs/>
      <w:szCs w:val="52"/>
    </w:rPr>
  </w:style>
  <w:style w:type="paragraph" w:styleId="BlockText">
    <w:name w:val="Block Text"/>
    <w:basedOn w:val="Normal"/>
    <w:pPr>
      <w:ind w:left="849" w:right="851"/>
      <w:jc w:val="lowKashida"/>
    </w:pPr>
    <w:rPr>
      <w:rFonts w:cs="Zar"/>
      <w:szCs w:val="28"/>
    </w:rPr>
  </w:style>
  <w:style w:type="character" w:styleId="FootnoteReference">
    <w:name w:val="footnote reference"/>
    <w:semiHidden/>
    <w:rPr>
      <w:vertAlign w:val="superscript"/>
    </w:rPr>
  </w:style>
  <w:style w:type="character" w:styleId="PageNumber">
    <w:name w:val="page number"/>
    <w:basedOn w:val="DefaultParagraphFont"/>
    <w:rsid w:val="005E2A60"/>
  </w:style>
  <w:style w:type="paragraph" w:customStyle="1" w:styleId="a">
    <w:name w:val="تیتر اول"/>
    <w:basedOn w:val="Normal"/>
    <w:link w:val="Char"/>
    <w:qFormat/>
    <w:rsid w:val="006361F1"/>
    <w:pPr>
      <w:spacing w:before="360" w:after="240"/>
      <w:jc w:val="center"/>
      <w:outlineLvl w:val="0"/>
    </w:pPr>
    <w:rPr>
      <w:rFonts w:ascii="IRYakout" w:hAnsi="IRYakout" w:cs="IRYakout"/>
      <w:b/>
      <w:bCs/>
      <w:sz w:val="32"/>
      <w:szCs w:val="32"/>
    </w:rPr>
  </w:style>
  <w:style w:type="character" w:customStyle="1" w:styleId="HeaderChar">
    <w:name w:val="Header Char"/>
    <w:link w:val="Header"/>
    <w:uiPriority w:val="99"/>
    <w:rsid w:val="006361F1"/>
    <w:rPr>
      <w:rFonts w:cs="Traditional Arabic"/>
      <w:szCs w:val="24"/>
    </w:rPr>
  </w:style>
  <w:style w:type="character" w:customStyle="1" w:styleId="Char">
    <w:name w:val="تیتر اول Char"/>
    <w:link w:val="a"/>
    <w:rsid w:val="006361F1"/>
    <w:rPr>
      <w:rFonts w:ascii="IRYakout" w:hAnsi="IRYakout" w:cs="IRYakout"/>
      <w:b/>
      <w:bCs/>
      <w:sz w:val="32"/>
      <w:szCs w:val="32"/>
    </w:rPr>
  </w:style>
  <w:style w:type="paragraph" w:customStyle="1" w:styleId="a0">
    <w:name w:val="نص عربی"/>
    <w:basedOn w:val="Normal"/>
    <w:link w:val="Char0"/>
    <w:qFormat/>
    <w:rsid w:val="00775CCE"/>
    <w:pPr>
      <w:ind w:firstLine="284"/>
      <w:jc w:val="both"/>
    </w:pPr>
    <w:rPr>
      <w:rFonts w:ascii="mylotus" w:hAnsi="mylotus" w:cs="mylotus"/>
      <w:sz w:val="27"/>
      <w:szCs w:val="27"/>
    </w:rPr>
  </w:style>
  <w:style w:type="paragraph" w:customStyle="1" w:styleId="a1">
    <w:name w:val="متن"/>
    <w:basedOn w:val="Normal"/>
    <w:link w:val="Char1"/>
    <w:qFormat/>
    <w:rsid w:val="00775CCE"/>
    <w:pPr>
      <w:ind w:firstLine="284"/>
      <w:jc w:val="both"/>
    </w:pPr>
    <w:rPr>
      <w:rFonts w:ascii="IRNazli" w:hAnsi="IRNazli" w:cs="IRNazli"/>
      <w:sz w:val="28"/>
      <w:szCs w:val="28"/>
      <w:lang w:bidi="fa-IR"/>
    </w:rPr>
  </w:style>
  <w:style w:type="character" w:customStyle="1" w:styleId="Char0">
    <w:name w:val="نص عربی Char"/>
    <w:link w:val="a0"/>
    <w:rsid w:val="00775CCE"/>
    <w:rPr>
      <w:rFonts w:ascii="mylotus" w:hAnsi="mylotus" w:cs="mylotus"/>
      <w:sz w:val="27"/>
      <w:szCs w:val="27"/>
    </w:rPr>
  </w:style>
  <w:style w:type="paragraph" w:customStyle="1" w:styleId="a2">
    <w:name w:val="احادیث"/>
    <w:basedOn w:val="a1"/>
    <w:link w:val="Char2"/>
    <w:qFormat/>
    <w:rsid w:val="008023BD"/>
    <w:rPr>
      <w:rFonts w:ascii="KFGQPC Uthman Taha Naskh" w:hAnsi="KFGQPC Uthman Taha Naskh" w:cs="KFGQPC Uthman Taha Naskh"/>
      <w:sz w:val="27"/>
      <w:szCs w:val="27"/>
    </w:rPr>
  </w:style>
  <w:style w:type="character" w:customStyle="1" w:styleId="Char1">
    <w:name w:val="متن Char"/>
    <w:link w:val="a1"/>
    <w:rsid w:val="00775CCE"/>
    <w:rPr>
      <w:rFonts w:ascii="IRNazli" w:hAnsi="IRNazli" w:cs="IRNazli"/>
      <w:sz w:val="28"/>
      <w:szCs w:val="28"/>
      <w:lang w:bidi="fa-IR"/>
    </w:rPr>
  </w:style>
  <w:style w:type="paragraph" w:customStyle="1" w:styleId="a3">
    <w:name w:val="تیتر دوم"/>
    <w:basedOn w:val="Heading4"/>
    <w:link w:val="Char3"/>
    <w:qFormat/>
    <w:rsid w:val="00796D59"/>
    <w:pPr>
      <w:spacing w:before="240" w:after="60"/>
      <w:jc w:val="both"/>
      <w:outlineLvl w:val="1"/>
    </w:pPr>
    <w:rPr>
      <w:rFonts w:ascii="IRZar" w:hAnsi="IRZar" w:cs="IRZar"/>
      <w:bCs/>
      <w:sz w:val="24"/>
      <w:szCs w:val="24"/>
    </w:rPr>
  </w:style>
  <w:style w:type="character" w:customStyle="1" w:styleId="Char2">
    <w:name w:val="احادیث Char"/>
    <w:link w:val="a2"/>
    <w:rsid w:val="008023BD"/>
    <w:rPr>
      <w:rFonts w:ascii="KFGQPC Uthman Taha Naskh" w:hAnsi="KFGQPC Uthman Taha Naskh" w:cs="KFGQPC Uthman Taha Naskh"/>
      <w:sz w:val="27"/>
      <w:szCs w:val="27"/>
      <w:lang w:bidi="fa-IR"/>
    </w:rPr>
  </w:style>
  <w:style w:type="paragraph" w:customStyle="1" w:styleId="a4">
    <w:name w:val="تخریج آیات"/>
    <w:basedOn w:val="a1"/>
    <w:link w:val="Char4"/>
    <w:qFormat/>
    <w:rsid w:val="00796D59"/>
    <w:rPr>
      <w:rFonts w:ascii="IRLotus" w:hAnsi="IRLotus" w:cs="IRLotus"/>
      <w:sz w:val="24"/>
      <w:szCs w:val="24"/>
    </w:rPr>
  </w:style>
  <w:style w:type="character" w:customStyle="1" w:styleId="Heading4Char">
    <w:name w:val="Heading 4 Char"/>
    <w:link w:val="Heading4"/>
    <w:rsid w:val="00553673"/>
    <w:rPr>
      <w:rFonts w:cs="Titr"/>
      <w:szCs w:val="32"/>
    </w:rPr>
  </w:style>
  <w:style w:type="character" w:customStyle="1" w:styleId="Char3">
    <w:name w:val="تیتر دوم Char"/>
    <w:link w:val="a3"/>
    <w:rsid w:val="00796D59"/>
    <w:rPr>
      <w:rFonts w:ascii="IRZar" w:hAnsi="IRZar" w:cs="IRZar"/>
      <w:bCs/>
      <w:sz w:val="24"/>
      <w:szCs w:val="24"/>
    </w:rPr>
  </w:style>
  <w:style w:type="table" w:styleId="TableGrid">
    <w:name w:val="Table Grid"/>
    <w:basedOn w:val="TableNormal"/>
    <w:uiPriority w:val="59"/>
    <w:rsid w:val="002C0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تخریج آیات Char"/>
    <w:link w:val="a4"/>
    <w:rsid w:val="00796D59"/>
    <w:rPr>
      <w:rFonts w:ascii="IRLotus" w:hAnsi="IRLotus" w:cs="IRLotus"/>
      <w:sz w:val="24"/>
      <w:szCs w:val="24"/>
      <w:lang w:bidi="fa-IR"/>
    </w:rPr>
  </w:style>
  <w:style w:type="character" w:styleId="Hyperlink">
    <w:name w:val="Hyperlink"/>
    <w:uiPriority w:val="99"/>
    <w:unhideWhenUsed/>
    <w:rsid w:val="006A3ECC"/>
    <w:rPr>
      <w:color w:val="0000FF"/>
      <w:u w:val="single"/>
    </w:rPr>
  </w:style>
  <w:style w:type="paragraph" w:styleId="TOC1">
    <w:name w:val="toc 1"/>
    <w:basedOn w:val="Normal"/>
    <w:next w:val="Normal"/>
    <w:uiPriority w:val="39"/>
    <w:rsid w:val="00FD7B7A"/>
    <w:pPr>
      <w:spacing w:before="120"/>
      <w:jc w:val="both"/>
    </w:pPr>
    <w:rPr>
      <w:rFonts w:ascii="IRYakout" w:hAnsi="IRYakout" w:cs="IRYakout"/>
      <w:bCs/>
      <w:sz w:val="28"/>
      <w:szCs w:val="28"/>
    </w:rPr>
  </w:style>
  <w:style w:type="paragraph" w:styleId="TOC2">
    <w:name w:val="toc 2"/>
    <w:basedOn w:val="Normal"/>
    <w:next w:val="Normal"/>
    <w:uiPriority w:val="39"/>
    <w:rsid w:val="00FD7B7A"/>
    <w:pPr>
      <w:ind w:left="284"/>
      <w:jc w:val="both"/>
    </w:pPr>
    <w:rPr>
      <w:rFonts w:ascii="IRNazli" w:hAnsi="IRNazli" w:cs="IRNazli"/>
      <w:sz w:val="28"/>
      <w:szCs w:val="28"/>
    </w:rPr>
  </w:style>
  <w:style w:type="paragraph" w:customStyle="1" w:styleId="a5">
    <w:name w:val="متن بولد"/>
    <w:basedOn w:val="a1"/>
    <w:link w:val="Char5"/>
    <w:qFormat/>
    <w:rsid w:val="00775CCE"/>
    <w:rPr>
      <w:bCs/>
      <w:sz w:val="24"/>
      <w:szCs w:val="24"/>
    </w:rPr>
  </w:style>
  <w:style w:type="paragraph" w:customStyle="1" w:styleId="a6">
    <w:name w:val="متن پاورقی"/>
    <w:basedOn w:val="a1"/>
    <w:link w:val="Char6"/>
    <w:qFormat/>
    <w:rsid w:val="008023BD"/>
    <w:pPr>
      <w:ind w:left="272" w:hanging="272"/>
    </w:pPr>
    <w:rPr>
      <w:sz w:val="24"/>
      <w:szCs w:val="24"/>
    </w:rPr>
  </w:style>
  <w:style w:type="character" w:customStyle="1" w:styleId="Char5">
    <w:name w:val="متن بولد Char"/>
    <w:basedOn w:val="Char1"/>
    <w:link w:val="a5"/>
    <w:rsid w:val="00775CCE"/>
    <w:rPr>
      <w:rFonts w:ascii="IRNazli" w:hAnsi="IRNazli" w:cs="IRNazli"/>
      <w:bCs/>
      <w:sz w:val="24"/>
      <w:szCs w:val="24"/>
      <w:lang w:bidi="fa-IR"/>
    </w:rPr>
  </w:style>
  <w:style w:type="paragraph" w:customStyle="1" w:styleId="a7">
    <w:name w:val="أیات پاورقی"/>
    <w:basedOn w:val="a1"/>
    <w:link w:val="Char7"/>
    <w:qFormat/>
    <w:rsid w:val="008023BD"/>
    <w:rPr>
      <w:rFonts w:ascii="KFGQPC Uthmanic Script HAFS" w:hAnsi="KFGQPC Uthmanic Script HAFS" w:cs="KFGQPC Uthmanic Script HAFS"/>
      <w:sz w:val="24"/>
      <w:szCs w:val="24"/>
    </w:rPr>
  </w:style>
  <w:style w:type="character" w:customStyle="1" w:styleId="Char6">
    <w:name w:val="متن پاورقی Char"/>
    <w:basedOn w:val="Char1"/>
    <w:link w:val="a6"/>
    <w:rsid w:val="008023BD"/>
    <w:rPr>
      <w:rFonts w:ascii="IRNazli" w:hAnsi="IRNazli" w:cs="IRNazli"/>
      <w:sz w:val="24"/>
      <w:szCs w:val="24"/>
      <w:lang w:bidi="fa-IR"/>
    </w:rPr>
  </w:style>
  <w:style w:type="paragraph" w:customStyle="1" w:styleId="a8">
    <w:name w:val="عربی پاورقی"/>
    <w:basedOn w:val="a1"/>
    <w:link w:val="Char8"/>
    <w:qFormat/>
    <w:rsid w:val="008023BD"/>
    <w:rPr>
      <w:rFonts w:ascii="mylotus" w:hAnsi="mylotus" w:cs="mylotus"/>
      <w:sz w:val="23"/>
      <w:szCs w:val="23"/>
    </w:rPr>
  </w:style>
  <w:style w:type="character" w:customStyle="1" w:styleId="Char7">
    <w:name w:val="أیات پاورقی Char"/>
    <w:basedOn w:val="Char1"/>
    <w:link w:val="a7"/>
    <w:rsid w:val="008023BD"/>
    <w:rPr>
      <w:rFonts w:ascii="KFGQPC Uthmanic Script HAFS" w:hAnsi="KFGQPC Uthmanic Script HAFS" w:cs="KFGQPC Uthmanic Script HAFS"/>
      <w:sz w:val="24"/>
      <w:szCs w:val="24"/>
      <w:lang w:bidi="fa-IR"/>
    </w:rPr>
  </w:style>
  <w:style w:type="paragraph" w:customStyle="1" w:styleId="a9">
    <w:name w:val="آيات"/>
    <w:basedOn w:val="a1"/>
    <w:link w:val="Char9"/>
    <w:qFormat/>
    <w:rsid w:val="00796D59"/>
    <w:rPr>
      <w:rFonts w:ascii="KFGQPC Uthmanic Script HAFS" w:hAnsi="KFGQPC Uthmanic Script HAFS" w:cs="KFGQPC Uthmanic Script HAFS"/>
    </w:rPr>
  </w:style>
  <w:style w:type="character" w:customStyle="1" w:styleId="Char8">
    <w:name w:val="عربی پاورقی Char"/>
    <w:basedOn w:val="Char1"/>
    <w:link w:val="a8"/>
    <w:rsid w:val="008023BD"/>
    <w:rPr>
      <w:rFonts w:ascii="mylotus" w:hAnsi="mylotus" w:cs="mylotus"/>
      <w:sz w:val="23"/>
      <w:szCs w:val="23"/>
      <w:lang w:bidi="fa-IR"/>
    </w:rPr>
  </w:style>
  <w:style w:type="paragraph" w:styleId="BalloonText">
    <w:name w:val="Balloon Text"/>
    <w:basedOn w:val="Normal"/>
    <w:link w:val="BalloonTextChar"/>
    <w:rsid w:val="001D306F"/>
    <w:rPr>
      <w:rFonts w:ascii="Tahoma" w:hAnsi="Tahoma" w:cs="Tahoma"/>
      <w:sz w:val="16"/>
      <w:szCs w:val="16"/>
    </w:rPr>
  </w:style>
  <w:style w:type="character" w:customStyle="1" w:styleId="Char9">
    <w:name w:val="آيات Char"/>
    <w:basedOn w:val="Char1"/>
    <w:link w:val="a9"/>
    <w:rsid w:val="00796D59"/>
    <w:rPr>
      <w:rFonts w:ascii="KFGQPC Uthmanic Script HAFS" w:hAnsi="KFGQPC Uthmanic Script HAFS" w:cs="KFGQPC Uthmanic Script HAFS"/>
      <w:sz w:val="28"/>
      <w:szCs w:val="28"/>
      <w:lang w:bidi="fa-IR"/>
    </w:rPr>
  </w:style>
  <w:style w:type="character" w:customStyle="1" w:styleId="BalloonTextChar">
    <w:name w:val="Balloon Text Char"/>
    <w:basedOn w:val="DefaultParagraphFont"/>
    <w:link w:val="BalloonText"/>
    <w:rsid w:val="001D3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18AB-8392-4962-87F7-EB462159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20184</Words>
  <Characters>115052</Characters>
  <Application>Microsoft Office Word</Application>
  <DocSecurity>8</DocSecurity>
  <Lines>958</Lines>
  <Paragraphs>269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عقیده امامت و حدیث غدیر</vt:lpstr>
      <vt:lpstr>امامت و حديث غدير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134967</CharactersWithSpaces>
  <SharedDoc>false</SharedDoc>
  <HLinks>
    <vt:vector size="210" baseType="variant">
      <vt:variant>
        <vt:i4>1441844</vt:i4>
      </vt:variant>
      <vt:variant>
        <vt:i4>206</vt:i4>
      </vt:variant>
      <vt:variant>
        <vt:i4>0</vt:i4>
      </vt:variant>
      <vt:variant>
        <vt:i4>5</vt:i4>
      </vt:variant>
      <vt:variant>
        <vt:lpwstr/>
      </vt:variant>
      <vt:variant>
        <vt:lpwstr>_Toc418103822</vt:lpwstr>
      </vt:variant>
      <vt:variant>
        <vt:i4>1441844</vt:i4>
      </vt:variant>
      <vt:variant>
        <vt:i4>200</vt:i4>
      </vt:variant>
      <vt:variant>
        <vt:i4>0</vt:i4>
      </vt:variant>
      <vt:variant>
        <vt:i4>5</vt:i4>
      </vt:variant>
      <vt:variant>
        <vt:lpwstr/>
      </vt:variant>
      <vt:variant>
        <vt:lpwstr>_Toc418103821</vt:lpwstr>
      </vt:variant>
      <vt:variant>
        <vt:i4>1441844</vt:i4>
      </vt:variant>
      <vt:variant>
        <vt:i4>194</vt:i4>
      </vt:variant>
      <vt:variant>
        <vt:i4>0</vt:i4>
      </vt:variant>
      <vt:variant>
        <vt:i4>5</vt:i4>
      </vt:variant>
      <vt:variant>
        <vt:lpwstr/>
      </vt:variant>
      <vt:variant>
        <vt:lpwstr>_Toc418103820</vt:lpwstr>
      </vt:variant>
      <vt:variant>
        <vt:i4>1376308</vt:i4>
      </vt:variant>
      <vt:variant>
        <vt:i4>188</vt:i4>
      </vt:variant>
      <vt:variant>
        <vt:i4>0</vt:i4>
      </vt:variant>
      <vt:variant>
        <vt:i4>5</vt:i4>
      </vt:variant>
      <vt:variant>
        <vt:lpwstr/>
      </vt:variant>
      <vt:variant>
        <vt:lpwstr>_Toc418103819</vt:lpwstr>
      </vt:variant>
      <vt:variant>
        <vt:i4>1376308</vt:i4>
      </vt:variant>
      <vt:variant>
        <vt:i4>182</vt:i4>
      </vt:variant>
      <vt:variant>
        <vt:i4>0</vt:i4>
      </vt:variant>
      <vt:variant>
        <vt:i4>5</vt:i4>
      </vt:variant>
      <vt:variant>
        <vt:lpwstr/>
      </vt:variant>
      <vt:variant>
        <vt:lpwstr>_Toc418103818</vt:lpwstr>
      </vt:variant>
      <vt:variant>
        <vt:i4>1376308</vt:i4>
      </vt:variant>
      <vt:variant>
        <vt:i4>176</vt:i4>
      </vt:variant>
      <vt:variant>
        <vt:i4>0</vt:i4>
      </vt:variant>
      <vt:variant>
        <vt:i4>5</vt:i4>
      </vt:variant>
      <vt:variant>
        <vt:lpwstr/>
      </vt:variant>
      <vt:variant>
        <vt:lpwstr>_Toc418103817</vt:lpwstr>
      </vt:variant>
      <vt:variant>
        <vt:i4>1376308</vt:i4>
      </vt:variant>
      <vt:variant>
        <vt:i4>170</vt:i4>
      </vt:variant>
      <vt:variant>
        <vt:i4>0</vt:i4>
      </vt:variant>
      <vt:variant>
        <vt:i4>5</vt:i4>
      </vt:variant>
      <vt:variant>
        <vt:lpwstr/>
      </vt:variant>
      <vt:variant>
        <vt:lpwstr>_Toc418103816</vt:lpwstr>
      </vt:variant>
      <vt:variant>
        <vt:i4>1376308</vt:i4>
      </vt:variant>
      <vt:variant>
        <vt:i4>164</vt:i4>
      </vt:variant>
      <vt:variant>
        <vt:i4>0</vt:i4>
      </vt:variant>
      <vt:variant>
        <vt:i4>5</vt:i4>
      </vt:variant>
      <vt:variant>
        <vt:lpwstr/>
      </vt:variant>
      <vt:variant>
        <vt:lpwstr>_Toc418103815</vt:lpwstr>
      </vt:variant>
      <vt:variant>
        <vt:i4>1376308</vt:i4>
      </vt:variant>
      <vt:variant>
        <vt:i4>158</vt:i4>
      </vt:variant>
      <vt:variant>
        <vt:i4>0</vt:i4>
      </vt:variant>
      <vt:variant>
        <vt:i4>5</vt:i4>
      </vt:variant>
      <vt:variant>
        <vt:lpwstr/>
      </vt:variant>
      <vt:variant>
        <vt:lpwstr>_Toc418103814</vt:lpwstr>
      </vt:variant>
      <vt:variant>
        <vt:i4>1376308</vt:i4>
      </vt:variant>
      <vt:variant>
        <vt:i4>152</vt:i4>
      </vt:variant>
      <vt:variant>
        <vt:i4>0</vt:i4>
      </vt:variant>
      <vt:variant>
        <vt:i4>5</vt:i4>
      </vt:variant>
      <vt:variant>
        <vt:lpwstr/>
      </vt:variant>
      <vt:variant>
        <vt:lpwstr>_Toc418103813</vt:lpwstr>
      </vt:variant>
      <vt:variant>
        <vt:i4>1376308</vt:i4>
      </vt:variant>
      <vt:variant>
        <vt:i4>146</vt:i4>
      </vt:variant>
      <vt:variant>
        <vt:i4>0</vt:i4>
      </vt:variant>
      <vt:variant>
        <vt:i4>5</vt:i4>
      </vt:variant>
      <vt:variant>
        <vt:lpwstr/>
      </vt:variant>
      <vt:variant>
        <vt:lpwstr>_Toc418103812</vt:lpwstr>
      </vt:variant>
      <vt:variant>
        <vt:i4>1376308</vt:i4>
      </vt:variant>
      <vt:variant>
        <vt:i4>140</vt:i4>
      </vt:variant>
      <vt:variant>
        <vt:i4>0</vt:i4>
      </vt:variant>
      <vt:variant>
        <vt:i4>5</vt:i4>
      </vt:variant>
      <vt:variant>
        <vt:lpwstr/>
      </vt:variant>
      <vt:variant>
        <vt:lpwstr>_Toc418103811</vt:lpwstr>
      </vt:variant>
      <vt:variant>
        <vt:i4>1376308</vt:i4>
      </vt:variant>
      <vt:variant>
        <vt:i4>134</vt:i4>
      </vt:variant>
      <vt:variant>
        <vt:i4>0</vt:i4>
      </vt:variant>
      <vt:variant>
        <vt:i4>5</vt:i4>
      </vt:variant>
      <vt:variant>
        <vt:lpwstr/>
      </vt:variant>
      <vt:variant>
        <vt:lpwstr>_Toc418103810</vt:lpwstr>
      </vt:variant>
      <vt:variant>
        <vt:i4>1310772</vt:i4>
      </vt:variant>
      <vt:variant>
        <vt:i4>128</vt:i4>
      </vt:variant>
      <vt:variant>
        <vt:i4>0</vt:i4>
      </vt:variant>
      <vt:variant>
        <vt:i4>5</vt:i4>
      </vt:variant>
      <vt:variant>
        <vt:lpwstr/>
      </vt:variant>
      <vt:variant>
        <vt:lpwstr>_Toc418103809</vt:lpwstr>
      </vt:variant>
      <vt:variant>
        <vt:i4>1310772</vt:i4>
      </vt:variant>
      <vt:variant>
        <vt:i4>122</vt:i4>
      </vt:variant>
      <vt:variant>
        <vt:i4>0</vt:i4>
      </vt:variant>
      <vt:variant>
        <vt:i4>5</vt:i4>
      </vt:variant>
      <vt:variant>
        <vt:lpwstr/>
      </vt:variant>
      <vt:variant>
        <vt:lpwstr>_Toc418103808</vt:lpwstr>
      </vt:variant>
      <vt:variant>
        <vt:i4>1310772</vt:i4>
      </vt:variant>
      <vt:variant>
        <vt:i4>116</vt:i4>
      </vt:variant>
      <vt:variant>
        <vt:i4>0</vt:i4>
      </vt:variant>
      <vt:variant>
        <vt:i4>5</vt:i4>
      </vt:variant>
      <vt:variant>
        <vt:lpwstr/>
      </vt:variant>
      <vt:variant>
        <vt:lpwstr>_Toc418103807</vt:lpwstr>
      </vt:variant>
      <vt:variant>
        <vt:i4>1310772</vt:i4>
      </vt:variant>
      <vt:variant>
        <vt:i4>110</vt:i4>
      </vt:variant>
      <vt:variant>
        <vt:i4>0</vt:i4>
      </vt:variant>
      <vt:variant>
        <vt:i4>5</vt:i4>
      </vt:variant>
      <vt:variant>
        <vt:lpwstr/>
      </vt:variant>
      <vt:variant>
        <vt:lpwstr>_Toc418103806</vt:lpwstr>
      </vt:variant>
      <vt:variant>
        <vt:i4>1310772</vt:i4>
      </vt:variant>
      <vt:variant>
        <vt:i4>104</vt:i4>
      </vt:variant>
      <vt:variant>
        <vt:i4>0</vt:i4>
      </vt:variant>
      <vt:variant>
        <vt:i4>5</vt:i4>
      </vt:variant>
      <vt:variant>
        <vt:lpwstr/>
      </vt:variant>
      <vt:variant>
        <vt:lpwstr>_Toc418103805</vt:lpwstr>
      </vt:variant>
      <vt:variant>
        <vt:i4>1310772</vt:i4>
      </vt:variant>
      <vt:variant>
        <vt:i4>98</vt:i4>
      </vt:variant>
      <vt:variant>
        <vt:i4>0</vt:i4>
      </vt:variant>
      <vt:variant>
        <vt:i4>5</vt:i4>
      </vt:variant>
      <vt:variant>
        <vt:lpwstr/>
      </vt:variant>
      <vt:variant>
        <vt:lpwstr>_Toc418103804</vt:lpwstr>
      </vt:variant>
      <vt:variant>
        <vt:i4>1310772</vt:i4>
      </vt:variant>
      <vt:variant>
        <vt:i4>92</vt:i4>
      </vt:variant>
      <vt:variant>
        <vt:i4>0</vt:i4>
      </vt:variant>
      <vt:variant>
        <vt:i4>5</vt:i4>
      </vt:variant>
      <vt:variant>
        <vt:lpwstr/>
      </vt:variant>
      <vt:variant>
        <vt:lpwstr>_Toc418103803</vt:lpwstr>
      </vt:variant>
      <vt:variant>
        <vt:i4>1310772</vt:i4>
      </vt:variant>
      <vt:variant>
        <vt:i4>86</vt:i4>
      </vt:variant>
      <vt:variant>
        <vt:i4>0</vt:i4>
      </vt:variant>
      <vt:variant>
        <vt:i4>5</vt:i4>
      </vt:variant>
      <vt:variant>
        <vt:lpwstr/>
      </vt:variant>
      <vt:variant>
        <vt:lpwstr>_Toc418103802</vt:lpwstr>
      </vt:variant>
      <vt:variant>
        <vt:i4>1310772</vt:i4>
      </vt:variant>
      <vt:variant>
        <vt:i4>80</vt:i4>
      </vt:variant>
      <vt:variant>
        <vt:i4>0</vt:i4>
      </vt:variant>
      <vt:variant>
        <vt:i4>5</vt:i4>
      </vt:variant>
      <vt:variant>
        <vt:lpwstr/>
      </vt:variant>
      <vt:variant>
        <vt:lpwstr>_Toc418103801</vt:lpwstr>
      </vt:variant>
      <vt:variant>
        <vt:i4>1310772</vt:i4>
      </vt:variant>
      <vt:variant>
        <vt:i4>74</vt:i4>
      </vt:variant>
      <vt:variant>
        <vt:i4>0</vt:i4>
      </vt:variant>
      <vt:variant>
        <vt:i4>5</vt:i4>
      </vt:variant>
      <vt:variant>
        <vt:lpwstr/>
      </vt:variant>
      <vt:variant>
        <vt:lpwstr>_Toc418103800</vt:lpwstr>
      </vt:variant>
      <vt:variant>
        <vt:i4>1900603</vt:i4>
      </vt:variant>
      <vt:variant>
        <vt:i4>68</vt:i4>
      </vt:variant>
      <vt:variant>
        <vt:i4>0</vt:i4>
      </vt:variant>
      <vt:variant>
        <vt:i4>5</vt:i4>
      </vt:variant>
      <vt:variant>
        <vt:lpwstr/>
      </vt:variant>
      <vt:variant>
        <vt:lpwstr>_Toc418103799</vt:lpwstr>
      </vt:variant>
      <vt:variant>
        <vt:i4>1900603</vt:i4>
      </vt:variant>
      <vt:variant>
        <vt:i4>62</vt:i4>
      </vt:variant>
      <vt:variant>
        <vt:i4>0</vt:i4>
      </vt:variant>
      <vt:variant>
        <vt:i4>5</vt:i4>
      </vt:variant>
      <vt:variant>
        <vt:lpwstr/>
      </vt:variant>
      <vt:variant>
        <vt:lpwstr>_Toc418103798</vt:lpwstr>
      </vt:variant>
      <vt:variant>
        <vt:i4>1900603</vt:i4>
      </vt:variant>
      <vt:variant>
        <vt:i4>56</vt:i4>
      </vt:variant>
      <vt:variant>
        <vt:i4>0</vt:i4>
      </vt:variant>
      <vt:variant>
        <vt:i4>5</vt:i4>
      </vt:variant>
      <vt:variant>
        <vt:lpwstr/>
      </vt:variant>
      <vt:variant>
        <vt:lpwstr>_Toc418103797</vt:lpwstr>
      </vt:variant>
      <vt:variant>
        <vt:i4>1900603</vt:i4>
      </vt:variant>
      <vt:variant>
        <vt:i4>50</vt:i4>
      </vt:variant>
      <vt:variant>
        <vt:i4>0</vt:i4>
      </vt:variant>
      <vt:variant>
        <vt:i4>5</vt:i4>
      </vt:variant>
      <vt:variant>
        <vt:lpwstr/>
      </vt:variant>
      <vt:variant>
        <vt:lpwstr>_Toc418103796</vt:lpwstr>
      </vt:variant>
      <vt:variant>
        <vt:i4>1900603</vt:i4>
      </vt:variant>
      <vt:variant>
        <vt:i4>44</vt:i4>
      </vt:variant>
      <vt:variant>
        <vt:i4>0</vt:i4>
      </vt:variant>
      <vt:variant>
        <vt:i4>5</vt:i4>
      </vt:variant>
      <vt:variant>
        <vt:lpwstr/>
      </vt:variant>
      <vt:variant>
        <vt:lpwstr>_Toc418103795</vt:lpwstr>
      </vt:variant>
      <vt:variant>
        <vt:i4>1900603</vt:i4>
      </vt:variant>
      <vt:variant>
        <vt:i4>38</vt:i4>
      </vt:variant>
      <vt:variant>
        <vt:i4>0</vt:i4>
      </vt:variant>
      <vt:variant>
        <vt:i4>5</vt:i4>
      </vt:variant>
      <vt:variant>
        <vt:lpwstr/>
      </vt:variant>
      <vt:variant>
        <vt:lpwstr>_Toc418103794</vt:lpwstr>
      </vt:variant>
      <vt:variant>
        <vt:i4>1900603</vt:i4>
      </vt:variant>
      <vt:variant>
        <vt:i4>32</vt:i4>
      </vt:variant>
      <vt:variant>
        <vt:i4>0</vt:i4>
      </vt:variant>
      <vt:variant>
        <vt:i4>5</vt:i4>
      </vt:variant>
      <vt:variant>
        <vt:lpwstr/>
      </vt:variant>
      <vt:variant>
        <vt:lpwstr>_Toc418103793</vt:lpwstr>
      </vt:variant>
      <vt:variant>
        <vt:i4>1900603</vt:i4>
      </vt:variant>
      <vt:variant>
        <vt:i4>26</vt:i4>
      </vt:variant>
      <vt:variant>
        <vt:i4>0</vt:i4>
      </vt:variant>
      <vt:variant>
        <vt:i4>5</vt:i4>
      </vt:variant>
      <vt:variant>
        <vt:lpwstr/>
      </vt:variant>
      <vt:variant>
        <vt:lpwstr>_Toc418103792</vt:lpwstr>
      </vt:variant>
      <vt:variant>
        <vt:i4>1900603</vt:i4>
      </vt:variant>
      <vt:variant>
        <vt:i4>20</vt:i4>
      </vt:variant>
      <vt:variant>
        <vt:i4>0</vt:i4>
      </vt:variant>
      <vt:variant>
        <vt:i4>5</vt:i4>
      </vt:variant>
      <vt:variant>
        <vt:lpwstr/>
      </vt:variant>
      <vt:variant>
        <vt:lpwstr>_Toc418103791</vt:lpwstr>
      </vt:variant>
      <vt:variant>
        <vt:i4>1900603</vt:i4>
      </vt:variant>
      <vt:variant>
        <vt:i4>14</vt:i4>
      </vt:variant>
      <vt:variant>
        <vt:i4>0</vt:i4>
      </vt:variant>
      <vt:variant>
        <vt:i4>5</vt:i4>
      </vt:variant>
      <vt:variant>
        <vt:lpwstr/>
      </vt:variant>
      <vt:variant>
        <vt:lpwstr>_Toc418103790</vt:lpwstr>
      </vt:variant>
      <vt:variant>
        <vt:i4>1835067</vt:i4>
      </vt:variant>
      <vt:variant>
        <vt:i4>8</vt:i4>
      </vt:variant>
      <vt:variant>
        <vt:i4>0</vt:i4>
      </vt:variant>
      <vt:variant>
        <vt:i4>5</vt:i4>
      </vt:variant>
      <vt:variant>
        <vt:lpwstr/>
      </vt:variant>
      <vt:variant>
        <vt:lpwstr>_Toc418103789</vt:lpwstr>
      </vt:variant>
      <vt:variant>
        <vt:i4>1835067</vt:i4>
      </vt:variant>
      <vt:variant>
        <vt:i4>2</vt:i4>
      </vt:variant>
      <vt:variant>
        <vt:i4>0</vt:i4>
      </vt:variant>
      <vt:variant>
        <vt:i4>5</vt:i4>
      </vt:variant>
      <vt:variant>
        <vt:lpwstr/>
      </vt:variant>
      <vt:variant>
        <vt:lpwstr>_Toc418103788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امامت و حدیث غدیر</dc:title>
  <dc:subject>بررسی عقاید مذهبی شیعه</dc:subject>
  <dc:creator>محمود اشرف عثمانی</dc:creator>
  <cp:keywords>کتابخانه; قلم; عقیده; موحدين; موحدین; کتاب; مكتبة; القلم; العقيدة; qalam; library; http:/qalamlib.com; http:/qalamlibrary.com; http:/mowahedin.com; http:/aqeedeh.com</cp:keywords>
  <dc:description>تحقیق جامعی است در حدیث غدیر و دلایل شیعه در استنباط مفهوم ولایت و امامت از حدیث مذکور. نویسنده در آغاز، وقایع پیش آمده در حجه الوداع و روز غدیرخم را شرح داده و حوادثی را تحلیل می‌کند که منجر به بیان خطبه پیامبر شد. وی سپس آیاتی از قرآن را شرح و تفسیر می‌کند که در اندیشه شیعی، مبنا و دلیل ولایت علی و فرزندانش می‌باشد. فصل بعدی کتاب، به برسی سند حدیث غدیر و چگونگی بازتاب آن در کتب حدیثی اختصاص دارد. بررسی حدیث ثقلین و موالات و مفهوم آنها موضوعی است که در ادامه آمده است. دیگر موضوعات کتاب عبارتند از: استدلال شیعه درباره نصوص امامت و مقایسه آن با موازین عقلی، عوامل روانی پذیرش عقیده امامت و تأثیرگذاری عقاید ایران قدیم بر اندیشه‌های جَزمی شیعی.</dc:description>
  <cp:lastModifiedBy>Samsung</cp:lastModifiedBy>
  <cp:revision>2</cp:revision>
  <cp:lastPrinted>2005-08-15T06:53:00Z</cp:lastPrinted>
  <dcterms:created xsi:type="dcterms:W3CDTF">2016-06-07T07:44:00Z</dcterms:created>
  <dcterms:modified xsi:type="dcterms:W3CDTF">2016-06-07T07:44:00Z</dcterms:modified>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