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79" w:rsidRPr="00761095" w:rsidRDefault="00963579" w:rsidP="00CC52A1">
      <w:pPr>
        <w:jc w:val="center"/>
        <w:rPr>
          <w:rFonts w:cs="B Zar" w:hint="cs"/>
          <w:b/>
          <w:bCs/>
          <w:spacing w:val="-2"/>
          <w:szCs w:val="28"/>
          <w:rtl/>
          <w:lang w:bidi="fa-IR"/>
        </w:rPr>
      </w:pPr>
      <w:bookmarkStart w:id="0" w:name="_GoBack"/>
      <w:bookmarkEnd w:id="0"/>
    </w:p>
    <w:p w:rsidR="00963579" w:rsidRPr="00761095" w:rsidRDefault="00173D04" w:rsidP="00CC52A1">
      <w:pPr>
        <w:jc w:val="center"/>
        <w:rPr>
          <w:rFonts w:cs="B Zar" w:hint="cs"/>
          <w:b/>
          <w:bCs/>
          <w:spacing w:val="-2"/>
          <w:szCs w:val="28"/>
          <w:rtl/>
          <w:lang w:bidi="fa-IR"/>
        </w:rPr>
      </w:pPr>
      <w:r>
        <w:rPr>
          <w:noProof/>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328795" cy="6931660"/>
                <wp:effectExtent l="9525" t="5715" r="71755" b="73025"/>
                <wp:wrapNone/>
                <wp:docPr id="10"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795" cy="69316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490737" w:rsidRDefault="00490737" w:rsidP="00CC52A1">
                            <w:pPr>
                              <w:jc w:val="center"/>
                              <w:rPr>
                                <w:rFonts w:cs="B Lotus" w:hint="cs"/>
                                <w:spacing w:val="-2"/>
                                <w:szCs w:val="28"/>
                                <w:rtl/>
                                <w:lang w:bidi="fa-IR"/>
                              </w:rPr>
                            </w:pPr>
                          </w:p>
                          <w:p w:rsidR="00E53B66" w:rsidRDefault="00E53B66" w:rsidP="00CC52A1">
                            <w:pPr>
                              <w:jc w:val="center"/>
                              <w:rPr>
                                <w:rFonts w:cs="B Lotus" w:hint="cs"/>
                                <w:spacing w:val="-2"/>
                                <w:szCs w:val="28"/>
                                <w:rtl/>
                                <w:lang w:bidi="fa-IR"/>
                              </w:rPr>
                            </w:pPr>
                          </w:p>
                          <w:p w:rsidR="00E53B66" w:rsidRDefault="00E53B66" w:rsidP="00CC52A1">
                            <w:pPr>
                              <w:jc w:val="center"/>
                              <w:rPr>
                                <w:rFonts w:cs="B Lotus" w:hint="cs"/>
                                <w:spacing w:val="-2"/>
                                <w:szCs w:val="28"/>
                                <w:rtl/>
                                <w:lang w:bidi="fa-IR"/>
                              </w:rPr>
                            </w:pPr>
                          </w:p>
                          <w:p w:rsidR="00E53B66" w:rsidRDefault="00E53B66" w:rsidP="00CC52A1">
                            <w:pPr>
                              <w:jc w:val="center"/>
                              <w:rPr>
                                <w:rFonts w:cs="B Lotus" w:hint="cs"/>
                                <w:spacing w:val="-2"/>
                                <w:szCs w:val="28"/>
                                <w:rtl/>
                                <w:lang w:bidi="fa-IR"/>
                              </w:rPr>
                            </w:pPr>
                          </w:p>
                          <w:p w:rsidR="00E53B66" w:rsidRDefault="00E53B66" w:rsidP="00CC52A1">
                            <w:pPr>
                              <w:jc w:val="center"/>
                              <w:rPr>
                                <w:rFonts w:cs="B Lotus" w:hint="cs"/>
                                <w:b/>
                                <w:bCs/>
                                <w:spacing w:val="-2"/>
                                <w:szCs w:val="28"/>
                                <w:rtl/>
                                <w:lang w:bidi="fa-IR"/>
                              </w:rPr>
                            </w:pPr>
                          </w:p>
                          <w:p w:rsidR="00490737" w:rsidRDefault="00490737" w:rsidP="00F228F4">
                            <w:pPr>
                              <w:jc w:val="center"/>
                              <w:rPr>
                                <w:rFonts w:cs="B Titr" w:hint="cs"/>
                                <w:spacing w:val="-2"/>
                                <w:sz w:val="72"/>
                                <w:szCs w:val="72"/>
                                <w:rtl/>
                                <w:lang w:bidi="fa-IR"/>
                              </w:rPr>
                            </w:pPr>
                            <w:r w:rsidRPr="00F228F4">
                              <w:rPr>
                                <w:rFonts w:cs="B Titr" w:hint="cs"/>
                                <w:spacing w:val="-2"/>
                                <w:sz w:val="72"/>
                                <w:szCs w:val="72"/>
                                <w:rtl/>
                                <w:lang w:bidi="fa-IR"/>
                              </w:rPr>
                              <w:t>خلافت و امامت</w:t>
                            </w:r>
                          </w:p>
                          <w:p w:rsidR="00490737" w:rsidRPr="00F77721" w:rsidRDefault="00490737" w:rsidP="00F228F4">
                            <w:pPr>
                              <w:jc w:val="center"/>
                              <w:rPr>
                                <w:rFonts w:cs="B Titr" w:hint="cs"/>
                                <w:spacing w:val="-2"/>
                                <w:sz w:val="112"/>
                                <w:szCs w:val="112"/>
                                <w:rtl/>
                                <w:lang w:bidi="fa-IR"/>
                              </w:rPr>
                            </w:pPr>
                          </w:p>
                          <w:p w:rsidR="00490737" w:rsidRDefault="00490737" w:rsidP="006A2AAE">
                            <w:pPr>
                              <w:jc w:val="center"/>
                              <w:rPr>
                                <w:rStyle w:val="apple-style-span"/>
                                <w:rFonts w:ascii="Arial" w:hAnsi="Arial" w:cs="B Zar" w:hint="cs"/>
                                <w:b/>
                                <w:bCs/>
                                <w:color w:val="000000"/>
                                <w:sz w:val="28"/>
                                <w:szCs w:val="28"/>
                                <w:rtl/>
                              </w:rPr>
                            </w:pPr>
                            <w:r w:rsidRPr="006A2AAE">
                              <w:rPr>
                                <w:rStyle w:val="apple-style-span"/>
                                <w:rFonts w:ascii="Arial" w:hAnsi="Arial" w:cs="B Zar"/>
                                <w:b/>
                                <w:bCs/>
                                <w:color w:val="000000"/>
                                <w:sz w:val="28"/>
                                <w:szCs w:val="28"/>
                                <w:rtl/>
                              </w:rPr>
                              <w:t>از ديدگاه</w:t>
                            </w:r>
                            <w:r w:rsidRPr="006A2AAE">
                              <w:rPr>
                                <w:rStyle w:val="apple-style-span"/>
                                <w:rFonts w:ascii="Arial" w:hAnsi="Arial" w:cs="B Zar"/>
                                <w:b/>
                                <w:bCs/>
                                <w:color w:val="000000"/>
                                <w:sz w:val="28"/>
                                <w:szCs w:val="28"/>
                              </w:rPr>
                              <w:t>:</w:t>
                            </w:r>
                          </w:p>
                          <w:p w:rsidR="00490737" w:rsidRDefault="00490737" w:rsidP="006A2AAE">
                            <w:pPr>
                              <w:jc w:val="center"/>
                              <w:rPr>
                                <w:rStyle w:val="apple-style-span"/>
                                <w:rFonts w:ascii="Arial" w:hAnsi="Arial" w:cs="B Zar" w:hint="cs"/>
                                <w:b/>
                                <w:bCs/>
                                <w:color w:val="000000"/>
                                <w:sz w:val="28"/>
                                <w:szCs w:val="28"/>
                                <w:rtl/>
                              </w:rPr>
                            </w:pPr>
                            <w:r w:rsidRPr="006A2AAE">
                              <w:rPr>
                                <w:rStyle w:val="apple-style-span"/>
                                <w:rFonts w:ascii="Arial" w:hAnsi="Arial" w:cs="B Zar"/>
                                <w:b/>
                                <w:bCs/>
                                <w:color w:val="000000"/>
                                <w:sz w:val="28"/>
                                <w:szCs w:val="28"/>
                                <w:rtl/>
                              </w:rPr>
                              <w:t>استاد</w:t>
                            </w:r>
                            <w:r>
                              <w:rPr>
                                <w:rStyle w:val="apple-style-span"/>
                                <w:rFonts w:ascii="Arial" w:hAnsi="Arial" w:cs="B Zar" w:hint="cs"/>
                                <w:b/>
                                <w:bCs/>
                                <w:color w:val="000000"/>
                                <w:sz w:val="28"/>
                                <w:szCs w:val="28"/>
                                <w:rtl/>
                              </w:rPr>
                              <w:t xml:space="preserve"> </w:t>
                            </w:r>
                            <w:r w:rsidRPr="006A2AAE">
                              <w:rPr>
                                <w:rStyle w:val="apple-style-span"/>
                                <w:rFonts w:ascii="Arial" w:hAnsi="Arial" w:cs="B Zar"/>
                                <w:b/>
                                <w:bCs/>
                                <w:color w:val="000000"/>
                                <w:sz w:val="28"/>
                                <w:szCs w:val="28"/>
                                <w:rtl/>
                              </w:rPr>
                              <w:t>حيدرعلي قلمداران</w:t>
                            </w:r>
                            <w:r w:rsidRPr="006A2AAE">
                              <w:rPr>
                                <w:rStyle w:val="apple-style-span"/>
                                <w:rFonts w:ascii="Arial" w:hAnsi="Arial" w:cs="B Zar"/>
                                <w:b/>
                                <w:bCs/>
                                <w:color w:val="000000"/>
                                <w:sz w:val="28"/>
                                <w:szCs w:val="28"/>
                              </w:rPr>
                              <w:t xml:space="preserve"> </w:t>
                            </w:r>
                          </w:p>
                          <w:p w:rsidR="00490737" w:rsidRPr="006A2AAE" w:rsidRDefault="00490737" w:rsidP="006A2AAE">
                            <w:pPr>
                              <w:jc w:val="center"/>
                              <w:rPr>
                                <w:rFonts w:ascii="Tahoma" w:hAnsi="Tahoma" w:cs="B Zar"/>
                                <w:spacing w:val="-2"/>
                                <w:sz w:val="28"/>
                                <w:szCs w:val="28"/>
                              </w:rPr>
                            </w:pPr>
                            <w:r w:rsidRPr="006A2AAE">
                              <w:rPr>
                                <w:rFonts w:ascii="Tahoma" w:hAnsi="Tahoma" w:cs="B Zar"/>
                                <w:sz w:val="28"/>
                                <w:szCs w:val="28"/>
                                <w:rtl/>
                              </w:rPr>
                              <w:t>(1292- 1368هـ .ش)</w:t>
                            </w:r>
                          </w:p>
                          <w:p w:rsidR="00FA0E2A" w:rsidRPr="00FA0E2A" w:rsidRDefault="00FA0E2A" w:rsidP="00FA0E2A">
                            <w:pPr>
                              <w:jc w:val="center"/>
                              <w:rPr>
                                <w:rFonts w:cs="2  Zar" w:hint="cs"/>
                                <w:sz w:val="44"/>
                                <w:szCs w:val="44"/>
                                <w:rtl/>
                              </w:rPr>
                            </w:pPr>
                          </w:p>
                          <w:p w:rsidR="00FA0E2A" w:rsidRPr="0071100A" w:rsidRDefault="00FA0E2A" w:rsidP="00FA0E2A">
                            <w:pPr>
                              <w:jc w:val="center"/>
                              <w:rPr>
                                <w:rFonts w:cs="2  Zar" w:hint="cs"/>
                                <w:sz w:val="28"/>
                                <w:szCs w:val="28"/>
                                <w:rtl/>
                              </w:rPr>
                            </w:pPr>
                            <w:r w:rsidRPr="0071100A">
                              <w:rPr>
                                <w:rFonts w:cs="2  Zar" w:hint="cs"/>
                                <w:sz w:val="32"/>
                                <w:szCs w:val="32"/>
                                <w:rtl/>
                              </w:rPr>
                              <w:t>ویرایش،</w:t>
                            </w:r>
                            <w:r>
                              <w:rPr>
                                <w:rFonts w:cs="2  Zar" w:hint="cs"/>
                                <w:sz w:val="32"/>
                                <w:szCs w:val="32"/>
                                <w:rtl/>
                              </w:rPr>
                              <w:t xml:space="preserve"> </w:t>
                            </w:r>
                            <w:r w:rsidRPr="0071100A">
                              <w:rPr>
                                <w:rFonts w:cs="2  Zar" w:hint="cs"/>
                                <w:sz w:val="32"/>
                                <w:szCs w:val="32"/>
                                <w:rtl/>
                              </w:rPr>
                              <w:t>تصحیح</w:t>
                            </w:r>
                            <w:r w:rsidRPr="0071100A">
                              <w:rPr>
                                <w:rFonts w:cs="2  Zar" w:hint="cs"/>
                                <w:sz w:val="6"/>
                                <w:szCs w:val="6"/>
                                <w:rtl/>
                              </w:rPr>
                              <w:t xml:space="preserve"> </w:t>
                            </w:r>
                            <w:r w:rsidRPr="0071100A">
                              <w:rPr>
                                <w:rFonts w:cs="2  Zar" w:hint="cs"/>
                                <w:sz w:val="32"/>
                                <w:szCs w:val="32"/>
                                <w:rtl/>
                              </w:rPr>
                              <w:t>وتحقیق</w:t>
                            </w:r>
                            <w:r>
                              <w:rPr>
                                <w:rFonts w:cs="2  Zar" w:hint="cs"/>
                                <w:sz w:val="32"/>
                                <w:szCs w:val="32"/>
                                <w:rtl/>
                              </w:rPr>
                              <w:t>:</w:t>
                            </w:r>
                          </w:p>
                          <w:p w:rsidR="00490737" w:rsidRPr="00FA0E2A" w:rsidRDefault="00FA0E2A" w:rsidP="00FA0E2A">
                            <w:pPr>
                              <w:jc w:val="center"/>
                              <w:rPr>
                                <w:rStyle w:val="apple-style-span"/>
                                <w:rFonts w:ascii="Arial" w:hAnsi="Arial" w:hint="cs"/>
                                <w:color w:val="000000"/>
                                <w:szCs w:val="28"/>
                                <w:rtl/>
                              </w:rPr>
                            </w:pPr>
                            <w:r w:rsidRPr="00FA0E2A">
                              <w:rPr>
                                <w:rStyle w:val="apple-style-span"/>
                                <w:rFonts w:ascii="Arial" w:hAnsi="Arial" w:cs="B Zar" w:hint="cs"/>
                                <w:b/>
                                <w:bCs/>
                                <w:color w:val="000000"/>
                                <w:sz w:val="28"/>
                                <w:szCs w:val="28"/>
                                <w:rtl/>
                              </w:rPr>
                              <w:t>د . حنیف</w:t>
                            </w:r>
                            <w:r w:rsidR="00F5435A">
                              <w:rPr>
                                <w:rStyle w:val="apple-style-span"/>
                                <w:rFonts w:ascii="Arial" w:hAnsi="Arial" w:cs="B Zar" w:hint="cs"/>
                                <w:b/>
                                <w:bCs/>
                                <w:color w:val="000000"/>
                                <w:sz w:val="28"/>
                                <w:szCs w:val="28"/>
                                <w:rtl/>
                              </w:rPr>
                              <w:t xml:space="preserve"> زرنگار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9" o:spid="_x0000_s1026" type="#_x0000_t202" style="position:absolute;left:0;text-align:left;margin-left:0;margin-top:0;width:340.85pt;height:545.8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">
                <v:shadow on="t" offset="6pt,6pt"/>
                <v:textbox>
                  <w:txbxContent>
                    <w:p w:rsidR="00490737" w:rsidRDefault="00490737" w:rsidP="00CC52A1">
                      <w:pPr>
                        <w:jc w:val="center"/>
                        <w:rPr>
                          <w:rFonts w:cs="B Lotus" w:hint="cs"/>
                          <w:spacing w:val="-2"/>
                          <w:szCs w:val="28"/>
                          <w:rtl/>
                          <w:lang w:bidi="fa-IR"/>
                        </w:rPr>
                      </w:pPr>
                    </w:p>
                    <w:p w:rsidR="00E53B66" w:rsidRDefault="00E53B66" w:rsidP="00CC52A1">
                      <w:pPr>
                        <w:jc w:val="center"/>
                        <w:rPr>
                          <w:rFonts w:cs="B Lotus" w:hint="cs"/>
                          <w:spacing w:val="-2"/>
                          <w:szCs w:val="28"/>
                          <w:rtl/>
                          <w:lang w:bidi="fa-IR"/>
                        </w:rPr>
                      </w:pPr>
                    </w:p>
                    <w:p w:rsidR="00E53B66" w:rsidRDefault="00E53B66" w:rsidP="00CC52A1">
                      <w:pPr>
                        <w:jc w:val="center"/>
                        <w:rPr>
                          <w:rFonts w:cs="B Lotus" w:hint="cs"/>
                          <w:spacing w:val="-2"/>
                          <w:szCs w:val="28"/>
                          <w:rtl/>
                          <w:lang w:bidi="fa-IR"/>
                        </w:rPr>
                      </w:pPr>
                    </w:p>
                    <w:p w:rsidR="00E53B66" w:rsidRDefault="00E53B66" w:rsidP="00CC52A1">
                      <w:pPr>
                        <w:jc w:val="center"/>
                        <w:rPr>
                          <w:rFonts w:cs="B Lotus" w:hint="cs"/>
                          <w:spacing w:val="-2"/>
                          <w:szCs w:val="28"/>
                          <w:rtl/>
                          <w:lang w:bidi="fa-IR"/>
                        </w:rPr>
                      </w:pPr>
                    </w:p>
                    <w:p w:rsidR="00E53B66" w:rsidRDefault="00E53B66" w:rsidP="00CC52A1">
                      <w:pPr>
                        <w:jc w:val="center"/>
                        <w:rPr>
                          <w:rFonts w:cs="B Lotus" w:hint="cs"/>
                          <w:b/>
                          <w:bCs/>
                          <w:spacing w:val="-2"/>
                          <w:szCs w:val="28"/>
                          <w:rtl/>
                          <w:lang w:bidi="fa-IR"/>
                        </w:rPr>
                      </w:pPr>
                    </w:p>
                    <w:p w:rsidR="00490737" w:rsidRDefault="00490737" w:rsidP="00F228F4">
                      <w:pPr>
                        <w:jc w:val="center"/>
                        <w:rPr>
                          <w:rFonts w:cs="B Titr" w:hint="cs"/>
                          <w:spacing w:val="-2"/>
                          <w:sz w:val="72"/>
                          <w:szCs w:val="72"/>
                          <w:rtl/>
                          <w:lang w:bidi="fa-IR"/>
                        </w:rPr>
                      </w:pPr>
                      <w:r w:rsidRPr="00F228F4">
                        <w:rPr>
                          <w:rFonts w:cs="B Titr" w:hint="cs"/>
                          <w:spacing w:val="-2"/>
                          <w:sz w:val="72"/>
                          <w:szCs w:val="72"/>
                          <w:rtl/>
                          <w:lang w:bidi="fa-IR"/>
                        </w:rPr>
                        <w:t>خلافت و امامت</w:t>
                      </w:r>
                    </w:p>
                    <w:p w:rsidR="00490737" w:rsidRPr="00F77721" w:rsidRDefault="00490737" w:rsidP="00F228F4">
                      <w:pPr>
                        <w:jc w:val="center"/>
                        <w:rPr>
                          <w:rFonts w:cs="B Titr" w:hint="cs"/>
                          <w:spacing w:val="-2"/>
                          <w:sz w:val="112"/>
                          <w:szCs w:val="112"/>
                          <w:rtl/>
                          <w:lang w:bidi="fa-IR"/>
                        </w:rPr>
                      </w:pPr>
                    </w:p>
                    <w:p w:rsidR="00490737" w:rsidRDefault="00490737" w:rsidP="006A2AAE">
                      <w:pPr>
                        <w:jc w:val="center"/>
                        <w:rPr>
                          <w:rStyle w:val="apple-style-span"/>
                          <w:rFonts w:ascii="Arial" w:hAnsi="Arial" w:cs="B Zar" w:hint="cs"/>
                          <w:b/>
                          <w:bCs/>
                          <w:color w:val="000000"/>
                          <w:sz w:val="28"/>
                          <w:szCs w:val="28"/>
                          <w:rtl/>
                        </w:rPr>
                      </w:pPr>
                      <w:r w:rsidRPr="006A2AAE">
                        <w:rPr>
                          <w:rStyle w:val="apple-style-span"/>
                          <w:rFonts w:ascii="Arial" w:hAnsi="Arial" w:cs="B Zar"/>
                          <w:b/>
                          <w:bCs/>
                          <w:color w:val="000000"/>
                          <w:sz w:val="28"/>
                          <w:szCs w:val="28"/>
                          <w:rtl/>
                        </w:rPr>
                        <w:t>از ديدگاه</w:t>
                      </w:r>
                      <w:r w:rsidRPr="006A2AAE">
                        <w:rPr>
                          <w:rStyle w:val="apple-style-span"/>
                          <w:rFonts w:ascii="Arial" w:hAnsi="Arial" w:cs="B Zar"/>
                          <w:b/>
                          <w:bCs/>
                          <w:color w:val="000000"/>
                          <w:sz w:val="28"/>
                          <w:szCs w:val="28"/>
                        </w:rPr>
                        <w:t>:</w:t>
                      </w:r>
                    </w:p>
                    <w:p w:rsidR="00490737" w:rsidRDefault="00490737" w:rsidP="006A2AAE">
                      <w:pPr>
                        <w:jc w:val="center"/>
                        <w:rPr>
                          <w:rStyle w:val="apple-style-span"/>
                          <w:rFonts w:ascii="Arial" w:hAnsi="Arial" w:cs="B Zar" w:hint="cs"/>
                          <w:b/>
                          <w:bCs/>
                          <w:color w:val="000000"/>
                          <w:sz w:val="28"/>
                          <w:szCs w:val="28"/>
                          <w:rtl/>
                        </w:rPr>
                      </w:pPr>
                      <w:r w:rsidRPr="006A2AAE">
                        <w:rPr>
                          <w:rStyle w:val="apple-style-span"/>
                          <w:rFonts w:ascii="Arial" w:hAnsi="Arial" w:cs="B Zar"/>
                          <w:b/>
                          <w:bCs/>
                          <w:color w:val="000000"/>
                          <w:sz w:val="28"/>
                          <w:szCs w:val="28"/>
                          <w:rtl/>
                        </w:rPr>
                        <w:t>استاد</w:t>
                      </w:r>
                      <w:r>
                        <w:rPr>
                          <w:rStyle w:val="apple-style-span"/>
                          <w:rFonts w:ascii="Arial" w:hAnsi="Arial" w:cs="B Zar" w:hint="cs"/>
                          <w:b/>
                          <w:bCs/>
                          <w:color w:val="000000"/>
                          <w:sz w:val="28"/>
                          <w:szCs w:val="28"/>
                          <w:rtl/>
                        </w:rPr>
                        <w:t xml:space="preserve"> </w:t>
                      </w:r>
                      <w:r w:rsidRPr="006A2AAE">
                        <w:rPr>
                          <w:rStyle w:val="apple-style-span"/>
                          <w:rFonts w:ascii="Arial" w:hAnsi="Arial" w:cs="B Zar"/>
                          <w:b/>
                          <w:bCs/>
                          <w:color w:val="000000"/>
                          <w:sz w:val="28"/>
                          <w:szCs w:val="28"/>
                          <w:rtl/>
                        </w:rPr>
                        <w:t>حيدرعلي قلمداران</w:t>
                      </w:r>
                      <w:r w:rsidRPr="006A2AAE">
                        <w:rPr>
                          <w:rStyle w:val="apple-style-span"/>
                          <w:rFonts w:ascii="Arial" w:hAnsi="Arial" w:cs="B Zar"/>
                          <w:b/>
                          <w:bCs/>
                          <w:color w:val="000000"/>
                          <w:sz w:val="28"/>
                          <w:szCs w:val="28"/>
                        </w:rPr>
                        <w:t xml:space="preserve"> </w:t>
                      </w:r>
                    </w:p>
                    <w:p w:rsidR="00490737" w:rsidRPr="006A2AAE" w:rsidRDefault="00490737" w:rsidP="006A2AAE">
                      <w:pPr>
                        <w:jc w:val="center"/>
                        <w:rPr>
                          <w:rFonts w:ascii="Tahoma" w:hAnsi="Tahoma" w:cs="B Zar"/>
                          <w:spacing w:val="-2"/>
                          <w:sz w:val="28"/>
                          <w:szCs w:val="28"/>
                        </w:rPr>
                      </w:pPr>
                      <w:r w:rsidRPr="006A2AAE">
                        <w:rPr>
                          <w:rFonts w:ascii="Tahoma" w:hAnsi="Tahoma" w:cs="B Zar"/>
                          <w:sz w:val="28"/>
                          <w:szCs w:val="28"/>
                          <w:rtl/>
                        </w:rPr>
                        <w:t>(1292- 1368هـ .ش)</w:t>
                      </w:r>
                    </w:p>
                    <w:p w:rsidR="00FA0E2A" w:rsidRPr="00FA0E2A" w:rsidRDefault="00FA0E2A" w:rsidP="00FA0E2A">
                      <w:pPr>
                        <w:jc w:val="center"/>
                        <w:rPr>
                          <w:rFonts w:cs="2  Zar" w:hint="cs"/>
                          <w:sz w:val="44"/>
                          <w:szCs w:val="44"/>
                          <w:rtl/>
                        </w:rPr>
                      </w:pPr>
                    </w:p>
                    <w:p w:rsidR="00FA0E2A" w:rsidRPr="0071100A" w:rsidRDefault="00FA0E2A" w:rsidP="00FA0E2A">
                      <w:pPr>
                        <w:jc w:val="center"/>
                        <w:rPr>
                          <w:rFonts w:cs="2  Zar" w:hint="cs"/>
                          <w:sz w:val="28"/>
                          <w:szCs w:val="28"/>
                          <w:rtl/>
                        </w:rPr>
                      </w:pPr>
                      <w:r w:rsidRPr="0071100A">
                        <w:rPr>
                          <w:rFonts w:cs="2  Zar" w:hint="cs"/>
                          <w:sz w:val="32"/>
                          <w:szCs w:val="32"/>
                          <w:rtl/>
                        </w:rPr>
                        <w:t>ویرایش،</w:t>
                      </w:r>
                      <w:r>
                        <w:rPr>
                          <w:rFonts w:cs="2  Zar" w:hint="cs"/>
                          <w:sz w:val="32"/>
                          <w:szCs w:val="32"/>
                          <w:rtl/>
                        </w:rPr>
                        <w:t xml:space="preserve"> </w:t>
                      </w:r>
                      <w:r w:rsidRPr="0071100A">
                        <w:rPr>
                          <w:rFonts w:cs="2  Zar" w:hint="cs"/>
                          <w:sz w:val="32"/>
                          <w:szCs w:val="32"/>
                          <w:rtl/>
                        </w:rPr>
                        <w:t>تصحیح</w:t>
                      </w:r>
                      <w:r w:rsidRPr="0071100A">
                        <w:rPr>
                          <w:rFonts w:cs="2  Zar" w:hint="cs"/>
                          <w:sz w:val="6"/>
                          <w:szCs w:val="6"/>
                          <w:rtl/>
                        </w:rPr>
                        <w:t xml:space="preserve"> </w:t>
                      </w:r>
                      <w:r w:rsidRPr="0071100A">
                        <w:rPr>
                          <w:rFonts w:cs="2  Zar" w:hint="cs"/>
                          <w:sz w:val="32"/>
                          <w:szCs w:val="32"/>
                          <w:rtl/>
                        </w:rPr>
                        <w:t>وتحقیق</w:t>
                      </w:r>
                      <w:r>
                        <w:rPr>
                          <w:rFonts w:cs="2  Zar" w:hint="cs"/>
                          <w:sz w:val="32"/>
                          <w:szCs w:val="32"/>
                          <w:rtl/>
                        </w:rPr>
                        <w:t>:</w:t>
                      </w:r>
                    </w:p>
                    <w:p w:rsidR="00490737" w:rsidRPr="00FA0E2A" w:rsidRDefault="00FA0E2A" w:rsidP="00FA0E2A">
                      <w:pPr>
                        <w:jc w:val="center"/>
                        <w:rPr>
                          <w:rStyle w:val="apple-style-span"/>
                          <w:rFonts w:ascii="Arial" w:hAnsi="Arial" w:hint="cs"/>
                          <w:color w:val="000000"/>
                          <w:szCs w:val="28"/>
                          <w:rtl/>
                        </w:rPr>
                      </w:pPr>
                      <w:r w:rsidRPr="00FA0E2A">
                        <w:rPr>
                          <w:rStyle w:val="apple-style-span"/>
                          <w:rFonts w:ascii="Arial" w:hAnsi="Arial" w:cs="B Zar" w:hint="cs"/>
                          <w:b/>
                          <w:bCs/>
                          <w:color w:val="000000"/>
                          <w:sz w:val="28"/>
                          <w:szCs w:val="28"/>
                          <w:rtl/>
                        </w:rPr>
                        <w:t>د . حنیف</w:t>
                      </w:r>
                      <w:r w:rsidR="00F5435A">
                        <w:rPr>
                          <w:rStyle w:val="apple-style-span"/>
                          <w:rFonts w:ascii="Arial" w:hAnsi="Arial" w:cs="B Zar" w:hint="cs"/>
                          <w:b/>
                          <w:bCs/>
                          <w:color w:val="000000"/>
                          <w:sz w:val="28"/>
                          <w:szCs w:val="28"/>
                          <w:rtl/>
                        </w:rPr>
                        <w:t xml:space="preserve"> زرنگار</w:t>
                      </w:r>
                    </w:p>
                  </w:txbxContent>
                </v:textbox>
                <w10:wrap anchorx="margin" anchory="margin"/>
              </v:shape>
            </w:pict>
          </mc:Fallback>
        </mc:AlternateContent>
      </w:r>
    </w:p>
    <w:p w:rsidR="008E2FE4" w:rsidRPr="00761095" w:rsidRDefault="008E2FE4" w:rsidP="00CC52A1">
      <w:pPr>
        <w:ind w:firstLine="567"/>
        <w:jc w:val="both"/>
        <w:rPr>
          <w:rFonts w:cs="B Lotus" w:hint="cs"/>
          <w:spacing w:val="-2"/>
          <w:szCs w:val="28"/>
          <w:rtl/>
          <w:lang w:bidi="fa-IR"/>
        </w:rPr>
      </w:pPr>
    </w:p>
    <w:p w:rsidR="008E2FE4" w:rsidRDefault="008E2FE4"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173D04" w:rsidP="00CC52A1">
      <w:pPr>
        <w:ind w:firstLine="567"/>
        <w:jc w:val="both"/>
        <w:rPr>
          <w:rFonts w:cs="B Lotus" w:hint="cs"/>
          <w:spacing w:val="-2"/>
          <w:szCs w:val="28"/>
          <w:rtl/>
          <w:lang w:bidi="fa-IR"/>
        </w:rPr>
      </w:pPr>
      <w:r>
        <w:rPr>
          <w:rFonts w:cs="B Lotus" w:hint="cs"/>
          <w:noProof/>
          <w:spacing w:val="-2"/>
          <w:szCs w:val="28"/>
          <w:rtl/>
        </w:rPr>
        <w:lastRenderedPageBreak/>
        <mc:AlternateContent>
          <mc:Choice Requires="wps">
            <w:drawing>
              <wp:anchor distT="0" distB="0" distL="114300" distR="114300" simplePos="0" relativeHeight="251658752" behindDoc="0" locked="0" layoutInCell="1" allowOverlap="1">
                <wp:simplePos x="0" y="0"/>
                <wp:positionH relativeFrom="column">
                  <wp:posOffset>4387850</wp:posOffset>
                </wp:positionH>
                <wp:positionV relativeFrom="paragraph">
                  <wp:posOffset>69215</wp:posOffset>
                </wp:positionV>
                <wp:extent cx="295275" cy="247650"/>
                <wp:effectExtent l="6350" t="12065" r="12700" b="6985"/>
                <wp:wrapNone/>
                <wp:docPr id="9" name="Oval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1" o:spid="_x0000_s1026" style="position:absolute;margin-left:345.5pt;margin-top:5.45pt;width:23.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"/>
            </w:pict>
          </mc:Fallback>
        </mc:AlternateContent>
      </w:r>
      <w:r>
        <w:rPr>
          <w:rFonts w:cs="B Lotus" w:hint="cs"/>
          <w:noProof/>
          <w:spacing w:val="-2"/>
          <w:szCs w:val="28"/>
          <w:rtl/>
        </w:rPr>
        <mc:AlternateContent>
          <mc:Choice Requires="wps">
            <w:drawing>
              <wp:anchor distT="0" distB="0" distL="114300" distR="114300" simplePos="0" relativeHeight="251659776" behindDoc="0" locked="0" layoutInCell="1" allowOverlap="1">
                <wp:simplePos x="0" y="0"/>
                <wp:positionH relativeFrom="column">
                  <wp:posOffset>4340225</wp:posOffset>
                </wp:positionH>
                <wp:positionV relativeFrom="paragraph">
                  <wp:posOffset>-26035</wp:posOffset>
                </wp:positionV>
                <wp:extent cx="323850" cy="352425"/>
                <wp:effectExtent l="0" t="2540" r="3175" b="0"/>
                <wp:wrapNone/>
                <wp:docPr id="8"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D79" w:rsidRPr="00CB1D79" w:rsidRDefault="00CB1D79">
                            <w:pPr>
                              <w:rPr>
                                <w:rFonts w:ascii="mylotus" w:hAnsi="mylotus" w:cs="mylotus"/>
                                <w:b/>
                                <w:bCs/>
                                <w:sz w:val="24"/>
                                <w:szCs w:val="24"/>
                              </w:rPr>
                            </w:pPr>
                            <w:r w:rsidRPr="00CB1D79">
                              <w:rPr>
                                <w:rFonts w:ascii="mylotus" w:hAnsi="mylotus" w:cs="mylotus"/>
                                <w:b/>
                                <w:bCs/>
                                <w:sz w:val="24"/>
                                <w:szCs w:val="24"/>
                                <w:rtl/>
                              </w:rPr>
                              <w:t>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2" o:spid="_x0000_s1027" type="#_x0000_t202" style="position:absolute;left:0;text-align:left;margin-left:341.75pt;margin-top:-2.05pt;width:25.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A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" filled="f" stroked="f">
                <v:textbox>
                  <w:txbxContent>
                    <w:p w:rsidR="00CB1D79" w:rsidRPr="00CB1D79" w:rsidRDefault="00CB1D79">
                      <w:pPr>
                        <w:rPr>
                          <w:rFonts w:ascii="mylotus" w:hAnsi="mylotus" w:cs="mylotus"/>
                          <w:b/>
                          <w:bCs/>
                          <w:sz w:val="24"/>
                          <w:szCs w:val="24"/>
                        </w:rPr>
                      </w:pPr>
                      <w:r w:rsidRPr="00CB1D79">
                        <w:rPr>
                          <w:rFonts w:ascii="mylotus" w:hAnsi="mylotus" w:cs="mylotus"/>
                          <w:b/>
                          <w:bCs/>
                          <w:sz w:val="24"/>
                          <w:szCs w:val="24"/>
                          <w:rtl/>
                        </w:rPr>
                        <w:t>ح</w:t>
                      </w:r>
                    </w:p>
                  </w:txbxContent>
                </v:textbox>
              </v:shape>
            </w:pict>
          </mc:Fallback>
        </mc:AlternateContent>
      </w:r>
      <w:r>
        <w:rPr>
          <w:rFonts w:cs="B Lotus" w:hint="cs"/>
          <w:noProof/>
          <w:spacing w:val="-2"/>
          <w:szCs w:val="28"/>
          <w:rtl/>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2540</wp:posOffset>
                </wp:positionV>
                <wp:extent cx="4620260" cy="2790825"/>
                <wp:effectExtent l="0" t="2540" r="2540" b="0"/>
                <wp:wrapNone/>
                <wp:docPr id="7"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2FB3" w:rsidRPr="00CB1D79" w:rsidRDefault="00CB1D79" w:rsidP="00CB1D79">
                            <w:pPr>
                              <w:spacing w:line="192" w:lineRule="auto"/>
                              <w:ind w:left="170"/>
                              <w:rPr>
                                <w:rFonts w:ascii="mylotus" w:hAnsi="mylotus" w:cs="mylotus"/>
                                <w:b/>
                                <w:bCs/>
                                <w:sz w:val="24"/>
                                <w:szCs w:val="24"/>
                                <w:rtl/>
                              </w:rPr>
                            </w:pPr>
                            <w:r w:rsidRPr="00CB1D79">
                              <w:rPr>
                                <w:rFonts w:ascii="mylotus" w:hAnsi="mylotus" w:cs="mylotus" w:hint="cs"/>
                                <w:b/>
                                <w:bCs/>
                                <w:sz w:val="24"/>
                                <w:szCs w:val="24"/>
                                <w:rtl/>
                              </w:rPr>
                              <w:t xml:space="preserve">     </w:t>
                            </w:r>
                            <w:r w:rsidR="00742FB3" w:rsidRPr="00CB1D79">
                              <w:rPr>
                                <w:rFonts w:ascii="mylotus" w:hAnsi="mylotus" w:cs="mylotus"/>
                                <w:b/>
                                <w:bCs/>
                                <w:sz w:val="24"/>
                                <w:szCs w:val="24"/>
                                <w:rtl/>
                              </w:rPr>
                              <w:t xml:space="preserve">محمد عبد اللطيف أنصاري، 1431 هـ </w:t>
                            </w:r>
                          </w:p>
                          <w:p w:rsidR="00742FB3" w:rsidRPr="00CB1D79" w:rsidRDefault="00CB1D79" w:rsidP="00CB1D79">
                            <w:pPr>
                              <w:spacing w:line="192" w:lineRule="auto"/>
                              <w:ind w:left="170"/>
                              <w:rPr>
                                <w:rFonts w:ascii="mylotus" w:hAnsi="mylotus" w:cs="mylotus"/>
                                <w:b/>
                                <w:bCs/>
                                <w:sz w:val="24"/>
                                <w:szCs w:val="24"/>
                                <w:rtl/>
                              </w:rPr>
                            </w:pPr>
                            <w:r w:rsidRPr="00CB1D79">
                              <w:rPr>
                                <w:rFonts w:ascii="mylotus" w:hAnsi="mylotus" w:cs="mylotus" w:hint="cs"/>
                                <w:b/>
                                <w:bCs/>
                                <w:sz w:val="24"/>
                                <w:szCs w:val="24"/>
                                <w:rtl/>
                              </w:rPr>
                              <w:t xml:space="preserve">     </w:t>
                            </w:r>
                            <w:r w:rsidR="00742FB3" w:rsidRPr="00CB1D79">
                              <w:rPr>
                                <w:rFonts w:ascii="mylotus" w:hAnsi="mylotus" w:cs="mylotus"/>
                                <w:b/>
                                <w:bCs/>
                                <w:sz w:val="24"/>
                                <w:szCs w:val="24"/>
                                <w:rtl/>
                              </w:rPr>
                              <w:t>فهرسة مكتبة الملك فهد الوطنية أثناء النشر</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قلمداران، حيدر علي</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خلافت و امامت (الإمامة والخلافة) بال</w:t>
                            </w:r>
                            <w:r w:rsidRPr="00CB1D79">
                              <w:rPr>
                                <w:rFonts w:ascii="mylotus" w:hAnsi="mylotus" w:cs="mylotus" w:hint="cs"/>
                                <w:b/>
                                <w:bCs/>
                                <w:sz w:val="24"/>
                                <w:szCs w:val="24"/>
                                <w:rtl/>
                              </w:rPr>
                              <w:t>ل</w:t>
                            </w:r>
                            <w:r w:rsidRPr="00CB1D79">
                              <w:rPr>
                                <w:rFonts w:ascii="mylotus" w:hAnsi="mylotus" w:cs="mylotus"/>
                                <w:b/>
                                <w:bCs/>
                                <w:sz w:val="24"/>
                                <w:szCs w:val="24"/>
                                <w:rtl/>
                              </w:rPr>
                              <w:t>غة الفارسية. /حيدر علي قلمداران؛ محمد عبداللطيف أنصاري.- المدينة المنورة، 1431 هـ</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56 ص، 24 سم</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 xml:space="preserve">ردمك: 6 </w:t>
                            </w:r>
                            <w:r w:rsidRPr="00CB1D79">
                              <w:rPr>
                                <w:rFonts w:cs="Times New Roman" w:hint="cs"/>
                                <w:b/>
                                <w:bCs/>
                                <w:sz w:val="24"/>
                                <w:szCs w:val="24"/>
                                <w:rtl/>
                              </w:rPr>
                              <w:t>–</w:t>
                            </w:r>
                            <w:r w:rsidRPr="00CB1D79">
                              <w:rPr>
                                <w:rFonts w:ascii="mylotus" w:hAnsi="mylotus" w:cs="mylotus"/>
                                <w:b/>
                                <w:bCs/>
                                <w:sz w:val="24"/>
                                <w:szCs w:val="24"/>
                                <w:rtl/>
                              </w:rPr>
                              <w:t xml:space="preserve"> 4753 - 00- 603- 978</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 xml:space="preserve">1- الخلافة     2- الإسلام </w:t>
                            </w:r>
                            <w:r w:rsidRPr="00CB1D79">
                              <w:rPr>
                                <w:rFonts w:cs="Times New Roman" w:hint="cs"/>
                                <w:b/>
                                <w:bCs/>
                                <w:sz w:val="24"/>
                                <w:szCs w:val="24"/>
                                <w:rtl/>
                              </w:rPr>
                              <w:t>–</w:t>
                            </w:r>
                            <w:r w:rsidRPr="00CB1D79">
                              <w:rPr>
                                <w:rFonts w:ascii="mylotus" w:hAnsi="mylotus" w:cs="mylotus"/>
                                <w:b/>
                                <w:bCs/>
                                <w:sz w:val="24"/>
                                <w:szCs w:val="24"/>
                                <w:rtl/>
                              </w:rPr>
                              <w:t xml:space="preserve"> </w:t>
                            </w:r>
                            <w:r w:rsidRPr="00CB1D79">
                              <w:rPr>
                                <w:rFonts w:ascii="mylotus" w:hAnsi="mylotus" w:cs="mylotus" w:hint="cs"/>
                                <w:b/>
                                <w:bCs/>
                                <w:sz w:val="24"/>
                                <w:szCs w:val="24"/>
                                <w:rtl/>
                              </w:rPr>
                              <w:t>نظام</w:t>
                            </w:r>
                            <w:r w:rsidRPr="00CB1D79">
                              <w:rPr>
                                <w:rFonts w:ascii="mylotus" w:hAnsi="mylotus" w:cs="mylotus"/>
                                <w:b/>
                                <w:bCs/>
                                <w:sz w:val="24"/>
                                <w:szCs w:val="24"/>
                                <w:rtl/>
                              </w:rPr>
                              <w:t xml:space="preserve"> </w:t>
                            </w:r>
                            <w:r w:rsidRPr="00CB1D79">
                              <w:rPr>
                                <w:rFonts w:ascii="mylotus" w:hAnsi="mylotus" w:cs="mylotus" w:hint="cs"/>
                                <w:b/>
                                <w:bCs/>
                                <w:sz w:val="24"/>
                                <w:szCs w:val="24"/>
                                <w:rtl/>
                              </w:rPr>
                              <w:t>ال</w:t>
                            </w:r>
                            <w:r w:rsidRPr="00CB1D79">
                              <w:rPr>
                                <w:rFonts w:ascii="mylotus" w:hAnsi="mylotus" w:cs="mylotus"/>
                                <w:b/>
                                <w:bCs/>
                                <w:sz w:val="24"/>
                                <w:szCs w:val="24"/>
                                <w:rtl/>
                              </w:rPr>
                              <w:t>حكم</w:t>
                            </w:r>
                            <w:r w:rsidRPr="00CB1D79">
                              <w:rPr>
                                <w:rFonts w:ascii="mylotus" w:hAnsi="mylotus" w:cs="mylotus" w:hint="cs"/>
                                <w:b/>
                                <w:bCs/>
                                <w:sz w:val="24"/>
                                <w:szCs w:val="24"/>
                                <w:rtl/>
                              </w:rPr>
                              <w:t xml:space="preserve">   </w:t>
                            </w:r>
                            <w:r w:rsidRPr="00CB1D79">
                              <w:rPr>
                                <w:rFonts w:ascii="mylotus" w:hAnsi="mylotus" w:cs="mylotus"/>
                                <w:b/>
                                <w:bCs/>
                                <w:sz w:val="24"/>
                                <w:szCs w:val="24"/>
                                <w:rtl/>
                              </w:rPr>
                              <w:t xml:space="preserve"> أ. أنصاري، محمد بن عبداللطيف (مترجم) ب، العنوان</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ديوي 1، 257                2720 / 1431</w:t>
                            </w:r>
                          </w:p>
                          <w:p w:rsidR="00742FB3" w:rsidRPr="00CB1D79" w:rsidRDefault="00742FB3" w:rsidP="00CB1D79">
                            <w:pPr>
                              <w:spacing w:line="192" w:lineRule="auto"/>
                              <w:ind w:left="170"/>
                              <w:rPr>
                                <w:rFonts w:ascii="mylotus" w:hAnsi="mylotus" w:cs="mylotus"/>
                                <w:b/>
                                <w:bCs/>
                                <w:sz w:val="12"/>
                                <w:szCs w:val="12"/>
                                <w:rtl/>
                              </w:rPr>
                            </w:pP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رقم الإيداع: 2720  / 1431</w:t>
                            </w:r>
                          </w:p>
                          <w:p w:rsidR="00742FB3" w:rsidRPr="00CB1D79" w:rsidRDefault="00742FB3" w:rsidP="00CB1D79">
                            <w:pPr>
                              <w:spacing w:line="192" w:lineRule="auto"/>
                              <w:ind w:left="170"/>
                              <w:rPr>
                                <w:rFonts w:ascii="mylotus" w:hAnsi="mylotus" w:cs="mylotus"/>
                                <w:b/>
                                <w:bCs/>
                                <w:sz w:val="24"/>
                                <w:szCs w:val="24"/>
                              </w:rPr>
                            </w:pPr>
                            <w:r w:rsidRPr="00CB1D79">
                              <w:rPr>
                                <w:rFonts w:ascii="mylotus" w:hAnsi="mylotus" w:cs="mylotus"/>
                                <w:b/>
                                <w:bCs/>
                                <w:sz w:val="24"/>
                                <w:szCs w:val="24"/>
                                <w:rtl/>
                              </w:rPr>
                              <w:t xml:space="preserve">ردمك: 6 </w:t>
                            </w:r>
                            <w:r w:rsidRPr="00CB1D79">
                              <w:rPr>
                                <w:rFonts w:cs="Times New Roman" w:hint="cs"/>
                                <w:b/>
                                <w:bCs/>
                                <w:sz w:val="24"/>
                                <w:szCs w:val="24"/>
                                <w:rtl/>
                              </w:rPr>
                              <w:t>–</w:t>
                            </w:r>
                            <w:r w:rsidRPr="00CB1D79">
                              <w:rPr>
                                <w:rFonts w:ascii="mylotus" w:hAnsi="mylotus" w:cs="mylotus"/>
                                <w:b/>
                                <w:bCs/>
                                <w:sz w:val="24"/>
                                <w:szCs w:val="24"/>
                                <w:rtl/>
                              </w:rPr>
                              <w:t xml:space="preserve"> 4753 - 00- 603- 978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1" o:spid="_x0000_s1028" type="#_x0000_t202" style="position:absolute;left:0;text-align:left;margin-left:2pt;margin-top:.2pt;width:363.8pt;height:2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" stroked="f">
                <v:textbox>
                  <w:txbxContent>
                    <w:p w:rsidR="00742FB3" w:rsidRPr="00CB1D79" w:rsidRDefault="00CB1D79" w:rsidP="00CB1D79">
                      <w:pPr>
                        <w:spacing w:line="192" w:lineRule="auto"/>
                        <w:ind w:left="170"/>
                        <w:rPr>
                          <w:rFonts w:ascii="mylotus" w:hAnsi="mylotus" w:cs="mylotus"/>
                          <w:b/>
                          <w:bCs/>
                          <w:sz w:val="24"/>
                          <w:szCs w:val="24"/>
                          <w:rtl/>
                        </w:rPr>
                      </w:pPr>
                      <w:r w:rsidRPr="00CB1D79">
                        <w:rPr>
                          <w:rFonts w:ascii="mylotus" w:hAnsi="mylotus" w:cs="mylotus" w:hint="cs"/>
                          <w:b/>
                          <w:bCs/>
                          <w:sz w:val="24"/>
                          <w:szCs w:val="24"/>
                          <w:rtl/>
                        </w:rPr>
                        <w:t xml:space="preserve">     </w:t>
                      </w:r>
                      <w:r w:rsidR="00742FB3" w:rsidRPr="00CB1D79">
                        <w:rPr>
                          <w:rFonts w:ascii="mylotus" w:hAnsi="mylotus" w:cs="mylotus"/>
                          <w:b/>
                          <w:bCs/>
                          <w:sz w:val="24"/>
                          <w:szCs w:val="24"/>
                          <w:rtl/>
                        </w:rPr>
                        <w:t xml:space="preserve">محمد عبد اللطيف أنصاري، 1431 هـ </w:t>
                      </w:r>
                    </w:p>
                    <w:p w:rsidR="00742FB3" w:rsidRPr="00CB1D79" w:rsidRDefault="00CB1D79" w:rsidP="00CB1D79">
                      <w:pPr>
                        <w:spacing w:line="192" w:lineRule="auto"/>
                        <w:ind w:left="170"/>
                        <w:rPr>
                          <w:rFonts w:ascii="mylotus" w:hAnsi="mylotus" w:cs="mylotus"/>
                          <w:b/>
                          <w:bCs/>
                          <w:sz w:val="24"/>
                          <w:szCs w:val="24"/>
                          <w:rtl/>
                        </w:rPr>
                      </w:pPr>
                      <w:r w:rsidRPr="00CB1D79">
                        <w:rPr>
                          <w:rFonts w:ascii="mylotus" w:hAnsi="mylotus" w:cs="mylotus" w:hint="cs"/>
                          <w:b/>
                          <w:bCs/>
                          <w:sz w:val="24"/>
                          <w:szCs w:val="24"/>
                          <w:rtl/>
                        </w:rPr>
                        <w:t xml:space="preserve">     </w:t>
                      </w:r>
                      <w:r w:rsidR="00742FB3" w:rsidRPr="00CB1D79">
                        <w:rPr>
                          <w:rFonts w:ascii="mylotus" w:hAnsi="mylotus" w:cs="mylotus"/>
                          <w:b/>
                          <w:bCs/>
                          <w:sz w:val="24"/>
                          <w:szCs w:val="24"/>
                          <w:rtl/>
                        </w:rPr>
                        <w:t>فهرسة مكتبة الملك فهد الوطنية أثناء النشر</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قلمداران، حيدر علي</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خلافت و امامت (الإمامة والخلافة) بال</w:t>
                      </w:r>
                      <w:r w:rsidRPr="00CB1D79">
                        <w:rPr>
                          <w:rFonts w:ascii="mylotus" w:hAnsi="mylotus" w:cs="mylotus" w:hint="cs"/>
                          <w:b/>
                          <w:bCs/>
                          <w:sz w:val="24"/>
                          <w:szCs w:val="24"/>
                          <w:rtl/>
                        </w:rPr>
                        <w:t>ل</w:t>
                      </w:r>
                      <w:r w:rsidRPr="00CB1D79">
                        <w:rPr>
                          <w:rFonts w:ascii="mylotus" w:hAnsi="mylotus" w:cs="mylotus"/>
                          <w:b/>
                          <w:bCs/>
                          <w:sz w:val="24"/>
                          <w:szCs w:val="24"/>
                          <w:rtl/>
                        </w:rPr>
                        <w:t>غة الفارسية. /حيدر علي قلمداران؛ محمد عبداللطيف أنصاري.- المدينة المنورة، 1431 هـ</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56 ص، 24 سم</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 xml:space="preserve">ردمك: 6 </w:t>
                      </w:r>
                      <w:r w:rsidRPr="00CB1D79">
                        <w:rPr>
                          <w:rFonts w:cs="Times New Roman" w:hint="cs"/>
                          <w:b/>
                          <w:bCs/>
                          <w:sz w:val="24"/>
                          <w:szCs w:val="24"/>
                          <w:rtl/>
                        </w:rPr>
                        <w:t>–</w:t>
                      </w:r>
                      <w:r w:rsidRPr="00CB1D79">
                        <w:rPr>
                          <w:rFonts w:ascii="mylotus" w:hAnsi="mylotus" w:cs="mylotus"/>
                          <w:b/>
                          <w:bCs/>
                          <w:sz w:val="24"/>
                          <w:szCs w:val="24"/>
                          <w:rtl/>
                        </w:rPr>
                        <w:t xml:space="preserve"> 4753 - 00- 603- 978</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 xml:space="preserve">1- الخلافة     2- الإسلام </w:t>
                      </w:r>
                      <w:r w:rsidRPr="00CB1D79">
                        <w:rPr>
                          <w:rFonts w:cs="Times New Roman" w:hint="cs"/>
                          <w:b/>
                          <w:bCs/>
                          <w:sz w:val="24"/>
                          <w:szCs w:val="24"/>
                          <w:rtl/>
                        </w:rPr>
                        <w:t>–</w:t>
                      </w:r>
                      <w:r w:rsidRPr="00CB1D79">
                        <w:rPr>
                          <w:rFonts w:ascii="mylotus" w:hAnsi="mylotus" w:cs="mylotus"/>
                          <w:b/>
                          <w:bCs/>
                          <w:sz w:val="24"/>
                          <w:szCs w:val="24"/>
                          <w:rtl/>
                        </w:rPr>
                        <w:t xml:space="preserve"> </w:t>
                      </w:r>
                      <w:r w:rsidRPr="00CB1D79">
                        <w:rPr>
                          <w:rFonts w:ascii="mylotus" w:hAnsi="mylotus" w:cs="mylotus" w:hint="cs"/>
                          <w:b/>
                          <w:bCs/>
                          <w:sz w:val="24"/>
                          <w:szCs w:val="24"/>
                          <w:rtl/>
                        </w:rPr>
                        <w:t>نظام</w:t>
                      </w:r>
                      <w:r w:rsidRPr="00CB1D79">
                        <w:rPr>
                          <w:rFonts w:ascii="mylotus" w:hAnsi="mylotus" w:cs="mylotus"/>
                          <w:b/>
                          <w:bCs/>
                          <w:sz w:val="24"/>
                          <w:szCs w:val="24"/>
                          <w:rtl/>
                        </w:rPr>
                        <w:t xml:space="preserve"> </w:t>
                      </w:r>
                      <w:r w:rsidRPr="00CB1D79">
                        <w:rPr>
                          <w:rFonts w:ascii="mylotus" w:hAnsi="mylotus" w:cs="mylotus" w:hint="cs"/>
                          <w:b/>
                          <w:bCs/>
                          <w:sz w:val="24"/>
                          <w:szCs w:val="24"/>
                          <w:rtl/>
                        </w:rPr>
                        <w:t>ال</w:t>
                      </w:r>
                      <w:r w:rsidRPr="00CB1D79">
                        <w:rPr>
                          <w:rFonts w:ascii="mylotus" w:hAnsi="mylotus" w:cs="mylotus"/>
                          <w:b/>
                          <w:bCs/>
                          <w:sz w:val="24"/>
                          <w:szCs w:val="24"/>
                          <w:rtl/>
                        </w:rPr>
                        <w:t>حكم</w:t>
                      </w:r>
                      <w:r w:rsidRPr="00CB1D79">
                        <w:rPr>
                          <w:rFonts w:ascii="mylotus" w:hAnsi="mylotus" w:cs="mylotus" w:hint="cs"/>
                          <w:b/>
                          <w:bCs/>
                          <w:sz w:val="24"/>
                          <w:szCs w:val="24"/>
                          <w:rtl/>
                        </w:rPr>
                        <w:t xml:space="preserve">   </w:t>
                      </w:r>
                      <w:r w:rsidRPr="00CB1D79">
                        <w:rPr>
                          <w:rFonts w:ascii="mylotus" w:hAnsi="mylotus" w:cs="mylotus"/>
                          <w:b/>
                          <w:bCs/>
                          <w:sz w:val="24"/>
                          <w:szCs w:val="24"/>
                          <w:rtl/>
                        </w:rPr>
                        <w:t xml:space="preserve"> أ. أنصاري، محمد بن عبداللطيف (مترجم) ب، العنوان</w:t>
                      </w: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ديوي 1، 257                2720 / 1431</w:t>
                      </w:r>
                    </w:p>
                    <w:p w:rsidR="00742FB3" w:rsidRPr="00CB1D79" w:rsidRDefault="00742FB3" w:rsidP="00CB1D79">
                      <w:pPr>
                        <w:spacing w:line="192" w:lineRule="auto"/>
                        <w:ind w:left="170"/>
                        <w:rPr>
                          <w:rFonts w:ascii="mylotus" w:hAnsi="mylotus" w:cs="mylotus"/>
                          <w:b/>
                          <w:bCs/>
                          <w:sz w:val="12"/>
                          <w:szCs w:val="12"/>
                          <w:rtl/>
                        </w:rPr>
                      </w:pPr>
                    </w:p>
                    <w:p w:rsidR="00742FB3" w:rsidRPr="00CB1D79" w:rsidRDefault="00742FB3" w:rsidP="00CB1D79">
                      <w:pPr>
                        <w:spacing w:line="192" w:lineRule="auto"/>
                        <w:ind w:left="170"/>
                        <w:rPr>
                          <w:rFonts w:ascii="mylotus" w:hAnsi="mylotus" w:cs="mylotus"/>
                          <w:b/>
                          <w:bCs/>
                          <w:sz w:val="24"/>
                          <w:szCs w:val="24"/>
                          <w:rtl/>
                        </w:rPr>
                      </w:pPr>
                      <w:r w:rsidRPr="00CB1D79">
                        <w:rPr>
                          <w:rFonts w:ascii="mylotus" w:hAnsi="mylotus" w:cs="mylotus"/>
                          <w:b/>
                          <w:bCs/>
                          <w:sz w:val="24"/>
                          <w:szCs w:val="24"/>
                          <w:rtl/>
                        </w:rPr>
                        <w:t>رقم الإيداع: 2720  / 1431</w:t>
                      </w:r>
                    </w:p>
                    <w:p w:rsidR="00742FB3" w:rsidRPr="00CB1D79" w:rsidRDefault="00742FB3" w:rsidP="00CB1D79">
                      <w:pPr>
                        <w:spacing w:line="192" w:lineRule="auto"/>
                        <w:ind w:left="170"/>
                        <w:rPr>
                          <w:rFonts w:ascii="mylotus" w:hAnsi="mylotus" w:cs="mylotus"/>
                          <w:b/>
                          <w:bCs/>
                          <w:sz w:val="24"/>
                          <w:szCs w:val="24"/>
                        </w:rPr>
                      </w:pPr>
                      <w:r w:rsidRPr="00CB1D79">
                        <w:rPr>
                          <w:rFonts w:ascii="mylotus" w:hAnsi="mylotus" w:cs="mylotus"/>
                          <w:b/>
                          <w:bCs/>
                          <w:sz w:val="24"/>
                          <w:szCs w:val="24"/>
                          <w:rtl/>
                        </w:rPr>
                        <w:t xml:space="preserve">ردمك: 6 </w:t>
                      </w:r>
                      <w:r w:rsidRPr="00CB1D79">
                        <w:rPr>
                          <w:rFonts w:cs="Times New Roman" w:hint="cs"/>
                          <w:b/>
                          <w:bCs/>
                          <w:sz w:val="24"/>
                          <w:szCs w:val="24"/>
                          <w:rtl/>
                        </w:rPr>
                        <w:t>–</w:t>
                      </w:r>
                      <w:r w:rsidRPr="00CB1D79">
                        <w:rPr>
                          <w:rFonts w:ascii="mylotus" w:hAnsi="mylotus" w:cs="mylotus"/>
                          <w:b/>
                          <w:bCs/>
                          <w:sz w:val="24"/>
                          <w:szCs w:val="24"/>
                          <w:rtl/>
                        </w:rPr>
                        <w:t xml:space="preserve"> 4753 - 00- 603- 978</w:t>
                      </w:r>
                    </w:p>
                  </w:txbxContent>
                </v:textbox>
              </v:shape>
            </w:pict>
          </mc:Fallback>
        </mc:AlternateContent>
      </w: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Default="00B12C73" w:rsidP="00CC52A1">
      <w:pPr>
        <w:ind w:firstLine="567"/>
        <w:jc w:val="both"/>
        <w:rPr>
          <w:rFonts w:cs="B Lotus" w:hint="cs"/>
          <w:spacing w:val="-2"/>
          <w:szCs w:val="28"/>
          <w:rtl/>
          <w:lang w:bidi="fa-IR"/>
        </w:rPr>
      </w:pPr>
    </w:p>
    <w:p w:rsidR="00B12C73" w:rsidRPr="00742FB3" w:rsidRDefault="00B12C73" w:rsidP="00CC52A1">
      <w:pPr>
        <w:ind w:firstLine="567"/>
        <w:jc w:val="both"/>
        <w:rPr>
          <w:rFonts w:cs="B Lotus" w:hint="cs"/>
          <w:spacing w:val="-2"/>
          <w:sz w:val="68"/>
          <w:szCs w:val="76"/>
          <w:rtl/>
          <w:lang w:bidi="fa-IR"/>
        </w:rPr>
      </w:pPr>
    </w:p>
    <w:p w:rsidR="00B12C73" w:rsidRPr="00742FB3" w:rsidRDefault="00B12C73" w:rsidP="00B12C73">
      <w:pPr>
        <w:pStyle w:val="StyleComplexBLotus12ptJustifiedFirstline05cmCharCharCharCharCharChar"/>
        <w:spacing w:line="240" w:lineRule="auto"/>
        <w:ind w:firstLine="0"/>
        <w:jc w:val="center"/>
        <w:rPr>
          <w:rFonts w:ascii="Times New Roman" w:hAnsi="Times New Roman" w:cs="B Mitra" w:hint="cs"/>
          <w:b/>
          <w:bCs/>
          <w:sz w:val="70"/>
          <w:szCs w:val="76"/>
          <w:rtl/>
        </w:rPr>
      </w:pPr>
    </w:p>
    <w:p w:rsidR="00B12C73" w:rsidRPr="000C2705" w:rsidRDefault="00B12C73" w:rsidP="00B12C73">
      <w:pPr>
        <w:widowControl w:val="0"/>
        <w:shd w:val="clear" w:color="auto" w:fill="FFFFFF"/>
        <w:tabs>
          <w:tab w:val="right" w:leader="dot" w:pos="5138"/>
        </w:tabs>
        <w:spacing w:line="228" w:lineRule="auto"/>
        <w:ind w:left="998"/>
        <w:rPr>
          <w:rFonts w:eastAsia="Calibri" w:cs="KFGQPC Uthman Taha Naskh"/>
          <w:b/>
          <w:bCs/>
          <w:sz w:val="40"/>
          <w:szCs w:val="40"/>
          <w:rtl/>
        </w:rPr>
      </w:pPr>
      <w:r>
        <w:rPr>
          <w:rFonts w:eastAsia="Calibri" w:cs="KFGQPC Uthman Taha Naskh" w:hint="cs"/>
          <w:b/>
          <w:bCs/>
          <w:sz w:val="40"/>
          <w:szCs w:val="40"/>
          <w:rtl/>
        </w:rPr>
        <w:t>شناسنامه</w:t>
      </w:r>
      <w:r w:rsidRPr="000C2705">
        <w:rPr>
          <w:rFonts w:eastAsia="Calibri" w:cs="KFGQPC Uthman Taha Naskh" w:hint="cs"/>
          <w:b/>
          <w:bCs/>
          <w:sz w:val="40"/>
          <w:szCs w:val="40"/>
          <w:rtl/>
        </w:rPr>
        <w:t xml:space="preserve"> كتاب</w:t>
      </w:r>
    </w:p>
    <w:p w:rsidR="00B12C73" w:rsidRPr="000C2705" w:rsidRDefault="00173D04" w:rsidP="00B12C73">
      <w:pPr>
        <w:widowControl w:val="0"/>
        <w:shd w:val="clear" w:color="auto" w:fill="FFFFFF"/>
        <w:tabs>
          <w:tab w:val="right" w:leader="dot" w:pos="5138"/>
        </w:tabs>
        <w:spacing w:line="228" w:lineRule="auto"/>
        <w:ind w:left="998"/>
        <w:rPr>
          <w:rFonts w:eastAsia="Calibri" w:cs="Simplified Arabic"/>
          <w:sz w:val="24"/>
          <w:szCs w:val="28"/>
          <w:rtl/>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2331085</wp:posOffset>
                </wp:positionH>
                <wp:positionV relativeFrom="paragraph">
                  <wp:posOffset>98424</wp:posOffset>
                </wp:positionV>
                <wp:extent cx="2314575" cy="0"/>
                <wp:effectExtent l="0" t="0" r="95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55pt,7.75pt" to="365.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B12C73" w:rsidRPr="000C2705" w:rsidTr="00321814">
        <w:tc>
          <w:tcPr>
            <w:tcW w:w="2980" w:type="dxa"/>
            <w:tcBorders>
              <w:bottom w:val="single" w:sz="4" w:space="0" w:color="auto"/>
            </w:tcBorders>
            <w:vAlign w:val="center"/>
            <w:hideMark/>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Pr>
            </w:pPr>
            <w:r>
              <w:rPr>
                <w:rFonts w:eastAsia="Calibri" w:cs="KFGQPC Uthman Taha Naskh" w:hint="cs"/>
                <w:b/>
                <w:bCs/>
                <w:sz w:val="28"/>
                <w:szCs w:val="28"/>
                <w:rtl/>
              </w:rPr>
              <w:t>نام</w:t>
            </w:r>
            <w:r w:rsidRPr="000C2705">
              <w:rPr>
                <w:rFonts w:eastAsia="Calibri" w:cs="KFGQPC Uthman Taha Naskh" w:hint="cs"/>
                <w:b/>
                <w:bCs/>
                <w:sz w:val="28"/>
                <w:szCs w:val="28"/>
                <w:rtl/>
              </w:rPr>
              <w:t xml:space="preserve"> </w:t>
            </w:r>
            <w:r>
              <w:rPr>
                <w:rFonts w:eastAsia="Calibri" w:cs="KFGQPC Uthman Taha Naskh" w:hint="cs"/>
                <w:b/>
                <w:bCs/>
                <w:sz w:val="28"/>
                <w:szCs w:val="28"/>
                <w:rtl/>
              </w:rPr>
              <w:t>ک</w:t>
            </w:r>
            <w:r w:rsidRPr="000C2705">
              <w:rPr>
                <w:rFonts w:eastAsia="Calibri" w:cs="KFGQPC Uthman Taha Naskh" w:hint="cs"/>
                <w:b/>
                <w:bCs/>
                <w:sz w:val="28"/>
                <w:szCs w:val="28"/>
                <w:rtl/>
              </w:rPr>
              <w:t>تاب:</w:t>
            </w:r>
          </w:p>
        </w:tc>
        <w:tc>
          <w:tcPr>
            <w:tcW w:w="283" w:type="dxa"/>
            <w:tcBorders>
              <w:bottom w:val="single" w:sz="4" w:space="0" w:color="auto"/>
            </w:tcBorders>
            <w:tcMar>
              <w:top w:w="0" w:type="dxa"/>
              <w:left w:w="0" w:type="dxa"/>
              <w:bottom w:w="0" w:type="dxa"/>
              <w:right w:w="0" w:type="dxa"/>
            </w:tcMar>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Borders>
              <w:bottom w:val="single" w:sz="4" w:space="0" w:color="auto"/>
            </w:tcBorders>
            <w:hideMark/>
          </w:tcPr>
          <w:p w:rsidR="00B12C73" w:rsidRPr="000C2705" w:rsidRDefault="008C61ED" w:rsidP="00321814">
            <w:pPr>
              <w:widowControl w:val="0"/>
              <w:shd w:val="clear" w:color="auto" w:fill="FFFFFF"/>
              <w:tabs>
                <w:tab w:val="right" w:leader="dot" w:pos="5138"/>
              </w:tabs>
              <w:spacing w:line="228" w:lineRule="auto"/>
              <w:rPr>
                <w:rFonts w:eastAsia="Calibri" w:cs="KFGQPC Uthman Taha Naskh"/>
                <w:b/>
                <w:bCs/>
                <w:sz w:val="28"/>
                <w:szCs w:val="28"/>
              </w:rPr>
            </w:pPr>
            <w:r>
              <w:rPr>
                <w:rFonts w:eastAsia="Calibri" w:cs="KFGQPC Uthman Taha Naskh" w:hint="cs"/>
                <w:b/>
                <w:bCs/>
                <w:sz w:val="28"/>
                <w:szCs w:val="28"/>
                <w:rtl/>
              </w:rPr>
              <w:t>خلافت و امامت</w:t>
            </w:r>
            <w:r w:rsidR="00B12C73">
              <w:rPr>
                <w:rFonts w:eastAsia="Calibri" w:cs="KFGQPC Uthman Taha Naskh" w:hint="cs"/>
                <w:b/>
                <w:bCs/>
                <w:sz w:val="28"/>
                <w:szCs w:val="28"/>
                <w:rtl/>
              </w:rPr>
              <w:t xml:space="preserve"> </w:t>
            </w:r>
          </w:p>
        </w:tc>
      </w:tr>
      <w:tr w:rsidR="00B12C73" w:rsidRPr="000C2705" w:rsidTr="00321814">
        <w:tc>
          <w:tcPr>
            <w:tcW w:w="2980" w:type="dxa"/>
            <w:hideMark/>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Pr>
            </w:pPr>
            <w:r w:rsidRPr="000C2705">
              <w:rPr>
                <w:rFonts w:eastAsia="Calibri" w:cs="KFGQPC Uthman Taha Naskh" w:hint="cs"/>
                <w:b/>
                <w:bCs/>
                <w:sz w:val="28"/>
                <w:szCs w:val="28"/>
                <w:rtl/>
              </w:rPr>
              <w:t xml:space="preserve">تأليف: </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hideMark/>
          </w:tcPr>
          <w:p w:rsidR="00642A30" w:rsidRPr="00642A30" w:rsidRDefault="00642A30" w:rsidP="00642A30">
            <w:pPr>
              <w:widowControl w:val="0"/>
              <w:shd w:val="clear" w:color="auto" w:fill="FFFFFF"/>
              <w:tabs>
                <w:tab w:val="right" w:leader="dot" w:pos="5138"/>
              </w:tabs>
              <w:spacing w:line="228" w:lineRule="auto"/>
              <w:rPr>
                <w:rFonts w:eastAsia="Calibri" w:cs="KFGQPC Uthman Taha Naskh"/>
                <w:b/>
                <w:bCs/>
                <w:sz w:val="28"/>
                <w:szCs w:val="28"/>
                <w:rtl/>
              </w:rPr>
            </w:pPr>
            <w:r w:rsidRPr="00642A30">
              <w:rPr>
                <w:rFonts w:eastAsia="Calibri" w:cs="KFGQPC Uthman Taha Naskh"/>
                <w:b/>
                <w:bCs/>
                <w:sz w:val="28"/>
                <w:szCs w:val="28"/>
                <w:rtl/>
              </w:rPr>
              <w:t>ح</w:t>
            </w:r>
            <w:r w:rsidRPr="00642A30">
              <w:rPr>
                <w:rFonts w:eastAsia="Calibri" w:cs="KFGQPC Uthman Taha Naskh" w:hint="cs"/>
                <w:b/>
                <w:bCs/>
                <w:sz w:val="28"/>
                <w:szCs w:val="28"/>
                <w:rtl/>
              </w:rPr>
              <w:t>یدرعلی</w:t>
            </w:r>
            <w:r w:rsidRPr="00642A30">
              <w:rPr>
                <w:rFonts w:eastAsia="Calibri" w:cs="KFGQPC Uthman Taha Naskh"/>
                <w:b/>
                <w:bCs/>
                <w:sz w:val="28"/>
                <w:szCs w:val="28"/>
                <w:rtl/>
              </w:rPr>
              <w:t xml:space="preserve"> قلمداران قم</w:t>
            </w:r>
            <w:r w:rsidRPr="00642A30">
              <w:rPr>
                <w:rFonts w:eastAsia="Calibri" w:cs="KFGQPC Uthman Taha Naskh" w:hint="cs"/>
                <w:b/>
                <w:bCs/>
                <w:sz w:val="28"/>
                <w:szCs w:val="28"/>
                <w:rtl/>
              </w:rPr>
              <w:t>ی</w:t>
            </w:r>
          </w:p>
          <w:p w:rsidR="00B12C73" w:rsidRPr="00642A30" w:rsidRDefault="00642A30" w:rsidP="00642A30">
            <w:pPr>
              <w:widowControl w:val="0"/>
              <w:shd w:val="clear" w:color="auto" w:fill="FFFFFF"/>
              <w:tabs>
                <w:tab w:val="right" w:leader="dot" w:pos="5138"/>
              </w:tabs>
              <w:spacing w:line="228" w:lineRule="auto"/>
              <w:rPr>
                <w:rFonts w:eastAsia="Calibri" w:cs="KFGQPC Uthman Taha Naskh"/>
                <w:b/>
                <w:bCs/>
                <w:sz w:val="24"/>
                <w:szCs w:val="24"/>
                <w:rtl/>
              </w:rPr>
            </w:pPr>
            <w:r w:rsidRPr="00642A30">
              <w:rPr>
                <w:rFonts w:eastAsia="Calibri" w:cs="KFGQPC Uthman Taha Naskh"/>
                <w:b/>
                <w:bCs/>
                <w:sz w:val="24"/>
                <w:szCs w:val="24"/>
                <w:rtl/>
              </w:rPr>
              <w:t>(1292- 1368ش</w:t>
            </w:r>
            <w:r w:rsidRPr="00642A30">
              <w:rPr>
                <w:rFonts w:eastAsia="Calibri" w:cs="KFGQPC Uthman Taha Naskh" w:hint="cs"/>
                <w:b/>
                <w:bCs/>
                <w:sz w:val="24"/>
                <w:szCs w:val="24"/>
                <w:rtl/>
              </w:rPr>
              <w:t>مسی</w:t>
            </w:r>
            <w:r w:rsidRPr="00642A30">
              <w:rPr>
                <w:rFonts w:eastAsia="Calibri" w:cs="KFGQPC Uthman Taha Naskh"/>
                <w:b/>
                <w:bCs/>
                <w:sz w:val="24"/>
                <w:szCs w:val="24"/>
                <w:rtl/>
              </w:rPr>
              <w:t>)</w:t>
            </w:r>
          </w:p>
          <w:p w:rsidR="00B12C73" w:rsidRPr="000C2705" w:rsidRDefault="00B12C73" w:rsidP="00642A30">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0C2705">
              <w:rPr>
                <w:rFonts w:eastAsia="Calibri" w:cs="KFGQPC Uthman Taha Naskh"/>
                <w:b/>
                <w:bCs/>
                <w:sz w:val="28"/>
                <w:szCs w:val="28"/>
                <w:lang w:bidi="fa-IR"/>
              </w:rPr>
              <w:t>www.</w:t>
            </w:r>
            <w:r w:rsidR="00642A30">
              <w:rPr>
                <w:rFonts w:eastAsia="Calibri" w:cs="KFGQPC Uthman Taha Naskh"/>
                <w:b/>
                <w:bCs/>
                <w:sz w:val="28"/>
                <w:szCs w:val="28"/>
                <w:lang w:bidi="fa-IR"/>
              </w:rPr>
              <w:t>qalamdaran</w:t>
            </w:r>
            <w:r w:rsidRPr="000C2705">
              <w:rPr>
                <w:rFonts w:eastAsia="Calibri" w:cs="KFGQPC Uthman Taha Naskh"/>
                <w:b/>
                <w:bCs/>
                <w:sz w:val="28"/>
                <w:szCs w:val="28"/>
                <w:lang w:bidi="fa-IR"/>
              </w:rPr>
              <w:t>.com</w:t>
            </w:r>
          </w:p>
        </w:tc>
      </w:tr>
      <w:tr w:rsidR="00D63639" w:rsidRPr="000C2705" w:rsidTr="00321814">
        <w:tc>
          <w:tcPr>
            <w:tcW w:w="2980" w:type="dxa"/>
          </w:tcPr>
          <w:p w:rsidR="00D63639" w:rsidRPr="000C2705" w:rsidRDefault="00D63639" w:rsidP="00D63639">
            <w:pPr>
              <w:widowControl w:val="0"/>
              <w:shd w:val="clear" w:color="auto" w:fill="FFFFFF"/>
              <w:tabs>
                <w:tab w:val="right" w:leader="dot" w:pos="5138"/>
              </w:tabs>
              <w:spacing w:line="228" w:lineRule="auto"/>
              <w:rPr>
                <w:rFonts w:eastAsia="Calibri" w:cs="KFGQPC Uthman Taha Naskh" w:hint="cs"/>
                <w:b/>
                <w:bCs/>
                <w:sz w:val="28"/>
                <w:szCs w:val="28"/>
                <w:rtl/>
              </w:rPr>
            </w:pPr>
            <w:r w:rsidRPr="00D63639">
              <w:rPr>
                <w:rFonts w:eastAsia="Calibri" w:cs="KFGQPC Uthman Taha Naskh"/>
                <w:b/>
                <w:bCs/>
                <w:sz w:val="28"/>
                <w:szCs w:val="28"/>
                <w:rtl/>
              </w:rPr>
              <w:t>و</w:t>
            </w:r>
            <w:r w:rsidRPr="00D63639">
              <w:rPr>
                <w:rFonts w:eastAsia="Calibri" w:cs="KFGQPC Uthman Taha Naskh" w:hint="cs"/>
                <w:b/>
                <w:bCs/>
                <w:sz w:val="28"/>
                <w:szCs w:val="28"/>
                <w:rtl/>
              </w:rPr>
              <w:t>یرایش،</w:t>
            </w:r>
            <w:r w:rsidR="00B51F55">
              <w:rPr>
                <w:rFonts w:eastAsia="Calibri" w:cs="KFGQPC Uthman Taha Naskh" w:hint="cs"/>
                <w:b/>
                <w:bCs/>
                <w:sz w:val="28"/>
                <w:szCs w:val="28"/>
                <w:rtl/>
              </w:rPr>
              <w:t xml:space="preserve"> </w:t>
            </w:r>
            <w:r w:rsidRPr="00D63639">
              <w:rPr>
                <w:rFonts w:eastAsia="Calibri" w:cs="KFGQPC Uthman Taha Naskh" w:hint="cs"/>
                <w:b/>
                <w:bCs/>
                <w:sz w:val="28"/>
                <w:szCs w:val="28"/>
                <w:rtl/>
              </w:rPr>
              <w:t>تصحیح</w:t>
            </w:r>
            <w:r w:rsidRPr="00D63639">
              <w:rPr>
                <w:rFonts w:eastAsia="Calibri" w:cs="KFGQPC Uthman Taha Naskh"/>
                <w:b/>
                <w:bCs/>
                <w:sz w:val="28"/>
                <w:szCs w:val="28"/>
                <w:rtl/>
              </w:rPr>
              <w:t xml:space="preserve"> وتحق</w:t>
            </w:r>
            <w:r w:rsidRPr="00D63639">
              <w:rPr>
                <w:rFonts w:eastAsia="Calibri" w:cs="KFGQPC Uthman Taha Naskh" w:hint="cs"/>
                <w:b/>
                <w:bCs/>
                <w:sz w:val="28"/>
                <w:szCs w:val="28"/>
                <w:rtl/>
              </w:rPr>
              <w:t>یق</w:t>
            </w:r>
            <w:r>
              <w:rPr>
                <w:rFonts w:eastAsia="Calibri" w:cs="KFGQPC Uthman Taha Naskh" w:hint="cs"/>
                <w:b/>
                <w:bCs/>
                <w:sz w:val="28"/>
                <w:szCs w:val="28"/>
                <w:rtl/>
              </w:rPr>
              <w:t>:</w:t>
            </w:r>
          </w:p>
        </w:tc>
        <w:tc>
          <w:tcPr>
            <w:tcW w:w="283" w:type="dxa"/>
          </w:tcPr>
          <w:p w:rsidR="00D63639" w:rsidRPr="000C2705" w:rsidRDefault="00D63639"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D63639" w:rsidRPr="00642A30" w:rsidRDefault="00D63639" w:rsidP="00D63639">
            <w:pPr>
              <w:widowControl w:val="0"/>
              <w:shd w:val="clear" w:color="auto" w:fill="FFFFFF"/>
              <w:tabs>
                <w:tab w:val="right" w:leader="dot" w:pos="5138"/>
              </w:tabs>
              <w:spacing w:line="228" w:lineRule="auto"/>
              <w:rPr>
                <w:rFonts w:eastAsia="Calibri" w:cs="KFGQPC Uthman Taha Naskh"/>
                <w:b/>
                <w:bCs/>
                <w:sz w:val="28"/>
                <w:szCs w:val="28"/>
                <w:rtl/>
              </w:rPr>
            </w:pPr>
            <w:r w:rsidRPr="00D63639">
              <w:rPr>
                <w:rFonts w:eastAsia="Calibri" w:cs="KFGQPC Uthman Taha Naskh" w:hint="cs"/>
                <w:b/>
                <w:bCs/>
                <w:sz w:val="28"/>
                <w:szCs w:val="28"/>
                <w:rtl/>
              </w:rPr>
              <w:t>د</w:t>
            </w:r>
            <w:r w:rsidRPr="00D63639">
              <w:rPr>
                <w:rFonts w:eastAsia="Calibri" w:cs="KFGQPC Uthman Taha Naskh"/>
                <w:b/>
                <w:bCs/>
                <w:sz w:val="28"/>
                <w:szCs w:val="28"/>
                <w:rtl/>
              </w:rPr>
              <w:t xml:space="preserve"> . حن</w:t>
            </w:r>
            <w:r w:rsidRPr="00D63639">
              <w:rPr>
                <w:rFonts w:eastAsia="Calibri" w:cs="KFGQPC Uthman Taha Naskh" w:hint="cs"/>
                <w:b/>
                <w:bCs/>
                <w:sz w:val="28"/>
                <w:szCs w:val="28"/>
                <w:rtl/>
              </w:rPr>
              <w:t>یف</w:t>
            </w:r>
            <w:r w:rsidR="00F5435A">
              <w:rPr>
                <w:rFonts w:eastAsia="Calibri" w:cs="KFGQPC Uthman Taha Naskh" w:hint="cs"/>
                <w:b/>
                <w:bCs/>
                <w:sz w:val="28"/>
                <w:szCs w:val="28"/>
                <w:rtl/>
              </w:rPr>
              <w:t xml:space="preserve"> زرنگار</w:t>
            </w:r>
          </w:p>
        </w:tc>
      </w:tr>
      <w:tr w:rsidR="00B12C73" w:rsidRPr="000C2705" w:rsidTr="00321814">
        <w:tc>
          <w:tcPr>
            <w:tcW w:w="2980" w:type="dxa"/>
            <w:vAlign w:val="center"/>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sidRPr="000C2705">
              <w:rPr>
                <w:rFonts w:eastAsia="Calibri" w:cs="KFGQPC Uthman Taha Naskh" w:hint="cs"/>
                <w:b/>
                <w:bCs/>
                <w:sz w:val="28"/>
                <w:szCs w:val="28"/>
                <w:rtl/>
              </w:rPr>
              <w:t>ناشر:</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انتشارات</w:t>
            </w:r>
            <w:r w:rsidRPr="000C2705">
              <w:rPr>
                <w:rFonts w:eastAsia="Calibri" w:cs="KFGQPC Uthman Taha Naskh" w:hint="cs"/>
                <w:b/>
                <w:bCs/>
                <w:sz w:val="28"/>
                <w:szCs w:val="28"/>
                <w:rtl/>
              </w:rPr>
              <w:t xml:space="preserve"> </w:t>
            </w:r>
            <w:r>
              <w:rPr>
                <w:rFonts w:eastAsia="Calibri" w:cs="KFGQPC Uthman Taha Naskh" w:hint="cs"/>
                <w:b/>
                <w:bCs/>
                <w:sz w:val="28"/>
                <w:szCs w:val="28"/>
                <w:rtl/>
              </w:rPr>
              <w:t>عقيده</w:t>
            </w:r>
          </w:p>
          <w:p w:rsidR="00B12C73" w:rsidRPr="000C2705" w:rsidRDefault="00B12C73" w:rsidP="00321814">
            <w:pPr>
              <w:widowControl w:val="0"/>
              <w:shd w:val="clear" w:color="auto" w:fill="FFFFFF"/>
              <w:tabs>
                <w:tab w:val="right" w:leader="dot" w:pos="5138"/>
              </w:tabs>
              <w:spacing w:line="228" w:lineRule="auto"/>
              <w:jc w:val="right"/>
              <w:rPr>
                <w:rFonts w:eastAsia="Calibri" w:cs="KFGQPC Uthman Taha Naskh"/>
                <w:b/>
                <w:bCs/>
                <w:sz w:val="28"/>
                <w:szCs w:val="28"/>
                <w:rtl/>
              </w:rPr>
            </w:pPr>
            <w:r w:rsidRPr="000C2705">
              <w:rPr>
                <w:rFonts w:eastAsia="Calibri" w:cs="KFGQPC Uthman Taha Naskh" w:hint="cs"/>
                <w:b/>
                <w:bCs/>
                <w:sz w:val="28"/>
                <w:szCs w:val="28"/>
                <w:rtl/>
              </w:rPr>
              <w:t>(</w:t>
            </w:r>
            <w:r w:rsidRPr="000C2705">
              <w:rPr>
                <w:rFonts w:eastAsia="Calibri" w:cs="KFGQPC Uthman Taha Naskh"/>
                <w:b/>
                <w:bCs/>
                <w:sz w:val="28"/>
                <w:szCs w:val="28"/>
                <w:lang w:bidi="fa-IR"/>
              </w:rPr>
              <w:t>www.aqideh.com</w:t>
            </w:r>
            <w:r w:rsidRPr="000C2705">
              <w:rPr>
                <w:rFonts w:eastAsia="Calibri" w:cs="KFGQPC Uthman Taha Naskh" w:hint="cs"/>
                <w:b/>
                <w:bCs/>
                <w:sz w:val="28"/>
                <w:szCs w:val="28"/>
                <w:rtl/>
              </w:rPr>
              <w:t>)</w:t>
            </w:r>
          </w:p>
        </w:tc>
      </w:tr>
      <w:tr w:rsidR="00B12C73" w:rsidRPr="000C2705" w:rsidTr="00321814">
        <w:tc>
          <w:tcPr>
            <w:tcW w:w="2980" w:type="dxa"/>
            <w:vAlign w:val="center"/>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سال چاپ</w:t>
            </w:r>
            <w:r w:rsidRPr="000C2705">
              <w:rPr>
                <w:rFonts w:eastAsia="Calibri" w:cs="KFGQPC Uthman Taha Naskh" w:hint="cs"/>
                <w:b/>
                <w:bCs/>
                <w:sz w:val="28"/>
                <w:szCs w:val="28"/>
                <w:rtl/>
              </w:rPr>
              <w:t>:</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b/>
                <w:bCs/>
                <w:sz w:val="28"/>
                <w:szCs w:val="28"/>
                <w:rtl/>
                <w:lang w:bidi="fa-IR"/>
              </w:rPr>
            </w:pPr>
            <w:r>
              <w:rPr>
                <w:rFonts w:eastAsia="Calibri" w:cs="KFGQPC Uthman Taha Naskh" w:hint="cs"/>
                <w:b/>
                <w:bCs/>
                <w:sz w:val="28"/>
                <w:szCs w:val="28"/>
                <w:rtl/>
              </w:rPr>
              <w:t>1391 ه</w:t>
            </w:r>
            <w:r>
              <w:rPr>
                <w:rFonts w:ascii="Traditional Arabic" w:eastAsia="Calibri" w:hAnsi="Traditional Arabic"/>
                <w:b/>
                <w:bCs/>
                <w:sz w:val="28"/>
                <w:szCs w:val="28"/>
                <w:rtl/>
              </w:rPr>
              <w:t>‍</w:t>
            </w:r>
            <w:r>
              <w:rPr>
                <w:rFonts w:ascii="Traditional Arabic" w:eastAsia="Calibri" w:hAnsi="Traditional Arabic" w:hint="cs"/>
                <w:b/>
                <w:bCs/>
                <w:sz w:val="28"/>
                <w:szCs w:val="28"/>
                <w:rtl/>
              </w:rPr>
              <w:t xml:space="preserve"> </w:t>
            </w:r>
            <w:r>
              <w:rPr>
                <w:rFonts w:eastAsia="Calibri" w:cs="KFGQPC Uthman Taha Naskh" w:hint="cs"/>
                <w:b/>
                <w:bCs/>
                <w:sz w:val="28"/>
                <w:szCs w:val="28"/>
                <w:rtl/>
              </w:rPr>
              <w:t xml:space="preserve">. ش / </w:t>
            </w:r>
            <w:r w:rsidRPr="000C2705">
              <w:rPr>
                <w:rFonts w:eastAsia="Calibri" w:cs="KFGQPC Uthman Taha Naskh" w:hint="cs"/>
                <w:b/>
                <w:bCs/>
                <w:sz w:val="28"/>
                <w:szCs w:val="28"/>
                <w:rtl/>
              </w:rPr>
              <w:t>143</w:t>
            </w:r>
            <w:r>
              <w:rPr>
                <w:rFonts w:eastAsia="Calibri" w:cs="KFGQPC Uthman Taha Naskh" w:hint="cs"/>
                <w:b/>
                <w:bCs/>
                <w:sz w:val="28"/>
                <w:szCs w:val="28"/>
                <w:rtl/>
              </w:rPr>
              <w:t>4 ه</w:t>
            </w:r>
            <w:r>
              <w:rPr>
                <w:rFonts w:ascii="Traditional Arabic" w:eastAsia="Calibri" w:hAnsi="Traditional Arabic"/>
                <w:b/>
                <w:bCs/>
                <w:sz w:val="28"/>
                <w:szCs w:val="28"/>
                <w:rtl/>
              </w:rPr>
              <w:t>‍</w:t>
            </w:r>
            <w:r>
              <w:rPr>
                <w:rFonts w:ascii="Traditional Arabic" w:eastAsia="Calibri" w:hAnsi="Traditional Arabic" w:hint="cs"/>
                <w:b/>
                <w:bCs/>
                <w:sz w:val="28"/>
                <w:szCs w:val="28"/>
                <w:rtl/>
              </w:rPr>
              <w:t xml:space="preserve"> </w:t>
            </w:r>
            <w:r>
              <w:rPr>
                <w:rFonts w:eastAsia="Calibri" w:cs="KFGQPC Uthman Taha Naskh" w:hint="cs"/>
                <w:b/>
                <w:bCs/>
                <w:sz w:val="28"/>
                <w:szCs w:val="28"/>
                <w:rtl/>
              </w:rPr>
              <w:t>. ق</w:t>
            </w:r>
            <w:r w:rsidRPr="000C2705">
              <w:rPr>
                <w:rFonts w:eastAsia="Calibri" w:cs="KFGQPC Uthman Taha Naskh" w:hint="cs"/>
                <w:b/>
                <w:bCs/>
                <w:sz w:val="28"/>
                <w:szCs w:val="28"/>
                <w:rtl/>
              </w:rPr>
              <w:t xml:space="preserve"> </w:t>
            </w:r>
          </w:p>
        </w:tc>
      </w:tr>
      <w:tr w:rsidR="00B12C73" w:rsidRPr="000C2705" w:rsidTr="00321814">
        <w:tc>
          <w:tcPr>
            <w:tcW w:w="2980" w:type="dxa"/>
            <w:vAlign w:val="center"/>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hint="cs"/>
                <w:b/>
                <w:bCs/>
                <w:sz w:val="28"/>
                <w:szCs w:val="28"/>
                <w:rtl/>
              </w:rPr>
            </w:pPr>
            <w:r>
              <w:rPr>
                <w:rFonts w:eastAsia="Calibri" w:cs="KFGQPC Uthman Taha Naskh" w:hint="cs"/>
                <w:b/>
                <w:bCs/>
                <w:sz w:val="28"/>
                <w:szCs w:val="28"/>
                <w:rtl/>
              </w:rPr>
              <w:t>تیراژ:</w:t>
            </w:r>
          </w:p>
        </w:tc>
        <w:tc>
          <w:tcPr>
            <w:tcW w:w="283" w:type="dxa"/>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B12C73" w:rsidRPr="000C2705" w:rsidRDefault="00B12C73" w:rsidP="00321814">
            <w:pPr>
              <w:widowControl w:val="0"/>
              <w:shd w:val="clear" w:color="auto" w:fill="FFFFFF"/>
              <w:tabs>
                <w:tab w:val="right" w:leader="dot" w:pos="5138"/>
              </w:tabs>
              <w:spacing w:line="228" w:lineRule="auto"/>
              <w:rPr>
                <w:rFonts w:eastAsia="Calibri" w:cs="KFGQPC Uthman Taha Naskh" w:hint="cs"/>
                <w:b/>
                <w:bCs/>
                <w:sz w:val="28"/>
                <w:szCs w:val="28"/>
                <w:rtl/>
              </w:rPr>
            </w:pPr>
            <w:r w:rsidRPr="00832EF5">
              <w:rPr>
                <w:rFonts w:cs="B Lotus" w:hint="cs"/>
                <w:b/>
                <w:bCs/>
                <w:sz w:val="26"/>
                <w:szCs w:val="26"/>
                <w:rtl/>
              </w:rPr>
              <w:t>3.000</w:t>
            </w:r>
            <w:r>
              <w:rPr>
                <w:rFonts w:cs="B Lotus" w:hint="cs"/>
                <w:b/>
                <w:bCs/>
                <w:sz w:val="26"/>
                <w:szCs w:val="26"/>
                <w:rtl/>
              </w:rPr>
              <w:t xml:space="preserve"> نسخه</w:t>
            </w:r>
          </w:p>
        </w:tc>
      </w:tr>
      <w:tr w:rsidR="00B12C73" w:rsidRPr="00742FB3" w:rsidTr="00321814">
        <w:tc>
          <w:tcPr>
            <w:tcW w:w="2980" w:type="dxa"/>
            <w:tcBorders>
              <w:bottom w:val="nil"/>
            </w:tcBorders>
            <w:vAlign w:val="center"/>
          </w:tcPr>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tc>
        <w:tc>
          <w:tcPr>
            <w:tcW w:w="283" w:type="dxa"/>
            <w:tcBorders>
              <w:bottom w:val="nil"/>
            </w:tcBorders>
          </w:tcPr>
          <w:p w:rsidR="00B12C73" w:rsidRPr="00742FB3" w:rsidRDefault="00B12C73" w:rsidP="00321814">
            <w:pPr>
              <w:widowControl w:val="0"/>
              <w:shd w:val="clear" w:color="auto" w:fill="FFFFFF"/>
              <w:tabs>
                <w:tab w:val="right" w:leader="dot" w:pos="5138"/>
              </w:tabs>
              <w:spacing w:line="228" w:lineRule="auto"/>
              <w:rPr>
                <w:rFonts w:eastAsia="Calibri" w:cs="Simplified Arabic"/>
                <w:b/>
                <w:bCs/>
                <w:sz w:val="12"/>
                <w:szCs w:val="12"/>
              </w:rPr>
            </w:pPr>
          </w:p>
        </w:tc>
        <w:tc>
          <w:tcPr>
            <w:tcW w:w="3936" w:type="dxa"/>
            <w:tcBorders>
              <w:bottom w:val="nil"/>
            </w:tcBorders>
          </w:tcPr>
          <w:p w:rsidR="00B12C73" w:rsidRPr="00742FB3" w:rsidRDefault="00B12C73" w:rsidP="00321814">
            <w:pPr>
              <w:widowControl w:val="0"/>
              <w:shd w:val="clear" w:color="auto" w:fill="FFFFFF"/>
              <w:tabs>
                <w:tab w:val="right" w:leader="dot" w:pos="5138"/>
              </w:tabs>
              <w:spacing w:line="228" w:lineRule="auto"/>
              <w:rPr>
                <w:rFonts w:eastAsia="Calibri" w:cs="KFGQPC Uthman Taha Naskh"/>
                <w:b/>
                <w:bCs/>
                <w:sz w:val="12"/>
                <w:szCs w:val="12"/>
                <w:rtl/>
              </w:rPr>
            </w:pPr>
          </w:p>
        </w:tc>
      </w:tr>
      <w:tr w:rsidR="00B12C73" w:rsidRPr="000C2705" w:rsidTr="00321814">
        <w:tc>
          <w:tcPr>
            <w:tcW w:w="2980" w:type="dxa"/>
            <w:tcBorders>
              <w:top w:val="nil"/>
              <w:bottom w:val="nil"/>
            </w:tcBorders>
            <w:vAlign w:val="center"/>
          </w:tcPr>
          <w:p w:rsidR="00B12C73" w:rsidRPr="00C10BF7" w:rsidRDefault="00B12C73" w:rsidP="00321814">
            <w:pPr>
              <w:widowControl w:val="0"/>
              <w:shd w:val="clear" w:color="auto" w:fill="FFFFFF"/>
              <w:tabs>
                <w:tab w:val="right" w:leader="dot" w:pos="5138"/>
              </w:tabs>
              <w:spacing w:line="228" w:lineRule="auto"/>
              <w:rPr>
                <w:rFonts w:eastAsia="Calibri" w:cs="KFGQPC Uthman Taha Naskh"/>
                <w:b/>
                <w:bCs/>
                <w:sz w:val="28"/>
                <w:szCs w:val="28"/>
                <w:rtl/>
              </w:rPr>
            </w:pPr>
            <w:r>
              <w:rPr>
                <w:rFonts w:eastAsia="Calibri" w:cs="KFGQPC Uthman Taha Naskh" w:hint="cs"/>
                <w:b/>
                <w:bCs/>
                <w:sz w:val="28"/>
                <w:szCs w:val="28"/>
                <w:rtl/>
              </w:rPr>
              <w:t>ناظر علمی و فنی:</w:t>
            </w:r>
          </w:p>
        </w:tc>
        <w:tc>
          <w:tcPr>
            <w:tcW w:w="283" w:type="dxa"/>
            <w:tcBorders>
              <w:top w:val="nil"/>
              <w:bottom w:val="nil"/>
            </w:tcBorders>
          </w:tcPr>
          <w:p w:rsidR="00B12C73" w:rsidRPr="000C2705" w:rsidRDefault="00B12C73" w:rsidP="00321814">
            <w:pPr>
              <w:widowControl w:val="0"/>
              <w:shd w:val="clear" w:color="auto" w:fill="FFFFFF"/>
              <w:tabs>
                <w:tab w:val="right" w:leader="dot" w:pos="5138"/>
              </w:tabs>
              <w:spacing w:line="228" w:lineRule="auto"/>
              <w:rPr>
                <w:rFonts w:eastAsia="Calibri" w:cs="Simplified Arabic"/>
                <w:b/>
                <w:bCs/>
                <w:sz w:val="24"/>
                <w:szCs w:val="28"/>
              </w:rPr>
            </w:pPr>
          </w:p>
        </w:tc>
        <w:tc>
          <w:tcPr>
            <w:tcW w:w="3936" w:type="dxa"/>
            <w:tcBorders>
              <w:top w:val="nil"/>
              <w:bottom w:val="nil"/>
            </w:tcBorders>
          </w:tcPr>
          <w:p w:rsidR="00B12C73" w:rsidRPr="000C2705" w:rsidRDefault="00B12C73" w:rsidP="00321814">
            <w:pPr>
              <w:widowControl w:val="0"/>
              <w:shd w:val="clear" w:color="auto" w:fill="FFFFFF"/>
              <w:tabs>
                <w:tab w:val="right" w:leader="dot" w:pos="5138"/>
              </w:tabs>
              <w:spacing w:after="120" w:line="228" w:lineRule="auto"/>
              <w:jc w:val="center"/>
              <w:rPr>
                <w:rFonts w:eastAsia="Calibri" w:cs="KFGQPC Uthman Taha Naskh"/>
                <w:b/>
                <w:bCs/>
                <w:sz w:val="28"/>
                <w:szCs w:val="28"/>
                <w:rtl/>
              </w:rPr>
            </w:pPr>
            <w:r w:rsidRPr="000C2705">
              <w:rPr>
                <w:rFonts w:eastAsia="Calibri" w:cs="KFGQPC Uthman Taha Naskh" w:hint="cs"/>
                <w:b/>
                <w:bCs/>
                <w:sz w:val="28"/>
                <w:szCs w:val="28"/>
                <w:rtl/>
              </w:rPr>
              <w:t>مجموع</w:t>
            </w:r>
            <w:r>
              <w:rPr>
                <w:rFonts w:eastAsia="Calibri" w:cs="KFGQPC Uthman Taha Naskh" w:hint="cs"/>
                <w:b/>
                <w:bCs/>
                <w:sz w:val="28"/>
                <w:szCs w:val="28"/>
                <w:rtl/>
              </w:rPr>
              <w:t>ه</w:t>
            </w:r>
            <w:r w:rsidRPr="000C2705">
              <w:rPr>
                <w:rFonts w:eastAsia="Calibri" w:cs="KFGQPC Uthman Taha Naskh" w:hint="cs"/>
                <w:b/>
                <w:bCs/>
                <w:sz w:val="28"/>
                <w:szCs w:val="28"/>
                <w:rtl/>
              </w:rPr>
              <w:t xml:space="preserve"> موحدين</w:t>
            </w:r>
          </w:p>
          <w:p w:rsidR="00B12C73" w:rsidRDefault="00B12C73" w:rsidP="00321814">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0C2705">
              <w:rPr>
                <w:rFonts w:eastAsia="Calibri" w:cs="KFGQPC Uthman Taha Naskh"/>
                <w:b/>
                <w:bCs/>
                <w:sz w:val="28"/>
                <w:szCs w:val="28"/>
                <w:lang w:bidi="fa-IR"/>
              </w:rPr>
              <w:t>www.mowahedin.com</w:t>
            </w:r>
          </w:p>
          <w:p w:rsidR="00B12C73" w:rsidRPr="000C2705" w:rsidRDefault="00B12C73" w:rsidP="00321814">
            <w:pPr>
              <w:widowControl w:val="0"/>
              <w:shd w:val="clear" w:color="auto" w:fill="FFFFFF"/>
              <w:tabs>
                <w:tab w:val="right" w:leader="dot" w:pos="5138"/>
              </w:tabs>
              <w:spacing w:line="228" w:lineRule="auto"/>
              <w:jc w:val="center"/>
              <w:rPr>
                <w:rFonts w:eastAsia="Calibri" w:cs="KFGQPC Uthman Taha Naskh"/>
                <w:b/>
                <w:bCs/>
                <w:sz w:val="12"/>
                <w:szCs w:val="12"/>
                <w:lang w:bidi="fa-IR"/>
              </w:rPr>
            </w:pPr>
          </w:p>
          <w:p w:rsidR="00B12C73" w:rsidRPr="000C2705" w:rsidRDefault="00B12C73" w:rsidP="00321814">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0C2705">
              <w:rPr>
                <w:rFonts w:eastAsia="Calibri" w:cs="KFGQPC Uthman Taha Naskh"/>
                <w:b/>
                <w:bCs/>
                <w:sz w:val="28"/>
                <w:szCs w:val="28"/>
                <w:lang w:bidi="fa-IR"/>
              </w:rPr>
              <w:t>contact@mowahedin.com</w:t>
            </w:r>
          </w:p>
        </w:tc>
      </w:tr>
    </w:tbl>
    <w:p w:rsidR="00B12C73" w:rsidRPr="00742FB3" w:rsidRDefault="00B12C73" w:rsidP="00CC52A1">
      <w:pPr>
        <w:ind w:firstLine="567"/>
        <w:jc w:val="both"/>
        <w:rPr>
          <w:rFonts w:cs="B Lotus" w:hint="cs"/>
          <w:spacing w:val="-2"/>
          <w:sz w:val="2"/>
          <w:szCs w:val="2"/>
          <w:rtl/>
          <w:lang w:bidi="fa-IR"/>
        </w:rPr>
      </w:pPr>
    </w:p>
    <w:p w:rsidR="00094868" w:rsidRPr="00B12C73" w:rsidRDefault="00094868" w:rsidP="00CC52A1">
      <w:pPr>
        <w:ind w:firstLine="567"/>
        <w:jc w:val="both"/>
        <w:rPr>
          <w:rFonts w:cs="B Lotus"/>
          <w:spacing w:val="-2"/>
          <w:sz w:val="2"/>
          <w:szCs w:val="2"/>
          <w:rtl/>
          <w:lang w:bidi="fa-IR"/>
        </w:rPr>
        <w:sectPr w:rsidR="00094868" w:rsidRPr="00B12C73" w:rsidSect="008D3714">
          <w:headerReference w:type="even" r:id="rId9"/>
          <w:headerReference w:type="default" r:id="rId10"/>
          <w:footerReference w:type="default" r:id="rId11"/>
          <w:footnotePr>
            <w:numRestart w:val="eachPage"/>
          </w:footnotePr>
          <w:pgSz w:w="11907" w:h="16840" w:code="9"/>
          <w:pgMar w:top="851" w:right="2495" w:bottom="4253" w:left="2041" w:header="0" w:footer="1021" w:gutter="0"/>
          <w:pgNumType w:start="1"/>
          <w:cols w:space="708"/>
          <w:titlePg/>
          <w:bidi/>
          <w:rtlGutter/>
          <w:docGrid w:linePitch="360"/>
        </w:sectPr>
      </w:pPr>
    </w:p>
    <w:p w:rsidR="00796138" w:rsidRPr="00761095" w:rsidRDefault="00796138" w:rsidP="00CC52A1">
      <w:pPr>
        <w:jc w:val="center"/>
        <w:rPr>
          <w:rFonts w:cs="B Zar" w:hint="cs"/>
          <w:b/>
          <w:bCs/>
          <w:spacing w:val="-2"/>
          <w:szCs w:val="28"/>
          <w:rtl/>
          <w:lang w:bidi="fa-IR"/>
        </w:rPr>
      </w:pPr>
    </w:p>
    <w:p w:rsidR="00447423" w:rsidRPr="00761095" w:rsidRDefault="00447423" w:rsidP="00447423">
      <w:pPr>
        <w:pStyle w:val="a2"/>
        <w:rPr>
          <w:rFonts w:hint="cs"/>
          <w:color w:val="auto"/>
          <w:rtl/>
          <w:lang w:bidi="fa-IR"/>
        </w:rPr>
      </w:pPr>
      <w:bookmarkStart w:id="1" w:name="_Toc242559490"/>
      <w:bookmarkStart w:id="2" w:name="_Toc277101391"/>
      <w:bookmarkStart w:id="3" w:name="_Toc348518423"/>
      <w:r w:rsidRPr="00761095">
        <w:rPr>
          <w:rFonts w:hint="cs"/>
          <w:color w:val="auto"/>
          <w:rtl/>
          <w:lang w:bidi="fa-IR"/>
        </w:rPr>
        <w:t>فهرست مطالب</w:t>
      </w:r>
      <w:bookmarkEnd w:id="1"/>
      <w:bookmarkEnd w:id="2"/>
      <w:bookmarkEnd w:id="3"/>
    </w:p>
    <w:p w:rsidR="00447423" w:rsidRPr="00761095" w:rsidRDefault="00447423" w:rsidP="00447423">
      <w:pPr>
        <w:jc w:val="center"/>
        <w:rPr>
          <w:rFonts w:cs="B Zar" w:hint="cs"/>
          <w:b/>
          <w:bCs/>
          <w:spacing w:val="-2"/>
          <w:sz w:val="2"/>
          <w:szCs w:val="4"/>
          <w:rtl/>
          <w:lang w:bidi="fa-IR"/>
        </w:rPr>
      </w:pPr>
    </w:p>
    <w:p w:rsidR="00CB5C93" w:rsidRPr="00321814" w:rsidRDefault="00575697" w:rsidP="0067076E">
      <w:pPr>
        <w:pStyle w:val="TOC1"/>
        <w:tabs>
          <w:tab w:val="right" w:leader="dot" w:pos="7361"/>
        </w:tabs>
        <w:rPr>
          <w:rFonts w:ascii="Calibri" w:eastAsia="Times New Roman" w:hAnsi="Calibri" w:cs="Arial"/>
          <w:bCs w:val="0"/>
          <w:noProof/>
          <w:sz w:val="22"/>
          <w:szCs w:val="22"/>
          <w:rtl/>
        </w:rPr>
      </w:pPr>
      <w:r>
        <w:rPr>
          <w:rFonts w:cs="B Zar"/>
          <w:b/>
          <w:bCs w:val="0"/>
          <w:spacing w:val="-2"/>
          <w:rtl/>
          <w:lang w:bidi="fa-IR"/>
        </w:rPr>
        <w:fldChar w:fldCharType="begin"/>
      </w:r>
      <w:r>
        <w:rPr>
          <w:rFonts w:cs="B Zar"/>
          <w:b/>
          <w:bCs w:val="0"/>
          <w:spacing w:val="-2"/>
          <w:rtl/>
          <w:lang w:bidi="fa-IR"/>
        </w:rPr>
        <w:instrText xml:space="preserve"> </w:instrText>
      </w:r>
      <w:r>
        <w:rPr>
          <w:rFonts w:cs="B Zar"/>
          <w:b/>
          <w:bCs w:val="0"/>
          <w:spacing w:val="-2"/>
          <w:lang w:bidi="fa-IR"/>
        </w:rPr>
        <w:instrText>TOC</w:instrText>
      </w:r>
      <w:r>
        <w:rPr>
          <w:rFonts w:cs="B Zar"/>
          <w:b/>
          <w:bCs w:val="0"/>
          <w:spacing w:val="-2"/>
          <w:rtl/>
          <w:lang w:bidi="fa-IR"/>
        </w:rPr>
        <w:instrText xml:space="preserve"> \</w:instrText>
      </w:r>
      <w:r>
        <w:rPr>
          <w:rFonts w:cs="B Zar"/>
          <w:b/>
          <w:bCs w:val="0"/>
          <w:spacing w:val="-2"/>
          <w:lang w:bidi="fa-IR"/>
        </w:rPr>
        <w:instrText>h \z \t</w:instrText>
      </w:r>
      <w:r>
        <w:rPr>
          <w:rFonts w:cs="B Zar"/>
          <w:b/>
          <w:bCs w:val="0"/>
          <w:spacing w:val="-2"/>
          <w:rtl/>
          <w:lang w:bidi="fa-IR"/>
        </w:rPr>
        <w:instrText xml:space="preserve"> "تیتر اول,1,تیتر سوم,3,تیتر چهارم,4,تيتر دوم,2,تیتر وسط,1" </w:instrText>
      </w:r>
      <w:r>
        <w:rPr>
          <w:rFonts w:cs="B Zar"/>
          <w:b/>
          <w:bCs w:val="0"/>
          <w:spacing w:val="-2"/>
          <w:rtl/>
          <w:lang w:bidi="fa-IR"/>
        </w:rPr>
        <w:fldChar w:fldCharType="separate"/>
      </w:r>
      <w:hyperlink w:anchor="_Toc348518424" w:history="1">
        <w:r w:rsidR="00CB5C93" w:rsidRPr="00562477">
          <w:rPr>
            <w:rStyle w:val="Hyperlink"/>
            <w:rFonts w:eastAsia="B Zar" w:hint="eastAsia"/>
            <w:noProof/>
            <w:rtl/>
          </w:rPr>
          <w:t>مقدمه‌</w:t>
        </w:r>
        <w:r w:rsidR="00CB5C93" w:rsidRPr="00562477">
          <w:rPr>
            <w:rStyle w:val="Hyperlink"/>
            <w:rFonts w:eastAsia="B Zar" w:hint="cs"/>
            <w:noProof/>
            <w:rtl/>
          </w:rPr>
          <w:t>ی</w:t>
        </w:r>
        <w:r w:rsidR="00CB5C93" w:rsidRPr="00562477">
          <w:rPr>
            <w:rStyle w:val="Hyperlink"/>
            <w:rFonts w:eastAsia="B Zar"/>
            <w:noProof/>
            <w:rtl/>
          </w:rPr>
          <w:t xml:space="preserve"> </w:t>
        </w:r>
        <w:r w:rsidR="00CB5C93" w:rsidRPr="00562477">
          <w:rPr>
            <w:rStyle w:val="Hyperlink"/>
            <w:rFonts w:eastAsia="B Zar" w:hint="eastAsia"/>
            <w:noProof/>
            <w:rtl/>
          </w:rPr>
          <w:t>مجموعه</w:t>
        </w:r>
        <w:r w:rsidR="00CB5C93" w:rsidRPr="00562477">
          <w:rPr>
            <w:rStyle w:val="Hyperlink"/>
            <w:rFonts w:eastAsia="B Zar"/>
            <w:noProof/>
            <w:rtl/>
          </w:rPr>
          <w:t xml:space="preserve"> </w:t>
        </w:r>
        <w:r w:rsidR="00CB5C93" w:rsidRPr="00562477">
          <w:rPr>
            <w:rStyle w:val="Hyperlink"/>
            <w:rFonts w:eastAsia="B Zar" w:hint="eastAsia"/>
            <w:noProof/>
            <w:rtl/>
          </w:rPr>
          <w:t>کتاب‌ها</w:t>
        </w:r>
        <w:r w:rsidR="00CB5C93" w:rsidRPr="00562477">
          <w:rPr>
            <w:rStyle w:val="Hyperlink"/>
            <w:rFonts w:eastAsia="B Zar" w:hint="cs"/>
            <w:noProof/>
            <w:rtl/>
          </w:rPr>
          <w:t>ی</w:t>
        </w:r>
        <w:r w:rsidR="00CB5C93" w:rsidRPr="00562477">
          <w:rPr>
            <w:rStyle w:val="Hyperlink"/>
            <w:rFonts w:eastAsia="B Zar"/>
            <w:noProof/>
            <w:rtl/>
          </w:rPr>
          <w:t xml:space="preserve"> </w:t>
        </w:r>
        <w:r w:rsidR="00CB5C93" w:rsidRPr="00562477">
          <w:rPr>
            <w:rStyle w:val="Hyperlink"/>
            <w:rFonts w:eastAsia="B Zar" w:hint="eastAsia"/>
            <w:noProof/>
            <w:rtl/>
          </w:rPr>
          <w:t>موحد</w:t>
        </w:r>
        <w:r w:rsidR="00CB5C93" w:rsidRPr="00562477">
          <w:rPr>
            <w:rStyle w:val="Hyperlink"/>
            <w:rFonts w:eastAsia="B Zar" w:hint="cs"/>
            <w:noProof/>
            <w:rtl/>
          </w:rPr>
          <w:t>ی</w:t>
        </w:r>
        <w:r w:rsidR="00CB5C93" w:rsidRPr="00562477">
          <w:rPr>
            <w:rStyle w:val="Hyperlink"/>
            <w:rFonts w:eastAsia="B Zar" w:hint="eastAsia"/>
            <w:noProof/>
            <w:rtl/>
          </w:rPr>
          <w:t>ن</w:t>
        </w:r>
        <w:r w:rsidR="00CB5C93">
          <w:rPr>
            <w:noProof/>
            <w:webHidden/>
            <w:rtl/>
          </w:rPr>
          <w:tab/>
        </w:r>
        <w:r w:rsidR="00CB5C93">
          <w:rPr>
            <w:noProof/>
            <w:webHidden/>
            <w:rtl/>
          </w:rPr>
          <w:fldChar w:fldCharType="begin"/>
        </w:r>
        <w:r w:rsidR="00CB5C93">
          <w:rPr>
            <w:noProof/>
            <w:webHidden/>
            <w:rtl/>
          </w:rPr>
          <w:instrText xml:space="preserve"> </w:instrText>
        </w:r>
        <w:r w:rsidR="00CB5C93">
          <w:rPr>
            <w:noProof/>
            <w:webHidden/>
          </w:rPr>
          <w:instrText>PAGEREF</w:instrText>
        </w:r>
        <w:r w:rsidR="00CB5C93">
          <w:rPr>
            <w:noProof/>
            <w:webHidden/>
            <w:rtl/>
          </w:rPr>
          <w:instrText xml:space="preserve"> _</w:instrText>
        </w:r>
        <w:r w:rsidR="00CB5C93">
          <w:rPr>
            <w:noProof/>
            <w:webHidden/>
          </w:rPr>
          <w:instrText>Toc348518424 \h</w:instrText>
        </w:r>
        <w:r w:rsidR="00CB5C93">
          <w:rPr>
            <w:noProof/>
            <w:webHidden/>
            <w:rtl/>
          </w:rPr>
          <w:instrText xml:space="preserve"> </w:instrText>
        </w:r>
        <w:r w:rsidR="00CB5C93">
          <w:rPr>
            <w:noProof/>
            <w:webHidden/>
            <w:rtl/>
          </w:rPr>
        </w:r>
        <w:r w:rsidR="00CB5C93">
          <w:rPr>
            <w:noProof/>
            <w:webHidden/>
            <w:rtl/>
          </w:rPr>
          <w:fldChar w:fldCharType="separate"/>
        </w:r>
        <w:r w:rsidR="00F77DC1">
          <w:rPr>
            <w:noProof/>
            <w:webHidden/>
            <w:rtl/>
          </w:rPr>
          <w:t>1</w:t>
        </w:r>
        <w:r w:rsidR="00CB5C93">
          <w:rPr>
            <w:noProof/>
            <w:webHidden/>
            <w:rtl/>
          </w:rPr>
          <w:fldChar w:fldCharType="end"/>
        </w:r>
      </w:hyperlink>
    </w:p>
    <w:p w:rsidR="00CB5C93" w:rsidRPr="00321814" w:rsidRDefault="00CB5C93">
      <w:pPr>
        <w:pStyle w:val="TOC1"/>
        <w:tabs>
          <w:tab w:val="right" w:leader="dot" w:pos="7361"/>
        </w:tabs>
        <w:rPr>
          <w:rFonts w:ascii="Calibri" w:eastAsia="Times New Roman" w:hAnsi="Calibri" w:cs="Arial"/>
          <w:bCs w:val="0"/>
          <w:noProof/>
          <w:sz w:val="22"/>
          <w:szCs w:val="22"/>
          <w:rtl/>
        </w:rPr>
      </w:pPr>
      <w:hyperlink w:anchor="_Toc348518427" w:history="1">
        <w:r w:rsidRPr="00562477">
          <w:rPr>
            <w:rStyle w:val="Hyperlink"/>
            <w:rFonts w:eastAsia="B Zar" w:hint="eastAsia"/>
            <w:noProof/>
            <w:rtl/>
          </w:rPr>
          <w:t>مقدمه‌</w:t>
        </w:r>
        <w:r w:rsidRPr="00562477">
          <w:rPr>
            <w:rStyle w:val="Hyperlink"/>
            <w:rFonts w:eastAsia="B Zar" w:hint="cs"/>
            <w:noProof/>
            <w:rtl/>
          </w:rPr>
          <w:t>ی</w:t>
        </w:r>
        <w:r w:rsidRPr="00562477">
          <w:rPr>
            <w:rStyle w:val="Hyperlink"/>
            <w:rFonts w:eastAsia="B Zar"/>
            <w:noProof/>
            <w:rtl/>
          </w:rPr>
          <w:t xml:space="preserve"> </w:t>
        </w:r>
        <w:r w:rsidRPr="00562477">
          <w:rPr>
            <w:rStyle w:val="Hyperlink"/>
            <w:rFonts w:eastAsia="B Zar" w:hint="eastAsia"/>
            <w:noProof/>
            <w:rtl/>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Toc348518427 \h</w:instrText>
        </w:r>
        <w:r>
          <w:rPr>
            <w:noProof/>
            <w:webHidden/>
            <w:rtl/>
          </w:rPr>
          <w:instrText xml:space="preserve"> </w:instrText>
        </w:r>
        <w:r>
          <w:rPr>
            <w:noProof/>
            <w:webHidden/>
            <w:rtl/>
          </w:rPr>
        </w:r>
        <w:r>
          <w:rPr>
            <w:noProof/>
            <w:webHidden/>
            <w:rtl/>
          </w:rPr>
          <w:fldChar w:fldCharType="separate"/>
        </w:r>
        <w:r w:rsidR="00F77DC1">
          <w:rPr>
            <w:noProof/>
            <w:webHidden/>
            <w:rtl/>
          </w:rPr>
          <w:t>5</w:t>
        </w:r>
        <w:r>
          <w:rPr>
            <w:noProof/>
            <w:webHidden/>
            <w:rtl/>
          </w:rPr>
          <w:fldChar w:fldCharType="end"/>
        </w:r>
      </w:hyperlink>
    </w:p>
    <w:p w:rsidR="00CB5C93" w:rsidRPr="00321814" w:rsidRDefault="00CB5C93">
      <w:pPr>
        <w:pStyle w:val="TOC1"/>
        <w:tabs>
          <w:tab w:val="right" w:leader="dot" w:pos="7361"/>
        </w:tabs>
        <w:rPr>
          <w:rFonts w:ascii="Calibri" w:eastAsia="Times New Roman" w:hAnsi="Calibri" w:cs="Arial"/>
          <w:bCs w:val="0"/>
          <w:noProof/>
          <w:sz w:val="22"/>
          <w:szCs w:val="22"/>
          <w:rtl/>
        </w:rPr>
      </w:pPr>
      <w:hyperlink w:anchor="_Toc348518428" w:history="1">
        <w:r w:rsidRPr="00562477">
          <w:rPr>
            <w:rStyle w:val="Hyperlink"/>
            <w:rFonts w:hint="eastAsia"/>
            <w:noProof/>
            <w:rtl/>
          </w:rPr>
          <w:t>شرح</w:t>
        </w:r>
        <w:r w:rsidRPr="00562477">
          <w:rPr>
            <w:rStyle w:val="Hyperlink"/>
            <w:noProof/>
            <w:rtl/>
          </w:rPr>
          <w:t xml:space="preserve"> </w:t>
        </w:r>
        <w:r w:rsidRPr="00562477">
          <w:rPr>
            <w:rStyle w:val="Hyperlink"/>
            <w:rFonts w:hint="eastAsia"/>
            <w:noProof/>
            <w:rtl/>
          </w:rPr>
          <w:t>مختصر</w:t>
        </w:r>
        <w:r w:rsidRPr="00562477">
          <w:rPr>
            <w:rStyle w:val="Hyperlink"/>
            <w:rFonts w:hint="cs"/>
            <w:noProof/>
            <w:rtl/>
          </w:rPr>
          <w:t>ی</w:t>
        </w:r>
        <w:r w:rsidRPr="00562477">
          <w:rPr>
            <w:rStyle w:val="Hyperlink"/>
            <w:noProof/>
            <w:rtl/>
          </w:rPr>
          <w:t xml:space="preserve"> </w:t>
        </w:r>
        <w:r w:rsidRPr="00562477">
          <w:rPr>
            <w:rStyle w:val="Hyperlink"/>
            <w:rFonts w:hint="eastAsia"/>
            <w:noProof/>
            <w:rtl/>
          </w:rPr>
          <w:t>از</w:t>
        </w:r>
        <w:r w:rsidRPr="00562477">
          <w:rPr>
            <w:rStyle w:val="Hyperlink"/>
            <w:noProof/>
            <w:rtl/>
          </w:rPr>
          <w:t xml:space="preserve"> </w:t>
        </w:r>
        <w:r w:rsidRPr="00562477">
          <w:rPr>
            <w:rStyle w:val="Hyperlink"/>
            <w:rFonts w:hint="eastAsia"/>
            <w:noProof/>
            <w:rtl/>
          </w:rPr>
          <w:t>زندگ</w:t>
        </w:r>
        <w:r w:rsidRPr="00562477">
          <w:rPr>
            <w:rStyle w:val="Hyperlink"/>
            <w:rFonts w:hint="cs"/>
            <w:noProof/>
            <w:rtl/>
          </w:rPr>
          <w:t>ی</w:t>
        </w:r>
        <w:r w:rsidRPr="00562477">
          <w:rPr>
            <w:rStyle w:val="Hyperlink"/>
            <w:noProof/>
            <w:rtl/>
          </w:rPr>
          <w:t xml:space="preserve"> </w:t>
        </w:r>
        <w:r w:rsidRPr="00562477">
          <w:rPr>
            <w:rStyle w:val="Hyperlink"/>
            <w:rFonts w:hint="eastAsia"/>
            <w:noProof/>
            <w:rtl/>
          </w:rPr>
          <w:t>استاد</w:t>
        </w:r>
        <w:r w:rsidRPr="00562477">
          <w:rPr>
            <w:rStyle w:val="Hyperlink"/>
            <w:noProof/>
            <w:rtl/>
          </w:rPr>
          <w:t xml:space="preserve"> </w:t>
        </w:r>
        <w:r w:rsidRPr="00562477">
          <w:rPr>
            <w:rStyle w:val="Hyperlink"/>
            <w:rFonts w:hint="eastAsia"/>
            <w:noProof/>
            <w:rtl/>
          </w:rPr>
          <w:t>ح</w:t>
        </w:r>
        <w:r w:rsidRPr="00562477">
          <w:rPr>
            <w:rStyle w:val="Hyperlink"/>
            <w:rFonts w:hint="cs"/>
            <w:noProof/>
            <w:rtl/>
          </w:rPr>
          <w:t>ی</w:t>
        </w:r>
        <w:r w:rsidRPr="00562477">
          <w:rPr>
            <w:rStyle w:val="Hyperlink"/>
            <w:rFonts w:hint="eastAsia"/>
            <w:noProof/>
            <w:rtl/>
          </w:rPr>
          <w:t>در</w:t>
        </w:r>
        <w:r w:rsidRPr="00562477">
          <w:rPr>
            <w:rStyle w:val="Hyperlink"/>
            <w:noProof/>
            <w:rtl/>
          </w:rPr>
          <w:t xml:space="preserve"> </w:t>
        </w:r>
        <w:r w:rsidRPr="00562477">
          <w:rPr>
            <w:rStyle w:val="Hyperlink"/>
            <w:rFonts w:hint="eastAsia"/>
            <w:noProof/>
            <w:rtl/>
          </w:rPr>
          <w:t>عل</w:t>
        </w:r>
        <w:r w:rsidRPr="00562477">
          <w:rPr>
            <w:rStyle w:val="Hyperlink"/>
            <w:rFonts w:hint="cs"/>
            <w:noProof/>
            <w:rtl/>
          </w:rPr>
          <w:t>ی</w:t>
        </w:r>
        <w:r w:rsidRPr="00562477">
          <w:rPr>
            <w:rStyle w:val="Hyperlink"/>
            <w:noProof/>
            <w:rtl/>
          </w:rPr>
          <w:t xml:space="preserve"> </w:t>
        </w:r>
        <w:r w:rsidRPr="00562477">
          <w:rPr>
            <w:rStyle w:val="Hyperlink"/>
            <w:rFonts w:hint="eastAsia"/>
            <w:noProof/>
            <w:rtl/>
          </w:rPr>
          <w:t>قلمداران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Toc348518428 \h</w:instrText>
        </w:r>
        <w:r>
          <w:rPr>
            <w:noProof/>
            <w:webHidden/>
            <w:rtl/>
          </w:rPr>
          <w:instrText xml:space="preserve"> </w:instrText>
        </w:r>
        <w:r>
          <w:rPr>
            <w:noProof/>
            <w:webHidden/>
            <w:rtl/>
          </w:rPr>
        </w:r>
        <w:r>
          <w:rPr>
            <w:noProof/>
            <w:webHidden/>
            <w:rtl/>
          </w:rPr>
          <w:fldChar w:fldCharType="separate"/>
        </w:r>
        <w:r w:rsidR="00F77DC1">
          <w:rPr>
            <w:noProof/>
            <w:webHidden/>
            <w:rtl/>
          </w:rPr>
          <w:t>9</w:t>
        </w:r>
        <w:r>
          <w:rPr>
            <w:noProof/>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29" w:history="1">
        <w:r w:rsidRPr="00562477">
          <w:rPr>
            <w:rStyle w:val="Hyperlink"/>
            <w:rtl/>
          </w:rPr>
          <w:t xml:space="preserve">* </w:t>
        </w:r>
        <w:r w:rsidRPr="00562477">
          <w:rPr>
            <w:rStyle w:val="Hyperlink"/>
            <w:rFonts w:hint="eastAsia"/>
            <w:rtl/>
          </w:rPr>
          <w:t>آغاز</w:t>
        </w:r>
        <w:r w:rsidRPr="00562477">
          <w:rPr>
            <w:rStyle w:val="Hyperlink"/>
            <w:rtl/>
          </w:rPr>
          <w:t xml:space="preserve"> </w:t>
        </w:r>
        <w:r w:rsidRPr="00562477">
          <w:rPr>
            <w:rStyle w:val="Hyperlink"/>
            <w:rFonts w:hint="eastAsia"/>
            <w:rtl/>
          </w:rPr>
          <w:t>فعال</w:t>
        </w:r>
        <w:r w:rsidRPr="00562477">
          <w:rPr>
            <w:rStyle w:val="Hyperlink"/>
            <w:rFonts w:hint="cs"/>
            <w:rtl/>
          </w:rPr>
          <w:t>ی</w:t>
        </w:r>
        <w:r w:rsidRPr="00562477">
          <w:rPr>
            <w:rStyle w:val="Hyperlink"/>
            <w:rFonts w:hint="eastAsia"/>
            <w:rtl/>
          </w:rPr>
          <w:t>ت</w:t>
        </w:r>
        <w:r w:rsidRPr="00562477">
          <w:rPr>
            <w:rStyle w:val="Hyperlink"/>
            <w:rFonts w:ascii="MS Mincho" w:eastAsia="MS Mincho" w:hAnsi="MS Mincho" w:cs="MS Mincho" w:hint="eastAsia"/>
          </w:rPr>
          <w:t>‌</w:t>
        </w:r>
        <w:r w:rsidRPr="00562477">
          <w:rPr>
            <w:rStyle w:val="Hyperlink"/>
            <w:rFonts w:hint="eastAsia"/>
            <w:rtl/>
          </w:rPr>
          <w:t>ها</w:t>
        </w:r>
        <w:r w:rsidRPr="00562477">
          <w:rPr>
            <w:rStyle w:val="Hyperlink"/>
            <w:rFonts w:hint="cs"/>
            <w:rtl/>
          </w:rPr>
          <w:t>ی</w:t>
        </w:r>
        <w:r w:rsidRPr="00562477">
          <w:rPr>
            <w:rStyle w:val="Hyperlink"/>
            <w:rtl/>
          </w:rPr>
          <w:t xml:space="preserve"> </w:t>
        </w:r>
        <w:r w:rsidRPr="00562477">
          <w:rPr>
            <w:rStyle w:val="Hyperlink"/>
            <w:rFonts w:hint="eastAsia"/>
            <w:rtl/>
          </w:rPr>
          <w:t>قلم</w:t>
        </w:r>
        <w:r w:rsidRPr="00562477">
          <w:rPr>
            <w:rStyle w:val="Hyperlink"/>
            <w:rFonts w:hint="cs"/>
            <w:rtl/>
          </w:rPr>
          <w:t>ی</w:t>
        </w:r>
        <w:r w:rsidRPr="00562477">
          <w:rPr>
            <w:rStyle w:val="Hyperlink"/>
            <w:rtl/>
          </w:rPr>
          <w:t xml:space="preserve"> </w:t>
        </w:r>
        <w:r w:rsidRPr="00562477">
          <w:rPr>
            <w:rStyle w:val="Hyperlink"/>
            <w:rFonts w:hint="eastAsia"/>
            <w:rtl/>
          </w:rPr>
          <w:t>استاد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Toc348518429 \h</w:instrText>
        </w:r>
        <w:r>
          <w:rPr>
            <w:webHidden/>
            <w:rtl/>
          </w:rPr>
          <w:instrText xml:space="preserve"> </w:instrText>
        </w:r>
        <w:r>
          <w:rPr>
            <w:webHidden/>
            <w:rtl/>
          </w:rPr>
        </w:r>
        <w:r>
          <w:rPr>
            <w:webHidden/>
            <w:rtl/>
          </w:rPr>
          <w:fldChar w:fldCharType="separate"/>
        </w:r>
        <w:r w:rsidR="00F77DC1">
          <w:rPr>
            <w:webHidden/>
            <w:rtl/>
            <w:lang w:bidi="ar-SA"/>
          </w:rPr>
          <w:t>11</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30" w:history="1">
        <w:r w:rsidRPr="00562477">
          <w:rPr>
            <w:rStyle w:val="Hyperlink"/>
            <w:rFonts w:cs="B Badr"/>
            <w:rtl/>
          </w:rPr>
          <w:t xml:space="preserve">* </w:t>
        </w:r>
        <w:r w:rsidRPr="00562477">
          <w:rPr>
            <w:rStyle w:val="Hyperlink"/>
            <w:rFonts w:hint="eastAsia"/>
            <w:rtl/>
          </w:rPr>
          <w:t>استاد</w:t>
        </w:r>
        <w:r w:rsidRPr="00562477">
          <w:rPr>
            <w:rStyle w:val="Hyperlink"/>
            <w:rtl/>
          </w:rPr>
          <w:t xml:space="preserve"> </w:t>
        </w:r>
        <w:r w:rsidRPr="00562477">
          <w:rPr>
            <w:rStyle w:val="Hyperlink"/>
            <w:rFonts w:hint="eastAsia"/>
            <w:rtl/>
          </w:rPr>
          <w:t>قلمداران</w:t>
        </w:r>
        <w:r w:rsidRPr="00562477">
          <w:rPr>
            <w:rStyle w:val="Hyperlink"/>
            <w:rtl/>
          </w:rPr>
          <w:t xml:space="preserve"> </w:t>
        </w:r>
        <w:r w:rsidRPr="00562477">
          <w:rPr>
            <w:rStyle w:val="Hyperlink"/>
            <w:rFonts w:hint="eastAsia"/>
            <w:rtl/>
          </w:rPr>
          <w:t>و</w:t>
        </w:r>
        <w:r w:rsidRPr="00562477">
          <w:rPr>
            <w:rStyle w:val="Hyperlink"/>
            <w:rtl/>
          </w:rPr>
          <w:t xml:space="preserve"> </w:t>
        </w:r>
        <w:r w:rsidRPr="00562477">
          <w:rPr>
            <w:rStyle w:val="Hyperlink"/>
            <w:rFonts w:hint="eastAsia"/>
            <w:rtl/>
          </w:rPr>
          <w:t>شعر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Toc348518430 \h</w:instrText>
        </w:r>
        <w:r>
          <w:rPr>
            <w:webHidden/>
            <w:rtl/>
          </w:rPr>
          <w:instrText xml:space="preserve"> </w:instrText>
        </w:r>
        <w:r>
          <w:rPr>
            <w:webHidden/>
            <w:rtl/>
          </w:rPr>
        </w:r>
        <w:r>
          <w:rPr>
            <w:webHidden/>
            <w:rtl/>
          </w:rPr>
          <w:fldChar w:fldCharType="separate"/>
        </w:r>
        <w:r w:rsidR="00F77DC1">
          <w:rPr>
            <w:webHidden/>
            <w:rtl/>
            <w:lang w:bidi="ar-SA"/>
          </w:rPr>
          <w:t>13</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31" w:history="1">
        <w:r w:rsidRPr="00562477">
          <w:rPr>
            <w:rStyle w:val="Hyperlink"/>
            <w:rFonts w:cs="B Badr"/>
            <w:rtl/>
          </w:rPr>
          <w:t xml:space="preserve">* </w:t>
        </w:r>
        <w:r w:rsidRPr="00562477">
          <w:rPr>
            <w:rStyle w:val="Hyperlink"/>
            <w:rFonts w:hint="eastAsia"/>
            <w:rtl/>
          </w:rPr>
          <w:t>تغ</w:t>
        </w:r>
        <w:r w:rsidRPr="00562477">
          <w:rPr>
            <w:rStyle w:val="Hyperlink"/>
            <w:rFonts w:hint="cs"/>
            <w:rtl/>
          </w:rPr>
          <w:t>یی</w:t>
        </w:r>
        <w:r w:rsidRPr="00562477">
          <w:rPr>
            <w:rStyle w:val="Hyperlink"/>
            <w:rFonts w:hint="eastAsia"/>
            <w:rtl/>
          </w:rPr>
          <w:t>ر</w:t>
        </w:r>
        <w:r w:rsidRPr="00562477">
          <w:rPr>
            <w:rStyle w:val="Hyperlink"/>
            <w:rtl/>
          </w:rPr>
          <w:t xml:space="preserve"> </w:t>
        </w:r>
        <w:r w:rsidRPr="00562477">
          <w:rPr>
            <w:rStyle w:val="Hyperlink"/>
            <w:rFonts w:hint="eastAsia"/>
            <w:rtl/>
          </w:rPr>
          <w:t>نام</w:t>
        </w:r>
        <w:r w:rsidRPr="00562477">
          <w:rPr>
            <w:rStyle w:val="Hyperlink"/>
            <w:rtl/>
          </w:rPr>
          <w:t xml:space="preserve"> </w:t>
        </w:r>
        <w:r w:rsidRPr="00562477">
          <w:rPr>
            <w:rStyle w:val="Hyperlink"/>
            <w:rFonts w:hint="eastAsia"/>
            <w:rtl/>
          </w:rPr>
          <w:t>خانوادگ</w:t>
        </w:r>
        <w:r w:rsidRPr="00562477">
          <w:rPr>
            <w:rStyle w:val="Hyperlink"/>
            <w:rFonts w:hint="cs"/>
            <w:rtl/>
          </w:rPr>
          <w:t>ی</w:t>
        </w:r>
        <w:r w:rsidRPr="00562477">
          <w:rPr>
            <w:rStyle w:val="Hyperlink"/>
            <w:rtl/>
          </w:rPr>
          <w:t xml:space="preserve"> </w:t>
        </w:r>
        <w:r w:rsidRPr="00562477">
          <w:rPr>
            <w:rStyle w:val="Hyperlink"/>
            <w:rFonts w:hint="eastAsia"/>
            <w:rtl/>
          </w:rPr>
          <w:t>استاد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Toc348518431 \h</w:instrText>
        </w:r>
        <w:r>
          <w:rPr>
            <w:webHidden/>
            <w:rtl/>
          </w:rPr>
          <w:instrText xml:space="preserve"> </w:instrText>
        </w:r>
        <w:r>
          <w:rPr>
            <w:webHidden/>
            <w:rtl/>
          </w:rPr>
        </w:r>
        <w:r>
          <w:rPr>
            <w:webHidden/>
            <w:rtl/>
          </w:rPr>
          <w:fldChar w:fldCharType="separate"/>
        </w:r>
        <w:r w:rsidR="00F77DC1">
          <w:rPr>
            <w:webHidden/>
            <w:rtl/>
            <w:lang w:bidi="ar-SA"/>
          </w:rPr>
          <w:t>14</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32" w:history="1">
        <w:r w:rsidRPr="00562477">
          <w:rPr>
            <w:rStyle w:val="Hyperlink"/>
            <w:rFonts w:cs="2  Lotus"/>
            <w:rtl/>
          </w:rPr>
          <w:t xml:space="preserve">* </w:t>
        </w:r>
        <w:r w:rsidRPr="00562477">
          <w:rPr>
            <w:rStyle w:val="Hyperlink"/>
            <w:rFonts w:hint="eastAsia"/>
            <w:rtl/>
          </w:rPr>
          <w:t>مش</w:t>
        </w:r>
        <w:r w:rsidRPr="00562477">
          <w:rPr>
            <w:rStyle w:val="Hyperlink"/>
            <w:rFonts w:hint="cs"/>
            <w:rtl/>
          </w:rPr>
          <w:t>ی</w:t>
        </w:r>
        <w:r w:rsidRPr="00562477">
          <w:rPr>
            <w:rStyle w:val="Hyperlink"/>
            <w:rtl/>
          </w:rPr>
          <w:t xml:space="preserve"> </w:t>
        </w:r>
        <w:r w:rsidRPr="00562477">
          <w:rPr>
            <w:rStyle w:val="Hyperlink"/>
            <w:rFonts w:hint="eastAsia"/>
            <w:rtl/>
          </w:rPr>
          <w:t>فکر</w:t>
        </w:r>
        <w:r w:rsidRPr="00562477">
          <w:rPr>
            <w:rStyle w:val="Hyperlink"/>
            <w:rFonts w:hint="cs"/>
            <w:rtl/>
          </w:rPr>
          <w:t>ی</w:t>
        </w:r>
        <w:r w:rsidRPr="00562477">
          <w:rPr>
            <w:rStyle w:val="Hyperlink"/>
            <w:rtl/>
          </w:rPr>
          <w:t xml:space="preserve"> </w:t>
        </w:r>
        <w:r w:rsidRPr="00562477">
          <w:rPr>
            <w:rStyle w:val="Hyperlink"/>
            <w:rFonts w:hint="eastAsia"/>
            <w:rtl/>
          </w:rPr>
          <w:t>و</w:t>
        </w:r>
        <w:r w:rsidRPr="00562477">
          <w:rPr>
            <w:rStyle w:val="Hyperlink"/>
            <w:rtl/>
          </w:rPr>
          <w:t xml:space="preserve"> </w:t>
        </w:r>
        <w:r w:rsidRPr="00562477">
          <w:rPr>
            <w:rStyle w:val="Hyperlink"/>
            <w:rFonts w:hint="eastAsia"/>
            <w:rtl/>
          </w:rPr>
          <w:t>عق</w:t>
        </w:r>
        <w:r w:rsidRPr="00562477">
          <w:rPr>
            <w:rStyle w:val="Hyperlink"/>
            <w:rFonts w:hint="cs"/>
            <w:rtl/>
          </w:rPr>
          <w:t>ی</w:t>
        </w:r>
        <w:r w:rsidRPr="00562477">
          <w:rPr>
            <w:rStyle w:val="Hyperlink"/>
            <w:rFonts w:hint="eastAsia"/>
            <w:rtl/>
          </w:rPr>
          <w:t>دت</w:t>
        </w:r>
        <w:r w:rsidRPr="00562477">
          <w:rPr>
            <w:rStyle w:val="Hyperlink"/>
            <w:rFonts w:hint="cs"/>
            <w:rtl/>
          </w:rPr>
          <w:t>ی</w:t>
        </w:r>
        <w:r w:rsidRPr="00562477">
          <w:rPr>
            <w:rStyle w:val="Hyperlink"/>
            <w:rtl/>
          </w:rPr>
          <w:t xml:space="preserve"> </w:t>
        </w:r>
        <w:r w:rsidRPr="00562477">
          <w:rPr>
            <w:rStyle w:val="Hyperlink"/>
            <w:rFonts w:hint="eastAsia"/>
            <w:rtl/>
          </w:rPr>
          <w:t>استاد</w:t>
        </w:r>
        <w:r w:rsidRPr="00562477">
          <w:rPr>
            <w:rStyle w:val="Hyperlink"/>
            <w:rtl/>
          </w:rPr>
          <w:t xml:space="preserve"> </w:t>
        </w:r>
        <w:r w:rsidRPr="00562477">
          <w:rPr>
            <w:rStyle w:val="Hyperlink"/>
            <w:rFonts w:hint="eastAsia"/>
            <w:rtl/>
          </w:rPr>
          <w:t>قلمداران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Toc348518432 \h</w:instrText>
        </w:r>
        <w:r>
          <w:rPr>
            <w:webHidden/>
            <w:rtl/>
          </w:rPr>
          <w:instrText xml:space="preserve"> </w:instrText>
        </w:r>
        <w:r>
          <w:rPr>
            <w:webHidden/>
            <w:rtl/>
          </w:rPr>
        </w:r>
        <w:r>
          <w:rPr>
            <w:webHidden/>
            <w:rtl/>
          </w:rPr>
          <w:fldChar w:fldCharType="separate"/>
        </w:r>
        <w:r w:rsidR="00F77DC1">
          <w:rPr>
            <w:webHidden/>
            <w:rtl/>
            <w:lang w:bidi="ar-SA"/>
          </w:rPr>
          <w:t>15</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33" w:history="1">
        <w:r w:rsidRPr="00562477">
          <w:rPr>
            <w:rStyle w:val="Hyperlink"/>
            <w:rFonts w:cs="B Badr"/>
            <w:rtl/>
          </w:rPr>
          <w:t xml:space="preserve">* </w:t>
        </w:r>
        <w:r w:rsidRPr="00562477">
          <w:rPr>
            <w:rStyle w:val="Hyperlink"/>
            <w:rFonts w:hint="eastAsia"/>
            <w:rtl/>
          </w:rPr>
          <w:t>آشنا</w:t>
        </w:r>
        <w:r w:rsidRPr="00562477">
          <w:rPr>
            <w:rStyle w:val="Hyperlink"/>
            <w:rFonts w:hint="cs"/>
            <w:rtl/>
          </w:rPr>
          <w:t>یی</w:t>
        </w:r>
        <w:r w:rsidRPr="00562477">
          <w:rPr>
            <w:rStyle w:val="Hyperlink"/>
            <w:rtl/>
          </w:rPr>
          <w:t xml:space="preserve"> </w:t>
        </w:r>
        <w:r w:rsidRPr="00562477">
          <w:rPr>
            <w:rStyle w:val="Hyperlink"/>
            <w:rFonts w:hint="eastAsia"/>
            <w:rtl/>
          </w:rPr>
          <w:t>استاد</w:t>
        </w:r>
        <w:r w:rsidRPr="00562477">
          <w:rPr>
            <w:rStyle w:val="Hyperlink"/>
            <w:rtl/>
          </w:rPr>
          <w:t xml:space="preserve"> </w:t>
        </w:r>
        <w:r w:rsidRPr="00562477">
          <w:rPr>
            <w:rStyle w:val="Hyperlink"/>
            <w:rFonts w:hint="eastAsia"/>
            <w:rtl/>
          </w:rPr>
          <w:t>قلمداران</w:t>
        </w:r>
        <w:r w:rsidRPr="00562477">
          <w:rPr>
            <w:rStyle w:val="Hyperlink"/>
            <w:rtl/>
          </w:rPr>
          <w:t xml:space="preserve"> </w:t>
        </w:r>
        <w:r w:rsidRPr="00562477">
          <w:rPr>
            <w:rStyle w:val="Hyperlink"/>
            <w:rFonts w:hint="eastAsia"/>
            <w:rtl/>
          </w:rPr>
          <w:t>با</w:t>
        </w:r>
        <w:r w:rsidR="0067076E">
          <w:rPr>
            <w:rStyle w:val="Hyperlink"/>
            <w:rFonts w:hint="cs"/>
            <w:rtl/>
          </w:rPr>
          <w:t xml:space="preserve"> </w:t>
        </w:r>
        <w:r w:rsidRPr="00562477">
          <w:rPr>
            <w:rStyle w:val="Hyperlink"/>
            <w:rFonts w:hint="eastAsia"/>
            <w:rtl/>
          </w:rPr>
          <w:t>ش</w:t>
        </w:r>
        <w:r w:rsidRPr="00562477">
          <w:rPr>
            <w:rStyle w:val="Hyperlink"/>
            <w:rFonts w:hint="eastAsia"/>
            <w:rtl/>
          </w:rPr>
          <w:t>خص</w:t>
        </w:r>
        <w:r w:rsidRPr="00562477">
          <w:rPr>
            <w:rStyle w:val="Hyperlink"/>
            <w:rFonts w:hint="cs"/>
            <w:rtl/>
          </w:rPr>
          <w:t>ی</w:t>
        </w:r>
        <w:r w:rsidRPr="00562477">
          <w:rPr>
            <w:rStyle w:val="Hyperlink"/>
            <w:rFonts w:hint="eastAsia"/>
            <w:rtl/>
          </w:rPr>
          <w:t>ت</w:t>
        </w:r>
        <w:r w:rsidRPr="00562477">
          <w:rPr>
            <w:rStyle w:val="Hyperlink"/>
            <w:rFonts w:ascii="MS Mincho" w:eastAsia="MS Mincho" w:hAnsi="MS Mincho" w:cs="MS Mincho" w:hint="eastAsia"/>
          </w:rPr>
          <w:t>‌</w:t>
        </w:r>
        <w:r w:rsidRPr="00562477">
          <w:rPr>
            <w:rStyle w:val="Hyperlink"/>
            <w:rFonts w:hint="eastAsia"/>
            <w:rtl/>
          </w:rPr>
          <w:t>ها</w:t>
        </w:r>
        <w:r w:rsidRPr="00562477">
          <w:rPr>
            <w:rStyle w:val="Hyperlink"/>
            <w:rFonts w:hint="cs"/>
            <w:rtl/>
          </w:rPr>
          <w:t>ی</w:t>
        </w:r>
        <w:r w:rsidRPr="00562477">
          <w:rPr>
            <w:rStyle w:val="Hyperlink"/>
            <w:rtl/>
          </w:rPr>
          <w:t xml:space="preserve"> </w:t>
        </w:r>
        <w:r w:rsidRPr="00562477">
          <w:rPr>
            <w:rStyle w:val="Hyperlink"/>
            <w:rFonts w:hint="eastAsia"/>
            <w:rtl/>
          </w:rPr>
          <w:t>معاصر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Toc348518433 \h</w:instrText>
        </w:r>
        <w:r>
          <w:rPr>
            <w:webHidden/>
            <w:rtl/>
          </w:rPr>
          <w:instrText xml:space="preserve"> </w:instrText>
        </w:r>
        <w:r>
          <w:rPr>
            <w:webHidden/>
            <w:rtl/>
          </w:rPr>
        </w:r>
        <w:r>
          <w:rPr>
            <w:webHidden/>
            <w:rtl/>
          </w:rPr>
          <w:fldChar w:fldCharType="separate"/>
        </w:r>
        <w:r w:rsidR="00F77DC1">
          <w:rPr>
            <w:webHidden/>
            <w:rtl/>
            <w:lang w:bidi="ar-SA"/>
          </w:rPr>
          <w:t>17</w:t>
        </w:r>
        <w:r>
          <w:rPr>
            <w:webHidden/>
            <w:rtl/>
          </w:rPr>
          <w:fldChar w:fldCharType="end"/>
        </w:r>
      </w:hyperlink>
    </w:p>
    <w:p w:rsidR="00CB5C93" w:rsidRPr="00321814" w:rsidRDefault="00CB5C93">
      <w:pPr>
        <w:pStyle w:val="TOC3"/>
        <w:tabs>
          <w:tab w:val="right" w:leader="dot" w:pos="7361"/>
        </w:tabs>
        <w:rPr>
          <w:rFonts w:ascii="Calibri" w:eastAsia="Times New Roman" w:hAnsi="Calibri" w:cs="Arial"/>
          <w:noProof/>
          <w:sz w:val="22"/>
          <w:szCs w:val="22"/>
          <w:rtl/>
        </w:rPr>
      </w:pPr>
      <w:hyperlink w:anchor="_Toc348518434" w:history="1">
        <w:r w:rsidRPr="00562477">
          <w:rPr>
            <w:rStyle w:val="Hyperlink"/>
            <w:noProof/>
            <w:rtl/>
            <w:lang w:bidi="fa-IR"/>
          </w:rPr>
          <w:t xml:space="preserve">1- </w:t>
        </w:r>
        <w:r w:rsidRPr="00562477">
          <w:rPr>
            <w:rStyle w:val="Hyperlink"/>
            <w:rFonts w:hint="eastAsia"/>
            <w:noProof/>
            <w:rtl/>
            <w:lang w:bidi="fa-IR"/>
          </w:rPr>
          <w:t>آ</w:t>
        </w:r>
        <w:r w:rsidRPr="00562477">
          <w:rPr>
            <w:rStyle w:val="Hyperlink"/>
            <w:rFonts w:hint="cs"/>
            <w:noProof/>
            <w:rtl/>
            <w:lang w:bidi="fa-IR"/>
          </w:rPr>
          <w:t>ی</w:t>
        </w:r>
        <w:r w:rsidRPr="00562477">
          <w:rPr>
            <w:rStyle w:val="Hyperlink"/>
            <w:rFonts w:hint="eastAsia"/>
            <w:noProof/>
            <w:rtl/>
            <w:lang w:bidi="fa-IR"/>
          </w:rPr>
          <w:t>ت</w:t>
        </w:r>
        <w:r w:rsidRPr="00562477">
          <w:rPr>
            <w:rStyle w:val="Hyperlink"/>
            <w:noProof/>
            <w:rtl/>
            <w:lang w:bidi="fa-IR"/>
          </w:rPr>
          <w:t xml:space="preserve"> </w:t>
        </w:r>
        <w:r w:rsidRPr="00562477">
          <w:rPr>
            <w:rStyle w:val="Hyperlink"/>
            <w:rFonts w:hint="eastAsia"/>
            <w:noProof/>
            <w:rtl/>
            <w:lang w:bidi="fa-IR"/>
          </w:rPr>
          <w:t>الله</w:t>
        </w:r>
        <w:r w:rsidRPr="00562477">
          <w:rPr>
            <w:rStyle w:val="Hyperlink"/>
            <w:noProof/>
            <w:rtl/>
            <w:lang w:bidi="fa-IR"/>
          </w:rPr>
          <w:t xml:space="preserve"> </w:t>
        </w:r>
        <w:r w:rsidRPr="00562477">
          <w:rPr>
            <w:rStyle w:val="Hyperlink"/>
            <w:rFonts w:cs="2  Lotus" w:hint="eastAsia"/>
            <w:noProof/>
            <w:rtl/>
            <w:lang w:bidi="fa-IR"/>
          </w:rPr>
          <w:t>علامه</w:t>
        </w:r>
        <w:r w:rsidRPr="00562477">
          <w:rPr>
            <w:rStyle w:val="Hyperlink"/>
            <w:rFonts w:cs="2  Lotus"/>
            <w:noProof/>
            <w:rtl/>
            <w:lang w:bidi="fa-IR"/>
          </w:rPr>
          <w:t xml:space="preserve"> </w:t>
        </w:r>
        <w:r w:rsidRPr="00562477">
          <w:rPr>
            <w:rStyle w:val="Hyperlink"/>
            <w:rFonts w:cs="2  Lotus" w:hint="eastAsia"/>
            <w:noProof/>
            <w:rtl/>
            <w:lang w:bidi="fa-IR"/>
          </w:rPr>
          <w:t>ش</w:t>
        </w:r>
        <w:r w:rsidRPr="00562477">
          <w:rPr>
            <w:rStyle w:val="Hyperlink"/>
            <w:rFonts w:cs="2  Lotus" w:hint="cs"/>
            <w:noProof/>
            <w:rtl/>
            <w:lang w:bidi="fa-IR"/>
          </w:rPr>
          <w:t>ی</w:t>
        </w:r>
        <w:r w:rsidRPr="00562477">
          <w:rPr>
            <w:rStyle w:val="Hyperlink"/>
            <w:rFonts w:cs="2  Lotus" w:hint="eastAsia"/>
            <w:noProof/>
            <w:rtl/>
            <w:lang w:bidi="fa-IR"/>
          </w:rPr>
          <w:t>خ</w:t>
        </w:r>
        <w:r w:rsidRPr="00562477">
          <w:rPr>
            <w:rStyle w:val="Hyperlink"/>
            <w:rFonts w:cs="2  Lotus"/>
            <w:noProof/>
            <w:rtl/>
            <w:lang w:bidi="fa-IR"/>
          </w:rPr>
          <w:t xml:space="preserve"> </w:t>
        </w:r>
        <w:r w:rsidRPr="00562477">
          <w:rPr>
            <w:rStyle w:val="Hyperlink"/>
            <w:rFonts w:cs="2  Lotus" w:hint="eastAsia"/>
            <w:noProof/>
            <w:rtl/>
            <w:lang w:bidi="fa-IR"/>
          </w:rPr>
          <w:t>محمدخالص</w:t>
        </w:r>
        <w:r w:rsidRPr="00562477">
          <w:rPr>
            <w:rStyle w:val="Hyperlink"/>
            <w:rFonts w:cs="2  Lotus" w:hint="cs"/>
            <w:noProof/>
            <w:rtl/>
            <w:lang w:bidi="fa-IR"/>
          </w:rPr>
          <w:t>ی</w:t>
        </w:r>
        <w:r w:rsidRPr="00562477">
          <w:rPr>
            <w:rStyle w:val="Hyperlink"/>
            <w:noProof/>
            <w:rtl/>
            <w:lang w:bidi="fa-IR"/>
          </w:rPr>
          <w:t>(</w:t>
        </w:r>
        <w:r w:rsidRPr="00562477">
          <w:rPr>
            <w:rStyle w:val="Hyperlink"/>
            <w:rFonts w:hint="eastAsia"/>
            <w:noProof/>
            <w:rtl/>
            <w:lang w:bidi="fa-IR"/>
          </w:rPr>
          <w:t>ره</w:t>
        </w:r>
        <w:r w:rsidRPr="00562477">
          <w:rPr>
            <w:rStyle w:val="Hyperlink"/>
            <w:noProof/>
            <w:rtl/>
            <w:lang w:bidi="fa-IR"/>
          </w:rPr>
          <w:t xml:space="preserve">) </w:t>
        </w:r>
        <w:r w:rsidRPr="00562477">
          <w:rPr>
            <w:rStyle w:val="Hyperlink"/>
            <w:rFonts w:hint="eastAsia"/>
            <w:noProof/>
            <w:rtl/>
            <w:lang w:bidi="fa-IR"/>
          </w:rPr>
          <w:t>از</w:t>
        </w:r>
        <w:r w:rsidRPr="00562477">
          <w:rPr>
            <w:rStyle w:val="Hyperlink"/>
            <w:noProof/>
            <w:rtl/>
            <w:lang w:bidi="fa-IR"/>
          </w:rPr>
          <w:t xml:space="preserve"> </w:t>
        </w:r>
        <w:r w:rsidRPr="00562477">
          <w:rPr>
            <w:rStyle w:val="Hyperlink"/>
            <w:rFonts w:hint="eastAsia"/>
            <w:noProof/>
            <w:rtl/>
            <w:lang w:bidi="fa-IR"/>
          </w:rPr>
          <w:t>علما</w:t>
        </w:r>
        <w:r w:rsidRPr="00562477">
          <w:rPr>
            <w:rStyle w:val="Hyperlink"/>
            <w:rFonts w:hint="cs"/>
            <w:noProof/>
            <w:rtl/>
            <w:lang w:bidi="fa-IR"/>
          </w:rPr>
          <w:t>ی</w:t>
        </w:r>
        <w:r w:rsidRPr="00562477">
          <w:rPr>
            <w:rStyle w:val="Hyperlink"/>
            <w:noProof/>
            <w:rtl/>
            <w:lang w:bidi="fa-IR"/>
          </w:rPr>
          <w:t xml:space="preserve"> </w:t>
        </w:r>
        <w:r w:rsidRPr="00562477">
          <w:rPr>
            <w:rStyle w:val="Hyperlink"/>
            <w:rFonts w:hint="eastAsia"/>
            <w:noProof/>
            <w:rtl/>
            <w:lang w:bidi="fa-IR"/>
          </w:rPr>
          <w:t>مجاهد</w:t>
        </w:r>
        <w:r w:rsidRPr="00562477">
          <w:rPr>
            <w:rStyle w:val="Hyperlink"/>
            <w:noProof/>
            <w:rtl/>
            <w:lang w:bidi="fa-IR"/>
          </w:rPr>
          <w:t xml:space="preserve"> </w:t>
        </w:r>
        <w:r w:rsidRPr="00562477">
          <w:rPr>
            <w:rStyle w:val="Hyperlink"/>
            <w:rFonts w:hint="eastAsia"/>
            <w:noProof/>
            <w:rtl/>
            <w:lang w:bidi="fa-IR"/>
          </w:rPr>
          <w:t>مق</w:t>
        </w:r>
        <w:r w:rsidRPr="00562477">
          <w:rPr>
            <w:rStyle w:val="Hyperlink"/>
            <w:rFonts w:hint="cs"/>
            <w:noProof/>
            <w:rtl/>
            <w:lang w:bidi="fa-IR"/>
          </w:rPr>
          <w:t>ی</w:t>
        </w:r>
        <w:r w:rsidRPr="00562477">
          <w:rPr>
            <w:rStyle w:val="Hyperlink"/>
            <w:rFonts w:hint="eastAsia"/>
            <w:noProof/>
            <w:rtl/>
            <w:lang w:bidi="fa-IR"/>
          </w:rPr>
          <w:t>م</w:t>
        </w:r>
        <w:r w:rsidRPr="00562477">
          <w:rPr>
            <w:rStyle w:val="Hyperlink"/>
            <w:noProof/>
            <w:rtl/>
            <w:lang w:bidi="fa-IR"/>
          </w:rPr>
          <w:t xml:space="preserve"> </w:t>
        </w:r>
        <w:r w:rsidRPr="00562477">
          <w:rPr>
            <w:rStyle w:val="Hyperlink"/>
            <w:rFonts w:hint="eastAsia"/>
            <w:noProof/>
            <w:rtl/>
            <w:lang w:bidi="fa-IR"/>
          </w:rPr>
          <w:t>عراق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Toc348518434 \h</w:instrText>
        </w:r>
        <w:r>
          <w:rPr>
            <w:noProof/>
            <w:webHidden/>
            <w:rtl/>
          </w:rPr>
          <w:instrText xml:space="preserve"> </w:instrText>
        </w:r>
        <w:r>
          <w:rPr>
            <w:noProof/>
            <w:webHidden/>
            <w:rtl/>
          </w:rPr>
        </w:r>
        <w:r>
          <w:rPr>
            <w:noProof/>
            <w:webHidden/>
            <w:rtl/>
          </w:rPr>
          <w:fldChar w:fldCharType="separate"/>
        </w:r>
        <w:r w:rsidR="00F77DC1">
          <w:rPr>
            <w:noProof/>
            <w:webHidden/>
            <w:rtl/>
          </w:rPr>
          <w:t>17</w:t>
        </w:r>
        <w:r>
          <w:rPr>
            <w:noProof/>
            <w:webHidden/>
            <w:rtl/>
          </w:rPr>
          <w:fldChar w:fldCharType="end"/>
        </w:r>
      </w:hyperlink>
    </w:p>
    <w:p w:rsidR="00CB5C93" w:rsidRPr="00321814" w:rsidRDefault="00CB5C93">
      <w:pPr>
        <w:pStyle w:val="TOC3"/>
        <w:tabs>
          <w:tab w:val="right" w:leader="dot" w:pos="7361"/>
        </w:tabs>
        <w:rPr>
          <w:rFonts w:ascii="Calibri" w:eastAsia="Times New Roman" w:hAnsi="Calibri" w:cs="Arial"/>
          <w:noProof/>
          <w:sz w:val="22"/>
          <w:szCs w:val="22"/>
          <w:rtl/>
        </w:rPr>
      </w:pPr>
      <w:hyperlink w:anchor="_Toc348518435" w:history="1">
        <w:r w:rsidRPr="00562477">
          <w:rPr>
            <w:rStyle w:val="Hyperlink"/>
            <w:noProof/>
            <w:rtl/>
            <w:lang w:bidi="fa-IR"/>
          </w:rPr>
          <w:t xml:space="preserve">2- </w:t>
        </w:r>
        <w:r w:rsidRPr="00562477">
          <w:rPr>
            <w:rStyle w:val="Hyperlink"/>
            <w:rFonts w:hint="eastAsia"/>
            <w:noProof/>
            <w:rtl/>
            <w:lang w:bidi="fa-IR"/>
          </w:rPr>
          <w:t>مهندس</w:t>
        </w:r>
        <w:r w:rsidRPr="00562477">
          <w:rPr>
            <w:rStyle w:val="Hyperlink"/>
            <w:noProof/>
            <w:rtl/>
            <w:lang w:bidi="fa-IR"/>
          </w:rPr>
          <w:t xml:space="preserve"> </w:t>
        </w:r>
        <w:r w:rsidRPr="00562477">
          <w:rPr>
            <w:rStyle w:val="Hyperlink"/>
            <w:rFonts w:hint="eastAsia"/>
            <w:noProof/>
            <w:rtl/>
            <w:lang w:bidi="fa-IR"/>
          </w:rPr>
          <w:t>مهد</w:t>
        </w:r>
        <w:r w:rsidRPr="00562477">
          <w:rPr>
            <w:rStyle w:val="Hyperlink"/>
            <w:rFonts w:hint="cs"/>
            <w:noProof/>
            <w:rtl/>
            <w:lang w:bidi="fa-IR"/>
          </w:rPr>
          <w:t>ی</w:t>
        </w:r>
        <w:r w:rsidRPr="00562477">
          <w:rPr>
            <w:rStyle w:val="Hyperlink"/>
            <w:noProof/>
            <w:rtl/>
            <w:lang w:bidi="fa-IR"/>
          </w:rPr>
          <w:t xml:space="preserve"> </w:t>
        </w:r>
        <w:r w:rsidRPr="00562477">
          <w:rPr>
            <w:rStyle w:val="Hyperlink"/>
            <w:rFonts w:hint="eastAsia"/>
            <w:noProof/>
            <w:rtl/>
            <w:lang w:bidi="fa-IR"/>
          </w:rPr>
          <w:t>بازرگان</w:t>
        </w:r>
        <w:r w:rsidRPr="00562477">
          <w:rPr>
            <w:rStyle w:val="Hyperlink"/>
            <w:noProof/>
            <w:rtl/>
            <w:lang w:bidi="fa-IR"/>
          </w:rPr>
          <w:t xml:space="preserve"> (</w:t>
        </w:r>
        <w:r w:rsidRPr="00562477">
          <w:rPr>
            <w:rStyle w:val="Hyperlink"/>
            <w:rFonts w:hint="eastAsia"/>
            <w:noProof/>
            <w:rtl/>
            <w:lang w:bidi="fa-IR"/>
          </w:rPr>
          <w:t>ره</w:t>
        </w:r>
        <w:r w:rsidRPr="0056247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Toc348518435 \h</w:instrText>
        </w:r>
        <w:r>
          <w:rPr>
            <w:noProof/>
            <w:webHidden/>
            <w:rtl/>
          </w:rPr>
          <w:instrText xml:space="preserve"> </w:instrText>
        </w:r>
        <w:r>
          <w:rPr>
            <w:noProof/>
            <w:webHidden/>
            <w:rtl/>
          </w:rPr>
        </w:r>
        <w:r>
          <w:rPr>
            <w:noProof/>
            <w:webHidden/>
            <w:rtl/>
          </w:rPr>
          <w:fldChar w:fldCharType="separate"/>
        </w:r>
        <w:r w:rsidR="00F77DC1">
          <w:rPr>
            <w:noProof/>
            <w:webHidden/>
            <w:rtl/>
          </w:rPr>
          <w:t>18</w:t>
        </w:r>
        <w:r>
          <w:rPr>
            <w:noProof/>
            <w:webHidden/>
            <w:rtl/>
          </w:rPr>
          <w:fldChar w:fldCharType="end"/>
        </w:r>
      </w:hyperlink>
    </w:p>
    <w:p w:rsidR="00CB5C93" w:rsidRPr="00321814" w:rsidRDefault="00CB5C93">
      <w:pPr>
        <w:pStyle w:val="TOC3"/>
        <w:tabs>
          <w:tab w:val="right" w:leader="dot" w:pos="7361"/>
        </w:tabs>
        <w:rPr>
          <w:rFonts w:ascii="Calibri" w:eastAsia="Times New Roman" w:hAnsi="Calibri" w:cs="Arial"/>
          <w:noProof/>
          <w:sz w:val="22"/>
          <w:szCs w:val="22"/>
          <w:rtl/>
        </w:rPr>
      </w:pPr>
      <w:hyperlink w:anchor="_Toc348518436" w:history="1">
        <w:r w:rsidRPr="00562477">
          <w:rPr>
            <w:rStyle w:val="Hyperlink"/>
            <w:noProof/>
            <w:rtl/>
            <w:lang w:bidi="fa-IR"/>
          </w:rPr>
          <w:t xml:space="preserve">3- </w:t>
        </w:r>
        <w:r w:rsidRPr="00562477">
          <w:rPr>
            <w:rStyle w:val="Hyperlink"/>
            <w:rFonts w:hint="eastAsia"/>
            <w:noProof/>
            <w:rtl/>
            <w:lang w:bidi="fa-IR"/>
          </w:rPr>
          <w:t>دکتر</w:t>
        </w:r>
        <w:r w:rsidRPr="00562477">
          <w:rPr>
            <w:rStyle w:val="Hyperlink"/>
            <w:noProof/>
            <w:rtl/>
            <w:lang w:bidi="fa-IR"/>
          </w:rPr>
          <w:t xml:space="preserve"> </w:t>
        </w:r>
        <w:r w:rsidRPr="00562477">
          <w:rPr>
            <w:rStyle w:val="Hyperlink"/>
            <w:rFonts w:hint="eastAsia"/>
            <w:noProof/>
            <w:rtl/>
            <w:lang w:bidi="fa-IR"/>
          </w:rPr>
          <w:t>علي</w:t>
        </w:r>
        <w:r w:rsidRPr="00562477">
          <w:rPr>
            <w:rStyle w:val="Hyperlink"/>
            <w:noProof/>
            <w:rtl/>
            <w:lang w:bidi="fa-IR"/>
          </w:rPr>
          <w:t xml:space="preserve"> </w:t>
        </w:r>
        <w:r w:rsidRPr="00562477">
          <w:rPr>
            <w:rStyle w:val="Hyperlink"/>
            <w:rFonts w:hint="eastAsia"/>
            <w:noProof/>
            <w:rtl/>
            <w:lang w:bidi="fa-IR"/>
          </w:rPr>
          <w:t>شريعتي</w:t>
        </w:r>
        <w:r w:rsidRPr="00562477">
          <w:rPr>
            <w:rStyle w:val="Hyperlink"/>
            <w:noProof/>
            <w:rtl/>
            <w:lang w:bidi="fa-IR"/>
          </w:rPr>
          <w:t xml:space="preserve"> (</w:t>
        </w:r>
        <w:r w:rsidRPr="00562477">
          <w:rPr>
            <w:rStyle w:val="Hyperlink"/>
            <w:rFonts w:hint="eastAsia"/>
            <w:noProof/>
            <w:rtl/>
            <w:lang w:bidi="fa-IR"/>
          </w:rPr>
          <w:t>ره</w:t>
        </w:r>
        <w:r w:rsidRPr="0056247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Toc348518436 \h</w:instrText>
        </w:r>
        <w:r>
          <w:rPr>
            <w:noProof/>
            <w:webHidden/>
            <w:rtl/>
          </w:rPr>
          <w:instrText xml:space="preserve"> </w:instrText>
        </w:r>
        <w:r>
          <w:rPr>
            <w:noProof/>
            <w:webHidden/>
            <w:rtl/>
          </w:rPr>
        </w:r>
        <w:r>
          <w:rPr>
            <w:noProof/>
            <w:webHidden/>
            <w:rtl/>
          </w:rPr>
          <w:fldChar w:fldCharType="separate"/>
        </w:r>
        <w:r w:rsidR="00F77DC1">
          <w:rPr>
            <w:noProof/>
            <w:webHidden/>
            <w:rtl/>
          </w:rPr>
          <w:t>19</w:t>
        </w:r>
        <w:r>
          <w:rPr>
            <w:noProof/>
            <w:webHidden/>
            <w:rtl/>
          </w:rPr>
          <w:fldChar w:fldCharType="end"/>
        </w:r>
      </w:hyperlink>
    </w:p>
    <w:p w:rsidR="00CB5C93" w:rsidRPr="00321814" w:rsidRDefault="00CB5C93">
      <w:pPr>
        <w:pStyle w:val="TOC3"/>
        <w:tabs>
          <w:tab w:val="right" w:leader="dot" w:pos="7361"/>
        </w:tabs>
        <w:rPr>
          <w:rFonts w:ascii="Calibri" w:eastAsia="Times New Roman" w:hAnsi="Calibri" w:cs="Arial"/>
          <w:noProof/>
          <w:sz w:val="22"/>
          <w:szCs w:val="22"/>
          <w:rtl/>
        </w:rPr>
      </w:pPr>
      <w:hyperlink w:anchor="_Toc348518437" w:history="1">
        <w:r w:rsidRPr="00562477">
          <w:rPr>
            <w:rStyle w:val="Hyperlink"/>
            <w:noProof/>
            <w:rtl/>
          </w:rPr>
          <w:t xml:space="preserve">4- </w:t>
        </w:r>
        <w:r w:rsidRPr="00562477">
          <w:rPr>
            <w:rStyle w:val="Hyperlink"/>
            <w:rFonts w:hint="eastAsia"/>
            <w:noProof/>
            <w:rtl/>
          </w:rPr>
          <w:t>استاد</w:t>
        </w:r>
        <w:r w:rsidRPr="00562477">
          <w:rPr>
            <w:rStyle w:val="Hyperlink"/>
            <w:noProof/>
            <w:rtl/>
          </w:rPr>
          <w:t xml:space="preserve"> </w:t>
        </w:r>
        <w:r w:rsidRPr="00562477">
          <w:rPr>
            <w:rStyle w:val="Hyperlink"/>
            <w:rFonts w:hint="eastAsia"/>
            <w:noProof/>
            <w:rtl/>
            <w:lang w:bidi="fa-IR"/>
          </w:rPr>
          <w:t>مرتض</w:t>
        </w:r>
        <w:r w:rsidRPr="00562477">
          <w:rPr>
            <w:rStyle w:val="Hyperlink"/>
            <w:rFonts w:hint="cs"/>
            <w:noProof/>
            <w:rtl/>
            <w:lang w:bidi="fa-IR"/>
          </w:rPr>
          <w:t>ی</w:t>
        </w:r>
        <w:r w:rsidRPr="00562477">
          <w:rPr>
            <w:rStyle w:val="Hyperlink"/>
            <w:noProof/>
            <w:rtl/>
          </w:rPr>
          <w:t xml:space="preserve"> </w:t>
        </w:r>
        <w:r w:rsidRPr="00562477">
          <w:rPr>
            <w:rStyle w:val="Hyperlink"/>
            <w:rFonts w:hint="eastAsia"/>
            <w:noProof/>
            <w:rtl/>
          </w:rPr>
          <w:t>مطهر</w:t>
        </w:r>
        <w:r w:rsidRPr="00562477">
          <w:rPr>
            <w:rStyle w:val="Hyperlink"/>
            <w:rFonts w:hint="cs"/>
            <w:noProof/>
            <w:rtl/>
          </w:rPr>
          <w:t>ی</w:t>
        </w:r>
        <w:r w:rsidRPr="00562477">
          <w:rPr>
            <w:rStyle w:val="Hyperlink"/>
            <w:noProof/>
            <w:rtl/>
          </w:rPr>
          <w:t xml:space="preserve"> (</w:t>
        </w:r>
        <w:r w:rsidRPr="00562477">
          <w:rPr>
            <w:rStyle w:val="Hyperlink"/>
            <w:rFonts w:hint="eastAsia"/>
            <w:noProof/>
            <w:rtl/>
          </w:rPr>
          <w:t>ره</w:t>
        </w:r>
        <w:r w:rsidRPr="00562477">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Toc348518437 \h</w:instrText>
        </w:r>
        <w:r>
          <w:rPr>
            <w:noProof/>
            <w:webHidden/>
            <w:rtl/>
          </w:rPr>
          <w:instrText xml:space="preserve"> </w:instrText>
        </w:r>
        <w:r>
          <w:rPr>
            <w:noProof/>
            <w:webHidden/>
            <w:rtl/>
          </w:rPr>
        </w:r>
        <w:r>
          <w:rPr>
            <w:noProof/>
            <w:webHidden/>
            <w:rtl/>
          </w:rPr>
          <w:fldChar w:fldCharType="separate"/>
        </w:r>
        <w:r w:rsidR="00F77DC1">
          <w:rPr>
            <w:noProof/>
            <w:webHidden/>
            <w:rtl/>
          </w:rPr>
          <w:t>19</w:t>
        </w:r>
        <w:r>
          <w:rPr>
            <w:noProof/>
            <w:webHidden/>
            <w:rtl/>
          </w:rPr>
          <w:fldChar w:fldCharType="end"/>
        </w:r>
      </w:hyperlink>
    </w:p>
    <w:p w:rsidR="00CB5C93" w:rsidRPr="00321814" w:rsidRDefault="00CB5C93">
      <w:pPr>
        <w:pStyle w:val="TOC3"/>
        <w:tabs>
          <w:tab w:val="right" w:leader="dot" w:pos="7361"/>
        </w:tabs>
        <w:rPr>
          <w:rFonts w:ascii="Calibri" w:eastAsia="Times New Roman" w:hAnsi="Calibri" w:cs="Arial"/>
          <w:noProof/>
          <w:sz w:val="22"/>
          <w:szCs w:val="22"/>
          <w:rtl/>
        </w:rPr>
      </w:pPr>
      <w:hyperlink w:anchor="_Toc348518438" w:history="1">
        <w:r w:rsidRPr="00562477">
          <w:rPr>
            <w:rStyle w:val="Hyperlink"/>
            <w:noProof/>
            <w:rtl/>
            <w:lang w:bidi="fa-IR"/>
          </w:rPr>
          <w:t xml:space="preserve">5- </w:t>
        </w:r>
        <w:r w:rsidRPr="00562477">
          <w:rPr>
            <w:rStyle w:val="Hyperlink"/>
            <w:rFonts w:hint="eastAsia"/>
            <w:noProof/>
            <w:rtl/>
            <w:lang w:bidi="fa-IR"/>
          </w:rPr>
          <w:t>آيت</w:t>
        </w:r>
        <w:r w:rsidRPr="00562477">
          <w:rPr>
            <w:rStyle w:val="Hyperlink"/>
            <w:noProof/>
            <w:rtl/>
            <w:lang w:bidi="fa-IR"/>
          </w:rPr>
          <w:t xml:space="preserve"> </w:t>
        </w:r>
        <w:r w:rsidRPr="00562477">
          <w:rPr>
            <w:rStyle w:val="Hyperlink"/>
            <w:rFonts w:hint="eastAsia"/>
            <w:noProof/>
            <w:rtl/>
            <w:lang w:bidi="fa-IR"/>
          </w:rPr>
          <w:t>الله</w:t>
        </w:r>
        <w:r w:rsidRPr="00562477">
          <w:rPr>
            <w:rStyle w:val="Hyperlink"/>
            <w:noProof/>
            <w:rtl/>
            <w:lang w:bidi="fa-IR"/>
          </w:rPr>
          <w:t xml:space="preserve"> </w:t>
        </w:r>
        <w:r w:rsidRPr="00562477">
          <w:rPr>
            <w:rStyle w:val="Hyperlink"/>
            <w:rFonts w:hint="eastAsia"/>
            <w:noProof/>
            <w:rtl/>
            <w:lang w:bidi="fa-IR"/>
          </w:rPr>
          <w:t>العظم</w:t>
        </w:r>
        <w:r w:rsidRPr="00562477">
          <w:rPr>
            <w:rStyle w:val="Hyperlink"/>
            <w:rFonts w:hint="cs"/>
            <w:noProof/>
            <w:rtl/>
            <w:lang w:bidi="fa-IR"/>
          </w:rPr>
          <w:t>ی</w:t>
        </w:r>
        <w:r w:rsidRPr="00562477">
          <w:rPr>
            <w:rStyle w:val="Hyperlink"/>
            <w:noProof/>
            <w:rtl/>
            <w:lang w:bidi="fa-IR"/>
          </w:rPr>
          <w:t xml:space="preserve"> </w:t>
        </w:r>
        <w:r w:rsidRPr="00562477">
          <w:rPr>
            <w:rStyle w:val="Hyperlink"/>
            <w:rFonts w:hint="eastAsia"/>
            <w:noProof/>
            <w:rtl/>
          </w:rPr>
          <w:t>حسين</w:t>
        </w:r>
        <w:r w:rsidRPr="00562477">
          <w:rPr>
            <w:rStyle w:val="Hyperlink"/>
            <w:noProof/>
            <w:rtl/>
            <w:lang w:bidi="fa-IR"/>
          </w:rPr>
          <w:t xml:space="preserve"> </w:t>
        </w:r>
        <w:r w:rsidRPr="00562477">
          <w:rPr>
            <w:rStyle w:val="Hyperlink"/>
            <w:rFonts w:hint="eastAsia"/>
            <w:noProof/>
            <w:rtl/>
            <w:lang w:bidi="fa-IR"/>
          </w:rPr>
          <w:t>عل</w:t>
        </w:r>
        <w:r w:rsidRPr="00562477">
          <w:rPr>
            <w:rStyle w:val="Hyperlink"/>
            <w:rFonts w:hint="cs"/>
            <w:noProof/>
            <w:rtl/>
            <w:lang w:bidi="fa-IR"/>
          </w:rPr>
          <w:t>ی</w:t>
        </w:r>
        <w:r w:rsidRPr="00562477">
          <w:rPr>
            <w:rStyle w:val="Hyperlink"/>
            <w:noProof/>
            <w:rtl/>
            <w:lang w:bidi="fa-IR"/>
          </w:rPr>
          <w:t xml:space="preserve"> </w:t>
        </w:r>
        <w:r w:rsidRPr="00562477">
          <w:rPr>
            <w:rStyle w:val="Hyperlink"/>
            <w:rFonts w:hint="eastAsia"/>
            <w:noProof/>
            <w:rtl/>
            <w:lang w:bidi="fa-IR"/>
          </w:rPr>
          <w:t>منتظر</w:t>
        </w:r>
        <w:r w:rsidRPr="00562477">
          <w:rPr>
            <w:rStyle w:val="Hyperlink"/>
            <w:rFonts w:hint="cs"/>
            <w:noProof/>
            <w:rtl/>
            <w:lang w:bidi="fa-IR"/>
          </w:rPr>
          <w:t>ی</w:t>
        </w:r>
        <w:r w:rsidRPr="00562477">
          <w:rPr>
            <w:rStyle w:val="Hyperlink"/>
            <w:noProof/>
            <w:rtl/>
            <w:lang w:bidi="fa-IR"/>
          </w:rPr>
          <w:t xml:space="preserve"> (</w:t>
        </w:r>
        <w:r w:rsidRPr="00562477">
          <w:rPr>
            <w:rStyle w:val="Hyperlink"/>
            <w:rFonts w:hint="eastAsia"/>
            <w:noProof/>
            <w:rtl/>
            <w:lang w:bidi="fa-IR"/>
          </w:rPr>
          <w:t>ره</w:t>
        </w:r>
        <w:r w:rsidRPr="00562477">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Toc348518438 \h</w:instrText>
        </w:r>
        <w:r>
          <w:rPr>
            <w:noProof/>
            <w:webHidden/>
            <w:rtl/>
          </w:rPr>
          <w:instrText xml:space="preserve"> </w:instrText>
        </w:r>
        <w:r>
          <w:rPr>
            <w:noProof/>
            <w:webHidden/>
            <w:rtl/>
          </w:rPr>
        </w:r>
        <w:r>
          <w:rPr>
            <w:noProof/>
            <w:webHidden/>
            <w:rtl/>
          </w:rPr>
          <w:fldChar w:fldCharType="separate"/>
        </w:r>
        <w:r w:rsidR="00F77DC1">
          <w:rPr>
            <w:noProof/>
            <w:webHidden/>
            <w:rtl/>
          </w:rPr>
          <w:t>20</w:t>
        </w:r>
        <w:r>
          <w:rPr>
            <w:noProof/>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39" w:history="1">
        <w:r w:rsidRPr="00562477">
          <w:rPr>
            <w:rStyle w:val="Hyperlink"/>
            <w:rFonts w:cs="B Badr"/>
            <w:rtl/>
          </w:rPr>
          <w:t xml:space="preserve">* </w:t>
        </w:r>
        <w:r w:rsidRPr="00562477">
          <w:rPr>
            <w:rStyle w:val="Hyperlink"/>
            <w:rFonts w:hint="eastAsia"/>
            <w:rtl/>
          </w:rPr>
          <w:t>جر</w:t>
        </w:r>
        <w:r w:rsidRPr="00562477">
          <w:rPr>
            <w:rStyle w:val="Hyperlink"/>
            <w:rFonts w:hint="cs"/>
            <w:rtl/>
          </w:rPr>
          <w:t>ی</w:t>
        </w:r>
        <w:r w:rsidRPr="00562477">
          <w:rPr>
            <w:rStyle w:val="Hyperlink"/>
            <w:rFonts w:hint="eastAsia"/>
            <w:rtl/>
          </w:rPr>
          <w:t>ان</w:t>
        </w:r>
        <w:r w:rsidRPr="00562477">
          <w:rPr>
            <w:rStyle w:val="Hyperlink"/>
            <w:rtl/>
          </w:rPr>
          <w:t xml:space="preserve"> </w:t>
        </w:r>
        <w:r w:rsidRPr="00562477">
          <w:rPr>
            <w:rStyle w:val="Hyperlink"/>
            <w:rFonts w:hint="eastAsia"/>
            <w:rtl/>
          </w:rPr>
          <w:t>ترور</w:t>
        </w:r>
        <w:r w:rsidRPr="00562477">
          <w:rPr>
            <w:rStyle w:val="Hyperlink"/>
            <w:rtl/>
          </w:rPr>
          <w:t xml:space="preserve"> </w:t>
        </w:r>
        <w:r w:rsidRPr="00562477">
          <w:rPr>
            <w:rStyle w:val="Hyperlink"/>
            <w:rFonts w:hint="eastAsia"/>
            <w:rtl/>
          </w:rPr>
          <w:t>و</w:t>
        </w:r>
        <w:r w:rsidRPr="00562477">
          <w:rPr>
            <w:rStyle w:val="Hyperlink"/>
            <w:rtl/>
          </w:rPr>
          <w:t xml:space="preserve"> </w:t>
        </w:r>
        <w:r w:rsidRPr="00562477">
          <w:rPr>
            <w:rStyle w:val="Hyperlink"/>
            <w:rFonts w:hint="eastAsia"/>
            <w:rtl/>
          </w:rPr>
          <w:t>د</w:t>
        </w:r>
        <w:r w:rsidRPr="00562477">
          <w:rPr>
            <w:rStyle w:val="Hyperlink"/>
            <w:rFonts w:hint="cs"/>
            <w:rtl/>
          </w:rPr>
          <w:t>ی</w:t>
        </w:r>
        <w:r w:rsidRPr="00562477">
          <w:rPr>
            <w:rStyle w:val="Hyperlink"/>
            <w:rFonts w:hint="eastAsia"/>
            <w:rtl/>
          </w:rPr>
          <w:t>گر</w:t>
        </w:r>
        <w:r w:rsidRPr="00562477">
          <w:rPr>
            <w:rStyle w:val="Hyperlink"/>
            <w:rtl/>
          </w:rPr>
          <w:t xml:space="preserve"> </w:t>
        </w:r>
        <w:r w:rsidRPr="00562477">
          <w:rPr>
            <w:rStyle w:val="Hyperlink"/>
            <w:rFonts w:hint="eastAsia"/>
            <w:rtl/>
          </w:rPr>
          <w:t>حوادث</w:t>
        </w:r>
        <w:r w:rsidRPr="00562477">
          <w:rPr>
            <w:rStyle w:val="Hyperlink"/>
            <w:rtl/>
          </w:rPr>
          <w:t xml:space="preserve"> </w:t>
        </w:r>
        <w:r w:rsidRPr="00562477">
          <w:rPr>
            <w:rStyle w:val="Hyperlink"/>
            <w:rFonts w:hint="eastAsia"/>
            <w:rtl/>
          </w:rPr>
          <w:t>ناگوار</w:t>
        </w:r>
        <w:r w:rsidRPr="00562477">
          <w:rPr>
            <w:rStyle w:val="Hyperlink"/>
            <w:rtl/>
          </w:rPr>
          <w:t xml:space="preserve"> </w:t>
        </w:r>
        <w:r w:rsidRPr="00562477">
          <w:rPr>
            <w:rStyle w:val="Hyperlink"/>
            <w:rFonts w:hint="eastAsia"/>
            <w:rtl/>
          </w:rPr>
          <w:t>زندگ</w:t>
        </w:r>
        <w:r w:rsidRPr="00562477">
          <w:rPr>
            <w:rStyle w:val="Hyperlink"/>
            <w:rFonts w:hint="cs"/>
            <w:rtl/>
          </w:rPr>
          <w:t>ی</w:t>
        </w:r>
        <w:r w:rsidRPr="00562477">
          <w:rPr>
            <w:rStyle w:val="Hyperlink"/>
            <w:rtl/>
          </w:rPr>
          <w:t xml:space="preserve"> </w:t>
        </w:r>
        <w:r w:rsidRPr="00562477">
          <w:rPr>
            <w:rStyle w:val="Hyperlink"/>
            <w:rFonts w:hint="eastAsia"/>
            <w:rtl/>
          </w:rPr>
          <w:t>استاد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Toc348518439 \h</w:instrText>
        </w:r>
        <w:r>
          <w:rPr>
            <w:webHidden/>
            <w:rtl/>
          </w:rPr>
          <w:instrText xml:space="preserve"> </w:instrText>
        </w:r>
        <w:r>
          <w:rPr>
            <w:webHidden/>
            <w:rtl/>
          </w:rPr>
        </w:r>
        <w:r>
          <w:rPr>
            <w:webHidden/>
            <w:rtl/>
          </w:rPr>
          <w:fldChar w:fldCharType="separate"/>
        </w:r>
        <w:r w:rsidR="00F77DC1">
          <w:rPr>
            <w:webHidden/>
            <w:rtl/>
            <w:lang w:bidi="ar-SA"/>
          </w:rPr>
          <w:t>21</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40" w:history="1">
        <w:r w:rsidRPr="00562477">
          <w:rPr>
            <w:rStyle w:val="Hyperlink"/>
            <w:rFonts w:cs="B Badr"/>
            <w:rtl/>
          </w:rPr>
          <w:t xml:space="preserve">* </w:t>
        </w:r>
        <w:r w:rsidRPr="00562477">
          <w:rPr>
            <w:rStyle w:val="Hyperlink"/>
            <w:rFonts w:hint="eastAsia"/>
            <w:rtl/>
          </w:rPr>
          <w:t>اخلاق</w:t>
        </w:r>
        <w:r w:rsidRPr="00562477">
          <w:rPr>
            <w:rStyle w:val="Hyperlink"/>
            <w:rtl/>
          </w:rPr>
          <w:t xml:space="preserve"> </w:t>
        </w:r>
        <w:r w:rsidRPr="00562477">
          <w:rPr>
            <w:rStyle w:val="Hyperlink"/>
            <w:rFonts w:hint="eastAsia"/>
            <w:rtl/>
          </w:rPr>
          <w:t>والا</w:t>
        </w:r>
        <w:r w:rsidRPr="00562477">
          <w:rPr>
            <w:rStyle w:val="Hyperlink"/>
            <w:rtl/>
          </w:rPr>
          <w:t xml:space="preserve"> </w:t>
        </w:r>
        <w:r w:rsidRPr="00562477">
          <w:rPr>
            <w:rStyle w:val="Hyperlink"/>
            <w:rFonts w:hint="eastAsia"/>
            <w:rtl/>
          </w:rPr>
          <w:t>و</w:t>
        </w:r>
        <w:r w:rsidRPr="00562477">
          <w:rPr>
            <w:rStyle w:val="Hyperlink"/>
            <w:rtl/>
          </w:rPr>
          <w:t xml:space="preserve"> </w:t>
        </w:r>
        <w:r w:rsidRPr="00562477">
          <w:rPr>
            <w:rStyle w:val="Hyperlink"/>
            <w:rFonts w:hint="eastAsia"/>
            <w:rtl/>
          </w:rPr>
          <w:t>آزادمَنش</w:t>
        </w:r>
        <w:r w:rsidRPr="00562477">
          <w:rPr>
            <w:rStyle w:val="Hyperlink"/>
            <w:rFonts w:hint="cs"/>
            <w:rtl/>
          </w:rPr>
          <w:t>ی</w:t>
        </w:r>
        <w:r w:rsidRPr="00562477">
          <w:rPr>
            <w:rStyle w:val="Hyperlink"/>
            <w:rtl/>
          </w:rPr>
          <w:t xml:space="preserve"> </w:t>
        </w:r>
        <w:r w:rsidRPr="00562477">
          <w:rPr>
            <w:rStyle w:val="Hyperlink"/>
            <w:rFonts w:hint="eastAsia"/>
            <w:rtl/>
          </w:rPr>
          <w:t>استاد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Toc348518440 \h</w:instrText>
        </w:r>
        <w:r>
          <w:rPr>
            <w:webHidden/>
            <w:rtl/>
          </w:rPr>
          <w:instrText xml:space="preserve"> </w:instrText>
        </w:r>
        <w:r>
          <w:rPr>
            <w:webHidden/>
            <w:rtl/>
          </w:rPr>
        </w:r>
        <w:r>
          <w:rPr>
            <w:webHidden/>
            <w:rtl/>
          </w:rPr>
          <w:fldChar w:fldCharType="separate"/>
        </w:r>
        <w:r w:rsidR="00F77DC1">
          <w:rPr>
            <w:webHidden/>
            <w:rtl/>
            <w:lang w:bidi="ar-SA"/>
          </w:rPr>
          <w:t>24</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41" w:history="1">
        <w:r w:rsidRPr="00562477">
          <w:rPr>
            <w:rStyle w:val="Hyperlink"/>
            <w:rFonts w:cs="B Badr"/>
            <w:rtl/>
          </w:rPr>
          <w:t>*</w:t>
        </w:r>
        <w:r w:rsidRPr="00562477">
          <w:rPr>
            <w:rStyle w:val="Hyperlink"/>
            <w:rtl/>
          </w:rPr>
          <w:t xml:space="preserve"> </w:t>
        </w:r>
        <w:r w:rsidRPr="00562477">
          <w:rPr>
            <w:rStyle w:val="Hyperlink"/>
            <w:rFonts w:hint="eastAsia"/>
            <w:rtl/>
          </w:rPr>
          <w:t>آثار</w:t>
        </w:r>
        <w:r w:rsidRPr="00562477">
          <w:rPr>
            <w:rStyle w:val="Hyperlink"/>
            <w:rtl/>
          </w:rPr>
          <w:t xml:space="preserve"> </w:t>
        </w:r>
        <w:r w:rsidRPr="00562477">
          <w:rPr>
            <w:rStyle w:val="Hyperlink"/>
            <w:rFonts w:hint="eastAsia"/>
            <w:rtl/>
          </w:rPr>
          <w:t>و</w:t>
        </w:r>
        <w:r w:rsidRPr="00562477">
          <w:rPr>
            <w:rStyle w:val="Hyperlink"/>
            <w:rtl/>
          </w:rPr>
          <w:t xml:space="preserve"> </w:t>
        </w:r>
        <w:r w:rsidRPr="00562477">
          <w:rPr>
            <w:rStyle w:val="Hyperlink"/>
            <w:rFonts w:hint="eastAsia"/>
            <w:rtl/>
          </w:rPr>
          <w:t>تأل</w:t>
        </w:r>
        <w:r w:rsidRPr="00562477">
          <w:rPr>
            <w:rStyle w:val="Hyperlink"/>
            <w:rFonts w:hint="cs"/>
            <w:rtl/>
          </w:rPr>
          <w:t>ی</w:t>
        </w:r>
        <w:r w:rsidRPr="00562477">
          <w:rPr>
            <w:rStyle w:val="Hyperlink"/>
            <w:rFonts w:hint="eastAsia"/>
            <w:rtl/>
          </w:rPr>
          <w:t>فات</w:t>
        </w:r>
        <w:r w:rsidRPr="00562477">
          <w:rPr>
            <w:rStyle w:val="Hyperlink"/>
            <w:rtl/>
          </w:rPr>
          <w:t xml:space="preserve"> </w:t>
        </w:r>
        <w:r w:rsidRPr="00562477">
          <w:rPr>
            <w:rStyle w:val="Hyperlink"/>
            <w:rFonts w:hint="eastAsia"/>
            <w:rtl/>
          </w:rPr>
          <w:t>استاد</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Toc348518441 \h</w:instrText>
        </w:r>
        <w:r>
          <w:rPr>
            <w:webHidden/>
            <w:rtl/>
          </w:rPr>
          <w:instrText xml:space="preserve"> </w:instrText>
        </w:r>
        <w:r>
          <w:rPr>
            <w:webHidden/>
            <w:rtl/>
          </w:rPr>
        </w:r>
        <w:r>
          <w:rPr>
            <w:webHidden/>
            <w:rtl/>
          </w:rPr>
          <w:fldChar w:fldCharType="separate"/>
        </w:r>
        <w:r w:rsidR="00F77DC1">
          <w:rPr>
            <w:webHidden/>
            <w:rtl/>
            <w:lang w:bidi="ar-SA"/>
          </w:rPr>
          <w:t>24</w:t>
        </w:r>
        <w:r>
          <w:rPr>
            <w:webHidden/>
            <w:rtl/>
          </w:rPr>
          <w:fldChar w:fldCharType="end"/>
        </w:r>
      </w:hyperlink>
    </w:p>
    <w:p w:rsidR="00CB5C93" w:rsidRPr="00321814" w:rsidRDefault="00CB5C93">
      <w:pPr>
        <w:pStyle w:val="TOC2"/>
        <w:rPr>
          <w:rFonts w:ascii="Calibri" w:eastAsia="Times New Roman" w:hAnsi="Calibri" w:cs="Arial"/>
          <w:sz w:val="22"/>
          <w:szCs w:val="22"/>
          <w:rtl/>
          <w:lang w:bidi="ar-SA"/>
        </w:rPr>
      </w:pPr>
      <w:hyperlink w:anchor="_Toc348518442" w:history="1">
        <w:r w:rsidRPr="00562477">
          <w:rPr>
            <w:rStyle w:val="Hyperlink"/>
            <w:rFonts w:cs="B Badr"/>
            <w:rtl/>
          </w:rPr>
          <w:t>*</w:t>
        </w:r>
        <w:r w:rsidRPr="00562477">
          <w:rPr>
            <w:rStyle w:val="Hyperlink"/>
            <w:rtl/>
          </w:rPr>
          <w:t xml:space="preserve"> </w:t>
        </w:r>
        <w:r w:rsidRPr="00562477">
          <w:rPr>
            <w:rStyle w:val="Hyperlink"/>
            <w:rFonts w:hint="eastAsia"/>
            <w:rtl/>
          </w:rPr>
          <w:t>وفات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Toc348518442 \h</w:instrText>
        </w:r>
        <w:r>
          <w:rPr>
            <w:webHidden/>
            <w:rtl/>
          </w:rPr>
          <w:instrText xml:space="preserve"> </w:instrText>
        </w:r>
        <w:r>
          <w:rPr>
            <w:webHidden/>
            <w:rtl/>
          </w:rPr>
        </w:r>
        <w:r>
          <w:rPr>
            <w:webHidden/>
            <w:rtl/>
          </w:rPr>
          <w:fldChar w:fldCharType="separate"/>
        </w:r>
        <w:r w:rsidR="00F77DC1">
          <w:rPr>
            <w:webHidden/>
            <w:rtl/>
            <w:lang w:bidi="ar-SA"/>
          </w:rPr>
          <w:t>30</w:t>
        </w:r>
        <w:r>
          <w:rPr>
            <w:webHidden/>
            <w:rtl/>
          </w:rPr>
          <w:fldChar w:fldCharType="end"/>
        </w:r>
      </w:hyperlink>
    </w:p>
    <w:p w:rsidR="00CB5C93" w:rsidRPr="00321814" w:rsidRDefault="00CB5C93">
      <w:pPr>
        <w:pStyle w:val="TOC1"/>
        <w:tabs>
          <w:tab w:val="right" w:leader="dot" w:pos="7361"/>
        </w:tabs>
        <w:rPr>
          <w:rFonts w:ascii="Calibri" w:eastAsia="Times New Roman" w:hAnsi="Calibri"/>
          <w:bCs w:val="0"/>
          <w:noProof/>
          <w:sz w:val="22"/>
          <w:szCs w:val="22"/>
          <w:rtl/>
        </w:rPr>
      </w:pPr>
      <w:hyperlink w:anchor="_Toc348518443" w:history="1">
        <w:r w:rsidRPr="00CB5C93">
          <w:rPr>
            <w:rStyle w:val="Hyperlink"/>
            <w:rFonts w:ascii="IranNastaliq" w:hAnsi="IranNastaliq" w:hint="eastAsia"/>
            <w:noProof/>
            <w:rtl/>
            <w:lang w:bidi="fa-IR"/>
          </w:rPr>
          <w:t>خلافت</w:t>
        </w:r>
        <w:r w:rsidRPr="00CB5C93">
          <w:rPr>
            <w:rStyle w:val="Hyperlink"/>
            <w:rFonts w:ascii="IranNastaliq" w:hAnsi="IranNastaliq"/>
            <w:noProof/>
            <w:rtl/>
            <w:lang w:bidi="fa-IR"/>
          </w:rPr>
          <w:t xml:space="preserve"> </w:t>
        </w:r>
        <w:r w:rsidRPr="00CB5C93">
          <w:rPr>
            <w:rStyle w:val="Hyperlink"/>
            <w:rFonts w:ascii="IranNastaliq" w:hAnsi="IranNastaliq" w:hint="eastAsia"/>
            <w:noProof/>
            <w:rtl/>
            <w:lang w:bidi="fa-IR"/>
          </w:rPr>
          <w:t>و</w:t>
        </w:r>
        <w:r w:rsidRPr="00CB5C93">
          <w:rPr>
            <w:rStyle w:val="Hyperlink"/>
            <w:rFonts w:ascii="IranNastaliq" w:hAnsi="IranNastaliq"/>
            <w:noProof/>
            <w:rtl/>
            <w:lang w:bidi="fa-IR"/>
          </w:rPr>
          <w:t xml:space="preserve"> </w:t>
        </w:r>
        <w:r w:rsidRPr="00CB5C93">
          <w:rPr>
            <w:rStyle w:val="Hyperlink"/>
            <w:rFonts w:ascii="IranNastaliq" w:hAnsi="IranNastaliq" w:hint="eastAsia"/>
            <w:noProof/>
            <w:rtl/>
            <w:lang w:bidi="fa-IR"/>
          </w:rPr>
          <w:t>امامت</w:t>
        </w:r>
        <w:r w:rsidRPr="00CB5C93">
          <w:rPr>
            <w:noProof/>
            <w:webHidden/>
            <w:rtl/>
          </w:rPr>
          <w:tab/>
        </w:r>
        <w:r w:rsidRPr="00CB5C93">
          <w:rPr>
            <w:noProof/>
            <w:webHidden/>
            <w:rtl/>
          </w:rPr>
          <w:fldChar w:fldCharType="begin"/>
        </w:r>
        <w:r w:rsidRPr="00CB5C93">
          <w:rPr>
            <w:noProof/>
            <w:webHidden/>
            <w:rtl/>
          </w:rPr>
          <w:instrText xml:space="preserve"> </w:instrText>
        </w:r>
        <w:r w:rsidRPr="00CB5C93">
          <w:rPr>
            <w:noProof/>
            <w:webHidden/>
          </w:rPr>
          <w:instrText>PAGEREF</w:instrText>
        </w:r>
        <w:r w:rsidRPr="00CB5C93">
          <w:rPr>
            <w:noProof/>
            <w:webHidden/>
            <w:rtl/>
          </w:rPr>
          <w:instrText xml:space="preserve"> _</w:instrText>
        </w:r>
        <w:r w:rsidRPr="00CB5C93">
          <w:rPr>
            <w:noProof/>
            <w:webHidden/>
          </w:rPr>
          <w:instrText>Toc348518443 \h</w:instrText>
        </w:r>
        <w:r w:rsidRPr="00CB5C93">
          <w:rPr>
            <w:noProof/>
            <w:webHidden/>
            <w:rtl/>
          </w:rPr>
          <w:instrText xml:space="preserve"> </w:instrText>
        </w:r>
        <w:r w:rsidRPr="00CB5C93">
          <w:rPr>
            <w:noProof/>
            <w:webHidden/>
            <w:rtl/>
          </w:rPr>
        </w:r>
        <w:r w:rsidRPr="00CB5C93">
          <w:rPr>
            <w:noProof/>
            <w:webHidden/>
            <w:rtl/>
          </w:rPr>
          <w:fldChar w:fldCharType="separate"/>
        </w:r>
        <w:r w:rsidR="00F77DC1">
          <w:rPr>
            <w:noProof/>
            <w:webHidden/>
            <w:rtl/>
          </w:rPr>
          <w:t>33</w:t>
        </w:r>
        <w:r w:rsidRPr="00CB5C93">
          <w:rPr>
            <w:noProof/>
            <w:webHidden/>
            <w:rtl/>
          </w:rPr>
          <w:fldChar w:fldCharType="end"/>
        </w:r>
      </w:hyperlink>
    </w:p>
    <w:p w:rsidR="002807CD" w:rsidRPr="00761095" w:rsidRDefault="00575697" w:rsidP="00447423">
      <w:pPr>
        <w:pStyle w:val="StyleComplexBLotus12ptJustifiedFirstline05cmCharCharChar2CharCharChar"/>
        <w:widowControl w:val="0"/>
        <w:shd w:val="clear" w:color="auto" w:fill="FFFFFF"/>
        <w:tabs>
          <w:tab w:val="left" w:pos="3241"/>
        </w:tabs>
        <w:spacing w:line="218" w:lineRule="auto"/>
        <w:jc w:val="center"/>
        <w:rPr>
          <w:rFonts w:cs="B Titr"/>
          <w:sz w:val="28"/>
          <w:szCs w:val="28"/>
          <w:rtl/>
          <w:lang w:bidi="fa-IR"/>
        </w:rPr>
        <w:sectPr w:rsidR="002807CD" w:rsidRPr="00761095" w:rsidSect="002807CD">
          <w:headerReference w:type="even" r:id="rId12"/>
          <w:headerReference w:type="default" r:id="rId13"/>
          <w:footerReference w:type="even" r:id="rId14"/>
          <w:footerReference w:type="default" r:id="rId15"/>
          <w:footnotePr>
            <w:numRestart w:val="eachPage"/>
          </w:footnotePr>
          <w:endnotePr>
            <w:numRestart w:val="eachSect"/>
          </w:endnotePr>
          <w:pgSz w:w="11907" w:h="16840" w:code="9"/>
          <w:pgMar w:top="851" w:right="2495" w:bottom="4253" w:left="2041" w:header="0" w:footer="1021" w:gutter="0"/>
          <w:pgNumType w:fmt="arabicAbjad" w:start="1"/>
          <w:cols w:space="720"/>
          <w:bidi/>
          <w:rtlGutter/>
          <w:docGrid w:linePitch="272"/>
        </w:sectPr>
      </w:pPr>
      <w:r>
        <w:rPr>
          <w:rFonts w:ascii="Times New Roman" w:eastAsia="SimSun" w:hAnsi="Times New Roman" w:cs="B Zar"/>
          <w:b/>
          <w:bCs/>
          <w:spacing w:val="-2"/>
          <w:sz w:val="20"/>
          <w:szCs w:val="28"/>
          <w:rtl/>
          <w:lang w:bidi="fa-IR"/>
        </w:rPr>
        <w:fldChar w:fldCharType="end"/>
      </w:r>
    </w:p>
    <w:p w:rsidR="002807CD" w:rsidRPr="00761095" w:rsidRDefault="002807CD" w:rsidP="002807CD">
      <w:pPr>
        <w:spacing w:line="192" w:lineRule="auto"/>
        <w:rPr>
          <w:rFonts w:ascii="110_Besmellah" w:hAnsi="110_Besmellah" w:hint="cs"/>
          <w:sz w:val="56"/>
          <w:szCs w:val="56"/>
          <w:rtl/>
          <w:lang w:bidi="fa-IR"/>
        </w:rPr>
      </w:pPr>
      <w:bookmarkStart w:id="4" w:name="_Toc342171255"/>
    </w:p>
    <w:p w:rsidR="002807CD" w:rsidRPr="00761095" w:rsidRDefault="002807CD" w:rsidP="002807CD">
      <w:pPr>
        <w:spacing w:line="192" w:lineRule="auto"/>
        <w:jc w:val="center"/>
        <w:rPr>
          <w:rFonts w:ascii="110_Besmellah" w:hAnsi="110_Besmellah" w:cs="2  Lotus"/>
          <w:sz w:val="44"/>
          <w:szCs w:val="44"/>
          <w:rtl/>
          <w:lang w:bidi="fa-IR"/>
        </w:rPr>
      </w:pPr>
      <w:r w:rsidRPr="00761095">
        <w:rPr>
          <w:rFonts w:ascii="110_Besmellah" w:hAnsi="110_Besmellah"/>
          <w:sz w:val="72"/>
          <w:szCs w:val="72"/>
          <w:lang w:bidi="fa-IR"/>
        </w:rPr>
        <w:t>f</w:t>
      </w:r>
    </w:p>
    <w:p w:rsidR="002807CD" w:rsidRPr="00761095" w:rsidRDefault="002807CD" w:rsidP="0078085B">
      <w:pPr>
        <w:pStyle w:val="a2"/>
        <w:rPr>
          <w:rFonts w:eastAsia="B Zar" w:hint="cs"/>
          <w:color w:val="auto"/>
          <w:rtl/>
        </w:rPr>
      </w:pPr>
      <w:bookmarkStart w:id="5" w:name="_Toc343632579"/>
      <w:bookmarkStart w:id="6" w:name="_Toc348518424"/>
      <w:r w:rsidRPr="00761095">
        <w:rPr>
          <w:rFonts w:eastAsia="B Zar" w:hint="cs"/>
          <w:color w:val="auto"/>
          <w:rtl/>
        </w:rPr>
        <w:t>مقدمه‌ی مجموعه کتاب‌های موحدین</w:t>
      </w:r>
      <w:bookmarkEnd w:id="4"/>
      <w:bookmarkEnd w:id="5"/>
      <w:bookmarkEnd w:id="6"/>
    </w:p>
    <w:p w:rsidR="002807CD" w:rsidRPr="00761095" w:rsidRDefault="002807CD" w:rsidP="002807CD">
      <w:pPr>
        <w:ind w:firstLine="284"/>
        <w:jc w:val="both"/>
        <w:rPr>
          <w:rFonts w:ascii="B Lotus" w:hAnsi="B Lotus" w:cs="B Lotus"/>
          <w:b/>
          <w:spacing w:val="-4"/>
          <w:sz w:val="28"/>
          <w:szCs w:val="28"/>
          <w:rtl/>
          <w:lang w:bidi="fa-IR"/>
        </w:rPr>
      </w:pPr>
      <w:r w:rsidRPr="00761095">
        <w:rPr>
          <w:rFonts w:ascii="B Lotus" w:hAnsi="B Lotus" w:cs="B Lotus" w:hint="cs"/>
          <w:b/>
          <w:spacing w:val="-4"/>
          <w:sz w:val="28"/>
          <w:szCs w:val="28"/>
          <w:rtl/>
          <w:lang w:bidi="fa-IR"/>
        </w:rPr>
        <w:t>حمد و</w:t>
      </w:r>
      <w:r w:rsidRPr="00761095">
        <w:rPr>
          <w:rFonts w:ascii="B Lotus" w:hAnsi="B Lotus" w:cs="B Lotus"/>
          <w:b/>
          <w:spacing w:val="-4"/>
          <w:sz w:val="28"/>
          <w:szCs w:val="28"/>
          <w:rtl/>
          <w:lang w:bidi="fa-IR"/>
        </w:rPr>
        <w:t xml:space="preserve"> </w:t>
      </w:r>
      <w:r w:rsidRPr="00761095">
        <w:rPr>
          <w:rFonts w:ascii="B Lotus" w:hAnsi="B Lotus" w:cs="B Lotus" w:hint="cs"/>
          <w:b/>
          <w:spacing w:val="-4"/>
          <w:sz w:val="28"/>
          <w:szCs w:val="28"/>
          <w:rtl/>
          <w:lang w:bidi="fa-IR"/>
        </w:rPr>
        <w:t xml:space="preserve">سپاس خداوندی که نعمت اسلام را بر بندگان خود ارزانی داشت و از میان آنان، بهترین و پاک‌ترین را برای ابلاغ پیام آزادی و آزادگی برگزید؛ و درود و سلام پروردگار یکتا بر اهل بیت بزرگوار، صحابه کرام و تابعین گران‌قدر پیامبر دوستی و رحمت. </w:t>
      </w:r>
    </w:p>
    <w:p w:rsidR="002807CD" w:rsidRPr="00761095" w:rsidRDefault="002807CD" w:rsidP="002807CD">
      <w:pPr>
        <w:ind w:firstLine="284"/>
        <w:jc w:val="both"/>
        <w:rPr>
          <w:rFonts w:ascii="B Lotus" w:hAnsi="B Lotus" w:cs="B Lotus"/>
          <w:b/>
          <w:spacing w:val="-2"/>
          <w:sz w:val="28"/>
          <w:szCs w:val="28"/>
          <w:rtl/>
          <w:lang w:bidi="fa-IR"/>
        </w:rPr>
      </w:pPr>
      <w:r w:rsidRPr="00761095">
        <w:rPr>
          <w:rFonts w:ascii="B Lotus" w:hAnsi="B Lotus" w:cs="B Lotus" w:hint="cs"/>
          <w:b/>
          <w:spacing w:val="-2"/>
          <w:sz w:val="28"/>
          <w:szCs w:val="28"/>
          <w:rtl/>
          <w:lang w:bidi="fa-IR"/>
        </w:rPr>
        <w:t>دینی که امروز مفتخر به آنیم، ثمره مجاهدت‌ها و از جان گذاشتگی‌هایِ مردان خداست؛ آنانی که در راه حفظ و نشر پیام الهی، خالصانه مِهر حق در دل و مُهر نام پاکش بر لب داشتند و در راه صیانت از سخن خداوندِ سبحان و سنت پیامبر مهربان، جان و مال و عِرض بر کف نهادند و جز خشیت و خوف آفریدگار، ترسی به دل راه نداند.</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آری، اسلام عزیز این گونه رشد کرد و بالید و بر بلندای آسمان بانگ یکتاپرستی و برابری سر داد. در این میان اما، دست تطاولِ دشمنان قسم خورده و جورِ عالمان مُتهتّک و جاهلان مُتنسّک، بر قامت رعنای دینِ حق نشست و شرک و غلوّ و گزافه و دروغ، چنان طوفانی بر پا کرد که چهره زیبای آیین حق، در پسِ دروغ‌پردازی‌های غوغا</w:t>
      </w:r>
      <w:r w:rsidRPr="00761095">
        <w:rPr>
          <w:rFonts w:ascii="B Lotus" w:hAnsi="B Lotus" w:cs="B Lotus"/>
          <w:b/>
          <w:sz w:val="28"/>
          <w:szCs w:val="28"/>
          <w:rtl/>
          <w:lang w:bidi="fa-IR"/>
        </w:rPr>
        <w:t xml:space="preserve"> </w:t>
      </w:r>
      <w:r w:rsidRPr="00761095">
        <w:rPr>
          <w:rFonts w:ascii="B Lotus" w:hAnsi="B Lotus" w:cs="B Lotus" w:hint="cs"/>
          <w:b/>
          <w:sz w:val="28"/>
          <w:szCs w:val="28"/>
          <w:rtl/>
          <w:lang w:bidi="fa-IR"/>
        </w:rPr>
        <w:t xml:space="preserve">سالارانِ دین فروش در مُحاق افتاد. این روندِ دوری از حقایق دین و سنت حسنة رسول‌الله، به ویژه پس از روی کار آمدن پادشاهان صفوی در قرن نهم هجری و زمامداران جمهوری اسلامی در عصر حاضر، سیر صعودی گرفت؛ تا جایی که امروز، مساجد محل سینه زنی و عزاداری است و صدای قرآن برنمی‌خیزد مگر بر مزار مردگان؛ </w:t>
      </w:r>
      <w:r w:rsidRPr="00761095">
        <w:rPr>
          <w:rFonts w:ascii="B Lotus" w:hAnsi="B Lotus" w:cs="B Lotus" w:hint="cs"/>
          <w:b/>
          <w:sz w:val="28"/>
          <w:szCs w:val="28"/>
          <w:rtl/>
          <w:lang w:bidi="fa-IR"/>
        </w:rPr>
        <w:lastRenderedPageBreak/>
        <w:t>روایات شاذّ و خودساخته، جایگزین سنت پیامبر شده است و مداحان جاهل و عوام‌فریب، تبدیل به فرهنگ ناطق دین شده‌اند؛ تفسیر به رأی و روایات مجعول، مستمسکی شد برای جدایی انداختن بین شیعه و سنی؛ و دریغ که ندانستند از این تفرقه و خصومت،</w:t>
      </w:r>
      <w:r w:rsidR="00B83ECA">
        <w:rPr>
          <w:rFonts w:ascii="B Lotus" w:hAnsi="B Lotus" w:cs="B Lotus" w:hint="cs"/>
          <w:b/>
          <w:sz w:val="28"/>
          <w:szCs w:val="28"/>
          <w:rtl/>
          <w:lang w:bidi="fa-IR"/>
        </w:rPr>
        <w:t xml:space="preserve"> </w:t>
      </w:r>
      <w:r w:rsidRPr="00761095">
        <w:rPr>
          <w:rFonts w:ascii="B Lotus" w:hAnsi="B Lotus" w:cs="B Lotus" w:hint="cs"/>
          <w:b/>
          <w:sz w:val="28"/>
          <w:szCs w:val="28"/>
          <w:rtl/>
          <w:lang w:bidi="fa-IR"/>
        </w:rPr>
        <w:t>بهره و منفعت از آنِ کیست؟</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آنچه امروز به نام تقریب مذاهب اسلامی در ایران سر می‌دهند، چیزی نیست مگر هیاهوی تبلیغاتی و گرد و خاک سیاسی که در سایة پوششِ رسانه‌ای گسترده، مقصودش جلب توجه سیاسی و ترسیم چهره‌ای مناسب از حکومت شیعی ایران در جهان است. نگاهی به عملکرد سردمداران و روحانیون و مراجع شیعة ایران، خود گویایِ این حقیقت است که تقریب مذاهب و دوستی و برادری دینی به شیوة زمامدارانِ ایران، خواب و خیالی بیش نیست و «دو صد گفته چون نیم کردار نیست».</w:t>
      </w:r>
    </w:p>
    <w:p w:rsidR="002807CD" w:rsidRPr="00761095" w:rsidRDefault="002807CD" w:rsidP="002807CD">
      <w:pPr>
        <w:ind w:firstLine="284"/>
        <w:jc w:val="both"/>
        <w:rPr>
          <w:rFonts w:ascii="B Lotus" w:hAnsi="B Lotus" w:cs="B Lotus" w:hint="cs"/>
          <w:b/>
          <w:sz w:val="28"/>
          <w:szCs w:val="28"/>
          <w:rtl/>
          <w:lang w:bidi="fa-IR"/>
        </w:rPr>
      </w:pPr>
      <w:r w:rsidRPr="00761095">
        <w:rPr>
          <w:rFonts w:ascii="B Lotus" w:hAnsi="B Lotus" w:cs="B Lotus" w:hint="cs"/>
          <w:b/>
          <w:sz w:val="28"/>
          <w:szCs w:val="28"/>
          <w:rtl/>
          <w:lang w:bidi="fa-IR"/>
        </w:rPr>
        <w:t>در این میان، موحدان مسلمانی در ایران، از دل جامعه خرافه زدة شیعه‌ی امامیه برخاستند و کمر به بیداری جامعة غفلت زده خود بر</w:t>
      </w:r>
      <w:r w:rsidRPr="00761095">
        <w:rPr>
          <w:rFonts w:ascii="B Lotus" w:hAnsi="B Lotus" w:cs="B Lotus"/>
          <w:b/>
          <w:sz w:val="28"/>
          <w:szCs w:val="28"/>
          <w:rtl/>
          <w:lang w:bidi="fa-IR"/>
        </w:rPr>
        <w:t xml:space="preserve"> </w:t>
      </w:r>
      <w:r w:rsidRPr="00761095">
        <w:rPr>
          <w:rFonts w:ascii="B Lotus" w:hAnsi="B Lotus" w:cs="B Lotus" w:hint="cs"/>
          <w:b/>
          <w:sz w:val="28"/>
          <w:szCs w:val="28"/>
          <w:rtl/>
          <w:lang w:bidi="fa-IR"/>
        </w:rPr>
        <w:t>بستند؛ سراپا شور و شهامت شدند و قلم فرسودند و سخن دردادند و زنگار شرک را به صیقلِ توحید و سنت زدودند و بی پروا فریاد برآوردند که:</w:t>
      </w:r>
    </w:p>
    <w:tbl>
      <w:tblPr>
        <w:bidiVisual/>
        <w:tblW w:w="0" w:type="auto"/>
        <w:tblLook w:val="04A0" w:firstRow="1" w:lastRow="0" w:firstColumn="1" w:lastColumn="0" w:noHBand="0" w:noVBand="1"/>
      </w:tblPr>
      <w:tblGrid>
        <w:gridCol w:w="3651"/>
        <w:gridCol w:w="284"/>
        <w:gridCol w:w="3652"/>
      </w:tblGrid>
      <w:tr w:rsidR="002807CD" w:rsidRPr="00761095" w:rsidTr="00D03C9E">
        <w:tc>
          <w:tcPr>
            <w:tcW w:w="3651" w:type="dxa"/>
            <w:shd w:val="clear" w:color="auto" w:fill="auto"/>
          </w:tcPr>
          <w:p w:rsidR="002807CD" w:rsidRPr="00761095" w:rsidRDefault="002807CD" w:rsidP="00D03C9E">
            <w:pPr>
              <w:jc w:val="both"/>
              <w:rPr>
                <w:rFonts w:ascii="B Lotus" w:hAnsi="B Lotus" w:cs="B Lotus"/>
                <w:b/>
                <w:spacing w:val="-4"/>
                <w:sz w:val="2"/>
                <w:szCs w:val="2"/>
                <w:rtl/>
                <w:lang w:bidi="fa-IR"/>
              </w:rPr>
            </w:pPr>
            <w:r w:rsidRPr="00761095">
              <w:rPr>
                <w:rFonts w:ascii="B Lotus" w:hAnsi="B Lotus" w:cs="B Lotus" w:hint="cs"/>
                <w:b/>
                <w:spacing w:val="-4"/>
                <w:sz w:val="28"/>
                <w:szCs w:val="28"/>
                <w:rtl/>
                <w:lang w:bidi="fa-IR"/>
              </w:rPr>
              <w:t>برخیز تا یکسو نهیم این دلقِ ازرق فام را</w:t>
            </w:r>
            <w:r w:rsidRPr="00761095">
              <w:rPr>
                <w:rFonts w:ascii="B Lotus" w:hAnsi="B Lotus" w:cs="B Lotus"/>
                <w:b/>
                <w:spacing w:val="-4"/>
                <w:sz w:val="28"/>
                <w:szCs w:val="28"/>
                <w:rtl/>
                <w:lang w:bidi="fa-IR"/>
              </w:rPr>
              <w:br/>
            </w:r>
            <w:r w:rsidRPr="00761095">
              <w:rPr>
                <w:rFonts w:ascii="B Lotus" w:hAnsi="B Lotus" w:cs="B Lotus" w:hint="cs"/>
                <w:b/>
                <w:spacing w:val="-6"/>
                <w:sz w:val="28"/>
                <w:szCs w:val="28"/>
                <w:rtl/>
                <w:lang w:bidi="fa-IR"/>
              </w:rPr>
              <w:t>هر ساعت از ما قبله‌ای با بت‌پرستی می‌رود</w:t>
            </w:r>
            <w:r w:rsidRPr="00761095">
              <w:rPr>
                <w:rFonts w:ascii="B Lotus" w:hAnsi="B Lotus" w:cs="B Lotus"/>
                <w:b/>
                <w:spacing w:val="-6"/>
                <w:sz w:val="28"/>
                <w:szCs w:val="28"/>
                <w:rtl/>
                <w:lang w:bidi="fa-IR"/>
              </w:rPr>
              <w:br/>
            </w:r>
          </w:p>
        </w:tc>
        <w:tc>
          <w:tcPr>
            <w:tcW w:w="284" w:type="dxa"/>
            <w:shd w:val="clear" w:color="auto" w:fill="auto"/>
          </w:tcPr>
          <w:p w:rsidR="002807CD" w:rsidRPr="00761095" w:rsidRDefault="002807CD" w:rsidP="00D03C9E">
            <w:pPr>
              <w:jc w:val="both"/>
              <w:rPr>
                <w:rFonts w:ascii="B Lotus" w:hAnsi="B Lotus" w:cs="B Lotus"/>
                <w:b/>
                <w:spacing w:val="-4"/>
                <w:sz w:val="28"/>
                <w:szCs w:val="28"/>
                <w:rtl/>
                <w:lang w:bidi="fa-IR"/>
              </w:rPr>
            </w:pPr>
          </w:p>
        </w:tc>
        <w:tc>
          <w:tcPr>
            <w:tcW w:w="3652" w:type="dxa"/>
            <w:shd w:val="clear" w:color="auto" w:fill="auto"/>
          </w:tcPr>
          <w:p w:rsidR="002807CD" w:rsidRPr="00761095" w:rsidRDefault="002807CD" w:rsidP="00D03C9E">
            <w:pPr>
              <w:jc w:val="both"/>
              <w:rPr>
                <w:rFonts w:ascii="B Lotus" w:hAnsi="B Lotus" w:cs="B Lotus"/>
                <w:b/>
                <w:spacing w:val="-4"/>
                <w:sz w:val="28"/>
                <w:szCs w:val="28"/>
                <w:rtl/>
                <w:lang w:bidi="fa-IR"/>
              </w:rPr>
            </w:pPr>
            <w:r w:rsidRPr="00761095">
              <w:rPr>
                <w:rFonts w:ascii="B Lotus" w:hAnsi="B Lotus" w:cs="B Lotus" w:hint="cs"/>
                <w:b/>
                <w:spacing w:val="-4"/>
                <w:sz w:val="28"/>
                <w:szCs w:val="28"/>
                <w:rtl/>
                <w:lang w:bidi="fa-IR"/>
              </w:rPr>
              <w:t>بر بادِ قلّاشی دهیم این شرکِ تقوا نام را</w:t>
            </w:r>
            <w:r w:rsidRPr="00761095">
              <w:rPr>
                <w:rFonts w:ascii="B Lotus" w:hAnsi="B Lotus" w:cs="B Lotus"/>
                <w:b/>
                <w:spacing w:val="-4"/>
                <w:sz w:val="28"/>
                <w:szCs w:val="28"/>
                <w:rtl/>
                <w:lang w:bidi="fa-IR"/>
              </w:rPr>
              <w:br/>
            </w:r>
            <w:r w:rsidRPr="00761095">
              <w:rPr>
                <w:rFonts w:ascii="B Lotus" w:hAnsi="B Lotus" w:cs="B Lotus" w:hint="cs"/>
                <w:b/>
                <w:spacing w:val="-4"/>
                <w:sz w:val="28"/>
                <w:szCs w:val="28"/>
                <w:rtl/>
                <w:lang w:bidi="fa-IR"/>
              </w:rPr>
              <w:t>توحید بر ما عرضه کن تا بشکنیم اصنام را</w:t>
            </w:r>
          </w:p>
        </w:tc>
      </w:tr>
    </w:tbl>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 xml:space="preserve">حیدر علی قلمداران قمی </w:t>
      </w:r>
      <w:r w:rsidRPr="00761095">
        <w:rPr>
          <w:rFonts w:hint="cs"/>
          <w:b/>
          <w:sz w:val="28"/>
          <w:szCs w:val="28"/>
          <w:rtl/>
          <w:lang w:bidi="fa-IR"/>
        </w:rPr>
        <w:t>–</w:t>
      </w:r>
      <w:r w:rsidRPr="00761095">
        <w:rPr>
          <w:rFonts w:ascii="B Lotus" w:hAnsi="B Lotus" w:cs="B Lotus" w:hint="cs"/>
          <w:b/>
          <w:sz w:val="28"/>
          <w:szCs w:val="28"/>
          <w:rtl/>
          <w:lang w:bidi="fa-IR"/>
        </w:rPr>
        <w:t xml:space="preserve"> که از زمرة این بزرگواران بود- در کتاب ارزشمند شاهراه اتحاد، علت این تفرقه را در جهل مسلمین نسبت به کتاب خدا و سیره پیامبرش می‌دانست و کوشید تا با ریشه‌یابیِ دیگر علل جداییِ فرقه‌های اسلامی، گامی حقیقی و موثر در جهت تقریب مذاهب بردارد. تلاش و جدیّت دیگر علما و دلسوزان اسلام، همچون آیت الله سید ابوالفضل برقعی قمی، سید مصطفی حسینی طباطبایی، آیت الله شریعت سنگلجی، یوسف شعار و بسیاری دیگر از این مجاهدانِ راه حق، بدون شک، الگویی است برای حق‌پژوهان و جویندگانِ گوهر دین، تا با تأسی از شیوة دین‌پژوهی و عیار سنجیِ مدعیات دینی و در سایة آموزه‌های ناب قرآن و سنت، در جهت </w:t>
      </w:r>
      <w:r w:rsidRPr="00761095">
        <w:rPr>
          <w:rFonts w:ascii="B Lotus" w:hAnsi="B Lotus" w:cs="B Lotus" w:hint="cs"/>
          <w:b/>
          <w:sz w:val="28"/>
          <w:szCs w:val="28"/>
          <w:rtl/>
          <w:lang w:bidi="fa-IR"/>
        </w:rPr>
        <w:lastRenderedPageBreak/>
        <w:t>پژوهش‌های یکتاپرستانه گام‌های موثری بردارند و گم‌گشتگان را مدد رسانند تا ره به ساحلِ سلامت برند و از گرداب شرک و توهّم رهایی یابند.</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 xml:space="preserve">تلاش‌های خستگی ناپذیرِ این رادمردانِ عرصه یکتاپرستی، رسالتی را بر دوش دیگرانی می‌گذارد که شاهدِ گرفتاری‌های دینیِ جامعه و جدایی مسلمانان از تعالیم حیاتبخش اسلام، به ویژه در ایران هستند. </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 xml:space="preserve">لازم به ذکر هست </w:t>
      </w:r>
      <w:r w:rsidRPr="00761095">
        <w:rPr>
          <w:rFonts w:ascii="B Lotus" w:hAnsi="B Lotus" w:cs="B Lotus"/>
          <w:b/>
          <w:sz w:val="28"/>
          <w:szCs w:val="28"/>
          <w:rtl/>
          <w:lang w:bidi="fa-IR"/>
        </w:rPr>
        <w:t>که اصلاح</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گرانی که امروز کتابهایشان را منتشر می کنیم در خلال تغییر مذهب </w:t>
      </w:r>
      <w:r w:rsidRPr="00761095">
        <w:rPr>
          <w:rFonts w:ascii="B Lotus" w:hAnsi="B Lotus" w:cs="B Lotus" w:hint="cs"/>
          <w:b/>
          <w:sz w:val="28"/>
          <w:szCs w:val="28"/>
          <w:rtl/>
          <w:lang w:bidi="fa-IR"/>
        </w:rPr>
        <w:t>ش</w:t>
      </w:r>
      <w:r w:rsidR="00C21446">
        <w:rPr>
          <w:rFonts w:ascii="B Lotus" w:hAnsi="B Lotus" w:cs="B Lotus" w:hint="cs"/>
          <w:b/>
          <w:sz w:val="28"/>
          <w:szCs w:val="28"/>
          <w:rtl/>
          <w:lang w:bidi="fa-IR"/>
        </w:rPr>
        <w:t>ی</w:t>
      </w:r>
      <w:r w:rsidRPr="00761095">
        <w:rPr>
          <w:rFonts w:ascii="B Lotus" w:hAnsi="B Lotus" w:cs="B Lotus" w:hint="cs"/>
          <w:b/>
          <w:sz w:val="28"/>
          <w:szCs w:val="28"/>
          <w:rtl/>
          <w:lang w:bidi="fa-IR"/>
        </w:rPr>
        <w:t xml:space="preserve">عه‌ </w:t>
      </w:r>
      <w:r w:rsidRPr="00761095">
        <w:rPr>
          <w:rFonts w:ascii="B Lotus" w:hAnsi="B Lotus" w:cs="B Lotus"/>
          <w:b/>
          <w:sz w:val="28"/>
          <w:szCs w:val="28"/>
          <w:rtl/>
          <w:lang w:bidi="fa-IR"/>
        </w:rPr>
        <w:t>امامی که در گذشته پیرو آن بوده</w:t>
      </w:r>
      <w:r w:rsidRPr="00761095">
        <w:rPr>
          <w:rFonts w:ascii="B Lotus" w:hAnsi="B Lotus" w:cs="B Lotus" w:hint="cs"/>
          <w:b/>
          <w:sz w:val="28"/>
          <w:szCs w:val="28"/>
          <w:rtl/>
          <w:lang w:bidi="fa-IR"/>
        </w:rPr>
        <w:t>‌</w:t>
      </w:r>
      <w:r w:rsidRPr="00761095">
        <w:rPr>
          <w:rFonts w:ascii="B Lotus" w:hAnsi="B Lotus" w:cs="B Lotus"/>
          <w:b/>
          <w:sz w:val="28"/>
          <w:szCs w:val="28"/>
          <w:rtl/>
          <w:lang w:bidi="fa-IR"/>
        </w:rPr>
        <w:t>اند، مرحله</w:t>
      </w:r>
      <w:r w:rsidRPr="00761095">
        <w:rPr>
          <w:rFonts w:ascii="B Lotus" w:hAnsi="B Lotus" w:cs="B Lotus" w:hint="cs"/>
          <w:b/>
          <w:sz w:val="28"/>
          <w:szCs w:val="28"/>
          <w:rtl/>
          <w:lang w:bidi="fa-IR"/>
        </w:rPr>
        <w:t>‌</w:t>
      </w:r>
      <w:r w:rsidRPr="00761095">
        <w:rPr>
          <w:rFonts w:ascii="B Lotus" w:hAnsi="B Lotus" w:cs="B Lotus"/>
          <w:b/>
          <w:sz w:val="28"/>
          <w:szCs w:val="28"/>
          <w:rtl/>
          <w:lang w:bidi="fa-IR"/>
        </w:rPr>
        <w:t>های متعددی را پشت سر گذاشته</w:t>
      </w:r>
      <w:r w:rsidRPr="00761095">
        <w:rPr>
          <w:rFonts w:ascii="B Lotus" w:hAnsi="B Lotus" w:cs="B Lotus" w:hint="cs"/>
          <w:b/>
          <w:sz w:val="28"/>
          <w:szCs w:val="28"/>
          <w:rtl/>
          <w:lang w:bidi="fa-IR"/>
        </w:rPr>
        <w:t>‌</w:t>
      </w:r>
      <w:r w:rsidRPr="00761095">
        <w:rPr>
          <w:rFonts w:ascii="B Lotus" w:hAnsi="B Lotus" w:cs="B Lotus"/>
          <w:b/>
          <w:sz w:val="28"/>
          <w:szCs w:val="28"/>
          <w:rtl/>
          <w:lang w:bidi="fa-IR"/>
        </w:rPr>
        <w:t>اند و باطل بودن عقاید شیعۀ امامی را مانند امامت از دیدگاه شیعه، عصمت، رجعت و غیبت و اختلافاتی که میان صحابه رخ داده و غیره، را به صورتی تدریجی و در چند مرحله کشف کرده</w:t>
      </w:r>
      <w:r w:rsidRPr="00761095">
        <w:rPr>
          <w:rFonts w:ascii="B Lotus" w:hAnsi="B Lotus" w:cs="B Lotus" w:hint="cs"/>
          <w:b/>
          <w:sz w:val="28"/>
          <w:szCs w:val="28"/>
          <w:rtl/>
          <w:lang w:bidi="fa-IR"/>
        </w:rPr>
        <w:t>‌</w:t>
      </w:r>
      <w:r w:rsidRPr="00761095">
        <w:rPr>
          <w:rFonts w:ascii="B Lotus" w:hAnsi="B Lotus" w:cs="B Lotus"/>
          <w:b/>
          <w:sz w:val="28"/>
          <w:szCs w:val="28"/>
          <w:rtl/>
          <w:lang w:bidi="fa-IR"/>
        </w:rPr>
        <w:t>اند؛ به همین دلیل عجیب نیست که در تعدادی از کتابهایی که در ابتدای امر تألیف کرده</w:t>
      </w:r>
      <w:r w:rsidRPr="00761095">
        <w:rPr>
          <w:rFonts w:ascii="B Lotus" w:hAnsi="B Lotus" w:cs="B Lotus" w:hint="cs"/>
          <w:b/>
          <w:sz w:val="28"/>
          <w:szCs w:val="28"/>
          <w:rtl/>
          <w:lang w:bidi="fa-IR"/>
        </w:rPr>
        <w:t>‌</w:t>
      </w:r>
      <w:r w:rsidRPr="00761095">
        <w:rPr>
          <w:rFonts w:ascii="B Lotus" w:hAnsi="B Lotus" w:cs="B Lotus"/>
          <w:b/>
          <w:sz w:val="28"/>
          <w:szCs w:val="28"/>
          <w:rtl/>
          <w:lang w:bidi="fa-IR"/>
        </w:rPr>
        <w:t>اند برخی از اثرات و بازمانده</w:t>
      </w:r>
      <w:r w:rsidRPr="00761095">
        <w:rPr>
          <w:rFonts w:ascii="B Lotus" w:hAnsi="B Lotus" w:cs="B Lotus" w:hint="cs"/>
          <w:b/>
          <w:sz w:val="28"/>
          <w:szCs w:val="28"/>
          <w:rtl/>
          <w:lang w:bidi="fa-IR"/>
        </w:rPr>
        <w:t>‌</w:t>
      </w:r>
      <w:r w:rsidRPr="00761095">
        <w:rPr>
          <w:rFonts w:ascii="B Lotus" w:hAnsi="B Lotus" w:cs="B Lotus"/>
          <w:b/>
          <w:sz w:val="28"/>
          <w:szCs w:val="28"/>
          <w:rtl/>
          <w:lang w:bidi="fa-IR"/>
        </w:rPr>
        <w:t>های عقاید گذشته به چشم بخورد ولی کتابهای بعدی آنها از این عقاید غلو آمیز رها شده، بلکه کاملا از آن پاک شده است</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به هدف نزدیک شده و بلکه عقیدۀ پاک اسلامی، توحیدی و بی</w:t>
      </w:r>
      <w:r w:rsidRPr="00761095">
        <w:rPr>
          <w:rFonts w:ascii="B Lotus" w:hAnsi="B Lotus" w:cs="B Lotus" w:hint="cs"/>
          <w:b/>
          <w:sz w:val="28"/>
          <w:szCs w:val="28"/>
          <w:rtl/>
          <w:lang w:bidi="fa-IR"/>
        </w:rPr>
        <w:t>‌</w:t>
      </w:r>
      <w:r w:rsidRPr="00761095">
        <w:rPr>
          <w:rFonts w:ascii="B Lotus" w:hAnsi="B Lotus" w:cs="B Lotus"/>
          <w:b/>
          <w:sz w:val="28"/>
          <w:szCs w:val="28"/>
          <w:rtl/>
          <w:lang w:bidi="fa-IR"/>
        </w:rPr>
        <w:t>آلایش را در آغوش کشیده</w:t>
      </w:r>
      <w:r w:rsidRPr="00761095">
        <w:rPr>
          <w:rFonts w:ascii="B Lotus" w:hAnsi="B Lotus" w:cs="B Lotus" w:hint="cs"/>
          <w:b/>
          <w:sz w:val="28"/>
          <w:szCs w:val="28"/>
          <w:rtl/>
          <w:lang w:bidi="fa-IR"/>
        </w:rPr>
        <w:t>‌</w:t>
      </w:r>
      <w:r w:rsidRPr="00761095">
        <w:rPr>
          <w:rFonts w:ascii="B Lotus" w:hAnsi="B Lotus" w:cs="B Lotus"/>
          <w:b/>
          <w:sz w:val="28"/>
          <w:szCs w:val="28"/>
          <w:rtl/>
          <w:lang w:bidi="fa-IR"/>
        </w:rPr>
        <w:t>اند</w:t>
      </w:r>
      <w:r w:rsidRPr="00761095">
        <w:rPr>
          <w:rFonts w:ascii="B Lotus" w:hAnsi="B Lotus" w:cs="B Lotus" w:hint="cs"/>
          <w:b/>
          <w:sz w:val="28"/>
          <w:szCs w:val="28"/>
          <w:rtl/>
          <w:lang w:bidi="fa-IR"/>
        </w:rPr>
        <w:t>.</w:t>
      </w:r>
    </w:p>
    <w:p w:rsidR="002807CD" w:rsidRPr="00761095" w:rsidRDefault="002807CD" w:rsidP="002807CD">
      <w:pPr>
        <w:jc w:val="center"/>
        <w:rPr>
          <w:rFonts w:ascii="B Lotus" w:hAnsi="B Lotus" w:cs="B Lotus"/>
          <w:b/>
          <w:sz w:val="28"/>
          <w:szCs w:val="28"/>
          <w:rtl/>
          <w:lang w:bidi="fa-IR"/>
        </w:rPr>
      </w:pPr>
      <w:r w:rsidRPr="00761095">
        <w:rPr>
          <w:rFonts w:ascii="B Lotus" w:hAnsi="B Lotus" w:cs="B Lotus" w:hint="cs"/>
          <w:b/>
          <w:sz w:val="28"/>
          <w:szCs w:val="28"/>
          <w:rtl/>
          <w:lang w:bidi="fa-IR"/>
        </w:rPr>
        <w:t>***</w:t>
      </w:r>
    </w:p>
    <w:p w:rsidR="002807CD" w:rsidRPr="00761095" w:rsidRDefault="002807CD" w:rsidP="0078085B">
      <w:pPr>
        <w:pStyle w:val="a5"/>
        <w:rPr>
          <w:color w:val="auto"/>
          <w:rtl/>
        </w:rPr>
      </w:pPr>
      <w:bookmarkStart w:id="7" w:name="_Toc342171256"/>
      <w:bookmarkStart w:id="8" w:name="_Toc348289581"/>
      <w:bookmarkStart w:id="9" w:name="_Toc348386014"/>
      <w:bookmarkStart w:id="10" w:name="_Toc348518425"/>
      <w:r w:rsidRPr="00761095">
        <w:rPr>
          <w:rFonts w:hint="cs"/>
          <w:color w:val="auto"/>
          <w:rtl/>
        </w:rPr>
        <w:t>اهداف</w:t>
      </w:r>
      <w:bookmarkEnd w:id="7"/>
      <w:bookmarkEnd w:id="8"/>
      <w:bookmarkEnd w:id="9"/>
      <w:bookmarkEnd w:id="10"/>
    </w:p>
    <w:p w:rsidR="002807CD" w:rsidRPr="00761095" w:rsidRDefault="002807CD" w:rsidP="0078085B">
      <w:pPr>
        <w:jc w:val="both"/>
        <w:rPr>
          <w:rFonts w:ascii="B Lotus" w:hAnsi="B Lotus" w:cs="B Lotus"/>
          <w:b/>
          <w:sz w:val="28"/>
          <w:szCs w:val="28"/>
          <w:rtl/>
          <w:lang w:bidi="fa-IR"/>
        </w:rPr>
      </w:pPr>
      <w:r w:rsidRPr="00761095">
        <w:rPr>
          <w:rFonts w:ascii="B Lotus" w:hAnsi="B Lotus" w:cs="B Lotus" w:hint="cs"/>
          <w:b/>
          <w:sz w:val="28"/>
          <w:szCs w:val="28"/>
          <w:rtl/>
          <w:lang w:bidi="fa-IR"/>
        </w:rPr>
        <w:t>آنچه امروز در اختیار دارید، تلاشی است در جهت نشر معارف دین و ادای احترام به مجاهدت‌های خستگی ناپذیرِ مردانِ خدا. هدف از انتشار این مجموعه، این است که:</w:t>
      </w:r>
    </w:p>
    <w:p w:rsidR="002807CD" w:rsidRPr="00761095" w:rsidRDefault="002807CD" w:rsidP="002807CD">
      <w:pPr>
        <w:ind w:left="624" w:hanging="340"/>
        <w:jc w:val="both"/>
        <w:rPr>
          <w:rFonts w:ascii="B Lotus" w:hAnsi="B Lotus" w:cs="B Lotus"/>
          <w:b/>
          <w:sz w:val="28"/>
          <w:szCs w:val="28"/>
          <w:rtl/>
          <w:lang w:bidi="fa-IR"/>
        </w:rPr>
      </w:pPr>
      <w:r w:rsidRPr="00761095">
        <w:rPr>
          <w:rFonts w:ascii="B Lotus" w:hAnsi="B Lotus" w:cs="B Lotus" w:hint="cs"/>
          <w:b/>
          <w:sz w:val="28"/>
          <w:szCs w:val="28"/>
          <w:rtl/>
          <w:lang w:bidi="fa-IR"/>
        </w:rPr>
        <w:t xml:space="preserve">1- امکان تنظیم و نشرِ آثار موحدین، به صورت اینترنتی، الکترونیکی، لوح فشرده و چاپی مهیا شود، تا زمینه آشنایی جامعه با اندیشه و آراء توحیدی آنان فراهم و ارزش‌های راستینِ دین، به نسل‌های بعد منتقل گردد. </w:t>
      </w:r>
    </w:p>
    <w:p w:rsidR="002807CD" w:rsidRPr="0067076E" w:rsidRDefault="002807CD" w:rsidP="002807CD">
      <w:pPr>
        <w:ind w:left="624" w:hanging="340"/>
        <w:jc w:val="both"/>
        <w:rPr>
          <w:rFonts w:ascii="B Lotus" w:hAnsi="B Lotus" w:cs="B Lotus"/>
          <w:b/>
          <w:sz w:val="28"/>
          <w:szCs w:val="28"/>
          <w:rtl/>
          <w:lang w:bidi="fa-IR"/>
        </w:rPr>
      </w:pPr>
      <w:r w:rsidRPr="0067076E">
        <w:rPr>
          <w:rFonts w:ascii="B Lotus" w:hAnsi="B Lotus" w:cs="B Lotus" w:hint="cs"/>
          <w:b/>
          <w:sz w:val="28"/>
          <w:szCs w:val="28"/>
          <w:rtl/>
          <w:lang w:bidi="fa-IR"/>
        </w:rPr>
        <w:t>2- با معرفی آثار و اندیشه‌های این دانشمندان موحد، چراغی فرا راهِ پژوهش‌های توحیدی و حقیقت‌جویانه قرار گیرد و الگویی شایسته به جامعه اندیشمندِ ایران معرفی شود.</w:t>
      </w:r>
    </w:p>
    <w:p w:rsidR="002807CD" w:rsidRPr="00761095" w:rsidRDefault="002807CD" w:rsidP="002807CD">
      <w:pPr>
        <w:ind w:left="624" w:hanging="340"/>
        <w:jc w:val="both"/>
        <w:rPr>
          <w:rFonts w:ascii="B Lotus" w:hAnsi="B Lotus" w:cs="B Lotus"/>
          <w:b/>
          <w:sz w:val="28"/>
          <w:szCs w:val="28"/>
          <w:rtl/>
          <w:lang w:bidi="fa-IR"/>
        </w:rPr>
      </w:pPr>
      <w:r w:rsidRPr="00761095">
        <w:rPr>
          <w:rFonts w:ascii="B Lotus" w:hAnsi="B Lotus" w:cs="B Lotus" w:hint="cs"/>
          <w:b/>
          <w:sz w:val="28"/>
          <w:szCs w:val="28"/>
          <w:rtl/>
          <w:lang w:bidi="fa-IR"/>
        </w:rPr>
        <w:lastRenderedPageBreak/>
        <w:t xml:space="preserve">3- جامعه مقلد، روحانی‌گرا، مرجع محور و مداح‌دوستِ ایران را به تفکر در اندیشه‌های خود وادارد و ضمن جایگزین کردن فرهنگ تحقیق به جای تقلید، به آنان نشان دهد که چگونه از دلِ شیعة غالیِ خرافی، مردانی برخاستند که با تکیه بر کلام خدا و سنت رسول، ره به روشناییِ توحید بردند. </w:t>
      </w:r>
    </w:p>
    <w:p w:rsidR="002807CD" w:rsidRPr="00761095" w:rsidRDefault="002807CD" w:rsidP="002807CD">
      <w:pPr>
        <w:ind w:left="624" w:hanging="340"/>
        <w:jc w:val="both"/>
        <w:rPr>
          <w:rFonts w:ascii="B Lotus" w:hAnsi="B Lotus" w:cs="B Lotus"/>
          <w:b/>
          <w:sz w:val="28"/>
          <w:szCs w:val="28"/>
          <w:rtl/>
          <w:lang w:bidi="fa-IR"/>
        </w:rPr>
      </w:pPr>
      <w:r w:rsidRPr="00761095">
        <w:rPr>
          <w:rFonts w:ascii="B Lotus" w:hAnsi="B Lotus" w:cs="B Lotus" w:hint="cs"/>
          <w:b/>
          <w:sz w:val="28"/>
          <w:szCs w:val="28"/>
          <w:rtl/>
          <w:lang w:bidi="fa-IR"/>
        </w:rPr>
        <w:t>4- با نشر آثار و افکارِ این موحدینِ پاک‌نهاد، ثمرة پژوهش‌های بی‌شائبة آنان را از تیغ سانسور و مُحاق جهل و تعصبِ زمامدارانِ دین و فرهنگ ایران به در آورَد و با ترجمه این کتاب‌ها به دیگر زبان‌ها، زمینه آشنایی امت بزگ اسلام در دیگر کشورها را با</w:t>
      </w:r>
      <w:r w:rsidR="00B83ECA">
        <w:rPr>
          <w:rFonts w:ascii="B Lotus" w:hAnsi="B Lotus" w:cs="B Lotus" w:hint="cs"/>
          <w:b/>
          <w:sz w:val="28"/>
          <w:szCs w:val="28"/>
          <w:rtl/>
          <w:lang w:bidi="fa-IR"/>
        </w:rPr>
        <w:t xml:space="preserve"> </w:t>
      </w:r>
      <w:r w:rsidRPr="00761095">
        <w:rPr>
          <w:rFonts w:ascii="B Lotus" w:hAnsi="B Lotus" w:cs="B Lotus" w:hint="cs"/>
          <w:b/>
          <w:sz w:val="28"/>
          <w:szCs w:val="28"/>
          <w:rtl/>
          <w:lang w:bidi="fa-IR"/>
        </w:rPr>
        <w:t>آرا و اندیشه‌های یکتاپرستانِ مسلمان در ایران فراهم کند.</w:t>
      </w:r>
    </w:p>
    <w:p w:rsidR="002807CD" w:rsidRPr="00761095" w:rsidRDefault="002807CD" w:rsidP="002807CD">
      <w:pPr>
        <w:spacing w:before="120"/>
        <w:jc w:val="center"/>
        <w:rPr>
          <w:rFonts w:ascii="B Lotus" w:hAnsi="B Lotus" w:cs="B Lotus"/>
          <w:b/>
          <w:sz w:val="28"/>
          <w:szCs w:val="28"/>
          <w:rtl/>
          <w:lang w:bidi="fa-IR"/>
        </w:rPr>
      </w:pPr>
      <w:r w:rsidRPr="00761095">
        <w:rPr>
          <w:rFonts w:ascii="B Lotus" w:hAnsi="B Lotus" w:cs="B Lotus" w:hint="cs"/>
          <w:b/>
          <w:sz w:val="28"/>
          <w:szCs w:val="28"/>
          <w:rtl/>
          <w:lang w:bidi="fa-IR"/>
        </w:rPr>
        <w:t>***</w:t>
      </w:r>
    </w:p>
    <w:p w:rsidR="002807CD" w:rsidRPr="00761095" w:rsidRDefault="002807CD" w:rsidP="0078085B">
      <w:pPr>
        <w:pStyle w:val="a5"/>
        <w:rPr>
          <w:color w:val="auto"/>
          <w:rtl/>
        </w:rPr>
      </w:pPr>
      <w:bookmarkStart w:id="11" w:name="_Toc342171257"/>
      <w:bookmarkStart w:id="12" w:name="_Toc348289582"/>
      <w:bookmarkStart w:id="13" w:name="_Toc348386015"/>
      <w:bookmarkStart w:id="14" w:name="_Toc348518426"/>
      <w:r w:rsidRPr="00761095">
        <w:rPr>
          <w:rFonts w:hint="cs"/>
          <w:color w:val="auto"/>
          <w:rtl/>
        </w:rPr>
        <w:t>چشم انداز</w:t>
      </w:r>
      <w:bookmarkEnd w:id="11"/>
      <w:bookmarkEnd w:id="12"/>
      <w:bookmarkEnd w:id="13"/>
      <w:bookmarkEnd w:id="14"/>
    </w:p>
    <w:p w:rsidR="002807CD" w:rsidRDefault="002807CD" w:rsidP="00391A0B">
      <w:pPr>
        <w:jc w:val="lowKashida"/>
        <w:rPr>
          <w:rFonts w:ascii="B Lotus" w:hAnsi="B Lotus" w:cs="B Lotus" w:hint="cs"/>
          <w:b/>
          <w:sz w:val="28"/>
          <w:szCs w:val="28"/>
          <w:rtl/>
          <w:lang w:bidi="fa-IR"/>
        </w:rPr>
      </w:pPr>
      <w:r w:rsidRPr="00761095">
        <w:rPr>
          <w:rFonts w:ascii="B Lotus" w:hAnsi="B Lotus" w:cs="B Lotus" w:hint="cs"/>
          <w:b/>
          <w:sz w:val="28"/>
          <w:szCs w:val="28"/>
          <w:rtl/>
          <w:lang w:bidi="fa-IR"/>
        </w:rPr>
        <w:t>تردیدی نیست که دستیابی به جامعه‌ای عاری از خرافه و بدعت و رسیدن به مدینة فاضله‌ای که آرامش در جوار رضایت حضرت حق را به همراه دارد، مقدور نخواهد بود، مگر با پیروی از آموزه‌های اصیل و ناب قرآن و سنت پاک پیامبر مهر و رحمت</w:t>
      </w:r>
      <w:r w:rsidRPr="00761095">
        <w:rPr>
          <w:rFonts w:ascii="B Lotus" w:hAnsi="B Lotus" w:cs="B Lotus" w:hint="cs"/>
          <w:bCs/>
          <w:sz w:val="28"/>
          <w:szCs w:val="28"/>
          <w:lang w:bidi="fa-IR"/>
        </w:rPr>
        <w:sym w:font="AGA Arabesque" w:char="F072"/>
      </w:r>
      <w:r w:rsidR="00B83ECA">
        <w:rPr>
          <w:rFonts w:ascii="B Lotus" w:hAnsi="B Lotus" w:cs="B Lotus"/>
          <w:b/>
          <w:sz w:val="28"/>
          <w:szCs w:val="28"/>
          <w:rtl/>
          <w:lang w:bidi="fa-IR"/>
        </w:rPr>
        <w:t xml:space="preserve"> </w:t>
      </w:r>
      <w:r w:rsidRPr="00761095">
        <w:rPr>
          <w:rFonts w:ascii="B Lotus" w:hAnsi="B Lotus" w:cs="B Lotus" w:hint="cs"/>
          <w:b/>
          <w:sz w:val="28"/>
          <w:szCs w:val="28"/>
          <w:rtl/>
          <w:lang w:bidi="fa-IR"/>
        </w:rPr>
        <w:t>. هدف غاییِ دست اندر کارانِ مجموعة موحدین، آن است که با معرفی آثار این بزرگانِ جهادِ علمی، الگوی مناسبی برای دین‌پژوهان و جویندگانِ راه حق فراهم آورند، تا شناخت و بهره‌گیری از فضایل دینی و علمیِ این عزیزان، بستر مناسبی باشد برای رشد و تقویتِ جامعه توحیدی و قرآنی در ایران و</w:t>
      </w:r>
      <w:r w:rsidR="00B83ECA">
        <w:rPr>
          <w:rFonts w:ascii="B Lotus" w:hAnsi="B Lotus" w:cs="B Lotus" w:hint="cs"/>
          <w:b/>
          <w:sz w:val="28"/>
          <w:szCs w:val="28"/>
          <w:rtl/>
          <w:lang w:bidi="fa-IR"/>
        </w:rPr>
        <w:t xml:space="preserve"> </w:t>
      </w:r>
      <w:r w:rsidRPr="00761095">
        <w:rPr>
          <w:rFonts w:ascii="B Lotus" w:hAnsi="B Lotus" w:cs="B Lotus" w:hint="cs"/>
          <w:b/>
          <w:sz w:val="28"/>
          <w:szCs w:val="28"/>
          <w:rtl/>
          <w:lang w:bidi="fa-IR"/>
        </w:rPr>
        <w:t>نیل به رضایت خالق و سعادتِ مخلوق.</w:t>
      </w:r>
    </w:p>
    <w:p w:rsidR="002807CD" w:rsidRPr="00761095" w:rsidRDefault="002807CD" w:rsidP="0067076E">
      <w:pPr>
        <w:spacing w:before="120"/>
        <w:jc w:val="center"/>
        <w:rPr>
          <w:rFonts w:ascii="B Lotus" w:hAnsi="B Lotus" w:cs="B Lotus" w:hint="cs"/>
          <w:b/>
          <w:sz w:val="28"/>
          <w:szCs w:val="28"/>
          <w:rtl/>
          <w:lang w:bidi="fa-IR"/>
        </w:rPr>
      </w:pPr>
      <w:r w:rsidRPr="00761095">
        <w:rPr>
          <w:rFonts w:ascii="B Lotus" w:hAnsi="B Lotus" w:cs="B Lotus" w:hint="cs"/>
          <w:b/>
          <w:sz w:val="28"/>
          <w:szCs w:val="28"/>
          <w:rtl/>
          <w:lang w:bidi="fa-IR"/>
        </w:rPr>
        <w:t>باشد که خداوند، این مختصر را وسیله علوّ درجات آن عزیزان قرار دهد و بر گناهان ما، قلمِ عفو کشد.</w:t>
      </w:r>
    </w:p>
    <w:p w:rsidR="002807CD" w:rsidRPr="00761095" w:rsidRDefault="002807CD" w:rsidP="002807CD">
      <w:pPr>
        <w:jc w:val="both"/>
        <w:rPr>
          <w:rFonts w:ascii="110_Besmellah" w:hAnsi="110_Besmellah" w:cs="2  Lotus" w:hint="cs"/>
          <w:sz w:val="32"/>
          <w:szCs w:val="32"/>
          <w:rtl/>
          <w:lang w:bidi="fa-IR"/>
        </w:rPr>
      </w:pPr>
      <w:r w:rsidRPr="00761095">
        <w:rPr>
          <w:rFonts w:ascii="110_Besmellah" w:hAnsi="110_Besmellah" w:cs="2  Lotus"/>
          <w:sz w:val="32"/>
          <w:szCs w:val="32"/>
          <w:rtl/>
          <w:lang w:bidi="fa-IR"/>
        </w:rPr>
        <w:br w:type="page"/>
      </w:r>
    </w:p>
    <w:p w:rsidR="002807CD" w:rsidRPr="00761095" w:rsidRDefault="002807CD" w:rsidP="002807CD">
      <w:pPr>
        <w:spacing w:line="168" w:lineRule="auto"/>
        <w:jc w:val="center"/>
        <w:rPr>
          <w:rFonts w:ascii="110_Besmellah" w:hAnsi="110_Besmellah"/>
          <w:sz w:val="72"/>
          <w:szCs w:val="72"/>
          <w:lang w:bidi="fa-IR"/>
        </w:rPr>
      </w:pPr>
      <w:r w:rsidRPr="00761095">
        <w:rPr>
          <w:rFonts w:ascii="110_Besmellah" w:hAnsi="110_Besmellah"/>
          <w:sz w:val="96"/>
          <w:szCs w:val="96"/>
          <w:lang w:bidi="fa-IR"/>
        </w:rPr>
        <w:t>a</w:t>
      </w:r>
    </w:p>
    <w:p w:rsidR="002807CD" w:rsidRPr="00761095" w:rsidRDefault="002807CD" w:rsidP="0078085B">
      <w:pPr>
        <w:pStyle w:val="a2"/>
        <w:rPr>
          <w:rFonts w:eastAsia="B Zar" w:hint="cs"/>
          <w:color w:val="auto"/>
          <w:rtl/>
        </w:rPr>
      </w:pPr>
      <w:bookmarkStart w:id="15" w:name="_Toc342171258"/>
      <w:bookmarkStart w:id="16" w:name="_Toc343632580"/>
      <w:bookmarkStart w:id="17" w:name="_Toc348518427"/>
      <w:r w:rsidRPr="00761095">
        <w:rPr>
          <w:rFonts w:eastAsia="B Zar" w:hint="cs"/>
          <w:color w:val="auto"/>
          <w:rtl/>
        </w:rPr>
        <w:t>مقدمه‌ی ناشر</w:t>
      </w:r>
      <w:bookmarkEnd w:id="15"/>
      <w:bookmarkEnd w:id="16"/>
      <w:bookmarkEnd w:id="17"/>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 xml:space="preserve">سپاس خداوند بزرگی را که نعمت بندگی اش را بر ما عرضه کرد و درود و سلام خداوند بر پاکترین خلق خدا و آخرین فرستاده پروردگار - محمد مصطفی- و خاندان و اصحاب پاک نهادش. </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 xml:space="preserve">مسلمانان در طول قرن‌های گذشته، به برکت و موهبت اسلام عزیز و پیروی از کلام گهربار رسول خدا، در دانش اندوزی و علم آموزی، گوی سبقت از دیگران ربودند، چنان که در پایان خلافت عباسی، دانشمندان مسلمان، سرآمد دوران خود شدند و </w:t>
      </w:r>
      <w:r w:rsidRPr="00761095">
        <w:rPr>
          <w:rFonts w:ascii="B Lotus" w:hAnsi="B Lotus" w:cs="B Lotus"/>
          <w:b/>
          <w:sz w:val="28"/>
          <w:szCs w:val="28"/>
          <w:rtl/>
          <w:lang w:bidi="fa-IR"/>
        </w:rPr>
        <w:t>ن</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مة دوم سدة دوم </w:t>
      </w:r>
      <w:r w:rsidRPr="00761095">
        <w:rPr>
          <w:rFonts w:ascii="B Lotus" w:hAnsi="B Lotus" w:cs="B Lotus" w:hint="cs"/>
          <w:b/>
          <w:sz w:val="28"/>
          <w:szCs w:val="28"/>
          <w:rtl/>
          <w:lang w:bidi="fa-IR"/>
        </w:rPr>
        <w:t xml:space="preserve">هجری </w:t>
      </w:r>
      <w:r w:rsidRPr="00761095">
        <w:rPr>
          <w:rFonts w:ascii="B Lotus" w:hAnsi="B Lotus" w:cs="B Lotus"/>
          <w:b/>
          <w:sz w:val="28"/>
          <w:szCs w:val="28"/>
          <w:rtl/>
          <w:lang w:bidi="fa-IR"/>
        </w:rPr>
        <w:t>قمر</w:t>
      </w:r>
      <w:r w:rsidR="00C21446">
        <w:rPr>
          <w:rFonts w:ascii="B Lotus" w:hAnsi="B Lotus" w:cs="B Lotus"/>
          <w:b/>
          <w:sz w:val="28"/>
          <w:szCs w:val="28"/>
          <w:rtl/>
          <w:lang w:bidi="fa-IR"/>
        </w:rPr>
        <w:t>ی</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ب</w:t>
      </w:r>
      <w:r w:rsidR="00C21446">
        <w:rPr>
          <w:rFonts w:ascii="B Lotus" w:hAnsi="B Lotus" w:cs="B Lotus"/>
          <w:b/>
          <w:sz w:val="28"/>
          <w:szCs w:val="28"/>
          <w:rtl/>
          <w:lang w:bidi="fa-IR"/>
        </w:rPr>
        <w:t>ی</w:t>
      </w:r>
      <w:r w:rsidRPr="00761095">
        <w:rPr>
          <w:rFonts w:ascii="B Lotus" w:hAnsi="B Lotus" w:cs="B Lotus"/>
          <w:b/>
          <w:sz w:val="28"/>
          <w:szCs w:val="28"/>
          <w:rtl/>
          <w:lang w:bidi="fa-IR"/>
        </w:rPr>
        <w:t>ت‏الحکمه</w:t>
      </w:r>
      <w:r w:rsidRPr="00761095">
        <w:rPr>
          <w:rFonts w:ascii="B Lotus" w:hAnsi="B Lotus" w:cs="B Lotus" w:hint="cs"/>
          <w:b/>
          <w:sz w:val="28"/>
          <w:szCs w:val="28"/>
          <w:rtl/>
          <w:lang w:bidi="fa-IR"/>
        </w:rPr>
        <w:t xml:space="preserve">، </w:t>
      </w:r>
      <w:r w:rsidRPr="00761095">
        <w:rPr>
          <w:rFonts w:ascii="B Lotus" w:hAnsi="B Lotus" w:cs="B Lotus"/>
          <w:b/>
          <w:sz w:val="28"/>
          <w:szCs w:val="28"/>
          <w:rtl/>
          <w:lang w:bidi="fa-IR"/>
        </w:rPr>
        <w:t>كه در دورة خلافت هارون‏الرش</w:t>
      </w:r>
      <w:r w:rsidR="00C21446">
        <w:rPr>
          <w:rFonts w:ascii="B Lotus" w:hAnsi="B Lotus" w:cs="B Lotus"/>
          <w:b/>
          <w:sz w:val="28"/>
          <w:szCs w:val="28"/>
          <w:rtl/>
          <w:lang w:bidi="fa-IR"/>
        </w:rPr>
        <w:t>ی</w:t>
      </w:r>
      <w:r w:rsidRPr="00761095">
        <w:rPr>
          <w:rFonts w:ascii="B Lotus" w:hAnsi="B Lotus" w:cs="B Lotus"/>
          <w:b/>
          <w:sz w:val="28"/>
          <w:szCs w:val="28"/>
          <w:rtl/>
          <w:lang w:bidi="fa-IR"/>
        </w:rPr>
        <w:t>د عباس</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در بغداد تأس</w:t>
      </w:r>
      <w:r w:rsidR="00C21446">
        <w:rPr>
          <w:rFonts w:ascii="B Lotus" w:hAnsi="B Lotus" w:cs="B Lotus"/>
          <w:b/>
          <w:sz w:val="28"/>
          <w:szCs w:val="28"/>
          <w:rtl/>
          <w:lang w:bidi="fa-IR"/>
        </w:rPr>
        <w:t>ی</w:t>
      </w:r>
      <w:r w:rsidRPr="00761095">
        <w:rPr>
          <w:rFonts w:ascii="B Lotus" w:hAnsi="B Lotus" w:cs="B Lotus"/>
          <w:b/>
          <w:sz w:val="28"/>
          <w:szCs w:val="28"/>
          <w:rtl/>
          <w:lang w:bidi="fa-IR"/>
        </w:rPr>
        <w:t>س شد</w:t>
      </w:r>
      <w:r w:rsidRPr="00761095">
        <w:rPr>
          <w:rFonts w:ascii="B Lotus" w:hAnsi="B Lotus" w:cs="B Lotus" w:hint="cs"/>
          <w:b/>
          <w:sz w:val="28"/>
          <w:szCs w:val="28"/>
          <w:rtl/>
          <w:lang w:bidi="fa-IR"/>
        </w:rPr>
        <w:t>ه بود، به بزرگترین</w:t>
      </w:r>
      <w:r w:rsidRPr="00761095">
        <w:rPr>
          <w:rFonts w:ascii="B Lotus" w:hAnsi="B Lotus" w:cs="B Lotus"/>
          <w:b/>
          <w:sz w:val="28"/>
          <w:szCs w:val="28"/>
          <w:rtl/>
          <w:lang w:bidi="fa-IR"/>
        </w:rPr>
        <w:t xml:space="preserve"> نهاد آموزش</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و پژوهش</w:t>
      </w:r>
      <w:r w:rsidR="00C21446">
        <w:rPr>
          <w:rFonts w:ascii="B Lotus" w:hAnsi="B Lotus" w:cs="B Lotus"/>
          <w:b/>
          <w:sz w:val="28"/>
          <w:szCs w:val="28"/>
          <w:rtl/>
          <w:lang w:bidi="fa-IR"/>
        </w:rPr>
        <w:t>ی</w:t>
      </w:r>
      <w:r w:rsidRPr="00761095">
        <w:rPr>
          <w:rFonts w:ascii="B Lotus" w:hAnsi="B Lotus" w:cs="B Lotus" w:hint="cs"/>
          <w:b/>
          <w:sz w:val="28"/>
          <w:szCs w:val="28"/>
          <w:rtl/>
          <w:lang w:bidi="fa-IR"/>
        </w:rPr>
        <w:t xml:space="preserve"> جهان</w:t>
      </w:r>
      <w:r w:rsidRPr="00761095">
        <w:rPr>
          <w:rFonts w:ascii="B Lotus" w:hAnsi="B Lotus" w:cs="B Lotus"/>
          <w:b/>
          <w:sz w:val="28"/>
          <w:szCs w:val="28"/>
          <w:rtl/>
          <w:lang w:bidi="fa-IR"/>
        </w:rPr>
        <w:t xml:space="preserve"> </w:t>
      </w:r>
      <w:r w:rsidRPr="00761095">
        <w:rPr>
          <w:rFonts w:ascii="B Lotus" w:hAnsi="B Lotus" w:cs="B Lotus" w:hint="cs"/>
          <w:b/>
          <w:sz w:val="28"/>
          <w:szCs w:val="28"/>
          <w:rtl/>
          <w:lang w:bidi="fa-IR"/>
        </w:rPr>
        <w:t xml:space="preserve">تبدیل شد و </w:t>
      </w:r>
      <w:r w:rsidRPr="00761095">
        <w:rPr>
          <w:rFonts w:ascii="B Lotus" w:hAnsi="B Lotus" w:cs="B Lotus"/>
          <w:b/>
          <w:sz w:val="28"/>
          <w:szCs w:val="28"/>
          <w:rtl/>
          <w:lang w:bidi="fa-IR"/>
        </w:rPr>
        <w:t>به دل</w:t>
      </w:r>
      <w:r w:rsidR="00C21446">
        <w:rPr>
          <w:rFonts w:ascii="B Lotus" w:hAnsi="B Lotus" w:cs="B Lotus"/>
          <w:b/>
          <w:sz w:val="28"/>
          <w:szCs w:val="28"/>
          <w:rtl/>
          <w:lang w:bidi="fa-IR"/>
        </w:rPr>
        <w:t>ی</w:t>
      </w:r>
      <w:r w:rsidRPr="00761095">
        <w:rPr>
          <w:rFonts w:ascii="B Lotus" w:hAnsi="B Lotus" w:cs="B Lotus"/>
          <w:b/>
          <w:sz w:val="28"/>
          <w:szCs w:val="28"/>
          <w:rtl/>
          <w:lang w:bidi="fa-IR"/>
        </w:rPr>
        <w:t>ل فعال</w:t>
      </w:r>
      <w:r w:rsidR="00C21446">
        <w:rPr>
          <w:rFonts w:ascii="B Lotus" w:hAnsi="B Lotus" w:cs="B Lotus"/>
          <w:b/>
          <w:sz w:val="28"/>
          <w:szCs w:val="28"/>
          <w:rtl/>
          <w:lang w:bidi="fa-IR"/>
        </w:rPr>
        <w:t>ی</w:t>
      </w:r>
      <w:r w:rsidRPr="00761095">
        <w:rPr>
          <w:rFonts w:ascii="B Lotus" w:hAnsi="B Lotus" w:cs="B Lotus"/>
          <w:b/>
          <w:sz w:val="28"/>
          <w:szCs w:val="28"/>
          <w:rtl/>
          <w:lang w:bidi="fa-IR"/>
        </w:rPr>
        <w:t>ت‏ها</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فرهنگ</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و علم</w:t>
      </w:r>
      <w:r w:rsidR="00C21446">
        <w:rPr>
          <w:rFonts w:ascii="B Lotus" w:hAnsi="B Lotus" w:cs="B Lotus"/>
          <w:b/>
          <w:sz w:val="28"/>
          <w:szCs w:val="28"/>
          <w:rtl/>
          <w:lang w:bidi="fa-IR"/>
        </w:rPr>
        <w:t>ی</w:t>
      </w:r>
      <w:r w:rsidRPr="00761095">
        <w:rPr>
          <w:rFonts w:ascii="B Lotus" w:hAnsi="B Lotus" w:cs="B Lotus" w:hint="cs"/>
          <w:b/>
          <w:sz w:val="28"/>
          <w:szCs w:val="28"/>
          <w:rtl/>
          <w:lang w:bidi="fa-IR"/>
        </w:rPr>
        <w:t>‌اش د</w:t>
      </w:r>
      <w:r w:rsidRPr="00761095">
        <w:rPr>
          <w:rFonts w:ascii="B Lotus" w:hAnsi="B Lotus" w:cs="B Lotus"/>
          <w:b/>
          <w:sz w:val="28"/>
          <w:szCs w:val="28"/>
          <w:rtl/>
          <w:lang w:bidi="fa-IR"/>
        </w:rPr>
        <w:t>ر عرصه‏ها</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مختلف تأل</w:t>
      </w:r>
      <w:r w:rsidR="00C21446">
        <w:rPr>
          <w:rFonts w:ascii="B Lotus" w:hAnsi="B Lotus" w:cs="B Lotus"/>
          <w:b/>
          <w:sz w:val="28"/>
          <w:szCs w:val="28"/>
          <w:rtl/>
          <w:lang w:bidi="fa-IR"/>
        </w:rPr>
        <w:t>ی</w:t>
      </w:r>
      <w:r w:rsidRPr="00761095">
        <w:rPr>
          <w:rFonts w:ascii="B Lotus" w:hAnsi="B Lotus" w:cs="B Lotus"/>
          <w:b/>
          <w:sz w:val="28"/>
          <w:szCs w:val="28"/>
          <w:rtl/>
          <w:lang w:bidi="fa-IR"/>
        </w:rPr>
        <w:t>ف</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ترجمه</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استنساخ و پژوهش در دانش‏ها</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گوناگون پزشك</w:t>
      </w:r>
      <w:r w:rsidR="00C21446">
        <w:rPr>
          <w:rFonts w:ascii="B Lotus" w:hAnsi="B Lotus" w:cs="B Lotus"/>
          <w:b/>
          <w:sz w:val="28"/>
          <w:szCs w:val="28"/>
          <w:rtl/>
          <w:lang w:bidi="fa-IR"/>
        </w:rPr>
        <w:t>ی</w:t>
      </w:r>
      <w:r w:rsidRPr="00761095">
        <w:rPr>
          <w:rFonts w:ascii="B Lotus" w:hAnsi="B Lotus" w:cs="B Lotus"/>
          <w:b/>
          <w:sz w:val="28"/>
          <w:szCs w:val="28"/>
          <w:rtl/>
          <w:lang w:bidi="fa-IR"/>
        </w:rPr>
        <w:t>، انسان</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و مهندس</w:t>
      </w:r>
      <w:r w:rsidR="00C21446">
        <w:rPr>
          <w:rFonts w:ascii="B Lotus" w:hAnsi="B Lotus" w:cs="B Lotus"/>
          <w:b/>
          <w:sz w:val="28"/>
          <w:szCs w:val="28"/>
          <w:rtl/>
          <w:lang w:bidi="fa-IR"/>
        </w:rPr>
        <w:t>ی</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w:t>
      </w:r>
      <w:r w:rsidRPr="00761095">
        <w:rPr>
          <w:rFonts w:ascii="B Lotus" w:hAnsi="B Lotus" w:cs="B Lotus" w:hint="cs"/>
          <w:b/>
          <w:sz w:val="28"/>
          <w:szCs w:val="28"/>
          <w:rtl/>
          <w:lang w:bidi="fa-IR"/>
        </w:rPr>
        <w:t xml:space="preserve">هنوز </w:t>
      </w:r>
      <w:r w:rsidRPr="00761095">
        <w:rPr>
          <w:rFonts w:ascii="B Lotus" w:hAnsi="B Lotus" w:cs="B Lotus"/>
          <w:b/>
          <w:sz w:val="28"/>
          <w:szCs w:val="28"/>
          <w:rtl/>
          <w:lang w:bidi="fa-IR"/>
        </w:rPr>
        <w:t>به عنوان نماد تمدن اسلام</w:t>
      </w:r>
      <w:r w:rsidR="00C21446">
        <w:rPr>
          <w:rFonts w:ascii="B Lotus" w:hAnsi="B Lotus" w:cs="B Lotus"/>
          <w:b/>
          <w:sz w:val="28"/>
          <w:szCs w:val="28"/>
          <w:rtl/>
          <w:lang w:bidi="fa-IR"/>
        </w:rPr>
        <w:t>ی</w:t>
      </w:r>
      <w:r w:rsidRPr="00761095">
        <w:rPr>
          <w:rFonts w:ascii="B Lotus" w:hAnsi="B Lotus" w:cs="B Lotus"/>
          <w:b/>
          <w:sz w:val="28"/>
          <w:szCs w:val="28"/>
          <w:rtl/>
          <w:lang w:bidi="fa-IR"/>
        </w:rPr>
        <w:t xml:space="preserve"> شناخته </w:t>
      </w:r>
      <w:r w:rsidRPr="00761095">
        <w:rPr>
          <w:rFonts w:ascii="B Lotus" w:hAnsi="B Lotus" w:cs="B Lotus" w:hint="cs"/>
          <w:b/>
          <w:sz w:val="28"/>
          <w:szCs w:val="28"/>
          <w:rtl/>
          <w:lang w:bidi="fa-IR"/>
        </w:rPr>
        <w:t>می‌شود.</w:t>
      </w:r>
    </w:p>
    <w:p w:rsidR="002807CD" w:rsidRPr="00761095" w:rsidRDefault="002807CD" w:rsidP="002807CD">
      <w:pPr>
        <w:ind w:firstLine="284"/>
        <w:jc w:val="both"/>
        <w:rPr>
          <w:rFonts w:ascii="B Lotus" w:hAnsi="B Lotus" w:cs="B Lotus" w:hint="cs"/>
          <w:b/>
          <w:sz w:val="28"/>
          <w:szCs w:val="28"/>
          <w:rtl/>
          <w:lang w:bidi="fa-IR"/>
        </w:rPr>
      </w:pPr>
      <w:r w:rsidRPr="00761095">
        <w:rPr>
          <w:rFonts w:ascii="B Lotus" w:hAnsi="B Lotus" w:cs="B Lotus" w:hint="cs"/>
          <w:b/>
          <w:sz w:val="28"/>
          <w:szCs w:val="28"/>
          <w:rtl/>
          <w:lang w:bidi="fa-IR"/>
        </w:rPr>
        <w:t xml:space="preserve">بدون شک، چنین توانمندی و شکوهی همچون خاری در چشم، دشمنان اسلام را می‌آزُرد؛ پس بر آن شدند تا با ایجاد زمینه های اختلاف و تفرقه افکنی در میان مسلمین، این شکوه و عظمت را، که ناشی از اتحاد و یکدلی و برادری میان آنان بود، از بین ببرند </w:t>
      </w:r>
      <w:r w:rsidRPr="00761095">
        <w:rPr>
          <w:rFonts w:ascii="B Lotus" w:hAnsi="B Lotus" w:cs="B Lotus" w:hint="cs"/>
          <w:b/>
          <w:sz w:val="28"/>
          <w:szCs w:val="28"/>
          <w:rtl/>
          <w:lang w:bidi="fa-IR"/>
        </w:rPr>
        <w:lastRenderedPageBreak/>
        <w:t>و تفرقه را طوفانی بلا خیز کنند، تا چشم‌ها را بر زیبایی حق ببندد و خورشیدِ دین را در پسِ ابر</w:t>
      </w:r>
      <w:r w:rsidRPr="00761095">
        <w:rPr>
          <w:rFonts w:ascii="B Lotus" w:hAnsi="B Lotus" w:cs="B Lotus" w:hint="eastAsia"/>
          <w:b/>
          <w:sz w:val="28"/>
          <w:szCs w:val="28"/>
          <w:rtl/>
          <w:lang w:bidi="fa-IR"/>
        </w:rPr>
        <w:t xml:space="preserve">‌های </w:t>
      </w:r>
      <w:r w:rsidRPr="00761095">
        <w:rPr>
          <w:rFonts w:ascii="B Lotus" w:hAnsi="B Lotus" w:cs="B Lotus" w:hint="cs"/>
          <w:b/>
          <w:sz w:val="28"/>
          <w:szCs w:val="28"/>
          <w:rtl/>
          <w:lang w:bidi="fa-IR"/>
        </w:rPr>
        <w:t>بدعت و خرافه پنهان کنند و چنان که شیخ سعدی می‌گوید:</w:t>
      </w:r>
    </w:p>
    <w:tbl>
      <w:tblPr>
        <w:bidiVisual/>
        <w:tblW w:w="0" w:type="auto"/>
        <w:jc w:val="center"/>
        <w:tblLook w:val="04A0" w:firstRow="1" w:lastRow="0" w:firstColumn="1" w:lastColumn="0" w:noHBand="0" w:noVBand="1"/>
      </w:tblPr>
      <w:tblGrid>
        <w:gridCol w:w="3368"/>
        <w:gridCol w:w="567"/>
        <w:gridCol w:w="3652"/>
      </w:tblGrid>
      <w:tr w:rsidR="002807CD" w:rsidRPr="00761095" w:rsidTr="00D03C9E">
        <w:trPr>
          <w:jc w:val="center"/>
        </w:trPr>
        <w:tc>
          <w:tcPr>
            <w:tcW w:w="3368" w:type="dxa"/>
            <w:shd w:val="clear" w:color="auto" w:fill="auto"/>
          </w:tcPr>
          <w:p w:rsidR="002807CD" w:rsidRPr="00761095" w:rsidRDefault="002807CD" w:rsidP="00D03C9E">
            <w:pPr>
              <w:jc w:val="lowKashida"/>
              <w:rPr>
                <w:rFonts w:ascii="B Lotus" w:hAnsi="B Lotus" w:cs="B Lotus"/>
                <w:b/>
                <w:sz w:val="2"/>
                <w:szCs w:val="2"/>
                <w:rtl/>
                <w:lang w:bidi="fa-IR"/>
              </w:rPr>
            </w:pPr>
            <w:r w:rsidRPr="00761095">
              <w:rPr>
                <w:rFonts w:ascii="B Lotus" w:hAnsi="B Lotus" w:cs="B Lotus" w:hint="cs"/>
                <w:b/>
                <w:sz w:val="28"/>
                <w:szCs w:val="28"/>
                <w:rtl/>
                <w:lang w:bidi="fa-IR"/>
              </w:rPr>
              <w:t>حقیقت،</w:t>
            </w:r>
            <w:r w:rsidRPr="00761095">
              <w:rPr>
                <w:rFonts w:ascii="B Lotus" w:hAnsi="B Lotus" w:cs="B Lotus"/>
                <w:b/>
                <w:sz w:val="28"/>
                <w:szCs w:val="28"/>
                <w:rtl/>
                <w:lang w:bidi="fa-IR"/>
              </w:rPr>
              <w:t xml:space="preserve"> سرایی است آراسته</w:t>
            </w:r>
            <w:r w:rsidRPr="00761095">
              <w:rPr>
                <w:rFonts w:ascii="B Lotus" w:hAnsi="B Lotus" w:cs="B Lotus" w:hint="cs"/>
                <w:b/>
                <w:sz w:val="28"/>
                <w:szCs w:val="28"/>
                <w:rtl/>
                <w:lang w:bidi="fa-IR"/>
              </w:rPr>
              <w:br/>
            </w:r>
            <w:r w:rsidRPr="00761095">
              <w:rPr>
                <w:rFonts w:ascii="B Lotus" w:hAnsi="B Lotus" w:cs="B Lotus"/>
                <w:b/>
                <w:sz w:val="28"/>
                <w:szCs w:val="28"/>
                <w:rtl/>
                <w:lang w:bidi="fa-IR"/>
              </w:rPr>
              <w:t>نبینی که هر جا که برخاست گرد</w:t>
            </w:r>
            <w:r w:rsidRPr="00761095">
              <w:rPr>
                <w:rFonts w:ascii="B Lotus" w:hAnsi="B Lotus" w:cs="B Lotus" w:hint="cs"/>
                <w:b/>
                <w:sz w:val="28"/>
                <w:szCs w:val="28"/>
                <w:rtl/>
                <w:lang w:bidi="fa-IR"/>
              </w:rPr>
              <w:br/>
            </w:r>
          </w:p>
        </w:tc>
        <w:tc>
          <w:tcPr>
            <w:tcW w:w="567" w:type="dxa"/>
            <w:shd w:val="clear" w:color="auto" w:fill="auto"/>
          </w:tcPr>
          <w:p w:rsidR="002807CD" w:rsidRPr="00761095" w:rsidRDefault="002807CD" w:rsidP="00D03C9E">
            <w:pPr>
              <w:jc w:val="lowKashida"/>
              <w:rPr>
                <w:rFonts w:ascii="B Lotus" w:hAnsi="B Lotus" w:cs="B Lotus"/>
                <w:b/>
                <w:sz w:val="28"/>
                <w:szCs w:val="28"/>
                <w:rtl/>
                <w:lang w:bidi="fa-IR"/>
              </w:rPr>
            </w:pPr>
          </w:p>
        </w:tc>
        <w:tc>
          <w:tcPr>
            <w:tcW w:w="3652" w:type="dxa"/>
            <w:shd w:val="clear" w:color="auto" w:fill="auto"/>
          </w:tcPr>
          <w:p w:rsidR="002807CD" w:rsidRPr="00761095" w:rsidRDefault="002807CD" w:rsidP="00D03C9E">
            <w:pPr>
              <w:jc w:val="lowKashida"/>
              <w:rPr>
                <w:rFonts w:ascii="B Lotus" w:hAnsi="B Lotus" w:cs="B Lotus"/>
                <w:b/>
                <w:sz w:val="2"/>
                <w:szCs w:val="2"/>
                <w:rtl/>
                <w:lang w:bidi="fa-IR"/>
              </w:rPr>
            </w:pPr>
            <w:r w:rsidRPr="00761095">
              <w:rPr>
                <w:rFonts w:ascii="B Lotus" w:hAnsi="B Lotus" w:cs="B Lotus"/>
                <w:b/>
                <w:sz w:val="28"/>
                <w:szCs w:val="28"/>
                <w:rtl/>
                <w:lang w:bidi="fa-IR"/>
              </w:rPr>
              <w:t>هوا و هوس</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گرد برخاسته</w:t>
            </w:r>
            <w:r w:rsidRPr="00761095">
              <w:rPr>
                <w:rFonts w:ascii="B Lotus" w:hAnsi="B Lotus" w:cs="B Lotus" w:hint="cs"/>
                <w:b/>
                <w:sz w:val="28"/>
                <w:szCs w:val="28"/>
                <w:rtl/>
                <w:lang w:bidi="fa-IR"/>
              </w:rPr>
              <w:br/>
            </w:r>
            <w:r w:rsidRPr="00761095">
              <w:rPr>
                <w:rFonts w:ascii="B Lotus" w:hAnsi="B Lotus" w:cs="B Lotus"/>
                <w:b/>
                <w:sz w:val="28"/>
                <w:szCs w:val="28"/>
                <w:rtl/>
                <w:lang w:bidi="fa-IR"/>
              </w:rPr>
              <w:t>نبیند نظر</w:t>
            </w:r>
            <w:r w:rsidRPr="00761095">
              <w:rPr>
                <w:rFonts w:ascii="B Lotus" w:hAnsi="B Lotus" w:cs="B Lotus" w:hint="cs"/>
                <w:b/>
                <w:sz w:val="28"/>
                <w:szCs w:val="28"/>
                <w:rtl/>
                <w:lang w:bidi="fa-IR"/>
              </w:rPr>
              <w:t>،</w:t>
            </w:r>
            <w:r w:rsidRPr="00761095">
              <w:rPr>
                <w:rFonts w:ascii="B Lotus" w:hAnsi="B Lotus" w:cs="B Lotus"/>
                <w:b/>
                <w:sz w:val="28"/>
                <w:szCs w:val="28"/>
                <w:rtl/>
                <w:lang w:bidi="fa-IR"/>
              </w:rPr>
              <w:t xml:space="preserve"> گرچه بیناست مرد</w:t>
            </w:r>
            <w:r w:rsidRPr="00761095">
              <w:rPr>
                <w:rFonts w:ascii="B Lotus" w:hAnsi="B Lotus" w:cs="B Lotus" w:hint="cs"/>
                <w:b/>
                <w:sz w:val="28"/>
                <w:szCs w:val="28"/>
                <w:rtl/>
                <w:lang w:bidi="fa-IR"/>
              </w:rPr>
              <w:br/>
            </w:r>
          </w:p>
        </w:tc>
      </w:tr>
    </w:tbl>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تلاش</w:t>
      </w:r>
      <w:r w:rsidRPr="00761095">
        <w:rPr>
          <w:rFonts w:ascii="B Lotus" w:hAnsi="B Lotus" w:cs="B Lotus" w:hint="eastAsia"/>
          <w:b/>
          <w:sz w:val="28"/>
          <w:szCs w:val="28"/>
          <w:rtl/>
          <w:lang w:bidi="fa-IR"/>
        </w:rPr>
        <w:t>‌</w:t>
      </w:r>
      <w:r w:rsidRPr="00761095">
        <w:rPr>
          <w:rFonts w:ascii="B Lotus" w:hAnsi="B Lotus" w:cs="B Lotus" w:hint="cs"/>
          <w:b/>
          <w:sz w:val="28"/>
          <w:szCs w:val="28"/>
          <w:rtl/>
          <w:lang w:bidi="fa-IR"/>
        </w:rPr>
        <w:t xml:space="preserve">های برنامه ریزی شده و بلند مدتِ مغرضانِ اسلام برای بستن چشمِ مسلمانان به حقیقتِ دین، سستی و کاهلی مسلمین در فراگیری و نشر معارف دین و دوری جستن آنان از سنت ناب و هدایتگر رسول خدا، منجر به بروز چنان شکاف و اختلاف عمیقی در امت اسلام شد که تبعات شوم آن، امروز نیز دامنگیر آنان است. </w:t>
      </w:r>
    </w:p>
    <w:p w:rsidR="002807CD" w:rsidRPr="00761095" w:rsidRDefault="002807CD" w:rsidP="00391A0B">
      <w:pPr>
        <w:ind w:firstLine="284"/>
        <w:jc w:val="both"/>
        <w:rPr>
          <w:rFonts w:ascii="B Lotus" w:hAnsi="B Lotus" w:cs="B Lotus"/>
          <w:b/>
          <w:bCs/>
          <w:spacing w:val="-2"/>
          <w:sz w:val="28"/>
          <w:szCs w:val="28"/>
          <w:rtl/>
          <w:lang w:bidi="fa-IR"/>
        </w:rPr>
      </w:pPr>
      <w:r w:rsidRPr="00761095">
        <w:rPr>
          <w:rFonts w:ascii="B Lotus" w:hAnsi="B Lotus" w:cs="B Lotus" w:hint="cs"/>
          <w:b/>
          <w:spacing w:val="-2"/>
          <w:sz w:val="28"/>
          <w:szCs w:val="28"/>
          <w:rtl/>
          <w:lang w:bidi="fa-IR"/>
        </w:rPr>
        <w:t xml:space="preserve">به موازات تلاش‌های خصمانه دشمنانِ پیامبر خدا </w:t>
      </w:r>
      <w:r w:rsidRPr="00761095">
        <w:rPr>
          <w:rFonts w:ascii="B Lotus" w:hAnsi="B Lotus" w:cs="B Lotus" w:hint="cs"/>
          <w:bCs/>
          <w:sz w:val="28"/>
          <w:szCs w:val="28"/>
          <w:lang w:bidi="fa-IR"/>
        </w:rPr>
        <w:sym w:font="AGA Arabesque" w:char="F072"/>
      </w:r>
      <w:r w:rsidRPr="00761095">
        <w:rPr>
          <w:rFonts w:ascii="B Lotus" w:hAnsi="B Lotus" w:cs="B Lotus" w:hint="cs"/>
          <w:b/>
          <w:spacing w:val="-2"/>
          <w:sz w:val="28"/>
          <w:szCs w:val="28"/>
          <w:rtl/>
          <w:lang w:bidi="fa-IR"/>
        </w:rPr>
        <w:t xml:space="preserve"> برای به انحراف کشیدن آموزه‌های اسلام و وارد کردن بدعت‌های گوناگون در دین، مؤمنینی پاک</w:t>
      </w:r>
      <w:r w:rsidRPr="00761095">
        <w:rPr>
          <w:rFonts w:ascii="B Lotus" w:hAnsi="B Lotus" w:cs="B Lotus" w:hint="eastAsia"/>
          <w:b/>
          <w:spacing w:val="-2"/>
          <w:sz w:val="28"/>
          <w:szCs w:val="28"/>
          <w:rtl/>
          <w:lang w:bidi="fa-IR"/>
        </w:rPr>
        <w:t>‌</w:t>
      </w:r>
      <w:r w:rsidRPr="00761095">
        <w:rPr>
          <w:rFonts w:ascii="B Lotus" w:hAnsi="B Lotus" w:cs="B Lotus" w:hint="cs"/>
          <w:b/>
          <w:spacing w:val="-2"/>
          <w:sz w:val="28"/>
          <w:szCs w:val="28"/>
          <w:rtl/>
          <w:lang w:bidi="fa-IR"/>
        </w:rPr>
        <w:t>نهاد و دلسوز، این خطر را دریافتند و در جهادی مستمر برای احیای اسلام و سنت نبوی، به پا خاستند و با شجاعتی کم نظیر، قلم در دست گرفتند و در دلِ شیعیان خرافه</w:t>
      </w:r>
      <w:r w:rsidRPr="00761095">
        <w:rPr>
          <w:rFonts w:ascii="B Lotus" w:hAnsi="B Lotus" w:cs="B Lotus" w:hint="eastAsia"/>
          <w:b/>
          <w:spacing w:val="-2"/>
          <w:sz w:val="28"/>
          <w:szCs w:val="28"/>
          <w:rtl/>
          <w:lang w:bidi="fa-IR"/>
        </w:rPr>
        <w:t>‌</w:t>
      </w:r>
      <w:r w:rsidRPr="00761095">
        <w:rPr>
          <w:rFonts w:ascii="B Lotus" w:hAnsi="B Lotus" w:cs="B Lotus" w:hint="cs"/>
          <w:b/>
          <w:spacing w:val="-2"/>
          <w:sz w:val="28"/>
          <w:szCs w:val="28"/>
          <w:rtl/>
          <w:lang w:bidi="fa-IR"/>
        </w:rPr>
        <w:t>پرست، به اشاعه فرهنگ و اعتقادات اصیل اسلام پرداختند؛ فریاد توحید سر دادند و خواب دین فروشان و بدعتگذاران را آشفته نمودند. این موحدینِ حقیقت</w:t>
      </w:r>
      <w:r w:rsidRPr="00761095">
        <w:rPr>
          <w:rFonts w:ascii="B Lotus" w:hAnsi="B Lotus" w:cs="B Lotus" w:hint="eastAsia"/>
          <w:b/>
          <w:spacing w:val="-2"/>
          <w:sz w:val="28"/>
          <w:szCs w:val="28"/>
          <w:rtl/>
          <w:lang w:bidi="fa-IR"/>
        </w:rPr>
        <w:t>‌</w:t>
      </w:r>
      <w:r w:rsidRPr="00761095">
        <w:rPr>
          <w:rFonts w:ascii="B Lotus" w:hAnsi="B Lotus" w:cs="B Lotus" w:hint="cs"/>
          <w:b/>
          <w:spacing w:val="-2"/>
          <w:sz w:val="28"/>
          <w:szCs w:val="28"/>
          <w:rtl/>
          <w:lang w:bidi="fa-IR"/>
        </w:rPr>
        <w:t>جو، به تأسی از پیامبر شریف اسلام، حقیقت را فدای مصلحت نکردند و در این راه، جان را تحفة بارگاه حق تعالی نمودند، و به راستی:</w:t>
      </w:r>
      <w:r w:rsidR="00391A0B">
        <w:rPr>
          <w:rFonts w:ascii="B Lotus" w:hAnsi="B Lotus" w:cs="B Lotus" w:hint="cs"/>
          <w:b/>
          <w:spacing w:val="-2"/>
          <w:sz w:val="28"/>
          <w:szCs w:val="28"/>
          <w:rtl/>
          <w:lang w:bidi="fa-IR"/>
        </w:rPr>
        <w:t xml:space="preserve"> </w:t>
      </w:r>
      <w:r w:rsidR="00391A0B">
        <w:rPr>
          <w:rFonts w:ascii="Traditional Arabic" w:eastAsia="Times New Roman" w:hAnsi="Traditional Arabic"/>
          <w:sz w:val="28"/>
          <w:szCs w:val="28"/>
          <w:rtl/>
          <w:lang w:bidi="fa-IR"/>
        </w:rPr>
        <w:t>﴿</w:t>
      </w:r>
      <w:r w:rsidR="00391A0B">
        <w:rPr>
          <w:rFonts w:ascii="KFGQPC Uthmanic Script HAFS" w:eastAsia="Times New Roman" w:cs="KFGQPC Uthmanic Script HAFS" w:hint="eastAsia"/>
          <w:sz w:val="28"/>
          <w:szCs w:val="28"/>
          <w:rtl/>
          <w:lang w:bidi="fa-IR"/>
        </w:rPr>
        <w:t>أَلَا</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إِنَّ</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أَو</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لِيَا</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ءَ</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cs"/>
          <w:sz w:val="28"/>
          <w:szCs w:val="28"/>
          <w:rtl/>
          <w:lang w:bidi="fa-IR"/>
        </w:rPr>
        <w:t>ٱ</w:t>
      </w:r>
      <w:r w:rsidR="00391A0B">
        <w:rPr>
          <w:rFonts w:ascii="KFGQPC Uthmanic Script HAFS" w:eastAsia="Times New Roman" w:cs="KFGQPC Uthmanic Script HAFS" w:hint="eastAsia"/>
          <w:sz w:val="28"/>
          <w:szCs w:val="28"/>
          <w:rtl/>
          <w:lang w:bidi="fa-IR"/>
        </w:rPr>
        <w:t>للَّهِ</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لَا</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خَو</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فٌ</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عَلَي</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هِم</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وَلَا</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هُم</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eastAsia"/>
          <w:sz w:val="28"/>
          <w:szCs w:val="28"/>
          <w:rtl/>
          <w:lang w:bidi="fa-IR"/>
        </w:rPr>
        <w:t>يَح</w:t>
      </w:r>
      <w:r w:rsidR="00391A0B">
        <w:rPr>
          <w:rFonts w:ascii="KFGQPC Uthmanic Script HAFS" w:eastAsia="Times New Roman" w:cs="KFGQPC Uthmanic Script HAFS" w:hint="cs"/>
          <w:sz w:val="28"/>
          <w:szCs w:val="28"/>
          <w:rtl/>
          <w:lang w:bidi="fa-IR"/>
        </w:rPr>
        <w:t>ۡ</w:t>
      </w:r>
      <w:r w:rsidR="00391A0B">
        <w:rPr>
          <w:rFonts w:ascii="KFGQPC Uthmanic Script HAFS" w:eastAsia="Times New Roman" w:cs="KFGQPC Uthmanic Script HAFS" w:hint="eastAsia"/>
          <w:sz w:val="28"/>
          <w:szCs w:val="28"/>
          <w:rtl/>
          <w:lang w:bidi="fa-IR"/>
        </w:rPr>
        <w:t>زَنُونَ</w:t>
      </w:r>
      <w:r w:rsidR="00391A0B">
        <w:rPr>
          <w:rFonts w:ascii="KFGQPC Uthmanic Script HAFS" w:eastAsia="Times New Roman" w:cs="KFGQPC Uthmanic Script HAFS"/>
          <w:sz w:val="28"/>
          <w:szCs w:val="28"/>
          <w:rtl/>
          <w:lang w:bidi="fa-IR"/>
        </w:rPr>
        <w:t xml:space="preserve"> </w:t>
      </w:r>
      <w:r w:rsidR="00391A0B">
        <w:rPr>
          <w:rFonts w:ascii="KFGQPC Uthmanic Script HAFS" w:eastAsia="Times New Roman" w:cs="KFGQPC Uthmanic Script HAFS" w:hint="cs"/>
          <w:sz w:val="28"/>
          <w:szCs w:val="28"/>
          <w:rtl/>
          <w:lang w:bidi="fa-IR"/>
        </w:rPr>
        <w:t>٦٢</w:t>
      </w:r>
      <w:r w:rsidR="00391A0B">
        <w:rPr>
          <w:rFonts w:ascii="Traditional Arabic" w:eastAsia="Times New Roman" w:hAnsi="Traditional Arabic"/>
          <w:sz w:val="28"/>
          <w:szCs w:val="28"/>
          <w:rtl/>
          <w:lang w:bidi="fa-IR"/>
        </w:rPr>
        <w:t>﴾</w:t>
      </w:r>
      <w:r w:rsidR="00391A0B">
        <w:rPr>
          <w:rFonts w:ascii="KFGQPC Uthman Taha Naskh" w:eastAsia="Times New Roman" w:cs="KFGQPC Uthman Taha Naskh" w:hint="cs"/>
          <w:sz w:val="28"/>
          <w:szCs w:val="28"/>
          <w:rtl/>
          <w:lang w:bidi="fa-IR"/>
        </w:rPr>
        <w:t xml:space="preserve"> </w:t>
      </w:r>
      <w:r w:rsidR="00391A0B" w:rsidRPr="00391A0B">
        <w:rPr>
          <w:rFonts w:ascii="mylotus" w:eastAsia="Times New Roman" w:hAnsi="mylotus" w:cs="mylotus"/>
          <w:sz w:val="24"/>
          <w:szCs w:val="24"/>
          <w:rtl/>
          <w:lang w:bidi="fa-IR"/>
        </w:rPr>
        <w:t>[يونس : ٦٢]</w:t>
      </w:r>
      <w:r w:rsidR="00391A0B">
        <w:rPr>
          <w:rFonts w:ascii="KFGQPC Uthman Taha Naskh" w:eastAsia="Times New Roman" w:cs="KFGQPC Uthman Taha Naskh" w:hint="cs"/>
          <w:sz w:val="24"/>
          <w:szCs w:val="24"/>
          <w:rtl/>
          <w:lang w:bidi="fa-IR"/>
        </w:rPr>
        <w:t>.</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آنچه در این مجموعه آمده است، جرعه‌ای است از دریای معرفت الهی و گزیده‌ای است از آثار موحدین خداجویی که در آغاز از طایفه شیعیان بودند. نور خدا در دلشان تابیدن گرفت و توحید را سرلوحه حیات با</w:t>
      </w:r>
      <w:r w:rsidRPr="00761095">
        <w:rPr>
          <w:rFonts w:ascii="B Lotus" w:hAnsi="B Lotus" w:cs="B Lotus" w:hint="eastAsia"/>
          <w:b/>
          <w:sz w:val="28"/>
          <w:szCs w:val="28"/>
          <w:rtl/>
          <w:lang w:bidi="fa-IR"/>
        </w:rPr>
        <w:t xml:space="preserve">‌ </w:t>
      </w:r>
      <w:r w:rsidRPr="00761095">
        <w:rPr>
          <w:rFonts w:ascii="B Lotus" w:hAnsi="B Lotus" w:cs="B Lotus" w:hint="cs"/>
          <w:b/>
          <w:sz w:val="28"/>
          <w:szCs w:val="28"/>
          <w:rtl/>
          <w:lang w:bidi="fa-IR"/>
        </w:rPr>
        <w:t>برکتشان قرار دادند. این افراد، که همگی از علما و نویسنگان و محققین طراز اول جهان تشیع در ایران بوده و هستند، در سیر تحول فکری (و بالطبع، در آثارشان) حرکتی گام به گام داشتند؛ به این معنا که نگرششان به مسایل مختلف اعتقادی، به یکباره متحول نشده است؛ بلکه با گذشت زمان، مطالعات گسترده و تعامل با دیگر همفکرانشان، به مسیری نو گام نهاده</w:t>
      </w:r>
      <w:r w:rsidRPr="00761095">
        <w:rPr>
          <w:rFonts w:ascii="B Lotus" w:hAnsi="B Lotus" w:cs="B Lotus" w:hint="eastAsia"/>
          <w:b/>
          <w:sz w:val="28"/>
          <w:szCs w:val="28"/>
          <w:rtl/>
          <w:lang w:bidi="fa-IR"/>
        </w:rPr>
        <w:t>‌</w:t>
      </w:r>
      <w:r w:rsidRPr="00761095">
        <w:rPr>
          <w:rFonts w:ascii="B Lotus" w:hAnsi="B Lotus" w:cs="B Lotus" w:hint="cs"/>
          <w:b/>
          <w:sz w:val="28"/>
          <w:szCs w:val="28"/>
          <w:rtl/>
          <w:lang w:bidi="fa-IR"/>
        </w:rPr>
        <w:t xml:space="preserve">اند. لذا، ممکن است برخی از اظهار نظرها یا نتیجه گیری‌ها در آثار این افراد، که در این مجموعه آمده است، کاملا </w:t>
      </w:r>
      <w:r w:rsidRPr="00761095">
        <w:rPr>
          <w:rFonts w:ascii="B Lotus" w:hAnsi="B Lotus" w:cs="B Lotus" w:hint="cs"/>
          <w:b/>
          <w:sz w:val="28"/>
          <w:szCs w:val="28"/>
          <w:rtl/>
          <w:lang w:bidi="fa-IR"/>
        </w:rPr>
        <w:lastRenderedPageBreak/>
        <w:t>منطبق با رویکرد</w:t>
      </w:r>
      <w:r w:rsidRPr="00761095">
        <w:rPr>
          <w:rFonts w:ascii="B Lotus" w:hAnsi="B Lotus" w:cs="B Lotus" w:hint="eastAsia"/>
          <w:b/>
          <w:sz w:val="28"/>
          <w:szCs w:val="28"/>
          <w:rtl/>
          <w:lang w:bidi="fa-IR"/>
        </w:rPr>
        <w:t>‌های دینی و اعتقادی</w:t>
      </w:r>
      <w:r w:rsidRPr="00761095">
        <w:rPr>
          <w:rFonts w:ascii="B Lotus" w:hAnsi="B Lotus" w:cs="B Lotus" w:hint="cs"/>
          <w:b/>
          <w:sz w:val="28"/>
          <w:szCs w:val="28"/>
          <w:rtl/>
          <w:lang w:bidi="fa-IR"/>
        </w:rPr>
        <w:t xml:space="preserve"> اهل سنت و جماعت نباشد؛ با این وجود، به دلیل اهمیت این آثار در هدایت شیعیان ایران و دیگر اقوام پارسی زبان، به انتشار آن اقدام نمودیم. همچنین، دیدگاهها و مواضع فکری مطرح شده در این کتاب‌ها، الزاما دیدگاه‌های ناشر و دست اندر‌کاران انتشار این مجموعه نیست، اما بی</w:t>
      </w:r>
      <w:r w:rsidRPr="00761095">
        <w:rPr>
          <w:rFonts w:ascii="B Lotus" w:hAnsi="B Lotus" w:cs="B Lotus" w:hint="eastAsia"/>
          <w:b/>
          <w:sz w:val="28"/>
          <w:szCs w:val="28"/>
          <w:rtl/>
          <w:lang w:bidi="fa-IR"/>
        </w:rPr>
        <w:t>‌</w:t>
      </w:r>
      <w:r w:rsidRPr="00761095">
        <w:rPr>
          <w:rFonts w:ascii="B Lotus" w:hAnsi="B Lotus" w:cs="B Lotus" w:hint="cs"/>
          <w:b/>
          <w:sz w:val="28"/>
          <w:szCs w:val="28"/>
          <w:rtl/>
          <w:lang w:bidi="fa-IR"/>
        </w:rPr>
        <w:t xml:space="preserve">تردید، نفحه‌ای است از نفحات حق و نوری است از جانب پرودگار برای هدایت آنانی که به دور از تعصبات و گمانه زنی‌های تاریخی، فرقه‌ای و مذهبی، جویای حقیقت هستند. </w:t>
      </w:r>
    </w:p>
    <w:p w:rsidR="002807CD" w:rsidRPr="00761095" w:rsidRDefault="002807CD" w:rsidP="002807CD">
      <w:pPr>
        <w:ind w:firstLine="284"/>
        <w:jc w:val="both"/>
        <w:rPr>
          <w:rFonts w:ascii="B Lotus" w:hAnsi="B Lotus" w:cs="B Lotus"/>
          <w:b/>
          <w:sz w:val="28"/>
          <w:szCs w:val="28"/>
          <w:rtl/>
          <w:lang w:bidi="fa-IR"/>
        </w:rPr>
      </w:pPr>
      <w:r w:rsidRPr="00761095">
        <w:rPr>
          <w:rFonts w:ascii="B Lotus" w:hAnsi="B Lotus" w:cs="B Lotus" w:hint="cs"/>
          <w:b/>
          <w:sz w:val="28"/>
          <w:szCs w:val="28"/>
          <w:rtl/>
          <w:lang w:bidi="fa-IR"/>
        </w:rPr>
        <w:t xml:space="preserve">نکته قابل تأمل این است که برای آگاهی از دیدگاه‌های این افراد نمی‌توان تنها به مطالعه یک جلد از آثارشان بسنده کرد؛ بلکه نیاز است که زندگی آنان به طور کامل مطالعه گردد، تا چگونگی انقلاب فکری شان و انگیزه‌ها و عوامل آن کاملا شناخته شود. برای مثال، آیت الله سید ابوالفضل برقعی قمی، کتابی دارد با عنوان </w:t>
      </w:r>
      <w:r w:rsidRPr="00761095">
        <w:rPr>
          <w:rFonts w:ascii="B Lotus" w:hAnsi="B Lotus" w:cs="B Lotus" w:hint="cs"/>
          <w:b/>
          <w:i/>
          <w:iCs/>
          <w:sz w:val="28"/>
          <w:szCs w:val="28"/>
          <w:rtl/>
          <w:lang w:bidi="fa-IR"/>
        </w:rPr>
        <w:t>درسی از ولایت</w:t>
      </w:r>
      <w:r w:rsidRPr="00761095">
        <w:rPr>
          <w:rFonts w:ascii="B Lotus" w:hAnsi="B Lotus" w:cs="B Lotus" w:hint="cs"/>
          <w:b/>
          <w:sz w:val="28"/>
          <w:szCs w:val="28"/>
          <w:rtl/>
          <w:lang w:bidi="fa-IR"/>
        </w:rPr>
        <w:t xml:space="preserve"> که آن را در اوایل دوران تطور فکری‌اش به رشته تحریر در</w:t>
      </w:r>
      <w:r w:rsidRPr="00761095">
        <w:rPr>
          <w:rFonts w:ascii="B Lotus" w:hAnsi="B Lotus" w:cs="B Lotus" w:hint="eastAsia"/>
          <w:b/>
          <w:sz w:val="28"/>
          <w:szCs w:val="28"/>
          <w:rtl/>
          <w:lang w:bidi="fa-IR"/>
        </w:rPr>
        <w:t>‌آورده است</w:t>
      </w:r>
      <w:r w:rsidRPr="00761095">
        <w:rPr>
          <w:rFonts w:ascii="B Lotus" w:hAnsi="B Lotus" w:cs="B Lotus" w:hint="cs"/>
          <w:b/>
          <w:sz w:val="28"/>
          <w:szCs w:val="28"/>
          <w:rtl/>
          <w:lang w:bidi="fa-IR"/>
        </w:rPr>
        <w:t xml:space="preserve">. او در این کتاب به بحث درباره ائمه و ادعای شیعه درباره ولایت و امامتِ بلافصلِ ایشان پس از پیامبر خدا پرداخته است. او عدد ائمه را دوازده نفر دانسته و بر وجود و حیات محمد بن حسن عسگری، به عنوان دوازدهمین امام، صحّه گذاشته و آن را پذیرفته است. اما چند سال بعد، کتابی با نام </w:t>
      </w:r>
      <w:r w:rsidRPr="00761095">
        <w:rPr>
          <w:rFonts w:ascii="B Lotus" w:hAnsi="B Lotus" w:cs="B Lotus" w:hint="cs"/>
          <w:b/>
          <w:i/>
          <w:iCs/>
          <w:sz w:val="28"/>
          <w:szCs w:val="28"/>
          <w:rtl/>
          <w:lang w:bidi="fa-IR"/>
        </w:rPr>
        <w:t xml:space="preserve">تحقیق علمی در احادیث مهدی </w:t>
      </w:r>
      <w:r w:rsidRPr="00761095">
        <w:rPr>
          <w:rFonts w:ascii="B Lotus" w:hAnsi="B Lotus" w:cs="B Lotus" w:hint="cs"/>
          <w:b/>
          <w:sz w:val="28"/>
          <w:szCs w:val="28"/>
          <w:rtl/>
          <w:lang w:bidi="fa-IR"/>
        </w:rPr>
        <w:t>می‌نویسد و نتایج پژوهش‌هایش را در اختیار خواننده قرار می‌دهد، که حاکی از جعلی و دروغ بودن تمام احادیث، اخبار و گزاره‌های تاریخی مرتبط با ولادت و وجود امام زمان است. از این مثال و موارد مشابه دیگر، چنین برمی‌آید که اطلاع از حوادث و رویدادهای زندگی موحدین و مطالعه مجموعه آثار آنان، با در نظر گرفتن تقدم و تأخر نگارش آنها، بهترین راه برای آگاهی از سیر تحول اندیشه‌ و آثار ایشان است.</w:t>
      </w:r>
    </w:p>
    <w:p w:rsidR="002807CD" w:rsidRPr="00761095" w:rsidRDefault="002807CD" w:rsidP="002807CD">
      <w:pPr>
        <w:ind w:firstLine="284"/>
        <w:jc w:val="both"/>
        <w:rPr>
          <w:rFonts w:cs="mylotus"/>
          <w:rtl/>
        </w:rPr>
      </w:pPr>
      <w:r w:rsidRPr="00761095">
        <w:rPr>
          <w:rFonts w:ascii="B Lotus" w:hAnsi="B Lotus" w:cs="B Lotus" w:hint="cs"/>
          <w:b/>
          <w:sz w:val="28"/>
          <w:szCs w:val="28"/>
          <w:rtl/>
          <w:lang w:bidi="fa-IR"/>
        </w:rPr>
        <w:t>امید است آثار این بزرگواران و تلاش‌های متولیان نشر آنها، زمینه‌ای باشد برای بازگشت به مسیر امن الهی و عبادت خالصانه خالق. باشد که خداوند بزرگ، این مختصر را موجب بخشش گناهان و لغزش‌های ما قرار دهد و روح آن عزیزان را در جوار مهر و بخشش خود گیرد.</w:t>
      </w:r>
    </w:p>
    <w:p w:rsidR="002807CD" w:rsidRPr="00761095" w:rsidRDefault="002807CD" w:rsidP="002807CD">
      <w:pPr>
        <w:rPr>
          <w:rFonts w:cs="mylotus"/>
          <w:rtl/>
        </w:rPr>
      </w:pPr>
    </w:p>
    <w:p w:rsidR="002807CD" w:rsidRPr="00761095" w:rsidRDefault="002807CD" w:rsidP="002807CD">
      <w:pPr>
        <w:rPr>
          <w:rFonts w:cs="mylotus" w:hint="cs"/>
          <w:rtl/>
        </w:rPr>
        <w:sectPr w:rsidR="002807CD" w:rsidRPr="00761095" w:rsidSect="00D03C9E">
          <w:footnotePr>
            <w:numRestart w:val="eachPage"/>
          </w:footnotePr>
          <w:endnotePr>
            <w:numRestart w:val="eachSect"/>
          </w:endnotePr>
          <w:type w:val="oddPage"/>
          <w:pgSz w:w="11907" w:h="16840" w:code="9"/>
          <w:pgMar w:top="851" w:right="2495" w:bottom="4253" w:left="2041" w:header="0" w:footer="1021" w:gutter="0"/>
          <w:pgNumType w:start="1"/>
          <w:cols w:space="720"/>
          <w:bidi/>
          <w:rtlGutter/>
          <w:docGrid w:linePitch="272"/>
        </w:sectPr>
      </w:pPr>
    </w:p>
    <w:p w:rsidR="00692969" w:rsidRPr="00575476" w:rsidRDefault="00692969" w:rsidP="00692969">
      <w:pPr>
        <w:jc w:val="center"/>
        <w:rPr>
          <w:rFonts w:ascii="Tahoma" w:hAnsi="Tahoma" w:cs="B Zar" w:hint="cs"/>
          <w:b/>
          <w:bCs/>
          <w:color w:val="000000"/>
          <w:rtl/>
          <w:lang w:bidi="fa-IR"/>
        </w:rPr>
      </w:pPr>
    </w:p>
    <w:p w:rsidR="00692969" w:rsidRPr="00575476" w:rsidRDefault="00692969" w:rsidP="00692969">
      <w:pPr>
        <w:jc w:val="center"/>
        <w:rPr>
          <w:rFonts w:ascii="Tahoma" w:hAnsi="Tahoma" w:cs="B Zar" w:hint="cs"/>
          <w:b/>
          <w:bCs/>
          <w:color w:val="000000"/>
          <w:rtl/>
          <w:lang w:bidi="fa-IR"/>
        </w:rPr>
      </w:pPr>
    </w:p>
    <w:p w:rsidR="00692969" w:rsidRPr="00692969" w:rsidRDefault="00692969" w:rsidP="00692969">
      <w:pPr>
        <w:jc w:val="center"/>
        <w:rPr>
          <w:rFonts w:ascii="IranNastaliq" w:hAnsi="IranNastaliq" w:cs="IranNastaliq"/>
          <w:color w:val="000000"/>
          <w:sz w:val="44"/>
          <w:szCs w:val="44"/>
          <w:rtl/>
        </w:rPr>
      </w:pPr>
      <w:r w:rsidRPr="00692969">
        <w:rPr>
          <w:rFonts w:ascii="IranNastaliq" w:hAnsi="IranNastaliq" w:cs="IranNastaliq"/>
          <w:color w:val="000000"/>
          <w:sz w:val="44"/>
          <w:szCs w:val="44"/>
          <w:rtl/>
        </w:rPr>
        <w:t>به نام خدا</w:t>
      </w:r>
    </w:p>
    <w:p w:rsidR="00692969" w:rsidRDefault="00692969" w:rsidP="00692969">
      <w:pPr>
        <w:jc w:val="center"/>
        <w:rPr>
          <w:rFonts w:ascii="Tahoma" w:hAnsi="Tahoma" w:cs="B Lotus" w:hint="cs"/>
          <w:color w:val="000000"/>
          <w:sz w:val="28"/>
          <w:rtl/>
        </w:rPr>
      </w:pPr>
    </w:p>
    <w:p w:rsidR="00692969" w:rsidRDefault="00692969" w:rsidP="00692969">
      <w:pPr>
        <w:jc w:val="center"/>
        <w:rPr>
          <w:rFonts w:ascii="Tahoma" w:hAnsi="Tahoma" w:cs="B Zar" w:hint="cs"/>
          <w:b/>
          <w:bCs/>
          <w:color w:val="000000"/>
          <w:sz w:val="22"/>
          <w:szCs w:val="22"/>
          <w:rtl/>
        </w:rPr>
      </w:pPr>
    </w:p>
    <w:p w:rsidR="00692969" w:rsidRPr="00A363E3" w:rsidRDefault="00692969" w:rsidP="00692969">
      <w:pPr>
        <w:pStyle w:val="a2"/>
        <w:rPr>
          <w:rFonts w:hint="cs"/>
          <w:rtl/>
        </w:rPr>
      </w:pPr>
      <w:bookmarkStart w:id="18" w:name="_Toc348518428"/>
      <w:r w:rsidRPr="00A363E3">
        <w:rPr>
          <w:rFonts w:hint="cs"/>
          <w:rtl/>
        </w:rPr>
        <w:t>شرح مختصری از زندگی استاد حیدر علی قلمداران</w:t>
      </w:r>
      <w:bookmarkEnd w:id="18"/>
      <w:r w:rsidRPr="00A363E3">
        <w:rPr>
          <w:rFonts w:hint="cs"/>
          <w:rtl/>
        </w:rPr>
        <w:t xml:space="preserve"> </w:t>
      </w:r>
    </w:p>
    <w:p w:rsidR="00692969" w:rsidRDefault="006C43E3" w:rsidP="00DB59AA">
      <w:pPr>
        <w:jc w:val="right"/>
        <w:rPr>
          <w:rFonts w:cs="B Zar" w:hint="cs"/>
          <w:b/>
          <w:bCs/>
          <w:szCs w:val="24"/>
          <w:rtl/>
          <w:lang w:bidi="fa-IR"/>
        </w:rPr>
      </w:pPr>
      <w:bookmarkStart w:id="19" w:name="OLE_LINK3"/>
      <w:bookmarkStart w:id="20" w:name="OLE_LINK4"/>
      <w:r>
        <w:rPr>
          <w:rFonts w:cs="B Zar" w:hint="cs"/>
          <w:b/>
          <w:bCs/>
          <w:szCs w:val="24"/>
          <w:rtl/>
          <w:lang w:bidi="fa-IR"/>
        </w:rPr>
        <w:t>به قلم</w:t>
      </w:r>
      <w:r w:rsidR="00692969">
        <w:rPr>
          <w:rFonts w:cs="B Zar" w:hint="cs"/>
          <w:b/>
          <w:bCs/>
          <w:szCs w:val="24"/>
          <w:rtl/>
          <w:lang w:bidi="fa-IR"/>
        </w:rPr>
        <w:t xml:space="preserve">: </w:t>
      </w:r>
      <w:r w:rsidR="00692969" w:rsidRPr="00A031AA">
        <w:rPr>
          <w:rFonts w:cs="B Zar" w:hint="cs"/>
          <w:b/>
          <w:bCs/>
          <w:szCs w:val="24"/>
          <w:rtl/>
          <w:lang w:bidi="fa-IR"/>
        </w:rPr>
        <w:t>د. حنیف</w:t>
      </w:r>
      <w:r w:rsidR="00B83ECA">
        <w:rPr>
          <w:rFonts w:cs="B Zar" w:hint="cs"/>
          <w:b/>
          <w:bCs/>
          <w:szCs w:val="24"/>
          <w:rtl/>
          <w:lang w:bidi="fa-IR"/>
        </w:rPr>
        <w:t xml:space="preserve"> </w:t>
      </w:r>
    </w:p>
    <w:p w:rsidR="00755004" w:rsidRPr="00A031AA" w:rsidRDefault="00755004" w:rsidP="00692969">
      <w:pPr>
        <w:jc w:val="lowKashida"/>
        <w:rPr>
          <w:rFonts w:cs="B Zar" w:hint="cs"/>
          <w:b/>
          <w:bCs/>
          <w:szCs w:val="24"/>
          <w:rtl/>
          <w:lang w:bidi="fa-IR"/>
        </w:rPr>
      </w:pPr>
    </w:p>
    <w:bookmarkEnd w:id="19"/>
    <w:bookmarkEnd w:id="20"/>
    <w:p w:rsidR="00DB59AA" w:rsidRPr="00DB59AA" w:rsidRDefault="00DB59AA" w:rsidP="00DB59AA">
      <w:pPr>
        <w:ind w:firstLine="284"/>
        <w:jc w:val="lowKashida"/>
        <w:rPr>
          <w:rFonts w:ascii="Tahoma" w:hAnsi="Tahoma" w:cs="B Lotus" w:hint="cs"/>
          <w:color w:val="000000"/>
          <w:sz w:val="28"/>
          <w:szCs w:val="28"/>
          <w:rtl/>
        </w:rPr>
      </w:pPr>
      <w:r w:rsidRPr="00DB59AA">
        <w:rPr>
          <w:rFonts w:cs="B Lotus" w:hint="cs"/>
          <w:sz w:val="28"/>
          <w:szCs w:val="28"/>
          <w:rtl/>
          <w:lang w:bidi="fa-IR"/>
        </w:rPr>
        <w:t xml:space="preserve">حيدر علی قلمداران، فرزند اسماعیل در سال </w:t>
      </w:r>
      <w:r w:rsidRPr="00DB59AA">
        <w:rPr>
          <w:rFonts w:cs="2  Badr" w:hint="cs"/>
          <w:sz w:val="28"/>
          <w:szCs w:val="28"/>
          <w:rtl/>
          <w:lang w:bidi="fa-IR"/>
        </w:rPr>
        <w:t>1292</w:t>
      </w:r>
      <w:r w:rsidRPr="00DB59AA">
        <w:rPr>
          <w:rFonts w:cs="B Lotus" w:hint="cs"/>
          <w:sz w:val="28"/>
          <w:szCs w:val="28"/>
          <w:rtl/>
          <w:lang w:bidi="fa-IR"/>
        </w:rPr>
        <w:t xml:space="preserve"> خورشیدی در روستای ديزيجان</w:t>
      </w:r>
      <w:r w:rsidRPr="00DB59AA">
        <w:rPr>
          <w:rFonts w:cs="B Lotus" w:hint="cs"/>
          <w:b/>
          <w:bCs/>
          <w:sz w:val="28"/>
          <w:szCs w:val="28"/>
          <w:rtl/>
          <w:lang w:bidi="fa-IR"/>
        </w:rPr>
        <w:t xml:space="preserve"> [</w:t>
      </w:r>
      <w:r w:rsidRPr="00DB59AA">
        <w:rPr>
          <w:rFonts w:cs="B Lotus" w:hint="cs"/>
          <w:sz w:val="28"/>
          <w:szCs w:val="28"/>
          <w:rtl/>
          <w:lang w:bidi="fa-IR"/>
        </w:rPr>
        <w:t>دژیگان قدیم که قدامتش بیش از هزار سال می‌باشد</w:t>
      </w:r>
      <w:r w:rsidRPr="00DB59AA">
        <w:rPr>
          <w:rFonts w:cs="B Lotus" w:hint="cs"/>
          <w:b/>
          <w:bCs/>
          <w:sz w:val="28"/>
          <w:szCs w:val="28"/>
          <w:rtl/>
          <w:lang w:bidi="fa-IR"/>
        </w:rPr>
        <w:t>]</w:t>
      </w:r>
      <w:r w:rsidRPr="00DB59AA">
        <w:rPr>
          <w:rFonts w:cs="B Lotus" w:hint="cs"/>
          <w:sz w:val="28"/>
          <w:szCs w:val="28"/>
          <w:rtl/>
          <w:lang w:bidi="fa-IR"/>
        </w:rPr>
        <w:t xml:space="preserve"> در</w:t>
      </w:r>
      <w:r w:rsidRPr="00DB59AA">
        <w:rPr>
          <w:rFonts w:cs="2  Badr" w:hint="cs"/>
          <w:sz w:val="28"/>
          <w:szCs w:val="28"/>
          <w:rtl/>
          <w:lang w:bidi="fa-IR"/>
        </w:rPr>
        <w:t xml:space="preserve"> 55</w:t>
      </w:r>
      <w:r w:rsidRPr="00DB59AA">
        <w:rPr>
          <w:rFonts w:cs="B Lotus" w:hint="cs"/>
          <w:sz w:val="28"/>
          <w:szCs w:val="28"/>
          <w:rtl/>
          <w:lang w:bidi="fa-IR"/>
        </w:rPr>
        <w:t xml:space="preserve"> کیلومتری جاده قم- اراک</w:t>
      </w:r>
      <w:r>
        <w:rPr>
          <w:rFonts w:cs="B Lotus" w:hint="cs"/>
          <w:sz w:val="28"/>
          <w:szCs w:val="28"/>
          <w:rtl/>
          <w:lang w:bidi="fa-IR"/>
        </w:rPr>
        <w:t xml:space="preserve"> از توابع شهرستان قم، در خانواده‌ای</w:t>
      </w:r>
      <w:r w:rsidRPr="00DB59AA">
        <w:rPr>
          <w:rFonts w:cs="B Lotus" w:hint="cs"/>
          <w:sz w:val="28"/>
          <w:szCs w:val="28"/>
          <w:rtl/>
          <w:lang w:bidi="fa-IR"/>
        </w:rPr>
        <w:t xml:space="preserve"> کشاورز و نسبتاً فقیر چشم به جهان گشود. وی در اصل تفرشی بود، زیرا جدّ پدری</w:t>
      </w:r>
      <w:r w:rsidRPr="00DB59AA">
        <w:rPr>
          <w:rFonts w:cs="B Lotus" w:hint="eastAsia"/>
          <w:sz w:val="28"/>
          <w:szCs w:val="28"/>
          <w:rtl/>
          <w:lang w:bidi="fa-IR"/>
        </w:rPr>
        <w:t>‌</w:t>
      </w:r>
      <w:r w:rsidRPr="00DB59AA">
        <w:rPr>
          <w:rFonts w:cs="B Lotus" w:hint="cs"/>
          <w:sz w:val="28"/>
          <w:szCs w:val="28"/>
          <w:rtl/>
          <w:lang w:bidi="fa-IR"/>
        </w:rPr>
        <w:t>اش مرحوم حاج حیدر علی</w:t>
      </w:r>
      <w:r w:rsidRPr="00DB59AA">
        <w:rPr>
          <w:rFonts w:cs="B Lotus" w:hint="cs"/>
          <w:b/>
          <w:bCs/>
          <w:sz w:val="28"/>
          <w:szCs w:val="28"/>
          <w:rtl/>
          <w:lang w:bidi="fa-IR"/>
        </w:rPr>
        <w:t xml:space="preserve"> </w:t>
      </w:r>
      <w:r w:rsidRPr="00DB59AA">
        <w:rPr>
          <w:rFonts w:cs="B Lotus" w:hint="cs"/>
          <w:sz w:val="28"/>
          <w:szCs w:val="28"/>
          <w:rtl/>
          <w:lang w:bidi="fa-IR"/>
        </w:rPr>
        <w:t>که مردی بسیار سخاوتمند و کارگشای امور مردم بود</w:t>
      </w:r>
      <w:r w:rsidRPr="00DB59AA">
        <w:rPr>
          <w:rFonts w:cs="B Lotus" w:hint="cs"/>
          <w:b/>
          <w:bCs/>
          <w:sz w:val="28"/>
          <w:szCs w:val="28"/>
          <w:rtl/>
          <w:lang w:bidi="fa-IR"/>
        </w:rPr>
        <w:t>-</w:t>
      </w:r>
      <w:r w:rsidRPr="00DB59AA">
        <w:rPr>
          <w:rFonts w:cs="B Lotus" w:hint="cs"/>
          <w:sz w:val="28"/>
          <w:szCs w:val="28"/>
          <w:rtl/>
          <w:lang w:bidi="fa-IR"/>
        </w:rPr>
        <w:t xml:space="preserve"> از تفرش به دیزیجان نقل مکان کرده بوده است.</w:t>
      </w:r>
    </w:p>
    <w:p w:rsidR="00DB59AA" w:rsidRPr="00DB59AA" w:rsidRDefault="00DB59AA" w:rsidP="00DB59AA">
      <w:pPr>
        <w:ind w:firstLine="284"/>
        <w:jc w:val="lowKashida"/>
        <w:rPr>
          <w:rFonts w:cs="B Lotus" w:hint="cs"/>
          <w:sz w:val="28"/>
          <w:szCs w:val="28"/>
          <w:rtl/>
          <w:lang w:bidi="fa-IR"/>
        </w:rPr>
      </w:pPr>
      <w:r w:rsidRPr="00DB59AA">
        <w:rPr>
          <w:rFonts w:cs="B Lotus" w:hint="cs"/>
          <w:sz w:val="28"/>
          <w:szCs w:val="28"/>
          <w:rtl/>
          <w:lang w:bidi="fa-IR"/>
        </w:rPr>
        <w:t>وی در پنج سالگی مادرش را از دست داد و در نتیجه مجبور بود از آن به بعد با نامادری روزگار بگذراند. این کودک محروم، اما علاقة وافری به خواندن و نوشتن داشت، لیکن به علت فقر و ناتوانی از پرداخت حتی دو قِران پول مکتب</w:t>
      </w:r>
      <w:r w:rsidRPr="00DB59AA">
        <w:rPr>
          <w:rFonts w:cs="B Lotus" w:hint="eastAsia"/>
          <w:sz w:val="28"/>
          <w:szCs w:val="28"/>
          <w:rtl/>
          <w:lang w:bidi="fa-IR"/>
        </w:rPr>
        <w:t>‌</w:t>
      </w:r>
      <w:r w:rsidRPr="00DB59AA">
        <w:rPr>
          <w:rFonts w:cs="B Lotus" w:hint="cs"/>
          <w:sz w:val="28"/>
          <w:szCs w:val="28"/>
          <w:rtl/>
          <w:lang w:bidi="fa-IR"/>
        </w:rPr>
        <w:t>خانة روستا از حضور در کلاس درسِ تنها مدرس آن به نام «</w:t>
      </w:r>
      <w:r w:rsidRPr="00DB59AA">
        <w:rPr>
          <w:rFonts w:cs="B Lotus" w:hint="cs"/>
          <w:b/>
          <w:bCs/>
          <w:sz w:val="28"/>
          <w:szCs w:val="28"/>
          <w:rtl/>
          <w:lang w:bidi="fa-IR"/>
        </w:rPr>
        <w:t>زن آخوند</w:t>
      </w:r>
      <w:r w:rsidRPr="00DB59AA">
        <w:rPr>
          <w:rFonts w:cs="B Lotus" w:hint="cs"/>
          <w:sz w:val="28"/>
          <w:szCs w:val="28"/>
          <w:rtl/>
          <w:lang w:bidi="fa-IR"/>
        </w:rPr>
        <w:t>» محروم بود، و لذا فقط پشتِ در مکتب مي‌ايستاد و مخفیانه به درس پیرزن گوش مي</w:t>
      </w:r>
      <w:r w:rsidRPr="00DB59AA">
        <w:rPr>
          <w:rFonts w:cs="B Lotus" w:hint="eastAsia"/>
          <w:sz w:val="28"/>
          <w:szCs w:val="28"/>
          <w:rtl/>
          <w:lang w:bidi="fa-IR"/>
        </w:rPr>
        <w:t>‌</w:t>
      </w:r>
      <w:r w:rsidRPr="00DB59AA">
        <w:rPr>
          <w:rFonts w:cs="B Lotus" w:hint="cs"/>
          <w:sz w:val="28"/>
          <w:szCs w:val="28"/>
          <w:rtl/>
          <w:lang w:bidi="fa-IR"/>
        </w:rPr>
        <w:t>داد. باري، مدتی به همین منوال گذشت تا اینکه یک روز، زمانی</w:t>
      </w:r>
      <w:r w:rsidRPr="00DB59AA">
        <w:rPr>
          <w:rFonts w:cs="B Lotus" w:hint="eastAsia"/>
          <w:sz w:val="28"/>
          <w:szCs w:val="28"/>
          <w:rtl/>
          <w:lang w:bidi="fa-IR"/>
        </w:rPr>
        <w:t>‌</w:t>
      </w:r>
      <w:r w:rsidRPr="00DB59AA">
        <w:rPr>
          <w:rFonts w:cs="B Lotus" w:hint="cs"/>
          <w:sz w:val="28"/>
          <w:szCs w:val="28"/>
          <w:rtl/>
          <w:lang w:bidi="fa-IR"/>
        </w:rPr>
        <w:t>که کلیة شاگردان مکتب از پاسخ به سؤالات پیرزن مدرس عاجز مانده بودند، وی داوطلبانه به تمام پرسش</w:t>
      </w:r>
      <w:r w:rsidRPr="00DB59AA">
        <w:rPr>
          <w:rFonts w:cs="B Lotus" w:hint="eastAsia"/>
          <w:sz w:val="28"/>
          <w:szCs w:val="28"/>
          <w:rtl/>
          <w:lang w:bidi="fa-IR"/>
        </w:rPr>
        <w:t>‌</w:t>
      </w:r>
      <w:r w:rsidRPr="00DB59AA">
        <w:rPr>
          <w:rFonts w:cs="B Lotus" w:hint="cs"/>
          <w:sz w:val="28"/>
          <w:szCs w:val="28"/>
          <w:rtl/>
          <w:lang w:bidi="fa-IR"/>
        </w:rPr>
        <w:t xml:space="preserve">هاي پیرزن پاسخ صحیح می‌دهد </w:t>
      </w:r>
      <w:r w:rsidRPr="00DB59AA">
        <w:rPr>
          <w:rFonts w:cs="B Lotus" w:hint="cs"/>
          <w:sz w:val="28"/>
          <w:szCs w:val="28"/>
          <w:rtl/>
          <w:lang w:bidi="fa-IR"/>
        </w:rPr>
        <w:lastRenderedPageBreak/>
        <w:t>و در نتیجه اجازه می</w:t>
      </w:r>
      <w:r w:rsidRPr="00DB59AA">
        <w:rPr>
          <w:rFonts w:cs="B Lotus" w:hint="eastAsia"/>
          <w:sz w:val="28"/>
          <w:szCs w:val="28"/>
          <w:rtl/>
          <w:lang w:bidi="fa-IR"/>
        </w:rPr>
        <w:t>‌</w:t>
      </w:r>
      <w:r w:rsidRPr="00DB59AA">
        <w:rPr>
          <w:rFonts w:cs="B Lotus" w:hint="cs"/>
          <w:sz w:val="28"/>
          <w:szCs w:val="28"/>
          <w:rtl/>
          <w:lang w:bidi="fa-IR"/>
        </w:rPr>
        <w:t>يابد از آن پس بدون پرداخت شهریه در کلاس</w:t>
      </w:r>
      <w:r w:rsidRPr="00DB59AA">
        <w:rPr>
          <w:rFonts w:cs="B Lotus" w:hint="eastAsia"/>
          <w:sz w:val="28"/>
          <w:szCs w:val="28"/>
          <w:rtl/>
          <w:lang w:bidi="fa-IR"/>
        </w:rPr>
        <w:t>‌</w:t>
      </w:r>
      <w:r w:rsidRPr="00DB59AA">
        <w:rPr>
          <w:rFonts w:cs="B Lotus" w:hint="cs"/>
          <w:sz w:val="28"/>
          <w:szCs w:val="28"/>
          <w:rtl/>
          <w:lang w:bidi="fa-IR"/>
        </w:rPr>
        <w:t>های مکتب شرکت کند. لیکن وی به علت نداشتن قلم و کاغذ و شوق روز افزون خواندن و نوشتن، به ناچار از دودة حمام روستا به جاي مرکب، و از چوب کبریت یا چوب</w:t>
      </w:r>
      <w:r w:rsidRPr="00DB59AA">
        <w:rPr>
          <w:rFonts w:cs="B Lotus" w:hint="eastAsia"/>
          <w:sz w:val="28"/>
          <w:szCs w:val="28"/>
          <w:rtl/>
          <w:lang w:bidi="fa-IR"/>
        </w:rPr>
        <w:t>‌</w:t>
      </w:r>
      <w:r w:rsidRPr="00DB59AA">
        <w:rPr>
          <w:rFonts w:cs="B Lotus" w:hint="cs"/>
          <w:sz w:val="28"/>
          <w:szCs w:val="28"/>
          <w:rtl/>
          <w:lang w:bidi="fa-IR"/>
        </w:rPr>
        <w:t>های باریکِ خود ساخته به عنوان قلم، و از کاغذهاي بریده شده از حاشیة پهن قرآن</w:t>
      </w:r>
      <w:r w:rsidRPr="00DB59AA">
        <w:rPr>
          <w:rFonts w:cs="B Lotus" w:hint="eastAsia"/>
          <w:sz w:val="28"/>
          <w:szCs w:val="28"/>
          <w:rtl/>
          <w:lang w:bidi="fa-IR"/>
        </w:rPr>
        <w:t>‌</w:t>
      </w:r>
      <w:r w:rsidRPr="00DB59AA">
        <w:rPr>
          <w:rFonts w:cs="B Lotus" w:hint="cs"/>
          <w:sz w:val="28"/>
          <w:szCs w:val="28"/>
          <w:rtl/>
          <w:lang w:bidi="fa-IR"/>
        </w:rPr>
        <w:t>های مسجد روستا، به جاي دفتر استفاده مي</w:t>
      </w:r>
      <w:r w:rsidRPr="00DB59AA">
        <w:rPr>
          <w:rFonts w:cs="B Lotus" w:hint="eastAsia"/>
          <w:sz w:val="28"/>
          <w:szCs w:val="28"/>
          <w:rtl/>
          <w:lang w:bidi="fa-IR"/>
        </w:rPr>
        <w:t>‌</w:t>
      </w:r>
      <w:r w:rsidRPr="00DB59AA">
        <w:rPr>
          <w:rFonts w:cs="B Lotus" w:hint="cs"/>
          <w:sz w:val="28"/>
          <w:szCs w:val="28"/>
          <w:rtl/>
          <w:lang w:bidi="fa-IR"/>
        </w:rPr>
        <w:t>کرد؛ و بدین ترتیب عطش و شوق یادگیری خود را تا حدی فرو می</w:t>
      </w:r>
      <w:r>
        <w:rPr>
          <w:rFonts w:cs="B Lotus" w:hint="cs"/>
          <w:sz w:val="28"/>
          <w:szCs w:val="28"/>
          <w:rtl/>
          <w:lang w:bidi="fa-IR"/>
        </w:rPr>
        <w:t>‌کاست. استاد، فشرده‌ای</w:t>
      </w:r>
      <w:r w:rsidRPr="00DB59AA">
        <w:rPr>
          <w:rFonts w:cs="B Lotus" w:hint="cs"/>
          <w:sz w:val="28"/>
          <w:szCs w:val="28"/>
          <w:rtl/>
          <w:lang w:bidi="fa-IR"/>
        </w:rPr>
        <w:t xml:space="preserve"> از این محرومیتِ چه بسا خدا خواسته و داشتن روحیة جست و جوگر را در ابتدای پاسخی که در انتهای کتاب خمس، به ردّیة آقای رضا استادی اصفهانی نوشته، چنین می</w:t>
      </w:r>
      <w:r w:rsidRPr="00DB59AA">
        <w:rPr>
          <w:rFonts w:cs="B Lotus" w:hint="eastAsia"/>
          <w:sz w:val="28"/>
          <w:szCs w:val="28"/>
          <w:rtl/>
          <w:lang w:bidi="fa-IR"/>
        </w:rPr>
        <w:t>‌</w:t>
      </w:r>
      <w:r w:rsidRPr="00DB59AA">
        <w:rPr>
          <w:rFonts w:cs="B Lotus" w:hint="cs"/>
          <w:sz w:val="28"/>
          <w:szCs w:val="28"/>
          <w:rtl/>
          <w:lang w:bidi="fa-IR"/>
        </w:rPr>
        <w:t>نگارد:</w:t>
      </w:r>
    </w:p>
    <w:p w:rsidR="00DB59AA" w:rsidRPr="00DB59AA" w:rsidRDefault="00DB59AA" w:rsidP="00DB59AA">
      <w:pPr>
        <w:ind w:firstLine="284"/>
        <w:jc w:val="lowKashida"/>
        <w:rPr>
          <w:rFonts w:cs="B Lotus" w:hint="cs"/>
          <w:sz w:val="28"/>
          <w:szCs w:val="28"/>
          <w:rtl/>
          <w:lang w:bidi="fa-IR"/>
        </w:rPr>
      </w:pPr>
      <w:r w:rsidRPr="00DB59AA">
        <w:rPr>
          <w:rFonts w:cs="B Lotus" w:hint="cs"/>
          <w:sz w:val="28"/>
          <w:szCs w:val="28"/>
          <w:rtl/>
          <w:lang w:bidi="fa-IR"/>
        </w:rPr>
        <w:t>«نویسندة این سطور، جز دهقان زاد</w:t>
      </w:r>
      <w:r>
        <w:rPr>
          <w:rFonts w:cs="B Lotus" w:hint="cs"/>
          <w:sz w:val="28"/>
          <w:szCs w:val="28"/>
          <w:rtl/>
          <w:lang w:bidi="fa-IR"/>
        </w:rPr>
        <w:t>ه‌ای</w:t>
      </w:r>
      <w:r w:rsidRPr="00DB59AA">
        <w:rPr>
          <w:rFonts w:cs="B Lotus" w:hint="cs"/>
          <w:sz w:val="28"/>
          <w:szCs w:val="28"/>
          <w:rtl/>
          <w:lang w:bidi="fa-IR"/>
        </w:rPr>
        <w:t xml:space="preserve"> بیش نیست که بهترین و بیشترین اوقات عمر خود را در ده گذرانیده و از تمتّعات و تجمّلات و تکلّفات شهری، کمترین بهره را برده است. و اگر چه قضا و قدر، چند روزی یا چند سالی او را در کنار میز بهترین پست آموزشی (ریاست دبیرستان شهر) نشانیده است، اما متأسفانه یا خوشبختانه فاقد هر گونه مدرک تحصیلی است! زیرا نه در کودکی دبستانی را دیده و نه در جوانی، رخت به حوزة علمیه کشیده، نه دیناری از سهم امام و صدقات نوشیده و چشیده، و نه هیچ وقت عمامه و نعلینی پوشیده است!! پروردة دامان طبیعت و گیاهی از بوستان مشیّت است.</w:t>
      </w:r>
    </w:p>
    <w:tbl>
      <w:tblPr>
        <w:bidiVisual/>
        <w:tblW w:w="0" w:type="auto"/>
        <w:tblLook w:val="04A0" w:firstRow="1" w:lastRow="0" w:firstColumn="1" w:lastColumn="0" w:noHBand="0" w:noVBand="1"/>
      </w:tblPr>
      <w:tblGrid>
        <w:gridCol w:w="3793"/>
        <w:gridCol w:w="284"/>
        <w:gridCol w:w="3510"/>
      </w:tblGrid>
      <w:tr w:rsidR="00DB59AA" w:rsidRPr="00CF710D" w:rsidTr="00CF710D">
        <w:tc>
          <w:tcPr>
            <w:tcW w:w="3793" w:type="dxa"/>
            <w:shd w:val="clear" w:color="auto" w:fill="auto"/>
          </w:tcPr>
          <w:p w:rsidR="00DB59AA" w:rsidRPr="00CF710D" w:rsidRDefault="00DB59AA" w:rsidP="00CF710D">
            <w:pPr>
              <w:jc w:val="lowKashida"/>
              <w:rPr>
                <w:rFonts w:cs="B Lotus" w:hint="cs"/>
                <w:sz w:val="2"/>
                <w:szCs w:val="2"/>
                <w:rtl/>
                <w:lang w:bidi="fa-IR"/>
              </w:rPr>
            </w:pPr>
            <w:r w:rsidRPr="00CF710D">
              <w:rPr>
                <w:rFonts w:cs="B Lotus" w:hint="cs"/>
                <w:sz w:val="28"/>
                <w:szCs w:val="28"/>
                <w:rtl/>
                <w:lang w:bidi="fa-IR"/>
              </w:rPr>
              <w:t>من اگر خوبم اگر بد، چمن آرایی هست</w:t>
            </w:r>
            <w:r w:rsidRPr="00CF710D">
              <w:rPr>
                <w:rFonts w:cs="B Lotus"/>
                <w:sz w:val="28"/>
                <w:szCs w:val="28"/>
                <w:rtl/>
                <w:lang w:bidi="fa-IR"/>
              </w:rPr>
              <w:br/>
            </w:r>
            <w:r w:rsidRPr="00CF710D">
              <w:rPr>
                <w:rFonts w:cs="B Lotus" w:hint="cs"/>
                <w:sz w:val="2"/>
                <w:szCs w:val="2"/>
                <w:rtl/>
                <w:lang w:bidi="fa-IR"/>
              </w:rPr>
              <w:t>ج</w:t>
            </w:r>
          </w:p>
        </w:tc>
        <w:tc>
          <w:tcPr>
            <w:tcW w:w="284" w:type="dxa"/>
            <w:shd w:val="clear" w:color="auto" w:fill="auto"/>
          </w:tcPr>
          <w:p w:rsidR="00DB59AA" w:rsidRPr="00CF710D" w:rsidRDefault="00DB59AA" w:rsidP="00CF710D">
            <w:pPr>
              <w:jc w:val="lowKashida"/>
              <w:rPr>
                <w:rFonts w:cs="B Lotus" w:hint="cs"/>
                <w:sz w:val="28"/>
                <w:szCs w:val="28"/>
                <w:rtl/>
                <w:lang w:bidi="fa-IR"/>
              </w:rPr>
            </w:pPr>
          </w:p>
        </w:tc>
        <w:tc>
          <w:tcPr>
            <w:tcW w:w="3510" w:type="dxa"/>
            <w:shd w:val="clear" w:color="auto" w:fill="auto"/>
          </w:tcPr>
          <w:p w:rsidR="00DB59AA" w:rsidRPr="00CF710D" w:rsidRDefault="00DB59AA" w:rsidP="00CF710D">
            <w:pPr>
              <w:jc w:val="lowKashida"/>
              <w:rPr>
                <w:rFonts w:cs="B Lotus" w:hint="cs"/>
                <w:sz w:val="2"/>
                <w:szCs w:val="2"/>
                <w:rtl/>
                <w:lang w:bidi="fa-IR"/>
              </w:rPr>
            </w:pPr>
            <w:r w:rsidRPr="00CF710D">
              <w:rPr>
                <w:rFonts w:cs="B Lotus" w:hint="cs"/>
                <w:sz w:val="28"/>
                <w:szCs w:val="28"/>
                <w:rtl/>
                <w:lang w:bidi="fa-IR"/>
              </w:rPr>
              <w:t>که بدان دست که می</w:t>
            </w:r>
            <w:r w:rsidRPr="00CF710D">
              <w:rPr>
                <w:rFonts w:cs="B Lotus" w:hint="eastAsia"/>
                <w:sz w:val="28"/>
                <w:szCs w:val="28"/>
                <w:rtl/>
                <w:lang w:bidi="fa-IR"/>
              </w:rPr>
              <w:t>‌</w:t>
            </w:r>
            <w:r w:rsidRPr="00CF710D">
              <w:rPr>
                <w:rFonts w:cs="B Lotus" w:hint="cs"/>
                <w:sz w:val="28"/>
                <w:szCs w:val="28"/>
                <w:rtl/>
                <w:lang w:bidi="fa-IR"/>
              </w:rPr>
              <w:t>پروردم می‌رویم</w:t>
            </w:r>
            <w:r w:rsidRPr="00CF710D">
              <w:rPr>
                <w:rFonts w:cs="B Lotus"/>
                <w:sz w:val="28"/>
                <w:szCs w:val="28"/>
                <w:rtl/>
                <w:lang w:bidi="fa-IR"/>
              </w:rPr>
              <w:br/>
            </w:r>
            <w:r w:rsidRPr="00CF710D">
              <w:rPr>
                <w:rFonts w:cs="B Lotus" w:hint="cs"/>
                <w:sz w:val="2"/>
                <w:szCs w:val="2"/>
                <w:rtl/>
                <w:lang w:bidi="fa-IR"/>
              </w:rPr>
              <w:t>ج</w:t>
            </w:r>
          </w:p>
        </w:tc>
      </w:tr>
    </w:tbl>
    <w:p w:rsidR="00DB59AA" w:rsidRPr="00DB59AA" w:rsidRDefault="00DB59AA" w:rsidP="00DB59AA">
      <w:pPr>
        <w:ind w:firstLine="284"/>
        <w:jc w:val="lowKashida"/>
        <w:rPr>
          <w:rFonts w:cs="B Lotus" w:hint="cs"/>
          <w:sz w:val="28"/>
          <w:szCs w:val="28"/>
          <w:rtl/>
          <w:lang w:bidi="fa-IR"/>
        </w:rPr>
      </w:pPr>
      <w:r w:rsidRPr="00DB59AA">
        <w:rPr>
          <w:rFonts w:cs="B Lotus" w:hint="cs"/>
          <w:sz w:val="28"/>
          <w:szCs w:val="28"/>
          <w:rtl/>
          <w:lang w:bidi="fa-IR"/>
        </w:rPr>
        <w:t>با این همه، از دل و جان، عاشق علم و دانش و شیفتة اندیشه و بینش است.</w:t>
      </w:r>
    </w:p>
    <w:p w:rsidR="00DB59AA" w:rsidRPr="00DB59AA" w:rsidRDefault="00DB59AA" w:rsidP="00D73D92">
      <w:pPr>
        <w:tabs>
          <w:tab w:val="left" w:pos="482"/>
        </w:tabs>
        <w:ind w:firstLine="284"/>
        <w:jc w:val="lowKashida"/>
        <w:rPr>
          <w:rFonts w:hint="cs"/>
          <w:b/>
          <w:bCs/>
          <w:sz w:val="28"/>
          <w:szCs w:val="28"/>
          <w:rtl/>
          <w:lang w:bidi="fa-IR"/>
        </w:rPr>
      </w:pPr>
      <w:r w:rsidRPr="00DB59AA">
        <w:rPr>
          <w:rFonts w:cs="B Lotus" w:hint="cs"/>
          <w:sz w:val="28"/>
          <w:szCs w:val="28"/>
          <w:rtl/>
          <w:lang w:bidi="fa-IR"/>
        </w:rPr>
        <w:t>از روزی که به لطف و کرمِ بخشندة بی</w:t>
      </w:r>
      <w:r w:rsidRPr="00DB59AA">
        <w:rPr>
          <w:rFonts w:cs="B Lotus" w:hint="eastAsia"/>
          <w:sz w:val="28"/>
          <w:szCs w:val="28"/>
          <w:rtl/>
          <w:lang w:bidi="fa-IR"/>
        </w:rPr>
        <w:t>‌</w:t>
      </w:r>
      <w:r w:rsidRPr="00DB59AA">
        <w:rPr>
          <w:rFonts w:cs="B Lotus" w:hint="cs"/>
          <w:sz w:val="28"/>
          <w:szCs w:val="28"/>
          <w:rtl/>
          <w:lang w:bidi="fa-IR"/>
        </w:rPr>
        <w:t>منّت، به نعمت خواندن و نوشتن مرزوق</w:t>
      </w:r>
      <w:r w:rsidRPr="00DB59AA">
        <w:rPr>
          <w:rFonts w:cs="B Lotus" w:hint="cs"/>
          <w:b/>
          <w:bCs/>
          <w:sz w:val="28"/>
          <w:szCs w:val="28"/>
          <w:rtl/>
          <w:lang w:bidi="fa-IR"/>
        </w:rPr>
        <w:t xml:space="preserve"> </w:t>
      </w:r>
      <w:r w:rsidRPr="00DB59AA">
        <w:rPr>
          <w:rFonts w:cs="B Lotus" w:hint="cs"/>
          <w:sz w:val="28"/>
          <w:szCs w:val="28"/>
          <w:rtl/>
          <w:lang w:bidi="fa-IR"/>
        </w:rPr>
        <w:t>شده است، به اقتضای فطرت حق</w:t>
      </w:r>
      <w:r w:rsidR="00D73D92">
        <w:rPr>
          <w:rFonts w:cs="B Lotus" w:hint="cs"/>
          <w:sz w:val="28"/>
          <w:szCs w:val="28"/>
          <w:rtl/>
          <w:lang w:bidi="fa-IR"/>
        </w:rPr>
        <w:t>‌</w:t>
      </w:r>
      <w:r w:rsidRPr="00DB59AA">
        <w:rPr>
          <w:rFonts w:cs="B Lotus" w:hint="cs"/>
          <w:sz w:val="28"/>
          <w:szCs w:val="28"/>
          <w:rtl/>
          <w:lang w:bidi="fa-IR"/>
        </w:rPr>
        <w:t>جوی خود، همواره در صدد بوده است که از تماشای ملکوت آسمان و زمین و عجایب و غرایب آفرینش بهر</w:t>
      </w:r>
      <w:r w:rsidR="00D73D92">
        <w:rPr>
          <w:rFonts w:cs="B Lotus" w:hint="cs"/>
          <w:sz w:val="28"/>
          <w:szCs w:val="28"/>
          <w:rtl/>
          <w:lang w:bidi="fa-IR"/>
        </w:rPr>
        <w:t>ه‌ای</w:t>
      </w:r>
      <w:r w:rsidRPr="00DB59AA">
        <w:rPr>
          <w:rFonts w:cs="B Lotus" w:hint="cs"/>
          <w:sz w:val="28"/>
          <w:szCs w:val="28"/>
          <w:rtl/>
          <w:lang w:bidi="fa-IR"/>
        </w:rPr>
        <w:t xml:space="preserve"> برَد و </w:t>
      </w:r>
      <w:r w:rsidR="00D73D92">
        <w:rPr>
          <w:rFonts w:cs="B Lotus" w:hint="cs"/>
          <w:sz w:val="28"/>
          <w:szCs w:val="28"/>
          <w:rtl/>
          <w:lang w:bidi="fa-IR"/>
        </w:rPr>
        <w:t>نتیجه‌ای</w:t>
      </w:r>
      <w:r w:rsidRPr="00DB59AA">
        <w:rPr>
          <w:rFonts w:cs="B Lotus" w:hint="cs"/>
          <w:sz w:val="28"/>
          <w:szCs w:val="28"/>
          <w:rtl/>
          <w:lang w:bidi="fa-IR"/>
        </w:rPr>
        <w:t xml:space="preserve"> به دست آورَد و هر بود و نمود را به دیدة تحقیق، تا آن اندازه که واجب</w:t>
      </w:r>
      <w:r w:rsidR="00D73D92">
        <w:rPr>
          <w:rFonts w:cs="B Lotus" w:hint="cs"/>
          <w:sz w:val="28"/>
          <w:szCs w:val="28"/>
          <w:rtl/>
          <w:lang w:bidi="fa-IR"/>
        </w:rPr>
        <w:t>‌</w:t>
      </w:r>
      <w:r w:rsidRPr="00DB59AA">
        <w:rPr>
          <w:rFonts w:cs="B Lotus" w:hint="cs"/>
          <w:sz w:val="28"/>
          <w:szCs w:val="28"/>
          <w:rtl/>
          <w:lang w:bidi="fa-IR"/>
        </w:rPr>
        <w:t>الوجود در قدرت و اختیارش گذارده است، بنگرد، و کورکورانه دنبال ه</w:t>
      </w:r>
      <w:r w:rsidR="00D73D92">
        <w:rPr>
          <w:rFonts w:cs="B Lotus" w:hint="cs"/>
          <w:sz w:val="28"/>
          <w:szCs w:val="28"/>
          <w:rtl/>
          <w:lang w:bidi="fa-IR"/>
        </w:rPr>
        <w:t>ر صدایی نرود و هر عاجز و درمانده‌ای</w:t>
      </w:r>
      <w:r w:rsidRPr="00DB59AA">
        <w:rPr>
          <w:rFonts w:cs="B Lotus" w:hint="cs"/>
          <w:sz w:val="28"/>
          <w:szCs w:val="28"/>
          <w:rtl/>
          <w:lang w:bidi="fa-IR"/>
        </w:rPr>
        <w:t xml:space="preserve"> مانند خویش را مُطاع نگرفته و تابع نشود، مگر آنکه در او فضیلتی بیند که قابل پذیرش و پیروی باشد. به همین جهت در تحقیق حقایق و تأسیس عقاید، چندان </w:t>
      </w:r>
      <w:r w:rsidRPr="00DB59AA">
        <w:rPr>
          <w:rFonts w:cs="B Lotus" w:hint="cs"/>
          <w:sz w:val="28"/>
          <w:szCs w:val="28"/>
          <w:rtl/>
          <w:lang w:bidi="fa-IR"/>
        </w:rPr>
        <w:lastRenderedPageBreak/>
        <w:t>از محیط خود، که اکثر امور آن بر خلاف عقل و وجدانش بوده، تبعیت نکرده و با خِردِ خدا داد، اساس عقاید خود را بنیاد نهاده است؛ چه، جامعة خود را دچار تکلفات و تعصبات و تعیّنات و تشخّصاتی دیده است که محیط سادة آزاده از آن بی</w:t>
      </w:r>
      <w:r w:rsidRPr="00DB59AA">
        <w:rPr>
          <w:rFonts w:cs="B Lotus" w:hint="eastAsia"/>
          <w:sz w:val="28"/>
          <w:szCs w:val="28"/>
          <w:rtl/>
          <w:lang w:bidi="fa-IR"/>
        </w:rPr>
        <w:t>‌</w:t>
      </w:r>
      <w:r w:rsidRPr="00DB59AA">
        <w:rPr>
          <w:rFonts w:cs="B Lotus" w:hint="cs"/>
          <w:sz w:val="28"/>
          <w:szCs w:val="28"/>
          <w:rtl/>
          <w:lang w:bidi="fa-IR"/>
        </w:rPr>
        <w:t xml:space="preserve">زار است. از این رو، در مسائل دین و مطالب آئین، مستقیماً به کتاب و سنّت رجوع کرده و حقایقی غیر از آنچه رایج است به دست آورده </w:t>
      </w:r>
      <w:r w:rsidR="00D73D92">
        <w:rPr>
          <w:rFonts w:cs="B Lotus" w:hint="cs"/>
          <w:sz w:val="28"/>
          <w:szCs w:val="28"/>
          <w:rtl/>
          <w:lang w:bidi="fa-IR"/>
        </w:rPr>
        <w:t>و آنها را در اوراق و دفاتری یاد</w:t>
      </w:r>
      <w:r w:rsidRPr="00DB59AA">
        <w:rPr>
          <w:rFonts w:cs="B Lotus" w:hint="cs"/>
          <w:sz w:val="28"/>
          <w:szCs w:val="28"/>
          <w:rtl/>
          <w:lang w:bidi="fa-IR"/>
        </w:rPr>
        <w:t xml:space="preserve">داشت </w:t>
      </w:r>
      <w:r w:rsidR="00D73D92">
        <w:rPr>
          <w:rFonts w:cs="B Lotus" w:hint="cs"/>
          <w:sz w:val="28"/>
          <w:szCs w:val="28"/>
          <w:rtl/>
          <w:lang w:bidi="fa-IR"/>
        </w:rPr>
        <w:t>کرده و گاهی به صورت کتاب و رساله‌ای</w:t>
      </w:r>
      <w:r w:rsidRPr="00DB59AA">
        <w:rPr>
          <w:rFonts w:cs="B Lotus" w:hint="cs"/>
          <w:sz w:val="28"/>
          <w:szCs w:val="28"/>
          <w:rtl/>
          <w:lang w:bidi="fa-IR"/>
        </w:rPr>
        <w:t xml:space="preserve"> جمع و تدوین و با مشقتی طاقت</w:t>
      </w:r>
      <w:r w:rsidRPr="00DB59AA">
        <w:rPr>
          <w:rFonts w:cs="B Lotus" w:hint="eastAsia"/>
          <w:sz w:val="28"/>
          <w:szCs w:val="28"/>
          <w:rtl/>
          <w:lang w:bidi="fa-IR"/>
        </w:rPr>
        <w:t>‌</w:t>
      </w:r>
      <w:r w:rsidRPr="00DB59AA">
        <w:rPr>
          <w:rFonts w:cs="B Lotus" w:hint="cs"/>
          <w:sz w:val="28"/>
          <w:szCs w:val="28"/>
          <w:rtl/>
          <w:lang w:bidi="fa-IR"/>
        </w:rPr>
        <w:t>فرسا طبع و توزیع نموده است»</w:t>
      </w:r>
      <w:r w:rsidRPr="00DB59AA">
        <w:rPr>
          <w:rFonts w:hint="cs"/>
          <w:sz w:val="28"/>
          <w:szCs w:val="28"/>
          <w:rtl/>
          <w:lang w:bidi="fa-IR"/>
        </w:rPr>
        <w:t>.</w:t>
      </w:r>
    </w:p>
    <w:p w:rsidR="00336A72" w:rsidRDefault="00DB59AA" w:rsidP="00DB59AA">
      <w:pPr>
        <w:ind w:firstLine="284"/>
        <w:jc w:val="lowKashida"/>
        <w:rPr>
          <w:rFonts w:cs="B Lotus" w:hint="cs"/>
          <w:sz w:val="28"/>
          <w:szCs w:val="28"/>
          <w:rtl/>
          <w:lang w:bidi="fa-IR"/>
        </w:rPr>
      </w:pPr>
      <w:r w:rsidRPr="00DB59AA">
        <w:rPr>
          <w:rFonts w:cs="B Lotus" w:hint="cs"/>
          <w:sz w:val="28"/>
          <w:szCs w:val="28"/>
          <w:rtl/>
          <w:lang w:bidi="fa-IR"/>
        </w:rPr>
        <w:t xml:space="preserve">حيدر علی </w:t>
      </w:r>
      <w:r w:rsidRPr="00DB59AA">
        <w:rPr>
          <w:rFonts w:cs="B Lotus" w:hint="cs"/>
          <w:b/>
          <w:bCs/>
          <w:sz w:val="28"/>
          <w:szCs w:val="28"/>
          <w:rtl/>
          <w:lang w:bidi="fa-IR"/>
        </w:rPr>
        <w:t>-</w:t>
      </w:r>
      <w:r w:rsidRPr="00DB59AA">
        <w:rPr>
          <w:rFonts w:cs="B Lotus" w:hint="cs"/>
          <w:sz w:val="28"/>
          <w:szCs w:val="28"/>
          <w:rtl/>
          <w:lang w:bidi="fa-IR"/>
        </w:rPr>
        <w:t>که [به گفتة خودش] تنها بازماندة سیزده فرزند دختر و پسر خانواده بود که در اثر شیوع بیماری</w:t>
      </w:r>
      <w:r w:rsidRPr="00DB59AA">
        <w:rPr>
          <w:rFonts w:cs="B Lotus" w:hint="eastAsia"/>
          <w:sz w:val="28"/>
          <w:szCs w:val="28"/>
          <w:rtl/>
          <w:lang w:bidi="fa-IR"/>
        </w:rPr>
        <w:t>‌</w:t>
      </w:r>
      <w:r w:rsidRPr="00DB59AA">
        <w:rPr>
          <w:rFonts w:cs="B Lotus" w:hint="cs"/>
          <w:sz w:val="28"/>
          <w:szCs w:val="28"/>
          <w:rtl/>
          <w:lang w:bidi="fa-IR"/>
        </w:rPr>
        <w:t xml:space="preserve">های مهلک مُسری، جان باخته بودند </w:t>
      </w:r>
      <w:r w:rsidRPr="00DB59AA">
        <w:rPr>
          <w:rFonts w:cs="B Lotus" w:hint="cs"/>
          <w:b/>
          <w:bCs/>
          <w:sz w:val="28"/>
          <w:szCs w:val="28"/>
          <w:rtl/>
          <w:lang w:bidi="fa-IR"/>
        </w:rPr>
        <w:t xml:space="preserve">- </w:t>
      </w:r>
      <w:r w:rsidRPr="00DB59AA">
        <w:rPr>
          <w:rFonts w:cs="B Lotus" w:hint="cs"/>
          <w:sz w:val="28"/>
          <w:szCs w:val="28"/>
          <w:rtl/>
          <w:lang w:bidi="fa-IR"/>
        </w:rPr>
        <w:t>در سن پانزده سالگي پدرش را نیز از دست داد. پدر وی مردي خشن و تند مزاج و مخالف درس خواندن او بود و انتظار داشت که پسرش فقط در امور کشاورزی کمکش باشد. اما او برای استفاده از مکتب</w:t>
      </w:r>
      <w:r w:rsidRPr="00DB59AA">
        <w:rPr>
          <w:rFonts w:cs="B Lotus" w:hint="eastAsia"/>
          <w:sz w:val="28"/>
          <w:szCs w:val="28"/>
          <w:rtl/>
          <w:lang w:bidi="fa-IR"/>
        </w:rPr>
        <w:t>‌</w:t>
      </w:r>
      <w:r w:rsidRPr="00DB59AA">
        <w:rPr>
          <w:rFonts w:cs="B Lotus" w:hint="cs"/>
          <w:sz w:val="28"/>
          <w:szCs w:val="28"/>
          <w:rtl/>
          <w:lang w:bidi="fa-IR"/>
        </w:rPr>
        <w:t>خانه مجبور بود از خوردن نانِ صبح صرف نظر کند تا از دست پدرش -که می</w:t>
      </w:r>
      <w:r w:rsidRPr="00DB59AA">
        <w:rPr>
          <w:rFonts w:cs="B Lotus" w:hint="eastAsia"/>
          <w:sz w:val="28"/>
          <w:szCs w:val="28"/>
          <w:rtl/>
          <w:lang w:bidi="fa-IR"/>
        </w:rPr>
        <w:t>‌</w:t>
      </w:r>
      <w:r w:rsidRPr="00DB59AA">
        <w:rPr>
          <w:rFonts w:cs="B Lotus" w:hint="cs"/>
          <w:sz w:val="28"/>
          <w:szCs w:val="28"/>
          <w:rtl/>
          <w:lang w:bidi="fa-IR"/>
        </w:rPr>
        <w:t xml:space="preserve">خواست او را به کار کشاورزی بگیرد- خلاص گردد. </w:t>
      </w:r>
    </w:p>
    <w:p w:rsidR="00692969" w:rsidRPr="00DB59AA" w:rsidRDefault="00336A72" w:rsidP="00DB59AA">
      <w:pPr>
        <w:ind w:firstLine="284"/>
        <w:jc w:val="lowKashida"/>
        <w:rPr>
          <w:rFonts w:cs="B Lotus" w:hint="cs"/>
          <w:sz w:val="28"/>
          <w:szCs w:val="28"/>
          <w:rtl/>
          <w:lang w:bidi="fa-IR"/>
        </w:rPr>
      </w:pPr>
      <w:r>
        <w:rPr>
          <w:rFonts w:cs="B Lotus" w:hint="cs"/>
          <w:sz w:val="28"/>
          <w:szCs w:val="28"/>
          <w:rtl/>
          <w:lang w:bidi="fa-IR"/>
        </w:rPr>
        <w:t>استاد، به گفتة</w:t>
      </w:r>
      <w:r w:rsidR="00DB59AA" w:rsidRPr="00DB59AA">
        <w:rPr>
          <w:rFonts w:cs="B Lotus" w:hint="cs"/>
          <w:sz w:val="28"/>
          <w:szCs w:val="28"/>
          <w:rtl/>
          <w:lang w:bidi="fa-IR"/>
        </w:rPr>
        <w:t xml:space="preserve"> خود</w:t>
      </w:r>
      <w:r>
        <w:rPr>
          <w:rFonts w:cs="B Lotus" w:hint="cs"/>
          <w:sz w:val="28"/>
          <w:szCs w:val="28"/>
          <w:rtl/>
          <w:lang w:bidi="fa-IR"/>
        </w:rPr>
        <w:t>ش</w:t>
      </w:r>
      <w:r w:rsidR="00DB59AA" w:rsidRPr="00DB59AA">
        <w:rPr>
          <w:rFonts w:cs="B Lotus" w:hint="cs"/>
          <w:sz w:val="28"/>
          <w:szCs w:val="28"/>
          <w:rtl/>
          <w:lang w:bidi="fa-IR"/>
        </w:rPr>
        <w:t>، در سنّ بیست و هفت سالگي ازدواج کرد که حاصل این وصلت، هشت فرزند (</w:t>
      </w:r>
      <w:r w:rsidR="00DB59AA" w:rsidRPr="00DB59AA">
        <w:rPr>
          <w:rFonts w:cs="2  Badr" w:hint="cs"/>
          <w:sz w:val="28"/>
          <w:szCs w:val="28"/>
          <w:rtl/>
          <w:lang w:bidi="fa-IR"/>
        </w:rPr>
        <w:t>5</w:t>
      </w:r>
      <w:r w:rsidR="00DB59AA" w:rsidRPr="00DB59AA">
        <w:rPr>
          <w:rFonts w:cs="B Lotus" w:hint="cs"/>
          <w:sz w:val="28"/>
          <w:szCs w:val="28"/>
          <w:rtl/>
          <w:lang w:bidi="fa-IR"/>
        </w:rPr>
        <w:t xml:space="preserve"> پسر و 3 دختر) بود. </w:t>
      </w:r>
      <w:r w:rsidR="00DB59AA" w:rsidRPr="00DB59AA">
        <w:rPr>
          <w:rFonts w:cs="B Lotus"/>
          <w:sz w:val="28"/>
          <w:szCs w:val="28"/>
          <w:rtl/>
        </w:rPr>
        <w:t>وي در</w:t>
      </w:r>
      <w:r w:rsidR="00DB59AA" w:rsidRPr="00DB59AA">
        <w:rPr>
          <w:rFonts w:cs="B Lotus" w:hint="cs"/>
          <w:sz w:val="28"/>
          <w:szCs w:val="28"/>
          <w:rtl/>
        </w:rPr>
        <w:t xml:space="preserve"> </w:t>
      </w:r>
      <w:r w:rsidR="00DB59AA" w:rsidRPr="00DB59AA">
        <w:rPr>
          <w:rFonts w:cs="B Lotus"/>
          <w:sz w:val="28"/>
          <w:szCs w:val="28"/>
          <w:rtl/>
        </w:rPr>
        <w:t>سا</w:t>
      </w:r>
      <w:r w:rsidR="00DB59AA" w:rsidRPr="00DB59AA">
        <w:rPr>
          <w:rFonts w:cs="B Lotus" w:hint="cs"/>
          <w:sz w:val="28"/>
          <w:szCs w:val="28"/>
          <w:rtl/>
        </w:rPr>
        <w:t xml:space="preserve">ل 1319 </w:t>
      </w:r>
      <w:r w:rsidR="00DB59AA" w:rsidRPr="00DB59AA">
        <w:rPr>
          <w:rFonts w:cs="B Lotus"/>
          <w:sz w:val="28"/>
          <w:szCs w:val="28"/>
          <w:rtl/>
        </w:rPr>
        <w:t>شمسي در</w:t>
      </w:r>
      <w:r w:rsidR="00DB59AA" w:rsidRPr="00DB59AA">
        <w:rPr>
          <w:rFonts w:cs="B Lotus" w:hint="cs"/>
          <w:sz w:val="28"/>
          <w:szCs w:val="28"/>
          <w:rtl/>
        </w:rPr>
        <w:t xml:space="preserve"> </w:t>
      </w:r>
      <w:r w:rsidR="00DB59AA" w:rsidRPr="00DB59AA">
        <w:rPr>
          <w:rFonts w:cs="B Lotus"/>
          <w:sz w:val="28"/>
          <w:szCs w:val="28"/>
          <w:rtl/>
        </w:rPr>
        <w:t>قم سکونت گزيد</w:t>
      </w:r>
      <w:r w:rsidR="00DB59AA" w:rsidRPr="00DB59AA">
        <w:rPr>
          <w:rFonts w:cs="B Lotus" w:hint="cs"/>
          <w:sz w:val="28"/>
          <w:szCs w:val="28"/>
          <w:rtl/>
          <w:lang w:bidi="fa-IR"/>
        </w:rPr>
        <w:t xml:space="preserve"> و در سنّ سي سالگي به خدمت ادارة فرهنگ/ آموزش و پرورش این شهرستان در آمد و به واسطة داشتن خطی خوش و زیبا، ابتدا به کار در امور دفتری، و پس از مدتی به تدریس در دبیرستان</w:t>
      </w:r>
      <w:r w:rsidR="00DB59AA" w:rsidRPr="00DB59AA">
        <w:rPr>
          <w:rFonts w:cs="B Lotus" w:hint="eastAsia"/>
          <w:sz w:val="28"/>
          <w:szCs w:val="28"/>
          <w:rtl/>
          <w:lang w:bidi="fa-IR"/>
        </w:rPr>
        <w:t>‌</w:t>
      </w:r>
      <w:r w:rsidR="00DB59AA" w:rsidRPr="00DB59AA">
        <w:rPr>
          <w:rFonts w:cs="B Lotus" w:hint="cs"/>
          <w:sz w:val="28"/>
          <w:szCs w:val="28"/>
          <w:rtl/>
          <w:lang w:bidi="fa-IR"/>
        </w:rPr>
        <w:t>ها مشغول گردید که پی آمد این تجربه، وی را به ریاست دبیرستان فرهنگ قم رسانید.</w:t>
      </w:r>
    </w:p>
    <w:p w:rsidR="00692969" w:rsidRPr="00686C16" w:rsidRDefault="00692969" w:rsidP="00755004">
      <w:pPr>
        <w:pStyle w:val="a5"/>
        <w:rPr>
          <w:rFonts w:cs="B Lotus" w:hint="cs"/>
          <w:rtl/>
          <w:lang w:bidi="fa-IR"/>
        </w:rPr>
      </w:pPr>
      <w:bookmarkStart w:id="21" w:name="_Toc348518429"/>
      <w:r w:rsidRPr="00686C16">
        <w:rPr>
          <w:rFonts w:cs="B Lotus" w:hint="cs"/>
          <w:rtl/>
          <w:lang w:bidi="fa-IR"/>
        </w:rPr>
        <w:t xml:space="preserve">* </w:t>
      </w:r>
      <w:r w:rsidRPr="00686C16">
        <w:rPr>
          <w:rFonts w:hint="cs"/>
          <w:rtl/>
          <w:lang w:bidi="fa-IR"/>
        </w:rPr>
        <w:t>آغاز فعالیت</w:t>
      </w:r>
      <w:r w:rsidR="002A67C5">
        <w:rPr>
          <w:rFonts w:hint="eastAsia"/>
          <w:rtl/>
          <w:lang w:bidi="fa-IR"/>
        </w:rPr>
        <w:t>‌</w:t>
      </w:r>
      <w:r w:rsidRPr="00686C16">
        <w:rPr>
          <w:rFonts w:hint="cs"/>
          <w:rtl/>
          <w:lang w:bidi="fa-IR"/>
        </w:rPr>
        <w:t>های قلمی استاد</w:t>
      </w:r>
      <w:bookmarkEnd w:id="21"/>
      <w:r w:rsidRPr="00686C16">
        <w:rPr>
          <w:rFonts w:cs="B Lotus" w:hint="cs"/>
          <w:rtl/>
          <w:lang w:bidi="fa-IR"/>
        </w:rPr>
        <w:t xml:space="preserve"> </w:t>
      </w:r>
    </w:p>
    <w:p w:rsidR="00FA448D" w:rsidRPr="00FA448D" w:rsidRDefault="00FA448D" w:rsidP="00FA448D">
      <w:pPr>
        <w:widowControl w:val="0"/>
        <w:ind w:firstLine="284"/>
        <w:jc w:val="lowKashida"/>
        <w:rPr>
          <w:rFonts w:cs="B Lotus"/>
          <w:sz w:val="28"/>
          <w:szCs w:val="28"/>
          <w:rtl/>
          <w:lang w:bidi="fa-IR"/>
        </w:rPr>
      </w:pPr>
      <w:r w:rsidRPr="00FA448D">
        <w:rPr>
          <w:rFonts w:cs="B Lotus"/>
          <w:sz w:val="28"/>
          <w:szCs w:val="28"/>
          <w:rtl/>
          <w:lang w:bidi="fa-IR"/>
        </w:rPr>
        <w:t xml:space="preserve">فعاليت قلمی و نگارشي استاد، از همکاري با مطبوعات و نشریات غالباً ديني در دهة بيست آغاز شد. وي در نشرياتي مانند </w:t>
      </w:r>
      <w:r w:rsidRPr="00FA448D">
        <w:rPr>
          <w:rFonts w:cs="B Lotus"/>
          <w:b/>
          <w:bCs/>
          <w:sz w:val="28"/>
          <w:szCs w:val="28"/>
          <w:rtl/>
          <w:lang w:bidi="fa-IR"/>
        </w:rPr>
        <w:t>«استوار» و «سرچشمه‌»</w:t>
      </w:r>
      <w:r w:rsidRPr="00FA448D">
        <w:rPr>
          <w:rFonts w:cs="B Lotus"/>
          <w:sz w:val="26"/>
          <w:szCs w:val="26"/>
          <w:rtl/>
          <w:lang w:bidi="fa-IR"/>
        </w:rPr>
        <w:t xml:space="preserve"> </w:t>
      </w:r>
      <w:r w:rsidRPr="00FA448D">
        <w:rPr>
          <w:rFonts w:cs="B Lotus"/>
          <w:sz w:val="28"/>
          <w:szCs w:val="28"/>
          <w:rtl/>
          <w:lang w:bidi="fa-IR"/>
        </w:rPr>
        <w:t>در قم، و نشرياتي مانند</w:t>
      </w:r>
      <w:r w:rsidRPr="00FA448D">
        <w:rPr>
          <w:rFonts w:cs="B Lotus"/>
          <w:b/>
          <w:bCs/>
          <w:sz w:val="28"/>
          <w:szCs w:val="28"/>
          <w:rtl/>
          <w:lang w:bidi="fa-IR"/>
        </w:rPr>
        <w:t xml:space="preserve"> «وظيفه</w:t>
      </w:r>
      <w:r w:rsidRPr="00FA448D">
        <w:rPr>
          <w:rFonts w:cs="B Lotus" w:hint="cs"/>
          <w:b/>
          <w:bCs/>
          <w:sz w:val="28"/>
          <w:szCs w:val="28"/>
          <w:rtl/>
          <w:lang w:bidi="fa-IR"/>
        </w:rPr>
        <w:t>»</w:t>
      </w:r>
      <w:r w:rsidRPr="00FA448D">
        <w:rPr>
          <w:rFonts w:cs="B Lotus"/>
          <w:b/>
          <w:bCs/>
          <w:sz w:val="28"/>
          <w:szCs w:val="28"/>
          <w:rtl/>
          <w:lang w:bidi="fa-IR"/>
        </w:rPr>
        <w:t>‌</w:t>
      </w:r>
      <w:r w:rsidRPr="00FA448D">
        <w:rPr>
          <w:rFonts w:cs="B Lotus"/>
          <w:sz w:val="28"/>
          <w:szCs w:val="28"/>
          <w:rtl/>
          <w:lang w:bidi="fa-IR"/>
        </w:rPr>
        <w:t xml:space="preserve"> و </w:t>
      </w:r>
      <w:r w:rsidRPr="00FA448D">
        <w:rPr>
          <w:rFonts w:cs="B Lotus"/>
          <w:b/>
          <w:bCs/>
          <w:sz w:val="28"/>
          <w:szCs w:val="28"/>
          <w:rtl/>
          <w:lang w:bidi="fa-IR"/>
        </w:rPr>
        <w:t>«يغما»</w:t>
      </w:r>
      <w:r w:rsidRPr="00FA448D">
        <w:rPr>
          <w:rFonts w:cs="B Lotus"/>
          <w:sz w:val="28"/>
          <w:szCs w:val="28"/>
          <w:rtl/>
          <w:lang w:bidi="fa-IR"/>
        </w:rPr>
        <w:t xml:space="preserve"> در تهران مقاله مي‌نوشت‌. قلمداران در روزگار جواني، در اواخر دهة </w:t>
      </w:r>
      <w:r w:rsidRPr="00FA448D">
        <w:rPr>
          <w:rFonts w:cs="B Lotus"/>
          <w:sz w:val="28"/>
          <w:szCs w:val="28"/>
          <w:rtl/>
          <w:lang w:bidi="fa-IR"/>
        </w:rPr>
        <w:lastRenderedPageBreak/>
        <w:t xml:space="preserve">بيست، مقالاتي هم در سال چهارم نشريه </w:t>
      </w:r>
      <w:r w:rsidRPr="00FA448D">
        <w:rPr>
          <w:rFonts w:cs="B Lotus" w:hint="cs"/>
          <w:sz w:val="28"/>
          <w:szCs w:val="28"/>
          <w:rtl/>
          <w:lang w:bidi="fa-IR"/>
        </w:rPr>
        <w:t>«</w:t>
      </w:r>
      <w:r w:rsidRPr="00FA448D">
        <w:rPr>
          <w:rFonts w:cs="B Lotus"/>
          <w:b/>
          <w:bCs/>
          <w:sz w:val="28"/>
          <w:szCs w:val="28"/>
          <w:rtl/>
          <w:lang w:bidi="fa-IR"/>
        </w:rPr>
        <w:t>آئين اسلام</w:t>
      </w:r>
      <w:r w:rsidRPr="00FA448D">
        <w:rPr>
          <w:rFonts w:cs="B Lotus" w:hint="cs"/>
          <w:sz w:val="28"/>
          <w:szCs w:val="28"/>
          <w:rtl/>
          <w:lang w:bidi="fa-IR"/>
        </w:rPr>
        <w:t>»</w:t>
      </w:r>
      <w:r w:rsidRPr="00FA448D">
        <w:rPr>
          <w:rFonts w:cs="B Lotus"/>
          <w:sz w:val="28"/>
          <w:szCs w:val="28"/>
          <w:rtl/>
          <w:lang w:bidi="fa-IR"/>
        </w:rPr>
        <w:t xml:space="preserve"> به چاپ رساند. از جمله در شمارة 30 همين نشریه ‌مقالة تحت عنوان </w:t>
      </w:r>
      <w:r w:rsidRPr="00FA448D">
        <w:rPr>
          <w:rFonts w:cs="B Lotus"/>
          <w:b/>
          <w:bCs/>
          <w:sz w:val="28"/>
          <w:szCs w:val="28"/>
          <w:rtl/>
          <w:lang w:bidi="fa-IR"/>
        </w:rPr>
        <w:t>«آيا متدينين ما دروغ نمي‌گويند؟»</w:t>
      </w:r>
      <w:r w:rsidRPr="00FA448D">
        <w:rPr>
          <w:rFonts w:cs="B Lotus"/>
          <w:sz w:val="28"/>
          <w:szCs w:val="28"/>
          <w:rtl/>
          <w:lang w:bidi="fa-IR"/>
        </w:rPr>
        <w:t xml:space="preserve"> چاپ شده که در شمارة 35 همان نشریه، مورد انتقاد آقاي محي‌الدين انواري قرار گرفت‌. همچنين در نشرياتي مانند</w:t>
      </w:r>
      <w:r w:rsidRPr="00FA448D">
        <w:rPr>
          <w:rFonts w:cs="B Lotus"/>
          <w:b/>
          <w:bCs/>
          <w:sz w:val="28"/>
          <w:szCs w:val="28"/>
          <w:rtl/>
          <w:lang w:bidi="fa-IR"/>
        </w:rPr>
        <w:t xml:space="preserve"> </w:t>
      </w:r>
      <w:r>
        <w:rPr>
          <w:rFonts w:cs="B Lotus" w:hint="cs"/>
          <w:b/>
          <w:bCs/>
          <w:sz w:val="28"/>
          <w:szCs w:val="28"/>
          <w:rtl/>
          <w:lang w:bidi="fa-IR"/>
        </w:rPr>
        <w:t>«</w:t>
      </w:r>
      <w:r w:rsidRPr="00FA448D">
        <w:rPr>
          <w:rFonts w:cs="B Lotus"/>
          <w:b/>
          <w:bCs/>
          <w:sz w:val="28"/>
          <w:szCs w:val="28"/>
          <w:rtl/>
          <w:lang w:bidi="fa-IR"/>
        </w:rPr>
        <w:t>نور دانش</w:t>
      </w:r>
      <w:r>
        <w:rPr>
          <w:rFonts w:cs="B Lotus" w:hint="cs"/>
          <w:b/>
          <w:bCs/>
          <w:sz w:val="28"/>
          <w:szCs w:val="28"/>
          <w:rtl/>
          <w:lang w:bidi="fa-IR"/>
        </w:rPr>
        <w:t>»</w:t>
      </w:r>
      <w:r w:rsidRPr="00FA448D">
        <w:rPr>
          <w:rFonts w:cs="B Lotus"/>
          <w:sz w:val="28"/>
          <w:szCs w:val="28"/>
          <w:rtl/>
          <w:lang w:bidi="fa-IR"/>
        </w:rPr>
        <w:t xml:space="preserve">‌ و </w:t>
      </w:r>
      <w:r>
        <w:rPr>
          <w:rFonts w:cs="B Lotus" w:hint="cs"/>
          <w:b/>
          <w:bCs/>
          <w:sz w:val="28"/>
          <w:szCs w:val="28"/>
          <w:rtl/>
          <w:lang w:bidi="fa-IR"/>
        </w:rPr>
        <w:t>«</w:t>
      </w:r>
      <w:r w:rsidRPr="00FA448D">
        <w:rPr>
          <w:rFonts w:cs="B Lotus"/>
          <w:b/>
          <w:bCs/>
          <w:sz w:val="28"/>
          <w:szCs w:val="28"/>
          <w:rtl/>
          <w:lang w:bidi="fa-IR"/>
        </w:rPr>
        <w:t>نداي حق</w:t>
      </w:r>
      <w:r>
        <w:rPr>
          <w:rFonts w:cs="B Lotus" w:hint="cs"/>
          <w:b/>
          <w:bCs/>
          <w:sz w:val="28"/>
          <w:szCs w:val="28"/>
          <w:rtl/>
          <w:lang w:bidi="fa-IR"/>
        </w:rPr>
        <w:t>»</w:t>
      </w:r>
      <w:r w:rsidRPr="00FA448D">
        <w:rPr>
          <w:rFonts w:cs="B Lotus"/>
          <w:sz w:val="28"/>
          <w:szCs w:val="28"/>
          <w:rtl/>
          <w:lang w:bidi="fa-IR"/>
        </w:rPr>
        <w:t xml:space="preserve"> هم مقالاتي چاپ کرد. عنوان مقالة از وي در مجلة نور دانش (سال اول، شماره 29) اين بود: </w:t>
      </w:r>
      <w:r w:rsidRPr="00FA448D">
        <w:rPr>
          <w:rFonts w:cs="B Lotus"/>
          <w:b/>
          <w:bCs/>
          <w:sz w:val="28"/>
          <w:szCs w:val="28"/>
          <w:rtl/>
          <w:lang w:bidi="fa-IR"/>
        </w:rPr>
        <w:t>«مي‌دانيد که اعمال زشت ما موجب بدنامي ديانت است؟»</w:t>
      </w:r>
      <w:r w:rsidRPr="00FA448D">
        <w:rPr>
          <w:rFonts w:cs="B Lotus"/>
          <w:sz w:val="28"/>
          <w:szCs w:val="28"/>
          <w:rtl/>
          <w:lang w:bidi="fa-IR"/>
        </w:rPr>
        <w:t>. وي در شماره‌هاي متعدد مجله هفتگي نور دانش و گاه، سالنامه‌ها مقالاتي دارد.</w:t>
      </w:r>
      <w:r w:rsidRPr="00FA448D">
        <w:rPr>
          <w:rFonts w:cs="Lotus"/>
          <w:sz w:val="28"/>
          <w:szCs w:val="28"/>
          <w:rtl/>
          <w:lang w:bidi="fa-IR"/>
        </w:rPr>
        <w:t xml:space="preserve"> </w:t>
      </w:r>
      <w:r w:rsidRPr="00FA448D">
        <w:rPr>
          <w:rFonts w:cs="B Lotus"/>
          <w:sz w:val="28"/>
          <w:szCs w:val="28"/>
          <w:rtl/>
          <w:lang w:bidi="fa-IR"/>
        </w:rPr>
        <w:t>از جمله نگاه کنید به مقالة وي در همان نشريه، سال اول، ش36</w:t>
      </w:r>
      <w:r w:rsidRPr="00FA448D">
        <w:rPr>
          <w:rFonts w:cs="Lotus"/>
          <w:sz w:val="28"/>
          <w:szCs w:val="28"/>
          <w:rtl/>
          <w:lang w:bidi="fa-IR"/>
        </w:rPr>
        <w:t xml:space="preserve">؛ </w:t>
      </w:r>
      <w:r w:rsidRPr="00FA448D">
        <w:rPr>
          <w:rFonts w:cs="B Lotus"/>
          <w:sz w:val="28"/>
          <w:szCs w:val="28"/>
          <w:rtl/>
          <w:lang w:bidi="fa-IR"/>
        </w:rPr>
        <w:t>نيز عنوان مقال</w:t>
      </w:r>
      <w:r w:rsidR="00555611">
        <w:rPr>
          <w:rFonts w:cs="B Lotus" w:hint="cs"/>
          <w:sz w:val="28"/>
          <w:szCs w:val="28"/>
          <w:rtl/>
          <w:lang w:bidi="fa-IR"/>
        </w:rPr>
        <w:t>ه‌ای</w:t>
      </w:r>
      <w:r w:rsidRPr="00FA448D">
        <w:rPr>
          <w:rFonts w:cs="B Lotus"/>
          <w:sz w:val="28"/>
          <w:szCs w:val="28"/>
          <w:rtl/>
          <w:lang w:bidi="fa-IR"/>
        </w:rPr>
        <w:t xml:space="preserve"> از وي در نشریة نداي حق، شمارة 169 چنين بود: «</w:t>
      </w:r>
      <w:r w:rsidRPr="00FA448D">
        <w:rPr>
          <w:rFonts w:cs="B Lotus"/>
          <w:b/>
          <w:bCs/>
          <w:sz w:val="28"/>
          <w:szCs w:val="28"/>
          <w:rtl/>
          <w:lang w:bidi="fa-IR"/>
        </w:rPr>
        <w:t>مقلديد يا محقق‌</w:t>
      </w:r>
      <w:r w:rsidRPr="00FA448D">
        <w:rPr>
          <w:rFonts w:cs="B Lotus"/>
          <w:sz w:val="28"/>
          <w:szCs w:val="28"/>
          <w:rtl/>
          <w:lang w:bidi="fa-IR"/>
        </w:rPr>
        <w:t>». عنوان مقال</w:t>
      </w:r>
      <w:r w:rsidR="00555611">
        <w:rPr>
          <w:rFonts w:cs="B Lotus" w:hint="cs"/>
          <w:sz w:val="28"/>
          <w:szCs w:val="28"/>
          <w:rtl/>
          <w:lang w:bidi="fa-IR"/>
        </w:rPr>
        <w:t>ه‌ای</w:t>
      </w:r>
      <w:r w:rsidRPr="00FA448D">
        <w:rPr>
          <w:rFonts w:cs="B Lotus"/>
          <w:sz w:val="28"/>
          <w:szCs w:val="28"/>
          <w:rtl/>
          <w:lang w:bidi="fa-IR"/>
        </w:rPr>
        <w:t xml:space="preserve"> از وي در مجلة </w:t>
      </w:r>
      <w:r w:rsidRPr="00FA448D">
        <w:rPr>
          <w:rFonts w:cs="B Lotus"/>
          <w:b/>
          <w:bCs/>
          <w:sz w:val="28"/>
          <w:szCs w:val="28"/>
          <w:rtl/>
          <w:lang w:bidi="fa-IR"/>
        </w:rPr>
        <w:t>مسلمين</w:t>
      </w:r>
      <w:r w:rsidRPr="00FA448D">
        <w:rPr>
          <w:rFonts w:cs="B Lotus"/>
          <w:sz w:val="28"/>
          <w:szCs w:val="28"/>
          <w:rtl/>
          <w:lang w:bidi="fa-IR"/>
        </w:rPr>
        <w:t xml:space="preserve"> هم چنین بود:</w:t>
      </w:r>
      <w:r w:rsidRPr="00FA448D">
        <w:rPr>
          <w:rFonts w:cs="B Lotus"/>
          <w:b/>
          <w:bCs/>
          <w:sz w:val="28"/>
          <w:szCs w:val="28"/>
          <w:rtl/>
          <w:lang w:bidi="fa-IR"/>
        </w:rPr>
        <w:t xml:space="preserve"> «من از عاشورا چنين مي‌فهمم‌</w:t>
      </w:r>
      <w:r w:rsidRPr="00FA448D">
        <w:rPr>
          <w:rFonts w:cs="B Lotus"/>
          <w:sz w:val="28"/>
          <w:szCs w:val="28"/>
          <w:rtl/>
          <w:lang w:bidi="fa-IR"/>
        </w:rPr>
        <w:t>» (مسلمين، ش‌17، سال 1330ش).</w:t>
      </w:r>
    </w:p>
    <w:p w:rsidR="00FA448D" w:rsidRPr="00FA448D" w:rsidRDefault="00FA448D" w:rsidP="006F6057">
      <w:pPr>
        <w:ind w:firstLine="284"/>
        <w:jc w:val="lowKashida"/>
        <w:rPr>
          <w:rFonts w:cs="B Lotus"/>
          <w:sz w:val="28"/>
          <w:szCs w:val="28"/>
          <w:rtl/>
          <w:lang w:bidi="fa-IR"/>
        </w:rPr>
      </w:pPr>
      <w:r w:rsidRPr="00FA448D">
        <w:rPr>
          <w:rFonts w:cs="B Lotus"/>
          <w:sz w:val="28"/>
          <w:szCs w:val="28"/>
          <w:rtl/>
          <w:lang w:bidi="fa-IR"/>
        </w:rPr>
        <w:t xml:space="preserve">گفتنی است که در نشرية </w:t>
      </w:r>
      <w:r w:rsidR="006F6057">
        <w:rPr>
          <w:rFonts w:cs="B Lotus" w:hint="cs"/>
          <w:sz w:val="28"/>
          <w:szCs w:val="28"/>
          <w:rtl/>
          <w:lang w:bidi="fa-IR"/>
        </w:rPr>
        <w:t>«</w:t>
      </w:r>
      <w:r w:rsidRPr="00FA448D">
        <w:rPr>
          <w:rFonts w:cs="B Lotus"/>
          <w:sz w:val="28"/>
          <w:szCs w:val="28"/>
          <w:rtl/>
          <w:lang w:bidi="fa-IR"/>
        </w:rPr>
        <w:t>وظيفه</w:t>
      </w:r>
      <w:r w:rsidR="006F6057">
        <w:rPr>
          <w:rFonts w:cs="B Lotus" w:hint="cs"/>
          <w:sz w:val="28"/>
          <w:szCs w:val="28"/>
          <w:rtl/>
          <w:lang w:bidi="fa-IR"/>
        </w:rPr>
        <w:t>»</w:t>
      </w:r>
      <w:r w:rsidRPr="00FA448D">
        <w:rPr>
          <w:rFonts w:cs="B Lotus"/>
          <w:sz w:val="28"/>
          <w:szCs w:val="28"/>
          <w:rtl/>
          <w:lang w:bidi="fa-IR"/>
        </w:rPr>
        <w:t>، مقال</w:t>
      </w:r>
      <w:r w:rsidR="006F6057">
        <w:rPr>
          <w:rFonts w:cs="B Lotus"/>
          <w:sz w:val="28"/>
          <w:szCs w:val="28"/>
          <w:rtl/>
          <w:lang w:bidi="fa-IR"/>
        </w:rPr>
        <w:t>ه‌اي</w:t>
      </w:r>
      <w:r w:rsidRPr="00FA448D">
        <w:rPr>
          <w:rFonts w:cs="B Lotus"/>
          <w:sz w:val="28"/>
          <w:szCs w:val="28"/>
          <w:rtl/>
          <w:lang w:bidi="fa-IR"/>
        </w:rPr>
        <w:t xml:space="preserve"> تحت عنوان «انحطاط مسلمين و چارة آن‌» به چاپ می‌رسيد که بخشي از آن در شماره 630 (تيرماه 1338) و بخش‌هاي ديگر در شماره‌هاي بعدي </w:t>
      </w:r>
      <w:r w:rsidR="006F6057">
        <w:rPr>
          <w:rFonts w:cs="B Lotus" w:hint="cs"/>
          <w:sz w:val="28"/>
          <w:szCs w:val="28"/>
          <w:rtl/>
          <w:lang w:bidi="fa-IR"/>
        </w:rPr>
        <w:t>«</w:t>
      </w:r>
      <w:r w:rsidRPr="00FA448D">
        <w:rPr>
          <w:rFonts w:cs="B Lotus"/>
          <w:sz w:val="28"/>
          <w:szCs w:val="28"/>
          <w:rtl/>
          <w:lang w:bidi="fa-IR"/>
        </w:rPr>
        <w:t>وظيفه</w:t>
      </w:r>
      <w:r w:rsidR="006F6057">
        <w:rPr>
          <w:rFonts w:cs="B Lotus" w:hint="cs"/>
          <w:sz w:val="28"/>
          <w:szCs w:val="28"/>
          <w:rtl/>
          <w:lang w:bidi="fa-IR"/>
        </w:rPr>
        <w:t>»</w:t>
      </w:r>
      <w:r w:rsidRPr="00FA448D">
        <w:rPr>
          <w:rFonts w:cs="B Lotus"/>
          <w:sz w:val="28"/>
          <w:szCs w:val="28"/>
          <w:rtl/>
          <w:lang w:bidi="fa-IR"/>
        </w:rPr>
        <w:t xml:space="preserve"> آمده که بسيار طولاني است‌. چند مقالة ردّ و ايراد هم بين استاد قلمداران و حاج سراج انصاري در نشرية </w:t>
      </w:r>
      <w:r w:rsidR="006F6057">
        <w:rPr>
          <w:rFonts w:cs="B Lotus" w:hint="cs"/>
          <w:sz w:val="28"/>
          <w:szCs w:val="28"/>
          <w:rtl/>
          <w:lang w:bidi="fa-IR"/>
        </w:rPr>
        <w:t>«</w:t>
      </w:r>
      <w:r w:rsidRPr="00FA448D">
        <w:rPr>
          <w:rFonts w:cs="B Lotus"/>
          <w:sz w:val="28"/>
          <w:szCs w:val="28"/>
          <w:rtl/>
          <w:lang w:bidi="fa-IR"/>
        </w:rPr>
        <w:t>وظيفه</w:t>
      </w:r>
      <w:r w:rsidR="006F6057">
        <w:rPr>
          <w:rFonts w:cs="B Lotus" w:hint="cs"/>
          <w:sz w:val="28"/>
          <w:szCs w:val="28"/>
          <w:rtl/>
          <w:lang w:bidi="fa-IR"/>
        </w:rPr>
        <w:t>»</w:t>
      </w:r>
      <w:r w:rsidRPr="00FA448D">
        <w:rPr>
          <w:rFonts w:cs="B Lotus"/>
          <w:sz w:val="28"/>
          <w:szCs w:val="28"/>
          <w:rtl/>
          <w:lang w:bidi="fa-IR"/>
        </w:rPr>
        <w:t xml:space="preserve"> ‌به چاپ رسيده است‌. مجموعة نوشتة حاج سراج که بخشي در بارة همين علل انحطاط و بخشي هم در بارة مسأله توسل و معناي أولو الأمر است (تحت عنوان «در موضوع توسل و معناي أولو الأمر») به صورت يک جزوة مستقل در هشت صفحه (ضميمه وظيفه ‌شماره 697) به چاپ رسيده است‌ (که تاريخ خاتمه آن، آبان 1339 است).</w:t>
      </w:r>
    </w:p>
    <w:p w:rsidR="00FA448D" w:rsidRPr="00FA448D" w:rsidRDefault="00FA448D" w:rsidP="00FA448D">
      <w:pPr>
        <w:ind w:firstLine="284"/>
        <w:jc w:val="lowKashida"/>
        <w:rPr>
          <w:rFonts w:cs="B Lotus" w:hint="cs"/>
          <w:sz w:val="28"/>
          <w:szCs w:val="28"/>
          <w:rtl/>
          <w:lang w:bidi="fa-IR"/>
        </w:rPr>
      </w:pPr>
      <w:r w:rsidRPr="00FA448D">
        <w:rPr>
          <w:rFonts w:cs="B Lotus" w:hint="cs"/>
          <w:sz w:val="28"/>
          <w:szCs w:val="28"/>
          <w:rtl/>
          <w:lang w:bidi="fa-IR"/>
        </w:rPr>
        <w:t xml:space="preserve">همچنین مقالات فقهی و ارزشمندی از استاد </w:t>
      </w:r>
      <w:r w:rsidRPr="00FA448D">
        <w:rPr>
          <w:rFonts w:cs="B Lotus" w:hint="cs"/>
          <w:color w:val="000000"/>
          <w:sz w:val="28"/>
          <w:szCs w:val="28"/>
          <w:rtl/>
          <w:lang w:bidi="fa-IR"/>
        </w:rPr>
        <w:t>در مجلة</w:t>
      </w:r>
      <w:r w:rsidRPr="00FA448D">
        <w:rPr>
          <w:rFonts w:cs="B Lotus" w:hint="cs"/>
          <w:sz w:val="28"/>
          <w:szCs w:val="28"/>
          <w:rtl/>
          <w:lang w:bidi="fa-IR"/>
        </w:rPr>
        <w:t xml:space="preserve"> وزین </w:t>
      </w:r>
      <w:r w:rsidR="006F6057">
        <w:rPr>
          <w:rFonts w:cs="B Lotus" w:hint="cs"/>
          <w:b/>
          <w:bCs/>
          <w:sz w:val="28"/>
          <w:szCs w:val="28"/>
          <w:rtl/>
          <w:lang w:bidi="fa-IR"/>
        </w:rPr>
        <w:t>«</w:t>
      </w:r>
      <w:r w:rsidRPr="00FA448D">
        <w:rPr>
          <w:rFonts w:cs="B Lotus" w:hint="cs"/>
          <w:b/>
          <w:bCs/>
          <w:sz w:val="28"/>
          <w:szCs w:val="28"/>
          <w:rtl/>
          <w:lang w:bidi="fa-IR"/>
        </w:rPr>
        <w:t>حکمت</w:t>
      </w:r>
      <w:r w:rsidR="006F6057">
        <w:rPr>
          <w:rFonts w:cs="B Lotus" w:hint="cs"/>
          <w:b/>
          <w:bCs/>
          <w:sz w:val="28"/>
          <w:szCs w:val="28"/>
          <w:rtl/>
          <w:lang w:bidi="fa-IR"/>
        </w:rPr>
        <w:t>»</w:t>
      </w:r>
      <w:r w:rsidRPr="00FA448D">
        <w:rPr>
          <w:rFonts w:cs="B Lotus" w:hint="cs"/>
          <w:sz w:val="28"/>
          <w:szCs w:val="28"/>
          <w:rtl/>
          <w:lang w:bidi="fa-IR"/>
        </w:rPr>
        <w:t>، که آقایان سید محمود طالقانی (ره) و مهندس مهدی بازرگان (ره) نیز  در آن قلم مي‌زدند، به چاپ  ‌می</w:t>
      </w:r>
      <w:r w:rsidRPr="00FA448D">
        <w:rPr>
          <w:rFonts w:cs="B Lotus" w:hint="eastAsia"/>
          <w:sz w:val="28"/>
          <w:szCs w:val="28"/>
          <w:rtl/>
          <w:lang w:bidi="fa-IR"/>
        </w:rPr>
        <w:t>‌</w:t>
      </w:r>
      <w:r w:rsidRPr="00FA448D">
        <w:rPr>
          <w:rFonts w:cs="B Lotus" w:hint="cs"/>
          <w:sz w:val="28"/>
          <w:szCs w:val="28"/>
          <w:rtl/>
          <w:lang w:bidi="fa-IR"/>
        </w:rPr>
        <w:t>رسيد.</w:t>
      </w:r>
    </w:p>
    <w:p w:rsidR="00FA448D" w:rsidRPr="00FA448D" w:rsidRDefault="00AE1BA8" w:rsidP="007A6DF9">
      <w:pPr>
        <w:ind w:firstLine="284"/>
        <w:jc w:val="lowKashida"/>
        <w:rPr>
          <w:rFonts w:cs="B Lotus" w:hint="cs"/>
          <w:sz w:val="28"/>
          <w:szCs w:val="28"/>
          <w:rtl/>
          <w:lang w:bidi="fa-IR"/>
        </w:rPr>
      </w:pPr>
      <w:r>
        <w:rPr>
          <w:rFonts w:cs="B Lotus" w:hint="cs"/>
          <w:sz w:val="28"/>
          <w:szCs w:val="28"/>
          <w:rtl/>
          <w:lang w:bidi="fa-IR"/>
        </w:rPr>
        <w:t>طبق اظهار خود استاد، در مجله‌ای</w:t>
      </w:r>
      <w:r w:rsidR="00FA448D" w:rsidRPr="00FA448D">
        <w:rPr>
          <w:rFonts w:cs="B Lotus" w:hint="cs"/>
          <w:sz w:val="28"/>
          <w:szCs w:val="28"/>
          <w:rtl/>
          <w:lang w:bidi="fa-IR"/>
        </w:rPr>
        <w:t xml:space="preserve"> که از سوي ادارة فرهنگ قم به چاپ می</w:t>
      </w:r>
      <w:r w:rsidR="00FA448D" w:rsidRPr="00FA448D">
        <w:rPr>
          <w:rFonts w:cs="B Lotus" w:hint="eastAsia"/>
          <w:sz w:val="28"/>
          <w:szCs w:val="28"/>
          <w:rtl/>
          <w:lang w:bidi="fa-IR"/>
        </w:rPr>
        <w:t>‌</w:t>
      </w:r>
      <w:r w:rsidR="00FA448D" w:rsidRPr="00FA448D">
        <w:rPr>
          <w:rFonts w:cs="B Lotus" w:hint="cs"/>
          <w:sz w:val="28"/>
          <w:szCs w:val="28"/>
          <w:rtl/>
          <w:lang w:bidi="fa-IR"/>
        </w:rPr>
        <w:t>رسيد مقال</w:t>
      </w:r>
      <w:r w:rsidR="007A6DF9">
        <w:rPr>
          <w:rFonts w:cs="B Lotus" w:hint="cs"/>
          <w:sz w:val="28"/>
          <w:szCs w:val="28"/>
          <w:rtl/>
          <w:lang w:bidi="fa-IR"/>
        </w:rPr>
        <w:t>ه‌ای</w:t>
      </w:r>
      <w:r w:rsidR="00FA448D" w:rsidRPr="00FA448D">
        <w:rPr>
          <w:rFonts w:cs="B Lotus" w:hint="cs"/>
          <w:sz w:val="28"/>
          <w:szCs w:val="28"/>
          <w:rtl/>
          <w:lang w:bidi="fa-IR"/>
        </w:rPr>
        <w:t xml:space="preserve"> منتشر شد که به حجاب اسلا</w:t>
      </w:r>
      <w:r w:rsidR="007A6DF9">
        <w:rPr>
          <w:rFonts w:cs="B Lotus" w:hint="cs"/>
          <w:sz w:val="28"/>
          <w:szCs w:val="28"/>
          <w:rtl/>
          <w:lang w:bidi="fa-IR"/>
        </w:rPr>
        <w:t>می اهانت کرده بود، وی نیز جوابيه‌ای</w:t>
      </w:r>
      <w:r w:rsidR="00FA448D" w:rsidRPr="00FA448D">
        <w:rPr>
          <w:rFonts w:cs="B Lotus" w:hint="cs"/>
          <w:sz w:val="28"/>
          <w:szCs w:val="28"/>
          <w:rtl/>
          <w:lang w:bidi="fa-IR"/>
        </w:rPr>
        <w:t xml:space="preserve"> قاطع و مستدلّ در ردّ آن نگاشت</w:t>
      </w:r>
      <w:r>
        <w:rPr>
          <w:rFonts w:cs="B Lotus" w:hint="cs"/>
          <w:sz w:val="28"/>
          <w:szCs w:val="28"/>
          <w:rtl/>
          <w:lang w:bidi="fa-IR"/>
        </w:rPr>
        <w:t>،</w:t>
      </w:r>
      <w:r w:rsidR="00FA448D" w:rsidRPr="00FA448D">
        <w:rPr>
          <w:rFonts w:cs="B Lotus" w:hint="cs"/>
          <w:sz w:val="28"/>
          <w:szCs w:val="28"/>
          <w:rtl/>
          <w:lang w:bidi="fa-IR"/>
        </w:rPr>
        <w:t xml:space="preserve"> و در روزنامة </w:t>
      </w:r>
      <w:r w:rsidR="00FA448D" w:rsidRPr="00FA448D">
        <w:rPr>
          <w:rFonts w:cs="B Lotus" w:hint="cs"/>
          <w:b/>
          <w:bCs/>
          <w:sz w:val="28"/>
          <w:szCs w:val="28"/>
          <w:rtl/>
          <w:lang w:bidi="fa-IR"/>
        </w:rPr>
        <w:t>استوار</w:t>
      </w:r>
      <w:r w:rsidR="00FA448D" w:rsidRPr="00FA448D">
        <w:rPr>
          <w:rFonts w:cs="B Lotus" w:hint="cs"/>
          <w:sz w:val="28"/>
          <w:szCs w:val="28"/>
          <w:rtl/>
          <w:lang w:bidi="fa-IR"/>
        </w:rPr>
        <w:t xml:space="preserve"> به چاپ رساند. این اقدام از سوي يک </w:t>
      </w:r>
      <w:r w:rsidR="00FA448D" w:rsidRPr="00FA448D">
        <w:rPr>
          <w:rFonts w:cs="B Lotus" w:hint="cs"/>
          <w:sz w:val="28"/>
          <w:szCs w:val="28"/>
          <w:rtl/>
          <w:lang w:bidi="fa-IR"/>
        </w:rPr>
        <w:lastRenderedPageBreak/>
        <w:t>فرد فرهنگي خشم رئ</w:t>
      </w:r>
      <w:r w:rsidR="007A6DF9">
        <w:rPr>
          <w:rFonts w:cs="B Lotus" w:hint="cs"/>
          <w:sz w:val="28"/>
          <w:szCs w:val="28"/>
          <w:rtl/>
          <w:lang w:bidi="fa-IR"/>
        </w:rPr>
        <w:t>یس فرهنگ قم را بر انگیخت به گونه‌ای</w:t>
      </w:r>
      <w:r w:rsidR="00FA448D" w:rsidRPr="00FA448D">
        <w:rPr>
          <w:rFonts w:cs="B Lotus" w:hint="cs"/>
          <w:sz w:val="28"/>
          <w:szCs w:val="28"/>
          <w:rtl/>
          <w:lang w:bidi="fa-IR"/>
        </w:rPr>
        <w:t xml:space="preserve"> که در اثنای يک جلسة عمومی در برابر حضّار از او به تندی انتقاد کرد و به اخراج از ادارة فرهنگ تهديدش نمود! استاد مي‌گويد: من نیز اجازه خواستم و پشت تریبون رفتم و با کمال صراحت لهجه و با دلیل و برهان، سخنان پوچ و تهدیدات پوشالي وي را در برابر حضّار پاسخ دادم. پس از سخنان من جلسه به هم خورد و  الحمدلله بعد هم هیچ اتفاقی برایم نیفتاد، اما رئیس فرهنگ پس از مدتی از قم منتقل شد.</w:t>
      </w:r>
    </w:p>
    <w:p w:rsidR="00692969" w:rsidRPr="00FA448D" w:rsidRDefault="00FA448D" w:rsidP="00FA448D">
      <w:pPr>
        <w:ind w:firstLine="284"/>
        <w:jc w:val="lowKashida"/>
        <w:rPr>
          <w:rFonts w:cs="B Lotus" w:hint="cs"/>
          <w:sz w:val="28"/>
          <w:szCs w:val="28"/>
          <w:rtl/>
          <w:lang w:bidi="fa-IR"/>
        </w:rPr>
      </w:pPr>
      <w:r w:rsidRPr="00FA448D">
        <w:rPr>
          <w:rFonts w:cs="B Lotus" w:hint="cs"/>
          <w:sz w:val="28"/>
          <w:szCs w:val="28"/>
          <w:rtl/>
          <w:lang w:bidi="fa-IR"/>
        </w:rPr>
        <w:t>استاد مي‌فرمود: علت انتقال رئیس فرهنگِ قم، احتمالاً اقدام آقای روح الله خمینی بود که در آن زمان در قم درس اخلاق مي</w:t>
      </w:r>
      <w:r w:rsidRPr="00FA448D">
        <w:rPr>
          <w:rFonts w:cs="B Lotus" w:hint="eastAsia"/>
          <w:sz w:val="28"/>
          <w:szCs w:val="28"/>
          <w:rtl/>
          <w:lang w:bidi="fa-IR"/>
        </w:rPr>
        <w:t>‌</w:t>
      </w:r>
      <w:r w:rsidRPr="00FA448D">
        <w:rPr>
          <w:rFonts w:cs="B Lotus" w:hint="cs"/>
          <w:sz w:val="28"/>
          <w:szCs w:val="28"/>
          <w:rtl/>
          <w:lang w:bidi="fa-IR"/>
        </w:rPr>
        <w:t>داد و من نیز گه گاهی در درس وی حاضر می</w:t>
      </w:r>
      <w:r w:rsidRPr="00FA448D">
        <w:rPr>
          <w:rFonts w:cs="B Lotus" w:hint="eastAsia"/>
          <w:sz w:val="28"/>
          <w:szCs w:val="28"/>
          <w:rtl/>
          <w:lang w:bidi="fa-IR"/>
        </w:rPr>
        <w:t>‌</w:t>
      </w:r>
      <w:r w:rsidRPr="00FA448D">
        <w:rPr>
          <w:rFonts w:cs="B Lotus" w:hint="cs"/>
          <w:sz w:val="28"/>
          <w:szCs w:val="28"/>
          <w:rtl/>
          <w:lang w:bidi="fa-IR"/>
        </w:rPr>
        <w:t xml:space="preserve">شدم. ایشان بعد از قضية اداره فرهنگ کسی را به منزل ما فرستاد که با شما کار دارم، وقتی نزد ایشان رفتم موضوع را جویا شد و پس از تعریف ماجرا به من گفت: ابداً نترس هیچ غلطی نمي‌تواند بکند من نمي‌گذارم این مردک در این شهر بماند، اگر باز هم چیزی گفت جوابش را بدهید. </w:t>
      </w:r>
      <w:r w:rsidRPr="00FA448D">
        <w:rPr>
          <w:rFonts w:cs="B Lotus" w:hint="cs"/>
          <w:b/>
          <w:bCs/>
          <w:sz w:val="28"/>
          <w:szCs w:val="28"/>
          <w:rtl/>
          <w:lang w:bidi="fa-IR"/>
        </w:rPr>
        <w:t>(</w:t>
      </w:r>
      <w:r w:rsidRPr="00FA448D">
        <w:rPr>
          <w:rFonts w:cs="B Lotus" w:hint="cs"/>
          <w:sz w:val="28"/>
          <w:szCs w:val="28"/>
          <w:rtl/>
          <w:lang w:bidi="fa-IR"/>
        </w:rPr>
        <w:t>در ضمن استاد اشاره کردند که آقای خمینی یک بار در همان جلسة درس اخلاق که راجع به ولایت و مقام ولیّ سخن می‌گفت، اظهار داشت: «</w:t>
      </w:r>
      <w:r w:rsidRPr="00FA448D">
        <w:rPr>
          <w:rFonts w:cs="B Lotus" w:hint="cs"/>
          <w:b/>
          <w:bCs/>
          <w:sz w:val="28"/>
          <w:szCs w:val="28"/>
          <w:rtl/>
          <w:lang w:bidi="fa-IR"/>
        </w:rPr>
        <w:t>ولیّ خدا اگر پُف کند چراغ آفرینش خاموش می‌شود</w:t>
      </w:r>
      <w:r w:rsidRPr="00FA448D">
        <w:rPr>
          <w:rFonts w:cs="B Lotus"/>
          <w:sz w:val="28"/>
          <w:szCs w:val="28"/>
          <w:rtl/>
          <w:lang w:bidi="fa-IR"/>
        </w:rPr>
        <w:t>!</w:t>
      </w:r>
      <w:r w:rsidRPr="00FA448D">
        <w:rPr>
          <w:rFonts w:cs="B Lotus" w:hint="cs"/>
          <w:sz w:val="28"/>
          <w:szCs w:val="28"/>
          <w:rtl/>
          <w:lang w:bidi="fa-IR"/>
        </w:rPr>
        <w:t>» من نیز وقتی طرز تفکر او را چنین دیدم دیگر در درس وی حاضر نشدم)</w:t>
      </w:r>
      <w:r w:rsidR="00692969" w:rsidRPr="00FA448D">
        <w:rPr>
          <w:rFonts w:cs="B Lotus" w:hint="cs"/>
          <w:b/>
          <w:bCs/>
          <w:sz w:val="28"/>
          <w:szCs w:val="28"/>
          <w:rtl/>
          <w:lang w:bidi="fa-IR"/>
        </w:rPr>
        <w:t>.</w:t>
      </w:r>
      <w:r w:rsidR="00692969" w:rsidRPr="00FA448D">
        <w:rPr>
          <w:rFonts w:cs="B Lotus" w:hint="cs"/>
          <w:sz w:val="28"/>
          <w:szCs w:val="28"/>
          <w:rtl/>
          <w:lang w:bidi="fa-IR"/>
        </w:rPr>
        <w:t xml:space="preserve"> </w:t>
      </w:r>
    </w:p>
    <w:p w:rsidR="00692969" w:rsidRPr="00686C16" w:rsidRDefault="00692969" w:rsidP="00755004">
      <w:pPr>
        <w:pStyle w:val="a5"/>
        <w:rPr>
          <w:rFonts w:hint="cs"/>
          <w:rtl/>
          <w:lang w:bidi="fa-IR"/>
        </w:rPr>
      </w:pPr>
      <w:bookmarkStart w:id="22" w:name="_Toc348518430"/>
      <w:r w:rsidRPr="00686C16">
        <w:rPr>
          <w:rFonts w:cs="B Badr" w:hint="cs"/>
          <w:rtl/>
          <w:lang w:bidi="fa-IR"/>
        </w:rPr>
        <w:t>*</w:t>
      </w:r>
      <w:r w:rsidR="00B83ECA">
        <w:rPr>
          <w:rFonts w:cs="B Badr" w:hint="cs"/>
          <w:rtl/>
          <w:lang w:bidi="fa-IR"/>
        </w:rPr>
        <w:t xml:space="preserve"> </w:t>
      </w:r>
      <w:r w:rsidRPr="00686C16">
        <w:rPr>
          <w:rFonts w:hint="cs"/>
          <w:rtl/>
          <w:lang w:bidi="fa-IR"/>
        </w:rPr>
        <w:t>استاد قلمداران و شعر</w:t>
      </w:r>
      <w:bookmarkEnd w:id="22"/>
    </w:p>
    <w:p w:rsidR="00AE1BA8" w:rsidRPr="00AE1BA8" w:rsidRDefault="00AE1BA8" w:rsidP="00AE1BA8">
      <w:pPr>
        <w:ind w:firstLine="284"/>
        <w:jc w:val="lowKashida"/>
        <w:rPr>
          <w:rFonts w:ascii="Calibri" w:hAnsi="Calibri"/>
          <w:sz w:val="28"/>
          <w:szCs w:val="28"/>
          <w:rtl/>
          <w:lang w:bidi="fa-IR"/>
        </w:rPr>
      </w:pPr>
      <w:r w:rsidRPr="00AE1BA8">
        <w:rPr>
          <w:rFonts w:cs="B Lotus"/>
          <w:sz w:val="28"/>
          <w:szCs w:val="28"/>
          <w:rtl/>
          <w:lang w:bidi="fa-IR"/>
        </w:rPr>
        <w:t>مرحوم حیدر علی قلمداران با آنکه شاعر به معنای اخصّ</w:t>
      </w:r>
      <w:r>
        <w:rPr>
          <w:rFonts w:cs="B Lotus"/>
          <w:sz w:val="28"/>
          <w:szCs w:val="28"/>
          <w:rtl/>
          <w:lang w:bidi="fa-IR"/>
        </w:rPr>
        <w:t xml:space="preserve"> آن نبود اما در سرودن شعر، قریحه‌ای</w:t>
      </w:r>
      <w:r w:rsidRPr="00AE1BA8">
        <w:rPr>
          <w:rFonts w:cs="B Lotus"/>
          <w:sz w:val="28"/>
          <w:szCs w:val="28"/>
          <w:rtl/>
          <w:lang w:bidi="fa-IR"/>
        </w:rPr>
        <w:t xml:space="preserve"> خوش داشت، و چنان که پیش از این گفته شد برخی اشعار وی در مجلة </w:t>
      </w:r>
      <w:r>
        <w:rPr>
          <w:rFonts w:cs="B Lotus"/>
          <w:sz w:val="28"/>
          <w:szCs w:val="28"/>
          <w:rtl/>
          <w:lang w:bidi="fa-IR"/>
        </w:rPr>
        <w:t>«</w:t>
      </w:r>
      <w:r w:rsidRPr="00AE1BA8">
        <w:rPr>
          <w:rFonts w:cs="B Lotus"/>
          <w:sz w:val="28"/>
          <w:szCs w:val="28"/>
          <w:rtl/>
          <w:lang w:bidi="fa-IR"/>
        </w:rPr>
        <w:t>یغما</w:t>
      </w:r>
      <w:r>
        <w:rPr>
          <w:rFonts w:cs="B Lotus"/>
          <w:sz w:val="28"/>
          <w:szCs w:val="28"/>
          <w:rtl/>
          <w:lang w:bidi="fa-IR"/>
        </w:rPr>
        <w:t>»</w:t>
      </w:r>
      <w:r w:rsidRPr="00AE1BA8">
        <w:rPr>
          <w:rFonts w:cs="B Lotus"/>
          <w:sz w:val="28"/>
          <w:szCs w:val="28"/>
          <w:rtl/>
          <w:lang w:bidi="fa-IR"/>
        </w:rPr>
        <w:t xml:space="preserve"> و </w:t>
      </w:r>
      <w:r>
        <w:rPr>
          <w:rFonts w:cs="B Lotus"/>
          <w:sz w:val="28"/>
          <w:szCs w:val="28"/>
          <w:rtl/>
          <w:lang w:bidi="fa-IR"/>
        </w:rPr>
        <w:t>«</w:t>
      </w:r>
      <w:r w:rsidRPr="00AE1BA8">
        <w:rPr>
          <w:rFonts w:cs="B Lotus"/>
          <w:sz w:val="28"/>
          <w:szCs w:val="28"/>
          <w:rtl/>
          <w:lang w:bidi="fa-IR"/>
        </w:rPr>
        <w:t>نور دانش</w:t>
      </w:r>
      <w:r>
        <w:rPr>
          <w:rFonts w:cs="B Lotus"/>
          <w:sz w:val="28"/>
          <w:szCs w:val="28"/>
          <w:rtl/>
          <w:lang w:bidi="fa-IR"/>
        </w:rPr>
        <w:t>»</w:t>
      </w:r>
      <w:r w:rsidRPr="00AE1BA8">
        <w:rPr>
          <w:rFonts w:cs="B Lotus"/>
          <w:sz w:val="28"/>
          <w:szCs w:val="28"/>
          <w:rtl/>
          <w:lang w:bidi="fa-IR"/>
        </w:rPr>
        <w:t xml:space="preserve"> به چاپ می‌رسید. از جمله بنگريد به شعری</w:t>
      </w:r>
      <w:r>
        <w:rPr>
          <w:rFonts w:cs="B Lotus"/>
          <w:sz w:val="28"/>
          <w:szCs w:val="28"/>
          <w:rtl/>
          <w:lang w:bidi="fa-IR"/>
        </w:rPr>
        <w:t xml:space="preserve"> </w:t>
      </w:r>
      <w:r w:rsidRPr="00AE1BA8">
        <w:rPr>
          <w:rFonts w:cs="B Lotus"/>
          <w:sz w:val="28"/>
          <w:szCs w:val="28"/>
          <w:rtl/>
          <w:lang w:bidi="fa-IR"/>
        </w:rPr>
        <w:t xml:space="preserve">که از وي در </w:t>
      </w:r>
      <w:r>
        <w:rPr>
          <w:rFonts w:cs="B Lotus" w:hint="cs"/>
          <w:sz w:val="28"/>
          <w:szCs w:val="28"/>
          <w:rtl/>
          <w:lang w:bidi="fa-IR"/>
        </w:rPr>
        <w:t>«</w:t>
      </w:r>
      <w:r w:rsidRPr="00AE1BA8">
        <w:rPr>
          <w:rFonts w:cs="B Lotus"/>
          <w:sz w:val="28"/>
          <w:szCs w:val="28"/>
          <w:rtl/>
          <w:lang w:bidi="fa-IR"/>
        </w:rPr>
        <w:t>نور دانش</w:t>
      </w:r>
      <w:r>
        <w:rPr>
          <w:rFonts w:cs="B Lotus" w:hint="cs"/>
          <w:sz w:val="28"/>
          <w:szCs w:val="28"/>
          <w:rtl/>
          <w:lang w:bidi="fa-IR"/>
        </w:rPr>
        <w:t>»</w:t>
      </w:r>
      <w:r w:rsidRPr="00AE1BA8">
        <w:rPr>
          <w:rFonts w:cs="B Lotus"/>
          <w:sz w:val="28"/>
          <w:szCs w:val="28"/>
          <w:rtl/>
          <w:lang w:bidi="fa-IR"/>
        </w:rPr>
        <w:t xml:space="preserve">، سال اول، شمارة 36 در بارة آية </w:t>
      </w:r>
      <w:r w:rsidRPr="00AE1BA8">
        <w:rPr>
          <w:rFonts w:ascii="Traditional Arabic" w:hAnsi="Traditional Arabic"/>
          <w:sz w:val="28"/>
          <w:szCs w:val="28"/>
          <w:rtl/>
          <w:lang w:bidi="fa-IR"/>
        </w:rPr>
        <w:t>﴿</w:t>
      </w:r>
      <w:r w:rsidRPr="00AE1BA8">
        <w:rPr>
          <w:rFonts w:ascii="KFGQPC Uthmanic Script HAFS" w:hAnsi="KFGQPC Uthmanic Script HAFS" w:cs="KFGQPC Uthmanic Script HAFS"/>
          <w:sz w:val="28"/>
          <w:szCs w:val="28"/>
          <w:rtl/>
          <w:lang w:bidi="fa-IR"/>
        </w:rPr>
        <w:t>أَفَحَسِبۡتُمۡ أَنَّمَا خَلَقۡنَٰكُمۡ عَبَثٗا</w:t>
      </w:r>
      <w:r w:rsidRPr="00AE1BA8">
        <w:rPr>
          <w:rFonts w:ascii="Traditional Arabic" w:hAnsi="Traditional Arabic"/>
          <w:sz w:val="28"/>
          <w:szCs w:val="28"/>
          <w:rtl/>
          <w:lang w:bidi="fa-IR"/>
        </w:rPr>
        <w:t>﴾</w:t>
      </w:r>
      <w:r w:rsidRPr="00AE1BA8">
        <w:rPr>
          <w:rFonts w:ascii="Calibri" w:hAnsi="Calibri"/>
          <w:sz w:val="28"/>
          <w:szCs w:val="28"/>
          <w:rtl/>
          <w:lang w:bidi="fa-IR"/>
        </w:rPr>
        <w:t xml:space="preserve"> </w:t>
      </w:r>
      <w:r w:rsidRPr="00AE1BA8">
        <w:rPr>
          <w:rFonts w:cs="B Lotus"/>
          <w:sz w:val="28"/>
          <w:szCs w:val="28"/>
          <w:rtl/>
          <w:lang w:bidi="fa-IR"/>
        </w:rPr>
        <w:t>درج شده است‌. افزون بر این، یازده غزل و قصیدة ديگر استاد نيز در شماره‌های گوناگون همان مجله در بین سال‌های 1326 تا 1328 چاپ گردیده ‌است‌. در اینجا غزلی چاپ نشده از وی تقدیم می‌گردد:</w:t>
      </w:r>
      <w:r w:rsidR="00A11439">
        <w:rPr>
          <w:rFonts w:cs="B Lotus" w:hint="cs"/>
          <w:sz w:val="28"/>
          <w:szCs w:val="28"/>
          <w:rtl/>
          <w:lang w:bidi="fa-IR"/>
        </w:rPr>
        <w:t xml:space="preserve"> </w:t>
      </w:r>
    </w:p>
    <w:tbl>
      <w:tblPr>
        <w:bidiVisual/>
        <w:tblW w:w="0" w:type="auto"/>
        <w:tblLook w:val="04A0" w:firstRow="1" w:lastRow="0" w:firstColumn="1" w:lastColumn="0" w:noHBand="0" w:noVBand="1"/>
      </w:tblPr>
      <w:tblGrid>
        <w:gridCol w:w="3711"/>
        <w:gridCol w:w="283"/>
        <w:gridCol w:w="3593"/>
      </w:tblGrid>
      <w:tr w:rsidR="00AE1BA8" w:rsidRPr="00A11439" w:rsidTr="00490737">
        <w:tc>
          <w:tcPr>
            <w:tcW w:w="3765" w:type="dxa"/>
            <w:vMerge w:val="restart"/>
            <w:shd w:val="clear" w:color="auto" w:fill="auto"/>
          </w:tcPr>
          <w:p w:rsidR="00AE1BA8" w:rsidRPr="00A11439" w:rsidRDefault="00AE1BA8" w:rsidP="00A11439">
            <w:pPr>
              <w:jc w:val="lowKashida"/>
              <w:rPr>
                <w:rFonts w:cs="B Zar" w:hint="cs"/>
                <w:sz w:val="2"/>
                <w:szCs w:val="2"/>
                <w:rtl/>
                <w:lang w:bidi="fa-IR"/>
              </w:rPr>
            </w:pPr>
            <w:r w:rsidRPr="00A11439">
              <w:rPr>
                <w:rFonts w:cs="B Zar" w:hint="cs"/>
                <w:sz w:val="28"/>
                <w:szCs w:val="28"/>
                <w:rtl/>
                <w:lang w:bidi="fa-IR"/>
              </w:rPr>
              <w:t>من نوگلی ز گلشن عشق و جوانی ام</w:t>
            </w:r>
            <w:r w:rsidRPr="00A11439">
              <w:rPr>
                <w:rFonts w:cs="B Zar"/>
                <w:sz w:val="28"/>
                <w:szCs w:val="28"/>
                <w:rtl/>
                <w:lang w:bidi="fa-IR"/>
              </w:rPr>
              <w:br/>
            </w:r>
            <w:r w:rsidRPr="00A11439">
              <w:rPr>
                <w:rFonts w:cs="B Zar" w:hint="cs"/>
                <w:sz w:val="28"/>
                <w:szCs w:val="28"/>
                <w:rtl/>
                <w:lang w:bidi="fa-IR"/>
              </w:rPr>
              <w:lastRenderedPageBreak/>
              <w:t>اما هزار حيف که مانند عندليب</w:t>
            </w:r>
            <w:r w:rsidRPr="00A11439">
              <w:rPr>
                <w:rFonts w:cs="B Zar"/>
                <w:sz w:val="28"/>
                <w:szCs w:val="28"/>
                <w:rtl/>
                <w:lang w:bidi="fa-IR"/>
              </w:rPr>
              <w:br/>
            </w:r>
            <w:r w:rsidRPr="00A11439">
              <w:rPr>
                <w:rFonts w:cs="B Zar" w:hint="cs"/>
                <w:sz w:val="28"/>
                <w:szCs w:val="28"/>
                <w:rtl/>
                <w:lang w:bidi="fa-IR"/>
              </w:rPr>
              <w:t>پرواز من به کُنگر گردون محال نيست</w:t>
            </w:r>
            <w:r w:rsidRPr="00A11439">
              <w:rPr>
                <w:rFonts w:cs="B Zar"/>
                <w:sz w:val="28"/>
                <w:szCs w:val="28"/>
                <w:rtl/>
                <w:lang w:bidi="fa-IR"/>
              </w:rPr>
              <w:br/>
            </w:r>
            <w:r w:rsidRPr="00A11439">
              <w:rPr>
                <w:rFonts w:cs="B Zar" w:hint="cs"/>
                <w:sz w:val="28"/>
                <w:szCs w:val="28"/>
                <w:rtl/>
                <w:lang w:bidi="fa-IR"/>
              </w:rPr>
              <w:t>با آب و دانه</w:t>
            </w:r>
            <w:r w:rsidRPr="00A11439">
              <w:rPr>
                <w:rFonts w:cs="B Zar" w:hint="eastAsia"/>
                <w:sz w:val="28"/>
                <w:szCs w:val="28"/>
                <w:rtl/>
                <w:lang w:bidi="fa-IR"/>
              </w:rPr>
              <w:t>‌</w:t>
            </w:r>
            <w:r w:rsidRPr="00A11439">
              <w:rPr>
                <w:rFonts w:cs="B Zar" w:hint="cs"/>
                <w:sz w:val="28"/>
                <w:szCs w:val="28"/>
                <w:rtl/>
                <w:lang w:bidi="fa-IR"/>
              </w:rPr>
              <w:t>ام مفريب ای شکارچی</w:t>
            </w:r>
            <w:r w:rsidRPr="00A11439">
              <w:rPr>
                <w:rFonts w:cs="B Zar"/>
                <w:sz w:val="28"/>
                <w:szCs w:val="28"/>
                <w:rtl/>
                <w:lang w:bidi="fa-IR"/>
              </w:rPr>
              <w:br/>
            </w:r>
            <w:r w:rsidRPr="00A11439">
              <w:rPr>
                <w:rFonts w:cs="B Zar" w:hint="cs"/>
                <w:sz w:val="28"/>
                <w:szCs w:val="28"/>
                <w:rtl/>
                <w:lang w:bidi="fa-IR"/>
              </w:rPr>
              <w:t>سودای خام می‌پزی و رنج می‌بری</w:t>
            </w:r>
            <w:r w:rsidRPr="00A11439">
              <w:rPr>
                <w:rFonts w:cs="B Zar"/>
                <w:sz w:val="28"/>
                <w:szCs w:val="28"/>
                <w:rtl/>
                <w:lang w:bidi="fa-IR"/>
              </w:rPr>
              <w:br/>
            </w:r>
            <w:r w:rsidRPr="00A11439">
              <w:rPr>
                <w:rFonts w:cs="B Zar" w:hint="cs"/>
                <w:sz w:val="28"/>
                <w:szCs w:val="28"/>
                <w:rtl/>
                <w:lang w:bidi="fa-IR"/>
              </w:rPr>
              <w:t>بال و پرم چو ريخت زمينگيرگشته ام</w:t>
            </w:r>
            <w:r w:rsidRPr="00A11439">
              <w:rPr>
                <w:rFonts w:cs="B Zar" w:hint="cs"/>
                <w:sz w:val="28"/>
                <w:szCs w:val="28"/>
                <w:rtl/>
                <w:lang w:bidi="fa-IR"/>
              </w:rPr>
              <w:br/>
              <w:t>يعقوب وار، ديده‌ام از هجرکور شد</w:t>
            </w:r>
            <w:r w:rsidRPr="00A11439">
              <w:rPr>
                <w:rFonts w:cs="B Zar" w:hint="cs"/>
                <w:sz w:val="28"/>
                <w:szCs w:val="28"/>
                <w:rtl/>
                <w:lang w:bidi="fa-IR"/>
              </w:rPr>
              <w:br/>
              <w:t>من مَحرَمم به نکته</w:t>
            </w:r>
            <w:r w:rsidRPr="00A11439">
              <w:rPr>
                <w:rFonts w:cs="B Zar" w:hint="eastAsia"/>
                <w:sz w:val="28"/>
                <w:szCs w:val="28"/>
                <w:rtl/>
                <w:lang w:bidi="fa-IR"/>
              </w:rPr>
              <w:t>‌ی</w:t>
            </w:r>
            <w:r w:rsidRPr="00A11439">
              <w:rPr>
                <w:rFonts w:cs="B Zar" w:hint="cs"/>
                <w:sz w:val="28"/>
                <w:szCs w:val="28"/>
                <w:rtl/>
                <w:lang w:bidi="fa-IR"/>
              </w:rPr>
              <w:t xml:space="preserve"> عشق ای حجابدار</w:t>
            </w:r>
            <w:r w:rsidRPr="00A11439">
              <w:rPr>
                <w:rFonts w:cs="B Zar" w:hint="cs"/>
                <w:sz w:val="28"/>
                <w:szCs w:val="28"/>
                <w:rtl/>
                <w:lang w:bidi="fa-IR"/>
              </w:rPr>
              <w:br/>
              <w:t>ليلی به انتظار من است ای فلک چرا</w:t>
            </w:r>
            <w:r w:rsidRPr="00A11439">
              <w:rPr>
                <w:rFonts w:cs="B Zar" w:hint="cs"/>
                <w:sz w:val="28"/>
                <w:szCs w:val="28"/>
                <w:rtl/>
                <w:lang w:bidi="fa-IR"/>
              </w:rPr>
              <w:br/>
              <w:t>مقراض جهل بال و پرم ریخت ای عجب</w:t>
            </w:r>
            <w:r w:rsidRPr="00A11439">
              <w:rPr>
                <w:rFonts w:cs="B Zar" w:hint="cs"/>
                <w:sz w:val="28"/>
                <w:szCs w:val="28"/>
                <w:rtl/>
                <w:lang w:bidi="fa-IR"/>
              </w:rPr>
              <w:br/>
            </w:r>
            <w:r w:rsidRPr="00A11439">
              <w:rPr>
                <w:rFonts w:ascii="Tahoma" w:hAnsi="Tahoma" w:cs="B Zar" w:hint="cs"/>
                <w:color w:val="000000"/>
                <w:sz w:val="28"/>
                <w:szCs w:val="28"/>
                <w:rtl/>
                <w:lang w:bidi="fa-IR"/>
              </w:rPr>
              <w:t>در توده‌ی که يک نفر از اهل گوش نيست</w:t>
            </w:r>
            <w:r w:rsidRPr="00A11439">
              <w:rPr>
                <w:rFonts w:cs="B Zar" w:hint="cs"/>
                <w:sz w:val="28"/>
                <w:szCs w:val="28"/>
                <w:rtl/>
                <w:lang w:bidi="fa-IR"/>
              </w:rPr>
              <w:br/>
              <w:t>در انتظار مژد</w:t>
            </w:r>
            <w:r w:rsidRPr="00A11439">
              <w:rPr>
                <w:rFonts w:cs="B Lotus" w:hint="cs"/>
                <w:sz w:val="28"/>
                <w:szCs w:val="28"/>
                <w:rtl/>
                <w:lang w:bidi="fa-IR"/>
              </w:rPr>
              <w:t>ة</w:t>
            </w:r>
            <w:r w:rsidRPr="00A11439">
              <w:rPr>
                <w:rFonts w:cs="B Zar" w:hint="cs"/>
                <w:sz w:val="28"/>
                <w:szCs w:val="28"/>
                <w:rtl/>
                <w:lang w:bidi="fa-IR"/>
              </w:rPr>
              <w:t xml:space="preserve"> آزادی تو اَم</w:t>
            </w:r>
            <w:r w:rsidRPr="00A11439">
              <w:rPr>
                <w:rFonts w:cs="B Zar"/>
                <w:sz w:val="28"/>
                <w:szCs w:val="28"/>
                <w:rtl/>
                <w:lang w:bidi="fa-IR"/>
              </w:rPr>
              <w:br/>
            </w: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val="restart"/>
            <w:shd w:val="clear" w:color="auto" w:fill="auto"/>
          </w:tcPr>
          <w:p w:rsidR="00AE1BA8" w:rsidRPr="00A11439" w:rsidRDefault="00AE1BA8" w:rsidP="00490737">
            <w:pPr>
              <w:jc w:val="lowKashida"/>
              <w:rPr>
                <w:rFonts w:cs="B Zar" w:hint="cs"/>
                <w:sz w:val="2"/>
                <w:szCs w:val="2"/>
                <w:rtl/>
                <w:lang w:bidi="fa-IR"/>
              </w:rPr>
            </w:pPr>
            <w:r w:rsidRPr="00A11439">
              <w:rPr>
                <w:rFonts w:cs="B Zar" w:hint="cs"/>
                <w:sz w:val="28"/>
                <w:szCs w:val="28"/>
                <w:rtl/>
                <w:lang w:bidi="fa-IR"/>
              </w:rPr>
              <w:t>معنی شکافِ حکمت و رمز معانی ام</w:t>
            </w:r>
            <w:r w:rsidRPr="00A11439">
              <w:rPr>
                <w:rFonts w:cs="B Zar" w:hint="cs"/>
                <w:sz w:val="28"/>
                <w:szCs w:val="28"/>
                <w:rtl/>
                <w:lang w:bidi="fa-IR"/>
              </w:rPr>
              <w:br/>
            </w:r>
            <w:r w:rsidRPr="00A11439">
              <w:rPr>
                <w:rFonts w:cs="B Zar" w:hint="cs"/>
                <w:sz w:val="28"/>
                <w:szCs w:val="28"/>
                <w:rtl/>
                <w:lang w:bidi="fa-IR"/>
              </w:rPr>
              <w:lastRenderedPageBreak/>
              <w:t>اندر قفس شکسته پرِ نکته دانی ام</w:t>
            </w:r>
            <w:r w:rsidRPr="00A11439">
              <w:rPr>
                <w:rFonts w:cs="B Zar" w:hint="cs"/>
                <w:sz w:val="28"/>
                <w:szCs w:val="28"/>
                <w:rtl/>
                <w:lang w:bidi="fa-IR"/>
              </w:rPr>
              <w:br/>
              <w:t xml:space="preserve"> گر زین قفس ز روی شفقّت رهانی ام</w:t>
            </w:r>
            <w:r w:rsidRPr="00A11439">
              <w:rPr>
                <w:rFonts w:cs="B Zar" w:hint="cs"/>
                <w:sz w:val="28"/>
                <w:szCs w:val="28"/>
                <w:rtl/>
                <w:lang w:bidi="fa-IR"/>
              </w:rPr>
              <w:br/>
              <w:t>کاگه ز رمز برّه و مِهر شبانی ام</w:t>
            </w:r>
            <w:r w:rsidRPr="00A11439">
              <w:rPr>
                <w:rFonts w:cs="B Zar" w:hint="cs"/>
                <w:sz w:val="28"/>
                <w:szCs w:val="28"/>
                <w:rtl/>
                <w:lang w:bidi="fa-IR"/>
              </w:rPr>
              <w:br/>
              <w:t>تا بر مُراد خويش مگر پَرورانی ام</w:t>
            </w:r>
            <w:r w:rsidRPr="00A11439">
              <w:rPr>
                <w:rFonts w:cs="B Zar" w:hint="cs"/>
                <w:sz w:val="28"/>
                <w:szCs w:val="28"/>
                <w:rtl/>
                <w:lang w:bidi="fa-IR"/>
              </w:rPr>
              <w:br/>
              <w:t>شهبازِ بال سوخته‌ی آسمانی ام</w:t>
            </w:r>
            <w:r w:rsidRPr="00A11439">
              <w:rPr>
                <w:rFonts w:cs="B Zar" w:hint="cs"/>
                <w:sz w:val="28"/>
                <w:szCs w:val="28"/>
                <w:rtl/>
                <w:lang w:bidi="fa-IR"/>
              </w:rPr>
              <w:br/>
              <w:t>ديدار يوسف است علاج اَر توانی ام</w:t>
            </w:r>
            <w:r w:rsidRPr="00A11439">
              <w:rPr>
                <w:rFonts w:cs="B Zar" w:hint="cs"/>
                <w:sz w:val="28"/>
                <w:szCs w:val="28"/>
                <w:rtl/>
                <w:lang w:bidi="fa-IR"/>
              </w:rPr>
              <w:br/>
              <w:t>از نو عروسِ معنی عَبث می</w:t>
            </w:r>
            <w:r w:rsidRPr="00A11439">
              <w:rPr>
                <w:rFonts w:cs="B Zar" w:hint="eastAsia"/>
                <w:sz w:val="28"/>
                <w:szCs w:val="28"/>
                <w:rtl/>
                <w:lang w:bidi="fa-IR"/>
              </w:rPr>
              <w:t>‌</w:t>
            </w:r>
            <w:r w:rsidRPr="00A11439">
              <w:rPr>
                <w:rFonts w:cs="B Zar" w:hint="cs"/>
                <w:sz w:val="28"/>
                <w:szCs w:val="28"/>
                <w:rtl/>
                <w:lang w:bidi="fa-IR"/>
              </w:rPr>
              <w:t>رمانی ام</w:t>
            </w:r>
            <w:r w:rsidRPr="00A11439">
              <w:rPr>
                <w:rFonts w:cs="B Zar"/>
                <w:sz w:val="28"/>
                <w:szCs w:val="28"/>
                <w:rtl/>
                <w:lang w:bidi="fa-IR"/>
              </w:rPr>
              <w:br/>
            </w:r>
            <w:r w:rsidRPr="00A11439">
              <w:rPr>
                <w:rFonts w:cs="B Zar" w:hint="cs"/>
                <w:sz w:val="28"/>
                <w:szCs w:val="28"/>
                <w:rtl/>
                <w:lang w:bidi="fa-IR"/>
              </w:rPr>
              <w:t>مجنون صفت به دشت و دَمن می</w:t>
            </w:r>
            <w:r w:rsidRPr="00A11439">
              <w:rPr>
                <w:rFonts w:cs="B Zar" w:hint="eastAsia"/>
                <w:sz w:val="28"/>
                <w:szCs w:val="28"/>
                <w:rtl/>
                <w:lang w:bidi="fa-IR"/>
              </w:rPr>
              <w:t>‌</w:t>
            </w:r>
            <w:r w:rsidRPr="00A11439">
              <w:rPr>
                <w:rFonts w:cs="B Zar" w:hint="cs"/>
                <w:sz w:val="28"/>
                <w:szCs w:val="28"/>
                <w:rtl/>
                <w:lang w:bidi="fa-IR"/>
              </w:rPr>
              <w:t>دوانی ام</w:t>
            </w:r>
            <w:r w:rsidRPr="00A11439">
              <w:rPr>
                <w:rFonts w:cs="B Zar"/>
                <w:sz w:val="28"/>
                <w:szCs w:val="28"/>
                <w:rtl/>
                <w:lang w:bidi="fa-IR"/>
              </w:rPr>
              <w:br/>
            </w:r>
            <w:r w:rsidRPr="00A11439">
              <w:rPr>
                <w:rFonts w:cs="B Zar" w:hint="cs"/>
                <w:sz w:val="28"/>
                <w:szCs w:val="28"/>
                <w:rtl/>
                <w:lang w:bidi="fa-IR"/>
              </w:rPr>
              <w:t>کا کنون شکسته پر به هوا می‌پرانی ام</w:t>
            </w:r>
            <w:r w:rsidRPr="00A11439">
              <w:rPr>
                <w:rFonts w:ascii="Tahoma" w:hAnsi="Tahoma" w:cs="B Zar"/>
                <w:color w:val="000000"/>
                <w:sz w:val="28"/>
                <w:szCs w:val="28"/>
                <w:rtl/>
                <w:lang w:bidi="fa-IR"/>
              </w:rPr>
              <w:br/>
            </w:r>
            <w:r w:rsidRPr="00A11439">
              <w:rPr>
                <w:rFonts w:cs="B Zar" w:hint="cs"/>
                <w:sz w:val="28"/>
                <w:szCs w:val="28"/>
                <w:rtl/>
                <w:lang w:bidi="fa-IR"/>
              </w:rPr>
              <w:t>دارد چه سود زمزمه و نغمه خوانی ام</w:t>
            </w:r>
            <w:r w:rsidRPr="00A11439">
              <w:rPr>
                <w:rFonts w:cs="B Zar" w:hint="cs"/>
                <w:sz w:val="28"/>
                <w:szCs w:val="28"/>
                <w:rtl/>
                <w:lang w:bidi="fa-IR"/>
              </w:rPr>
              <w:br/>
              <w:t>ای مرگ می‌شتاب مگر وارَهانی ام</w:t>
            </w:r>
            <w:r w:rsidRPr="00A11439">
              <w:rPr>
                <w:rFonts w:cs="B Zar"/>
                <w:sz w:val="28"/>
                <w:szCs w:val="28"/>
                <w:rtl/>
                <w:lang w:bidi="fa-IR"/>
              </w:rPr>
              <w:br/>
            </w: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ascii="Tahoma" w:hAnsi="Tahoma" w:cs="B Zar" w:hint="cs"/>
                <w:color w:val="000000"/>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r w:rsidR="00AE1BA8" w:rsidRPr="00A11439" w:rsidTr="00490737">
        <w:tc>
          <w:tcPr>
            <w:tcW w:w="3765" w:type="dxa"/>
            <w:vMerge/>
            <w:shd w:val="clear" w:color="auto" w:fill="auto"/>
          </w:tcPr>
          <w:p w:rsidR="00AE1BA8" w:rsidRPr="00A11439" w:rsidRDefault="00AE1BA8" w:rsidP="00490737">
            <w:pPr>
              <w:jc w:val="lowKashida"/>
              <w:rPr>
                <w:rFonts w:cs="B Zar" w:hint="cs"/>
                <w:sz w:val="28"/>
                <w:szCs w:val="28"/>
                <w:rtl/>
                <w:lang w:bidi="fa-IR"/>
              </w:rPr>
            </w:pPr>
          </w:p>
        </w:tc>
        <w:tc>
          <w:tcPr>
            <w:tcW w:w="284" w:type="dxa"/>
            <w:shd w:val="clear" w:color="auto" w:fill="auto"/>
          </w:tcPr>
          <w:p w:rsidR="00AE1BA8" w:rsidRPr="00A11439" w:rsidRDefault="00AE1BA8" w:rsidP="00490737">
            <w:pPr>
              <w:jc w:val="lowKashida"/>
              <w:rPr>
                <w:rFonts w:cs="B Zar" w:hint="cs"/>
                <w:sz w:val="28"/>
                <w:szCs w:val="28"/>
                <w:rtl/>
                <w:lang w:bidi="fa-IR"/>
              </w:rPr>
            </w:pPr>
          </w:p>
        </w:tc>
        <w:tc>
          <w:tcPr>
            <w:tcW w:w="3652" w:type="dxa"/>
            <w:vMerge/>
            <w:shd w:val="clear" w:color="auto" w:fill="auto"/>
          </w:tcPr>
          <w:p w:rsidR="00AE1BA8" w:rsidRPr="00A11439" w:rsidRDefault="00AE1BA8" w:rsidP="00490737">
            <w:pPr>
              <w:jc w:val="lowKashida"/>
              <w:rPr>
                <w:rFonts w:cs="B Zar" w:hint="cs"/>
                <w:sz w:val="28"/>
                <w:szCs w:val="28"/>
                <w:rtl/>
                <w:lang w:bidi="fa-IR"/>
              </w:rPr>
            </w:pPr>
          </w:p>
        </w:tc>
      </w:tr>
    </w:tbl>
    <w:p w:rsidR="00AE1BA8" w:rsidRPr="00575476" w:rsidRDefault="00AE1BA8" w:rsidP="0067076E">
      <w:pPr>
        <w:spacing w:after="240"/>
        <w:ind w:firstLine="284"/>
        <w:jc w:val="right"/>
        <w:rPr>
          <w:rFonts w:ascii="Tahoma" w:hAnsi="Tahoma" w:cs="B Zar" w:hint="cs"/>
          <w:b/>
          <w:bCs/>
          <w:color w:val="000000"/>
          <w:sz w:val="18"/>
          <w:szCs w:val="18"/>
          <w:rtl/>
          <w:lang w:bidi="fa-IR"/>
        </w:rPr>
      </w:pPr>
      <w:r w:rsidRPr="00575476">
        <w:rPr>
          <w:rFonts w:ascii="Tahoma" w:hAnsi="Tahoma" w:cs="B Zar" w:hint="cs"/>
          <w:b/>
          <w:bCs/>
          <w:color w:val="000000"/>
          <w:sz w:val="18"/>
          <w:szCs w:val="18"/>
          <w:rtl/>
          <w:lang w:bidi="fa-IR"/>
        </w:rPr>
        <w:t>(شب 22 بهمن 1322 شمسی)</w:t>
      </w:r>
    </w:p>
    <w:p w:rsidR="00AE1BA8" w:rsidRDefault="00AE1BA8" w:rsidP="00AE1BA8">
      <w:pPr>
        <w:ind w:firstLine="284"/>
        <w:jc w:val="lowKashida"/>
        <w:rPr>
          <w:rFonts w:cs="B Lotus" w:hint="cs"/>
          <w:sz w:val="28"/>
          <w:szCs w:val="28"/>
          <w:rtl/>
          <w:lang w:bidi="fa-IR"/>
        </w:rPr>
      </w:pPr>
      <w:r w:rsidRPr="00566DD0">
        <w:rPr>
          <w:rFonts w:ascii="Tahoma" w:hAnsi="Tahoma" w:cs="B Lotus" w:hint="cs"/>
          <w:color w:val="000000"/>
          <w:sz w:val="30"/>
          <w:szCs w:val="30"/>
          <w:rtl/>
          <w:lang w:bidi="fa-IR"/>
        </w:rPr>
        <w:t>چنان که از تاریخ مذکور بر</w:t>
      </w:r>
      <w:r w:rsidRPr="00566DD0">
        <w:rPr>
          <w:rFonts w:ascii="Tahoma" w:hAnsi="Tahoma" w:cs="B Lotus" w:hint="cs"/>
          <w:color w:val="000000"/>
          <w:sz w:val="6"/>
          <w:szCs w:val="6"/>
          <w:rtl/>
          <w:lang w:bidi="fa-IR"/>
        </w:rPr>
        <w:t xml:space="preserve"> </w:t>
      </w:r>
      <w:r w:rsidRPr="00566DD0">
        <w:rPr>
          <w:rFonts w:ascii="Tahoma" w:hAnsi="Tahoma" w:cs="B Lotus" w:hint="cs"/>
          <w:color w:val="000000"/>
          <w:sz w:val="30"/>
          <w:szCs w:val="30"/>
          <w:rtl/>
          <w:lang w:bidi="fa-IR"/>
        </w:rPr>
        <w:t xml:space="preserve"> می‌آید، استاد این غزل را در 30 سالگی سروده است.</w:t>
      </w:r>
    </w:p>
    <w:p w:rsidR="00692969" w:rsidRPr="00686C16" w:rsidRDefault="00692969" w:rsidP="00B83ECA">
      <w:pPr>
        <w:pStyle w:val="a5"/>
        <w:rPr>
          <w:rFonts w:cs="2  Lotus" w:hint="cs"/>
          <w:rtl/>
          <w:lang w:bidi="fa-IR"/>
        </w:rPr>
      </w:pPr>
      <w:bookmarkStart w:id="23" w:name="_Toc348518431"/>
      <w:r w:rsidRPr="00686C16">
        <w:rPr>
          <w:rFonts w:cs="B Badr" w:hint="cs"/>
          <w:rtl/>
          <w:lang w:bidi="fa-IR"/>
        </w:rPr>
        <w:t>*</w:t>
      </w:r>
      <w:r w:rsidR="00B83ECA">
        <w:rPr>
          <w:rFonts w:cs="B Badr" w:hint="cs"/>
          <w:rtl/>
          <w:lang w:bidi="fa-IR"/>
        </w:rPr>
        <w:t xml:space="preserve"> </w:t>
      </w:r>
      <w:r w:rsidRPr="00686C16">
        <w:rPr>
          <w:rFonts w:hint="cs"/>
          <w:rtl/>
          <w:lang w:bidi="fa-IR"/>
        </w:rPr>
        <w:t>تغییر نام خانوادگی استاد</w:t>
      </w:r>
      <w:bookmarkEnd w:id="23"/>
    </w:p>
    <w:p w:rsidR="00692969" w:rsidRDefault="00E96954" w:rsidP="00E96954">
      <w:pPr>
        <w:ind w:firstLine="284"/>
        <w:jc w:val="both"/>
        <w:rPr>
          <w:rFonts w:ascii="Tahoma" w:hAnsi="Tahoma" w:cs="2  Lotus" w:hint="cs"/>
          <w:color w:val="000000"/>
          <w:sz w:val="28"/>
          <w:szCs w:val="28"/>
          <w:rtl/>
          <w:lang w:bidi="fa-IR"/>
        </w:rPr>
      </w:pPr>
      <w:r w:rsidRPr="00E96954">
        <w:rPr>
          <w:rFonts w:ascii="Tahoma" w:hAnsi="Tahoma" w:cs="B Lotus" w:hint="cs"/>
          <w:color w:val="000000"/>
          <w:sz w:val="28"/>
          <w:szCs w:val="28"/>
          <w:rtl/>
          <w:lang w:bidi="fa-IR"/>
        </w:rPr>
        <w:t>در بین سال</w:t>
      </w:r>
      <w:r w:rsidRPr="00E96954">
        <w:rPr>
          <w:rFonts w:ascii="Tahoma" w:hAnsi="Tahoma" w:cs="B Lotus" w:hint="eastAsia"/>
          <w:color w:val="000000"/>
          <w:sz w:val="28"/>
          <w:szCs w:val="28"/>
          <w:rtl/>
          <w:lang w:bidi="fa-IR"/>
        </w:rPr>
        <w:t>‌</w:t>
      </w:r>
      <w:r w:rsidRPr="00E96954">
        <w:rPr>
          <w:rFonts w:ascii="Tahoma" w:hAnsi="Tahoma" w:cs="B Lotus" w:hint="cs"/>
          <w:color w:val="000000"/>
          <w:sz w:val="28"/>
          <w:szCs w:val="28"/>
          <w:rtl/>
          <w:lang w:bidi="fa-IR"/>
        </w:rPr>
        <w:t>های 1325 تا 1327</w:t>
      </w:r>
      <w:r w:rsidRPr="00E96954">
        <w:rPr>
          <w:rFonts w:ascii="Tahoma" w:hAnsi="Tahoma" w:cs="2  Compset" w:hint="cs"/>
          <w:b/>
          <w:bCs/>
          <w:color w:val="000000"/>
          <w:sz w:val="28"/>
          <w:szCs w:val="28"/>
          <w:rtl/>
          <w:lang w:bidi="fa-IR"/>
        </w:rPr>
        <w:t>-</w:t>
      </w:r>
      <w:r w:rsidRPr="00E96954">
        <w:rPr>
          <w:rFonts w:ascii="Tahoma" w:hAnsi="Tahoma" w:cs="B Lotus" w:hint="cs"/>
          <w:color w:val="000000"/>
          <w:sz w:val="28"/>
          <w:szCs w:val="28"/>
          <w:rtl/>
          <w:lang w:bidi="fa-IR"/>
        </w:rPr>
        <w:t>که هنوز تحولات فکری و عقیدتی در استاد به وقوع نپیوسته بود</w:t>
      </w:r>
      <w:r w:rsidRPr="00E96954">
        <w:rPr>
          <w:rFonts w:ascii="Tahoma" w:hAnsi="Tahoma" w:cs="2  Compset" w:hint="cs"/>
          <w:b/>
          <w:bCs/>
          <w:color w:val="000000"/>
          <w:sz w:val="28"/>
          <w:szCs w:val="28"/>
          <w:rtl/>
          <w:lang w:bidi="fa-IR"/>
        </w:rPr>
        <w:t>-</w:t>
      </w:r>
      <w:r w:rsidRPr="00E96954">
        <w:rPr>
          <w:rFonts w:ascii="Tahoma" w:hAnsi="Tahoma" w:cs="B Lotus" w:hint="cs"/>
          <w:color w:val="000000"/>
          <w:sz w:val="28"/>
          <w:szCs w:val="28"/>
          <w:rtl/>
          <w:lang w:bidi="fa-IR"/>
        </w:rPr>
        <w:t xml:space="preserve"> به   عللی که بر کسی کاملاً معلـوم نیست، وی نام خانوادگی خـود را از (قلمداران) به (هیربد) تغییر داد. </w:t>
      </w:r>
      <w:r w:rsidRPr="00E96954">
        <w:rPr>
          <w:rFonts w:ascii="Tahoma" w:hAnsi="Tahoma" w:cs="B Lotus"/>
          <w:color w:val="000000"/>
          <w:sz w:val="28"/>
          <w:szCs w:val="28"/>
          <w:rtl/>
          <w:lang w:bidi="fa-IR"/>
        </w:rPr>
        <w:t>اما</w:t>
      </w:r>
      <w:r w:rsidRPr="00E96954">
        <w:rPr>
          <w:rFonts w:ascii="Tahoma" w:hAnsi="Tahoma" w:cs="B Lotus" w:hint="cs"/>
          <w:color w:val="000000"/>
          <w:sz w:val="28"/>
          <w:szCs w:val="28"/>
          <w:rtl/>
          <w:lang w:bidi="fa-IR"/>
        </w:rPr>
        <w:t xml:space="preserve"> </w:t>
      </w:r>
      <w:r w:rsidRPr="00E96954">
        <w:rPr>
          <w:rFonts w:ascii="Tahoma" w:hAnsi="Tahoma" w:cs="B Lotus"/>
          <w:color w:val="000000"/>
          <w:sz w:val="28"/>
          <w:szCs w:val="28"/>
          <w:rtl/>
          <w:lang w:bidi="fa-IR"/>
        </w:rPr>
        <w:t xml:space="preserve">آنچه </w:t>
      </w:r>
      <w:r w:rsidRPr="00E96954">
        <w:rPr>
          <w:rFonts w:ascii="Tahoma" w:hAnsi="Tahoma" w:cs="B Lotus" w:hint="cs"/>
          <w:color w:val="000000"/>
          <w:sz w:val="28"/>
          <w:szCs w:val="28"/>
          <w:rtl/>
          <w:lang w:bidi="fa-IR"/>
        </w:rPr>
        <w:t>که</w:t>
      </w:r>
      <w:r w:rsidRPr="00E96954">
        <w:rPr>
          <w:rFonts w:ascii="Tahoma" w:hAnsi="Tahoma" w:cs="B Lotus"/>
          <w:color w:val="000000"/>
          <w:sz w:val="28"/>
          <w:szCs w:val="28"/>
          <w:rtl/>
          <w:lang w:bidi="fa-IR"/>
        </w:rPr>
        <w:t xml:space="preserve"> ب</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شتر</w:t>
      </w:r>
      <w:r w:rsidRPr="00E96954">
        <w:rPr>
          <w:rFonts w:ascii="Tahoma" w:hAnsi="Tahoma" w:cs="B Lotus"/>
          <w:color w:val="000000"/>
          <w:sz w:val="28"/>
          <w:szCs w:val="28"/>
          <w:rtl/>
          <w:lang w:bidi="fa-IR"/>
        </w:rPr>
        <w:t xml:space="preserve"> به ذهن م</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رسد</w:t>
      </w:r>
      <w:r w:rsidRPr="00E96954">
        <w:rPr>
          <w:rFonts w:ascii="Tahoma" w:hAnsi="Tahoma" w:cs="B Lotus"/>
          <w:color w:val="000000"/>
          <w:sz w:val="28"/>
          <w:szCs w:val="28"/>
          <w:rtl/>
          <w:lang w:bidi="fa-IR"/>
        </w:rPr>
        <w:t xml:space="preserve"> و</w:t>
      </w:r>
      <w:r w:rsidRPr="00E96954">
        <w:rPr>
          <w:rFonts w:ascii="Tahoma" w:hAnsi="Tahoma" w:cs="B Lotus" w:hint="cs"/>
          <w:color w:val="000000"/>
          <w:sz w:val="28"/>
          <w:szCs w:val="28"/>
          <w:rtl/>
          <w:lang w:bidi="fa-IR"/>
        </w:rPr>
        <w:t xml:space="preserve"> </w:t>
      </w:r>
      <w:r w:rsidRPr="00E96954">
        <w:rPr>
          <w:rFonts w:ascii="Tahoma" w:hAnsi="Tahoma" w:cs="B Lotus"/>
          <w:color w:val="000000"/>
          <w:sz w:val="28"/>
          <w:szCs w:val="28"/>
          <w:rtl/>
          <w:lang w:bidi="fa-IR"/>
        </w:rPr>
        <w:t>حد</w:t>
      </w:r>
      <w:r>
        <w:rPr>
          <w:rFonts w:ascii="Tahoma" w:hAnsi="Tahoma" w:cs="B Lotus" w:hint="cs"/>
          <w:color w:val="000000"/>
          <w:sz w:val="28"/>
          <w:szCs w:val="28"/>
          <w:rtl/>
          <w:lang w:bidi="fa-IR"/>
        </w:rPr>
        <w:t>س</w:t>
      </w:r>
      <w:r w:rsidRPr="00E96954">
        <w:rPr>
          <w:rFonts w:ascii="Tahoma" w:hAnsi="Tahoma" w:cs="B Lotus"/>
          <w:color w:val="000000"/>
          <w:sz w:val="28"/>
          <w:szCs w:val="28"/>
          <w:rtl/>
          <w:lang w:bidi="fa-IR"/>
        </w:rPr>
        <w:t>‌ها</w:t>
      </w:r>
      <w:r w:rsidRPr="00E96954">
        <w:rPr>
          <w:rFonts w:ascii="Tahoma" w:hAnsi="Tahoma" w:cs="B Lotus" w:hint="cs"/>
          <w:color w:val="000000"/>
          <w:sz w:val="28"/>
          <w:szCs w:val="28"/>
          <w:rtl/>
          <w:lang w:bidi="fa-IR"/>
        </w:rPr>
        <w:t>یی</w:t>
      </w:r>
      <w:r w:rsidRPr="00E96954">
        <w:rPr>
          <w:rFonts w:ascii="Tahoma" w:hAnsi="Tahoma" w:cs="B Lotus"/>
          <w:color w:val="000000"/>
          <w:sz w:val="28"/>
          <w:szCs w:val="28"/>
          <w:rtl/>
          <w:lang w:bidi="fa-IR"/>
        </w:rPr>
        <w:t xml:space="preserve"> که نزد</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کان</w:t>
      </w:r>
      <w:r w:rsidRPr="00E96954">
        <w:rPr>
          <w:rFonts w:ascii="Tahoma" w:hAnsi="Tahoma" w:cs="B Lotus"/>
          <w:color w:val="000000"/>
          <w:sz w:val="28"/>
          <w:szCs w:val="28"/>
          <w:rtl/>
          <w:lang w:bidi="fa-IR"/>
        </w:rPr>
        <w:t xml:space="preserve"> و</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 xml:space="preserve"> م</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زنند،</w:t>
      </w:r>
      <w:r w:rsidRPr="00E96954">
        <w:rPr>
          <w:rFonts w:ascii="Tahoma" w:hAnsi="Tahoma" w:cs="B Lotus"/>
          <w:color w:val="000000"/>
          <w:sz w:val="28"/>
          <w:szCs w:val="28"/>
          <w:rtl/>
          <w:lang w:bidi="fa-IR"/>
        </w:rPr>
        <w:t xml:space="preserve"> ا</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ن</w:t>
      </w:r>
      <w:r w:rsidRPr="00E96954">
        <w:rPr>
          <w:rFonts w:ascii="Tahoma" w:hAnsi="Tahoma" w:cs="B Lotus"/>
          <w:color w:val="000000"/>
          <w:sz w:val="28"/>
          <w:szCs w:val="28"/>
          <w:rtl/>
          <w:lang w:bidi="fa-IR"/>
        </w:rPr>
        <w:t xml:space="preserve"> است که آن مرحوم به لحاظ مواضع س</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اس</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 xml:space="preserve"> که در  برخ</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 xml:space="preserve"> مقالات و نوشته‌ها</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ش</w:t>
      </w:r>
      <w:r w:rsidRPr="00E96954">
        <w:rPr>
          <w:rFonts w:ascii="Tahoma" w:hAnsi="Tahoma" w:cs="B Lotus"/>
          <w:color w:val="000000"/>
          <w:sz w:val="28"/>
          <w:szCs w:val="28"/>
          <w:rtl/>
          <w:lang w:bidi="fa-IR"/>
        </w:rPr>
        <w:t xml:space="preserve"> اتخاذ م</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نمود،</w:t>
      </w:r>
      <w:r w:rsidRPr="00E96954">
        <w:rPr>
          <w:rFonts w:ascii="Tahoma" w:hAnsi="Tahoma" w:cs="B Lotus"/>
          <w:color w:val="000000"/>
          <w:sz w:val="28"/>
          <w:szCs w:val="28"/>
          <w:rtl/>
          <w:lang w:bidi="fa-IR"/>
        </w:rPr>
        <w:t xml:space="preserve"> نامش به عنوان نو</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سندة</w:t>
      </w:r>
      <w:r w:rsidRPr="00E96954">
        <w:rPr>
          <w:rFonts w:ascii="Tahoma" w:hAnsi="Tahoma" w:cs="B Lotus"/>
          <w:color w:val="000000"/>
          <w:sz w:val="28"/>
          <w:szCs w:val="28"/>
          <w:rtl/>
          <w:lang w:bidi="fa-IR"/>
        </w:rPr>
        <w:t xml:space="preserve"> مخالف حکومت وقت، شناخته شده و در نت</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جه،</w:t>
      </w:r>
      <w:r w:rsidRPr="00E96954">
        <w:rPr>
          <w:rFonts w:ascii="Tahoma" w:hAnsi="Tahoma" w:cs="B Lotus"/>
          <w:color w:val="000000"/>
          <w:sz w:val="28"/>
          <w:szCs w:val="28"/>
          <w:rtl/>
          <w:lang w:bidi="fa-IR"/>
        </w:rPr>
        <w:t xml:space="preserve"> محدود</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ت‌ها</w:t>
      </w:r>
      <w:r w:rsidRPr="00E96954">
        <w:rPr>
          <w:rFonts w:ascii="Tahoma" w:hAnsi="Tahoma" w:cs="B Lotus"/>
          <w:color w:val="000000"/>
          <w:sz w:val="28"/>
          <w:szCs w:val="28"/>
          <w:rtl/>
          <w:lang w:bidi="fa-IR"/>
        </w:rPr>
        <w:t xml:space="preserve"> و محظور</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ت‌ها</w:t>
      </w:r>
      <w:r w:rsidRPr="00E96954">
        <w:rPr>
          <w:rFonts w:ascii="Tahoma" w:hAnsi="Tahoma" w:cs="B Lotus" w:hint="cs"/>
          <w:color w:val="000000"/>
          <w:sz w:val="28"/>
          <w:szCs w:val="28"/>
          <w:rtl/>
          <w:lang w:bidi="fa-IR"/>
        </w:rPr>
        <w:t>یی</w:t>
      </w:r>
      <w:r w:rsidRPr="00E96954">
        <w:rPr>
          <w:rFonts w:ascii="Tahoma" w:hAnsi="Tahoma" w:cs="B Lotus"/>
          <w:color w:val="000000"/>
          <w:sz w:val="28"/>
          <w:szCs w:val="28"/>
          <w:rtl/>
          <w:lang w:bidi="fa-IR"/>
        </w:rPr>
        <w:t xml:space="preserve"> برا</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 xml:space="preserve"> او ا</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جاد م</w:t>
      </w:r>
      <w:r w:rsidRPr="00E96954">
        <w:rPr>
          <w:rFonts w:ascii="Tahoma" w:hAnsi="Tahoma" w:cs="B Lotus" w:hint="cs"/>
          <w:color w:val="000000"/>
          <w:sz w:val="28"/>
          <w:szCs w:val="28"/>
          <w:rtl/>
          <w:lang w:bidi="fa-IR"/>
        </w:rPr>
        <w:t>ی‌</w:t>
      </w:r>
      <w:r w:rsidRPr="00E96954">
        <w:rPr>
          <w:rFonts w:ascii="Tahoma" w:hAnsi="Tahoma" w:cs="B Lotus" w:hint="eastAsia"/>
          <w:color w:val="000000"/>
          <w:sz w:val="28"/>
          <w:szCs w:val="28"/>
          <w:rtl/>
          <w:lang w:bidi="fa-IR"/>
        </w:rPr>
        <w:t>کرده</w:t>
      </w:r>
      <w:r w:rsidRPr="00E96954">
        <w:rPr>
          <w:rFonts w:ascii="Tahoma" w:hAnsi="Tahoma" w:cs="B Lotus"/>
          <w:color w:val="000000"/>
          <w:sz w:val="28"/>
          <w:szCs w:val="28"/>
          <w:rtl/>
          <w:lang w:bidi="fa-IR"/>
        </w:rPr>
        <w:t xml:space="preserve"> است. لذا استاد برا</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 xml:space="preserve"> ناشناخته ماندن و مصون بودن از مشکلات، نام خانوادگ</w:t>
      </w:r>
      <w:r w:rsidRPr="00E96954">
        <w:rPr>
          <w:rFonts w:ascii="Tahoma" w:hAnsi="Tahoma" w:cs="B Lotus" w:hint="cs"/>
          <w:color w:val="000000"/>
          <w:sz w:val="28"/>
          <w:szCs w:val="28"/>
          <w:rtl/>
          <w:lang w:bidi="fa-IR"/>
        </w:rPr>
        <w:t>ی‌</w:t>
      </w:r>
      <w:r w:rsidRPr="00E96954">
        <w:rPr>
          <w:rFonts w:ascii="Tahoma" w:hAnsi="Tahoma" w:cs="B Lotus"/>
          <w:color w:val="000000"/>
          <w:sz w:val="28"/>
          <w:szCs w:val="28"/>
          <w:rtl/>
          <w:lang w:bidi="fa-IR"/>
        </w:rPr>
        <w:t>اش را تغ</w:t>
      </w:r>
      <w:r w:rsidRPr="00E96954">
        <w:rPr>
          <w:rFonts w:ascii="Tahoma" w:hAnsi="Tahoma" w:cs="B Lotus" w:hint="cs"/>
          <w:color w:val="000000"/>
          <w:sz w:val="28"/>
          <w:szCs w:val="28"/>
          <w:rtl/>
          <w:lang w:bidi="fa-IR"/>
        </w:rPr>
        <w:t>یی</w:t>
      </w:r>
      <w:r w:rsidRPr="00E96954">
        <w:rPr>
          <w:rFonts w:ascii="Tahoma" w:hAnsi="Tahoma" w:cs="B Lotus" w:hint="eastAsia"/>
          <w:color w:val="000000"/>
          <w:sz w:val="28"/>
          <w:szCs w:val="28"/>
          <w:rtl/>
          <w:lang w:bidi="fa-IR"/>
        </w:rPr>
        <w:t>ر</w:t>
      </w:r>
      <w:r w:rsidRPr="00E96954">
        <w:rPr>
          <w:rFonts w:ascii="Tahoma" w:hAnsi="Tahoma" w:cs="B Lotus"/>
          <w:color w:val="000000"/>
          <w:sz w:val="28"/>
          <w:szCs w:val="28"/>
          <w:rtl/>
          <w:lang w:bidi="fa-IR"/>
        </w:rPr>
        <w:t xml:space="preserve"> داده است</w:t>
      </w:r>
      <w:r w:rsidR="00692969" w:rsidRPr="00E96954">
        <w:rPr>
          <w:rFonts w:ascii="Tahoma" w:hAnsi="Tahoma" w:cs="2  Lotus" w:hint="cs"/>
          <w:color w:val="000000"/>
          <w:sz w:val="28"/>
          <w:szCs w:val="28"/>
          <w:rtl/>
          <w:lang w:bidi="fa-IR"/>
        </w:rPr>
        <w:t xml:space="preserve">. </w:t>
      </w:r>
    </w:p>
    <w:p w:rsidR="009464CC" w:rsidRPr="00E96954" w:rsidRDefault="009464CC" w:rsidP="00E96954">
      <w:pPr>
        <w:ind w:firstLine="284"/>
        <w:jc w:val="both"/>
        <w:rPr>
          <w:rFonts w:ascii="Tahoma" w:hAnsi="Tahoma" w:cs="2  Lotus" w:hint="cs"/>
          <w:color w:val="000000"/>
          <w:sz w:val="28"/>
          <w:szCs w:val="28"/>
          <w:rtl/>
          <w:lang w:bidi="fa-IR"/>
        </w:rPr>
      </w:pPr>
    </w:p>
    <w:p w:rsidR="00692969" w:rsidRPr="00686C16" w:rsidRDefault="00692969" w:rsidP="00B83ECA">
      <w:pPr>
        <w:pStyle w:val="a5"/>
        <w:rPr>
          <w:rFonts w:cs="2  Lotus" w:hint="cs"/>
          <w:rtl/>
          <w:lang w:bidi="fa-IR"/>
        </w:rPr>
      </w:pPr>
      <w:bookmarkStart w:id="24" w:name="_Toc348518432"/>
      <w:r w:rsidRPr="00686C16">
        <w:rPr>
          <w:rFonts w:cs="2  Lotus" w:hint="cs"/>
          <w:rtl/>
          <w:lang w:bidi="fa-IR"/>
        </w:rPr>
        <w:lastRenderedPageBreak/>
        <w:t xml:space="preserve">* </w:t>
      </w:r>
      <w:r w:rsidRPr="00686C16">
        <w:rPr>
          <w:rFonts w:hint="cs"/>
          <w:rtl/>
          <w:lang w:bidi="fa-IR"/>
        </w:rPr>
        <w:t>مشی فکری و</w:t>
      </w:r>
      <w:r w:rsidR="00E96954">
        <w:rPr>
          <w:rFonts w:hint="cs"/>
          <w:rtl/>
          <w:lang w:bidi="fa-IR"/>
        </w:rPr>
        <w:t xml:space="preserve"> </w:t>
      </w:r>
      <w:r w:rsidRPr="00686C16">
        <w:rPr>
          <w:rFonts w:hint="cs"/>
          <w:rtl/>
          <w:lang w:bidi="fa-IR"/>
        </w:rPr>
        <w:t>عقیدتی استاد قلمداران</w:t>
      </w:r>
      <w:bookmarkEnd w:id="24"/>
    </w:p>
    <w:p w:rsidR="00E96954" w:rsidRPr="00E96954" w:rsidRDefault="00E96954" w:rsidP="00E96954">
      <w:pPr>
        <w:ind w:firstLine="284"/>
        <w:jc w:val="lowKashida"/>
        <w:rPr>
          <w:rFonts w:ascii="Tahoma" w:hAnsi="Tahoma" w:cs="B Lotus" w:hint="cs"/>
          <w:color w:val="000000"/>
          <w:sz w:val="28"/>
          <w:szCs w:val="28"/>
          <w:rtl/>
          <w:lang w:bidi="fa-IR"/>
        </w:rPr>
      </w:pPr>
      <w:r w:rsidRPr="00E96954">
        <w:rPr>
          <w:rFonts w:cs="B Lotus"/>
          <w:sz w:val="28"/>
          <w:szCs w:val="28"/>
          <w:rtl/>
        </w:rPr>
        <w:t xml:space="preserve">گرايش نخست </w:t>
      </w:r>
      <w:r w:rsidRPr="00E96954">
        <w:rPr>
          <w:rFonts w:cs="B Lotus" w:hint="cs"/>
          <w:sz w:val="28"/>
          <w:szCs w:val="28"/>
          <w:rtl/>
        </w:rPr>
        <w:t>فکری استاد</w:t>
      </w:r>
      <w:r w:rsidRPr="00E96954">
        <w:rPr>
          <w:rFonts w:cs="B Lotus"/>
          <w:sz w:val="28"/>
          <w:szCs w:val="28"/>
          <w:rtl/>
        </w:rPr>
        <w:t xml:space="preserve"> به زنده کردن تمدن اسلامي و بررسي علل انحطاط بود،</w:t>
      </w:r>
      <w:r w:rsidRPr="00E96954">
        <w:rPr>
          <w:rFonts w:cs="B Lotus" w:hint="cs"/>
          <w:sz w:val="28"/>
          <w:szCs w:val="28"/>
          <w:rtl/>
        </w:rPr>
        <w:t xml:space="preserve"> </w:t>
      </w:r>
      <w:r w:rsidRPr="00E96954">
        <w:rPr>
          <w:rFonts w:cs="B Lotus"/>
          <w:sz w:val="28"/>
          <w:szCs w:val="28"/>
          <w:rtl/>
        </w:rPr>
        <w:t>به</w:t>
      </w:r>
      <w:r w:rsidRPr="00E96954">
        <w:rPr>
          <w:rFonts w:cs="B Lotus" w:hint="cs"/>
          <w:sz w:val="28"/>
          <w:szCs w:val="28"/>
          <w:rtl/>
        </w:rPr>
        <w:t xml:space="preserve"> </w:t>
      </w:r>
      <w:r w:rsidRPr="00E96954">
        <w:rPr>
          <w:rFonts w:cs="B Lotus"/>
          <w:sz w:val="28"/>
          <w:szCs w:val="28"/>
          <w:rtl/>
        </w:rPr>
        <w:t>همين دليل برخي از</w:t>
      </w:r>
      <w:r w:rsidRPr="00E96954">
        <w:rPr>
          <w:rFonts w:cs="B Lotus" w:hint="cs"/>
          <w:sz w:val="28"/>
          <w:szCs w:val="28"/>
          <w:rtl/>
        </w:rPr>
        <w:t xml:space="preserve"> </w:t>
      </w:r>
      <w:r w:rsidRPr="00E96954">
        <w:rPr>
          <w:rFonts w:cs="B Lotus"/>
          <w:sz w:val="28"/>
          <w:szCs w:val="28"/>
          <w:rtl/>
        </w:rPr>
        <w:t>نوشته‌هايش را با</w:t>
      </w:r>
      <w:r w:rsidRPr="00E96954">
        <w:rPr>
          <w:rFonts w:cs="B Lotus" w:hint="cs"/>
          <w:sz w:val="28"/>
          <w:szCs w:val="28"/>
          <w:rtl/>
        </w:rPr>
        <w:t xml:space="preserve"> </w:t>
      </w:r>
      <w:r w:rsidRPr="00E96954">
        <w:rPr>
          <w:rFonts w:cs="B Lotus"/>
          <w:sz w:val="28"/>
          <w:szCs w:val="28"/>
          <w:rtl/>
        </w:rPr>
        <w:t>عنوان</w:t>
      </w:r>
      <w:r w:rsidRPr="00E96954">
        <w:rPr>
          <w:rFonts w:cs="B Lotus" w:hint="cs"/>
          <w:sz w:val="28"/>
          <w:szCs w:val="28"/>
          <w:rtl/>
        </w:rPr>
        <w:t xml:space="preserve"> </w:t>
      </w:r>
      <w:r w:rsidRPr="00E96954">
        <w:rPr>
          <w:rFonts w:cs="B Lotus"/>
          <w:sz w:val="28"/>
          <w:szCs w:val="28"/>
          <w:rtl/>
        </w:rPr>
        <w:t>«سلسله انتشارات حقايق عريان در</w:t>
      </w:r>
      <w:r w:rsidRPr="00E96954">
        <w:rPr>
          <w:rFonts w:cs="B Lotus" w:hint="cs"/>
          <w:sz w:val="28"/>
          <w:szCs w:val="28"/>
          <w:rtl/>
        </w:rPr>
        <w:t xml:space="preserve"> </w:t>
      </w:r>
      <w:r w:rsidRPr="00E96954">
        <w:rPr>
          <w:rFonts w:cs="B Lotus"/>
          <w:sz w:val="28"/>
          <w:szCs w:val="28"/>
          <w:rtl/>
        </w:rPr>
        <w:t>علل و</w:t>
      </w:r>
      <w:r w:rsidRPr="00E96954">
        <w:rPr>
          <w:rFonts w:cs="B Lotus" w:hint="cs"/>
          <w:sz w:val="28"/>
          <w:szCs w:val="28"/>
          <w:rtl/>
        </w:rPr>
        <w:t xml:space="preserve"> </w:t>
      </w:r>
      <w:r w:rsidRPr="00E96954">
        <w:rPr>
          <w:rFonts w:cs="B Lotus"/>
          <w:sz w:val="28"/>
          <w:szCs w:val="28"/>
          <w:rtl/>
        </w:rPr>
        <w:t>عوامل انحطاط و</w:t>
      </w:r>
      <w:r w:rsidRPr="00E96954">
        <w:rPr>
          <w:rFonts w:cs="B Lotus" w:hint="cs"/>
          <w:sz w:val="28"/>
          <w:szCs w:val="28"/>
          <w:rtl/>
        </w:rPr>
        <w:t xml:space="preserve"> </w:t>
      </w:r>
      <w:r w:rsidRPr="00E96954">
        <w:rPr>
          <w:rFonts w:cs="B Lotus"/>
          <w:sz w:val="28"/>
          <w:szCs w:val="28"/>
          <w:rtl/>
        </w:rPr>
        <w:t>ارتقاي</w:t>
      </w:r>
      <w:r w:rsidRPr="00E96954">
        <w:rPr>
          <w:rFonts w:cs="B Lotus" w:hint="cs"/>
          <w:sz w:val="28"/>
          <w:szCs w:val="28"/>
          <w:rtl/>
        </w:rPr>
        <w:t xml:space="preserve"> </w:t>
      </w:r>
      <w:r w:rsidRPr="00E96954">
        <w:rPr>
          <w:rFonts w:cs="B Lotus"/>
          <w:sz w:val="28"/>
          <w:szCs w:val="28"/>
          <w:rtl/>
        </w:rPr>
        <w:t>مسلمانان‌»</w:t>
      </w:r>
      <w:r w:rsidRPr="00E96954">
        <w:rPr>
          <w:rFonts w:cs="B Lotus" w:hint="cs"/>
          <w:sz w:val="28"/>
          <w:szCs w:val="28"/>
          <w:rtl/>
        </w:rPr>
        <w:t xml:space="preserve"> </w:t>
      </w:r>
      <w:r w:rsidRPr="00E96954">
        <w:rPr>
          <w:rFonts w:cs="B Lotus"/>
          <w:sz w:val="28"/>
          <w:szCs w:val="28"/>
          <w:rtl/>
        </w:rPr>
        <w:t>نشر مي</w:t>
      </w:r>
      <w:r w:rsidRPr="00E96954">
        <w:rPr>
          <w:rFonts w:cs="B Lotus" w:hint="cs"/>
          <w:sz w:val="28"/>
          <w:szCs w:val="28"/>
          <w:rtl/>
        </w:rPr>
        <w:t>‌</w:t>
      </w:r>
      <w:r w:rsidRPr="00E96954">
        <w:rPr>
          <w:rFonts w:cs="B Lotus"/>
          <w:sz w:val="28"/>
          <w:szCs w:val="28"/>
          <w:rtl/>
        </w:rPr>
        <w:t>کرد</w:t>
      </w:r>
      <w:r w:rsidRPr="00E96954">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همين فضا بود که توجهش به</w:t>
      </w:r>
      <w:r w:rsidRPr="00E96954">
        <w:rPr>
          <w:rFonts w:cs="B Lotus" w:hint="cs"/>
          <w:sz w:val="28"/>
          <w:szCs w:val="28"/>
          <w:rtl/>
        </w:rPr>
        <w:t xml:space="preserve"> </w:t>
      </w:r>
      <w:r w:rsidRPr="00E96954">
        <w:rPr>
          <w:rFonts w:cs="B Lotus"/>
          <w:sz w:val="28"/>
          <w:szCs w:val="28"/>
          <w:rtl/>
        </w:rPr>
        <w:t>اصلاح‌گري جلب شد</w:t>
      </w:r>
      <w:r w:rsidRPr="00E96954">
        <w:rPr>
          <w:rFonts w:cs="B Lotus" w:hint="cs"/>
          <w:sz w:val="28"/>
          <w:szCs w:val="28"/>
          <w:rtl/>
        </w:rPr>
        <w:t xml:space="preserve"> </w:t>
      </w:r>
      <w:r w:rsidRPr="00E96954">
        <w:rPr>
          <w:rFonts w:cs="B Lotus"/>
          <w:sz w:val="28"/>
          <w:szCs w:val="28"/>
          <w:rtl/>
        </w:rPr>
        <w:t>و</w:t>
      </w:r>
      <w:r w:rsidRPr="00E96954">
        <w:rPr>
          <w:rFonts w:cs="B Lotus" w:hint="cs"/>
          <w:sz w:val="28"/>
          <w:szCs w:val="28"/>
          <w:rtl/>
        </w:rPr>
        <w:t xml:space="preserve"> </w:t>
      </w:r>
      <w:r w:rsidRPr="00E96954">
        <w:rPr>
          <w:rFonts w:cs="B Lotus"/>
          <w:sz w:val="28"/>
          <w:szCs w:val="28"/>
          <w:rtl/>
        </w:rPr>
        <w:t>اين اصلاح‌گري از</w:t>
      </w:r>
      <w:r w:rsidRPr="00E96954">
        <w:rPr>
          <w:rFonts w:cs="B Lotus" w:hint="cs"/>
          <w:sz w:val="28"/>
          <w:szCs w:val="28"/>
          <w:rtl/>
        </w:rPr>
        <w:t xml:space="preserve"> </w:t>
      </w:r>
      <w:r w:rsidRPr="00E96954">
        <w:rPr>
          <w:rFonts w:cs="B Lotus"/>
          <w:sz w:val="28"/>
          <w:szCs w:val="28"/>
          <w:rtl/>
        </w:rPr>
        <w:t>نظر</w:t>
      </w:r>
      <w:r w:rsidRPr="00E96954">
        <w:rPr>
          <w:rFonts w:cs="B Lotus" w:hint="cs"/>
          <w:sz w:val="28"/>
          <w:szCs w:val="28"/>
          <w:rtl/>
        </w:rPr>
        <w:t xml:space="preserve"> </w:t>
      </w:r>
      <w:r w:rsidRPr="00E96954">
        <w:rPr>
          <w:rFonts w:cs="B Lotus"/>
          <w:sz w:val="28"/>
          <w:szCs w:val="28"/>
          <w:rtl/>
        </w:rPr>
        <w:t>او،</w:t>
      </w:r>
      <w:r w:rsidRPr="00E96954">
        <w:rPr>
          <w:rFonts w:cs="B Lotus" w:hint="cs"/>
          <w:sz w:val="28"/>
          <w:szCs w:val="28"/>
          <w:rtl/>
        </w:rPr>
        <w:t xml:space="preserve"> </w:t>
      </w:r>
      <w:r w:rsidRPr="00E96954">
        <w:rPr>
          <w:rFonts w:cs="B Lotus"/>
          <w:sz w:val="28"/>
          <w:szCs w:val="28"/>
          <w:rtl/>
        </w:rPr>
        <w:t>که در</w:t>
      </w:r>
      <w:r w:rsidRPr="00E96954">
        <w:rPr>
          <w:rFonts w:cs="B Lotus" w:hint="cs"/>
          <w:sz w:val="28"/>
          <w:szCs w:val="28"/>
          <w:rtl/>
        </w:rPr>
        <w:t xml:space="preserve"> </w:t>
      </w:r>
      <w:r w:rsidRPr="00E96954">
        <w:rPr>
          <w:rFonts w:cs="B Lotus"/>
          <w:sz w:val="28"/>
          <w:szCs w:val="28"/>
          <w:rtl/>
        </w:rPr>
        <w:t>فضاي ايران شيع</w:t>
      </w:r>
      <w:r w:rsidRPr="00E96954">
        <w:rPr>
          <w:rFonts w:cs="B Lotus" w:hint="cs"/>
          <w:sz w:val="28"/>
          <w:szCs w:val="28"/>
          <w:rtl/>
        </w:rPr>
        <w:t xml:space="preserve">ي </w:t>
      </w:r>
      <w:r w:rsidRPr="00E96954">
        <w:rPr>
          <w:rFonts w:cs="B Lotus"/>
          <w:sz w:val="28"/>
          <w:szCs w:val="28"/>
          <w:rtl/>
        </w:rPr>
        <w:t>مي</w:t>
      </w:r>
      <w:r w:rsidRPr="00E96954">
        <w:rPr>
          <w:rFonts w:cs="B Lotus" w:hint="cs"/>
          <w:sz w:val="28"/>
          <w:szCs w:val="28"/>
          <w:rtl/>
        </w:rPr>
        <w:t>‌</w:t>
      </w:r>
      <w:r w:rsidRPr="00E96954">
        <w:rPr>
          <w:rFonts w:cs="B Lotus"/>
          <w:sz w:val="28"/>
          <w:szCs w:val="28"/>
          <w:rtl/>
        </w:rPr>
        <w:t>زيست،</w:t>
      </w:r>
      <w:r w:rsidRPr="00E96954">
        <w:rPr>
          <w:rFonts w:cs="B Lotus" w:hint="cs"/>
          <w:sz w:val="28"/>
          <w:szCs w:val="28"/>
          <w:rtl/>
        </w:rPr>
        <w:t xml:space="preserve"> </w:t>
      </w:r>
      <w:r w:rsidRPr="00E96954">
        <w:rPr>
          <w:rFonts w:cs="B Lotus"/>
          <w:sz w:val="28"/>
          <w:szCs w:val="28"/>
          <w:rtl/>
        </w:rPr>
        <w:t>محصور در</w:t>
      </w:r>
      <w:r w:rsidRPr="00E96954">
        <w:rPr>
          <w:rFonts w:cs="B Lotus" w:hint="cs"/>
          <w:sz w:val="28"/>
          <w:szCs w:val="28"/>
          <w:rtl/>
        </w:rPr>
        <w:t xml:space="preserve"> </w:t>
      </w:r>
      <w:r w:rsidRPr="00E96954">
        <w:rPr>
          <w:rFonts w:cs="B Lotus"/>
          <w:sz w:val="28"/>
          <w:szCs w:val="28"/>
          <w:rtl/>
        </w:rPr>
        <w:t>اصلاح تشيع گرديد. وي که با نگاهي مذهبي و</w:t>
      </w:r>
      <w:r w:rsidRPr="00E96954">
        <w:rPr>
          <w:rFonts w:cs="B Lotus" w:hint="cs"/>
          <w:sz w:val="28"/>
          <w:szCs w:val="28"/>
          <w:rtl/>
        </w:rPr>
        <w:t xml:space="preserve"> </w:t>
      </w:r>
      <w:r w:rsidRPr="00E96954">
        <w:rPr>
          <w:rFonts w:cs="B Lotus"/>
          <w:sz w:val="28"/>
          <w:szCs w:val="28"/>
          <w:rtl/>
        </w:rPr>
        <w:t>سنتي به سراغ اين بحث آمده</w:t>
      </w:r>
      <w:r w:rsidRPr="00E96954">
        <w:rPr>
          <w:rFonts w:cs="B Lotus" w:hint="cs"/>
          <w:sz w:val="28"/>
          <w:szCs w:val="28"/>
          <w:rtl/>
        </w:rPr>
        <w:t xml:space="preserve"> </w:t>
      </w:r>
      <w:r w:rsidRPr="00E96954">
        <w:rPr>
          <w:rFonts w:cs="B Lotus"/>
          <w:sz w:val="28"/>
          <w:szCs w:val="28"/>
          <w:rtl/>
        </w:rPr>
        <w:t>بود،</w:t>
      </w:r>
      <w:r w:rsidRPr="00E96954">
        <w:rPr>
          <w:rFonts w:cs="B Lotus" w:hint="cs"/>
          <w:sz w:val="28"/>
          <w:szCs w:val="28"/>
          <w:rtl/>
        </w:rPr>
        <w:t xml:space="preserve"> </w:t>
      </w:r>
      <w:r w:rsidRPr="00E96954">
        <w:rPr>
          <w:rFonts w:cs="B Lotus"/>
          <w:sz w:val="28"/>
          <w:szCs w:val="28"/>
          <w:rtl/>
        </w:rPr>
        <w:t>حرکتش را با</w:t>
      </w:r>
      <w:r w:rsidRPr="00E96954">
        <w:rPr>
          <w:rFonts w:cs="B Lotus" w:hint="cs"/>
          <w:sz w:val="28"/>
          <w:szCs w:val="28"/>
          <w:rtl/>
        </w:rPr>
        <w:t xml:space="preserve"> </w:t>
      </w:r>
      <w:r w:rsidRPr="00E96954">
        <w:rPr>
          <w:rFonts w:cs="B Lotus"/>
          <w:sz w:val="28"/>
          <w:szCs w:val="28"/>
          <w:rtl/>
        </w:rPr>
        <w:t>عنوان</w:t>
      </w:r>
      <w:r w:rsidRPr="00E96954">
        <w:rPr>
          <w:rFonts w:cs="B Lotus" w:hint="cs"/>
          <w:sz w:val="28"/>
          <w:szCs w:val="28"/>
          <w:rtl/>
        </w:rPr>
        <w:t xml:space="preserve"> </w:t>
      </w:r>
      <w:r w:rsidRPr="00E96954">
        <w:rPr>
          <w:rFonts w:cs="B Lotus"/>
          <w:sz w:val="28"/>
          <w:szCs w:val="28"/>
          <w:rtl/>
        </w:rPr>
        <w:t xml:space="preserve">«مبارزه با بدعت‌» </w:t>
      </w:r>
      <w:r w:rsidRPr="00E96954">
        <w:rPr>
          <w:rFonts w:cs="B Lotus" w:hint="cs"/>
          <w:sz w:val="28"/>
          <w:szCs w:val="28"/>
          <w:rtl/>
        </w:rPr>
        <w:t>معرفی</w:t>
      </w:r>
      <w:r w:rsidRPr="00E96954">
        <w:rPr>
          <w:rFonts w:cs="B Lotus"/>
          <w:sz w:val="28"/>
          <w:szCs w:val="28"/>
          <w:rtl/>
        </w:rPr>
        <w:t xml:space="preserve"> مي‌کرد،</w:t>
      </w:r>
      <w:r w:rsidRPr="00E96954">
        <w:rPr>
          <w:rFonts w:cs="B Lotus" w:hint="cs"/>
          <w:sz w:val="28"/>
          <w:szCs w:val="28"/>
          <w:rtl/>
        </w:rPr>
        <w:t xml:space="preserve"> و </w:t>
      </w:r>
      <w:r w:rsidRPr="00E96954">
        <w:rPr>
          <w:rFonts w:cs="B Lotus"/>
          <w:sz w:val="28"/>
          <w:szCs w:val="28"/>
          <w:rtl/>
        </w:rPr>
        <w:t>اين بر</w:t>
      </w:r>
      <w:r w:rsidRPr="00E96954">
        <w:rPr>
          <w:rFonts w:cs="B Lotus" w:hint="cs"/>
          <w:sz w:val="28"/>
          <w:szCs w:val="28"/>
          <w:rtl/>
        </w:rPr>
        <w:t xml:space="preserve"> </w:t>
      </w:r>
      <w:r w:rsidRPr="00E96954">
        <w:rPr>
          <w:rFonts w:cs="B Lotus"/>
          <w:sz w:val="28"/>
          <w:szCs w:val="28"/>
          <w:rtl/>
        </w:rPr>
        <w:t>خلاف</w:t>
      </w:r>
      <w:r w:rsidRPr="00E96954">
        <w:rPr>
          <w:rFonts w:cs="B Lotus" w:hint="cs"/>
          <w:sz w:val="28"/>
          <w:szCs w:val="28"/>
          <w:rtl/>
        </w:rPr>
        <w:t xml:space="preserve"> </w:t>
      </w:r>
      <w:r w:rsidRPr="00E96954">
        <w:rPr>
          <w:rFonts w:cs="B Lotus"/>
          <w:sz w:val="28"/>
          <w:szCs w:val="28"/>
          <w:rtl/>
        </w:rPr>
        <w:t>و</w:t>
      </w:r>
      <w:r w:rsidRPr="00E96954">
        <w:rPr>
          <w:rFonts w:cs="B Lotus" w:hint="cs"/>
          <w:sz w:val="28"/>
          <w:szCs w:val="28"/>
          <w:rtl/>
        </w:rPr>
        <w:t xml:space="preserve"> </w:t>
      </w:r>
      <w:r w:rsidRPr="00E96954">
        <w:rPr>
          <w:rFonts w:cs="B Lotus"/>
          <w:sz w:val="28"/>
          <w:szCs w:val="28"/>
          <w:rtl/>
        </w:rPr>
        <w:t>متفاوت با</w:t>
      </w:r>
      <w:r w:rsidRPr="00E96954">
        <w:rPr>
          <w:rFonts w:cs="B Lotus" w:hint="cs"/>
          <w:sz w:val="28"/>
          <w:szCs w:val="28"/>
          <w:rtl/>
        </w:rPr>
        <w:t xml:space="preserve"> </w:t>
      </w:r>
      <w:r w:rsidRPr="00E96954">
        <w:rPr>
          <w:rFonts w:cs="B Lotus"/>
          <w:sz w:val="28"/>
          <w:szCs w:val="28"/>
          <w:rtl/>
        </w:rPr>
        <w:t>مشي کساني بود که در</w:t>
      </w:r>
      <w:r w:rsidRPr="00E96954">
        <w:rPr>
          <w:rFonts w:cs="B Lotus" w:hint="cs"/>
          <w:sz w:val="28"/>
          <w:szCs w:val="28"/>
          <w:rtl/>
        </w:rPr>
        <w:t xml:space="preserve"> </w:t>
      </w:r>
      <w:r w:rsidRPr="00E96954">
        <w:rPr>
          <w:rFonts w:cs="B Lotus"/>
          <w:sz w:val="28"/>
          <w:szCs w:val="28"/>
          <w:rtl/>
        </w:rPr>
        <w:t>ايران تحت تأثير</w:t>
      </w:r>
      <w:r w:rsidRPr="00E96954">
        <w:rPr>
          <w:rFonts w:cs="B Lotus" w:hint="cs"/>
          <w:sz w:val="28"/>
          <w:szCs w:val="28"/>
          <w:rtl/>
        </w:rPr>
        <w:t xml:space="preserve"> </w:t>
      </w:r>
      <w:r w:rsidRPr="00E96954">
        <w:rPr>
          <w:rFonts w:cs="B Lotus"/>
          <w:sz w:val="28"/>
          <w:szCs w:val="28"/>
          <w:rtl/>
        </w:rPr>
        <w:t>جنبش فکري</w:t>
      </w:r>
      <w:r w:rsidRPr="00E96954">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غرب،</w:t>
      </w:r>
      <w:r w:rsidRPr="00E96954">
        <w:rPr>
          <w:rFonts w:cs="B Lotus" w:hint="cs"/>
          <w:sz w:val="28"/>
          <w:szCs w:val="28"/>
          <w:rtl/>
        </w:rPr>
        <w:t xml:space="preserve"> </w:t>
      </w:r>
      <w:r w:rsidRPr="00E96954">
        <w:rPr>
          <w:rFonts w:cs="B Lotus"/>
          <w:sz w:val="28"/>
          <w:szCs w:val="28"/>
          <w:rtl/>
        </w:rPr>
        <w:t>به</w:t>
      </w:r>
      <w:r w:rsidRPr="00E96954">
        <w:rPr>
          <w:rFonts w:cs="B Lotus" w:hint="cs"/>
          <w:sz w:val="28"/>
          <w:szCs w:val="28"/>
          <w:rtl/>
        </w:rPr>
        <w:t xml:space="preserve"> </w:t>
      </w:r>
      <w:r w:rsidRPr="00E96954">
        <w:rPr>
          <w:rFonts w:cs="B Lotus"/>
          <w:sz w:val="28"/>
          <w:szCs w:val="28"/>
          <w:rtl/>
        </w:rPr>
        <w:t>اصلاح‌گري‌</w:t>
      </w:r>
      <w:r w:rsidRPr="00E96954">
        <w:rPr>
          <w:rFonts w:cs="B Lotus" w:hint="cs"/>
          <w:sz w:val="28"/>
          <w:szCs w:val="28"/>
          <w:rtl/>
        </w:rPr>
        <w:t xml:space="preserve"> </w:t>
      </w:r>
      <w:r w:rsidRPr="00E96954">
        <w:rPr>
          <w:rFonts w:cs="B Lotus"/>
          <w:sz w:val="28"/>
          <w:szCs w:val="28"/>
          <w:rtl/>
        </w:rPr>
        <w:t>مي‌انديشيدند</w:t>
      </w:r>
      <w:r w:rsidRPr="00E96954">
        <w:rPr>
          <w:rFonts w:cs="B Lotus" w:hint="cs"/>
          <w:sz w:val="28"/>
          <w:szCs w:val="28"/>
          <w:rtl/>
        </w:rPr>
        <w:t>.</w:t>
      </w:r>
    </w:p>
    <w:p w:rsidR="00E96954" w:rsidRPr="0067076E" w:rsidRDefault="00E96954" w:rsidP="0067076E">
      <w:pPr>
        <w:ind w:firstLine="284"/>
        <w:jc w:val="lowKashida"/>
        <w:rPr>
          <w:rFonts w:ascii="Tahoma" w:hAnsi="Tahoma" w:cs="B Lotus" w:hint="cs"/>
          <w:color w:val="000000"/>
          <w:spacing w:val="-2"/>
          <w:sz w:val="28"/>
          <w:szCs w:val="28"/>
          <w:rtl/>
          <w:lang w:bidi="fa-IR"/>
        </w:rPr>
      </w:pPr>
      <w:r w:rsidRPr="0067076E">
        <w:rPr>
          <w:rFonts w:cs="B Lotus"/>
          <w:spacing w:val="-2"/>
          <w:sz w:val="28"/>
          <w:szCs w:val="28"/>
          <w:rtl/>
        </w:rPr>
        <w:t>زماني که قلمداران در</w:t>
      </w:r>
      <w:r w:rsidRPr="0067076E">
        <w:rPr>
          <w:rFonts w:cs="B Lotus" w:hint="cs"/>
          <w:spacing w:val="-2"/>
          <w:sz w:val="28"/>
          <w:szCs w:val="28"/>
          <w:rtl/>
        </w:rPr>
        <w:t xml:space="preserve"> </w:t>
      </w:r>
      <w:r w:rsidRPr="0067076E">
        <w:rPr>
          <w:rFonts w:cs="B Lotus"/>
          <w:spacing w:val="-2"/>
          <w:sz w:val="28"/>
          <w:szCs w:val="28"/>
          <w:rtl/>
        </w:rPr>
        <w:t>اين مسير</w:t>
      </w:r>
      <w:r w:rsidRPr="0067076E">
        <w:rPr>
          <w:rFonts w:cs="B Lotus" w:hint="cs"/>
          <w:spacing w:val="-2"/>
          <w:sz w:val="28"/>
          <w:szCs w:val="28"/>
          <w:rtl/>
        </w:rPr>
        <w:t xml:space="preserve"> بسیار دشوار گام </w:t>
      </w:r>
      <w:r w:rsidRPr="0067076E">
        <w:rPr>
          <w:rFonts w:cs="B Lotus"/>
          <w:spacing w:val="-2"/>
          <w:sz w:val="28"/>
          <w:szCs w:val="28"/>
          <w:rtl/>
        </w:rPr>
        <w:t>نهاد، به طور</w:t>
      </w:r>
      <w:r w:rsidRPr="0067076E">
        <w:rPr>
          <w:rFonts w:cs="B Lotus" w:hint="cs"/>
          <w:spacing w:val="-2"/>
          <w:sz w:val="28"/>
          <w:szCs w:val="28"/>
          <w:rtl/>
        </w:rPr>
        <w:t xml:space="preserve"> </w:t>
      </w:r>
      <w:r w:rsidRPr="0067076E">
        <w:rPr>
          <w:rFonts w:cs="B Lotus"/>
          <w:spacing w:val="-2"/>
          <w:sz w:val="28"/>
          <w:szCs w:val="28"/>
          <w:rtl/>
        </w:rPr>
        <w:t>طبيعي مي</w:t>
      </w:r>
      <w:r w:rsidRPr="0067076E">
        <w:rPr>
          <w:rFonts w:cs="B Lotus" w:hint="cs"/>
          <w:spacing w:val="-2"/>
          <w:sz w:val="28"/>
          <w:szCs w:val="28"/>
          <w:rtl/>
        </w:rPr>
        <w:t>‌</w:t>
      </w:r>
      <w:r w:rsidRPr="0067076E">
        <w:rPr>
          <w:rFonts w:cs="B Lotus"/>
          <w:spacing w:val="-2"/>
          <w:sz w:val="28"/>
          <w:szCs w:val="28"/>
          <w:rtl/>
        </w:rPr>
        <w:t>بايست به</w:t>
      </w:r>
      <w:r w:rsidR="0067076E">
        <w:rPr>
          <w:rFonts w:cs="B Lotus" w:hint="cs"/>
          <w:spacing w:val="-2"/>
          <w:sz w:val="28"/>
          <w:szCs w:val="28"/>
          <w:rtl/>
        </w:rPr>
        <w:t xml:space="preserve"> </w:t>
      </w:r>
      <w:r w:rsidRPr="0067076E">
        <w:rPr>
          <w:rFonts w:cs="B Lotus"/>
          <w:spacing w:val="-2"/>
          <w:sz w:val="28"/>
          <w:szCs w:val="28"/>
          <w:rtl/>
        </w:rPr>
        <w:t>تجربه‌هاي پيشين</w:t>
      </w:r>
      <w:r w:rsidRPr="0067076E">
        <w:rPr>
          <w:rFonts w:cs="B Lotus" w:hint="cs"/>
          <w:spacing w:val="-2"/>
          <w:sz w:val="28"/>
          <w:szCs w:val="28"/>
          <w:rtl/>
        </w:rPr>
        <w:t xml:space="preserve"> </w:t>
      </w:r>
      <w:r w:rsidRPr="0067076E">
        <w:rPr>
          <w:rFonts w:cs="B Lotus"/>
          <w:spacing w:val="-2"/>
          <w:sz w:val="28"/>
          <w:szCs w:val="28"/>
          <w:rtl/>
        </w:rPr>
        <w:t>مي‌نگريست و</w:t>
      </w:r>
      <w:r w:rsidRPr="0067076E">
        <w:rPr>
          <w:rFonts w:cs="B Lotus" w:hint="cs"/>
          <w:spacing w:val="-2"/>
          <w:sz w:val="28"/>
          <w:szCs w:val="28"/>
          <w:rtl/>
        </w:rPr>
        <w:t xml:space="preserve"> </w:t>
      </w:r>
      <w:r w:rsidRPr="0067076E">
        <w:rPr>
          <w:rFonts w:cs="B Lotus"/>
          <w:spacing w:val="-2"/>
          <w:sz w:val="28"/>
          <w:szCs w:val="28"/>
          <w:rtl/>
        </w:rPr>
        <w:t>او اين کار را با پيروي از</w:t>
      </w:r>
      <w:r w:rsidRPr="0067076E">
        <w:rPr>
          <w:rFonts w:cs="B Lotus" w:hint="cs"/>
          <w:spacing w:val="-2"/>
          <w:sz w:val="28"/>
          <w:szCs w:val="28"/>
          <w:rtl/>
        </w:rPr>
        <w:t xml:space="preserve"> </w:t>
      </w:r>
      <w:r w:rsidRPr="0067076E">
        <w:rPr>
          <w:rFonts w:cs="B Lotus"/>
          <w:spacing w:val="-2"/>
          <w:sz w:val="28"/>
          <w:szCs w:val="28"/>
          <w:rtl/>
        </w:rPr>
        <w:t>شريعت سنگلجي</w:t>
      </w:r>
      <w:r w:rsidRPr="0067076E">
        <w:rPr>
          <w:rFonts w:cs="B Lotus" w:hint="cs"/>
          <w:spacing w:val="-2"/>
          <w:sz w:val="28"/>
          <w:szCs w:val="28"/>
          <w:rtl/>
        </w:rPr>
        <w:t xml:space="preserve"> </w:t>
      </w:r>
      <w:r w:rsidRPr="0067076E">
        <w:rPr>
          <w:rFonts w:cs="B Lotus"/>
          <w:spacing w:val="-2"/>
          <w:sz w:val="28"/>
          <w:szCs w:val="28"/>
          <w:rtl/>
        </w:rPr>
        <w:t>(م 1322ش‌)</w:t>
      </w:r>
      <w:r w:rsidRPr="0067076E">
        <w:rPr>
          <w:rFonts w:cs="B Lotus" w:hint="cs"/>
          <w:spacing w:val="-2"/>
          <w:sz w:val="28"/>
          <w:szCs w:val="28"/>
          <w:rtl/>
        </w:rPr>
        <w:t xml:space="preserve"> </w:t>
      </w:r>
      <w:r w:rsidRPr="0067076E">
        <w:rPr>
          <w:rFonts w:cs="B Lotus"/>
          <w:spacing w:val="-2"/>
          <w:sz w:val="28"/>
          <w:szCs w:val="28"/>
          <w:rtl/>
        </w:rPr>
        <w:t>و</w:t>
      </w:r>
      <w:r w:rsidRPr="0067076E">
        <w:rPr>
          <w:rFonts w:cs="B Lotus" w:hint="cs"/>
          <w:spacing w:val="-2"/>
          <w:sz w:val="28"/>
          <w:szCs w:val="28"/>
          <w:rtl/>
        </w:rPr>
        <w:t xml:space="preserve"> </w:t>
      </w:r>
      <w:r w:rsidRPr="0067076E">
        <w:rPr>
          <w:rFonts w:cs="B Lotus"/>
          <w:spacing w:val="-2"/>
          <w:sz w:val="28"/>
          <w:szCs w:val="28"/>
          <w:rtl/>
        </w:rPr>
        <w:t>مهم‌تر</w:t>
      </w:r>
      <w:r w:rsidRPr="0067076E">
        <w:rPr>
          <w:rFonts w:cs="B Lotus" w:hint="cs"/>
          <w:spacing w:val="-2"/>
          <w:sz w:val="28"/>
          <w:szCs w:val="28"/>
          <w:rtl/>
        </w:rPr>
        <w:t xml:space="preserve"> </w:t>
      </w:r>
      <w:r w:rsidRPr="0067076E">
        <w:rPr>
          <w:rFonts w:cs="B Lotus"/>
          <w:spacing w:val="-2"/>
          <w:sz w:val="28"/>
          <w:szCs w:val="28"/>
          <w:rtl/>
        </w:rPr>
        <w:t>از</w:t>
      </w:r>
      <w:r w:rsidRPr="0067076E">
        <w:rPr>
          <w:rFonts w:cs="B Lotus" w:hint="cs"/>
          <w:spacing w:val="-2"/>
          <w:sz w:val="28"/>
          <w:szCs w:val="28"/>
          <w:rtl/>
        </w:rPr>
        <w:t xml:space="preserve"> </w:t>
      </w:r>
      <w:r w:rsidRPr="0067076E">
        <w:rPr>
          <w:rFonts w:cs="B Lotus"/>
          <w:spacing w:val="-2"/>
          <w:sz w:val="28"/>
          <w:szCs w:val="28"/>
          <w:rtl/>
        </w:rPr>
        <w:t>او</w:t>
      </w:r>
      <w:r w:rsidRPr="0067076E">
        <w:rPr>
          <w:rFonts w:cs="B Lotus" w:hint="cs"/>
          <w:spacing w:val="-2"/>
          <w:sz w:val="28"/>
          <w:szCs w:val="28"/>
          <w:rtl/>
        </w:rPr>
        <w:t xml:space="preserve"> </w:t>
      </w:r>
      <w:r w:rsidRPr="0067076E">
        <w:rPr>
          <w:rFonts w:cs="B Lotus"/>
          <w:spacing w:val="-2"/>
          <w:sz w:val="28"/>
          <w:szCs w:val="28"/>
          <w:rtl/>
        </w:rPr>
        <w:t>سيد اسدالله خرقان</w:t>
      </w:r>
      <w:r w:rsidR="00ED2FA7" w:rsidRPr="0067076E">
        <w:rPr>
          <w:rFonts w:cs="B Lotus" w:hint="cs"/>
          <w:spacing w:val="-2"/>
          <w:sz w:val="28"/>
          <w:szCs w:val="28"/>
          <w:rtl/>
        </w:rPr>
        <w:t>ي</w:t>
      </w:r>
      <w:r w:rsidRPr="0067076E">
        <w:rPr>
          <w:rFonts w:cs="B Lotus" w:hint="cs"/>
          <w:spacing w:val="-2"/>
          <w:sz w:val="28"/>
          <w:szCs w:val="28"/>
          <w:rtl/>
        </w:rPr>
        <w:t xml:space="preserve"> (م</w:t>
      </w:r>
      <w:r w:rsidR="0067076E" w:rsidRPr="0067076E">
        <w:rPr>
          <w:rFonts w:cs="B Lotus"/>
          <w:spacing w:val="-2"/>
          <w:sz w:val="28"/>
          <w:szCs w:val="28"/>
          <w:rtl/>
        </w:rPr>
        <w:t xml:space="preserve"> 1316</w:t>
      </w:r>
      <w:r w:rsidRPr="0067076E">
        <w:rPr>
          <w:rFonts w:cs="B Lotus"/>
          <w:spacing w:val="-2"/>
          <w:sz w:val="28"/>
          <w:szCs w:val="28"/>
          <w:rtl/>
        </w:rPr>
        <w:t>ش‌)</w:t>
      </w:r>
      <w:r w:rsidRPr="0067076E">
        <w:rPr>
          <w:rFonts w:cs="B Lotus" w:hint="cs"/>
          <w:spacing w:val="-2"/>
          <w:sz w:val="28"/>
          <w:szCs w:val="28"/>
          <w:rtl/>
        </w:rPr>
        <w:t xml:space="preserve"> </w:t>
      </w:r>
      <w:r w:rsidRPr="0067076E">
        <w:rPr>
          <w:rFonts w:cs="B Lotus"/>
          <w:spacing w:val="-2"/>
          <w:sz w:val="28"/>
          <w:szCs w:val="28"/>
          <w:rtl/>
        </w:rPr>
        <w:t>و</w:t>
      </w:r>
      <w:r w:rsidRPr="0067076E">
        <w:rPr>
          <w:rFonts w:cs="B Lotus" w:hint="cs"/>
          <w:spacing w:val="-2"/>
          <w:sz w:val="28"/>
          <w:szCs w:val="28"/>
          <w:rtl/>
        </w:rPr>
        <w:t xml:space="preserve"> </w:t>
      </w:r>
      <w:r w:rsidRPr="0067076E">
        <w:rPr>
          <w:rFonts w:cs="B Lotus"/>
          <w:spacing w:val="-2"/>
          <w:sz w:val="28"/>
          <w:szCs w:val="28"/>
          <w:rtl/>
        </w:rPr>
        <w:t>نيز</w:t>
      </w:r>
      <w:r w:rsidRPr="0067076E">
        <w:rPr>
          <w:rFonts w:cs="B Lotus" w:hint="cs"/>
          <w:spacing w:val="-2"/>
          <w:sz w:val="28"/>
          <w:szCs w:val="28"/>
          <w:rtl/>
        </w:rPr>
        <w:t xml:space="preserve"> علامه </w:t>
      </w:r>
      <w:r w:rsidRPr="0067076E">
        <w:rPr>
          <w:rFonts w:cs="B Lotus"/>
          <w:spacing w:val="-2"/>
          <w:sz w:val="28"/>
          <w:szCs w:val="28"/>
          <w:rtl/>
        </w:rPr>
        <w:t>شيخ محمد خالصي دنبال کرد.</w:t>
      </w:r>
    </w:p>
    <w:p w:rsidR="00E96954" w:rsidRPr="00E96954" w:rsidRDefault="00E96954" w:rsidP="00E96954">
      <w:pPr>
        <w:ind w:firstLine="284"/>
        <w:jc w:val="lowKashida"/>
        <w:rPr>
          <w:rFonts w:ascii="Tahoma" w:hAnsi="Tahoma" w:cs="B Lotus" w:hint="cs"/>
          <w:color w:val="000000"/>
          <w:sz w:val="28"/>
          <w:szCs w:val="28"/>
          <w:rtl/>
          <w:lang w:bidi="fa-IR"/>
        </w:rPr>
      </w:pP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اين گرايش،</w:t>
      </w:r>
      <w:r w:rsidRPr="00E96954">
        <w:rPr>
          <w:rFonts w:cs="B Lotus" w:hint="cs"/>
          <w:sz w:val="28"/>
          <w:szCs w:val="28"/>
          <w:rtl/>
        </w:rPr>
        <w:t xml:space="preserve"> </w:t>
      </w:r>
      <w:r w:rsidRPr="00E96954">
        <w:rPr>
          <w:rFonts w:cs="B Lotus"/>
          <w:sz w:val="28"/>
          <w:szCs w:val="28"/>
          <w:rtl/>
        </w:rPr>
        <w:t>اصلاح‌گري</w:t>
      </w:r>
      <w:r w:rsidRPr="00E96954">
        <w:rPr>
          <w:rFonts w:cs="B Lotus" w:hint="cs"/>
          <w:sz w:val="28"/>
          <w:szCs w:val="28"/>
          <w:rtl/>
        </w:rPr>
        <w:t xml:space="preserve"> </w:t>
      </w:r>
      <w:r w:rsidRPr="00E96954">
        <w:rPr>
          <w:rFonts w:cs="B Lotus"/>
          <w:sz w:val="28"/>
          <w:szCs w:val="28"/>
          <w:rtl/>
        </w:rPr>
        <w:t>همزمان متأثر</w:t>
      </w:r>
      <w:r w:rsidRPr="00E96954">
        <w:rPr>
          <w:rFonts w:cs="B Lotus" w:hint="cs"/>
          <w:sz w:val="28"/>
          <w:szCs w:val="28"/>
          <w:rtl/>
        </w:rPr>
        <w:t xml:space="preserve"> </w:t>
      </w:r>
      <w:r w:rsidRPr="00E96954">
        <w:rPr>
          <w:rFonts w:cs="B Lotus"/>
          <w:sz w:val="28"/>
          <w:szCs w:val="28"/>
          <w:rtl/>
        </w:rPr>
        <w:t>از</w:t>
      </w:r>
      <w:r w:rsidRPr="00E96954">
        <w:rPr>
          <w:rFonts w:cs="B Lotus" w:hint="cs"/>
          <w:sz w:val="28"/>
          <w:szCs w:val="28"/>
          <w:rtl/>
        </w:rPr>
        <w:t xml:space="preserve"> </w:t>
      </w:r>
      <w:r w:rsidRPr="00E96954">
        <w:rPr>
          <w:rFonts w:cs="B Lotus"/>
          <w:sz w:val="28"/>
          <w:szCs w:val="28"/>
          <w:rtl/>
        </w:rPr>
        <w:t>توجه ب</w:t>
      </w:r>
      <w:r w:rsidRPr="00E96954">
        <w:rPr>
          <w:rFonts w:cs="B Lotus" w:hint="cs"/>
          <w:sz w:val="28"/>
          <w:szCs w:val="28"/>
          <w:rtl/>
        </w:rPr>
        <w:t xml:space="preserve">ه </w:t>
      </w:r>
      <w:r w:rsidRPr="00E96954">
        <w:rPr>
          <w:rFonts w:cs="B Lotus"/>
          <w:sz w:val="28"/>
          <w:szCs w:val="28"/>
          <w:rtl/>
        </w:rPr>
        <w:t>سنت از</w:t>
      </w:r>
      <w:r w:rsidRPr="00E96954">
        <w:rPr>
          <w:rFonts w:cs="B Lotus" w:hint="cs"/>
          <w:sz w:val="28"/>
          <w:szCs w:val="28"/>
          <w:rtl/>
        </w:rPr>
        <w:t xml:space="preserve"> </w:t>
      </w:r>
      <w:r w:rsidRPr="00E96954">
        <w:rPr>
          <w:rFonts w:cs="B Lotus"/>
          <w:sz w:val="28"/>
          <w:szCs w:val="28"/>
          <w:rtl/>
        </w:rPr>
        <w:t>يک سو</w:t>
      </w:r>
      <w:r w:rsidRPr="00E96954">
        <w:rPr>
          <w:rFonts w:cs="B Lotus" w:hint="cs"/>
          <w:sz w:val="28"/>
          <w:szCs w:val="28"/>
          <w:rtl/>
        </w:rPr>
        <w:t xml:space="preserve">، </w:t>
      </w:r>
      <w:r w:rsidRPr="00E96954">
        <w:rPr>
          <w:rFonts w:cs="B Lotus"/>
          <w:sz w:val="28"/>
          <w:szCs w:val="28"/>
          <w:rtl/>
        </w:rPr>
        <w:t>و</w:t>
      </w:r>
      <w:r w:rsidRPr="00E96954">
        <w:rPr>
          <w:rFonts w:cs="B Lotus" w:hint="cs"/>
          <w:sz w:val="28"/>
          <w:szCs w:val="28"/>
          <w:rtl/>
        </w:rPr>
        <w:t xml:space="preserve"> </w:t>
      </w:r>
      <w:r w:rsidRPr="00E96954">
        <w:rPr>
          <w:rFonts w:cs="B Lotus"/>
          <w:sz w:val="28"/>
          <w:szCs w:val="28"/>
          <w:rtl/>
        </w:rPr>
        <w:t>مدرنيته از</w:t>
      </w:r>
      <w:r w:rsidRPr="00E96954">
        <w:rPr>
          <w:rFonts w:cs="B Lotus" w:hint="cs"/>
          <w:sz w:val="28"/>
          <w:szCs w:val="28"/>
          <w:rtl/>
        </w:rPr>
        <w:t xml:space="preserve"> </w:t>
      </w:r>
      <w:r w:rsidRPr="00E96954">
        <w:rPr>
          <w:rFonts w:cs="B Lotus"/>
          <w:sz w:val="28"/>
          <w:szCs w:val="28"/>
          <w:rtl/>
        </w:rPr>
        <w:t>سوي ديگر</w:t>
      </w:r>
      <w:r w:rsidRPr="00E96954">
        <w:rPr>
          <w:rFonts w:cs="B Lotus" w:hint="cs"/>
          <w:sz w:val="28"/>
          <w:szCs w:val="28"/>
          <w:rtl/>
        </w:rPr>
        <w:t xml:space="preserve"> </w:t>
      </w:r>
      <w:r w:rsidRPr="00E96954">
        <w:rPr>
          <w:rFonts w:cs="B Lotus"/>
          <w:sz w:val="28"/>
          <w:szCs w:val="28"/>
          <w:rtl/>
        </w:rPr>
        <w:t>است و</w:t>
      </w:r>
      <w:r w:rsidRPr="00E96954">
        <w:rPr>
          <w:rFonts w:cs="B Lotus" w:hint="cs"/>
          <w:sz w:val="28"/>
          <w:szCs w:val="28"/>
          <w:rtl/>
        </w:rPr>
        <w:t xml:space="preserve"> </w:t>
      </w:r>
      <w:r w:rsidRPr="00E96954">
        <w:rPr>
          <w:rFonts w:cs="B Lotus"/>
          <w:sz w:val="28"/>
          <w:szCs w:val="28"/>
          <w:rtl/>
        </w:rPr>
        <w:t xml:space="preserve">اين </w:t>
      </w:r>
      <w:r w:rsidRPr="00E96954">
        <w:rPr>
          <w:rFonts w:cs="B Lotus" w:hint="cs"/>
          <w:sz w:val="28"/>
          <w:szCs w:val="28"/>
          <w:rtl/>
        </w:rPr>
        <w:t xml:space="preserve">ویژگی، </w:t>
      </w:r>
      <w:r w:rsidRPr="00E96954">
        <w:rPr>
          <w:rFonts w:cs="B Lotus"/>
          <w:sz w:val="28"/>
          <w:szCs w:val="28"/>
          <w:rtl/>
        </w:rPr>
        <w:t>به</w:t>
      </w:r>
      <w:r w:rsidRPr="00E96954">
        <w:rPr>
          <w:rFonts w:cs="B Lotus" w:hint="cs"/>
          <w:sz w:val="28"/>
          <w:szCs w:val="28"/>
          <w:rtl/>
        </w:rPr>
        <w:t xml:space="preserve"> </w:t>
      </w:r>
      <w:r w:rsidRPr="00E96954">
        <w:rPr>
          <w:rFonts w:cs="B Lotus"/>
          <w:sz w:val="28"/>
          <w:szCs w:val="28"/>
          <w:rtl/>
        </w:rPr>
        <w:t>‌طور</w:t>
      </w:r>
      <w:r w:rsidRPr="00E96954">
        <w:rPr>
          <w:rFonts w:cs="B Lotus" w:hint="cs"/>
          <w:sz w:val="28"/>
          <w:szCs w:val="28"/>
          <w:rtl/>
        </w:rPr>
        <w:t xml:space="preserve"> </w:t>
      </w:r>
      <w:r w:rsidRPr="00E96954">
        <w:rPr>
          <w:rFonts w:cs="B Lotus"/>
          <w:sz w:val="28"/>
          <w:szCs w:val="28"/>
          <w:rtl/>
        </w:rPr>
        <w:t>بنيادي در</w:t>
      </w:r>
      <w:r w:rsidRPr="00E96954">
        <w:rPr>
          <w:rFonts w:cs="B Lotus" w:hint="cs"/>
          <w:sz w:val="28"/>
          <w:szCs w:val="28"/>
          <w:rtl/>
        </w:rPr>
        <w:t xml:space="preserve"> </w:t>
      </w:r>
      <w:r w:rsidRPr="00E96954">
        <w:rPr>
          <w:rFonts w:cs="B Lotus"/>
          <w:sz w:val="28"/>
          <w:szCs w:val="28"/>
          <w:rtl/>
        </w:rPr>
        <w:t>انديش</w:t>
      </w:r>
      <w:r w:rsidRPr="00E96954">
        <w:rPr>
          <w:rFonts w:cs="B Lotus" w:hint="cs"/>
          <w:sz w:val="28"/>
          <w:szCs w:val="28"/>
          <w:rtl/>
        </w:rPr>
        <w:t>ة</w:t>
      </w:r>
      <w:r w:rsidRPr="00E96954">
        <w:rPr>
          <w:rFonts w:cs="B Lotus"/>
          <w:sz w:val="28"/>
          <w:szCs w:val="28"/>
          <w:rtl/>
        </w:rPr>
        <w:t xml:space="preserve"> اين افراد وجود دارد.</w:t>
      </w:r>
    </w:p>
    <w:p w:rsidR="00E96954" w:rsidRPr="00E96954" w:rsidRDefault="00E96954" w:rsidP="00E96954">
      <w:pPr>
        <w:ind w:firstLine="284"/>
        <w:jc w:val="lowKashida"/>
        <w:rPr>
          <w:rFonts w:cs="B Lotus" w:hint="cs"/>
          <w:sz w:val="28"/>
          <w:szCs w:val="28"/>
          <w:rtl/>
        </w:rPr>
      </w:pPr>
      <w:r w:rsidRPr="00E96954">
        <w:rPr>
          <w:rFonts w:ascii="Tahoma" w:hAnsi="Tahoma" w:cs="B Lotus" w:hint="cs"/>
          <w:color w:val="000000"/>
          <w:sz w:val="28"/>
          <w:szCs w:val="28"/>
          <w:rtl/>
          <w:lang w:bidi="fa-IR"/>
        </w:rPr>
        <w:t xml:space="preserve">همچنین </w:t>
      </w:r>
      <w:r w:rsidRPr="00E96954">
        <w:rPr>
          <w:rFonts w:cs="B Lotus"/>
          <w:sz w:val="28"/>
          <w:szCs w:val="28"/>
          <w:rtl/>
          <w:lang w:bidi="fa-IR"/>
        </w:rPr>
        <w:t>بايد</w:t>
      </w:r>
      <w:r w:rsidRPr="00E96954">
        <w:rPr>
          <w:rFonts w:cs="B Lotus" w:hint="cs"/>
          <w:sz w:val="28"/>
          <w:szCs w:val="28"/>
          <w:rtl/>
          <w:lang w:bidi="fa-IR"/>
        </w:rPr>
        <w:t xml:space="preserve"> </w:t>
      </w:r>
      <w:r w:rsidRPr="00E96954">
        <w:rPr>
          <w:rFonts w:cs="B Lotus"/>
          <w:sz w:val="28"/>
          <w:szCs w:val="28"/>
          <w:rtl/>
          <w:lang w:bidi="fa-IR"/>
        </w:rPr>
        <w:t>توجه داشت که در</w:t>
      </w:r>
      <w:r w:rsidRPr="00E96954">
        <w:rPr>
          <w:rFonts w:cs="B Lotus" w:hint="cs"/>
          <w:sz w:val="28"/>
          <w:szCs w:val="28"/>
          <w:rtl/>
          <w:lang w:bidi="fa-IR"/>
        </w:rPr>
        <w:t xml:space="preserve"> </w:t>
      </w:r>
      <w:r w:rsidRPr="00E96954">
        <w:rPr>
          <w:rFonts w:cs="B Lotus"/>
          <w:sz w:val="28"/>
          <w:szCs w:val="28"/>
          <w:rtl/>
          <w:lang w:bidi="fa-IR"/>
        </w:rPr>
        <w:t>زمين</w:t>
      </w:r>
      <w:r w:rsidRPr="00E96954">
        <w:rPr>
          <w:rFonts w:cs="B Lotus" w:hint="cs"/>
          <w:sz w:val="28"/>
          <w:szCs w:val="28"/>
          <w:rtl/>
          <w:lang w:bidi="fa-IR"/>
        </w:rPr>
        <w:t xml:space="preserve">ه </w:t>
      </w:r>
      <w:r w:rsidRPr="00E96954">
        <w:rPr>
          <w:rFonts w:cs="B Lotus"/>
          <w:sz w:val="28"/>
          <w:szCs w:val="28"/>
          <w:rtl/>
          <w:lang w:bidi="fa-IR"/>
        </w:rPr>
        <w:t>حکومت اسلامي،</w:t>
      </w:r>
      <w:r w:rsidRPr="00E96954">
        <w:rPr>
          <w:rFonts w:cs="B Lotus" w:hint="cs"/>
          <w:sz w:val="28"/>
          <w:szCs w:val="28"/>
          <w:rtl/>
          <w:lang w:bidi="fa-IR"/>
        </w:rPr>
        <w:t xml:space="preserve"> </w:t>
      </w:r>
      <w:r w:rsidRPr="00E96954">
        <w:rPr>
          <w:rFonts w:cs="B Lotus"/>
          <w:sz w:val="28"/>
          <w:szCs w:val="28"/>
          <w:rtl/>
          <w:lang w:bidi="fa-IR"/>
        </w:rPr>
        <w:t>و</w:t>
      </w:r>
      <w:r w:rsidRPr="00E96954">
        <w:rPr>
          <w:rFonts w:cs="B Lotus" w:hint="cs"/>
          <w:sz w:val="28"/>
          <w:szCs w:val="28"/>
          <w:rtl/>
          <w:lang w:bidi="fa-IR"/>
        </w:rPr>
        <w:t xml:space="preserve">ي در </w:t>
      </w:r>
      <w:r w:rsidRPr="00E96954">
        <w:rPr>
          <w:rFonts w:cs="B Lotus"/>
          <w:sz w:val="28"/>
          <w:szCs w:val="28"/>
          <w:rtl/>
          <w:lang w:bidi="fa-IR"/>
        </w:rPr>
        <w:t xml:space="preserve">مقابل </w:t>
      </w:r>
      <w:r w:rsidRPr="00E96954">
        <w:rPr>
          <w:rFonts w:cs="B Lotus" w:hint="cs"/>
          <w:sz w:val="28"/>
          <w:szCs w:val="28"/>
          <w:rtl/>
          <w:lang w:bidi="fa-IR"/>
        </w:rPr>
        <w:t xml:space="preserve">احمد </w:t>
      </w:r>
      <w:r w:rsidRPr="00E96954">
        <w:rPr>
          <w:rFonts w:cs="B Lotus"/>
          <w:sz w:val="28"/>
          <w:szCs w:val="28"/>
          <w:rtl/>
          <w:lang w:bidi="fa-IR"/>
        </w:rPr>
        <w:t>کسروي قرار</w:t>
      </w:r>
      <w:r w:rsidRPr="00E96954">
        <w:rPr>
          <w:rFonts w:cs="B Lotus" w:hint="cs"/>
          <w:sz w:val="28"/>
          <w:szCs w:val="28"/>
          <w:rtl/>
          <w:lang w:bidi="fa-IR"/>
        </w:rPr>
        <w:t xml:space="preserve"> </w:t>
      </w:r>
      <w:r w:rsidRPr="00E96954">
        <w:rPr>
          <w:rFonts w:cs="B Lotus"/>
          <w:sz w:val="28"/>
          <w:szCs w:val="28"/>
          <w:rtl/>
          <w:lang w:bidi="fa-IR"/>
        </w:rPr>
        <w:t>دارد و</w:t>
      </w:r>
      <w:r w:rsidRPr="00E96954">
        <w:rPr>
          <w:rFonts w:cs="B Lotus" w:hint="cs"/>
          <w:sz w:val="28"/>
          <w:szCs w:val="28"/>
          <w:rtl/>
          <w:lang w:bidi="fa-IR"/>
        </w:rPr>
        <w:t xml:space="preserve"> </w:t>
      </w:r>
      <w:r w:rsidRPr="00E96954">
        <w:rPr>
          <w:rFonts w:cs="B Lotus"/>
          <w:sz w:val="28"/>
          <w:szCs w:val="28"/>
          <w:rtl/>
          <w:lang w:bidi="fa-IR"/>
        </w:rPr>
        <w:t>در</w:t>
      </w:r>
      <w:r w:rsidRPr="00E96954">
        <w:rPr>
          <w:rFonts w:cs="B Lotus" w:hint="cs"/>
          <w:sz w:val="28"/>
          <w:szCs w:val="28"/>
          <w:rtl/>
          <w:lang w:bidi="fa-IR"/>
        </w:rPr>
        <w:t xml:space="preserve"> </w:t>
      </w:r>
      <w:r w:rsidRPr="00E96954">
        <w:rPr>
          <w:rFonts w:cs="B Lotus"/>
          <w:sz w:val="28"/>
          <w:szCs w:val="28"/>
          <w:rtl/>
          <w:lang w:bidi="fa-IR"/>
        </w:rPr>
        <w:t>حالي</w:t>
      </w:r>
      <w:r w:rsidRPr="00E96954">
        <w:rPr>
          <w:rFonts w:cs="B Lotus" w:hint="cs"/>
          <w:sz w:val="28"/>
          <w:szCs w:val="28"/>
          <w:rtl/>
          <w:lang w:bidi="fa-IR"/>
        </w:rPr>
        <w:t>‌</w:t>
      </w:r>
      <w:r w:rsidRPr="00E96954">
        <w:rPr>
          <w:rFonts w:cs="B Lotus"/>
          <w:sz w:val="28"/>
          <w:szCs w:val="28"/>
          <w:rtl/>
          <w:lang w:bidi="fa-IR"/>
        </w:rPr>
        <w:t>که کسروي مدع</w:t>
      </w:r>
      <w:r w:rsidRPr="00E96954">
        <w:rPr>
          <w:rFonts w:cs="B Lotus" w:hint="cs"/>
          <w:sz w:val="28"/>
          <w:szCs w:val="28"/>
          <w:rtl/>
          <w:lang w:bidi="fa-IR"/>
        </w:rPr>
        <w:t xml:space="preserve">ي </w:t>
      </w:r>
      <w:r w:rsidRPr="00E96954">
        <w:rPr>
          <w:rFonts w:cs="B Lotus"/>
          <w:sz w:val="28"/>
          <w:szCs w:val="28"/>
          <w:rtl/>
          <w:lang w:bidi="fa-IR"/>
        </w:rPr>
        <w:t>آن است که در</w:t>
      </w:r>
      <w:r w:rsidRPr="00E96954">
        <w:rPr>
          <w:rFonts w:cs="B Lotus" w:hint="cs"/>
          <w:sz w:val="28"/>
          <w:szCs w:val="28"/>
          <w:rtl/>
          <w:lang w:bidi="fa-IR"/>
        </w:rPr>
        <w:t xml:space="preserve"> </w:t>
      </w:r>
      <w:r w:rsidRPr="00E96954">
        <w:rPr>
          <w:rFonts w:cs="B Lotus"/>
          <w:sz w:val="28"/>
          <w:szCs w:val="28"/>
          <w:rtl/>
          <w:lang w:bidi="fa-IR"/>
        </w:rPr>
        <w:t>اسلام حکومت وجود ندارد، قلمداران سخت بر</w:t>
      </w:r>
      <w:r w:rsidRPr="00E96954">
        <w:rPr>
          <w:rFonts w:cs="B Lotus" w:hint="cs"/>
          <w:sz w:val="28"/>
          <w:szCs w:val="28"/>
          <w:rtl/>
          <w:lang w:bidi="fa-IR"/>
        </w:rPr>
        <w:t xml:space="preserve"> </w:t>
      </w:r>
      <w:r w:rsidRPr="00E96954">
        <w:rPr>
          <w:rFonts w:cs="B Lotus"/>
          <w:sz w:val="28"/>
          <w:szCs w:val="28"/>
          <w:rtl/>
          <w:lang w:bidi="fa-IR"/>
        </w:rPr>
        <w:t>وي و</w:t>
      </w:r>
      <w:r w:rsidRPr="00E96954">
        <w:rPr>
          <w:rFonts w:cs="B Lotus" w:hint="cs"/>
          <w:sz w:val="28"/>
          <w:szCs w:val="28"/>
          <w:rtl/>
          <w:lang w:bidi="fa-IR"/>
        </w:rPr>
        <w:t xml:space="preserve"> </w:t>
      </w:r>
      <w:r w:rsidRPr="00E96954">
        <w:rPr>
          <w:rFonts w:cs="B Lotus"/>
          <w:sz w:val="28"/>
          <w:szCs w:val="28"/>
          <w:rtl/>
          <w:lang w:bidi="fa-IR"/>
        </w:rPr>
        <w:t>مطالبش در</w:t>
      </w:r>
      <w:r w:rsidRPr="00E96954">
        <w:rPr>
          <w:rFonts w:cs="B Lotus" w:hint="cs"/>
          <w:sz w:val="28"/>
          <w:szCs w:val="28"/>
          <w:rtl/>
          <w:lang w:bidi="fa-IR"/>
        </w:rPr>
        <w:t xml:space="preserve"> </w:t>
      </w:r>
      <w:r w:rsidRPr="00E96954">
        <w:rPr>
          <w:rFonts w:cs="B Lotus"/>
          <w:sz w:val="28"/>
          <w:szCs w:val="28"/>
          <w:rtl/>
          <w:lang w:bidi="fa-IR"/>
        </w:rPr>
        <w:t>کتابچ</w:t>
      </w:r>
      <w:r w:rsidRPr="00E96954">
        <w:rPr>
          <w:rFonts w:cs="B Lotus" w:hint="cs"/>
          <w:sz w:val="28"/>
          <w:szCs w:val="28"/>
          <w:rtl/>
          <w:lang w:bidi="fa-IR"/>
        </w:rPr>
        <w:t>ة</w:t>
      </w:r>
      <w:r w:rsidRPr="00E96954">
        <w:rPr>
          <w:rFonts w:cs="B Lotus"/>
          <w:sz w:val="28"/>
          <w:szCs w:val="28"/>
          <w:rtl/>
          <w:lang w:bidi="fa-IR"/>
        </w:rPr>
        <w:t xml:space="preserve"> </w:t>
      </w:r>
      <w:r w:rsidR="00ED2FA7">
        <w:rPr>
          <w:rFonts w:cs="B Lotus" w:hint="cs"/>
          <w:b/>
          <w:bCs/>
          <w:sz w:val="28"/>
          <w:szCs w:val="28"/>
          <w:rtl/>
          <w:lang w:bidi="fa-IR"/>
        </w:rPr>
        <w:t>«</w:t>
      </w:r>
      <w:r w:rsidRPr="00E96954">
        <w:rPr>
          <w:rFonts w:cs="B Lotus"/>
          <w:b/>
          <w:bCs/>
          <w:sz w:val="28"/>
          <w:szCs w:val="28"/>
          <w:rtl/>
          <w:lang w:bidi="fa-IR"/>
        </w:rPr>
        <w:t>پيرامون اسلام</w:t>
      </w:r>
      <w:r w:rsidR="00ED2FA7">
        <w:rPr>
          <w:rFonts w:cs="B Lotus" w:hint="cs"/>
          <w:b/>
          <w:bCs/>
          <w:sz w:val="28"/>
          <w:szCs w:val="28"/>
          <w:rtl/>
          <w:lang w:bidi="fa-IR"/>
        </w:rPr>
        <w:t>»</w:t>
      </w:r>
      <w:r w:rsidRPr="00E96954">
        <w:rPr>
          <w:rFonts w:cs="B Lotus"/>
          <w:b/>
          <w:bCs/>
          <w:sz w:val="28"/>
          <w:szCs w:val="28"/>
          <w:rtl/>
          <w:lang w:bidi="fa-IR"/>
        </w:rPr>
        <w:t>‌</w:t>
      </w:r>
      <w:r w:rsidRPr="00E96954">
        <w:rPr>
          <w:rFonts w:cs="B Lotus"/>
          <w:sz w:val="28"/>
          <w:szCs w:val="28"/>
          <w:rtl/>
          <w:lang w:bidi="fa-IR"/>
        </w:rPr>
        <w:t xml:space="preserve"> تاخته و تلاش مي‌کند تا ثابت کند در</w:t>
      </w:r>
      <w:r w:rsidRPr="00E96954">
        <w:rPr>
          <w:rFonts w:cs="B Lotus" w:hint="cs"/>
          <w:sz w:val="28"/>
          <w:szCs w:val="28"/>
          <w:rtl/>
          <w:lang w:bidi="fa-IR"/>
        </w:rPr>
        <w:t xml:space="preserve"> </w:t>
      </w:r>
      <w:r w:rsidRPr="00E96954">
        <w:rPr>
          <w:rFonts w:cs="B Lotus"/>
          <w:sz w:val="28"/>
          <w:szCs w:val="28"/>
          <w:rtl/>
          <w:lang w:bidi="fa-IR"/>
        </w:rPr>
        <w:t>اسلام، نظري</w:t>
      </w:r>
      <w:r w:rsidRPr="00E96954">
        <w:rPr>
          <w:rFonts w:cs="B Lotus" w:hint="cs"/>
          <w:sz w:val="28"/>
          <w:szCs w:val="28"/>
          <w:rtl/>
          <w:lang w:bidi="fa-IR"/>
        </w:rPr>
        <w:t xml:space="preserve">ة </w:t>
      </w:r>
      <w:r w:rsidRPr="00E96954">
        <w:rPr>
          <w:rFonts w:cs="B Lotus"/>
          <w:sz w:val="28"/>
          <w:szCs w:val="28"/>
          <w:rtl/>
          <w:lang w:bidi="fa-IR"/>
        </w:rPr>
        <w:t>حکومتي‌ِ خاص وجود دارد</w:t>
      </w:r>
      <w:r w:rsidRPr="00E96954">
        <w:rPr>
          <w:rFonts w:cs="B Lotus" w:hint="cs"/>
          <w:sz w:val="28"/>
          <w:szCs w:val="28"/>
          <w:rtl/>
          <w:lang w:bidi="fa-IR"/>
        </w:rPr>
        <w:t>.</w:t>
      </w:r>
    </w:p>
    <w:p w:rsidR="00E96954" w:rsidRPr="00E96954" w:rsidRDefault="00E96954" w:rsidP="00E96954">
      <w:pPr>
        <w:ind w:firstLine="284"/>
        <w:jc w:val="lowKashida"/>
        <w:rPr>
          <w:rFonts w:ascii="Tahoma" w:hAnsi="Tahoma" w:cs="B Lotus" w:hint="cs"/>
          <w:color w:val="000000"/>
          <w:sz w:val="28"/>
          <w:szCs w:val="28"/>
          <w:rtl/>
          <w:lang w:bidi="fa-IR"/>
        </w:rPr>
      </w:pPr>
      <w:r w:rsidRPr="00E96954">
        <w:rPr>
          <w:rFonts w:cs="B Lotus" w:hint="cs"/>
          <w:sz w:val="28"/>
          <w:szCs w:val="28"/>
          <w:rtl/>
        </w:rPr>
        <w:t xml:space="preserve">باری، </w:t>
      </w:r>
      <w:r w:rsidRPr="00E96954">
        <w:rPr>
          <w:rFonts w:cs="B Lotus"/>
          <w:sz w:val="28"/>
          <w:szCs w:val="28"/>
          <w:rtl/>
        </w:rPr>
        <w:t>قلمداران با</w:t>
      </w:r>
      <w:r w:rsidRPr="00E96954">
        <w:rPr>
          <w:rFonts w:cs="B Lotus" w:hint="cs"/>
          <w:sz w:val="28"/>
          <w:szCs w:val="28"/>
          <w:rtl/>
        </w:rPr>
        <w:t xml:space="preserve"> </w:t>
      </w:r>
      <w:r w:rsidRPr="00E96954">
        <w:rPr>
          <w:rFonts w:cs="B Lotus"/>
          <w:sz w:val="28"/>
          <w:szCs w:val="28"/>
          <w:rtl/>
        </w:rPr>
        <w:t>جريان مشابه</w:t>
      </w:r>
      <w:r w:rsidRPr="00E96954">
        <w:rPr>
          <w:rFonts w:cs="B Lotus" w:hint="cs"/>
          <w:sz w:val="28"/>
          <w:szCs w:val="28"/>
          <w:rtl/>
        </w:rPr>
        <w:t xml:space="preserve">ي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تبريز</w:t>
      </w:r>
      <w:r w:rsidRPr="00E96954">
        <w:rPr>
          <w:rFonts w:cs="B Lotus" w:hint="cs"/>
          <w:sz w:val="28"/>
          <w:szCs w:val="28"/>
          <w:rtl/>
        </w:rPr>
        <w:t xml:space="preserve"> </w:t>
      </w:r>
      <w:r w:rsidRPr="00E96954">
        <w:rPr>
          <w:rFonts w:cs="B Lotus"/>
          <w:sz w:val="28"/>
          <w:szCs w:val="28"/>
          <w:rtl/>
        </w:rPr>
        <w:t>ک</w:t>
      </w:r>
      <w:r w:rsidRPr="00E96954">
        <w:rPr>
          <w:rFonts w:cs="B Lotus" w:hint="cs"/>
          <w:sz w:val="28"/>
          <w:szCs w:val="28"/>
          <w:rtl/>
        </w:rPr>
        <w:t xml:space="preserve">ه </w:t>
      </w:r>
      <w:r w:rsidRPr="00E96954">
        <w:rPr>
          <w:rFonts w:cs="B Lotus"/>
          <w:sz w:val="28"/>
          <w:szCs w:val="28"/>
          <w:rtl/>
        </w:rPr>
        <w:t>خانواد</w:t>
      </w:r>
      <w:r w:rsidRPr="00E96954">
        <w:rPr>
          <w:rFonts w:cs="B Lotus" w:hint="cs"/>
          <w:sz w:val="28"/>
          <w:szCs w:val="28"/>
          <w:rtl/>
        </w:rPr>
        <w:t>ة</w:t>
      </w:r>
      <w:r w:rsidRPr="00E96954">
        <w:rPr>
          <w:rFonts w:cs="B Lotus"/>
          <w:sz w:val="28"/>
          <w:szCs w:val="28"/>
          <w:rtl/>
        </w:rPr>
        <w:t xml:space="preserve"> </w:t>
      </w:r>
      <w:r w:rsidRPr="00E96954">
        <w:rPr>
          <w:rFonts w:cs="B Lotus" w:hint="cs"/>
          <w:sz w:val="28"/>
          <w:szCs w:val="28"/>
          <w:rtl/>
        </w:rPr>
        <w:t xml:space="preserve">بزرگ </w:t>
      </w:r>
      <w:r w:rsidRPr="00E96954">
        <w:rPr>
          <w:rFonts w:cs="B Lotus"/>
          <w:sz w:val="28"/>
          <w:szCs w:val="28"/>
          <w:rtl/>
        </w:rPr>
        <w:t>شعار</w:t>
      </w:r>
      <w:r w:rsidRPr="00E96954">
        <w:rPr>
          <w:rFonts w:cs="B Lotus" w:hint="cs"/>
          <w:sz w:val="28"/>
          <w:szCs w:val="28"/>
          <w:rtl/>
        </w:rPr>
        <w:t xml:space="preserve"> </w:t>
      </w:r>
      <w:r w:rsidRPr="00E96954">
        <w:rPr>
          <w:rFonts w:cs="B Lotus"/>
          <w:sz w:val="28"/>
          <w:szCs w:val="28"/>
          <w:rtl/>
        </w:rPr>
        <w:t>آن را هدايت مي‌کردند</w:t>
      </w:r>
      <w:r w:rsidRPr="00E96954">
        <w:rPr>
          <w:rFonts w:cs="B Lotus" w:hint="cs"/>
          <w:sz w:val="28"/>
          <w:szCs w:val="28"/>
          <w:rtl/>
        </w:rPr>
        <w:t xml:space="preserve"> </w:t>
      </w:r>
      <w:r w:rsidRPr="00E96954">
        <w:rPr>
          <w:rFonts w:cs="B Lotus"/>
          <w:sz w:val="28"/>
          <w:szCs w:val="28"/>
          <w:rtl/>
        </w:rPr>
        <w:t>و</w:t>
      </w:r>
      <w:r w:rsidRPr="00E96954">
        <w:rPr>
          <w:rFonts w:cs="B Lotus" w:hint="cs"/>
          <w:sz w:val="28"/>
          <w:szCs w:val="28"/>
          <w:rtl/>
        </w:rPr>
        <w:t xml:space="preserve"> </w:t>
      </w:r>
      <w:r w:rsidRPr="00E96954">
        <w:rPr>
          <w:rFonts w:cs="B Lotus"/>
          <w:sz w:val="28"/>
          <w:szCs w:val="28"/>
          <w:rtl/>
        </w:rPr>
        <w:t xml:space="preserve">ديدگاه‌هاي </w:t>
      </w:r>
      <w:r w:rsidRPr="00E96954">
        <w:rPr>
          <w:rFonts w:cs="B Lotus" w:hint="cs"/>
          <w:sz w:val="28"/>
          <w:szCs w:val="28"/>
          <w:rtl/>
        </w:rPr>
        <w:t xml:space="preserve">توحیدي </w:t>
      </w:r>
      <w:r w:rsidRPr="00E96954">
        <w:rPr>
          <w:rFonts w:cs="B Lotus"/>
          <w:sz w:val="28"/>
          <w:szCs w:val="28"/>
          <w:rtl/>
        </w:rPr>
        <w:t>خو</w:t>
      </w:r>
      <w:r w:rsidRPr="00E96954">
        <w:rPr>
          <w:rFonts w:cs="B Lotus" w:hint="cs"/>
          <w:sz w:val="28"/>
          <w:szCs w:val="28"/>
          <w:rtl/>
        </w:rPr>
        <w:t xml:space="preserve">د </w:t>
      </w:r>
      <w:r w:rsidRPr="00E96954">
        <w:rPr>
          <w:rFonts w:cs="B Lotus"/>
          <w:sz w:val="28"/>
          <w:szCs w:val="28"/>
          <w:rtl/>
        </w:rPr>
        <w:t>را</w:t>
      </w:r>
      <w:r w:rsidRPr="00E96954">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قالب تفسير</w:t>
      </w:r>
      <w:r w:rsidRPr="00E96954">
        <w:rPr>
          <w:rFonts w:cs="B Lotus" w:hint="cs"/>
          <w:sz w:val="28"/>
          <w:szCs w:val="28"/>
          <w:rtl/>
        </w:rPr>
        <w:t xml:space="preserve"> </w:t>
      </w:r>
      <w:r w:rsidRPr="00E96954">
        <w:rPr>
          <w:rFonts w:cs="B Lotus"/>
          <w:sz w:val="28"/>
          <w:szCs w:val="28"/>
          <w:rtl/>
        </w:rPr>
        <w:t>قرآن بيان</w:t>
      </w:r>
      <w:r w:rsidRPr="00E96954">
        <w:rPr>
          <w:rFonts w:cs="B Lotus" w:hint="cs"/>
          <w:sz w:val="28"/>
          <w:szCs w:val="28"/>
          <w:rtl/>
        </w:rPr>
        <w:t xml:space="preserve"> </w:t>
      </w:r>
      <w:r w:rsidRPr="00E96954">
        <w:rPr>
          <w:rFonts w:cs="B Lotus"/>
          <w:sz w:val="28"/>
          <w:szCs w:val="28"/>
          <w:rtl/>
        </w:rPr>
        <w:t>مي</w:t>
      </w:r>
      <w:r w:rsidRPr="00E96954">
        <w:rPr>
          <w:rFonts w:cs="B Lotus" w:hint="cs"/>
          <w:sz w:val="28"/>
          <w:szCs w:val="28"/>
          <w:rtl/>
        </w:rPr>
        <w:t>‌</w:t>
      </w:r>
      <w:r w:rsidRPr="00E96954">
        <w:rPr>
          <w:rFonts w:cs="B Lotus"/>
          <w:sz w:val="28"/>
          <w:szCs w:val="28"/>
          <w:rtl/>
        </w:rPr>
        <w:t>نمودند،</w:t>
      </w:r>
      <w:r w:rsidRPr="00E96954">
        <w:rPr>
          <w:rFonts w:cs="B Lotus" w:hint="cs"/>
          <w:sz w:val="28"/>
          <w:szCs w:val="28"/>
          <w:rtl/>
        </w:rPr>
        <w:t xml:space="preserve"> </w:t>
      </w:r>
      <w:r w:rsidRPr="00E96954">
        <w:rPr>
          <w:rFonts w:cs="B Lotus"/>
          <w:sz w:val="28"/>
          <w:szCs w:val="28"/>
          <w:rtl/>
        </w:rPr>
        <w:t>ارتبا</w:t>
      </w:r>
      <w:r w:rsidRPr="00E96954">
        <w:rPr>
          <w:rFonts w:cs="B Lotus" w:hint="cs"/>
          <w:sz w:val="28"/>
          <w:szCs w:val="28"/>
          <w:rtl/>
        </w:rPr>
        <w:t xml:space="preserve">ط </w:t>
      </w:r>
      <w:r w:rsidRPr="00E96954">
        <w:rPr>
          <w:rFonts w:cs="B Lotus"/>
          <w:sz w:val="28"/>
          <w:szCs w:val="28"/>
          <w:rtl/>
        </w:rPr>
        <w:t>داشت‌.</w:t>
      </w:r>
      <w:r w:rsidRPr="00E96954">
        <w:rPr>
          <w:rFonts w:cs="B Lotus" w:hint="cs"/>
          <w:sz w:val="28"/>
          <w:szCs w:val="28"/>
          <w:rtl/>
        </w:rPr>
        <w:t xml:space="preserve"> </w:t>
      </w:r>
      <w:r w:rsidRPr="00E96954">
        <w:rPr>
          <w:rFonts w:cs="B Lotus"/>
          <w:sz w:val="28"/>
          <w:szCs w:val="28"/>
          <w:rtl/>
        </w:rPr>
        <w:t>زماني ک</w:t>
      </w:r>
      <w:r w:rsidRPr="00E96954">
        <w:rPr>
          <w:rFonts w:cs="B Lotus" w:hint="cs"/>
          <w:sz w:val="28"/>
          <w:szCs w:val="28"/>
          <w:rtl/>
        </w:rPr>
        <w:t xml:space="preserve">ه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سال 1352</w:t>
      </w:r>
      <w:r w:rsidRPr="00E96954">
        <w:rPr>
          <w:rFonts w:cs="B Lotus" w:hint="cs"/>
          <w:sz w:val="28"/>
          <w:szCs w:val="28"/>
          <w:rtl/>
        </w:rPr>
        <w:t xml:space="preserve">ش </w:t>
      </w:r>
      <w:r w:rsidRPr="00E96954">
        <w:rPr>
          <w:rFonts w:cs="B Lotus"/>
          <w:sz w:val="28"/>
          <w:szCs w:val="28"/>
          <w:rtl/>
        </w:rPr>
        <w:t>يادنا</w:t>
      </w:r>
      <w:r w:rsidR="00ED2FA7">
        <w:rPr>
          <w:rFonts w:cs="B Lotus" w:hint="cs"/>
          <w:sz w:val="28"/>
          <w:szCs w:val="28"/>
          <w:rtl/>
        </w:rPr>
        <w:t>مه‌اي</w:t>
      </w:r>
      <w:r w:rsidRPr="00E96954">
        <w:rPr>
          <w:rFonts w:cs="B Lotus"/>
          <w:sz w:val="28"/>
          <w:szCs w:val="28"/>
          <w:rtl/>
        </w:rPr>
        <w:t xml:space="preserve"> براي </w:t>
      </w:r>
      <w:r w:rsidRPr="00E96954">
        <w:rPr>
          <w:rFonts w:cs="B Lotus" w:hint="cs"/>
          <w:sz w:val="28"/>
          <w:szCs w:val="28"/>
          <w:rtl/>
        </w:rPr>
        <w:t xml:space="preserve">مرحوم استاد حاج </w:t>
      </w:r>
      <w:r w:rsidRPr="00E96954">
        <w:rPr>
          <w:rFonts w:cs="B Lotus"/>
          <w:sz w:val="28"/>
          <w:szCs w:val="28"/>
          <w:rtl/>
        </w:rPr>
        <w:t>ميرزا يوسف شعا</w:t>
      </w:r>
      <w:r w:rsidRPr="00E96954">
        <w:rPr>
          <w:rFonts w:cs="B Lotus" w:hint="cs"/>
          <w:sz w:val="28"/>
          <w:szCs w:val="28"/>
          <w:rtl/>
        </w:rPr>
        <w:t xml:space="preserve">ر </w:t>
      </w:r>
      <w:r w:rsidRPr="00E96954">
        <w:rPr>
          <w:rFonts w:cs="B Lotus"/>
          <w:sz w:val="28"/>
          <w:szCs w:val="28"/>
          <w:rtl/>
        </w:rPr>
        <w:t>با</w:t>
      </w:r>
      <w:r w:rsidRPr="00E96954">
        <w:rPr>
          <w:rFonts w:cs="B Lotus" w:hint="cs"/>
          <w:sz w:val="28"/>
          <w:szCs w:val="28"/>
          <w:rtl/>
        </w:rPr>
        <w:t xml:space="preserve"> </w:t>
      </w:r>
      <w:r w:rsidRPr="00E96954">
        <w:rPr>
          <w:rFonts w:cs="B Lotus"/>
          <w:sz w:val="28"/>
          <w:szCs w:val="28"/>
          <w:rtl/>
        </w:rPr>
        <w:t>عنوان</w:t>
      </w:r>
      <w:r w:rsidRPr="00E96954">
        <w:rPr>
          <w:rFonts w:cs="B Lotus" w:hint="cs"/>
          <w:sz w:val="28"/>
          <w:szCs w:val="28"/>
          <w:rtl/>
        </w:rPr>
        <w:t xml:space="preserve"> (</w:t>
      </w:r>
      <w:r w:rsidRPr="00E96954">
        <w:rPr>
          <w:rFonts w:cs="B Lotus"/>
          <w:sz w:val="28"/>
          <w:szCs w:val="28"/>
          <w:rtl/>
        </w:rPr>
        <w:t>يادنامه استاد حاج ميرزا يوسف شعار</w:t>
      </w:r>
      <w:r w:rsidRPr="00E96954">
        <w:rPr>
          <w:rFonts w:cs="B Lotus" w:hint="cs"/>
          <w:sz w:val="28"/>
          <w:szCs w:val="28"/>
          <w:rtl/>
        </w:rPr>
        <w:t xml:space="preserve">) </w:t>
      </w:r>
      <w:r w:rsidRPr="00E96954">
        <w:rPr>
          <w:rFonts w:cs="B Lotus"/>
          <w:sz w:val="28"/>
          <w:szCs w:val="28"/>
          <w:rtl/>
        </w:rPr>
        <w:t>چاپ شد، علاوه بر</w:t>
      </w:r>
      <w:r w:rsidRPr="00E96954">
        <w:rPr>
          <w:rFonts w:cs="B Lotus" w:hint="cs"/>
          <w:sz w:val="28"/>
          <w:szCs w:val="28"/>
          <w:rtl/>
        </w:rPr>
        <w:t xml:space="preserve"> </w:t>
      </w:r>
      <w:r w:rsidRPr="00E96954">
        <w:rPr>
          <w:rFonts w:cs="B Lotus"/>
          <w:sz w:val="28"/>
          <w:szCs w:val="28"/>
          <w:rtl/>
        </w:rPr>
        <w:t xml:space="preserve">آن که </w:t>
      </w:r>
      <w:r w:rsidRPr="00E96954">
        <w:rPr>
          <w:rFonts w:cs="B Lotus" w:hint="cs"/>
          <w:sz w:val="28"/>
          <w:szCs w:val="28"/>
          <w:rtl/>
        </w:rPr>
        <w:t xml:space="preserve">دکتر </w:t>
      </w:r>
      <w:r w:rsidRPr="00E96954">
        <w:rPr>
          <w:rFonts w:cs="B Lotus"/>
          <w:sz w:val="28"/>
          <w:szCs w:val="28"/>
          <w:rtl/>
        </w:rPr>
        <w:t>جعفر</w:t>
      </w:r>
      <w:r w:rsidRPr="00E96954">
        <w:rPr>
          <w:rFonts w:cs="B Lotus" w:hint="cs"/>
          <w:sz w:val="28"/>
          <w:szCs w:val="28"/>
          <w:rtl/>
        </w:rPr>
        <w:t xml:space="preserve"> </w:t>
      </w:r>
      <w:r w:rsidRPr="00E96954">
        <w:rPr>
          <w:rFonts w:cs="B Lotus"/>
          <w:sz w:val="28"/>
          <w:szCs w:val="28"/>
          <w:rtl/>
        </w:rPr>
        <w:t>شعار، پسر</w:t>
      </w:r>
      <w:r w:rsidRPr="00E96954">
        <w:rPr>
          <w:rFonts w:cs="B Lotus" w:hint="cs"/>
          <w:sz w:val="28"/>
          <w:szCs w:val="28"/>
          <w:rtl/>
        </w:rPr>
        <w:t xml:space="preserve"> حاج </w:t>
      </w:r>
      <w:r w:rsidRPr="00E96954">
        <w:rPr>
          <w:rFonts w:cs="B Lotus"/>
          <w:sz w:val="28"/>
          <w:szCs w:val="28"/>
          <w:rtl/>
        </w:rPr>
        <w:t>ميرزا</w:t>
      </w:r>
      <w:r w:rsidRPr="00E96954">
        <w:rPr>
          <w:rFonts w:cs="B Lotus" w:hint="cs"/>
          <w:sz w:val="28"/>
          <w:szCs w:val="28"/>
          <w:rtl/>
        </w:rPr>
        <w:t xml:space="preserve"> </w:t>
      </w:r>
      <w:r w:rsidRPr="00E96954">
        <w:rPr>
          <w:rFonts w:cs="B Lotus"/>
          <w:sz w:val="28"/>
          <w:szCs w:val="28"/>
          <w:rtl/>
        </w:rPr>
        <w:t>يوسف</w:t>
      </w:r>
      <w:r w:rsidRPr="00E96954">
        <w:rPr>
          <w:rFonts w:cs="B Lotus" w:hint="cs"/>
          <w:sz w:val="28"/>
          <w:szCs w:val="28"/>
          <w:rtl/>
        </w:rPr>
        <w:t>،</w:t>
      </w:r>
      <w:r w:rsidRPr="00E96954">
        <w:rPr>
          <w:rFonts w:cs="B Lotus"/>
          <w:sz w:val="28"/>
          <w:szCs w:val="28"/>
          <w:rtl/>
        </w:rPr>
        <w:t xml:space="preserve"> در</w:t>
      </w:r>
      <w:r w:rsidRPr="00E96954">
        <w:rPr>
          <w:rFonts w:cs="B Lotus" w:hint="cs"/>
          <w:sz w:val="28"/>
          <w:szCs w:val="28"/>
          <w:rtl/>
        </w:rPr>
        <w:t xml:space="preserve"> </w:t>
      </w:r>
      <w:r w:rsidRPr="00E96954">
        <w:rPr>
          <w:rFonts w:cs="B Lotus"/>
          <w:sz w:val="28"/>
          <w:szCs w:val="28"/>
          <w:rtl/>
        </w:rPr>
        <w:t xml:space="preserve">آنجا مقاله داشت، افرادي مانند </w:t>
      </w:r>
      <w:r w:rsidRPr="00E96954">
        <w:rPr>
          <w:rFonts w:cs="B Lotus" w:hint="cs"/>
          <w:sz w:val="28"/>
          <w:szCs w:val="28"/>
          <w:rtl/>
        </w:rPr>
        <w:t xml:space="preserve">علاّمة </w:t>
      </w:r>
      <w:r w:rsidRPr="00E96954">
        <w:rPr>
          <w:rFonts w:cs="B Lotus"/>
          <w:sz w:val="28"/>
          <w:szCs w:val="28"/>
          <w:rtl/>
        </w:rPr>
        <w:t>برقع</w:t>
      </w:r>
      <w:r w:rsidRPr="00E96954">
        <w:rPr>
          <w:rFonts w:cs="B Lotus" w:hint="cs"/>
          <w:sz w:val="28"/>
          <w:szCs w:val="28"/>
          <w:rtl/>
        </w:rPr>
        <w:t xml:space="preserve">ي </w:t>
      </w:r>
      <w:r w:rsidRPr="00E96954">
        <w:rPr>
          <w:rFonts w:cs="B Lotus"/>
          <w:sz w:val="28"/>
          <w:szCs w:val="28"/>
          <w:rtl/>
        </w:rPr>
        <w:t>و</w:t>
      </w:r>
      <w:r w:rsidRPr="00E96954">
        <w:rPr>
          <w:rFonts w:cs="B Lotus" w:hint="cs"/>
          <w:sz w:val="28"/>
          <w:szCs w:val="28"/>
          <w:rtl/>
        </w:rPr>
        <w:t xml:space="preserve"> استاد </w:t>
      </w:r>
      <w:r w:rsidRPr="00E96954">
        <w:rPr>
          <w:rFonts w:cs="B Lotus"/>
          <w:sz w:val="28"/>
          <w:szCs w:val="28"/>
          <w:rtl/>
        </w:rPr>
        <w:lastRenderedPageBreak/>
        <w:t>حيدر</w:t>
      </w:r>
      <w:r w:rsidRPr="00E96954">
        <w:rPr>
          <w:rFonts w:cs="B Lotus" w:hint="cs"/>
          <w:sz w:val="28"/>
          <w:szCs w:val="28"/>
          <w:rtl/>
        </w:rPr>
        <w:t xml:space="preserve"> </w:t>
      </w:r>
      <w:r w:rsidRPr="00E96954">
        <w:rPr>
          <w:rFonts w:cs="B Lotus"/>
          <w:sz w:val="28"/>
          <w:szCs w:val="28"/>
          <w:rtl/>
        </w:rPr>
        <w:t>عل</w:t>
      </w:r>
      <w:r w:rsidRPr="00E96954">
        <w:rPr>
          <w:rFonts w:cs="B Lotus" w:hint="cs"/>
          <w:sz w:val="28"/>
          <w:szCs w:val="28"/>
          <w:rtl/>
        </w:rPr>
        <w:t xml:space="preserve">ي </w:t>
      </w:r>
      <w:r w:rsidRPr="00E96954">
        <w:rPr>
          <w:rFonts w:cs="B Lotus"/>
          <w:sz w:val="28"/>
          <w:szCs w:val="28"/>
          <w:rtl/>
        </w:rPr>
        <w:t>قلمدارا</w:t>
      </w:r>
      <w:r w:rsidRPr="00E96954">
        <w:rPr>
          <w:rFonts w:cs="B Lotus" w:hint="cs"/>
          <w:sz w:val="28"/>
          <w:szCs w:val="28"/>
          <w:rtl/>
        </w:rPr>
        <w:t xml:space="preserve">ن </w:t>
      </w:r>
      <w:r w:rsidRPr="00E96954">
        <w:rPr>
          <w:rFonts w:cs="B Lotus"/>
          <w:sz w:val="28"/>
          <w:szCs w:val="28"/>
          <w:rtl/>
        </w:rPr>
        <w:t>هم‌ مقالاتي</w:t>
      </w:r>
      <w:r w:rsidR="00ED2FA7">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 xml:space="preserve">آن يادنامه نوشتند. </w:t>
      </w:r>
      <w:r w:rsidRPr="00E96954">
        <w:rPr>
          <w:rFonts w:cs="B Lotus" w:hint="cs"/>
          <w:sz w:val="28"/>
          <w:szCs w:val="28"/>
          <w:rtl/>
        </w:rPr>
        <w:t>استاد</w:t>
      </w:r>
      <w:r w:rsidRPr="00E96954">
        <w:rPr>
          <w:rFonts w:cs="B Lotus"/>
          <w:sz w:val="28"/>
          <w:szCs w:val="28"/>
          <w:rtl/>
        </w:rPr>
        <w:t xml:space="preserve"> د</w:t>
      </w:r>
      <w:r w:rsidRPr="00E96954">
        <w:rPr>
          <w:rFonts w:cs="B Lotus" w:hint="cs"/>
          <w:sz w:val="28"/>
          <w:szCs w:val="28"/>
          <w:rtl/>
        </w:rPr>
        <w:t xml:space="preserve">ر </w:t>
      </w:r>
      <w:r w:rsidRPr="00E96954">
        <w:rPr>
          <w:rFonts w:cs="B Lotus"/>
          <w:sz w:val="28"/>
          <w:szCs w:val="28"/>
          <w:rtl/>
        </w:rPr>
        <w:t>پايان مقاله خود</w:t>
      </w:r>
      <w:r w:rsidRPr="00E96954">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 xml:space="preserve">صفحه </w:t>
      </w:r>
      <w:r w:rsidRPr="00E96954">
        <w:rPr>
          <w:rFonts w:cs="B Lotus" w:hint="cs"/>
          <w:sz w:val="28"/>
          <w:szCs w:val="28"/>
          <w:rtl/>
        </w:rPr>
        <w:t>42</w:t>
      </w:r>
      <w:r w:rsidRPr="00E96954">
        <w:rPr>
          <w:rFonts w:cs="B Lotus"/>
          <w:sz w:val="28"/>
          <w:szCs w:val="28"/>
          <w:rtl/>
        </w:rPr>
        <w:t xml:space="preserve"> آن کتاب، به ‌ستايش از</w:t>
      </w:r>
      <w:r w:rsidRPr="00E96954">
        <w:rPr>
          <w:rFonts w:cs="B Lotus" w:hint="cs"/>
          <w:sz w:val="28"/>
          <w:szCs w:val="28"/>
          <w:rtl/>
        </w:rPr>
        <w:t xml:space="preserve"> استاد حاج </w:t>
      </w:r>
      <w:r w:rsidRPr="00E96954">
        <w:rPr>
          <w:rFonts w:cs="B Lotus"/>
          <w:sz w:val="28"/>
          <w:szCs w:val="28"/>
          <w:rtl/>
        </w:rPr>
        <w:t>ميرزا يوسف</w:t>
      </w:r>
      <w:r w:rsidRPr="00E96954">
        <w:rPr>
          <w:rFonts w:cs="B Lotus" w:hint="cs"/>
          <w:sz w:val="28"/>
          <w:szCs w:val="28"/>
          <w:rtl/>
        </w:rPr>
        <w:t xml:space="preserve"> شعار (ره) </w:t>
      </w:r>
      <w:r w:rsidRPr="00E96954">
        <w:rPr>
          <w:rFonts w:cs="B Lotus"/>
          <w:sz w:val="28"/>
          <w:szCs w:val="28"/>
          <w:rtl/>
        </w:rPr>
        <w:t>پرداخت</w:t>
      </w:r>
      <w:r w:rsidRPr="00E96954">
        <w:rPr>
          <w:rFonts w:cs="B Lotus" w:hint="cs"/>
          <w:sz w:val="28"/>
          <w:szCs w:val="28"/>
          <w:rtl/>
        </w:rPr>
        <w:t>ه است.</w:t>
      </w:r>
      <w:r w:rsidRPr="00E96954">
        <w:rPr>
          <w:rFonts w:cs="B Lotus"/>
          <w:sz w:val="28"/>
          <w:szCs w:val="28"/>
          <w:rtl/>
        </w:rPr>
        <w:t>‌</w:t>
      </w:r>
    </w:p>
    <w:p w:rsidR="00E96954" w:rsidRPr="00E96954" w:rsidRDefault="00E96954" w:rsidP="00E96954">
      <w:pPr>
        <w:ind w:firstLine="284"/>
        <w:jc w:val="lowKashida"/>
        <w:rPr>
          <w:rFonts w:ascii="Tahoma" w:hAnsi="Tahoma" w:cs="B Lotus" w:hint="cs"/>
          <w:color w:val="000000"/>
          <w:sz w:val="28"/>
          <w:szCs w:val="28"/>
          <w:rtl/>
          <w:lang w:bidi="fa-IR"/>
        </w:rPr>
      </w:pPr>
      <w:r w:rsidRPr="00E96954">
        <w:rPr>
          <w:rFonts w:cs="B Lotus"/>
          <w:sz w:val="28"/>
          <w:szCs w:val="28"/>
          <w:rtl/>
        </w:rPr>
        <w:t>نگرش وابستگان به اين نحله در</w:t>
      </w:r>
      <w:r w:rsidRPr="00E96954">
        <w:rPr>
          <w:rFonts w:cs="B Lotus" w:hint="cs"/>
          <w:sz w:val="28"/>
          <w:szCs w:val="28"/>
          <w:rtl/>
        </w:rPr>
        <w:t xml:space="preserve"> </w:t>
      </w:r>
      <w:r w:rsidRPr="00E96954">
        <w:rPr>
          <w:rFonts w:cs="B Lotus"/>
          <w:sz w:val="28"/>
          <w:szCs w:val="28"/>
          <w:rtl/>
        </w:rPr>
        <w:t>باره مفهوم امامت، به طور معمول بر</w:t>
      </w:r>
      <w:r w:rsidRPr="00E96954">
        <w:rPr>
          <w:rFonts w:cs="B Lotus" w:hint="cs"/>
          <w:sz w:val="28"/>
          <w:szCs w:val="28"/>
          <w:rtl/>
        </w:rPr>
        <w:t xml:space="preserve"> </w:t>
      </w:r>
      <w:r w:rsidRPr="00E96954">
        <w:rPr>
          <w:rFonts w:cs="B Lotus"/>
          <w:sz w:val="28"/>
          <w:szCs w:val="28"/>
          <w:rtl/>
        </w:rPr>
        <w:t>اين پايه است که ‌نصوص امامت را به گون</w:t>
      </w:r>
      <w:r w:rsidR="005F7252">
        <w:rPr>
          <w:rFonts w:cs="B Lotus" w:hint="cs"/>
          <w:sz w:val="28"/>
          <w:szCs w:val="28"/>
          <w:rtl/>
        </w:rPr>
        <w:t>ه‌اي</w:t>
      </w:r>
      <w:r w:rsidRPr="00E96954">
        <w:rPr>
          <w:rFonts w:cs="B Lotus"/>
          <w:sz w:val="28"/>
          <w:szCs w:val="28"/>
          <w:rtl/>
        </w:rPr>
        <w:t xml:space="preserve"> ديگر</w:t>
      </w:r>
      <w:r w:rsidRPr="00E96954">
        <w:rPr>
          <w:rFonts w:cs="B Lotus" w:hint="cs"/>
          <w:sz w:val="28"/>
          <w:szCs w:val="28"/>
          <w:rtl/>
        </w:rPr>
        <w:t xml:space="preserve"> تفسیر </w:t>
      </w:r>
      <w:r w:rsidRPr="00E96954">
        <w:rPr>
          <w:rFonts w:cs="B Lotus"/>
          <w:sz w:val="28"/>
          <w:szCs w:val="28"/>
          <w:rtl/>
        </w:rPr>
        <w:t>و</w:t>
      </w:r>
      <w:r w:rsidRPr="00E96954">
        <w:rPr>
          <w:rFonts w:cs="B Lotus" w:hint="cs"/>
          <w:sz w:val="28"/>
          <w:szCs w:val="28"/>
          <w:rtl/>
        </w:rPr>
        <w:t xml:space="preserve"> </w:t>
      </w:r>
      <w:r w:rsidRPr="00E96954">
        <w:rPr>
          <w:rFonts w:cs="B Lotus"/>
          <w:sz w:val="28"/>
          <w:szCs w:val="28"/>
          <w:rtl/>
        </w:rPr>
        <w:t>تأويل کرده و</w:t>
      </w:r>
      <w:r w:rsidRPr="00E96954">
        <w:rPr>
          <w:rFonts w:cs="B Lotus" w:hint="cs"/>
          <w:sz w:val="28"/>
          <w:szCs w:val="28"/>
          <w:rtl/>
        </w:rPr>
        <w:t xml:space="preserve"> </w:t>
      </w:r>
      <w:r w:rsidRPr="00E96954">
        <w:rPr>
          <w:rFonts w:cs="B Lotus"/>
          <w:sz w:val="28"/>
          <w:szCs w:val="28"/>
          <w:rtl/>
        </w:rPr>
        <w:t>اعتقاد</w:t>
      </w:r>
      <w:r w:rsidRPr="00E96954">
        <w:rPr>
          <w:rFonts w:cs="B Lotus" w:hint="cs"/>
          <w:sz w:val="28"/>
          <w:szCs w:val="28"/>
          <w:rtl/>
        </w:rPr>
        <w:t xml:space="preserve"> </w:t>
      </w:r>
      <w:r w:rsidRPr="00E96954">
        <w:rPr>
          <w:rFonts w:cs="B Lotus"/>
          <w:sz w:val="28"/>
          <w:szCs w:val="28"/>
          <w:rtl/>
        </w:rPr>
        <w:t xml:space="preserve">شان </w:t>
      </w:r>
      <w:r w:rsidRPr="00E96954">
        <w:rPr>
          <w:rFonts w:cs="B Lotus" w:hint="cs"/>
          <w:sz w:val="28"/>
          <w:szCs w:val="28"/>
          <w:rtl/>
        </w:rPr>
        <w:t>شبیه</w:t>
      </w:r>
      <w:r w:rsidRPr="00E96954">
        <w:rPr>
          <w:rFonts w:cs="B Lotus"/>
          <w:sz w:val="28"/>
          <w:szCs w:val="28"/>
          <w:rtl/>
        </w:rPr>
        <w:t xml:space="preserve"> شيعيان‌ زيدي نسبت به امامت و</w:t>
      </w:r>
      <w:r w:rsidRPr="00E96954">
        <w:rPr>
          <w:rFonts w:cs="B Lotus" w:hint="cs"/>
          <w:sz w:val="28"/>
          <w:szCs w:val="28"/>
          <w:rtl/>
        </w:rPr>
        <w:t xml:space="preserve"> </w:t>
      </w:r>
      <w:r w:rsidRPr="00E96954">
        <w:rPr>
          <w:rFonts w:cs="B Lotus"/>
          <w:sz w:val="28"/>
          <w:szCs w:val="28"/>
          <w:rtl/>
        </w:rPr>
        <w:t>جايگاه آن است‌.</w:t>
      </w:r>
      <w:r w:rsidRPr="00E96954">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اين باره،</w:t>
      </w:r>
      <w:r w:rsidRPr="00E96954">
        <w:rPr>
          <w:rFonts w:cs="B Lotus" w:hint="cs"/>
          <w:sz w:val="28"/>
          <w:szCs w:val="28"/>
          <w:rtl/>
        </w:rPr>
        <w:t xml:space="preserve"> استاد </w:t>
      </w:r>
      <w:r w:rsidRPr="00E96954">
        <w:rPr>
          <w:rFonts w:cs="B Lotus"/>
          <w:sz w:val="28"/>
          <w:szCs w:val="28"/>
          <w:rtl/>
        </w:rPr>
        <w:t xml:space="preserve">قلمداران کتاب </w:t>
      </w:r>
      <w:r w:rsidRPr="00E96954">
        <w:rPr>
          <w:rFonts w:cs="B Lotus"/>
          <w:b/>
          <w:bCs/>
          <w:sz w:val="28"/>
          <w:szCs w:val="28"/>
          <w:rtl/>
        </w:rPr>
        <w:t>شاهراه اتّحاد</w:t>
      </w:r>
      <w:r w:rsidRPr="00E96954">
        <w:rPr>
          <w:rFonts w:cs="B Lotus"/>
          <w:sz w:val="28"/>
          <w:szCs w:val="28"/>
          <w:rtl/>
        </w:rPr>
        <w:t xml:space="preserve"> را در بررسي نصوص امامت نوشته است‌.</w:t>
      </w:r>
    </w:p>
    <w:p w:rsidR="00E96954" w:rsidRPr="00E96954" w:rsidRDefault="00E96954" w:rsidP="005F7252">
      <w:pPr>
        <w:ind w:firstLine="284"/>
        <w:jc w:val="lowKashida"/>
        <w:rPr>
          <w:rFonts w:cs="B Lotus" w:hint="cs"/>
          <w:sz w:val="28"/>
          <w:szCs w:val="28"/>
          <w:rtl/>
        </w:rPr>
      </w:pPr>
      <w:r w:rsidRPr="00E96954">
        <w:rPr>
          <w:rFonts w:ascii="Tahoma" w:hAnsi="Tahoma" w:cs="B Lotus" w:hint="cs"/>
          <w:color w:val="000000"/>
          <w:sz w:val="28"/>
          <w:szCs w:val="28"/>
          <w:rtl/>
          <w:lang w:bidi="fa-IR"/>
        </w:rPr>
        <w:t>می‌</w:t>
      </w:r>
      <w:r w:rsidRPr="00E96954">
        <w:rPr>
          <w:rFonts w:cs="B Lotus" w:hint="cs"/>
          <w:sz w:val="28"/>
          <w:szCs w:val="28"/>
          <w:rtl/>
          <w:lang w:bidi="fa-IR"/>
        </w:rPr>
        <w:t>دانیم</w:t>
      </w:r>
      <w:r w:rsidRPr="00E96954">
        <w:rPr>
          <w:rFonts w:cs="B Lotus"/>
          <w:sz w:val="28"/>
          <w:szCs w:val="28"/>
          <w:rtl/>
          <w:lang w:bidi="fa-IR"/>
        </w:rPr>
        <w:t xml:space="preserve"> که وي حرکت فرهنگي‌اش را با</w:t>
      </w:r>
      <w:r w:rsidRPr="00E96954">
        <w:rPr>
          <w:rFonts w:cs="B Lotus" w:hint="cs"/>
          <w:sz w:val="28"/>
          <w:szCs w:val="28"/>
          <w:rtl/>
          <w:lang w:bidi="fa-IR"/>
        </w:rPr>
        <w:t xml:space="preserve"> </w:t>
      </w:r>
      <w:r w:rsidRPr="00E96954">
        <w:rPr>
          <w:rFonts w:cs="B Lotus"/>
          <w:sz w:val="28"/>
          <w:szCs w:val="28"/>
          <w:rtl/>
          <w:lang w:bidi="fa-IR"/>
        </w:rPr>
        <w:t xml:space="preserve">عنوان مبارزه با بدعت </w:t>
      </w:r>
      <w:r w:rsidRPr="00E96954">
        <w:rPr>
          <w:rFonts w:cs="B Lotus" w:hint="cs"/>
          <w:sz w:val="28"/>
          <w:szCs w:val="28"/>
          <w:rtl/>
          <w:lang w:bidi="fa-IR"/>
        </w:rPr>
        <w:t xml:space="preserve">و </w:t>
      </w:r>
      <w:r w:rsidRPr="00E96954">
        <w:rPr>
          <w:rFonts w:cs="B Lotus"/>
          <w:sz w:val="28"/>
          <w:szCs w:val="28"/>
          <w:rtl/>
          <w:lang w:bidi="fa-IR"/>
        </w:rPr>
        <w:t>خرافه آغاز</w:t>
      </w:r>
      <w:r w:rsidRPr="00E96954">
        <w:rPr>
          <w:rFonts w:cs="B Lotus" w:hint="cs"/>
          <w:sz w:val="28"/>
          <w:szCs w:val="28"/>
          <w:rtl/>
          <w:lang w:bidi="fa-IR"/>
        </w:rPr>
        <w:t xml:space="preserve"> </w:t>
      </w:r>
      <w:r w:rsidRPr="00E96954">
        <w:rPr>
          <w:rFonts w:cs="B Lotus"/>
          <w:sz w:val="28"/>
          <w:szCs w:val="28"/>
          <w:rtl/>
          <w:lang w:bidi="fa-IR"/>
        </w:rPr>
        <w:t>کرد.</w:t>
      </w:r>
      <w:r w:rsidRPr="00E96954">
        <w:rPr>
          <w:rFonts w:cs="B Lotus" w:hint="cs"/>
          <w:sz w:val="28"/>
          <w:szCs w:val="28"/>
          <w:rtl/>
          <w:lang w:bidi="fa-IR"/>
        </w:rPr>
        <w:t xml:space="preserve"> </w:t>
      </w:r>
      <w:r w:rsidRPr="00E96954">
        <w:rPr>
          <w:rFonts w:cs="B Lotus"/>
          <w:sz w:val="28"/>
          <w:szCs w:val="28"/>
          <w:rtl/>
          <w:lang w:bidi="fa-IR"/>
        </w:rPr>
        <w:t>اينها دو</w:t>
      </w:r>
      <w:r w:rsidRPr="00E96954">
        <w:rPr>
          <w:rFonts w:cs="B Lotus" w:hint="cs"/>
          <w:sz w:val="28"/>
          <w:szCs w:val="28"/>
          <w:rtl/>
          <w:lang w:bidi="fa-IR"/>
        </w:rPr>
        <w:t xml:space="preserve"> </w:t>
      </w:r>
      <w:r w:rsidRPr="00E96954">
        <w:rPr>
          <w:rFonts w:cs="B Lotus"/>
          <w:sz w:val="28"/>
          <w:szCs w:val="28"/>
          <w:rtl/>
          <w:lang w:bidi="fa-IR"/>
        </w:rPr>
        <w:t>مفهومي بود</w:t>
      </w:r>
      <w:r w:rsidRPr="00E96954">
        <w:rPr>
          <w:rFonts w:cs="B Lotus" w:hint="cs"/>
          <w:sz w:val="28"/>
          <w:szCs w:val="28"/>
          <w:rtl/>
          <w:lang w:bidi="fa-IR"/>
        </w:rPr>
        <w:t xml:space="preserve"> </w:t>
      </w:r>
      <w:r w:rsidRPr="00E96954">
        <w:rPr>
          <w:rFonts w:cs="B Lotus"/>
          <w:sz w:val="28"/>
          <w:szCs w:val="28"/>
          <w:rtl/>
          <w:lang w:bidi="fa-IR"/>
        </w:rPr>
        <w:t>که در</w:t>
      </w:r>
      <w:r w:rsidRPr="00E96954">
        <w:rPr>
          <w:rFonts w:cs="B Lotus" w:hint="cs"/>
          <w:sz w:val="28"/>
          <w:szCs w:val="28"/>
          <w:rtl/>
          <w:lang w:bidi="fa-IR"/>
        </w:rPr>
        <w:t xml:space="preserve"> </w:t>
      </w:r>
      <w:r w:rsidRPr="00E96954">
        <w:rPr>
          <w:rFonts w:cs="B Lotus"/>
          <w:sz w:val="28"/>
          <w:szCs w:val="28"/>
          <w:rtl/>
          <w:lang w:bidi="fa-IR"/>
        </w:rPr>
        <w:t>انديشه اصلاحي او</w:t>
      </w:r>
      <w:r w:rsidRPr="00E96954">
        <w:rPr>
          <w:rFonts w:cs="B Lotus" w:hint="cs"/>
          <w:sz w:val="28"/>
          <w:szCs w:val="28"/>
          <w:rtl/>
          <w:lang w:bidi="fa-IR"/>
        </w:rPr>
        <w:t xml:space="preserve"> </w:t>
      </w:r>
      <w:r w:rsidRPr="00E96954">
        <w:rPr>
          <w:rFonts w:cs="B Lotus"/>
          <w:sz w:val="28"/>
          <w:szCs w:val="28"/>
          <w:rtl/>
          <w:lang w:bidi="fa-IR"/>
        </w:rPr>
        <w:t>اهميت بسيار</w:t>
      </w:r>
      <w:r w:rsidRPr="00E96954">
        <w:rPr>
          <w:rFonts w:cs="B Lotus" w:hint="cs"/>
          <w:sz w:val="28"/>
          <w:szCs w:val="28"/>
          <w:rtl/>
          <w:lang w:bidi="fa-IR"/>
        </w:rPr>
        <w:t xml:space="preserve"> </w:t>
      </w:r>
      <w:r w:rsidRPr="00E96954">
        <w:rPr>
          <w:rFonts w:cs="B Lotus"/>
          <w:sz w:val="28"/>
          <w:szCs w:val="28"/>
          <w:rtl/>
          <w:lang w:bidi="fa-IR"/>
        </w:rPr>
        <w:t>داشت‌.</w:t>
      </w:r>
      <w:r w:rsidRPr="00E96954">
        <w:rPr>
          <w:rFonts w:cs="B Lotus" w:hint="cs"/>
          <w:sz w:val="28"/>
          <w:szCs w:val="28"/>
          <w:rtl/>
          <w:lang w:bidi="fa-IR"/>
        </w:rPr>
        <w:t xml:space="preserve"> </w:t>
      </w:r>
      <w:r w:rsidRPr="00E96954">
        <w:rPr>
          <w:rFonts w:cs="B Lotus"/>
          <w:sz w:val="28"/>
          <w:szCs w:val="28"/>
          <w:rtl/>
          <w:lang w:bidi="fa-IR"/>
        </w:rPr>
        <w:t>او</w:t>
      </w:r>
      <w:r w:rsidRPr="00E96954">
        <w:rPr>
          <w:rFonts w:cs="B Lotus" w:hint="cs"/>
          <w:sz w:val="28"/>
          <w:szCs w:val="28"/>
          <w:rtl/>
          <w:lang w:bidi="fa-IR"/>
        </w:rPr>
        <w:t xml:space="preserve"> </w:t>
      </w:r>
      <w:r w:rsidRPr="00E96954">
        <w:rPr>
          <w:rFonts w:cs="B Lotus"/>
          <w:sz w:val="28"/>
          <w:szCs w:val="28"/>
          <w:rtl/>
          <w:lang w:bidi="fa-IR"/>
        </w:rPr>
        <w:t>معتقد بود</w:t>
      </w:r>
      <w:r w:rsidRPr="00E96954">
        <w:rPr>
          <w:rFonts w:cs="B Lotus" w:hint="cs"/>
          <w:sz w:val="28"/>
          <w:szCs w:val="28"/>
          <w:rtl/>
          <w:lang w:bidi="fa-IR"/>
        </w:rPr>
        <w:t xml:space="preserve"> </w:t>
      </w:r>
      <w:r w:rsidRPr="00E96954">
        <w:rPr>
          <w:rFonts w:cs="B Lotus"/>
          <w:sz w:val="28"/>
          <w:szCs w:val="28"/>
          <w:rtl/>
          <w:lang w:bidi="fa-IR"/>
        </w:rPr>
        <w:t>که</w:t>
      </w:r>
      <w:r w:rsidRPr="00E96954">
        <w:rPr>
          <w:rFonts w:cs="B Lotus" w:hint="cs"/>
          <w:sz w:val="28"/>
          <w:szCs w:val="28"/>
          <w:rtl/>
          <w:lang w:bidi="fa-IR"/>
        </w:rPr>
        <w:t xml:space="preserve">   </w:t>
      </w:r>
      <w:r w:rsidRPr="00E96954">
        <w:rPr>
          <w:rFonts w:cs="B Lotus"/>
          <w:sz w:val="28"/>
          <w:szCs w:val="28"/>
          <w:rtl/>
          <w:lang w:bidi="fa-IR"/>
        </w:rPr>
        <w:t>رواج ‌خرافات و</w:t>
      </w:r>
      <w:r w:rsidRPr="00E96954">
        <w:rPr>
          <w:rFonts w:cs="B Lotus" w:hint="cs"/>
          <w:sz w:val="28"/>
          <w:szCs w:val="28"/>
          <w:rtl/>
          <w:lang w:bidi="fa-IR"/>
        </w:rPr>
        <w:t xml:space="preserve"> </w:t>
      </w:r>
      <w:r w:rsidRPr="00E96954">
        <w:rPr>
          <w:rFonts w:cs="B Lotus"/>
          <w:sz w:val="28"/>
          <w:szCs w:val="28"/>
          <w:rtl/>
          <w:lang w:bidi="fa-IR"/>
        </w:rPr>
        <w:t>بدعت</w:t>
      </w:r>
      <w:r w:rsidRPr="00E96954">
        <w:rPr>
          <w:rFonts w:cs="B Lotus" w:hint="cs"/>
          <w:sz w:val="28"/>
          <w:szCs w:val="28"/>
          <w:rtl/>
          <w:lang w:bidi="fa-IR"/>
        </w:rPr>
        <w:t>‌</w:t>
      </w:r>
      <w:r w:rsidRPr="00E96954">
        <w:rPr>
          <w:rFonts w:cs="B Lotus"/>
          <w:sz w:val="28"/>
          <w:szCs w:val="28"/>
          <w:rtl/>
          <w:lang w:bidi="fa-IR"/>
        </w:rPr>
        <w:t>ها سبب عقب</w:t>
      </w:r>
      <w:r w:rsidR="005F7252">
        <w:rPr>
          <w:rFonts w:cs="B Lotus" w:hint="cs"/>
          <w:sz w:val="28"/>
          <w:szCs w:val="28"/>
          <w:rtl/>
          <w:lang w:bidi="fa-IR"/>
        </w:rPr>
        <w:t>‌</w:t>
      </w:r>
      <w:r w:rsidRPr="00E96954">
        <w:rPr>
          <w:rFonts w:cs="B Lotus"/>
          <w:sz w:val="28"/>
          <w:szCs w:val="28"/>
          <w:rtl/>
          <w:lang w:bidi="fa-IR"/>
        </w:rPr>
        <w:t>ماندگي جامعه اسلامي و نيز بي‌اعتنايي نسل جوان به ‌دين شده است‌.</w:t>
      </w:r>
      <w:r w:rsidRPr="00E96954">
        <w:rPr>
          <w:rFonts w:cs="B Lotus" w:hint="cs"/>
          <w:sz w:val="28"/>
          <w:szCs w:val="28"/>
          <w:rtl/>
          <w:lang w:bidi="fa-IR"/>
        </w:rPr>
        <w:t xml:space="preserve"> </w:t>
      </w:r>
      <w:r w:rsidRPr="00E96954">
        <w:rPr>
          <w:rFonts w:cs="B Lotus"/>
          <w:sz w:val="28"/>
          <w:szCs w:val="28"/>
          <w:rtl/>
          <w:lang w:bidi="fa-IR"/>
        </w:rPr>
        <w:t>نمون</w:t>
      </w:r>
      <w:r w:rsidR="005F7252">
        <w:rPr>
          <w:rFonts w:cs="B Lotus" w:hint="cs"/>
          <w:sz w:val="28"/>
          <w:szCs w:val="28"/>
          <w:rtl/>
          <w:lang w:bidi="fa-IR"/>
        </w:rPr>
        <w:t>ه‌ای</w:t>
      </w:r>
      <w:r w:rsidRPr="00E96954">
        <w:rPr>
          <w:rFonts w:cs="B Lotus"/>
          <w:sz w:val="28"/>
          <w:szCs w:val="28"/>
          <w:rtl/>
          <w:lang w:bidi="fa-IR"/>
        </w:rPr>
        <w:t xml:space="preserve"> از</w:t>
      </w:r>
      <w:r w:rsidRPr="00E96954">
        <w:rPr>
          <w:rFonts w:cs="B Lotus" w:hint="cs"/>
          <w:sz w:val="28"/>
          <w:szCs w:val="28"/>
          <w:rtl/>
          <w:lang w:bidi="fa-IR"/>
        </w:rPr>
        <w:t xml:space="preserve"> </w:t>
      </w:r>
      <w:r w:rsidRPr="00E96954">
        <w:rPr>
          <w:rFonts w:cs="B Lotus"/>
          <w:sz w:val="28"/>
          <w:szCs w:val="28"/>
          <w:rtl/>
          <w:lang w:bidi="fa-IR"/>
        </w:rPr>
        <w:t>بدعت</w:t>
      </w:r>
      <w:r w:rsidR="005F7252">
        <w:rPr>
          <w:rFonts w:cs="B Lotus" w:hint="cs"/>
          <w:sz w:val="28"/>
          <w:szCs w:val="28"/>
          <w:rtl/>
          <w:lang w:bidi="fa-IR"/>
        </w:rPr>
        <w:t>‌</w:t>
      </w:r>
      <w:r w:rsidRPr="00E96954">
        <w:rPr>
          <w:rFonts w:cs="B Lotus"/>
          <w:sz w:val="28"/>
          <w:szCs w:val="28"/>
          <w:rtl/>
          <w:lang w:bidi="fa-IR"/>
        </w:rPr>
        <w:t>هايي</w:t>
      </w:r>
      <w:r w:rsidR="005F7252">
        <w:rPr>
          <w:rFonts w:cs="B Lotus" w:hint="cs"/>
          <w:sz w:val="28"/>
          <w:szCs w:val="28"/>
          <w:rtl/>
          <w:lang w:bidi="fa-IR"/>
        </w:rPr>
        <w:t xml:space="preserve"> </w:t>
      </w:r>
      <w:r w:rsidRPr="00E96954">
        <w:rPr>
          <w:rFonts w:cs="B Lotus"/>
          <w:sz w:val="28"/>
          <w:szCs w:val="28"/>
          <w:rtl/>
          <w:lang w:bidi="fa-IR"/>
        </w:rPr>
        <w:t>که وي به ما مي</w:t>
      </w:r>
      <w:r w:rsidRPr="00E96954">
        <w:rPr>
          <w:rFonts w:cs="B Lotus" w:hint="cs"/>
          <w:sz w:val="28"/>
          <w:szCs w:val="28"/>
          <w:rtl/>
          <w:lang w:bidi="fa-IR"/>
        </w:rPr>
        <w:t>‌</w:t>
      </w:r>
      <w:r w:rsidRPr="00E96954">
        <w:rPr>
          <w:rFonts w:cs="B Lotus"/>
          <w:sz w:val="28"/>
          <w:szCs w:val="28"/>
          <w:rtl/>
          <w:lang w:bidi="fa-IR"/>
        </w:rPr>
        <w:t>شناساند، در</w:t>
      </w:r>
      <w:r w:rsidRPr="00E96954">
        <w:rPr>
          <w:rFonts w:cs="B Lotus" w:hint="cs"/>
          <w:sz w:val="28"/>
          <w:szCs w:val="28"/>
          <w:rtl/>
          <w:lang w:bidi="fa-IR"/>
        </w:rPr>
        <w:t xml:space="preserve"> </w:t>
      </w:r>
      <w:r w:rsidRPr="00E96954">
        <w:rPr>
          <w:rFonts w:cs="B Lotus"/>
          <w:sz w:val="28"/>
          <w:szCs w:val="28"/>
          <w:rtl/>
          <w:lang w:bidi="fa-IR"/>
        </w:rPr>
        <w:t>اين</w:t>
      </w:r>
      <w:r w:rsidRPr="00E96954">
        <w:rPr>
          <w:rFonts w:cs="B Lotus" w:hint="cs"/>
          <w:sz w:val="28"/>
          <w:szCs w:val="28"/>
          <w:rtl/>
          <w:lang w:bidi="fa-IR"/>
        </w:rPr>
        <w:t xml:space="preserve"> </w:t>
      </w:r>
      <w:r w:rsidRPr="00E96954">
        <w:rPr>
          <w:rFonts w:cs="B Lotus"/>
          <w:sz w:val="28"/>
          <w:szCs w:val="28"/>
          <w:rtl/>
          <w:lang w:bidi="fa-IR"/>
        </w:rPr>
        <w:t>عبارت</w:t>
      </w:r>
      <w:r w:rsidRPr="00E96954">
        <w:rPr>
          <w:rFonts w:cs="B Lotus" w:hint="cs"/>
          <w:sz w:val="28"/>
          <w:szCs w:val="28"/>
          <w:rtl/>
          <w:lang w:bidi="fa-IR"/>
        </w:rPr>
        <w:t xml:space="preserve"> </w:t>
      </w:r>
      <w:r w:rsidRPr="00E96954">
        <w:rPr>
          <w:rFonts w:cs="B Lotus"/>
          <w:sz w:val="28"/>
          <w:szCs w:val="28"/>
          <w:rtl/>
          <w:lang w:bidi="fa-IR"/>
        </w:rPr>
        <w:t>وي‌</w:t>
      </w:r>
      <w:r w:rsidRPr="00E96954">
        <w:rPr>
          <w:rFonts w:cs="B Lotus" w:hint="cs"/>
          <w:sz w:val="28"/>
          <w:szCs w:val="28"/>
          <w:rtl/>
          <w:lang w:bidi="fa-IR"/>
        </w:rPr>
        <w:t xml:space="preserve"> </w:t>
      </w:r>
      <w:r w:rsidRPr="00E96954">
        <w:rPr>
          <w:rFonts w:cs="B Lotus"/>
          <w:sz w:val="28"/>
          <w:szCs w:val="28"/>
          <w:rtl/>
          <w:lang w:bidi="fa-IR"/>
        </w:rPr>
        <w:t>فهرست</w:t>
      </w:r>
      <w:r w:rsidRPr="00E96954">
        <w:rPr>
          <w:rFonts w:cs="B Lotus" w:hint="cs"/>
          <w:sz w:val="28"/>
          <w:szCs w:val="28"/>
          <w:rtl/>
          <w:lang w:bidi="fa-IR"/>
        </w:rPr>
        <w:t xml:space="preserve"> </w:t>
      </w:r>
      <w:r w:rsidRPr="00E96954">
        <w:rPr>
          <w:rFonts w:cs="B Lotus"/>
          <w:sz w:val="28"/>
          <w:szCs w:val="28"/>
          <w:rtl/>
          <w:lang w:bidi="fa-IR"/>
        </w:rPr>
        <w:t>شده</w:t>
      </w:r>
      <w:r w:rsidRPr="00E96954">
        <w:rPr>
          <w:rFonts w:cs="B Lotus" w:hint="cs"/>
          <w:sz w:val="28"/>
          <w:szCs w:val="28"/>
          <w:rtl/>
          <w:lang w:bidi="fa-IR"/>
        </w:rPr>
        <w:t xml:space="preserve"> </w:t>
      </w:r>
      <w:r w:rsidRPr="00E96954">
        <w:rPr>
          <w:rFonts w:cs="B Lotus"/>
          <w:sz w:val="28"/>
          <w:szCs w:val="28"/>
          <w:rtl/>
          <w:lang w:bidi="fa-IR"/>
        </w:rPr>
        <w:t>است‌</w:t>
      </w:r>
      <w:r w:rsidRPr="00E96954">
        <w:rPr>
          <w:rFonts w:cs="B Lotus" w:hint="cs"/>
          <w:sz w:val="28"/>
          <w:szCs w:val="28"/>
          <w:rtl/>
          <w:lang w:bidi="fa-IR"/>
        </w:rPr>
        <w:t xml:space="preserve">:    </w:t>
      </w:r>
    </w:p>
    <w:p w:rsidR="00E96954" w:rsidRPr="00E96954" w:rsidRDefault="00E96954" w:rsidP="00B81C35">
      <w:pPr>
        <w:ind w:firstLine="284"/>
        <w:jc w:val="lowKashida"/>
        <w:rPr>
          <w:rFonts w:cs="B Lotus"/>
          <w:color w:val="FFFFFF"/>
          <w:sz w:val="28"/>
          <w:szCs w:val="28"/>
          <w:rtl/>
          <w:lang w:bidi="fa-IR"/>
        </w:rPr>
      </w:pPr>
      <w:r w:rsidRPr="00E96954">
        <w:rPr>
          <w:rFonts w:cs="B Lotus"/>
          <w:sz w:val="28"/>
          <w:szCs w:val="28"/>
          <w:rtl/>
          <w:lang w:bidi="fa-IR"/>
        </w:rPr>
        <w:t xml:space="preserve">«ما خود امروز شاهد و ناظر اعمال بسياري هستيم که به عنوان اعمال ديني و اوامر مذهبي صورت مي‌گيرد، که نه تنها در دين خالص و شريعت صحيحه اسلامي اثري از آن‌ نيست، بلکه شارع در [حال‌] مبارزه با آن است، چون تشريفات نامشروع براي اموات و ساختمان بقاع و ضرايح و تجديد و تعظيم قبور و وقف املاک و اشياء بر گور مردگان و زيارت‌هاي اختراعي و مسافرت‌هاي بدعي مذهبي، و نذورات </w:t>
      </w:r>
      <w:r w:rsidRPr="007D7EEB">
        <w:rPr>
          <w:rFonts w:cs="B Lotus"/>
          <w:sz w:val="28"/>
          <w:szCs w:val="28"/>
          <w:rtl/>
          <w:lang w:bidi="fa-IR"/>
        </w:rPr>
        <w:t>حرام بر اَنداد</w:t>
      </w:r>
      <w:r w:rsidRPr="00E96954">
        <w:rPr>
          <w:rFonts w:cs="B Lotus"/>
          <w:sz w:val="28"/>
          <w:szCs w:val="28"/>
          <w:rtl/>
          <w:lang w:bidi="fa-IR"/>
        </w:rPr>
        <w:t xml:space="preserve"> و تعزيت و تظاهرات قمه‌‌زن</w:t>
      </w:r>
      <w:r w:rsidR="00B81C35">
        <w:rPr>
          <w:rFonts w:cs="B Lotus"/>
          <w:sz w:val="28"/>
          <w:szCs w:val="28"/>
          <w:rtl/>
          <w:lang w:bidi="fa-IR"/>
        </w:rPr>
        <w:t xml:space="preserve"> </w:t>
      </w:r>
      <w:r w:rsidRPr="00E96954">
        <w:rPr>
          <w:rFonts w:cs="B Lotus"/>
          <w:sz w:val="28"/>
          <w:szCs w:val="28"/>
          <w:rtl/>
          <w:lang w:bidi="fa-IR"/>
        </w:rPr>
        <w:t>و سينه‌زن، و مخارج و مصارف گزاف و نوحه‌خواني‌هاي ممنوع و قصيده‌</w:t>
      </w:r>
      <w:r w:rsidR="00B81C35">
        <w:rPr>
          <w:rFonts w:cs="B Lotus"/>
          <w:sz w:val="28"/>
          <w:szCs w:val="28"/>
          <w:rtl/>
          <w:lang w:bidi="fa-IR"/>
        </w:rPr>
        <w:t>‌</w:t>
      </w:r>
      <w:r w:rsidRPr="00E96954">
        <w:rPr>
          <w:rFonts w:cs="B Lotus"/>
          <w:sz w:val="28"/>
          <w:szCs w:val="28"/>
          <w:rtl/>
          <w:lang w:bidi="fa-IR"/>
        </w:rPr>
        <w:t xml:space="preserve">پردازي‌هاي غاليانه و شبيه در آوردن خلاف شرع و عقل، و قرباني‌هاي </w:t>
      </w:r>
      <w:r w:rsidRPr="00E96954">
        <w:rPr>
          <w:rFonts w:ascii="Traditional Arabic" w:hAnsi="Traditional Arabic"/>
          <w:sz w:val="28"/>
          <w:szCs w:val="28"/>
          <w:rtl/>
          <w:lang w:bidi="fa-IR"/>
        </w:rPr>
        <w:t>«</w:t>
      </w:r>
      <w:r w:rsidR="00B81C35">
        <w:rPr>
          <w:rFonts w:cs="KFGQPC Uthmanic Script HAFS"/>
          <w:sz w:val="28"/>
          <w:szCs w:val="28"/>
          <w:rtl/>
          <w:lang w:bidi="fa-IR"/>
        </w:rPr>
        <w:t xml:space="preserve">مَا </w:t>
      </w:r>
      <w:r w:rsidRPr="00E96954">
        <w:rPr>
          <w:rFonts w:cs="KFGQPC Uthmanic Script HAFS"/>
          <w:sz w:val="28"/>
          <w:szCs w:val="28"/>
          <w:rtl/>
          <w:lang w:bidi="fa-IR"/>
        </w:rPr>
        <w:t>أُهِلَّ لِغَيْرِ اللَّهِ</w:t>
      </w:r>
      <w:r w:rsidRPr="00E96954">
        <w:rPr>
          <w:rFonts w:ascii="Traditional Arabic" w:hAnsi="Traditional Arabic"/>
          <w:sz w:val="28"/>
          <w:szCs w:val="28"/>
          <w:rtl/>
          <w:lang w:bidi="fa-IR"/>
        </w:rPr>
        <w:t>»</w:t>
      </w:r>
      <w:r w:rsidRPr="00E96954">
        <w:rPr>
          <w:rFonts w:cs="B Lotus"/>
          <w:sz w:val="28"/>
          <w:szCs w:val="28"/>
          <w:rtl/>
          <w:lang w:bidi="fa-IR"/>
        </w:rPr>
        <w:t xml:space="preserve"> و خواندن دعاهاي مجعول و نامعقول در ايّام و ليالي متبرّکه و صدها از اين قبيل، که ما حتّي به اشاره هم قادر نيستيم که آنها را نام ببريم، </w:t>
      </w:r>
      <w:r w:rsidRPr="00E96954">
        <w:rPr>
          <w:rFonts w:ascii="mylotus" w:hAnsi="mylotus" w:cs="mylotus"/>
          <w:sz w:val="28"/>
          <w:szCs w:val="28"/>
          <w:rtl/>
          <w:lang w:bidi="fa-IR"/>
        </w:rPr>
        <w:t>نعوذ باللّه من سخطه وغضبه</w:t>
      </w:r>
      <w:r w:rsidR="00B81C35">
        <w:rPr>
          <w:rFonts w:ascii="mylotus" w:hAnsi="mylotus" w:cs="mylotus" w:hint="cs"/>
          <w:sz w:val="28"/>
          <w:szCs w:val="28"/>
          <w:rtl/>
          <w:lang w:bidi="fa-IR"/>
        </w:rPr>
        <w:t>»</w:t>
      </w:r>
      <w:r w:rsidRPr="00E96954">
        <w:rPr>
          <w:sz w:val="28"/>
          <w:szCs w:val="28"/>
          <w:rtl/>
          <w:lang w:bidi="fa-IR"/>
        </w:rPr>
        <w:t>‌</w:t>
      </w:r>
      <w:r w:rsidRPr="00E96954">
        <w:rPr>
          <w:rFonts w:cs="B Lotus"/>
          <w:sz w:val="28"/>
          <w:szCs w:val="28"/>
          <w:rtl/>
          <w:lang w:bidi="fa-IR"/>
        </w:rPr>
        <w:t xml:space="preserve">. </w:t>
      </w:r>
    </w:p>
    <w:p w:rsidR="00E96954" w:rsidRPr="00E96954" w:rsidRDefault="00E96954" w:rsidP="00B81C35">
      <w:pPr>
        <w:ind w:firstLine="284"/>
        <w:jc w:val="lowKashida"/>
        <w:rPr>
          <w:rFonts w:cs="B Lotus" w:hint="cs"/>
          <w:sz w:val="28"/>
          <w:szCs w:val="28"/>
          <w:rtl/>
        </w:rPr>
      </w:pPr>
      <w:r w:rsidRPr="00E96954">
        <w:rPr>
          <w:rFonts w:cs="B Lotus" w:hint="cs"/>
          <w:sz w:val="28"/>
          <w:szCs w:val="28"/>
          <w:rtl/>
        </w:rPr>
        <w:t xml:space="preserve">استاد </w:t>
      </w:r>
      <w:r w:rsidRPr="00E96954">
        <w:rPr>
          <w:rFonts w:cs="B Lotus"/>
          <w:sz w:val="28"/>
          <w:szCs w:val="28"/>
          <w:rtl/>
        </w:rPr>
        <w:t>قلمداران بر</w:t>
      </w:r>
      <w:r w:rsidRPr="00E96954">
        <w:rPr>
          <w:rFonts w:cs="B Lotus" w:hint="cs"/>
          <w:sz w:val="28"/>
          <w:szCs w:val="28"/>
          <w:rtl/>
        </w:rPr>
        <w:t xml:space="preserve"> </w:t>
      </w:r>
      <w:r w:rsidRPr="00E96954">
        <w:rPr>
          <w:rFonts w:cs="B Lotus"/>
          <w:sz w:val="28"/>
          <w:szCs w:val="28"/>
          <w:rtl/>
        </w:rPr>
        <w:t>اين باور</w:t>
      </w:r>
      <w:r w:rsidRPr="00E96954">
        <w:rPr>
          <w:rFonts w:cs="B Lotus" w:hint="cs"/>
          <w:sz w:val="28"/>
          <w:szCs w:val="28"/>
          <w:rtl/>
        </w:rPr>
        <w:t xml:space="preserve"> </w:t>
      </w:r>
      <w:r w:rsidRPr="00E96954">
        <w:rPr>
          <w:rFonts w:cs="B Lotus"/>
          <w:sz w:val="28"/>
          <w:szCs w:val="28"/>
          <w:rtl/>
        </w:rPr>
        <w:t>بود که در</w:t>
      </w:r>
      <w:r w:rsidRPr="00E96954">
        <w:rPr>
          <w:rFonts w:cs="B Lotus" w:hint="cs"/>
          <w:sz w:val="28"/>
          <w:szCs w:val="28"/>
          <w:rtl/>
        </w:rPr>
        <w:t xml:space="preserve"> </w:t>
      </w:r>
      <w:r w:rsidRPr="00E96954">
        <w:rPr>
          <w:rFonts w:cs="B Lotus"/>
          <w:sz w:val="28"/>
          <w:szCs w:val="28"/>
          <w:rtl/>
        </w:rPr>
        <w:t>مسير</w:t>
      </w:r>
      <w:r w:rsidRPr="00E96954">
        <w:rPr>
          <w:rFonts w:cs="B Lotus" w:hint="cs"/>
          <w:sz w:val="28"/>
          <w:szCs w:val="28"/>
          <w:rtl/>
        </w:rPr>
        <w:t xml:space="preserve"> </w:t>
      </w:r>
      <w:r w:rsidRPr="00E96954">
        <w:rPr>
          <w:rFonts w:cs="B Lotus"/>
          <w:sz w:val="28"/>
          <w:szCs w:val="28"/>
          <w:rtl/>
        </w:rPr>
        <w:t>زندگ</w:t>
      </w:r>
      <w:r w:rsidRPr="00E96954">
        <w:rPr>
          <w:rFonts w:cs="B Lotus" w:hint="cs"/>
          <w:sz w:val="28"/>
          <w:szCs w:val="28"/>
          <w:rtl/>
        </w:rPr>
        <w:t xml:space="preserve">ي </w:t>
      </w:r>
      <w:r w:rsidRPr="00E96954">
        <w:rPr>
          <w:rFonts w:cs="B Lotus"/>
          <w:sz w:val="28"/>
          <w:szCs w:val="28"/>
          <w:rtl/>
        </w:rPr>
        <w:t>خود،</w:t>
      </w:r>
      <w:r w:rsidRPr="00E96954">
        <w:rPr>
          <w:rFonts w:cs="B Lotus" w:hint="cs"/>
          <w:sz w:val="28"/>
          <w:szCs w:val="28"/>
          <w:rtl/>
        </w:rPr>
        <w:t xml:space="preserve"> </w:t>
      </w:r>
      <w:r w:rsidRPr="00E96954">
        <w:rPr>
          <w:rFonts w:cs="B Lotus"/>
          <w:sz w:val="28"/>
          <w:szCs w:val="28"/>
          <w:rtl/>
        </w:rPr>
        <w:t>حرکتي در</w:t>
      </w:r>
      <w:r w:rsidRPr="00E96954">
        <w:rPr>
          <w:rFonts w:cs="B Lotus" w:hint="cs"/>
          <w:sz w:val="28"/>
          <w:szCs w:val="28"/>
          <w:rtl/>
        </w:rPr>
        <w:t xml:space="preserve"> </w:t>
      </w:r>
      <w:r w:rsidRPr="00E96954">
        <w:rPr>
          <w:rFonts w:cs="B Lotus"/>
          <w:sz w:val="28"/>
          <w:szCs w:val="28"/>
          <w:rtl/>
        </w:rPr>
        <w:t>جهت مبارزه با بدعت‌ داشته و</w:t>
      </w:r>
      <w:r w:rsidRPr="00E96954">
        <w:rPr>
          <w:rFonts w:cs="B Lotus" w:hint="cs"/>
          <w:sz w:val="28"/>
          <w:szCs w:val="28"/>
          <w:rtl/>
        </w:rPr>
        <w:t xml:space="preserve"> </w:t>
      </w:r>
      <w:r w:rsidRPr="00E96954">
        <w:rPr>
          <w:rFonts w:cs="B Lotus"/>
          <w:sz w:val="28"/>
          <w:szCs w:val="28"/>
          <w:rtl/>
        </w:rPr>
        <w:t>همين امر،</w:t>
      </w:r>
      <w:r w:rsidRPr="00E96954">
        <w:rPr>
          <w:rFonts w:cs="B Lotus" w:hint="cs"/>
          <w:sz w:val="28"/>
          <w:szCs w:val="28"/>
          <w:rtl/>
        </w:rPr>
        <w:t xml:space="preserve"> </w:t>
      </w:r>
      <w:r w:rsidRPr="00E96954">
        <w:rPr>
          <w:rFonts w:cs="B Lotus"/>
          <w:sz w:val="28"/>
          <w:szCs w:val="28"/>
          <w:rtl/>
        </w:rPr>
        <w:t>او</w:t>
      </w:r>
      <w:r w:rsidRPr="00E96954">
        <w:rPr>
          <w:rFonts w:cs="B Lotus" w:hint="cs"/>
          <w:sz w:val="28"/>
          <w:szCs w:val="28"/>
          <w:rtl/>
        </w:rPr>
        <w:t xml:space="preserve"> </w:t>
      </w:r>
      <w:r w:rsidRPr="00E96954">
        <w:rPr>
          <w:rFonts w:cs="B Lotus"/>
          <w:sz w:val="28"/>
          <w:szCs w:val="28"/>
          <w:rtl/>
        </w:rPr>
        <w:t>را در</w:t>
      </w:r>
      <w:r w:rsidRPr="00E96954">
        <w:rPr>
          <w:rFonts w:cs="B Lotus" w:hint="cs"/>
          <w:sz w:val="28"/>
          <w:szCs w:val="28"/>
          <w:rtl/>
        </w:rPr>
        <w:t xml:space="preserve"> </w:t>
      </w:r>
      <w:r w:rsidRPr="00E96954">
        <w:rPr>
          <w:rFonts w:cs="B Lotus"/>
          <w:sz w:val="28"/>
          <w:szCs w:val="28"/>
          <w:rtl/>
        </w:rPr>
        <w:t>معرض بليّات و</w:t>
      </w:r>
      <w:r w:rsidRPr="00E96954">
        <w:rPr>
          <w:rFonts w:cs="B Lotus" w:hint="cs"/>
          <w:sz w:val="28"/>
          <w:szCs w:val="28"/>
          <w:rtl/>
        </w:rPr>
        <w:t xml:space="preserve"> </w:t>
      </w:r>
      <w:r w:rsidRPr="00E96954">
        <w:rPr>
          <w:rFonts w:cs="B Lotus"/>
          <w:sz w:val="28"/>
          <w:szCs w:val="28"/>
          <w:rtl/>
        </w:rPr>
        <w:t>مصايب متعدد قرار</w:t>
      </w:r>
      <w:r w:rsidRPr="00E96954">
        <w:rPr>
          <w:rFonts w:cs="B Lotus" w:hint="cs"/>
          <w:sz w:val="28"/>
          <w:szCs w:val="28"/>
          <w:rtl/>
        </w:rPr>
        <w:t xml:space="preserve"> </w:t>
      </w:r>
      <w:r w:rsidRPr="00E96954">
        <w:rPr>
          <w:rFonts w:cs="B Lotus"/>
          <w:sz w:val="28"/>
          <w:szCs w:val="28"/>
          <w:rtl/>
        </w:rPr>
        <w:t>داده است‌.</w:t>
      </w:r>
      <w:r w:rsidRPr="00E96954">
        <w:rPr>
          <w:rFonts w:cs="B Lotus" w:hint="cs"/>
          <w:sz w:val="28"/>
          <w:szCs w:val="28"/>
          <w:rtl/>
        </w:rPr>
        <w:t xml:space="preserve"> وی </w:t>
      </w:r>
      <w:r w:rsidRPr="00E96954">
        <w:rPr>
          <w:rFonts w:cs="B Lotus"/>
          <w:sz w:val="28"/>
          <w:szCs w:val="28"/>
          <w:rtl/>
        </w:rPr>
        <w:t>اتهامات ‌سني</w:t>
      </w:r>
      <w:r w:rsidR="00B81C35">
        <w:rPr>
          <w:rFonts w:cs="B Lotus" w:hint="cs"/>
          <w:sz w:val="28"/>
          <w:szCs w:val="28"/>
          <w:rtl/>
        </w:rPr>
        <w:t>‌</w:t>
      </w:r>
      <w:r w:rsidRPr="00E96954">
        <w:rPr>
          <w:rFonts w:cs="B Lotus"/>
          <w:sz w:val="28"/>
          <w:szCs w:val="28"/>
          <w:rtl/>
        </w:rPr>
        <w:t>گري را رد کرده و</w:t>
      </w:r>
      <w:r w:rsidRPr="00E96954">
        <w:rPr>
          <w:rFonts w:cs="B Lotus" w:hint="cs"/>
          <w:sz w:val="28"/>
          <w:szCs w:val="28"/>
          <w:rtl/>
        </w:rPr>
        <w:t xml:space="preserve"> </w:t>
      </w:r>
      <w:r w:rsidRPr="00E96954">
        <w:rPr>
          <w:rFonts w:cs="B Lotus"/>
          <w:sz w:val="28"/>
          <w:szCs w:val="28"/>
          <w:rtl/>
        </w:rPr>
        <w:t>در</w:t>
      </w:r>
      <w:r w:rsidRPr="00E96954">
        <w:rPr>
          <w:rFonts w:cs="B Lotus" w:hint="cs"/>
          <w:sz w:val="28"/>
          <w:szCs w:val="28"/>
          <w:rtl/>
        </w:rPr>
        <w:t xml:space="preserve"> </w:t>
      </w:r>
      <w:r w:rsidRPr="00E96954">
        <w:rPr>
          <w:rFonts w:cs="B Lotus"/>
          <w:sz w:val="28"/>
          <w:szCs w:val="28"/>
          <w:rtl/>
        </w:rPr>
        <w:t xml:space="preserve">مقام شرح باورهايش </w:t>
      </w:r>
      <w:r w:rsidRPr="00E96954">
        <w:rPr>
          <w:rFonts w:cs="B Lotus" w:hint="cs"/>
          <w:sz w:val="28"/>
          <w:szCs w:val="28"/>
          <w:rtl/>
        </w:rPr>
        <w:t xml:space="preserve">چنین </w:t>
      </w:r>
      <w:r w:rsidRPr="00E96954">
        <w:rPr>
          <w:rFonts w:cs="B Lotus"/>
          <w:sz w:val="28"/>
          <w:szCs w:val="28"/>
          <w:rtl/>
        </w:rPr>
        <w:t xml:space="preserve">تأکيد </w:t>
      </w:r>
      <w:r w:rsidRPr="00E96954">
        <w:rPr>
          <w:rFonts w:cs="B Lotus" w:hint="cs"/>
          <w:sz w:val="28"/>
          <w:szCs w:val="28"/>
          <w:rtl/>
        </w:rPr>
        <w:t>می</w:t>
      </w:r>
      <w:r w:rsidRPr="00E96954">
        <w:rPr>
          <w:rFonts w:cs="B Lotus" w:hint="eastAsia"/>
          <w:sz w:val="28"/>
          <w:szCs w:val="28"/>
          <w:rtl/>
        </w:rPr>
        <w:t>‌</w:t>
      </w:r>
      <w:r w:rsidRPr="00E96954">
        <w:rPr>
          <w:rFonts w:cs="B Lotus" w:hint="cs"/>
          <w:sz w:val="28"/>
          <w:szCs w:val="28"/>
          <w:rtl/>
        </w:rPr>
        <w:t>کند:</w:t>
      </w:r>
    </w:p>
    <w:p w:rsidR="00692969" w:rsidRPr="00B81C35" w:rsidRDefault="00E96954" w:rsidP="00B81C35">
      <w:pPr>
        <w:pStyle w:val="a6"/>
        <w:jc w:val="lowKashida"/>
        <w:rPr>
          <w:rFonts w:hint="cs"/>
          <w:sz w:val="26"/>
          <w:szCs w:val="26"/>
          <w:rtl/>
        </w:rPr>
      </w:pPr>
      <w:r w:rsidRPr="00E96954">
        <w:rPr>
          <w:rFonts w:hint="cs"/>
          <w:rtl/>
        </w:rPr>
        <w:lastRenderedPageBreak/>
        <w:t>«</w:t>
      </w:r>
      <w:r w:rsidRPr="00E96954">
        <w:rPr>
          <w:rtl/>
        </w:rPr>
        <w:t>ما مسلمانيم که به يگانگي خدا چنان</w:t>
      </w:r>
      <w:r w:rsidRPr="00E96954">
        <w:rPr>
          <w:rFonts w:hint="cs"/>
          <w:rtl/>
        </w:rPr>
        <w:t xml:space="preserve"> </w:t>
      </w:r>
      <w:r w:rsidRPr="00E96954">
        <w:rPr>
          <w:rtl/>
        </w:rPr>
        <w:t>که تمام انبيا و</w:t>
      </w:r>
      <w:r w:rsidRPr="00E96954">
        <w:rPr>
          <w:rFonts w:hint="cs"/>
          <w:rtl/>
        </w:rPr>
        <w:t xml:space="preserve"> </w:t>
      </w:r>
      <w:r w:rsidRPr="00E96954">
        <w:rPr>
          <w:rtl/>
        </w:rPr>
        <w:t>اوليا</w:t>
      </w:r>
      <w:r w:rsidRPr="00E96954">
        <w:rPr>
          <w:rFonts w:hint="cs"/>
          <w:rtl/>
        </w:rPr>
        <w:t>ء</w:t>
      </w:r>
      <w:r w:rsidRPr="00E96954">
        <w:rPr>
          <w:rtl/>
        </w:rPr>
        <w:t xml:space="preserve"> معترف</w:t>
      </w:r>
      <w:r w:rsidR="00B81C35">
        <w:rPr>
          <w:rFonts w:hint="cs"/>
          <w:rtl/>
        </w:rPr>
        <w:t>،</w:t>
      </w:r>
      <w:r w:rsidRPr="00E96954">
        <w:rPr>
          <w:rtl/>
        </w:rPr>
        <w:t xml:space="preserve"> و</w:t>
      </w:r>
      <w:r w:rsidRPr="00E96954">
        <w:rPr>
          <w:rFonts w:hint="cs"/>
          <w:rtl/>
        </w:rPr>
        <w:t xml:space="preserve"> </w:t>
      </w:r>
      <w:r w:rsidR="00B81C35">
        <w:rPr>
          <w:rtl/>
        </w:rPr>
        <w:t>قرآن و نهج</w:t>
      </w:r>
      <w:r w:rsidR="00B81C35">
        <w:rPr>
          <w:rFonts w:hint="cs"/>
          <w:rtl/>
        </w:rPr>
        <w:t>‌</w:t>
      </w:r>
      <w:r w:rsidRPr="00E96954">
        <w:rPr>
          <w:rtl/>
        </w:rPr>
        <w:t>البلاغه و</w:t>
      </w:r>
      <w:r w:rsidRPr="00E96954">
        <w:rPr>
          <w:rFonts w:hint="cs"/>
          <w:rtl/>
        </w:rPr>
        <w:t xml:space="preserve"> </w:t>
      </w:r>
      <w:r w:rsidRPr="00E96954">
        <w:rPr>
          <w:rtl/>
        </w:rPr>
        <w:t>اخبار</w:t>
      </w:r>
      <w:r w:rsidRPr="00E96954">
        <w:rPr>
          <w:rFonts w:hint="cs"/>
          <w:rtl/>
        </w:rPr>
        <w:t xml:space="preserve"> </w:t>
      </w:r>
      <w:r w:rsidRPr="00E96954">
        <w:rPr>
          <w:rtl/>
        </w:rPr>
        <w:t>ائمه اطهار راهنمايي مي‌کنند و</w:t>
      </w:r>
      <w:r w:rsidRPr="00E96954">
        <w:rPr>
          <w:rFonts w:hint="cs"/>
          <w:rtl/>
        </w:rPr>
        <w:t xml:space="preserve"> </w:t>
      </w:r>
      <w:r w:rsidRPr="00E96954">
        <w:rPr>
          <w:rtl/>
        </w:rPr>
        <w:t>عقل و وجدان گواهي مي‌دهد</w:t>
      </w:r>
      <w:r w:rsidRPr="00E96954">
        <w:rPr>
          <w:rFonts w:hint="cs"/>
          <w:rtl/>
        </w:rPr>
        <w:t>،</w:t>
      </w:r>
      <w:r w:rsidRPr="00E96954">
        <w:rPr>
          <w:rtl/>
        </w:rPr>
        <w:t xml:space="preserve"> و به رسالت جميع</w:t>
      </w:r>
      <w:r w:rsidRPr="00E96954">
        <w:rPr>
          <w:rFonts w:hint="cs"/>
          <w:rtl/>
        </w:rPr>
        <w:t xml:space="preserve"> </w:t>
      </w:r>
      <w:r w:rsidRPr="00E96954">
        <w:rPr>
          <w:rtl/>
        </w:rPr>
        <w:t>پيغمبران که قرآن رسالت ايشان را تصديق مي‌نمايد</w:t>
      </w:r>
      <w:r w:rsidRPr="00E96954">
        <w:rPr>
          <w:rFonts w:hint="cs"/>
          <w:rtl/>
        </w:rPr>
        <w:t xml:space="preserve"> </w:t>
      </w:r>
      <w:r w:rsidRPr="00E96954">
        <w:rPr>
          <w:rtl/>
        </w:rPr>
        <w:t>و به آنچه محمد رسول الله</w:t>
      </w:r>
      <w:r w:rsidR="00B81C35">
        <w:rPr>
          <w:rFonts w:cs="CTraditional Arabic" w:hint="cs"/>
          <w:rtl/>
        </w:rPr>
        <w:t>ص</w:t>
      </w:r>
      <w:r w:rsidRPr="00E96954">
        <w:rPr>
          <w:rtl/>
        </w:rPr>
        <w:t>‌ و</w:t>
      </w:r>
      <w:r w:rsidRPr="00E96954">
        <w:rPr>
          <w:rFonts w:hint="cs"/>
          <w:rtl/>
        </w:rPr>
        <w:t xml:space="preserve"> </w:t>
      </w:r>
      <w:r w:rsidRPr="00E96954">
        <w:rPr>
          <w:rtl/>
        </w:rPr>
        <w:t>آ</w:t>
      </w:r>
      <w:r w:rsidRPr="00E96954">
        <w:rPr>
          <w:rFonts w:hint="cs"/>
          <w:rtl/>
        </w:rPr>
        <w:t xml:space="preserve">ل </w:t>
      </w:r>
      <w:r w:rsidRPr="00E96954">
        <w:rPr>
          <w:rtl/>
        </w:rPr>
        <w:t>او</w:t>
      </w:r>
      <w:r w:rsidRPr="00E96954">
        <w:rPr>
          <w:rFonts w:hint="cs"/>
          <w:rtl/>
        </w:rPr>
        <w:t xml:space="preserve"> از </w:t>
      </w:r>
      <w:r w:rsidRPr="00E96954">
        <w:rPr>
          <w:rtl/>
        </w:rPr>
        <w:t>جانب خدا بيان داشته</w:t>
      </w:r>
      <w:r w:rsidR="00B81C35">
        <w:rPr>
          <w:rFonts w:hint="eastAsia"/>
          <w:rtl/>
        </w:rPr>
        <w:t>‌</w:t>
      </w:r>
      <w:r w:rsidRPr="00E96954">
        <w:rPr>
          <w:rtl/>
        </w:rPr>
        <w:t xml:space="preserve">اند </w:t>
      </w:r>
      <w:r w:rsidRPr="00E96954">
        <w:rPr>
          <w:rFonts w:hint="cs"/>
          <w:rtl/>
        </w:rPr>
        <w:t xml:space="preserve">و </w:t>
      </w:r>
      <w:r w:rsidRPr="00E96954">
        <w:rPr>
          <w:rtl/>
        </w:rPr>
        <w:t>ب</w:t>
      </w:r>
      <w:r w:rsidRPr="00E96954">
        <w:rPr>
          <w:rFonts w:hint="cs"/>
          <w:rtl/>
        </w:rPr>
        <w:t xml:space="preserve">ه </w:t>
      </w:r>
      <w:r w:rsidRPr="00E96954">
        <w:rPr>
          <w:rtl/>
        </w:rPr>
        <w:t>بعث يوم</w:t>
      </w:r>
      <w:r w:rsidRPr="00E96954">
        <w:rPr>
          <w:rFonts w:hint="cs"/>
          <w:rtl/>
        </w:rPr>
        <w:t xml:space="preserve"> </w:t>
      </w:r>
      <w:r w:rsidRPr="00E96954">
        <w:rPr>
          <w:rtl/>
        </w:rPr>
        <w:t>النشور</w:t>
      </w:r>
      <w:r w:rsidRPr="00E96954">
        <w:rPr>
          <w:rFonts w:hint="cs"/>
          <w:rtl/>
        </w:rPr>
        <w:t xml:space="preserve">، </w:t>
      </w:r>
      <w:r w:rsidRPr="00E96954">
        <w:rPr>
          <w:rtl/>
        </w:rPr>
        <w:t>ايمان داشته و</w:t>
      </w:r>
      <w:r w:rsidRPr="00E96954">
        <w:rPr>
          <w:rFonts w:hint="cs"/>
          <w:rtl/>
        </w:rPr>
        <w:t xml:space="preserve"> </w:t>
      </w:r>
      <w:r w:rsidRPr="00E96954">
        <w:rPr>
          <w:rtl/>
        </w:rPr>
        <w:t>در</w:t>
      </w:r>
      <w:r w:rsidRPr="00E96954">
        <w:rPr>
          <w:rFonts w:hint="cs"/>
          <w:rtl/>
        </w:rPr>
        <w:t xml:space="preserve"> </w:t>
      </w:r>
      <w:r w:rsidRPr="00E96954">
        <w:rPr>
          <w:rtl/>
        </w:rPr>
        <w:t>انگيز</w:t>
      </w:r>
      <w:r w:rsidRPr="00E96954">
        <w:rPr>
          <w:rFonts w:hint="cs"/>
          <w:rtl/>
        </w:rPr>
        <w:t>ة</w:t>
      </w:r>
      <w:r w:rsidRPr="00E96954">
        <w:rPr>
          <w:rtl/>
        </w:rPr>
        <w:t xml:space="preserve"> اي</w:t>
      </w:r>
      <w:r w:rsidRPr="00E96954">
        <w:rPr>
          <w:rFonts w:hint="cs"/>
          <w:rtl/>
        </w:rPr>
        <w:t xml:space="preserve">ن </w:t>
      </w:r>
      <w:r w:rsidRPr="00E96954">
        <w:rPr>
          <w:rtl/>
        </w:rPr>
        <w:t>ايمان به</w:t>
      </w:r>
      <w:r w:rsidRPr="00E96954">
        <w:rPr>
          <w:rFonts w:hint="cs"/>
          <w:rtl/>
        </w:rPr>
        <w:t xml:space="preserve"> </w:t>
      </w:r>
      <w:r w:rsidRPr="00E96954">
        <w:rPr>
          <w:rtl/>
        </w:rPr>
        <w:t>‌آنچه در</w:t>
      </w:r>
      <w:r w:rsidRPr="00E96954">
        <w:rPr>
          <w:rFonts w:hint="cs"/>
          <w:rtl/>
        </w:rPr>
        <w:t xml:space="preserve"> </w:t>
      </w:r>
      <w:r w:rsidRPr="00E96954">
        <w:rPr>
          <w:rtl/>
        </w:rPr>
        <w:t>قدرت ما بوده عمل کرده و</w:t>
      </w:r>
      <w:r w:rsidRPr="00E96954">
        <w:rPr>
          <w:rFonts w:hint="cs"/>
          <w:rtl/>
        </w:rPr>
        <w:t xml:space="preserve"> </w:t>
      </w:r>
      <w:r w:rsidRPr="00E96954">
        <w:rPr>
          <w:rtl/>
        </w:rPr>
        <w:t>مي</w:t>
      </w:r>
      <w:r w:rsidRPr="00E96954">
        <w:rPr>
          <w:rFonts w:hint="cs"/>
          <w:rtl/>
        </w:rPr>
        <w:t>‌</w:t>
      </w:r>
      <w:r w:rsidRPr="00E96954">
        <w:rPr>
          <w:rtl/>
        </w:rPr>
        <w:t>کنيم‌</w:t>
      </w:r>
      <w:r w:rsidRPr="00E96954">
        <w:rPr>
          <w:rFonts w:hint="cs"/>
          <w:rtl/>
        </w:rPr>
        <w:t>«</w:t>
      </w:r>
      <w:r w:rsidR="00B81C35" w:rsidRPr="00B81C35">
        <w:rPr>
          <w:rStyle w:val="FootnoteReference"/>
          <w:rFonts w:ascii="mylotus" w:hAnsi="mylotus"/>
          <w:sz w:val="28"/>
          <w:szCs w:val="28"/>
          <w:rtl/>
        </w:rPr>
        <w:footnoteReference w:id="1"/>
      </w:r>
      <w:r w:rsidR="00B81C35">
        <w:rPr>
          <w:rFonts w:hint="cs"/>
          <w:rtl/>
        </w:rPr>
        <w:t>.</w:t>
      </w:r>
    </w:p>
    <w:p w:rsidR="00692969" w:rsidRPr="00686C16" w:rsidRDefault="00692969" w:rsidP="00B83ECA">
      <w:pPr>
        <w:pStyle w:val="a5"/>
        <w:rPr>
          <w:rFonts w:hint="cs"/>
          <w:rtl/>
        </w:rPr>
      </w:pPr>
      <w:bookmarkStart w:id="25" w:name="_Toc348518433"/>
      <w:r w:rsidRPr="00686C16">
        <w:rPr>
          <w:rFonts w:cs="B Badr" w:hint="cs"/>
          <w:rtl/>
          <w:lang w:bidi="fa-IR"/>
        </w:rPr>
        <w:t xml:space="preserve">* </w:t>
      </w:r>
      <w:r w:rsidRPr="00686C16">
        <w:rPr>
          <w:rFonts w:hint="cs"/>
          <w:rtl/>
          <w:lang w:bidi="fa-IR"/>
        </w:rPr>
        <w:t>آشنا</w:t>
      </w:r>
      <w:r w:rsidR="00C21446">
        <w:rPr>
          <w:rFonts w:hint="cs"/>
          <w:rtl/>
          <w:lang w:bidi="fa-IR"/>
        </w:rPr>
        <w:t>یی</w:t>
      </w:r>
      <w:r w:rsidRPr="00686C16">
        <w:rPr>
          <w:rFonts w:hint="cs"/>
          <w:rtl/>
          <w:lang w:bidi="fa-IR"/>
        </w:rPr>
        <w:t xml:space="preserve"> استاد قلمداران با</w:t>
      </w:r>
      <w:r w:rsidR="0067076E">
        <w:rPr>
          <w:rFonts w:hint="cs"/>
          <w:rtl/>
          <w:lang w:bidi="fa-IR"/>
        </w:rPr>
        <w:t xml:space="preserve"> </w:t>
      </w:r>
      <w:r w:rsidRPr="00686C16">
        <w:rPr>
          <w:rFonts w:hint="cs"/>
          <w:rtl/>
          <w:lang w:bidi="fa-IR"/>
        </w:rPr>
        <w:t>شخص</w:t>
      </w:r>
      <w:r w:rsidR="00C21446">
        <w:rPr>
          <w:rFonts w:hint="cs"/>
          <w:rtl/>
          <w:lang w:bidi="fa-IR"/>
        </w:rPr>
        <w:t>ی</w:t>
      </w:r>
      <w:r w:rsidRPr="00686C16">
        <w:rPr>
          <w:rFonts w:hint="cs"/>
          <w:rtl/>
          <w:lang w:bidi="fa-IR"/>
        </w:rPr>
        <w:t>ت</w:t>
      </w:r>
      <w:r w:rsidR="00B81C35">
        <w:rPr>
          <w:rFonts w:hint="eastAsia"/>
          <w:rtl/>
          <w:lang w:bidi="fa-IR"/>
        </w:rPr>
        <w:t>‌</w:t>
      </w:r>
      <w:r w:rsidRPr="00686C16">
        <w:rPr>
          <w:rFonts w:hint="cs"/>
          <w:rtl/>
          <w:lang w:bidi="fa-IR"/>
        </w:rPr>
        <w:t>ها</w:t>
      </w:r>
      <w:r w:rsidR="00C21446">
        <w:rPr>
          <w:rFonts w:hint="cs"/>
          <w:rtl/>
          <w:lang w:bidi="fa-IR"/>
        </w:rPr>
        <w:t>ی</w:t>
      </w:r>
      <w:r w:rsidRPr="00686C16">
        <w:rPr>
          <w:rFonts w:hint="cs"/>
          <w:rtl/>
          <w:lang w:bidi="fa-IR"/>
        </w:rPr>
        <w:t xml:space="preserve"> معاصر</w:t>
      </w:r>
      <w:bookmarkEnd w:id="25"/>
    </w:p>
    <w:p w:rsidR="00B83ECA" w:rsidRDefault="00692969" w:rsidP="0067076E">
      <w:pPr>
        <w:pStyle w:val="a3"/>
        <w:spacing w:before="0"/>
        <w:ind w:left="568" w:hanging="284"/>
        <w:rPr>
          <w:rFonts w:hint="cs"/>
          <w:rtl/>
          <w:lang w:bidi="fa-IR"/>
        </w:rPr>
      </w:pPr>
      <w:bookmarkStart w:id="26" w:name="_Toc348518434"/>
      <w:r w:rsidRPr="00686C16">
        <w:rPr>
          <w:rFonts w:hint="cs"/>
          <w:rtl/>
          <w:lang w:bidi="fa-IR"/>
        </w:rPr>
        <w:t>1- آ</w:t>
      </w:r>
      <w:r w:rsidR="00C21446">
        <w:rPr>
          <w:rFonts w:hint="cs"/>
          <w:rtl/>
          <w:lang w:bidi="fa-IR"/>
        </w:rPr>
        <w:t>ی</w:t>
      </w:r>
      <w:r w:rsidRPr="00686C16">
        <w:rPr>
          <w:rFonts w:hint="cs"/>
          <w:rtl/>
          <w:lang w:bidi="fa-IR"/>
        </w:rPr>
        <w:t xml:space="preserve">ت الله </w:t>
      </w:r>
      <w:r w:rsidRPr="00686C16">
        <w:rPr>
          <w:rFonts w:cs="2  Lotus" w:hint="cs"/>
          <w:rtl/>
          <w:lang w:bidi="fa-IR"/>
        </w:rPr>
        <w:t>علامه ش</w:t>
      </w:r>
      <w:r w:rsidR="00C21446">
        <w:rPr>
          <w:rFonts w:cs="2  Lotus" w:hint="cs"/>
          <w:rtl/>
          <w:lang w:bidi="fa-IR"/>
        </w:rPr>
        <w:t>ی</w:t>
      </w:r>
      <w:r w:rsidRPr="00686C16">
        <w:rPr>
          <w:rFonts w:cs="2  Lotus" w:hint="cs"/>
          <w:rtl/>
          <w:lang w:bidi="fa-IR"/>
        </w:rPr>
        <w:t>خ محمدخالصی</w:t>
      </w:r>
      <w:r w:rsidRPr="00686C16">
        <w:rPr>
          <w:rFonts w:hint="cs"/>
          <w:rtl/>
          <w:lang w:bidi="fa-IR"/>
        </w:rPr>
        <w:t>(ره)</w:t>
      </w:r>
      <w:r w:rsidR="00B83ECA">
        <w:rPr>
          <w:rFonts w:hint="cs"/>
          <w:rtl/>
          <w:lang w:bidi="fa-IR"/>
        </w:rPr>
        <w:t xml:space="preserve"> </w:t>
      </w:r>
      <w:r w:rsidRPr="00686C16">
        <w:rPr>
          <w:rFonts w:hint="cs"/>
          <w:rtl/>
          <w:lang w:bidi="fa-IR"/>
        </w:rPr>
        <w:t>از</w:t>
      </w:r>
      <w:r w:rsidR="00B83ECA">
        <w:rPr>
          <w:rFonts w:hint="cs"/>
          <w:rtl/>
          <w:lang w:bidi="fa-IR"/>
        </w:rPr>
        <w:t xml:space="preserve"> </w:t>
      </w:r>
      <w:r w:rsidRPr="00686C16">
        <w:rPr>
          <w:rFonts w:hint="cs"/>
          <w:rtl/>
          <w:lang w:bidi="fa-IR"/>
        </w:rPr>
        <w:t>علما</w:t>
      </w:r>
      <w:r w:rsidR="00C21446">
        <w:rPr>
          <w:rFonts w:hint="cs"/>
          <w:rtl/>
          <w:lang w:bidi="fa-IR"/>
        </w:rPr>
        <w:t>ی</w:t>
      </w:r>
      <w:r w:rsidRPr="00686C16">
        <w:rPr>
          <w:rFonts w:hint="cs"/>
          <w:rtl/>
          <w:lang w:bidi="fa-IR"/>
        </w:rPr>
        <w:t xml:space="preserve"> مجاهد مق</w:t>
      </w:r>
      <w:r w:rsidR="00C21446">
        <w:rPr>
          <w:rFonts w:hint="cs"/>
          <w:rtl/>
          <w:lang w:bidi="fa-IR"/>
        </w:rPr>
        <w:t>ی</w:t>
      </w:r>
      <w:r w:rsidRPr="00686C16">
        <w:rPr>
          <w:rFonts w:hint="cs"/>
          <w:rtl/>
          <w:lang w:bidi="fa-IR"/>
        </w:rPr>
        <w:t>م عراق</w:t>
      </w:r>
      <w:bookmarkEnd w:id="26"/>
    </w:p>
    <w:p w:rsidR="00B81C35" w:rsidRPr="00B81C35" w:rsidRDefault="00B81C35" w:rsidP="00B23AB7">
      <w:pPr>
        <w:ind w:left="567"/>
        <w:jc w:val="lowKashida"/>
        <w:rPr>
          <w:rFonts w:cs="B Lotus"/>
          <w:sz w:val="28"/>
          <w:szCs w:val="28"/>
          <w:lang w:bidi="fa-IR"/>
        </w:rPr>
      </w:pPr>
      <w:r w:rsidRPr="00B81C35">
        <w:rPr>
          <w:rFonts w:cs="B Lotus"/>
          <w:b/>
          <w:bCs/>
          <w:sz w:val="28"/>
          <w:szCs w:val="28"/>
          <w:rtl/>
          <w:lang w:bidi="fa-IR"/>
        </w:rPr>
        <w:t>استاد</w:t>
      </w:r>
      <w:r w:rsidRPr="00B81C35">
        <w:rPr>
          <w:rFonts w:cs="B Lotus"/>
          <w:sz w:val="28"/>
          <w:szCs w:val="28"/>
          <w:rtl/>
          <w:lang w:bidi="fa-IR"/>
        </w:rPr>
        <w:t xml:space="preserve"> از همان جواني شيفتة آثار آيت الله علاّمه شيخ محمد خالصي گرديد و به ترجمة آثار</w:t>
      </w:r>
      <w:r>
        <w:rPr>
          <w:rFonts w:cs="B Lotus"/>
          <w:sz w:val="28"/>
          <w:szCs w:val="28"/>
          <w:rtl/>
          <w:lang w:bidi="fa-IR"/>
        </w:rPr>
        <w:t xml:space="preserve"> </w:t>
      </w:r>
      <w:r w:rsidRPr="00B81C35">
        <w:rPr>
          <w:rFonts w:cs="B Lotus"/>
          <w:sz w:val="28"/>
          <w:szCs w:val="28"/>
          <w:rtl/>
          <w:lang w:bidi="fa-IR"/>
        </w:rPr>
        <w:t xml:space="preserve">وي، که قدري متفاوت از مشي رسمي تفکر شيعي با نگاه اصلاحي نوشته شده بود، همت گماشت‌. کارهاي ديني وي از اين زمان به بعد بيشتر ترجمة آثار خالصي بود. وی کتاب‌هايي مانند: </w:t>
      </w:r>
      <w:r w:rsidR="00B23AB7">
        <w:rPr>
          <w:rFonts w:cs="B Lotus" w:hint="cs"/>
          <w:sz w:val="28"/>
          <w:szCs w:val="28"/>
          <w:rtl/>
          <w:lang w:bidi="fa-IR"/>
        </w:rPr>
        <w:t>«</w:t>
      </w:r>
      <w:r w:rsidRPr="00B23AB7">
        <w:rPr>
          <w:rFonts w:ascii="mylotus" w:hAnsi="mylotus" w:cs="mylotus"/>
          <w:sz w:val="27"/>
          <w:szCs w:val="27"/>
          <w:rtl/>
          <w:lang w:bidi="fa-IR"/>
        </w:rPr>
        <w:t>المعارف المحمدية</w:t>
      </w:r>
      <w:r w:rsidR="00B23AB7">
        <w:rPr>
          <w:rFonts w:ascii="mylotus" w:hAnsi="mylotus" w:cs="mylotus" w:hint="cs"/>
          <w:sz w:val="27"/>
          <w:szCs w:val="27"/>
          <w:rtl/>
          <w:lang w:bidi="fa-IR"/>
        </w:rPr>
        <w:t>»</w:t>
      </w:r>
      <w:r w:rsidRPr="00B23AB7">
        <w:rPr>
          <w:rFonts w:ascii="mylotus" w:hAnsi="mylotus" w:cs="mylotus"/>
          <w:b/>
          <w:bCs/>
          <w:sz w:val="27"/>
          <w:szCs w:val="27"/>
          <w:rtl/>
          <w:lang w:bidi="fa-IR"/>
        </w:rPr>
        <w:t>،</w:t>
      </w:r>
      <w:r w:rsidRPr="00B23AB7">
        <w:rPr>
          <w:rFonts w:ascii="mylotus" w:hAnsi="mylotus" w:cs="mylotus"/>
          <w:sz w:val="27"/>
          <w:szCs w:val="27"/>
          <w:rtl/>
          <w:lang w:bidi="fa-IR"/>
        </w:rPr>
        <w:t xml:space="preserve"> </w:t>
      </w:r>
      <w:r w:rsidR="00B23AB7">
        <w:rPr>
          <w:rFonts w:ascii="mylotus" w:hAnsi="mylotus" w:cs="mylotus" w:hint="cs"/>
          <w:sz w:val="27"/>
          <w:szCs w:val="27"/>
          <w:rtl/>
          <w:lang w:bidi="fa-IR"/>
        </w:rPr>
        <w:t>«</w:t>
      </w:r>
      <w:r w:rsidRPr="00B23AB7">
        <w:rPr>
          <w:rFonts w:ascii="mylotus" w:hAnsi="mylotus" w:cs="mylotus"/>
          <w:sz w:val="27"/>
          <w:szCs w:val="27"/>
          <w:rtl/>
          <w:lang w:bidi="fa-IR"/>
        </w:rPr>
        <w:t>إحياء الش</w:t>
      </w:r>
      <w:r w:rsidR="00B23AB7" w:rsidRPr="00B23AB7">
        <w:rPr>
          <w:rFonts w:ascii="mylotus" w:hAnsi="mylotus" w:cs="mylotus"/>
          <w:sz w:val="27"/>
          <w:szCs w:val="27"/>
          <w:rtl/>
          <w:lang w:bidi="fa-IR"/>
        </w:rPr>
        <w:t>ـ</w:t>
      </w:r>
      <w:r w:rsidRPr="00B23AB7">
        <w:rPr>
          <w:rFonts w:ascii="mylotus" w:hAnsi="mylotus" w:cs="mylotus"/>
          <w:sz w:val="27"/>
          <w:szCs w:val="27"/>
          <w:rtl/>
          <w:lang w:bidi="fa-IR"/>
        </w:rPr>
        <w:t>ريعة</w:t>
      </w:r>
      <w:r w:rsidR="00B23AB7">
        <w:rPr>
          <w:rFonts w:ascii="mylotus" w:hAnsi="mylotus" w:cs="mylotus" w:hint="cs"/>
          <w:sz w:val="27"/>
          <w:szCs w:val="27"/>
          <w:rtl/>
          <w:lang w:bidi="fa-IR"/>
        </w:rPr>
        <w:t>»</w:t>
      </w:r>
      <w:r w:rsidRPr="00B23AB7">
        <w:rPr>
          <w:rFonts w:ascii="mylotus" w:hAnsi="mylotus" w:cs="mylotus"/>
          <w:sz w:val="27"/>
          <w:szCs w:val="27"/>
          <w:rtl/>
          <w:lang w:bidi="fa-IR"/>
        </w:rPr>
        <w:t xml:space="preserve">، </w:t>
      </w:r>
      <w:r w:rsidR="00B23AB7">
        <w:rPr>
          <w:rFonts w:ascii="mylotus" w:hAnsi="mylotus" w:cs="mylotus" w:hint="cs"/>
          <w:sz w:val="27"/>
          <w:szCs w:val="27"/>
          <w:rtl/>
          <w:lang w:bidi="fa-IR"/>
        </w:rPr>
        <w:t>«</w:t>
      </w:r>
      <w:r w:rsidRPr="00B23AB7">
        <w:rPr>
          <w:rFonts w:ascii="mylotus" w:hAnsi="mylotus" w:cs="mylotus"/>
          <w:sz w:val="27"/>
          <w:szCs w:val="27"/>
          <w:rtl/>
          <w:lang w:bidi="fa-IR"/>
        </w:rPr>
        <w:t>الإسلام سبيل السعادة والسلام</w:t>
      </w:r>
      <w:r w:rsidR="00B23AB7">
        <w:rPr>
          <w:rFonts w:ascii="mylotus" w:hAnsi="mylotus" w:cs="mylotus" w:hint="cs"/>
          <w:sz w:val="27"/>
          <w:szCs w:val="27"/>
          <w:rtl/>
          <w:lang w:bidi="fa-IR"/>
        </w:rPr>
        <w:t>»،</w:t>
      </w:r>
      <w:r w:rsidRPr="00B23AB7">
        <w:rPr>
          <w:rFonts w:ascii="mylotus" w:hAnsi="mylotus" w:cs="mylotus"/>
          <w:sz w:val="27"/>
          <w:szCs w:val="27"/>
          <w:rtl/>
          <w:lang w:bidi="fa-IR"/>
        </w:rPr>
        <w:t xml:space="preserve"> و</w:t>
      </w:r>
      <w:r w:rsidR="00B23AB7">
        <w:rPr>
          <w:rFonts w:ascii="mylotus" w:hAnsi="mylotus" w:cs="mylotus" w:hint="cs"/>
          <w:sz w:val="27"/>
          <w:szCs w:val="27"/>
          <w:rtl/>
          <w:lang w:bidi="fa-IR"/>
        </w:rPr>
        <w:t xml:space="preserve"> «</w:t>
      </w:r>
      <w:r w:rsidRPr="00B23AB7">
        <w:rPr>
          <w:rFonts w:ascii="mylotus" w:hAnsi="mylotus" w:cs="mylotus"/>
          <w:sz w:val="27"/>
          <w:szCs w:val="27"/>
          <w:rtl/>
          <w:lang w:bidi="fa-IR"/>
        </w:rPr>
        <w:t>الجمعة</w:t>
      </w:r>
      <w:r w:rsidR="00B23AB7">
        <w:rPr>
          <w:rFonts w:ascii="mylotus" w:hAnsi="mylotus" w:cs="mylotus" w:hint="cs"/>
          <w:sz w:val="27"/>
          <w:szCs w:val="27"/>
          <w:rtl/>
          <w:lang w:bidi="fa-IR"/>
        </w:rPr>
        <w:t>»</w:t>
      </w:r>
      <w:r w:rsidRPr="00B81C35">
        <w:rPr>
          <w:sz w:val="28"/>
          <w:szCs w:val="28"/>
          <w:rtl/>
          <w:lang w:bidi="fa-IR"/>
        </w:rPr>
        <w:t>‌</w:t>
      </w:r>
      <w:r w:rsidRPr="00B81C35">
        <w:rPr>
          <w:rFonts w:cs="B Lotus"/>
          <w:sz w:val="28"/>
          <w:szCs w:val="28"/>
          <w:rtl/>
          <w:lang w:bidi="fa-IR"/>
        </w:rPr>
        <w:t xml:space="preserve"> شيخ محمد خالصي</w:t>
      </w:r>
      <w:r w:rsidR="00B23AB7">
        <w:rPr>
          <w:rFonts w:cs="B Lotus"/>
          <w:sz w:val="28"/>
          <w:szCs w:val="28"/>
          <w:rtl/>
          <w:lang w:bidi="fa-IR"/>
        </w:rPr>
        <w:t xml:space="preserve"> </w:t>
      </w:r>
      <w:r w:rsidRPr="00B81C35">
        <w:rPr>
          <w:rFonts w:cs="B Lotus"/>
          <w:sz w:val="28"/>
          <w:szCs w:val="28"/>
          <w:rtl/>
          <w:lang w:bidi="fa-IR"/>
        </w:rPr>
        <w:t xml:space="preserve">را به  فارسي ترجمه کرد. نشرية هفتگي </w:t>
      </w:r>
      <w:r w:rsidR="00B23AB7">
        <w:rPr>
          <w:rFonts w:cs="B Lotus" w:hint="cs"/>
          <w:sz w:val="28"/>
          <w:szCs w:val="28"/>
          <w:rtl/>
          <w:lang w:bidi="fa-IR"/>
        </w:rPr>
        <w:t>«</w:t>
      </w:r>
      <w:r w:rsidRPr="00B81C35">
        <w:rPr>
          <w:rFonts w:cs="B Lotus"/>
          <w:sz w:val="28"/>
          <w:szCs w:val="28"/>
          <w:rtl/>
          <w:lang w:bidi="fa-IR"/>
        </w:rPr>
        <w:t>وظيفه</w:t>
      </w:r>
      <w:r w:rsidR="00B23AB7">
        <w:rPr>
          <w:rFonts w:cs="B Lotus" w:hint="cs"/>
          <w:sz w:val="28"/>
          <w:szCs w:val="28"/>
          <w:rtl/>
          <w:lang w:bidi="fa-IR"/>
        </w:rPr>
        <w:t>»</w:t>
      </w:r>
      <w:r w:rsidRPr="00B81C35">
        <w:rPr>
          <w:rFonts w:cs="B Lotus"/>
          <w:sz w:val="28"/>
          <w:szCs w:val="28"/>
          <w:rtl/>
          <w:lang w:bidi="fa-IR"/>
        </w:rPr>
        <w:t xml:space="preserve">، که گفته می‌شود روزگاري همراهي و حمايت علامة خالصي را پشت سر داشت، مقالاتي از استاد قلمداران در ترجمة کتاب </w:t>
      </w:r>
      <w:r w:rsidRPr="00B23AB7">
        <w:rPr>
          <w:rFonts w:ascii="mylotus" w:hAnsi="mylotus" w:cs="mylotus"/>
          <w:sz w:val="27"/>
          <w:szCs w:val="27"/>
          <w:rtl/>
          <w:lang w:bidi="fa-IR"/>
        </w:rPr>
        <w:t>«</w:t>
      </w:r>
      <w:r w:rsidR="00B23AB7" w:rsidRPr="00B23AB7">
        <w:rPr>
          <w:rFonts w:ascii="mylotus" w:hAnsi="mylotus" w:cs="mylotus"/>
          <w:sz w:val="27"/>
          <w:szCs w:val="27"/>
          <w:rtl/>
          <w:lang w:bidi="fa-IR"/>
        </w:rPr>
        <w:t>الجمعة»</w:t>
      </w:r>
      <w:r w:rsidRPr="00B23AB7">
        <w:rPr>
          <w:rFonts w:cs="B Lotus"/>
          <w:sz w:val="26"/>
          <w:szCs w:val="26"/>
          <w:rtl/>
          <w:lang w:bidi="fa-IR"/>
        </w:rPr>
        <w:t xml:space="preserve"> </w:t>
      </w:r>
      <w:r w:rsidRPr="00B81C35">
        <w:rPr>
          <w:rFonts w:cs="B Lotus"/>
          <w:sz w:val="28"/>
          <w:szCs w:val="28"/>
          <w:rtl/>
          <w:lang w:bidi="fa-IR"/>
        </w:rPr>
        <w:t xml:space="preserve">خالصي چاپ مي‌کرد که اين مقالات، که‌ حاوي برخي از مباحث مربوط به حکومت ديني هم بود، بعدها تحت عنوان (ارمغان الهي) ‌به صورت کتاب درآمد. البته آقای خالصی مدتی بعد تحت تأثیر افکار روشنگرانة مرحوم قلمداران قرار گرفت و علائم این تغييرات فکری او در آثار بعدي اش مشهود است. همچنین از تقریظ بلند و جامعی که علامه بر کتاب </w:t>
      </w:r>
      <w:r w:rsidR="00B23AB7">
        <w:rPr>
          <w:rFonts w:cs="B Lotus" w:hint="cs"/>
          <w:b/>
          <w:bCs/>
          <w:sz w:val="28"/>
          <w:szCs w:val="28"/>
          <w:rtl/>
          <w:lang w:bidi="fa-IR"/>
        </w:rPr>
        <w:t>«</w:t>
      </w:r>
      <w:r w:rsidRPr="00B81C35">
        <w:rPr>
          <w:rFonts w:cs="B Lotus"/>
          <w:b/>
          <w:bCs/>
          <w:sz w:val="28"/>
          <w:szCs w:val="28"/>
          <w:rtl/>
          <w:lang w:bidi="fa-IR"/>
        </w:rPr>
        <w:t>ارمغان آسمان</w:t>
      </w:r>
      <w:r w:rsidR="00B23AB7">
        <w:rPr>
          <w:rFonts w:cs="B Lotus" w:hint="cs"/>
          <w:b/>
          <w:bCs/>
          <w:sz w:val="28"/>
          <w:szCs w:val="28"/>
          <w:rtl/>
          <w:lang w:bidi="fa-IR"/>
        </w:rPr>
        <w:t>»</w:t>
      </w:r>
      <w:r w:rsidRPr="00B81C35">
        <w:rPr>
          <w:rFonts w:cs="B Lotus"/>
          <w:b/>
          <w:bCs/>
          <w:sz w:val="28"/>
          <w:szCs w:val="28"/>
          <w:rtl/>
          <w:lang w:bidi="fa-IR"/>
        </w:rPr>
        <w:t xml:space="preserve"> </w:t>
      </w:r>
      <w:r w:rsidRPr="00B81C35">
        <w:rPr>
          <w:rFonts w:cs="B Lotus"/>
          <w:sz w:val="28"/>
          <w:szCs w:val="28"/>
          <w:rtl/>
          <w:lang w:bidi="fa-IR"/>
        </w:rPr>
        <w:t>استاد نوشت، این تأثّر مشهود  است؛ ایشان در بخشی از تقریظ خود مي‌نويسد:</w:t>
      </w:r>
    </w:p>
    <w:p w:rsidR="00B81C35" w:rsidRPr="00B23AB7" w:rsidRDefault="00B81C35" w:rsidP="00B81C35">
      <w:pPr>
        <w:ind w:left="567"/>
        <w:jc w:val="lowKashida"/>
        <w:rPr>
          <w:rFonts w:cs="B Lotus"/>
          <w:sz w:val="28"/>
          <w:szCs w:val="28"/>
          <w:rtl/>
          <w:lang w:bidi="fa-IR"/>
        </w:rPr>
      </w:pPr>
      <w:r w:rsidRPr="00B23AB7">
        <w:rPr>
          <w:rFonts w:cs="B Lotus"/>
          <w:b/>
          <w:bCs/>
          <w:sz w:val="28"/>
          <w:szCs w:val="28"/>
          <w:rtl/>
          <w:lang w:bidi="fa-IR"/>
        </w:rPr>
        <w:t>«</w:t>
      </w:r>
      <w:r w:rsidRPr="00B23AB7">
        <w:rPr>
          <w:rFonts w:cs="B Lotus"/>
          <w:sz w:val="28"/>
          <w:szCs w:val="28"/>
          <w:rtl/>
          <w:lang w:bidi="fa-IR"/>
        </w:rPr>
        <w:t xml:space="preserve">جواني مانند استاد حیدر علی قلمداران در عصر غفلت و تجاهل مسلمین و فراموشی تعالیم اسلامی، بلکه در عصر جاهلیت، پي به حقایق اسلامی مي‌برد و </w:t>
      </w:r>
      <w:r w:rsidRPr="00B23AB7">
        <w:rPr>
          <w:rFonts w:cs="B Lotus"/>
          <w:sz w:val="28"/>
          <w:szCs w:val="28"/>
          <w:rtl/>
          <w:lang w:bidi="fa-IR"/>
        </w:rPr>
        <w:lastRenderedPageBreak/>
        <w:t>مابین جاهلان مُعاند، این حقایق را  بدون ترس و هراس، با کمال شجاعت و دليري منتشر مي‌نمايد. چگونه ادای حق این نعمت را مي‌توان نمود؟».</w:t>
      </w:r>
    </w:p>
    <w:p w:rsidR="00692969" w:rsidRPr="00B81C35" w:rsidRDefault="00B81C35" w:rsidP="00B81C35">
      <w:pPr>
        <w:ind w:left="567"/>
        <w:jc w:val="lowKashida"/>
        <w:rPr>
          <w:rFonts w:cs="2  Badr" w:hint="cs"/>
          <w:b/>
          <w:bCs/>
          <w:sz w:val="28"/>
          <w:szCs w:val="28"/>
          <w:rtl/>
          <w:lang w:bidi="fa-IR"/>
        </w:rPr>
      </w:pPr>
      <w:r w:rsidRPr="00B81C35">
        <w:rPr>
          <w:rFonts w:cs="B Lotus" w:hint="cs"/>
          <w:sz w:val="28"/>
          <w:szCs w:val="28"/>
          <w:rtl/>
          <w:lang w:bidi="fa-IR"/>
        </w:rPr>
        <w:t>استاد قلمداران در سفرهايي</w:t>
      </w:r>
      <w:r w:rsidRPr="00B81C35">
        <w:rPr>
          <w:rFonts w:cs="B Lotus" w:hint="eastAsia"/>
          <w:sz w:val="28"/>
          <w:szCs w:val="28"/>
          <w:rtl/>
          <w:lang w:bidi="fa-IR"/>
        </w:rPr>
        <w:t>‌</w:t>
      </w:r>
      <w:r w:rsidRPr="00B81C35">
        <w:rPr>
          <w:rFonts w:cs="B Lotus" w:hint="cs"/>
          <w:sz w:val="28"/>
          <w:szCs w:val="28"/>
          <w:rtl/>
          <w:lang w:bidi="fa-IR"/>
        </w:rPr>
        <w:t xml:space="preserve">که به شهرهای عراق، به ویژه کربلا نمود، علاوه بر </w:t>
      </w:r>
      <w:r w:rsidRPr="00B23AB7">
        <w:rPr>
          <w:rFonts w:cs="B Lotus" w:hint="cs"/>
          <w:b/>
          <w:bCs/>
          <w:sz w:val="28"/>
          <w:szCs w:val="28"/>
          <w:rtl/>
          <w:lang w:bidi="fa-IR"/>
        </w:rPr>
        <w:t>علامه خالصی</w:t>
      </w:r>
      <w:r w:rsidRPr="00B81C35">
        <w:rPr>
          <w:rFonts w:cs="B Lotus" w:hint="cs"/>
          <w:sz w:val="28"/>
          <w:szCs w:val="28"/>
          <w:rtl/>
          <w:lang w:bidi="fa-IR"/>
        </w:rPr>
        <w:t xml:space="preserve"> با علامه </w:t>
      </w:r>
      <w:r w:rsidRPr="00B81C35">
        <w:rPr>
          <w:rFonts w:cs="B Lotus" w:hint="cs"/>
          <w:b/>
          <w:bCs/>
          <w:sz w:val="28"/>
          <w:szCs w:val="28"/>
          <w:rtl/>
          <w:lang w:bidi="fa-IR"/>
        </w:rPr>
        <w:t>کاشف الغطاء</w:t>
      </w:r>
      <w:r w:rsidRPr="00B81C35">
        <w:rPr>
          <w:rFonts w:cs="B Lotus" w:hint="cs"/>
          <w:sz w:val="28"/>
          <w:szCs w:val="28"/>
          <w:rtl/>
          <w:lang w:bidi="fa-IR"/>
        </w:rPr>
        <w:t xml:space="preserve"> و علامه </w:t>
      </w:r>
      <w:r w:rsidRPr="00B81C35">
        <w:rPr>
          <w:rFonts w:cs="B Lotus" w:hint="cs"/>
          <w:b/>
          <w:bCs/>
          <w:sz w:val="28"/>
          <w:szCs w:val="28"/>
          <w:rtl/>
          <w:lang w:bidi="fa-IR"/>
        </w:rPr>
        <w:t xml:space="preserve">سيـد </w:t>
      </w:r>
      <w:r w:rsidRPr="00B81C35">
        <w:rPr>
          <w:rFonts w:ascii="mylotus" w:hAnsi="mylotus" w:cs="mylotus"/>
          <w:b/>
          <w:bCs/>
          <w:sz w:val="28"/>
          <w:szCs w:val="28"/>
          <w:rtl/>
          <w:lang w:bidi="fa-IR"/>
        </w:rPr>
        <w:t>هبـة</w:t>
      </w:r>
      <w:r w:rsidRPr="00B81C35">
        <w:rPr>
          <w:rFonts w:cs="B Lotus" w:hint="cs"/>
          <w:b/>
          <w:bCs/>
          <w:sz w:val="28"/>
          <w:szCs w:val="28"/>
          <w:rtl/>
          <w:lang w:bidi="fa-IR"/>
        </w:rPr>
        <w:t xml:space="preserve"> الدين شهرستاني</w:t>
      </w:r>
      <w:r w:rsidRPr="00B81C35">
        <w:rPr>
          <w:rFonts w:cs="B Lotus" w:hint="cs"/>
          <w:sz w:val="28"/>
          <w:szCs w:val="28"/>
          <w:rtl/>
          <w:lang w:bidi="fa-IR"/>
        </w:rPr>
        <w:t xml:space="preserve">، مؤلف کتـاب </w:t>
      </w:r>
      <w:r w:rsidRPr="00B81C35">
        <w:rPr>
          <w:rFonts w:ascii="mylotus" w:hAnsi="mylotus" w:cs="mylotus"/>
          <w:sz w:val="28"/>
          <w:szCs w:val="28"/>
          <w:rtl/>
          <w:lang w:bidi="fa-IR"/>
        </w:rPr>
        <w:t>«الهيئ</w:t>
      </w:r>
      <w:r w:rsidRPr="00B81C35">
        <w:rPr>
          <w:rFonts w:ascii="mylotus" w:hAnsi="mylotus" w:cs="mylotus"/>
          <w:sz w:val="28"/>
          <w:szCs w:val="28"/>
          <w:rtl/>
        </w:rPr>
        <w:t>ة</w:t>
      </w:r>
      <w:r w:rsidRPr="00B81C35">
        <w:rPr>
          <w:rFonts w:ascii="mylotus" w:hAnsi="mylotus" w:cs="mylotus"/>
          <w:sz w:val="28"/>
          <w:szCs w:val="28"/>
          <w:rtl/>
          <w:lang w:bidi="fa-IR"/>
        </w:rPr>
        <w:t xml:space="preserve"> والإسلام»</w:t>
      </w:r>
      <w:r w:rsidRPr="00B81C35">
        <w:rPr>
          <w:rFonts w:cs="B Lotus" w:hint="cs"/>
          <w:sz w:val="28"/>
          <w:szCs w:val="28"/>
          <w:rtl/>
          <w:lang w:bidi="fa-IR"/>
        </w:rPr>
        <w:t xml:space="preserve"> نيز ملاقـات نمود و آشنايی یافت. وی علاوه بر نامه نگاری</w:t>
      </w:r>
      <w:r w:rsidRPr="00B81C35">
        <w:rPr>
          <w:rFonts w:cs="B Lotus" w:hint="eastAsia"/>
          <w:sz w:val="28"/>
          <w:szCs w:val="28"/>
          <w:rtl/>
          <w:lang w:bidi="fa-IR"/>
        </w:rPr>
        <w:t>‌</w:t>
      </w:r>
      <w:r w:rsidRPr="00B81C35">
        <w:rPr>
          <w:rFonts w:cs="B Lotus" w:hint="cs"/>
          <w:sz w:val="28"/>
          <w:szCs w:val="28"/>
          <w:rtl/>
          <w:lang w:bidi="fa-IR"/>
        </w:rPr>
        <w:t>های فراوانی</w:t>
      </w:r>
      <w:r w:rsidRPr="00B81C35">
        <w:rPr>
          <w:rFonts w:cs="B Lotus" w:hint="eastAsia"/>
          <w:sz w:val="28"/>
          <w:szCs w:val="28"/>
          <w:rtl/>
          <w:lang w:bidi="fa-IR"/>
        </w:rPr>
        <w:t>‌</w:t>
      </w:r>
      <w:r w:rsidRPr="00B81C35">
        <w:rPr>
          <w:rFonts w:cs="B Lotus" w:hint="cs"/>
          <w:sz w:val="28"/>
          <w:szCs w:val="28"/>
          <w:rtl/>
          <w:lang w:bidi="fa-IR"/>
        </w:rPr>
        <w:t>که با علامه خالصی داشت، با علامه شهرستانی هم در بارة برخی مسائل کلامي از طریق نامه، مباحثه و مناظره می</w:t>
      </w:r>
      <w:r w:rsidRPr="00B81C35">
        <w:rPr>
          <w:rFonts w:cs="B Lotus" w:hint="eastAsia"/>
          <w:sz w:val="28"/>
          <w:szCs w:val="28"/>
          <w:rtl/>
          <w:lang w:bidi="fa-IR"/>
        </w:rPr>
        <w:t>‌</w:t>
      </w:r>
      <w:r w:rsidRPr="00B81C35">
        <w:rPr>
          <w:rFonts w:cs="B Lotus" w:hint="cs"/>
          <w:sz w:val="28"/>
          <w:szCs w:val="28"/>
          <w:rtl/>
          <w:lang w:bidi="fa-IR"/>
        </w:rPr>
        <w:t>کرد.</w:t>
      </w:r>
    </w:p>
    <w:p w:rsidR="00692969" w:rsidRPr="00686C16" w:rsidRDefault="00B83ECA" w:rsidP="00B83ECA">
      <w:pPr>
        <w:pStyle w:val="a3"/>
        <w:ind w:left="568" w:hanging="284"/>
        <w:rPr>
          <w:rFonts w:hint="cs"/>
          <w:rtl/>
          <w:lang w:bidi="fa-IR"/>
        </w:rPr>
      </w:pPr>
      <w:r>
        <w:rPr>
          <w:rFonts w:hint="cs"/>
          <w:rtl/>
          <w:lang w:bidi="fa-IR"/>
        </w:rPr>
        <w:t xml:space="preserve"> </w:t>
      </w:r>
      <w:bookmarkStart w:id="27" w:name="_Toc348518435"/>
      <w:r w:rsidR="00692969" w:rsidRPr="00686C16">
        <w:rPr>
          <w:rFonts w:hint="cs"/>
          <w:rtl/>
          <w:lang w:bidi="fa-IR"/>
        </w:rPr>
        <w:t>2- مهندس مهد</w:t>
      </w:r>
      <w:r w:rsidR="00C21446">
        <w:rPr>
          <w:rFonts w:hint="cs"/>
          <w:rtl/>
          <w:lang w:bidi="fa-IR"/>
        </w:rPr>
        <w:t>ی</w:t>
      </w:r>
      <w:r w:rsidR="00692969" w:rsidRPr="00686C16">
        <w:rPr>
          <w:rFonts w:hint="cs"/>
          <w:rtl/>
          <w:lang w:bidi="fa-IR"/>
        </w:rPr>
        <w:t xml:space="preserve"> بازرگان (ره)</w:t>
      </w:r>
      <w:bookmarkEnd w:id="27"/>
    </w:p>
    <w:p w:rsidR="00B23AB7" w:rsidRPr="00566DD0" w:rsidRDefault="00B23AB7" w:rsidP="00B23AB7">
      <w:pPr>
        <w:ind w:left="567"/>
        <w:jc w:val="lowKashida"/>
        <w:rPr>
          <w:rFonts w:cs="B Lotus" w:hint="cs"/>
          <w:sz w:val="30"/>
          <w:szCs w:val="30"/>
          <w:rtl/>
          <w:lang w:bidi="fa-IR"/>
        </w:rPr>
      </w:pPr>
      <w:r w:rsidRPr="00566DD0">
        <w:rPr>
          <w:rFonts w:cs="B Lotus" w:hint="cs"/>
          <w:sz w:val="30"/>
          <w:szCs w:val="30"/>
          <w:rtl/>
          <w:lang w:bidi="fa-IR"/>
        </w:rPr>
        <w:t>آن گونه که خود استاد نقل مي</w:t>
      </w:r>
      <w:r w:rsidRPr="00566DD0">
        <w:rPr>
          <w:rFonts w:cs="B Lotus" w:hint="eastAsia"/>
          <w:sz w:val="30"/>
          <w:szCs w:val="30"/>
          <w:rtl/>
          <w:lang w:bidi="fa-IR"/>
        </w:rPr>
        <w:t>‌</w:t>
      </w:r>
      <w:r w:rsidRPr="00566DD0">
        <w:rPr>
          <w:rFonts w:cs="B Lotus" w:hint="cs"/>
          <w:sz w:val="30"/>
          <w:szCs w:val="30"/>
          <w:rtl/>
          <w:lang w:bidi="fa-IR"/>
        </w:rPr>
        <w:t>کرد، نحوة آشنايي</w:t>
      </w:r>
      <w:r w:rsidRPr="00566DD0">
        <w:rPr>
          <w:rFonts w:cs="B Lotus" w:hint="cs"/>
          <w:sz w:val="2"/>
          <w:szCs w:val="2"/>
          <w:rtl/>
          <w:lang w:bidi="fa-IR"/>
        </w:rPr>
        <w:t xml:space="preserve"> </w:t>
      </w:r>
      <w:r w:rsidRPr="00566DD0">
        <w:rPr>
          <w:rFonts w:cs="B Lotus" w:hint="cs"/>
          <w:sz w:val="30"/>
          <w:szCs w:val="30"/>
          <w:rtl/>
          <w:lang w:bidi="fa-IR"/>
        </w:rPr>
        <w:t>اش با آقاي مهندس بازرگان این گونه بـود: «یک روز کـه برای برگشت از روستا به قم در کنار جـاده منتظر اتوبوس ایستاده و مشغول مطالعه بودم، متوجه شدم يک اتومبیل شخصی</w:t>
      </w:r>
      <w:r>
        <w:rPr>
          <w:rFonts w:cs="B Lotus" w:hint="cs"/>
          <w:sz w:val="30"/>
          <w:szCs w:val="30"/>
          <w:rtl/>
          <w:lang w:bidi="fa-IR"/>
        </w:rPr>
        <w:t xml:space="preserve"> </w:t>
      </w:r>
      <w:r w:rsidRPr="00566DD0">
        <w:rPr>
          <w:rFonts w:cs="B Lotus" w:hint="cs"/>
          <w:sz w:val="30"/>
          <w:szCs w:val="30"/>
          <w:rtl/>
          <w:lang w:bidi="fa-IR"/>
        </w:rPr>
        <w:t>که چند مسافر داشت، به عقب برگشت و جلوی بنده که رسید آقایان تعارف کردند که سوار شوم. در مسیر راه فهمیدم که يکي از سرنشینان آقای مهندس مهدی بازرگان است که گويا آن موقع (سال 1330 يا 1331 خورشیدی) مسؤولیت صنعت نفت ایران را به عهده داشتند و به همراه آقای مهندس یدالله سحابی از آبادان بر مي‌گشتند. آقای بازرگان به بنده گفتند: برای من بسیار جالب بود که ديدم شخصي در حوالي روستا کنار جاده ايستاده و غرق در مطالعه است</w:t>
      </w:r>
      <w:r w:rsidRPr="00566DD0">
        <w:rPr>
          <w:rFonts w:cs="B Lotus" w:hint="cs"/>
          <w:b/>
          <w:bCs/>
          <w:sz w:val="30"/>
          <w:szCs w:val="30"/>
          <w:rtl/>
          <w:lang w:bidi="fa-IR"/>
        </w:rPr>
        <w:t>».</w:t>
      </w:r>
      <w:r w:rsidRPr="00566DD0">
        <w:rPr>
          <w:rFonts w:cs="B Lotus" w:hint="cs"/>
          <w:sz w:val="30"/>
          <w:szCs w:val="30"/>
          <w:rtl/>
          <w:lang w:bidi="fa-IR"/>
        </w:rPr>
        <w:t xml:space="preserve"> </w:t>
      </w:r>
    </w:p>
    <w:p w:rsidR="00B23AB7" w:rsidRPr="00566DD0" w:rsidRDefault="00B23AB7" w:rsidP="00B23AB7">
      <w:pPr>
        <w:ind w:left="567"/>
        <w:jc w:val="lowKashida"/>
        <w:rPr>
          <w:rFonts w:cs="B Lotus" w:hint="cs"/>
          <w:sz w:val="30"/>
          <w:szCs w:val="30"/>
          <w:rtl/>
          <w:lang w:bidi="fa-IR"/>
        </w:rPr>
      </w:pPr>
      <w:r w:rsidRPr="00566DD0">
        <w:rPr>
          <w:rFonts w:cs="B Lotus" w:hint="cs"/>
          <w:sz w:val="30"/>
          <w:szCs w:val="30"/>
          <w:rtl/>
          <w:lang w:bidi="fa-IR"/>
        </w:rPr>
        <w:t>اين اتفاق، بذر دوستي و مودّت را در ميان آن دو پاشيد و بارور ساخت، تا جايي</w:t>
      </w:r>
      <w:r w:rsidRPr="00566DD0">
        <w:rPr>
          <w:rFonts w:cs="B Lotus" w:hint="eastAsia"/>
          <w:sz w:val="30"/>
          <w:szCs w:val="30"/>
          <w:rtl/>
          <w:lang w:bidi="fa-IR"/>
        </w:rPr>
        <w:t>‌</w:t>
      </w:r>
      <w:r w:rsidRPr="00566DD0">
        <w:rPr>
          <w:rFonts w:cs="B Lotus" w:hint="cs"/>
          <w:sz w:val="30"/>
          <w:szCs w:val="30"/>
          <w:rtl/>
          <w:lang w:bidi="fa-IR"/>
        </w:rPr>
        <w:t xml:space="preserve">که مهندس بازرگان در کتاب </w:t>
      </w:r>
      <w:r w:rsidRPr="00B23AB7">
        <w:rPr>
          <w:rFonts w:cs="B Lotus" w:hint="cs"/>
          <w:b/>
          <w:bCs/>
          <w:sz w:val="34"/>
          <w:szCs w:val="26"/>
          <w:rtl/>
          <w:lang w:bidi="fa-IR"/>
        </w:rPr>
        <w:t xml:space="preserve">«بعثت و ایدئولوژی» </w:t>
      </w:r>
      <w:r w:rsidRPr="00566DD0">
        <w:rPr>
          <w:rFonts w:cs="B Lotus" w:hint="cs"/>
          <w:sz w:val="30"/>
          <w:szCs w:val="30"/>
          <w:rtl/>
          <w:lang w:bidi="fa-IR"/>
        </w:rPr>
        <w:t xml:space="preserve">خود از کتاب </w:t>
      </w:r>
      <w:r w:rsidRPr="00B23AB7">
        <w:rPr>
          <w:rFonts w:cs="B Lotus" w:hint="cs"/>
          <w:b/>
          <w:bCs/>
          <w:sz w:val="34"/>
          <w:szCs w:val="26"/>
          <w:rtl/>
          <w:lang w:bidi="fa-IR"/>
        </w:rPr>
        <w:t xml:space="preserve">«حکومت در اسلام» </w:t>
      </w:r>
      <w:r w:rsidRPr="00566DD0">
        <w:rPr>
          <w:rFonts w:cs="B Lotus" w:hint="cs"/>
          <w:sz w:val="30"/>
          <w:szCs w:val="30"/>
          <w:rtl/>
          <w:lang w:bidi="fa-IR"/>
        </w:rPr>
        <w:t xml:space="preserve">استاد استفادة فراوان نمود. همچنین کتاب </w:t>
      </w:r>
      <w:r w:rsidRPr="00B23AB7">
        <w:rPr>
          <w:rFonts w:cs="B Lotus" w:hint="cs"/>
          <w:b/>
          <w:bCs/>
          <w:sz w:val="27"/>
          <w:szCs w:val="27"/>
          <w:rtl/>
          <w:lang w:bidi="fa-IR"/>
        </w:rPr>
        <w:t>«ارمغان آسمان»</w:t>
      </w:r>
      <w:r w:rsidRPr="00566DD0">
        <w:rPr>
          <w:rFonts w:cs="B Lotus" w:hint="cs"/>
          <w:sz w:val="30"/>
          <w:szCs w:val="30"/>
          <w:rtl/>
          <w:lang w:bidi="fa-IR"/>
        </w:rPr>
        <w:t xml:space="preserve"> استاد قلمداران نیز بعدها مورد توجه و پسند مهندس بازرگان واقع گرديد که برای دکتر علي شريعتي وصف آن را گفته بود. گفتنی است که مهندس </w:t>
      </w:r>
      <w:r w:rsidRPr="00566DD0">
        <w:rPr>
          <w:rFonts w:cs="B Lotus" w:hint="cs"/>
          <w:sz w:val="30"/>
          <w:szCs w:val="30"/>
          <w:rtl/>
          <w:lang w:bidi="fa-IR"/>
        </w:rPr>
        <w:lastRenderedPageBreak/>
        <w:t>مهدي بازرگان پس از آزاد شدن از زندان، حد اقل دو بار برای ديدار با آقای قلمداران به قم آمدند.</w:t>
      </w:r>
    </w:p>
    <w:p w:rsidR="00B23AB7" w:rsidRPr="00566DD0" w:rsidRDefault="00B23AB7" w:rsidP="007A5B39">
      <w:pPr>
        <w:pStyle w:val="a3"/>
        <w:ind w:left="568" w:hanging="284"/>
        <w:rPr>
          <w:rFonts w:hint="cs"/>
          <w:color w:val="FFFFFF"/>
          <w:rtl/>
          <w:lang w:bidi="fa-IR"/>
        </w:rPr>
      </w:pPr>
      <w:bookmarkStart w:id="28" w:name="_Toc348518436"/>
      <w:r w:rsidRPr="00566DD0">
        <w:rPr>
          <w:rFonts w:hint="cs"/>
          <w:rtl/>
          <w:lang w:bidi="fa-IR"/>
        </w:rPr>
        <w:t>3- دکتر علي شريعتي (ره)</w:t>
      </w:r>
      <w:r w:rsidRPr="00566DD0">
        <w:rPr>
          <w:rFonts w:hint="cs"/>
          <w:color w:val="FFFFFF"/>
          <w:rtl/>
          <w:lang w:bidi="fa-IR"/>
        </w:rPr>
        <w:t>.</w:t>
      </w:r>
      <w:bookmarkEnd w:id="28"/>
    </w:p>
    <w:p w:rsidR="00B23AB7" w:rsidRPr="00566DD0" w:rsidRDefault="00B23AB7" w:rsidP="00B23AB7">
      <w:pPr>
        <w:ind w:left="567"/>
        <w:jc w:val="lowKashida"/>
        <w:rPr>
          <w:rFonts w:cs="B Lotus" w:hint="cs"/>
          <w:sz w:val="30"/>
          <w:szCs w:val="30"/>
          <w:rtl/>
          <w:lang w:bidi="fa-IR"/>
        </w:rPr>
      </w:pPr>
      <w:r w:rsidRPr="00566DD0">
        <w:rPr>
          <w:rFonts w:cs="B Lotus" w:hint="cs"/>
          <w:sz w:val="30"/>
          <w:szCs w:val="30"/>
          <w:rtl/>
          <w:lang w:bidi="fa-IR"/>
        </w:rPr>
        <w:t>وی کتاب «ارمغان الهی» استاد قلمداران را دیده بود و پس از شنیدن وصف کتاب</w:t>
      </w:r>
      <w:r w:rsidRPr="00566DD0">
        <w:rPr>
          <w:rFonts w:cs="B Lotus" w:hint="cs"/>
          <w:b/>
          <w:bCs/>
          <w:sz w:val="30"/>
          <w:szCs w:val="30"/>
          <w:rtl/>
          <w:lang w:bidi="fa-IR"/>
        </w:rPr>
        <w:t xml:space="preserve"> </w:t>
      </w:r>
      <w:r w:rsidR="003916C1">
        <w:rPr>
          <w:rFonts w:cs="B Lotus" w:hint="cs"/>
          <w:b/>
          <w:bCs/>
          <w:sz w:val="30"/>
          <w:szCs w:val="30"/>
          <w:rtl/>
          <w:lang w:bidi="fa-IR"/>
        </w:rPr>
        <w:t>«</w:t>
      </w:r>
      <w:r w:rsidRPr="00566DD0">
        <w:rPr>
          <w:rFonts w:cs="B Lotus" w:hint="cs"/>
          <w:b/>
          <w:bCs/>
          <w:sz w:val="30"/>
          <w:szCs w:val="30"/>
          <w:rtl/>
          <w:lang w:bidi="fa-IR"/>
        </w:rPr>
        <w:t>ارمغان</w:t>
      </w:r>
      <w:r w:rsidRPr="00566DD0">
        <w:rPr>
          <w:rFonts w:cs="B Lotus" w:hint="cs"/>
          <w:sz w:val="30"/>
          <w:szCs w:val="30"/>
          <w:rtl/>
          <w:lang w:bidi="fa-IR"/>
        </w:rPr>
        <w:t xml:space="preserve"> </w:t>
      </w:r>
      <w:r w:rsidRPr="00566DD0">
        <w:rPr>
          <w:rFonts w:cs="B Lotus" w:hint="cs"/>
          <w:b/>
          <w:bCs/>
          <w:sz w:val="30"/>
          <w:szCs w:val="30"/>
          <w:rtl/>
          <w:lang w:bidi="fa-IR"/>
        </w:rPr>
        <w:t>آسمان</w:t>
      </w:r>
      <w:r w:rsidR="003916C1">
        <w:rPr>
          <w:rFonts w:cs="B Lotus" w:hint="cs"/>
          <w:b/>
          <w:bCs/>
          <w:sz w:val="30"/>
          <w:szCs w:val="30"/>
          <w:rtl/>
          <w:lang w:bidi="fa-IR"/>
        </w:rPr>
        <w:t>»</w:t>
      </w:r>
      <w:r w:rsidRPr="00566DD0">
        <w:rPr>
          <w:rFonts w:cs="B Lotus" w:hint="cs"/>
          <w:sz w:val="30"/>
          <w:szCs w:val="30"/>
          <w:rtl/>
          <w:lang w:bidi="fa-IR"/>
        </w:rPr>
        <w:t xml:space="preserve"> از زبان دانشمندان و دانشجویان روشنفکر دانشگاه، به ویژه مهندس بازرگان، بیشتر جذب افکار استاد گرديد. همين امر باعث شد که دکتر شریعت</w:t>
      </w:r>
      <w:r w:rsidR="003916C1">
        <w:rPr>
          <w:rFonts w:cs="B Lotus" w:hint="cs"/>
          <w:sz w:val="30"/>
          <w:szCs w:val="30"/>
          <w:rtl/>
          <w:lang w:bidi="fa-IR"/>
        </w:rPr>
        <w:t>ی در آذر ماه سال 1342 شمسی، نامه‌ای</w:t>
      </w:r>
      <w:r w:rsidRPr="00566DD0">
        <w:rPr>
          <w:rFonts w:cs="B Lotus" w:hint="cs"/>
          <w:sz w:val="30"/>
          <w:szCs w:val="30"/>
          <w:rtl/>
          <w:lang w:bidi="fa-IR"/>
        </w:rPr>
        <w:t xml:space="preserve"> در این خصوص از پاریس برای استاد قلمداران بنویسد و تقاضای ارسال کتاب مذکور را بنماین</w:t>
      </w:r>
      <w:r w:rsidRPr="00566DD0">
        <w:rPr>
          <w:rFonts w:cs="B Lotus" w:hint="eastAsia"/>
          <w:sz w:val="30"/>
          <w:szCs w:val="30"/>
          <w:rtl/>
          <w:lang w:bidi="fa-IR"/>
        </w:rPr>
        <w:t>د</w:t>
      </w:r>
      <w:r w:rsidRPr="00566DD0">
        <w:rPr>
          <w:rFonts w:cs="B Lotus" w:hint="cs"/>
          <w:sz w:val="30"/>
          <w:szCs w:val="30"/>
          <w:rtl/>
          <w:lang w:bidi="fa-IR"/>
        </w:rPr>
        <w:t xml:space="preserve">. (متن نامة وی در کتاب </w:t>
      </w:r>
      <w:r w:rsidRPr="003916C1">
        <w:rPr>
          <w:rFonts w:cs="B Lotus" w:hint="cs"/>
          <w:b/>
          <w:bCs/>
          <w:sz w:val="36"/>
          <w:szCs w:val="28"/>
          <w:rtl/>
          <w:lang w:bidi="fa-IR"/>
        </w:rPr>
        <w:t>یادگاران</w:t>
      </w:r>
      <w:r w:rsidRPr="003916C1">
        <w:rPr>
          <w:rFonts w:cs="B Lotus" w:hint="cs"/>
          <w:sz w:val="36"/>
          <w:szCs w:val="28"/>
          <w:rtl/>
          <w:lang w:bidi="fa-IR"/>
        </w:rPr>
        <w:t xml:space="preserve"> </w:t>
      </w:r>
      <w:r w:rsidRPr="003916C1">
        <w:rPr>
          <w:rFonts w:cs="B Lotus" w:hint="cs"/>
          <w:b/>
          <w:bCs/>
          <w:sz w:val="36"/>
          <w:szCs w:val="28"/>
          <w:rtl/>
          <w:lang w:bidi="fa-IR"/>
        </w:rPr>
        <w:t>مانا</w:t>
      </w:r>
      <w:r w:rsidRPr="003916C1">
        <w:rPr>
          <w:rFonts w:cs="B Lotus" w:hint="cs"/>
          <w:sz w:val="38"/>
          <w:szCs w:val="38"/>
          <w:rtl/>
          <w:lang w:bidi="fa-IR"/>
        </w:rPr>
        <w:t xml:space="preserve"> </w:t>
      </w:r>
      <w:r w:rsidRPr="00566DD0">
        <w:rPr>
          <w:rFonts w:cs="B Lotus" w:hint="cs"/>
          <w:b/>
          <w:bCs/>
          <w:sz w:val="30"/>
          <w:szCs w:val="30"/>
          <w:rtl/>
          <w:lang w:bidi="fa-IR"/>
        </w:rPr>
        <w:t>-</w:t>
      </w:r>
      <w:r w:rsidRPr="00566DD0">
        <w:rPr>
          <w:rFonts w:cs="B Lotus" w:hint="cs"/>
          <w:sz w:val="30"/>
          <w:szCs w:val="30"/>
          <w:rtl/>
          <w:lang w:bidi="fa-IR"/>
        </w:rPr>
        <w:t>که یادنامة مرحوم شریعتی است</w:t>
      </w:r>
      <w:r w:rsidRPr="00566DD0">
        <w:rPr>
          <w:rFonts w:cs="B Lotus" w:hint="cs"/>
          <w:b/>
          <w:bCs/>
          <w:sz w:val="30"/>
          <w:szCs w:val="30"/>
          <w:rtl/>
          <w:lang w:bidi="fa-IR"/>
        </w:rPr>
        <w:t>-</w:t>
      </w:r>
      <w:r w:rsidRPr="00566DD0">
        <w:rPr>
          <w:rFonts w:cs="B Lotus" w:hint="cs"/>
          <w:sz w:val="30"/>
          <w:szCs w:val="30"/>
          <w:rtl/>
          <w:lang w:bidi="fa-IR"/>
        </w:rPr>
        <w:t xml:space="preserve"> و نیز وب</w:t>
      </w:r>
      <w:r w:rsidR="003916C1">
        <w:rPr>
          <w:rFonts w:cs="B Lotus" w:hint="cs"/>
          <w:sz w:val="30"/>
          <w:szCs w:val="30"/>
          <w:rtl/>
          <w:lang w:bidi="fa-IR"/>
        </w:rPr>
        <w:t>‌</w:t>
      </w:r>
      <w:r w:rsidRPr="00566DD0">
        <w:rPr>
          <w:rFonts w:cs="B Lotus" w:hint="cs"/>
          <w:sz w:val="30"/>
          <w:szCs w:val="30"/>
          <w:rtl/>
          <w:lang w:bidi="fa-IR"/>
        </w:rPr>
        <w:t xml:space="preserve">سایت حیدر علی قلمداران درج شده است). </w:t>
      </w:r>
    </w:p>
    <w:p w:rsidR="00B23AB7" w:rsidRPr="0067076E" w:rsidRDefault="00B23AB7" w:rsidP="00B23AB7">
      <w:pPr>
        <w:ind w:left="567"/>
        <w:jc w:val="lowKashida"/>
        <w:rPr>
          <w:rFonts w:cs="B Lotus" w:hint="cs"/>
          <w:spacing w:val="-2"/>
          <w:sz w:val="30"/>
          <w:szCs w:val="30"/>
          <w:rtl/>
          <w:lang w:bidi="fa-IR"/>
        </w:rPr>
      </w:pPr>
      <w:r w:rsidRPr="0067076E">
        <w:rPr>
          <w:rFonts w:cs="B Lotus" w:hint="cs"/>
          <w:spacing w:val="-2"/>
          <w:sz w:val="30"/>
          <w:szCs w:val="30"/>
          <w:rtl/>
          <w:lang w:bidi="fa-IR"/>
        </w:rPr>
        <w:t>بعدها که دکتر شریعتی به ایران بازگشت به یکی از دوستان خود، آقای دکتر اخروی (که با استاد قلمداران از دوران فرهنگ قم آشنايی داشت) گفته بود که: قلمداران سهم بزرگي در جهت بخشیدن به افکار من دارد و مشتاق ديدار او هستم، اگر مي‌توانيد ترتیب این ديدار را بدهید. اما متأسفانه این ديدار محقق نشد و دکتر شریعتی به دیدار معبودش شتافت؛ خدایش بیامرزد!</w:t>
      </w:r>
    </w:p>
    <w:p w:rsidR="00B23AB7" w:rsidRPr="003916C1" w:rsidRDefault="00B23AB7" w:rsidP="003916C1">
      <w:pPr>
        <w:pStyle w:val="a3"/>
        <w:ind w:left="568" w:hanging="284"/>
        <w:rPr>
          <w:rFonts w:hint="cs"/>
          <w:rtl/>
        </w:rPr>
      </w:pPr>
      <w:bookmarkStart w:id="29" w:name="_Toc348518437"/>
      <w:r w:rsidRPr="003916C1">
        <w:rPr>
          <w:rFonts w:hint="cs"/>
          <w:rtl/>
        </w:rPr>
        <w:t xml:space="preserve">4- استاد </w:t>
      </w:r>
      <w:r w:rsidRPr="003916C1">
        <w:rPr>
          <w:rFonts w:hint="cs"/>
          <w:rtl/>
          <w:lang w:bidi="fa-IR"/>
        </w:rPr>
        <w:t>مرتضی</w:t>
      </w:r>
      <w:r w:rsidRPr="003916C1">
        <w:rPr>
          <w:rFonts w:hint="cs"/>
          <w:rtl/>
        </w:rPr>
        <w:t xml:space="preserve"> مطهری (ره)</w:t>
      </w:r>
      <w:bookmarkEnd w:id="29"/>
    </w:p>
    <w:p w:rsidR="00B23AB7" w:rsidRPr="00566DD0" w:rsidRDefault="00B23AB7" w:rsidP="00B23AB7">
      <w:pPr>
        <w:tabs>
          <w:tab w:val="left" w:pos="341"/>
        </w:tabs>
        <w:ind w:left="567"/>
        <w:jc w:val="lowKashida"/>
        <w:rPr>
          <w:rFonts w:cs="B Lotus" w:hint="cs"/>
          <w:sz w:val="30"/>
          <w:szCs w:val="30"/>
          <w:rtl/>
          <w:lang w:bidi="fa-IR"/>
        </w:rPr>
      </w:pPr>
      <w:r w:rsidRPr="00566DD0">
        <w:rPr>
          <w:rFonts w:cs="B Lotus" w:hint="cs"/>
          <w:sz w:val="30"/>
          <w:szCs w:val="30"/>
          <w:rtl/>
          <w:lang w:bidi="fa-IR"/>
        </w:rPr>
        <w:t>وی</w:t>
      </w:r>
      <w:r w:rsidR="003916C1">
        <w:rPr>
          <w:rFonts w:cs="B Lotus" w:hint="cs"/>
          <w:sz w:val="30"/>
          <w:szCs w:val="30"/>
          <w:rtl/>
          <w:lang w:bidi="fa-IR"/>
        </w:rPr>
        <w:t xml:space="preserve"> نیز از جمله اشخاصی بود که علاقه‌ای</w:t>
      </w:r>
      <w:r w:rsidRPr="00566DD0">
        <w:rPr>
          <w:rFonts w:cs="B Lotus" w:hint="cs"/>
          <w:sz w:val="30"/>
          <w:szCs w:val="30"/>
          <w:rtl/>
          <w:lang w:bidi="fa-IR"/>
        </w:rPr>
        <w:t xml:space="preserve"> پنهان به استاد قلمدا</w:t>
      </w:r>
      <w:r w:rsidR="003916C1">
        <w:rPr>
          <w:rFonts w:cs="B Lotus" w:hint="cs"/>
          <w:sz w:val="30"/>
          <w:szCs w:val="30"/>
          <w:rtl/>
          <w:lang w:bidi="fa-IR"/>
        </w:rPr>
        <w:t>ران داشت، ولی از بيم سرزنش هم</w:t>
      </w:r>
      <w:r w:rsidRPr="00566DD0">
        <w:rPr>
          <w:rFonts w:cs="B Lotus" w:hint="cs"/>
          <w:sz w:val="30"/>
          <w:szCs w:val="30"/>
          <w:rtl/>
          <w:lang w:bidi="fa-IR"/>
        </w:rPr>
        <w:t>کیشان روحانی خود، علاقه</w:t>
      </w:r>
      <w:r w:rsidRPr="00566DD0">
        <w:rPr>
          <w:rFonts w:cs="B Lotus" w:hint="eastAsia"/>
          <w:sz w:val="30"/>
          <w:szCs w:val="30"/>
          <w:rtl/>
          <w:lang w:bidi="fa-IR"/>
        </w:rPr>
        <w:t>‌</w:t>
      </w:r>
      <w:r w:rsidRPr="00566DD0">
        <w:rPr>
          <w:rFonts w:cs="B Lotus" w:hint="cs"/>
          <w:sz w:val="30"/>
          <w:szCs w:val="30"/>
          <w:rtl/>
          <w:lang w:bidi="fa-IR"/>
        </w:rPr>
        <w:t>اش را علنی نمی‌کرد. طبق اظهار مرحوم قلمداران، یک شب پس از خروج از جلسة سخنرانی، آقای مطهری در يک ملاقات کوتاه خیابانی</w:t>
      </w:r>
      <w:r w:rsidRPr="00566DD0">
        <w:rPr>
          <w:rFonts w:cs="B Lotus" w:hint="cs"/>
          <w:b/>
          <w:bCs/>
          <w:sz w:val="30"/>
          <w:szCs w:val="30"/>
          <w:rtl/>
          <w:lang w:bidi="fa-IR"/>
        </w:rPr>
        <w:t>-</w:t>
      </w:r>
      <w:r w:rsidRPr="00566DD0">
        <w:rPr>
          <w:rFonts w:cs="B Lotus" w:hint="cs"/>
          <w:sz w:val="30"/>
          <w:szCs w:val="30"/>
          <w:rtl/>
          <w:lang w:bidi="fa-IR"/>
        </w:rPr>
        <w:t xml:space="preserve"> در حالی</w:t>
      </w:r>
      <w:r w:rsidR="003916C1">
        <w:rPr>
          <w:rFonts w:cs="B Lotus" w:hint="cs"/>
          <w:sz w:val="30"/>
          <w:szCs w:val="30"/>
          <w:rtl/>
          <w:lang w:bidi="fa-IR"/>
        </w:rPr>
        <w:t xml:space="preserve"> </w:t>
      </w:r>
      <w:r w:rsidRPr="00566DD0">
        <w:rPr>
          <w:rFonts w:cs="B Lotus" w:hint="cs"/>
          <w:sz w:val="30"/>
          <w:szCs w:val="30"/>
          <w:rtl/>
          <w:lang w:bidi="fa-IR"/>
        </w:rPr>
        <w:t>که با احتیاط اطراف خود را  می</w:t>
      </w:r>
      <w:r w:rsidRPr="00566DD0">
        <w:rPr>
          <w:rFonts w:cs="B Lotus" w:hint="eastAsia"/>
          <w:sz w:val="30"/>
          <w:szCs w:val="30"/>
          <w:rtl/>
          <w:lang w:bidi="fa-IR"/>
        </w:rPr>
        <w:t>‌</w:t>
      </w:r>
      <w:r w:rsidRPr="00566DD0">
        <w:rPr>
          <w:rFonts w:cs="B Lotus" w:hint="cs"/>
          <w:sz w:val="30"/>
          <w:szCs w:val="30"/>
          <w:rtl/>
          <w:lang w:bidi="fa-IR"/>
        </w:rPr>
        <w:t>پایید</w:t>
      </w:r>
      <w:r w:rsidRPr="00566DD0">
        <w:rPr>
          <w:rFonts w:cs="B Lotus" w:hint="cs"/>
          <w:b/>
          <w:bCs/>
          <w:sz w:val="30"/>
          <w:szCs w:val="30"/>
          <w:rtl/>
          <w:lang w:bidi="fa-IR"/>
        </w:rPr>
        <w:t>-</w:t>
      </w:r>
      <w:r w:rsidRPr="00566DD0">
        <w:rPr>
          <w:rFonts w:cs="B Lotus" w:hint="cs"/>
          <w:sz w:val="30"/>
          <w:szCs w:val="30"/>
          <w:rtl/>
          <w:lang w:bidi="fa-IR"/>
        </w:rPr>
        <w:t xml:space="preserve"> به آقای قلمداران گفته بود: </w:t>
      </w:r>
      <w:r w:rsidRPr="00566DD0">
        <w:rPr>
          <w:rFonts w:cs="B Lotus" w:hint="cs"/>
          <w:b/>
          <w:bCs/>
          <w:sz w:val="30"/>
          <w:szCs w:val="30"/>
          <w:rtl/>
          <w:lang w:bidi="fa-IR"/>
        </w:rPr>
        <w:t>«بَه بَه آفرین آقای قلمداران! کتاب ارمغان آسمان شما را خواندم حظ کردم، بسيار خوب بود».</w:t>
      </w:r>
    </w:p>
    <w:p w:rsidR="00B23AB7" w:rsidRPr="00566DD0" w:rsidRDefault="00B23AB7" w:rsidP="003916C1">
      <w:pPr>
        <w:pStyle w:val="a3"/>
        <w:ind w:left="568" w:hanging="284"/>
        <w:rPr>
          <w:rFonts w:hint="cs"/>
          <w:rtl/>
          <w:lang w:bidi="fa-IR"/>
        </w:rPr>
      </w:pPr>
      <w:bookmarkStart w:id="30" w:name="_Toc348518438"/>
      <w:r w:rsidRPr="00566DD0">
        <w:rPr>
          <w:rFonts w:hint="cs"/>
          <w:rtl/>
          <w:lang w:bidi="fa-IR"/>
        </w:rPr>
        <w:lastRenderedPageBreak/>
        <w:t xml:space="preserve">5- آيت الله العظمی </w:t>
      </w:r>
      <w:r w:rsidRPr="00566DD0">
        <w:rPr>
          <w:rFonts w:hint="cs"/>
          <w:rtl/>
        </w:rPr>
        <w:t>حسين</w:t>
      </w:r>
      <w:r w:rsidRPr="00566DD0">
        <w:rPr>
          <w:rFonts w:hint="cs"/>
          <w:rtl/>
          <w:lang w:bidi="fa-IR"/>
        </w:rPr>
        <w:t xml:space="preserve"> علی منتظری (ره)</w:t>
      </w:r>
      <w:bookmarkEnd w:id="30"/>
    </w:p>
    <w:p w:rsidR="00B23AB7" w:rsidRPr="00566DD0" w:rsidRDefault="00B23AB7" w:rsidP="00B23AB7">
      <w:pPr>
        <w:ind w:left="567"/>
        <w:jc w:val="lowKashida"/>
        <w:rPr>
          <w:rFonts w:cs="B Lotus" w:hint="cs"/>
          <w:sz w:val="30"/>
          <w:szCs w:val="30"/>
          <w:rtl/>
          <w:lang w:bidi="fa-IR"/>
        </w:rPr>
      </w:pPr>
      <w:r w:rsidRPr="00566DD0">
        <w:rPr>
          <w:rFonts w:cs="B Lotus" w:hint="cs"/>
          <w:sz w:val="30"/>
          <w:szCs w:val="30"/>
          <w:rtl/>
          <w:lang w:bidi="fa-IR"/>
        </w:rPr>
        <w:t>آن فقیه عالی مقدار از سال</w:t>
      </w:r>
      <w:r w:rsidRPr="00566DD0">
        <w:rPr>
          <w:rFonts w:cs="B Lotus" w:hint="eastAsia"/>
          <w:sz w:val="30"/>
          <w:szCs w:val="30"/>
          <w:rtl/>
          <w:lang w:bidi="fa-IR"/>
        </w:rPr>
        <w:t>‌</w:t>
      </w:r>
      <w:r w:rsidRPr="00566DD0">
        <w:rPr>
          <w:rFonts w:cs="B Lotus" w:hint="cs"/>
          <w:sz w:val="30"/>
          <w:szCs w:val="30"/>
          <w:rtl/>
          <w:lang w:bidi="fa-IR"/>
        </w:rPr>
        <w:t>های پیش از انقلاب با مرحوم قلمداران دوستی و مودّت خاصی داشت و بدون آنکه به دیگران ابراز نماید، نوع نگرش و تفکر دینی وی را می‌پسندید. شواهد این مدّعا از این قرارند:</w:t>
      </w:r>
      <w:r w:rsidRPr="00566DD0">
        <w:rPr>
          <w:rFonts w:cs="B Lotus" w:hint="cs"/>
          <w:color w:val="FFFFFF"/>
          <w:sz w:val="16"/>
          <w:szCs w:val="16"/>
          <w:rtl/>
          <w:lang w:bidi="fa-IR"/>
        </w:rPr>
        <w:t>.</w:t>
      </w:r>
    </w:p>
    <w:p w:rsidR="00037568" w:rsidRDefault="00B23AB7" w:rsidP="00037568">
      <w:pPr>
        <w:ind w:left="1021" w:hanging="454"/>
        <w:jc w:val="lowKashida"/>
        <w:rPr>
          <w:rFonts w:cs="B Lotus" w:hint="cs"/>
          <w:sz w:val="30"/>
          <w:szCs w:val="30"/>
          <w:rtl/>
          <w:lang w:bidi="fa-IR"/>
        </w:rPr>
      </w:pPr>
      <w:r w:rsidRPr="003916C1">
        <w:rPr>
          <w:rFonts w:cs="B Lotus" w:hint="cs"/>
          <w:b/>
          <w:bCs/>
          <w:sz w:val="30"/>
          <w:szCs w:val="30"/>
          <w:rtl/>
          <w:lang w:bidi="fa-IR"/>
        </w:rPr>
        <w:t>الف)</w:t>
      </w:r>
      <w:r w:rsidRPr="00566DD0">
        <w:rPr>
          <w:rFonts w:cs="B Lotus" w:hint="cs"/>
          <w:sz w:val="30"/>
          <w:szCs w:val="30"/>
          <w:rtl/>
          <w:lang w:bidi="fa-IR"/>
        </w:rPr>
        <w:t xml:space="preserve"> زمانی</w:t>
      </w:r>
      <w:r w:rsidRPr="00566DD0">
        <w:rPr>
          <w:rFonts w:cs="B Lotus" w:hint="eastAsia"/>
          <w:sz w:val="30"/>
          <w:szCs w:val="30"/>
          <w:rtl/>
          <w:lang w:bidi="fa-IR"/>
        </w:rPr>
        <w:t>‌</w:t>
      </w:r>
      <w:r w:rsidRPr="00566DD0">
        <w:rPr>
          <w:rFonts w:cs="B Lotus" w:hint="cs"/>
          <w:sz w:val="30"/>
          <w:szCs w:val="30"/>
          <w:rtl/>
          <w:lang w:bidi="fa-IR"/>
        </w:rPr>
        <w:t xml:space="preserve">که آقای منتظری قضیه چاپ شدن کتاب </w:t>
      </w:r>
      <w:r w:rsidRPr="00566DD0">
        <w:rPr>
          <w:rFonts w:cs="B Lotus" w:hint="cs"/>
          <w:b/>
          <w:bCs/>
          <w:sz w:val="30"/>
          <w:szCs w:val="30"/>
          <w:rtl/>
          <w:lang w:bidi="fa-IR"/>
        </w:rPr>
        <w:t>خُمس</w:t>
      </w:r>
      <w:r w:rsidRPr="00566DD0">
        <w:rPr>
          <w:rFonts w:cs="B Lotus" w:hint="cs"/>
          <w:sz w:val="30"/>
          <w:szCs w:val="30"/>
          <w:rtl/>
          <w:lang w:bidi="fa-IR"/>
        </w:rPr>
        <w:t xml:space="preserve"> آقای قلمداران را در اصفهان شنیدند، به وسیلة آقای مهدی هاشمی (برادر دامادش) مبلغ 1000 ریال فرستاده و گفته بودند: این هم سهم ما برای چاپ کتاب خمس!</w:t>
      </w:r>
    </w:p>
    <w:p w:rsidR="00037568" w:rsidRPr="0067076E" w:rsidRDefault="00B23AB7" w:rsidP="00037568">
      <w:pPr>
        <w:ind w:left="1021"/>
        <w:jc w:val="lowKashida"/>
        <w:rPr>
          <w:rFonts w:cs="B Lotus" w:hint="cs"/>
          <w:spacing w:val="-2"/>
          <w:sz w:val="30"/>
          <w:szCs w:val="30"/>
          <w:rtl/>
          <w:lang w:bidi="fa-IR"/>
        </w:rPr>
      </w:pPr>
      <w:r w:rsidRPr="0067076E">
        <w:rPr>
          <w:rFonts w:cs="B Lotus" w:hint="cs"/>
          <w:spacing w:val="-2"/>
          <w:sz w:val="30"/>
          <w:szCs w:val="30"/>
          <w:rtl/>
          <w:lang w:bidi="fa-IR"/>
        </w:rPr>
        <w:t>بنده خاطرم هست که مرحوم قلمداران می‌گفتند: وقتی آقای منتظری کمی قبل از پیروزی انقلاب از زندان آزاد شدند، به منزل</w:t>
      </w:r>
      <w:r w:rsidRPr="0067076E">
        <w:rPr>
          <w:rFonts w:cs="B Lotus" w:hint="eastAsia"/>
          <w:spacing w:val="-2"/>
          <w:sz w:val="30"/>
          <w:szCs w:val="30"/>
          <w:rtl/>
          <w:lang w:bidi="fa-IR"/>
        </w:rPr>
        <w:t>‌</w:t>
      </w:r>
      <w:r w:rsidRPr="0067076E">
        <w:rPr>
          <w:rFonts w:cs="B Lotus" w:hint="cs"/>
          <w:spacing w:val="-2"/>
          <w:sz w:val="30"/>
          <w:szCs w:val="30"/>
          <w:rtl/>
          <w:lang w:bidi="fa-IR"/>
        </w:rPr>
        <w:t>شان در محلة عشقعلی قم آمدند. هنگامی</w:t>
      </w:r>
      <w:r w:rsidRPr="0067076E">
        <w:rPr>
          <w:rFonts w:cs="B Lotus" w:hint="eastAsia"/>
          <w:spacing w:val="-2"/>
          <w:sz w:val="30"/>
          <w:szCs w:val="30"/>
          <w:rtl/>
          <w:lang w:bidi="fa-IR"/>
        </w:rPr>
        <w:t>‌</w:t>
      </w:r>
      <w:r w:rsidRPr="0067076E">
        <w:rPr>
          <w:rFonts w:cs="B Lotus" w:hint="cs"/>
          <w:spacing w:val="-2"/>
          <w:sz w:val="30"/>
          <w:szCs w:val="30"/>
          <w:rtl/>
          <w:lang w:bidi="fa-IR"/>
        </w:rPr>
        <w:t>که بنده برای دیدار وی بدانجا رفتم، پس از ابراز شادمانی بسیار از دیدار یکدیگر، روی به اطرافیان -که اغلب طلبه بودند</w:t>
      </w:r>
      <w:r w:rsidRPr="0067076E">
        <w:rPr>
          <w:rFonts w:cs="B Lotus" w:hint="cs"/>
          <w:b/>
          <w:bCs/>
          <w:spacing w:val="-2"/>
          <w:sz w:val="30"/>
          <w:szCs w:val="30"/>
          <w:rtl/>
          <w:lang w:bidi="fa-IR"/>
        </w:rPr>
        <w:t>-</w:t>
      </w:r>
      <w:r w:rsidRPr="0067076E">
        <w:rPr>
          <w:rFonts w:cs="B Lotus" w:hint="cs"/>
          <w:spacing w:val="-2"/>
          <w:sz w:val="30"/>
          <w:szCs w:val="30"/>
          <w:rtl/>
          <w:lang w:bidi="fa-IR"/>
        </w:rPr>
        <w:t xml:space="preserve"> کرده و با خنده و لهجة شیرین خود فرمودند: ایشان همان آقای قلمداران هستند که </w:t>
      </w:r>
      <w:r w:rsidRPr="0067076E">
        <w:rPr>
          <w:rFonts w:cs="B Lotus" w:hint="cs"/>
          <w:b/>
          <w:bCs/>
          <w:spacing w:val="-2"/>
          <w:sz w:val="30"/>
          <w:szCs w:val="30"/>
          <w:rtl/>
          <w:lang w:bidi="fa-IR"/>
        </w:rPr>
        <w:t>خمس</w:t>
      </w:r>
      <w:r w:rsidRPr="0067076E">
        <w:rPr>
          <w:rFonts w:cs="B Lotus" w:hint="cs"/>
          <w:spacing w:val="-2"/>
          <w:sz w:val="30"/>
          <w:szCs w:val="30"/>
          <w:rtl/>
          <w:lang w:bidi="fa-IR"/>
        </w:rPr>
        <w:t xml:space="preserve"> را از دست ما گرفتند و ما را محروم کردند!</w:t>
      </w:r>
    </w:p>
    <w:p w:rsidR="00B23AB7" w:rsidRPr="00566DD0" w:rsidRDefault="00B23AB7" w:rsidP="00037568">
      <w:pPr>
        <w:ind w:left="1021"/>
        <w:jc w:val="lowKashida"/>
        <w:rPr>
          <w:rFonts w:cs="B Lotus" w:hint="cs"/>
          <w:sz w:val="30"/>
          <w:szCs w:val="30"/>
          <w:rtl/>
          <w:lang w:bidi="fa-IR"/>
        </w:rPr>
      </w:pPr>
      <w:r w:rsidRPr="00566DD0">
        <w:rPr>
          <w:rFonts w:cs="B Lotus" w:hint="cs"/>
          <w:sz w:val="30"/>
          <w:szCs w:val="30"/>
          <w:rtl/>
          <w:lang w:bidi="fa-IR"/>
        </w:rPr>
        <w:t>لذا معلوم می</w:t>
      </w:r>
      <w:r w:rsidRPr="00566DD0">
        <w:rPr>
          <w:rFonts w:cs="B Lotus" w:hint="eastAsia"/>
          <w:sz w:val="30"/>
          <w:szCs w:val="30"/>
          <w:rtl/>
          <w:lang w:bidi="fa-IR"/>
        </w:rPr>
        <w:t>‌</w:t>
      </w:r>
      <w:r w:rsidRPr="00566DD0">
        <w:rPr>
          <w:rFonts w:cs="B Lotus" w:hint="cs"/>
          <w:sz w:val="30"/>
          <w:szCs w:val="30"/>
          <w:rtl/>
          <w:lang w:bidi="fa-IR"/>
        </w:rPr>
        <w:t>شود آن فقیه بزرگوار به نظریة استثنایی و بی</w:t>
      </w:r>
      <w:r w:rsidRPr="00566DD0">
        <w:rPr>
          <w:rFonts w:cs="B Lotus" w:hint="eastAsia"/>
          <w:sz w:val="30"/>
          <w:szCs w:val="30"/>
          <w:rtl/>
          <w:lang w:bidi="fa-IR"/>
        </w:rPr>
        <w:t>‌</w:t>
      </w:r>
      <w:r w:rsidRPr="00566DD0">
        <w:rPr>
          <w:rFonts w:cs="B Lotus" w:hint="cs"/>
          <w:sz w:val="30"/>
          <w:szCs w:val="30"/>
          <w:rtl/>
          <w:lang w:bidi="fa-IR"/>
        </w:rPr>
        <w:t xml:space="preserve">سابقة استاد در موضوع خمس، نیک واقف بوده، یعنی می‌دانسته که وی فقط به خمس در غنایم جنگ قائل بوده است. </w:t>
      </w:r>
    </w:p>
    <w:p w:rsidR="00B23AB7" w:rsidRPr="00566DD0" w:rsidRDefault="00B23AB7" w:rsidP="003916C1">
      <w:pPr>
        <w:widowControl w:val="0"/>
        <w:ind w:left="1021" w:hanging="454"/>
        <w:jc w:val="lowKashida"/>
        <w:rPr>
          <w:rFonts w:ascii="Tahoma" w:hAnsi="Tahoma" w:cs="B Lotus" w:hint="cs"/>
          <w:color w:val="000000"/>
          <w:sz w:val="30"/>
          <w:szCs w:val="30"/>
          <w:rtl/>
          <w:lang w:bidi="fa-IR"/>
        </w:rPr>
      </w:pPr>
      <w:r w:rsidRPr="00566DD0">
        <w:rPr>
          <w:rFonts w:ascii="Tahoma" w:hAnsi="Tahoma" w:cs="B Lotus" w:hint="cs"/>
          <w:color w:val="000000"/>
          <w:sz w:val="30"/>
          <w:szCs w:val="30"/>
          <w:rtl/>
          <w:lang w:bidi="fa-IR"/>
        </w:rPr>
        <w:t>ب) به فرمودة استاد قلمداران، آقای منتظری سال</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ها پیش از انقلاب کتاب معروف، جنجال برانگیز و بی</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 xml:space="preserve">سابقة </w:t>
      </w:r>
      <w:r w:rsidR="00037568">
        <w:rPr>
          <w:rFonts w:ascii="Tahoma" w:hAnsi="Tahoma" w:cs="B Lotus" w:hint="cs"/>
          <w:b/>
          <w:bCs/>
          <w:color w:val="000000"/>
          <w:sz w:val="30"/>
          <w:szCs w:val="30"/>
          <w:rtl/>
          <w:lang w:bidi="fa-IR"/>
        </w:rPr>
        <w:t>«</w:t>
      </w:r>
      <w:r w:rsidRPr="00566DD0">
        <w:rPr>
          <w:rFonts w:ascii="Tahoma" w:hAnsi="Tahoma" w:cs="B Lotus" w:hint="cs"/>
          <w:b/>
          <w:bCs/>
          <w:color w:val="000000"/>
          <w:sz w:val="30"/>
          <w:szCs w:val="30"/>
          <w:rtl/>
          <w:lang w:bidi="fa-IR"/>
        </w:rPr>
        <w:t>حکومت در اسلام</w:t>
      </w:r>
      <w:r w:rsidR="00037568">
        <w:rPr>
          <w:rFonts w:ascii="Tahoma" w:hAnsi="Tahoma" w:cs="B Lotus" w:hint="cs"/>
          <w:b/>
          <w:bCs/>
          <w:color w:val="000000"/>
          <w:sz w:val="30"/>
          <w:szCs w:val="30"/>
          <w:rtl/>
          <w:lang w:bidi="fa-IR"/>
        </w:rPr>
        <w:t>»</w:t>
      </w:r>
      <w:r w:rsidRPr="00566DD0">
        <w:rPr>
          <w:rFonts w:ascii="Tahoma" w:hAnsi="Tahoma" w:cs="B Lotus" w:hint="cs"/>
          <w:color w:val="000000"/>
          <w:sz w:val="30"/>
          <w:szCs w:val="30"/>
          <w:rtl/>
          <w:lang w:bidi="fa-IR"/>
        </w:rPr>
        <w:t xml:space="preserve"> استاد را به عنوان تئوری حکومت دینی، به طلاب خویش در نجف آباد تدریس می</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کرده است.</w:t>
      </w:r>
    </w:p>
    <w:p w:rsidR="00692969" w:rsidRPr="00686C16" w:rsidRDefault="00B23AB7" w:rsidP="00037568">
      <w:pPr>
        <w:ind w:left="1021" w:hanging="454"/>
        <w:jc w:val="lowKashida"/>
        <w:rPr>
          <w:rFonts w:ascii="Tahoma" w:hAnsi="Tahoma" w:cs="B Lotus" w:hint="cs"/>
          <w:color w:val="000000"/>
          <w:sz w:val="28"/>
          <w:szCs w:val="28"/>
          <w:rtl/>
          <w:lang w:bidi="fa-IR"/>
        </w:rPr>
      </w:pPr>
      <w:r w:rsidRPr="00566DD0">
        <w:rPr>
          <w:rFonts w:ascii="Tahoma" w:hAnsi="Tahoma" w:cs="B Lotus" w:hint="cs"/>
          <w:color w:val="000000"/>
          <w:sz w:val="30"/>
          <w:szCs w:val="30"/>
          <w:rtl/>
          <w:lang w:bidi="fa-IR"/>
        </w:rPr>
        <w:t>ج) شایان ذکر است در بین سال</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های 63 تا 67 زمانی</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که آقای قلمداران، پس از سه بار سکتة مغزی در بستر بیماری بودند</w:t>
      </w:r>
      <w:r w:rsidRPr="00566DD0">
        <w:rPr>
          <w:rFonts w:ascii="Tahoma" w:hAnsi="Tahoma" w:cs="B Lotus" w:hint="cs"/>
          <w:b/>
          <w:bCs/>
          <w:color w:val="000000"/>
          <w:sz w:val="30"/>
          <w:szCs w:val="30"/>
          <w:rtl/>
          <w:lang w:bidi="fa-IR"/>
        </w:rPr>
        <w:t xml:space="preserve">، </w:t>
      </w:r>
      <w:r w:rsidRPr="00566DD0">
        <w:rPr>
          <w:rFonts w:ascii="Tahoma" w:hAnsi="Tahoma" w:cs="B Lotus" w:hint="cs"/>
          <w:color w:val="000000"/>
          <w:sz w:val="30"/>
          <w:szCs w:val="30"/>
          <w:rtl/>
          <w:lang w:bidi="fa-IR"/>
        </w:rPr>
        <w:t xml:space="preserve">آقای منتظری ابراز لطف </w:t>
      </w:r>
      <w:r w:rsidRPr="00566DD0">
        <w:rPr>
          <w:rFonts w:ascii="Tahoma" w:hAnsi="Tahoma" w:cs="B Lotus" w:hint="cs"/>
          <w:color w:val="000000"/>
          <w:sz w:val="30"/>
          <w:szCs w:val="30"/>
          <w:rtl/>
          <w:lang w:bidi="fa-IR"/>
        </w:rPr>
        <w:lastRenderedPageBreak/>
        <w:t>نموده و چند بار متوالی یک روحانی را که نمایندة ایشان بود، برای عیادت و احوال</w:t>
      </w:r>
      <w:r w:rsidR="00037568">
        <w:rPr>
          <w:rFonts w:ascii="Tahoma" w:hAnsi="Tahoma" w:cs="B Lotus" w:hint="cs"/>
          <w:color w:val="000000"/>
          <w:sz w:val="30"/>
          <w:szCs w:val="30"/>
          <w:rtl/>
          <w:lang w:bidi="fa-IR"/>
        </w:rPr>
        <w:t>‌</w:t>
      </w:r>
      <w:r w:rsidRPr="00566DD0">
        <w:rPr>
          <w:rFonts w:ascii="Tahoma" w:hAnsi="Tahoma" w:cs="B Lotus" w:hint="cs"/>
          <w:color w:val="000000"/>
          <w:sz w:val="30"/>
          <w:szCs w:val="30"/>
          <w:rtl/>
          <w:lang w:bidi="fa-IR"/>
        </w:rPr>
        <w:t>پرسی نزد استاد فرستادند. این هم یکی دیگر از علائم دوستی و محبت مابین آن دو استاد مرحوم. خدایشان بیامرزد</w:t>
      </w:r>
      <w:r w:rsidR="00692969" w:rsidRPr="00686C16">
        <w:rPr>
          <w:rFonts w:ascii="Tahoma" w:hAnsi="Tahoma" w:cs="B Lotus" w:hint="cs"/>
          <w:color w:val="000000"/>
          <w:sz w:val="28"/>
          <w:szCs w:val="28"/>
          <w:rtl/>
          <w:lang w:bidi="fa-IR"/>
        </w:rPr>
        <w:t>!</w:t>
      </w:r>
      <w:r w:rsidR="00B83ECA">
        <w:rPr>
          <w:rFonts w:ascii="Tahoma" w:hAnsi="Tahoma" w:cs="B Lotus" w:hint="cs"/>
          <w:color w:val="000000"/>
          <w:sz w:val="28"/>
          <w:szCs w:val="28"/>
          <w:rtl/>
          <w:lang w:bidi="fa-IR"/>
        </w:rPr>
        <w:t xml:space="preserve"> </w:t>
      </w:r>
    </w:p>
    <w:p w:rsidR="00692969" w:rsidRPr="00686C16" w:rsidRDefault="00692969" w:rsidP="00B83ECA">
      <w:pPr>
        <w:pStyle w:val="a5"/>
        <w:rPr>
          <w:rFonts w:cs="B Lotus" w:hint="cs"/>
          <w:rtl/>
          <w:lang w:bidi="fa-IR"/>
        </w:rPr>
      </w:pPr>
      <w:bookmarkStart w:id="31" w:name="_Toc348518439"/>
      <w:r w:rsidRPr="00686C16">
        <w:rPr>
          <w:rFonts w:cs="B Badr" w:hint="cs"/>
          <w:rtl/>
          <w:lang w:bidi="fa-IR"/>
        </w:rPr>
        <w:t>*</w:t>
      </w:r>
      <w:r w:rsidR="00B83ECA">
        <w:rPr>
          <w:rFonts w:cs="B Badr" w:hint="cs"/>
          <w:rtl/>
          <w:lang w:bidi="fa-IR"/>
        </w:rPr>
        <w:t xml:space="preserve"> </w:t>
      </w:r>
      <w:r w:rsidRPr="00686C16">
        <w:rPr>
          <w:rFonts w:hint="cs"/>
          <w:rtl/>
          <w:lang w:bidi="fa-IR"/>
        </w:rPr>
        <w:t>جر</w:t>
      </w:r>
      <w:r w:rsidR="00C21446">
        <w:rPr>
          <w:rFonts w:hint="cs"/>
          <w:rtl/>
          <w:lang w:bidi="fa-IR"/>
        </w:rPr>
        <w:t>ی</w:t>
      </w:r>
      <w:r w:rsidRPr="00686C16">
        <w:rPr>
          <w:rFonts w:hint="cs"/>
          <w:rtl/>
          <w:lang w:bidi="fa-IR"/>
        </w:rPr>
        <w:t>ان ترور و د</w:t>
      </w:r>
      <w:r w:rsidR="00C21446">
        <w:rPr>
          <w:rFonts w:hint="cs"/>
          <w:rtl/>
          <w:lang w:bidi="fa-IR"/>
        </w:rPr>
        <w:t>ی</w:t>
      </w:r>
      <w:r w:rsidRPr="00686C16">
        <w:rPr>
          <w:rFonts w:hint="cs"/>
          <w:rtl/>
          <w:lang w:bidi="fa-IR"/>
        </w:rPr>
        <w:t>گر حوادث ناگوار زندگ</w:t>
      </w:r>
      <w:r w:rsidR="00C21446">
        <w:rPr>
          <w:rFonts w:hint="cs"/>
          <w:rtl/>
          <w:lang w:bidi="fa-IR"/>
        </w:rPr>
        <w:t>ی</w:t>
      </w:r>
      <w:r w:rsidRPr="00686C16">
        <w:rPr>
          <w:rFonts w:hint="cs"/>
          <w:rtl/>
          <w:lang w:bidi="fa-IR"/>
        </w:rPr>
        <w:t xml:space="preserve"> استاد</w:t>
      </w:r>
      <w:bookmarkEnd w:id="31"/>
    </w:p>
    <w:p w:rsidR="00B93AD5" w:rsidRPr="00B93AD5" w:rsidRDefault="00B93AD5" w:rsidP="00B93AD5">
      <w:pPr>
        <w:ind w:left="568" w:hanging="284"/>
        <w:jc w:val="lowKashida"/>
        <w:rPr>
          <w:rFonts w:ascii="Tahoma" w:hAnsi="Tahoma" w:cs="B Lotus" w:hint="cs"/>
          <w:color w:val="000000"/>
          <w:sz w:val="28"/>
          <w:szCs w:val="28"/>
          <w:rtl/>
          <w:lang w:bidi="fa-IR"/>
        </w:rPr>
      </w:pPr>
      <w:r w:rsidRPr="00B93AD5">
        <w:rPr>
          <w:rFonts w:ascii="Tahoma" w:hAnsi="Tahoma" w:cs="B Lotus" w:hint="cs"/>
          <w:color w:val="000000"/>
          <w:sz w:val="28"/>
          <w:szCs w:val="28"/>
          <w:rtl/>
          <w:lang w:bidi="fa-IR"/>
        </w:rPr>
        <w:t xml:space="preserve">1- پس از انتشار مخفيانة دو کتاب </w:t>
      </w:r>
      <w:r>
        <w:rPr>
          <w:rFonts w:ascii="Tahoma" w:hAnsi="Tahoma" w:cs="B Lotus" w:hint="cs"/>
          <w:b/>
          <w:bCs/>
          <w:color w:val="000000"/>
          <w:sz w:val="28"/>
          <w:szCs w:val="28"/>
          <w:rtl/>
          <w:lang w:bidi="fa-IR"/>
        </w:rPr>
        <w:t>«</w:t>
      </w:r>
      <w:r w:rsidRPr="00B93AD5">
        <w:rPr>
          <w:rFonts w:ascii="Tahoma" w:hAnsi="Tahoma" w:cs="B Lotus" w:hint="cs"/>
          <w:b/>
          <w:bCs/>
          <w:color w:val="000000"/>
          <w:sz w:val="28"/>
          <w:szCs w:val="28"/>
          <w:rtl/>
          <w:lang w:bidi="fa-IR"/>
        </w:rPr>
        <w:t>خمس</w:t>
      </w:r>
      <w:r>
        <w:rPr>
          <w:rFonts w:ascii="Tahoma" w:hAnsi="Tahoma" w:cs="B Lotus" w:hint="cs"/>
          <w:b/>
          <w:bCs/>
          <w:color w:val="000000"/>
          <w:sz w:val="28"/>
          <w:szCs w:val="28"/>
          <w:rtl/>
          <w:lang w:bidi="fa-IR"/>
        </w:rPr>
        <w:t>»</w:t>
      </w:r>
      <w:r w:rsidRPr="00B93AD5">
        <w:rPr>
          <w:rFonts w:ascii="Tahoma" w:hAnsi="Tahoma" w:cs="B Lotus" w:hint="cs"/>
          <w:b/>
          <w:bCs/>
          <w:color w:val="000000"/>
          <w:sz w:val="28"/>
          <w:szCs w:val="28"/>
          <w:rtl/>
          <w:lang w:bidi="fa-IR"/>
        </w:rPr>
        <w:t xml:space="preserve"> و </w:t>
      </w:r>
      <w:r>
        <w:rPr>
          <w:rFonts w:ascii="Tahoma" w:hAnsi="Tahoma" w:cs="B Lotus" w:hint="cs"/>
          <w:b/>
          <w:bCs/>
          <w:color w:val="000000"/>
          <w:sz w:val="28"/>
          <w:szCs w:val="28"/>
          <w:rtl/>
          <w:lang w:bidi="fa-IR"/>
        </w:rPr>
        <w:t>«</w:t>
      </w:r>
      <w:r w:rsidRPr="00B93AD5">
        <w:rPr>
          <w:rFonts w:ascii="Tahoma" w:hAnsi="Tahoma" w:cs="B Lotus" w:hint="cs"/>
          <w:b/>
          <w:bCs/>
          <w:color w:val="000000"/>
          <w:sz w:val="28"/>
          <w:szCs w:val="28"/>
          <w:rtl/>
          <w:lang w:bidi="fa-IR"/>
        </w:rPr>
        <w:t>شاهراه اتحاد</w:t>
      </w:r>
      <w:r>
        <w:rPr>
          <w:rFonts w:ascii="Tahoma" w:hAnsi="Tahoma" w:cs="B Lotus" w:hint="cs"/>
          <w:b/>
          <w:bCs/>
          <w:color w:val="000000"/>
          <w:sz w:val="28"/>
          <w:szCs w:val="28"/>
          <w:rtl/>
          <w:lang w:bidi="fa-IR"/>
        </w:rPr>
        <w:t>»</w:t>
      </w:r>
      <w:r w:rsidRPr="00B93AD5">
        <w:rPr>
          <w:rFonts w:ascii="Tahoma" w:hAnsi="Tahoma" w:cs="B Lotus" w:hint="cs"/>
          <w:color w:val="000000"/>
          <w:sz w:val="28"/>
          <w:szCs w:val="28"/>
          <w:rtl/>
          <w:lang w:bidi="fa-IR"/>
        </w:rPr>
        <w:t xml:space="preserve"> (بررسی نصوص امامت) و کمي پيش از پیروزی انقلاب، يکي از آیات عظام قم به نام شیخ مرتضی حائري، فرزند آیت الله شیخ عبدالکریم حائري مؤسس حوزة علمية قم، به وسیله شخصی از آقای قلمداران خواسته بود که به منزل ایشان برود. فردای آن روز که آقای قلمداران به خانة آقای حائري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رود، ایشان به استاد مي‌گويد: آیا کتاب</w:t>
      </w:r>
      <w:r w:rsidRPr="00B93AD5">
        <w:rPr>
          <w:rFonts w:ascii="Tahoma" w:hAnsi="Tahoma" w:cs="B Lotus" w:hint="cs"/>
          <w:b/>
          <w:bCs/>
          <w:color w:val="000000"/>
          <w:sz w:val="28"/>
          <w:szCs w:val="28"/>
          <w:rtl/>
          <w:lang w:bidi="fa-IR"/>
        </w:rPr>
        <w:t xml:space="preserve"> نصوص امامت </w:t>
      </w:r>
      <w:r w:rsidRPr="00B93AD5">
        <w:rPr>
          <w:rFonts w:ascii="Tahoma" w:hAnsi="Tahoma" w:cs="B Lotus" w:hint="cs"/>
          <w:color w:val="000000"/>
          <w:sz w:val="28"/>
          <w:szCs w:val="28"/>
          <w:rtl/>
          <w:lang w:bidi="fa-IR"/>
        </w:rPr>
        <w:t>را شما نوشته</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ايد؟ استاد پاسخ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دهد: بنده نمي‌گويم من ننوشته‌ام اما در کتاب که اسم بنده به چشم نمي‌خورد! آقای حائري می</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گوید: ممکن است شما را به سبب تأليف این کتاب به قتل برسانند! آقای قلمداران هم در پاسخ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گويد: چه سعادتي بالاتر از اين که انسان به خاطر عقيـده</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اش کشته شود، سپس آقای حـائري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گويد: اگر شما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توانيد همه را جمع</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آوری نموده و در خاک دفن کنید يا بسوزانيد! ایشان پاسخ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دهد: در اختیار بنده نيست، افراد ديگري در تهران چاپ کرده</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اند، شما اگر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توانيد همه را خریداری کنید و بسوزانيد! از طرفی، این همه کتاب کمونیستی و تبلیغ بهائي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گري در این کشور چاپ و منتشر مي‌شود، چرا شما در بارة آنها اقدامی نمي‌کنيد؟!</w:t>
      </w:r>
    </w:p>
    <w:p w:rsidR="00B93AD5" w:rsidRPr="00B93AD5" w:rsidRDefault="00B93AD5" w:rsidP="00B93AD5">
      <w:pPr>
        <w:ind w:left="567"/>
        <w:jc w:val="lowKashida"/>
        <w:rPr>
          <w:rFonts w:ascii="Tahoma" w:hAnsi="Tahoma" w:cs="B Lotus" w:hint="cs"/>
          <w:color w:val="000000"/>
          <w:sz w:val="28"/>
          <w:szCs w:val="28"/>
          <w:rtl/>
        </w:rPr>
      </w:pPr>
      <w:r w:rsidRPr="00B93AD5">
        <w:rPr>
          <w:rFonts w:ascii="Tahoma" w:hAnsi="Tahoma" w:cs="B Lotus" w:hint="cs"/>
          <w:color w:val="000000"/>
          <w:sz w:val="28"/>
          <w:szCs w:val="28"/>
          <w:rtl/>
          <w:lang w:bidi="fa-IR"/>
        </w:rPr>
        <w:t>باری، پس از گذشت چند ماه از پیروزی انقلاب در تابستان 1358 شمسی، شب بیستم رمضان سال 1399 قمری</w:t>
      </w:r>
      <w:r w:rsidRPr="00B93AD5">
        <w:rPr>
          <w:rFonts w:ascii="Tahoma" w:hAnsi="Tahoma" w:cs="2  Badr" w:hint="cs"/>
          <w:color w:val="000000"/>
          <w:sz w:val="28"/>
          <w:szCs w:val="28"/>
          <w:rtl/>
          <w:lang w:bidi="fa-IR"/>
        </w:rPr>
        <w:t xml:space="preserve"> -</w:t>
      </w:r>
      <w:r w:rsidRPr="00B93AD5">
        <w:rPr>
          <w:rFonts w:ascii="Tahoma" w:hAnsi="Tahoma" w:cs="B Lotus" w:hint="cs"/>
          <w:color w:val="000000"/>
          <w:sz w:val="28"/>
          <w:szCs w:val="28"/>
          <w:rtl/>
          <w:lang w:bidi="fa-IR"/>
        </w:rPr>
        <w:t>که استاد طبق عادت هر سال، تابستان را در روستای ديزيجان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گذراند</w:t>
      </w:r>
      <w:r w:rsidRPr="00B93AD5">
        <w:rPr>
          <w:rFonts w:ascii="Tahoma" w:hAnsi="Tahoma" w:cs="2  Badr" w:hint="cs"/>
          <w:color w:val="000000"/>
          <w:sz w:val="28"/>
          <w:szCs w:val="28"/>
          <w:rtl/>
          <w:lang w:bidi="fa-IR"/>
        </w:rPr>
        <w:t xml:space="preserve">- </w:t>
      </w:r>
      <w:r w:rsidRPr="00B93AD5">
        <w:rPr>
          <w:rFonts w:ascii="Tahoma" w:hAnsi="Tahoma" w:cs="B Lotus" w:hint="cs"/>
          <w:color w:val="000000"/>
          <w:sz w:val="28"/>
          <w:szCs w:val="28"/>
          <w:rtl/>
          <w:lang w:bidi="fa-IR"/>
        </w:rPr>
        <w:t xml:space="preserve">جوان </w:t>
      </w:r>
      <w:r w:rsidR="001F331C">
        <w:rPr>
          <w:rFonts w:ascii="Tahoma" w:hAnsi="Tahoma" w:cs="B Lotus" w:hint="cs"/>
          <w:color w:val="000000"/>
          <w:sz w:val="28"/>
          <w:szCs w:val="28"/>
          <w:rtl/>
          <w:lang w:bidi="fa-IR"/>
        </w:rPr>
        <w:t>مزدوری که از جانب کوردلان متعصب</w:t>
      </w:r>
      <w:r w:rsidRPr="00B93AD5">
        <w:rPr>
          <w:rFonts w:ascii="Tahoma" w:hAnsi="Tahoma" w:cs="B Lotus" w:hint="cs"/>
          <w:color w:val="000000"/>
          <w:sz w:val="28"/>
          <w:szCs w:val="28"/>
          <w:rtl/>
          <w:lang w:bidi="fa-IR"/>
        </w:rPr>
        <w:t xml:space="preserve"> فتوا گرفته و تحریک و مسلح شده بود، نيمه شب وارد خانة استاد شد و در حالت </w:t>
      </w:r>
      <w:r w:rsidRPr="00B93AD5">
        <w:rPr>
          <w:rFonts w:ascii="Tahoma" w:hAnsi="Tahoma" w:cs="B Lotus" w:hint="cs"/>
          <w:color w:val="000000"/>
          <w:sz w:val="28"/>
          <w:szCs w:val="28"/>
          <w:rtl/>
          <w:lang w:bidi="fa-IR"/>
        </w:rPr>
        <w:lastRenderedPageBreak/>
        <w:t>خواب سر او را هدف گرفته و شلیک کرد و گریخت، لیکن علی رغم فاصلة بسیار کم، گلوله فقط پوست گردن ایشان را زخمی کرد و در کف اتاق فرو رفت.</w:t>
      </w:r>
    </w:p>
    <w:p w:rsidR="00B93AD5" w:rsidRPr="00B93AD5" w:rsidRDefault="00B93AD5" w:rsidP="00B93AD5">
      <w:pPr>
        <w:ind w:left="567"/>
        <w:jc w:val="lowKashida"/>
        <w:rPr>
          <w:rFonts w:ascii="Tahoma" w:hAnsi="Tahoma" w:cs="B Lotus" w:hint="cs"/>
          <w:color w:val="000000"/>
          <w:sz w:val="28"/>
          <w:szCs w:val="28"/>
          <w:rtl/>
        </w:rPr>
      </w:pPr>
      <w:r w:rsidRPr="00B93AD5">
        <w:rPr>
          <w:rFonts w:ascii="Tahoma" w:hAnsi="Tahoma" w:cs="B Lotus" w:hint="cs"/>
          <w:color w:val="000000"/>
          <w:sz w:val="28"/>
          <w:szCs w:val="28"/>
          <w:rtl/>
          <w:lang w:bidi="fa-IR"/>
        </w:rPr>
        <w:t>طبق اظهاراتي</w:t>
      </w:r>
      <w:r w:rsidR="001F331C">
        <w:rPr>
          <w:rFonts w:ascii="Tahoma" w:hAnsi="Tahoma" w:cs="B Lotus" w:hint="cs"/>
          <w:color w:val="000000"/>
          <w:sz w:val="28"/>
          <w:szCs w:val="28"/>
          <w:rtl/>
          <w:lang w:bidi="fa-IR"/>
        </w:rPr>
        <w:t xml:space="preserve"> </w:t>
      </w:r>
      <w:r w:rsidRPr="00B93AD5">
        <w:rPr>
          <w:rFonts w:ascii="Tahoma" w:hAnsi="Tahoma" w:cs="B Lotus" w:hint="cs"/>
          <w:color w:val="000000"/>
          <w:sz w:val="28"/>
          <w:szCs w:val="28"/>
          <w:rtl/>
          <w:lang w:bidi="fa-IR"/>
        </w:rPr>
        <w:t>که از خود استاد نقل شده، روز قبل از حادثه جواني از قم نزد او آمده بود و در مو</w:t>
      </w:r>
      <w:r w:rsidR="001F331C">
        <w:rPr>
          <w:rFonts w:ascii="Tahoma" w:hAnsi="Tahoma" w:cs="B Lotus" w:hint="cs"/>
          <w:color w:val="000000"/>
          <w:sz w:val="28"/>
          <w:szCs w:val="28"/>
          <w:rtl/>
          <w:lang w:bidi="fa-IR"/>
        </w:rPr>
        <w:t>رد پاره‌ای</w:t>
      </w:r>
      <w:r w:rsidRPr="00B93AD5">
        <w:rPr>
          <w:rFonts w:ascii="Tahoma" w:hAnsi="Tahoma" w:cs="B Lotus" w:hint="cs"/>
          <w:color w:val="000000"/>
          <w:sz w:val="28"/>
          <w:szCs w:val="28"/>
          <w:rtl/>
          <w:lang w:bidi="fa-IR"/>
        </w:rPr>
        <w:t xml:space="preserve"> عقاید و نظریات </w:t>
      </w:r>
      <w:r w:rsidR="001F331C">
        <w:rPr>
          <w:rFonts w:ascii="Tahoma" w:hAnsi="Tahoma" w:cs="B Lotus" w:hint="cs"/>
          <w:color w:val="000000"/>
          <w:sz w:val="28"/>
          <w:szCs w:val="28"/>
          <w:rtl/>
          <w:lang w:bidi="fa-IR"/>
        </w:rPr>
        <w:t>ایشان، به ویژه در بارة کتاب فوق‌</w:t>
      </w:r>
      <w:r w:rsidRPr="00B93AD5">
        <w:rPr>
          <w:rFonts w:ascii="Tahoma" w:hAnsi="Tahoma" w:cs="B Lotus" w:hint="cs"/>
          <w:color w:val="000000"/>
          <w:sz w:val="28"/>
          <w:szCs w:val="28"/>
          <w:rtl/>
          <w:lang w:bidi="fa-IR"/>
        </w:rPr>
        <w:t xml:space="preserve">الذکور سؤالاتي کرده بود! بدون شک تألیف کتاب </w:t>
      </w:r>
      <w:r w:rsidRPr="00B93AD5">
        <w:rPr>
          <w:rFonts w:ascii="Tahoma" w:hAnsi="Tahoma" w:cs="B Lotus" w:hint="cs"/>
          <w:b/>
          <w:bCs/>
          <w:color w:val="000000"/>
          <w:sz w:val="28"/>
          <w:szCs w:val="28"/>
          <w:rtl/>
          <w:lang w:bidi="fa-IR"/>
        </w:rPr>
        <w:t xml:space="preserve">خمس </w:t>
      </w:r>
      <w:r w:rsidRPr="00B93AD5">
        <w:rPr>
          <w:rFonts w:ascii="Tahoma" w:hAnsi="Tahoma" w:cs="B Lotus" w:hint="cs"/>
          <w:color w:val="000000"/>
          <w:sz w:val="28"/>
          <w:szCs w:val="28"/>
          <w:rtl/>
          <w:lang w:bidi="fa-IR"/>
        </w:rPr>
        <w:t>و</w:t>
      </w:r>
      <w:r w:rsidRPr="00B93AD5">
        <w:rPr>
          <w:rFonts w:ascii="Tahoma" w:hAnsi="Tahoma" w:cs="B Lotus" w:hint="cs"/>
          <w:b/>
          <w:bCs/>
          <w:color w:val="000000"/>
          <w:sz w:val="28"/>
          <w:szCs w:val="28"/>
          <w:rtl/>
          <w:lang w:bidi="fa-IR"/>
        </w:rPr>
        <w:t xml:space="preserve"> شاهراه اتحاد يا بررسی نصوص امامت</w:t>
      </w:r>
      <w:r w:rsidRPr="00B93AD5">
        <w:rPr>
          <w:rFonts w:ascii="Tahoma" w:hAnsi="Tahoma" w:cs="B Lotus" w:hint="cs"/>
          <w:color w:val="000000"/>
          <w:sz w:val="28"/>
          <w:szCs w:val="28"/>
          <w:rtl/>
          <w:lang w:bidi="fa-IR"/>
        </w:rPr>
        <w:t>، انگيزة قوي این ترور بوده است.</w:t>
      </w:r>
    </w:p>
    <w:p w:rsidR="00B93AD5" w:rsidRPr="00B93AD5" w:rsidRDefault="00B93AD5" w:rsidP="00B93AD5">
      <w:pPr>
        <w:ind w:left="567"/>
        <w:jc w:val="lowKashida"/>
        <w:rPr>
          <w:rFonts w:ascii="Tahoma" w:hAnsi="Tahoma" w:cs="B Lotus" w:hint="cs"/>
          <w:b/>
          <w:bCs/>
          <w:color w:val="000000"/>
          <w:sz w:val="28"/>
          <w:szCs w:val="28"/>
          <w:rtl/>
        </w:rPr>
      </w:pPr>
      <w:r w:rsidRPr="00B93AD5">
        <w:rPr>
          <w:rFonts w:ascii="Tahoma" w:hAnsi="Tahoma" w:cs="B Lotus" w:hint="cs"/>
          <w:color w:val="000000"/>
          <w:sz w:val="28"/>
          <w:szCs w:val="28"/>
          <w:rtl/>
          <w:lang w:bidi="fa-IR"/>
        </w:rPr>
        <w:t>پُر بي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راه نيست اگر نام استاد در لیست قتل</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های زنجیر</w:t>
      </w:r>
      <w:r w:rsidR="001F331C">
        <w:rPr>
          <w:rFonts w:ascii="Tahoma" w:hAnsi="Tahoma" w:cs="B Lotus" w:hint="cs"/>
          <w:color w:val="000000"/>
          <w:sz w:val="28"/>
          <w:szCs w:val="28"/>
          <w:rtl/>
          <w:lang w:bidi="fa-IR"/>
        </w:rPr>
        <w:t>ه‌ای</w:t>
      </w:r>
      <w:r w:rsidRPr="00B93AD5">
        <w:rPr>
          <w:rFonts w:ascii="Tahoma" w:hAnsi="Tahoma" w:cs="B Lotus" w:hint="cs"/>
          <w:b/>
          <w:bCs/>
          <w:color w:val="000000"/>
          <w:sz w:val="28"/>
          <w:szCs w:val="28"/>
          <w:rtl/>
          <w:lang w:bidi="fa-IR"/>
        </w:rPr>
        <w:t xml:space="preserve"> - </w:t>
      </w:r>
      <w:r w:rsidRPr="00B93AD5">
        <w:rPr>
          <w:rFonts w:ascii="Tahoma" w:hAnsi="Tahoma" w:cs="B Lotus" w:hint="cs"/>
          <w:color w:val="000000"/>
          <w:sz w:val="28"/>
          <w:szCs w:val="28"/>
          <w:rtl/>
          <w:lang w:bidi="fa-IR"/>
        </w:rPr>
        <w:t>که از اوایل انقلاب شکل گرفته بود</w:t>
      </w:r>
      <w:r w:rsidRPr="00B93AD5">
        <w:rPr>
          <w:rFonts w:ascii="Tahoma" w:hAnsi="Tahoma" w:cs="B Lotus" w:hint="cs"/>
          <w:b/>
          <w:bCs/>
          <w:color w:val="000000"/>
          <w:sz w:val="28"/>
          <w:szCs w:val="28"/>
          <w:rtl/>
          <w:lang w:bidi="fa-IR"/>
        </w:rPr>
        <w:t xml:space="preserve">- </w:t>
      </w:r>
      <w:r w:rsidRPr="00B93AD5">
        <w:rPr>
          <w:rFonts w:ascii="Tahoma" w:hAnsi="Tahoma" w:cs="B Lotus" w:hint="cs"/>
          <w:color w:val="000000"/>
          <w:sz w:val="28"/>
          <w:szCs w:val="28"/>
          <w:rtl/>
          <w:lang w:bidi="fa-IR"/>
        </w:rPr>
        <w:t>قرا</w:t>
      </w:r>
      <w:r w:rsidR="001F331C">
        <w:rPr>
          <w:rFonts w:ascii="Tahoma" w:hAnsi="Tahoma" w:cs="B Lotus" w:hint="cs"/>
          <w:color w:val="000000"/>
          <w:sz w:val="28"/>
          <w:szCs w:val="28"/>
          <w:rtl/>
          <w:lang w:bidi="fa-IR"/>
        </w:rPr>
        <w:t>ر گیرد، که البته در مورد وی، نا</w:t>
      </w:r>
      <w:r w:rsidRPr="00B93AD5">
        <w:rPr>
          <w:rFonts w:ascii="Tahoma" w:hAnsi="Tahoma" w:cs="B Lotus" w:hint="cs"/>
          <w:color w:val="000000"/>
          <w:sz w:val="28"/>
          <w:szCs w:val="28"/>
          <w:rtl/>
          <w:lang w:bidi="fa-IR"/>
        </w:rPr>
        <w:t>فرجام ماند! در هر صورت مشيّت و تقدیر الهی مرگ استاد قلمداران را در آن زمان اقتضا نکرده بود؛ به همين خاطر استاد رفت و آمدش به روستا و فعالیتش را ادامه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 xml:space="preserve">داد و معتقد بود که: </w:t>
      </w:r>
      <w:r w:rsidRPr="00B93AD5">
        <w:rPr>
          <w:rFonts w:ascii="Traditional Arabic" w:hAnsi="Traditional Arabic"/>
          <w:sz w:val="28"/>
          <w:szCs w:val="28"/>
          <w:rtl/>
        </w:rPr>
        <w:t>﴿</w:t>
      </w:r>
      <w:r w:rsidRPr="00B93AD5">
        <w:rPr>
          <w:rFonts w:ascii="KFGQPC Uthmanic Script HAFS" w:hAnsi="KFGQPC Uthmanic Script HAFS" w:cs="KFGQPC Uthmanic Script HAFS"/>
          <w:sz w:val="28"/>
          <w:szCs w:val="28"/>
          <w:rtl/>
        </w:rPr>
        <w:t xml:space="preserve">لَّن يُصِيبَنَآ إِلَّا مَا كَتَبَ </w:t>
      </w:r>
      <w:r w:rsidRPr="00B93AD5">
        <w:rPr>
          <w:rFonts w:ascii="KFGQPC Uthmanic Script HAFS" w:hAnsi="KFGQPC Uthmanic Script HAFS" w:cs="KFGQPC Uthmanic Script HAFS" w:hint="cs"/>
          <w:sz w:val="28"/>
          <w:szCs w:val="28"/>
          <w:rtl/>
        </w:rPr>
        <w:t>ٱ</w:t>
      </w:r>
      <w:r w:rsidRPr="00B93AD5">
        <w:rPr>
          <w:rFonts w:ascii="KFGQPC Uthmanic Script HAFS" w:hAnsi="KFGQPC Uthmanic Script HAFS" w:cs="KFGQPC Uthmanic Script HAFS" w:hint="eastAsia"/>
          <w:sz w:val="28"/>
          <w:szCs w:val="28"/>
          <w:rtl/>
        </w:rPr>
        <w:t>للَّهُ</w:t>
      </w:r>
      <w:r w:rsidRPr="00B93AD5">
        <w:rPr>
          <w:rFonts w:ascii="KFGQPC Uthmanic Script HAFS" w:hAnsi="KFGQPC Uthmanic Script HAFS" w:cs="KFGQPC Uthmanic Script HAFS"/>
          <w:sz w:val="28"/>
          <w:szCs w:val="28"/>
          <w:rtl/>
        </w:rPr>
        <w:t xml:space="preserve"> لَنَا هُوَ مَوۡلَىٰنَا</w:t>
      </w:r>
      <w:r w:rsidRPr="00B93AD5">
        <w:rPr>
          <w:rFonts w:ascii="Tahoma" w:hAnsi="Tahoma" w:cs="B Lotus" w:hint="cs"/>
          <w:b/>
          <w:bCs/>
          <w:color w:val="000000"/>
          <w:sz w:val="28"/>
          <w:szCs w:val="28"/>
          <w:rtl/>
        </w:rPr>
        <w:t>...</w:t>
      </w:r>
      <w:r w:rsidRPr="00B93AD5">
        <w:rPr>
          <w:rFonts w:ascii="Traditional Arabic" w:hAnsi="Traditional Arabic"/>
          <w:b/>
          <w:bCs/>
          <w:color w:val="000000"/>
          <w:sz w:val="28"/>
          <w:szCs w:val="28"/>
          <w:rtl/>
        </w:rPr>
        <w:t>﴾</w:t>
      </w:r>
      <w:r w:rsidRPr="00B93AD5">
        <w:rPr>
          <w:rFonts w:ascii="Tahoma" w:hAnsi="Tahoma" w:cs="B Lotus" w:hint="cs"/>
          <w:b/>
          <w:bCs/>
          <w:color w:val="000000"/>
          <w:sz w:val="28"/>
          <w:szCs w:val="28"/>
          <w:rtl/>
        </w:rPr>
        <w:t>.</w:t>
      </w:r>
    </w:p>
    <w:p w:rsidR="00B93AD5" w:rsidRPr="00B93AD5" w:rsidRDefault="00B93AD5" w:rsidP="00B93AD5">
      <w:pPr>
        <w:ind w:left="567"/>
        <w:jc w:val="lowKashida"/>
        <w:rPr>
          <w:rFonts w:ascii="Tahoma" w:hAnsi="Tahoma" w:cs="B Lotus" w:hint="cs"/>
          <w:color w:val="000000"/>
          <w:sz w:val="28"/>
          <w:szCs w:val="28"/>
          <w:rtl/>
        </w:rPr>
      </w:pPr>
      <w:r w:rsidRPr="00B93AD5">
        <w:rPr>
          <w:rFonts w:ascii="Tahoma" w:hAnsi="Tahoma" w:cs="B Lotus" w:hint="cs"/>
          <w:color w:val="000000"/>
          <w:sz w:val="28"/>
          <w:szCs w:val="28"/>
          <w:rtl/>
        </w:rPr>
        <w:t>طبق شواهد موجود،</w:t>
      </w:r>
      <w:r w:rsidRPr="00B93AD5">
        <w:rPr>
          <w:rFonts w:ascii="Tahoma" w:hAnsi="Tahoma" w:cs="B Lotus" w:hint="cs"/>
          <w:color w:val="000000"/>
          <w:sz w:val="28"/>
          <w:szCs w:val="28"/>
          <w:rtl/>
          <w:lang w:bidi="fa-IR"/>
        </w:rPr>
        <w:t xml:space="preserve"> در شب حادثه، فرد ضارب با استفاده از تاریکی شب و باز بودن درب خانه، وارد باغچة منزل استاد شده و لابلای درختان کنار دیوار کمین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کند. نيمه</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هاي شب که اطمینان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کند همه به خواب رفته</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اند، با چراغ قوه و اسلحة کمری وارد اتاق خواب استاد شده و به طرف سر استاد نشانه رفته، شلیک کرده و پا به فرار مي‌گذارد. اهالی روستا سراسیمه از خانه</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 xml:space="preserve">ها بیرون آمده و به کمک پسرها، استاد را که خون از گردنش جاری بوده به کنار جاده برده و به بیمارستان </w:t>
      </w:r>
      <w:r w:rsidRPr="00B93AD5">
        <w:rPr>
          <w:rFonts w:ascii="Tahoma" w:hAnsi="Tahoma" w:cs="B Lotus" w:hint="cs"/>
          <w:b/>
          <w:bCs/>
          <w:color w:val="000000"/>
          <w:sz w:val="28"/>
          <w:szCs w:val="28"/>
          <w:rtl/>
          <w:lang w:bidi="fa-IR"/>
        </w:rPr>
        <w:t>کامکار</w:t>
      </w:r>
      <w:r w:rsidRPr="00B93AD5">
        <w:rPr>
          <w:rFonts w:ascii="Tahoma" w:hAnsi="Tahoma" w:cs="B Lotus" w:hint="cs"/>
          <w:color w:val="000000"/>
          <w:sz w:val="28"/>
          <w:szCs w:val="28"/>
          <w:rtl/>
          <w:lang w:bidi="fa-IR"/>
        </w:rPr>
        <w:t xml:space="preserve"> قم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رسانند. چند روز بعد دو جوان که ظاهراً درس طلبگي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خواندند، به منزل استاد مراجعه کرده و سراغ احوال وي را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گيرند؛ پس از رفتن، پسر آقای قلمداران آنها را تعقیب 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 xml:space="preserve">کند و با کمال تعجب می‌بیند که آنها وارد يکي از مدارس طلاب حوزة علمیه قم در محلة یخچال قاضی گرديدند! </w:t>
      </w:r>
      <w:r w:rsidRPr="00B93AD5">
        <w:rPr>
          <w:rFonts w:ascii="Tahoma" w:hAnsi="Tahoma" w:cs="Tahoma"/>
          <w:color w:val="000000"/>
          <w:sz w:val="28"/>
          <w:szCs w:val="28"/>
          <w:rtl/>
          <w:lang w:bidi="fa-IR"/>
        </w:rPr>
        <w:t> </w:t>
      </w:r>
    </w:p>
    <w:p w:rsidR="00B93AD5" w:rsidRPr="0067076E" w:rsidRDefault="00B93AD5" w:rsidP="00B93AD5">
      <w:pPr>
        <w:ind w:left="568" w:hanging="284"/>
        <w:jc w:val="lowKashida"/>
        <w:rPr>
          <w:rFonts w:ascii="Tahoma" w:hAnsi="Tahoma" w:cs="B Lotus" w:hint="cs"/>
          <w:color w:val="000000"/>
          <w:spacing w:val="-2"/>
          <w:sz w:val="28"/>
          <w:szCs w:val="28"/>
          <w:rtl/>
        </w:rPr>
      </w:pPr>
      <w:r w:rsidRPr="0067076E">
        <w:rPr>
          <w:rFonts w:ascii="Tahoma" w:hAnsi="Tahoma" w:cs="B Lotus" w:hint="cs"/>
          <w:color w:val="000000"/>
          <w:spacing w:val="-2"/>
          <w:sz w:val="28"/>
          <w:szCs w:val="28"/>
          <w:rtl/>
          <w:lang w:bidi="fa-IR"/>
        </w:rPr>
        <w:t>2- حادثة تلخ دیگر در زندگی استاد، فوت ناگهانی سومین پسرش در فروردین ماه سال 1360 شمسی در سانحة خروج</w:t>
      </w:r>
      <w:r w:rsidR="001F331C" w:rsidRPr="0067076E">
        <w:rPr>
          <w:rFonts w:ascii="Tahoma" w:hAnsi="Tahoma" w:cs="B Lotus" w:hint="cs"/>
          <w:color w:val="000000"/>
          <w:spacing w:val="-2"/>
          <w:sz w:val="28"/>
          <w:szCs w:val="28"/>
          <w:rtl/>
          <w:lang w:bidi="fa-IR"/>
        </w:rPr>
        <w:t xml:space="preserve"> اتوبوس از جاده بود که باعث تألم روحی عمیق وي گردید. به گونه‌ای</w:t>
      </w:r>
      <w:r w:rsidRPr="0067076E">
        <w:rPr>
          <w:rFonts w:ascii="Tahoma" w:hAnsi="Tahoma" w:cs="B Lotus" w:hint="cs"/>
          <w:color w:val="000000"/>
          <w:spacing w:val="-2"/>
          <w:sz w:val="28"/>
          <w:szCs w:val="28"/>
          <w:rtl/>
          <w:lang w:bidi="fa-IR"/>
        </w:rPr>
        <w:t xml:space="preserve"> که پس از این حادثه، سکتة مغزی آن مرحوم در </w:t>
      </w:r>
      <w:r w:rsidRPr="0067076E">
        <w:rPr>
          <w:rFonts w:ascii="Tahoma" w:hAnsi="Tahoma" w:cs="B Lotus" w:hint="cs"/>
          <w:color w:val="000000"/>
          <w:spacing w:val="-2"/>
          <w:sz w:val="28"/>
          <w:szCs w:val="28"/>
          <w:rtl/>
          <w:lang w:bidi="fa-IR"/>
        </w:rPr>
        <w:lastRenderedPageBreak/>
        <w:t>اسفند ماه همان سال، او را از فعاليت</w:t>
      </w:r>
      <w:r w:rsidRPr="0067076E">
        <w:rPr>
          <w:rFonts w:ascii="Tahoma" w:hAnsi="Tahoma" w:cs="B Lotus" w:hint="eastAsia"/>
          <w:color w:val="000000"/>
          <w:spacing w:val="-2"/>
          <w:sz w:val="28"/>
          <w:szCs w:val="28"/>
          <w:rtl/>
          <w:lang w:bidi="fa-IR"/>
        </w:rPr>
        <w:t>‌</w:t>
      </w:r>
      <w:r w:rsidRPr="0067076E">
        <w:rPr>
          <w:rFonts w:ascii="Tahoma" w:hAnsi="Tahoma" w:cs="B Lotus" w:hint="cs"/>
          <w:color w:val="000000"/>
          <w:spacing w:val="-2"/>
          <w:sz w:val="28"/>
          <w:szCs w:val="28"/>
          <w:rtl/>
          <w:lang w:bidi="fa-IR"/>
        </w:rPr>
        <w:t>هاي قلمي و تحرّک جسمی محروم ساخت و دیگر نتوانست کار تألیف را ادامه دهد، لیکن مطالعه را حتی الامکا</w:t>
      </w:r>
      <w:r w:rsidRPr="0067076E">
        <w:rPr>
          <w:rFonts w:ascii="Tahoma" w:hAnsi="Tahoma" w:cs="B Lotus" w:hint="eastAsia"/>
          <w:color w:val="000000"/>
          <w:spacing w:val="-2"/>
          <w:sz w:val="28"/>
          <w:szCs w:val="28"/>
          <w:rtl/>
          <w:lang w:bidi="fa-IR"/>
        </w:rPr>
        <w:t>ن</w:t>
      </w:r>
      <w:r w:rsidRPr="0067076E">
        <w:rPr>
          <w:rFonts w:ascii="Tahoma" w:hAnsi="Tahoma" w:cs="B Lotus" w:hint="cs"/>
          <w:color w:val="000000"/>
          <w:spacing w:val="-2"/>
          <w:sz w:val="28"/>
          <w:szCs w:val="28"/>
          <w:rtl/>
          <w:lang w:bidi="fa-IR"/>
        </w:rPr>
        <w:t xml:space="preserve"> رها نساخت.</w:t>
      </w:r>
    </w:p>
    <w:p w:rsidR="00B93AD5" w:rsidRPr="00B93AD5" w:rsidRDefault="00B93AD5" w:rsidP="00B93AD5">
      <w:pPr>
        <w:ind w:left="568" w:hanging="284"/>
        <w:jc w:val="lowKashida"/>
        <w:rPr>
          <w:rFonts w:ascii="Tahoma" w:hAnsi="Tahoma" w:cs="B Lotus" w:hint="cs"/>
          <w:color w:val="000000"/>
          <w:sz w:val="28"/>
          <w:szCs w:val="28"/>
          <w:rtl/>
        </w:rPr>
      </w:pPr>
      <w:r w:rsidRPr="00B93AD5">
        <w:rPr>
          <w:rFonts w:ascii="Tahoma" w:hAnsi="Tahoma" w:cs="B Lotus" w:hint="cs"/>
          <w:color w:val="000000"/>
          <w:sz w:val="28"/>
          <w:szCs w:val="28"/>
          <w:rtl/>
          <w:lang w:bidi="fa-IR"/>
        </w:rPr>
        <w:t xml:space="preserve">3- دیگر واقعة تلخ زندگی استاد قلمداران، دستگیری و حبس او در زندان ساحلی قم بود. از خود استاد شنیدم که مي‌فرمود: </w:t>
      </w:r>
      <w:r w:rsidRPr="00B93AD5">
        <w:rPr>
          <w:rFonts w:ascii="Tahoma" w:hAnsi="Tahoma" w:cs="B Lotus" w:hint="cs"/>
          <w:b/>
          <w:bCs/>
          <w:color w:val="000000"/>
          <w:sz w:val="28"/>
          <w:szCs w:val="28"/>
          <w:rtl/>
          <w:lang w:bidi="fa-IR"/>
        </w:rPr>
        <w:t>«</w:t>
      </w:r>
      <w:r w:rsidRPr="00B93AD5">
        <w:rPr>
          <w:rFonts w:ascii="Tahoma" w:hAnsi="Tahoma" w:cs="B Lotus" w:hint="cs"/>
          <w:color w:val="000000"/>
          <w:sz w:val="28"/>
          <w:szCs w:val="28"/>
          <w:rtl/>
          <w:lang w:bidi="fa-IR"/>
        </w:rPr>
        <w:t>در مهر ماه سال 1361، یک روز که من در اثر دو سکتة مغزی پي در پي در منزل روي تخت خوابیده بودم، دو نفر از طرف دادگاه انقلاب قم به منزل ما آمدند و بنده را به اتهام واهي ضديّت با انقلاب اسلامی با مقدار زیادی از کتاب</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هايم با خود بردند و حتی اجازه ندادند داروهايم را بردارم! سپس مرا به زندان ساحلی قم منتقل کردند و در حالي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 xml:space="preserve">که فقط يک پتوی زير انداز در سلول داشتم به علت شکسته بودن شيشة سلول تا صبح از سرما به دیوار چسبیدم و شام هم به من نرسید، زيرا سایر زندانیان غذاها را چپاول کردند! فقط يکي از زندانیان از سهم غذای خودش مقداری به من داد. صبح هم اوضاع به همين منوال بود، لذا آن روز را نيّت روزه کردم. </w:t>
      </w:r>
    </w:p>
    <w:p w:rsidR="00B93AD5" w:rsidRPr="00B93AD5" w:rsidRDefault="00B93AD5" w:rsidP="00B93AD5">
      <w:pPr>
        <w:ind w:left="567"/>
        <w:jc w:val="lowKashida"/>
        <w:rPr>
          <w:rFonts w:ascii="Tahoma" w:hAnsi="Tahoma" w:cs="B Lotus" w:hint="cs"/>
          <w:color w:val="000000"/>
          <w:sz w:val="28"/>
          <w:szCs w:val="28"/>
          <w:rtl/>
        </w:rPr>
      </w:pPr>
      <w:r w:rsidRPr="00B93AD5">
        <w:rPr>
          <w:rFonts w:ascii="Tahoma" w:hAnsi="Tahoma" w:cs="B Lotus" w:hint="cs"/>
          <w:color w:val="000000"/>
          <w:sz w:val="28"/>
          <w:szCs w:val="28"/>
          <w:rtl/>
          <w:lang w:bidi="fa-IR"/>
        </w:rPr>
        <w:t>البته فرزندانم جریان دستگیری و زندانی شدنم را به منزل آیت الله العظمی منتظری، که آن زمان قائم مقام رهبری بودند، اطلاع دادند؛ يک وقت دیدم چند نفر پاسدار به سلول ما آمدند و با دست پاچگي توأم با احترام و عذرخواهي، صبح همان روز مرا از سلول بیرون آورده و به خانواده‌ام اطلاع دادند برایم لباس بیاورند، سپس با گرو گرفتن سند مالکیت منزل، بنده را آزاد کردند</w:t>
      </w:r>
      <w:r w:rsidRPr="00B93AD5">
        <w:rPr>
          <w:rFonts w:ascii="Tahoma" w:hAnsi="Tahoma" w:cs="B Lotus" w:hint="cs"/>
          <w:b/>
          <w:bCs/>
          <w:color w:val="000000"/>
          <w:sz w:val="28"/>
          <w:szCs w:val="28"/>
          <w:rtl/>
          <w:lang w:bidi="fa-IR"/>
        </w:rPr>
        <w:t>».</w:t>
      </w:r>
    </w:p>
    <w:p w:rsidR="00B93AD5" w:rsidRPr="00B93AD5" w:rsidRDefault="00B93AD5" w:rsidP="00B93AD5">
      <w:pPr>
        <w:ind w:left="567"/>
        <w:jc w:val="lowKashida"/>
        <w:rPr>
          <w:rFonts w:ascii="Tahoma" w:hAnsi="Tahoma" w:cs="B Lotus" w:hint="cs"/>
          <w:color w:val="000000"/>
          <w:sz w:val="28"/>
          <w:szCs w:val="28"/>
          <w:rtl/>
          <w:lang w:bidi="fa-IR"/>
        </w:rPr>
      </w:pPr>
      <w:r w:rsidRPr="00B93AD5">
        <w:rPr>
          <w:rFonts w:ascii="Tahoma" w:hAnsi="Tahoma" w:cs="B Lotus" w:hint="cs"/>
          <w:color w:val="000000"/>
          <w:sz w:val="28"/>
          <w:szCs w:val="28"/>
          <w:rtl/>
          <w:lang w:bidi="fa-IR"/>
        </w:rPr>
        <w:t>حال تصور کنید اگر مرحوم استاد، علاوه بر لطف و عنایت خداوند متعال، دوستی مانند آیت الله العظمی منتظری نمي</w:t>
      </w:r>
      <w:r w:rsidRPr="00B93AD5">
        <w:rPr>
          <w:rFonts w:ascii="Tahoma" w:hAnsi="Tahoma" w:cs="B Lotus" w:hint="eastAsia"/>
          <w:color w:val="000000"/>
          <w:sz w:val="28"/>
          <w:szCs w:val="28"/>
          <w:rtl/>
          <w:lang w:bidi="fa-IR"/>
        </w:rPr>
        <w:t>‌</w:t>
      </w:r>
      <w:r w:rsidRPr="00B93AD5">
        <w:rPr>
          <w:rFonts w:ascii="Tahoma" w:hAnsi="Tahoma" w:cs="B Lotus" w:hint="cs"/>
          <w:color w:val="000000"/>
          <w:sz w:val="28"/>
          <w:szCs w:val="28"/>
          <w:rtl/>
          <w:lang w:bidi="fa-IR"/>
        </w:rPr>
        <w:t xml:space="preserve">داشت که از ایشان حمایت کند، با آن حال بيماري و بدون داروهای لازم، در شرایط آن سلول چه بر سرشان مي‌آمد؟! </w:t>
      </w:r>
    </w:p>
    <w:p w:rsidR="00692969" w:rsidRPr="0067076E" w:rsidRDefault="00B93AD5" w:rsidP="00B93AD5">
      <w:pPr>
        <w:ind w:left="567"/>
        <w:jc w:val="lowKashida"/>
        <w:rPr>
          <w:rFonts w:ascii="Tahoma" w:hAnsi="Tahoma" w:cs="B Lotus" w:hint="cs"/>
          <w:color w:val="000000"/>
          <w:spacing w:val="-2"/>
          <w:sz w:val="28"/>
          <w:szCs w:val="28"/>
          <w:rtl/>
          <w:lang w:bidi="fa-IR"/>
        </w:rPr>
      </w:pPr>
      <w:r w:rsidRPr="0067076E">
        <w:rPr>
          <w:rFonts w:ascii="Tahoma" w:hAnsi="Tahoma" w:cs="B Lotus" w:hint="cs"/>
          <w:color w:val="000000"/>
          <w:spacing w:val="-2"/>
          <w:sz w:val="28"/>
          <w:szCs w:val="28"/>
          <w:rtl/>
          <w:lang w:bidi="fa-IR"/>
        </w:rPr>
        <w:t xml:space="preserve">لازم به ياد آوری است که اداره اطلاعات قم در سال 1374 نمایشگاهی در گلزار شهدای این شهر برپا کرد به نام </w:t>
      </w:r>
      <w:r w:rsidRPr="0067076E">
        <w:rPr>
          <w:rFonts w:ascii="Tahoma" w:hAnsi="Tahoma" w:cs="B Lotus" w:hint="cs"/>
          <w:b/>
          <w:bCs/>
          <w:color w:val="000000"/>
          <w:spacing w:val="-2"/>
          <w:sz w:val="28"/>
          <w:szCs w:val="28"/>
          <w:rtl/>
          <w:lang w:bidi="fa-IR"/>
        </w:rPr>
        <w:t>«مجاهدت</w:t>
      </w:r>
      <w:r w:rsidRPr="0067076E">
        <w:rPr>
          <w:rFonts w:ascii="Tahoma" w:hAnsi="Tahoma" w:cs="B Lotus" w:hint="eastAsia"/>
          <w:b/>
          <w:bCs/>
          <w:color w:val="000000"/>
          <w:spacing w:val="-2"/>
          <w:sz w:val="28"/>
          <w:szCs w:val="28"/>
          <w:rtl/>
          <w:lang w:bidi="fa-IR"/>
        </w:rPr>
        <w:t>‌</w:t>
      </w:r>
      <w:r w:rsidRPr="0067076E">
        <w:rPr>
          <w:rFonts w:ascii="Tahoma" w:hAnsi="Tahoma" w:cs="B Lotus" w:hint="cs"/>
          <w:b/>
          <w:bCs/>
          <w:color w:val="000000"/>
          <w:spacing w:val="-2"/>
          <w:sz w:val="28"/>
          <w:szCs w:val="28"/>
          <w:rtl/>
          <w:lang w:bidi="fa-IR"/>
        </w:rPr>
        <w:t>هاي خاموش</w:t>
      </w:r>
      <w:r w:rsidRPr="0067076E">
        <w:rPr>
          <w:rFonts w:ascii="Tahoma" w:hAnsi="Tahoma" w:cs="B Lotus"/>
          <w:b/>
          <w:bCs/>
          <w:color w:val="000000"/>
          <w:spacing w:val="-2"/>
          <w:sz w:val="28"/>
          <w:szCs w:val="28"/>
          <w:rtl/>
          <w:lang w:bidi="fa-IR"/>
        </w:rPr>
        <w:t>!</w:t>
      </w:r>
      <w:r w:rsidRPr="0067076E">
        <w:rPr>
          <w:rFonts w:ascii="Tahoma" w:hAnsi="Tahoma" w:cs="B Lotus" w:hint="cs"/>
          <w:b/>
          <w:bCs/>
          <w:color w:val="000000"/>
          <w:spacing w:val="-2"/>
          <w:sz w:val="28"/>
          <w:szCs w:val="28"/>
          <w:rtl/>
          <w:lang w:bidi="fa-IR"/>
        </w:rPr>
        <w:t>»</w:t>
      </w:r>
      <w:r w:rsidRPr="0067076E">
        <w:rPr>
          <w:rFonts w:ascii="Tahoma" w:hAnsi="Tahoma" w:cs="B Lotus" w:hint="cs"/>
          <w:color w:val="000000"/>
          <w:spacing w:val="-2"/>
          <w:sz w:val="28"/>
          <w:szCs w:val="28"/>
          <w:rtl/>
          <w:lang w:bidi="fa-IR"/>
        </w:rPr>
        <w:t xml:space="preserve"> که چند اثر از </w:t>
      </w:r>
      <w:r w:rsidR="001F331C" w:rsidRPr="0067076E">
        <w:rPr>
          <w:rFonts w:ascii="Tahoma" w:hAnsi="Tahoma" w:cs="B Lotus" w:hint="cs"/>
          <w:color w:val="000000"/>
          <w:spacing w:val="-2"/>
          <w:sz w:val="28"/>
          <w:szCs w:val="28"/>
          <w:rtl/>
          <w:lang w:bidi="fa-IR"/>
        </w:rPr>
        <w:t>استاد قلمداران را به عنوان نمونه‌ای</w:t>
      </w:r>
      <w:r w:rsidRPr="0067076E">
        <w:rPr>
          <w:rFonts w:ascii="Tahoma" w:hAnsi="Tahoma" w:cs="B Lotus" w:hint="cs"/>
          <w:color w:val="000000"/>
          <w:spacing w:val="-2"/>
          <w:sz w:val="28"/>
          <w:szCs w:val="28"/>
          <w:rtl/>
          <w:lang w:bidi="fa-IR"/>
        </w:rPr>
        <w:t xml:space="preserve"> از افکار و عقاید انحرافی، به نمایش گذاشته بود. نیز در کنار آنها، اسناد و مدارکی علیه آیت الله العظمی منتظری (ره) به چشم مي</w:t>
      </w:r>
      <w:r w:rsidRPr="0067076E">
        <w:rPr>
          <w:rFonts w:ascii="Tahoma" w:hAnsi="Tahoma" w:cs="B Lotus" w:hint="eastAsia"/>
          <w:color w:val="000000"/>
          <w:spacing w:val="-2"/>
          <w:sz w:val="28"/>
          <w:szCs w:val="28"/>
          <w:rtl/>
          <w:lang w:bidi="fa-IR"/>
        </w:rPr>
        <w:t>‌</w:t>
      </w:r>
      <w:r w:rsidRPr="0067076E">
        <w:rPr>
          <w:rFonts w:ascii="Tahoma" w:hAnsi="Tahoma" w:cs="B Lotus" w:hint="cs"/>
          <w:color w:val="000000"/>
          <w:spacing w:val="-2"/>
          <w:sz w:val="28"/>
          <w:szCs w:val="28"/>
          <w:rtl/>
          <w:lang w:bidi="fa-IR"/>
        </w:rPr>
        <w:t>خورد!</w:t>
      </w:r>
    </w:p>
    <w:p w:rsidR="00692969" w:rsidRPr="00686C16" w:rsidRDefault="00692969" w:rsidP="00EF5676">
      <w:pPr>
        <w:pStyle w:val="a5"/>
        <w:rPr>
          <w:rFonts w:cs="B Lotus" w:hint="cs"/>
          <w:rtl/>
        </w:rPr>
      </w:pPr>
      <w:bookmarkStart w:id="32" w:name="_Toc348518440"/>
      <w:r w:rsidRPr="00686C16">
        <w:rPr>
          <w:rFonts w:cs="B Badr" w:hint="cs"/>
          <w:rtl/>
          <w:lang w:bidi="fa-IR"/>
        </w:rPr>
        <w:lastRenderedPageBreak/>
        <w:t>*</w:t>
      </w:r>
      <w:r w:rsidR="00B83ECA">
        <w:rPr>
          <w:rFonts w:cs="B Badr" w:hint="cs"/>
          <w:rtl/>
          <w:lang w:bidi="fa-IR"/>
        </w:rPr>
        <w:t xml:space="preserve"> </w:t>
      </w:r>
      <w:r w:rsidRPr="00686C16">
        <w:rPr>
          <w:rFonts w:hint="cs"/>
          <w:rtl/>
          <w:lang w:bidi="fa-IR"/>
        </w:rPr>
        <w:t>اخلاق والا و</w:t>
      </w:r>
      <w:r w:rsidR="001F331C">
        <w:rPr>
          <w:rFonts w:hint="cs"/>
          <w:rtl/>
          <w:lang w:bidi="fa-IR"/>
        </w:rPr>
        <w:t xml:space="preserve"> </w:t>
      </w:r>
      <w:r w:rsidRPr="00686C16">
        <w:rPr>
          <w:rFonts w:hint="cs"/>
          <w:rtl/>
          <w:lang w:bidi="fa-IR"/>
        </w:rPr>
        <w:t>آزادمَنش</w:t>
      </w:r>
      <w:r w:rsidR="004C16CC">
        <w:rPr>
          <w:rFonts w:hint="cs"/>
          <w:rtl/>
          <w:lang w:bidi="fa-IR"/>
        </w:rPr>
        <w:t>ی</w:t>
      </w:r>
      <w:r w:rsidRPr="00686C16">
        <w:rPr>
          <w:rFonts w:hint="cs"/>
          <w:rtl/>
          <w:lang w:bidi="fa-IR"/>
        </w:rPr>
        <w:t xml:space="preserve"> استاد</w:t>
      </w:r>
      <w:bookmarkEnd w:id="32"/>
    </w:p>
    <w:p w:rsidR="001F331C" w:rsidRPr="001F331C" w:rsidRDefault="00EF5676" w:rsidP="00490737">
      <w:pPr>
        <w:ind w:firstLine="284"/>
        <w:jc w:val="lowKashida"/>
        <w:rPr>
          <w:rFonts w:ascii="Tahoma" w:hAnsi="Tahoma" w:cs="B Lotus" w:hint="cs"/>
          <w:color w:val="000000"/>
          <w:sz w:val="28"/>
          <w:szCs w:val="28"/>
          <w:rtl/>
        </w:rPr>
      </w:pPr>
      <w:r>
        <w:rPr>
          <w:rFonts w:ascii="Tahoma" w:hAnsi="Tahoma" w:cs="B Lotus" w:hint="cs"/>
          <w:color w:val="000000"/>
          <w:sz w:val="28"/>
          <w:szCs w:val="28"/>
          <w:rtl/>
          <w:lang w:bidi="fa-IR"/>
        </w:rPr>
        <w:t>ایشان در طول زندگی، شخصی راست</w:t>
      </w:r>
      <w:r w:rsidR="001F331C" w:rsidRPr="001F331C">
        <w:rPr>
          <w:rFonts w:ascii="Tahoma" w:hAnsi="Tahoma" w:cs="B Lotus" w:hint="cs"/>
          <w:color w:val="000000"/>
          <w:sz w:val="28"/>
          <w:szCs w:val="28"/>
          <w:rtl/>
          <w:lang w:bidi="fa-IR"/>
        </w:rPr>
        <w:t>گ</w:t>
      </w:r>
      <w:r w:rsidR="001F331C" w:rsidRPr="001F331C">
        <w:rPr>
          <w:rFonts w:ascii="Tahoma" w:hAnsi="Tahoma" w:cs="B Lotus" w:hint="eastAsia"/>
          <w:color w:val="000000"/>
          <w:sz w:val="28"/>
          <w:szCs w:val="28"/>
          <w:rtl/>
          <w:lang w:bidi="fa-IR"/>
        </w:rPr>
        <w:t>و</w:t>
      </w:r>
      <w:r w:rsidR="001F331C" w:rsidRPr="001F331C">
        <w:rPr>
          <w:rFonts w:ascii="Tahoma" w:hAnsi="Tahoma" w:cs="B Lotus" w:hint="cs"/>
          <w:color w:val="000000"/>
          <w:sz w:val="28"/>
          <w:szCs w:val="28"/>
          <w:rtl/>
          <w:lang w:bidi="fa-IR"/>
        </w:rPr>
        <w:t>، عفیف، راست</w:t>
      </w:r>
      <w:r w:rsidR="00490737">
        <w:rPr>
          <w:rFonts w:ascii="Tahoma" w:hAnsi="Tahoma" w:cs="B Lotus" w:hint="cs"/>
          <w:color w:val="000000"/>
          <w:sz w:val="28"/>
          <w:szCs w:val="28"/>
          <w:rtl/>
          <w:lang w:bidi="fa-IR"/>
        </w:rPr>
        <w:t>‌</w:t>
      </w:r>
      <w:r w:rsidR="001F331C" w:rsidRPr="001F331C">
        <w:rPr>
          <w:rFonts w:ascii="Tahoma" w:hAnsi="Tahoma" w:cs="B Lotus" w:hint="cs"/>
          <w:color w:val="000000"/>
          <w:sz w:val="28"/>
          <w:szCs w:val="28"/>
          <w:rtl/>
          <w:lang w:bidi="fa-IR"/>
        </w:rPr>
        <w:t>کردار، عابد، زاهد، شجاع، سخاوتمند و صریح</w:t>
      </w:r>
      <w:r w:rsidR="001F331C" w:rsidRPr="001F331C">
        <w:rPr>
          <w:rFonts w:ascii="Tahoma" w:hAnsi="Tahoma" w:cs="B Lotus" w:hint="eastAsia"/>
          <w:color w:val="000000"/>
          <w:sz w:val="28"/>
          <w:szCs w:val="28"/>
          <w:rtl/>
          <w:lang w:bidi="fa-IR"/>
        </w:rPr>
        <w:t>‌</w:t>
      </w:r>
      <w:r w:rsidR="001F331C" w:rsidRPr="001F331C">
        <w:rPr>
          <w:rFonts w:ascii="Tahoma" w:hAnsi="Tahoma" w:cs="B Lotus" w:hint="cs"/>
          <w:color w:val="000000"/>
          <w:sz w:val="28"/>
          <w:szCs w:val="28"/>
          <w:rtl/>
          <w:lang w:bidi="fa-IR"/>
        </w:rPr>
        <w:t>اللهجه بود و همة کساني</w:t>
      </w:r>
      <w:r w:rsidR="001F331C" w:rsidRPr="001F331C">
        <w:rPr>
          <w:rFonts w:ascii="Tahoma" w:hAnsi="Tahoma" w:cs="B Lotus" w:hint="eastAsia"/>
          <w:color w:val="000000"/>
          <w:sz w:val="28"/>
          <w:szCs w:val="28"/>
          <w:rtl/>
          <w:lang w:bidi="fa-IR"/>
        </w:rPr>
        <w:t>‌</w:t>
      </w:r>
      <w:r w:rsidR="001F331C" w:rsidRPr="001F331C">
        <w:rPr>
          <w:rFonts w:ascii="Tahoma" w:hAnsi="Tahoma" w:cs="B Lotus" w:hint="cs"/>
          <w:color w:val="000000"/>
          <w:sz w:val="28"/>
          <w:szCs w:val="28"/>
          <w:rtl/>
          <w:lang w:bidi="fa-IR"/>
        </w:rPr>
        <w:t>که به نحوی با ایشان ارتباط نزدیک داشته</w:t>
      </w:r>
      <w:r w:rsidR="001F331C" w:rsidRPr="001F331C">
        <w:rPr>
          <w:rFonts w:ascii="Tahoma" w:hAnsi="Tahoma" w:cs="B Lotus" w:hint="eastAsia"/>
          <w:color w:val="000000"/>
          <w:sz w:val="28"/>
          <w:szCs w:val="28"/>
          <w:rtl/>
          <w:lang w:bidi="fa-IR"/>
        </w:rPr>
        <w:t>‌</w:t>
      </w:r>
      <w:r w:rsidR="001F331C" w:rsidRPr="001F331C">
        <w:rPr>
          <w:rFonts w:ascii="Tahoma" w:hAnsi="Tahoma" w:cs="B Lotus" w:hint="cs"/>
          <w:color w:val="000000"/>
          <w:sz w:val="28"/>
          <w:szCs w:val="28"/>
          <w:rtl/>
          <w:lang w:bidi="fa-IR"/>
        </w:rPr>
        <w:t>اند ایشان را انسانی والا، بي</w:t>
      </w:r>
      <w:r w:rsidR="001F331C" w:rsidRPr="001F331C">
        <w:rPr>
          <w:rFonts w:ascii="Tahoma" w:hAnsi="Tahoma" w:cs="B Lotus" w:hint="eastAsia"/>
          <w:color w:val="000000"/>
          <w:sz w:val="28"/>
          <w:szCs w:val="28"/>
          <w:rtl/>
          <w:lang w:bidi="fa-IR"/>
        </w:rPr>
        <w:t>‌</w:t>
      </w:r>
      <w:r w:rsidR="001F331C" w:rsidRPr="001F331C">
        <w:rPr>
          <w:rFonts w:ascii="Tahoma" w:hAnsi="Tahoma" w:cs="B Lotus" w:hint="cs"/>
          <w:color w:val="000000"/>
          <w:sz w:val="28"/>
          <w:szCs w:val="28"/>
          <w:rtl/>
          <w:lang w:bidi="fa-IR"/>
        </w:rPr>
        <w:t>پيرايه، بي</w:t>
      </w:r>
      <w:r w:rsidR="001F331C" w:rsidRPr="001F331C">
        <w:rPr>
          <w:rFonts w:ascii="Tahoma" w:hAnsi="Tahoma" w:cs="B Lotus" w:hint="eastAsia"/>
          <w:color w:val="000000"/>
          <w:sz w:val="28"/>
          <w:szCs w:val="28"/>
          <w:rtl/>
          <w:lang w:bidi="fa-IR"/>
        </w:rPr>
        <w:t>‌</w:t>
      </w:r>
      <w:r w:rsidR="001F331C" w:rsidRPr="001F331C">
        <w:rPr>
          <w:rFonts w:ascii="Tahoma" w:hAnsi="Tahoma" w:cs="B Lotus" w:hint="cs"/>
          <w:color w:val="000000"/>
          <w:sz w:val="28"/>
          <w:szCs w:val="28"/>
          <w:rtl/>
          <w:lang w:bidi="fa-IR"/>
        </w:rPr>
        <w:t>تکلف و بي</w:t>
      </w:r>
      <w:r w:rsidR="001F331C" w:rsidRPr="001F331C">
        <w:rPr>
          <w:rFonts w:ascii="Tahoma" w:hAnsi="Tahoma" w:cs="B Lotus" w:hint="eastAsia"/>
          <w:color w:val="000000"/>
          <w:sz w:val="28"/>
          <w:szCs w:val="28"/>
          <w:rtl/>
          <w:lang w:bidi="fa-IR"/>
        </w:rPr>
        <w:t>‌</w:t>
      </w:r>
      <w:r w:rsidR="001F331C" w:rsidRPr="001F331C">
        <w:rPr>
          <w:rFonts w:ascii="Tahoma" w:hAnsi="Tahoma" w:cs="B Lotus" w:hint="cs"/>
          <w:color w:val="000000"/>
          <w:sz w:val="28"/>
          <w:szCs w:val="28"/>
          <w:rtl/>
          <w:lang w:bidi="fa-IR"/>
        </w:rPr>
        <w:t>اعتناء به خوراک و پوشاک مي‌شناختند. گویا استاد در این راستا به هم نامش علی علیه السلام و سایر  بزرگان دین اقتداء مي‌کرد و زندگي اش از لحاظ سادگی، شباهت زيادي به زندگی سلفِ صالح و پیشگامان راستین اسلام داشت.</w:t>
      </w:r>
    </w:p>
    <w:p w:rsidR="00692969" w:rsidRPr="002B1DB5" w:rsidRDefault="001F331C" w:rsidP="001F331C">
      <w:pPr>
        <w:ind w:firstLine="284"/>
        <w:jc w:val="both"/>
        <w:rPr>
          <w:rFonts w:ascii="Tahoma" w:hAnsi="Tahoma" w:cs="B Lotus" w:hint="cs"/>
          <w:color w:val="000000"/>
          <w:spacing w:val="-2"/>
          <w:sz w:val="28"/>
          <w:szCs w:val="28"/>
          <w:rtl/>
        </w:rPr>
      </w:pPr>
      <w:r w:rsidRPr="002B1DB5">
        <w:rPr>
          <w:rFonts w:ascii="Tahoma" w:hAnsi="Tahoma" w:cs="B Lotus" w:hint="cs"/>
          <w:color w:val="000000"/>
          <w:spacing w:val="-2"/>
          <w:sz w:val="28"/>
          <w:szCs w:val="28"/>
          <w:rtl/>
          <w:lang w:bidi="fa-IR"/>
        </w:rPr>
        <w:t>او با وجودي</w:t>
      </w:r>
      <w:r w:rsidR="00490737" w:rsidRPr="002B1DB5">
        <w:rPr>
          <w:rFonts w:ascii="Tahoma" w:hAnsi="Tahoma" w:cs="B Lotus" w:hint="cs"/>
          <w:color w:val="000000"/>
          <w:spacing w:val="-2"/>
          <w:sz w:val="28"/>
          <w:szCs w:val="28"/>
          <w:rtl/>
          <w:lang w:bidi="fa-IR"/>
        </w:rPr>
        <w:t xml:space="preserve"> </w:t>
      </w:r>
      <w:r w:rsidRPr="002B1DB5">
        <w:rPr>
          <w:rFonts w:ascii="Tahoma" w:hAnsi="Tahoma" w:cs="B Lotus" w:hint="cs"/>
          <w:color w:val="000000"/>
          <w:spacing w:val="-2"/>
          <w:sz w:val="28"/>
          <w:szCs w:val="28"/>
          <w:rtl/>
          <w:lang w:bidi="fa-IR"/>
        </w:rPr>
        <w:t>که مي</w:t>
      </w:r>
      <w:r w:rsidRPr="002B1DB5">
        <w:rPr>
          <w:rFonts w:ascii="Tahoma" w:hAnsi="Tahoma" w:cs="B Lotus" w:hint="eastAsia"/>
          <w:color w:val="000000"/>
          <w:spacing w:val="-2"/>
          <w:sz w:val="28"/>
          <w:szCs w:val="28"/>
          <w:rtl/>
          <w:lang w:bidi="fa-IR"/>
        </w:rPr>
        <w:t>‌</w:t>
      </w:r>
      <w:r w:rsidRPr="002B1DB5">
        <w:rPr>
          <w:rFonts w:ascii="Tahoma" w:hAnsi="Tahoma" w:cs="B Lotus" w:hint="cs"/>
          <w:color w:val="000000"/>
          <w:spacing w:val="-2"/>
          <w:sz w:val="28"/>
          <w:szCs w:val="28"/>
          <w:rtl/>
          <w:lang w:bidi="fa-IR"/>
        </w:rPr>
        <w:t>توانست در پناه نام بلند و پر آوازه و در پرتو قلم و علم و تحقیقات وافرش، قبل و بعد از انقلاب، به مناصب و مدارج دنیوی دست یابد و برای خود و خانواده‌اش زندگی و آیندة مرفّهي فراهم آورد، اما مشی زاهدانه و طبع منيعش، ما</w:t>
      </w:r>
      <w:r w:rsidR="00490737" w:rsidRPr="002B1DB5">
        <w:rPr>
          <w:rFonts w:ascii="Tahoma" w:hAnsi="Tahoma" w:cs="B Lotus" w:hint="cs"/>
          <w:color w:val="000000"/>
          <w:spacing w:val="-2"/>
          <w:sz w:val="28"/>
          <w:szCs w:val="28"/>
          <w:rtl/>
          <w:lang w:bidi="fa-IR"/>
        </w:rPr>
        <w:t xml:space="preserve">نع گرایش او به قدرت زمان و </w:t>
      </w:r>
      <w:r w:rsidRPr="002B1DB5">
        <w:rPr>
          <w:rFonts w:ascii="Tahoma" w:hAnsi="Tahoma" w:cs="B Lotus" w:hint="cs"/>
          <w:color w:val="000000"/>
          <w:spacing w:val="-2"/>
          <w:sz w:val="28"/>
          <w:szCs w:val="28"/>
          <w:rtl/>
          <w:lang w:bidi="fa-IR"/>
        </w:rPr>
        <w:t>نی</w:t>
      </w:r>
      <w:r w:rsidRPr="002B1DB5">
        <w:rPr>
          <w:rFonts w:ascii="Tahoma" w:hAnsi="Tahoma" w:cs="B Lotus" w:hint="eastAsia"/>
          <w:color w:val="000000"/>
          <w:spacing w:val="-2"/>
          <w:sz w:val="28"/>
          <w:szCs w:val="28"/>
          <w:rtl/>
          <w:lang w:bidi="fa-IR"/>
        </w:rPr>
        <w:t>ل</w:t>
      </w:r>
      <w:r w:rsidRPr="002B1DB5">
        <w:rPr>
          <w:rFonts w:ascii="Tahoma" w:hAnsi="Tahoma" w:cs="B Lotus" w:hint="cs"/>
          <w:color w:val="000000"/>
          <w:spacing w:val="-2"/>
          <w:sz w:val="28"/>
          <w:szCs w:val="28"/>
          <w:rtl/>
          <w:lang w:bidi="fa-IR"/>
        </w:rPr>
        <w:t xml:space="preserve"> به متاع و حطام دنیا و در پيش گرفتن تقيّه و همراهی</w:t>
      </w:r>
      <w:r w:rsidR="00490737" w:rsidRPr="002B1DB5">
        <w:rPr>
          <w:rFonts w:ascii="Tahoma" w:hAnsi="Tahoma" w:cs="B Lotus" w:hint="cs"/>
          <w:color w:val="000000"/>
          <w:spacing w:val="-2"/>
          <w:sz w:val="28"/>
          <w:szCs w:val="28"/>
          <w:rtl/>
          <w:lang w:bidi="fa-IR"/>
        </w:rPr>
        <w:t xml:space="preserve"> با خرافات و اباطیل گردید، و هر</w:t>
      </w:r>
      <w:r w:rsidRPr="002B1DB5">
        <w:rPr>
          <w:rFonts w:ascii="Tahoma" w:hAnsi="Tahoma" w:cs="B Lotus" w:hint="cs"/>
          <w:color w:val="000000"/>
          <w:spacing w:val="-2"/>
          <w:sz w:val="28"/>
          <w:szCs w:val="28"/>
          <w:rtl/>
          <w:lang w:bidi="fa-IR"/>
        </w:rPr>
        <w:t xml:space="preserve">گز حقیقت را در پاي مصلحت و جوّ حاکم ذبح نکرد، بلکه نام </w:t>
      </w:r>
      <w:r w:rsidR="00490737" w:rsidRPr="002B1DB5">
        <w:rPr>
          <w:rFonts w:ascii="Tahoma" w:hAnsi="Tahoma" w:cs="B Lotus" w:hint="cs"/>
          <w:color w:val="000000"/>
          <w:spacing w:val="-2"/>
          <w:sz w:val="28"/>
          <w:szCs w:val="28"/>
          <w:rtl/>
          <w:lang w:bidi="fa-IR"/>
        </w:rPr>
        <w:t>و نان و متاع زود گذر</w:t>
      </w:r>
      <w:r w:rsidRPr="002B1DB5">
        <w:rPr>
          <w:rFonts w:ascii="Tahoma" w:hAnsi="Tahoma" w:cs="B Lotus" w:hint="cs"/>
          <w:color w:val="000000"/>
          <w:spacing w:val="-2"/>
          <w:sz w:val="28"/>
          <w:szCs w:val="28"/>
          <w:rtl/>
          <w:lang w:bidi="fa-IR"/>
        </w:rPr>
        <w:t xml:space="preserve"> دنیا را فدای حق و حقیقت نمود؛ که البته به تبع آن بزرگوار، افراد خانواده و وابستگان نزدیکش نیز به انحاء گوناگون مورد بی</w:t>
      </w:r>
      <w:r w:rsidRPr="002B1DB5">
        <w:rPr>
          <w:rFonts w:ascii="Tahoma" w:hAnsi="Tahoma" w:cs="B Lotus" w:hint="eastAsia"/>
          <w:color w:val="000000"/>
          <w:spacing w:val="-2"/>
          <w:sz w:val="28"/>
          <w:szCs w:val="28"/>
          <w:rtl/>
          <w:lang w:bidi="fa-IR"/>
        </w:rPr>
        <w:t>‌</w:t>
      </w:r>
      <w:r w:rsidRPr="002B1DB5">
        <w:rPr>
          <w:rFonts w:ascii="Tahoma" w:hAnsi="Tahoma" w:cs="B Lotus" w:hint="cs"/>
          <w:color w:val="000000"/>
          <w:spacing w:val="-2"/>
          <w:sz w:val="28"/>
          <w:szCs w:val="28"/>
          <w:rtl/>
          <w:lang w:bidi="fa-IR"/>
        </w:rPr>
        <w:t>مهری و طرد مسئولان حکومتی واقع شده و از داشتن موقعیت اجتماعی شایسته، محروم گردیدند.</w:t>
      </w:r>
    </w:p>
    <w:p w:rsidR="00B83ECA" w:rsidRDefault="00692969" w:rsidP="00B83ECA">
      <w:pPr>
        <w:pStyle w:val="a5"/>
        <w:rPr>
          <w:rFonts w:hint="cs"/>
          <w:rtl/>
          <w:lang w:bidi="fa-IR"/>
        </w:rPr>
      </w:pPr>
      <w:bookmarkStart w:id="33" w:name="_Toc348518441"/>
      <w:r w:rsidRPr="00686C16">
        <w:rPr>
          <w:rFonts w:cs="B Badr" w:hint="cs"/>
          <w:rtl/>
        </w:rPr>
        <w:t>*</w:t>
      </w:r>
      <w:r w:rsidR="00B83ECA">
        <w:rPr>
          <w:rFonts w:hint="cs"/>
          <w:rtl/>
          <w:lang w:bidi="fa-IR"/>
        </w:rPr>
        <w:t xml:space="preserve"> </w:t>
      </w:r>
      <w:r w:rsidRPr="00686C16">
        <w:rPr>
          <w:rFonts w:hint="cs"/>
          <w:rtl/>
          <w:lang w:bidi="fa-IR"/>
        </w:rPr>
        <w:t>آثار و تأل</w:t>
      </w:r>
      <w:r w:rsidR="004C16CC">
        <w:rPr>
          <w:rFonts w:hint="cs"/>
          <w:rtl/>
          <w:lang w:bidi="fa-IR"/>
        </w:rPr>
        <w:t>ی</w:t>
      </w:r>
      <w:r w:rsidRPr="00686C16">
        <w:rPr>
          <w:rFonts w:hint="cs"/>
          <w:rtl/>
          <w:lang w:bidi="fa-IR"/>
        </w:rPr>
        <w:t>فات استاد</w:t>
      </w:r>
      <w:bookmarkEnd w:id="33"/>
    </w:p>
    <w:p w:rsidR="00490737" w:rsidRPr="00490737" w:rsidRDefault="00490737" w:rsidP="00490737">
      <w:pPr>
        <w:ind w:firstLine="284"/>
        <w:jc w:val="lowKashida"/>
        <w:rPr>
          <w:rFonts w:ascii="Tahoma" w:hAnsi="Tahoma" w:cs="B Lotus" w:hint="cs"/>
          <w:color w:val="000000"/>
          <w:sz w:val="28"/>
          <w:szCs w:val="28"/>
          <w:rtl/>
        </w:rPr>
      </w:pPr>
      <w:r w:rsidRPr="00490737">
        <w:rPr>
          <w:rFonts w:ascii="Tahoma" w:hAnsi="Tahoma" w:cs="B Lotus" w:hint="cs"/>
          <w:color w:val="000000"/>
          <w:sz w:val="28"/>
          <w:szCs w:val="28"/>
          <w:rtl/>
          <w:lang w:bidi="fa-IR"/>
        </w:rPr>
        <w:t>استا</w:t>
      </w:r>
      <w:r>
        <w:rPr>
          <w:rFonts w:ascii="Tahoma" w:hAnsi="Tahoma" w:cs="B Lotus" w:hint="cs"/>
          <w:color w:val="000000"/>
          <w:sz w:val="28"/>
          <w:szCs w:val="28"/>
          <w:rtl/>
          <w:lang w:bidi="fa-IR"/>
        </w:rPr>
        <w:t>د قلمداران علاوه بر مقالات عديده‌ای</w:t>
      </w:r>
      <w:r w:rsidRPr="00490737">
        <w:rPr>
          <w:rFonts w:ascii="Tahoma" w:hAnsi="Tahoma" w:cs="B Lotus" w:hint="cs"/>
          <w:color w:val="000000"/>
          <w:sz w:val="28"/>
          <w:szCs w:val="28"/>
          <w:rtl/>
          <w:lang w:bidi="fa-IR"/>
        </w:rPr>
        <w:t xml:space="preserve"> که در روزنـامه</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ها و مجلات مختلف به چاپ مي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رسـاند، تعداد قابل توجهی تأليـف و ترجمه نیز دارد که همگي کتاب</w:t>
      </w:r>
      <w:r w:rsidRPr="00490737">
        <w:rPr>
          <w:rFonts w:ascii="Tahoma" w:hAnsi="Tahoma" w:cs="B Lotus" w:hint="eastAsia"/>
          <w:color w:val="000000"/>
          <w:sz w:val="28"/>
          <w:szCs w:val="28"/>
          <w:rtl/>
          <w:lang w:bidi="fa-IR"/>
        </w:rPr>
        <w:t>‌</w:t>
      </w:r>
      <w:r>
        <w:rPr>
          <w:rFonts w:ascii="Tahoma" w:hAnsi="Tahoma" w:cs="B Lotus" w:hint="cs"/>
          <w:color w:val="000000"/>
          <w:sz w:val="28"/>
          <w:szCs w:val="28"/>
          <w:rtl/>
          <w:lang w:bidi="fa-IR"/>
        </w:rPr>
        <w:t>هاي ارزنده و محققانه‌ای</w:t>
      </w:r>
      <w:r w:rsidRPr="00490737">
        <w:rPr>
          <w:rFonts w:ascii="Tahoma" w:hAnsi="Tahoma" w:cs="B Lotus" w:hint="cs"/>
          <w:color w:val="000000"/>
          <w:sz w:val="28"/>
          <w:szCs w:val="28"/>
          <w:rtl/>
          <w:lang w:bidi="fa-IR"/>
        </w:rPr>
        <w:t xml:space="preserve"> است. آثار وی به قرار زیر است:</w:t>
      </w:r>
    </w:p>
    <w:p w:rsidR="00490737" w:rsidRPr="00490737" w:rsidRDefault="00490737" w:rsidP="00490737">
      <w:pPr>
        <w:ind w:left="568" w:hanging="284"/>
        <w:jc w:val="both"/>
        <w:rPr>
          <w:rFonts w:ascii="Tahoma" w:hAnsi="Tahoma" w:cs="B Lotus" w:hint="cs"/>
          <w:color w:val="000000"/>
          <w:sz w:val="28"/>
          <w:szCs w:val="28"/>
          <w:rtl/>
        </w:rPr>
      </w:pPr>
      <w:r w:rsidRPr="00490737">
        <w:rPr>
          <w:rFonts w:ascii="Tahoma" w:hAnsi="Tahoma" w:cs="B Lotus" w:hint="cs"/>
          <w:color w:val="000000"/>
          <w:sz w:val="28"/>
          <w:szCs w:val="28"/>
          <w:rtl/>
        </w:rPr>
        <w:t xml:space="preserve">1- اولین اثر چاپ و منتشر شدة استاد، ترجمة بخشی از کتاب </w:t>
      </w:r>
      <w:r w:rsidRPr="00490737">
        <w:rPr>
          <w:rFonts w:ascii="mylotus" w:hAnsi="mylotus" w:cs="mylotus"/>
          <w:b/>
          <w:bCs/>
          <w:color w:val="000000"/>
          <w:sz w:val="26"/>
          <w:szCs w:val="26"/>
          <w:rtl/>
        </w:rPr>
        <w:t xml:space="preserve">«کُحلُ البصر </w:t>
      </w:r>
      <w:r w:rsidRPr="00490737">
        <w:rPr>
          <w:rFonts w:ascii="mylotus" w:hAnsi="mylotus" w:cs="mylotus" w:hint="cs"/>
          <w:b/>
          <w:bCs/>
          <w:color w:val="000000"/>
          <w:sz w:val="26"/>
          <w:szCs w:val="26"/>
          <w:rtl/>
        </w:rPr>
        <w:t>في</w:t>
      </w:r>
      <w:r w:rsidRPr="00490737">
        <w:rPr>
          <w:rFonts w:ascii="mylotus" w:hAnsi="mylotus" w:cs="mylotus"/>
          <w:b/>
          <w:bCs/>
          <w:color w:val="000000"/>
          <w:sz w:val="26"/>
          <w:szCs w:val="26"/>
          <w:rtl/>
        </w:rPr>
        <w:t xml:space="preserve"> سیرة خیر البشر»</w:t>
      </w:r>
      <w:r w:rsidRPr="00490737">
        <w:rPr>
          <w:rFonts w:ascii="Tahoma" w:hAnsi="Tahoma" w:cs="B Lotus" w:hint="cs"/>
          <w:color w:val="000000"/>
          <w:sz w:val="28"/>
          <w:szCs w:val="28"/>
          <w:rtl/>
        </w:rPr>
        <w:t xml:space="preserve"> اثر حاج شیخ عباس قمی است که حاوی اخلاق و کردار پیغمبر بزرگوار اسلام</w:t>
      </w:r>
      <w:r w:rsidRPr="00490737">
        <w:rPr>
          <w:rFonts w:ascii="Tahoma" w:hAnsi="Tahoma" w:cs="CTraditional Arabic" w:hint="cs"/>
          <w:color w:val="000000"/>
          <w:sz w:val="28"/>
          <w:szCs w:val="28"/>
          <w:rtl/>
        </w:rPr>
        <w:t>ص</w:t>
      </w:r>
      <w:r w:rsidRPr="00490737">
        <w:rPr>
          <w:rFonts w:ascii="Tahoma" w:hAnsi="Tahoma" w:cs="B Lotus" w:hint="cs"/>
          <w:color w:val="000000"/>
          <w:sz w:val="28"/>
          <w:szCs w:val="28"/>
          <w:rtl/>
        </w:rPr>
        <w:t xml:space="preserve"> می</w:t>
      </w:r>
      <w:r w:rsidRPr="00490737">
        <w:rPr>
          <w:rFonts w:ascii="Tahoma" w:hAnsi="Tahoma" w:cs="B Lotus" w:hint="eastAsia"/>
          <w:color w:val="000000"/>
          <w:sz w:val="28"/>
          <w:szCs w:val="28"/>
          <w:rtl/>
        </w:rPr>
        <w:t>‌</w:t>
      </w:r>
      <w:r w:rsidRPr="00490737">
        <w:rPr>
          <w:rFonts w:ascii="Tahoma" w:hAnsi="Tahoma" w:cs="B Lotus" w:hint="cs"/>
          <w:color w:val="000000"/>
          <w:sz w:val="28"/>
          <w:szCs w:val="28"/>
          <w:rtl/>
        </w:rPr>
        <w:t>باشد. خود استاد از جمله امتیازات آن را ترجمة اشعار عربی کتاب مذکور به فارسی بر می</w:t>
      </w:r>
      <w:r w:rsidRPr="00490737">
        <w:rPr>
          <w:rFonts w:ascii="Tahoma" w:hAnsi="Tahoma" w:cs="B Lotus" w:hint="eastAsia"/>
          <w:color w:val="000000"/>
          <w:sz w:val="28"/>
          <w:szCs w:val="28"/>
          <w:rtl/>
        </w:rPr>
        <w:t>‌</w:t>
      </w:r>
      <w:r w:rsidRPr="00490737">
        <w:rPr>
          <w:rFonts w:ascii="Tahoma" w:hAnsi="Tahoma" w:cs="B Lotus" w:hint="cs"/>
          <w:color w:val="000000"/>
          <w:sz w:val="28"/>
          <w:szCs w:val="28"/>
          <w:rtl/>
        </w:rPr>
        <w:t>شمارد که در نظر ارباب ادب از اهمیتی خاص برخوردار است. این ترجمه در سال</w:t>
      </w:r>
      <w:r w:rsidRPr="00490737">
        <w:rPr>
          <w:rFonts w:ascii="Tahoma" w:hAnsi="Tahoma" w:cs="B Lotus" w:hint="eastAsia"/>
          <w:color w:val="000000"/>
          <w:sz w:val="28"/>
          <w:szCs w:val="28"/>
          <w:rtl/>
        </w:rPr>
        <w:t>‌</w:t>
      </w:r>
      <w:r w:rsidRPr="00490737">
        <w:rPr>
          <w:rFonts w:ascii="Tahoma" w:hAnsi="Tahoma" w:cs="B Lotus" w:hint="cs"/>
          <w:color w:val="000000"/>
          <w:sz w:val="28"/>
          <w:szCs w:val="28"/>
          <w:rtl/>
        </w:rPr>
        <w:t>های 1324 و 25 انتشار یافته است.</w:t>
      </w:r>
    </w:p>
    <w:p w:rsidR="00490737" w:rsidRPr="00490737" w:rsidRDefault="00490737" w:rsidP="00490737">
      <w:pPr>
        <w:ind w:left="568" w:hanging="284"/>
        <w:jc w:val="lowKashida"/>
        <w:rPr>
          <w:rFonts w:ascii="Tahoma" w:hAnsi="Tahoma" w:cs="B Lotus" w:hint="cs"/>
          <w:color w:val="000000"/>
          <w:sz w:val="28"/>
          <w:szCs w:val="28"/>
          <w:rtl/>
          <w:lang w:bidi="fa-IR"/>
        </w:rPr>
      </w:pPr>
      <w:r w:rsidRPr="00490737">
        <w:rPr>
          <w:rFonts w:ascii="Tahoma" w:hAnsi="Tahoma" w:cs="B Lotus" w:hint="cs"/>
          <w:color w:val="000000"/>
          <w:sz w:val="28"/>
          <w:szCs w:val="28"/>
          <w:rtl/>
        </w:rPr>
        <w:lastRenderedPageBreak/>
        <w:t>2-</w:t>
      </w:r>
      <w:r w:rsidRPr="00490737">
        <w:rPr>
          <w:rFonts w:ascii="Tahoma" w:hAnsi="Tahoma" w:cs="Tahoma"/>
          <w:color w:val="000000"/>
          <w:sz w:val="28"/>
          <w:szCs w:val="28"/>
          <w:rtl/>
        </w:rPr>
        <w:t> </w:t>
      </w:r>
      <w:r w:rsidRPr="00490737">
        <w:rPr>
          <w:rFonts w:ascii="Tahoma" w:hAnsi="Tahoma" w:cs="B Lotus" w:hint="cs"/>
          <w:color w:val="000000"/>
          <w:sz w:val="28"/>
          <w:szCs w:val="28"/>
          <w:rtl/>
          <w:lang w:bidi="fa-IR"/>
        </w:rPr>
        <w:t xml:space="preserve">ترجمة کتاب </w:t>
      </w:r>
      <w:r w:rsidRPr="00490737">
        <w:rPr>
          <w:rFonts w:ascii="mylotus" w:hAnsi="mylotus" w:cs="mylotus"/>
          <w:b/>
          <w:bCs/>
          <w:color w:val="000000"/>
          <w:sz w:val="28"/>
          <w:szCs w:val="28"/>
          <w:rtl/>
          <w:lang w:bidi="fa-IR"/>
        </w:rPr>
        <w:t>«المعارف المحمدية»</w:t>
      </w:r>
      <w:r w:rsidRPr="00490737">
        <w:rPr>
          <w:rFonts w:ascii="mylotus" w:hAnsi="mylotus" w:cs="mylotus"/>
          <w:color w:val="000000"/>
          <w:sz w:val="28"/>
          <w:szCs w:val="28"/>
          <w:rtl/>
          <w:lang w:bidi="fa-IR"/>
        </w:rPr>
        <w:t xml:space="preserve"> </w:t>
      </w:r>
      <w:r w:rsidRPr="00490737">
        <w:rPr>
          <w:rFonts w:ascii="Tahoma" w:hAnsi="Tahoma" w:cs="B Lotus" w:hint="cs"/>
          <w:color w:val="000000"/>
          <w:sz w:val="28"/>
          <w:szCs w:val="28"/>
          <w:rtl/>
          <w:lang w:bidi="fa-IR"/>
        </w:rPr>
        <w:t xml:space="preserve">که يکي از آثار علامه خالصی است. این کتاب در فروردین سال 1328 شمسی ترجمه و در چاپخانة روزنامة </w:t>
      </w:r>
      <w:r>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استوار</w:t>
      </w:r>
      <w:r>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 xml:space="preserve"> در قم چاپ و منتشر شده است.</w:t>
      </w:r>
    </w:p>
    <w:p w:rsidR="00490737" w:rsidRPr="00490737" w:rsidRDefault="00490737" w:rsidP="00490737">
      <w:pPr>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3-</w:t>
      </w:r>
      <w:r w:rsidRPr="00490737">
        <w:rPr>
          <w:rFonts w:ascii="Tahoma" w:hAnsi="Tahoma" w:cs="B Lotus" w:hint="cs"/>
          <w:color w:val="000000"/>
          <w:sz w:val="28"/>
          <w:szCs w:val="28"/>
          <w:rtl/>
          <w:lang w:bidi="fa-IR"/>
        </w:rPr>
        <w:t xml:space="preserve"> ترجمة سه جلد کتاب </w:t>
      </w:r>
      <w:r w:rsidRPr="00490737">
        <w:rPr>
          <w:rFonts w:ascii="mylotus" w:hAnsi="mylotus" w:cs="mylotus"/>
          <w:color w:val="000000"/>
          <w:sz w:val="26"/>
          <w:szCs w:val="26"/>
          <w:rtl/>
          <w:lang w:bidi="fa-IR"/>
        </w:rPr>
        <w:t>«</w:t>
      </w:r>
      <w:r w:rsidRPr="00490737">
        <w:rPr>
          <w:rFonts w:ascii="mylotus" w:hAnsi="mylotus" w:cs="mylotus"/>
          <w:b/>
          <w:bCs/>
          <w:color w:val="000000"/>
          <w:sz w:val="26"/>
          <w:szCs w:val="26"/>
          <w:rtl/>
          <w:lang w:bidi="fa-IR"/>
        </w:rPr>
        <w:t>إحياء الش</w:t>
      </w:r>
      <w:r w:rsidRPr="00490737">
        <w:rPr>
          <w:rFonts w:ascii="mylotus" w:hAnsi="mylotus" w:cs="mylotus" w:hint="cs"/>
          <w:b/>
          <w:bCs/>
          <w:color w:val="000000"/>
          <w:sz w:val="26"/>
          <w:szCs w:val="26"/>
          <w:rtl/>
          <w:lang w:bidi="fa-IR"/>
        </w:rPr>
        <w:t>ـ</w:t>
      </w:r>
      <w:r w:rsidRPr="00490737">
        <w:rPr>
          <w:rFonts w:ascii="mylotus" w:hAnsi="mylotus" w:cs="mylotus"/>
          <w:b/>
          <w:bCs/>
          <w:color w:val="000000"/>
          <w:sz w:val="26"/>
          <w:szCs w:val="26"/>
          <w:rtl/>
          <w:lang w:bidi="fa-IR"/>
        </w:rPr>
        <w:t>ريعة ف</w:t>
      </w:r>
      <w:r w:rsidRPr="00490737">
        <w:rPr>
          <w:rFonts w:ascii="mylotus" w:hAnsi="mylotus" w:cs="mylotus" w:hint="cs"/>
          <w:b/>
          <w:bCs/>
          <w:color w:val="000000"/>
          <w:sz w:val="26"/>
          <w:szCs w:val="26"/>
          <w:rtl/>
          <w:lang w:bidi="fa-IR"/>
        </w:rPr>
        <w:t>ي</w:t>
      </w:r>
      <w:r w:rsidRPr="00490737">
        <w:rPr>
          <w:rFonts w:ascii="mylotus" w:hAnsi="mylotus" w:cs="mylotus"/>
          <w:b/>
          <w:bCs/>
          <w:color w:val="000000"/>
          <w:sz w:val="26"/>
          <w:szCs w:val="26"/>
          <w:rtl/>
          <w:lang w:bidi="fa-IR"/>
        </w:rPr>
        <w:t xml:space="preserve"> مذهب الشیعة</w:t>
      </w:r>
      <w:r w:rsidRPr="00490737">
        <w:rPr>
          <w:rFonts w:ascii="mylotus" w:hAnsi="mylotus" w:cs="mylotus"/>
          <w:color w:val="000000"/>
          <w:sz w:val="26"/>
          <w:szCs w:val="26"/>
          <w:rtl/>
          <w:lang w:bidi="fa-IR"/>
        </w:rPr>
        <w:t>»</w:t>
      </w:r>
      <w:r w:rsidRPr="00490737">
        <w:rPr>
          <w:rFonts w:ascii="Tahoma" w:hAnsi="Tahoma" w:cs="B Lotus" w:hint="cs"/>
          <w:color w:val="000000"/>
          <w:sz w:val="28"/>
          <w:szCs w:val="28"/>
          <w:rtl/>
          <w:lang w:bidi="fa-IR"/>
        </w:rPr>
        <w:t xml:space="preserve"> علامة خالصی که تقریبا</w:t>
      </w:r>
      <w:r>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 xml:space="preserve"> شبیه يک رسالة توضیح المسائل بوده و با عنوان «</w:t>
      </w:r>
      <w:r w:rsidRPr="00490737">
        <w:rPr>
          <w:rFonts w:ascii="Tahoma" w:hAnsi="Tahoma" w:cs="B Lotus" w:hint="cs"/>
          <w:b/>
          <w:bCs/>
          <w:color w:val="000000"/>
          <w:sz w:val="28"/>
          <w:szCs w:val="28"/>
          <w:rtl/>
          <w:lang w:bidi="fa-IR"/>
        </w:rPr>
        <w:t>آئین جاویدان</w:t>
      </w:r>
      <w:r w:rsidRPr="00490737">
        <w:rPr>
          <w:rFonts w:ascii="Tahoma" w:hAnsi="Tahoma" w:cs="B Lotus" w:hint="cs"/>
          <w:color w:val="000000"/>
          <w:sz w:val="28"/>
          <w:szCs w:val="28"/>
          <w:rtl/>
          <w:lang w:bidi="fa-IR"/>
        </w:rPr>
        <w:t>» در سال</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هاي 1330، 36 و 37 به چاپ رسیده است.</w:t>
      </w:r>
    </w:p>
    <w:p w:rsidR="00490737" w:rsidRPr="00490737" w:rsidRDefault="00490737" w:rsidP="00490737">
      <w:pPr>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 xml:space="preserve">4- </w:t>
      </w:r>
      <w:r w:rsidRPr="00490737">
        <w:rPr>
          <w:rFonts w:ascii="Tahoma" w:hAnsi="Tahoma" w:cs="B Lotus" w:hint="cs"/>
          <w:b/>
          <w:bCs/>
          <w:color w:val="000000"/>
          <w:sz w:val="28"/>
          <w:szCs w:val="28"/>
          <w:rtl/>
          <w:lang w:bidi="fa-IR"/>
        </w:rPr>
        <w:t xml:space="preserve">«آئین دین يا احکام اسلام» </w:t>
      </w:r>
      <w:r w:rsidRPr="00490737">
        <w:rPr>
          <w:rFonts w:ascii="Tahoma" w:hAnsi="Tahoma" w:cs="B Lotus" w:hint="cs"/>
          <w:color w:val="000000"/>
          <w:sz w:val="28"/>
          <w:szCs w:val="28"/>
          <w:rtl/>
          <w:lang w:bidi="fa-IR"/>
        </w:rPr>
        <w:t xml:space="preserve">ترجمة کتاب </w:t>
      </w:r>
      <w:r w:rsidRPr="00490737">
        <w:rPr>
          <w:rFonts w:ascii="mylotus" w:hAnsi="mylotus" w:cs="mylotus"/>
          <w:color w:val="000000"/>
          <w:sz w:val="26"/>
          <w:szCs w:val="26"/>
          <w:rtl/>
          <w:lang w:bidi="fa-IR"/>
        </w:rPr>
        <w:t>«</w:t>
      </w:r>
      <w:r w:rsidRPr="00490737">
        <w:rPr>
          <w:rFonts w:ascii="mylotus" w:hAnsi="mylotus" w:cs="mylotus"/>
          <w:b/>
          <w:bCs/>
          <w:color w:val="000000"/>
          <w:sz w:val="26"/>
          <w:szCs w:val="26"/>
          <w:rtl/>
          <w:lang w:bidi="fa-IR"/>
        </w:rPr>
        <w:t>الإسلام سبيل السعادة والسلام</w:t>
      </w:r>
      <w:r w:rsidRPr="00490737">
        <w:rPr>
          <w:rFonts w:ascii="mylotus" w:hAnsi="mylotus" w:cs="mylotus"/>
          <w:color w:val="000000"/>
          <w:sz w:val="26"/>
          <w:szCs w:val="26"/>
          <w:rtl/>
          <w:lang w:bidi="fa-IR"/>
        </w:rPr>
        <w:t>»</w:t>
      </w:r>
      <w:r w:rsidRPr="00490737">
        <w:rPr>
          <w:rFonts w:ascii="Tahoma" w:hAnsi="Tahoma" w:cs="B Lotus" w:hint="cs"/>
          <w:color w:val="000000"/>
          <w:sz w:val="28"/>
          <w:szCs w:val="28"/>
          <w:rtl/>
          <w:lang w:bidi="fa-IR"/>
        </w:rPr>
        <w:t xml:space="preserve"> اثر علامة خالصی؛ این کتاب نیز در سال 1335 شمسی توسط چاپخانة حکمت قم</w:t>
      </w:r>
      <w:r w:rsidRPr="00490737">
        <w:rPr>
          <w:rFonts w:ascii="Tahoma" w:hAnsi="Tahoma" w:cs="B Lotus" w:hint="cs"/>
          <w:color w:val="000000"/>
          <w:sz w:val="28"/>
          <w:szCs w:val="28"/>
          <w:rtl/>
        </w:rPr>
        <w:t xml:space="preserve"> </w:t>
      </w:r>
      <w:r w:rsidRPr="00490737">
        <w:rPr>
          <w:rFonts w:ascii="Tahoma" w:hAnsi="Tahoma" w:cs="B Lotus" w:hint="cs"/>
          <w:color w:val="000000"/>
          <w:sz w:val="28"/>
          <w:szCs w:val="28"/>
          <w:rtl/>
          <w:lang w:bidi="fa-IR"/>
        </w:rPr>
        <w:t>چاپ و منتشر شده است.</w:t>
      </w:r>
    </w:p>
    <w:p w:rsidR="00490737" w:rsidRPr="00490737" w:rsidRDefault="00490737" w:rsidP="00490737">
      <w:pPr>
        <w:ind w:left="568" w:hanging="284"/>
        <w:jc w:val="lowKashida"/>
        <w:rPr>
          <w:rFonts w:ascii="Tahoma" w:hAnsi="Tahoma" w:cs="B Lotus" w:hint="cs"/>
          <w:b/>
          <w:bCs/>
          <w:color w:val="000000"/>
          <w:sz w:val="28"/>
          <w:szCs w:val="28"/>
          <w:rtl/>
          <w:lang w:bidi="fa-IR"/>
        </w:rPr>
      </w:pPr>
      <w:r w:rsidRPr="00490737">
        <w:rPr>
          <w:rFonts w:ascii="Tahoma" w:hAnsi="Tahoma" w:cs="B Lotus" w:hint="cs"/>
          <w:color w:val="000000"/>
          <w:sz w:val="28"/>
          <w:szCs w:val="28"/>
          <w:rtl/>
        </w:rPr>
        <w:t>5-</w:t>
      </w:r>
      <w:r w:rsidRPr="00490737">
        <w:rPr>
          <w:rFonts w:ascii="Tahoma" w:hAnsi="Tahoma" w:cs="Tahoma"/>
          <w:color w:val="000000"/>
          <w:sz w:val="28"/>
          <w:szCs w:val="28"/>
          <w:rtl/>
        </w:rPr>
        <w:t> </w:t>
      </w:r>
      <w:r w:rsidRPr="00490737">
        <w:rPr>
          <w:rFonts w:ascii="Tahoma" w:hAnsi="Tahoma" w:cs="B Lotus" w:hint="cs"/>
          <w:color w:val="000000"/>
          <w:sz w:val="28"/>
          <w:szCs w:val="28"/>
          <w:rtl/>
          <w:lang w:bidi="fa-IR"/>
        </w:rPr>
        <w:t xml:space="preserve">تألیف کتاب مشهور </w:t>
      </w:r>
      <w:r w:rsidRPr="00490737">
        <w:rPr>
          <w:rFonts w:ascii="Tahoma" w:hAnsi="Tahoma" w:cs="B Lotus" w:hint="cs"/>
          <w:b/>
          <w:bCs/>
          <w:color w:val="000000"/>
          <w:sz w:val="28"/>
          <w:szCs w:val="28"/>
          <w:rtl/>
          <w:lang w:bidi="fa-IR"/>
        </w:rPr>
        <w:t>«ارمغان آسمان»</w:t>
      </w:r>
      <w:r w:rsidRPr="00490737">
        <w:rPr>
          <w:rFonts w:ascii="Tahoma" w:hAnsi="Tahoma" w:cs="B Lotus" w:hint="cs"/>
          <w:color w:val="000000"/>
          <w:sz w:val="28"/>
          <w:szCs w:val="28"/>
          <w:rtl/>
          <w:lang w:bidi="fa-IR"/>
        </w:rPr>
        <w:t xml:space="preserve"> در شرح علل و عوامل ارتقاء و انحطاط مسلمین، در سال 1339 شمسی، که قبلا به صورت سلسله مقالاتی در روزنامة </w:t>
      </w:r>
      <w:r>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وظیفه</w:t>
      </w:r>
      <w:r>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 xml:space="preserve"> چاپ و منتشر مي‌شده است.</w:t>
      </w:r>
    </w:p>
    <w:p w:rsidR="00490737" w:rsidRPr="00490737" w:rsidRDefault="00490737" w:rsidP="00490737">
      <w:pPr>
        <w:ind w:left="568" w:hanging="284"/>
        <w:jc w:val="lowKashida"/>
        <w:rPr>
          <w:rFonts w:ascii="Tahoma" w:hAnsi="Tahoma" w:cs="B Lotus"/>
          <w:color w:val="000000"/>
          <w:sz w:val="28"/>
          <w:szCs w:val="28"/>
        </w:rPr>
      </w:pPr>
      <w:r w:rsidRPr="00490737">
        <w:rPr>
          <w:rFonts w:ascii="Tahoma" w:hAnsi="Tahoma" w:cs="B Lotus" w:hint="cs"/>
          <w:color w:val="000000"/>
          <w:sz w:val="28"/>
          <w:szCs w:val="28"/>
          <w:rtl/>
          <w:lang w:bidi="fa-IR"/>
        </w:rPr>
        <w:t>6</w:t>
      </w:r>
      <w:r w:rsidRPr="00490737">
        <w:rPr>
          <w:rFonts w:ascii="Tahoma" w:hAnsi="Tahoma" w:cs="B Lotus" w:hint="cs"/>
          <w:b/>
          <w:bCs/>
          <w:color w:val="000000"/>
          <w:sz w:val="28"/>
          <w:szCs w:val="28"/>
          <w:rtl/>
          <w:lang w:bidi="fa-IR"/>
        </w:rPr>
        <w:t>- «ارمغان الهی»</w:t>
      </w:r>
      <w:r w:rsidRPr="00490737">
        <w:rPr>
          <w:rFonts w:ascii="Tahoma" w:hAnsi="Tahoma" w:cs="B Lotus" w:hint="cs"/>
          <w:color w:val="000000"/>
          <w:sz w:val="28"/>
          <w:szCs w:val="28"/>
          <w:rtl/>
          <w:lang w:bidi="fa-IR"/>
        </w:rPr>
        <w:t xml:space="preserve"> در اثبات وجوب نماز جمعه، این کتاب که ترجمه کتاب </w:t>
      </w:r>
      <w:r w:rsidRPr="00490737">
        <w:rPr>
          <w:rFonts w:ascii="mylotus" w:hAnsi="mylotus" w:cs="mylotus"/>
          <w:color w:val="000000"/>
          <w:sz w:val="28"/>
          <w:szCs w:val="28"/>
          <w:rtl/>
          <w:lang w:bidi="fa-IR"/>
        </w:rPr>
        <w:t>«الجمعة»</w:t>
      </w:r>
      <w:r w:rsidRPr="00490737">
        <w:rPr>
          <w:rFonts w:ascii="Tahoma" w:hAnsi="Tahoma" w:cs="B Lotus" w:hint="cs"/>
          <w:color w:val="000000"/>
          <w:sz w:val="28"/>
          <w:szCs w:val="28"/>
          <w:rtl/>
          <w:lang w:bidi="fa-IR"/>
        </w:rPr>
        <w:t xml:space="preserve"> علامه خالصی است، در سال 1339 شمسی انتشار يافت.</w:t>
      </w:r>
    </w:p>
    <w:p w:rsidR="00490737" w:rsidRPr="00490737" w:rsidRDefault="00490737" w:rsidP="00490737">
      <w:pPr>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7-</w:t>
      </w:r>
      <w:r w:rsidRPr="00490737">
        <w:rPr>
          <w:rFonts w:ascii="Tahoma" w:hAnsi="Tahoma" w:cs="B Lotus" w:hint="cs"/>
          <w:color w:val="000000"/>
          <w:sz w:val="28"/>
          <w:szCs w:val="28"/>
          <w:rtl/>
          <w:lang w:bidi="fa-IR"/>
        </w:rPr>
        <w:t xml:space="preserve"> </w:t>
      </w:r>
      <w:r w:rsidRPr="00490737">
        <w:rPr>
          <w:rFonts w:ascii="Tahoma" w:hAnsi="Tahoma" w:cs="B Lotus" w:hint="cs"/>
          <w:b/>
          <w:bCs/>
          <w:color w:val="000000"/>
          <w:sz w:val="28"/>
          <w:szCs w:val="28"/>
          <w:rtl/>
          <w:lang w:bidi="fa-IR"/>
        </w:rPr>
        <w:t>«حج يا کنگرة عظیم اسلامی»</w:t>
      </w:r>
      <w:r w:rsidRPr="00490737">
        <w:rPr>
          <w:rFonts w:ascii="Tahoma" w:hAnsi="Tahoma" w:cs="B Lotus" w:hint="cs"/>
          <w:color w:val="000000"/>
          <w:sz w:val="28"/>
          <w:szCs w:val="28"/>
          <w:rtl/>
          <w:lang w:bidi="fa-IR"/>
        </w:rPr>
        <w:t xml:space="preserve"> در سال 1340 شمسی.</w:t>
      </w:r>
    </w:p>
    <w:p w:rsidR="00490737" w:rsidRPr="00490737" w:rsidRDefault="00490737" w:rsidP="00490737">
      <w:pPr>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8-</w:t>
      </w:r>
      <w:r w:rsidRPr="00490737">
        <w:rPr>
          <w:rFonts w:ascii="Tahoma" w:hAnsi="Tahoma" w:cs="Tahoma"/>
          <w:color w:val="000000"/>
          <w:sz w:val="28"/>
          <w:szCs w:val="28"/>
          <w:rtl/>
        </w:rPr>
        <w:t> </w:t>
      </w:r>
      <w:r w:rsidRPr="00490737">
        <w:rPr>
          <w:rFonts w:ascii="Tahoma" w:hAnsi="Tahoma" w:cs="B Lotus" w:hint="cs"/>
          <w:color w:val="000000"/>
          <w:sz w:val="28"/>
          <w:szCs w:val="28"/>
          <w:rtl/>
          <w:lang w:bidi="fa-IR"/>
        </w:rPr>
        <w:t xml:space="preserve">رسالة </w:t>
      </w:r>
      <w:r w:rsidRPr="00490737">
        <w:rPr>
          <w:rFonts w:ascii="Tahoma" w:hAnsi="Tahoma" w:cs="B Lotus" w:hint="cs"/>
          <w:b/>
          <w:bCs/>
          <w:color w:val="000000"/>
          <w:sz w:val="28"/>
          <w:szCs w:val="28"/>
          <w:rtl/>
          <w:lang w:bidi="fa-IR"/>
        </w:rPr>
        <w:t>«مالکیت در ایران از نظر اسلام»</w:t>
      </w:r>
      <w:r w:rsidRPr="00490737">
        <w:rPr>
          <w:rFonts w:ascii="Tahoma" w:hAnsi="Tahoma" w:cs="B Lotus" w:hint="cs"/>
          <w:color w:val="000000"/>
          <w:sz w:val="28"/>
          <w:szCs w:val="28"/>
          <w:rtl/>
          <w:lang w:bidi="fa-IR"/>
        </w:rPr>
        <w:t xml:space="preserve"> که دست‌نویس آن با خط مرحوم استاد باقی مانده و هنوز چاپ نشده است.</w:t>
      </w:r>
    </w:p>
    <w:p w:rsidR="00490737" w:rsidRPr="00490737" w:rsidRDefault="00490737" w:rsidP="00490737">
      <w:pPr>
        <w:ind w:left="568" w:hanging="284"/>
        <w:jc w:val="lowKashida"/>
        <w:rPr>
          <w:rFonts w:ascii="Tahoma" w:hAnsi="Tahoma" w:cs="B Lotus" w:hint="cs"/>
          <w:color w:val="000000"/>
          <w:sz w:val="28"/>
          <w:szCs w:val="28"/>
          <w:rtl/>
          <w:lang w:bidi="fa-IR"/>
        </w:rPr>
      </w:pPr>
      <w:r w:rsidRPr="00490737">
        <w:rPr>
          <w:rFonts w:ascii="Tahoma" w:hAnsi="Tahoma" w:cs="B Lotus" w:hint="cs"/>
          <w:color w:val="000000"/>
          <w:sz w:val="28"/>
          <w:szCs w:val="28"/>
          <w:rtl/>
        </w:rPr>
        <w:t>9-</w:t>
      </w:r>
      <w:r w:rsidRPr="00490737">
        <w:rPr>
          <w:rFonts w:ascii="Tahoma" w:hAnsi="Tahoma" w:cs="Tahoma"/>
          <w:color w:val="000000"/>
          <w:sz w:val="28"/>
          <w:szCs w:val="28"/>
          <w:rtl/>
        </w:rPr>
        <w:t> </w:t>
      </w:r>
      <w:r w:rsidRPr="00490737">
        <w:rPr>
          <w:rFonts w:ascii="Tahoma" w:hAnsi="Tahoma" w:cs="B Lotus" w:hint="cs"/>
          <w:color w:val="000000"/>
          <w:sz w:val="28"/>
          <w:szCs w:val="28"/>
          <w:rtl/>
        </w:rPr>
        <w:t xml:space="preserve">ترجمة کتاب </w:t>
      </w:r>
      <w:r w:rsidRPr="00490737">
        <w:rPr>
          <w:rFonts w:ascii="Tahoma" w:hAnsi="Tahoma" w:cs="B Lotus" w:hint="cs"/>
          <w:b/>
          <w:bCs/>
          <w:color w:val="000000"/>
          <w:sz w:val="28"/>
          <w:szCs w:val="28"/>
          <w:rtl/>
        </w:rPr>
        <w:t>«</w:t>
      </w:r>
      <w:r w:rsidRPr="00490737">
        <w:rPr>
          <w:rFonts w:ascii="Tahoma" w:hAnsi="Tahoma" w:cs="B Lotus" w:hint="cs"/>
          <w:b/>
          <w:bCs/>
          <w:color w:val="000000"/>
          <w:sz w:val="28"/>
          <w:szCs w:val="28"/>
          <w:rtl/>
          <w:lang w:bidi="fa-IR"/>
        </w:rPr>
        <w:t xml:space="preserve">فلسفة قیام مقدس حسيني» </w:t>
      </w:r>
      <w:r w:rsidRPr="00490737">
        <w:rPr>
          <w:rFonts w:ascii="Tahoma" w:hAnsi="Tahoma" w:cs="B Lotus" w:hint="cs"/>
          <w:color w:val="000000"/>
          <w:sz w:val="28"/>
          <w:szCs w:val="28"/>
          <w:rtl/>
          <w:lang w:bidi="fa-IR"/>
        </w:rPr>
        <w:t>اثر علامه خالصی</w:t>
      </w:r>
      <w:r w:rsidRPr="00490737">
        <w:rPr>
          <w:rFonts w:ascii="Tahoma" w:hAnsi="Tahoma" w:cs="B Lotus" w:hint="cs"/>
          <w:b/>
          <w:bCs/>
          <w:color w:val="000000"/>
          <w:sz w:val="28"/>
          <w:szCs w:val="28"/>
          <w:rtl/>
          <w:lang w:bidi="fa-IR"/>
        </w:rPr>
        <w:t xml:space="preserve"> (</w:t>
      </w:r>
      <w:r w:rsidRPr="00490737">
        <w:rPr>
          <w:rFonts w:ascii="Tahoma" w:hAnsi="Tahoma" w:cs="B Lotus" w:hint="cs"/>
          <w:color w:val="000000"/>
          <w:sz w:val="28"/>
          <w:szCs w:val="28"/>
          <w:rtl/>
          <w:lang w:bidi="fa-IR"/>
        </w:rPr>
        <w:t>1382 ق</w:t>
      </w:r>
      <w:r w:rsidRPr="00490737">
        <w:rPr>
          <w:rFonts w:ascii="Tahoma" w:hAnsi="Tahoma" w:cs="B Lotus" w:hint="cs"/>
          <w:b/>
          <w:bCs/>
          <w:color w:val="000000"/>
          <w:sz w:val="28"/>
          <w:szCs w:val="28"/>
          <w:rtl/>
          <w:lang w:bidi="fa-IR"/>
        </w:rPr>
        <w:t>)</w:t>
      </w:r>
      <w:r w:rsidR="00132551">
        <w:rPr>
          <w:rFonts w:ascii="Tahoma" w:hAnsi="Tahoma" w:cs="B Lotus" w:hint="cs"/>
          <w:b/>
          <w:bCs/>
          <w:color w:val="000000"/>
          <w:sz w:val="28"/>
          <w:szCs w:val="28"/>
          <w:rtl/>
          <w:lang w:bidi="fa-IR"/>
        </w:rPr>
        <w:t>.</w:t>
      </w:r>
      <w:r w:rsidRPr="00490737">
        <w:rPr>
          <w:rFonts w:ascii="Tahoma" w:hAnsi="Tahoma" w:cs="B Lotus" w:hint="cs"/>
          <w:color w:val="000000"/>
          <w:sz w:val="28"/>
          <w:szCs w:val="28"/>
          <w:rtl/>
          <w:lang w:bidi="fa-IR"/>
        </w:rPr>
        <w:t xml:space="preserve"> </w:t>
      </w:r>
    </w:p>
    <w:p w:rsidR="00490737" w:rsidRPr="00490737" w:rsidRDefault="00490737" w:rsidP="00490737">
      <w:pPr>
        <w:widowControl w:val="0"/>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10-</w:t>
      </w:r>
      <w:r w:rsidRPr="00490737">
        <w:rPr>
          <w:rFonts w:ascii="Tahoma" w:hAnsi="Tahoma" w:cs="B Lotus" w:hint="cs"/>
          <w:color w:val="000000"/>
          <w:sz w:val="28"/>
          <w:szCs w:val="28"/>
          <w:rtl/>
          <w:lang w:bidi="fa-IR"/>
        </w:rPr>
        <w:t xml:space="preserve"> جلد اول کتاب ارزنده و معروف </w:t>
      </w:r>
      <w:r w:rsidRPr="00490737">
        <w:rPr>
          <w:rFonts w:ascii="Tahoma" w:hAnsi="Tahoma" w:cs="B Lotus" w:hint="cs"/>
          <w:b/>
          <w:bCs/>
          <w:color w:val="000000"/>
          <w:sz w:val="28"/>
          <w:szCs w:val="28"/>
          <w:rtl/>
          <w:lang w:bidi="fa-IR"/>
        </w:rPr>
        <w:t>«حکومت در اسلام»</w:t>
      </w:r>
      <w:r w:rsidRPr="00490737">
        <w:rPr>
          <w:rFonts w:ascii="Tahoma" w:hAnsi="Tahoma" w:cs="B Lotus" w:hint="cs"/>
          <w:color w:val="000000"/>
          <w:sz w:val="28"/>
          <w:szCs w:val="28"/>
          <w:rtl/>
          <w:lang w:bidi="fa-IR"/>
        </w:rPr>
        <w:t xml:space="preserve"> در سال 1344 شمسی/1385 ق منتشر شد و طي 68 مبحث، اهمیت و کيفيت تشکیل حکومت از نظر اسلام را بررسی کرده است. این کتاب تا آن زمان در نوع خود بي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سابقه و بي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 xml:space="preserve">بديل بود و مي‌توان به جرأت ادعا نمود که تا کنون نیز نظیر آن در ایران تألیف نشده است. </w:t>
      </w:r>
      <w:r w:rsidRPr="00490737">
        <w:rPr>
          <w:rFonts w:ascii="Tahoma" w:hAnsi="Tahoma" w:cs="B Lotus" w:hint="cs"/>
          <w:color w:val="000000"/>
          <w:sz w:val="28"/>
          <w:szCs w:val="28"/>
          <w:rtl/>
        </w:rPr>
        <w:t>(قابل ذکر است که حجت الاسلام رسول جعفریان مقال</w:t>
      </w:r>
      <w:r w:rsidR="00132551">
        <w:rPr>
          <w:rFonts w:ascii="Tahoma" w:hAnsi="Tahoma" w:cs="B Lotus" w:hint="cs"/>
          <w:color w:val="000000"/>
          <w:sz w:val="28"/>
          <w:szCs w:val="28"/>
          <w:rtl/>
          <w:lang w:bidi="fa-IR"/>
        </w:rPr>
        <w:t>ه‌ای</w:t>
      </w:r>
      <w:r w:rsidRPr="00490737">
        <w:rPr>
          <w:rFonts w:ascii="Tahoma" w:hAnsi="Tahoma" w:cs="B Lotus" w:hint="cs"/>
          <w:color w:val="000000"/>
          <w:sz w:val="28"/>
          <w:szCs w:val="28"/>
          <w:rtl/>
        </w:rPr>
        <w:t xml:space="preserve"> خواندنی و تا حدّی منصفانه، تحت عنوان «</w:t>
      </w:r>
      <w:r w:rsidRPr="00490737">
        <w:rPr>
          <w:rFonts w:ascii="Tahoma" w:hAnsi="Tahoma" w:cs="B Lotus" w:hint="cs"/>
          <w:b/>
          <w:bCs/>
          <w:color w:val="000000"/>
          <w:sz w:val="28"/>
          <w:szCs w:val="28"/>
          <w:rtl/>
        </w:rPr>
        <w:t xml:space="preserve">حیدر علی قلمداران و دیدگاه او در باب </w:t>
      </w:r>
      <w:r w:rsidRPr="00490737">
        <w:rPr>
          <w:rFonts w:ascii="Tahoma" w:hAnsi="Tahoma" w:cs="B Lotus" w:hint="cs"/>
          <w:b/>
          <w:bCs/>
          <w:color w:val="000000"/>
          <w:sz w:val="28"/>
          <w:szCs w:val="28"/>
          <w:rtl/>
        </w:rPr>
        <w:lastRenderedPageBreak/>
        <w:t>حکومت اسلامی</w:t>
      </w:r>
      <w:r w:rsidR="00132551">
        <w:rPr>
          <w:rFonts w:ascii="Tahoma" w:hAnsi="Tahoma" w:cs="B Lotus" w:hint="cs"/>
          <w:color w:val="000000"/>
          <w:sz w:val="28"/>
          <w:szCs w:val="28"/>
          <w:rtl/>
        </w:rPr>
        <w:t xml:space="preserve">» نوشته که در وب </w:t>
      </w:r>
      <w:r w:rsidRPr="00490737">
        <w:rPr>
          <w:rFonts w:ascii="Tahoma" w:hAnsi="Tahoma" w:cs="B Lotus" w:hint="cs"/>
          <w:color w:val="000000"/>
          <w:sz w:val="28"/>
          <w:szCs w:val="28"/>
          <w:rtl/>
        </w:rPr>
        <w:t>سایت شخصی وی نیز موجود است).</w:t>
      </w:r>
    </w:p>
    <w:p w:rsidR="00490737" w:rsidRPr="00490737" w:rsidRDefault="00490737" w:rsidP="00132551">
      <w:pPr>
        <w:widowControl w:val="0"/>
        <w:ind w:left="567"/>
        <w:jc w:val="lowKashida"/>
        <w:rPr>
          <w:rFonts w:ascii="Tahoma" w:hAnsi="Tahoma" w:cs="B Lotus" w:hint="cs"/>
          <w:b/>
          <w:bCs/>
          <w:color w:val="000000"/>
          <w:sz w:val="28"/>
          <w:szCs w:val="28"/>
          <w:rtl/>
          <w:lang w:bidi="fa-IR"/>
        </w:rPr>
      </w:pPr>
      <w:r w:rsidRPr="00490737">
        <w:rPr>
          <w:rFonts w:ascii="Tahoma" w:hAnsi="Tahoma" w:cs="B Lotus" w:hint="cs"/>
          <w:color w:val="000000"/>
          <w:sz w:val="28"/>
          <w:szCs w:val="28"/>
          <w:rtl/>
          <w:lang w:bidi="fa-IR"/>
        </w:rPr>
        <w:t>از استاد شنیده شده که مي‌فرمود: آیت الله منتظری این کتاب را قبل از انقلاب در نجف آباد اصفهان به عنوان تئوری حکومت اسلامی به طلاب درس مي‌داده است.</w:t>
      </w:r>
      <w:r w:rsidRPr="00490737">
        <w:rPr>
          <w:rFonts w:ascii="Tahoma" w:hAnsi="Tahoma" w:cs="B Lotus" w:hint="cs"/>
          <w:color w:val="000000"/>
          <w:sz w:val="28"/>
          <w:szCs w:val="28"/>
          <w:rtl/>
        </w:rPr>
        <w:t xml:space="preserve"> </w:t>
      </w:r>
      <w:r w:rsidRPr="00490737">
        <w:rPr>
          <w:rFonts w:ascii="Tahoma" w:hAnsi="Tahoma" w:cs="B Lotus" w:hint="cs"/>
          <w:color w:val="000000"/>
          <w:sz w:val="28"/>
          <w:szCs w:val="28"/>
          <w:rtl/>
          <w:lang w:bidi="fa-IR"/>
        </w:rPr>
        <w:t xml:space="preserve">انگيزة تألیف این کتاب را استاد چنین بیان داشته است: </w:t>
      </w:r>
    </w:p>
    <w:p w:rsidR="00490737" w:rsidRPr="00490737" w:rsidRDefault="00490737" w:rsidP="00132551">
      <w:pPr>
        <w:tabs>
          <w:tab w:val="left" w:pos="482"/>
        </w:tabs>
        <w:ind w:left="567"/>
        <w:jc w:val="lowKashida"/>
        <w:rPr>
          <w:rFonts w:ascii="Tahoma" w:hAnsi="Tahoma" w:cs="B Lotus" w:hint="cs"/>
          <w:color w:val="000000"/>
          <w:sz w:val="28"/>
          <w:szCs w:val="28"/>
          <w:rtl/>
          <w:lang w:bidi="fa-IR"/>
        </w:rPr>
      </w:pPr>
      <w:r w:rsidRPr="00490737">
        <w:rPr>
          <w:rFonts w:ascii="Tahoma" w:hAnsi="Tahoma" w:cs="B Lotus" w:hint="cs"/>
          <w:b/>
          <w:bCs/>
          <w:color w:val="000000"/>
          <w:sz w:val="28"/>
          <w:szCs w:val="28"/>
          <w:rtl/>
          <w:lang w:bidi="fa-IR"/>
        </w:rPr>
        <w:t>«</w:t>
      </w:r>
      <w:r w:rsidRPr="00490737">
        <w:rPr>
          <w:rFonts w:ascii="Tahoma" w:hAnsi="Tahoma" w:cs="B Lotus" w:hint="cs"/>
          <w:color w:val="000000"/>
          <w:sz w:val="28"/>
          <w:szCs w:val="28"/>
          <w:rtl/>
          <w:lang w:bidi="fa-IR"/>
        </w:rPr>
        <w:t>در شب دوشنبه بیست و هفتم محرم الحرام سال 1384 قمری مطابق هیجدهم خرداد ماه 1343، ساعت یک بعد از نیمه شب، هنگامی</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که بر حسب عادت برای تهجد بر می‌خاستم، در عالم رؤیا مشهود</w:t>
      </w:r>
      <w:r w:rsidRPr="00490737">
        <w:rPr>
          <w:rFonts w:ascii="Tahoma" w:hAnsi="Tahoma" w:cs="B Lotus" w:hint="eastAsia"/>
          <w:color w:val="000000"/>
          <w:sz w:val="28"/>
          <w:szCs w:val="28"/>
          <w:rtl/>
          <w:lang w:bidi="fa-IR"/>
        </w:rPr>
        <w:t>م</w:t>
      </w:r>
      <w:r w:rsidRPr="00490737">
        <w:rPr>
          <w:rFonts w:ascii="Tahoma" w:hAnsi="Tahoma" w:cs="B Lotus" w:hint="cs"/>
          <w:color w:val="000000"/>
          <w:sz w:val="28"/>
          <w:szCs w:val="28"/>
          <w:rtl/>
          <w:lang w:bidi="fa-IR"/>
        </w:rPr>
        <w:t xml:space="preserve"> شد که گویی با چند نفر در صحرای کربلا هستیم و چنان مي‌نمود که وجود اقدس حسینی از دنیا رفته و جنازة شریف او در زمین به جاي مانده و من بايد او را غسل دهم، و ظاهراً کسانی هم با من همکاری خواهند کرد. من در صدد بر آمده و خود را آماده برای غسل دادن آن بدن مطهّر نموده و لنگی بر خود پیچیده مهیا گشتم، و در این حال از این پیش آمد بسی مفتخر بودم که علاوه بر درک فضیلت تغسیل جسد أطهر حسینی، شکل و شمایل حقیقی و صورت مبارک آن جناب را ... بالعیان خواهم دید، و در حالی</w:t>
      </w:r>
      <w:r w:rsidR="00132551">
        <w:rPr>
          <w:rFonts w:ascii="Tahoma" w:hAnsi="Tahoma" w:cs="B Lotus" w:hint="cs"/>
          <w:color w:val="000000"/>
          <w:sz w:val="28"/>
          <w:szCs w:val="28"/>
          <w:rtl/>
          <w:lang w:bidi="fa-IR"/>
        </w:rPr>
        <w:t xml:space="preserve"> </w:t>
      </w:r>
      <w:r w:rsidRPr="00490737">
        <w:rPr>
          <w:rFonts w:ascii="Tahoma" w:hAnsi="Tahoma" w:cs="B Lotus" w:hint="cs"/>
          <w:color w:val="000000"/>
          <w:sz w:val="28"/>
          <w:szCs w:val="28"/>
          <w:rtl/>
          <w:lang w:bidi="fa-IR"/>
        </w:rPr>
        <w:t>که می</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خواستم هر چه زودتر خود را به آن بدن نازنین برسانم و مشغول تغسیل شوم، رعایت احترام را لازم دیدم که قبلاً وضو گرفته آنگاه متصدی چنین عمل پر افتخاری شوم. در حینی</w:t>
      </w:r>
      <w:r w:rsidRPr="00490737">
        <w:rPr>
          <w:rFonts w:ascii="Tahoma" w:hAnsi="Tahoma" w:cs="B Lotus" w:hint="eastAsia"/>
          <w:color w:val="000000"/>
          <w:sz w:val="28"/>
          <w:szCs w:val="28"/>
          <w:rtl/>
          <w:lang w:bidi="fa-IR"/>
        </w:rPr>
        <w:t xml:space="preserve"> </w:t>
      </w:r>
      <w:r w:rsidRPr="00490737">
        <w:rPr>
          <w:rFonts w:ascii="Tahoma" w:hAnsi="Tahoma" w:cs="B Lotus" w:hint="cs"/>
          <w:color w:val="000000"/>
          <w:sz w:val="28"/>
          <w:szCs w:val="28"/>
          <w:rtl/>
          <w:lang w:bidi="fa-IR"/>
        </w:rPr>
        <w:t>که مقدمات وضو را می</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چیدم از خواب بیدار شدم، و این خواب مبارک را بر نوشتن</w:t>
      </w:r>
      <w:r w:rsidR="00132551">
        <w:rPr>
          <w:rFonts w:ascii="Tahoma" w:hAnsi="Tahoma" w:cs="B Lotus" w:hint="cs"/>
          <w:color w:val="000000"/>
          <w:sz w:val="28"/>
          <w:szCs w:val="28"/>
          <w:rtl/>
          <w:lang w:bidi="fa-IR"/>
        </w:rPr>
        <w:t xml:space="preserve"> این رسالة شریف که حق</w:t>
      </w:r>
      <w:r w:rsidRPr="00490737">
        <w:rPr>
          <w:rFonts w:ascii="Tahoma" w:hAnsi="Tahoma" w:cs="B Lotus" w:hint="cs"/>
          <w:color w:val="000000"/>
          <w:sz w:val="28"/>
          <w:szCs w:val="28"/>
          <w:rtl/>
          <w:lang w:bidi="fa-IR"/>
        </w:rPr>
        <w:t>ا</w:t>
      </w:r>
      <w:r w:rsidR="00132551">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 xml:space="preserve"> شستشوی گردهاي اوهام و خرافات از پیکر مقدس اسلام و نمایاندن چهرة حقیقی طلعت نورانی دین مبین است، تعبیر نمودم و به شکرانة آن به قیام تهجد اقدام نمودم، و الحمدلله؛ و پس از آنکه يادداشت</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هايي در این موضوع تهیه و آماده برای تألیف این رساله کرده بودم، پس از وقوع این رؤیای مبارک بلا فاصله صبح همان روز يعني هجدهم خرداد ماه 1343 در قرية ديزيجان قم، هنگامي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که تعطیلات تابستان را مي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گذرانیدم، به کار تألیف این رساله پرداختم».</w:t>
      </w:r>
    </w:p>
    <w:p w:rsidR="00490737" w:rsidRPr="00490737" w:rsidRDefault="00490737" w:rsidP="00490737">
      <w:pPr>
        <w:ind w:left="568" w:hanging="284"/>
        <w:jc w:val="lowKashida"/>
        <w:rPr>
          <w:rFonts w:ascii="Tahoma" w:hAnsi="Tahoma" w:cs="B Lotus" w:hint="cs"/>
          <w:color w:val="000000"/>
          <w:sz w:val="28"/>
          <w:szCs w:val="28"/>
          <w:rtl/>
          <w:lang w:bidi="fa-IR"/>
        </w:rPr>
      </w:pPr>
      <w:r w:rsidRPr="00490737">
        <w:rPr>
          <w:rFonts w:ascii="Tahoma" w:hAnsi="Tahoma" w:cs="B Lotus" w:hint="cs"/>
          <w:color w:val="000000"/>
          <w:sz w:val="28"/>
          <w:szCs w:val="28"/>
          <w:rtl/>
        </w:rPr>
        <w:lastRenderedPageBreak/>
        <w:t xml:space="preserve">11- </w:t>
      </w:r>
      <w:r w:rsidRPr="00490737">
        <w:rPr>
          <w:rFonts w:ascii="Tahoma" w:hAnsi="Tahoma" w:cs="B Lotus" w:hint="cs"/>
          <w:b/>
          <w:bCs/>
          <w:color w:val="000000"/>
          <w:sz w:val="28"/>
          <w:szCs w:val="28"/>
          <w:rtl/>
          <w:lang w:bidi="fa-IR"/>
        </w:rPr>
        <w:t>«آیا اینان مسلمانند؟»</w:t>
      </w:r>
      <w:r w:rsidRPr="00490737">
        <w:rPr>
          <w:rFonts w:ascii="Tahoma" w:hAnsi="Tahoma" w:cs="B Lotus" w:hint="cs"/>
          <w:color w:val="000000"/>
          <w:sz w:val="28"/>
          <w:szCs w:val="28"/>
          <w:rtl/>
          <w:lang w:bidi="fa-IR"/>
        </w:rPr>
        <w:t xml:space="preserve"> در سال 1344 شمسی در قطع جيبي انتشار يافت. این کتاب کم حجم، ترجمة وصيت نامة علامة خالصی در بیمارستان است که در سال 1377 هجری قمری به منشی خود املاء فرمود و بعداً تحت عنوان </w:t>
      </w:r>
      <w:r w:rsidRPr="00132551">
        <w:rPr>
          <w:rFonts w:ascii="mylotus" w:hAnsi="mylotus" w:cs="mylotus"/>
          <w:color w:val="000000"/>
          <w:sz w:val="28"/>
          <w:szCs w:val="28"/>
          <w:rtl/>
          <w:lang w:bidi="fa-IR"/>
        </w:rPr>
        <w:t xml:space="preserve">«هَل هُم مُسلمون؟» </w:t>
      </w:r>
      <w:r w:rsidRPr="00490737">
        <w:rPr>
          <w:rFonts w:ascii="Tahoma" w:hAnsi="Tahoma" w:cs="B Lotus" w:hint="cs"/>
          <w:color w:val="000000"/>
          <w:sz w:val="28"/>
          <w:szCs w:val="28"/>
          <w:rtl/>
          <w:lang w:bidi="fa-IR"/>
        </w:rPr>
        <w:t>به چاپ رسید. نیز به ضميمة آن، رسالة کوتاهی است به نام «ایران در آتش نادانی» که ترجمة قسمت</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 xml:space="preserve">هايي از کتاب </w:t>
      </w:r>
      <w:r w:rsidRPr="00132551">
        <w:rPr>
          <w:rFonts w:ascii="mylotus" w:hAnsi="mylotus" w:cs="mylotus"/>
          <w:color w:val="000000"/>
          <w:sz w:val="27"/>
          <w:szCs w:val="27"/>
          <w:rtl/>
          <w:lang w:bidi="fa-IR"/>
        </w:rPr>
        <w:t>«</w:t>
      </w:r>
      <w:r w:rsidRPr="00132551">
        <w:rPr>
          <w:rFonts w:ascii="mylotus" w:hAnsi="mylotus" w:cs="mylotus"/>
          <w:b/>
          <w:bCs/>
          <w:color w:val="000000"/>
          <w:sz w:val="27"/>
          <w:szCs w:val="27"/>
          <w:rtl/>
          <w:lang w:bidi="fa-IR"/>
        </w:rPr>
        <w:t xml:space="preserve">شَررُ فتنةِ الجهل في </w:t>
      </w:r>
      <w:r w:rsidRPr="00132551">
        <w:rPr>
          <w:rFonts w:ascii="mylotus" w:hAnsi="mylotus" w:cs="mylotus" w:hint="cs"/>
          <w:b/>
          <w:bCs/>
          <w:color w:val="000000"/>
          <w:sz w:val="27"/>
          <w:szCs w:val="27"/>
          <w:rtl/>
          <w:lang w:bidi="fa-IR"/>
        </w:rPr>
        <w:t>إ</w:t>
      </w:r>
      <w:r w:rsidRPr="00132551">
        <w:rPr>
          <w:rFonts w:ascii="mylotus" w:hAnsi="mylotus" w:cs="mylotus"/>
          <w:b/>
          <w:bCs/>
          <w:color w:val="000000"/>
          <w:sz w:val="27"/>
          <w:szCs w:val="27"/>
          <w:rtl/>
          <w:lang w:bidi="fa-IR"/>
        </w:rPr>
        <w:t>يران</w:t>
      </w:r>
      <w:r w:rsidRPr="00132551">
        <w:rPr>
          <w:rFonts w:ascii="mylotus" w:hAnsi="mylotus" w:cs="mylotus"/>
          <w:color w:val="000000"/>
          <w:sz w:val="27"/>
          <w:szCs w:val="27"/>
          <w:rtl/>
          <w:lang w:bidi="fa-IR"/>
        </w:rPr>
        <w:t>»</w:t>
      </w:r>
      <w:r w:rsidRPr="00490737">
        <w:rPr>
          <w:rFonts w:ascii="Tahoma" w:hAnsi="Tahoma" w:cs="B Lotus" w:hint="cs"/>
          <w:color w:val="000000"/>
          <w:sz w:val="28"/>
          <w:szCs w:val="28"/>
          <w:rtl/>
          <w:lang w:bidi="fa-IR"/>
        </w:rPr>
        <w:t xml:space="preserve"> اثر علامه خالصی مي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باشد.</w:t>
      </w:r>
    </w:p>
    <w:p w:rsidR="00490737" w:rsidRPr="00490737" w:rsidRDefault="00132551" w:rsidP="00E123ED">
      <w:pPr>
        <w:tabs>
          <w:tab w:val="left" w:pos="482"/>
        </w:tabs>
        <w:ind w:left="568" w:hanging="284"/>
        <w:jc w:val="lowKashida"/>
        <w:rPr>
          <w:rFonts w:ascii="Tahoma" w:hAnsi="Tahoma" w:cs="B Lotus" w:hint="cs"/>
          <w:sz w:val="28"/>
          <w:szCs w:val="28"/>
          <w:rtl/>
        </w:rPr>
      </w:pPr>
      <w:r>
        <w:rPr>
          <w:rFonts w:ascii="Tahoma" w:hAnsi="Tahoma" w:cs="B Lotus" w:hint="cs"/>
          <w:color w:val="000000"/>
          <w:sz w:val="28"/>
          <w:szCs w:val="28"/>
          <w:rtl/>
          <w:lang w:bidi="fa-IR"/>
        </w:rPr>
        <w:t>12</w:t>
      </w:r>
      <w:r>
        <w:rPr>
          <w:rFonts w:ascii="Tahoma" w:hAnsi="Tahoma" w:cs="B Lotus" w:hint="cs"/>
          <w:color w:val="000000"/>
          <w:sz w:val="28"/>
          <w:szCs w:val="28"/>
          <w:rtl/>
        </w:rPr>
        <w:t xml:space="preserve">، </w:t>
      </w:r>
      <w:r w:rsidR="00490737" w:rsidRPr="00490737">
        <w:rPr>
          <w:rFonts w:ascii="Tahoma" w:hAnsi="Tahoma" w:cs="B Lotus" w:hint="cs"/>
          <w:color w:val="000000"/>
          <w:sz w:val="28"/>
          <w:szCs w:val="28"/>
          <w:rtl/>
        </w:rPr>
        <w:t>1۳،</w:t>
      </w:r>
      <w:r>
        <w:rPr>
          <w:rFonts w:ascii="Tahoma" w:hAnsi="Tahoma" w:cs="B Lotus" w:hint="cs"/>
          <w:color w:val="000000"/>
          <w:sz w:val="28"/>
          <w:szCs w:val="28"/>
          <w:rtl/>
        </w:rPr>
        <w:t xml:space="preserve"> </w:t>
      </w:r>
      <w:r w:rsidR="00490737" w:rsidRPr="00490737">
        <w:rPr>
          <w:rFonts w:ascii="Tahoma" w:hAnsi="Tahoma" w:cs="B Lotus" w:hint="cs"/>
          <w:color w:val="000000"/>
          <w:sz w:val="28"/>
          <w:szCs w:val="28"/>
          <w:rtl/>
        </w:rPr>
        <w:t>1۴،</w:t>
      </w:r>
      <w:r>
        <w:rPr>
          <w:rFonts w:ascii="Tahoma" w:hAnsi="Tahoma" w:cs="B Lotus" w:hint="cs"/>
          <w:color w:val="000000"/>
          <w:sz w:val="28"/>
          <w:szCs w:val="28"/>
          <w:rtl/>
        </w:rPr>
        <w:t xml:space="preserve"> </w:t>
      </w:r>
      <w:r w:rsidR="00490737" w:rsidRPr="00490737">
        <w:rPr>
          <w:rFonts w:ascii="Tahoma" w:hAnsi="Tahoma" w:cs="B Lotus" w:hint="cs"/>
          <w:color w:val="000000"/>
          <w:sz w:val="28"/>
          <w:szCs w:val="28"/>
          <w:rtl/>
        </w:rPr>
        <w:t>15</w:t>
      </w:r>
      <w:r>
        <w:rPr>
          <w:rFonts w:ascii="Tahoma" w:hAnsi="Tahoma" w:cs="B Lotus" w:hint="cs"/>
          <w:color w:val="000000"/>
          <w:sz w:val="28"/>
          <w:szCs w:val="28"/>
          <w:rtl/>
        </w:rPr>
        <w:t xml:space="preserve"> </w:t>
      </w:r>
      <w:r w:rsidR="00490737" w:rsidRPr="00490737">
        <w:rPr>
          <w:rFonts w:ascii="Tahoma" w:hAnsi="Tahoma" w:cs="B Lotus" w:hint="cs"/>
          <w:color w:val="000000"/>
          <w:sz w:val="28"/>
          <w:szCs w:val="28"/>
          <w:rtl/>
        </w:rPr>
        <w:t>و</w:t>
      </w:r>
      <w:r>
        <w:rPr>
          <w:rFonts w:ascii="Tahoma" w:hAnsi="Tahoma" w:cs="B Lotus" w:hint="cs"/>
          <w:color w:val="000000"/>
          <w:sz w:val="28"/>
          <w:szCs w:val="28"/>
          <w:rtl/>
        </w:rPr>
        <w:t xml:space="preserve"> </w:t>
      </w:r>
      <w:r w:rsidR="00490737" w:rsidRPr="00490737">
        <w:rPr>
          <w:rFonts w:ascii="Tahoma" w:hAnsi="Tahoma" w:cs="B Lotus" w:hint="cs"/>
          <w:color w:val="000000"/>
          <w:sz w:val="28"/>
          <w:szCs w:val="28"/>
          <w:rtl/>
        </w:rPr>
        <w:t xml:space="preserve">16- </w:t>
      </w:r>
      <w:r w:rsidR="00490737" w:rsidRPr="00490737">
        <w:rPr>
          <w:rFonts w:ascii="Tahoma" w:hAnsi="Tahoma" w:cs="B Lotus" w:hint="cs"/>
          <w:color w:val="000000"/>
          <w:sz w:val="28"/>
          <w:szCs w:val="28"/>
          <w:rtl/>
          <w:lang w:bidi="fa-IR"/>
        </w:rPr>
        <w:t xml:space="preserve">مجموعة پنج قسمتی </w:t>
      </w:r>
      <w:r w:rsidR="00490737" w:rsidRPr="00490737">
        <w:rPr>
          <w:rFonts w:ascii="Tahoma" w:hAnsi="Tahoma" w:cs="B Lotus" w:hint="cs"/>
          <w:b/>
          <w:bCs/>
          <w:color w:val="000000"/>
          <w:sz w:val="28"/>
          <w:szCs w:val="28"/>
          <w:rtl/>
          <w:lang w:bidi="fa-IR"/>
        </w:rPr>
        <w:t>«راه نجات از شرّ غُلات»</w:t>
      </w:r>
      <w:r w:rsidR="00490737" w:rsidRPr="00490737">
        <w:rPr>
          <w:rFonts w:ascii="Tahoma" w:hAnsi="Tahoma" w:cs="B Lotus" w:hint="cs"/>
          <w:color w:val="000000"/>
          <w:sz w:val="28"/>
          <w:szCs w:val="28"/>
          <w:rtl/>
          <w:lang w:bidi="fa-IR"/>
        </w:rPr>
        <w:t xml:space="preserve"> که ردّی</w:t>
      </w:r>
      <w:r w:rsidR="00B135B8">
        <w:rPr>
          <w:rFonts w:ascii="Tahoma" w:hAnsi="Tahoma" w:cs="B Lotus" w:hint="cs"/>
          <w:color w:val="000000"/>
          <w:sz w:val="28"/>
          <w:szCs w:val="28"/>
          <w:rtl/>
          <w:lang w:bidi="fa-IR"/>
        </w:rPr>
        <w:t>ه‌ای</w:t>
      </w:r>
      <w:r w:rsidR="00490737" w:rsidRPr="00490737">
        <w:rPr>
          <w:rFonts w:ascii="Tahoma" w:hAnsi="Tahoma" w:cs="B Lotus" w:hint="cs"/>
          <w:color w:val="000000"/>
          <w:sz w:val="28"/>
          <w:szCs w:val="28"/>
          <w:rtl/>
          <w:lang w:bidi="fa-IR"/>
        </w:rPr>
        <w:t xml:space="preserve"> است بر کتاب «امراء هستی» تألیف آیت الله نبوی، در  بین سال</w:t>
      </w:r>
      <w:r w:rsidR="00490737" w:rsidRPr="00490737">
        <w:rPr>
          <w:rFonts w:ascii="Tahoma" w:hAnsi="Tahoma" w:cs="B Lotus" w:hint="eastAsia"/>
          <w:color w:val="000000"/>
          <w:sz w:val="28"/>
          <w:szCs w:val="28"/>
          <w:rtl/>
          <w:lang w:bidi="fa-IR"/>
        </w:rPr>
        <w:t>‌</w:t>
      </w:r>
      <w:r w:rsidR="00490737" w:rsidRPr="00490737">
        <w:rPr>
          <w:rFonts w:ascii="Tahoma" w:hAnsi="Tahoma" w:cs="B Lotus" w:hint="cs"/>
          <w:color w:val="000000"/>
          <w:sz w:val="28"/>
          <w:szCs w:val="28"/>
          <w:rtl/>
          <w:lang w:bidi="fa-IR"/>
        </w:rPr>
        <w:t>هاي 1350 تا 1354 نوشته شده</w:t>
      </w:r>
      <w:r w:rsidR="00B135B8">
        <w:rPr>
          <w:rFonts w:ascii="Tahoma" w:hAnsi="Tahoma" w:cs="B Lotus" w:hint="cs"/>
          <w:color w:val="000000"/>
          <w:sz w:val="28"/>
          <w:szCs w:val="28"/>
          <w:rtl/>
          <w:lang w:bidi="fa-IR"/>
        </w:rPr>
        <w:t>،</w:t>
      </w:r>
      <w:r w:rsidR="00490737" w:rsidRPr="00490737">
        <w:rPr>
          <w:rFonts w:ascii="Tahoma" w:hAnsi="Tahoma" w:cs="B Lotus" w:hint="cs"/>
          <w:color w:val="000000"/>
          <w:sz w:val="28"/>
          <w:szCs w:val="28"/>
          <w:rtl/>
          <w:lang w:bidi="fa-IR"/>
        </w:rPr>
        <w:t xml:space="preserve"> و مباحث ذیل را شامل مي</w:t>
      </w:r>
      <w:r w:rsidR="00490737" w:rsidRPr="00490737">
        <w:rPr>
          <w:rFonts w:ascii="Tahoma" w:hAnsi="Tahoma" w:cs="B Lotus" w:hint="eastAsia"/>
          <w:color w:val="000000"/>
          <w:sz w:val="28"/>
          <w:szCs w:val="28"/>
          <w:rtl/>
          <w:lang w:bidi="fa-IR"/>
        </w:rPr>
        <w:t>‌</w:t>
      </w:r>
      <w:r w:rsidR="00490737" w:rsidRPr="00490737">
        <w:rPr>
          <w:rFonts w:ascii="Tahoma" w:hAnsi="Tahoma" w:cs="B Lotus" w:hint="cs"/>
          <w:color w:val="000000"/>
          <w:sz w:val="28"/>
          <w:szCs w:val="28"/>
          <w:rtl/>
          <w:lang w:bidi="fa-IR"/>
        </w:rPr>
        <w:t xml:space="preserve">شود:  الف) </w:t>
      </w:r>
      <w:r w:rsidR="00490737" w:rsidRPr="00490737">
        <w:rPr>
          <w:rFonts w:ascii="Tahoma" w:hAnsi="Tahoma" w:cs="B Lotus" w:hint="cs"/>
          <w:b/>
          <w:bCs/>
          <w:color w:val="000000"/>
          <w:sz w:val="28"/>
          <w:szCs w:val="28"/>
          <w:rtl/>
          <w:lang w:bidi="fa-IR"/>
        </w:rPr>
        <w:t>علم غیب</w:t>
      </w:r>
      <w:r w:rsidR="00490737" w:rsidRPr="00490737">
        <w:rPr>
          <w:rFonts w:ascii="Tahoma" w:hAnsi="Tahoma" w:cs="B Lotus" w:hint="cs"/>
          <w:color w:val="000000"/>
          <w:sz w:val="28"/>
          <w:szCs w:val="28"/>
          <w:rtl/>
          <w:lang w:bidi="fa-IR"/>
        </w:rPr>
        <w:t>، در اثبات اینکه فقط خداوند عالم به غیب است، و  بحث</w:t>
      </w:r>
      <w:r w:rsidR="00490737" w:rsidRPr="00490737">
        <w:rPr>
          <w:rFonts w:ascii="Tahoma" w:hAnsi="Tahoma" w:cs="B Lotus" w:hint="eastAsia"/>
          <w:color w:val="000000"/>
          <w:sz w:val="28"/>
          <w:szCs w:val="28"/>
          <w:rtl/>
          <w:lang w:bidi="fa-IR"/>
        </w:rPr>
        <w:t>‌</w:t>
      </w:r>
      <w:r w:rsidR="00490737" w:rsidRPr="00490737">
        <w:rPr>
          <w:rFonts w:ascii="Tahoma" w:hAnsi="Tahoma" w:cs="B Lotus" w:hint="cs"/>
          <w:color w:val="000000"/>
          <w:sz w:val="28"/>
          <w:szCs w:val="28"/>
          <w:rtl/>
          <w:lang w:bidi="fa-IR"/>
        </w:rPr>
        <w:t>های مفصل در این باره؛</w:t>
      </w:r>
      <w:r w:rsidR="00E123ED">
        <w:rPr>
          <w:rFonts w:ascii="Tahoma" w:hAnsi="Tahoma" w:cs="B Lotus"/>
          <w:color w:val="000000"/>
          <w:sz w:val="28"/>
          <w:szCs w:val="28"/>
          <w:rtl/>
          <w:lang w:bidi="fa-IR"/>
        </w:rPr>
        <w:br/>
      </w:r>
      <w:r w:rsidR="00490737" w:rsidRPr="00490737">
        <w:rPr>
          <w:rFonts w:ascii="Tahoma" w:hAnsi="Tahoma" w:cs="B Lotus" w:hint="cs"/>
          <w:color w:val="000000"/>
          <w:sz w:val="28"/>
          <w:szCs w:val="28"/>
          <w:rtl/>
          <w:lang w:bidi="fa-IR"/>
        </w:rPr>
        <w:t xml:space="preserve">ب) </w:t>
      </w:r>
      <w:r w:rsidR="00490737" w:rsidRPr="00490737">
        <w:rPr>
          <w:rFonts w:ascii="Tahoma" w:hAnsi="Tahoma" w:cs="B Lotus" w:hint="cs"/>
          <w:b/>
          <w:bCs/>
          <w:color w:val="000000"/>
          <w:sz w:val="28"/>
          <w:szCs w:val="28"/>
          <w:rtl/>
          <w:lang w:bidi="fa-IR"/>
        </w:rPr>
        <w:t xml:space="preserve">بحث در ولایت و حقیقت آن </w:t>
      </w:r>
      <w:r w:rsidR="00490737" w:rsidRPr="00490737">
        <w:rPr>
          <w:rFonts w:ascii="Tahoma" w:hAnsi="Tahoma" w:cs="B Lotus" w:hint="cs"/>
          <w:color w:val="000000"/>
          <w:sz w:val="28"/>
          <w:szCs w:val="28"/>
          <w:rtl/>
          <w:lang w:bidi="fa-IR"/>
        </w:rPr>
        <w:t>(که تا کنون مستقلاً چاپ نشده است)</w:t>
      </w:r>
      <w:r w:rsidR="00E123ED">
        <w:rPr>
          <w:rFonts w:ascii="Tahoma" w:hAnsi="Tahoma" w:cs="B Lotus" w:hint="cs"/>
          <w:color w:val="000000"/>
          <w:sz w:val="28"/>
          <w:szCs w:val="28"/>
          <w:rtl/>
          <w:lang w:bidi="fa-IR"/>
        </w:rPr>
        <w:t>؛</w:t>
      </w:r>
      <w:r w:rsidR="00E123ED">
        <w:rPr>
          <w:rFonts w:ascii="Tahoma" w:hAnsi="Tahoma" w:cs="B Lotus"/>
          <w:color w:val="000000"/>
          <w:sz w:val="28"/>
          <w:szCs w:val="28"/>
          <w:rtl/>
          <w:lang w:bidi="fa-IR"/>
        </w:rPr>
        <w:br/>
      </w:r>
      <w:r w:rsidR="00490737" w:rsidRPr="00490737">
        <w:rPr>
          <w:rFonts w:ascii="Tahoma" w:hAnsi="Tahoma" w:cs="B Lotus" w:hint="cs"/>
          <w:color w:val="000000"/>
          <w:sz w:val="28"/>
          <w:szCs w:val="28"/>
          <w:rtl/>
          <w:lang w:bidi="fa-IR"/>
        </w:rPr>
        <w:t xml:space="preserve">ج) </w:t>
      </w:r>
      <w:r w:rsidR="00490737" w:rsidRPr="00490737">
        <w:rPr>
          <w:rFonts w:ascii="Tahoma" w:hAnsi="Tahoma" w:cs="B Lotus" w:hint="cs"/>
          <w:b/>
          <w:bCs/>
          <w:color w:val="000000"/>
          <w:sz w:val="28"/>
          <w:szCs w:val="28"/>
          <w:rtl/>
          <w:lang w:bidi="fa-IR"/>
        </w:rPr>
        <w:t>بحث در شفاعت</w:t>
      </w:r>
      <w:r w:rsidR="00E123ED">
        <w:rPr>
          <w:rFonts w:ascii="Tahoma" w:hAnsi="Tahoma" w:cs="B Lotus" w:hint="cs"/>
          <w:color w:val="000000"/>
          <w:sz w:val="28"/>
          <w:szCs w:val="28"/>
          <w:rtl/>
          <w:lang w:bidi="fa-IR"/>
        </w:rPr>
        <w:t>، حاوی مباحثی در</w:t>
      </w:r>
      <w:r w:rsidR="00490737" w:rsidRPr="00490737">
        <w:rPr>
          <w:rFonts w:ascii="Tahoma" w:hAnsi="Tahoma" w:cs="B Lotus" w:hint="cs"/>
          <w:color w:val="000000"/>
          <w:sz w:val="28"/>
          <w:szCs w:val="28"/>
          <w:rtl/>
          <w:lang w:bidi="fa-IR"/>
        </w:rPr>
        <w:t xml:space="preserve"> ردّ شفاعت مصطلح در میان عامّة مردم؛ د) </w:t>
      </w:r>
      <w:r w:rsidR="00490737" w:rsidRPr="00490737">
        <w:rPr>
          <w:rFonts w:ascii="Tahoma" w:hAnsi="Tahoma" w:cs="B Lotus" w:hint="cs"/>
          <w:b/>
          <w:bCs/>
          <w:color w:val="000000"/>
          <w:sz w:val="28"/>
          <w:szCs w:val="28"/>
          <w:rtl/>
          <w:lang w:bidi="fa-IR"/>
        </w:rPr>
        <w:t xml:space="preserve">بحث در غلوّ و غاليان </w:t>
      </w:r>
      <w:r w:rsidR="00490737" w:rsidRPr="00490737">
        <w:rPr>
          <w:rFonts w:ascii="Tahoma" w:hAnsi="Tahoma" w:cs="B Lotus" w:hint="cs"/>
          <w:color w:val="000000"/>
          <w:sz w:val="28"/>
          <w:szCs w:val="28"/>
          <w:rtl/>
          <w:lang w:bidi="fa-IR"/>
        </w:rPr>
        <w:t>[که به ضميمة کتاب شفاعت به چ</w:t>
      </w:r>
      <w:r w:rsidR="00E123ED">
        <w:rPr>
          <w:rFonts w:ascii="Tahoma" w:hAnsi="Tahoma" w:cs="B Lotus" w:hint="cs"/>
          <w:color w:val="000000"/>
          <w:sz w:val="28"/>
          <w:szCs w:val="28"/>
          <w:rtl/>
          <w:lang w:bidi="fa-IR"/>
        </w:rPr>
        <w:t>اپ رسیده است]</w:t>
      </w:r>
      <w:r w:rsidR="00490737" w:rsidRPr="00490737">
        <w:rPr>
          <w:rFonts w:ascii="Tahoma" w:hAnsi="Tahoma" w:cs="B Lotus" w:hint="cs"/>
          <w:color w:val="000000"/>
          <w:sz w:val="28"/>
          <w:szCs w:val="28"/>
          <w:rtl/>
          <w:lang w:bidi="fa-IR"/>
        </w:rPr>
        <w:t xml:space="preserve">؛ هـ) </w:t>
      </w:r>
      <w:r w:rsidR="00490737" w:rsidRPr="00490737">
        <w:rPr>
          <w:rFonts w:ascii="Tahoma" w:hAnsi="Tahoma" w:cs="B Lotus" w:hint="cs"/>
          <w:b/>
          <w:bCs/>
          <w:color w:val="000000"/>
          <w:sz w:val="28"/>
          <w:szCs w:val="28"/>
          <w:rtl/>
          <w:lang w:bidi="fa-IR"/>
        </w:rPr>
        <w:t>بحث در حقيقتِ زیارت و تعمیر مقابر</w:t>
      </w:r>
      <w:r w:rsidR="00490737" w:rsidRPr="00490737">
        <w:rPr>
          <w:rFonts w:ascii="Tahoma" w:hAnsi="Tahoma" w:cs="B Lotus" w:hint="cs"/>
          <w:color w:val="000000"/>
          <w:sz w:val="28"/>
          <w:szCs w:val="28"/>
          <w:rtl/>
          <w:lang w:bidi="fa-IR"/>
        </w:rPr>
        <w:t xml:space="preserve">، که به نام </w:t>
      </w:r>
      <w:r w:rsidR="00490737" w:rsidRPr="00490737">
        <w:rPr>
          <w:rFonts w:ascii="Tahoma" w:hAnsi="Tahoma" w:cs="B Lotus" w:hint="cs"/>
          <w:b/>
          <w:bCs/>
          <w:color w:val="000000"/>
          <w:sz w:val="28"/>
          <w:szCs w:val="28"/>
          <w:rtl/>
          <w:lang w:bidi="fa-IR"/>
        </w:rPr>
        <w:t>«زیارت و زیارتنامه»</w:t>
      </w:r>
      <w:r w:rsidR="00490737" w:rsidRPr="00490737">
        <w:rPr>
          <w:rFonts w:ascii="Tahoma" w:hAnsi="Tahoma" w:cs="B Lotus" w:hint="cs"/>
          <w:color w:val="000000"/>
          <w:sz w:val="28"/>
          <w:szCs w:val="28"/>
          <w:rtl/>
          <w:lang w:bidi="fa-IR"/>
        </w:rPr>
        <w:t xml:space="preserve"> یا «</w:t>
      </w:r>
      <w:r w:rsidR="00490737" w:rsidRPr="00490737">
        <w:rPr>
          <w:rFonts w:ascii="Tahoma" w:hAnsi="Tahoma" w:cs="B Lotus" w:hint="cs"/>
          <w:b/>
          <w:bCs/>
          <w:color w:val="000000"/>
          <w:sz w:val="28"/>
          <w:szCs w:val="28"/>
          <w:rtl/>
          <w:lang w:bidi="fa-IR"/>
        </w:rPr>
        <w:t>زیارت قبور</w:t>
      </w:r>
      <w:r w:rsidR="00490737" w:rsidRPr="00490737">
        <w:rPr>
          <w:rFonts w:ascii="Tahoma" w:hAnsi="Tahoma" w:cs="B Lotus" w:hint="cs"/>
          <w:color w:val="000000"/>
          <w:sz w:val="28"/>
          <w:szCs w:val="28"/>
          <w:rtl/>
          <w:lang w:bidi="fa-IR"/>
        </w:rPr>
        <w:t>» که یک بار به صورت مستقل و بار دوم به ضمیمة کتاب «خرافات وفور در زیارات قبور» علاّمة برقعی منتشر گردیده است</w:t>
      </w:r>
      <w:r w:rsidR="00490737" w:rsidRPr="00490737">
        <w:rPr>
          <w:rFonts w:ascii="Tahoma" w:hAnsi="Tahoma" w:cs="B Lotus" w:hint="cs"/>
          <w:sz w:val="28"/>
          <w:szCs w:val="28"/>
          <w:rtl/>
        </w:rPr>
        <w:t>.</w:t>
      </w:r>
    </w:p>
    <w:p w:rsidR="00490737" w:rsidRPr="00490737" w:rsidRDefault="00490737" w:rsidP="00E123ED">
      <w:pPr>
        <w:widowControl w:val="0"/>
        <w:tabs>
          <w:tab w:val="left" w:pos="482"/>
        </w:tabs>
        <w:ind w:left="567"/>
        <w:jc w:val="lowKashida"/>
        <w:rPr>
          <w:rFonts w:ascii="Tahoma" w:hAnsi="Tahoma" w:cs="B Lotus" w:hint="cs"/>
          <w:sz w:val="28"/>
          <w:szCs w:val="28"/>
          <w:rtl/>
        </w:rPr>
      </w:pPr>
      <w:r w:rsidRPr="00490737">
        <w:rPr>
          <w:rFonts w:ascii="Tahoma" w:hAnsi="Tahoma" w:cs="B Lotus" w:hint="cs"/>
          <w:sz w:val="28"/>
          <w:szCs w:val="28"/>
          <w:rtl/>
        </w:rPr>
        <w:t>آنچه که در اینجا لازم است برای روشن شدن ذهن محققان و علاقه</w:t>
      </w:r>
      <w:r w:rsidRPr="00490737">
        <w:rPr>
          <w:rFonts w:ascii="Tahoma" w:hAnsi="Tahoma" w:cs="B Lotus" w:hint="eastAsia"/>
          <w:sz w:val="28"/>
          <w:szCs w:val="28"/>
          <w:rtl/>
        </w:rPr>
        <w:t>‌</w:t>
      </w:r>
      <w:r w:rsidRPr="00490737">
        <w:rPr>
          <w:rFonts w:ascii="Tahoma" w:hAnsi="Tahoma" w:cs="B Lotus" w:hint="cs"/>
          <w:sz w:val="28"/>
          <w:szCs w:val="28"/>
          <w:rtl/>
        </w:rPr>
        <w:t>مندان تذکر داده شود، این است که اکثراً فکر می‌کنند «بحث در ولایت و حقیقت آن» در ابتدای چاپ جدید «راه نجات از شرّ غُلات» که در سایت عقیده نیز موجود است، درج گردیده؛ از این رو، آن را به عنوان فصل اول تا چهارم، معرفی کرده‌اند، که خطایی بیش نیست! زیرا استاد قلمداران (ره) در ابتدای بخش اول راه نجات از شرّ غلات (چاپ اول، قبل از سال</w:t>
      </w:r>
      <w:r w:rsidR="00E123ED">
        <w:rPr>
          <w:rFonts w:ascii="Tahoma" w:hAnsi="Tahoma" w:cs="B Lotus" w:hint="cs"/>
          <w:sz w:val="28"/>
          <w:szCs w:val="28"/>
          <w:rtl/>
        </w:rPr>
        <w:t xml:space="preserve"> </w:t>
      </w:r>
      <w:r w:rsidRPr="00490737">
        <w:rPr>
          <w:rFonts w:ascii="Tahoma" w:hAnsi="Tahoma" w:cs="B Lotus" w:hint="cs"/>
          <w:sz w:val="28"/>
          <w:szCs w:val="28"/>
          <w:rtl/>
        </w:rPr>
        <w:t>1357) که حاوی مبحث اختصاص علم غیب به خدای متعال می</w:t>
      </w:r>
      <w:r w:rsidRPr="00490737">
        <w:rPr>
          <w:rFonts w:ascii="Tahoma" w:hAnsi="Tahoma" w:cs="B Lotus" w:hint="eastAsia"/>
          <w:sz w:val="28"/>
          <w:szCs w:val="28"/>
          <w:rtl/>
        </w:rPr>
        <w:t>‌</w:t>
      </w:r>
      <w:r w:rsidRPr="00490737">
        <w:rPr>
          <w:rFonts w:ascii="Tahoma" w:hAnsi="Tahoma" w:cs="B Lotus" w:hint="cs"/>
          <w:sz w:val="28"/>
          <w:szCs w:val="28"/>
          <w:rtl/>
        </w:rPr>
        <w:t>باشد، در پایان فهرست مندرجات و  پیش از مقدمه می‌نویسد:</w:t>
      </w:r>
    </w:p>
    <w:p w:rsidR="00490737" w:rsidRPr="007D7EEB" w:rsidRDefault="00490737" w:rsidP="00E123ED">
      <w:pPr>
        <w:widowControl w:val="0"/>
        <w:tabs>
          <w:tab w:val="left" w:pos="482"/>
        </w:tabs>
        <w:ind w:left="567"/>
        <w:jc w:val="lowKashida"/>
        <w:rPr>
          <w:rFonts w:ascii="Tahoma" w:hAnsi="Tahoma" w:cs="B Lotus" w:hint="cs"/>
          <w:spacing w:val="-4"/>
          <w:sz w:val="28"/>
          <w:szCs w:val="28"/>
          <w:rtl/>
        </w:rPr>
      </w:pPr>
      <w:r w:rsidRPr="007D7EEB">
        <w:rPr>
          <w:rFonts w:ascii="Tahoma" w:hAnsi="Tahoma" w:cs="B Lotus" w:hint="cs"/>
          <w:spacing w:val="-4"/>
          <w:sz w:val="28"/>
          <w:szCs w:val="28"/>
          <w:rtl/>
        </w:rPr>
        <w:lastRenderedPageBreak/>
        <w:t>«در خاتمه یاد آور است که این کتاب شامل پنج بحث مهم است، 1- بحث در اینکه علم غیب خاصّ خدا است. 2- بحث در ولایت و حقیقت آن. 3- بحث در شفاعت و حقیقت آن. 4- بحث در زیارت و تعمیر مقابر. 5- بحث در شناختن غلوّ و غالیان و فتنه و فساد آنان که از بزرگ</w:t>
      </w:r>
      <w:r w:rsidRPr="007D7EEB">
        <w:rPr>
          <w:rFonts w:ascii="Tahoma" w:hAnsi="Tahoma" w:cs="B Lotus" w:hint="eastAsia"/>
          <w:spacing w:val="-4"/>
          <w:sz w:val="28"/>
          <w:szCs w:val="28"/>
          <w:rtl/>
        </w:rPr>
        <w:t>‌</w:t>
      </w:r>
      <w:r w:rsidR="00E123ED" w:rsidRPr="007D7EEB">
        <w:rPr>
          <w:rFonts w:ascii="Tahoma" w:hAnsi="Tahoma" w:cs="B Lotus" w:hint="cs"/>
          <w:spacing w:val="-4"/>
          <w:sz w:val="28"/>
          <w:szCs w:val="28"/>
          <w:rtl/>
        </w:rPr>
        <w:t>ترین آفات شریعت حضرت خیر</w:t>
      </w:r>
      <w:r w:rsidR="007D7EEB" w:rsidRPr="007D7EEB">
        <w:rPr>
          <w:rFonts w:ascii="Tahoma" w:hAnsi="Tahoma" w:cs="B Lotus" w:hint="cs"/>
          <w:spacing w:val="-4"/>
          <w:sz w:val="28"/>
          <w:szCs w:val="28"/>
          <w:rtl/>
          <w:lang w:bidi="fa-IR"/>
        </w:rPr>
        <w:t xml:space="preserve"> </w:t>
      </w:r>
      <w:r w:rsidRPr="007D7EEB">
        <w:rPr>
          <w:rFonts w:ascii="Tahoma" w:hAnsi="Tahoma" w:cs="B Lotus" w:hint="cs"/>
          <w:spacing w:val="-4"/>
          <w:sz w:val="28"/>
          <w:szCs w:val="28"/>
          <w:rtl/>
        </w:rPr>
        <w:t>البریات است؛ که متأسفانه به علت غرض</w:t>
      </w:r>
      <w:r w:rsidR="00E123ED" w:rsidRPr="007D7EEB">
        <w:rPr>
          <w:rFonts w:ascii="Tahoma" w:hAnsi="Tahoma" w:cs="B Lotus" w:hint="cs"/>
          <w:spacing w:val="-4"/>
          <w:sz w:val="28"/>
          <w:szCs w:val="28"/>
          <w:rtl/>
        </w:rPr>
        <w:t>‌</w:t>
      </w:r>
      <w:r w:rsidRPr="007D7EEB">
        <w:rPr>
          <w:rFonts w:ascii="Tahoma" w:hAnsi="Tahoma" w:cs="B Lotus" w:hint="cs"/>
          <w:spacing w:val="-4"/>
          <w:sz w:val="28"/>
          <w:szCs w:val="28"/>
          <w:rtl/>
        </w:rPr>
        <w:t xml:space="preserve">ورزی و کارشکنی تابعین غُلات و نداشتن بودجة کافی، نتوانستیم جز بحث اول آن را بـه چاپ رسانیم و اگـر توفیق خدا و کمک طالبان حق، یاری کند، امید است که بقیة کتاب نیز به چاپ رسد، </w:t>
      </w:r>
      <w:r w:rsidRPr="007D7EEB">
        <w:rPr>
          <w:rFonts w:ascii="Traditional Arabic" w:hAnsi="Traditional Arabic"/>
          <w:spacing w:val="-4"/>
          <w:sz w:val="28"/>
          <w:szCs w:val="28"/>
          <w:rtl/>
        </w:rPr>
        <w:t>﴿</w:t>
      </w:r>
      <w:r w:rsidRPr="007D7EEB">
        <w:rPr>
          <w:rFonts w:ascii="KFGQPC Uthmanic Script HAFS" w:hAnsi="KFGQPC Uthmanic Script HAFS" w:cs="KFGQPC Uthmanic Script HAFS"/>
          <w:spacing w:val="-4"/>
          <w:sz w:val="28"/>
          <w:szCs w:val="28"/>
          <w:rtl/>
        </w:rPr>
        <w:t>وَمَا تَوۡفِيقِيٓ إِلَّا بِ</w:t>
      </w:r>
      <w:r w:rsidRPr="007D7EEB">
        <w:rPr>
          <w:rFonts w:ascii="KFGQPC Uthmanic Script HAFS" w:hAnsi="KFGQPC Uthmanic Script HAFS" w:cs="KFGQPC Uthmanic Script HAFS" w:hint="cs"/>
          <w:spacing w:val="-4"/>
          <w:sz w:val="28"/>
          <w:szCs w:val="28"/>
          <w:rtl/>
        </w:rPr>
        <w:t>ٱ</w:t>
      </w:r>
      <w:r w:rsidRPr="007D7EEB">
        <w:rPr>
          <w:rFonts w:ascii="KFGQPC Uthmanic Script HAFS" w:hAnsi="KFGQPC Uthmanic Script HAFS" w:cs="KFGQPC Uthmanic Script HAFS" w:hint="eastAsia"/>
          <w:spacing w:val="-4"/>
          <w:sz w:val="28"/>
          <w:szCs w:val="28"/>
          <w:rtl/>
        </w:rPr>
        <w:t>للَّهِۚ</w:t>
      </w:r>
      <w:r w:rsidRPr="007D7EEB">
        <w:rPr>
          <w:rFonts w:ascii="KFGQPC Uthmanic Script HAFS" w:hAnsi="KFGQPC Uthmanic Script HAFS" w:cs="KFGQPC Uthmanic Script HAFS"/>
          <w:spacing w:val="-4"/>
          <w:sz w:val="28"/>
          <w:szCs w:val="28"/>
          <w:rtl/>
        </w:rPr>
        <w:t xml:space="preserve"> عَلَيۡهِ تَوَكَّلۡتُ وَإِلَيۡهِ أُنِيبُ ٨٨</w:t>
      </w:r>
      <w:r w:rsidRPr="007D7EEB">
        <w:rPr>
          <w:rFonts w:ascii="Traditional Arabic" w:hAnsi="Traditional Arabic"/>
          <w:spacing w:val="-4"/>
          <w:sz w:val="28"/>
          <w:szCs w:val="28"/>
          <w:rtl/>
        </w:rPr>
        <w:t>﴾</w:t>
      </w:r>
      <w:r w:rsidRPr="007D7EEB">
        <w:rPr>
          <w:rFonts w:ascii="mylotus" w:hAnsi="mylotus" w:cs="mylotus"/>
          <w:spacing w:val="-4"/>
          <w:sz w:val="28"/>
          <w:szCs w:val="28"/>
          <w:rtl/>
        </w:rPr>
        <w:t>.</w:t>
      </w:r>
    </w:p>
    <w:p w:rsidR="00490737" w:rsidRPr="00490737" w:rsidRDefault="00490737" w:rsidP="00E123ED">
      <w:pPr>
        <w:tabs>
          <w:tab w:val="left" w:pos="482"/>
        </w:tabs>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lang w:bidi="fa-IR"/>
        </w:rPr>
        <w:t>17-</w:t>
      </w:r>
      <w:r w:rsidRPr="00490737">
        <w:rPr>
          <w:rFonts w:ascii="Tahoma" w:hAnsi="Tahoma" w:cs="B Lotus" w:hint="cs"/>
          <w:b/>
          <w:bCs/>
          <w:color w:val="000000"/>
          <w:sz w:val="28"/>
          <w:szCs w:val="28"/>
          <w:rtl/>
          <w:lang w:bidi="fa-IR"/>
        </w:rPr>
        <w:t xml:space="preserve"> «زکات»</w:t>
      </w:r>
      <w:r w:rsidRPr="00490737">
        <w:rPr>
          <w:rFonts w:ascii="Tahoma" w:hAnsi="Tahoma" w:cs="B Lotus" w:hint="cs"/>
          <w:color w:val="000000"/>
          <w:sz w:val="28"/>
          <w:szCs w:val="28"/>
          <w:rtl/>
          <w:lang w:bidi="fa-IR"/>
        </w:rPr>
        <w:t>؛ که احتمالاً در سال 1351 شمسی با همکاری مرحوم مهندس مهدی بازرگان در شرکت سهامی انتشار برای اولین بار به چاپ رسید و تا مدتی از انتشار آن جلوگیری به عمل آمد.</w:t>
      </w:r>
      <w:r w:rsidRPr="00490737">
        <w:rPr>
          <w:rFonts w:ascii="Tahoma" w:hAnsi="Tahoma" w:cs="B Lotus" w:hint="cs"/>
          <w:color w:val="000000"/>
          <w:sz w:val="28"/>
          <w:szCs w:val="28"/>
          <w:rtl/>
        </w:rPr>
        <w:t xml:space="preserve"> بار دوم نیز یکی از علاقه</w:t>
      </w:r>
      <w:r w:rsidR="00E123ED">
        <w:rPr>
          <w:rFonts w:ascii="Tahoma" w:hAnsi="Tahoma" w:cs="B Lotus" w:hint="cs"/>
          <w:color w:val="000000"/>
          <w:sz w:val="28"/>
          <w:szCs w:val="28"/>
          <w:rtl/>
        </w:rPr>
        <w:t>‌</w:t>
      </w:r>
      <w:r w:rsidRPr="00490737">
        <w:rPr>
          <w:rFonts w:ascii="Tahoma" w:hAnsi="Tahoma" w:cs="B Lotus" w:hint="cs"/>
          <w:color w:val="000000"/>
          <w:sz w:val="28"/>
          <w:szCs w:val="28"/>
          <w:rtl/>
        </w:rPr>
        <w:t xml:space="preserve">مندان استاد، یعنی حاج احمد نواندیش (ره) احتیاطاً آن را با نام خویش تحت عنوان </w:t>
      </w:r>
      <w:r w:rsidRPr="00490737">
        <w:rPr>
          <w:rFonts w:ascii="Tahoma" w:hAnsi="Tahoma" w:cs="B Lotus" w:hint="cs"/>
          <w:b/>
          <w:bCs/>
          <w:color w:val="000000"/>
          <w:sz w:val="28"/>
          <w:szCs w:val="28"/>
          <w:rtl/>
        </w:rPr>
        <w:t>«یکی از مسائل واجب بعد از صلا</w:t>
      </w:r>
      <w:r w:rsidRPr="00490737">
        <w:rPr>
          <w:rFonts w:ascii="mylotus" w:hAnsi="mylotus" w:cs="mylotus"/>
          <w:b/>
          <w:bCs/>
          <w:color w:val="000000"/>
          <w:sz w:val="28"/>
          <w:szCs w:val="28"/>
          <w:rtl/>
        </w:rPr>
        <w:t>ة</w:t>
      </w:r>
      <w:r w:rsidRPr="00490737">
        <w:rPr>
          <w:rFonts w:ascii="Tahoma" w:hAnsi="Tahoma" w:cs="B Lotus" w:hint="cs"/>
          <w:b/>
          <w:bCs/>
          <w:color w:val="000000"/>
          <w:sz w:val="28"/>
          <w:szCs w:val="28"/>
          <w:rtl/>
        </w:rPr>
        <w:t xml:space="preserve"> در اسلام»</w:t>
      </w:r>
      <w:r w:rsidRPr="00490737">
        <w:rPr>
          <w:rFonts w:ascii="Tahoma" w:hAnsi="Tahoma" w:cs="B Lotus" w:hint="cs"/>
          <w:color w:val="000000"/>
          <w:sz w:val="28"/>
          <w:szCs w:val="28"/>
          <w:rtl/>
        </w:rPr>
        <w:t xml:space="preserve"> به چاپ رسانید. استاد قلمداران- برخلاف</w:t>
      </w:r>
      <w:r w:rsidRPr="00490737">
        <w:rPr>
          <w:rFonts w:ascii="Tahoma" w:hAnsi="Tahoma" w:cs="B Lotus" w:hint="cs"/>
          <w:color w:val="000000"/>
          <w:sz w:val="28"/>
          <w:szCs w:val="28"/>
          <w:rtl/>
          <w:lang w:bidi="fa-IR"/>
        </w:rPr>
        <w:t xml:space="preserve"> بیشتر </w:t>
      </w:r>
      <w:r w:rsidRPr="00490737">
        <w:rPr>
          <w:rFonts w:ascii="Tahoma" w:hAnsi="Tahoma" w:cs="B Lotus" w:hint="cs"/>
          <w:color w:val="000000"/>
          <w:sz w:val="28"/>
          <w:szCs w:val="28"/>
          <w:rtl/>
        </w:rPr>
        <w:t>علمای شیعه</w:t>
      </w:r>
      <w:r w:rsidRPr="00490737">
        <w:rPr>
          <w:rFonts w:ascii="Tahoma" w:hAnsi="Tahoma" w:cs="2  Compset" w:hint="cs"/>
          <w:b/>
          <w:bCs/>
          <w:color w:val="000000"/>
          <w:sz w:val="28"/>
          <w:szCs w:val="28"/>
          <w:rtl/>
        </w:rPr>
        <w:t>-</w:t>
      </w:r>
      <w:r w:rsidRPr="00490737">
        <w:rPr>
          <w:rFonts w:ascii="Tahoma" w:hAnsi="Tahoma" w:cs="B Lotus" w:hint="cs"/>
          <w:color w:val="000000"/>
          <w:sz w:val="28"/>
          <w:szCs w:val="28"/>
          <w:rtl/>
        </w:rPr>
        <w:t xml:space="preserve"> زکات را منحصر به آن 9 چیز ناچیز ِکمیاب در این روزگار نمی‌دانست و بر اساس آیات قرآن، معتقد بود که زکات، کلیة اموال و دارایی</w:t>
      </w:r>
      <w:r w:rsidR="00E123ED">
        <w:rPr>
          <w:rFonts w:ascii="Tahoma" w:hAnsi="Tahoma" w:cs="B Lotus" w:hint="cs"/>
          <w:color w:val="000000"/>
          <w:sz w:val="28"/>
          <w:szCs w:val="28"/>
          <w:rtl/>
        </w:rPr>
        <w:t>‌</w:t>
      </w:r>
      <w:r w:rsidRPr="00490737">
        <w:rPr>
          <w:rFonts w:ascii="Tahoma" w:hAnsi="Tahoma" w:cs="B Lotus" w:hint="cs"/>
          <w:color w:val="000000"/>
          <w:sz w:val="28"/>
          <w:szCs w:val="28"/>
          <w:rtl/>
        </w:rPr>
        <w:t>های فرد مسلمان را که به حدّ نصاب زکات رسیده باشد، شامل می</w:t>
      </w:r>
      <w:r w:rsidRPr="00490737">
        <w:rPr>
          <w:rFonts w:ascii="Tahoma" w:hAnsi="Tahoma" w:cs="B Lotus" w:hint="eastAsia"/>
          <w:color w:val="000000"/>
          <w:sz w:val="28"/>
          <w:szCs w:val="28"/>
          <w:rtl/>
        </w:rPr>
        <w:t>‌</w:t>
      </w:r>
      <w:r w:rsidRPr="00490737">
        <w:rPr>
          <w:rFonts w:ascii="Tahoma" w:hAnsi="Tahoma" w:cs="B Lotus" w:hint="cs"/>
          <w:color w:val="000000"/>
          <w:sz w:val="28"/>
          <w:szCs w:val="28"/>
          <w:rtl/>
        </w:rPr>
        <w:t xml:space="preserve">گردد. </w:t>
      </w:r>
    </w:p>
    <w:p w:rsidR="00490737" w:rsidRPr="00490737" w:rsidRDefault="00490737" w:rsidP="00E123ED">
      <w:pPr>
        <w:ind w:left="568" w:hanging="284"/>
        <w:jc w:val="lowKashida"/>
        <w:rPr>
          <w:rFonts w:ascii="Tahoma" w:hAnsi="Tahoma" w:cs="B Lotus" w:hint="cs"/>
          <w:color w:val="000000"/>
          <w:sz w:val="28"/>
          <w:szCs w:val="28"/>
          <w:rtl/>
          <w:lang w:bidi="fa-IR"/>
        </w:rPr>
      </w:pPr>
      <w:r w:rsidRPr="00490737">
        <w:rPr>
          <w:rFonts w:ascii="Tahoma" w:hAnsi="Tahoma" w:cs="B Lotus" w:hint="cs"/>
          <w:color w:val="000000"/>
          <w:sz w:val="28"/>
          <w:szCs w:val="28"/>
          <w:rtl/>
        </w:rPr>
        <w:t>18-</w:t>
      </w:r>
      <w:r w:rsidRPr="00490737">
        <w:rPr>
          <w:rFonts w:ascii="Tahoma" w:hAnsi="Tahoma" w:cs="B Lotus" w:hint="cs"/>
          <w:color w:val="000000"/>
          <w:sz w:val="28"/>
          <w:szCs w:val="28"/>
          <w:rtl/>
          <w:lang w:bidi="fa-IR"/>
        </w:rPr>
        <w:t xml:space="preserve"> </w:t>
      </w:r>
      <w:r w:rsidRPr="00490737">
        <w:rPr>
          <w:rFonts w:ascii="Tahoma" w:hAnsi="Tahoma" w:cs="B Lotus" w:hint="cs"/>
          <w:b/>
          <w:bCs/>
          <w:color w:val="000000"/>
          <w:sz w:val="28"/>
          <w:szCs w:val="28"/>
          <w:rtl/>
          <w:lang w:bidi="fa-IR"/>
        </w:rPr>
        <w:t>«خمس»</w:t>
      </w:r>
      <w:r w:rsidRPr="00490737">
        <w:rPr>
          <w:rFonts w:ascii="Tahoma" w:hAnsi="Tahoma" w:cs="B Lotus" w:hint="cs"/>
          <w:color w:val="000000"/>
          <w:sz w:val="28"/>
          <w:szCs w:val="28"/>
          <w:rtl/>
          <w:lang w:bidi="fa-IR"/>
        </w:rPr>
        <w:t xml:space="preserve"> در کتاب و سنّت؛ چنان که از تاریخ</w:t>
      </w:r>
      <w:r w:rsidR="00E123ED">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گذاری استاد در پایان مقدمه بر می</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آید، این اثر در سال 1396 قمری (1353 شمسی) نگارش یافته است، اما به علت حساسیت روحانیت شیعه ن</w:t>
      </w:r>
      <w:r w:rsidR="00E123ED">
        <w:rPr>
          <w:rFonts w:ascii="Tahoma" w:hAnsi="Tahoma" w:cs="B Lotus" w:hint="cs"/>
          <w:color w:val="000000"/>
          <w:sz w:val="28"/>
          <w:szCs w:val="28"/>
          <w:rtl/>
          <w:lang w:bidi="fa-IR"/>
        </w:rPr>
        <w:t>سبت به موضوع خمس، کتاب تحویل چاپ</w:t>
      </w:r>
      <w:r w:rsidRPr="00490737">
        <w:rPr>
          <w:rFonts w:ascii="Tahoma" w:hAnsi="Tahoma" w:cs="B Lotus" w:hint="cs"/>
          <w:color w:val="000000"/>
          <w:sz w:val="28"/>
          <w:szCs w:val="28"/>
          <w:rtl/>
          <w:lang w:bidi="fa-IR"/>
        </w:rPr>
        <w:t>خانه نگردید. لذا همان موقع تعدادی از همفکران استاد در اصفهان آن را با همان ماشین</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های دستی قدیمی تایپ نموده و با هزینه خودشان پلی کپی، تکثیر و منتشر کردند. پس از چندی، توسط اشخاصی همچون آیت الله ناصر مکارم شیرازی، سید حسن امامی اصفهانی، رضا استادی اصفهانی و...، ردّیه</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هايي بر این کتاب نوشته شد که استاد قلمداران پاسخ کلية آن ردّیه</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 xml:space="preserve">ها را نوشته و سه تای آنها </w:t>
      </w:r>
      <w:r w:rsidRPr="00490737">
        <w:rPr>
          <w:rFonts w:ascii="Tahoma" w:hAnsi="Tahoma" w:cs="B Lotus" w:hint="cs"/>
          <w:color w:val="000000"/>
          <w:sz w:val="28"/>
          <w:szCs w:val="28"/>
          <w:rtl/>
          <w:lang w:bidi="fa-IR"/>
        </w:rPr>
        <w:lastRenderedPageBreak/>
        <w:t>را ضميمة کتاب خمس مذکور نموده است، که البته نسخ</w:t>
      </w:r>
      <w:r w:rsidR="00E123ED">
        <w:rPr>
          <w:rFonts w:ascii="Tahoma" w:hAnsi="Tahoma" w:cs="B Lotus" w:hint="cs"/>
          <w:color w:val="000000"/>
          <w:sz w:val="28"/>
          <w:szCs w:val="28"/>
          <w:rtl/>
          <w:lang w:bidi="fa-IR"/>
        </w:rPr>
        <w:t>ة چاپ جدید ویرایش نشدة موجود در</w:t>
      </w:r>
      <w:r w:rsidRPr="00490737">
        <w:rPr>
          <w:rFonts w:ascii="Tahoma" w:hAnsi="Tahoma" w:cs="B Lotus" w:hint="cs"/>
          <w:color w:val="000000"/>
          <w:sz w:val="28"/>
          <w:szCs w:val="28"/>
          <w:rtl/>
          <w:lang w:bidi="fa-IR"/>
        </w:rPr>
        <w:t xml:space="preserve"> اینترنت، فاقد آنهاست. ناگفته نماند که استاد، خمس مذکور در سورة انفال را فقط مخصوص غنایم جنگ می‌دانست و معتقد بود که مسلمانان برای حسابرسی مالی سالانة خود، در صورت رسیدن میزان اموالشان به حدّ نصاب معین، باید زکات بپردازند. مثلاً زکات دارایی</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 xml:space="preserve">های نقدی و ارباح مکاسب/ سود تجارت، یک چهلم است! </w:t>
      </w:r>
    </w:p>
    <w:p w:rsidR="00490737" w:rsidRPr="00490737" w:rsidRDefault="00490737" w:rsidP="001C7313">
      <w:pPr>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19-</w:t>
      </w:r>
      <w:r w:rsidRPr="00490737">
        <w:rPr>
          <w:rFonts w:ascii="Tahoma" w:hAnsi="Tahoma" w:cs="B Lotus" w:hint="cs"/>
          <w:color w:val="000000"/>
          <w:sz w:val="28"/>
          <w:szCs w:val="28"/>
          <w:rtl/>
          <w:lang w:bidi="fa-IR"/>
        </w:rPr>
        <w:t xml:space="preserve"> </w:t>
      </w:r>
      <w:r w:rsidRPr="00490737">
        <w:rPr>
          <w:rFonts w:ascii="Tahoma" w:hAnsi="Tahoma" w:cs="B Lotus" w:hint="cs"/>
          <w:b/>
          <w:bCs/>
          <w:color w:val="000000"/>
          <w:sz w:val="28"/>
          <w:szCs w:val="28"/>
          <w:rtl/>
          <w:lang w:bidi="fa-IR"/>
        </w:rPr>
        <w:t>«شاهراه اتحاد»</w:t>
      </w:r>
      <w:r w:rsidRPr="00490737">
        <w:rPr>
          <w:rFonts w:ascii="Tahoma" w:hAnsi="Tahoma" w:cs="B Lotus" w:hint="cs"/>
          <w:color w:val="000000"/>
          <w:sz w:val="28"/>
          <w:szCs w:val="28"/>
          <w:rtl/>
          <w:lang w:bidi="fa-IR"/>
        </w:rPr>
        <w:t xml:space="preserve"> یا </w:t>
      </w:r>
      <w:r w:rsidRPr="00490737">
        <w:rPr>
          <w:rFonts w:ascii="Tahoma" w:hAnsi="Tahoma" w:cs="B Lotus" w:hint="cs"/>
          <w:b/>
          <w:bCs/>
          <w:color w:val="000000"/>
          <w:sz w:val="28"/>
          <w:szCs w:val="28"/>
          <w:rtl/>
          <w:lang w:bidi="fa-IR"/>
        </w:rPr>
        <w:t>«نصوص امامت»</w:t>
      </w:r>
      <w:r w:rsidRPr="00490737">
        <w:rPr>
          <w:rFonts w:ascii="Tahoma" w:hAnsi="Tahoma" w:cs="B Lotus" w:hint="cs"/>
          <w:color w:val="000000"/>
          <w:sz w:val="28"/>
          <w:szCs w:val="28"/>
          <w:rtl/>
          <w:lang w:bidi="fa-IR"/>
        </w:rPr>
        <w:t>؛ این کتاب هم به سبب حساسیت شدید روحانیت شیعه نسبت به موضوع آن، به صورت تایپ دستی تکثیر و مخفیانه منتشر شد. اما نه توسط استاد، بلکه علاقه</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 xml:space="preserve">مندان وي در تهران این امر را به عهده داشتند. </w:t>
      </w:r>
      <w:r w:rsidRPr="001C7313">
        <w:rPr>
          <w:rFonts w:ascii="Tahoma" w:hAnsi="Tahoma" w:cs="B Lotus" w:hint="cs"/>
          <w:color w:val="000000"/>
          <w:sz w:val="28"/>
          <w:szCs w:val="28"/>
          <w:rtl/>
          <w:lang w:bidi="fa-IR"/>
        </w:rPr>
        <w:t>روی هم رفته، این کتاب چهار بار ویرایش و چاپ شده است.</w:t>
      </w:r>
      <w:r w:rsidRPr="00490737">
        <w:rPr>
          <w:rFonts w:ascii="Tahoma" w:hAnsi="Tahoma" w:cs="B Lotus" w:hint="cs"/>
          <w:color w:val="000000"/>
          <w:sz w:val="28"/>
          <w:szCs w:val="28"/>
          <w:rtl/>
          <w:lang w:bidi="fa-IR"/>
        </w:rPr>
        <w:t xml:space="preserve"> این کتاب حاوی بررسی حوادث پس از رحلت رسول خدا</w:t>
      </w:r>
      <w:r w:rsidRPr="00490737">
        <w:rPr>
          <w:rFonts w:ascii="Tahoma" w:hAnsi="Tahoma" w:cs="CTraditional Arabic" w:hint="cs"/>
          <w:color w:val="000000"/>
          <w:sz w:val="28"/>
          <w:szCs w:val="28"/>
          <w:rtl/>
          <w:lang w:bidi="fa-IR"/>
        </w:rPr>
        <w:t>ص</w:t>
      </w:r>
      <w:r w:rsidRPr="00490737">
        <w:rPr>
          <w:rFonts w:ascii="Tahoma" w:hAnsi="Tahoma" w:cs="B Lotus" w:hint="cs"/>
          <w:color w:val="000000"/>
          <w:sz w:val="28"/>
          <w:szCs w:val="28"/>
          <w:rtl/>
          <w:lang w:bidi="fa-IR"/>
        </w:rPr>
        <w:t xml:space="preserve"> همچون واقعة سقيفة بني ساعده، و موضوع جانشینی پیامبر اسلام و بحث جنجال برانگیز</w:t>
      </w:r>
      <w:r w:rsidRPr="00490737">
        <w:rPr>
          <w:rFonts w:ascii="Tahoma" w:hAnsi="Tahoma" w:cs="B Lotus" w:hint="cs"/>
          <w:b/>
          <w:bCs/>
          <w:color w:val="000000"/>
          <w:sz w:val="28"/>
          <w:szCs w:val="28"/>
          <w:rtl/>
          <w:lang w:bidi="fa-IR"/>
        </w:rPr>
        <w:t xml:space="preserve"> امامت</w:t>
      </w:r>
      <w:r w:rsidRPr="00490737">
        <w:rPr>
          <w:rFonts w:ascii="Tahoma" w:hAnsi="Tahoma" w:cs="B Lotus" w:hint="cs"/>
          <w:color w:val="000000"/>
          <w:sz w:val="28"/>
          <w:szCs w:val="28"/>
          <w:rtl/>
          <w:lang w:bidi="fa-IR"/>
        </w:rPr>
        <w:t xml:space="preserve"> مي‌باشد.</w:t>
      </w:r>
    </w:p>
    <w:p w:rsidR="00490737" w:rsidRPr="00490737" w:rsidRDefault="00490737" w:rsidP="0059690A">
      <w:pPr>
        <w:tabs>
          <w:tab w:val="left" w:pos="482"/>
        </w:tabs>
        <w:ind w:left="568" w:hanging="284"/>
        <w:jc w:val="lowKashida"/>
        <w:rPr>
          <w:rFonts w:ascii="Tahoma" w:hAnsi="Tahoma" w:cs="B Lotus" w:hint="cs"/>
          <w:color w:val="000000"/>
          <w:sz w:val="28"/>
          <w:szCs w:val="28"/>
          <w:rtl/>
          <w:lang w:bidi="fa-IR"/>
        </w:rPr>
      </w:pPr>
      <w:r w:rsidRPr="00490737">
        <w:rPr>
          <w:rFonts w:ascii="Tahoma" w:hAnsi="Tahoma" w:cs="B Lotus" w:hint="cs"/>
          <w:color w:val="000000"/>
          <w:sz w:val="28"/>
          <w:szCs w:val="28"/>
          <w:rtl/>
        </w:rPr>
        <w:t xml:space="preserve">20- </w:t>
      </w:r>
      <w:r w:rsidRPr="00490737">
        <w:rPr>
          <w:rFonts w:ascii="Tahoma" w:hAnsi="Tahoma" w:cs="B Lotus" w:hint="cs"/>
          <w:color w:val="000000"/>
          <w:sz w:val="28"/>
          <w:szCs w:val="28"/>
          <w:rtl/>
          <w:lang w:bidi="fa-IR"/>
        </w:rPr>
        <w:t xml:space="preserve">شخصی روحانی به نام </w:t>
      </w:r>
      <w:r w:rsidRPr="00490737">
        <w:rPr>
          <w:rFonts w:cs="B Lotus" w:hint="cs"/>
          <w:color w:val="000000"/>
          <w:sz w:val="28"/>
          <w:szCs w:val="28"/>
          <w:rtl/>
          <w:lang w:bidi="fa-IR"/>
        </w:rPr>
        <w:t>«</w:t>
      </w:r>
      <w:r w:rsidRPr="00490737">
        <w:rPr>
          <w:rFonts w:ascii="Tahoma" w:hAnsi="Tahoma" w:cs="B Lotus" w:hint="cs"/>
          <w:color w:val="000000"/>
          <w:sz w:val="28"/>
          <w:szCs w:val="28"/>
          <w:rtl/>
          <w:lang w:bidi="fa-IR"/>
        </w:rPr>
        <w:t>ذبیح الله محلاتي</w:t>
      </w:r>
      <w:r w:rsidRPr="00490737">
        <w:rPr>
          <w:rFonts w:cs="B Lotus" w:hint="cs"/>
          <w:color w:val="000000"/>
          <w:sz w:val="28"/>
          <w:szCs w:val="28"/>
          <w:rtl/>
          <w:lang w:bidi="fa-IR"/>
        </w:rPr>
        <w:t xml:space="preserve">» </w:t>
      </w:r>
      <w:r w:rsidRPr="00490737">
        <w:rPr>
          <w:rFonts w:ascii="Tahoma" w:hAnsi="Tahoma" w:cs="B Lotus" w:hint="cs"/>
          <w:color w:val="000000"/>
          <w:sz w:val="28"/>
          <w:szCs w:val="28"/>
          <w:rtl/>
          <w:lang w:bidi="fa-IR"/>
        </w:rPr>
        <w:t xml:space="preserve">چند سال قبل از پیروزی انقلاب، کتابی در ردّ علامه سيد ابوالفضل برقعي (ره) </w:t>
      </w:r>
      <w:r w:rsidRPr="0059690A">
        <w:rPr>
          <w:rFonts w:ascii="Tahoma" w:hAnsi="Tahoma" w:cs="B Lotus" w:hint="cs"/>
          <w:b/>
          <w:bCs/>
          <w:color w:val="000000"/>
          <w:sz w:val="28"/>
          <w:szCs w:val="28"/>
          <w:rtl/>
          <w:lang w:bidi="fa-IR"/>
        </w:rPr>
        <w:t>-</w:t>
      </w:r>
      <w:r w:rsidR="0059690A">
        <w:rPr>
          <w:rFonts w:ascii="Tahoma" w:hAnsi="Tahoma" w:cs="B Lotus" w:hint="cs"/>
          <w:b/>
          <w:bCs/>
          <w:color w:val="000000"/>
          <w:sz w:val="28"/>
          <w:szCs w:val="28"/>
          <w:rtl/>
          <w:lang w:bidi="fa-IR"/>
        </w:rPr>
        <w:t xml:space="preserve"> </w:t>
      </w:r>
      <w:r w:rsidRPr="00490737">
        <w:rPr>
          <w:rFonts w:ascii="Tahoma" w:hAnsi="Tahoma" w:cs="B Lotus" w:hint="cs"/>
          <w:color w:val="000000"/>
          <w:sz w:val="28"/>
          <w:szCs w:val="28"/>
          <w:rtl/>
          <w:lang w:bidi="fa-IR"/>
        </w:rPr>
        <w:t>امام جماعت سابق مسجد گذر وزیر دفتر تهران</w:t>
      </w:r>
      <w:r w:rsidRPr="0059690A">
        <w:rPr>
          <w:rFonts w:ascii="Tahoma" w:hAnsi="Tahoma" w:cs="B Lotus" w:hint="cs"/>
          <w:b/>
          <w:bCs/>
          <w:color w:val="000000"/>
          <w:sz w:val="28"/>
          <w:szCs w:val="28"/>
          <w:rtl/>
          <w:lang w:bidi="fa-IR"/>
        </w:rPr>
        <w:t>-</w:t>
      </w:r>
      <w:r w:rsidRPr="00490737">
        <w:rPr>
          <w:rFonts w:ascii="Tahoma" w:hAnsi="Tahoma" w:cs="B Lotus" w:hint="cs"/>
          <w:color w:val="000000"/>
          <w:sz w:val="28"/>
          <w:szCs w:val="28"/>
          <w:rtl/>
          <w:lang w:bidi="fa-IR"/>
        </w:rPr>
        <w:t xml:space="preserve"> نوشت تحت عنوان </w:t>
      </w:r>
      <w:r w:rsidRPr="00490737">
        <w:rPr>
          <w:rFonts w:ascii="Tahoma" w:hAnsi="Tahoma" w:cs="B Lotus" w:hint="cs"/>
          <w:b/>
          <w:bCs/>
          <w:color w:val="000000"/>
          <w:sz w:val="28"/>
          <w:szCs w:val="28"/>
          <w:rtl/>
          <w:lang w:bidi="fa-IR"/>
        </w:rPr>
        <w:t xml:space="preserve">«ضرب شمشیر بر منکر خطبة غدیر» </w:t>
      </w:r>
      <w:r w:rsidRPr="00490737">
        <w:rPr>
          <w:rFonts w:ascii="Tahoma" w:hAnsi="Tahoma" w:cs="B Lotus" w:hint="cs"/>
          <w:color w:val="000000"/>
          <w:sz w:val="28"/>
          <w:szCs w:val="28"/>
          <w:rtl/>
          <w:lang w:bidi="fa-IR"/>
        </w:rPr>
        <w:t xml:space="preserve">و مطالبی سطحی و خلاف حقیقت در آن جزوه درج کرد. استاد قلمداران نیز در جواب آن رسالة به نام </w:t>
      </w:r>
      <w:r w:rsidRPr="00490737">
        <w:rPr>
          <w:rFonts w:ascii="Tahoma" w:hAnsi="Tahoma" w:cs="B Lotus" w:hint="cs"/>
          <w:b/>
          <w:bCs/>
          <w:color w:val="000000"/>
          <w:sz w:val="28"/>
          <w:szCs w:val="28"/>
          <w:rtl/>
          <w:lang w:bidi="fa-IR"/>
        </w:rPr>
        <w:t>«جواب يک دهاتی به آقای محلاتي</w:t>
      </w:r>
      <w:r w:rsidRPr="00490737">
        <w:rPr>
          <w:rFonts w:ascii="Tahoma" w:hAnsi="Tahoma" w:cs="B Lotus"/>
          <w:b/>
          <w:bCs/>
          <w:color w:val="000000"/>
          <w:sz w:val="28"/>
          <w:szCs w:val="28"/>
          <w:rtl/>
          <w:lang w:bidi="fa-IR"/>
        </w:rPr>
        <w:t>!</w:t>
      </w:r>
      <w:r w:rsidRPr="00490737">
        <w:rPr>
          <w:rFonts w:ascii="Tahoma" w:hAnsi="Tahoma" w:cs="B Lotus" w:hint="cs"/>
          <w:b/>
          <w:bCs/>
          <w:color w:val="000000"/>
          <w:sz w:val="28"/>
          <w:szCs w:val="28"/>
          <w:rtl/>
          <w:lang w:bidi="fa-IR"/>
        </w:rPr>
        <w:t>»</w:t>
      </w:r>
      <w:r w:rsidRPr="00490737">
        <w:rPr>
          <w:rFonts w:ascii="Tahoma" w:hAnsi="Tahoma" w:cs="B Lotus" w:hint="cs"/>
          <w:color w:val="000000"/>
          <w:sz w:val="28"/>
          <w:szCs w:val="28"/>
          <w:rtl/>
          <w:lang w:bidi="fa-IR"/>
        </w:rPr>
        <w:t xml:space="preserve"> به رشتة تحریر کشید که نسخ</w:t>
      </w:r>
      <w:r w:rsidR="0059690A">
        <w:rPr>
          <w:rFonts w:ascii="Tahoma" w:hAnsi="Tahoma" w:cs="B Lotus" w:hint="cs"/>
          <w:color w:val="000000"/>
          <w:sz w:val="28"/>
          <w:szCs w:val="28"/>
          <w:rtl/>
          <w:lang w:bidi="fa-IR"/>
        </w:rPr>
        <w:t>ه‌ای</w:t>
      </w:r>
      <w:r w:rsidRPr="00490737">
        <w:rPr>
          <w:rFonts w:ascii="Tahoma" w:hAnsi="Tahoma" w:cs="B Lotus" w:hint="cs"/>
          <w:color w:val="000000"/>
          <w:sz w:val="28"/>
          <w:szCs w:val="28"/>
          <w:rtl/>
          <w:lang w:bidi="fa-IR"/>
        </w:rPr>
        <w:t xml:space="preserve"> از آن در سایت عقیده و وبلاگ حیدر علی قلمداران موجود است.</w:t>
      </w:r>
    </w:p>
    <w:p w:rsidR="00490737" w:rsidRPr="00490737" w:rsidRDefault="00490737" w:rsidP="00490737">
      <w:pPr>
        <w:tabs>
          <w:tab w:val="left" w:pos="482"/>
        </w:tabs>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rPr>
        <w:t xml:space="preserve">21- </w:t>
      </w:r>
      <w:r w:rsidRPr="00490737">
        <w:rPr>
          <w:rFonts w:ascii="Tahoma" w:hAnsi="Tahoma" w:cs="B Lotus" w:hint="cs"/>
          <w:b/>
          <w:bCs/>
          <w:color w:val="000000"/>
          <w:sz w:val="28"/>
          <w:szCs w:val="28"/>
          <w:rtl/>
        </w:rPr>
        <w:t>«خمس از نظر حديث و فَـتوي»</w:t>
      </w:r>
      <w:r w:rsidRPr="00490737">
        <w:rPr>
          <w:rFonts w:ascii="Tahoma" w:hAnsi="Tahoma" w:cs="B Lotus" w:hint="cs"/>
          <w:color w:val="000000"/>
          <w:sz w:val="28"/>
          <w:szCs w:val="28"/>
          <w:rtl/>
        </w:rPr>
        <w:t>؛ جزو</w:t>
      </w:r>
      <w:r w:rsidR="0059690A">
        <w:rPr>
          <w:rFonts w:ascii="Tahoma" w:hAnsi="Tahoma" w:cs="B Lotus" w:hint="cs"/>
          <w:color w:val="000000"/>
          <w:sz w:val="28"/>
          <w:szCs w:val="28"/>
          <w:rtl/>
          <w:lang w:bidi="fa-IR"/>
        </w:rPr>
        <w:t>ه‌ای</w:t>
      </w:r>
      <w:r w:rsidRPr="00490737">
        <w:rPr>
          <w:rFonts w:ascii="Tahoma" w:hAnsi="Tahoma" w:cs="B Lotus" w:hint="cs"/>
          <w:color w:val="000000"/>
          <w:sz w:val="28"/>
          <w:szCs w:val="28"/>
          <w:rtl/>
        </w:rPr>
        <w:t xml:space="preserve"> است حدود چهل صفحة دست</w:t>
      </w:r>
      <w:r w:rsidRPr="00490737">
        <w:rPr>
          <w:rFonts w:ascii="Tahoma" w:hAnsi="Tahoma" w:cs="B Lotus" w:hint="eastAsia"/>
          <w:color w:val="000000"/>
          <w:sz w:val="28"/>
          <w:szCs w:val="28"/>
          <w:rtl/>
        </w:rPr>
        <w:t>‌</w:t>
      </w:r>
      <w:r w:rsidRPr="00490737">
        <w:rPr>
          <w:rFonts w:ascii="Tahoma" w:hAnsi="Tahoma" w:cs="B Lotus" w:hint="cs"/>
          <w:color w:val="000000"/>
          <w:sz w:val="28"/>
          <w:szCs w:val="28"/>
          <w:rtl/>
        </w:rPr>
        <w:t xml:space="preserve">نويس که یک بار به همراه رسالة پیشین تحت عنوان </w:t>
      </w:r>
      <w:r w:rsidRPr="00490737">
        <w:rPr>
          <w:rFonts w:ascii="Tahoma" w:hAnsi="Tahoma" w:cs="B Lotus" w:hint="cs"/>
          <w:b/>
          <w:bCs/>
          <w:color w:val="000000"/>
          <w:sz w:val="28"/>
          <w:szCs w:val="28"/>
          <w:rtl/>
        </w:rPr>
        <w:t>«دو رساله»</w:t>
      </w:r>
      <w:r w:rsidRPr="00490737">
        <w:rPr>
          <w:rFonts w:ascii="Tahoma" w:hAnsi="Tahoma" w:cs="B Lotus" w:hint="cs"/>
          <w:color w:val="000000"/>
          <w:sz w:val="28"/>
          <w:szCs w:val="28"/>
          <w:rtl/>
        </w:rPr>
        <w:t xml:space="preserve"> به صورت محدود انتشار یافته است، اما به لحاظ آنکه نیاز به بازنگری و ویرایش دارد مجدداً به طور جداگانه منتشر خواهد گردید.</w:t>
      </w:r>
    </w:p>
    <w:p w:rsidR="00490737" w:rsidRPr="00490737" w:rsidRDefault="00490737" w:rsidP="00490737">
      <w:pPr>
        <w:ind w:left="568" w:hanging="284"/>
        <w:jc w:val="lowKashida"/>
        <w:rPr>
          <w:rFonts w:ascii="Tahoma" w:hAnsi="Tahoma" w:cs="B Lotus" w:hint="cs"/>
          <w:color w:val="000000"/>
          <w:sz w:val="28"/>
          <w:szCs w:val="28"/>
          <w:rtl/>
        </w:rPr>
      </w:pPr>
      <w:r w:rsidRPr="00490737">
        <w:rPr>
          <w:rFonts w:ascii="Tahoma" w:hAnsi="Tahoma" w:cs="B Lotus" w:hint="cs"/>
          <w:color w:val="000000"/>
          <w:sz w:val="28"/>
          <w:szCs w:val="28"/>
          <w:rtl/>
          <w:lang w:bidi="fa-IR"/>
        </w:rPr>
        <w:lastRenderedPageBreak/>
        <w:t>22- جلد دوم کتاب</w:t>
      </w:r>
      <w:r w:rsidRPr="00490737">
        <w:rPr>
          <w:rFonts w:ascii="Tahoma" w:hAnsi="Tahoma" w:cs="B Lotus" w:hint="cs"/>
          <w:b/>
          <w:bCs/>
          <w:color w:val="000000"/>
          <w:sz w:val="28"/>
          <w:szCs w:val="28"/>
          <w:rtl/>
          <w:lang w:bidi="fa-IR"/>
        </w:rPr>
        <w:t xml:space="preserve"> «</w:t>
      </w:r>
      <w:r w:rsidRPr="00490737">
        <w:rPr>
          <w:rFonts w:ascii="Tahoma" w:hAnsi="Tahoma" w:cs="B Lotus" w:hint="cs"/>
          <w:color w:val="000000"/>
          <w:sz w:val="28"/>
          <w:szCs w:val="28"/>
          <w:rtl/>
          <w:lang w:bidi="fa-IR"/>
        </w:rPr>
        <w:t>حکومت در اسلام</w:t>
      </w:r>
      <w:r w:rsidRPr="00490737">
        <w:rPr>
          <w:rFonts w:ascii="Tahoma" w:hAnsi="Tahoma" w:cs="B Lotus" w:hint="cs"/>
          <w:b/>
          <w:bCs/>
          <w:color w:val="000000"/>
          <w:sz w:val="28"/>
          <w:szCs w:val="28"/>
          <w:rtl/>
          <w:lang w:bidi="fa-IR"/>
        </w:rPr>
        <w:t xml:space="preserve">» </w:t>
      </w:r>
      <w:r w:rsidRPr="00490737">
        <w:rPr>
          <w:rFonts w:ascii="Tahoma" w:hAnsi="Tahoma" w:cs="B Lotus" w:hint="cs"/>
          <w:color w:val="000000"/>
          <w:sz w:val="28"/>
          <w:szCs w:val="28"/>
          <w:rtl/>
          <w:lang w:bidi="fa-IR"/>
        </w:rPr>
        <w:t>با نام «</w:t>
      </w:r>
      <w:r w:rsidRPr="00490737">
        <w:rPr>
          <w:rFonts w:ascii="Tahoma" w:hAnsi="Tahoma" w:cs="B Lotus" w:hint="cs"/>
          <w:b/>
          <w:bCs/>
          <w:color w:val="000000"/>
          <w:sz w:val="28"/>
          <w:szCs w:val="28"/>
          <w:rtl/>
          <w:lang w:bidi="fa-IR"/>
        </w:rPr>
        <w:t>وظایف حکومت در اسلام</w:t>
      </w:r>
      <w:r w:rsidRPr="00490737">
        <w:rPr>
          <w:rFonts w:ascii="Tahoma" w:hAnsi="Tahoma" w:cs="B Lotus" w:hint="cs"/>
          <w:color w:val="000000"/>
          <w:sz w:val="28"/>
          <w:szCs w:val="28"/>
          <w:rtl/>
          <w:lang w:bidi="fa-IR"/>
        </w:rPr>
        <w:t>»؛ در سال 1358 شمسی انتشار يافت كه به بررسی وظایف حکومت و حاکم اسلامی می</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پردازد.</w:t>
      </w:r>
      <w:r w:rsidRPr="00490737">
        <w:rPr>
          <w:rFonts w:ascii="Tahoma" w:hAnsi="Tahoma" w:cs="B Lotus" w:hint="cs"/>
          <w:color w:val="000000"/>
          <w:sz w:val="28"/>
          <w:szCs w:val="28"/>
          <w:rtl/>
        </w:rPr>
        <w:t xml:space="preserve"> لازم به ذکر است که استاد شرح ترجمه و تألیفات خود را در پایان همین کتاب بیان داشته است.</w:t>
      </w:r>
    </w:p>
    <w:p w:rsidR="00490737" w:rsidRPr="00490737" w:rsidRDefault="00490737" w:rsidP="00490737">
      <w:pPr>
        <w:jc w:val="center"/>
        <w:rPr>
          <w:rFonts w:ascii="Tahoma" w:hAnsi="Tahoma" w:cs="B Lotus" w:hint="cs"/>
          <w:color w:val="000000"/>
          <w:sz w:val="28"/>
          <w:szCs w:val="28"/>
          <w:rtl/>
        </w:rPr>
      </w:pPr>
      <w:r w:rsidRPr="00490737">
        <w:rPr>
          <w:rFonts w:ascii="Tahoma" w:hAnsi="Tahoma" w:cs="B Lotus" w:hint="cs"/>
          <w:color w:val="000000"/>
          <w:sz w:val="28"/>
          <w:szCs w:val="28"/>
          <w:rtl/>
        </w:rPr>
        <w:t>* * *</w:t>
      </w:r>
    </w:p>
    <w:p w:rsidR="00692969" w:rsidRPr="00490737" w:rsidRDefault="00490737" w:rsidP="00490737">
      <w:pPr>
        <w:ind w:firstLine="284"/>
        <w:jc w:val="both"/>
        <w:rPr>
          <w:rFonts w:ascii="Tahoma" w:hAnsi="Tahoma" w:cs="B Lotus" w:hint="cs"/>
          <w:color w:val="000000"/>
          <w:sz w:val="28"/>
          <w:szCs w:val="28"/>
          <w:rtl/>
        </w:rPr>
      </w:pPr>
      <w:r w:rsidRPr="00490737">
        <w:rPr>
          <w:rFonts w:ascii="Tahoma" w:hAnsi="Tahoma" w:cs="B Lotus" w:hint="cs"/>
          <w:color w:val="000000"/>
          <w:sz w:val="28"/>
          <w:szCs w:val="28"/>
          <w:rtl/>
          <w:lang w:bidi="fa-IR"/>
        </w:rPr>
        <w:t>این بود شرح کوتاهی از زندگی، عقاید و آثار استاد حیدر علی قلمداران. اما قابل ذکر است که استاد علاوه بر تألیف و تصنیف و ترجمه و نوشتن مقالات ديني، سخنراني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ها و جلسات تحقیقی بسیاری نیز در شهرهای تهران (مسجد گذر وزیر دفتر، در زمان امامت آیت الله سيد ابوالفضل برقعي)</w:t>
      </w:r>
      <w:r w:rsidR="0059690A">
        <w:rPr>
          <w:rFonts w:ascii="Tahoma" w:hAnsi="Tahoma" w:cs="B Lotus" w:hint="cs"/>
          <w:color w:val="000000"/>
          <w:sz w:val="28"/>
          <w:szCs w:val="28"/>
          <w:rtl/>
          <w:lang w:bidi="fa-IR"/>
        </w:rPr>
        <w:t>،</w:t>
      </w:r>
      <w:r w:rsidRPr="00490737">
        <w:rPr>
          <w:rFonts w:ascii="Tahoma" w:hAnsi="Tahoma" w:cs="B Lotus" w:hint="cs"/>
          <w:color w:val="000000"/>
          <w:sz w:val="28"/>
          <w:szCs w:val="28"/>
          <w:rtl/>
          <w:lang w:bidi="fa-IR"/>
        </w:rPr>
        <w:t xml:space="preserve"> تبریز و اصفهان داشتند. همچنین طی يکي از سفرهاي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 xml:space="preserve">شان به کربلا </w:t>
      </w:r>
      <w:r w:rsidRPr="00490737">
        <w:rPr>
          <w:rFonts w:ascii="Tahoma" w:hAnsi="Tahoma" w:cs="2  Compset" w:hint="cs"/>
          <w:b/>
          <w:bCs/>
          <w:color w:val="000000"/>
          <w:sz w:val="28"/>
          <w:szCs w:val="28"/>
          <w:rtl/>
          <w:lang w:bidi="fa-IR"/>
        </w:rPr>
        <w:t>-</w:t>
      </w:r>
      <w:r w:rsidRPr="00490737">
        <w:rPr>
          <w:rFonts w:ascii="Tahoma" w:hAnsi="Tahoma" w:cs="B Lotus" w:hint="cs"/>
          <w:color w:val="000000"/>
          <w:sz w:val="28"/>
          <w:szCs w:val="28"/>
          <w:rtl/>
          <w:lang w:bidi="fa-IR"/>
        </w:rPr>
        <w:t>در زماني</w:t>
      </w:r>
      <w:r w:rsidRPr="00490737">
        <w:rPr>
          <w:rFonts w:ascii="Tahoma" w:hAnsi="Tahoma" w:cs="B Lotus" w:hint="eastAsia"/>
          <w:color w:val="000000"/>
          <w:sz w:val="28"/>
          <w:szCs w:val="28"/>
          <w:rtl/>
          <w:lang w:bidi="fa-IR"/>
        </w:rPr>
        <w:t>‌</w:t>
      </w:r>
      <w:r w:rsidRPr="00490737">
        <w:rPr>
          <w:rFonts w:ascii="Tahoma" w:hAnsi="Tahoma" w:cs="B Lotus" w:hint="cs"/>
          <w:color w:val="000000"/>
          <w:sz w:val="28"/>
          <w:szCs w:val="28"/>
          <w:rtl/>
          <w:lang w:bidi="fa-IR"/>
        </w:rPr>
        <w:t>كه هنوز تحوّل فكري و عقیدتی در وي صورت نگرفته بود</w:t>
      </w:r>
      <w:r w:rsidRPr="00490737">
        <w:rPr>
          <w:rFonts w:ascii="Tahoma" w:hAnsi="Tahoma" w:cs="2  Compset" w:hint="cs"/>
          <w:b/>
          <w:bCs/>
          <w:color w:val="000000"/>
          <w:sz w:val="28"/>
          <w:szCs w:val="28"/>
          <w:rtl/>
          <w:lang w:bidi="fa-IR"/>
        </w:rPr>
        <w:t>-</w:t>
      </w:r>
      <w:r w:rsidRPr="00490737">
        <w:rPr>
          <w:rFonts w:ascii="Tahoma" w:hAnsi="Tahoma" w:cs="B Lotus" w:hint="cs"/>
          <w:color w:val="000000"/>
          <w:sz w:val="28"/>
          <w:szCs w:val="28"/>
          <w:rtl/>
          <w:lang w:bidi="fa-IR"/>
        </w:rPr>
        <w:t xml:space="preserve"> در روز عاشورا سخنرانی مهمی در صحن امام حسین</w:t>
      </w:r>
      <w:r w:rsidRPr="00490737">
        <w:rPr>
          <w:rFonts w:ascii="Tahoma" w:hAnsi="Tahoma" w:cs="B Lotus" w:hint="cs"/>
          <w:color w:val="000000"/>
          <w:sz w:val="28"/>
          <w:szCs w:val="28"/>
          <w:lang w:bidi="fa-IR"/>
        </w:rPr>
        <w:sym w:font="AGA Arabesque" w:char="F075"/>
      </w:r>
      <w:r w:rsidRPr="00490737">
        <w:rPr>
          <w:rFonts w:ascii="Tahoma" w:hAnsi="Tahoma" w:cs="B Lotus" w:hint="cs"/>
          <w:color w:val="000000"/>
          <w:sz w:val="28"/>
          <w:szCs w:val="28"/>
          <w:rtl/>
          <w:lang w:bidi="fa-IR"/>
        </w:rPr>
        <w:t xml:space="preserve"> ایراد فرموده که متن آن در کتاب «زیارت و زیارتنامه» آمده است.</w:t>
      </w:r>
    </w:p>
    <w:p w:rsidR="00692969" w:rsidRPr="00686C16" w:rsidRDefault="00692969" w:rsidP="00B83ECA">
      <w:pPr>
        <w:pStyle w:val="a5"/>
        <w:rPr>
          <w:rFonts w:hint="cs"/>
          <w:rtl/>
          <w:lang w:bidi="fa-IR"/>
        </w:rPr>
      </w:pPr>
      <w:bookmarkStart w:id="34" w:name="_Toc348518442"/>
      <w:r w:rsidRPr="00686C16">
        <w:rPr>
          <w:rFonts w:cs="B Badr" w:hint="cs"/>
          <w:rtl/>
          <w:lang w:bidi="fa-IR"/>
        </w:rPr>
        <w:t>*</w:t>
      </w:r>
      <w:r w:rsidR="00B83ECA">
        <w:rPr>
          <w:rFonts w:hint="cs"/>
          <w:rtl/>
          <w:lang w:bidi="fa-IR"/>
        </w:rPr>
        <w:t xml:space="preserve"> </w:t>
      </w:r>
      <w:r w:rsidRPr="00686C16">
        <w:rPr>
          <w:rFonts w:hint="cs"/>
          <w:rtl/>
          <w:lang w:bidi="fa-IR"/>
        </w:rPr>
        <w:t>وفات</w:t>
      </w:r>
      <w:bookmarkEnd w:id="34"/>
    </w:p>
    <w:p w:rsidR="0059690A" w:rsidRPr="00566DD0" w:rsidRDefault="0059690A" w:rsidP="000D5D64">
      <w:pPr>
        <w:ind w:firstLine="284"/>
        <w:jc w:val="lowKashida"/>
        <w:rPr>
          <w:rFonts w:ascii="Tahoma" w:hAnsi="Tahoma" w:cs="B Lotus" w:hint="cs"/>
          <w:color w:val="000000"/>
          <w:sz w:val="30"/>
          <w:szCs w:val="30"/>
          <w:rtl/>
          <w:lang w:bidi="fa-IR"/>
        </w:rPr>
      </w:pPr>
      <w:r w:rsidRPr="00566DD0">
        <w:rPr>
          <w:rFonts w:ascii="Tahoma" w:hAnsi="Tahoma" w:cs="B Lotus" w:hint="cs"/>
          <w:color w:val="000000"/>
          <w:sz w:val="30"/>
          <w:szCs w:val="30"/>
          <w:rtl/>
          <w:lang w:bidi="fa-IR"/>
        </w:rPr>
        <w:t>این دانشمند محقق و چهرة علمی کم</w:t>
      </w:r>
      <w:r>
        <w:rPr>
          <w:rFonts w:ascii="Tahoma" w:hAnsi="Tahoma" w:cs="B Lotus" w:hint="cs"/>
          <w:color w:val="000000"/>
          <w:sz w:val="30"/>
          <w:szCs w:val="30"/>
          <w:rtl/>
          <w:lang w:bidi="fa-IR"/>
        </w:rPr>
        <w:t>‌</w:t>
      </w:r>
      <w:r w:rsidRPr="00566DD0">
        <w:rPr>
          <w:rFonts w:ascii="Tahoma" w:hAnsi="Tahoma" w:cs="B Lotus" w:hint="cs"/>
          <w:color w:val="000000"/>
          <w:sz w:val="30"/>
          <w:szCs w:val="30"/>
          <w:rtl/>
          <w:lang w:bidi="fa-IR"/>
        </w:rPr>
        <w:t>نظیر ایران زمین، پس از سال</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ها تحمل مشقات و رنج</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هاي زندگی، مجاهدت در راه نشر احکام و حقایق دین مبین اسلام و تحمل هشت سال بيماري طاقت‌فرسا، که توأم با صبری ايّوب</w:t>
      </w:r>
      <w:r w:rsidRPr="00566DD0">
        <w:rPr>
          <w:rFonts w:ascii="Tahoma" w:hAnsi="Tahoma" w:cs="B Lotus" w:hint="eastAsia"/>
          <w:color w:val="000000"/>
          <w:sz w:val="30"/>
          <w:szCs w:val="30"/>
          <w:rtl/>
          <w:lang w:bidi="fa-IR"/>
        </w:rPr>
        <w:t>‌</w:t>
      </w:r>
      <w:r w:rsidRPr="00566DD0">
        <w:rPr>
          <w:rFonts w:ascii="Tahoma" w:hAnsi="Tahoma" w:cs="B Lotus" w:hint="cs"/>
          <w:color w:val="000000"/>
          <w:sz w:val="30"/>
          <w:szCs w:val="30"/>
          <w:rtl/>
          <w:lang w:bidi="fa-IR"/>
        </w:rPr>
        <w:t>وار بود، در روز جمعه 15/2/1368 بعد از سحرگاه 29 رمضان المبارک 1409 قمری در سن هفتاد و شش سالگی دار فانی را وداع گفت و با لقای معبود يگانه‌اش به آسایش ابدی نایل گشت و عصر همان روز با حضور عد</w:t>
      </w:r>
      <w:r w:rsidR="000D5D64">
        <w:rPr>
          <w:rFonts w:ascii="Tahoma" w:hAnsi="Tahoma" w:cs="B Lotus" w:hint="cs"/>
          <w:color w:val="000000"/>
          <w:sz w:val="30"/>
          <w:szCs w:val="30"/>
          <w:rtl/>
          <w:lang w:bidi="fa-IR"/>
        </w:rPr>
        <w:t>ه‌ای</w:t>
      </w:r>
      <w:r w:rsidRPr="00566DD0">
        <w:rPr>
          <w:rFonts w:ascii="Tahoma" w:hAnsi="Tahoma" w:cs="B Lotus" w:hint="cs"/>
          <w:color w:val="000000"/>
          <w:sz w:val="30"/>
          <w:szCs w:val="30"/>
          <w:rtl/>
          <w:lang w:bidi="fa-IR"/>
        </w:rPr>
        <w:t xml:space="preserve"> از دوستان و همفکرانش و</w:t>
      </w:r>
      <w:r w:rsidR="000D5D64">
        <w:rPr>
          <w:rFonts w:ascii="Tahoma" w:hAnsi="Tahoma" w:cs="B Lotus" w:hint="cs"/>
          <w:color w:val="000000"/>
          <w:sz w:val="30"/>
          <w:szCs w:val="30"/>
          <w:rtl/>
          <w:lang w:bidi="fa-IR"/>
        </w:rPr>
        <w:t xml:space="preserve"> </w:t>
      </w:r>
      <w:r w:rsidRPr="00566DD0">
        <w:rPr>
          <w:rFonts w:ascii="Tahoma" w:hAnsi="Tahoma" w:cs="B Lotus" w:hint="cs"/>
          <w:color w:val="000000"/>
          <w:sz w:val="30"/>
          <w:szCs w:val="30"/>
          <w:rtl/>
          <w:lang w:bidi="fa-IR"/>
        </w:rPr>
        <w:t>طي مراسمی ساده و عاری از هر گونه بدعت و تشریفات خرافی زائد، در قبرستان باغ بهشت قم، در نزدیکی قبر پسر مرحومش به خاک سپرده شد.</w:t>
      </w:r>
    </w:p>
    <w:p w:rsidR="0059690A" w:rsidRPr="00566DD0" w:rsidRDefault="0059690A" w:rsidP="000D5D64">
      <w:pPr>
        <w:tabs>
          <w:tab w:val="left" w:pos="485"/>
        </w:tabs>
        <w:ind w:firstLine="284"/>
        <w:jc w:val="lowKashida"/>
        <w:rPr>
          <w:rFonts w:ascii="Tahoma" w:hAnsi="Tahoma" w:cs="B Lotus" w:hint="cs"/>
          <w:color w:val="000000"/>
          <w:sz w:val="30"/>
          <w:szCs w:val="30"/>
          <w:rtl/>
          <w:lang w:bidi="fa-IR"/>
        </w:rPr>
      </w:pPr>
      <w:r w:rsidRPr="00566DD0">
        <w:rPr>
          <w:rFonts w:ascii="Tahoma" w:hAnsi="Tahoma" w:cs="B Lotus" w:hint="cs"/>
          <w:color w:val="000000"/>
          <w:sz w:val="30"/>
          <w:szCs w:val="30"/>
          <w:rtl/>
          <w:lang w:bidi="fa-IR"/>
        </w:rPr>
        <w:t>از درگاه قدس ایزدی صمیمانه امیــد آن داریم که راه طی شده اما نیمه تمام آن راد مر</w:t>
      </w:r>
      <w:r w:rsidRPr="00566DD0">
        <w:rPr>
          <w:rFonts w:ascii="Tahoma" w:hAnsi="Tahoma" w:cs="B Lotus" w:hint="eastAsia"/>
          <w:color w:val="000000"/>
          <w:sz w:val="30"/>
          <w:szCs w:val="30"/>
          <w:rtl/>
          <w:lang w:bidi="fa-IR"/>
        </w:rPr>
        <w:t>د</w:t>
      </w:r>
      <w:r w:rsidRPr="00566DD0">
        <w:rPr>
          <w:rFonts w:ascii="Tahoma" w:hAnsi="Tahoma" w:cs="B Lotus" w:hint="cs"/>
          <w:color w:val="000000"/>
          <w:sz w:val="30"/>
          <w:szCs w:val="30"/>
          <w:rtl/>
          <w:lang w:bidi="fa-IR"/>
        </w:rPr>
        <w:t xml:space="preserve"> شجاع عرصة دین، و آن علامة مصلح و احیاگر عقیده و ان</w:t>
      </w:r>
      <w:r w:rsidR="000D5D64">
        <w:rPr>
          <w:rFonts w:ascii="Tahoma" w:hAnsi="Tahoma" w:cs="B Lotus" w:hint="cs"/>
          <w:color w:val="000000"/>
          <w:sz w:val="30"/>
          <w:szCs w:val="30"/>
          <w:rtl/>
          <w:lang w:bidi="fa-IR"/>
        </w:rPr>
        <w:t xml:space="preserve">دیشة </w:t>
      </w:r>
      <w:r w:rsidR="000D5D64">
        <w:rPr>
          <w:rFonts w:ascii="Tahoma" w:hAnsi="Tahoma" w:cs="B Lotus" w:hint="cs"/>
          <w:color w:val="000000"/>
          <w:sz w:val="30"/>
          <w:szCs w:val="30"/>
          <w:rtl/>
          <w:lang w:bidi="fa-IR"/>
        </w:rPr>
        <w:lastRenderedPageBreak/>
        <w:t>توحیدی را با جایگزینی دعوت</w:t>
      </w:r>
      <w:r w:rsidRPr="00566DD0">
        <w:rPr>
          <w:rFonts w:ascii="Tahoma" w:hAnsi="Tahoma" w:cs="B Lotus" w:hint="cs"/>
          <w:color w:val="000000"/>
          <w:sz w:val="30"/>
          <w:szCs w:val="30"/>
          <w:rtl/>
          <w:lang w:bidi="fa-IR"/>
        </w:rPr>
        <w:t>گری دیگر، به سر انجام مطلوب و مورد رضای خویش برساند؛ و از حضرتش رحمت و غفران واسع برای آن استاد عالی</w:t>
      </w:r>
      <w:r w:rsidR="000D5D64">
        <w:rPr>
          <w:rFonts w:ascii="Tahoma" w:hAnsi="Tahoma" w:cs="B Lotus" w:hint="cs"/>
          <w:color w:val="000000"/>
          <w:sz w:val="30"/>
          <w:szCs w:val="30"/>
          <w:rtl/>
          <w:lang w:bidi="fa-IR"/>
        </w:rPr>
        <w:t>‌</w:t>
      </w:r>
      <w:r w:rsidRPr="00566DD0">
        <w:rPr>
          <w:rFonts w:ascii="Tahoma" w:hAnsi="Tahoma" w:cs="B Lotus" w:hint="cs"/>
          <w:color w:val="000000"/>
          <w:sz w:val="30"/>
          <w:szCs w:val="30"/>
          <w:rtl/>
          <w:lang w:bidi="fa-IR"/>
        </w:rPr>
        <w:t>قدر مسألت می‌نماییم.</w:t>
      </w:r>
    </w:p>
    <w:tbl>
      <w:tblPr>
        <w:bidiVisual/>
        <w:tblW w:w="0" w:type="auto"/>
        <w:tblLook w:val="04A0" w:firstRow="1" w:lastRow="0" w:firstColumn="1" w:lastColumn="0" w:noHBand="0" w:noVBand="1"/>
      </w:tblPr>
      <w:tblGrid>
        <w:gridCol w:w="3012"/>
        <w:gridCol w:w="560"/>
        <w:gridCol w:w="4015"/>
      </w:tblGrid>
      <w:tr w:rsidR="0059690A" w:rsidRPr="00566DD0" w:rsidTr="00CF710D">
        <w:tc>
          <w:tcPr>
            <w:tcW w:w="3057" w:type="dxa"/>
            <w:shd w:val="clear" w:color="auto" w:fill="auto"/>
          </w:tcPr>
          <w:p w:rsidR="0059690A" w:rsidRPr="00566DD0" w:rsidRDefault="0059690A" w:rsidP="00CF710D">
            <w:pPr>
              <w:jc w:val="lowKashida"/>
              <w:rPr>
                <w:rFonts w:ascii="Tahoma" w:hAnsi="Tahoma" w:cs="B Lotus" w:hint="cs"/>
                <w:color w:val="000000"/>
                <w:sz w:val="2"/>
                <w:szCs w:val="2"/>
                <w:rtl/>
                <w:lang w:bidi="fa-IR"/>
              </w:rPr>
            </w:pPr>
            <w:r w:rsidRPr="00566DD0">
              <w:rPr>
                <w:rFonts w:ascii="Tahoma" w:hAnsi="Tahoma" w:cs="B Lotus" w:hint="cs"/>
                <w:color w:val="000000"/>
                <w:sz w:val="30"/>
                <w:szCs w:val="30"/>
                <w:rtl/>
              </w:rPr>
              <w:t xml:space="preserve">از شمار </w:t>
            </w:r>
            <w:r w:rsidRPr="00566DD0">
              <w:rPr>
                <w:rFonts w:ascii="Tahoma" w:hAnsi="Tahoma" w:cs="B Lotus" w:hint="cs"/>
                <w:color w:val="000000"/>
                <w:sz w:val="8"/>
                <w:szCs w:val="8"/>
                <w:rtl/>
              </w:rPr>
              <w:t xml:space="preserve"> </w:t>
            </w:r>
            <w:r w:rsidRPr="00566DD0">
              <w:rPr>
                <w:rFonts w:ascii="Tahoma" w:hAnsi="Tahoma" w:cs="B Lotus" w:hint="cs"/>
                <w:color w:val="000000"/>
                <w:sz w:val="30"/>
                <w:szCs w:val="30"/>
                <w:rtl/>
              </w:rPr>
              <w:t>دو چشم، يک تـن کم</w:t>
            </w:r>
            <w:r w:rsidRPr="00566DD0">
              <w:rPr>
                <w:rFonts w:ascii="Tahoma" w:hAnsi="Tahoma" w:cs="B Lotus"/>
                <w:color w:val="000000"/>
                <w:sz w:val="30"/>
                <w:szCs w:val="30"/>
                <w:rtl/>
                <w:lang w:bidi="fa-IR"/>
              </w:rPr>
              <w:br/>
            </w:r>
          </w:p>
        </w:tc>
        <w:tc>
          <w:tcPr>
            <w:tcW w:w="567" w:type="dxa"/>
            <w:shd w:val="clear" w:color="auto" w:fill="auto"/>
          </w:tcPr>
          <w:p w:rsidR="0059690A" w:rsidRPr="00566DD0" w:rsidRDefault="0059690A" w:rsidP="00CF710D">
            <w:pPr>
              <w:jc w:val="lowKashida"/>
              <w:rPr>
                <w:rFonts w:ascii="Tahoma" w:hAnsi="Tahoma" w:cs="B Lotus" w:hint="cs"/>
                <w:color w:val="000000"/>
                <w:sz w:val="30"/>
                <w:szCs w:val="30"/>
                <w:rtl/>
                <w:lang w:bidi="fa-IR"/>
              </w:rPr>
            </w:pPr>
          </w:p>
        </w:tc>
        <w:tc>
          <w:tcPr>
            <w:tcW w:w="4077" w:type="dxa"/>
            <w:shd w:val="clear" w:color="auto" w:fill="auto"/>
          </w:tcPr>
          <w:p w:rsidR="0059690A" w:rsidRPr="00566DD0" w:rsidRDefault="0059690A" w:rsidP="00CF710D">
            <w:pPr>
              <w:jc w:val="lowKashida"/>
              <w:rPr>
                <w:rFonts w:ascii="Tahoma" w:hAnsi="Tahoma" w:cs="B Badr" w:hint="cs"/>
                <w:color w:val="000000"/>
                <w:sz w:val="2"/>
                <w:szCs w:val="2"/>
                <w:rtl/>
                <w:lang w:bidi="fa-IR"/>
              </w:rPr>
            </w:pPr>
            <w:r w:rsidRPr="00566DD0">
              <w:rPr>
                <w:rFonts w:ascii="Tahoma" w:hAnsi="Tahoma" w:cs="B Lotus" w:hint="cs"/>
                <w:color w:val="000000"/>
                <w:sz w:val="30"/>
                <w:szCs w:val="30"/>
                <w:rtl/>
                <w:lang w:bidi="fa-IR"/>
              </w:rPr>
              <w:t xml:space="preserve">و زشمـار </w:t>
            </w:r>
            <w:r w:rsidRPr="00566DD0">
              <w:rPr>
                <w:rFonts w:ascii="Tahoma" w:hAnsi="Tahoma" w:cs="B Lotus" w:hint="cs"/>
                <w:color w:val="000000"/>
                <w:sz w:val="4"/>
                <w:szCs w:val="4"/>
                <w:rtl/>
                <w:lang w:bidi="fa-IR"/>
              </w:rPr>
              <w:t xml:space="preserve"> </w:t>
            </w:r>
            <w:r w:rsidRPr="00566DD0">
              <w:rPr>
                <w:rFonts w:ascii="Tahoma" w:hAnsi="Tahoma" w:cs="B Lotus" w:hint="cs"/>
                <w:color w:val="000000"/>
                <w:sz w:val="30"/>
                <w:szCs w:val="30"/>
                <w:rtl/>
                <w:lang w:bidi="fa-IR"/>
              </w:rPr>
              <w:t>خـِـرد، هزاران بیش</w:t>
            </w:r>
            <w:r w:rsidRPr="00566DD0">
              <w:rPr>
                <w:rFonts w:ascii="Tahoma" w:hAnsi="Tahoma" w:cs="B Badr"/>
                <w:color w:val="000000"/>
                <w:sz w:val="32"/>
                <w:szCs w:val="32"/>
                <w:rtl/>
                <w:lang w:bidi="fa-IR"/>
              </w:rPr>
              <w:br/>
            </w:r>
          </w:p>
        </w:tc>
      </w:tr>
    </w:tbl>
    <w:p w:rsidR="0059690A" w:rsidRDefault="0059690A" w:rsidP="0059690A">
      <w:pPr>
        <w:jc w:val="right"/>
        <w:rPr>
          <w:rFonts w:ascii="mylotus" w:hAnsi="mylotus" w:cs="mylotus" w:hint="cs"/>
          <w:b/>
          <w:bCs/>
          <w:color w:val="000000"/>
          <w:sz w:val="28"/>
          <w:szCs w:val="28"/>
          <w:rtl/>
          <w:lang w:bidi="fa-IR"/>
        </w:rPr>
      </w:pPr>
      <w:r w:rsidRPr="000D5D64">
        <w:rPr>
          <w:rFonts w:ascii="mylotus" w:hAnsi="mylotus" w:cs="mylotus"/>
          <w:b/>
          <w:bCs/>
          <w:color w:val="000000"/>
          <w:sz w:val="28"/>
          <w:szCs w:val="28"/>
          <w:rtl/>
          <w:lang w:bidi="fa-IR"/>
        </w:rPr>
        <w:t>رحمة الله عليه و</w:t>
      </w:r>
      <w:r w:rsidRPr="000D5D64">
        <w:rPr>
          <w:rFonts w:ascii="mylotus" w:hAnsi="mylotus" w:cs="mylotus" w:hint="cs"/>
          <w:b/>
          <w:bCs/>
          <w:color w:val="000000"/>
          <w:sz w:val="28"/>
          <w:szCs w:val="28"/>
          <w:rtl/>
        </w:rPr>
        <w:t>على</w:t>
      </w:r>
      <w:r w:rsidRPr="000D5D64">
        <w:rPr>
          <w:rFonts w:ascii="mylotus" w:hAnsi="mylotus" w:cs="mylotus"/>
          <w:b/>
          <w:bCs/>
          <w:color w:val="000000"/>
          <w:sz w:val="28"/>
          <w:szCs w:val="28"/>
          <w:rtl/>
          <w:lang w:bidi="fa-IR"/>
        </w:rPr>
        <w:t xml:space="preserve"> جميع المؤمنين الموحدين</w:t>
      </w:r>
    </w:p>
    <w:p w:rsidR="000D5D64" w:rsidRPr="00EB4D8F" w:rsidRDefault="000D5D64" w:rsidP="0059690A">
      <w:pPr>
        <w:jc w:val="right"/>
        <w:rPr>
          <w:rFonts w:ascii="mylotus" w:hAnsi="mylotus" w:cs="mylotus" w:hint="cs"/>
          <w:b/>
          <w:bCs/>
          <w:color w:val="000000"/>
          <w:rtl/>
          <w:lang w:bidi="fa-IR"/>
        </w:rPr>
      </w:pPr>
    </w:p>
    <w:p w:rsidR="00692969" w:rsidRPr="000D5D64" w:rsidRDefault="000D5D64" w:rsidP="00B83ECA">
      <w:pPr>
        <w:jc w:val="right"/>
        <w:rPr>
          <w:rFonts w:cs="B Lotus" w:hint="cs"/>
          <w:b/>
          <w:bCs/>
          <w:sz w:val="28"/>
          <w:szCs w:val="28"/>
          <w:rtl/>
          <w:lang w:bidi="fa-IR"/>
        </w:rPr>
      </w:pPr>
      <w:r w:rsidRPr="000D5D64">
        <w:rPr>
          <w:rFonts w:cs="B Lotus" w:hint="cs"/>
          <w:b/>
          <w:bCs/>
          <w:sz w:val="32"/>
          <w:szCs w:val="32"/>
          <w:rtl/>
          <w:lang w:bidi="ar-SY"/>
        </w:rPr>
        <w:t>د</w:t>
      </w:r>
      <w:r w:rsidR="00692969" w:rsidRPr="000D5D64">
        <w:rPr>
          <w:rFonts w:cs="B Lotus" w:hint="cs"/>
          <w:b/>
          <w:bCs/>
          <w:sz w:val="32"/>
          <w:szCs w:val="32"/>
          <w:rtl/>
          <w:lang w:bidi="ar-SY"/>
        </w:rPr>
        <w:t>. حنیف</w:t>
      </w:r>
    </w:p>
    <w:p w:rsidR="00244455" w:rsidRPr="00761095" w:rsidRDefault="00244455" w:rsidP="002807CD">
      <w:pPr>
        <w:ind w:firstLine="340"/>
        <w:jc w:val="center"/>
        <w:rPr>
          <w:rFonts w:cs="B Lotus" w:hint="cs"/>
          <w:sz w:val="28"/>
          <w:szCs w:val="28"/>
          <w:rtl/>
          <w:lang w:bidi="fa-IR"/>
        </w:rPr>
      </w:pPr>
    </w:p>
    <w:p w:rsidR="0065475C" w:rsidRPr="00761095" w:rsidRDefault="0065475C" w:rsidP="002807CD">
      <w:pPr>
        <w:ind w:firstLine="340"/>
        <w:jc w:val="center"/>
        <w:rPr>
          <w:rFonts w:cs="B Lotus"/>
          <w:sz w:val="28"/>
          <w:szCs w:val="28"/>
          <w:rtl/>
          <w:lang w:bidi="fa-IR"/>
        </w:rPr>
        <w:sectPr w:rsidR="0065475C" w:rsidRPr="00761095" w:rsidSect="0078085B">
          <w:footnotePr>
            <w:numRestart w:val="eachPage"/>
          </w:footnotePr>
          <w:type w:val="oddPage"/>
          <w:pgSz w:w="11907" w:h="16840" w:code="9"/>
          <w:pgMar w:top="851" w:right="2495" w:bottom="4253" w:left="2041" w:header="0" w:footer="1021" w:gutter="0"/>
          <w:cols w:space="708"/>
          <w:bidi/>
          <w:rtlGutter/>
          <w:docGrid w:linePitch="360"/>
        </w:sectPr>
      </w:pPr>
    </w:p>
    <w:p w:rsidR="0065475C" w:rsidRPr="00761095" w:rsidRDefault="0065475C" w:rsidP="002807CD">
      <w:pPr>
        <w:ind w:firstLine="340"/>
        <w:jc w:val="center"/>
        <w:rPr>
          <w:rFonts w:cs="B Lotus"/>
          <w:sz w:val="28"/>
          <w:szCs w:val="28"/>
          <w:rtl/>
          <w:lang w:bidi="fa-IR"/>
        </w:rPr>
        <w:sectPr w:rsidR="0065475C" w:rsidRPr="00761095" w:rsidSect="008D3714">
          <w:footnotePr>
            <w:numRestart w:val="eachPage"/>
          </w:footnotePr>
          <w:pgSz w:w="11907" w:h="16840" w:code="9"/>
          <w:pgMar w:top="851" w:right="2495" w:bottom="4253" w:left="2041" w:header="0" w:footer="1021" w:gutter="0"/>
          <w:cols w:space="708"/>
          <w:titlePg/>
          <w:bidi/>
          <w:rtlGutter/>
          <w:docGrid w:linePitch="360"/>
        </w:sectPr>
      </w:pPr>
    </w:p>
    <w:p w:rsidR="00137D71" w:rsidRPr="00761095" w:rsidRDefault="00137D71" w:rsidP="002807CD">
      <w:pPr>
        <w:jc w:val="center"/>
        <w:rPr>
          <w:rFonts w:cs="B Lotus"/>
          <w:b/>
          <w:bCs/>
          <w:sz w:val="14"/>
          <w:szCs w:val="14"/>
          <w:rtl/>
          <w:lang w:bidi="fa-IR"/>
        </w:rPr>
      </w:pPr>
    </w:p>
    <w:p w:rsidR="00137D71" w:rsidRPr="00761095" w:rsidRDefault="00137D71" w:rsidP="00173171">
      <w:pPr>
        <w:pStyle w:val="a2"/>
        <w:rPr>
          <w:rFonts w:ascii="IranNastaliq" w:hAnsi="IranNastaliq" w:cs="IranNastaliq"/>
          <w:b w:val="0"/>
          <w:bCs w:val="0"/>
          <w:color w:val="auto"/>
          <w:sz w:val="160"/>
          <w:szCs w:val="160"/>
          <w:rtl/>
          <w:lang w:bidi="fa-IR"/>
        </w:rPr>
      </w:pPr>
      <w:bookmarkStart w:id="35" w:name="_Toc348518443"/>
      <w:r w:rsidRPr="00761095">
        <w:rPr>
          <w:rFonts w:ascii="IranNastaliq" w:hAnsi="IranNastaliq" w:cs="IranNastaliq"/>
          <w:b w:val="0"/>
          <w:bCs w:val="0"/>
          <w:color w:val="auto"/>
          <w:sz w:val="160"/>
          <w:szCs w:val="160"/>
          <w:rtl/>
          <w:lang w:bidi="fa-IR"/>
        </w:rPr>
        <w:t>خلافت و امامت</w:t>
      </w:r>
      <w:bookmarkEnd w:id="35"/>
    </w:p>
    <w:p w:rsidR="00137D71" w:rsidRPr="00761095" w:rsidRDefault="00137D71" w:rsidP="002807CD">
      <w:pPr>
        <w:rPr>
          <w:rFonts w:cs="B Lotus"/>
          <w:sz w:val="28"/>
          <w:szCs w:val="28"/>
          <w:rtl/>
          <w:lang w:bidi="fa-IR"/>
        </w:rPr>
      </w:pPr>
    </w:p>
    <w:p w:rsidR="0065475C" w:rsidRPr="00761095" w:rsidRDefault="0065475C" w:rsidP="002807CD">
      <w:pPr>
        <w:rPr>
          <w:rFonts w:cs="B Lotus"/>
          <w:sz w:val="28"/>
          <w:szCs w:val="28"/>
          <w:rtl/>
          <w:lang w:bidi="fa-IR"/>
        </w:rPr>
        <w:sectPr w:rsidR="0065475C" w:rsidRPr="00761095" w:rsidSect="008D3714">
          <w:footnotePr>
            <w:numRestart w:val="eachPage"/>
          </w:footnotePr>
          <w:pgSz w:w="11907" w:h="16840" w:code="9"/>
          <w:pgMar w:top="851" w:right="2495" w:bottom="4253" w:left="2041" w:header="0" w:footer="1021" w:gutter="0"/>
          <w:cols w:space="708"/>
          <w:titlePg/>
          <w:bidi/>
          <w:rtlGutter/>
          <w:docGrid w:linePitch="360"/>
        </w:sectPr>
      </w:pPr>
    </w:p>
    <w:p w:rsidR="00244455" w:rsidRPr="00761095" w:rsidRDefault="00244455" w:rsidP="002807CD">
      <w:pPr>
        <w:rPr>
          <w:rFonts w:cs="B Lotus"/>
          <w:sz w:val="28"/>
          <w:szCs w:val="28"/>
          <w:rtl/>
          <w:lang w:bidi="fa-IR"/>
        </w:rPr>
        <w:sectPr w:rsidR="00244455" w:rsidRPr="00761095" w:rsidSect="008D3714">
          <w:footnotePr>
            <w:numRestart w:val="eachPage"/>
          </w:footnotePr>
          <w:pgSz w:w="11907" w:h="16840" w:code="9"/>
          <w:pgMar w:top="851" w:right="2495" w:bottom="4253" w:left="2041" w:header="0" w:footer="1021" w:gutter="0"/>
          <w:cols w:space="708"/>
          <w:titlePg/>
          <w:bidi/>
          <w:rtlGutter/>
          <w:docGrid w:linePitch="360"/>
        </w:sectPr>
      </w:pPr>
    </w:p>
    <w:p w:rsidR="0065475C" w:rsidRPr="00761095" w:rsidRDefault="0065475C" w:rsidP="002807CD">
      <w:pPr>
        <w:pStyle w:val="a0"/>
        <w:spacing w:line="240" w:lineRule="auto"/>
        <w:ind w:firstLine="0"/>
        <w:jc w:val="center"/>
        <w:rPr>
          <w:rFonts w:hint="cs"/>
          <w:rtl/>
        </w:rPr>
      </w:pPr>
    </w:p>
    <w:p w:rsidR="0065475C" w:rsidRPr="00761095" w:rsidRDefault="0065475C" w:rsidP="002807CD">
      <w:pPr>
        <w:pStyle w:val="a0"/>
        <w:spacing w:line="240" w:lineRule="auto"/>
        <w:ind w:firstLine="0"/>
        <w:jc w:val="center"/>
        <w:rPr>
          <w:rFonts w:hint="cs"/>
          <w:rtl/>
        </w:rPr>
      </w:pPr>
    </w:p>
    <w:p w:rsidR="00244455" w:rsidRPr="00761095" w:rsidRDefault="00244455" w:rsidP="002807CD">
      <w:pPr>
        <w:pStyle w:val="a0"/>
        <w:spacing w:line="240" w:lineRule="auto"/>
        <w:ind w:firstLine="0"/>
        <w:jc w:val="center"/>
        <w:rPr>
          <w:rFonts w:hint="cs"/>
          <w:rtl/>
        </w:rPr>
      </w:pPr>
      <w:r w:rsidRPr="00761095">
        <w:sym w:font="HQPB3" w:char="F069"/>
      </w:r>
      <w:r w:rsidRPr="00761095">
        <w:sym w:font="HQPB3" w:char="F06A"/>
      </w:r>
      <w:r w:rsidRPr="00761095">
        <w:sym w:font="HQPB3" w:char="F06B"/>
      </w:r>
    </w:p>
    <w:p w:rsidR="00094868" w:rsidRPr="00761095" w:rsidRDefault="00094868" w:rsidP="002807CD">
      <w:pPr>
        <w:ind w:firstLine="284"/>
        <w:jc w:val="both"/>
        <w:rPr>
          <w:rFonts w:cs="B Lotus"/>
          <w:szCs w:val="28"/>
          <w:lang w:bidi="fa-IR"/>
        </w:rPr>
      </w:pPr>
    </w:p>
    <w:p w:rsidR="004A5981" w:rsidRPr="00391A0B" w:rsidRDefault="004A5981" w:rsidP="002807CD">
      <w:pPr>
        <w:jc w:val="both"/>
        <w:rPr>
          <w:rFonts w:ascii="mylotus" w:hAnsi="mylotus" w:cs="mylotus"/>
          <w:szCs w:val="28"/>
          <w:rtl/>
        </w:rPr>
      </w:pPr>
      <w:r w:rsidRPr="00761095">
        <w:rPr>
          <w:rFonts w:cs="B Lotus" w:hint="cs"/>
          <w:szCs w:val="28"/>
          <w:rtl/>
        </w:rPr>
        <w:t>دوست گرامي سلام بر تو باد! از من خواسته بودي نظر خود را دربار</w:t>
      </w:r>
      <w:r w:rsidR="00373A92" w:rsidRPr="00761095">
        <w:rPr>
          <w:rFonts w:cs="B Lotus" w:hint="cs"/>
          <w:szCs w:val="28"/>
          <w:rtl/>
        </w:rPr>
        <w:t>ه‌ی</w:t>
      </w:r>
      <w:r w:rsidRPr="00761095">
        <w:rPr>
          <w:rFonts w:cs="B Lotus" w:hint="cs"/>
          <w:szCs w:val="28"/>
          <w:rtl/>
        </w:rPr>
        <w:t xml:space="preserve"> اساس مذهب اماميه و همچنين فقه ام</w:t>
      </w:r>
      <w:r w:rsidR="00391A0B">
        <w:rPr>
          <w:rFonts w:cs="B Lotus" w:hint="cs"/>
          <w:szCs w:val="28"/>
          <w:rtl/>
        </w:rPr>
        <w:t>اميه بطور اجمال بنويسم. اينك در</w:t>
      </w:r>
      <w:r w:rsidRPr="00761095">
        <w:rPr>
          <w:rFonts w:cs="B Lotus" w:hint="cs"/>
          <w:szCs w:val="28"/>
          <w:rtl/>
        </w:rPr>
        <w:t>خواست تو</w:t>
      </w:r>
      <w:r w:rsidR="00391A0B">
        <w:rPr>
          <w:rFonts w:cs="B Lotus" w:hint="cs"/>
          <w:szCs w:val="28"/>
          <w:rtl/>
        </w:rPr>
        <w:t xml:space="preserve"> </w:t>
      </w:r>
      <w:r w:rsidRPr="00761095">
        <w:rPr>
          <w:rFonts w:cs="B Lotus" w:hint="cs"/>
          <w:szCs w:val="28"/>
          <w:rtl/>
        </w:rPr>
        <w:t>را اجابت كردم، و از خداوند متعال مسألت مي</w:t>
      </w:r>
      <w:r w:rsidR="003B7178" w:rsidRPr="00761095">
        <w:rPr>
          <w:rFonts w:cs="B Lotus" w:hint="cs"/>
          <w:szCs w:val="28"/>
          <w:rtl/>
          <w:lang w:bidi="fa-IR"/>
        </w:rPr>
        <w:t>‌ک</w:t>
      </w:r>
      <w:r w:rsidRPr="00761095">
        <w:rPr>
          <w:rFonts w:cs="B Lotus" w:hint="cs"/>
          <w:szCs w:val="28"/>
          <w:rtl/>
        </w:rPr>
        <w:t>ن</w:t>
      </w:r>
      <w:r w:rsidRPr="00761095">
        <w:rPr>
          <w:rFonts w:cs="B Lotus" w:hint="eastAsia"/>
          <w:szCs w:val="28"/>
          <w:rtl/>
        </w:rPr>
        <w:t>م</w:t>
      </w:r>
      <w:r w:rsidRPr="00761095">
        <w:rPr>
          <w:rFonts w:cs="B Lotus" w:hint="cs"/>
          <w:szCs w:val="28"/>
          <w:rtl/>
        </w:rPr>
        <w:t xml:space="preserve"> كه بفضل عظيم خود مرا از هر گونه تعصب جاهلانه باز دارد و از بصيرت و انصاف </w:t>
      </w:r>
      <w:r w:rsidR="00B555EC" w:rsidRPr="00761095">
        <w:rPr>
          <w:rFonts w:cs="B Lotus" w:hint="cs"/>
          <w:szCs w:val="28"/>
          <w:rtl/>
        </w:rPr>
        <w:t>بهره‌مند</w:t>
      </w:r>
      <w:r w:rsidRPr="00761095">
        <w:rPr>
          <w:rFonts w:cs="B Lotus" w:hint="cs"/>
          <w:szCs w:val="28"/>
          <w:rtl/>
        </w:rPr>
        <w:t xml:space="preserve"> فرمايد، و مي</w:t>
      </w:r>
      <w:r w:rsidR="00391A0B">
        <w:rPr>
          <w:rFonts w:cs="B Lotus" w:hint="cs"/>
          <w:szCs w:val="28"/>
          <w:rtl/>
        </w:rPr>
        <w:t>‌</w:t>
      </w:r>
      <w:r w:rsidRPr="00761095">
        <w:rPr>
          <w:rFonts w:cs="B Lotus" w:hint="cs"/>
          <w:szCs w:val="28"/>
          <w:rtl/>
        </w:rPr>
        <w:t>كوشم تا گفت</w:t>
      </w:r>
      <w:r w:rsidR="00391A0B">
        <w:rPr>
          <w:rFonts w:cs="B Lotus" w:hint="cs"/>
          <w:szCs w:val="28"/>
          <w:rtl/>
        </w:rPr>
        <w:t xml:space="preserve">ارم موجز باشد. </w:t>
      </w:r>
      <w:r w:rsidR="00391A0B" w:rsidRPr="00391A0B">
        <w:rPr>
          <w:rFonts w:ascii="mylotus" w:hAnsi="mylotus" w:cs="mylotus"/>
          <w:szCs w:val="28"/>
          <w:rtl/>
        </w:rPr>
        <w:t>والله المستعان و</w:t>
      </w:r>
      <w:r w:rsidRPr="00391A0B">
        <w:rPr>
          <w:rFonts w:ascii="mylotus" w:hAnsi="mylotus" w:cs="mylotus"/>
          <w:szCs w:val="28"/>
          <w:rtl/>
        </w:rPr>
        <w:t>عليه التكلان.</w:t>
      </w:r>
    </w:p>
    <w:p w:rsidR="004A5981" w:rsidRPr="00761095" w:rsidRDefault="004A5981" w:rsidP="00391A0B">
      <w:pPr>
        <w:ind w:firstLine="284"/>
        <w:jc w:val="both"/>
        <w:rPr>
          <w:rFonts w:cs="B Lotus" w:hint="cs"/>
          <w:szCs w:val="28"/>
          <w:rtl/>
        </w:rPr>
      </w:pPr>
      <w:r w:rsidRPr="00761095">
        <w:rPr>
          <w:rFonts w:cs="B Lotus" w:hint="cs"/>
          <w:szCs w:val="28"/>
          <w:rtl/>
        </w:rPr>
        <w:t>1- بنيان م</w:t>
      </w:r>
      <w:r w:rsidR="00391A0B">
        <w:rPr>
          <w:rFonts w:cs="B Lotus" w:hint="cs"/>
          <w:szCs w:val="28"/>
          <w:rtl/>
        </w:rPr>
        <w:t>ذهب إماميه در برابر ديگر مذاهب ا</w:t>
      </w:r>
      <w:r w:rsidRPr="00761095">
        <w:rPr>
          <w:rFonts w:cs="B Lotus" w:hint="cs"/>
          <w:szCs w:val="28"/>
          <w:rtl/>
        </w:rPr>
        <w:t>سلامي بر اين اصل استوار است كه علي و يازده فرزندش از سوي خداوند</w:t>
      </w:r>
      <w:r w:rsidR="00B43276" w:rsidRPr="00761095">
        <w:rPr>
          <w:rFonts w:cs="B Lotus" w:hint="cs"/>
          <w:szCs w:val="28"/>
          <w:rtl/>
          <w:lang w:bidi="fa-IR"/>
        </w:rPr>
        <w:t xml:space="preserve"> </w:t>
      </w:r>
      <w:r w:rsidRPr="00391A0B">
        <w:rPr>
          <w:rFonts w:ascii="AGA Arabesque" w:hAnsi="AGA Arabesque" w:cs="B Lotus"/>
          <w:sz w:val="18"/>
          <w:szCs w:val="28"/>
          <w:rtl/>
        </w:rPr>
        <w:sym w:font="AGA Arabesque" w:char="F059"/>
      </w:r>
      <w:r w:rsidRPr="00761095">
        <w:rPr>
          <w:rFonts w:cs="B Lotus" w:hint="cs"/>
          <w:szCs w:val="28"/>
          <w:rtl/>
        </w:rPr>
        <w:t xml:space="preserve"> بوسيل</w:t>
      </w:r>
      <w:r w:rsidR="00373A92" w:rsidRPr="00761095">
        <w:rPr>
          <w:rFonts w:cs="B Lotus" w:hint="cs"/>
          <w:szCs w:val="28"/>
          <w:rtl/>
        </w:rPr>
        <w:t>ه‌ی</w:t>
      </w:r>
      <w:r w:rsidR="00391A0B">
        <w:rPr>
          <w:rFonts w:cs="B Lotus" w:hint="cs"/>
          <w:szCs w:val="28"/>
          <w:rtl/>
        </w:rPr>
        <w:t xml:space="preserve"> رسول اكرم</w:t>
      </w:r>
      <w:r w:rsidR="00391A0B">
        <w:rPr>
          <w:rFonts w:cs="CTraditional Arabic" w:hint="cs"/>
          <w:szCs w:val="28"/>
          <w:rtl/>
        </w:rPr>
        <w:t>ص</w:t>
      </w:r>
      <w:r w:rsidRPr="00761095">
        <w:rPr>
          <w:rFonts w:cs="B Lotus" w:hint="cs"/>
          <w:szCs w:val="28"/>
          <w:rtl/>
        </w:rPr>
        <w:t xml:space="preserve"> به خلافت و وصايت آن</w:t>
      </w:r>
      <w:r w:rsidRPr="00761095">
        <w:rPr>
          <w:rFonts w:cs="B Lotus" w:hint="cs"/>
          <w:szCs w:val="28"/>
          <w:rtl/>
          <w:lang w:bidi="fa-IR"/>
        </w:rPr>
        <w:t xml:space="preserve"> </w:t>
      </w:r>
      <w:r w:rsidRPr="00761095">
        <w:rPr>
          <w:rFonts w:cs="B Lotus" w:hint="cs"/>
          <w:szCs w:val="28"/>
          <w:rtl/>
        </w:rPr>
        <w:t>حضرت انتخاب شده، پس شوراي مهاجرين و انصار براي انتخاب خليفه و امام مسلمين نامشروع و باطل بوده است! امّا اين ادّعا با نام</w:t>
      </w:r>
      <w:r w:rsidR="00373A92" w:rsidRPr="00761095">
        <w:rPr>
          <w:rFonts w:cs="B Lotus" w:hint="cs"/>
          <w:szCs w:val="28"/>
          <w:rtl/>
        </w:rPr>
        <w:t>ه‌ی</w:t>
      </w:r>
      <w:r w:rsidRPr="00761095">
        <w:rPr>
          <w:rFonts w:cs="B Lotus" w:hint="cs"/>
          <w:szCs w:val="28"/>
          <w:rtl/>
        </w:rPr>
        <w:t xml:space="preserve"> صريحي كه خود فرق</w:t>
      </w:r>
      <w:r w:rsidR="00373A92" w:rsidRPr="00761095">
        <w:rPr>
          <w:rFonts w:cs="B Lotus" w:hint="cs"/>
          <w:szCs w:val="28"/>
          <w:rtl/>
        </w:rPr>
        <w:t>ه‌ی</w:t>
      </w:r>
      <w:r w:rsidRPr="00761095">
        <w:rPr>
          <w:rFonts w:cs="B Lotus" w:hint="cs"/>
          <w:szCs w:val="28"/>
          <w:rtl/>
        </w:rPr>
        <w:t xml:space="preserve"> اماميه از علي</w:t>
      </w:r>
      <w:r w:rsidR="00391A0B" w:rsidRPr="00391A0B">
        <w:rPr>
          <w:rFonts w:cs="CTraditional Arabic"/>
          <w:sz w:val="28"/>
          <w:szCs w:val="30"/>
        </w:rPr>
        <w:sym w:font="AGA Arabesque" w:char="F075"/>
      </w:r>
      <w:r w:rsidRPr="00761095">
        <w:rPr>
          <w:rFonts w:cs="B Lotus" w:hint="cs"/>
          <w:szCs w:val="28"/>
          <w:rtl/>
        </w:rPr>
        <w:t xml:space="preserve"> نقل كرده</w:t>
      </w:r>
      <w:r w:rsidRPr="00761095">
        <w:rPr>
          <w:rFonts w:cs="B Lotus" w:hint="eastAsia"/>
          <w:szCs w:val="28"/>
          <w:rtl/>
          <w:lang w:bidi="fa-IR"/>
        </w:rPr>
        <w:t>‌</w:t>
      </w:r>
      <w:r w:rsidRPr="00761095">
        <w:rPr>
          <w:rFonts w:cs="B Lotus" w:hint="cs"/>
          <w:szCs w:val="28"/>
          <w:rtl/>
        </w:rPr>
        <w:t>اند مخالفت دارد، چنانچه در نهج البلاغه نامه</w:t>
      </w:r>
      <w:r w:rsidRPr="00761095">
        <w:rPr>
          <w:rFonts w:cs="B Lotus" w:hint="eastAsia"/>
          <w:szCs w:val="28"/>
          <w:rtl/>
          <w:lang w:bidi="fa-IR"/>
        </w:rPr>
        <w:t>‌</w:t>
      </w:r>
      <w:r w:rsidRPr="00761095">
        <w:rPr>
          <w:rFonts w:cs="B Lotus" w:hint="cs"/>
          <w:szCs w:val="28"/>
          <w:rtl/>
        </w:rPr>
        <w:t>اي از علي</w:t>
      </w:r>
      <w:r w:rsidR="00AF509E" w:rsidRPr="00AF509E">
        <w:rPr>
          <w:rFonts w:ascii="AGA Arabesque" w:hAnsi="AGA Arabesque" w:cs="CTraditional Arabic"/>
          <w:sz w:val="27"/>
          <w:szCs w:val="24"/>
        </w:rPr>
        <w:t></w:t>
      </w:r>
      <w:r w:rsidRPr="00761095">
        <w:rPr>
          <w:rFonts w:cs="B Lotus" w:hint="cs"/>
          <w:szCs w:val="28"/>
          <w:rtl/>
        </w:rPr>
        <w:t xml:space="preserve"> بدين صور</w:t>
      </w:r>
      <w:r w:rsidRPr="00761095">
        <w:rPr>
          <w:rFonts w:cs="B Lotus" w:hint="eastAsia"/>
          <w:szCs w:val="28"/>
          <w:rtl/>
        </w:rPr>
        <w:t>ت</w:t>
      </w:r>
      <w:r w:rsidRPr="00761095">
        <w:rPr>
          <w:rFonts w:cs="B Lotus" w:hint="cs"/>
          <w:szCs w:val="28"/>
          <w:rtl/>
        </w:rPr>
        <w:t xml:space="preserve"> گزارش شده است</w:t>
      </w:r>
      <w:r w:rsidR="00373A92" w:rsidRPr="00761095">
        <w:rPr>
          <w:rFonts w:cs="B Lotus" w:hint="cs"/>
          <w:szCs w:val="28"/>
          <w:rtl/>
        </w:rPr>
        <w:t xml:space="preserve">: </w:t>
      </w:r>
    </w:p>
    <w:p w:rsidR="004A5981" w:rsidRPr="008B1CB1" w:rsidRDefault="004A5981" w:rsidP="00F34DDA">
      <w:pPr>
        <w:ind w:firstLine="284"/>
        <w:jc w:val="both"/>
        <w:rPr>
          <w:rFonts w:cs="B Lotus" w:hint="cs"/>
          <w:sz w:val="18"/>
          <w:szCs w:val="26"/>
          <w:rtl/>
          <w:lang w:bidi="fa-IR"/>
        </w:rPr>
      </w:pPr>
      <w:r w:rsidRPr="00761095">
        <w:rPr>
          <w:rFonts w:ascii="Traditional Arabic" w:hAnsi="Traditional Arabic" w:cs="KFGQPC Uthman Taha Naskh"/>
          <w:b/>
          <w:bCs/>
          <w:sz w:val="28"/>
          <w:szCs w:val="27"/>
          <w:rtl/>
        </w:rPr>
        <w:t>(</w:t>
      </w:r>
      <w:r w:rsidR="00F34DDA" w:rsidRPr="00F34DDA">
        <w:rPr>
          <w:rFonts w:ascii="Traditional Arabic" w:hAnsi="Traditional Arabic" w:cs="KFGQPC Uthman Taha Naskh"/>
          <w:b/>
          <w:bCs/>
          <w:sz w:val="28"/>
          <w:szCs w:val="27"/>
          <w:rtl/>
        </w:rPr>
        <w:t>إِنَّهُ</w:t>
      </w:r>
      <w:r w:rsidR="00F34DDA">
        <w:rPr>
          <w:rFonts w:ascii="Traditional Arabic" w:hAnsi="Traditional Arabic" w:cs="KFGQPC Uthman Taha Naskh"/>
          <w:b/>
          <w:bCs/>
          <w:sz w:val="28"/>
          <w:szCs w:val="27"/>
          <w:rtl/>
        </w:rPr>
        <w:t xml:space="preserve"> بَايَعَنِي</w:t>
      </w:r>
      <w:r w:rsidR="00F34DDA">
        <w:rPr>
          <w:rFonts w:ascii="Traditional Arabic" w:hAnsi="Traditional Arabic" w:cs="KFGQPC Uthman Taha Naskh" w:hint="cs"/>
          <w:b/>
          <w:bCs/>
          <w:sz w:val="28"/>
          <w:szCs w:val="27"/>
          <w:rtl/>
        </w:rPr>
        <w:t>ْ</w:t>
      </w:r>
      <w:r w:rsidR="00F34DDA">
        <w:rPr>
          <w:rFonts w:ascii="Traditional Arabic" w:hAnsi="Traditional Arabic" w:cs="KFGQPC Uthman Taha Naskh"/>
          <w:b/>
          <w:bCs/>
          <w:sz w:val="28"/>
          <w:szCs w:val="27"/>
          <w:rtl/>
        </w:rPr>
        <w:t xml:space="preserve"> الْقَوْمُ ا</w:t>
      </w:r>
      <w:r w:rsidR="00F34DDA" w:rsidRPr="00F34DDA">
        <w:rPr>
          <w:rFonts w:ascii="Traditional Arabic" w:hAnsi="Traditional Arabic" w:cs="KFGQPC Uthman Taha Naskh"/>
          <w:b/>
          <w:bCs/>
          <w:sz w:val="28"/>
          <w:szCs w:val="27"/>
          <w:rtl/>
        </w:rPr>
        <w:t>لَّذِينَ بَاي</w:t>
      </w:r>
      <w:r w:rsidR="00F34DDA">
        <w:rPr>
          <w:rFonts w:ascii="Traditional Arabic" w:hAnsi="Traditional Arabic" w:cs="KFGQPC Uthman Taha Naskh"/>
          <w:b/>
          <w:bCs/>
          <w:sz w:val="28"/>
          <w:szCs w:val="27"/>
          <w:rtl/>
        </w:rPr>
        <w:t>َعُوا أَبَا بَكْرٍ وَعُمَرَ وَ</w:t>
      </w:r>
      <w:r w:rsidR="00F34DDA" w:rsidRPr="00F34DDA">
        <w:rPr>
          <w:rFonts w:ascii="Traditional Arabic" w:hAnsi="Traditional Arabic" w:cs="KFGQPC Uthman Taha Naskh"/>
          <w:b/>
          <w:bCs/>
          <w:sz w:val="28"/>
          <w:szCs w:val="27"/>
          <w:rtl/>
        </w:rPr>
        <w:t>عُثْمَانَ عَلَى مَا بَايَعُوهُمْ عَلَيْهِ</w:t>
      </w:r>
      <w:r w:rsidR="00F34DDA">
        <w:rPr>
          <w:rFonts w:ascii="Traditional Arabic" w:hAnsi="Traditional Arabic" w:cs="KFGQPC Uthman Taha Naskh" w:hint="cs"/>
          <w:b/>
          <w:bCs/>
          <w:sz w:val="28"/>
          <w:szCs w:val="27"/>
          <w:rtl/>
        </w:rPr>
        <w:t>،</w:t>
      </w:r>
      <w:r w:rsidR="00F34DDA" w:rsidRPr="00F34DDA">
        <w:rPr>
          <w:rFonts w:ascii="Traditional Arabic" w:hAnsi="Traditional Arabic" w:cs="KFGQPC Uthman Taha Naskh"/>
          <w:b/>
          <w:bCs/>
          <w:sz w:val="28"/>
          <w:szCs w:val="27"/>
          <w:rtl/>
        </w:rPr>
        <w:t xml:space="preserve"> فَلَمْ يَكُنْ لِلشَّاهِدِ أَنْ يَخْتَارَ</w:t>
      </w:r>
      <w:r w:rsidR="00F34DDA">
        <w:rPr>
          <w:rFonts w:ascii="Traditional Arabic" w:hAnsi="Traditional Arabic" w:cs="KFGQPC Uthman Taha Naskh" w:hint="cs"/>
          <w:b/>
          <w:bCs/>
          <w:sz w:val="28"/>
          <w:szCs w:val="27"/>
          <w:rtl/>
        </w:rPr>
        <w:t>،</w:t>
      </w:r>
      <w:r w:rsidR="00F34DDA">
        <w:rPr>
          <w:rFonts w:ascii="Traditional Arabic" w:hAnsi="Traditional Arabic" w:cs="KFGQPC Uthman Taha Naskh"/>
          <w:b/>
          <w:bCs/>
          <w:sz w:val="28"/>
          <w:szCs w:val="27"/>
          <w:rtl/>
        </w:rPr>
        <w:t xml:space="preserve"> وَ</w:t>
      </w:r>
      <w:r w:rsidR="00F34DDA" w:rsidRPr="00F34DDA">
        <w:rPr>
          <w:rFonts w:ascii="Traditional Arabic" w:hAnsi="Traditional Arabic" w:cs="KFGQPC Uthman Taha Naskh"/>
          <w:b/>
          <w:bCs/>
          <w:sz w:val="28"/>
          <w:szCs w:val="27"/>
          <w:rtl/>
        </w:rPr>
        <w:t>لاَ لِلْغَائِبِ أَنْ يَرُدَّ</w:t>
      </w:r>
      <w:r w:rsidR="00F34DDA">
        <w:rPr>
          <w:rFonts w:ascii="Traditional Arabic" w:hAnsi="Traditional Arabic" w:cs="KFGQPC Uthman Taha Naskh" w:hint="cs"/>
          <w:b/>
          <w:bCs/>
          <w:sz w:val="28"/>
          <w:szCs w:val="27"/>
          <w:rtl/>
        </w:rPr>
        <w:t>،</w:t>
      </w:r>
      <w:r w:rsidR="00F34DDA">
        <w:rPr>
          <w:rFonts w:ascii="Traditional Arabic" w:hAnsi="Traditional Arabic" w:cs="KFGQPC Uthman Taha Naskh"/>
          <w:b/>
          <w:bCs/>
          <w:sz w:val="28"/>
          <w:szCs w:val="27"/>
          <w:rtl/>
        </w:rPr>
        <w:t xml:space="preserve"> وَ</w:t>
      </w:r>
      <w:r w:rsidR="00F34DDA" w:rsidRPr="00F34DDA">
        <w:rPr>
          <w:rFonts w:ascii="Traditional Arabic" w:hAnsi="Traditional Arabic" w:cs="KFGQPC Uthman Taha Naskh"/>
          <w:b/>
          <w:bCs/>
          <w:sz w:val="28"/>
          <w:szCs w:val="27"/>
          <w:rtl/>
        </w:rPr>
        <w:t>إِنَّمَا</w:t>
      </w:r>
      <w:r w:rsidR="00F34DDA">
        <w:rPr>
          <w:rFonts w:ascii="Traditional Arabic" w:hAnsi="Traditional Arabic" w:cs="KFGQPC Uthman Taha Naskh"/>
          <w:b/>
          <w:bCs/>
          <w:sz w:val="28"/>
          <w:szCs w:val="27"/>
          <w:rtl/>
        </w:rPr>
        <w:t xml:space="preserve"> الشُّورَى لِلْمُهَاجِرِينَ وَا</w:t>
      </w:r>
      <w:r w:rsidR="00F34DDA" w:rsidRPr="00F34DDA">
        <w:rPr>
          <w:rFonts w:ascii="Traditional Arabic" w:hAnsi="Traditional Arabic" w:cs="KFGQPC Uthman Taha Naskh"/>
          <w:b/>
          <w:bCs/>
          <w:sz w:val="28"/>
          <w:szCs w:val="27"/>
          <w:rtl/>
        </w:rPr>
        <w:t>لْأَنْصَارِ</w:t>
      </w:r>
      <w:r w:rsidR="00F34DDA">
        <w:rPr>
          <w:rFonts w:ascii="Traditional Arabic" w:hAnsi="Traditional Arabic" w:cs="KFGQPC Uthman Taha Naskh" w:hint="cs"/>
          <w:b/>
          <w:bCs/>
          <w:sz w:val="28"/>
          <w:szCs w:val="27"/>
          <w:rtl/>
        </w:rPr>
        <w:t>،</w:t>
      </w:r>
      <w:r w:rsidR="00F34DDA">
        <w:rPr>
          <w:rFonts w:ascii="Traditional Arabic" w:hAnsi="Traditional Arabic" w:cs="KFGQPC Uthman Taha Naskh"/>
          <w:b/>
          <w:bCs/>
          <w:sz w:val="28"/>
          <w:szCs w:val="27"/>
          <w:rtl/>
        </w:rPr>
        <w:t xml:space="preserve"> فَإِن</w:t>
      </w:r>
      <w:r w:rsidR="00F34DDA">
        <w:rPr>
          <w:rFonts w:ascii="Traditional Arabic" w:hAnsi="Traditional Arabic" w:cs="KFGQPC Uthman Taha Naskh" w:hint="cs"/>
          <w:b/>
          <w:bCs/>
          <w:sz w:val="28"/>
          <w:szCs w:val="27"/>
          <w:rtl/>
        </w:rPr>
        <w:t>ْ</w:t>
      </w:r>
      <w:r w:rsidR="00F34DDA">
        <w:rPr>
          <w:rFonts w:ascii="Traditional Arabic" w:hAnsi="Traditional Arabic" w:cs="KFGQPC Uthman Taha Naskh"/>
          <w:b/>
          <w:bCs/>
          <w:sz w:val="28"/>
          <w:szCs w:val="27"/>
          <w:rtl/>
        </w:rPr>
        <w:t xml:space="preserve"> اجْتَمَعُوا عَلَى رَجُلٍ وَ</w:t>
      </w:r>
      <w:r w:rsidR="00F34DDA" w:rsidRPr="00F34DDA">
        <w:rPr>
          <w:rFonts w:ascii="Traditional Arabic" w:hAnsi="Traditional Arabic" w:cs="KFGQPC Uthman Taha Naskh"/>
          <w:b/>
          <w:bCs/>
          <w:sz w:val="28"/>
          <w:szCs w:val="27"/>
          <w:rtl/>
        </w:rPr>
        <w:t>سَمَّوْهُ إِمَاماً كَانَ ذَلِكَ لِلَّهِ رِضًا</w:t>
      </w:r>
      <w:r w:rsidR="00F34DDA">
        <w:rPr>
          <w:rFonts w:ascii="Traditional Arabic" w:hAnsi="Traditional Arabic" w:cs="KFGQPC Uthman Taha Naskh" w:hint="cs"/>
          <w:b/>
          <w:bCs/>
          <w:sz w:val="28"/>
          <w:szCs w:val="27"/>
          <w:rtl/>
        </w:rPr>
        <w:t>،</w:t>
      </w:r>
      <w:r w:rsidR="00F34DDA" w:rsidRPr="00F34DDA">
        <w:rPr>
          <w:rFonts w:ascii="Traditional Arabic" w:hAnsi="Traditional Arabic" w:cs="KFGQPC Uthman Taha Naskh"/>
          <w:b/>
          <w:bCs/>
          <w:sz w:val="28"/>
          <w:szCs w:val="27"/>
          <w:rtl/>
        </w:rPr>
        <w:t xml:space="preserve"> فَإِنْ خَرَجَ عَنْ أَمْرِهِمْ خَارِجٌ بِطَعْنٍ أَوْ بِدْعَةٍ رَدُّوهُ إِلَى مَا خَرَجَ مِنْهُ</w:t>
      </w:r>
      <w:r w:rsidR="00F34DDA">
        <w:rPr>
          <w:rFonts w:ascii="Traditional Arabic" w:hAnsi="Traditional Arabic" w:cs="KFGQPC Uthman Taha Naskh" w:hint="cs"/>
          <w:b/>
          <w:bCs/>
          <w:sz w:val="28"/>
          <w:szCs w:val="27"/>
          <w:rtl/>
        </w:rPr>
        <w:t>،</w:t>
      </w:r>
      <w:r w:rsidR="00F34DDA" w:rsidRPr="00F34DDA">
        <w:rPr>
          <w:rFonts w:ascii="Traditional Arabic" w:hAnsi="Traditional Arabic" w:cs="KFGQPC Uthman Taha Naskh"/>
          <w:b/>
          <w:bCs/>
          <w:sz w:val="28"/>
          <w:szCs w:val="27"/>
          <w:rtl/>
        </w:rPr>
        <w:t xml:space="preserve"> فَإِنْ أَبَى قَاتَلُوهُ عَلَ</w:t>
      </w:r>
      <w:r w:rsidR="00F34DDA">
        <w:rPr>
          <w:rFonts w:ascii="Traditional Arabic" w:hAnsi="Traditional Arabic" w:cs="KFGQPC Uthman Taha Naskh"/>
          <w:b/>
          <w:bCs/>
          <w:sz w:val="28"/>
          <w:szCs w:val="27"/>
          <w:rtl/>
        </w:rPr>
        <w:t>ى اِتِّبَاعِهِ غَيْرَ سَبِيلِ الْمُؤْمِنِينَ</w:t>
      </w:r>
      <w:r w:rsidRPr="00761095">
        <w:rPr>
          <w:rFonts w:ascii="Traditional Arabic" w:hAnsi="Traditional Arabic" w:cs="KFGQPC Uthman Taha Naskh"/>
          <w:b/>
          <w:bCs/>
          <w:sz w:val="28"/>
          <w:szCs w:val="27"/>
          <w:rtl/>
        </w:rPr>
        <w:t>....</w:t>
      </w:r>
      <w:r w:rsidRPr="00F34DDA">
        <w:rPr>
          <w:rFonts w:ascii="Traditional Arabic" w:hAnsi="Traditional Arabic" w:cs="KFGQPC Uthman Taha Naskh"/>
          <w:sz w:val="28"/>
          <w:szCs w:val="27"/>
          <w:rtl/>
        </w:rPr>
        <w:t>)</w:t>
      </w:r>
      <w:r w:rsidRPr="00F34DDA">
        <w:rPr>
          <w:rStyle w:val="FootnoteReference"/>
          <w:rFonts w:ascii="Times New Roman" w:hAnsi="Times New Roman"/>
          <w:sz w:val="30"/>
          <w:szCs w:val="28"/>
          <w:rtl/>
        </w:rPr>
        <w:footnoteReference w:id="2"/>
      </w:r>
      <w:r w:rsidR="00F34DDA" w:rsidRPr="00F34DDA">
        <w:rPr>
          <w:rFonts w:ascii="Traditional Arabic" w:hAnsi="Traditional Arabic" w:cs="B Lotus" w:hint="cs"/>
          <w:sz w:val="28"/>
          <w:szCs w:val="27"/>
          <w:rtl/>
        </w:rPr>
        <w:t>.</w:t>
      </w:r>
      <w:r w:rsidR="00173171" w:rsidRPr="00761095">
        <w:rPr>
          <w:rFonts w:ascii="Traditional Arabic" w:hAnsi="Traditional Arabic" w:cs="KFGQPC Uthman Taha Naskh" w:hint="cs"/>
          <w:b/>
          <w:bCs/>
          <w:sz w:val="28"/>
          <w:szCs w:val="27"/>
          <w:rtl/>
        </w:rPr>
        <w:t xml:space="preserve"> </w:t>
      </w:r>
      <w:r w:rsidRPr="008B1CB1">
        <w:rPr>
          <w:rFonts w:cs="B Lotus" w:hint="cs"/>
          <w:sz w:val="18"/>
          <w:szCs w:val="26"/>
          <w:rtl/>
        </w:rPr>
        <w:t>يعني</w:t>
      </w:r>
      <w:r w:rsidR="003818BE" w:rsidRPr="008B1CB1">
        <w:rPr>
          <w:rFonts w:cs="B Lotus" w:hint="cs"/>
          <w:sz w:val="18"/>
          <w:szCs w:val="26"/>
          <w:rtl/>
          <w:lang w:bidi="fa-IR"/>
        </w:rPr>
        <w:t>:</w:t>
      </w:r>
      <w:r w:rsidR="00373A92" w:rsidRPr="008B1CB1">
        <w:rPr>
          <w:rFonts w:cs="B Lotus" w:hint="cs"/>
          <w:sz w:val="18"/>
          <w:szCs w:val="26"/>
          <w:rtl/>
        </w:rPr>
        <w:t xml:space="preserve"> </w:t>
      </w:r>
      <w:r w:rsidRPr="008B1CB1">
        <w:rPr>
          <w:rFonts w:cs="B Lotus" w:hint="cs"/>
          <w:sz w:val="18"/>
          <w:szCs w:val="26"/>
          <w:rtl/>
        </w:rPr>
        <w:t xml:space="preserve">«گروهي كه با ابوبكر و عمر و عثمان </w:t>
      </w:r>
      <w:r w:rsidRPr="008B1CB1">
        <w:rPr>
          <w:rFonts w:cs="B Lotus" w:hint="cs"/>
          <w:sz w:val="18"/>
          <w:szCs w:val="26"/>
          <w:rtl/>
          <w:lang w:bidi="fa-IR"/>
        </w:rPr>
        <w:t>ب</w:t>
      </w:r>
      <w:r w:rsidRPr="008B1CB1">
        <w:rPr>
          <w:rFonts w:cs="B Lotus" w:hint="cs"/>
          <w:sz w:val="18"/>
          <w:szCs w:val="26"/>
          <w:rtl/>
        </w:rPr>
        <w:t>يعت كردند به</w:t>
      </w:r>
      <w:r w:rsidR="0074291E" w:rsidRPr="008B1CB1">
        <w:rPr>
          <w:rFonts w:cs="B Lotus" w:hint="cs"/>
          <w:sz w:val="18"/>
          <w:szCs w:val="26"/>
          <w:rtl/>
        </w:rPr>
        <w:t xml:space="preserve"> ه</w:t>
      </w:r>
      <w:r w:rsidRPr="008B1CB1">
        <w:rPr>
          <w:rFonts w:cs="B Lotus" w:hint="cs"/>
          <w:sz w:val="18"/>
          <w:szCs w:val="26"/>
          <w:rtl/>
        </w:rPr>
        <w:t>مان طريق با من بيعت كردند، پس كسي كه شاهد بوده نبايد ديگري را اختيار كند و كسي كه غايب بوده نبايد منتخب آنها را رد كند، و جز اين نيست كه شوري از مهاجرين و انصار است، بنابر اين اگر آنها بر مردي اتفاق كردند و او را امام ناميدند، اين كار مو</w:t>
      </w:r>
      <w:r w:rsidR="00137D71" w:rsidRPr="008B1CB1">
        <w:rPr>
          <w:rFonts w:cs="B Lotus" w:hint="cs"/>
          <w:sz w:val="18"/>
          <w:szCs w:val="26"/>
          <w:rtl/>
        </w:rPr>
        <w:t>جب رضاي خداست،</w:t>
      </w:r>
      <w:r w:rsidRPr="008B1CB1">
        <w:rPr>
          <w:rFonts w:cs="B Lotus" w:hint="cs"/>
          <w:sz w:val="18"/>
          <w:szCs w:val="26"/>
          <w:rtl/>
        </w:rPr>
        <w:t xml:space="preserve"> پس كسي كه بسبب طعن و بدعت از امر ايشان بيرون رفت </w:t>
      </w:r>
      <w:r w:rsidRPr="008B1CB1">
        <w:rPr>
          <w:rFonts w:cs="B Lotus" w:hint="cs"/>
          <w:sz w:val="18"/>
          <w:szCs w:val="26"/>
          <w:rtl/>
        </w:rPr>
        <w:lastRenderedPageBreak/>
        <w:t>او را بر مي</w:t>
      </w:r>
      <w:r w:rsidR="00F34DDA" w:rsidRPr="008B1CB1">
        <w:rPr>
          <w:rFonts w:cs="B Lotus" w:hint="cs"/>
          <w:sz w:val="18"/>
          <w:szCs w:val="26"/>
          <w:rtl/>
        </w:rPr>
        <w:t>‌</w:t>
      </w:r>
      <w:r w:rsidRPr="008B1CB1">
        <w:rPr>
          <w:rFonts w:cs="B Lotus" w:hint="cs"/>
          <w:sz w:val="18"/>
          <w:szCs w:val="26"/>
          <w:rtl/>
        </w:rPr>
        <w:t>گردانند، اگر از برگشت خودداري نمود با او</w:t>
      </w:r>
      <w:r w:rsidR="00F34DDA" w:rsidRPr="008B1CB1">
        <w:rPr>
          <w:rFonts w:cs="B Lotus" w:hint="cs"/>
          <w:sz w:val="18"/>
          <w:szCs w:val="26"/>
          <w:rtl/>
        </w:rPr>
        <w:t xml:space="preserve"> مي‌</w:t>
      </w:r>
      <w:r w:rsidRPr="008B1CB1">
        <w:rPr>
          <w:rFonts w:cs="B Lotus" w:hint="cs"/>
          <w:sz w:val="18"/>
          <w:szCs w:val="26"/>
          <w:rtl/>
        </w:rPr>
        <w:t>جنگند كه غير راه مؤمنان را پيروي كرده است».</w:t>
      </w:r>
    </w:p>
    <w:p w:rsidR="004A5981" w:rsidRPr="00761095" w:rsidRDefault="004A5981" w:rsidP="002807CD">
      <w:pPr>
        <w:ind w:firstLine="284"/>
        <w:jc w:val="both"/>
        <w:rPr>
          <w:rFonts w:cs="B Lotus" w:hint="cs"/>
          <w:szCs w:val="28"/>
          <w:rtl/>
        </w:rPr>
      </w:pPr>
      <w:r w:rsidRPr="00761095">
        <w:rPr>
          <w:rFonts w:cs="B Lotus" w:hint="cs"/>
          <w:szCs w:val="28"/>
          <w:rtl/>
        </w:rPr>
        <w:t>اين نامه علاوه بر نهج البلاغه در يكي از كتب معتبر و قديم شيعه نيز ديده مي</w:t>
      </w:r>
      <w:r w:rsidR="00F34DDA">
        <w:rPr>
          <w:rFonts w:cs="B Lotus" w:hint="cs"/>
          <w:szCs w:val="28"/>
          <w:rtl/>
        </w:rPr>
        <w:t>‌</w:t>
      </w:r>
      <w:r w:rsidRPr="00761095">
        <w:rPr>
          <w:rFonts w:cs="B Lotus" w:hint="cs"/>
          <w:szCs w:val="28"/>
          <w:rtl/>
        </w:rPr>
        <w:t>شود كه آن</w:t>
      </w:r>
      <w:r w:rsidRPr="00761095">
        <w:rPr>
          <w:rFonts w:cs="B Lotus" w:hint="cs"/>
          <w:szCs w:val="28"/>
          <w:rtl/>
          <w:lang w:bidi="fa-IR"/>
        </w:rPr>
        <w:t xml:space="preserve"> (</w:t>
      </w:r>
      <w:r w:rsidR="00E1704D" w:rsidRPr="00E1704D">
        <w:rPr>
          <w:rFonts w:ascii="mylotus" w:hAnsi="mylotus" w:cs="mylotus"/>
          <w:szCs w:val="28"/>
          <w:rtl/>
        </w:rPr>
        <w:t>وقعة</w:t>
      </w:r>
      <w:r w:rsidR="00F34DDA" w:rsidRPr="00E1704D">
        <w:rPr>
          <w:rFonts w:cs="Times New Roman" w:hint="cs"/>
          <w:szCs w:val="28"/>
          <w:rtl/>
        </w:rPr>
        <w:t>‌</w:t>
      </w:r>
      <w:r w:rsidR="00F34DDA" w:rsidRPr="00E1704D">
        <w:rPr>
          <w:rFonts w:ascii="mylotus" w:hAnsi="mylotus" w:cs="mylotus"/>
          <w:szCs w:val="28"/>
          <w:rtl/>
        </w:rPr>
        <w:t xml:space="preserve"> </w:t>
      </w:r>
      <w:r w:rsidRPr="00E1704D">
        <w:rPr>
          <w:rFonts w:ascii="mylotus" w:hAnsi="mylotus" w:cs="mylotus"/>
          <w:szCs w:val="28"/>
          <w:rtl/>
        </w:rPr>
        <w:t>صفين</w:t>
      </w:r>
      <w:r w:rsidRPr="00761095">
        <w:rPr>
          <w:rFonts w:cs="B Lotus" w:hint="cs"/>
          <w:szCs w:val="28"/>
          <w:rtl/>
          <w:lang w:bidi="fa-IR"/>
        </w:rPr>
        <w:t>)</w:t>
      </w:r>
      <w:r w:rsidRPr="00761095">
        <w:rPr>
          <w:rFonts w:cs="B Lotus" w:hint="cs"/>
          <w:szCs w:val="28"/>
          <w:rtl/>
        </w:rPr>
        <w:t xml:space="preserve"> تأليف نصر بن مزاحم السفري متوفي 412 هجري قمري است كه اخيراً در ايران تجديد چاپ شده است كه در صفح</w:t>
      </w:r>
      <w:r w:rsidR="00373A92" w:rsidRPr="00761095">
        <w:rPr>
          <w:rFonts w:cs="B Lotus" w:hint="cs"/>
          <w:szCs w:val="28"/>
          <w:rtl/>
        </w:rPr>
        <w:t>ه‌ی</w:t>
      </w:r>
      <w:r w:rsidRPr="00761095">
        <w:rPr>
          <w:rFonts w:cs="B Lotus" w:hint="cs"/>
          <w:szCs w:val="28"/>
          <w:rtl/>
        </w:rPr>
        <w:t xml:space="preserve"> 29 آن همين نامه آمده، مفاد نام</w:t>
      </w:r>
      <w:r w:rsidR="00373A92" w:rsidRPr="00761095">
        <w:rPr>
          <w:rFonts w:cs="B Lotus" w:hint="cs"/>
          <w:szCs w:val="28"/>
          <w:rtl/>
        </w:rPr>
        <w:t>ه‌ی</w:t>
      </w:r>
      <w:r w:rsidRPr="00761095">
        <w:rPr>
          <w:rFonts w:cs="B Lotus" w:hint="cs"/>
          <w:szCs w:val="28"/>
          <w:rtl/>
        </w:rPr>
        <w:t xml:space="preserve"> مزبور با قرآن كريم نيز مي</w:t>
      </w:r>
      <w:r w:rsidR="0077532C" w:rsidRPr="00761095">
        <w:rPr>
          <w:rFonts w:cs="B Lotus" w:hint="cs"/>
          <w:szCs w:val="28"/>
          <w:rtl/>
          <w:lang w:bidi="fa-IR"/>
        </w:rPr>
        <w:t>‌</w:t>
      </w:r>
      <w:r w:rsidRPr="00761095">
        <w:rPr>
          <w:rFonts w:cs="B Lotus" w:hint="cs"/>
          <w:szCs w:val="28"/>
          <w:rtl/>
        </w:rPr>
        <w:t>سازد، كه در سور</w:t>
      </w:r>
      <w:r w:rsidR="00373A92" w:rsidRPr="00761095">
        <w:rPr>
          <w:rFonts w:cs="B Lotus" w:hint="cs"/>
          <w:szCs w:val="28"/>
          <w:rtl/>
        </w:rPr>
        <w:t>ه‌ی</w:t>
      </w:r>
      <w:r w:rsidRPr="00761095">
        <w:rPr>
          <w:rFonts w:cs="B Lotus" w:hint="cs"/>
          <w:szCs w:val="28"/>
          <w:rtl/>
        </w:rPr>
        <w:t xml:space="preserve"> شريف</w:t>
      </w:r>
      <w:r w:rsidR="00373A92" w:rsidRPr="00761095">
        <w:rPr>
          <w:rFonts w:cs="B Lotus" w:hint="cs"/>
          <w:szCs w:val="28"/>
          <w:rtl/>
        </w:rPr>
        <w:t>ه‌ی</w:t>
      </w:r>
      <w:r w:rsidRPr="00761095">
        <w:rPr>
          <w:rFonts w:cs="B Lotus" w:hint="cs"/>
          <w:szCs w:val="28"/>
          <w:rtl/>
        </w:rPr>
        <w:t xml:space="preserve"> توبه مي</w:t>
      </w:r>
      <w:r w:rsidR="0077532C" w:rsidRPr="00761095">
        <w:rPr>
          <w:rFonts w:cs="B Lotus" w:hint="cs"/>
          <w:szCs w:val="28"/>
          <w:rtl/>
          <w:lang w:bidi="fa-IR"/>
        </w:rPr>
        <w:t>‌</w:t>
      </w:r>
      <w:r w:rsidRPr="00761095">
        <w:rPr>
          <w:rFonts w:cs="B Lotus" w:hint="cs"/>
          <w:szCs w:val="28"/>
          <w:rtl/>
        </w:rPr>
        <w:t>فرمايد</w:t>
      </w:r>
      <w:r w:rsidR="003818BE" w:rsidRPr="00761095">
        <w:rPr>
          <w:rFonts w:cs="B Lotus" w:hint="cs"/>
          <w:szCs w:val="28"/>
          <w:rtl/>
          <w:lang w:bidi="fa-IR"/>
        </w:rPr>
        <w:t>:</w:t>
      </w:r>
      <w:r w:rsidR="00373A92" w:rsidRPr="00761095">
        <w:rPr>
          <w:rFonts w:cs="B Lotus" w:hint="cs"/>
          <w:szCs w:val="28"/>
          <w:rtl/>
        </w:rPr>
        <w:t xml:space="preserve"> </w:t>
      </w:r>
    </w:p>
    <w:p w:rsidR="007B7105" w:rsidRPr="00761095" w:rsidRDefault="008B1CB1" w:rsidP="008B1CB1">
      <w:pPr>
        <w:ind w:firstLine="284"/>
        <w:jc w:val="both"/>
        <w:rPr>
          <w:rFonts w:ascii="Traditional Arabic" w:hAnsi="Traditional Arabic"/>
          <w:b/>
          <w:bCs/>
          <w:sz w:val="28"/>
          <w:szCs w:val="28"/>
          <w:rtl/>
          <w:lang w:bidi="fa-IR"/>
        </w:rPr>
      </w:pPr>
      <w:r>
        <w:rPr>
          <w:rFonts w:ascii="Traditional Arabic" w:eastAsia="Times New Roman" w:hAnsi="Traditional Arabic"/>
          <w:sz w:val="28"/>
          <w:szCs w:val="28"/>
          <w:rtl/>
          <w:lang w:val="en-MY" w:eastAsia="en-MY"/>
        </w:rPr>
        <w:t>﴿</w:t>
      </w:r>
      <w:r w:rsidR="00827663" w:rsidRPr="00761095">
        <w:rPr>
          <w:rStyle w:val="Char"/>
          <w:rFonts w:hint="eastAsia"/>
          <w:rtl/>
        </w:rPr>
        <w:t>وَ</w:t>
      </w:r>
      <w:r w:rsidR="00827663" w:rsidRPr="00761095">
        <w:rPr>
          <w:rStyle w:val="Char"/>
          <w:rFonts w:hint="cs"/>
          <w:rtl/>
        </w:rPr>
        <w:t>ٱ</w:t>
      </w:r>
      <w:r w:rsidR="00827663" w:rsidRPr="00761095">
        <w:rPr>
          <w:rStyle w:val="Char"/>
          <w:rFonts w:hint="eastAsia"/>
          <w:rtl/>
        </w:rPr>
        <w:t>لسَّ</w:t>
      </w:r>
      <w:r w:rsidR="00827663" w:rsidRPr="00761095">
        <w:rPr>
          <w:rStyle w:val="Char"/>
          <w:rFonts w:hint="cs"/>
          <w:rtl/>
        </w:rPr>
        <w:t>ٰ</w:t>
      </w:r>
      <w:r w:rsidR="00827663" w:rsidRPr="00761095">
        <w:rPr>
          <w:rStyle w:val="Char"/>
          <w:rFonts w:hint="eastAsia"/>
          <w:rtl/>
        </w:rPr>
        <w:t>بِقُونَ</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أَوَّلُونَ</w:t>
      </w:r>
      <w:r w:rsidR="00827663" w:rsidRPr="00761095">
        <w:rPr>
          <w:rStyle w:val="Char"/>
          <w:rtl/>
        </w:rPr>
        <w:t xml:space="preserve"> </w:t>
      </w:r>
      <w:r w:rsidR="00827663" w:rsidRPr="00761095">
        <w:rPr>
          <w:rStyle w:val="Char"/>
          <w:rFonts w:hint="eastAsia"/>
          <w:rtl/>
        </w:rPr>
        <w:t>مِنَ</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مُهَ</w:t>
      </w:r>
      <w:r w:rsidR="00827663" w:rsidRPr="00761095">
        <w:rPr>
          <w:rStyle w:val="Char"/>
          <w:rFonts w:hint="cs"/>
          <w:rtl/>
        </w:rPr>
        <w:t>ٰ</w:t>
      </w:r>
      <w:r w:rsidR="00827663" w:rsidRPr="00761095">
        <w:rPr>
          <w:rStyle w:val="Char"/>
          <w:rFonts w:hint="eastAsia"/>
          <w:rtl/>
        </w:rPr>
        <w:t>جِرِينَ</w:t>
      </w:r>
      <w:r w:rsidR="00827663" w:rsidRPr="00761095">
        <w:rPr>
          <w:rStyle w:val="Char"/>
          <w:rtl/>
        </w:rPr>
        <w:t xml:space="preserve"> </w:t>
      </w:r>
      <w:r w:rsidR="00827663" w:rsidRPr="00761095">
        <w:rPr>
          <w:rStyle w:val="Char"/>
          <w:rFonts w:hint="eastAsia"/>
          <w:rtl/>
        </w:rPr>
        <w:t>وَ</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أَنصَارِ</w:t>
      </w:r>
      <w:r w:rsidR="00827663" w:rsidRPr="00761095">
        <w:rPr>
          <w:rStyle w:val="Char"/>
          <w:rtl/>
        </w:rPr>
        <w:t xml:space="preserve"> </w:t>
      </w:r>
      <w:r w:rsidR="00827663" w:rsidRPr="00761095">
        <w:rPr>
          <w:rStyle w:val="Char"/>
          <w:rFonts w:hint="eastAsia"/>
          <w:rtl/>
        </w:rPr>
        <w:t>وَ</w:t>
      </w:r>
      <w:r w:rsidR="00827663" w:rsidRPr="00761095">
        <w:rPr>
          <w:rStyle w:val="Char"/>
          <w:rFonts w:hint="cs"/>
          <w:rtl/>
        </w:rPr>
        <w:t>ٱ</w:t>
      </w:r>
      <w:r w:rsidR="00827663" w:rsidRPr="00761095">
        <w:rPr>
          <w:rStyle w:val="Char"/>
          <w:rFonts w:hint="eastAsia"/>
          <w:rtl/>
        </w:rPr>
        <w:t>لَّذِينَ</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تَّبَعُوهُم</w:t>
      </w:r>
      <w:r w:rsidR="00827663" w:rsidRPr="00761095">
        <w:rPr>
          <w:rStyle w:val="Char"/>
          <w:rtl/>
        </w:rPr>
        <w:t xml:space="preserve"> </w:t>
      </w:r>
      <w:r w:rsidR="00827663" w:rsidRPr="00761095">
        <w:rPr>
          <w:rStyle w:val="Char"/>
          <w:rFonts w:hint="eastAsia"/>
          <w:rtl/>
        </w:rPr>
        <w:t>بِإِح</w:t>
      </w:r>
      <w:r w:rsidR="00827663" w:rsidRPr="00761095">
        <w:rPr>
          <w:rStyle w:val="Char"/>
          <w:rFonts w:hint="cs"/>
          <w:rtl/>
        </w:rPr>
        <w:t>ۡ</w:t>
      </w:r>
      <w:r w:rsidR="00827663" w:rsidRPr="00761095">
        <w:rPr>
          <w:rStyle w:val="Char"/>
          <w:rFonts w:hint="eastAsia"/>
          <w:rtl/>
        </w:rPr>
        <w:t>سَ</w:t>
      </w:r>
      <w:r w:rsidR="00827663" w:rsidRPr="00761095">
        <w:rPr>
          <w:rStyle w:val="Char"/>
          <w:rFonts w:hint="cs"/>
          <w:rtl/>
        </w:rPr>
        <w:t>ٰ</w:t>
      </w:r>
      <w:r w:rsidR="00827663" w:rsidRPr="00761095">
        <w:rPr>
          <w:rStyle w:val="Char"/>
          <w:rFonts w:hint="eastAsia"/>
          <w:rtl/>
        </w:rPr>
        <w:t>ن</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رَّضِيَ</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للَّهُ</w:t>
      </w:r>
      <w:r w:rsidR="00827663" w:rsidRPr="00761095">
        <w:rPr>
          <w:rStyle w:val="Char"/>
          <w:rtl/>
        </w:rPr>
        <w:t xml:space="preserve"> </w:t>
      </w:r>
      <w:r w:rsidR="00827663" w:rsidRPr="00761095">
        <w:rPr>
          <w:rStyle w:val="Char"/>
          <w:rFonts w:hint="eastAsia"/>
          <w:rtl/>
        </w:rPr>
        <w:t>عَن</w:t>
      </w:r>
      <w:r w:rsidR="00827663" w:rsidRPr="00761095">
        <w:rPr>
          <w:rStyle w:val="Char"/>
          <w:rFonts w:hint="cs"/>
          <w:rtl/>
        </w:rPr>
        <w:t>ۡ</w:t>
      </w:r>
      <w:r w:rsidR="00827663" w:rsidRPr="00761095">
        <w:rPr>
          <w:rStyle w:val="Char"/>
          <w:rFonts w:hint="eastAsia"/>
          <w:rtl/>
        </w:rPr>
        <w:t>هُم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وَرَضُواْ</w:t>
      </w:r>
      <w:r w:rsidR="00827663" w:rsidRPr="00761095">
        <w:rPr>
          <w:rStyle w:val="Char"/>
          <w:rtl/>
        </w:rPr>
        <w:t xml:space="preserve"> </w:t>
      </w:r>
      <w:r w:rsidR="00827663" w:rsidRPr="00761095">
        <w:rPr>
          <w:rStyle w:val="Char"/>
          <w:rFonts w:hint="eastAsia"/>
          <w:rtl/>
        </w:rPr>
        <w:t>عَن</w:t>
      </w:r>
      <w:r w:rsidR="00827663" w:rsidRPr="00761095">
        <w:rPr>
          <w:rStyle w:val="Char"/>
          <w:rFonts w:hint="cs"/>
          <w:rtl/>
        </w:rPr>
        <w:t>ۡ</w:t>
      </w:r>
      <w:r w:rsidR="00827663" w:rsidRPr="00761095">
        <w:rPr>
          <w:rStyle w:val="Char"/>
          <w:rFonts w:hint="eastAsia"/>
          <w:rtl/>
        </w:rPr>
        <w:t>هُ</w:t>
      </w:r>
      <w:r w:rsidR="00827663" w:rsidRPr="00761095">
        <w:rPr>
          <w:rStyle w:val="Char"/>
          <w:rtl/>
        </w:rPr>
        <w:t xml:space="preserve"> </w:t>
      </w:r>
      <w:r w:rsidR="00827663" w:rsidRPr="00761095">
        <w:rPr>
          <w:rStyle w:val="Char"/>
          <w:rFonts w:hint="eastAsia"/>
          <w:rtl/>
        </w:rPr>
        <w:t>وَأَعَدَّ</w:t>
      </w:r>
      <w:r w:rsidR="00827663" w:rsidRPr="00761095">
        <w:rPr>
          <w:rStyle w:val="Char"/>
          <w:rtl/>
        </w:rPr>
        <w:t xml:space="preserve"> </w:t>
      </w:r>
      <w:r w:rsidR="00827663" w:rsidRPr="00761095">
        <w:rPr>
          <w:rStyle w:val="Char"/>
          <w:rFonts w:hint="eastAsia"/>
          <w:rtl/>
        </w:rPr>
        <w:t>لَهُم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جَنَّ</w:t>
      </w:r>
      <w:r w:rsidR="00827663" w:rsidRPr="00761095">
        <w:rPr>
          <w:rStyle w:val="Char"/>
          <w:rFonts w:hint="cs"/>
          <w:rtl/>
        </w:rPr>
        <w:t>ٰ</w:t>
      </w:r>
      <w:r w:rsidR="00827663" w:rsidRPr="00761095">
        <w:rPr>
          <w:rStyle w:val="Char"/>
          <w:rFonts w:hint="eastAsia"/>
          <w:rtl/>
        </w:rPr>
        <w:t>ت</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تَج</w:t>
      </w:r>
      <w:r w:rsidR="00827663" w:rsidRPr="00761095">
        <w:rPr>
          <w:rStyle w:val="Char"/>
          <w:rFonts w:hint="cs"/>
          <w:rtl/>
        </w:rPr>
        <w:t>ۡ</w:t>
      </w:r>
      <w:r w:rsidR="00827663" w:rsidRPr="00761095">
        <w:rPr>
          <w:rStyle w:val="Char"/>
          <w:rFonts w:hint="eastAsia"/>
          <w:rtl/>
        </w:rPr>
        <w:t>رِي</w:t>
      </w:r>
      <w:r w:rsidR="00827663" w:rsidRPr="00761095">
        <w:rPr>
          <w:rStyle w:val="Char"/>
          <w:rtl/>
        </w:rPr>
        <w:t xml:space="preserve"> </w:t>
      </w:r>
      <w:r w:rsidR="00827663" w:rsidRPr="00761095">
        <w:rPr>
          <w:rStyle w:val="Char"/>
          <w:rFonts w:hint="eastAsia"/>
          <w:rtl/>
        </w:rPr>
        <w:t>تَح</w:t>
      </w:r>
      <w:r w:rsidR="00827663" w:rsidRPr="00761095">
        <w:rPr>
          <w:rStyle w:val="Char"/>
          <w:rFonts w:hint="cs"/>
          <w:rtl/>
        </w:rPr>
        <w:t>ۡ</w:t>
      </w:r>
      <w:r w:rsidR="00827663" w:rsidRPr="00761095">
        <w:rPr>
          <w:rStyle w:val="Char"/>
          <w:rFonts w:hint="eastAsia"/>
          <w:rtl/>
        </w:rPr>
        <w:t>تَهَا</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أَن</w:t>
      </w:r>
      <w:r w:rsidR="00827663" w:rsidRPr="00761095">
        <w:rPr>
          <w:rStyle w:val="Char"/>
          <w:rFonts w:hint="cs"/>
          <w:rtl/>
        </w:rPr>
        <w:t>ۡ</w:t>
      </w:r>
      <w:r w:rsidR="00827663" w:rsidRPr="00761095">
        <w:rPr>
          <w:rStyle w:val="Char"/>
          <w:rFonts w:hint="eastAsia"/>
          <w:rtl/>
        </w:rPr>
        <w:t>هَ</w:t>
      </w:r>
      <w:r w:rsidR="00827663" w:rsidRPr="00761095">
        <w:rPr>
          <w:rStyle w:val="Char"/>
          <w:rFonts w:hint="cs"/>
          <w:rtl/>
        </w:rPr>
        <w:t>ٰ</w:t>
      </w:r>
      <w:r w:rsidR="00827663" w:rsidRPr="00761095">
        <w:rPr>
          <w:rStyle w:val="Char"/>
          <w:rFonts w:hint="eastAsia"/>
          <w:rtl/>
        </w:rPr>
        <w:t>رُ</w:t>
      </w:r>
      <w:r w:rsidR="00827663" w:rsidRPr="00761095">
        <w:rPr>
          <w:rStyle w:val="Char"/>
          <w:rtl/>
        </w:rPr>
        <w:t xml:space="preserve"> </w:t>
      </w:r>
      <w:r w:rsidR="00827663" w:rsidRPr="00761095">
        <w:rPr>
          <w:rStyle w:val="Char"/>
          <w:rFonts w:hint="eastAsia"/>
          <w:rtl/>
        </w:rPr>
        <w:t>خَ</w:t>
      </w:r>
      <w:r w:rsidR="00827663" w:rsidRPr="00761095">
        <w:rPr>
          <w:rStyle w:val="Char"/>
          <w:rFonts w:hint="cs"/>
          <w:rtl/>
        </w:rPr>
        <w:t>ٰ</w:t>
      </w:r>
      <w:r w:rsidR="00827663" w:rsidRPr="00761095">
        <w:rPr>
          <w:rStyle w:val="Char"/>
          <w:rFonts w:hint="eastAsia"/>
          <w:rtl/>
        </w:rPr>
        <w:t>لِدِينَ</w:t>
      </w:r>
      <w:r w:rsidR="00827663" w:rsidRPr="00761095">
        <w:rPr>
          <w:rStyle w:val="Char"/>
          <w:rtl/>
        </w:rPr>
        <w:t xml:space="preserve"> </w:t>
      </w:r>
      <w:r w:rsidR="00827663" w:rsidRPr="00761095">
        <w:rPr>
          <w:rStyle w:val="Char"/>
          <w:rFonts w:hint="eastAsia"/>
          <w:rtl/>
        </w:rPr>
        <w:t>فِيهَا</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أَبَد</w:t>
      </w:r>
      <w:r w:rsidR="00827663" w:rsidRPr="00761095">
        <w:rPr>
          <w:rStyle w:val="Char"/>
          <w:rFonts w:hint="cs"/>
          <w:rtl/>
        </w:rPr>
        <w:t>ٗ</w:t>
      </w:r>
      <w:r w:rsidR="00827663" w:rsidRPr="00761095">
        <w:rPr>
          <w:rStyle w:val="Char"/>
          <w:rFonts w:hint="eastAsia"/>
          <w:rtl/>
        </w:rPr>
        <w:t>ا</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ذَ</w:t>
      </w:r>
      <w:r w:rsidR="00827663" w:rsidRPr="00761095">
        <w:rPr>
          <w:rStyle w:val="Char"/>
          <w:rFonts w:hint="cs"/>
          <w:rtl/>
        </w:rPr>
        <w:t>ٰ</w:t>
      </w:r>
      <w:r w:rsidR="00827663" w:rsidRPr="00761095">
        <w:rPr>
          <w:rStyle w:val="Char"/>
          <w:rFonts w:hint="eastAsia"/>
          <w:rtl/>
        </w:rPr>
        <w:t>لِكَ</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فَو</w:t>
      </w:r>
      <w:r w:rsidR="00827663" w:rsidRPr="00761095">
        <w:rPr>
          <w:rStyle w:val="Char"/>
          <w:rFonts w:hint="cs"/>
          <w:rtl/>
        </w:rPr>
        <w:t>ۡ</w:t>
      </w:r>
      <w:r w:rsidR="00827663" w:rsidRPr="00761095">
        <w:rPr>
          <w:rStyle w:val="Char"/>
          <w:rFonts w:hint="eastAsia"/>
          <w:rtl/>
        </w:rPr>
        <w:t>زُ</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عَظِيمُ</w:t>
      </w:r>
      <w:r w:rsidR="00827663" w:rsidRPr="00761095">
        <w:rPr>
          <w:rStyle w:val="Char"/>
          <w:rtl/>
        </w:rPr>
        <w:t xml:space="preserve"> </w:t>
      </w:r>
      <w:r w:rsidR="00827663" w:rsidRPr="00761095">
        <w:rPr>
          <w:rStyle w:val="Char"/>
          <w:rFonts w:hint="cs"/>
          <w:rtl/>
        </w:rPr>
        <w:t>١٠٠</w:t>
      </w:r>
      <w:r>
        <w:rPr>
          <w:rFonts w:ascii="Traditional Arabic" w:eastAsia="Times New Roman" w:hAnsi="Traditional Arabic"/>
          <w:sz w:val="28"/>
          <w:szCs w:val="28"/>
          <w:rtl/>
          <w:lang w:val="en-MY" w:eastAsia="en-MY"/>
        </w:rPr>
        <w:t>﴾</w:t>
      </w:r>
      <w:r>
        <w:rPr>
          <w:rFonts w:ascii="Traditional Arabic" w:hAnsi="Traditional Arabic" w:hint="cs"/>
          <w:b/>
          <w:bCs/>
          <w:sz w:val="28"/>
          <w:szCs w:val="28"/>
          <w:rtl/>
          <w:lang w:bidi="fa-IR"/>
        </w:rPr>
        <w:t xml:space="preserve">. </w:t>
      </w:r>
      <w:r w:rsidRPr="008B1CB1">
        <w:rPr>
          <w:rFonts w:ascii="mylotus" w:hAnsi="mylotus" w:cs="mylotus"/>
          <w:sz w:val="24"/>
          <w:szCs w:val="24"/>
          <w:rtl/>
        </w:rPr>
        <w:t>[التوبة: 100]</w:t>
      </w:r>
    </w:p>
    <w:p w:rsidR="004A5981" w:rsidRPr="008B1CB1" w:rsidRDefault="004A5981" w:rsidP="002807CD">
      <w:pPr>
        <w:ind w:firstLine="284"/>
        <w:jc w:val="both"/>
        <w:rPr>
          <w:rFonts w:cs="B Lotus" w:hint="cs"/>
          <w:sz w:val="18"/>
          <w:szCs w:val="26"/>
          <w:rtl/>
        </w:rPr>
      </w:pPr>
      <w:r w:rsidRPr="008B1CB1">
        <w:rPr>
          <w:rFonts w:cs="B Lotus" w:hint="cs"/>
          <w:sz w:val="18"/>
          <w:szCs w:val="26"/>
          <w:rtl/>
        </w:rPr>
        <w:t>يعني</w:t>
      </w:r>
      <w:r w:rsidR="00373A92" w:rsidRPr="008B1CB1">
        <w:rPr>
          <w:rFonts w:cs="B Lotus" w:hint="cs"/>
          <w:sz w:val="18"/>
          <w:szCs w:val="26"/>
          <w:rtl/>
        </w:rPr>
        <w:t xml:space="preserve">: </w:t>
      </w:r>
      <w:r w:rsidRPr="008B1CB1">
        <w:rPr>
          <w:rFonts w:cs="B Lotus" w:hint="cs"/>
          <w:sz w:val="18"/>
          <w:szCs w:val="26"/>
          <w:rtl/>
        </w:rPr>
        <w:t>«و پيشي گيرندگان نخستين از مهاجرين و انصار و كساني</w:t>
      </w:r>
      <w:r w:rsidR="00173171" w:rsidRPr="008B1CB1">
        <w:rPr>
          <w:rFonts w:cs="B Lotus" w:hint="cs"/>
          <w:sz w:val="18"/>
          <w:szCs w:val="26"/>
          <w:rtl/>
        </w:rPr>
        <w:t>‌</w:t>
      </w:r>
      <w:r w:rsidRPr="008B1CB1">
        <w:rPr>
          <w:rFonts w:cs="B Lotus" w:hint="cs"/>
          <w:sz w:val="18"/>
          <w:szCs w:val="26"/>
          <w:rtl/>
        </w:rPr>
        <w:t>كه بوسيل</w:t>
      </w:r>
      <w:r w:rsidR="00373A92" w:rsidRPr="008B1CB1">
        <w:rPr>
          <w:rFonts w:cs="B Lotus" w:hint="cs"/>
          <w:sz w:val="18"/>
          <w:szCs w:val="26"/>
          <w:rtl/>
        </w:rPr>
        <w:t>ه‌ی</w:t>
      </w:r>
      <w:r w:rsidRPr="008B1CB1">
        <w:rPr>
          <w:rFonts w:cs="B Lotus" w:hint="cs"/>
          <w:sz w:val="18"/>
          <w:szCs w:val="26"/>
          <w:rtl/>
        </w:rPr>
        <w:t xml:space="preserve"> نيكوكاري از ايشان پيروي كردند خدا از هم</w:t>
      </w:r>
      <w:r w:rsidR="00373A92" w:rsidRPr="008B1CB1">
        <w:rPr>
          <w:rFonts w:cs="B Lotus" w:hint="cs"/>
          <w:sz w:val="18"/>
          <w:szCs w:val="26"/>
          <w:rtl/>
        </w:rPr>
        <w:t>ه‌ی</w:t>
      </w:r>
      <w:r w:rsidRPr="008B1CB1">
        <w:rPr>
          <w:rFonts w:cs="B Lotus" w:hint="cs"/>
          <w:sz w:val="18"/>
          <w:szCs w:val="26"/>
          <w:rtl/>
        </w:rPr>
        <w:t xml:space="preserve"> آنان راضي شده و آنها نيز از خدا خشنودند و براي ايشان باغستان</w:t>
      </w:r>
      <w:r w:rsidR="008B1CB1" w:rsidRPr="008B1CB1">
        <w:rPr>
          <w:rFonts w:cs="B Lotus" w:hint="cs"/>
          <w:sz w:val="18"/>
          <w:szCs w:val="26"/>
          <w:rtl/>
        </w:rPr>
        <w:t>‌</w:t>
      </w:r>
      <w:r w:rsidRPr="008B1CB1">
        <w:rPr>
          <w:rFonts w:cs="B Lotus" w:hint="cs"/>
          <w:sz w:val="18"/>
          <w:szCs w:val="26"/>
          <w:rtl/>
        </w:rPr>
        <w:t>هايي مهيّا فرموده كه نهرها از زير درختان آنها روان است</w:t>
      </w:r>
      <w:r w:rsidR="008B1CB1" w:rsidRPr="008B1CB1">
        <w:rPr>
          <w:rFonts w:cs="B Lotus" w:hint="cs"/>
          <w:sz w:val="18"/>
          <w:szCs w:val="26"/>
          <w:rtl/>
        </w:rPr>
        <w:t>،</w:t>
      </w:r>
      <w:r w:rsidRPr="008B1CB1">
        <w:rPr>
          <w:rFonts w:cs="B Lotus" w:hint="cs"/>
          <w:sz w:val="18"/>
          <w:szCs w:val="26"/>
          <w:rtl/>
        </w:rPr>
        <w:t xml:space="preserve"> و هميشه در آنجا خواهند ماند و اين رستگاري بزرگي است».</w:t>
      </w:r>
    </w:p>
    <w:p w:rsidR="006B427C" w:rsidRPr="00761095" w:rsidRDefault="004A5981" w:rsidP="002807CD">
      <w:pPr>
        <w:ind w:firstLine="284"/>
        <w:jc w:val="both"/>
        <w:rPr>
          <w:rFonts w:cs="B Lotus" w:hint="cs"/>
          <w:szCs w:val="28"/>
          <w:rtl/>
          <w:lang w:bidi="fa-IR"/>
        </w:rPr>
      </w:pPr>
      <w:r w:rsidRPr="00761095">
        <w:rPr>
          <w:rFonts w:cs="B Lotus" w:hint="cs"/>
          <w:szCs w:val="28"/>
          <w:rtl/>
        </w:rPr>
        <w:t>چنانكه ملاحظه مي</w:t>
      </w:r>
      <w:r w:rsidR="008B1CB1">
        <w:rPr>
          <w:rFonts w:cs="B Lotus" w:hint="cs"/>
          <w:szCs w:val="28"/>
          <w:rtl/>
        </w:rPr>
        <w:t>‌</w:t>
      </w:r>
      <w:r w:rsidRPr="00761095">
        <w:rPr>
          <w:rFonts w:cs="B Lotus" w:hint="cs"/>
          <w:szCs w:val="28"/>
          <w:rtl/>
        </w:rPr>
        <w:t>شود در اين آي</w:t>
      </w:r>
      <w:r w:rsidR="00373A92" w:rsidRPr="00761095">
        <w:rPr>
          <w:rFonts w:cs="B Lotus" w:hint="cs"/>
          <w:szCs w:val="28"/>
          <w:rtl/>
        </w:rPr>
        <w:t>ه‌ی</w:t>
      </w:r>
      <w:r w:rsidRPr="00761095">
        <w:rPr>
          <w:rFonts w:cs="B Lotus" w:hint="cs"/>
          <w:szCs w:val="28"/>
          <w:rtl/>
        </w:rPr>
        <w:t xml:space="preserve"> كريمه صريحاً به پيشي گيرندگان مهاجر و انص</w:t>
      </w:r>
      <w:r w:rsidR="00373A92" w:rsidRPr="00761095">
        <w:rPr>
          <w:rFonts w:cs="B Lotus" w:hint="cs"/>
          <w:szCs w:val="28"/>
          <w:rtl/>
        </w:rPr>
        <w:t>ار وعده‌ی بهشت داده است، و نيز در</w:t>
      </w:r>
      <w:r w:rsidRPr="00761095">
        <w:rPr>
          <w:rFonts w:cs="B Lotus" w:hint="cs"/>
          <w:szCs w:val="28"/>
          <w:rtl/>
        </w:rPr>
        <w:t>بار</w:t>
      </w:r>
      <w:r w:rsidR="00373A92" w:rsidRPr="00761095">
        <w:rPr>
          <w:rFonts w:cs="B Lotus" w:hint="cs"/>
          <w:szCs w:val="28"/>
          <w:rtl/>
        </w:rPr>
        <w:t>ه‌ی</w:t>
      </w:r>
      <w:r w:rsidRPr="00761095">
        <w:rPr>
          <w:rFonts w:cs="B Lotus" w:hint="cs"/>
          <w:szCs w:val="28"/>
          <w:rtl/>
        </w:rPr>
        <w:t xml:space="preserve"> امور آنها فرموده است</w:t>
      </w:r>
      <w:r w:rsidR="008B1CB1">
        <w:rPr>
          <w:rFonts w:cs="B Lotus" w:hint="cs"/>
          <w:szCs w:val="28"/>
          <w:rtl/>
          <w:lang w:bidi="fa-IR"/>
        </w:rPr>
        <w:t>:</w:t>
      </w:r>
    </w:p>
    <w:p w:rsidR="000D2C88" w:rsidRPr="00761095" w:rsidRDefault="008B1CB1" w:rsidP="008B1CB1">
      <w:pPr>
        <w:ind w:firstLine="284"/>
        <w:jc w:val="both"/>
        <w:rPr>
          <w:rFonts w:ascii="Traditional Arabic" w:hAnsi="Traditional Arabic" w:hint="cs"/>
          <w:b/>
          <w:bCs/>
          <w:sz w:val="28"/>
          <w:szCs w:val="28"/>
          <w:rtl/>
          <w:lang w:bidi="fa-IR"/>
        </w:rPr>
      </w:pPr>
      <w:r>
        <w:rPr>
          <w:rFonts w:ascii="Traditional Arabic" w:eastAsia="Times New Roman" w:hAnsi="Traditional Arabic"/>
          <w:sz w:val="28"/>
          <w:szCs w:val="28"/>
          <w:rtl/>
          <w:lang w:val="en-MY" w:eastAsia="en-MY"/>
        </w:rPr>
        <w:t>﴿</w:t>
      </w:r>
      <w:r w:rsidR="00827663" w:rsidRPr="00761095">
        <w:rPr>
          <w:rStyle w:val="Char"/>
          <w:rFonts w:hint="eastAsia"/>
          <w:rtl/>
        </w:rPr>
        <w:t>وَأَم</w:t>
      </w:r>
      <w:r w:rsidR="00827663" w:rsidRPr="00761095">
        <w:rPr>
          <w:rStyle w:val="Char"/>
          <w:rFonts w:hint="cs"/>
          <w:rtl/>
        </w:rPr>
        <w:t>ۡ</w:t>
      </w:r>
      <w:r w:rsidR="00827663" w:rsidRPr="00761095">
        <w:rPr>
          <w:rStyle w:val="Char"/>
          <w:rFonts w:hint="eastAsia"/>
          <w:rtl/>
        </w:rPr>
        <w:t>رُهُم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شُورَى</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بَي</w:t>
      </w:r>
      <w:r w:rsidR="00827663" w:rsidRPr="00761095">
        <w:rPr>
          <w:rStyle w:val="Char"/>
          <w:rFonts w:hint="cs"/>
          <w:rtl/>
        </w:rPr>
        <w:t>ۡ</w:t>
      </w:r>
      <w:r w:rsidR="00827663" w:rsidRPr="00761095">
        <w:rPr>
          <w:rStyle w:val="Char"/>
          <w:rFonts w:hint="eastAsia"/>
          <w:rtl/>
        </w:rPr>
        <w:t>نَهُم</w:t>
      </w:r>
      <w:r w:rsidR="00827663" w:rsidRPr="00761095">
        <w:rPr>
          <w:rStyle w:val="Char"/>
          <w:rFonts w:hint="cs"/>
          <w:rtl/>
        </w:rPr>
        <w:t>ۡ</w:t>
      </w:r>
      <w:r>
        <w:rPr>
          <w:rFonts w:ascii="Traditional Arabic" w:eastAsia="Times New Roman" w:hAnsi="Traditional Arabic"/>
          <w:sz w:val="28"/>
          <w:szCs w:val="28"/>
          <w:rtl/>
          <w:lang w:val="en-MY" w:eastAsia="en-MY"/>
        </w:rPr>
        <w:t>﴾</w:t>
      </w:r>
      <w:r>
        <w:rPr>
          <w:rFonts w:ascii="Traditional Arabic" w:hAnsi="Traditional Arabic" w:hint="cs"/>
          <w:b/>
          <w:bCs/>
          <w:sz w:val="28"/>
          <w:szCs w:val="28"/>
          <w:rtl/>
          <w:lang w:bidi="fa-IR"/>
        </w:rPr>
        <w:t xml:space="preserve"> </w:t>
      </w:r>
      <w:r w:rsidRPr="008B1CB1">
        <w:rPr>
          <w:rFonts w:ascii="mylotus" w:hAnsi="mylotus" w:cs="mylotus"/>
          <w:sz w:val="24"/>
          <w:szCs w:val="24"/>
          <w:rtl/>
        </w:rPr>
        <w:t>[</w:t>
      </w:r>
      <w:r>
        <w:rPr>
          <w:rFonts w:ascii="mylotus" w:hAnsi="mylotus" w:cs="mylotus" w:hint="cs"/>
          <w:sz w:val="24"/>
          <w:szCs w:val="24"/>
          <w:rtl/>
        </w:rPr>
        <w:t>ال</w:t>
      </w:r>
      <w:r w:rsidRPr="008B1CB1">
        <w:rPr>
          <w:rFonts w:ascii="mylotus" w:hAnsi="mylotus" w:cs="mylotus"/>
          <w:sz w:val="24"/>
          <w:szCs w:val="24"/>
          <w:rtl/>
        </w:rPr>
        <w:t>شوری</w:t>
      </w:r>
      <w:r>
        <w:rPr>
          <w:rFonts w:ascii="mylotus" w:hAnsi="mylotus" w:cs="mylotus" w:hint="cs"/>
          <w:sz w:val="24"/>
          <w:szCs w:val="24"/>
          <w:rtl/>
        </w:rPr>
        <w:t>:</w:t>
      </w:r>
      <w:r>
        <w:rPr>
          <w:rFonts w:ascii="mylotus" w:hAnsi="mylotus" w:cs="mylotus"/>
          <w:sz w:val="24"/>
          <w:szCs w:val="24"/>
          <w:rtl/>
        </w:rPr>
        <w:t xml:space="preserve"> 38</w:t>
      </w:r>
      <w:r w:rsidRPr="008B1CB1">
        <w:rPr>
          <w:rFonts w:ascii="mylotus" w:hAnsi="mylotus" w:cs="mylotus"/>
          <w:sz w:val="24"/>
          <w:szCs w:val="24"/>
          <w:rtl/>
        </w:rPr>
        <w:t>]</w:t>
      </w:r>
    </w:p>
    <w:p w:rsidR="004A5981" w:rsidRPr="008B1CB1" w:rsidRDefault="004A5981" w:rsidP="002807CD">
      <w:pPr>
        <w:ind w:firstLine="284"/>
        <w:jc w:val="both"/>
        <w:rPr>
          <w:rFonts w:cs="B Lotus" w:hint="cs"/>
          <w:sz w:val="18"/>
          <w:szCs w:val="26"/>
          <w:rtl/>
        </w:rPr>
      </w:pPr>
      <w:r w:rsidRPr="008B1CB1">
        <w:rPr>
          <w:rFonts w:cs="B Lotus" w:hint="cs"/>
          <w:sz w:val="18"/>
          <w:szCs w:val="26"/>
          <w:rtl/>
        </w:rPr>
        <w:t>يعني</w:t>
      </w:r>
      <w:r w:rsidR="00373A92" w:rsidRPr="008B1CB1">
        <w:rPr>
          <w:rFonts w:cs="B Lotus" w:hint="cs"/>
          <w:sz w:val="18"/>
          <w:szCs w:val="26"/>
          <w:rtl/>
        </w:rPr>
        <w:t xml:space="preserve">: </w:t>
      </w:r>
      <w:r w:rsidRPr="008B1CB1">
        <w:rPr>
          <w:rFonts w:cs="B Lotus" w:hint="cs"/>
          <w:sz w:val="18"/>
          <w:szCs w:val="26"/>
          <w:rtl/>
        </w:rPr>
        <w:t>«وكارشان را ب</w:t>
      </w:r>
      <w:r w:rsidR="00D17FAE" w:rsidRPr="008B1CB1">
        <w:rPr>
          <w:rFonts w:cs="B Lotus" w:hint="cs"/>
          <w:sz w:val="18"/>
          <w:szCs w:val="26"/>
          <w:rtl/>
          <w:lang w:bidi="fa-IR"/>
        </w:rPr>
        <w:t>ا</w:t>
      </w:r>
      <w:r w:rsidR="006B427C" w:rsidRPr="008B1CB1">
        <w:rPr>
          <w:rFonts w:cs="B Lotus" w:hint="cs"/>
          <w:sz w:val="18"/>
          <w:szCs w:val="26"/>
          <w:rtl/>
          <w:lang w:bidi="fa-IR"/>
        </w:rPr>
        <w:t xml:space="preserve"> </w:t>
      </w:r>
      <w:r w:rsidRPr="008B1CB1">
        <w:rPr>
          <w:rFonts w:cs="B Lotus" w:hint="cs"/>
          <w:sz w:val="18"/>
          <w:szCs w:val="26"/>
          <w:rtl/>
        </w:rPr>
        <w:t>مشورت يكديگر انجام دهند».</w:t>
      </w:r>
    </w:p>
    <w:p w:rsidR="004A5981" w:rsidRPr="00761095" w:rsidRDefault="004A5981" w:rsidP="008B1CB1">
      <w:pPr>
        <w:ind w:firstLine="284"/>
        <w:jc w:val="both"/>
        <w:rPr>
          <w:rFonts w:cs="B Lotus" w:hint="cs"/>
          <w:szCs w:val="28"/>
          <w:rtl/>
        </w:rPr>
      </w:pPr>
      <w:r w:rsidRPr="00761095">
        <w:rPr>
          <w:rFonts w:cs="B Lotus" w:hint="cs"/>
          <w:szCs w:val="28"/>
          <w:rtl/>
        </w:rPr>
        <w:t>اينك اگر عدّه</w:t>
      </w:r>
      <w:r w:rsidR="006B427C" w:rsidRPr="00761095">
        <w:rPr>
          <w:rFonts w:cs="B Lotus" w:hint="cs"/>
          <w:szCs w:val="28"/>
          <w:rtl/>
          <w:lang w:bidi="fa-IR"/>
        </w:rPr>
        <w:t>‌</w:t>
      </w:r>
      <w:r w:rsidRPr="00761095">
        <w:rPr>
          <w:rFonts w:cs="B Lotus" w:hint="cs"/>
          <w:szCs w:val="28"/>
          <w:rtl/>
        </w:rPr>
        <w:t>اي بهشتي به شورا بنشينند و كسي را بعنوان پيشوا تعيين كنند، آيا اين كار مخالفت رضاي خداست؟ يا بقول علي</w:t>
      </w:r>
      <w:r w:rsidR="008B1CB1" w:rsidRPr="008B1CB1">
        <w:rPr>
          <w:rFonts w:cs="CTraditional Arabic"/>
          <w:sz w:val="26"/>
          <w:szCs w:val="30"/>
        </w:rPr>
        <w:sym w:font="AGA Arabesque" w:char="F075"/>
      </w:r>
      <w:r w:rsidR="008B1CB1">
        <w:rPr>
          <w:rFonts w:cs="B Lotus" w:hint="cs"/>
          <w:szCs w:val="28"/>
          <w:rtl/>
        </w:rPr>
        <w:t>:</w:t>
      </w:r>
      <w:r w:rsidRPr="00761095">
        <w:rPr>
          <w:rFonts w:cs="B Lotus" w:hint="cs"/>
          <w:szCs w:val="28"/>
          <w:rtl/>
        </w:rPr>
        <w:t xml:space="preserve"> (</w:t>
      </w:r>
      <w:r w:rsidR="008B1CB1" w:rsidRPr="00F34DDA">
        <w:rPr>
          <w:rFonts w:ascii="Traditional Arabic" w:hAnsi="Traditional Arabic" w:cs="KFGQPC Uthman Taha Naskh"/>
          <w:b/>
          <w:bCs/>
          <w:sz w:val="28"/>
          <w:szCs w:val="27"/>
          <w:rtl/>
        </w:rPr>
        <w:t>كَانَ ذَلِكَ لِلَّهِ رِضًا</w:t>
      </w:r>
      <w:r w:rsidRPr="00761095">
        <w:rPr>
          <w:rFonts w:ascii="Traditional Arabic" w:hAnsi="Traditional Arabic" w:cs="KFGQPC Uthman Taha Naskh"/>
          <w:b/>
          <w:bCs/>
          <w:sz w:val="28"/>
          <w:szCs w:val="27"/>
          <w:rtl/>
        </w:rPr>
        <w:t>)</w:t>
      </w:r>
      <w:r w:rsidRPr="00761095">
        <w:rPr>
          <w:rFonts w:cs="B Lotus" w:hint="cs"/>
          <w:szCs w:val="28"/>
          <w:rtl/>
        </w:rPr>
        <w:t xml:space="preserve"> شگفتا كه فرق</w:t>
      </w:r>
      <w:r w:rsidR="00373A92" w:rsidRPr="00761095">
        <w:rPr>
          <w:rFonts w:cs="B Lotus" w:hint="cs"/>
          <w:szCs w:val="28"/>
          <w:rtl/>
        </w:rPr>
        <w:t>ه‌ی</w:t>
      </w:r>
      <w:r w:rsidRPr="00761095">
        <w:rPr>
          <w:rFonts w:cs="B Lotus" w:hint="cs"/>
          <w:szCs w:val="28"/>
          <w:rtl/>
        </w:rPr>
        <w:t xml:space="preserve"> اماميه نه به آنچه خودشان از علي</w:t>
      </w:r>
      <w:r w:rsidR="008B1CB1" w:rsidRPr="008B1CB1">
        <w:rPr>
          <w:rFonts w:cs="CTraditional Arabic"/>
          <w:sz w:val="26"/>
          <w:szCs w:val="30"/>
        </w:rPr>
        <w:sym w:font="AGA Arabesque" w:char="F075"/>
      </w:r>
      <w:r w:rsidRPr="00761095">
        <w:rPr>
          <w:rFonts w:cs="B Lotus" w:hint="cs"/>
          <w:szCs w:val="28"/>
          <w:rtl/>
        </w:rPr>
        <w:t xml:space="preserve"> روايت مي</w:t>
      </w:r>
      <w:r w:rsidR="008B1CB1">
        <w:rPr>
          <w:rFonts w:cs="B Lotus" w:hint="cs"/>
          <w:szCs w:val="28"/>
          <w:rtl/>
        </w:rPr>
        <w:t>‌</w:t>
      </w:r>
      <w:r w:rsidRPr="00761095">
        <w:rPr>
          <w:rFonts w:cs="B Lotus" w:hint="cs"/>
          <w:szCs w:val="28"/>
          <w:rtl/>
        </w:rPr>
        <w:t>كنند توجّه كافي دارند و نه به آيات صريح قرآن!!</w:t>
      </w:r>
      <w:r w:rsidR="00EB411B" w:rsidRPr="00761095">
        <w:rPr>
          <w:rStyle w:val="FootnoteReference"/>
          <w:rFonts w:ascii="Times New Roman" w:hAnsi="Times New Roman"/>
          <w:sz w:val="30"/>
          <w:szCs w:val="28"/>
          <w:rtl/>
        </w:rPr>
        <w:footnoteReference w:id="3"/>
      </w:r>
    </w:p>
    <w:p w:rsidR="004A5981" w:rsidRPr="00761095" w:rsidRDefault="004A5981" w:rsidP="002B1DB5">
      <w:pPr>
        <w:spacing w:line="233" w:lineRule="auto"/>
        <w:ind w:firstLine="284"/>
        <w:jc w:val="both"/>
        <w:rPr>
          <w:rFonts w:cs="B Lotus" w:hint="cs"/>
          <w:szCs w:val="28"/>
          <w:rtl/>
        </w:rPr>
      </w:pPr>
      <w:r w:rsidRPr="00761095">
        <w:rPr>
          <w:rFonts w:cs="B Lotus" w:hint="cs"/>
          <w:szCs w:val="28"/>
          <w:rtl/>
        </w:rPr>
        <w:lastRenderedPageBreak/>
        <w:t>در نهج البلاغه مي</w:t>
      </w:r>
      <w:r w:rsidR="006B427C" w:rsidRPr="00761095">
        <w:rPr>
          <w:rFonts w:cs="B Lotus" w:hint="cs"/>
          <w:szCs w:val="28"/>
          <w:rtl/>
          <w:lang w:bidi="fa-IR"/>
        </w:rPr>
        <w:t>‌</w:t>
      </w:r>
      <w:r w:rsidRPr="00761095">
        <w:rPr>
          <w:rFonts w:cs="B Lotus" w:hint="cs"/>
          <w:szCs w:val="28"/>
          <w:rtl/>
        </w:rPr>
        <w:t>نويسد، علي</w:t>
      </w:r>
      <w:r w:rsidR="008B1CB1" w:rsidRPr="008B1CB1">
        <w:rPr>
          <w:rFonts w:cs="CTraditional Arabic"/>
          <w:sz w:val="26"/>
          <w:szCs w:val="30"/>
        </w:rPr>
        <w:sym w:font="AGA Arabesque" w:char="F075"/>
      </w:r>
      <w:r w:rsidRPr="00761095">
        <w:rPr>
          <w:rFonts w:cs="B Lotus" w:hint="cs"/>
          <w:szCs w:val="28"/>
          <w:rtl/>
        </w:rPr>
        <w:t xml:space="preserve"> فرمود</w:t>
      </w:r>
      <w:r w:rsidR="00373A92" w:rsidRPr="00761095">
        <w:rPr>
          <w:rFonts w:cs="B Lotus" w:hint="cs"/>
          <w:szCs w:val="28"/>
          <w:rtl/>
        </w:rPr>
        <w:t xml:space="preserve">: </w:t>
      </w:r>
    </w:p>
    <w:p w:rsidR="004A5981" w:rsidRPr="00761095" w:rsidRDefault="004A5981" w:rsidP="002B1DB5">
      <w:pPr>
        <w:spacing w:line="233" w:lineRule="auto"/>
        <w:ind w:firstLine="284"/>
        <w:jc w:val="both"/>
        <w:rPr>
          <w:rFonts w:cs="B Lotus" w:hint="cs"/>
          <w:szCs w:val="28"/>
          <w:rtl/>
        </w:rPr>
      </w:pPr>
      <w:r w:rsidRPr="00761095">
        <w:rPr>
          <w:rFonts w:ascii="Traditional Arabic" w:hAnsi="Traditional Arabic" w:cs="KFGQPC Uthman Taha Naskh"/>
          <w:b/>
          <w:bCs/>
          <w:sz w:val="28"/>
          <w:szCs w:val="27"/>
          <w:rtl/>
        </w:rPr>
        <w:t>(</w:t>
      </w:r>
      <w:r w:rsidR="00464434" w:rsidRPr="00464434">
        <w:rPr>
          <w:rFonts w:ascii="Traditional Arabic" w:hAnsi="Traditional Arabic" w:cs="KFGQPC Uthman Taha Naskh"/>
          <w:b/>
          <w:bCs/>
          <w:sz w:val="28"/>
          <w:szCs w:val="27"/>
          <w:rtl/>
        </w:rPr>
        <w:t>وَ</w:t>
      </w:r>
      <w:r w:rsidR="00464434">
        <w:rPr>
          <w:rFonts w:ascii="Traditional Arabic" w:hAnsi="Traditional Arabic" w:cs="KFGQPC Uthman Taha Naskh"/>
          <w:b/>
          <w:bCs/>
          <w:sz w:val="28"/>
          <w:szCs w:val="27"/>
          <w:rtl/>
        </w:rPr>
        <w:t>ا</w:t>
      </w:r>
      <w:r w:rsidR="00464434" w:rsidRPr="00464434">
        <w:rPr>
          <w:rFonts w:ascii="Traditional Arabic" w:hAnsi="Traditional Arabic" w:cs="KFGQPC Uthman Taha Naskh"/>
          <w:b/>
          <w:bCs/>
          <w:sz w:val="28"/>
          <w:szCs w:val="27"/>
          <w:rtl/>
        </w:rPr>
        <w:t>للَّهِ مَا كَانَتْ لِ</w:t>
      </w:r>
      <w:r w:rsidR="00464434">
        <w:rPr>
          <w:rFonts w:ascii="Traditional Arabic" w:hAnsi="Traditional Arabic" w:cs="KFGQPC Uthman Taha Naskh"/>
          <w:b/>
          <w:bCs/>
          <w:sz w:val="28"/>
          <w:szCs w:val="27"/>
          <w:rtl/>
        </w:rPr>
        <w:t>ي فِي اَلْخِلاَفَةِ رَغْبَةٌ وَ</w:t>
      </w:r>
      <w:r w:rsidR="00464434" w:rsidRPr="00464434">
        <w:rPr>
          <w:rFonts w:ascii="Traditional Arabic" w:hAnsi="Traditional Arabic" w:cs="KFGQPC Uthman Taha Naskh"/>
          <w:b/>
          <w:bCs/>
          <w:sz w:val="28"/>
          <w:szCs w:val="27"/>
          <w:rtl/>
        </w:rPr>
        <w:t>لا</w:t>
      </w:r>
      <w:r w:rsidR="00464434">
        <w:rPr>
          <w:rFonts w:ascii="Traditional Arabic" w:hAnsi="Traditional Arabic" w:cs="KFGQPC Uthman Taha Naskh"/>
          <w:b/>
          <w:bCs/>
          <w:sz w:val="28"/>
          <w:szCs w:val="27"/>
          <w:rtl/>
        </w:rPr>
        <w:t>َ فِي اَلْوِلاَيَةِ إِرْبَةٌ وَ</w:t>
      </w:r>
      <w:r w:rsidR="00464434" w:rsidRPr="00464434">
        <w:rPr>
          <w:rFonts w:ascii="Traditional Arabic" w:hAnsi="Traditional Arabic" w:cs="KFGQPC Uthman Taha Naskh"/>
          <w:b/>
          <w:bCs/>
          <w:sz w:val="28"/>
          <w:szCs w:val="27"/>
          <w:rtl/>
        </w:rPr>
        <w:t>لَكِنَّكُمْ دَعَوْتُمُونِي إِلَيْهَا وَحَمَلْتُمُونِي عَلَيْهَا</w:t>
      </w:r>
      <w:r w:rsidRPr="00761095">
        <w:rPr>
          <w:rFonts w:ascii="Traditional Arabic" w:hAnsi="Traditional Arabic" w:cs="KFGQPC Uthman Taha Naskh"/>
          <w:b/>
          <w:bCs/>
          <w:sz w:val="28"/>
          <w:szCs w:val="27"/>
          <w:rtl/>
        </w:rPr>
        <w:t>)</w:t>
      </w:r>
      <w:r w:rsidR="00C7652B" w:rsidRPr="00761095">
        <w:rPr>
          <w:rStyle w:val="FootnoteReference"/>
          <w:rFonts w:ascii="Times New Roman" w:hAnsi="Times New Roman"/>
          <w:sz w:val="30"/>
          <w:szCs w:val="28"/>
          <w:rtl/>
        </w:rPr>
        <w:footnoteReference w:id="4"/>
      </w:r>
      <w:r w:rsidR="00464434">
        <w:rPr>
          <w:rFonts w:cs="B Lotus" w:hint="cs"/>
          <w:sz w:val="18"/>
          <w:szCs w:val="26"/>
          <w:rtl/>
        </w:rPr>
        <w:t xml:space="preserve">. </w:t>
      </w:r>
      <w:r w:rsidRPr="00464434">
        <w:rPr>
          <w:rFonts w:cs="B Lotus" w:hint="cs"/>
          <w:sz w:val="18"/>
          <w:szCs w:val="26"/>
          <w:rtl/>
        </w:rPr>
        <w:t>يعني</w:t>
      </w:r>
      <w:r w:rsidR="00373A92" w:rsidRPr="00464434">
        <w:rPr>
          <w:rFonts w:cs="B Lotus" w:hint="cs"/>
          <w:sz w:val="18"/>
          <w:szCs w:val="26"/>
          <w:rtl/>
        </w:rPr>
        <w:t xml:space="preserve">: </w:t>
      </w:r>
      <w:r w:rsidRPr="00464434">
        <w:rPr>
          <w:rFonts w:cs="B Lotus" w:hint="cs"/>
          <w:sz w:val="18"/>
          <w:szCs w:val="26"/>
          <w:rtl/>
        </w:rPr>
        <w:t>«سوگند بخدا من رغبتي به خلافت نداشتم و نيازي ب</w:t>
      </w:r>
      <w:r w:rsidR="00464434">
        <w:rPr>
          <w:rFonts w:cs="B Lotus" w:hint="cs"/>
          <w:sz w:val="18"/>
          <w:szCs w:val="26"/>
          <w:rtl/>
        </w:rPr>
        <w:t xml:space="preserve">ه </w:t>
      </w:r>
      <w:r w:rsidRPr="00464434">
        <w:rPr>
          <w:rFonts w:cs="B Lotus" w:hint="cs"/>
          <w:sz w:val="18"/>
          <w:szCs w:val="26"/>
          <w:rtl/>
        </w:rPr>
        <w:t>ولايت در من نبود</w:t>
      </w:r>
      <w:r w:rsidR="00464434">
        <w:rPr>
          <w:rFonts w:cs="B Lotus" w:hint="cs"/>
          <w:sz w:val="18"/>
          <w:szCs w:val="26"/>
          <w:rtl/>
        </w:rPr>
        <w:t>،</w:t>
      </w:r>
      <w:r w:rsidRPr="00464434">
        <w:rPr>
          <w:rFonts w:cs="B Lotus" w:hint="cs"/>
          <w:sz w:val="18"/>
          <w:szCs w:val="26"/>
          <w:rtl/>
        </w:rPr>
        <w:t xml:space="preserve"> شما مرا بسوي خلافت خوانديد و مرا بدان وادار كرديد».</w:t>
      </w:r>
    </w:p>
    <w:p w:rsidR="004A5981" w:rsidRPr="00761095" w:rsidRDefault="004A5981" w:rsidP="002B1DB5">
      <w:pPr>
        <w:spacing w:line="233" w:lineRule="auto"/>
        <w:ind w:firstLine="284"/>
        <w:jc w:val="both"/>
        <w:rPr>
          <w:rFonts w:cs="B Lotus" w:hint="cs"/>
          <w:szCs w:val="28"/>
          <w:rtl/>
        </w:rPr>
      </w:pPr>
      <w:r w:rsidRPr="00761095">
        <w:rPr>
          <w:rFonts w:cs="B Lotus" w:hint="cs"/>
          <w:szCs w:val="28"/>
          <w:rtl/>
        </w:rPr>
        <w:t>اگر علي</w:t>
      </w:r>
      <w:r w:rsidR="00464434" w:rsidRPr="00464434">
        <w:rPr>
          <w:rFonts w:cs="B Lotus" w:hint="cs"/>
          <w:sz w:val="26"/>
          <w:szCs w:val="34"/>
        </w:rPr>
        <w:sym w:font="AGA Arabesque" w:char="F075"/>
      </w:r>
      <w:r w:rsidRPr="00761095">
        <w:rPr>
          <w:rFonts w:cs="B Lotus" w:hint="cs"/>
          <w:szCs w:val="28"/>
          <w:rtl/>
        </w:rPr>
        <w:t xml:space="preserve"> از سوي خدا </w:t>
      </w:r>
      <w:r w:rsidRPr="00A64095">
        <w:rPr>
          <w:rFonts w:cs="B Lotus"/>
          <w:sz w:val="26"/>
          <w:szCs w:val="38"/>
        </w:rPr>
        <w:sym w:font="AGA Arabesque" w:char="F059"/>
      </w:r>
      <w:r w:rsidRPr="00761095">
        <w:rPr>
          <w:rFonts w:cs="B Lotus" w:hint="cs"/>
          <w:szCs w:val="28"/>
          <w:rtl/>
        </w:rPr>
        <w:t xml:space="preserve"> براي خلافت و ولايت تعيين شده بود چرا ميل و رغبت نداشت و از آن روي گردان بود؟ آيا </w:t>
      </w:r>
      <w:r w:rsidRPr="00761095">
        <w:rPr>
          <w:rFonts w:cs="B Lotus"/>
          <w:szCs w:val="28"/>
          <w:rtl/>
        </w:rPr>
        <w:t>رسو</w:t>
      </w:r>
      <w:r w:rsidRPr="00761095">
        <w:rPr>
          <w:rFonts w:cs="B Lotus" w:hint="cs"/>
          <w:szCs w:val="28"/>
          <w:rtl/>
        </w:rPr>
        <w:t>ل ا</w:t>
      </w:r>
      <w:r w:rsidRPr="00761095">
        <w:rPr>
          <w:rFonts w:cs="B Lotus"/>
          <w:szCs w:val="28"/>
          <w:rtl/>
        </w:rPr>
        <w:t xml:space="preserve">لله </w:t>
      </w:r>
      <w:r w:rsidR="00464434">
        <w:rPr>
          <w:rFonts w:cs="CTraditional Arabic" w:hint="cs"/>
          <w:szCs w:val="28"/>
          <w:rtl/>
        </w:rPr>
        <w:t>ص</w:t>
      </w:r>
      <w:r w:rsidRPr="00761095">
        <w:rPr>
          <w:rFonts w:cs="B Lotus" w:hint="cs"/>
          <w:szCs w:val="28"/>
          <w:rtl/>
        </w:rPr>
        <w:t xml:space="preserve"> هم به نبوت و رسالت خود بي</w:t>
      </w:r>
      <w:r w:rsidR="00464434">
        <w:rPr>
          <w:rFonts w:cs="B Lotus" w:hint="cs"/>
          <w:szCs w:val="28"/>
          <w:rtl/>
        </w:rPr>
        <w:t>‌</w:t>
      </w:r>
      <w:r w:rsidRPr="00761095">
        <w:rPr>
          <w:rFonts w:cs="B Lotus" w:hint="cs"/>
          <w:szCs w:val="28"/>
          <w:rtl/>
        </w:rPr>
        <w:t>ميل و رغبت بود؟!</w:t>
      </w:r>
    </w:p>
    <w:p w:rsidR="004A5981" w:rsidRPr="00761095" w:rsidRDefault="004A5981" w:rsidP="002B1DB5">
      <w:pPr>
        <w:spacing w:line="233" w:lineRule="auto"/>
        <w:ind w:firstLine="284"/>
        <w:jc w:val="both"/>
        <w:rPr>
          <w:rFonts w:cs="B Lotus" w:hint="cs"/>
          <w:szCs w:val="28"/>
          <w:rtl/>
        </w:rPr>
      </w:pPr>
      <w:r w:rsidRPr="00761095">
        <w:rPr>
          <w:rFonts w:cs="B Lotus" w:hint="cs"/>
          <w:szCs w:val="28"/>
          <w:rtl/>
        </w:rPr>
        <w:t>اگر علي</w:t>
      </w:r>
      <w:r w:rsidR="00464434" w:rsidRPr="00464434">
        <w:rPr>
          <w:rFonts w:cs="B Lotus" w:hint="cs"/>
          <w:sz w:val="26"/>
          <w:szCs w:val="34"/>
        </w:rPr>
        <w:sym w:font="AGA Arabesque" w:char="F075"/>
      </w:r>
      <w:r w:rsidRPr="00761095">
        <w:rPr>
          <w:rFonts w:cs="B Lotus" w:hint="cs"/>
          <w:szCs w:val="28"/>
          <w:rtl/>
        </w:rPr>
        <w:t xml:space="preserve"> از سوي خدا انتخاب شده بود چرا با ابوبكر</w:t>
      </w:r>
      <w:r w:rsidR="00373A92" w:rsidRPr="00761095">
        <w:rPr>
          <w:rFonts w:cs="B Lotus" w:hint="cs"/>
          <w:szCs w:val="28"/>
          <w:rtl/>
        </w:rPr>
        <w:t xml:space="preserve"> </w:t>
      </w:r>
      <w:r w:rsidRPr="00761095">
        <w:rPr>
          <w:rFonts w:cs="B Lotus" w:hint="cs"/>
          <w:szCs w:val="28"/>
          <w:rtl/>
        </w:rPr>
        <w:t>و عمر بيعت كرد؟ چنانچه در كتب شيع</w:t>
      </w:r>
      <w:r w:rsidR="00373A92" w:rsidRPr="00761095">
        <w:rPr>
          <w:rFonts w:cs="B Lotus" w:hint="cs"/>
          <w:szCs w:val="28"/>
          <w:rtl/>
        </w:rPr>
        <w:t>ه‌ی</w:t>
      </w:r>
      <w:r w:rsidRPr="00761095">
        <w:rPr>
          <w:rFonts w:cs="B Lotus" w:hint="cs"/>
          <w:szCs w:val="28"/>
          <w:rtl/>
        </w:rPr>
        <w:t xml:space="preserve"> اماميه بدان تصريح شده است؟</w:t>
      </w:r>
    </w:p>
    <w:p w:rsidR="004A5981" w:rsidRPr="00761095" w:rsidRDefault="00464434" w:rsidP="002B1DB5">
      <w:pPr>
        <w:spacing w:line="233" w:lineRule="auto"/>
        <w:ind w:firstLine="284"/>
        <w:jc w:val="both"/>
        <w:rPr>
          <w:rFonts w:cs="B Lotus" w:hint="cs"/>
          <w:szCs w:val="28"/>
          <w:rtl/>
        </w:rPr>
      </w:pPr>
      <w:r>
        <w:rPr>
          <w:rFonts w:cs="B Lotus" w:hint="cs"/>
          <w:szCs w:val="28"/>
          <w:rtl/>
        </w:rPr>
        <w:t>[</w:t>
      </w:r>
      <w:r w:rsidR="004A5981" w:rsidRPr="00761095">
        <w:rPr>
          <w:rFonts w:cs="B Lotus" w:hint="cs"/>
          <w:szCs w:val="28"/>
          <w:rtl/>
        </w:rPr>
        <w:t>در كتاب غارات ثقفي و مستدرك نهج البلاغه و ديگر كتب اماميه آمده</w:t>
      </w:r>
      <w:r>
        <w:rPr>
          <w:rFonts w:cs="B Lotus" w:hint="cs"/>
          <w:szCs w:val="28"/>
          <w:rtl/>
        </w:rPr>
        <w:t>]</w:t>
      </w:r>
      <w:r w:rsidR="004A5981" w:rsidRPr="00761095">
        <w:rPr>
          <w:rFonts w:cs="B Lotus" w:hint="cs"/>
          <w:szCs w:val="28"/>
          <w:rtl/>
        </w:rPr>
        <w:t>.</w:t>
      </w:r>
      <w:r w:rsidR="00A64095">
        <w:rPr>
          <w:rFonts w:cs="B Lotus" w:hint="cs"/>
          <w:szCs w:val="28"/>
          <w:rtl/>
        </w:rPr>
        <w:t xml:space="preserve"> </w:t>
      </w:r>
      <w:r w:rsidR="004A5981" w:rsidRPr="00761095">
        <w:rPr>
          <w:rFonts w:cs="B Lotus" w:hint="cs"/>
          <w:szCs w:val="28"/>
          <w:rtl/>
        </w:rPr>
        <w:t>بعنوان نمونه</w:t>
      </w:r>
      <w:r w:rsidR="00A64095">
        <w:rPr>
          <w:rFonts w:cs="B Lotus" w:hint="cs"/>
          <w:szCs w:val="28"/>
          <w:rtl/>
        </w:rPr>
        <w:t>،</w:t>
      </w:r>
      <w:r w:rsidR="004A5981" w:rsidRPr="00761095">
        <w:rPr>
          <w:rFonts w:cs="B Lotus" w:hint="cs"/>
          <w:szCs w:val="28"/>
          <w:rtl/>
        </w:rPr>
        <w:t xml:space="preserve"> در (الغارات) اثر ابو إسحاق ثقفي (متوفي 283 هجري) مي</w:t>
      </w:r>
      <w:r w:rsidR="00041853" w:rsidRPr="00761095">
        <w:rPr>
          <w:rFonts w:cs="B Lotus" w:hint="cs"/>
          <w:szCs w:val="28"/>
          <w:rtl/>
          <w:lang w:bidi="fa-IR"/>
        </w:rPr>
        <w:t>‌</w:t>
      </w:r>
      <w:r w:rsidR="004A5981" w:rsidRPr="00761095">
        <w:rPr>
          <w:rFonts w:cs="B Lotus" w:hint="cs"/>
          <w:szCs w:val="28"/>
          <w:rtl/>
        </w:rPr>
        <w:t>خوانيم</w:t>
      </w:r>
      <w:r w:rsidR="003818BE" w:rsidRPr="00761095">
        <w:rPr>
          <w:rFonts w:cs="B Lotus" w:hint="cs"/>
          <w:szCs w:val="28"/>
          <w:rtl/>
          <w:lang w:bidi="fa-IR"/>
        </w:rPr>
        <w:t>:</w:t>
      </w:r>
      <w:r w:rsidR="00373A92" w:rsidRPr="00761095">
        <w:rPr>
          <w:rFonts w:cs="B Lotus" w:hint="cs"/>
          <w:szCs w:val="28"/>
          <w:rtl/>
        </w:rPr>
        <w:t xml:space="preserve"> </w:t>
      </w:r>
      <w:r w:rsidR="004A5981" w:rsidRPr="00761095">
        <w:rPr>
          <w:rFonts w:cs="B Lotus" w:hint="cs"/>
          <w:szCs w:val="28"/>
          <w:rtl/>
        </w:rPr>
        <w:t xml:space="preserve">كه </w:t>
      </w:r>
      <w:r w:rsidR="004A5981" w:rsidRPr="00761095">
        <w:rPr>
          <w:rFonts w:cs="B Lotus"/>
          <w:szCs w:val="28"/>
          <w:rtl/>
        </w:rPr>
        <w:t>علي</w:t>
      </w:r>
      <w:r w:rsidR="00A64095" w:rsidRPr="00464434">
        <w:rPr>
          <w:rFonts w:cs="B Lotus" w:hint="cs"/>
          <w:sz w:val="26"/>
          <w:szCs w:val="34"/>
        </w:rPr>
        <w:sym w:font="AGA Arabesque" w:char="F075"/>
      </w:r>
      <w:r w:rsidR="004A5981" w:rsidRPr="00761095">
        <w:rPr>
          <w:rFonts w:cs="B Lotus" w:hint="cs"/>
          <w:szCs w:val="28"/>
          <w:rtl/>
        </w:rPr>
        <w:t xml:space="preserve"> پس از قتل محمد بن ابي بكر نامه</w:t>
      </w:r>
      <w:r w:rsidR="00041853" w:rsidRPr="00761095">
        <w:rPr>
          <w:rFonts w:cs="B Lotus" w:hint="cs"/>
          <w:szCs w:val="28"/>
          <w:rtl/>
          <w:lang w:bidi="fa-IR"/>
        </w:rPr>
        <w:t>‌</w:t>
      </w:r>
      <w:r w:rsidR="004A5981" w:rsidRPr="00761095">
        <w:rPr>
          <w:rFonts w:cs="B Lotus" w:hint="cs"/>
          <w:szCs w:val="28"/>
          <w:rtl/>
        </w:rPr>
        <w:t>اي به ياران خود در مصر نوشت، ضمن آن نامه از خلافت ابوبكر ياد كرده مي</w:t>
      </w:r>
      <w:r w:rsidR="00041853" w:rsidRPr="00761095">
        <w:rPr>
          <w:rFonts w:cs="B Lotus" w:hint="cs"/>
          <w:szCs w:val="28"/>
          <w:rtl/>
          <w:lang w:bidi="fa-IR"/>
        </w:rPr>
        <w:t>‌</w:t>
      </w:r>
      <w:r w:rsidR="004A5981" w:rsidRPr="00761095">
        <w:rPr>
          <w:rFonts w:cs="B Lotus" w:hint="cs"/>
          <w:szCs w:val="28"/>
          <w:rtl/>
        </w:rPr>
        <w:t>نويسد</w:t>
      </w:r>
      <w:r w:rsidR="00373A92" w:rsidRPr="00761095">
        <w:rPr>
          <w:rFonts w:cs="B Lotus" w:hint="cs"/>
          <w:szCs w:val="28"/>
          <w:rtl/>
        </w:rPr>
        <w:t xml:space="preserve">: </w:t>
      </w:r>
    </w:p>
    <w:p w:rsidR="004A5981" w:rsidRPr="00AE4191" w:rsidRDefault="00A64095" w:rsidP="002B1DB5">
      <w:pPr>
        <w:spacing w:line="233" w:lineRule="auto"/>
        <w:ind w:firstLine="284"/>
        <w:jc w:val="both"/>
        <w:rPr>
          <w:rFonts w:cs="B Lotus" w:hint="cs"/>
          <w:sz w:val="18"/>
          <w:szCs w:val="26"/>
          <w:rtl/>
        </w:rPr>
      </w:pPr>
      <w:r>
        <w:rPr>
          <w:rFonts w:ascii="Traditional Arabic" w:hAnsi="Traditional Arabic" w:cs="KFGQPC Uthman Taha Naskh"/>
          <w:b/>
          <w:bCs/>
          <w:sz w:val="28"/>
          <w:szCs w:val="27"/>
          <w:rtl/>
        </w:rPr>
        <w:t>(ف</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م</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ش</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ي</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ت</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 xml:space="preserve"> ع</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ن</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د</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 xml:space="preserve"> ذ</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ل</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ك</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 xml:space="preserve"> </w:t>
      </w:r>
      <w:r>
        <w:rPr>
          <w:rFonts w:ascii="Traditional Arabic" w:hAnsi="Traditional Arabic" w:cs="KFGQPC Uthman Taha Naskh" w:hint="cs"/>
          <w:b/>
          <w:bCs/>
          <w:sz w:val="28"/>
          <w:szCs w:val="27"/>
          <w:rtl/>
        </w:rPr>
        <w:t>إ</w:t>
      </w:r>
      <w:r w:rsidR="00AE4191">
        <w:rPr>
          <w:rFonts w:ascii="Traditional Arabic" w:hAnsi="Traditional Arabic" w:cs="KFGQPC Uthman Taha Naskh" w:hint="cs"/>
          <w:b/>
          <w:bCs/>
          <w:sz w:val="28"/>
          <w:szCs w:val="27"/>
          <w:rtl/>
        </w:rPr>
        <w:t>ِ</w:t>
      </w:r>
      <w:r>
        <w:rPr>
          <w:rFonts w:ascii="Traditional Arabic" w:hAnsi="Traditional Arabic" w:cs="KFGQPC Uthman Taha Naskh" w:hint="cs"/>
          <w:b/>
          <w:bCs/>
          <w:sz w:val="28"/>
          <w:szCs w:val="27"/>
          <w:rtl/>
        </w:rPr>
        <w:t>ل</w:t>
      </w:r>
      <w:r w:rsidR="00AE4191">
        <w:rPr>
          <w:rFonts w:ascii="Traditional Arabic" w:hAnsi="Traditional Arabic" w:cs="KFGQPC Uthman Taha Naskh" w:hint="cs"/>
          <w:b/>
          <w:bCs/>
          <w:sz w:val="28"/>
          <w:szCs w:val="27"/>
          <w:rtl/>
        </w:rPr>
        <w:t>َ</w:t>
      </w:r>
      <w:r>
        <w:rPr>
          <w:rFonts w:ascii="Traditional Arabic" w:hAnsi="Traditional Arabic" w:cs="KFGQPC Uthman Taha Naskh" w:hint="cs"/>
          <w:b/>
          <w:bCs/>
          <w:sz w:val="28"/>
          <w:szCs w:val="27"/>
          <w:rtl/>
        </w:rPr>
        <w:t>ى</w:t>
      </w:r>
      <w:r w:rsidR="004A5981" w:rsidRPr="00761095">
        <w:rPr>
          <w:rFonts w:ascii="Traditional Arabic" w:hAnsi="Traditional Arabic" w:cs="KFGQPC Uthman Taha Naskh"/>
          <w:b/>
          <w:bCs/>
          <w:sz w:val="28"/>
          <w:szCs w:val="27"/>
          <w:rtl/>
        </w:rPr>
        <w:t xml:space="preserve"> </w:t>
      </w:r>
      <w:r>
        <w:rPr>
          <w:rFonts w:ascii="Traditional Arabic" w:hAnsi="Traditional Arabic" w:cs="KFGQPC Uthman Taha Naskh" w:hint="cs"/>
          <w:b/>
          <w:bCs/>
          <w:sz w:val="28"/>
          <w:szCs w:val="27"/>
          <w:rtl/>
        </w:rPr>
        <w:t>أ</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ب</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ي</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ب</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ك</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ر</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ف</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ب</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اي</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ع</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ت</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ه</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w:t>
      </w:r>
      <w:r w:rsidR="003B7EA0" w:rsidRPr="002B1DB5">
        <w:rPr>
          <w:rStyle w:val="FootnoteReference"/>
          <w:rFonts w:ascii="Times New Roman" w:hAnsi="Times New Roman"/>
          <w:sz w:val="30"/>
          <w:szCs w:val="28"/>
          <w:rtl/>
        </w:rPr>
        <w:footnoteReference w:id="5"/>
      </w:r>
      <w:r w:rsidRPr="00A64095">
        <w:rPr>
          <w:rFonts w:ascii="Traditional Arabic" w:hAnsi="Traditional Arabic" w:cs="B Lotus" w:hint="cs"/>
          <w:sz w:val="28"/>
          <w:szCs w:val="27"/>
          <w:rtl/>
        </w:rPr>
        <w:t>.</w:t>
      </w:r>
      <w:r w:rsidR="00173171" w:rsidRPr="00761095">
        <w:rPr>
          <w:rFonts w:ascii="Traditional Arabic" w:hAnsi="Traditional Arabic" w:cs="KFGQPC Uthman Taha Naskh" w:hint="cs"/>
          <w:b/>
          <w:bCs/>
          <w:sz w:val="28"/>
          <w:szCs w:val="27"/>
          <w:rtl/>
        </w:rPr>
        <w:t xml:space="preserve"> </w:t>
      </w:r>
      <w:r w:rsidR="004A5981" w:rsidRPr="00AE4191">
        <w:rPr>
          <w:rFonts w:cs="B Lotus" w:hint="cs"/>
          <w:sz w:val="18"/>
          <w:szCs w:val="26"/>
          <w:rtl/>
        </w:rPr>
        <w:t>يعني</w:t>
      </w:r>
      <w:r w:rsidR="00373A92" w:rsidRPr="00AE4191">
        <w:rPr>
          <w:rFonts w:cs="B Lotus" w:hint="cs"/>
          <w:sz w:val="18"/>
          <w:szCs w:val="26"/>
          <w:rtl/>
        </w:rPr>
        <w:t xml:space="preserve">: </w:t>
      </w:r>
      <w:r w:rsidR="0065475C" w:rsidRPr="00AE4191">
        <w:rPr>
          <w:rFonts w:cs="B Lotus" w:hint="cs"/>
          <w:sz w:val="18"/>
          <w:szCs w:val="26"/>
          <w:rtl/>
        </w:rPr>
        <w:t>«</w:t>
      </w:r>
      <w:r w:rsidR="004A5981" w:rsidRPr="00AE4191">
        <w:rPr>
          <w:rFonts w:cs="B Lotus" w:hint="cs"/>
          <w:sz w:val="18"/>
          <w:szCs w:val="26"/>
          <w:rtl/>
        </w:rPr>
        <w:t>در آن هنگام بسوي ابوبكر رفتم و با او بيعت كردم».</w:t>
      </w:r>
    </w:p>
    <w:p w:rsidR="004A5981" w:rsidRPr="00761095" w:rsidRDefault="004A5981" w:rsidP="002B1DB5">
      <w:pPr>
        <w:spacing w:line="233" w:lineRule="auto"/>
        <w:ind w:firstLine="284"/>
        <w:jc w:val="both"/>
        <w:rPr>
          <w:rFonts w:cs="B Lotus" w:hint="cs"/>
          <w:szCs w:val="28"/>
          <w:rtl/>
        </w:rPr>
      </w:pPr>
      <w:r w:rsidRPr="00761095">
        <w:rPr>
          <w:rFonts w:cs="B Lotus" w:hint="cs"/>
          <w:szCs w:val="28"/>
          <w:rtl/>
        </w:rPr>
        <w:t>و در بار</w:t>
      </w:r>
      <w:r w:rsidR="00373A92" w:rsidRPr="00761095">
        <w:rPr>
          <w:rFonts w:cs="B Lotus" w:hint="cs"/>
          <w:szCs w:val="28"/>
          <w:rtl/>
        </w:rPr>
        <w:t>ه‌ی</w:t>
      </w:r>
      <w:r w:rsidRPr="00761095">
        <w:rPr>
          <w:rFonts w:cs="B Lotus" w:hint="cs"/>
          <w:szCs w:val="28"/>
          <w:rtl/>
        </w:rPr>
        <w:t xml:space="preserve"> عمر مي</w:t>
      </w:r>
      <w:r w:rsidR="00A64095">
        <w:rPr>
          <w:rFonts w:cs="B Lotus" w:hint="cs"/>
          <w:szCs w:val="28"/>
          <w:rtl/>
        </w:rPr>
        <w:t>‌</w:t>
      </w:r>
      <w:r w:rsidRPr="00761095">
        <w:rPr>
          <w:rFonts w:cs="B Lotus" w:hint="cs"/>
          <w:szCs w:val="28"/>
          <w:rtl/>
        </w:rPr>
        <w:t>نويسد</w:t>
      </w:r>
      <w:r w:rsidR="00373A92" w:rsidRPr="00761095">
        <w:rPr>
          <w:rFonts w:cs="B Lotus" w:hint="cs"/>
          <w:szCs w:val="28"/>
          <w:rtl/>
        </w:rPr>
        <w:t xml:space="preserve">: </w:t>
      </w:r>
    </w:p>
    <w:p w:rsidR="004A5981" w:rsidRPr="00AE4191" w:rsidRDefault="00A64095" w:rsidP="002B1DB5">
      <w:pPr>
        <w:spacing w:line="233" w:lineRule="auto"/>
        <w:ind w:firstLine="284"/>
        <w:jc w:val="both"/>
        <w:rPr>
          <w:rFonts w:cs="B Lotus" w:hint="cs"/>
          <w:sz w:val="18"/>
          <w:szCs w:val="26"/>
          <w:rtl/>
        </w:rPr>
      </w:pPr>
      <w:r>
        <w:rPr>
          <w:rFonts w:ascii="Traditional Arabic" w:hAnsi="Traditional Arabic" w:cs="KFGQPC Uthman Taha Naskh"/>
          <w:b/>
          <w:bCs/>
          <w:sz w:val="28"/>
          <w:szCs w:val="27"/>
          <w:rtl/>
        </w:rPr>
        <w:t>(ت</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و</w:t>
      </w:r>
      <w:r w:rsidR="00AE4191">
        <w:rPr>
          <w:rFonts w:ascii="Traditional Arabic" w:hAnsi="Traditional Arabic" w:cs="KFGQPC Uthman Taha Naskh" w:hint="cs"/>
          <w:b/>
          <w:bCs/>
          <w:sz w:val="28"/>
          <w:szCs w:val="27"/>
          <w:rtl/>
        </w:rPr>
        <w:t>َ</w:t>
      </w:r>
      <w:r>
        <w:rPr>
          <w:rFonts w:ascii="Traditional Arabic" w:hAnsi="Traditional Arabic" w:cs="KFGQPC Uthman Taha Naskh" w:hint="cs"/>
          <w:b/>
          <w:bCs/>
          <w:sz w:val="28"/>
          <w:szCs w:val="27"/>
          <w:rtl/>
        </w:rPr>
        <w:t>ل</w:t>
      </w:r>
      <w:r w:rsidR="00AE4191">
        <w:rPr>
          <w:rFonts w:ascii="Traditional Arabic" w:hAnsi="Traditional Arabic" w:cs="KFGQPC Uthman Taha Naskh" w:hint="cs"/>
          <w:b/>
          <w:bCs/>
          <w:sz w:val="28"/>
          <w:szCs w:val="27"/>
          <w:rtl/>
        </w:rPr>
        <w:t>َّ</w:t>
      </w:r>
      <w:r>
        <w:rPr>
          <w:rFonts w:ascii="Traditional Arabic" w:hAnsi="Traditional Arabic" w:cs="KFGQPC Uthman Taha Naskh" w:hint="cs"/>
          <w:b/>
          <w:bCs/>
          <w:sz w:val="28"/>
          <w:szCs w:val="27"/>
          <w:rtl/>
        </w:rPr>
        <w:t>ى</w:t>
      </w:r>
      <w:r>
        <w:rPr>
          <w:rFonts w:ascii="Traditional Arabic" w:hAnsi="Traditional Arabic" w:cs="KFGQPC Uthman Taha Naskh"/>
          <w:b/>
          <w:bCs/>
          <w:sz w:val="28"/>
          <w:szCs w:val="27"/>
          <w:rtl/>
        </w:rPr>
        <w:t xml:space="preserve"> ع</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م</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ر</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 xml:space="preserve"> الأمور</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 xml:space="preserve"> و</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ك</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ان</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م</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ر</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ض</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ي</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الس</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ي</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ر</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ة</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م</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ي</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م</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ون</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w:t>
      </w:r>
      <w:r w:rsidR="0074291E" w:rsidRPr="00761095">
        <w:rPr>
          <w:rFonts w:ascii="Traditional Arabic" w:hAnsi="Traditional Arabic" w:cs="KFGQPC Uthman Taha Naskh" w:hint="cs"/>
          <w:b/>
          <w:bCs/>
          <w:sz w:val="28"/>
          <w:szCs w:val="27"/>
          <w:rtl/>
        </w:rPr>
        <w:t>ا</w:t>
      </w:r>
      <w:r>
        <w:rPr>
          <w:rFonts w:ascii="Traditional Arabic" w:hAnsi="Traditional Arabic" w:cs="KFGQPC Uthman Taha Naskh"/>
          <w:b/>
          <w:bCs/>
          <w:sz w:val="28"/>
          <w:szCs w:val="27"/>
          <w:rtl/>
        </w:rPr>
        <w:t>لن</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ق</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ي</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ب</w:t>
      </w:r>
      <w:r w:rsidR="00AE4191">
        <w:rPr>
          <w:rFonts w:ascii="Traditional Arabic" w:hAnsi="Traditional Arabic" w:cs="KFGQPC Uthman Taha Naskh" w:hint="cs"/>
          <w:b/>
          <w:bCs/>
          <w:sz w:val="28"/>
          <w:szCs w:val="27"/>
          <w:rtl/>
        </w:rPr>
        <w:t>َ</w:t>
      </w:r>
      <w:r>
        <w:rPr>
          <w:rFonts w:ascii="Traditional Arabic" w:hAnsi="Traditional Arabic" w:cs="KFGQPC Uthman Taha Naskh"/>
          <w:b/>
          <w:bCs/>
          <w:sz w:val="28"/>
          <w:szCs w:val="27"/>
          <w:rtl/>
        </w:rPr>
        <w:t>ة</w:t>
      </w:r>
      <w:r w:rsidR="00AE4191">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w:t>
      </w:r>
      <w:r w:rsidR="003B7EA0" w:rsidRPr="00761095">
        <w:rPr>
          <w:rStyle w:val="FootnoteReference"/>
          <w:rFonts w:ascii="Times New Roman" w:hAnsi="Times New Roman"/>
          <w:sz w:val="30"/>
          <w:szCs w:val="28"/>
          <w:rtl/>
        </w:rPr>
        <w:footnoteReference w:id="6"/>
      </w:r>
      <w:r w:rsidRPr="00A64095">
        <w:rPr>
          <w:rFonts w:ascii="Traditional Arabic" w:hAnsi="Traditional Arabic" w:cs="KFGQPC Uthman Taha Naskh" w:hint="cs"/>
          <w:sz w:val="28"/>
          <w:szCs w:val="27"/>
          <w:rtl/>
        </w:rPr>
        <w:t>.</w:t>
      </w:r>
      <w:r w:rsidR="00173171" w:rsidRPr="00761095">
        <w:rPr>
          <w:rFonts w:ascii="Traditional Arabic" w:hAnsi="Traditional Arabic" w:cs="KFGQPC Uthman Taha Naskh" w:hint="cs"/>
          <w:b/>
          <w:bCs/>
          <w:sz w:val="28"/>
          <w:szCs w:val="27"/>
          <w:rtl/>
        </w:rPr>
        <w:t xml:space="preserve"> </w:t>
      </w:r>
      <w:r w:rsidR="004A5981" w:rsidRPr="00AE4191">
        <w:rPr>
          <w:rFonts w:cs="B Lotus" w:hint="cs"/>
          <w:sz w:val="18"/>
          <w:szCs w:val="26"/>
          <w:rtl/>
        </w:rPr>
        <w:t>يعني</w:t>
      </w:r>
      <w:r w:rsidR="00373A92" w:rsidRPr="00AE4191">
        <w:rPr>
          <w:rFonts w:cs="B Lotus" w:hint="cs"/>
          <w:sz w:val="18"/>
          <w:szCs w:val="26"/>
          <w:rtl/>
        </w:rPr>
        <w:t xml:space="preserve">: </w:t>
      </w:r>
      <w:r w:rsidR="004A5981" w:rsidRPr="00AE4191">
        <w:rPr>
          <w:rFonts w:cs="B Lotus" w:hint="cs"/>
          <w:sz w:val="18"/>
          <w:szCs w:val="26"/>
          <w:rtl/>
        </w:rPr>
        <w:t>«عمر كارهاي خلافت را ب</w:t>
      </w:r>
      <w:r w:rsidRPr="00AE4191">
        <w:rPr>
          <w:rFonts w:cs="B Lotus" w:hint="cs"/>
          <w:sz w:val="18"/>
          <w:szCs w:val="26"/>
          <w:rtl/>
        </w:rPr>
        <w:t xml:space="preserve">ه </w:t>
      </w:r>
      <w:r w:rsidR="004A5981" w:rsidRPr="00AE4191">
        <w:rPr>
          <w:rFonts w:cs="B Lotus" w:hint="cs"/>
          <w:sz w:val="18"/>
          <w:szCs w:val="26"/>
          <w:rtl/>
        </w:rPr>
        <w:t>عهده گرفت و پسنديده سيرت و فرخنده نفس بود».</w:t>
      </w:r>
    </w:p>
    <w:p w:rsidR="004A5981" w:rsidRPr="00E53B66" w:rsidRDefault="00A64095" w:rsidP="002B1DB5">
      <w:pPr>
        <w:spacing w:line="233" w:lineRule="auto"/>
        <w:ind w:firstLine="284"/>
        <w:jc w:val="both"/>
        <w:rPr>
          <w:rFonts w:ascii="mylotus" w:hAnsi="mylotus" w:cs="B Lotus" w:hint="cs"/>
          <w:sz w:val="28"/>
          <w:szCs w:val="27"/>
          <w:rtl/>
          <w:lang w:bidi="fa-IR"/>
        </w:rPr>
      </w:pPr>
      <w:r w:rsidRPr="00E53B66">
        <w:rPr>
          <w:rFonts w:ascii="mylotus" w:hAnsi="mylotus" w:cs="mylotus" w:hint="cs"/>
          <w:sz w:val="28"/>
          <w:szCs w:val="27"/>
          <w:rtl/>
        </w:rPr>
        <w:t>(</w:t>
      </w:r>
      <w:r w:rsidR="004A5981" w:rsidRPr="00E53B66">
        <w:rPr>
          <w:rFonts w:ascii="mylotus" w:hAnsi="mylotus" w:cs="mylotus"/>
          <w:sz w:val="28"/>
          <w:szCs w:val="27"/>
          <w:rtl/>
        </w:rPr>
        <w:t>قال الجوهري في الصحاح</w:t>
      </w:r>
      <w:r w:rsidR="00373A92" w:rsidRPr="00E53B66">
        <w:rPr>
          <w:rFonts w:ascii="mylotus" w:hAnsi="mylotus" w:cs="mylotus"/>
          <w:sz w:val="28"/>
          <w:szCs w:val="27"/>
          <w:rtl/>
        </w:rPr>
        <w:t xml:space="preserve">: </w:t>
      </w:r>
      <w:r w:rsidR="004A5981" w:rsidRPr="00E53B66">
        <w:rPr>
          <w:rFonts w:ascii="mylotus" w:hAnsi="mylotus" w:cs="mylotus"/>
          <w:sz w:val="28"/>
          <w:szCs w:val="27"/>
          <w:rtl/>
        </w:rPr>
        <w:t>فلان ميمون النقيبة، إذا كان مبارك النفس</w:t>
      </w:r>
      <w:r w:rsidRPr="00E53B66">
        <w:rPr>
          <w:rFonts w:ascii="mylotus" w:hAnsi="mylotus" w:cs="mylotus" w:hint="cs"/>
          <w:sz w:val="28"/>
          <w:szCs w:val="27"/>
          <w:rtl/>
        </w:rPr>
        <w:t>)</w:t>
      </w:r>
      <w:r w:rsidR="004A5981" w:rsidRPr="00E53B66">
        <w:rPr>
          <w:rFonts w:ascii="mylotus" w:hAnsi="mylotus" w:cs="mylotus"/>
          <w:sz w:val="28"/>
          <w:szCs w:val="27"/>
          <w:rtl/>
        </w:rPr>
        <w:t>.</w:t>
      </w:r>
      <w:r w:rsidR="00AE4191" w:rsidRPr="00E53B66">
        <w:rPr>
          <w:rFonts w:ascii="mylotus" w:hAnsi="mylotus" w:cs="mylotus" w:hint="cs"/>
          <w:sz w:val="28"/>
          <w:szCs w:val="27"/>
          <w:rtl/>
        </w:rPr>
        <w:t xml:space="preserve"> </w:t>
      </w:r>
      <w:r w:rsidR="00AE4191" w:rsidRPr="00E53B66">
        <w:rPr>
          <w:rFonts w:ascii="mylotus" w:hAnsi="mylotus" w:cs="B Lotus"/>
          <w:sz w:val="28"/>
          <w:szCs w:val="27"/>
          <w:rtl/>
        </w:rPr>
        <w:t xml:space="preserve">جوهري </w:t>
      </w:r>
      <w:r w:rsidR="00AE4191" w:rsidRPr="00E53B66">
        <w:rPr>
          <w:rFonts w:ascii="mylotus" w:hAnsi="mylotus" w:cs="B Lotus"/>
          <w:sz w:val="28"/>
          <w:szCs w:val="27"/>
          <w:rtl/>
          <w:lang w:bidi="fa-IR"/>
        </w:rPr>
        <w:t>در الصحاح می</w:t>
      </w:r>
      <w:r w:rsidR="00AE4191" w:rsidRPr="00E53B66">
        <w:rPr>
          <w:rFonts w:cs="B Lotus" w:hint="cs"/>
          <w:sz w:val="28"/>
          <w:szCs w:val="27"/>
          <w:rtl/>
          <w:lang w:bidi="fa-IR"/>
        </w:rPr>
        <w:t>‌</w:t>
      </w:r>
      <w:r w:rsidR="00AE4191" w:rsidRPr="00E53B66">
        <w:rPr>
          <w:rFonts w:ascii="mylotus" w:hAnsi="mylotus" w:cs="B Lotus" w:hint="cs"/>
          <w:sz w:val="28"/>
          <w:szCs w:val="27"/>
          <w:rtl/>
          <w:lang w:bidi="fa-IR"/>
        </w:rPr>
        <w:t>گوید</w:t>
      </w:r>
      <w:r w:rsidR="00AE4191" w:rsidRPr="00E53B66">
        <w:rPr>
          <w:rFonts w:ascii="mylotus" w:hAnsi="mylotus" w:cs="B Lotus"/>
          <w:sz w:val="28"/>
          <w:szCs w:val="27"/>
          <w:rtl/>
          <w:lang w:bidi="fa-IR"/>
        </w:rPr>
        <w:t>:</w:t>
      </w:r>
      <w:r w:rsidR="00AE4191" w:rsidRPr="00E53B66">
        <w:rPr>
          <w:rFonts w:ascii="mylotus" w:hAnsi="mylotus" w:cs="B Lotus"/>
          <w:sz w:val="28"/>
          <w:szCs w:val="27"/>
          <w:rtl/>
        </w:rPr>
        <w:t xml:space="preserve"> «</w:t>
      </w:r>
      <w:r w:rsidR="00AE4191" w:rsidRPr="00E53B66">
        <w:rPr>
          <w:rFonts w:ascii="mylotus" w:hAnsi="mylotus" w:cs="mylotus"/>
          <w:sz w:val="28"/>
          <w:szCs w:val="27"/>
          <w:rtl/>
        </w:rPr>
        <w:t>ميمون النقيبة</w:t>
      </w:r>
      <w:r w:rsidR="00AE4191" w:rsidRPr="00E53B66">
        <w:rPr>
          <w:rFonts w:ascii="mylotus" w:hAnsi="mylotus" w:cs="B Lotus"/>
          <w:sz w:val="28"/>
          <w:szCs w:val="27"/>
          <w:rtl/>
        </w:rPr>
        <w:t xml:space="preserve"> كسي است كه </w:t>
      </w:r>
      <w:r w:rsidR="00AE4191" w:rsidRPr="00E53B66">
        <w:rPr>
          <w:rFonts w:ascii="mylotus" w:hAnsi="mylotus" w:cs="B Lotus"/>
          <w:sz w:val="28"/>
          <w:szCs w:val="27"/>
          <w:rtl/>
          <w:lang w:bidi="fa-IR"/>
        </w:rPr>
        <w:t>نفس پاک و مبارک داشته باشد».</w:t>
      </w:r>
      <w:r w:rsidR="00AE4191" w:rsidRPr="00E53B66">
        <w:rPr>
          <w:rFonts w:ascii="mylotus" w:hAnsi="mylotus" w:cs="B Lotus" w:hint="cs"/>
          <w:sz w:val="28"/>
          <w:szCs w:val="27"/>
          <w:rtl/>
          <w:lang w:bidi="fa-IR"/>
        </w:rPr>
        <w:t xml:space="preserve"> </w:t>
      </w:r>
    </w:p>
    <w:p w:rsidR="004A5981" w:rsidRPr="00761095" w:rsidRDefault="004A5981" w:rsidP="002B1DB5">
      <w:pPr>
        <w:spacing w:line="235" w:lineRule="auto"/>
        <w:ind w:firstLine="284"/>
        <w:jc w:val="both"/>
        <w:rPr>
          <w:rFonts w:cs="B Lotus" w:hint="cs"/>
          <w:szCs w:val="28"/>
          <w:rtl/>
        </w:rPr>
      </w:pPr>
      <w:r w:rsidRPr="00761095">
        <w:rPr>
          <w:rFonts w:cs="B Lotus" w:hint="cs"/>
          <w:szCs w:val="28"/>
          <w:rtl/>
        </w:rPr>
        <w:t>اينها مضمون نامه</w:t>
      </w:r>
      <w:r w:rsidR="00A64095">
        <w:rPr>
          <w:rFonts w:cs="B Lotus" w:hint="cs"/>
          <w:szCs w:val="28"/>
          <w:rtl/>
        </w:rPr>
        <w:t>‌</w:t>
      </w:r>
      <w:r w:rsidRPr="00761095">
        <w:rPr>
          <w:rFonts w:cs="B Lotus" w:hint="cs"/>
          <w:szCs w:val="28"/>
          <w:rtl/>
        </w:rPr>
        <w:t xml:space="preserve">هاي </w:t>
      </w:r>
      <w:r w:rsidRPr="00761095">
        <w:rPr>
          <w:rFonts w:cs="B Lotus"/>
          <w:szCs w:val="28"/>
          <w:rtl/>
        </w:rPr>
        <w:t>علي</w:t>
      </w:r>
      <w:r w:rsidR="00A64095" w:rsidRPr="00AE4191">
        <w:rPr>
          <w:rFonts w:cs="CTraditional Arabic"/>
          <w:sz w:val="26"/>
          <w:szCs w:val="30"/>
        </w:rPr>
        <w:sym w:font="AGA Arabesque" w:char="F075"/>
      </w:r>
      <w:r w:rsidRPr="00761095">
        <w:rPr>
          <w:rFonts w:cs="B Lotus" w:hint="cs"/>
          <w:szCs w:val="28"/>
          <w:rtl/>
        </w:rPr>
        <w:t xml:space="preserve"> است كه علاوه بر اهل سنّت خود شيعه آنها را نقل كرده و قدماي اماميه بدانها تصريح نموده</w:t>
      </w:r>
      <w:r w:rsidR="00113702" w:rsidRPr="00761095">
        <w:rPr>
          <w:rFonts w:cs="B Lotus" w:hint="cs"/>
          <w:szCs w:val="28"/>
          <w:rtl/>
          <w:lang w:bidi="fa-IR"/>
        </w:rPr>
        <w:t>‌</w:t>
      </w:r>
      <w:r w:rsidRPr="00761095">
        <w:rPr>
          <w:rFonts w:cs="B Lotus" w:hint="cs"/>
          <w:szCs w:val="28"/>
          <w:rtl/>
        </w:rPr>
        <w:t>اند.</w:t>
      </w:r>
    </w:p>
    <w:p w:rsidR="004A5981" w:rsidRPr="00761095" w:rsidRDefault="004A5981" w:rsidP="00DD04E8">
      <w:pPr>
        <w:ind w:firstLine="284"/>
        <w:jc w:val="both"/>
        <w:rPr>
          <w:rFonts w:cs="B Lotus" w:hint="cs"/>
          <w:szCs w:val="28"/>
          <w:rtl/>
        </w:rPr>
      </w:pPr>
      <w:r w:rsidRPr="00761095">
        <w:rPr>
          <w:rFonts w:cs="B Lotus" w:hint="cs"/>
          <w:szCs w:val="28"/>
          <w:rtl/>
        </w:rPr>
        <w:lastRenderedPageBreak/>
        <w:t xml:space="preserve">آيا </w:t>
      </w:r>
      <w:r w:rsidRPr="00761095">
        <w:rPr>
          <w:rFonts w:cs="B Lotus"/>
          <w:szCs w:val="28"/>
          <w:rtl/>
        </w:rPr>
        <w:t>علي</w:t>
      </w:r>
      <w:r w:rsidR="00AE4191" w:rsidRPr="00AE4191">
        <w:rPr>
          <w:rFonts w:cs="CTraditional Arabic"/>
          <w:sz w:val="26"/>
          <w:szCs w:val="30"/>
        </w:rPr>
        <w:sym w:font="AGA Arabesque" w:char="F075"/>
      </w:r>
      <w:r w:rsidRPr="00761095">
        <w:rPr>
          <w:rFonts w:cs="B Lotus" w:hint="cs"/>
          <w:szCs w:val="28"/>
          <w:rtl/>
        </w:rPr>
        <w:t xml:space="preserve"> با غاصب بيعت مي</w:t>
      </w:r>
      <w:r w:rsidR="00327421" w:rsidRPr="00761095">
        <w:rPr>
          <w:rFonts w:cs="B Lotus" w:hint="cs"/>
          <w:szCs w:val="28"/>
          <w:rtl/>
          <w:lang w:bidi="fa-IR"/>
        </w:rPr>
        <w:t>‌</w:t>
      </w:r>
      <w:r w:rsidRPr="00761095">
        <w:rPr>
          <w:rFonts w:cs="B Lotus" w:hint="cs"/>
          <w:szCs w:val="28"/>
          <w:rtl/>
        </w:rPr>
        <w:t>كند؟ آيا بيعت ب</w:t>
      </w:r>
      <w:r w:rsidR="00AE4191">
        <w:rPr>
          <w:rFonts w:cs="B Lotus" w:hint="cs"/>
          <w:szCs w:val="28"/>
          <w:rtl/>
        </w:rPr>
        <w:t xml:space="preserve">ه </w:t>
      </w:r>
      <w:r w:rsidRPr="00761095">
        <w:rPr>
          <w:rFonts w:cs="B Lotus" w:hint="cs"/>
          <w:szCs w:val="28"/>
          <w:rtl/>
        </w:rPr>
        <w:t xml:space="preserve">خلافت ابوبكر از سوي كسي كه خداوند متعال او را خليفه كرده است صحيح است؟ آيا </w:t>
      </w:r>
      <w:r w:rsidRPr="00761095">
        <w:rPr>
          <w:rFonts w:cs="B Lotus"/>
          <w:szCs w:val="28"/>
          <w:rtl/>
        </w:rPr>
        <w:t>علي</w:t>
      </w:r>
      <w:r w:rsidRPr="00761095">
        <w:rPr>
          <w:rFonts w:cs="B Lotus" w:hint="cs"/>
          <w:szCs w:val="28"/>
          <w:rtl/>
        </w:rPr>
        <w:t xml:space="preserve"> از ظالم و غاصب تعريف و تمجيد مي</w:t>
      </w:r>
      <w:r w:rsidR="00DD04E8">
        <w:rPr>
          <w:rFonts w:cs="B Lotus" w:hint="cs"/>
          <w:szCs w:val="28"/>
          <w:rtl/>
        </w:rPr>
        <w:t>‌</w:t>
      </w:r>
      <w:r w:rsidRPr="00761095">
        <w:rPr>
          <w:rFonts w:cs="B Lotus" w:hint="cs"/>
          <w:szCs w:val="28"/>
          <w:rtl/>
        </w:rPr>
        <w:t>نمايد و او را پسنديده سيرت و فرخنده نفس مي</w:t>
      </w:r>
      <w:r w:rsidR="00327421" w:rsidRPr="00761095">
        <w:rPr>
          <w:rFonts w:cs="B Lotus" w:hint="cs"/>
          <w:szCs w:val="28"/>
          <w:rtl/>
          <w:lang w:bidi="fa-IR"/>
        </w:rPr>
        <w:t>‌</w:t>
      </w:r>
      <w:r w:rsidRPr="00761095">
        <w:rPr>
          <w:rFonts w:cs="B Lotus" w:hint="cs"/>
          <w:szCs w:val="28"/>
          <w:rtl/>
        </w:rPr>
        <w:t>شمارد؟! پس چرا از خدا نمي</w:t>
      </w:r>
      <w:r w:rsidR="002E1F34" w:rsidRPr="00761095">
        <w:rPr>
          <w:rFonts w:cs="B Lotus" w:hint="cs"/>
          <w:szCs w:val="28"/>
          <w:rtl/>
          <w:lang w:bidi="fa-IR"/>
        </w:rPr>
        <w:t>‌</w:t>
      </w:r>
      <w:r w:rsidRPr="00761095">
        <w:rPr>
          <w:rFonts w:cs="B Lotus" w:hint="cs"/>
          <w:szCs w:val="28"/>
          <w:rtl/>
        </w:rPr>
        <w:t>ترسند و انصاف پيشه نمي</w:t>
      </w:r>
      <w:r w:rsidR="002E1F34" w:rsidRPr="00761095">
        <w:rPr>
          <w:rFonts w:cs="B Lotus" w:hint="cs"/>
          <w:szCs w:val="28"/>
          <w:rtl/>
          <w:lang w:bidi="fa-IR"/>
        </w:rPr>
        <w:t>‌</w:t>
      </w:r>
      <w:r w:rsidRPr="00761095">
        <w:rPr>
          <w:rFonts w:cs="B Lotus" w:hint="cs"/>
          <w:szCs w:val="28"/>
          <w:rtl/>
        </w:rPr>
        <w:t xml:space="preserve">كنند؟ </w:t>
      </w:r>
    </w:p>
    <w:p w:rsidR="004A5981" w:rsidRPr="00761095" w:rsidRDefault="004A5981" w:rsidP="00DD04E8">
      <w:pPr>
        <w:ind w:firstLine="284"/>
        <w:jc w:val="both"/>
        <w:rPr>
          <w:rFonts w:cs="B Lotus" w:hint="cs"/>
          <w:szCs w:val="28"/>
          <w:rtl/>
        </w:rPr>
      </w:pPr>
      <w:r w:rsidRPr="00761095">
        <w:rPr>
          <w:rFonts w:cs="B Lotus" w:hint="cs"/>
          <w:szCs w:val="28"/>
          <w:rtl/>
        </w:rPr>
        <w:t xml:space="preserve">در كتاب ‹الصفين› آمده كه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دربار</w:t>
      </w:r>
      <w:r w:rsidR="00373A92" w:rsidRPr="00761095">
        <w:rPr>
          <w:rFonts w:cs="B Lotus" w:hint="cs"/>
          <w:szCs w:val="28"/>
          <w:rtl/>
        </w:rPr>
        <w:t>ه‌ی</w:t>
      </w:r>
      <w:r w:rsidRPr="00761095">
        <w:rPr>
          <w:rFonts w:cs="B Lotus" w:hint="cs"/>
          <w:szCs w:val="28"/>
          <w:rtl/>
        </w:rPr>
        <w:t xml:space="preserve"> ابوبكر و عمر گفت</w:t>
      </w:r>
      <w:r w:rsidR="00373A92" w:rsidRPr="00761095">
        <w:rPr>
          <w:rFonts w:cs="B Lotus" w:hint="cs"/>
          <w:szCs w:val="28"/>
          <w:rtl/>
        </w:rPr>
        <w:t xml:space="preserve">: </w:t>
      </w:r>
    </w:p>
    <w:p w:rsidR="004A5981" w:rsidRPr="00DD04E8" w:rsidRDefault="004A5981" w:rsidP="00173171">
      <w:pPr>
        <w:ind w:firstLine="284"/>
        <w:jc w:val="both"/>
        <w:rPr>
          <w:rFonts w:cs="B Lotus" w:hint="cs"/>
          <w:sz w:val="18"/>
          <w:szCs w:val="26"/>
          <w:rtl/>
        </w:rPr>
      </w:pPr>
      <w:r w:rsidRPr="00761095">
        <w:rPr>
          <w:rFonts w:cs="B Lotus" w:hint="cs"/>
          <w:szCs w:val="28"/>
          <w:rtl/>
        </w:rPr>
        <w:t>(</w:t>
      </w:r>
      <w:r w:rsidR="00DD04E8">
        <w:rPr>
          <w:rFonts w:ascii="Traditional Arabic" w:hAnsi="Traditional Arabic" w:cs="KFGQPC Uthman Taha Naskh"/>
          <w:b/>
          <w:bCs/>
          <w:sz w:val="28"/>
          <w:szCs w:val="27"/>
          <w:rtl/>
        </w:rPr>
        <w:t>أحسنا السيرة و</w:t>
      </w:r>
      <w:r w:rsidRPr="00761095">
        <w:rPr>
          <w:rFonts w:ascii="Traditional Arabic" w:hAnsi="Traditional Arabic" w:cs="KFGQPC Uthman Taha Naskh"/>
          <w:b/>
          <w:bCs/>
          <w:sz w:val="28"/>
          <w:szCs w:val="27"/>
          <w:rtl/>
        </w:rPr>
        <w:t>عدلا في الأمّة)</w:t>
      </w:r>
      <w:r w:rsidR="00327421" w:rsidRPr="002B1DB5">
        <w:rPr>
          <w:rStyle w:val="FootnoteReference"/>
          <w:rFonts w:ascii="Times New Roman" w:hAnsi="Times New Roman"/>
          <w:sz w:val="28"/>
          <w:szCs w:val="28"/>
          <w:rtl/>
        </w:rPr>
        <w:footnoteReference w:id="7"/>
      </w:r>
      <w:r w:rsidR="00DD04E8" w:rsidRPr="00DD04E8">
        <w:rPr>
          <w:rFonts w:ascii="Traditional Arabic" w:hAnsi="Traditional Arabic" w:cs="B Lotus" w:hint="cs"/>
          <w:b/>
          <w:bCs/>
          <w:sz w:val="32"/>
          <w:szCs w:val="28"/>
          <w:rtl/>
        </w:rPr>
        <w:t>.</w:t>
      </w:r>
      <w:r w:rsidR="00173171" w:rsidRPr="00761095">
        <w:rPr>
          <w:rFonts w:ascii="Traditional Arabic" w:hAnsi="Traditional Arabic" w:cs="KFGQPC Uthman Taha Naskh" w:hint="cs"/>
          <w:b/>
          <w:bCs/>
          <w:sz w:val="28"/>
          <w:szCs w:val="27"/>
          <w:rtl/>
        </w:rPr>
        <w:t xml:space="preserve"> </w:t>
      </w:r>
      <w:r w:rsidRPr="00DD04E8">
        <w:rPr>
          <w:rFonts w:cs="B Lotus" w:hint="cs"/>
          <w:sz w:val="18"/>
          <w:szCs w:val="26"/>
          <w:rtl/>
        </w:rPr>
        <w:t>يعني</w:t>
      </w:r>
      <w:r w:rsidR="00373A92" w:rsidRPr="00DD04E8">
        <w:rPr>
          <w:rFonts w:cs="B Lotus" w:hint="cs"/>
          <w:sz w:val="18"/>
          <w:szCs w:val="26"/>
          <w:rtl/>
        </w:rPr>
        <w:t xml:space="preserve">: </w:t>
      </w:r>
      <w:r w:rsidRPr="00DD04E8">
        <w:rPr>
          <w:rFonts w:cs="B Lotus" w:hint="cs"/>
          <w:sz w:val="18"/>
          <w:szCs w:val="26"/>
          <w:rtl/>
        </w:rPr>
        <w:t>«آن دو رفتار نيكو داشتند و در ميان امّت بعدالت رفتار كردند».</w:t>
      </w:r>
    </w:p>
    <w:p w:rsidR="004A5981" w:rsidRPr="002B1DB5" w:rsidRDefault="004A5981" w:rsidP="002807CD">
      <w:pPr>
        <w:ind w:firstLine="284"/>
        <w:jc w:val="both"/>
        <w:rPr>
          <w:rFonts w:cs="B Lotus" w:hint="cs"/>
          <w:szCs w:val="28"/>
          <w:rtl/>
        </w:rPr>
      </w:pPr>
      <w:r w:rsidRPr="002B1DB5">
        <w:rPr>
          <w:rFonts w:cs="B Lotus" w:hint="cs"/>
          <w:szCs w:val="28"/>
          <w:rtl/>
        </w:rPr>
        <w:t>امّا شيع</w:t>
      </w:r>
      <w:r w:rsidR="00373A92" w:rsidRPr="002B1DB5">
        <w:rPr>
          <w:rFonts w:cs="B Lotus" w:hint="cs"/>
          <w:szCs w:val="28"/>
          <w:rtl/>
        </w:rPr>
        <w:t>ه‌ی</w:t>
      </w:r>
      <w:r w:rsidRPr="002B1DB5">
        <w:rPr>
          <w:rFonts w:cs="B Lotus" w:hint="cs"/>
          <w:szCs w:val="28"/>
          <w:rtl/>
        </w:rPr>
        <w:t xml:space="preserve"> اماميه مي</w:t>
      </w:r>
      <w:r w:rsidR="00173171" w:rsidRPr="002B1DB5">
        <w:rPr>
          <w:rFonts w:cs="B Lotus" w:hint="cs"/>
          <w:szCs w:val="28"/>
          <w:rtl/>
        </w:rPr>
        <w:t>‌</w:t>
      </w:r>
      <w:r w:rsidRPr="002B1DB5">
        <w:rPr>
          <w:rFonts w:cs="B Lotus" w:hint="cs"/>
          <w:szCs w:val="28"/>
          <w:rtl/>
        </w:rPr>
        <w:t>گويند</w:t>
      </w:r>
      <w:r w:rsidR="00373A92" w:rsidRPr="002B1DB5">
        <w:rPr>
          <w:rFonts w:cs="B Lotus" w:hint="cs"/>
          <w:szCs w:val="28"/>
          <w:rtl/>
        </w:rPr>
        <w:t xml:space="preserve">: </w:t>
      </w:r>
      <w:r w:rsidRPr="002B1DB5">
        <w:rPr>
          <w:rFonts w:cs="B Lotus" w:hint="cs"/>
          <w:szCs w:val="28"/>
          <w:rtl/>
        </w:rPr>
        <w:t>آن دو غاصب و ظالم بودند، پهلوي فاطم</w:t>
      </w:r>
      <w:r w:rsidR="00373A92" w:rsidRPr="002B1DB5">
        <w:rPr>
          <w:rFonts w:cs="B Lotus" w:hint="cs"/>
          <w:szCs w:val="28"/>
          <w:rtl/>
        </w:rPr>
        <w:t>ه‌ی</w:t>
      </w:r>
      <w:r w:rsidRPr="002B1DB5">
        <w:rPr>
          <w:rFonts w:cs="B Lotus" w:hint="cs"/>
          <w:szCs w:val="28"/>
          <w:rtl/>
        </w:rPr>
        <w:t xml:space="preserve"> زهرا را شكستند!!</w:t>
      </w:r>
    </w:p>
    <w:p w:rsidR="004A5981" w:rsidRPr="00C55D9F" w:rsidRDefault="004A5981" w:rsidP="00C55D9F">
      <w:pPr>
        <w:ind w:firstLine="284"/>
        <w:jc w:val="both"/>
        <w:rPr>
          <w:rFonts w:cs="B Lotus" w:hint="cs"/>
          <w:szCs w:val="28"/>
          <w:rtl/>
        </w:rPr>
      </w:pPr>
      <w:r w:rsidRPr="00761095">
        <w:rPr>
          <w:rFonts w:cs="B Lotus" w:hint="cs"/>
          <w:szCs w:val="28"/>
          <w:rtl/>
        </w:rPr>
        <w:t>اما اگر ادّعاي شيع</w:t>
      </w:r>
      <w:r w:rsidR="00373A92" w:rsidRPr="00761095">
        <w:rPr>
          <w:rFonts w:cs="B Lotus" w:hint="cs"/>
          <w:szCs w:val="28"/>
          <w:rtl/>
        </w:rPr>
        <w:t>ه‌ی</w:t>
      </w:r>
      <w:r w:rsidRPr="00761095">
        <w:rPr>
          <w:rFonts w:cs="B Lotus" w:hint="cs"/>
          <w:szCs w:val="28"/>
          <w:rtl/>
        </w:rPr>
        <w:t xml:space="preserve"> اماميه را به قرآن عرضه كنيم مي</w:t>
      </w:r>
      <w:r w:rsidR="00327421" w:rsidRPr="00761095">
        <w:rPr>
          <w:rFonts w:cs="B Lotus" w:hint="cs"/>
          <w:szCs w:val="28"/>
          <w:rtl/>
          <w:lang w:bidi="fa-IR"/>
        </w:rPr>
        <w:t>‌</w:t>
      </w:r>
      <w:r w:rsidRPr="00761095">
        <w:rPr>
          <w:rFonts w:cs="B Lotus" w:hint="cs"/>
          <w:szCs w:val="28"/>
          <w:rtl/>
        </w:rPr>
        <w:t>بينيم قرآن دربار</w:t>
      </w:r>
      <w:r w:rsidR="00373A92" w:rsidRPr="00761095">
        <w:rPr>
          <w:rFonts w:cs="B Lotus" w:hint="cs"/>
          <w:szCs w:val="28"/>
          <w:rtl/>
        </w:rPr>
        <w:t>ه‌ی</w:t>
      </w:r>
      <w:r w:rsidRPr="00761095">
        <w:rPr>
          <w:rFonts w:cs="B Lotus" w:hint="cs"/>
          <w:szCs w:val="28"/>
          <w:rtl/>
        </w:rPr>
        <w:t xml:space="preserve"> مهاجرين مي</w:t>
      </w:r>
      <w:r w:rsidR="00173171" w:rsidRPr="00761095">
        <w:rPr>
          <w:rFonts w:cs="B Lotus" w:hint="cs"/>
          <w:szCs w:val="28"/>
          <w:rtl/>
        </w:rPr>
        <w:t>‌</w:t>
      </w:r>
      <w:r w:rsidRPr="00761095">
        <w:rPr>
          <w:rFonts w:cs="B Lotus" w:hint="cs"/>
          <w:szCs w:val="28"/>
          <w:rtl/>
        </w:rPr>
        <w:t>فرمايد</w:t>
      </w:r>
      <w:r w:rsidR="00C55D9F">
        <w:rPr>
          <w:rFonts w:cs="B Lotus" w:hint="cs"/>
          <w:szCs w:val="28"/>
          <w:rtl/>
        </w:rPr>
        <w:t xml:space="preserve"> كه </w:t>
      </w:r>
      <w:r w:rsidRPr="00C55D9F">
        <w:rPr>
          <w:rFonts w:cs="B Lotus" w:hint="cs"/>
          <w:szCs w:val="28"/>
          <w:rtl/>
        </w:rPr>
        <w:t>اگر به آنها در زمين قدرت دهيم نماز بر پاي</w:t>
      </w:r>
      <w:r w:rsidR="00F34DDA" w:rsidRPr="00C55D9F">
        <w:rPr>
          <w:rFonts w:cs="B Lotus" w:hint="cs"/>
          <w:szCs w:val="28"/>
          <w:rtl/>
        </w:rPr>
        <w:t xml:space="preserve"> مي‌</w:t>
      </w:r>
      <w:r w:rsidRPr="00C55D9F">
        <w:rPr>
          <w:rFonts w:cs="B Lotus" w:hint="cs"/>
          <w:szCs w:val="28"/>
          <w:rtl/>
          <w:lang w:bidi="fa-IR"/>
        </w:rPr>
        <w:t>سازند</w:t>
      </w:r>
      <w:r w:rsidRPr="00C55D9F">
        <w:rPr>
          <w:rFonts w:cs="B Lotus" w:hint="cs"/>
          <w:szCs w:val="28"/>
          <w:rtl/>
        </w:rPr>
        <w:t xml:space="preserve"> و زكات</w:t>
      </w:r>
      <w:r w:rsidR="00F34DDA" w:rsidRPr="00C55D9F">
        <w:rPr>
          <w:rFonts w:cs="B Lotus" w:hint="cs"/>
          <w:szCs w:val="28"/>
          <w:rtl/>
        </w:rPr>
        <w:t xml:space="preserve"> مي‌</w:t>
      </w:r>
      <w:r w:rsidRPr="00C55D9F">
        <w:rPr>
          <w:rFonts w:cs="B Lotus" w:hint="cs"/>
          <w:szCs w:val="28"/>
          <w:rtl/>
        </w:rPr>
        <w:t>دهند و امر به معروف و نهي از منكر</w:t>
      </w:r>
      <w:r w:rsidR="00F34DDA" w:rsidRPr="00C55D9F">
        <w:rPr>
          <w:rFonts w:cs="B Lotus" w:hint="cs"/>
          <w:szCs w:val="28"/>
          <w:rtl/>
        </w:rPr>
        <w:t xml:space="preserve"> مي‌</w:t>
      </w:r>
      <w:r w:rsidR="00C55D9F">
        <w:rPr>
          <w:rFonts w:cs="B Lotus" w:hint="cs"/>
          <w:szCs w:val="28"/>
          <w:rtl/>
        </w:rPr>
        <w:t>نمايند</w:t>
      </w:r>
      <w:r w:rsidRPr="00C55D9F">
        <w:rPr>
          <w:rFonts w:cs="B Lotus" w:hint="cs"/>
          <w:szCs w:val="28"/>
          <w:rtl/>
        </w:rPr>
        <w:t>.</w:t>
      </w:r>
    </w:p>
    <w:p w:rsidR="004A5981" w:rsidRPr="00761095" w:rsidRDefault="004A5981" w:rsidP="00AF509E">
      <w:pPr>
        <w:ind w:firstLine="284"/>
        <w:jc w:val="both"/>
        <w:rPr>
          <w:rFonts w:cs="B Lotus" w:hint="cs"/>
          <w:szCs w:val="28"/>
          <w:rtl/>
        </w:rPr>
      </w:pPr>
      <w:r w:rsidRPr="00761095">
        <w:rPr>
          <w:rFonts w:cs="B Lotus" w:hint="cs"/>
          <w:szCs w:val="28"/>
          <w:rtl/>
        </w:rPr>
        <w:t>ولي شيعه مي</w:t>
      </w:r>
      <w:r w:rsidR="00EB3486">
        <w:rPr>
          <w:rFonts w:cs="B Lotus" w:hint="cs"/>
          <w:szCs w:val="28"/>
          <w:rtl/>
        </w:rPr>
        <w:t>‌</w:t>
      </w:r>
      <w:r w:rsidRPr="00761095">
        <w:rPr>
          <w:rFonts w:cs="B Lotus" w:hint="cs"/>
          <w:szCs w:val="28"/>
          <w:rtl/>
        </w:rPr>
        <w:t xml:space="preserve">گويد چون خدا به ايشان قدرت داد، خلافت </w:t>
      </w:r>
      <w:r w:rsidRPr="00761095">
        <w:rPr>
          <w:rFonts w:cs="B Lotus"/>
          <w:szCs w:val="28"/>
          <w:rtl/>
        </w:rPr>
        <w:t>علي</w:t>
      </w:r>
      <w:r w:rsidR="00AF509E" w:rsidRPr="00AF509E">
        <w:rPr>
          <w:rFonts w:cs="B Lotus"/>
          <w:sz w:val="26"/>
          <w:szCs w:val="34"/>
        </w:rPr>
        <w:sym w:font="AGA Arabesque" w:char="F075"/>
      </w:r>
      <w:r w:rsidRPr="00761095">
        <w:rPr>
          <w:rFonts w:cs="B Lotus" w:hint="cs"/>
          <w:szCs w:val="28"/>
          <w:rtl/>
        </w:rPr>
        <w:t xml:space="preserve"> را غصب كردند و ظلم نمودند و فاطمه را آزردند! خداي متعال در سور</w:t>
      </w:r>
      <w:r w:rsidR="00373A92" w:rsidRPr="00761095">
        <w:rPr>
          <w:rFonts w:cs="B Lotus" w:hint="cs"/>
          <w:szCs w:val="28"/>
          <w:rtl/>
        </w:rPr>
        <w:t>ه‌ی</w:t>
      </w:r>
      <w:r w:rsidRPr="00761095">
        <w:rPr>
          <w:rFonts w:cs="B Lotus" w:hint="cs"/>
          <w:szCs w:val="28"/>
          <w:rtl/>
        </w:rPr>
        <w:t xml:space="preserve"> حج مي</w:t>
      </w:r>
      <w:r w:rsidR="00C55D9F">
        <w:rPr>
          <w:rFonts w:cs="B Lotus" w:hint="cs"/>
          <w:szCs w:val="28"/>
          <w:rtl/>
        </w:rPr>
        <w:t>‌</w:t>
      </w:r>
      <w:r w:rsidRPr="00761095">
        <w:rPr>
          <w:rFonts w:cs="B Lotus" w:hint="cs"/>
          <w:szCs w:val="28"/>
          <w:rtl/>
        </w:rPr>
        <w:t>فرمايد</w:t>
      </w:r>
      <w:r w:rsidR="00373A92" w:rsidRPr="00761095">
        <w:rPr>
          <w:rFonts w:cs="B Lotus" w:hint="cs"/>
          <w:szCs w:val="28"/>
          <w:rtl/>
        </w:rPr>
        <w:t xml:space="preserve">: </w:t>
      </w:r>
    </w:p>
    <w:p w:rsidR="00C55D9F" w:rsidRDefault="00C55D9F" w:rsidP="00C55D9F">
      <w:pPr>
        <w:ind w:firstLine="284"/>
        <w:jc w:val="both"/>
        <w:rPr>
          <w:rFonts w:ascii="mylotus" w:hAnsi="mylotus" w:cs="mylotus" w:hint="cs"/>
          <w:sz w:val="24"/>
          <w:szCs w:val="24"/>
          <w:rtl/>
        </w:rPr>
      </w:pPr>
      <w:r>
        <w:rPr>
          <w:rFonts w:ascii="Traditional Arabic" w:eastAsia="Times New Roman" w:hAnsi="Traditional Arabic"/>
          <w:sz w:val="28"/>
          <w:szCs w:val="28"/>
          <w:rtl/>
          <w:lang w:val="en-MY" w:eastAsia="en-MY"/>
        </w:rPr>
        <w:t>﴿</w:t>
      </w:r>
      <w:r w:rsidR="00827663" w:rsidRPr="00761095">
        <w:rPr>
          <w:rStyle w:val="Char"/>
          <w:rFonts w:hint="cs"/>
          <w:rtl/>
        </w:rPr>
        <w:t>ٱ</w:t>
      </w:r>
      <w:r w:rsidR="00827663" w:rsidRPr="00761095">
        <w:rPr>
          <w:rStyle w:val="Char"/>
          <w:rFonts w:hint="eastAsia"/>
          <w:rtl/>
        </w:rPr>
        <w:t>لَّذِينَ</w:t>
      </w:r>
      <w:r w:rsidR="00827663" w:rsidRPr="00761095">
        <w:rPr>
          <w:rStyle w:val="Char"/>
          <w:rtl/>
        </w:rPr>
        <w:t xml:space="preserve"> </w:t>
      </w:r>
      <w:r w:rsidR="00827663" w:rsidRPr="00761095">
        <w:rPr>
          <w:rStyle w:val="Char"/>
          <w:rFonts w:hint="eastAsia"/>
          <w:rtl/>
        </w:rPr>
        <w:t>أُخ</w:t>
      </w:r>
      <w:r w:rsidR="00827663" w:rsidRPr="00761095">
        <w:rPr>
          <w:rStyle w:val="Char"/>
          <w:rFonts w:hint="cs"/>
          <w:rtl/>
        </w:rPr>
        <w:t>ۡ</w:t>
      </w:r>
      <w:r w:rsidR="00827663" w:rsidRPr="00761095">
        <w:rPr>
          <w:rStyle w:val="Char"/>
          <w:rFonts w:hint="eastAsia"/>
          <w:rtl/>
        </w:rPr>
        <w:t>رِجُواْ</w:t>
      </w:r>
      <w:r w:rsidR="00827663" w:rsidRPr="00761095">
        <w:rPr>
          <w:rStyle w:val="Char"/>
          <w:rtl/>
        </w:rPr>
        <w:t xml:space="preserve"> </w:t>
      </w:r>
      <w:r w:rsidR="00827663" w:rsidRPr="00761095">
        <w:rPr>
          <w:rStyle w:val="Char"/>
          <w:rFonts w:hint="eastAsia"/>
          <w:rtl/>
        </w:rPr>
        <w:t>مِن</w:t>
      </w:r>
      <w:r w:rsidR="00827663" w:rsidRPr="00761095">
        <w:rPr>
          <w:rStyle w:val="Char"/>
          <w:rtl/>
        </w:rPr>
        <w:t xml:space="preserve"> </w:t>
      </w:r>
      <w:r w:rsidR="00827663" w:rsidRPr="00761095">
        <w:rPr>
          <w:rStyle w:val="Char"/>
          <w:rFonts w:hint="eastAsia"/>
          <w:rtl/>
        </w:rPr>
        <w:t>دِيَ</w:t>
      </w:r>
      <w:r w:rsidR="00827663" w:rsidRPr="00761095">
        <w:rPr>
          <w:rStyle w:val="Char"/>
          <w:rFonts w:hint="cs"/>
          <w:rtl/>
        </w:rPr>
        <w:t>ٰ</w:t>
      </w:r>
      <w:r w:rsidR="00827663" w:rsidRPr="00761095">
        <w:rPr>
          <w:rStyle w:val="Char"/>
          <w:rFonts w:hint="eastAsia"/>
          <w:rtl/>
        </w:rPr>
        <w:t>رِهِم</w:t>
      </w:r>
      <w:r w:rsidR="00827663" w:rsidRPr="00761095">
        <w:rPr>
          <w:rStyle w:val="Char"/>
          <w:rtl/>
        </w:rPr>
        <w:t xml:space="preserve"> </w:t>
      </w:r>
      <w:r w:rsidR="00827663" w:rsidRPr="00761095">
        <w:rPr>
          <w:rStyle w:val="Char"/>
          <w:rFonts w:hint="eastAsia"/>
          <w:rtl/>
        </w:rPr>
        <w:t>بِغَي</w:t>
      </w:r>
      <w:r w:rsidR="00827663" w:rsidRPr="00761095">
        <w:rPr>
          <w:rStyle w:val="Char"/>
          <w:rFonts w:hint="cs"/>
          <w:rtl/>
        </w:rPr>
        <w:t>ۡ</w:t>
      </w:r>
      <w:r w:rsidR="00827663" w:rsidRPr="00761095">
        <w:rPr>
          <w:rStyle w:val="Char"/>
          <w:rFonts w:hint="eastAsia"/>
          <w:rtl/>
        </w:rPr>
        <w:t>رِ</w:t>
      </w:r>
      <w:r w:rsidR="00827663" w:rsidRPr="00761095">
        <w:rPr>
          <w:rStyle w:val="Char"/>
          <w:rtl/>
        </w:rPr>
        <w:t xml:space="preserve"> </w:t>
      </w:r>
      <w:r w:rsidR="00827663" w:rsidRPr="00761095">
        <w:rPr>
          <w:rStyle w:val="Char"/>
          <w:rFonts w:hint="eastAsia"/>
          <w:rtl/>
        </w:rPr>
        <w:t>حَقٍّ</w:t>
      </w:r>
      <w:r w:rsidR="00827663" w:rsidRPr="00761095">
        <w:rPr>
          <w:rStyle w:val="Char"/>
          <w:rtl/>
        </w:rPr>
        <w:t xml:space="preserve"> </w:t>
      </w:r>
      <w:r w:rsidR="00827663" w:rsidRPr="00761095">
        <w:rPr>
          <w:rStyle w:val="Char"/>
          <w:rFonts w:hint="eastAsia"/>
          <w:rtl/>
        </w:rPr>
        <w:t>إِلَّا</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أَن</w:t>
      </w:r>
      <w:r w:rsidR="00827663" w:rsidRPr="00761095">
        <w:rPr>
          <w:rStyle w:val="Char"/>
          <w:rtl/>
        </w:rPr>
        <w:t xml:space="preserve"> </w:t>
      </w:r>
      <w:r w:rsidR="00827663" w:rsidRPr="00761095">
        <w:rPr>
          <w:rStyle w:val="Char"/>
          <w:rFonts w:hint="eastAsia"/>
          <w:rtl/>
        </w:rPr>
        <w:t>يَقُولُواْ</w:t>
      </w:r>
      <w:r w:rsidR="00827663" w:rsidRPr="00761095">
        <w:rPr>
          <w:rStyle w:val="Char"/>
          <w:rtl/>
        </w:rPr>
        <w:t xml:space="preserve"> </w:t>
      </w:r>
      <w:r w:rsidR="00827663" w:rsidRPr="00761095">
        <w:rPr>
          <w:rStyle w:val="Char"/>
          <w:rFonts w:hint="eastAsia"/>
          <w:rtl/>
        </w:rPr>
        <w:t>رَبُّنَا</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للَّهُ</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وَلَو</w:t>
      </w:r>
      <w:r w:rsidR="00827663" w:rsidRPr="00761095">
        <w:rPr>
          <w:rStyle w:val="Char"/>
          <w:rFonts w:hint="cs"/>
          <w:rtl/>
        </w:rPr>
        <w:t>ۡ</w:t>
      </w:r>
      <w:r w:rsidR="00827663" w:rsidRPr="00761095">
        <w:rPr>
          <w:rStyle w:val="Char"/>
          <w:rFonts w:hint="eastAsia"/>
          <w:rtl/>
        </w:rPr>
        <w:t>لَا</w:t>
      </w:r>
      <w:r w:rsidR="00827663" w:rsidRPr="00761095">
        <w:rPr>
          <w:rStyle w:val="Char"/>
          <w:rtl/>
        </w:rPr>
        <w:t xml:space="preserve"> </w:t>
      </w:r>
      <w:r w:rsidR="00827663" w:rsidRPr="00761095">
        <w:rPr>
          <w:rStyle w:val="Char"/>
          <w:rFonts w:hint="eastAsia"/>
          <w:rtl/>
        </w:rPr>
        <w:t>دَف</w:t>
      </w:r>
      <w:r w:rsidR="00827663" w:rsidRPr="00761095">
        <w:rPr>
          <w:rStyle w:val="Char"/>
          <w:rFonts w:hint="cs"/>
          <w:rtl/>
        </w:rPr>
        <w:t>ۡ</w:t>
      </w:r>
      <w:r w:rsidR="00827663" w:rsidRPr="00761095">
        <w:rPr>
          <w:rStyle w:val="Char"/>
          <w:rFonts w:hint="eastAsia"/>
          <w:rtl/>
        </w:rPr>
        <w:t>عُ</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للَّهِ</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لنَّاسَ</w:t>
      </w:r>
      <w:r w:rsidR="00827663" w:rsidRPr="00761095">
        <w:rPr>
          <w:rStyle w:val="Char"/>
          <w:rtl/>
        </w:rPr>
        <w:t xml:space="preserve"> </w:t>
      </w:r>
      <w:r w:rsidR="00827663" w:rsidRPr="00761095">
        <w:rPr>
          <w:rStyle w:val="Char"/>
          <w:rFonts w:hint="eastAsia"/>
          <w:rtl/>
        </w:rPr>
        <w:t>بَع</w:t>
      </w:r>
      <w:r w:rsidR="00827663" w:rsidRPr="00761095">
        <w:rPr>
          <w:rStyle w:val="Char"/>
          <w:rFonts w:hint="cs"/>
          <w:rtl/>
        </w:rPr>
        <w:t>ۡ</w:t>
      </w:r>
      <w:r w:rsidR="00827663" w:rsidRPr="00761095">
        <w:rPr>
          <w:rStyle w:val="Char"/>
          <w:rFonts w:hint="eastAsia"/>
          <w:rtl/>
        </w:rPr>
        <w:t>ضَهُم</w:t>
      </w:r>
      <w:r w:rsidR="00827663" w:rsidRPr="00761095">
        <w:rPr>
          <w:rStyle w:val="Char"/>
          <w:rtl/>
        </w:rPr>
        <w:t xml:space="preserve"> </w:t>
      </w:r>
      <w:r w:rsidR="00827663" w:rsidRPr="00761095">
        <w:rPr>
          <w:rStyle w:val="Char"/>
          <w:rFonts w:hint="eastAsia"/>
          <w:rtl/>
        </w:rPr>
        <w:t>بِبَع</w:t>
      </w:r>
      <w:r w:rsidR="00827663" w:rsidRPr="00761095">
        <w:rPr>
          <w:rStyle w:val="Char"/>
          <w:rFonts w:hint="cs"/>
          <w:rtl/>
        </w:rPr>
        <w:t>ۡ</w:t>
      </w:r>
      <w:r w:rsidR="00827663" w:rsidRPr="00761095">
        <w:rPr>
          <w:rStyle w:val="Char"/>
          <w:rFonts w:hint="eastAsia"/>
          <w:rtl/>
        </w:rPr>
        <w:t>ض</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لَّهُدِّمَت</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صَوَ</w:t>
      </w:r>
      <w:r w:rsidR="00827663" w:rsidRPr="00761095">
        <w:rPr>
          <w:rStyle w:val="Char"/>
          <w:rFonts w:hint="cs"/>
          <w:rtl/>
        </w:rPr>
        <w:t>ٰ</w:t>
      </w:r>
      <w:r w:rsidR="00827663" w:rsidRPr="00761095">
        <w:rPr>
          <w:rStyle w:val="Char"/>
          <w:rFonts w:hint="eastAsia"/>
          <w:rtl/>
        </w:rPr>
        <w:t>مِعُ</w:t>
      </w:r>
      <w:r w:rsidR="00827663" w:rsidRPr="00761095">
        <w:rPr>
          <w:rStyle w:val="Char"/>
          <w:rtl/>
        </w:rPr>
        <w:t xml:space="preserve"> </w:t>
      </w:r>
      <w:r w:rsidR="00827663" w:rsidRPr="00761095">
        <w:rPr>
          <w:rStyle w:val="Char"/>
          <w:rFonts w:hint="eastAsia"/>
          <w:rtl/>
        </w:rPr>
        <w:t>وَبِيَع</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وَصَلَوَ</w:t>
      </w:r>
      <w:r w:rsidR="00827663" w:rsidRPr="00761095">
        <w:rPr>
          <w:rStyle w:val="Char"/>
          <w:rFonts w:hint="cs"/>
          <w:rtl/>
        </w:rPr>
        <w:t>ٰ</w:t>
      </w:r>
      <w:r w:rsidR="00827663" w:rsidRPr="00761095">
        <w:rPr>
          <w:rStyle w:val="Char"/>
          <w:rFonts w:hint="eastAsia"/>
          <w:rtl/>
        </w:rPr>
        <w:t>ت</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وَمَسَ</w:t>
      </w:r>
      <w:r w:rsidR="00827663" w:rsidRPr="00761095">
        <w:rPr>
          <w:rStyle w:val="Char"/>
          <w:rFonts w:hint="cs"/>
          <w:rtl/>
        </w:rPr>
        <w:t>ٰ</w:t>
      </w:r>
      <w:r w:rsidR="00827663" w:rsidRPr="00761095">
        <w:rPr>
          <w:rStyle w:val="Char"/>
          <w:rFonts w:hint="eastAsia"/>
          <w:rtl/>
        </w:rPr>
        <w:t>جِدُ</w:t>
      </w:r>
      <w:r w:rsidR="00827663" w:rsidRPr="00761095">
        <w:rPr>
          <w:rStyle w:val="Char"/>
          <w:rtl/>
        </w:rPr>
        <w:t xml:space="preserve"> </w:t>
      </w:r>
      <w:r w:rsidR="00827663" w:rsidRPr="00761095">
        <w:rPr>
          <w:rStyle w:val="Char"/>
          <w:rFonts w:hint="eastAsia"/>
          <w:rtl/>
        </w:rPr>
        <w:t>يُذ</w:t>
      </w:r>
      <w:r w:rsidR="00827663" w:rsidRPr="00761095">
        <w:rPr>
          <w:rStyle w:val="Char"/>
          <w:rFonts w:hint="cs"/>
          <w:rtl/>
        </w:rPr>
        <w:t>ۡ</w:t>
      </w:r>
      <w:r w:rsidR="00827663" w:rsidRPr="00761095">
        <w:rPr>
          <w:rStyle w:val="Char"/>
          <w:rFonts w:hint="eastAsia"/>
          <w:rtl/>
        </w:rPr>
        <w:t>كَرُ</w:t>
      </w:r>
      <w:r w:rsidR="00827663" w:rsidRPr="00761095">
        <w:rPr>
          <w:rStyle w:val="Char"/>
          <w:rtl/>
        </w:rPr>
        <w:t xml:space="preserve"> </w:t>
      </w:r>
      <w:r w:rsidR="00827663" w:rsidRPr="00761095">
        <w:rPr>
          <w:rStyle w:val="Char"/>
          <w:rFonts w:hint="eastAsia"/>
          <w:rtl/>
        </w:rPr>
        <w:t>فِيهَا</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س</w:t>
      </w:r>
      <w:r w:rsidR="00827663" w:rsidRPr="00761095">
        <w:rPr>
          <w:rStyle w:val="Char"/>
          <w:rFonts w:hint="cs"/>
          <w:rtl/>
        </w:rPr>
        <w:t>ۡ</w:t>
      </w:r>
      <w:r w:rsidR="00827663" w:rsidRPr="00761095">
        <w:rPr>
          <w:rStyle w:val="Char"/>
          <w:rFonts w:hint="eastAsia"/>
          <w:rtl/>
        </w:rPr>
        <w:t>مُ</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للَّهِ</w:t>
      </w:r>
      <w:r w:rsidR="00827663" w:rsidRPr="00761095">
        <w:rPr>
          <w:rStyle w:val="Char"/>
          <w:rtl/>
        </w:rPr>
        <w:t xml:space="preserve"> </w:t>
      </w:r>
      <w:r w:rsidR="00827663" w:rsidRPr="00761095">
        <w:rPr>
          <w:rStyle w:val="Char"/>
          <w:rFonts w:hint="eastAsia"/>
          <w:rtl/>
        </w:rPr>
        <w:t>كَثِير</w:t>
      </w:r>
      <w:r w:rsidR="00827663" w:rsidRPr="00761095">
        <w:rPr>
          <w:rStyle w:val="Char"/>
          <w:rFonts w:hint="cs"/>
          <w:rtl/>
        </w:rPr>
        <w:t>ٗ</w:t>
      </w:r>
      <w:r w:rsidR="00827663" w:rsidRPr="00761095">
        <w:rPr>
          <w:rStyle w:val="Char"/>
          <w:rFonts w:hint="eastAsia"/>
          <w:rtl/>
        </w:rPr>
        <w:t>ا</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وَلَيَنصُرَنَّ</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للَّهُ</w:t>
      </w:r>
      <w:r w:rsidR="00827663" w:rsidRPr="00761095">
        <w:rPr>
          <w:rStyle w:val="Char"/>
          <w:rtl/>
        </w:rPr>
        <w:t xml:space="preserve"> </w:t>
      </w:r>
      <w:r w:rsidR="00827663" w:rsidRPr="00761095">
        <w:rPr>
          <w:rStyle w:val="Char"/>
          <w:rFonts w:hint="eastAsia"/>
          <w:rtl/>
        </w:rPr>
        <w:t>مَن</w:t>
      </w:r>
      <w:r w:rsidR="00827663" w:rsidRPr="00761095">
        <w:rPr>
          <w:rStyle w:val="Char"/>
          <w:rtl/>
        </w:rPr>
        <w:t xml:space="preserve"> </w:t>
      </w:r>
      <w:r w:rsidR="00827663" w:rsidRPr="00761095">
        <w:rPr>
          <w:rStyle w:val="Char"/>
          <w:rFonts w:hint="eastAsia"/>
          <w:rtl/>
        </w:rPr>
        <w:t>يَنصُرُهُ</w:t>
      </w:r>
      <w:r w:rsidR="00827663" w:rsidRPr="00761095">
        <w:rPr>
          <w:rStyle w:val="Char"/>
          <w:rFonts w:hint="cs"/>
          <w:rtl/>
        </w:rPr>
        <w:t>ۥٓۚ</w:t>
      </w:r>
      <w:r w:rsidR="00827663" w:rsidRPr="00761095">
        <w:rPr>
          <w:rStyle w:val="Char"/>
          <w:rtl/>
        </w:rPr>
        <w:t xml:space="preserve"> </w:t>
      </w:r>
      <w:r w:rsidR="00827663" w:rsidRPr="00761095">
        <w:rPr>
          <w:rStyle w:val="Char"/>
          <w:rFonts w:hint="eastAsia"/>
          <w:rtl/>
        </w:rPr>
        <w:t>إِنَّ</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للَّهَ</w:t>
      </w:r>
      <w:r w:rsidR="00827663" w:rsidRPr="00761095">
        <w:rPr>
          <w:rStyle w:val="Char"/>
          <w:rtl/>
        </w:rPr>
        <w:t xml:space="preserve"> </w:t>
      </w:r>
      <w:r w:rsidR="00827663" w:rsidRPr="00761095">
        <w:rPr>
          <w:rStyle w:val="Char"/>
          <w:rFonts w:hint="eastAsia"/>
          <w:rtl/>
        </w:rPr>
        <w:t>لَقَوِيٌّ</w:t>
      </w:r>
      <w:r w:rsidR="00827663" w:rsidRPr="00761095">
        <w:rPr>
          <w:rStyle w:val="Char"/>
          <w:rtl/>
        </w:rPr>
        <w:t xml:space="preserve"> </w:t>
      </w:r>
      <w:r w:rsidR="00827663" w:rsidRPr="00761095">
        <w:rPr>
          <w:rStyle w:val="Char"/>
          <w:rFonts w:hint="eastAsia"/>
          <w:rtl/>
        </w:rPr>
        <w:t>عَزِيزٌ</w:t>
      </w:r>
      <w:r w:rsidR="00827663" w:rsidRPr="00761095">
        <w:rPr>
          <w:rStyle w:val="Char"/>
          <w:rtl/>
        </w:rPr>
        <w:t xml:space="preserve"> </w:t>
      </w:r>
      <w:r w:rsidR="00827663" w:rsidRPr="00761095">
        <w:rPr>
          <w:rStyle w:val="Char"/>
          <w:rFonts w:hint="cs"/>
          <w:rtl/>
        </w:rPr>
        <w:t>٤٠</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لَّذِينَ</w:t>
      </w:r>
      <w:r w:rsidR="00827663" w:rsidRPr="00761095">
        <w:rPr>
          <w:rStyle w:val="Char"/>
          <w:rtl/>
        </w:rPr>
        <w:t xml:space="preserve"> </w:t>
      </w:r>
      <w:r w:rsidR="00827663" w:rsidRPr="00761095">
        <w:rPr>
          <w:rStyle w:val="Char"/>
          <w:rFonts w:hint="eastAsia"/>
          <w:rtl/>
        </w:rPr>
        <w:t>إِن</w:t>
      </w:r>
      <w:r w:rsidR="00827663" w:rsidRPr="00761095">
        <w:rPr>
          <w:rStyle w:val="Char"/>
          <w:rtl/>
        </w:rPr>
        <w:t xml:space="preserve"> </w:t>
      </w:r>
      <w:r w:rsidR="00827663" w:rsidRPr="00761095">
        <w:rPr>
          <w:rStyle w:val="Char"/>
          <w:rFonts w:hint="eastAsia"/>
          <w:rtl/>
        </w:rPr>
        <w:t>مَّكَّنَّ</w:t>
      </w:r>
      <w:r w:rsidR="00827663" w:rsidRPr="00761095">
        <w:rPr>
          <w:rStyle w:val="Char"/>
          <w:rFonts w:hint="cs"/>
          <w:rtl/>
        </w:rPr>
        <w:t>ٰ</w:t>
      </w:r>
      <w:r w:rsidR="00827663" w:rsidRPr="00761095">
        <w:rPr>
          <w:rStyle w:val="Char"/>
          <w:rFonts w:hint="eastAsia"/>
          <w:rtl/>
        </w:rPr>
        <w:t>هُم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فِي</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أَر</w:t>
      </w:r>
      <w:r w:rsidR="00827663" w:rsidRPr="00761095">
        <w:rPr>
          <w:rStyle w:val="Char"/>
          <w:rFonts w:hint="cs"/>
          <w:rtl/>
        </w:rPr>
        <w:t>ۡ</w:t>
      </w:r>
      <w:r w:rsidR="00827663" w:rsidRPr="00761095">
        <w:rPr>
          <w:rStyle w:val="Char"/>
          <w:rFonts w:hint="eastAsia"/>
          <w:rtl/>
        </w:rPr>
        <w:t>ضِ</w:t>
      </w:r>
      <w:r w:rsidR="00827663" w:rsidRPr="00761095">
        <w:rPr>
          <w:rStyle w:val="Char"/>
          <w:rtl/>
        </w:rPr>
        <w:t xml:space="preserve"> </w:t>
      </w:r>
      <w:r w:rsidR="00827663" w:rsidRPr="00761095">
        <w:rPr>
          <w:rStyle w:val="Char"/>
          <w:rFonts w:hint="eastAsia"/>
          <w:rtl/>
        </w:rPr>
        <w:t>أَقَامُواْ</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لصَّلَو</w:t>
      </w:r>
      <w:r w:rsidR="00827663" w:rsidRPr="00761095">
        <w:rPr>
          <w:rStyle w:val="Char"/>
          <w:rFonts w:hint="cs"/>
          <w:rtl/>
        </w:rPr>
        <w:t>ٰ</w:t>
      </w:r>
      <w:r w:rsidR="00827663" w:rsidRPr="00761095">
        <w:rPr>
          <w:rStyle w:val="Char"/>
          <w:rFonts w:hint="eastAsia"/>
          <w:rtl/>
        </w:rPr>
        <w:t>ةَ</w:t>
      </w:r>
      <w:r w:rsidR="00827663" w:rsidRPr="00761095">
        <w:rPr>
          <w:rStyle w:val="Char"/>
          <w:rtl/>
        </w:rPr>
        <w:t xml:space="preserve"> </w:t>
      </w:r>
      <w:r w:rsidR="00827663" w:rsidRPr="00761095">
        <w:rPr>
          <w:rStyle w:val="Char"/>
          <w:rFonts w:hint="eastAsia"/>
          <w:rtl/>
        </w:rPr>
        <w:t>وَءَاتَوُاْ</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لزَّكَو</w:t>
      </w:r>
      <w:r w:rsidR="00827663" w:rsidRPr="00761095">
        <w:rPr>
          <w:rStyle w:val="Char"/>
          <w:rFonts w:hint="cs"/>
          <w:rtl/>
        </w:rPr>
        <w:t>ٰ</w:t>
      </w:r>
      <w:r w:rsidR="00827663" w:rsidRPr="00761095">
        <w:rPr>
          <w:rStyle w:val="Char"/>
          <w:rFonts w:hint="eastAsia"/>
          <w:rtl/>
        </w:rPr>
        <w:t>ةَ</w:t>
      </w:r>
      <w:r w:rsidR="00827663" w:rsidRPr="00761095">
        <w:rPr>
          <w:rStyle w:val="Char"/>
          <w:rtl/>
        </w:rPr>
        <w:t xml:space="preserve"> </w:t>
      </w:r>
      <w:r w:rsidR="00827663" w:rsidRPr="00761095">
        <w:rPr>
          <w:rStyle w:val="Char"/>
          <w:rFonts w:hint="eastAsia"/>
          <w:rtl/>
        </w:rPr>
        <w:t>وَأَمَرُواْ</w:t>
      </w:r>
      <w:r w:rsidR="00827663" w:rsidRPr="00761095">
        <w:rPr>
          <w:rStyle w:val="Char"/>
          <w:rtl/>
        </w:rPr>
        <w:t xml:space="preserve"> </w:t>
      </w:r>
      <w:r w:rsidR="00827663" w:rsidRPr="00761095">
        <w:rPr>
          <w:rStyle w:val="Char"/>
          <w:rFonts w:hint="eastAsia"/>
          <w:rtl/>
        </w:rPr>
        <w:t>بِ</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مَع</w:t>
      </w:r>
      <w:r w:rsidR="00827663" w:rsidRPr="00761095">
        <w:rPr>
          <w:rStyle w:val="Char"/>
          <w:rFonts w:hint="cs"/>
          <w:rtl/>
        </w:rPr>
        <w:t>ۡ</w:t>
      </w:r>
      <w:r w:rsidR="00827663" w:rsidRPr="00761095">
        <w:rPr>
          <w:rStyle w:val="Char"/>
          <w:rFonts w:hint="eastAsia"/>
          <w:rtl/>
        </w:rPr>
        <w:t>رُوفِ</w:t>
      </w:r>
      <w:r w:rsidR="00827663" w:rsidRPr="00761095">
        <w:rPr>
          <w:rStyle w:val="Char"/>
          <w:rtl/>
        </w:rPr>
        <w:t xml:space="preserve"> </w:t>
      </w:r>
      <w:r w:rsidR="00827663" w:rsidRPr="00761095">
        <w:rPr>
          <w:rStyle w:val="Char"/>
          <w:rFonts w:hint="eastAsia"/>
          <w:rtl/>
        </w:rPr>
        <w:t>وَنَهَو</w:t>
      </w:r>
      <w:r w:rsidR="00827663" w:rsidRPr="00761095">
        <w:rPr>
          <w:rStyle w:val="Char"/>
          <w:rFonts w:hint="cs"/>
          <w:rtl/>
        </w:rPr>
        <w:t>ۡ</w:t>
      </w:r>
      <w:r w:rsidR="00827663" w:rsidRPr="00761095">
        <w:rPr>
          <w:rStyle w:val="Char"/>
          <w:rFonts w:hint="eastAsia"/>
          <w:rtl/>
        </w:rPr>
        <w:t>اْ</w:t>
      </w:r>
      <w:r w:rsidR="00827663" w:rsidRPr="00761095">
        <w:rPr>
          <w:rStyle w:val="Char"/>
          <w:rtl/>
        </w:rPr>
        <w:t xml:space="preserve"> </w:t>
      </w:r>
      <w:r w:rsidR="00827663" w:rsidRPr="00761095">
        <w:rPr>
          <w:rStyle w:val="Char"/>
          <w:rFonts w:hint="eastAsia"/>
          <w:rtl/>
        </w:rPr>
        <w:t>عَنِ</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مُنكَرِ</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وَلِلَّهِ</w:t>
      </w:r>
      <w:r w:rsidR="00827663" w:rsidRPr="00761095">
        <w:rPr>
          <w:rStyle w:val="Char"/>
          <w:rtl/>
        </w:rPr>
        <w:t xml:space="preserve"> </w:t>
      </w:r>
      <w:r w:rsidR="00827663" w:rsidRPr="00761095">
        <w:rPr>
          <w:rStyle w:val="Char"/>
          <w:rFonts w:hint="eastAsia"/>
          <w:rtl/>
        </w:rPr>
        <w:t>عَ</w:t>
      </w:r>
      <w:r w:rsidR="00827663" w:rsidRPr="00761095">
        <w:rPr>
          <w:rStyle w:val="Char"/>
          <w:rFonts w:hint="cs"/>
          <w:rtl/>
        </w:rPr>
        <w:t>ٰ</w:t>
      </w:r>
      <w:r w:rsidR="00827663" w:rsidRPr="00761095">
        <w:rPr>
          <w:rStyle w:val="Char"/>
          <w:rFonts w:hint="eastAsia"/>
          <w:rtl/>
        </w:rPr>
        <w:t>قِبَةُ</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w:t>
      </w:r>
      <w:r w:rsidR="00827663" w:rsidRPr="00761095">
        <w:rPr>
          <w:rStyle w:val="Char"/>
          <w:rFonts w:hint="cs"/>
          <w:rtl/>
        </w:rPr>
        <w:t>ۡ</w:t>
      </w:r>
      <w:r w:rsidR="00827663" w:rsidRPr="00761095">
        <w:rPr>
          <w:rStyle w:val="Char"/>
          <w:rFonts w:hint="eastAsia"/>
          <w:rtl/>
        </w:rPr>
        <w:t>أُمُورِ</w:t>
      </w:r>
      <w:r w:rsidR="00827663" w:rsidRPr="00761095">
        <w:rPr>
          <w:rStyle w:val="Char"/>
          <w:rtl/>
        </w:rPr>
        <w:t xml:space="preserve"> </w:t>
      </w:r>
      <w:r w:rsidR="00827663" w:rsidRPr="00761095">
        <w:rPr>
          <w:rStyle w:val="Char"/>
          <w:rFonts w:hint="cs"/>
          <w:rtl/>
        </w:rPr>
        <w:t>٤١</w:t>
      </w:r>
      <w:r>
        <w:rPr>
          <w:rFonts w:ascii="Traditional Arabic" w:eastAsia="Times New Roman" w:hAnsi="Traditional Arabic"/>
          <w:sz w:val="28"/>
          <w:szCs w:val="28"/>
          <w:rtl/>
          <w:lang w:val="en-MY" w:eastAsia="en-MY"/>
        </w:rPr>
        <w:t>﴾</w:t>
      </w:r>
      <w:r w:rsidR="00827663" w:rsidRPr="00761095">
        <w:rPr>
          <w:rFonts w:ascii="KFGQPC Uthman Taha Naskh" w:eastAsia="Times New Roman" w:cs="KFGQPC Uthman Taha Naskh"/>
          <w:sz w:val="28"/>
          <w:szCs w:val="28"/>
          <w:rtl/>
          <w:lang w:val="en-MY" w:eastAsia="en-MY"/>
        </w:rPr>
        <w:t xml:space="preserve"> </w:t>
      </w:r>
      <w:r>
        <w:rPr>
          <w:rFonts w:cs="B Lotus" w:hint="cs"/>
          <w:szCs w:val="28"/>
          <w:rtl/>
        </w:rPr>
        <w:t xml:space="preserve"> </w:t>
      </w:r>
    </w:p>
    <w:p w:rsidR="004A5981" w:rsidRPr="00C55D9F" w:rsidRDefault="00C55D9F" w:rsidP="00C55D9F">
      <w:pPr>
        <w:ind w:firstLine="284"/>
        <w:jc w:val="right"/>
        <w:rPr>
          <w:rFonts w:ascii="mylotus" w:hAnsi="mylotus" w:cs="B Lotus" w:hint="cs"/>
          <w:sz w:val="26"/>
          <w:szCs w:val="26"/>
          <w:rtl/>
        </w:rPr>
      </w:pPr>
      <w:r w:rsidRPr="00C55D9F">
        <w:rPr>
          <w:rFonts w:ascii="mylotus" w:hAnsi="mylotus" w:cs="mylotus"/>
          <w:sz w:val="24"/>
          <w:szCs w:val="24"/>
          <w:rtl/>
        </w:rPr>
        <w:t>[</w:t>
      </w:r>
      <w:r>
        <w:rPr>
          <w:rFonts w:ascii="mylotus" w:hAnsi="mylotus" w:cs="mylotus" w:hint="cs"/>
          <w:sz w:val="24"/>
          <w:szCs w:val="24"/>
          <w:rtl/>
        </w:rPr>
        <w:t>ال</w:t>
      </w:r>
      <w:r w:rsidRPr="00C55D9F">
        <w:rPr>
          <w:rFonts w:ascii="mylotus" w:hAnsi="mylotus" w:cs="mylotus"/>
          <w:sz w:val="24"/>
          <w:szCs w:val="24"/>
          <w:rtl/>
        </w:rPr>
        <w:t>حج</w:t>
      </w:r>
      <w:r>
        <w:rPr>
          <w:rFonts w:ascii="mylotus" w:hAnsi="mylotus" w:cs="mylotus" w:hint="cs"/>
          <w:sz w:val="24"/>
          <w:szCs w:val="24"/>
          <w:rtl/>
        </w:rPr>
        <w:t>:</w:t>
      </w:r>
      <w:r w:rsidRPr="00C55D9F">
        <w:rPr>
          <w:rFonts w:ascii="mylotus" w:hAnsi="mylotus" w:cs="mylotus"/>
          <w:sz w:val="24"/>
          <w:szCs w:val="24"/>
          <w:rtl/>
        </w:rPr>
        <w:t xml:space="preserve"> 40-41]</w:t>
      </w:r>
    </w:p>
    <w:p w:rsidR="00C55D9F" w:rsidRPr="002B1DB5" w:rsidRDefault="00C55D9F" w:rsidP="00AF509E">
      <w:pPr>
        <w:ind w:firstLine="284"/>
        <w:jc w:val="lowKashida"/>
        <w:rPr>
          <w:rFonts w:ascii="mylotus" w:hAnsi="mylotus" w:cs="B Lotus" w:hint="cs"/>
          <w:spacing w:val="-2"/>
          <w:sz w:val="26"/>
          <w:szCs w:val="26"/>
          <w:rtl/>
          <w:lang w:bidi="fa-IR"/>
        </w:rPr>
      </w:pPr>
      <w:r w:rsidRPr="002B1DB5">
        <w:rPr>
          <w:rFonts w:ascii="mylotus" w:hAnsi="mylotus" w:cs="B Lotus" w:hint="cs"/>
          <w:spacing w:val="-2"/>
          <w:sz w:val="26"/>
          <w:szCs w:val="26"/>
          <w:rtl/>
          <w:lang w:bidi="fa-IR"/>
        </w:rPr>
        <w:t>«</w:t>
      </w:r>
      <w:r w:rsidRPr="002B1DB5">
        <w:rPr>
          <w:rFonts w:ascii="mylotus" w:hAnsi="mylotus" w:cs="B Lotus"/>
          <w:spacing w:val="-2"/>
          <w:sz w:val="26"/>
          <w:szCs w:val="26"/>
          <w:rtl/>
          <w:lang w:bidi="fa-IR"/>
        </w:rPr>
        <w:t>همان كسانى كه بناحق از خانه‏هايشان بيرون رانده شدند [آنها گناهى نداشتند] جز اينكه مى‏گفتند</w:t>
      </w:r>
      <w:r w:rsidRPr="002B1DB5">
        <w:rPr>
          <w:rFonts w:ascii="mylotus" w:hAnsi="mylotus" w:cs="B Lotus" w:hint="cs"/>
          <w:spacing w:val="-2"/>
          <w:sz w:val="26"/>
          <w:szCs w:val="26"/>
          <w:rtl/>
          <w:lang w:bidi="fa-IR"/>
        </w:rPr>
        <w:t>:</w:t>
      </w:r>
      <w:r w:rsidRPr="002B1DB5">
        <w:rPr>
          <w:rFonts w:ascii="mylotus" w:hAnsi="mylotus" w:cs="B Lotus"/>
          <w:spacing w:val="-2"/>
          <w:sz w:val="26"/>
          <w:szCs w:val="26"/>
          <w:rtl/>
          <w:lang w:bidi="fa-IR"/>
        </w:rPr>
        <w:t xml:space="preserve"> پروردگار ما خداست و اگر خدا بعضى از مردم را با بعض ديگر دفع نمى‏كرد صومعه‏ها و كليساها و كنيسه‏ها و مساجدى كه نام خدا در آنها بسيار برده مى‏شود سخت ويران مى‏شد و قطعا خدا به كسى كه [دين] او را يارى مى‏كند يارى مى‏دهد چرا كه </w:t>
      </w:r>
      <w:r w:rsidR="00AF509E" w:rsidRPr="002B1DB5">
        <w:rPr>
          <w:rFonts w:ascii="mylotus" w:hAnsi="mylotus" w:cs="B Lotus"/>
          <w:spacing w:val="-2"/>
          <w:sz w:val="26"/>
          <w:szCs w:val="26"/>
          <w:rtl/>
          <w:lang w:bidi="fa-IR"/>
        </w:rPr>
        <w:t xml:space="preserve">خدا سخت نيرومند </w:t>
      </w:r>
      <w:r w:rsidR="00AF509E" w:rsidRPr="002B1DB5">
        <w:rPr>
          <w:rFonts w:ascii="mylotus" w:hAnsi="mylotus" w:cs="B Lotus"/>
          <w:spacing w:val="-2"/>
          <w:sz w:val="26"/>
          <w:szCs w:val="26"/>
          <w:rtl/>
          <w:lang w:bidi="fa-IR"/>
        </w:rPr>
        <w:lastRenderedPageBreak/>
        <w:t>شكست‏ناپذير است</w:t>
      </w:r>
      <w:r w:rsidR="00AF509E" w:rsidRPr="002B1DB5">
        <w:rPr>
          <w:rFonts w:ascii="mylotus" w:hAnsi="mylotus" w:cs="B Lotus" w:hint="cs"/>
          <w:spacing w:val="-2"/>
          <w:sz w:val="26"/>
          <w:szCs w:val="26"/>
          <w:rtl/>
          <w:lang w:bidi="fa-IR"/>
        </w:rPr>
        <w:t xml:space="preserve">. * </w:t>
      </w:r>
      <w:r w:rsidR="00AF509E" w:rsidRPr="002B1DB5">
        <w:rPr>
          <w:rFonts w:ascii="mylotus" w:hAnsi="mylotus" w:cs="B Lotus"/>
          <w:spacing w:val="-2"/>
          <w:sz w:val="26"/>
          <w:szCs w:val="26"/>
          <w:rtl/>
        </w:rPr>
        <w:t>همان كسانى كه</w:t>
      </w:r>
      <w:r w:rsidR="00AF509E" w:rsidRPr="002B1DB5">
        <w:rPr>
          <w:rFonts w:ascii="mylotus" w:hAnsi="mylotus" w:cs="B Lotus" w:hint="cs"/>
          <w:spacing w:val="-2"/>
          <w:sz w:val="26"/>
          <w:szCs w:val="26"/>
          <w:rtl/>
          <w:lang w:bidi="fa-IR"/>
        </w:rPr>
        <w:t xml:space="preserve"> </w:t>
      </w:r>
      <w:r w:rsidR="00AF509E" w:rsidRPr="002B1DB5">
        <w:rPr>
          <w:rFonts w:ascii="mylotus" w:hAnsi="mylotus" w:cs="B Lotus"/>
          <w:spacing w:val="-2"/>
          <w:sz w:val="26"/>
          <w:szCs w:val="26"/>
          <w:rtl/>
        </w:rPr>
        <w:t>اگر به آنها در زمين قدرت دهيم نماز بر پا مى‏دارند و زكات مي‌دهند و امر به معروف و نهي از منكر مي‌نمايند</w:t>
      </w:r>
      <w:r w:rsidR="00AF509E" w:rsidRPr="002B1DB5">
        <w:rPr>
          <w:rFonts w:ascii="mylotus" w:hAnsi="mylotus" w:cs="B Lotus" w:hint="cs"/>
          <w:spacing w:val="-2"/>
          <w:sz w:val="26"/>
          <w:szCs w:val="26"/>
          <w:rtl/>
        </w:rPr>
        <w:t xml:space="preserve">، </w:t>
      </w:r>
      <w:r w:rsidRPr="002B1DB5">
        <w:rPr>
          <w:rFonts w:ascii="mylotus" w:hAnsi="mylotus" w:cs="B Lotus"/>
          <w:spacing w:val="-2"/>
          <w:sz w:val="26"/>
          <w:szCs w:val="26"/>
          <w:rtl/>
        </w:rPr>
        <w:t>و فرجام همه كارها از آن خداست</w:t>
      </w:r>
      <w:r w:rsidR="00AF509E" w:rsidRPr="002B1DB5">
        <w:rPr>
          <w:rFonts w:ascii="Traditional Arabic" w:hAnsi="Traditional Arabic" w:cs="B Lotus"/>
          <w:spacing w:val="-2"/>
          <w:sz w:val="26"/>
          <w:szCs w:val="26"/>
          <w:rtl/>
        </w:rPr>
        <w:t>»</w:t>
      </w:r>
      <w:r w:rsidR="00AF509E" w:rsidRPr="002B1DB5">
        <w:rPr>
          <w:rFonts w:ascii="mylotus" w:hAnsi="mylotus" w:cs="B Lotus" w:hint="cs"/>
          <w:spacing w:val="-2"/>
          <w:sz w:val="26"/>
          <w:szCs w:val="26"/>
          <w:rtl/>
        </w:rPr>
        <w:t>.</w:t>
      </w:r>
    </w:p>
    <w:p w:rsidR="004A5981" w:rsidRPr="00761095" w:rsidRDefault="004A5981" w:rsidP="00AF509E">
      <w:pPr>
        <w:ind w:firstLine="284"/>
        <w:jc w:val="both"/>
        <w:rPr>
          <w:rFonts w:cs="B Lotus" w:hint="cs"/>
          <w:szCs w:val="28"/>
          <w:rtl/>
        </w:rPr>
      </w:pPr>
      <w:r w:rsidRPr="00761095">
        <w:rPr>
          <w:rFonts w:cs="B Lotus" w:hint="cs"/>
          <w:szCs w:val="28"/>
          <w:rtl/>
        </w:rPr>
        <w:t>آيا ما دست از</w:t>
      </w:r>
      <w:r w:rsidR="00AF509E" w:rsidRPr="00AF509E">
        <w:rPr>
          <w:rFonts w:cs="B Lotus" w:hint="cs"/>
          <w:szCs w:val="28"/>
          <w:rtl/>
        </w:rPr>
        <w:t xml:space="preserve"> </w:t>
      </w:r>
      <w:r w:rsidR="00AF509E" w:rsidRPr="00761095">
        <w:rPr>
          <w:rFonts w:cs="B Lotus" w:hint="cs"/>
          <w:szCs w:val="28"/>
          <w:rtl/>
        </w:rPr>
        <w:t>آيه</w:t>
      </w:r>
      <w:r w:rsidR="00AF509E" w:rsidRPr="00761095">
        <w:rPr>
          <w:rFonts w:cs="B Lotus" w:hint="cs"/>
          <w:szCs w:val="28"/>
          <w:rtl/>
          <w:lang w:bidi="fa-IR"/>
        </w:rPr>
        <w:t>‌</w:t>
      </w:r>
      <w:r w:rsidR="00AF509E" w:rsidRPr="00761095">
        <w:rPr>
          <w:rFonts w:cs="B Lotus" w:hint="cs"/>
          <w:szCs w:val="28"/>
          <w:rtl/>
        </w:rPr>
        <w:t>هاي قرآن</w:t>
      </w:r>
      <w:r w:rsidR="00AF509E">
        <w:rPr>
          <w:rFonts w:cs="B Lotus" w:hint="cs"/>
          <w:szCs w:val="28"/>
          <w:rtl/>
        </w:rPr>
        <w:t xml:space="preserve"> و</w:t>
      </w:r>
      <w:r w:rsidRPr="00761095">
        <w:rPr>
          <w:rFonts w:cs="B Lotus" w:hint="cs"/>
          <w:szCs w:val="28"/>
          <w:rtl/>
        </w:rPr>
        <w:t xml:space="preserve"> نام</w:t>
      </w:r>
      <w:r w:rsidR="008E3D18" w:rsidRPr="00761095">
        <w:rPr>
          <w:rFonts w:cs="B Lotus" w:hint="cs"/>
          <w:szCs w:val="28"/>
          <w:rtl/>
          <w:lang w:bidi="fa-IR"/>
        </w:rPr>
        <w:t>ه‌</w:t>
      </w:r>
      <w:r w:rsidRPr="00761095">
        <w:rPr>
          <w:rFonts w:cs="B Lotus" w:hint="cs"/>
          <w:szCs w:val="28"/>
          <w:rtl/>
        </w:rPr>
        <w:t>هاي موثق علي</w:t>
      </w:r>
      <w:r w:rsidR="00AF509E" w:rsidRPr="00AF509E">
        <w:rPr>
          <w:rFonts w:ascii="AGA Arabesque" w:hAnsi="AGA Arabesque" w:cs="CTraditional Arabic"/>
          <w:sz w:val="27"/>
          <w:szCs w:val="24"/>
        </w:rPr>
        <w:t></w:t>
      </w:r>
      <w:r w:rsidRPr="00761095">
        <w:rPr>
          <w:rFonts w:cs="B Lotus" w:hint="cs"/>
          <w:szCs w:val="28"/>
          <w:rtl/>
        </w:rPr>
        <w:t xml:space="preserve"> برداريم و ادّعاهاي اين و آن را باور كنيم و در ميان امّت اسلام اختلاف اندازي و فرقه</w:t>
      </w:r>
      <w:r w:rsidR="00AF509E">
        <w:rPr>
          <w:rFonts w:cs="B Lotus" w:hint="cs"/>
          <w:szCs w:val="28"/>
          <w:rtl/>
        </w:rPr>
        <w:t>‌</w:t>
      </w:r>
      <w:r w:rsidRPr="00761095">
        <w:rPr>
          <w:rFonts w:cs="B Lotus" w:hint="cs"/>
          <w:szCs w:val="28"/>
          <w:rtl/>
        </w:rPr>
        <w:t>بازي راه بيندازيم؟ مگر خداوند نمي</w:t>
      </w:r>
      <w:r w:rsidR="002C73B7" w:rsidRPr="00761095">
        <w:rPr>
          <w:rFonts w:cs="B Lotus" w:hint="cs"/>
          <w:szCs w:val="28"/>
          <w:rtl/>
          <w:lang w:bidi="fa-IR"/>
        </w:rPr>
        <w:t>‌</w:t>
      </w:r>
      <w:r w:rsidRPr="00761095">
        <w:rPr>
          <w:rFonts w:cs="B Lotus" w:hint="cs"/>
          <w:szCs w:val="28"/>
          <w:rtl/>
        </w:rPr>
        <w:t>فرمايد</w:t>
      </w:r>
      <w:r w:rsidR="003818BE" w:rsidRPr="00761095">
        <w:rPr>
          <w:rFonts w:cs="B Lotus" w:hint="cs"/>
          <w:szCs w:val="28"/>
          <w:rtl/>
          <w:lang w:bidi="fa-IR"/>
        </w:rPr>
        <w:t>:</w:t>
      </w:r>
      <w:r w:rsidR="00373A92" w:rsidRPr="00761095">
        <w:rPr>
          <w:rFonts w:cs="B Lotus" w:hint="cs"/>
          <w:szCs w:val="28"/>
          <w:rtl/>
        </w:rPr>
        <w:t xml:space="preserve"> </w:t>
      </w:r>
      <w:r w:rsidR="00AF509E">
        <w:rPr>
          <w:rFonts w:ascii="Traditional Arabic" w:hAnsi="Traditional Arabic"/>
          <w:b/>
          <w:bCs/>
          <w:sz w:val="28"/>
          <w:szCs w:val="27"/>
          <w:rtl/>
          <w:lang w:bidi="fa-IR"/>
        </w:rPr>
        <w:t>﴿</w:t>
      </w:r>
      <w:r w:rsidR="00AF509E">
        <w:rPr>
          <w:rFonts w:ascii="KFGQPC Uthmanic Script HAFS" w:eastAsia="Times New Roman" w:cs="KFGQPC Uthmanic Script HAFS" w:hint="eastAsia"/>
          <w:sz w:val="29"/>
          <w:szCs w:val="29"/>
          <w:rtl/>
        </w:rPr>
        <w:t>وَلَا</w:t>
      </w:r>
      <w:r w:rsidR="00AF509E">
        <w:rPr>
          <w:rFonts w:ascii="KFGQPC Uthmanic Script HAFS" w:eastAsia="Times New Roman" w:cs="KFGQPC Uthmanic Script HAFS"/>
          <w:sz w:val="29"/>
          <w:szCs w:val="29"/>
          <w:rtl/>
        </w:rPr>
        <w:t xml:space="preserve"> </w:t>
      </w:r>
      <w:r w:rsidR="00AF509E">
        <w:rPr>
          <w:rFonts w:ascii="KFGQPC Uthmanic Script HAFS" w:eastAsia="Times New Roman" w:cs="KFGQPC Uthmanic Script HAFS" w:hint="eastAsia"/>
          <w:sz w:val="29"/>
          <w:szCs w:val="29"/>
          <w:rtl/>
        </w:rPr>
        <w:t>تَفَرَّقُواْ</w:t>
      </w:r>
      <w:r w:rsidR="00AF509E">
        <w:rPr>
          <w:rFonts w:ascii="Traditional Arabic" w:hAnsi="Traditional Arabic"/>
          <w:b/>
          <w:bCs/>
          <w:sz w:val="28"/>
          <w:szCs w:val="27"/>
          <w:rtl/>
          <w:lang w:bidi="fa-IR"/>
        </w:rPr>
        <w:t>﴾</w:t>
      </w:r>
      <w:r w:rsidR="002C73B7" w:rsidRPr="00761095">
        <w:rPr>
          <w:rFonts w:cs="B Lotus" w:hint="cs"/>
          <w:szCs w:val="28"/>
          <w:rtl/>
          <w:lang w:bidi="fa-IR"/>
        </w:rPr>
        <w:t xml:space="preserve"> </w:t>
      </w:r>
      <w:r w:rsidRPr="00AF509E">
        <w:rPr>
          <w:rFonts w:cs="B Lotus" w:hint="cs"/>
          <w:sz w:val="18"/>
          <w:szCs w:val="26"/>
          <w:rtl/>
        </w:rPr>
        <w:t>«پراكنده نشويد».</w:t>
      </w:r>
      <w:r w:rsidRPr="00761095">
        <w:rPr>
          <w:rFonts w:cs="B Lotus" w:hint="cs"/>
          <w:szCs w:val="28"/>
          <w:rtl/>
        </w:rPr>
        <w:t xml:space="preserve"> مگر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در نهج البلاغه نگفته است</w:t>
      </w:r>
      <w:r w:rsidR="00373A92" w:rsidRPr="00761095">
        <w:rPr>
          <w:rFonts w:cs="B Lotus" w:hint="cs"/>
          <w:szCs w:val="28"/>
          <w:rtl/>
        </w:rPr>
        <w:t xml:space="preserve">: </w:t>
      </w:r>
    </w:p>
    <w:p w:rsidR="004A5981" w:rsidRPr="006D271F" w:rsidRDefault="004A5981" w:rsidP="006D271F">
      <w:pPr>
        <w:ind w:firstLine="284"/>
        <w:jc w:val="both"/>
        <w:rPr>
          <w:rFonts w:cs="B Lotus" w:hint="cs"/>
          <w:sz w:val="18"/>
          <w:szCs w:val="26"/>
          <w:rtl/>
        </w:rPr>
      </w:pPr>
      <w:r w:rsidRPr="00761095">
        <w:rPr>
          <w:rFonts w:ascii="Traditional Arabic" w:hAnsi="Traditional Arabic" w:cs="KFGQPC Uthman Taha Naskh"/>
          <w:b/>
          <w:bCs/>
          <w:sz w:val="28"/>
          <w:szCs w:val="27"/>
          <w:rtl/>
        </w:rPr>
        <w:t>(</w:t>
      </w:r>
      <w:r w:rsidR="00AF509E">
        <w:rPr>
          <w:rFonts w:ascii="Traditional Arabic" w:hAnsi="Traditional Arabic" w:cs="KFGQPC Uthman Taha Naskh"/>
          <w:b/>
          <w:bCs/>
          <w:sz w:val="28"/>
          <w:szCs w:val="27"/>
          <w:rtl/>
        </w:rPr>
        <w:t>وَالْزَمُوا السَّوَادَ ا</w:t>
      </w:r>
      <w:r w:rsidR="00AF509E" w:rsidRPr="00AF509E">
        <w:rPr>
          <w:rFonts w:ascii="Traditional Arabic" w:hAnsi="Traditional Arabic" w:cs="KFGQPC Uthman Taha Naskh"/>
          <w:b/>
          <w:bCs/>
          <w:sz w:val="28"/>
          <w:szCs w:val="27"/>
          <w:rtl/>
        </w:rPr>
        <w:t xml:space="preserve">لْأَعْظَمَ فَإِنَّ يَدَ اَللَّهِ </w:t>
      </w:r>
      <w:r w:rsidR="006D271F">
        <w:rPr>
          <w:rFonts w:ascii="Traditional Arabic" w:hAnsi="Traditional Arabic" w:cs="KFGQPC Uthman Taha Naskh" w:hint="cs"/>
          <w:b/>
          <w:bCs/>
          <w:sz w:val="28"/>
          <w:szCs w:val="27"/>
          <w:rtl/>
        </w:rPr>
        <w:t>مَعَ</w:t>
      </w:r>
      <w:r w:rsidR="006D271F">
        <w:rPr>
          <w:rFonts w:ascii="Traditional Arabic" w:hAnsi="Traditional Arabic" w:cs="KFGQPC Uthman Taha Naskh"/>
          <w:b/>
          <w:bCs/>
          <w:sz w:val="28"/>
          <w:szCs w:val="27"/>
          <w:rtl/>
        </w:rPr>
        <w:t xml:space="preserve"> الْجَمَاعَةِ وَإِيَّاكُمْ وَ</w:t>
      </w:r>
      <w:r w:rsidR="00AF509E" w:rsidRPr="00AF509E">
        <w:rPr>
          <w:rFonts w:ascii="Traditional Arabic" w:hAnsi="Traditional Arabic" w:cs="KFGQPC Uthman Taha Naskh"/>
          <w:b/>
          <w:bCs/>
          <w:sz w:val="28"/>
          <w:szCs w:val="27"/>
          <w:rtl/>
        </w:rPr>
        <w:t>اَلْفُرْقَةَ</w:t>
      </w:r>
      <w:r w:rsidRPr="00761095">
        <w:rPr>
          <w:rFonts w:ascii="Traditional Arabic" w:hAnsi="Traditional Arabic" w:cs="KFGQPC Uthman Taha Naskh"/>
          <w:b/>
          <w:bCs/>
          <w:sz w:val="28"/>
          <w:szCs w:val="27"/>
          <w:rtl/>
        </w:rPr>
        <w:t>)</w:t>
      </w:r>
      <w:r w:rsidR="007D1011" w:rsidRPr="00761095">
        <w:rPr>
          <w:rStyle w:val="FootnoteReference"/>
          <w:rFonts w:ascii="Times New Roman" w:hAnsi="Times New Roman"/>
          <w:sz w:val="30"/>
          <w:szCs w:val="28"/>
          <w:rtl/>
        </w:rPr>
        <w:footnoteReference w:id="8"/>
      </w:r>
      <w:r w:rsidR="006D271F" w:rsidRPr="006D271F">
        <w:rPr>
          <w:rFonts w:ascii="Traditional Arabic" w:hAnsi="Traditional Arabic" w:cs="KFGQPC Uthman Taha Naskh" w:hint="cs"/>
          <w:sz w:val="28"/>
          <w:szCs w:val="27"/>
          <w:rtl/>
        </w:rPr>
        <w:t>.</w:t>
      </w:r>
      <w:r w:rsidR="00173171" w:rsidRPr="00761095">
        <w:rPr>
          <w:rFonts w:ascii="Traditional Arabic" w:hAnsi="Traditional Arabic" w:cs="KFGQPC Uthman Taha Naskh" w:hint="cs"/>
          <w:b/>
          <w:bCs/>
          <w:sz w:val="28"/>
          <w:szCs w:val="27"/>
          <w:rtl/>
        </w:rPr>
        <w:t xml:space="preserve"> </w:t>
      </w:r>
      <w:r w:rsidRPr="006D271F">
        <w:rPr>
          <w:rFonts w:cs="B Lotus" w:hint="cs"/>
          <w:sz w:val="18"/>
          <w:szCs w:val="26"/>
          <w:rtl/>
        </w:rPr>
        <w:t>يعني</w:t>
      </w:r>
      <w:r w:rsidR="00373A92" w:rsidRPr="006D271F">
        <w:rPr>
          <w:rFonts w:cs="B Lotus" w:hint="cs"/>
          <w:sz w:val="18"/>
          <w:szCs w:val="26"/>
          <w:rtl/>
        </w:rPr>
        <w:t xml:space="preserve">: </w:t>
      </w:r>
      <w:r w:rsidRPr="006D271F">
        <w:rPr>
          <w:rFonts w:cs="B Lotus" w:hint="cs"/>
          <w:sz w:val="18"/>
          <w:szCs w:val="26"/>
          <w:rtl/>
        </w:rPr>
        <w:t xml:space="preserve">«از سواد اعظم و اكثريت مسلمانان جدا نشويد كه دست خدا با جماعت است و از تفرقه بپرهيزيد». </w:t>
      </w:r>
    </w:p>
    <w:p w:rsidR="004A5981" w:rsidRPr="00B47C5F" w:rsidRDefault="004A5981" w:rsidP="00B47C5F">
      <w:pPr>
        <w:ind w:firstLine="284"/>
        <w:jc w:val="both"/>
        <w:rPr>
          <w:rFonts w:cs="B Lotus" w:hint="cs"/>
          <w:sz w:val="18"/>
          <w:szCs w:val="26"/>
          <w:rtl/>
        </w:rPr>
      </w:pPr>
      <w:r w:rsidRPr="00761095">
        <w:rPr>
          <w:rFonts w:cs="B Lotus" w:hint="cs"/>
          <w:szCs w:val="28"/>
          <w:rtl/>
        </w:rPr>
        <w:t>شگفتا آن</w:t>
      </w:r>
      <w:r w:rsidR="0074291E" w:rsidRPr="00761095">
        <w:rPr>
          <w:rFonts w:cs="B Lotus" w:hint="cs"/>
          <w:szCs w:val="28"/>
          <w:rtl/>
        </w:rPr>
        <w:t xml:space="preserve"> </w:t>
      </w:r>
      <w:r w:rsidRPr="00761095">
        <w:rPr>
          <w:rFonts w:cs="B Lotus" w:hint="cs"/>
          <w:szCs w:val="28"/>
          <w:rtl/>
        </w:rPr>
        <w:t>روز كه مسلمين به در خان</w:t>
      </w:r>
      <w:r w:rsidR="00373A92" w:rsidRPr="00761095">
        <w:rPr>
          <w:rFonts w:cs="B Lotus" w:hint="cs"/>
          <w:szCs w:val="28"/>
          <w:rtl/>
        </w:rPr>
        <w:t>ه‌ی</w:t>
      </w:r>
      <w:r w:rsidRPr="00761095">
        <w:rPr>
          <w:rFonts w:cs="B Lotus" w:hint="cs"/>
          <w:szCs w:val="28"/>
          <w:rtl/>
        </w:rPr>
        <w:t xml:space="preserve">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ريختند و خواستند كه با آن</w:t>
      </w:r>
      <w:r w:rsidR="0074291E" w:rsidRPr="00761095">
        <w:rPr>
          <w:rFonts w:cs="B Lotus" w:hint="cs"/>
          <w:szCs w:val="28"/>
          <w:rtl/>
        </w:rPr>
        <w:t xml:space="preserve"> </w:t>
      </w:r>
      <w:r w:rsidRPr="00761095">
        <w:rPr>
          <w:rFonts w:cs="B Lotus" w:hint="cs"/>
          <w:szCs w:val="28"/>
          <w:rtl/>
        </w:rPr>
        <w:t>حضرت بيعت كنند به خلافت، فرمود</w:t>
      </w:r>
      <w:r w:rsidR="00373A92" w:rsidRPr="00761095">
        <w:rPr>
          <w:rFonts w:cs="B Lotus" w:hint="cs"/>
          <w:szCs w:val="28"/>
          <w:rtl/>
        </w:rPr>
        <w:t xml:space="preserve">: </w:t>
      </w:r>
      <w:r w:rsidRPr="00761095">
        <w:rPr>
          <w:rFonts w:ascii="Traditional Arabic" w:hAnsi="Traditional Arabic" w:cs="KFGQPC Uthman Taha Naskh"/>
          <w:b/>
          <w:bCs/>
          <w:sz w:val="28"/>
          <w:szCs w:val="27"/>
          <w:rtl/>
        </w:rPr>
        <w:t>(</w:t>
      </w:r>
      <w:r w:rsidR="00B47C5F">
        <w:rPr>
          <w:rFonts w:ascii="Traditional Arabic" w:hAnsi="Traditional Arabic" w:cs="KFGQPC Uthman Taha Naskh"/>
          <w:b/>
          <w:bCs/>
          <w:sz w:val="28"/>
          <w:szCs w:val="27"/>
          <w:rtl/>
        </w:rPr>
        <w:t>دَعُونِي وَا</w:t>
      </w:r>
      <w:r w:rsidR="00B47C5F" w:rsidRPr="00B47C5F">
        <w:rPr>
          <w:rFonts w:ascii="Traditional Arabic" w:hAnsi="Traditional Arabic" w:cs="KFGQPC Uthman Taha Naskh"/>
          <w:b/>
          <w:bCs/>
          <w:sz w:val="28"/>
          <w:szCs w:val="27"/>
          <w:rtl/>
        </w:rPr>
        <w:t>لْتَمِسُوا غَيْرِي</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w:t>
      </w:r>
      <w:r w:rsidR="00271A31" w:rsidRPr="00761095">
        <w:rPr>
          <w:rStyle w:val="FootnoteReference"/>
          <w:rFonts w:ascii="Times New Roman" w:hAnsi="Times New Roman"/>
          <w:sz w:val="30"/>
          <w:szCs w:val="28"/>
          <w:rtl/>
        </w:rPr>
        <w:footnoteReference w:id="9"/>
      </w:r>
      <w:r w:rsidR="00173171" w:rsidRPr="00761095">
        <w:rPr>
          <w:rFonts w:ascii="Traditional Arabic" w:hAnsi="Traditional Arabic" w:cs="KFGQPC Uthman Taha Naskh" w:hint="cs"/>
          <w:b/>
          <w:bCs/>
          <w:sz w:val="28"/>
          <w:szCs w:val="27"/>
          <w:rtl/>
        </w:rPr>
        <w:t xml:space="preserve"> </w:t>
      </w:r>
      <w:r w:rsidRPr="00B47C5F">
        <w:rPr>
          <w:rFonts w:cs="B Lotus" w:hint="cs"/>
          <w:sz w:val="18"/>
          <w:szCs w:val="26"/>
          <w:rtl/>
        </w:rPr>
        <w:t>يعني</w:t>
      </w:r>
      <w:r w:rsidR="00373A92" w:rsidRPr="00B47C5F">
        <w:rPr>
          <w:rFonts w:cs="B Lotus" w:hint="cs"/>
          <w:sz w:val="18"/>
          <w:szCs w:val="26"/>
          <w:rtl/>
        </w:rPr>
        <w:t xml:space="preserve">: </w:t>
      </w:r>
      <w:r w:rsidRPr="00B47C5F">
        <w:rPr>
          <w:rFonts w:cs="B Lotus" w:hint="cs"/>
          <w:sz w:val="18"/>
          <w:szCs w:val="26"/>
          <w:rtl/>
        </w:rPr>
        <w:t xml:space="preserve">«مرا رها كنيد و غير من را براي اينكار بخواهيد». </w:t>
      </w:r>
    </w:p>
    <w:p w:rsidR="004A5981" w:rsidRPr="00761095" w:rsidRDefault="004A5981" w:rsidP="00B47C5F">
      <w:pPr>
        <w:ind w:firstLine="284"/>
        <w:jc w:val="both"/>
        <w:rPr>
          <w:rFonts w:cs="B Lotus" w:hint="cs"/>
          <w:szCs w:val="28"/>
          <w:rtl/>
        </w:rPr>
      </w:pPr>
      <w:r w:rsidRPr="00761095">
        <w:rPr>
          <w:rFonts w:cs="B Lotus" w:hint="cs"/>
          <w:szCs w:val="28"/>
          <w:rtl/>
        </w:rPr>
        <w:t xml:space="preserve">سرانجام با </w:t>
      </w:r>
      <w:r w:rsidR="002B1DB5">
        <w:rPr>
          <w:rFonts w:cs="B Lotus" w:hint="cs"/>
          <w:szCs w:val="28"/>
          <w:rtl/>
        </w:rPr>
        <w:t>ا</w:t>
      </w:r>
      <w:r w:rsidRPr="00761095">
        <w:rPr>
          <w:rFonts w:cs="B Lotus" w:hint="cs"/>
          <w:szCs w:val="28"/>
          <w:rtl/>
        </w:rPr>
        <w:t>صرار زياد راضي شد. آيا اگر خدا او را ب</w:t>
      </w:r>
      <w:r w:rsidR="00B47C5F">
        <w:rPr>
          <w:rFonts w:cs="B Lotus" w:hint="cs"/>
          <w:szCs w:val="28"/>
          <w:rtl/>
        </w:rPr>
        <w:t xml:space="preserve">ه </w:t>
      </w:r>
      <w:r w:rsidRPr="00761095">
        <w:rPr>
          <w:rFonts w:cs="B Lotus" w:hint="cs"/>
          <w:szCs w:val="28"/>
          <w:rtl/>
        </w:rPr>
        <w:t>خلافت انتخاب كرده بود اين استنكاف براي چه بود و چرا وظيف</w:t>
      </w:r>
      <w:r w:rsidR="00373A92" w:rsidRPr="00761095">
        <w:rPr>
          <w:rFonts w:cs="B Lotus" w:hint="cs"/>
          <w:szCs w:val="28"/>
          <w:rtl/>
        </w:rPr>
        <w:t>ه‌ی</w:t>
      </w:r>
      <w:r w:rsidRPr="00761095">
        <w:rPr>
          <w:rFonts w:cs="B Lotus" w:hint="cs"/>
          <w:szCs w:val="28"/>
          <w:rtl/>
        </w:rPr>
        <w:t xml:space="preserve"> خدايي خود را بعهده نمي</w:t>
      </w:r>
      <w:r w:rsidR="006D1DED" w:rsidRPr="00761095">
        <w:rPr>
          <w:rFonts w:cs="B Lotus" w:hint="cs"/>
          <w:szCs w:val="28"/>
          <w:rtl/>
          <w:lang w:bidi="fa-IR"/>
        </w:rPr>
        <w:t>‌</w:t>
      </w:r>
      <w:r w:rsidRPr="00761095">
        <w:rPr>
          <w:rFonts w:cs="B Lotus" w:hint="cs"/>
          <w:szCs w:val="28"/>
          <w:rtl/>
        </w:rPr>
        <w:t>گرفت؟</w:t>
      </w:r>
      <w:r w:rsidR="00B47C5F">
        <w:rPr>
          <w:rFonts w:cs="B Lotus" w:hint="cs"/>
          <w:szCs w:val="28"/>
          <w:rtl/>
        </w:rPr>
        <w:t>!</w:t>
      </w:r>
      <w:r w:rsidRPr="00761095">
        <w:rPr>
          <w:rFonts w:cs="B Lotus" w:hint="cs"/>
          <w:szCs w:val="28"/>
          <w:rtl/>
        </w:rPr>
        <w:t xml:space="preserve"> چرا ب</w:t>
      </w:r>
      <w:r w:rsidR="0074291E" w:rsidRPr="00761095">
        <w:rPr>
          <w:rFonts w:cs="B Lotus" w:hint="cs"/>
          <w:szCs w:val="28"/>
          <w:rtl/>
        </w:rPr>
        <w:t xml:space="preserve">ه </w:t>
      </w:r>
      <w:r w:rsidRPr="00761095">
        <w:rPr>
          <w:rFonts w:cs="B Lotus" w:hint="cs"/>
          <w:szCs w:val="28"/>
          <w:rtl/>
        </w:rPr>
        <w:t>تصريح كتب شيعه پشت سر خلفا نماز مي</w:t>
      </w:r>
      <w:r w:rsidR="00B47C5F">
        <w:rPr>
          <w:rFonts w:cs="B Lotus" w:hint="cs"/>
          <w:szCs w:val="28"/>
          <w:rtl/>
        </w:rPr>
        <w:t>‌</w:t>
      </w:r>
      <w:r w:rsidRPr="00761095">
        <w:rPr>
          <w:rFonts w:cs="B Lotus" w:hint="cs"/>
          <w:szCs w:val="28"/>
          <w:rtl/>
        </w:rPr>
        <w:t>خواند؟ چنانچه در ‹</w:t>
      </w:r>
      <w:r w:rsidRPr="00B47C5F">
        <w:rPr>
          <w:rFonts w:ascii="mylotus" w:hAnsi="mylotus" w:cs="mylotus"/>
          <w:szCs w:val="28"/>
          <w:rtl/>
        </w:rPr>
        <w:t>وسائل الشيع</w:t>
      </w:r>
      <w:r w:rsidR="00B47C5F" w:rsidRPr="00B47C5F">
        <w:rPr>
          <w:rFonts w:ascii="mylotus" w:hAnsi="mylotus" w:cs="mylotus"/>
          <w:szCs w:val="28"/>
          <w:rtl/>
        </w:rPr>
        <w:t>ة</w:t>
      </w:r>
      <w:r w:rsidRPr="00761095">
        <w:rPr>
          <w:rFonts w:cs="B Lotus" w:hint="cs"/>
          <w:szCs w:val="28"/>
          <w:rtl/>
        </w:rPr>
        <w:t>› مي</w:t>
      </w:r>
      <w:r w:rsidR="00B47C5F">
        <w:rPr>
          <w:rFonts w:cs="B Lotus" w:hint="cs"/>
          <w:szCs w:val="28"/>
          <w:rtl/>
        </w:rPr>
        <w:t>‌</w:t>
      </w:r>
      <w:r w:rsidRPr="00761095">
        <w:rPr>
          <w:rFonts w:cs="B Lotus" w:hint="cs"/>
          <w:szCs w:val="28"/>
          <w:rtl/>
        </w:rPr>
        <w:t>نويسد</w:t>
      </w:r>
      <w:r w:rsidR="00373A92" w:rsidRPr="00761095">
        <w:rPr>
          <w:rFonts w:cs="B Lotus" w:hint="cs"/>
          <w:szCs w:val="28"/>
          <w:rtl/>
        </w:rPr>
        <w:t xml:space="preserve">: </w:t>
      </w:r>
    </w:p>
    <w:p w:rsidR="004A5981" w:rsidRPr="00761095" w:rsidRDefault="004A5981" w:rsidP="00A25DC3">
      <w:pPr>
        <w:ind w:firstLine="284"/>
        <w:jc w:val="both"/>
        <w:rPr>
          <w:rFonts w:cs="B Lotus" w:hint="cs"/>
          <w:szCs w:val="28"/>
          <w:rtl/>
        </w:rPr>
      </w:pPr>
      <w:r w:rsidRPr="00761095">
        <w:rPr>
          <w:rFonts w:ascii="Traditional Arabic" w:hAnsi="Traditional Arabic" w:cs="KFGQPC Uthman Taha Naskh"/>
          <w:b/>
          <w:bCs/>
          <w:sz w:val="28"/>
          <w:szCs w:val="27"/>
          <w:rtl/>
        </w:rPr>
        <w:t>(ق</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أ</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ح</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ر</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س</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ول</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الله</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 xml:space="preserve"> صَل</w:t>
      </w:r>
      <w:r w:rsidR="00B47C5F">
        <w:rPr>
          <w:rFonts w:ascii="Traditional Arabic" w:hAnsi="Traditional Arabic" w:cs="KFGQPC Uthman Taha Naskh" w:hint="cs"/>
          <w:b/>
          <w:bCs/>
          <w:sz w:val="28"/>
          <w:szCs w:val="27"/>
          <w:rtl/>
        </w:rPr>
        <w:t>َّى</w:t>
      </w:r>
      <w:r w:rsidRPr="00761095">
        <w:rPr>
          <w:rFonts w:ascii="Traditional Arabic" w:hAnsi="Traditional Arabic" w:cs="KFGQPC Uthman Taha Naskh"/>
          <w:b/>
          <w:bCs/>
          <w:sz w:val="28"/>
          <w:szCs w:val="27"/>
          <w:rtl/>
        </w:rPr>
        <w:t xml:space="preserve"> الله</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 xml:space="preserve"> عَل</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ي</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ه</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 xml:space="preserve"> و</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آل</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ه</w:t>
      </w:r>
      <w:r w:rsidR="00B47C5F">
        <w:rPr>
          <w:rFonts w:ascii="Traditional Arabic" w:hAnsi="Traditional Arabic" w:cs="KFGQPC Uthman Taha Naskh" w:hint="cs"/>
          <w:b/>
          <w:bCs/>
          <w:sz w:val="28"/>
          <w:szCs w:val="27"/>
          <w:rtl/>
        </w:rPr>
        <w:t>ِ</w:t>
      </w:r>
      <w:r w:rsidR="00B47C5F">
        <w:rPr>
          <w:rFonts w:ascii="Traditional Arabic" w:hAnsi="Traditional Arabic" w:cs="KFGQPC Uthman Taha Naskh"/>
          <w:b/>
          <w:bCs/>
          <w:sz w:val="28"/>
          <w:szCs w:val="27"/>
          <w:rtl/>
        </w:rPr>
        <w:t xml:space="preserve"> وَ</w:t>
      </w:r>
      <w:r w:rsidRPr="00761095">
        <w:rPr>
          <w:rFonts w:ascii="Traditional Arabic" w:hAnsi="Traditional Arabic" w:cs="KFGQPC Uthman Taha Naskh"/>
          <w:b/>
          <w:bCs/>
          <w:sz w:val="28"/>
          <w:szCs w:val="27"/>
          <w:rtl/>
        </w:rPr>
        <w:t>سَلّ</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B47C5F">
        <w:rPr>
          <w:rFonts w:ascii="Traditional Arabic" w:hAnsi="Traditional Arabic" w:cs="KFGQPC Uthman Taha Naskh"/>
          <w:b/>
          <w:bCs/>
          <w:sz w:val="28"/>
          <w:szCs w:val="27"/>
          <w:rtl/>
        </w:rPr>
        <w:t>، و</w:t>
      </w:r>
      <w:r w:rsidR="00B47C5F">
        <w:rPr>
          <w:rFonts w:ascii="Traditional Arabic" w:hAnsi="Traditional Arabic" w:cs="KFGQPC Uthman Taha Naskh" w:hint="cs"/>
          <w:b/>
          <w:bCs/>
          <w:sz w:val="28"/>
          <w:szCs w:val="27"/>
          <w:rtl/>
        </w:rPr>
        <w:t>َ</w:t>
      </w:r>
      <w:r w:rsidR="003818BE" w:rsidRPr="00761095">
        <w:rPr>
          <w:rFonts w:ascii="Traditional Arabic" w:hAnsi="Traditional Arabic" w:cs="KFGQPC Uthman Taha Naskh"/>
          <w:b/>
          <w:bCs/>
          <w:sz w:val="28"/>
          <w:szCs w:val="27"/>
          <w:rtl/>
        </w:rPr>
        <w:t>ص</w:t>
      </w:r>
      <w:r w:rsidR="00B47C5F">
        <w:rPr>
          <w:rFonts w:ascii="Traditional Arabic" w:hAnsi="Traditional Arabic" w:cs="KFGQPC Uthman Taha Naskh" w:hint="cs"/>
          <w:b/>
          <w:bCs/>
          <w:sz w:val="28"/>
          <w:szCs w:val="27"/>
          <w:rtl/>
        </w:rPr>
        <w:t>َ</w:t>
      </w:r>
      <w:r w:rsidR="003818BE" w:rsidRPr="00761095">
        <w:rPr>
          <w:rFonts w:ascii="Traditional Arabic" w:hAnsi="Traditional Arabic" w:cs="KFGQPC Uthman Taha Naskh"/>
          <w:b/>
          <w:bCs/>
          <w:sz w:val="28"/>
          <w:szCs w:val="27"/>
          <w:rtl/>
        </w:rPr>
        <w:t>ل</w:t>
      </w:r>
      <w:r w:rsidR="00B47C5F">
        <w:rPr>
          <w:rFonts w:ascii="Traditional Arabic" w:hAnsi="Traditional Arabic" w:cs="KFGQPC Uthman Taha Naskh" w:hint="cs"/>
          <w:b/>
          <w:bCs/>
          <w:sz w:val="28"/>
          <w:szCs w:val="27"/>
          <w:rtl/>
        </w:rPr>
        <w:t>َّ</w:t>
      </w:r>
      <w:r w:rsidR="003818BE" w:rsidRPr="00761095">
        <w:rPr>
          <w:rFonts w:ascii="Traditional Arabic" w:hAnsi="Traditional Arabic" w:cs="KFGQPC Uthman Taha Naskh" w:hint="cs"/>
          <w:b/>
          <w:bCs/>
          <w:sz w:val="28"/>
          <w:szCs w:val="27"/>
          <w:rtl/>
        </w:rPr>
        <w:t>ى</w:t>
      </w:r>
      <w:r w:rsidRPr="00761095">
        <w:rPr>
          <w:rFonts w:ascii="Traditional Arabic" w:hAnsi="Traditional Arabic" w:cs="KFGQPC Uthman Taha Naskh"/>
          <w:b/>
          <w:bCs/>
          <w:sz w:val="28"/>
          <w:szCs w:val="27"/>
          <w:rtl/>
        </w:rPr>
        <w:t xml:space="preserve"> ع</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B47C5F">
        <w:rPr>
          <w:rFonts w:ascii="Traditional Arabic" w:hAnsi="Traditional Arabic" w:cs="KFGQPC Uthman Taha Naskh" w:hint="cs"/>
          <w:b/>
          <w:bCs/>
          <w:sz w:val="28"/>
          <w:szCs w:val="27"/>
          <w:rtl/>
        </w:rPr>
        <w:t>يٌّ عَلَيْهِ السَّلاَمُ</w:t>
      </w:r>
      <w:r w:rsidRPr="00761095">
        <w:rPr>
          <w:rFonts w:cs="B Lotus" w:hint="cs"/>
          <w:szCs w:val="28"/>
          <w:rtl/>
        </w:rPr>
        <w:t xml:space="preserve"> </w:t>
      </w:r>
      <w:r w:rsidRPr="00761095">
        <w:rPr>
          <w:rFonts w:ascii="Traditional Arabic" w:hAnsi="Traditional Arabic" w:cs="KFGQPC Uthman Taha Naskh"/>
          <w:b/>
          <w:bCs/>
          <w:sz w:val="28"/>
          <w:szCs w:val="27"/>
          <w:rtl/>
        </w:rPr>
        <w:t>و</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اء</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B47C5F">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w:t>
      </w:r>
      <w:r w:rsidR="00B47C5F">
        <w:rPr>
          <w:rFonts w:ascii="Traditional Arabic" w:hAnsi="Traditional Arabic" w:cs="KFGQPC Uthman Taha Naskh" w:hint="cs"/>
          <w:b/>
          <w:bCs/>
          <w:sz w:val="28"/>
          <w:szCs w:val="27"/>
          <w:rtl/>
        </w:rPr>
        <w:t>.</w:t>
      </w:r>
      <w:r w:rsidR="00A25DC3">
        <w:rPr>
          <w:rFonts w:ascii="Traditional Arabic" w:hAnsi="Traditional Arabic" w:cs="KFGQPC Uthman Taha Naskh" w:hint="cs"/>
          <w:b/>
          <w:bCs/>
          <w:sz w:val="28"/>
          <w:szCs w:val="27"/>
          <w:rtl/>
        </w:rPr>
        <w:t xml:space="preserve"> </w:t>
      </w:r>
      <w:r w:rsidR="00871E73" w:rsidRPr="00761095">
        <w:rPr>
          <w:rFonts w:cs="B Lotus" w:hint="cs"/>
          <w:szCs w:val="28"/>
          <w:rtl/>
          <w:lang w:bidi="fa-IR"/>
        </w:rPr>
        <w:t>ی</w:t>
      </w:r>
      <w:r w:rsidRPr="00761095">
        <w:rPr>
          <w:rFonts w:cs="B Lotus" w:hint="cs"/>
          <w:szCs w:val="28"/>
          <w:rtl/>
        </w:rPr>
        <w:t>عني</w:t>
      </w:r>
      <w:r w:rsidR="00373A92" w:rsidRPr="00761095">
        <w:rPr>
          <w:rFonts w:cs="B Lotus" w:hint="cs"/>
          <w:szCs w:val="28"/>
          <w:rtl/>
        </w:rPr>
        <w:t xml:space="preserve">: </w:t>
      </w:r>
      <w:r w:rsidRPr="00761095">
        <w:rPr>
          <w:rFonts w:cs="B Lotus" w:hint="cs"/>
          <w:szCs w:val="28"/>
          <w:rtl/>
        </w:rPr>
        <w:t>«</w:t>
      </w:r>
      <w:r w:rsidRPr="00761095">
        <w:rPr>
          <w:rFonts w:cs="B Lotus"/>
          <w:szCs w:val="28"/>
          <w:rtl/>
        </w:rPr>
        <w:t>رسو</w:t>
      </w:r>
      <w:r w:rsidRPr="00761095">
        <w:rPr>
          <w:rFonts w:cs="B Lotus" w:hint="cs"/>
          <w:szCs w:val="28"/>
          <w:rtl/>
        </w:rPr>
        <w:t>ل ا</w:t>
      </w:r>
      <w:r w:rsidR="00B47C5F">
        <w:rPr>
          <w:rFonts w:cs="B Lotus"/>
          <w:szCs w:val="28"/>
          <w:rtl/>
        </w:rPr>
        <w:t>لله</w:t>
      </w:r>
      <w:r w:rsidR="00B47C5F">
        <w:rPr>
          <w:rFonts w:cs="CTraditional Arabic" w:hint="cs"/>
          <w:szCs w:val="28"/>
          <w:rtl/>
        </w:rPr>
        <w:t>ص</w:t>
      </w:r>
      <w:r w:rsidRPr="00761095">
        <w:rPr>
          <w:rFonts w:cs="B Lotus" w:hint="cs"/>
          <w:szCs w:val="28"/>
          <w:rtl/>
        </w:rPr>
        <w:t xml:space="preserve"> با ايشان ‹خلفا› مناكحت نمود</w:t>
      </w:r>
      <w:r w:rsidR="00917136" w:rsidRPr="00761095">
        <w:rPr>
          <w:rFonts w:cs="B Lotus" w:hint="cs"/>
          <w:szCs w:val="28"/>
          <w:rtl/>
        </w:rPr>
        <w:t>،</w:t>
      </w:r>
      <w:r w:rsidRPr="00761095">
        <w:rPr>
          <w:rFonts w:cs="B Lotus" w:hint="cs"/>
          <w:szCs w:val="28"/>
          <w:rtl/>
        </w:rPr>
        <w:t xml:space="preserve"> </w:t>
      </w:r>
      <w:r w:rsidR="00B47C5F">
        <w:rPr>
          <w:rFonts w:cs="B Lotus" w:hint="cs"/>
          <w:szCs w:val="28"/>
          <w:rtl/>
        </w:rPr>
        <w:t>[</w:t>
      </w:r>
      <w:r w:rsidRPr="00761095">
        <w:rPr>
          <w:rFonts w:cs="B Lotus" w:hint="cs"/>
          <w:szCs w:val="28"/>
          <w:rtl/>
        </w:rPr>
        <w:t>دختر ابوبكر و عمر را گرفت و دو دختر خود را به عثمان داد</w:t>
      </w:r>
      <w:r w:rsidR="00B47C5F">
        <w:rPr>
          <w:rFonts w:cs="B Lotus" w:hint="cs"/>
          <w:szCs w:val="28"/>
          <w:rtl/>
        </w:rPr>
        <w:t>]</w:t>
      </w:r>
      <w:r w:rsidRPr="00761095">
        <w:rPr>
          <w:rFonts w:cs="B Lotus" w:hint="cs"/>
          <w:szCs w:val="28"/>
          <w:rtl/>
        </w:rPr>
        <w:t xml:space="preserve"> و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پشت سر آنها نماز خواند»</w:t>
      </w:r>
      <w:r w:rsidR="0013665B" w:rsidRPr="00761095">
        <w:rPr>
          <w:rStyle w:val="FootnoteReference"/>
          <w:rFonts w:ascii="Times New Roman" w:hAnsi="Times New Roman"/>
          <w:sz w:val="30"/>
          <w:szCs w:val="28"/>
          <w:rtl/>
        </w:rPr>
        <w:footnoteReference w:id="10"/>
      </w:r>
      <w:r w:rsidR="00B47C5F">
        <w:rPr>
          <w:rFonts w:cs="B Lotus" w:hint="cs"/>
          <w:szCs w:val="28"/>
          <w:rtl/>
        </w:rPr>
        <w:t>.</w:t>
      </w:r>
    </w:p>
    <w:p w:rsidR="004A5981" w:rsidRPr="00761095" w:rsidRDefault="004A5981" w:rsidP="00BB073A">
      <w:pPr>
        <w:ind w:firstLine="284"/>
        <w:jc w:val="both"/>
        <w:rPr>
          <w:rFonts w:cs="B Lotus" w:hint="cs"/>
          <w:szCs w:val="28"/>
          <w:rtl/>
          <w:lang w:bidi="fa-IR"/>
        </w:rPr>
      </w:pPr>
      <w:r w:rsidRPr="00761095">
        <w:rPr>
          <w:rFonts w:cs="B Lotus" w:hint="cs"/>
          <w:szCs w:val="28"/>
          <w:rtl/>
        </w:rPr>
        <w:t xml:space="preserve">چرا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بقول اماميه ستمگران و ظالمان و بدعت</w:t>
      </w:r>
      <w:r w:rsidR="00BB073A">
        <w:rPr>
          <w:rFonts w:cs="B Lotus" w:hint="cs"/>
          <w:szCs w:val="28"/>
          <w:rtl/>
        </w:rPr>
        <w:t>‌</w:t>
      </w:r>
      <w:r w:rsidRPr="00761095">
        <w:rPr>
          <w:rFonts w:cs="B Lotus" w:hint="cs"/>
          <w:szCs w:val="28"/>
          <w:rtl/>
        </w:rPr>
        <w:t>گذاران را تأييد مي</w:t>
      </w:r>
      <w:r w:rsidR="00BB073A">
        <w:rPr>
          <w:rFonts w:cs="B Lotus" w:hint="cs"/>
          <w:szCs w:val="28"/>
          <w:rtl/>
        </w:rPr>
        <w:t>‌</w:t>
      </w:r>
      <w:r w:rsidRPr="00761095">
        <w:rPr>
          <w:rFonts w:cs="B Lotus" w:hint="cs"/>
          <w:szCs w:val="28"/>
          <w:rtl/>
        </w:rPr>
        <w:t>كرد، آيا هم</w:t>
      </w:r>
      <w:r w:rsidR="00373A92" w:rsidRPr="00761095">
        <w:rPr>
          <w:rFonts w:cs="B Lotus" w:hint="cs"/>
          <w:szCs w:val="28"/>
          <w:rtl/>
        </w:rPr>
        <w:t>ه‌ی</w:t>
      </w:r>
      <w:r w:rsidRPr="00761095">
        <w:rPr>
          <w:rFonts w:cs="B Lotus" w:hint="cs"/>
          <w:szCs w:val="28"/>
          <w:rtl/>
        </w:rPr>
        <w:t xml:space="preserve"> اينها براي تقويت اسلام بود؟!!</w:t>
      </w:r>
    </w:p>
    <w:p w:rsidR="004A5981" w:rsidRPr="00761095" w:rsidRDefault="004A5981" w:rsidP="002B1DB5">
      <w:pPr>
        <w:ind w:firstLine="284"/>
        <w:jc w:val="both"/>
        <w:rPr>
          <w:rFonts w:cs="B Lotus" w:hint="cs"/>
          <w:szCs w:val="28"/>
          <w:rtl/>
        </w:rPr>
      </w:pPr>
      <w:r w:rsidRPr="00761095">
        <w:rPr>
          <w:rFonts w:cs="B Lotus" w:hint="cs"/>
          <w:szCs w:val="28"/>
          <w:rtl/>
        </w:rPr>
        <w:t>و</w:t>
      </w:r>
      <w:r w:rsidR="00BB073A">
        <w:rPr>
          <w:rFonts w:cs="B Lotus" w:hint="cs"/>
          <w:szCs w:val="28"/>
          <w:rtl/>
        </w:rPr>
        <w:t xml:space="preserve"> </w:t>
      </w:r>
      <w:r w:rsidRPr="00761095">
        <w:rPr>
          <w:rFonts w:cs="B Lotus" w:hint="cs"/>
          <w:szCs w:val="28"/>
          <w:rtl/>
        </w:rPr>
        <w:t>انگهي چرا از</w:t>
      </w:r>
      <w:r w:rsidR="002B1DB5">
        <w:rPr>
          <w:rFonts w:cs="B Lotus" w:hint="cs"/>
          <w:szCs w:val="28"/>
          <w:rtl/>
          <w:lang w:bidi="fa-IR"/>
        </w:rPr>
        <w:t xml:space="preserve"> </w:t>
      </w:r>
      <w:r w:rsidRPr="00761095">
        <w:rPr>
          <w:rFonts w:cs="B Lotus" w:hint="cs"/>
          <w:szCs w:val="28"/>
          <w:rtl/>
        </w:rPr>
        <w:t xml:space="preserve">‹12› امام در قرآن نام و </w:t>
      </w:r>
      <w:r w:rsidR="00BB073A">
        <w:rPr>
          <w:rFonts w:cs="B Lotus" w:hint="cs"/>
          <w:szCs w:val="28"/>
          <w:rtl/>
        </w:rPr>
        <w:t>وصفي نيست ولي از أصحاب كهف و ذو</w:t>
      </w:r>
      <w:r w:rsidRPr="00761095">
        <w:rPr>
          <w:rFonts w:cs="B Lotus" w:hint="cs"/>
          <w:szCs w:val="28"/>
          <w:rtl/>
        </w:rPr>
        <w:t>القرني</w:t>
      </w:r>
      <w:r w:rsidRPr="00761095">
        <w:rPr>
          <w:rFonts w:cs="B Lotus" w:hint="eastAsia"/>
          <w:szCs w:val="28"/>
          <w:rtl/>
        </w:rPr>
        <w:t>ن</w:t>
      </w:r>
      <w:r w:rsidRPr="00761095">
        <w:rPr>
          <w:rFonts w:cs="B Lotus" w:hint="cs"/>
          <w:szCs w:val="28"/>
          <w:rtl/>
        </w:rPr>
        <w:t xml:space="preserve"> و لقمان و هارون و غيره ب</w:t>
      </w:r>
      <w:r w:rsidR="00BB073A">
        <w:rPr>
          <w:rFonts w:cs="B Lotus" w:hint="cs"/>
          <w:szCs w:val="28"/>
          <w:rtl/>
        </w:rPr>
        <w:t xml:space="preserve">ه </w:t>
      </w:r>
      <w:r w:rsidRPr="00761095">
        <w:rPr>
          <w:rFonts w:cs="B Lotus" w:hint="cs"/>
          <w:szCs w:val="28"/>
          <w:rtl/>
        </w:rPr>
        <w:t>تفصيل سخن آمده است؟ آيا كتاب هدايت بايد آنچه را كه قرنها ماي</w:t>
      </w:r>
      <w:r w:rsidR="00373A92" w:rsidRPr="00761095">
        <w:rPr>
          <w:rFonts w:cs="B Lotus" w:hint="cs"/>
          <w:szCs w:val="28"/>
          <w:rtl/>
        </w:rPr>
        <w:t>ه‌ی</w:t>
      </w:r>
      <w:r w:rsidRPr="00761095">
        <w:rPr>
          <w:rFonts w:cs="B Lotus" w:hint="cs"/>
          <w:szCs w:val="28"/>
          <w:rtl/>
        </w:rPr>
        <w:t xml:space="preserve"> اختلاف امّت مي</w:t>
      </w:r>
      <w:r w:rsidR="00A7598B" w:rsidRPr="00761095">
        <w:rPr>
          <w:rFonts w:cs="B Lotus" w:hint="cs"/>
          <w:szCs w:val="28"/>
          <w:rtl/>
          <w:lang w:bidi="fa-IR"/>
        </w:rPr>
        <w:t>‌</w:t>
      </w:r>
      <w:r w:rsidRPr="00761095">
        <w:rPr>
          <w:rFonts w:cs="B Lotus" w:hint="cs"/>
          <w:szCs w:val="28"/>
          <w:rtl/>
        </w:rPr>
        <w:t>شود فروگزارد و دربار</w:t>
      </w:r>
      <w:r w:rsidR="00373A92" w:rsidRPr="00761095">
        <w:rPr>
          <w:rFonts w:cs="B Lotus" w:hint="cs"/>
          <w:szCs w:val="28"/>
          <w:rtl/>
        </w:rPr>
        <w:t>ه‌ی</w:t>
      </w:r>
      <w:r w:rsidRPr="00761095">
        <w:rPr>
          <w:rFonts w:cs="B Lotus" w:hint="cs"/>
          <w:szCs w:val="28"/>
          <w:rtl/>
        </w:rPr>
        <w:t xml:space="preserve"> گذشتگان سخن </w:t>
      </w:r>
      <w:r w:rsidRPr="00761095">
        <w:rPr>
          <w:rFonts w:cs="B Lotus" w:hint="cs"/>
          <w:szCs w:val="28"/>
          <w:rtl/>
        </w:rPr>
        <w:lastRenderedPageBreak/>
        <w:t>بگويد؟ آخر انصاف شما كجا رفت؟ بارها ديده</w:t>
      </w:r>
      <w:r w:rsidR="00A7598B" w:rsidRPr="00761095">
        <w:rPr>
          <w:rFonts w:cs="B Lotus" w:hint="cs"/>
          <w:szCs w:val="28"/>
          <w:rtl/>
          <w:lang w:bidi="fa-IR"/>
        </w:rPr>
        <w:t>‌</w:t>
      </w:r>
      <w:r w:rsidRPr="00761095">
        <w:rPr>
          <w:rFonts w:cs="B Lotus" w:hint="cs"/>
          <w:szCs w:val="28"/>
          <w:rtl/>
        </w:rPr>
        <w:t xml:space="preserve">ايم كه علماي اماميه </w:t>
      </w:r>
      <w:r w:rsidR="00BB073A" w:rsidRPr="00BB073A">
        <w:rPr>
          <w:rFonts w:ascii="mylotus" w:hAnsi="mylotus" w:cs="mylotus"/>
          <w:sz w:val="18"/>
          <w:szCs w:val="26"/>
          <w:rtl/>
        </w:rPr>
        <w:t>-</w:t>
      </w:r>
      <w:r w:rsidR="00BB073A">
        <w:rPr>
          <w:rFonts w:ascii="mylotus" w:hAnsi="mylotus" w:cs="mylotus"/>
          <w:sz w:val="18"/>
          <w:szCs w:val="26"/>
          <w:rtl/>
        </w:rPr>
        <w:t>هداهم الله تعا</w:t>
      </w:r>
      <w:r w:rsidR="00BB073A">
        <w:rPr>
          <w:rFonts w:ascii="mylotus" w:hAnsi="mylotus" w:cs="mylotus" w:hint="cs"/>
          <w:sz w:val="18"/>
          <w:szCs w:val="26"/>
          <w:rtl/>
        </w:rPr>
        <w:t>لى</w:t>
      </w:r>
      <w:r w:rsidRPr="00BB073A">
        <w:rPr>
          <w:rFonts w:ascii="mylotus" w:hAnsi="mylotus" w:cs="mylotus"/>
          <w:sz w:val="18"/>
          <w:szCs w:val="26"/>
          <w:rtl/>
        </w:rPr>
        <w:t xml:space="preserve"> </w:t>
      </w:r>
      <w:r w:rsidR="00BB073A">
        <w:rPr>
          <w:rFonts w:ascii="mylotus" w:hAnsi="mylotus" w:cs="mylotus" w:hint="cs"/>
          <w:sz w:val="18"/>
          <w:szCs w:val="26"/>
          <w:rtl/>
        </w:rPr>
        <w:t>إلى</w:t>
      </w:r>
      <w:r w:rsidRPr="00BB073A">
        <w:rPr>
          <w:rFonts w:ascii="mylotus" w:hAnsi="mylotus" w:cs="mylotus"/>
          <w:sz w:val="18"/>
          <w:szCs w:val="26"/>
          <w:rtl/>
        </w:rPr>
        <w:t xml:space="preserve"> الحق</w:t>
      </w:r>
      <w:r w:rsidR="00BB073A">
        <w:rPr>
          <w:rFonts w:ascii="mylotus" w:hAnsi="mylotus" w:cs="mylotus" w:hint="cs"/>
          <w:sz w:val="18"/>
          <w:szCs w:val="26"/>
          <w:rtl/>
        </w:rPr>
        <w:t>-</w:t>
      </w:r>
      <w:r w:rsidRPr="00761095">
        <w:rPr>
          <w:rFonts w:cs="B Lotus" w:hint="cs"/>
          <w:szCs w:val="28"/>
          <w:rtl/>
        </w:rPr>
        <w:t xml:space="preserve"> به حديث غدير استشهاد مي</w:t>
      </w:r>
      <w:r w:rsidR="00A7598B" w:rsidRPr="00761095">
        <w:rPr>
          <w:rFonts w:cs="B Lotus" w:hint="cs"/>
          <w:szCs w:val="28"/>
          <w:rtl/>
          <w:lang w:bidi="fa-IR"/>
        </w:rPr>
        <w:t>‌</w:t>
      </w:r>
      <w:r w:rsidRPr="00761095">
        <w:rPr>
          <w:rFonts w:cs="B Lotus" w:hint="cs"/>
          <w:szCs w:val="28"/>
          <w:rtl/>
        </w:rPr>
        <w:t xml:space="preserve">كنند كه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از سوي </w:t>
      </w:r>
      <w:r w:rsidRPr="00761095">
        <w:rPr>
          <w:rFonts w:cs="B Lotus"/>
          <w:szCs w:val="28"/>
          <w:rtl/>
        </w:rPr>
        <w:t>رسول</w:t>
      </w:r>
      <w:r w:rsidRPr="00761095">
        <w:rPr>
          <w:rFonts w:cs="B Lotus" w:hint="cs"/>
          <w:szCs w:val="28"/>
          <w:rtl/>
        </w:rPr>
        <w:t xml:space="preserve"> ا</w:t>
      </w:r>
      <w:r w:rsidRPr="00761095">
        <w:rPr>
          <w:rFonts w:cs="B Lotus"/>
          <w:szCs w:val="28"/>
          <w:rtl/>
        </w:rPr>
        <w:t>لله</w:t>
      </w:r>
      <w:r w:rsidR="00BB073A">
        <w:rPr>
          <w:rFonts w:cs="CTraditional Arabic" w:hint="cs"/>
          <w:szCs w:val="28"/>
          <w:rtl/>
        </w:rPr>
        <w:t>ص</w:t>
      </w:r>
      <w:r w:rsidRPr="00761095">
        <w:rPr>
          <w:rFonts w:cs="B Lotus" w:hint="cs"/>
          <w:szCs w:val="28"/>
          <w:rtl/>
        </w:rPr>
        <w:t xml:space="preserve"> به خلافت انتخاب شده در حاليكه </w:t>
      </w:r>
      <w:r w:rsidRPr="00761095">
        <w:rPr>
          <w:rFonts w:cs="B Lotus"/>
          <w:szCs w:val="28"/>
          <w:rtl/>
        </w:rPr>
        <w:t>رسو</w:t>
      </w:r>
      <w:r w:rsidRPr="00761095">
        <w:rPr>
          <w:rFonts w:cs="B Lotus" w:hint="cs"/>
          <w:szCs w:val="28"/>
          <w:rtl/>
        </w:rPr>
        <w:t>ل ا</w:t>
      </w:r>
      <w:r w:rsidRPr="00761095">
        <w:rPr>
          <w:rFonts w:cs="B Lotus"/>
          <w:szCs w:val="28"/>
          <w:rtl/>
        </w:rPr>
        <w:t>لله</w:t>
      </w:r>
      <w:r w:rsidR="00BB073A">
        <w:rPr>
          <w:rFonts w:cs="CTraditional Arabic" w:hint="cs"/>
          <w:szCs w:val="28"/>
          <w:rtl/>
        </w:rPr>
        <w:t>ص</w:t>
      </w:r>
      <w:r w:rsidRPr="00761095">
        <w:rPr>
          <w:rFonts w:cs="B Lotus" w:hint="cs"/>
          <w:szCs w:val="28"/>
          <w:rtl/>
        </w:rPr>
        <w:t xml:space="preserve"> بمناسبت اختلافي كه عده</w:t>
      </w:r>
      <w:r w:rsidR="00A7598B" w:rsidRPr="00761095">
        <w:rPr>
          <w:rFonts w:cs="B Lotus" w:hint="cs"/>
          <w:szCs w:val="28"/>
          <w:rtl/>
          <w:lang w:bidi="fa-IR"/>
        </w:rPr>
        <w:t>‌</w:t>
      </w:r>
      <w:r w:rsidRPr="00761095">
        <w:rPr>
          <w:rFonts w:cs="B Lotus" w:hint="cs"/>
          <w:szCs w:val="28"/>
          <w:rtl/>
        </w:rPr>
        <w:t xml:space="preserve">اي با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پيدا كرده بودند در ميان راه نه در مكه و مدينه، از ولايت يعني از محبّت او سخن گفت نه از خلافت او! بدليل اينكه فرمود</w:t>
      </w:r>
      <w:r w:rsidR="00BB073A">
        <w:rPr>
          <w:rFonts w:cs="B Lotus" w:hint="cs"/>
          <w:szCs w:val="28"/>
          <w:rtl/>
        </w:rPr>
        <w:t>:</w:t>
      </w:r>
    </w:p>
    <w:p w:rsidR="004A5981" w:rsidRPr="00CC5A82" w:rsidRDefault="004A5981" w:rsidP="002807CD">
      <w:pPr>
        <w:ind w:firstLine="284"/>
        <w:jc w:val="both"/>
        <w:rPr>
          <w:rFonts w:ascii="Traditional Arabic" w:hAnsi="Traditional Arabic" w:cs="KFGQPC Uthman Taha Naskh"/>
          <w:b/>
          <w:bCs/>
          <w:spacing w:val="-6"/>
          <w:sz w:val="28"/>
          <w:szCs w:val="27"/>
          <w:rtl/>
        </w:rPr>
      </w:pPr>
      <w:r w:rsidRPr="00CC5A82">
        <w:rPr>
          <w:rFonts w:ascii="Traditional Arabic" w:hAnsi="Traditional Arabic" w:cs="KFGQPC Uthman Taha Naskh"/>
          <w:b/>
          <w:bCs/>
          <w:spacing w:val="-6"/>
          <w:sz w:val="28"/>
          <w:szCs w:val="27"/>
          <w:rtl/>
        </w:rPr>
        <w:t>(م</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ن</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 xml:space="preserve"> ك</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ن</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ت</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 xml:space="preserve"> م</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و</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لا</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ه</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 xml:space="preserve"> ف</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ه</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ذ</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ا ع</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ل</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ي</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 xml:space="preserve"> م</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و</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لا</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ه</w:t>
      </w:r>
      <w:r w:rsidR="00BB073A" w:rsidRPr="00CC5A82">
        <w:rPr>
          <w:rFonts w:ascii="Traditional Arabic" w:hAnsi="Traditional Arabic" w:cs="KFGQPC Uthman Taha Naskh" w:hint="cs"/>
          <w:b/>
          <w:bCs/>
          <w:spacing w:val="-6"/>
          <w:sz w:val="28"/>
          <w:szCs w:val="27"/>
          <w:rtl/>
        </w:rPr>
        <w:t>ُ</w:t>
      </w:r>
      <w:r w:rsidRPr="00CC5A82">
        <w:rPr>
          <w:rFonts w:ascii="Traditional Arabic" w:hAnsi="Traditional Arabic" w:cs="KFGQPC Uthman Taha Naskh"/>
          <w:b/>
          <w:bCs/>
          <w:spacing w:val="-6"/>
          <w:sz w:val="28"/>
          <w:szCs w:val="27"/>
          <w:rtl/>
        </w:rPr>
        <w:t>)</w:t>
      </w:r>
      <w:r w:rsidR="00BB073A" w:rsidRPr="00CC5A82">
        <w:rPr>
          <w:rFonts w:ascii="Traditional Arabic" w:hAnsi="Traditional Arabic" w:cs="B Lotus" w:hint="cs"/>
          <w:spacing w:val="-6"/>
          <w:sz w:val="28"/>
          <w:szCs w:val="27"/>
          <w:rtl/>
        </w:rPr>
        <w:t>.</w:t>
      </w:r>
      <w:r w:rsidR="00BB073A" w:rsidRPr="00CC5A82">
        <w:rPr>
          <w:rFonts w:ascii="Traditional Arabic" w:hAnsi="Traditional Arabic" w:cs="KFGQPC Uthman Taha Naskh"/>
          <w:b/>
          <w:bCs/>
          <w:spacing w:val="-6"/>
          <w:sz w:val="28"/>
          <w:szCs w:val="27"/>
          <w:rtl/>
          <w:lang w:bidi="fa-IR"/>
        </w:rPr>
        <w:t xml:space="preserve"> </w:t>
      </w:r>
      <w:r w:rsidR="00BB073A" w:rsidRPr="00CC5A82">
        <w:rPr>
          <w:rFonts w:ascii="Traditional Arabic" w:hAnsi="Traditional Arabic" w:cs="B Lotus"/>
          <w:spacing w:val="-6"/>
          <w:sz w:val="28"/>
          <w:szCs w:val="27"/>
          <w:rtl/>
          <w:lang w:bidi="fa-IR"/>
        </w:rPr>
        <w:t xml:space="preserve">يعني: </w:t>
      </w:r>
      <w:r w:rsidR="00BB073A" w:rsidRPr="00CC5A82">
        <w:rPr>
          <w:rFonts w:ascii="Traditional Arabic" w:hAnsi="Traditional Arabic" w:cs="B Lotus" w:hint="cs"/>
          <w:spacing w:val="-6"/>
          <w:sz w:val="28"/>
          <w:szCs w:val="27"/>
          <w:rtl/>
          <w:lang w:bidi="fa-IR"/>
        </w:rPr>
        <w:t>«</w:t>
      </w:r>
      <w:r w:rsidR="00BB073A" w:rsidRPr="00CC5A82">
        <w:rPr>
          <w:rFonts w:ascii="Traditional Arabic" w:hAnsi="Traditional Arabic" w:cs="B Lotus"/>
          <w:spacing w:val="-6"/>
          <w:sz w:val="28"/>
          <w:szCs w:val="27"/>
          <w:rtl/>
          <w:lang w:bidi="fa-IR"/>
        </w:rPr>
        <w:t>هر که من مولای اویم</w:t>
      </w:r>
      <w:r w:rsidR="00BB073A" w:rsidRPr="00CC5A82">
        <w:rPr>
          <w:rFonts w:ascii="Traditional Arabic" w:hAnsi="Traditional Arabic" w:cs="B Lotus" w:hint="cs"/>
          <w:spacing w:val="-6"/>
          <w:sz w:val="28"/>
          <w:szCs w:val="27"/>
          <w:rtl/>
          <w:lang w:bidi="fa-IR"/>
        </w:rPr>
        <w:t>، این</w:t>
      </w:r>
      <w:r w:rsidR="00BB073A" w:rsidRPr="00CC5A82">
        <w:rPr>
          <w:rFonts w:ascii="Traditional Arabic" w:hAnsi="Traditional Arabic" w:cs="B Lotus"/>
          <w:spacing w:val="-6"/>
          <w:sz w:val="28"/>
          <w:szCs w:val="27"/>
          <w:rtl/>
          <w:lang w:bidi="fa-IR"/>
        </w:rPr>
        <w:t xml:space="preserve"> علی نیز مولای اوست</w:t>
      </w:r>
      <w:r w:rsidR="00BB073A" w:rsidRPr="00CC5A82">
        <w:rPr>
          <w:rFonts w:ascii="Traditional Arabic" w:hAnsi="Traditional Arabic" w:cs="B Lotus" w:hint="cs"/>
          <w:spacing w:val="-6"/>
          <w:sz w:val="28"/>
          <w:szCs w:val="27"/>
          <w:rtl/>
          <w:lang w:bidi="fa-IR"/>
        </w:rPr>
        <w:t>».</w:t>
      </w:r>
    </w:p>
    <w:p w:rsidR="004A5981" w:rsidRPr="00761095" w:rsidRDefault="004A5981" w:rsidP="002807CD">
      <w:pPr>
        <w:ind w:firstLine="284"/>
        <w:jc w:val="both"/>
        <w:rPr>
          <w:rFonts w:cs="B Lotus" w:hint="cs"/>
          <w:szCs w:val="28"/>
          <w:rtl/>
        </w:rPr>
      </w:pPr>
      <w:r w:rsidRPr="00761095">
        <w:rPr>
          <w:rFonts w:cs="B Lotus" w:hint="cs"/>
          <w:szCs w:val="28"/>
          <w:rtl/>
        </w:rPr>
        <w:t>سپس قرينه آورده</w:t>
      </w:r>
      <w:r w:rsidR="003818BE" w:rsidRPr="00761095">
        <w:rPr>
          <w:rFonts w:cs="B Lotus" w:hint="cs"/>
          <w:szCs w:val="28"/>
          <w:rtl/>
        </w:rPr>
        <w:t>:</w:t>
      </w:r>
      <w:r w:rsidR="00373A92" w:rsidRPr="00761095">
        <w:rPr>
          <w:rFonts w:cs="B Lotus" w:hint="cs"/>
          <w:szCs w:val="28"/>
          <w:rtl/>
        </w:rPr>
        <w:t xml:space="preserve"> </w:t>
      </w:r>
    </w:p>
    <w:p w:rsidR="004A5981" w:rsidRPr="00761095" w:rsidRDefault="004A5981" w:rsidP="00173171">
      <w:pPr>
        <w:ind w:firstLine="284"/>
        <w:jc w:val="both"/>
        <w:rPr>
          <w:rFonts w:cs="B Lotus" w:hint="cs"/>
          <w:szCs w:val="28"/>
          <w:rtl/>
        </w:rPr>
      </w:pPr>
      <w:r w:rsidRPr="00761095">
        <w:rPr>
          <w:rFonts w:ascii="Traditional Arabic" w:hAnsi="Traditional Arabic" w:cs="KFGQPC Uthman Taha Naskh"/>
          <w:b/>
          <w:bCs/>
          <w:sz w:val="28"/>
          <w:szCs w:val="27"/>
          <w:rtl/>
        </w:rPr>
        <w:t>(ا</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للهم و</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ال</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م</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و</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الا</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BB073A">
        <w:rPr>
          <w:rFonts w:ascii="Traditional Arabic" w:hAnsi="Traditional Arabic" w:cs="KFGQPC Uthman Taha Naskh" w:hint="cs"/>
          <w:b/>
          <w:bCs/>
          <w:sz w:val="28"/>
          <w:szCs w:val="27"/>
          <w:rtl/>
        </w:rPr>
        <w:t>ُ</w:t>
      </w:r>
      <w:r w:rsidR="00BB073A">
        <w:rPr>
          <w:rFonts w:ascii="Traditional Arabic" w:hAnsi="Traditional Arabic" w:cs="KFGQPC Uthman Taha Naskh"/>
          <w:b/>
          <w:bCs/>
          <w:sz w:val="28"/>
          <w:szCs w:val="27"/>
          <w:rtl/>
        </w:rPr>
        <w:t xml:space="preserve"> و</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اد</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م</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ع</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اد</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اه</w:t>
      </w:r>
      <w:r w:rsidR="00BB073A">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w:t>
      </w:r>
      <w:r w:rsidR="00173171" w:rsidRPr="00761095">
        <w:rPr>
          <w:rFonts w:ascii="Traditional Arabic" w:hAnsi="Traditional Arabic" w:cs="KFGQPC Uthman Taha Naskh" w:hint="cs"/>
          <w:b/>
          <w:bCs/>
          <w:sz w:val="28"/>
          <w:szCs w:val="27"/>
          <w:rtl/>
        </w:rPr>
        <w:t xml:space="preserve"> </w:t>
      </w:r>
      <w:r w:rsidRPr="00761095">
        <w:rPr>
          <w:rFonts w:cs="B Lotus" w:hint="cs"/>
          <w:szCs w:val="28"/>
          <w:rtl/>
        </w:rPr>
        <w:t>يعني</w:t>
      </w:r>
      <w:r w:rsidR="00373A92" w:rsidRPr="00761095">
        <w:rPr>
          <w:rFonts w:cs="B Lotus" w:hint="cs"/>
          <w:szCs w:val="28"/>
          <w:rtl/>
        </w:rPr>
        <w:t xml:space="preserve">: </w:t>
      </w:r>
      <w:r w:rsidRPr="00BB073A">
        <w:rPr>
          <w:rFonts w:cs="B Lotus" w:hint="cs"/>
          <w:sz w:val="18"/>
          <w:szCs w:val="26"/>
          <w:rtl/>
        </w:rPr>
        <w:t>«بارخدايا</w:t>
      </w:r>
      <w:r w:rsidR="00BB073A">
        <w:rPr>
          <w:rFonts w:cs="B Lotus" w:hint="cs"/>
          <w:sz w:val="18"/>
          <w:szCs w:val="26"/>
          <w:rtl/>
        </w:rPr>
        <w:t>،</w:t>
      </w:r>
      <w:r w:rsidRPr="00BB073A">
        <w:rPr>
          <w:rFonts w:cs="B Lotus" w:hint="cs"/>
          <w:sz w:val="18"/>
          <w:szCs w:val="26"/>
          <w:rtl/>
        </w:rPr>
        <w:t xml:space="preserve"> دوست بدار كسي را كه علي را دوست مي</w:t>
      </w:r>
      <w:r w:rsidR="002C65E1" w:rsidRPr="00BB073A">
        <w:rPr>
          <w:rFonts w:cs="B Lotus" w:hint="cs"/>
          <w:sz w:val="18"/>
          <w:szCs w:val="26"/>
          <w:rtl/>
          <w:lang w:bidi="fa-IR"/>
        </w:rPr>
        <w:t>‌</w:t>
      </w:r>
      <w:r w:rsidRPr="00BB073A">
        <w:rPr>
          <w:rFonts w:cs="B Lotus" w:hint="cs"/>
          <w:sz w:val="18"/>
          <w:szCs w:val="26"/>
          <w:rtl/>
        </w:rPr>
        <w:t>دارد و دشمن بدار كسي را كه علي را دشمن مي</w:t>
      </w:r>
      <w:r w:rsidR="00BB073A">
        <w:rPr>
          <w:rFonts w:cs="B Lotus" w:hint="cs"/>
          <w:sz w:val="18"/>
          <w:szCs w:val="26"/>
          <w:rtl/>
        </w:rPr>
        <w:t>‌</w:t>
      </w:r>
      <w:r w:rsidRPr="00BB073A">
        <w:rPr>
          <w:rFonts w:cs="B Lotus" w:hint="cs"/>
          <w:sz w:val="18"/>
          <w:szCs w:val="26"/>
          <w:rtl/>
        </w:rPr>
        <w:t>دارد».</w:t>
      </w:r>
    </w:p>
    <w:p w:rsidR="004A5981" w:rsidRPr="00761095" w:rsidRDefault="004A5981" w:rsidP="002807CD">
      <w:pPr>
        <w:ind w:firstLine="284"/>
        <w:jc w:val="both"/>
        <w:rPr>
          <w:rFonts w:cs="B Lotus" w:hint="cs"/>
          <w:szCs w:val="28"/>
          <w:rtl/>
        </w:rPr>
      </w:pPr>
      <w:r w:rsidRPr="00761095">
        <w:rPr>
          <w:rFonts w:cs="B Lotus" w:hint="cs"/>
          <w:szCs w:val="28"/>
          <w:rtl/>
        </w:rPr>
        <w:t>دوستي و ياري چه ربطي به خلافت دارد؟ مولي بمعناي كسي است كه بايد او را دوست بداريم نه خليفه و وصي.</w:t>
      </w:r>
    </w:p>
    <w:p w:rsidR="004A5981" w:rsidRPr="00761095" w:rsidRDefault="004A5981" w:rsidP="002807CD">
      <w:pPr>
        <w:ind w:firstLine="284"/>
        <w:jc w:val="both"/>
        <w:rPr>
          <w:rFonts w:cs="B Lotus" w:hint="cs"/>
          <w:szCs w:val="28"/>
          <w:rtl/>
        </w:rPr>
      </w:pPr>
      <w:r w:rsidRPr="00761095">
        <w:rPr>
          <w:rFonts w:cs="B Lotus" w:hint="cs"/>
          <w:szCs w:val="28"/>
          <w:rtl/>
        </w:rPr>
        <w:t xml:space="preserve">اساساً از </w:t>
      </w:r>
      <w:r w:rsidR="00BB073A">
        <w:rPr>
          <w:rFonts w:cs="B Lotus" w:hint="cs"/>
          <w:szCs w:val="28"/>
          <w:rtl/>
        </w:rPr>
        <w:t>كجا ثابت شده كه مَفعَل بمعناي أ</w:t>
      </w:r>
      <w:r w:rsidRPr="00761095">
        <w:rPr>
          <w:rFonts w:cs="B Lotus" w:hint="cs"/>
          <w:szCs w:val="28"/>
          <w:rtl/>
        </w:rPr>
        <w:t>فعَل آمده تا معلوم شود (مولي) به معناي (اولي) است؟ مگر در قرآن نداريم</w:t>
      </w:r>
      <w:r w:rsidR="003818BE" w:rsidRPr="00761095">
        <w:rPr>
          <w:rFonts w:cs="B Lotus" w:hint="cs"/>
          <w:szCs w:val="28"/>
          <w:rtl/>
          <w:lang w:bidi="fa-IR"/>
        </w:rPr>
        <w:t>:</w:t>
      </w:r>
      <w:r w:rsidR="00373A92" w:rsidRPr="00761095">
        <w:rPr>
          <w:rFonts w:cs="B Lotus" w:hint="cs"/>
          <w:szCs w:val="28"/>
          <w:rtl/>
        </w:rPr>
        <w:t xml:space="preserve"> </w:t>
      </w:r>
    </w:p>
    <w:p w:rsidR="002C65E1" w:rsidRPr="00761095" w:rsidRDefault="00BB073A" w:rsidP="00BB073A">
      <w:pPr>
        <w:ind w:firstLine="284"/>
        <w:jc w:val="both"/>
        <w:rPr>
          <w:rFonts w:ascii="Traditional Arabic" w:hAnsi="Traditional Arabic" w:cs="KFGQPC Uthman Taha Naskh" w:hint="cs"/>
          <w:b/>
          <w:bCs/>
          <w:sz w:val="28"/>
          <w:szCs w:val="27"/>
          <w:rtl/>
          <w:lang w:bidi="fa-IR"/>
        </w:rPr>
      </w:pPr>
      <w:r>
        <w:rPr>
          <w:rFonts w:ascii="Traditional Arabic" w:eastAsia="Times New Roman" w:hAnsi="Traditional Arabic"/>
          <w:sz w:val="28"/>
          <w:szCs w:val="28"/>
          <w:rtl/>
          <w:lang w:val="en-MY" w:eastAsia="en-MY"/>
        </w:rPr>
        <w:t>﴿</w:t>
      </w:r>
      <w:r w:rsidR="00827663" w:rsidRPr="00761095">
        <w:rPr>
          <w:rStyle w:val="Char"/>
          <w:rFonts w:hint="eastAsia"/>
          <w:rtl/>
        </w:rPr>
        <w:t>فَإِن</w:t>
      </w:r>
      <w:r w:rsidR="00827663" w:rsidRPr="00761095">
        <w:rPr>
          <w:rStyle w:val="Char"/>
          <w:rtl/>
        </w:rPr>
        <w:t xml:space="preserve"> </w:t>
      </w:r>
      <w:r w:rsidR="00827663" w:rsidRPr="00761095">
        <w:rPr>
          <w:rStyle w:val="Char"/>
          <w:rFonts w:hint="eastAsia"/>
          <w:rtl/>
        </w:rPr>
        <w:t>لَّم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تَع</w:t>
      </w:r>
      <w:r w:rsidR="00827663" w:rsidRPr="00761095">
        <w:rPr>
          <w:rStyle w:val="Char"/>
          <w:rFonts w:hint="cs"/>
          <w:rtl/>
        </w:rPr>
        <w:t>ۡ</w:t>
      </w:r>
      <w:r w:rsidR="00827663" w:rsidRPr="00761095">
        <w:rPr>
          <w:rStyle w:val="Char"/>
          <w:rFonts w:hint="eastAsia"/>
          <w:rtl/>
        </w:rPr>
        <w:t>لَمُو</w:t>
      </w:r>
      <w:r w:rsidR="00827663" w:rsidRPr="00761095">
        <w:rPr>
          <w:rStyle w:val="Char"/>
          <w:rFonts w:hint="cs"/>
          <w:rtl/>
        </w:rPr>
        <w:t>ٓ</w:t>
      </w:r>
      <w:r w:rsidR="00827663" w:rsidRPr="00761095">
        <w:rPr>
          <w:rStyle w:val="Char"/>
          <w:rFonts w:hint="eastAsia"/>
          <w:rtl/>
        </w:rPr>
        <w:t>اْ</w:t>
      </w:r>
      <w:r w:rsidR="00827663" w:rsidRPr="00761095">
        <w:rPr>
          <w:rStyle w:val="Char"/>
          <w:rtl/>
        </w:rPr>
        <w:t xml:space="preserve"> </w:t>
      </w:r>
      <w:r w:rsidR="00827663" w:rsidRPr="00761095">
        <w:rPr>
          <w:rStyle w:val="Char"/>
          <w:rFonts w:hint="eastAsia"/>
          <w:rtl/>
        </w:rPr>
        <w:t>ءَابَا</w:t>
      </w:r>
      <w:r w:rsidR="00827663" w:rsidRPr="00761095">
        <w:rPr>
          <w:rStyle w:val="Char"/>
          <w:rFonts w:hint="cs"/>
          <w:rtl/>
        </w:rPr>
        <w:t>ٓ</w:t>
      </w:r>
      <w:r w:rsidR="00827663" w:rsidRPr="00761095">
        <w:rPr>
          <w:rStyle w:val="Char"/>
          <w:rFonts w:hint="eastAsia"/>
          <w:rtl/>
        </w:rPr>
        <w:t>ءَهُم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فَإِخ</w:t>
      </w:r>
      <w:r w:rsidR="00827663" w:rsidRPr="00761095">
        <w:rPr>
          <w:rStyle w:val="Char"/>
          <w:rFonts w:hint="cs"/>
          <w:rtl/>
        </w:rPr>
        <w:t>ۡ</w:t>
      </w:r>
      <w:r w:rsidR="00827663" w:rsidRPr="00761095">
        <w:rPr>
          <w:rStyle w:val="Char"/>
          <w:rFonts w:hint="eastAsia"/>
          <w:rtl/>
        </w:rPr>
        <w:t>وَ</w:t>
      </w:r>
      <w:r w:rsidR="00827663" w:rsidRPr="00761095">
        <w:rPr>
          <w:rStyle w:val="Char"/>
          <w:rFonts w:hint="cs"/>
          <w:rtl/>
        </w:rPr>
        <w:t>ٰ</w:t>
      </w:r>
      <w:r w:rsidR="00827663" w:rsidRPr="00761095">
        <w:rPr>
          <w:rStyle w:val="Char"/>
          <w:rFonts w:hint="eastAsia"/>
          <w:rtl/>
        </w:rPr>
        <w:t>نُكُم</w:t>
      </w:r>
      <w:r w:rsidR="00827663" w:rsidRPr="00761095">
        <w:rPr>
          <w:rStyle w:val="Char"/>
          <w:rFonts w:hint="cs"/>
          <w:rtl/>
        </w:rPr>
        <w:t>ۡ</w:t>
      </w:r>
      <w:r w:rsidR="00827663" w:rsidRPr="00761095">
        <w:rPr>
          <w:rStyle w:val="Char"/>
          <w:rtl/>
        </w:rPr>
        <w:t xml:space="preserve"> </w:t>
      </w:r>
      <w:r w:rsidR="00827663" w:rsidRPr="00761095">
        <w:rPr>
          <w:rStyle w:val="Char"/>
          <w:rFonts w:hint="eastAsia"/>
          <w:rtl/>
        </w:rPr>
        <w:t>فِي</w:t>
      </w:r>
      <w:r w:rsidR="00827663" w:rsidRPr="00761095">
        <w:rPr>
          <w:rStyle w:val="Char"/>
          <w:rtl/>
        </w:rPr>
        <w:t xml:space="preserve"> </w:t>
      </w:r>
      <w:r w:rsidR="00827663" w:rsidRPr="00761095">
        <w:rPr>
          <w:rStyle w:val="Char"/>
          <w:rFonts w:hint="cs"/>
          <w:rtl/>
        </w:rPr>
        <w:t>ٱ</w:t>
      </w:r>
      <w:r w:rsidR="00827663" w:rsidRPr="00761095">
        <w:rPr>
          <w:rStyle w:val="Char"/>
          <w:rFonts w:hint="eastAsia"/>
          <w:rtl/>
        </w:rPr>
        <w:t>لدِّينِ</w:t>
      </w:r>
      <w:r w:rsidR="00827663" w:rsidRPr="00761095">
        <w:rPr>
          <w:rStyle w:val="Char"/>
          <w:rtl/>
        </w:rPr>
        <w:t xml:space="preserve"> </w:t>
      </w:r>
      <w:r w:rsidR="00827663" w:rsidRPr="00761095">
        <w:rPr>
          <w:rStyle w:val="Char"/>
          <w:rFonts w:hint="eastAsia"/>
          <w:rtl/>
        </w:rPr>
        <w:t>وَمَوَ</w:t>
      </w:r>
      <w:r w:rsidR="00827663" w:rsidRPr="00761095">
        <w:rPr>
          <w:rStyle w:val="Char"/>
          <w:rFonts w:hint="cs"/>
          <w:rtl/>
        </w:rPr>
        <w:t>ٰ</w:t>
      </w:r>
      <w:r w:rsidR="00827663" w:rsidRPr="00761095">
        <w:rPr>
          <w:rStyle w:val="Char"/>
          <w:rFonts w:hint="eastAsia"/>
          <w:rtl/>
        </w:rPr>
        <w:t>لِيكُم</w:t>
      </w:r>
      <w:r w:rsidR="00827663" w:rsidRPr="00761095">
        <w:rPr>
          <w:rStyle w:val="Char"/>
          <w:rFonts w:hint="cs"/>
          <w:rtl/>
        </w:rPr>
        <w:t>ۡ</w:t>
      </w:r>
      <w:r>
        <w:rPr>
          <w:rFonts w:ascii="Traditional Arabic" w:eastAsia="Times New Roman" w:hAnsi="Traditional Arabic"/>
          <w:sz w:val="28"/>
          <w:szCs w:val="28"/>
          <w:rtl/>
          <w:lang w:val="en-MY" w:eastAsia="en-MY"/>
        </w:rPr>
        <w:t>﴾</w:t>
      </w:r>
      <w:r>
        <w:rPr>
          <w:rFonts w:ascii="Traditional Arabic" w:eastAsia="Times New Roman" w:hAnsi="Traditional Arabic" w:hint="cs"/>
          <w:sz w:val="28"/>
          <w:szCs w:val="28"/>
          <w:rtl/>
          <w:lang w:val="en-MY" w:eastAsia="en-MY"/>
        </w:rPr>
        <w:t>.</w:t>
      </w:r>
      <w:r w:rsidRPr="00BB073A">
        <w:rPr>
          <w:rFonts w:ascii="Traditional Arabic" w:hAnsi="Traditional Arabic" w:cs="KFGQPC Uthman Taha Naskh" w:hint="cs"/>
          <w:b/>
          <w:bCs/>
          <w:sz w:val="24"/>
          <w:szCs w:val="24"/>
          <w:rtl/>
          <w:lang w:bidi="fa-IR"/>
        </w:rPr>
        <w:t xml:space="preserve"> </w:t>
      </w:r>
      <w:r w:rsidRPr="00BB073A">
        <w:rPr>
          <w:rFonts w:ascii="mylotus" w:hAnsi="mylotus" w:cs="mylotus"/>
          <w:sz w:val="24"/>
          <w:szCs w:val="24"/>
          <w:rtl/>
        </w:rPr>
        <w:t>[</w:t>
      </w:r>
      <w:r>
        <w:rPr>
          <w:rFonts w:ascii="mylotus" w:hAnsi="mylotus" w:cs="mylotus"/>
          <w:sz w:val="24"/>
          <w:szCs w:val="24"/>
          <w:rtl/>
        </w:rPr>
        <w:t>الأحزاب</w:t>
      </w:r>
      <w:r>
        <w:rPr>
          <w:rFonts w:ascii="mylotus" w:hAnsi="mylotus" w:cs="mylotus" w:hint="cs"/>
          <w:sz w:val="24"/>
          <w:szCs w:val="24"/>
          <w:rtl/>
        </w:rPr>
        <w:t>:</w:t>
      </w:r>
      <w:r w:rsidRPr="00BB073A">
        <w:rPr>
          <w:rFonts w:ascii="mylotus" w:hAnsi="mylotus" w:cs="mylotus"/>
          <w:sz w:val="24"/>
          <w:szCs w:val="24"/>
          <w:rtl/>
        </w:rPr>
        <w:t xml:space="preserve"> 5]</w:t>
      </w:r>
    </w:p>
    <w:p w:rsidR="004A5981" w:rsidRPr="00BB073A" w:rsidRDefault="004A5981" w:rsidP="002807CD">
      <w:pPr>
        <w:ind w:firstLine="284"/>
        <w:jc w:val="both"/>
        <w:rPr>
          <w:rFonts w:cs="B Lotus" w:hint="cs"/>
          <w:sz w:val="18"/>
          <w:szCs w:val="26"/>
          <w:rtl/>
        </w:rPr>
      </w:pPr>
      <w:r w:rsidRPr="00BB073A">
        <w:rPr>
          <w:rFonts w:cs="B Lotus" w:hint="cs"/>
          <w:sz w:val="18"/>
          <w:szCs w:val="26"/>
          <w:rtl/>
        </w:rPr>
        <w:t>يعني</w:t>
      </w:r>
      <w:r w:rsidR="003818BE" w:rsidRPr="00BB073A">
        <w:rPr>
          <w:rFonts w:cs="B Lotus" w:hint="cs"/>
          <w:sz w:val="18"/>
          <w:szCs w:val="26"/>
          <w:rtl/>
          <w:lang w:bidi="fa-IR"/>
        </w:rPr>
        <w:t>:</w:t>
      </w:r>
      <w:r w:rsidR="00373A92" w:rsidRPr="00BB073A">
        <w:rPr>
          <w:rFonts w:cs="B Lotus" w:hint="cs"/>
          <w:sz w:val="18"/>
          <w:szCs w:val="26"/>
          <w:rtl/>
        </w:rPr>
        <w:t xml:space="preserve"> </w:t>
      </w:r>
      <w:r w:rsidRPr="00BB073A">
        <w:rPr>
          <w:rFonts w:cs="B Lotus" w:hint="cs"/>
          <w:sz w:val="18"/>
          <w:szCs w:val="26"/>
          <w:rtl/>
        </w:rPr>
        <w:t>«اگر پدران ايشان را نشناختيد آنها را برادران ديني و موالي خويش بدانيد»</w:t>
      </w:r>
      <w:r w:rsidR="0028096D">
        <w:rPr>
          <w:rFonts w:cs="B Lotus" w:hint="cs"/>
          <w:sz w:val="18"/>
          <w:szCs w:val="26"/>
          <w:rtl/>
        </w:rPr>
        <w:t>.</w:t>
      </w:r>
    </w:p>
    <w:p w:rsidR="004A5981" w:rsidRPr="00761095" w:rsidRDefault="004A5981" w:rsidP="002807CD">
      <w:pPr>
        <w:ind w:firstLine="284"/>
        <w:jc w:val="both"/>
        <w:rPr>
          <w:rFonts w:cs="B Lotus" w:hint="cs"/>
          <w:szCs w:val="28"/>
          <w:rtl/>
        </w:rPr>
      </w:pPr>
      <w:r w:rsidRPr="00761095">
        <w:rPr>
          <w:rFonts w:cs="B Lotus" w:hint="cs"/>
          <w:szCs w:val="28"/>
          <w:rtl/>
        </w:rPr>
        <w:t>مگر در سور</w:t>
      </w:r>
      <w:r w:rsidR="00373A92" w:rsidRPr="00761095">
        <w:rPr>
          <w:rFonts w:cs="B Lotus" w:hint="cs"/>
          <w:szCs w:val="28"/>
          <w:rtl/>
        </w:rPr>
        <w:t>ه‌ی</w:t>
      </w:r>
      <w:r w:rsidRPr="00761095">
        <w:rPr>
          <w:rFonts w:cs="B Lotus" w:hint="cs"/>
          <w:szCs w:val="28"/>
          <w:rtl/>
        </w:rPr>
        <w:t xml:space="preserve"> تحريم نيامده</w:t>
      </w:r>
      <w:r w:rsidR="00373A92" w:rsidRPr="00761095">
        <w:rPr>
          <w:rFonts w:cs="B Lotus" w:hint="cs"/>
          <w:szCs w:val="28"/>
          <w:rtl/>
        </w:rPr>
        <w:t xml:space="preserve">: </w:t>
      </w:r>
    </w:p>
    <w:p w:rsidR="00406EFA" w:rsidRPr="00761095" w:rsidRDefault="0028096D" w:rsidP="0028096D">
      <w:pPr>
        <w:ind w:firstLine="284"/>
        <w:jc w:val="both"/>
        <w:rPr>
          <w:rFonts w:cs="B Badr" w:hint="cs"/>
          <w:b/>
          <w:bCs/>
          <w:szCs w:val="28"/>
          <w:rtl/>
          <w:lang w:bidi="fa-IR"/>
        </w:rPr>
      </w:pPr>
      <w:r>
        <w:rPr>
          <w:rFonts w:ascii="Traditional Arabic" w:eastAsia="Times New Roman" w:hAnsi="Traditional Arabic"/>
          <w:sz w:val="28"/>
          <w:szCs w:val="28"/>
          <w:rtl/>
          <w:lang w:val="en-MY" w:eastAsia="en-MY"/>
        </w:rPr>
        <w:t>﴿</w:t>
      </w:r>
      <w:r w:rsidR="00721CBB" w:rsidRPr="00761095">
        <w:rPr>
          <w:rStyle w:val="Char"/>
          <w:rFonts w:hint="eastAsia"/>
          <w:rtl/>
        </w:rPr>
        <w:t>فَإِنَّ</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للَّهَ</w:t>
      </w:r>
      <w:r w:rsidR="00721CBB" w:rsidRPr="00761095">
        <w:rPr>
          <w:rStyle w:val="Char"/>
          <w:rtl/>
        </w:rPr>
        <w:t xml:space="preserve"> </w:t>
      </w:r>
      <w:r w:rsidR="00721CBB" w:rsidRPr="00761095">
        <w:rPr>
          <w:rStyle w:val="Char"/>
          <w:rFonts w:hint="eastAsia"/>
          <w:rtl/>
        </w:rPr>
        <w:t>هُوَ</w:t>
      </w:r>
      <w:r w:rsidR="00721CBB" w:rsidRPr="00761095">
        <w:rPr>
          <w:rStyle w:val="Char"/>
          <w:rtl/>
        </w:rPr>
        <w:t xml:space="preserve"> </w:t>
      </w:r>
      <w:r w:rsidR="00721CBB" w:rsidRPr="00761095">
        <w:rPr>
          <w:rStyle w:val="Char"/>
          <w:rFonts w:hint="eastAsia"/>
          <w:rtl/>
        </w:rPr>
        <w:t>مَو</w:t>
      </w:r>
      <w:r w:rsidR="00721CBB" w:rsidRPr="00761095">
        <w:rPr>
          <w:rStyle w:val="Char"/>
          <w:rFonts w:hint="cs"/>
          <w:rtl/>
        </w:rPr>
        <w:t>ۡ</w:t>
      </w:r>
      <w:r w:rsidR="00721CBB" w:rsidRPr="00761095">
        <w:rPr>
          <w:rStyle w:val="Char"/>
          <w:rFonts w:hint="eastAsia"/>
          <w:rtl/>
        </w:rPr>
        <w:t>لَى</w:t>
      </w:r>
      <w:r w:rsidR="00721CBB" w:rsidRPr="00761095">
        <w:rPr>
          <w:rStyle w:val="Char"/>
          <w:rFonts w:hint="cs"/>
          <w:rtl/>
        </w:rPr>
        <w:t>ٰ</w:t>
      </w:r>
      <w:r w:rsidR="00721CBB" w:rsidRPr="00761095">
        <w:rPr>
          <w:rStyle w:val="Char"/>
          <w:rFonts w:hint="eastAsia"/>
          <w:rtl/>
        </w:rPr>
        <w:t>هُ</w:t>
      </w:r>
      <w:r w:rsidR="00721CBB" w:rsidRPr="00761095">
        <w:rPr>
          <w:rStyle w:val="Char"/>
          <w:rtl/>
        </w:rPr>
        <w:t xml:space="preserve"> </w:t>
      </w:r>
      <w:r w:rsidR="00721CBB" w:rsidRPr="00761095">
        <w:rPr>
          <w:rStyle w:val="Char"/>
          <w:rFonts w:hint="eastAsia"/>
          <w:rtl/>
        </w:rPr>
        <w:t>وَجِب</w:t>
      </w:r>
      <w:r w:rsidR="00721CBB" w:rsidRPr="00761095">
        <w:rPr>
          <w:rStyle w:val="Char"/>
          <w:rFonts w:hint="cs"/>
          <w:rtl/>
        </w:rPr>
        <w:t>ۡ</w:t>
      </w:r>
      <w:r w:rsidR="00721CBB" w:rsidRPr="00761095">
        <w:rPr>
          <w:rStyle w:val="Char"/>
          <w:rFonts w:hint="eastAsia"/>
          <w:rtl/>
        </w:rPr>
        <w:t>رِيلُ</w:t>
      </w:r>
      <w:r w:rsidR="00721CBB" w:rsidRPr="00761095">
        <w:rPr>
          <w:rStyle w:val="Char"/>
          <w:rtl/>
        </w:rPr>
        <w:t xml:space="preserve"> </w:t>
      </w:r>
      <w:r w:rsidR="00721CBB" w:rsidRPr="00761095">
        <w:rPr>
          <w:rStyle w:val="Char"/>
          <w:rFonts w:hint="eastAsia"/>
          <w:rtl/>
        </w:rPr>
        <w:t>وَصَ</w:t>
      </w:r>
      <w:r w:rsidR="00721CBB" w:rsidRPr="00761095">
        <w:rPr>
          <w:rStyle w:val="Char"/>
          <w:rFonts w:hint="cs"/>
          <w:rtl/>
        </w:rPr>
        <w:t>ٰ</w:t>
      </w:r>
      <w:r w:rsidR="00721CBB" w:rsidRPr="00761095">
        <w:rPr>
          <w:rStyle w:val="Char"/>
          <w:rFonts w:hint="eastAsia"/>
          <w:rtl/>
        </w:rPr>
        <w:t>لِحُ</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w:t>
      </w:r>
      <w:r w:rsidR="00721CBB" w:rsidRPr="00761095">
        <w:rPr>
          <w:rStyle w:val="Char"/>
          <w:rFonts w:hint="cs"/>
          <w:rtl/>
        </w:rPr>
        <w:t>ۡ</w:t>
      </w:r>
      <w:r w:rsidR="00721CBB" w:rsidRPr="00761095">
        <w:rPr>
          <w:rStyle w:val="Char"/>
          <w:rFonts w:hint="eastAsia"/>
          <w:rtl/>
        </w:rPr>
        <w:t>مُؤ</w:t>
      </w:r>
      <w:r w:rsidR="00721CBB" w:rsidRPr="00761095">
        <w:rPr>
          <w:rStyle w:val="Char"/>
          <w:rFonts w:hint="cs"/>
          <w:rtl/>
        </w:rPr>
        <w:t>ۡ</w:t>
      </w:r>
      <w:r w:rsidR="00721CBB" w:rsidRPr="00761095">
        <w:rPr>
          <w:rStyle w:val="Char"/>
          <w:rFonts w:hint="eastAsia"/>
          <w:rtl/>
        </w:rPr>
        <w:t>مِنِينَ</w:t>
      </w:r>
      <w:r>
        <w:rPr>
          <w:rFonts w:ascii="Traditional Arabic" w:eastAsia="Times New Roman" w:hAnsi="Traditional Arabic"/>
          <w:sz w:val="28"/>
          <w:szCs w:val="28"/>
          <w:rtl/>
          <w:lang w:val="en-MY" w:eastAsia="en-MY"/>
        </w:rPr>
        <w:t>﴾</w:t>
      </w:r>
      <w:r w:rsidRPr="00A25DC3">
        <w:rPr>
          <w:rFonts w:cs="B Badr" w:hint="cs"/>
          <w:b/>
          <w:bCs/>
          <w:sz w:val="24"/>
          <w:szCs w:val="36"/>
          <w:rtl/>
          <w:lang w:bidi="fa-IR"/>
        </w:rPr>
        <w:t xml:space="preserve"> </w:t>
      </w:r>
      <w:r w:rsidRPr="00A25DC3">
        <w:rPr>
          <w:rFonts w:ascii="mylotus" w:hAnsi="mylotus" w:cs="mylotus"/>
          <w:sz w:val="24"/>
          <w:szCs w:val="24"/>
          <w:rtl/>
        </w:rPr>
        <w:t>[التحریم، 4].</w:t>
      </w:r>
    </w:p>
    <w:p w:rsidR="004A5981" w:rsidRPr="0028096D" w:rsidRDefault="004A5981" w:rsidP="002807CD">
      <w:pPr>
        <w:ind w:firstLine="284"/>
        <w:jc w:val="both"/>
        <w:rPr>
          <w:rFonts w:cs="B Lotus" w:hint="cs"/>
          <w:sz w:val="18"/>
          <w:szCs w:val="26"/>
          <w:rtl/>
          <w:lang w:bidi="fa-IR"/>
        </w:rPr>
      </w:pPr>
      <w:r w:rsidRPr="0028096D">
        <w:rPr>
          <w:rFonts w:cs="B Lotus" w:hint="cs"/>
          <w:sz w:val="18"/>
          <w:szCs w:val="26"/>
          <w:rtl/>
        </w:rPr>
        <w:t>يعني</w:t>
      </w:r>
      <w:r w:rsidR="00373A92" w:rsidRPr="0028096D">
        <w:rPr>
          <w:rFonts w:cs="B Lotus" w:hint="cs"/>
          <w:sz w:val="18"/>
          <w:szCs w:val="26"/>
          <w:rtl/>
        </w:rPr>
        <w:t xml:space="preserve">: </w:t>
      </w:r>
      <w:r w:rsidRPr="0028096D">
        <w:rPr>
          <w:rFonts w:cs="B Lotus" w:hint="cs"/>
          <w:sz w:val="18"/>
          <w:szCs w:val="26"/>
          <w:rtl/>
        </w:rPr>
        <w:t>«خدا مولاي پيامبر است</w:t>
      </w:r>
      <w:r w:rsidR="00D56209" w:rsidRPr="0028096D">
        <w:rPr>
          <w:rFonts w:cs="B Lotus" w:hint="cs"/>
          <w:sz w:val="18"/>
          <w:szCs w:val="26"/>
          <w:rtl/>
        </w:rPr>
        <w:t xml:space="preserve"> و نيز جبرئيل و مؤمنان شايسته».</w:t>
      </w:r>
    </w:p>
    <w:p w:rsidR="004A5981" w:rsidRPr="00761095" w:rsidRDefault="004A5981" w:rsidP="002807CD">
      <w:pPr>
        <w:ind w:firstLine="284"/>
        <w:jc w:val="both"/>
        <w:rPr>
          <w:rFonts w:cs="B Lotus" w:hint="cs"/>
          <w:szCs w:val="28"/>
          <w:rtl/>
        </w:rPr>
      </w:pPr>
      <w:r w:rsidRPr="00761095">
        <w:rPr>
          <w:rFonts w:cs="B Lotus" w:hint="cs"/>
          <w:szCs w:val="28"/>
          <w:rtl/>
        </w:rPr>
        <w:t>آيا (مولي) به معني سرپرست آمده و مؤمنان سرپرست پيامبراند؟</w:t>
      </w:r>
    </w:p>
    <w:p w:rsidR="004A5981" w:rsidRPr="00761095" w:rsidRDefault="004A5981" w:rsidP="0028096D">
      <w:pPr>
        <w:ind w:firstLine="284"/>
        <w:jc w:val="both"/>
        <w:rPr>
          <w:rFonts w:cs="B Lotus" w:hint="cs"/>
          <w:szCs w:val="28"/>
          <w:rtl/>
        </w:rPr>
      </w:pPr>
      <w:r w:rsidRPr="00761095">
        <w:rPr>
          <w:rFonts w:cs="B Lotus" w:hint="cs"/>
          <w:szCs w:val="28"/>
          <w:rtl/>
        </w:rPr>
        <w:t>شگفتا چرا صحاب</w:t>
      </w:r>
      <w:r w:rsidR="00373A92" w:rsidRPr="00761095">
        <w:rPr>
          <w:rFonts w:cs="B Lotus" w:hint="cs"/>
          <w:szCs w:val="28"/>
          <w:rtl/>
        </w:rPr>
        <w:t>ه‌ی</w:t>
      </w:r>
      <w:r w:rsidRPr="00761095">
        <w:rPr>
          <w:rFonts w:cs="B Lotus" w:hint="cs"/>
          <w:szCs w:val="28"/>
          <w:rtl/>
        </w:rPr>
        <w:t xml:space="preserve"> </w:t>
      </w:r>
      <w:r w:rsidRPr="00761095">
        <w:rPr>
          <w:rFonts w:cs="B Lotus"/>
          <w:szCs w:val="28"/>
          <w:rtl/>
        </w:rPr>
        <w:t>رسول</w:t>
      </w:r>
      <w:r w:rsidRPr="00761095">
        <w:rPr>
          <w:rFonts w:cs="B Lotus" w:hint="cs"/>
          <w:szCs w:val="28"/>
          <w:rtl/>
        </w:rPr>
        <w:t xml:space="preserve"> ا</w:t>
      </w:r>
      <w:r w:rsidRPr="00761095">
        <w:rPr>
          <w:rFonts w:cs="B Lotus"/>
          <w:szCs w:val="28"/>
          <w:rtl/>
        </w:rPr>
        <w:t>لله</w:t>
      </w:r>
      <w:r w:rsidR="0028096D">
        <w:rPr>
          <w:rFonts w:cs="CTraditional Arabic" w:hint="cs"/>
          <w:szCs w:val="28"/>
          <w:rtl/>
        </w:rPr>
        <w:t>ص</w:t>
      </w:r>
      <w:r w:rsidRPr="00761095">
        <w:rPr>
          <w:rFonts w:cs="B Lotus" w:hint="cs"/>
          <w:szCs w:val="28"/>
          <w:rtl/>
        </w:rPr>
        <w:t xml:space="preserve"> كه مخاطب اين كلمات بودند چنين مفهومي را كه اماميه ادّعا دارند از خطب</w:t>
      </w:r>
      <w:r w:rsidR="00373A92" w:rsidRPr="00761095">
        <w:rPr>
          <w:rFonts w:cs="B Lotus" w:hint="cs"/>
          <w:szCs w:val="28"/>
          <w:rtl/>
        </w:rPr>
        <w:t>ه‌ی</w:t>
      </w:r>
      <w:r w:rsidRPr="00761095">
        <w:rPr>
          <w:rFonts w:cs="B Lotus" w:hint="cs"/>
          <w:szCs w:val="28"/>
          <w:rtl/>
        </w:rPr>
        <w:t xml:space="preserve"> غدير نفهميدند، ابن عساكر از نواد</w:t>
      </w:r>
      <w:r w:rsidR="00373A92" w:rsidRPr="00761095">
        <w:rPr>
          <w:rFonts w:cs="B Lotus" w:hint="cs"/>
          <w:szCs w:val="28"/>
          <w:rtl/>
        </w:rPr>
        <w:t>ه‌ی</w:t>
      </w:r>
      <w:r w:rsidRPr="00761095">
        <w:rPr>
          <w:rFonts w:cs="B Lotus" w:hint="cs"/>
          <w:szCs w:val="28"/>
          <w:rtl/>
        </w:rPr>
        <w:t xml:space="preserve">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يعني حسن مثني نقل كرده كه</w:t>
      </w:r>
      <w:r w:rsidR="003818BE" w:rsidRPr="00761095">
        <w:rPr>
          <w:rFonts w:cs="B Lotus" w:hint="cs"/>
          <w:szCs w:val="28"/>
          <w:rtl/>
          <w:lang w:bidi="fa-IR"/>
        </w:rPr>
        <w:t>:</w:t>
      </w:r>
      <w:r w:rsidR="00373A92" w:rsidRPr="00761095">
        <w:rPr>
          <w:rFonts w:cs="B Lotus" w:hint="cs"/>
          <w:szCs w:val="28"/>
          <w:rtl/>
        </w:rPr>
        <w:t xml:space="preserve"> </w:t>
      </w:r>
    </w:p>
    <w:p w:rsidR="004A5981" w:rsidRPr="002B1DB5" w:rsidRDefault="004A5981" w:rsidP="00AB267D">
      <w:pPr>
        <w:ind w:firstLine="284"/>
        <w:jc w:val="both"/>
        <w:rPr>
          <w:rFonts w:cs="B Lotus" w:hint="cs"/>
          <w:spacing w:val="-2"/>
          <w:szCs w:val="28"/>
          <w:rtl/>
        </w:rPr>
      </w:pPr>
      <w:r w:rsidRPr="002B1DB5">
        <w:rPr>
          <w:rFonts w:ascii="Traditional Arabic" w:hAnsi="Traditional Arabic" w:cs="KFGQPC Uthman Taha Naskh"/>
          <w:b/>
          <w:bCs/>
          <w:spacing w:val="-2"/>
          <w:sz w:val="28"/>
          <w:szCs w:val="27"/>
          <w:rtl/>
        </w:rPr>
        <w:t>(</w:t>
      </w:r>
      <w:r w:rsidR="0028096D" w:rsidRPr="002B1DB5">
        <w:rPr>
          <w:rFonts w:ascii="Traditional Arabic" w:hAnsi="Traditional Arabic" w:cs="KFGQPC Uthman Taha Naskh" w:hint="cs"/>
          <w:b/>
          <w:bCs/>
          <w:spacing w:val="-2"/>
          <w:sz w:val="28"/>
          <w:szCs w:val="27"/>
          <w:rtl/>
        </w:rPr>
        <w:t>قيل:</w:t>
      </w:r>
      <w:r w:rsidR="0028096D" w:rsidRPr="002B1DB5">
        <w:rPr>
          <w:rFonts w:ascii="Traditional Arabic" w:hAnsi="Traditional Arabic" w:cs="KFGQPC Uthman Taha Naskh"/>
          <w:b/>
          <w:bCs/>
          <w:spacing w:val="-2"/>
          <w:sz w:val="28"/>
          <w:szCs w:val="27"/>
          <w:rtl/>
        </w:rPr>
        <w:t xml:space="preserve"> ألم يقل رسول الله صلى الله عليه وسلم</w:t>
      </w:r>
      <w:r w:rsidR="0028096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w:t>
      </w:r>
      <w:r w:rsidR="0028096D" w:rsidRPr="002B1DB5">
        <w:rPr>
          <w:rFonts w:ascii="Traditional Arabic" w:hAnsi="Traditional Arabic"/>
          <w:b/>
          <w:bCs/>
          <w:spacing w:val="-2"/>
          <w:sz w:val="28"/>
          <w:szCs w:val="27"/>
          <w:rtl/>
        </w:rPr>
        <w:t>«</w:t>
      </w:r>
      <w:r w:rsidR="0028096D" w:rsidRPr="002B1DB5">
        <w:rPr>
          <w:rFonts w:ascii="Traditional Arabic" w:hAnsi="Traditional Arabic" w:cs="KFGQPC Uthman Taha Naskh"/>
          <w:b/>
          <w:bCs/>
          <w:spacing w:val="-2"/>
          <w:sz w:val="28"/>
          <w:szCs w:val="27"/>
          <w:rtl/>
        </w:rPr>
        <w:t>من كنت مولاه ف</w:t>
      </w:r>
      <w:r w:rsidR="0028096D" w:rsidRPr="002B1DB5">
        <w:rPr>
          <w:rFonts w:ascii="Traditional Arabic" w:hAnsi="Traditional Arabic" w:cs="KFGQPC Uthman Taha Naskh" w:hint="cs"/>
          <w:b/>
          <w:bCs/>
          <w:spacing w:val="-2"/>
          <w:sz w:val="28"/>
          <w:szCs w:val="27"/>
          <w:rtl/>
        </w:rPr>
        <w:t xml:space="preserve">هذا </w:t>
      </w:r>
      <w:r w:rsidR="0028096D" w:rsidRPr="002B1DB5">
        <w:rPr>
          <w:rFonts w:ascii="Traditional Arabic" w:hAnsi="Traditional Arabic" w:cs="KFGQPC Uthman Taha Naskh"/>
          <w:b/>
          <w:bCs/>
          <w:spacing w:val="-2"/>
          <w:sz w:val="28"/>
          <w:szCs w:val="27"/>
          <w:rtl/>
        </w:rPr>
        <w:t>علي مولاه</w:t>
      </w:r>
      <w:r w:rsidR="0028096D" w:rsidRPr="002B1DB5">
        <w:rPr>
          <w:rFonts w:ascii="Traditional Arabic" w:hAnsi="Traditional Arabic"/>
          <w:b/>
          <w:bCs/>
          <w:spacing w:val="-2"/>
          <w:sz w:val="28"/>
          <w:szCs w:val="27"/>
          <w:rtl/>
        </w:rPr>
        <w:t>»</w:t>
      </w:r>
      <w:r w:rsidR="0028096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w:t>
      </w:r>
      <w:r w:rsidR="0028096D" w:rsidRPr="002B1DB5">
        <w:rPr>
          <w:rFonts w:ascii="Traditional Arabic" w:hAnsi="Traditional Arabic" w:cs="KFGQPC Uthman Taha Naskh" w:hint="cs"/>
          <w:b/>
          <w:bCs/>
          <w:spacing w:val="-2"/>
          <w:sz w:val="28"/>
          <w:szCs w:val="27"/>
          <w:rtl/>
        </w:rPr>
        <w:t>ف</w:t>
      </w:r>
      <w:r w:rsidR="0028096D" w:rsidRPr="002B1DB5">
        <w:rPr>
          <w:rFonts w:ascii="Traditional Arabic" w:hAnsi="Traditional Arabic" w:cs="KFGQPC Uthman Taha Naskh"/>
          <w:b/>
          <w:bCs/>
          <w:spacing w:val="-2"/>
          <w:sz w:val="28"/>
          <w:szCs w:val="27"/>
          <w:rtl/>
        </w:rPr>
        <w:t>قال</w:t>
      </w:r>
      <w:r w:rsidR="0028096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بلى</w:t>
      </w:r>
      <w:r w:rsidR="0028096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والله ل</w:t>
      </w:r>
      <w:r w:rsidR="0028096D" w:rsidRPr="002B1DB5">
        <w:rPr>
          <w:rFonts w:ascii="Traditional Arabic" w:hAnsi="Traditional Arabic" w:cs="KFGQPC Uthman Taha Naskh" w:hint="cs"/>
          <w:b/>
          <w:bCs/>
          <w:spacing w:val="-2"/>
          <w:sz w:val="28"/>
          <w:szCs w:val="27"/>
          <w:rtl/>
        </w:rPr>
        <w:t>م</w:t>
      </w:r>
      <w:r w:rsidR="0028096D" w:rsidRPr="002B1DB5">
        <w:rPr>
          <w:rFonts w:ascii="Traditional Arabic" w:hAnsi="Traditional Arabic" w:cs="KFGQPC Uthman Taha Naskh"/>
          <w:b/>
          <w:bCs/>
          <w:spacing w:val="-2"/>
          <w:sz w:val="28"/>
          <w:szCs w:val="27"/>
          <w:rtl/>
        </w:rPr>
        <w:t xml:space="preserve"> يعن رسول الله صلى الله عليه وسلم</w:t>
      </w:r>
      <w:r w:rsidR="0028096D" w:rsidRPr="002B1DB5">
        <w:rPr>
          <w:rFonts w:ascii="Traditional Arabic" w:hAnsi="Traditional Arabic" w:cs="KFGQPC Uthman Taha Naskh" w:hint="cs"/>
          <w:b/>
          <w:bCs/>
          <w:spacing w:val="-2"/>
          <w:sz w:val="28"/>
          <w:szCs w:val="27"/>
          <w:rtl/>
        </w:rPr>
        <w:t xml:space="preserve"> بذلك</w:t>
      </w:r>
      <w:r w:rsidR="0028096D" w:rsidRPr="002B1DB5">
        <w:rPr>
          <w:rFonts w:ascii="Traditional Arabic" w:hAnsi="Traditional Arabic" w:cs="KFGQPC Uthman Taha Naskh"/>
          <w:b/>
          <w:bCs/>
          <w:spacing w:val="-2"/>
          <w:sz w:val="28"/>
          <w:szCs w:val="27"/>
          <w:rtl/>
        </w:rPr>
        <w:t xml:space="preserve"> الإمارة والسلطان</w:t>
      </w:r>
      <w:r w:rsidR="0028096D" w:rsidRPr="002B1DB5">
        <w:rPr>
          <w:rFonts w:ascii="Traditional Arabic" w:hAnsi="Traditional Arabic" w:cs="KFGQPC Uthman Taha Naskh" w:hint="cs"/>
          <w:b/>
          <w:bCs/>
          <w:spacing w:val="-2"/>
          <w:sz w:val="28"/>
          <w:szCs w:val="27"/>
          <w:rtl/>
        </w:rPr>
        <w:t>،</w:t>
      </w:r>
      <w:r w:rsidR="00AB267D" w:rsidRPr="002B1DB5">
        <w:rPr>
          <w:rFonts w:ascii="Traditional Arabic" w:hAnsi="Traditional Arabic" w:cs="KFGQPC Uthman Taha Naskh" w:hint="cs"/>
          <w:b/>
          <w:bCs/>
          <w:spacing w:val="-2"/>
          <w:sz w:val="28"/>
          <w:szCs w:val="27"/>
          <w:rtl/>
        </w:rPr>
        <w:t xml:space="preserve"> </w:t>
      </w:r>
      <w:r w:rsidR="00AB267D" w:rsidRPr="002B1DB5">
        <w:rPr>
          <w:rFonts w:ascii="Traditional Arabic" w:hAnsi="Traditional Arabic" w:cs="KFGQPC Uthman Taha Naskh"/>
          <w:b/>
          <w:bCs/>
          <w:spacing w:val="-2"/>
          <w:sz w:val="28"/>
          <w:szCs w:val="27"/>
          <w:rtl/>
        </w:rPr>
        <w:t xml:space="preserve">ولو أراد ذلك </w:t>
      </w:r>
      <w:r w:rsidR="00AB267D" w:rsidRPr="002B1DB5">
        <w:rPr>
          <w:rFonts w:ascii="Traditional Arabic" w:hAnsi="Traditional Arabic" w:cs="KFGQPC Uthman Taha Naskh"/>
          <w:b/>
          <w:bCs/>
          <w:spacing w:val="-2"/>
          <w:sz w:val="28"/>
          <w:szCs w:val="27"/>
          <w:rtl/>
        </w:rPr>
        <w:lastRenderedPageBreak/>
        <w:t>لأفصح لهم به</w:t>
      </w:r>
      <w:r w:rsidR="0028096D" w:rsidRPr="002B1DB5">
        <w:rPr>
          <w:rFonts w:ascii="Traditional Arabic" w:hAnsi="Traditional Arabic" w:cs="KFGQPC Uthman Taha Naskh" w:hint="cs"/>
          <w:b/>
          <w:bCs/>
          <w:spacing w:val="-2"/>
          <w:sz w:val="28"/>
          <w:szCs w:val="27"/>
          <w:rtl/>
        </w:rPr>
        <w:t>،</w:t>
      </w:r>
      <w:r w:rsidR="00AB267D" w:rsidRPr="002B1DB5">
        <w:rPr>
          <w:rFonts w:ascii="Traditional Arabic" w:hAnsi="Traditional Arabic" w:cs="KFGQPC Uthman Taha Naskh"/>
          <w:b/>
          <w:bCs/>
          <w:spacing w:val="-2"/>
          <w:sz w:val="28"/>
          <w:szCs w:val="27"/>
          <w:rtl/>
        </w:rPr>
        <w:t xml:space="preserve"> فإن رسول الله صلى الله عليه وسلم كان أنصح للمسلمين</w:t>
      </w:r>
      <w:r w:rsidR="00AB267D" w:rsidRPr="002B1DB5">
        <w:rPr>
          <w:rFonts w:ascii="Traditional Arabic" w:hAnsi="Traditional Arabic" w:cs="KFGQPC Uthman Taha Naskh" w:hint="cs"/>
          <w:b/>
          <w:bCs/>
          <w:spacing w:val="-2"/>
          <w:sz w:val="28"/>
          <w:szCs w:val="27"/>
          <w:rtl/>
        </w:rPr>
        <w:t>، ولو كان الأمر كما قيل،</w:t>
      </w:r>
      <w:r w:rsidR="0028096D" w:rsidRPr="002B1DB5">
        <w:rPr>
          <w:rFonts w:ascii="Traditional Arabic" w:hAnsi="Traditional Arabic" w:cs="KFGQPC Uthman Taha Naskh"/>
          <w:b/>
          <w:bCs/>
          <w:spacing w:val="-2"/>
          <w:sz w:val="28"/>
          <w:szCs w:val="27"/>
          <w:rtl/>
        </w:rPr>
        <w:t xml:space="preserve"> لقال</w:t>
      </w:r>
      <w:r w:rsidR="00AB267D" w:rsidRPr="002B1DB5">
        <w:rPr>
          <w:rFonts w:ascii="Traditional Arabic" w:hAnsi="Traditional Arabic" w:cs="KFGQPC Uthman Taha Naskh" w:hint="cs"/>
          <w:b/>
          <w:bCs/>
          <w:spacing w:val="-2"/>
          <w:sz w:val="28"/>
          <w:szCs w:val="27"/>
          <w:rtl/>
        </w:rPr>
        <w:t xml:space="preserve"> رسول الله صلى الله عليه وسلم:</w:t>
      </w:r>
      <w:r w:rsidR="0028096D" w:rsidRPr="002B1DB5">
        <w:rPr>
          <w:rFonts w:ascii="Traditional Arabic" w:hAnsi="Traditional Arabic" w:cs="KFGQPC Uthman Taha Naskh"/>
          <w:b/>
          <w:bCs/>
          <w:spacing w:val="-2"/>
          <w:sz w:val="28"/>
          <w:szCs w:val="27"/>
          <w:rtl/>
        </w:rPr>
        <w:t xml:space="preserve"> يا أيها الناس</w:t>
      </w:r>
      <w:r w:rsidR="00AB267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هذا ولي أمركم والقائم عليكم من بعدي فاسمعوا له وأطيعوا</w:t>
      </w:r>
      <w:r w:rsidR="00AB267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والله لئن كان الله ورسوله اختار علي</w:t>
      </w:r>
      <w:r w:rsidR="00AB267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ا لهذا الأمر وجعله القائم للمسلمين من بعده</w:t>
      </w:r>
      <w:r w:rsidR="00AB267D" w:rsidRPr="002B1DB5">
        <w:rPr>
          <w:rFonts w:ascii="Traditional Arabic" w:hAnsi="Traditional Arabic" w:cs="KFGQPC Uthman Taha Naskh" w:hint="cs"/>
          <w:b/>
          <w:bCs/>
          <w:spacing w:val="-2"/>
          <w:sz w:val="28"/>
          <w:szCs w:val="27"/>
          <w:rtl/>
        </w:rPr>
        <w:t>،</w:t>
      </w:r>
      <w:r w:rsidR="00AB267D" w:rsidRPr="002B1DB5">
        <w:rPr>
          <w:rFonts w:ascii="Traditional Arabic" w:hAnsi="Traditional Arabic" w:cs="KFGQPC Uthman Taha Naskh"/>
          <w:b/>
          <w:bCs/>
          <w:spacing w:val="-2"/>
          <w:sz w:val="28"/>
          <w:szCs w:val="27"/>
          <w:rtl/>
        </w:rPr>
        <w:t xml:space="preserve"> ثم ترك علي</w:t>
      </w:r>
      <w:r w:rsidR="00AB267D" w:rsidRPr="002B1DB5">
        <w:rPr>
          <w:rFonts w:ascii="Traditional Arabic" w:hAnsi="Traditional Arabic" w:cs="KFGQPC Uthman Taha Naskh" w:hint="cs"/>
          <w:b/>
          <w:bCs/>
          <w:spacing w:val="-2"/>
          <w:sz w:val="28"/>
          <w:szCs w:val="27"/>
          <w:rtl/>
        </w:rPr>
        <w:t>ّ</w:t>
      </w:r>
      <w:r w:rsidR="00AB267D" w:rsidRPr="002B1DB5">
        <w:rPr>
          <w:rFonts w:ascii="Traditional Arabic" w:hAnsi="Traditional Arabic" w:cs="KFGQPC Uthman Taha Naskh"/>
          <w:b/>
          <w:bCs/>
          <w:spacing w:val="-2"/>
          <w:sz w:val="28"/>
          <w:szCs w:val="27"/>
          <w:rtl/>
        </w:rPr>
        <w:t xml:space="preserve"> أمر</w:t>
      </w:r>
      <w:r w:rsidR="0028096D" w:rsidRPr="002B1DB5">
        <w:rPr>
          <w:rFonts w:ascii="Traditional Arabic" w:hAnsi="Traditional Arabic" w:cs="KFGQPC Uthman Taha Naskh"/>
          <w:b/>
          <w:bCs/>
          <w:spacing w:val="-2"/>
          <w:sz w:val="28"/>
          <w:szCs w:val="27"/>
          <w:rtl/>
        </w:rPr>
        <w:t xml:space="preserve"> الله ورسوله لكان علي</w:t>
      </w:r>
      <w:r w:rsidR="00AB267D" w:rsidRPr="002B1DB5">
        <w:rPr>
          <w:rFonts w:ascii="Traditional Arabic" w:hAnsi="Traditional Arabic" w:cs="KFGQPC Uthman Taha Naskh" w:hint="cs"/>
          <w:b/>
          <w:bCs/>
          <w:spacing w:val="-2"/>
          <w:sz w:val="28"/>
          <w:szCs w:val="27"/>
          <w:rtl/>
        </w:rPr>
        <w:t>ّ</w:t>
      </w:r>
      <w:r w:rsidR="0028096D" w:rsidRPr="002B1DB5">
        <w:rPr>
          <w:rFonts w:ascii="Traditional Arabic" w:hAnsi="Traditional Arabic" w:cs="KFGQPC Uthman Taha Naskh"/>
          <w:b/>
          <w:bCs/>
          <w:spacing w:val="-2"/>
          <w:sz w:val="28"/>
          <w:szCs w:val="27"/>
          <w:rtl/>
        </w:rPr>
        <w:t xml:space="preserve"> أول من ترك أمر الله وأمر رسوله</w:t>
      </w:r>
      <w:r w:rsidRPr="002B1DB5">
        <w:rPr>
          <w:rFonts w:ascii="Traditional Arabic" w:hAnsi="Traditional Arabic" w:cs="KFGQPC Uthman Taha Naskh"/>
          <w:b/>
          <w:bCs/>
          <w:spacing w:val="-2"/>
          <w:sz w:val="28"/>
          <w:szCs w:val="27"/>
          <w:rtl/>
        </w:rPr>
        <w:t>)</w:t>
      </w:r>
      <w:r w:rsidR="00AA4B7B" w:rsidRPr="002B1DB5">
        <w:rPr>
          <w:rStyle w:val="FootnoteReference"/>
          <w:rFonts w:ascii="Times New Roman" w:hAnsi="Times New Roman"/>
          <w:spacing w:val="-2"/>
          <w:sz w:val="30"/>
          <w:szCs w:val="28"/>
          <w:rtl/>
        </w:rPr>
        <w:footnoteReference w:id="11"/>
      </w:r>
      <w:r w:rsidR="00AB267D" w:rsidRPr="002B1DB5">
        <w:rPr>
          <w:rFonts w:cs="B Lotus" w:hint="cs"/>
          <w:spacing w:val="-2"/>
          <w:szCs w:val="28"/>
          <w:rtl/>
        </w:rPr>
        <w:t xml:space="preserve">. </w:t>
      </w:r>
      <w:r w:rsidRPr="002B1DB5">
        <w:rPr>
          <w:rFonts w:cs="B Lotus" w:hint="cs"/>
          <w:spacing w:val="-2"/>
          <w:szCs w:val="28"/>
          <w:rtl/>
        </w:rPr>
        <w:t>يعني</w:t>
      </w:r>
      <w:r w:rsidR="00373A92" w:rsidRPr="002B1DB5">
        <w:rPr>
          <w:rFonts w:cs="B Lotus" w:hint="cs"/>
          <w:spacing w:val="-2"/>
          <w:szCs w:val="28"/>
          <w:rtl/>
        </w:rPr>
        <w:t xml:space="preserve">: </w:t>
      </w:r>
      <w:r w:rsidRPr="002B1DB5">
        <w:rPr>
          <w:rFonts w:cs="B Lotus" w:hint="cs"/>
          <w:spacing w:val="-2"/>
          <w:szCs w:val="28"/>
          <w:rtl/>
        </w:rPr>
        <w:t xml:space="preserve">«از حسن مثني فرزند حسن بن </w:t>
      </w:r>
      <w:r w:rsidRPr="002B1DB5">
        <w:rPr>
          <w:rFonts w:cs="B Lotus"/>
          <w:spacing w:val="-2"/>
          <w:szCs w:val="28"/>
          <w:rtl/>
        </w:rPr>
        <w:t>علي</w:t>
      </w:r>
      <w:r w:rsidR="00AF509E" w:rsidRPr="002B1DB5">
        <w:rPr>
          <w:rFonts w:ascii="AGA Arabesque" w:hAnsi="AGA Arabesque" w:cs="CTraditional Arabic"/>
          <w:spacing w:val="-2"/>
          <w:sz w:val="27"/>
          <w:szCs w:val="24"/>
        </w:rPr>
        <w:t></w:t>
      </w:r>
      <w:r w:rsidRPr="002B1DB5">
        <w:rPr>
          <w:rFonts w:cs="B Lotus" w:hint="cs"/>
          <w:spacing w:val="-2"/>
          <w:szCs w:val="28"/>
          <w:rtl/>
        </w:rPr>
        <w:t xml:space="preserve"> پرسيدند</w:t>
      </w:r>
      <w:r w:rsidR="003818BE" w:rsidRPr="002B1DB5">
        <w:rPr>
          <w:rFonts w:cs="B Lotus" w:hint="cs"/>
          <w:spacing w:val="-2"/>
          <w:szCs w:val="28"/>
          <w:rtl/>
          <w:lang w:bidi="fa-IR"/>
        </w:rPr>
        <w:t>:</w:t>
      </w:r>
      <w:r w:rsidR="00373A92" w:rsidRPr="002B1DB5">
        <w:rPr>
          <w:rFonts w:cs="B Lotus" w:hint="cs"/>
          <w:spacing w:val="-2"/>
          <w:szCs w:val="28"/>
          <w:rtl/>
        </w:rPr>
        <w:t xml:space="preserve"> </w:t>
      </w:r>
      <w:r w:rsidRPr="002B1DB5">
        <w:rPr>
          <w:rFonts w:cs="B Lotus" w:hint="cs"/>
          <w:spacing w:val="-2"/>
          <w:szCs w:val="28"/>
          <w:rtl/>
        </w:rPr>
        <w:t xml:space="preserve">آيا </w:t>
      </w:r>
      <w:r w:rsidRPr="002B1DB5">
        <w:rPr>
          <w:rFonts w:cs="B Lotus"/>
          <w:spacing w:val="-2"/>
          <w:szCs w:val="28"/>
          <w:rtl/>
        </w:rPr>
        <w:t xml:space="preserve">رسول </w:t>
      </w:r>
      <w:r w:rsidRPr="002B1DB5">
        <w:rPr>
          <w:rFonts w:cs="B Lotus" w:hint="cs"/>
          <w:spacing w:val="-2"/>
          <w:szCs w:val="28"/>
          <w:rtl/>
        </w:rPr>
        <w:t>ا</w:t>
      </w:r>
      <w:r w:rsidRPr="002B1DB5">
        <w:rPr>
          <w:rFonts w:cs="B Lotus"/>
          <w:spacing w:val="-2"/>
          <w:szCs w:val="28"/>
          <w:rtl/>
        </w:rPr>
        <w:t>لله</w:t>
      </w:r>
      <w:r w:rsidR="00AB267D" w:rsidRPr="002B1DB5">
        <w:rPr>
          <w:rFonts w:cs="CTraditional Arabic" w:hint="cs"/>
          <w:spacing w:val="-2"/>
          <w:szCs w:val="28"/>
          <w:rtl/>
        </w:rPr>
        <w:t>ص</w:t>
      </w:r>
      <w:r w:rsidRPr="002B1DB5">
        <w:rPr>
          <w:rFonts w:cs="B Lotus" w:hint="cs"/>
          <w:spacing w:val="-2"/>
          <w:szCs w:val="28"/>
          <w:rtl/>
        </w:rPr>
        <w:t xml:space="preserve"> نگفت</w:t>
      </w:r>
      <w:r w:rsidR="003818BE" w:rsidRPr="002B1DB5">
        <w:rPr>
          <w:rFonts w:cs="B Lotus" w:hint="cs"/>
          <w:spacing w:val="-2"/>
          <w:szCs w:val="28"/>
          <w:rtl/>
          <w:lang w:bidi="fa-IR"/>
        </w:rPr>
        <w:t>:</w:t>
      </w:r>
      <w:r w:rsidR="00373A92" w:rsidRPr="002B1DB5">
        <w:rPr>
          <w:rFonts w:cs="B Lotus" w:hint="cs"/>
          <w:spacing w:val="-2"/>
          <w:szCs w:val="28"/>
          <w:rtl/>
        </w:rPr>
        <w:t xml:space="preserve"> </w:t>
      </w:r>
      <w:r w:rsidR="00AB267D" w:rsidRPr="002B1DB5">
        <w:rPr>
          <w:rFonts w:ascii="Traditional Arabic" w:hAnsi="Traditional Arabic"/>
          <w:b/>
          <w:bCs/>
          <w:spacing w:val="-2"/>
          <w:sz w:val="28"/>
          <w:szCs w:val="27"/>
          <w:rtl/>
        </w:rPr>
        <w:t>«</w:t>
      </w:r>
      <w:r w:rsidR="00AB267D" w:rsidRPr="002B1DB5">
        <w:rPr>
          <w:rFonts w:ascii="Traditional Arabic" w:hAnsi="Traditional Arabic" w:cs="KFGQPC Uthman Taha Naskh"/>
          <w:b/>
          <w:bCs/>
          <w:spacing w:val="-2"/>
          <w:sz w:val="28"/>
          <w:szCs w:val="27"/>
          <w:rtl/>
        </w:rPr>
        <w:t>من كنت مولاه ف</w:t>
      </w:r>
      <w:r w:rsidR="00AB267D" w:rsidRPr="002B1DB5">
        <w:rPr>
          <w:rFonts w:ascii="Traditional Arabic" w:hAnsi="Traditional Arabic" w:cs="KFGQPC Uthman Taha Naskh" w:hint="cs"/>
          <w:b/>
          <w:bCs/>
          <w:spacing w:val="-2"/>
          <w:sz w:val="28"/>
          <w:szCs w:val="27"/>
          <w:rtl/>
        </w:rPr>
        <w:t xml:space="preserve">هذا </w:t>
      </w:r>
      <w:r w:rsidR="00AB267D" w:rsidRPr="002B1DB5">
        <w:rPr>
          <w:rFonts w:ascii="Traditional Arabic" w:hAnsi="Traditional Arabic" w:cs="KFGQPC Uthman Taha Naskh"/>
          <w:b/>
          <w:bCs/>
          <w:spacing w:val="-2"/>
          <w:sz w:val="28"/>
          <w:szCs w:val="27"/>
          <w:rtl/>
        </w:rPr>
        <w:t>علي مولاه</w:t>
      </w:r>
      <w:r w:rsidR="00AB267D" w:rsidRPr="002B1DB5">
        <w:rPr>
          <w:rFonts w:ascii="Traditional Arabic" w:hAnsi="Traditional Arabic"/>
          <w:b/>
          <w:bCs/>
          <w:spacing w:val="-2"/>
          <w:sz w:val="28"/>
          <w:szCs w:val="27"/>
          <w:rtl/>
        </w:rPr>
        <w:t>»</w:t>
      </w:r>
      <w:r w:rsidRPr="002B1DB5">
        <w:rPr>
          <w:rFonts w:cs="B Lotus" w:hint="cs"/>
          <w:spacing w:val="-2"/>
          <w:szCs w:val="28"/>
          <w:rtl/>
        </w:rPr>
        <w:t>؟ پاسخ داد، آري</w:t>
      </w:r>
      <w:r w:rsidR="00AB267D" w:rsidRPr="002B1DB5">
        <w:rPr>
          <w:rFonts w:cs="B Lotus" w:hint="cs"/>
          <w:spacing w:val="-2"/>
          <w:szCs w:val="28"/>
          <w:rtl/>
        </w:rPr>
        <w:t>،</w:t>
      </w:r>
      <w:r w:rsidRPr="002B1DB5">
        <w:rPr>
          <w:rFonts w:cs="B Lotus" w:hint="cs"/>
          <w:spacing w:val="-2"/>
          <w:szCs w:val="28"/>
          <w:rtl/>
        </w:rPr>
        <w:t xml:space="preserve"> امّا سوگند بخدا قصد پيامبر از اين سخن امارت و سلطنت نبود اگر مقصودش اين بود با كمال وضوح آنرا ادا مي</w:t>
      </w:r>
      <w:r w:rsidR="00F9561A" w:rsidRPr="002B1DB5">
        <w:rPr>
          <w:rFonts w:cs="B Lotus" w:hint="cs"/>
          <w:spacing w:val="-2"/>
          <w:szCs w:val="28"/>
          <w:rtl/>
          <w:lang w:bidi="fa-IR"/>
        </w:rPr>
        <w:t>‌</w:t>
      </w:r>
      <w:r w:rsidRPr="002B1DB5">
        <w:rPr>
          <w:rFonts w:cs="B Lotus" w:hint="cs"/>
          <w:spacing w:val="-2"/>
          <w:szCs w:val="28"/>
          <w:rtl/>
        </w:rPr>
        <w:t xml:space="preserve">كرد، زيرا كه </w:t>
      </w:r>
      <w:r w:rsidR="00AB267D" w:rsidRPr="002B1DB5">
        <w:rPr>
          <w:rFonts w:cs="B Lotus"/>
          <w:spacing w:val="-2"/>
          <w:szCs w:val="28"/>
          <w:rtl/>
        </w:rPr>
        <w:t>رسول ا</w:t>
      </w:r>
      <w:r w:rsidRPr="002B1DB5">
        <w:rPr>
          <w:rFonts w:cs="B Lotus"/>
          <w:spacing w:val="-2"/>
          <w:szCs w:val="28"/>
          <w:rtl/>
        </w:rPr>
        <w:t>لل</w:t>
      </w:r>
      <w:r w:rsidRPr="002B1DB5">
        <w:rPr>
          <w:rFonts w:cs="B Lotus" w:hint="cs"/>
          <w:spacing w:val="-2"/>
          <w:szCs w:val="28"/>
          <w:rtl/>
        </w:rPr>
        <w:t>ه</w:t>
      </w:r>
      <w:r w:rsidR="00E076C0" w:rsidRPr="002B1DB5">
        <w:rPr>
          <w:rFonts w:cs="CTraditional Arabic"/>
          <w:spacing w:val="-2"/>
          <w:szCs w:val="24"/>
          <w:rtl/>
        </w:rPr>
        <w:t>ص</w:t>
      </w:r>
      <w:r w:rsidR="00AB267D" w:rsidRPr="002B1DB5">
        <w:rPr>
          <w:rFonts w:cs="B Lotus" w:hint="cs"/>
          <w:spacing w:val="-2"/>
          <w:szCs w:val="28"/>
          <w:rtl/>
        </w:rPr>
        <w:t xml:space="preserve"> خير</w:t>
      </w:r>
      <w:r w:rsidRPr="002B1DB5">
        <w:rPr>
          <w:rFonts w:cs="B Lotus" w:hint="cs"/>
          <w:spacing w:val="-2"/>
          <w:szCs w:val="28"/>
          <w:rtl/>
        </w:rPr>
        <w:t>خواه</w:t>
      </w:r>
      <w:r w:rsidR="00AB267D" w:rsidRPr="002B1DB5">
        <w:rPr>
          <w:rFonts w:cs="B Lotus" w:hint="cs"/>
          <w:spacing w:val="-2"/>
          <w:szCs w:val="28"/>
          <w:rtl/>
        </w:rPr>
        <w:t>‌</w:t>
      </w:r>
      <w:r w:rsidRPr="002B1DB5">
        <w:rPr>
          <w:rFonts w:cs="B Lotus" w:hint="cs"/>
          <w:spacing w:val="-2"/>
          <w:szCs w:val="28"/>
          <w:rtl/>
        </w:rPr>
        <w:t>ترين افراد نسبت به مسلمانان بود و اگر مرادش خلافت بود، مي</w:t>
      </w:r>
      <w:r w:rsidR="00AB267D" w:rsidRPr="002B1DB5">
        <w:rPr>
          <w:rFonts w:cs="B Lotus" w:hint="cs"/>
          <w:spacing w:val="-2"/>
          <w:szCs w:val="28"/>
          <w:rtl/>
        </w:rPr>
        <w:t>‌</w:t>
      </w:r>
      <w:r w:rsidRPr="002B1DB5">
        <w:rPr>
          <w:rFonts w:cs="B Lotus" w:hint="cs"/>
          <w:spacing w:val="-2"/>
          <w:szCs w:val="28"/>
          <w:rtl/>
        </w:rPr>
        <w:t>فرمود</w:t>
      </w:r>
      <w:r w:rsidR="00373A92" w:rsidRPr="002B1DB5">
        <w:rPr>
          <w:rFonts w:cs="B Lotus" w:hint="cs"/>
          <w:spacing w:val="-2"/>
          <w:szCs w:val="28"/>
          <w:rtl/>
        </w:rPr>
        <w:t xml:space="preserve">: </w:t>
      </w:r>
      <w:r w:rsidRPr="002B1DB5">
        <w:rPr>
          <w:rFonts w:cs="B Lotus" w:hint="cs"/>
          <w:spacing w:val="-2"/>
          <w:szCs w:val="28"/>
          <w:rtl/>
        </w:rPr>
        <w:t>اي مردم</w:t>
      </w:r>
      <w:r w:rsidR="00AB267D" w:rsidRPr="002B1DB5">
        <w:rPr>
          <w:rFonts w:cs="B Lotus" w:hint="cs"/>
          <w:spacing w:val="-2"/>
          <w:szCs w:val="28"/>
          <w:rtl/>
        </w:rPr>
        <w:t>،</w:t>
      </w:r>
      <w:r w:rsidRPr="002B1DB5">
        <w:rPr>
          <w:rFonts w:cs="B Lotus" w:hint="cs"/>
          <w:spacing w:val="-2"/>
          <w:szCs w:val="28"/>
          <w:rtl/>
        </w:rPr>
        <w:t xml:space="preserve"> اين علي فرماندار شما و قائم بر امور شما بعد از من است. پس سخن او را بشنويد و از وي اطاعت كنيد. بخدا قسم اگر خدا و </w:t>
      </w:r>
      <w:r w:rsidR="00AB267D" w:rsidRPr="002B1DB5">
        <w:rPr>
          <w:rFonts w:cs="B Lotus"/>
          <w:spacing w:val="-2"/>
          <w:szCs w:val="28"/>
          <w:rtl/>
        </w:rPr>
        <w:t>رسول</w:t>
      </w:r>
      <w:r w:rsidR="00AB267D" w:rsidRPr="002B1DB5">
        <w:rPr>
          <w:rFonts w:cs="B Lotus" w:hint="cs"/>
          <w:spacing w:val="-2"/>
          <w:szCs w:val="28"/>
          <w:rtl/>
        </w:rPr>
        <w:t>‌</w:t>
      </w:r>
      <w:r w:rsidR="00AB267D" w:rsidRPr="002B1DB5">
        <w:rPr>
          <w:rFonts w:cs="B Lotus"/>
          <w:spacing w:val="-2"/>
          <w:szCs w:val="28"/>
          <w:rtl/>
        </w:rPr>
        <w:t>ا</w:t>
      </w:r>
      <w:r w:rsidRPr="002B1DB5">
        <w:rPr>
          <w:rFonts w:cs="B Lotus"/>
          <w:spacing w:val="-2"/>
          <w:szCs w:val="28"/>
          <w:rtl/>
        </w:rPr>
        <w:t>لله</w:t>
      </w:r>
      <w:r w:rsidR="00AB267D" w:rsidRPr="002B1DB5">
        <w:rPr>
          <w:rFonts w:cs="CTraditional Arabic" w:hint="cs"/>
          <w:spacing w:val="-2"/>
          <w:szCs w:val="28"/>
          <w:rtl/>
        </w:rPr>
        <w:t>ص</w:t>
      </w:r>
      <w:r w:rsidRPr="002B1DB5">
        <w:rPr>
          <w:rFonts w:cs="B Lotus" w:hint="cs"/>
          <w:spacing w:val="-2"/>
          <w:szCs w:val="28"/>
          <w:rtl/>
        </w:rPr>
        <w:t xml:space="preserve"> </w:t>
      </w:r>
      <w:r w:rsidRPr="002B1DB5">
        <w:rPr>
          <w:rFonts w:cs="B Lotus"/>
          <w:spacing w:val="-2"/>
          <w:szCs w:val="28"/>
          <w:rtl/>
        </w:rPr>
        <w:t>علي</w:t>
      </w:r>
      <w:r w:rsidRPr="002B1DB5">
        <w:rPr>
          <w:rFonts w:cs="B Lotus" w:hint="cs"/>
          <w:spacing w:val="-2"/>
          <w:szCs w:val="28"/>
          <w:rtl/>
        </w:rPr>
        <w:t xml:space="preserve"> را براي حكومت انتخاب كرده بودند و او را زمامدار مسلمين مي</w:t>
      </w:r>
      <w:r w:rsidR="00AB267D" w:rsidRPr="002B1DB5">
        <w:rPr>
          <w:rFonts w:cs="B Lotus" w:hint="cs"/>
          <w:spacing w:val="-2"/>
          <w:szCs w:val="28"/>
          <w:rtl/>
        </w:rPr>
        <w:t>‌</w:t>
      </w:r>
      <w:r w:rsidRPr="002B1DB5">
        <w:rPr>
          <w:rFonts w:cs="B Lotus" w:hint="cs"/>
          <w:spacing w:val="-2"/>
          <w:szCs w:val="28"/>
          <w:rtl/>
        </w:rPr>
        <w:t xml:space="preserve">نمودند، و سپس </w:t>
      </w:r>
      <w:r w:rsidRPr="002B1DB5">
        <w:rPr>
          <w:rFonts w:cs="B Lotus"/>
          <w:spacing w:val="-2"/>
          <w:szCs w:val="28"/>
          <w:rtl/>
        </w:rPr>
        <w:t>علي</w:t>
      </w:r>
      <w:r w:rsidR="00AF509E" w:rsidRPr="002B1DB5">
        <w:rPr>
          <w:rFonts w:ascii="AGA Arabesque" w:hAnsi="AGA Arabesque" w:cs="CTraditional Arabic"/>
          <w:spacing w:val="-2"/>
          <w:sz w:val="27"/>
          <w:szCs w:val="24"/>
        </w:rPr>
        <w:t></w:t>
      </w:r>
      <w:r w:rsidRPr="002B1DB5">
        <w:rPr>
          <w:rFonts w:cs="B Lotus" w:hint="cs"/>
          <w:spacing w:val="-2"/>
          <w:szCs w:val="28"/>
          <w:rtl/>
        </w:rPr>
        <w:t xml:space="preserve"> فرمان خدا</w:t>
      </w:r>
      <w:r w:rsidRPr="002B1DB5">
        <w:rPr>
          <w:rFonts w:cs="B Lotus"/>
          <w:spacing w:val="-2"/>
          <w:sz w:val="22"/>
          <w:szCs w:val="30"/>
        </w:rPr>
        <w:sym w:font="AGA Arabesque" w:char="F059"/>
      </w:r>
      <w:r w:rsidRPr="002B1DB5">
        <w:rPr>
          <w:rFonts w:cs="B Lotus" w:hint="cs"/>
          <w:spacing w:val="-2"/>
          <w:szCs w:val="28"/>
          <w:rtl/>
        </w:rPr>
        <w:t xml:space="preserve"> و رسول</w:t>
      </w:r>
      <w:r w:rsidR="009E19AC" w:rsidRPr="002B1DB5">
        <w:rPr>
          <w:rFonts w:cs="CTraditional Arabic"/>
          <w:spacing w:val="-2"/>
          <w:szCs w:val="24"/>
          <w:rtl/>
        </w:rPr>
        <w:t>ص</w:t>
      </w:r>
      <w:r w:rsidRPr="002B1DB5">
        <w:rPr>
          <w:rFonts w:cs="B Lotus" w:hint="cs"/>
          <w:spacing w:val="-2"/>
          <w:szCs w:val="28"/>
          <w:rtl/>
        </w:rPr>
        <w:t xml:space="preserve"> را ترك كرده</w:t>
      </w:r>
      <w:r w:rsidR="00AB267D" w:rsidRPr="002B1DB5">
        <w:rPr>
          <w:rFonts w:cs="B Lotus" w:hint="cs"/>
          <w:spacing w:val="-2"/>
          <w:szCs w:val="28"/>
          <w:rtl/>
        </w:rPr>
        <w:t xml:space="preserve"> </w:t>
      </w:r>
      <w:r w:rsidRPr="002B1DB5">
        <w:rPr>
          <w:rFonts w:cs="B Lotus" w:hint="cs"/>
          <w:spacing w:val="-2"/>
          <w:szCs w:val="28"/>
          <w:rtl/>
        </w:rPr>
        <w:t>(با خلفا بيعت مي</w:t>
      </w:r>
      <w:r w:rsidR="00F9561A" w:rsidRPr="002B1DB5">
        <w:rPr>
          <w:rFonts w:cs="B Lotus" w:hint="cs"/>
          <w:spacing w:val="-2"/>
          <w:szCs w:val="28"/>
          <w:rtl/>
          <w:lang w:bidi="fa-IR"/>
        </w:rPr>
        <w:t>‌</w:t>
      </w:r>
      <w:r w:rsidRPr="002B1DB5">
        <w:rPr>
          <w:rFonts w:cs="B Lotus" w:hint="cs"/>
          <w:spacing w:val="-2"/>
          <w:szCs w:val="28"/>
          <w:rtl/>
        </w:rPr>
        <w:t xml:space="preserve">نمود) در آن صورت نخستين گناهكار و نافرمان از امر خداي متعال و </w:t>
      </w:r>
      <w:r w:rsidRPr="002B1DB5">
        <w:rPr>
          <w:rFonts w:cs="B Lotus"/>
          <w:spacing w:val="-2"/>
          <w:szCs w:val="28"/>
          <w:rtl/>
        </w:rPr>
        <w:t xml:space="preserve">رسول </w:t>
      </w:r>
      <w:r w:rsidRPr="002B1DB5">
        <w:rPr>
          <w:rFonts w:cs="B Lotus" w:hint="cs"/>
          <w:spacing w:val="-2"/>
          <w:szCs w:val="28"/>
          <w:rtl/>
        </w:rPr>
        <w:t>ا</w:t>
      </w:r>
      <w:r w:rsidRPr="002B1DB5">
        <w:rPr>
          <w:rFonts w:cs="B Lotus"/>
          <w:spacing w:val="-2"/>
          <w:szCs w:val="28"/>
          <w:rtl/>
        </w:rPr>
        <w:t xml:space="preserve">لله </w:t>
      </w:r>
      <w:r w:rsidR="00E076C0" w:rsidRPr="002B1DB5">
        <w:rPr>
          <w:rFonts w:cs="CTraditional Arabic"/>
          <w:spacing w:val="-2"/>
          <w:szCs w:val="24"/>
          <w:rtl/>
        </w:rPr>
        <w:t>ص</w:t>
      </w:r>
      <w:r w:rsidR="00AB267D" w:rsidRPr="002B1DB5">
        <w:rPr>
          <w:rFonts w:cs="B Lotus" w:hint="cs"/>
          <w:spacing w:val="-2"/>
          <w:szCs w:val="28"/>
          <w:rtl/>
        </w:rPr>
        <w:t xml:space="preserve"> او بود</w:t>
      </w:r>
      <w:r w:rsidRPr="002B1DB5">
        <w:rPr>
          <w:rFonts w:cs="B Lotus" w:hint="cs"/>
          <w:spacing w:val="-2"/>
          <w:szCs w:val="28"/>
          <w:rtl/>
        </w:rPr>
        <w:t>»</w:t>
      </w:r>
      <w:r w:rsidR="00AB267D" w:rsidRPr="002B1DB5">
        <w:rPr>
          <w:rFonts w:cs="B Lotus" w:hint="cs"/>
          <w:spacing w:val="-2"/>
          <w:szCs w:val="28"/>
          <w:rtl/>
        </w:rPr>
        <w:t>.</w:t>
      </w:r>
    </w:p>
    <w:p w:rsidR="004A5981" w:rsidRPr="00761095" w:rsidRDefault="004A5981" w:rsidP="002807CD">
      <w:pPr>
        <w:ind w:firstLine="284"/>
        <w:jc w:val="both"/>
        <w:rPr>
          <w:rFonts w:cs="B Lotus" w:hint="cs"/>
          <w:szCs w:val="28"/>
          <w:rtl/>
          <w:lang w:bidi="fa-IR"/>
        </w:rPr>
      </w:pPr>
      <w:r w:rsidRPr="00761095">
        <w:rPr>
          <w:rFonts w:cs="B Lotus" w:hint="cs"/>
          <w:szCs w:val="28"/>
          <w:rtl/>
        </w:rPr>
        <w:t>ملاحظه كنيد نواد</w:t>
      </w:r>
      <w:r w:rsidR="00373A92" w:rsidRPr="00761095">
        <w:rPr>
          <w:rFonts w:cs="B Lotus" w:hint="cs"/>
          <w:szCs w:val="28"/>
          <w:rtl/>
        </w:rPr>
        <w:t>ه‌ی</w:t>
      </w:r>
      <w:r w:rsidRPr="00761095">
        <w:rPr>
          <w:rFonts w:cs="B Lotus" w:hint="cs"/>
          <w:szCs w:val="28"/>
          <w:rtl/>
        </w:rPr>
        <w:t xml:space="preserve"> خود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چگونه قضاوت مي</w:t>
      </w:r>
      <w:r w:rsidR="00F9561A" w:rsidRPr="00761095">
        <w:rPr>
          <w:rFonts w:cs="B Lotus" w:hint="cs"/>
          <w:szCs w:val="28"/>
          <w:rtl/>
          <w:lang w:bidi="fa-IR"/>
        </w:rPr>
        <w:t>‌</w:t>
      </w:r>
      <w:r w:rsidRPr="00761095">
        <w:rPr>
          <w:rFonts w:cs="B Lotus" w:hint="cs"/>
          <w:szCs w:val="28"/>
          <w:rtl/>
        </w:rPr>
        <w:t xml:space="preserve">كند، و آنوقت گروهي از </w:t>
      </w:r>
      <w:r w:rsidRPr="00761095">
        <w:rPr>
          <w:rFonts w:cs="B Lotu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و فرزندانش جلو مي</w:t>
      </w:r>
      <w:r w:rsidR="00F9561A" w:rsidRPr="00761095">
        <w:rPr>
          <w:rFonts w:cs="B Lotus" w:hint="cs"/>
          <w:szCs w:val="28"/>
          <w:rtl/>
          <w:lang w:bidi="fa-IR"/>
        </w:rPr>
        <w:t>‌</w:t>
      </w:r>
      <w:r w:rsidRPr="00761095">
        <w:rPr>
          <w:rFonts w:cs="B Lotus" w:hint="cs"/>
          <w:szCs w:val="28"/>
          <w:rtl/>
        </w:rPr>
        <w:t>افتند، و نامه</w:t>
      </w:r>
      <w:r w:rsidR="00F9561A" w:rsidRPr="00761095">
        <w:rPr>
          <w:rFonts w:cs="B Lotus" w:hint="cs"/>
          <w:szCs w:val="28"/>
          <w:rtl/>
          <w:lang w:bidi="fa-IR"/>
        </w:rPr>
        <w:t>‌</w:t>
      </w:r>
      <w:r w:rsidRPr="00761095">
        <w:rPr>
          <w:rFonts w:cs="B Lotus" w:hint="cs"/>
          <w:szCs w:val="28"/>
          <w:rtl/>
        </w:rPr>
        <w:t>هاي او را كه خودشان نقل كرده</w:t>
      </w:r>
      <w:r w:rsidR="00F9561A" w:rsidRPr="00761095">
        <w:rPr>
          <w:rFonts w:cs="B Lotus" w:hint="cs"/>
          <w:szCs w:val="28"/>
          <w:rtl/>
          <w:lang w:bidi="fa-IR"/>
        </w:rPr>
        <w:t>‌</w:t>
      </w:r>
      <w:r w:rsidRPr="00761095">
        <w:rPr>
          <w:rFonts w:cs="B Lotus" w:hint="cs"/>
          <w:szCs w:val="28"/>
          <w:rtl/>
        </w:rPr>
        <w:t>اند به تأويل مي</w:t>
      </w:r>
      <w:r w:rsidR="00F9561A" w:rsidRPr="00761095">
        <w:rPr>
          <w:rFonts w:cs="B Lotus" w:hint="cs"/>
          <w:szCs w:val="28"/>
          <w:rtl/>
          <w:lang w:bidi="fa-IR"/>
        </w:rPr>
        <w:t>‌</w:t>
      </w:r>
      <w:r w:rsidRPr="00761095">
        <w:rPr>
          <w:rFonts w:cs="B Lotus" w:hint="cs"/>
          <w:szCs w:val="28"/>
          <w:rtl/>
        </w:rPr>
        <w:t>برند و سخنانش را تحريف مي</w:t>
      </w:r>
      <w:r w:rsidR="00F9561A" w:rsidRPr="00761095">
        <w:rPr>
          <w:rFonts w:cs="B Lotus" w:hint="cs"/>
          <w:szCs w:val="28"/>
          <w:rtl/>
          <w:lang w:bidi="fa-IR"/>
        </w:rPr>
        <w:t>‌</w:t>
      </w:r>
      <w:r w:rsidRPr="00761095">
        <w:rPr>
          <w:rFonts w:cs="B Lotus" w:hint="cs"/>
          <w:szCs w:val="28"/>
          <w:rtl/>
        </w:rPr>
        <w:t>كنند و به آثار فرزندانش توجّه نمي</w:t>
      </w:r>
      <w:r w:rsidR="00F9561A" w:rsidRPr="00761095">
        <w:rPr>
          <w:rFonts w:cs="B Lotus" w:hint="cs"/>
          <w:szCs w:val="28"/>
          <w:rtl/>
          <w:lang w:bidi="fa-IR"/>
        </w:rPr>
        <w:t>‌</w:t>
      </w:r>
      <w:r w:rsidRPr="00761095">
        <w:rPr>
          <w:rFonts w:cs="B Lotus" w:hint="cs"/>
          <w:szCs w:val="28"/>
          <w:rtl/>
        </w:rPr>
        <w:t>كنند؟ تا آرا</w:t>
      </w:r>
      <w:r w:rsidR="007855AE" w:rsidRPr="00761095">
        <w:rPr>
          <w:rFonts w:cs="B Lotus" w:hint="cs"/>
          <w:szCs w:val="28"/>
          <w:rtl/>
          <w:lang w:bidi="fa-IR"/>
        </w:rPr>
        <w:t>ء</w:t>
      </w:r>
      <w:r w:rsidRPr="00761095">
        <w:rPr>
          <w:rFonts w:cs="B Lotus" w:hint="cs"/>
          <w:szCs w:val="28"/>
          <w:rtl/>
        </w:rPr>
        <w:t xml:space="preserve"> خود را به كرسي بنشانند و نسبت ضلالت به اكثريت مسلمين از صدر اسلام تاكنون بدهند. آيا از پاسخگويي در قيامت نمي</w:t>
      </w:r>
      <w:r w:rsidR="00F9561A" w:rsidRPr="00761095">
        <w:rPr>
          <w:rFonts w:cs="B Lotus" w:hint="cs"/>
          <w:szCs w:val="28"/>
          <w:rtl/>
          <w:lang w:bidi="fa-IR"/>
        </w:rPr>
        <w:t>‌</w:t>
      </w:r>
      <w:r w:rsidR="00F9561A" w:rsidRPr="00761095">
        <w:rPr>
          <w:rFonts w:cs="B Lotus" w:hint="cs"/>
          <w:szCs w:val="28"/>
          <w:rtl/>
        </w:rPr>
        <w:t>ترسند؟!!</w:t>
      </w:r>
    </w:p>
    <w:p w:rsidR="004A5981" w:rsidRPr="00761095" w:rsidRDefault="004A5981" w:rsidP="002807CD">
      <w:pPr>
        <w:ind w:firstLine="284"/>
        <w:jc w:val="both"/>
        <w:rPr>
          <w:rFonts w:cs="B Lotus" w:hint="cs"/>
          <w:szCs w:val="28"/>
          <w:rtl/>
        </w:rPr>
      </w:pPr>
      <w:r w:rsidRPr="00761095">
        <w:rPr>
          <w:rFonts w:cs="B Lotus" w:hint="cs"/>
          <w:szCs w:val="28"/>
          <w:rtl/>
        </w:rPr>
        <w:t>گاهي استدلال مي</w:t>
      </w:r>
      <w:r w:rsidR="00637DCD" w:rsidRPr="00761095">
        <w:rPr>
          <w:rFonts w:cs="B Lotus" w:hint="cs"/>
          <w:szCs w:val="28"/>
          <w:rtl/>
          <w:lang w:bidi="fa-IR"/>
        </w:rPr>
        <w:t>‌</w:t>
      </w:r>
      <w:r w:rsidRPr="00761095">
        <w:rPr>
          <w:rFonts w:cs="B Lotus" w:hint="cs"/>
          <w:szCs w:val="28"/>
          <w:rtl/>
        </w:rPr>
        <w:t>كنند كه در صحيح بخاري آمده است كه پيامبر</w:t>
      </w:r>
      <w:r w:rsidR="00E076C0" w:rsidRPr="00761095">
        <w:rPr>
          <w:rFonts w:cs="CTraditional Arabic"/>
          <w:szCs w:val="24"/>
          <w:rtl/>
        </w:rPr>
        <w:t>ص</w:t>
      </w:r>
      <w:r w:rsidRPr="00761095">
        <w:rPr>
          <w:rFonts w:cs="B Lotus" w:hint="cs"/>
          <w:szCs w:val="28"/>
          <w:rtl/>
        </w:rPr>
        <w:t xml:space="preserve"> فرمود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016B71">
      <w:pPr>
        <w:ind w:firstLine="284"/>
        <w:jc w:val="both"/>
        <w:rPr>
          <w:rFonts w:cs="B Lotus" w:hint="cs"/>
          <w:szCs w:val="28"/>
          <w:rtl/>
        </w:rPr>
      </w:pPr>
      <w:r w:rsidRPr="00761095">
        <w:rPr>
          <w:rFonts w:ascii="Traditional Arabic" w:hAnsi="Traditional Arabic" w:cs="KFGQPC Uthman Taha Naskh"/>
          <w:b/>
          <w:bCs/>
          <w:sz w:val="28"/>
          <w:szCs w:val="27"/>
          <w:rtl/>
        </w:rPr>
        <w:t>(</w:t>
      </w:r>
      <w:r w:rsidR="00016B71">
        <w:rPr>
          <w:rFonts w:ascii="Traditional Arabic" w:hAnsi="Traditional Arabic" w:cs="KFGQPC Uthman Taha Naskh"/>
          <w:b/>
          <w:bCs/>
          <w:sz w:val="28"/>
          <w:szCs w:val="27"/>
          <w:rtl/>
        </w:rPr>
        <w:t>ا</w:t>
      </w:r>
      <w:r w:rsidR="00016B71">
        <w:rPr>
          <w:rFonts w:ascii="Traditional Arabic" w:hAnsi="Traditional Arabic" w:cs="KFGQPC Uthman Taha Naskh" w:hint="cs"/>
          <w:b/>
          <w:bCs/>
          <w:sz w:val="28"/>
          <w:szCs w:val="27"/>
          <w:rtl/>
        </w:rPr>
        <w:t>ِيْ</w:t>
      </w:r>
      <w:r w:rsidR="002F420E" w:rsidRPr="002F420E">
        <w:rPr>
          <w:rFonts w:ascii="Traditional Arabic" w:hAnsi="Traditional Arabic" w:cs="KFGQPC Uthman Taha Naskh"/>
          <w:b/>
          <w:bCs/>
          <w:sz w:val="28"/>
          <w:szCs w:val="27"/>
          <w:rtl/>
        </w:rPr>
        <w:t>تُونِي</w:t>
      </w:r>
      <w:r w:rsidR="00016B71">
        <w:rPr>
          <w:rFonts w:ascii="Traditional Arabic" w:hAnsi="Traditional Arabic" w:cs="KFGQPC Uthman Taha Naskh" w:hint="cs"/>
          <w:b/>
          <w:bCs/>
          <w:sz w:val="28"/>
          <w:szCs w:val="27"/>
          <w:rtl/>
        </w:rPr>
        <w:t>ْ</w:t>
      </w:r>
      <w:r w:rsidR="002F420E">
        <w:rPr>
          <w:rFonts w:ascii="Traditional Arabic" w:hAnsi="Traditional Arabic" w:cs="KFGQPC Uthman Taha Naskh" w:hint="cs"/>
          <w:b/>
          <w:bCs/>
          <w:sz w:val="28"/>
          <w:szCs w:val="27"/>
          <w:rtl/>
        </w:rPr>
        <w:t xml:space="preserve"> بِدَوَاةٍ وَقِرْطَاسٍ</w:t>
      </w:r>
      <w:r w:rsidR="00016B71">
        <w:rPr>
          <w:rFonts w:ascii="Traditional Arabic" w:hAnsi="Traditional Arabic" w:cs="KFGQPC Uthman Taha Naskh"/>
          <w:b/>
          <w:bCs/>
          <w:sz w:val="28"/>
          <w:szCs w:val="27"/>
          <w:rtl/>
        </w:rPr>
        <w:t xml:space="preserve"> أَكْتُبْ لَكُمْ كِتَابًا لَ</w:t>
      </w:r>
      <w:r w:rsidR="00016B71">
        <w:rPr>
          <w:rFonts w:ascii="Traditional Arabic" w:hAnsi="Traditional Arabic" w:cs="KFGQPC Uthman Taha Naskh" w:hint="cs"/>
          <w:b/>
          <w:bCs/>
          <w:sz w:val="28"/>
          <w:szCs w:val="27"/>
          <w:rtl/>
        </w:rPr>
        <w:t>نْ</w:t>
      </w:r>
      <w:r w:rsidR="002F420E" w:rsidRPr="002F420E">
        <w:rPr>
          <w:rFonts w:ascii="Traditional Arabic" w:hAnsi="Traditional Arabic" w:cs="KFGQPC Uthman Taha Naskh"/>
          <w:b/>
          <w:bCs/>
          <w:sz w:val="28"/>
          <w:szCs w:val="27"/>
          <w:rtl/>
        </w:rPr>
        <w:t xml:space="preserve"> تَضِلُّوا بَعْدِي</w:t>
      </w:r>
      <w:r w:rsidRPr="00761095">
        <w:rPr>
          <w:rFonts w:ascii="Traditional Arabic" w:hAnsi="Traditional Arabic" w:cs="KFGQPC Uthman Taha Naskh"/>
          <w:b/>
          <w:bCs/>
          <w:sz w:val="28"/>
          <w:szCs w:val="27"/>
          <w:rtl/>
        </w:rPr>
        <w:t>)</w:t>
      </w:r>
      <w:r w:rsidR="00173171" w:rsidRPr="00761095">
        <w:rPr>
          <w:rFonts w:ascii="Traditional Arabic" w:hAnsi="Traditional Arabic" w:cs="KFGQPC Uthman Taha Naskh" w:hint="cs"/>
          <w:b/>
          <w:bCs/>
          <w:sz w:val="28"/>
          <w:szCs w:val="27"/>
          <w:rtl/>
        </w:rPr>
        <w:t xml:space="preserve"> </w:t>
      </w:r>
      <w:r w:rsidRPr="00016B71">
        <w:rPr>
          <w:rFonts w:cs="B Lotus" w:hint="cs"/>
          <w:sz w:val="18"/>
          <w:szCs w:val="26"/>
          <w:rtl/>
        </w:rPr>
        <w:t>يعني</w:t>
      </w:r>
      <w:r w:rsidR="00373A92" w:rsidRPr="00016B71">
        <w:rPr>
          <w:rFonts w:cs="B Lotus" w:hint="cs"/>
          <w:sz w:val="18"/>
          <w:szCs w:val="26"/>
          <w:rtl/>
        </w:rPr>
        <w:t xml:space="preserve">: </w:t>
      </w:r>
      <w:r w:rsidRPr="00016B71">
        <w:rPr>
          <w:rFonts w:cs="B Lotus" w:hint="cs"/>
          <w:sz w:val="18"/>
          <w:szCs w:val="26"/>
          <w:rtl/>
        </w:rPr>
        <w:t>«دوات و كاغذ براي من بياوريد تا چيزي براي شما بنويسم كه هرگز پس از من گمراه نشويد».</w:t>
      </w:r>
    </w:p>
    <w:p w:rsidR="004A5981" w:rsidRPr="00761095" w:rsidRDefault="004A5981" w:rsidP="00CC5A82">
      <w:pPr>
        <w:ind w:firstLine="284"/>
        <w:jc w:val="lowKashida"/>
        <w:rPr>
          <w:rFonts w:cs="B Lotus" w:hint="cs"/>
          <w:szCs w:val="28"/>
          <w:rtl/>
        </w:rPr>
      </w:pPr>
      <w:r w:rsidRPr="00761095">
        <w:rPr>
          <w:rFonts w:cs="B Lotus" w:hint="cs"/>
          <w:szCs w:val="28"/>
          <w:rtl/>
        </w:rPr>
        <w:t>آنگاه گويند</w:t>
      </w:r>
      <w:r w:rsidR="00016B71">
        <w:rPr>
          <w:rFonts w:cs="B Lotus" w:hint="cs"/>
          <w:szCs w:val="28"/>
          <w:rtl/>
        </w:rPr>
        <w:t>:</w:t>
      </w:r>
      <w:r w:rsidRPr="00761095">
        <w:rPr>
          <w:rFonts w:cs="B Lotus" w:hint="cs"/>
          <w:szCs w:val="28"/>
          <w:rtl/>
        </w:rPr>
        <w:t xml:space="preserve"> چون عمر بن الخطاب گفت</w:t>
      </w:r>
      <w:r w:rsidR="003818BE" w:rsidRPr="00761095">
        <w:rPr>
          <w:rFonts w:cs="B Lotus" w:hint="cs"/>
          <w:szCs w:val="28"/>
          <w:rtl/>
          <w:lang w:bidi="fa-IR"/>
        </w:rPr>
        <w:t>:</w:t>
      </w:r>
      <w:r w:rsidR="00373A92" w:rsidRPr="00761095">
        <w:rPr>
          <w:rFonts w:cs="B Lotus" w:hint="cs"/>
          <w:szCs w:val="28"/>
          <w:rtl/>
        </w:rPr>
        <w:t xml:space="preserve"> </w:t>
      </w:r>
      <w:r w:rsidRPr="00761095">
        <w:rPr>
          <w:rFonts w:ascii="Traditional Arabic" w:hAnsi="Traditional Arabic" w:cs="KFGQPC Uthman Taha Naskh"/>
          <w:b/>
          <w:bCs/>
          <w:sz w:val="28"/>
          <w:szCs w:val="27"/>
          <w:rtl/>
        </w:rPr>
        <w:t>(</w:t>
      </w:r>
      <w:r w:rsidR="00016B71" w:rsidRPr="00016B71">
        <w:rPr>
          <w:rFonts w:ascii="Traditional Arabic" w:hAnsi="Traditional Arabic" w:cs="KFGQPC Uthman Taha Naskh"/>
          <w:b/>
          <w:bCs/>
          <w:sz w:val="28"/>
          <w:szCs w:val="27"/>
          <w:rtl/>
        </w:rPr>
        <w:t>حَسْبُنَا كِتَابُ اللهِ</w:t>
      </w:r>
      <w:r w:rsidRPr="00761095">
        <w:rPr>
          <w:rFonts w:ascii="Traditional Arabic" w:hAnsi="Traditional Arabic" w:cs="KFGQPC Uthman Taha Naskh"/>
          <w:b/>
          <w:bCs/>
          <w:sz w:val="28"/>
          <w:szCs w:val="27"/>
          <w:rtl/>
        </w:rPr>
        <w:t>)</w:t>
      </w:r>
      <w:r w:rsidRPr="00761095">
        <w:rPr>
          <w:rFonts w:cs="B Lotus" w:hint="cs"/>
          <w:sz w:val="24"/>
          <w:szCs w:val="32"/>
          <w:rtl/>
        </w:rPr>
        <w:t xml:space="preserve"> </w:t>
      </w:r>
      <w:r w:rsidRPr="00016B71">
        <w:rPr>
          <w:rFonts w:cs="B Lotus" w:hint="cs"/>
          <w:sz w:val="18"/>
          <w:szCs w:val="26"/>
          <w:rtl/>
        </w:rPr>
        <w:t>يعني</w:t>
      </w:r>
      <w:r w:rsidR="00373A92" w:rsidRPr="00016B71">
        <w:rPr>
          <w:rFonts w:cs="B Lotus" w:hint="cs"/>
          <w:sz w:val="18"/>
          <w:szCs w:val="26"/>
          <w:rtl/>
        </w:rPr>
        <w:t xml:space="preserve">: </w:t>
      </w:r>
      <w:r w:rsidRPr="00016B71">
        <w:rPr>
          <w:rFonts w:cs="B Lotus" w:hint="cs"/>
          <w:sz w:val="18"/>
          <w:szCs w:val="26"/>
          <w:rtl/>
        </w:rPr>
        <w:t>«كتاب خدا براي ما كافي است».</w:t>
      </w:r>
      <w:r w:rsidRPr="00761095">
        <w:rPr>
          <w:rFonts w:cs="B Lotus" w:hint="cs"/>
          <w:szCs w:val="28"/>
          <w:rtl/>
        </w:rPr>
        <w:t xml:space="preserve"> و پيامبر</w:t>
      </w:r>
      <w:r w:rsidR="00E076C0" w:rsidRPr="00761095">
        <w:rPr>
          <w:rFonts w:cs="CTraditional Arabic"/>
          <w:szCs w:val="24"/>
          <w:rtl/>
        </w:rPr>
        <w:t>ص</w:t>
      </w:r>
      <w:r w:rsidRPr="00761095">
        <w:rPr>
          <w:rFonts w:cs="B Lotus" w:hint="cs"/>
          <w:szCs w:val="28"/>
          <w:rtl/>
        </w:rPr>
        <w:t xml:space="preserve"> از نوشتن صرف نظر كرد. در حاليكه بنظر اماميه</w:t>
      </w:r>
      <w:r w:rsidR="00CC5A82">
        <w:rPr>
          <w:rFonts w:cs="B Lotus"/>
          <w:szCs w:val="28"/>
          <w:rtl/>
        </w:rPr>
        <w:br/>
      </w:r>
      <w:r w:rsidR="00CC5A82" w:rsidRPr="00CC5A82">
        <w:rPr>
          <w:rFonts w:cs="B Lotus" w:hint="cs"/>
          <w:sz w:val="2"/>
          <w:szCs w:val="2"/>
          <w:rtl/>
        </w:rPr>
        <w:lastRenderedPageBreak/>
        <w:br/>
      </w:r>
      <w:r w:rsidRPr="00761095">
        <w:rPr>
          <w:rFonts w:cs="B Lotus" w:hint="cs"/>
          <w:szCs w:val="28"/>
          <w:rtl/>
        </w:rPr>
        <w:t>رسول الله</w:t>
      </w:r>
      <w:r w:rsidR="00016B71">
        <w:rPr>
          <w:rFonts w:cs="CTraditional Arabic" w:hint="cs"/>
          <w:szCs w:val="28"/>
          <w:rtl/>
        </w:rPr>
        <w:t>ص</w:t>
      </w:r>
      <w:r w:rsidRPr="00761095">
        <w:rPr>
          <w:rFonts w:cs="B Lotus" w:hint="cs"/>
          <w:szCs w:val="28"/>
          <w:rtl/>
        </w:rPr>
        <w:t xml:space="preserve"> قصد داشت دربار</w:t>
      </w:r>
      <w:r w:rsidR="00373A92" w:rsidRPr="00761095">
        <w:rPr>
          <w:rFonts w:cs="B Lotus" w:hint="cs"/>
          <w:szCs w:val="28"/>
          <w:rtl/>
        </w:rPr>
        <w:t>ه‌ی</w:t>
      </w:r>
      <w:r w:rsidRPr="00761095">
        <w:rPr>
          <w:rFonts w:cs="B Lotus" w:hint="cs"/>
          <w:szCs w:val="28"/>
          <w:rtl/>
        </w:rPr>
        <w:t xml:space="preserve"> خلافت علي</w:t>
      </w:r>
      <w:r w:rsidR="00AF509E" w:rsidRPr="00AF509E">
        <w:rPr>
          <w:rFonts w:ascii="AGA Arabesque" w:hAnsi="AGA Arabesque" w:cs="CTraditional Arabic"/>
          <w:sz w:val="27"/>
          <w:szCs w:val="24"/>
        </w:rPr>
        <w:t></w:t>
      </w:r>
      <w:r w:rsidRPr="00761095">
        <w:rPr>
          <w:rFonts w:cs="B Lotus" w:hint="cs"/>
          <w:szCs w:val="28"/>
          <w:rtl/>
        </w:rPr>
        <w:t xml:space="preserve"> چيزي بنويسد</w:t>
      </w:r>
      <w:r w:rsidR="00016B71">
        <w:rPr>
          <w:rFonts w:cs="B Lotus" w:hint="cs"/>
          <w:szCs w:val="28"/>
          <w:rtl/>
        </w:rPr>
        <w:t>.</w:t>
      </w:r>
    </w:p>
    <w:p w:rsidR="004A5981" w:rsidRPr="00761095" w:rsidRDefault="004A5981" w:rsidP="00016B71">
      <w:pPr>
        <w:ind w:firstLine="284"/>
        <w:jc w:val="both"/>
        <w:rPr>
          <w:rFonts w:cs="B Lotus" w:hint="cs"/>
          <w:szCs w:val="28"/>
          <w:rtl/>
          <w:lang w:bidi="fa-IR"/>
        </w:rPr>
      </w:pPr>
      <w:r w:rsidRPr="00016B71">
        <w:rPr>
          <w:rFonts w:cs="B Lotus" w:hint="cs"/>
          <w:b/>
          <w:bCs/>
          <w:szCs w:val="28"/>
          <w:rtl/>
        </w:rPr>
        <w:t>پاسخ اينكه</w:t>
      </w:r>
      <w:r w:rsidR="003818BE" w:rsidRPr="00016B71">
        <w:rPr>
          <w:rFonts w:cs="B Lotus" w:hint="cs"/>
          <w:b/>
          <w:bCs/>
          <w:szCs w:val="28"/>
          <w:rtl/>
          <w:lang w:bidi="fa-IR"/>
        </w:rPr>
        <w:t>:</w:t>
      </w:r>
      <w:r w:rsidR="00373A92" w:rsidRPr="00761095">
        <w:rPr>
          <w:rFonts w:cs="B Lotus" w:hint="cs"/>
          <w:szCs w:val="28"/>
          <w:rtl/>
        </w:rPr>
        <w:t xml:space="preserve"> </w:t>
      </w:r>
      <w:r w:rsidRPr="00016B71">
        <w:rPr>
          <w:rFonts w:cs="B Lotus" w:hint="cs"/>
          <w:b/>
          <w:bCs/>
          <w:szCs w:val="28"/>
          <w:rtl/>
        </w:rPr>
        <w:t>اولاً</w:t>
      </w:r>
      <w:r w:rsidR="00016B71" w:rsidRPr="00016B71">
        <w:rPr>
          <w:rFonts w:cs="B Lotus" w:hint="cs"/>
          <w:b/>
          <w:bCs/>
          <w:szCs w:val="28"/>
          <w:rtl/>
        </w:rPr>
        <w:t>:</w:t>
      </w:r>
      <w:r w:rsidRPr="00761095">
        <w:rPr>
          <w:rFonts w:cs="B Lotus" w:hint="cs"/>
          <w:szCs w:val="28"/>
          <w:rtl/>
        </w:rPr>
        <w:t xml:space="preserve"> رسول خدا </w:t>
      </w:r>
      <w:r w:rsidR="00E076C0" w:rsidRPr="00761095">
        <w:rPr>
          <w:rFonts w:cs="CTraditional Arabic"/>
          <w:szCs w:val="24"/>
          <w:rtl/>
        </w:rPr>
        <w:t>ص</w:t>
      </w:r>
      <w:r w:rsidRPr="00761095">
        <w:rPr>
          <w:rFonts w:cs="B Lotus" w:hint="cs"/>
          <w:szCs w:val="28"/>
          <w:rtl/>
        </w:rPr>
        <w:t xml:space="preserve"> امّي بود و خط نمي</w:t>
      </w:r>
      <w:r w:rsidR="00571965" w:rsidRPr="00761095">
        <w:rPr>
          <w:rFonts w:cs="B Lotus" w:hint="cs"/>
          <w:szCs w:val="28"/>
          <w:rtl/>
          <w:lang w:bidi="fa-IR"/>
        </w:rPr>
        <w:t>‌</w:t>
      </w:r>
      <w:r w:rsidRPr="00761095">
        <w:rPr>
          <w:rFonts w:cs="B Lotus" w:hint="cs"/>
          <w:szCs w:val="28"/>
          <w:rtl/>
        </w:rPr>
        <w:t>نوشت ولي در اين روايت آمده</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w:t>
      </w:r>
      <w:r w:rsidR="00016B71">
        <w:rPr>
          <w:rFonts w:ascii="Traditional Arabic" w:hAnsi="Traditional Arabic" w:cs="KFGQPC Uthman Taha Naskh"/>
          <w:b/>
          <w:bCs/>
          <w:sz w:val="28"/>
          <w:szCs w:val="27"/>
          <w:rtl/>
        </w:rPr>
        <w:t>أَكْتُبْ لَكُمْ</w:t>
      </w:r>
      <w:r w:rsidRPr="00761095">
        <w:rPr>
          <w:rFonts w:cs="B Lotus" w:hint="cs"/>
          <w:szCs w:val="28"/>
          <w:rtl/>
        </w:rPr>
        <w:t>) يعني تا براي شما بنويسم، و اگر مقصود آن بود كه بگويم ديگران براي شما بنويسند، مي</w:t>
      </w:r>
      <w:r w:rsidR="00571965" w:rsidRPr="00761095">
        <w:rPr>
          <w:rFonts w:cs="B Lotus" w:hint="cs"/>
          <w:szCs w:val="28"/>
          <w:rtl/>
          <w:lang w:bidi="fa-IR"/>
        </w:rPr>
        <w:t>‌</w:t>
      </w:r>
      <w:r w:rsidRPr="00761095">
        <w:rPr>
          <w:rFonts w:cs="B Lotus" w:hint="cs"/>
          <w:szCs w:val="28"/>
          <w:rtl/>
        </w:rPr>
        <w:t>فرمود</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w:t>
      </w:r>
      <w:r w:rsidR="00016B71">
        <w:rPr>
          <w:rFonts w:ascii="mylotus" w:hAnsi="mylotus" w:cs="mylotus" w:hint="cs"/>
          <w:szCs w:val="28"/>
          <w:rtl/>
        </w:rPr>
        <w:t>أ</w:t>
      </w:r>
      <w:r w:rsidRPr="00016B71">
        <w:rPr>
          <w:rFonts w:ascii="mylotus" w:hAnsi="mylotus" w:cs="mylotus"/>
          <w:szCs w:val="28"/>
          <w:rtl/>
        </w:rPr>
        <w:t>مل</w:t>
      </w:r>
      <w:r w:rsidR="00016B71">
        <w:rPr>
          <w:rFonts w:ascii="mylotus" w:hAnsi="mylotus" w:cs="mylotus" w:hint="cs"/>
          <w:szCs w:val="28"/>
          <w:rtl/>
        </w:rPr>
        <w:t>ي</w:t>
      </w:r>
      <w:r w:rsidRPr="00016B71">
        <w:rPr>
          <w:rFonts w:ascii="mylotus" w:hAnsi="mylotus" w:cs="mylotus"/>
          <w:szCs w:val="28"/>
          <w:rtl/>
          <w:lang w:eastAsia="ar-SA"/>
        </w:rPr>
        <w:t xml:space="preserve"> عليكم</w:t>
      </w:r>
      <w:r w:rsidR="00571965" w:rsidRPr="00761095">
        <w:rPr>
          <w:rFonts w:cs="B Lotus" w:hint="cs"/>
          <w:szCs w:val="28"/>
          <w:rtl/>
        </w:rPr>
        <w:t>) يعني</w:t>
      </w:r>
      <w:r w:rsidR="00016B71">
        <w:rPr>
          <w:rFonts w:cs="B Lotus" w:hint="cs"/>
          <w:szCs w:val="28"/>
          <w:rtl/>
        </w:rPr>
        <w:t>:</w:t>
      </w:r>
      <w:r w:rsidR="00571965" w:rsidRPr="00761095">
        <w:rPr>
          <w:rFonts w:cs="B Lotus" w:hint="cs"/>
          <w:szCs w:val="28"/>
          <w:rtl/>
        </w:rPr>
        <w:t xml:space="preserve"> براي شما املا كنم.</w:t>
      </w:r>
    </w:p>
    <w:p w:rsidR="004A5981" w:rsidRPr="00761095" w:rsidRDefault="004A5981" w:rsidP="002807CD">
      <w:pPr>
        <w:ind w:firstLine="284"/>
        <w:jc w:val="both"/>
        <w:rPr>
          <w:rFonts w:cs="B Lotus" w:hint="cs"/>
          <w:szCs w:val="28"/>
          <w:rtl/>
          <w:lang w:bidi="fa-IR"/>
        </w:rPr>
      </w:pPr>
      <w:r w:rsidRPr="00016B71">
        <w:rPr>
          <w:rFonts w:cs="B Lotus" w:hint="cs"/>
          <w:b/>
          <w:bCs/>
          <w:szCs w:val="28"/>
          <w:rtl/>
        </w:rPr>
        <w:t>ثانياً</w:t>
      </w:r>
      <w:r w:rsidR="00016B71">
        <w:rPr>
          <w:rFonts w:cs="B Lotus" w:hint="cs"/>
          <w:b/>
          <w:bCs/>
          <w:szCs w:val="28"/>
          <w:rtl/>
        </w:rPr>
        <w:t>:</w:t>
      </w:r>
      <w:r w:rsidRPr="00016B71">
        <w:rPr>
          <w:rFonts w:cs="B Lotus" w:hint="cs"/>
          <w:b/>
          <w:bCs/>
          <w:szCs w:val="28"/>
          <w:rtl/>
        </w:rPr>
        <w:t xml:space="preserve"> </w:t>
      </w:r>
      <w:r w:rsidRPr="00761095">
        <w:rPr>
          <w:rFonts w:cs="B Lotus" w:hint="cs"/>
          <w:szCs w:val="28"/>
          <w:rtl/>
        </w:rPr>
        <w:t>بر طبق اين روايت پيامبر</w:t>
      </w:r>
      <w:r w:rsidR="00E076C0" w:rsidRPr="00761095">
        <w:rPr>
          <w:rFonts w:cs="CTraditional Arabic"/>
          <w:szCs w:val="24"/>
          <w:rtl/>
        </w:rPr>
        <w:t>ص</w:t>
      </w:r>
      <w:r w:rsidRPr="00761095">
        <w:rPr>
          <w:rFonts w:cs="B Lotus" w:hint="cs"/>
          <w:szCs w:val="28"/>
          <w:rtl/>
        </w:rPr>
        <w:t xml:space="preserve"> -</w:t>
      </w:r>
      <w:r w:rsidR="00016B71">
        <w:rPr>
          <w:rFonts w:cs="B Lotus" w:hint="cs"/>
          <w:szCs w:val="28"/>
          <w:rtl/>
        </w:rPr>
        <w:t xml:space="preserve"> </w:t>
      </w:r>
      <w:r w:rsidRPr="00761095">
        <w:rPr>
          <w:rFonts w:cs="B Lotus" w:hint="cs"/>
          <w:szCs w:val="28"/>
          <w:rtl/>
        </w:rPr>
        <w:t>معاذ الل</w:t>
      </w:r>
      <w:r w:rsidRPr="00761095">
        <w:rPr>
          <w:rFonts w:cs="B Lotus" w:hint="eastAsia"/>
          <w:szCs w:val="28"/>
          <w:rtl/>
        </w:rPr>
        <w:t>ه</w:t>
      </w:r>
      <w:r w:rsidRPr="00761095">
        <w:rPr>
          <w:rFonts w:cs="B Lotus" w:hint="cs"/>
          <w:szCs w:val="28"/>
          <w:rtl/>
        </w:rPr>
        <w:t>-</w:t>
      </w:r>
      <w:r w:rsidR="00016B71">
        <w:rPr>
          <w:rFonts w:cs="B Lotus" w:hint="cs"/>
          <w:szCs w:val="28"/>
          <w:rtl/>
        </w:rPr>
        <w:t xml:space="preserve"> </w:t>
      </w:r>
      <w:r w:rsidRPr="00761095">
        <w:rPr>
          <w:rFonts w:cs="B Lotus" w:hint="cs"/>
          <w:szCs w:val="28"/>
          <w:rtl/>
        </w:rPr>
        <w:t>پاي</w:t>
      </w:r>
      <w:r w:rsidR="00373A92" w:rsidRPr="00761095">
        <w:rPr>
          <w:rFonts w:cs="B Lotus" w:hint="cs"/>
          <w:szCs w:val="28"/>
          <w:rtl/>
        </w:rPr>
        <w:t>ه‌ی</w:t>
      </w:r>
      <w:r w:rsidRPr="00761095">
        <w:rPr>
          <w:rFonts w:cs="B Lotus" w:hint="cs"/>
          <w:szCs w:val="28"/>
          <w:rtl/>
        </w:rPr>
        <w:t xml:space="preserve"> گمراهي را تا ابد در ميان امتش نهاد زيرا فرمود</w:t>
      </w:r>
      <w:r w:rsidR="003818BE" w:rsidRPr="00761095">
        <w:rPr>
          <w:rFonts w:cs="B Lotus" w:hint="cs"/>
          <w:szCs w:val="28"/>
          <w:rtl/>
        </w:rPr>
        <w:t>:</w:t>
      </w:r>
      <w:r w:rsidR="00373A92" w:rsidRPr="00761095">
        <w:rPr>
          <w:rFonts w:cs="B Lotus" w:hint="cs"/>
          <w:szCs w:val="28"/>
          <w:rtl/>
        </w:rPr>
        <w:t xml:space="preserve"> </w:t>
      </w:r>
      <w:r w:rsidRPr="00761095">
        <w:rPr>
          <w:rFonts w:cs="B Lotus" w:hint="cs"/>
          <w:szCs w:val="28"/>
          <w:rtl/>
        </w:rPr>
        <w:t>بنويسم و هرگز ننوشت! يا اينكه قرآن مجيد فرمود</w:t>
      </w:r>
      <w:r w:rsidR="003818BE" w:rsidRPr="00761095">
        <w:rPr>
          <w:rFonts w:cs="B Lotus" w:hint="cs"/>
          <w:szCs w:val="28"/>
          <w:rtl/>
          <w:lang w:bidi="fa-IR"/>
        </w:rPr>
        <w:t>:</w:t>
      </w:r>
      <w:r w:rsidR="00373A92" w:rsidRPr="00761095">
        <w:rPr>
          <w:rFonts w:cs="B Lotus" w:hint="cs"/>
          <w:szCs w:val="28"/>
          <w:rtl/>
        </w:rPr>
        <w:t xml:space="preserve"> </w:t>
      </w:r>
    </w:p>
    <w:p w:rsidR="004A5981" w:rsidRPr="00016B71" w:rsidRDefault="00016B71" w:rsidP="00016B71">
      <w:pPr>
        <w:jc w:val="both"/>
        <w:rPr>
          <w:rFonts w:cs="B Lotus" w:hint="cs"/>
          <w:sz w:val="18"/>
          <w:szCs w:val="26"/>
          <w:rtl/>
        </w:rPr>
      </w:pPr>
      <w:r>
        <w:rPr>
          <w:rFonts w:ascii="Traditional Arabic" w:eastAsia="Times New Roman" w:hAnsi="Traditional Arabic"/>
          <w:sz w:val="28"/>
          <w:szCs w:val="28"/>
          <w:rtl/>
          <w:lang w:val="en-MY" w:eastAsia="en-MY"/>
        </w:rPr>
        <w:t>﴿</w:t>
      </w:r>
      <w:r w:rsidR="00721CBB" w:rsidRPr="00761095">
        <w:rPr>
          <w:rStyle w:val="Char"/>
          <w:rFonts w:hint="cs"/>
          <w:rtl/>
        </w:rPr>
        <w:t>ٱ</w:t>
      </w:r>
      <w:r w:rsidR="00721CBB" w:rsidRPr="00761095">
        <w:rPr>
          <w:rStyle w:val="Char"/>
          <w:rFonts w:hint="eastAsia"/>
          <w:rtl/>
        </w:rPr>
        <w:t>ل</w:t>
      </w:r>
      <w:r w:rsidR="00721CBB" w:rsidRPr="00761095">
        <w:rPr>
          <w:rStyle w:val="Char"/>
          <w:rFonts w:hint="cs"/>
          <w:rtl/>
        </w:rPr>
        <w:t>ۡ</w:t>
      </w:r>
      <w:r w:rsidR="00721CBB" w:rsidRPr="00761095">
        <w:rPr>
          <w:rStyle w:val="Char"/>
          <w:rFonts w:hint="eastAsia"/>
          <w:rtl/>
        </w:rPr>
        <w:t>يَو</w:t>
      </w:r>
      <w:r w:rsidR="00721CBB" w:rsidRPr="00761095">
        <w:rPr>
          <w:rStyle w:val="Char"/>
          <w:rFonts w:hint="cs"/>
          <w:rtl/>
        </w:rPr>
        <w:t>ۡ</w:t>
      </w:r>
      <w:r w:rsidR="00721CBB" w:rsidRPr="00761095">
        <w:rPr>
          <w:rStyle w:val="Char"/>
          <w:rFonts w:hint="eastAsia"/>
          <w:rtl/>
        </w:rPr>
        <w:t>مَ</w:t>
      </w:r>
      <w:r w:rsidR="00721CBB" w:rsidRPr="00761095">
        <w:rPr>
          <w:rStyle w:val="Char"/>
          <w:rtl/>
        </w:rPr>
        <w:t xml:space="preserve"> </w:t>
      </w:r>
      <w:r w:rsidR="00721CBB" w:rsidRPr="00761095">
        <w:rPr>
          <w:rStyle w:val="Char"/>
          <w:rFonts w:hint="eastAsia"/>
          <w:rtl/>
        </w:rPr>
        <w:t>أَك</w:t>
      </w:r>
      <w:r w:rsidR="00721CBB" w:rsidRPr="00761095">
        <w:rPr>
          <w:rStyle w:val="Char"/>
          <w:rFonts w:hint="cs"/>
          <w:rtl/>
        </w:rPr>
        <w:t>ۡ</w:t>
      </w:r>
      <w:r w:rsidR="00721CBB" w:rsidRPr="00761095">
        <w:rPr>
          <w:rStyle w:val="Char"/>
          <w:rFonts w:hint="eastAsia"/>
          <w:rtl/>
        </w:rPr>
        <w:t>مَل</w:t>
      </w:r>
      <w:r w:rsidR="00721CBB" w:rsidRPr="00761095">
        <w:rPr>
          <w:rStyle w:val="Char"/>
          <w:rFonts w:hint="cs"/>
          <w:rtl/>
        </w:rPr>
        <w:t>ۡ</w:t>
      </w:r>
      <w:r w:rsidR="00721CBB" w:rsidRPr="00761095">
        <w:rPr>
          <w:rStyle w:val="Char"/>
          <w:rFonts w:hint="eastAsia"/>
          <w:rtl/>
        </w:rPr>
        <w:t>تُ</w:t>
      </w:r>
      <w:r w:rsidR="00721CBB" w:rsidRPr="00761095">
        <w:rPr>
          <w:rStyle w:val="Char"/>
          <w:rtl/>
        </w:rPr>
        <w:t xml:space="preserve"> </w:t>
      </w:r>
      <w:r w:rsidR="00721CBB" w:rsidRPr="00761095">
        <w:rPr>
          <w:rStyle w:val="Char"/>
          <w:rFonts w:hint="eastAsia"/>
          <w:rtl/>
        </w:rPr>
        <w:t>لَكُم</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دِينَكُم</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وَأَت</w:t>
      </w:r>
      <w:r w:rsidR="00721CBB" w:rsidRPr="00761095">
        <w:rPr>
          <w:rStyle w:val="Char"/>
          <w:rFonts w:hint="cs"/>
          <w:rtl/>
        </w:rPr>
        <w:t>ۡ</w:t>
      </w:r>
      <w:r w:rsidR="00721CBB" w:rsidRPr="00761095">
        <w:rPr>
          <w:rStyle w:val="Char"/>
          <w:rFonts w:hint="eastAsia"/>
          <w:rtl/>
        </w:rPr>
        <w:t>مَم</w:t>
      </w:r>
      <w:r w:rsidR="00721CBB" w:rsidRPr="00761095">
        <w:rPr>
          <w:rStyle w:val="Char"/>
          <w:rFonts w:hint="cs"/>
          <w:rtl/>
        </w:rPr>
        <w:t>ۡ</w:t>
      </w:r>
      <w:r w:rsidR="00721CBB" w:rsidRPr="00761095">
        <w:rPr>
          <w:rStyle w:val="Char"/>
          <w:rFonts w:hint="eastAsia"/>
          <w:rtl/>
        </w:rPr>
        <w:t>تُ</w:t>
      </w:r>
      <w:r w:rsidR="00721CBB" w:rsidRPr="00761095">
        <w:rPr>
          <w:rStyle w:val="Char"/>
          <w:rtl/>
        </w:rPr>
        <w:t xml:space="preserve"> </w:t>
      </w:r>
      <w:r w:rsidR="00721CBB" w:rsidRPr="00761095">
        <w:rPr>
          <w:rStyle w:val="Char"/>
          <w:rFonts w:hint="eastAsia"/>
          <w:rtl/>
        </w:rPr>
        <w:t>عَلَي</w:t>
      </w:r>
      <w:r w:rsidR="00721CBB" w:rsidRPr="00761095">
        <w:rPr>
          <w:rStyle w:val="Char"/>
          <w:rFonts w:hint="cs"/>
          <w:rtl/>
        </w:rPr>
        <w:t>ۡ</w:t>
      </w:r>
      <w:r w:rsidR="00721CBB" w:rsidRPr="00761095">
        <w:rPr>
          <w:rStyle w:val="Char"/>
          <w:rFonts w:hint="eastAsia"/>
          <w:rtl/>
        </w:rPr>
        <w:t>كُم</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نِع</w:t>
      </w:r>
      <w:r w:rsidR="00721CBB" w:rsidRPr="00761095">
        <w:rPr>
          <w:rStyle w:val="Char"/>
          <w:rFonts w:hint="cs"/>
          <w:rtl/>
        </w:rPr>
        <w:t>ۡ</w:t>
      </w:r>
      <w:r w:rsidR="00721CBB" w:rsidRPr="00761095">
        <w:rPr>
          <w:rStyle w:val="Char"/>
          <w:rFonts w:hint="eastAsia"/>
          <w:rtl/>
        </w:rPr>
        <w:t>مَتِي</w:t>
      </w:r>
      <w:r w:rsidR="00721CBB" w:rsidRPr="00761095">
        <w:rPr>
          <w:rStyle w:val="Char"/>
          <w:rtl/>
        </w:rPr>
        <w:t xml:space="preserve"> </w:t>
      </w:r>
      <w:r w:rsidR="00721CBB" w:rsidRPr="00761095">
        <w:rPr>
          <w:rStyle w:val="Char"/>
          <w:rFonts w:hint="eastAsia"/>
          <w:rtl/>
        </w:rPr>
        <w:t>وَرَضِيتُ</w:t>
      </w:r>
      <w:r w:rsidR="00721CBB" w:rsidRPr="00761095">
        <w:rPr>
          <w:rStyle w:val="Char"/>
          <w:rtl/>
        </w:rPr>
        <w:t xml:space="preserve"> </w:t>
      </w:r>
      <w:r w:rsidR="00721CBB" w:rsidRPr="00761095">
        <w:rPr>
          <w:rStyle w:val="Char"/>
          <w:rFonts w:hint="eastAsia"/>
          <w:rtl/>
        </w:rPr>
        <w:t>لَكُمُ</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w:t>
      </w:r>
      <w:r w:rsidR="00721CBB" w:rsidRPr="00761095">
        <w:rPr>
          <w:rStyle w:val="Char"/>
          <w:rFonts w:hint="cs"/>
          <w:rtl/>
        </w:rPr>
        <w:t>ۡ</w:t>
      </w:r>
      <w:r w:rsidR="00721CBB" w:rsidRPr="00761095">
        <w:rPr>
          <w:rStyle w:val="Char"/>
          <w:rFonts w:hint="eastAsia"/>
          <w:rtl/>
        </w:rPr>
        <w:t>إِس</w:t>
      </w:r>
      <w:r w:rsidR="00721CBB" w:rsidRPr="00761095">
        <w:rPr>
          <w:rStyle w:val="Char"/>
          <w:rFonts w:hint="cs"/>
          <w:rtl/>
        </w:rPr>
        <w:t>ۡ</w:t>
      </w:r>
      <w:r w:rsidR="00721CBB" w:rsidRPr="00761095">
        <w:rPr>
          <w:rStyle w:val="Char"/>
          <w:rFonts w:hint="eastAsia"/>
          <w:rtl/>
        </w:rPr>
        <w:t>لَ</w:t>
      </w:r>
      <w:r w:rsidR="00721CBB" w:rsidRPr="00761095">
        <w:rPr>
          <w:rStyle w:val="Char"/>
          <w:rFonts w:hint="cs"/>
          <w:rtl/>
        </w:rPr>
        <w:t>ٰ</w:t>
      </w:r>
      <w:r w:rsidR="00721CBB" w:rsidRPr="00761095">
        <w:rPr>
          <w:rStyle w:val="Char"/>
          <w:rFonts w:hint="eastAsia"/>
          <w:rtl/>
        </w:rPr>
        <w:t>مَ</w:t>
      </w:r>
      <w:r w:rsidR="00721CBB" w:rsidRPr="00761095">
        <w:rPr>
          <w:rStyle w:val="Char"/>
          <w:rtl/>
        </w:rPr>
        <w:t xml:space="preserve"> </w:t>
      </w:r>
      <w:r w:rsidR="00721CBB" w:rsidRPr="00761095">
        <w:rPr>
          <w:rStyle w:val="Char"/>
          <w:rFonts w:hint="eastAsia"/>
          <w:rtl/>
        </w:rPr>
        <w:t>دِين</w:t>
      </w:r>
      <w:r w:rsidR="00721CBB" w:rsidRPr="00761095">
        <w:rPr>
          <w:rStyle w:val="Char"/>
          <w:rFonts w:hint="cs"/>
          <w:rtl/>
        </w:rPr>
        <w:t>ٗ</w:t>
      </w:r>
      <w:r w:rsidR="00721CBB" w:rsidRPr="00761095">
        <w:rPr>
          <w:rStyle w:val="Char"/>
          <w:rFonts w:hint="eastAsia"/>
          <w:rtl/>
        </w:rPr>
        <w:t>ا</w:t>
      </w:r>
      <w:r>
        <w:rPr>
          <w:rFonts w:ascii="Traditional Arabic" w:eastAsia="Times New Roman" w:hAnsi="Traditional Arabic"/>
          <w:sz w:val="28"/>
          <w:szCs w:val="28"/>
          <w:rtl/>
          <w:lang w:val="en-MY" w:eastAsia="en-MY"/>
        </w:rPr>
        <w:t>﴾</w:t>
      </w:r>
      <w:r>
        <w:rPr>
          <w:rFonts w:ascii="Traditional Arabic" w:eastAsia="Times New Roman" w:hAnsi="Traditional Arabic" w:hint="cs"/>
          <w:sz w:val="28"/>
          <w:szCs w:val="28"/>
          <w:rtl/>
          <w:lang w:val="en-MY" w:eastAsia="en-MY"/>
        </w:rPr>
        <w:t xml:space="preserve"> </w:t>
      </w:r>
      <w:r w:rsidRPr="00016B71">
        <w:rPr>
          <w:rFonts w:ascii="mylotus" w:eastAsia="Times New Roman" w:hAnsi="mylotus" w:cs="mylotus"/>
          <w:sz w:val="24"/>
          <w:szCs w:val="24"/>
          <w:rtl/>
          <w:lang w:val="en-MY" w:eastAsia="en-MY"/>
        </w:rPr>
        <w:t>[المائدة: 3]</w:t>
      </w:r>
      <w:r>
        <w:rPr>
          <w:rFonts w:ascii="mylotus" w:hAnsi="mylotus" w:cs="mylotus" w:hint="cs"/>
          <w:sz w:val="22"/>
          <w:szCs w:val="22"/>
          <w:rtl/>
          <w:lang w:bidi="fa-IR"/>
        </w:rPr>
        <w:t xml:space="preserve"> </w:t>
      </w:r>
      <w:r w:rsidR="004A5981" w:rsidRPr="00016B71">
        <w:rPr>
          <w:rFonts w:cs="B Lotus" w:hint="cs"/>
          <w:sz w:val="18"/>
          <w:szCs w:val="26"/>
          <w:rtl/>
        </w:rPr>
        <w:t>يعني</w:t>
      </w:r>
      <w:r w:rsidR="00373A92" w:rsidRPr="00016B71">
        <w:rPr>
          <w:rFonts w:cs="B Lotus" w:hint="cs"/>
          <w:sz w:val="18"/>
          <w:szCs w:val="26"/>
          <w:rtl/>
        </w:rPr>
        <w:t xml:space="preserve">: </w:t>
      </w:r>
      <w:r w:rsidR="004A5981" w:rsidRPr="00016B71">
        <w:rPr>
          <w:rFonts w:cs="B Lotus" w:hint="cs"/>
          <w:sz w:val="18"/>
          <w:szCs w:val="26"/>
          <w:rtl/>
        </w:rPr>
        <w:t>«امروز دين شما را كامل كردم و نعمت خود را بر شما تمام نمودم».</w:t>
      </w:r>
    </w:p>
    <w:p w:rsidR="004A5981" w:rsidRPr="00761095" w:rsidRDefault="004A5981" w:rsidP="00016B71">
      <w:pPr>
        <w:ind w:firstLine="284"/>
        <w:jc w:val="both"/>
        <w:rPr>
          <w:rFonts w:cs="B Lotus" w:hint="cs"/>
          <w:szCs w:val="28"/>
          <w:rtl/>
        </w:rPr>
      </w:pPr>
      <w:r w:rsidRPr="00016B71">
        <w:rPr>
          <w:rFonts w:cs="B Lotus" w:hint="cs"/>
          <w:b/>
          <w:bCs/>
          <w:szCs w:val="28"/>
          <w:rtl/>
        </w:rPr>
        <w:t xml:space="preserve"> ثالثاً</w:t>
      </w:r>
      <w:r w:rsidR="00016B71" w:rsidRPr="00016B71">
        <w:rPr>
          <w:rFonts w:cs="B Lotus" w:hint="cs"/>
          <w:b/>
          <w:bCs/>
          <w:szCs w:val="28"/>
          <w:rtl/>
        </w:rPr>
        <w:t>:</w:t>
      </w:r>
      <w:r w:rsidRPr="00761095">
        <w:rPr>
          <w:rFonts w:cs="B Lotus" w:hint="cs"/>
          <w:szCs w:val="28"/>
          <w:rtl/>
        </w:rPr>
        <w:t xml:space="preserve"> اگر اين امر به دستور خدا بود، چگونه مي</w:t>
      </w:r>
      <w:r w:rsidR="00016B71">
        <w:rPr>
          <w:rFonts w:cs="B Lotus" w:hint="cs"/>
          <w:szCs w:val="28"/>
          <w:rtl/>
        </w:rPr>
        <w:t>‌</w:t>
      </w:r>
      <w:r w:rsidRPr="00761095">
        <w:rPr>
          <w:rFonts w:cs="B Lotus" w:hint="cs"/>
          <w:szCs w:val="28"/>
          <w:rtl/>
        </w:rPr>
        <w:t>شود</w:t>
      </w:r>
      <w:r w:rsidR="00373A92" w:rsidRPr="00761095">
        <w:rPr>
          <w:rFonts w:cs="B Lotus" w:hint="cs"/>
          <w:szCs w:val="28"/>
          <w:rtl/>
          <w:lang w:bidi="fa-IR"/>
        </w:rPr>
        <w:t xml:space="preserve"> </w:t>
      </w:r>
      <w:r w:rsidRPr="00761095">
        <w:rPr>
          <w:rFonts w:cs="B Lotus" w:hint="cs"/>
          <w:szCs w:val="28"/>
          <w:rtl/>
        </w:rPr>
        <w:t>گفت كه پيامبر</w:t>
      </w:r>
      <w:r w:rsidR="00E076C0" w:rsidRPr="00761095">
        <w:rPr>
          <w:rFonts w:cs="CTraditional Arabic"/>
          <w:szCs w:val="24"/>
          <w:rtl/>
        </w:rPr>
        <w:t>ص</w:t>
      </w:r>
      <w:r w:rsidRPr="00761095">
        <w:rPr>
          <w:rFonts w:cs="B Lotus" w:hint="cs"/>
          <w:szCs w:val="28"/>
          <w:rtl/>
        </w:rPr>
        <w:t xml:space="preserve"> دستور خدا</w:t>
      </w:r>
      <w:r w:rsidRPr="00761095">
        <w:rPr>
          <w:rFonts w:cs="B Lotus"/>
          <w:szCs w:val="28"/>
        </w:rPr>
        <w:sym w:font="AGA Arabesque" w:char="F059"/>
      </w:r>
      <w:r w:rsidRPr="00761095">
        <w:rPr>
          <w:rFonts w:cs="B Lotus" w:hint="cs"/>
          <w:szCs w:val="28"/>
          <w:rtl/>
        </w:rPr>
        <w:t xml:space="preserve"> را به خاطر مخالفت عمر ترك كرد؟!</w:t>
      </w:r>
    </w:p>
    <w:p w:rsidR="004A5981" w:rsidRPr="00761095" w:rsidRDefault="004A5981" w:rsidP="00016B71">
      <w:pPr>
        <w:ind w:firstLine="284"/>
        <w:jc w:val="both"/>
        <w:rPr>
          <w:rFonts w:cs="B Lotus" w:hint="cs"/>
          <w:szCs w:val="28"/>
          <w:rtl/>
        </w:rPr>
      </w:pPr>
      <w:r w:rsidRPr="00016B71">
        <w:rPr>
          <w:rFonts w:cs="B Lotus" w:hint="cs"/>
          <w:b/>
          <w:bCs/>
          <w:szCs w:val="28"/>
          <w:rtl/>
        </w:rPr>
        <w:t>رابعاً</w:t>
      </w:r>
      <w:r w:rsidR="00016B71" w:rsidRPr="00016B71">
        <w:rPr>
          <w:rFonts w:cs="B Lotus" w:hint="cs"/>
          <w:b/>
          <w:bCs/>
          <w:szCs w:val="28"/>
          <w:rtl/>
        </w:rPr>
        <w:t>:</w:t>
      </w:r>
      <w:r w:rsidRPr="00761095">
        <w:rPr>
          <w:rFonts w:cs="B Lotus" w:hint="cs"/>
          <w:szCs w:val="28"/>
          <w:rtl/>
        </w:rPr>
        <w:t xml:space="preserve"> بنابر آنكه حديث كاملاً صحيح و بدون اشكال باشد بهر صورت </w:t>
      </w:r>
      <w:r w:rsidRPr="00761095">
        <w:rPr>
          <w:rFonts w:cs="B Lotus"/>
          <w:szCs w:val="28"/>
          <w:rtl/>
        </w:rPr>
        <w:t>رسول الله</w:t>
      </w:r>
      <w:r w:rsidR="00016B71">
        <w:rPr>
          <w:rFonts w:cs="CTraditional Arabic" w:hint="cs"/>
          <w:szCs w:val="28"/>
          <w:rtl/>
        </w:rPr>
        <w:t>ص</w:t>
      </w:r>
      <w:r w:rsidRPr="00761095">
        <w:rPr>
          <w:rFonts w:cs="B Lotus" w:hint="cs"/>
          <w:szCs w:val="28"/>
          <w:rtl/>
        </w:rPr>
        <w:t xml:space="preserve"> چيزي ننوشت و جانشين تعيين نكرد، پس فرق</w:t>
      </w:r>
      <w:r w:rsidR="00373A92" w:rsidRPr="00761095">
        <w:rPr>
          <w:rFonts w:cs="B Lotus" w:hint="cs"/>
          <w:szCs w:val="28"/>
          <w:rtl/>
        </w:rPr>
        <w:t>ه‌ی</w:t>
      </w:r>
      <w:r w:rsidRPr="00761095">
        <w:rPr>
          <w:rFonts w:cs="B Lotus" w:hint="cs"/>
          <w:szCs w:val="28"/>
          <w:rtl/>
        </w:rPr>
        <w:t xml:space="preserve"> اماميه چرا بر سر كاري كه انجام نش</w:t>
      </w:r>
      <w:r w:rsidR="00016B71">
        <w:rPr>
          <w:rFonts w:cs="B Lotus" w:hint="cs"/>
          <w:szCs w:val="28"/>
          <w:rtl/>
        </w:rPr>
        <w:t>ده با امّت اسلاميه به مخالفت بر</w:t>
      </w:r>
      <w:r w:rsidRPr="00761095">
        <w:rPr>
          <w:rFonts w:cs="B Lotus" w:hint="cs"/>
          <w:szCs w:val="28"/>
          <w:rtl/>
        </w:rPr>
        <w:t>خاسته و به سايرين نسبت گمراهي و ضلالت مي</w:t>
      </w:r>
      <w:r w:rsidR="00571965" w:rsidRPr="00761095">
        <w:rPr>
          <w:rFonts w:cs="B Lotus" w:hint="cs"/>
          <w:szCs w:val="28"/>
          <w:rtl/>
          <w:lang w:bidi="fa-IR"/>
        </w:rPr>
        <w:t>‌</w:t>
      </w:r>
      <w:r w:rsidRPr="00761095">
        <w:rPr>
          <w:rFonts w:cs="B Lotus" w:hint="cs"/>
          <w:szCs w:val="28"/>
          <w:rtl/>
        </w:rPr>
        <w:t>دهند؟!</w:t>
      </w:r>
    </w:p>
    <w:p w:rsidR="004A5981" w:rsidRPr="00761095" w:rsidRDefault="004A5981" w:rsidP="00016B71">
      <w:pPr>
        <w:ind w:firstLine="284"/>
        <w:jc w:val="both"/>
        <w:rPr>
          <w:rFonts w:cs="B Lotus" w:hint="cs"/>
          <w:szCs w:val="28"/>
          <w:rtl/>
        </w:rPr>
      </w:pPr>
      <w:r w:rsidRPr="00016B71">
        <w:rPr>
          <w:rFonts w:cs="B Lotus" w:hint="cs"/>
          <w:b/>
          <w:bCs/>
          <w:szCs w:val="28"/>
          <w:rtl/>
        </w:rPr>
        <w:t>خامساً</w:t>
      </w:r>
      <w:r w:rsidR="00016B71" w:rsidRPr="00016B71">
        <w:rPr>
          <w:rFonts w:cs="B Lotus" w:hint="cs"/>
          <w:b/>
          <w:bCs/>
          <w:szCs w:val="28"/>
          <w:rtl/>
        </w:rPr>
        <w:t>:</w:t>
      </w:r>
      <w:r w:rsidRPr="00761095">
        <w:rPr>
          <w:rFonts w:cs="B Lotus" w:hint="cs"/>
          <w:szCs w:val="28"/>
          <w:rtl/>
        </w:rPr>
        <w:t xml:space="preserve"> از كجا مي</w:t>
      </w:r>
      <w:r w:rsidR="00571965" w:rsidRPr="00761095">
        <w:rPr>
          <w:rFonts w:cs="B Lotus" w:hint="cs"/>
          <w:szCs w:val="28"/>
          <w:rtl/>
          <w:lang w:bidi="fa-IR"/>
        </w:rPr>
        <w:t>‌</w:t>
      </w:r>
      <w:r w:rsidRPr="00761095">
        <w:rPr>
          <w:rFonts w:cs="B Lotus" w:hint="cs"/>
          <w:szCs w:val="28"/>
          <w:rtl/>
        </w:rPr>
        <w:t>دانند كه پيامبر اكرم</w:t>
      </w:r>
      <w:r w:rsidR="00E076C0" w:rsidRPr="00761095">
        <w:rPr>
          <w:rFonts w:cs="CTraditional Arabic"/>
          <w:szCs w:val="24"/>
          <w:rtl/>
        </w:rPr>
        <w:t>ص</w:t>
      </w:r>
      <w:r w:rsidRPr="00761095">
        <w:rPr>
          <w:rFonts w:cs="B Lotus" w:hint="cs"/>
          <w:szCs w:val="28"/>
          <w:rtl/>
        </w:rPr>
        <w:t xml:space="preserve"> در صورتي كه نامه</w:t>
      </w:r>
      <w:r w:rsidR="00571965" w:rsidRPr="00761095">
        <w:rPr>
          <w:rFonts w:cs="B Lotus" w:hint="cs"/>
          <w:szCs w:val="28"/>
          <w:rtl/>
          <w:lang w:bidi="fa-IR"/>
        </w:rPr>
        <w:t>‌</w:t>
      </w:r>
      <w:r w:rsidRPr="00761095">
        <w:rPr>
          <w:rFonts w:cs="B Lotus" w:hint="cs"/>
          <w:szCs w:val="28"/>
          <w:rtl/>
        </w:rPr>
        <w:t>اي مي</w:t>
      </w:r>
      <w:r w:rsidR="00571965" w:rsidRPr="00761095">
        <w:rPr>
          <w:rFonts w:cs="B Lotus" w:hint="cs"/>
          <w:szCs w:val="28"/>
          <w:rtl/>
          <w:lang w:bidi="fa-IR"/>
        </w:rPr>
        <w:t>‌</w:t>
      </w:r>
      <w:r w:rsidRPr="00761095">
        <w:rPr>
          <w:rFonts w:cs="B Lotus" w:hint="cs"/>
          <w:szCs w:val="28"/>
          <w:rtl/>
        </w:rPr>
        <w:t>نوشت، 12 امام از خاندانش را براي امامت تعيين مي</w:t>
      </w:r>
      <w:r w:rsidR="003330F5" w:rsidRPr="00761095">
        <w:rPr>
          <w:rFonts w:cs="B Lotus" w:hint="cs"/>
          <w:szCs w:val="28"/>
          <w:rtl/>
          <w:lang w:bidi="fa-IR"/>
        </w:rPr>
        <w:t>‌</w:t>
      </w:r>
      <w:r w:rsidRPr="00761095">
        <w:rPr>
          <w:rFonts w:cs="B Lotus" w:hint="cs"/>
          <w:szCs w:val="28"/>
          <w:rtl/>
        </w:rPr>
        <w:t>فرمود</w:t>
      </w:r>
      <w:r w:rsidR="00016B71">
        <w:rPr>
          <w:rFonts w:cs="B Lotus" w:hint="cs"/>
          <w:szCs w:val="28"/>
          <w:rtl/>
        </w:rPr>
        <w:t>،</w:t>
      </w:r>
      <w:r w:rsidRPr="00761095">
        <w:rPr>
          <w:rFonts w:cs="B Lotus" w:hint="cs"/>
          <w:szCs w:val="28"/>
          <w:rtl/>
        </w:rPr>
        <w:t xml:space="preserve"> مگر ايشان علم غيب دارند و از ما في الضمير رسول الله</w:t>
      </w:r>
      <w:r w:rsidR="00E076C0" w:rsidRPr="00761095">
        <w:rPr>
          <w:rFonts w:cs="CTraditional Arabic"/>
          <w:szCs w:val="24"/>
          <w:rtl/>
        </w:rPr>
        <w:t>ص</w:t>
      </w:r>
      <w:r w:rsidRPr="00761095">
        <w:rPr>
          <w:rFonts w:cs="B Lotus" w:hint="cs"/>
          <w:szCs w:val="28"/>
          <w:rtl/>
        </w:rPr>
        <w:t xml:space="preserve"> آگاهند؟!</w:t>
      </w:r>
    </w:p>
    <w:p w:rsidR="005F4C12" w:rsidRPr="00761095" w:rsidRDefault="004A5981" w:rsidP="00016B71">
      <w:pPr>
        <w:ind w:firstLine="284"/>
        <w:jc w:val="both"/>
        <w:rPr>
          <w:rFonts w:cs="B Lotus" w:hint="cs"/>
          <w:szCs w:val="28"/>
          <w:rtl/>
          <w:lang w:bidi="fa-IR"/>
        </w:rPr>
      </w:pPr>
      <w:r w:rsidRPr="00016B71">
        <w:rPr>
          <w:rFonts w:cs="B Lotus" w:hint="cs"/>
          <w:b/>
          <w:bCs/>
          <w:szCs w:val="28"/>
          <w:rtl/>
        </w:rPr>
        <w:t>سادساً</w:t>
      </w:r>
      <w:r w:rsidR="00016B71" w:rsidRPr="00016B71">
        <w:rPr>
          <w:rFonts w:cs="B Lotus" w:hint="cs"/>
          <w:b/>
          <w:bCs/>
          <w:szCs w:val="28"/>
          <w:rtl/>
        </w:rPr>
        <w:t>:</w:t>
      </w:r>
      <w:r w:rsidRPr="00761095">
        <w:rPr>
          <w:rFonts w:cs="B Lotus" w:hint="cs"/>
          <w:szCs w:val="28"/>
          <w:rtl/>
        </w:rPr>
        <w:t xml:space="preserve"> اگر آقايان به صحيح بخاري اعتماد دارند پس چرا اين حديث را كه پيامبر</w:t>
      </w:r>
      <w:r w:rsidR="00E076C0" w:rsidRPr="00761095">
        <w:rPr>
          <w:rFonts w:cs="CTraditional Arabic"/>
          <w:szCs w:val="24"/>
          <w:rtl/>
        </w:rPr>
        <w:t>ص</w:t>
      </w:r>
      <w:r w:rsidRPr="00761095">
        <w:rPr>
          <w:rFonts w:cs="B Lotus" w:hint="cs"/>
          <w:szCs w:val="28"/>
          <w:rtl/>
        </w:rPr>
        <w:t xml:space="preserve"> با ابوبكر و عمر و عثمان به بالاي كوه احد رفتند و </w:t>
      </w:r>
      <w:r w:rsidRPr="00761095">
        <w:rPr>
          <w:rFonts w:cs="B Lotus"/>
          <w:szCs w:val="28"/>
          <w:rtl/>
        </w:rPr>
        <w:t xml:space="preserve">رسول </w:t>
      </w:r>
      <w:r w:rsidRPr="00761095">
        <w:rPr>
          <w:rFonts w:cs="B Lotus" w:hint="cs"/>
          <w:szCs w:val="28"/>
          <w:rtl/>
        </w:rPr>
        <w:t>ا</w:t>
      </w:r>
      <w:r w:rsidRPr="00761095">
        <w:rPr>
          <w:rFonts w:cs="B Lotus"/>
          <w:szCs w:val="28"/>
          <w:rtl/>
        </w:rPr>
        <w:t>لله</w:t>
      </w:r>
      <w:r w:rsidR="00016B71">
        <w:rPr>
          <w:rFonts w:cs="CTraditional Arabic" w:hint="cs"/>
          <w:szCs w:val="28"/>
          <w:rtl/>
        </w:rPr>
        <w:t>ص</w:t>
      </w:r>
      <w:r w:rsidRPr="00761095">
        <w:rPr>
          <w:rFonts w:cs="B Lotus" w:hint="cs"/>
          <w:szCs w:val="28"/>
          <w:rtl/>
        </w:rPr>
        <w:t xml:space="preserve"> اشاره به كوه فرمودند</w:t>
      </w:r>
      <w:r w:rsidR="003818BE" w:rsidRPr="00761095">
        <w:rPr>
          <w:rFonts w:cs="B Lotus"/>
          <w:szCs w:val="28"/>
          <w:rtl/>
        </w:rPr>
        <w:t>:</w:t>
      </w:r>
      <w:r w:rsidR="00373A92" w:rsidRPr="00761095">
        <w:rPr>
          <w:rFonts w:cs="B Lotus" w:hint="cs"/>
          <w:szCs w:val="28"/>
          <w:rtl/>
          <w:lang w:bidi="fa-IR"/>
        </w:rPr>
        <w:t xml:space="preserve"> </w:t>
      </w:r>
    </w:p>
    <w:p w:rsidR="004A5981" w:rsidRPr="00761095" w:rsidRDefault="005F4C12" w:rsidP="00016B71">
      <w:pPr>
        <w:ind w:firstLine="284"/>
        <w:jc w:val="both"/>
        <w:rPr>
          <w:rFonts w:cs="B Lotus" w:hint="cs"/>
          <w:szCs w:val="28"/>
          <w:rtl/>
        </w:rPr>
      </w:pPr>
      <w:r w:rsidRPr="00761095">
        <w:rPr>
          <w:rFonts w:ascii="Traditional Arabic" w:hAnsi="Traditional Arabic" w:cs="KFGQPC Uthman Taha Naskh"/>
          <w:b/>
          <w:bCs/>
          <w:sz w:val="28"/>
          <w:szCs w:val="27"/>
          <w:rtl/>
          <w:lang w:bidi="fa-IR"/>
        </w:rPr>
        <w:t>(</w:t>
      </w:r>
      <w:r w:rsidR="00016B71" w:rsidRPr="00016B71">
        <w:rPr>
          <w:rFonts w:ascii="Traditional Arabic" w:hAnsi="Traditional Arabic" w:cs="KFGQPC Uthman Taha Naskh"/>
          <w:b/>
          <w:bCs/>
          <w:sz w:val="28"/>
          <w:szCs w:val="27"/>
          <w:rtl/>
          <w:lang w:bidi="fa-IR"/>
        </w:rPr>
        <w:t>فَلَيْسَ عَلَيْكَ إِلَّا نَبِيٌّ، وَصِدِّيقٌ، وَشَهِيدَانِ</w:t>
      </w:r>
      <w:r w:rsidR="004A5981" w:rsidRPr="00761095">
        <w:rPr>
          <w:rFonts w:ascii="Traditional Arabic" w:hAnsi="Traditional Arabic" w:cs="KFGQPC Uthman Taha Naskh"/>
          <w:b/>
          <w:bCs/>
          <w:sz w:val="28"/>
          <w:szCs w:val="27"/>
          <w:rtl/>
          <w:lang w:bidi="fa-IR"/>
        </w:rPr>
        <w:t>)</w:t>
      </w:r>
      <w:r w:rsidR="000D3280">
        <w:rPr>
          <w:rFonts w:ascii="Traditional Arabic" w:hAnsi="Traditional Arabic" w:cs="KFGQPC Uthman Taha Naskh" w:hint="cs"/>
          <w:b/>
          <w:bCs/>
          <w:sz w:val="28"/>
          <w:szCs w:val="27"/>
          <w:rtl/>
          <w:lang w:bidi="fa-IR"/>
        </w:rPr>
        <w:t>.</w:t>
      </w:r>
      <w:r w:rsidR="00173171" w:rsidRPr="00761095">
        <w:rPr>
          <w:rFonts w:ascii="Traditional Arabic" w:hAnsi="Traditional Arabic" w:cs="KFGQPC Uthman Taha Naskh" w:hint="cs"/>
          <w:b/>
          <w:bCs/>
          <w:sz w:val="28"/>
          <w:szCs w:val="27"/>
          <w:rtl/>
          <w:lang w:bidi="fa-IR"/>
        </w:rPr>
        <w:t xml:space="preserve"> </w:t>
      </w:r>
      <w:r w:rsidR="004A5981" w:rsidRPr="00016B71">
        <w:rPr>
          <w:rFonts w:cs="B Lotus" w:hint="cs"/>
          <w:sz w:val="18"/>
          <w:szCs w:val="26"/>
          <w:rtl/>
        </w:rPr>
        <w:t>يعني</w:t>
      </w:r>
      <w:r w:rsidR="003818BE" w:rsidRPr="00016B71">
        <w:rPr>
          <w:rFonts w:cs="B Lotus" w:hint="cs"/>
          <w:sz w:val="18"/>
          <w:szCs w:val="26"/>
          <w:rtl/>
          <w:lang w:bidi="fa-IR"/>
        </w:rPr>
        <w:t>:</w:t>
      </w:r>
      <w:r w:rsidR="00373A92" w:rsidRPr="00016B71">
        <w:rPr>
          <w:rFonts w:cs="B Lotus" w:hint="cs"/>
          <w:sz w:val="18"/>
          <w:szCs w:val="26"/>
          <w:rtl/>
        </w:rPr>
        <w:t xml:space="preserve"> </w:t>
      </w:r>
      <w:r w:rsidR="004A5981" w:rsidRPr="00016B71">
        <w:rPr>
          <w:rFonts w:cs="B Lotus" w:hint="cs"/>
          <w:sz w:val="18"/>
          <w:szCs w:val="26"/>
          <w:rtl/>
        </w:rPr>
        <w:t>«بر بالاي تو جز پيامبر و صديق (راست</w:t>
      </w:r>
      <w:r w:rsidRPr="00016B71">
        <w:rPr>
          <w:rFonts w:cs="B Lotus" w:hint="cs"/>
          <w:sz w:val="18"/>
          <w:szCs w:val="26"/>
          <w:rtl/>
          <w:lang w:bidi="fa-IR"/>
        </w:rPr>
        <w:t>‌</w:t>
      </w:r>
      <w:r w:rsidR="004A5981" w:rsidRPr="00016B71">
        <w:rPr>
          <w:rFonts w:cs="B Lotus" w:hint="cs"/>
          <w:sz w:val="18"/>
          <w:szCs w:val="26"/>
          <w:rtl/>
        </w:rPr>
        <w:t>كردار و راست</w:t>
      </w:r>
      <w:r w:rsidRPr="00016B71">
        <w:rPr>
          <w:rFonts w:cs="B Lotus" w:hint="cs"/>
          <w:sz w:val="18"/>
          <w:szCs w:val="26"/>
          <w:rtl/>
          <w:lang w:bidi="fa-IR"/>
        </w:rPr>
        <w:t>‌</w:t>
      </w:r>
      <w:r w:rsidR="004A5981" w:rsidRPr="00016B71">
        <w:rPr>
          <w:rFonts w:cs="B Lotus" w:hint="cs"/>
          <w:sz w:val="18"/>
          <w:szCs w:val="26"/>
          <w:rtl/>
        </w:rPr>
        <w:t>گفتار) و دو شهيد</w:t>
      </w:r>
      <w:r w:rsidRPr="00016B71">
        <w:rPr>
          <w:rFonts w:cs="B Lotus" w:hint="cs"/>
          <w:sz w:val="18"/>
          <w:szCs w:val="26"/>
          <w:rtl/>
          <w:lang w:bidi="fa-IR"/>
        </w:rPr>
        <w:t xml:space="preserve"> </w:t>
      </w:r>
      <w:r w:rsidR="004A5981" w:rsidRPr="00016B71">
        <w:rPr>
          <w:rFonts w:cs="B Lotus" w:hint="cs"/>
          <w:sz w:val="18"/>
          <w:szCs w:val="26"/>
          <w:rtl/>
        </w:rPr>
        <w:t>(كساني كه در راه خدا</w:t>
      </w:r>
      <w:r w:rsidR="004A5981" w:rsidRPr="00016B71">
        <w:rPr>
          <w:rFonts w:cs="B Lotus"/>
          <w:sz w:val="24"/>
          <w:szCs w:val="36"/>
        </w:rPr>
        <w:sym w:font="AGA Arabesque" w:char="F055"/>
      </w:r>
      <w:r w:rsidR="004A5981" w:rsidRPr="00016B71">
        <w:rPr>
          <w:rFonts w:cs="B Lotus" w:hint="cs"/>
          <w:sz w:val="18"/>
          <w:szCs w:val="26"/>
          <w:rtl/>
        </w:rPr>
        <w:t xml:space="preserve"> بقتل مي</w:t>
      </w:r>
      <w:r w:rsidRPr="00016B71">
        <w:rPr>
          <w:rFonts w:cs="B Lotus" w:hint="cs"/>
          <w:sz w:val="18"/>
          <w:szCs w:val="26"/>
          <w:rtl/>
          <w:lang w:bidi="fa-IR"/>
        </w:rPr>
        <w:t>‌</w:t>
      </w:r>
      <w:r w:rsidR="004A5981" w:rsidRPr="00016B71">
        <w:rPr>
          <w:rFonts w:cs="B Lotus" w:hint="cs"/>
          <w:sz w:val="18"/>
          <w:szCs w:val="26"/>
          <w:rtl/>
        </w:rPr>
        <w:t>رسند) كسي ديگر نيست»</w:t>
      </w:r>
      <w:r w:rsidRPr="00761095">
        <w:rPr>
          <w:rStyle w:val="FootnoteReference"/>
          <w:rFonts w:ascii="Times New Roman" w:hAnsi="Times New Roman"/>
          <w:sz w:val="30"/>
          <w:szCs w:val="28"/>
          <w:rtl/>
        </w:rPr>
        <w:footnoteReference w:id="12"/>
      </w:r>
      <w:r w:rsidR="00016B71">
        <w:rPr>
          <w:rFonts w:cs="B Lotus" w:hint="cs"/>
          <w:szCs w:val="28"/>
          <w:rtl/>
        </w:rPr>
        <w:t>،</w:t>
      </w:r>
      <w:r w:rsidR="000D3280">
        <w:rPr>
          <w:rFonts w:cs="B Lotus" w:hint="cs"/>
          <w:szCs w:val="28"/>
          <w:rtl/>
        </w:rPr>
        <w:t xml:space="preserve"> نمي پذيرند</w:t>
      </w:r>
      <w:r w:rsidR="004A5981" w:rsidRPr="00761095">
        <w:rPr>
          <w:rFonts w:cs="B Lotus" w:hint="cs"/>
          <w:szCs w:val="28"/>
          <w:rtl/>
        </w:rPr>
        <w:t>؟!!</w:t>
      </w:r>
    </w:p>
    <w:p w:rsidR="004A5981" w:rsidRPr="00761095" w:rsidRDefault="004A5981" w:rsidP="00016B71">
      <w:pPr>
        <w:ind w:firstLine="284"/>
        <w:jc w:val="both"/>
        <w:rPr>
          <w:rFonts w:cs="B Lotus" w:hint="cs"/>
          <w:szCs w:val="28"/>
          <w:rtl/>
        </w:rPr>
      </w:pPr>
      <w:r w:rsidRPr="00761095">
        <w:rPr>
          <w:rFonts w:cs="B Lotus" w:hint="cs"/>
          <w:szCs w:val="28"/>
          <w:rtl/>
        </w:rPr>
        <w:lastRenderedPageBreak/>
        <w:t>مي</w:t>
      </w:r>
      <w:r w:rsidR="005F4C12" w:rsidRPr="00761095">
        <w:rPr>
          <w:rFonts w:cs="B Lotus" w:hint="cs"/>
          <w:szCs w:val="28"/>
          <w:rtl/>
          <w:lang w:bidi="fa-IR"/>
        </w:rPr>
        <w:t>‌</w:t>
      </w:r>
      <w:r w:rsidR="00016B71">
        <w:rPr>
          <w:rFonts w:cs="B Lotus" w:hint="cs"/>
          <w:szCs w:val="28"/>
          <w:rtl/>
        </w:rPr>
        <w:t>گوي</w:t>
      </w:r>
      <w:r w:rsidRPr="00761095">
        <w:rPr>
          <w:rFonts w:cs="B Lotus" w:hint="cs"/>
          <w:szCs w:val="28"/>
          <w:rtl/>
        </w:rPr>
        <w:t>يد</w:t>
      </w:r>
      <w:r w:rsidR="00016B71">
        <w:rPr>
          <w:rFonts w:cs="B Lotus" w:hint="cs"/>
          <w:szCs w:val="28"/>
          <w:rtl/>
        </w:rPr>
        <w:t>:</w:t>
      </w:r>
      <w:r w:rsidRPr="00761095">
        <w:rPr>
          <w:rFonts w:cs="B Lotus" w:hint="cs"/>
          <w:szCs w:val="28"/>
          <w:rtl/>
        </w:rPr>
        <w:t xml:space="preserve"> دربار</w:t>
      </w:r>
      <w:r w:rsidR="00373A92" w:rsidRPr="00761095">
        <w:rPr>
          <w:rFonts w:cs="B Lotus" w:hint="cs"/>
          <w:szCs w:val="28"/>
          <w:rtl/>
        </w:rPr>
        <w:t>ه‌ی</w:t>
      </w:r>
      <w:r w:rsidRPr="00761095">
        <w:rPr>
          <w:rFonts w:cs="B Lotus" w:hint="cs"/>
          <w:szCs w:val="28"/>
          <w:rtl/>
        </w:rPr>
        <w:t xml:space="preserve"> علي</w:t>
      </w:r>
      <w:r w:rsidR="00AF509E" w:rsidRPr="00AF509E">
        <w:rPr>
          <w:rFonts w:ascii="AGA Arabesque" w:hAnsi="AGA Arabesque" w:cs="CTraditional Arabic"/>
          <w:sz w:val="27"/>
          <w:szCs w:val="24"/>
        </w:rPr>
        <w:t></w:t>
      </w:r>
      <w:r w:rsidRPr="00761095">
        <w:rPr>
          <w:rFonts w:cs="B Lotus" w:hint="cs"/>
          <w:szCs w:val="28"/>
          <w:rtl/>
        </w:rPr>
        <w:t xml:space="preserve"> روايات بسياري داريم كه بايد از آنها تبعيّت كنيم. گوئيم</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دربار</w:t>
      </w:r>
      <w:r w:rsidR="00373A92" w:rsidRPr="00761095">
        <w:rPr>
          <w:rFonts w:cs="B Lotus" w:hint="cs"/>
          <w:szCs w:val="28"/>
          <w:rtl/>
        </w:rPr>
        <w:t>ه‌ی</w:t>
      </w:r>
      <w:r w:rsidRPr="00761095">
        <w:rPr>
          <w:rFonts w:cs="B Lotus" w:hint="cs"/>
          <w:szCs w:val="28"/>
          <w:rtl/>
        </w:rPr>
        <w:t xml:space="preserve"> ابوبكر و عمر نيز روايات بسيار آمده مبني بر اينكه بايد آن دو را تبعيّت كرد، و اين روايات قابل جمعند و منافاتي با هم ندارند مثل آنچه از </w:t>
      </w:r>
      <w:r w:rsidRPr="00761095">
        <w:rPr>
          <w:rFonts w:cs="B Lotus"/>
          <w:szCs w:val="28"/>
          <w:rtl/>
        </w:rPr>
        <w:t xml:space="preserve">رسول </w:t>
      </w:r>
      <w:r w:rsidRPr="00761095">
        <w:rPr>
          <w:rFonts w:cs="B Lotus" w:hint="cs"/>
          <w:szCs w:val="28"/>
          <w:rtl/>
        </w:rPr>
        <w:t>ا</w:t>
      </w:r>
      <w:r w:rsidRPr="00761095">
        <w:rPr>
          <w:rFonts w:cs="B Lotus"/>
          <w:szCs w:val="28"/>
          <w:rtl/>
        </w:rPr>
        <w:t>لله</w:t>
      </w:r>
      <w:r w:rsidR="00016B71">
        <w:rPr>
          <w:rFonts w:cs="CTraditional Arabic" w:hint="cs"/>
          <w:szCs w:val="28"/>
          <w:rtl/>
        </w:rPr>
        <w:t>ص</w:t>
      </w:r>
      <w:r w:rsidRPr="00761095">
        <w:rPr>
          <w:rFonts w:cs="B Lotus" w:hint="cs"/>
          <w:szCs w:val="28"/>
          <w:rtl/>
        </w:rPr>
        <w:t xml:space="preserve"> مروي است كه فرمودند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016B71">
      <w:pPr>
        <w:ind w:firstLine="284"/>
        <w:jc w:val="both"/>
        <w:rPr>
          <w:rFonts w:cs="B Lotus" w:hint="cs"/>
          <w:szCs w:val="28"/>
          <w:rtl/>
          <w:lang w:bidi="fa-IR"/>
        </w:rPr>
      </w:pPr>
      <w:r w:rsidRPr="00761095">
        <w:rPr>
          <w:rFonts w:ascii="Traditional Arabic" w:hAnsi="Traditional Arabic" w:cs="KFGQPC Uthman Taha Naskh"/>
          <w:b/>
          <w:bCs/>
          <w:sz w:val="28"/>
          <w:szCs w:val="27"/>
          <w:rtl/>
        </w:rPr>
        <w:t>(</w:t>
      </w:r>
      <w:r w:rsidR="00016B71" w:rsidRPr="00016B71">
        <w:rPr>
          <w:rFonts w:ascii="Traditional Arabic" w:hAnsi="Traditional Arabic" w:cs="KFGQPC Uthman Taha Naskh"/>
          <w:b/>
          <w:bCs/>
          <w:sz w:val="28"/>
          <w:szCs w:val="27"/>
          <w:rtl/>
        </w:rPr>
        <w:t xml:space="preserve">اقْتَدُوا بِاللَّذَيْنِ مِنْ بَعْدِي: </w:t>
      </w:r>
      <w:r w:rsidR="00016B71">
        <w:rPr>
          <w:rFonts w:ascii="Traditional Arabic" w:hAnsi="Traditional Arabic" w:cs="KFGQPC Uthman Taha Naskh"/>
          <w:b/>
          <w:bCs/>
          <w:sz w:val="28"/>
          <w:szCs w:val="27"/>
          <w:rtl/>
        </w:rPr>
        <w:t>أَبِي</w:t>
      </w:r>
      <w:r w:rsidR="00016B71" w:rsidRPr="00016B71">
        <w:rPr>
          <w:rFonts w:ascii="Traditional Arabic" w:hAnsi="Traditional Arabic" w:cs="KFGQPC Uthman Taha Naskh"/>
          <w:b/>
          <w:bCs/>
          <w:sz w:val="28"/>
          <w:szCs w:val="27"/>
          <w:rtl/>
        </w:rPr>
        <w:t xml:space="preserve"> بَكْرٍ، وَعُمَرَ</w:t>
      </w:r>
      <w:r w:rsidRPr="00761095">
        <w:rPr>
          <w:rFonts w:ascii="Traditional Arabic" w:hAnsi="Traditional Arabic" w:cs="KFGQPC Uthman Taha Naskh"/>
          <w:b/>
          <w:bCs/>
          <w:sz w:val="28"/>
          <w:szCs w:val="27"/>
          <w:rtl/>
        </w:rPr>
        <w:t>)</w:t>
      </w:r>
      <w:r w:rsidR="00173171" w:rsidRPr="00761095">
        <w:rPr>
          <w:rFonts w:ascii="Traditional Arabic" w:hAnsi="Traditional Arabic" w:cs="KFGQPC Uthman Taha Naskh" w:hint="cs"/>
          <w:b/>
          <w:bCs/>
          <w:sz w:val="28"/>
          <w:szCs w:val="27"/>
          <w:rtl/>
        </w:rPr>
        <w:t xml:space="preserve"> </w:t>
      </w:r>
      <w:r w:rsidRPr="00016B71">
        <w:rPr>
          <w:rFonts w:cs="B Lotus" w:hint="cs"/>
          <w:sz w:val="26"/>
          <w:szCs w:val="26"/>
          <w:rtl/>
        </w:rPr>
        <w:t>يعني</w:t>
      </w:r>
      <w:r w:rsidR="003818BE" w:rsidRPr="00016B71">
        <w:rPr>
          <w:rFonts w:cs="B Lotus" w:hint="cs"/>
          <w:sz w:val="26"/>
          <w:szCs w:val="26"/>
          <w:rtl/>
          <w:lang w:bidi="fa-IR"/>
        </w:rPr>
        <w:t>:</w:t>
      </w:r>
      <w:r w:rsidR="00373A92" w:rsidRPr="00016B71">
        <w:rPr>
          <w:rFonts w:cs="B Lotus" w:hint="cs"/>
          <w:sz w:val="26"/>
          <w:szCs w:val="26"/>
          <w:rtl/>
        </w:rPr>
        <w:t xml:space="preserve"> </w:t>
      </w:r>
      <w:r w:rsidRPr="00016B71">
        <w:rPr>
          <w:rFonts w:cs="B Lotus" w:hint="cs"/>
          <w:sz w:val="26"/>
          <w:szCs w:val="26"/>
          <w:rtl/>
        </w:rPr>
        <w:t>«پس از من به ابوبكر و عمر اقتدا كنيد».</w:t>
      </w:r>
      <w:r w:rsidR="001B690D" w:rsidRPr="00761095">
        <w:rPr>
          <w:rFonts w:cs="B Lotus" w:hint="cs"/>
          <w:szCs w:val="28"/>
          <w:rtl/>
          <w:lang w:bidi="fa-IR"/>
        </w:rPr>
        <w:t xml:space="preserve"> </w:t>
      </w:r>
      <w:r w:rsidRPr="00761095">
        <w:rPr>
          <w:rFonts w:cs="B Lotus" w:hint="cs"/>
          <w:szCs w:val="28"/>
          <w:rtl/>
        </w:rPr>
        <w:t>يا فرمودند</w:t>
      </w:r>
      <w:r w:rsidR="003818BE" w:rsidRPr="00761095">
        <w:rPr>
          <w:rFonts w:cs="B Lotus" w:hint="cs"/>
          <w:szCs w:val="28"/>
          <w:rtl/>
          <w:lang w:bidi="fa-IR"/>
        </w:rPr>
        <w:t>:</w:t>
      </w:r>
      <w:r w:rsidR="00373A92" w:rsidRPr="00761095">
        <w:rPr>
          <w:rFonts w:cs="B Lotus" w:hint="cs"/>
          <w:szCs w:val="28"/>
          <w:rtl/>
        </w:rPr>
        <w:t xml:space="preserve"> </w:t>
      </w:r>
    </w:p>
    <w:p w:rsidR="004A5981" w:rsidRPr="000D3280" w:rsidRDefault="004A5981" w:rsidP="000D3280">
      <w:pPr>
        <w:ind w:firstLine="284"/>
        <w:jc w:val="both"/>
        <w:rPr>
          <w:rFonts w:cs="B Lotus" w:hint="cs"/>
          <w:sz w:val="18"/>
          <w:szCs w:val="26"/>
          <w:rtl/>
        </w:rPr>
      </w:pPr>
      <w:r w:rsidRPr="00761095">
        <w:rPr>
          <w:rFonts w:ascii="Traditional Arabic" w:hAnsi="Traditional Arabic" w:cs="KFGQPC Uthman Taha Naskh"/>
          <w:b/>
          <w:bCs/>
          <w:sz w:val="28"/>
          <w:szCs w:val="27"/>
          <w:rtl/>
        </w:rPr>
        <w:t>(</w:t>
      </w:r>
      <w:r w:rsidR="000D3280" w:rsidRPr="000D3280">
        <w:rPr>
          <w:rFonts w:ascii="Traditional Arabic" w:hAnsi="Traditional Arabic" w:cs="KFGQPC Uthman Taha Naskh"/>
          <w:b/>
          <w:bCs/>
          <w:sz w:val="28"/>
          <w:szCs w:val="27"/>
          <w:rtl/>
        </w:rPr>
        <w:t>إِنِّي لاَ أَدْرِي مَا بَقَائِي فِيكُمْ، فَاقْتَدُوا بِاللَّذَيْنِ مِنْ بَعْدِي. وَأَشَ</w:t>
      </w:r>
      <w:r w:rsidR="000D3280">
        <w:rPr>
          <w:rFonts w:ascii="Traditional Arabic" w:hAnsi="Traditional Arabic" w:cs="KFGQPC Uthman Taha Naskh"/>
          <w:b/>
          <w:bCs/>
          <w:sz w:val="28"/>
          <w:szCs w:val="27"/>
          <w:rtl/>
        </w:rPr>
        <w:t>ارَ إِلَى أَبِي بَكْرٍ وَعُمَرَ</w:t>
      </w:r>
      <w:r w:rsidRPr="00761095">
        <w:rPr>
          <w:rFonts w:ascii="Traditional Arabic" w:hAnsi="Traditional Arabic" w:cs="KFGQPC Uthman Taha Naskh"/>
          <w:b/>
          <w:bCs/>
          <w:sz w:val="28"/>
          <w:szCs w:val="27"/>
          <w:rtl/>
        </w:rPr>
        <w:t>)</w:t>
      </w:r>
      <w:r w:rsidR="00173171" w:rsidRPr="00761095">
        <w:rPr>
          <w:rFonts w:ascii="Traditional Arabic" w:hAnsi="Traditional Arabic" w:cs="KFGQPC Uthman Taha Naskh" w:hint="cs"/>
          <w:b/>
          <w:bCs/>
          <w:sz w:val="28"/>
          <w:szCs w:val="27"/>
          <w:rtl/>
        </w:rPr>
        <w:t xml:space="preserve"> </w:t>
      </w:r>
      <w:r w:rsidRPr="000D3280">
        <w:rPr>
          <w:rFonts w:cs="B Lotus" w:hint="cs"/>
          <w:sz w:val="18"/>
          <w:szCs w:val="26"/>
          <w:rtl/>
        </w:rPr>
        <w:t>يعني</w:t>
      </w:r>
      <w:r w:rsidR="003818BE" w:rsidRPr="000D3280">
        <w:rPr>
          <w:rFonts w:cs="B Lotus" w:hint="cs"/>
          <w:sz w:val="18"/>
          <w:szCs w:val="26"/>
          <w:rtl/>
          <w:lang w:bidi="fa-IR"/>
        </w:rPr>
        <w:t>:</w:t>
      </w:r>
      <w:r w:rsidR="00373A92" w:rsidRPr="000D3280">
        <w:rPr>
          <w:rFonts w:cs="B Lotus" w:hint="cs"/>
          <w:sz w:val="18"/>
          <w:szCs w:val="26"/>
          <w:rtl/>
        </w:rPr>
        <w:t xml:space="preserve"> </w:t>
      </w:r>
      <w:r w:rsidRPr="000D3280">
        <w:rPr>
          <w:rFonts w:cs="B Lotus" w:hint="cs"/>
          <w:sz w:val="18"/>
          <w:szCs w:val="26"/>
          <w:rtl/>
        </w:rPr>
        <w:t>«من نمي</w:t>
      </w:r>
      <w:r w:rsidR="001B690D" w:rsidRPr="000D3280">
        <w:rPr>
          <w:rFonts w:cs="B Lotus" w:hint="cs"/>
          <w:sz w:val="18"/>
          <w:szCs w:val="26"/>
          <w:rtl/>
          <w:lang w:bidi="fa-IR"/>
        </w:rPr>
        <w:t>‌</w:t>
      </w:r>
      <w:r w:rsidRPr="000D3280">
        <w:rPr>
          <w:rFonts w:cs="B Lotus" w:hint="cs"/>
          <w:sz w:val="18"/>
          <w:szCs w:val="26"/>
          <w:rtl/>
        </w:rPr>
        <w:t>دانم كه چند روز ميان شما مي</w:t>
      </w:r>
      <w:r w:rsidR="001B690D" w:rsidRPr="000D3280">
        <w:rPr>
          <w:rFonts w:cs="B Lotus" w:hint="cs"/>
          <w:sz w:val="18"/>
          <w:szCs w:val="26"/>
          <w:rtl/>
          <w:lang w:bidi="fa-IR"/>
        </w:rPr>
        <w:t>‌</w:t>
      </w:r>
      <w:r w:rsidRPr="000D3280">
        <w:rPr>
          <w:rFonts w:cs="B Lotus" w:hint="cs"/>
          <w:sz w:val="18"/>
          <w:szCs w:val="26"/>
          <w:rtl/>
        </w:rPr>
        <w:t>مانم پس از من به اين دو تن اقتدا كنيد</w:t>
      </w:r>
      <w:r w:rsidR="00917136" w:rsidRPr="000D3280">
        <w:rPr>
          <w:rFonts w:cs="B Lotus" w:hint="cs"/>
          <w:sz w:val="18"/>
          <w:szCs w:val="26"/>
          <w:rtl/>
        </w:rPr>
        <w:t>،</w:t>
      </w:r>
      <w:r w:rsidRPr="000D3280">
        <w:rPr>
          <w:rFonts w:cs="B Lotus" w:hint="cs"/>
          <w:sz w:val="18"/>
          <w:szCs w:val="26"/>
          <w:rtl/>
        </w:rPr>
        <w:t xml:space="preserve"> و به ابوبكر و عمر اشاره فرمودند».</w:t>
      </w:r>
    </w:p>
    <w:p w:rsidR="004A5981" w:rsidRPr="000D3280" w:rsidRDefault="004A5981" w:rsidP="002807CD">
      <w:pPr>
        <w:ind w:firstLine="284"/>
        <w:jc w:val="both"/>
        <w:rPr>
          <w:rFonts w:cs="B Lotus" w:hint="cs"/>
          <w:sz w:val="18"/>
          <w:szCs w:val="26"/>
          <w:rtl/>
        </w:rPr>
      </w:pPr>
      <w:r w:rsidRPr="000D3280">
        <w:rPr>
          <w:rFonts w:cs="B Lotus" w:hint="cs"/>
          <w:sz w:val="18"/>
          <w:szCs w:val="26"/>
          <w:rtl/>
        </w:rPr>
        <w:t>اين حديث را ترمذي در صحيح خود آورده و ديگران نيز به اسناد گوناگون نقل كرده</w:t>
      </w:r>
      <w:r w:rsidR="001B690D" w:rsidRPr="000D3280">
        <w:rPr>
          <w:rFonts w:cs="B Lotus" w:hint="cs"/>
          <w:sz w:val="18"/>
          <w:szCs w:val="26"/>
          <w:rtl/>
          <w:lang w:bidi="fa-IR"/>
        </w:rPr>
        <w:t>‌</w:t>
      </w:r>
      <w:r w:rsidRPr="000D3280">
        <w:rPr>
          <w:rFonts w:cs="B Lotus" w:hint="cs"/>
          <w:sz w:val="18"/>
          <w:szCs w:val="26"/>
          <w:rtl/>
        </w:rPr>
        <w:t>اند.</w:t>
      </w:r>
    </w:p>
    <w:p w:rsidR="004A5981" w:rsidRPr="00761095" w:rsidRDefault="004A5981" w:rsidP="000D3280">
      <w:pPr>
        <w:ind w:firstLine="284"/>
        <w:jc w:val="both"/>
        <w:rPr>
          <w:rFonts w:cs="B Lotus" w:hint="cs"/>
          <w:szCs w:val="28"/>
          <w:rtl/>
        </w:rPr>
      </w:pPr>
      <w:r w:rsidRPr="00761095">
        <w:rPr>
          <w:rFonts w:cs="B Lotus" w:hint="cs"/>
          <w:szCs w:val="28"/>
          <w:rtl/>
        </w:rPr>
        <w:t>البته ما فضائل علي</w:t>
      </w:r>
      <w:r w:rsidR="000D3280" w:rsidRPr="000D3280">
        <w:rPr>
          <w:rFonts w:cs="B Lotus" w:hint="cs"/>
          <w:sz w:val="26"/>
          <w:szCs w:val="34"/>
        </w:rPr>
        <w:sym w:font="AGA Arabesque" w:char="F075"/>
      </w:r>
      <w:r w:rsidRPr="00761095">
        <w:rPr>
          <w:rFonts w:cs="B Lotus" w:hint="cs"/>
          <w:szCs w:val="28"/>
          <w:rtl/>
        </w:rPr>
        <w:t xml:space="preserve"> و اهل بيت را انكار نمي</w:t>
      </w:r>
      <w:r w:rsidR="001B690D" w:rsidRPr="00761095">
        <w:rPr>
          <w:rFonts w:cs="B Lotus" w:hint="cs"/>
          <w:szCs w:val="28"/>
          <w:rtl/>
          <w:lang w:bidi="fa-IR"/>
        </w:rPr>
        <w:t>‌</w:t>
      </w:r>
      <w:r w:rsidRPr="00761095">
        <w:rPr>
          <w:rFonts w:cs="B Lotus" w:hint="cs"/>
          <w:szCs w:val="28"/>
          <w:rtl/>
        </w:rPr>
        <w:t>كنيم و حتي برتري علي</w:t>
      </w:r>
      <w:r w:rsidR="000D3280" w:rsidRPr="000D3280">
        <w:rPr>
          <w:rFonts w:cs="B Lotus" w:hint="cs"/>
          <w:sz w:val="26"/>
          <w:szCs w:val="34"/>
        </w:rPr>
        <w:sym w:font="AGA Arabesque" w:char="F075"/>
      </w:r>
      <w:r w:rsidRPr="00761095">
        <w:rPr>
          <w:rFonts w:cs="B Lotus" w:hint="cs"/>
          <w:szCs w:val="28"/>
          <w:rtl/>
        </w:rPr>
        <w:t xml:space="preserve"> بر ديگر خلفا را رد نمي</w:t>
      </w:r>
      <w:r w:rsidR="001B690D" w:rsidRPr="00761095">
        <w:rPr>
          <w:rFonts w:cs="B Lotus" w:hint="cs"/>
          <w:szCs w:val="28"/>
          <w:rtl/>
          <w:lang w:bidi="fa-IR"/>
        </w:rPr>
        <w:t>‌</w:t>
      </w:r>
      <w:r w:rsidRPr="00761095">
        <w:rPr>
          <w:rFonts w:cs="B Lotus" w:hint="cs"/>
          <w:szCs w:val="28"/>
          <w:rtl/>
        </w:rPr>
        <w:t>نمائيم</w:t>
      </w:r>
      <w:r w:rsidR="001B690D" w:rsidRPr="00761095">
        <w:rPr>
          <w:rStyle w:val="FootnoteReference"/>
          <w:rFonts w:ascii="Times New Roman" w:hAnsi="Times New Roman"/>
          <w:sz w:val="30"/>
          <w:szCs w:val="28"/>
          <w:rtl/>
        </w:rPr>
        <w:footnoteReference w:id="13"/>
      </w:r>
      <w:r w:rsidR="000D3280">
        <w:rPr>
          <w:rFonts w:cs="B Lotus" w:hint="cs"/>
          <w:szCs w:val="28"/>
          <w:rtl/>
        </w:rPr>
        <w:t>.</w:t>
      </w:r>
      <w:r w:rsidRPr="00761095">
        <w:rPr>
          <w:rFonts w:cs="B Lotus" w:hint="cs"/>
          <w:szCs w:val="28"/>
          <w:rtl/>
        </w:rPr>
        <w:t xml:space="preserve"> اما موضوع انتخاب آن حضرت از سوي خدا</w:t>
      </w:r>
      <w:r w:rsidRPr="000D3280">
        <w:rPr>
          <w:rFonts w:cs="B Lotus"/>
          <w:sz w:val="26"/>
          <w:szCs w:val="34"/>
        </w:rPr>
        <w:sym w:font="AGA Arabesque" w:char="F059"/>
      </w:r>
      <w:r w:rsidRPr="00761095">
        <w:rPr>
          <w:rFonts w:cs="B Lotus" w:hint="cs"/>
          <w:szCs w:val="28"/>
          <w:rtl/>
        </w:rPr>
        <w:t xml:space="preserve"> براي خلافت امري ديگر است كه با آثار موثق خود علي</w:t>
      </w:r>
      <w:r w:rsidR="00AF509E" w:rsidRPr="00AF509E">
        <w:rPr>
          <w:rFonts w:ascii="AGA Arabesque" w:hAnsi="AGA Arabesque" w:cs="CTraditional Arabic"/>
          <w:sz w:val="27"/>
          <w:szCs w:val="24"/>
        </w:rPr>
        <w:t></w:t>
      </w:r>
      <w:r w:rsidRPr="00761095">
        <w:rPr>
          <w:rFonts w:cs="B Lotus" w:hint="cs"/>
          <w:szCs w:val="28"/>
          <w:rtl/>
        </w:rPr>
        <w:t xml:space="preserve"> از طريق شيع</w:t>
      </w:r>
      <w:r w:rsidR="00373A92" w:rsidRPr="00761095">
        <w:rPr>
          <w:rFonts w:cs="B Lotus" w:hint="cs"/>
          <w:szCs w:val="28"/>
          <w:rtl/>
        </w:rPr>
        <w:t>ه‌ی</w:t>
      </w:r>
      <w:r w:rsidRPr="00761095">
        <w:rPr>
          <w:rFonts w:cs="B Lotus" w:hint="cs"/>
          <w:szCs w:val="28"/>
          <w:rtl/>
        </w:rPr>
        <w:t xml:space="preserve"> اماميه نمي</w:t>
      </w:r>
      <w:r w:rsidR="00D53AA6" w:rsidRPr="00761095">
        <w:rPr>
          <w:rFonts w:cs="B Lotus" w:hint="cs"/>
          <w:szCs w:val="28"/>
          <w:rtl/>
          <w:lang w:bidi="fa-IR"/>
        </w:rPr>
        <w:t>‌</w:t>
      </w:r>
      <w:r w:rsidRPr="00761095">
        <w:rPr>
          <w:rFonts w:cs="B Lotus" w:hint="cs"/>
          <w:szCs w:val="28"/>
          <w:rtl/>
        </w:rPr>
        <w:t>سازد،</w:t>
      </w:r>
      <w:r w:rsidR="00D53AA6" w:rsidRPr="00761095">
        <w:rPr>
          <w:rFonts w:cs="B Lotus" w:hint="cs"/>
          <w:szCs w:val="28"/>
          <w:rtl/>
          <w:lang w:bidi="fa-IR"/>
        </w:rPr>
        <w:t xml:space="preserve"> </w:t>
      </w:r>
      <w:r w:rsidRPr="00761095">
        <w:rPr>
          <w:rFonts w:cs="B Lotus" w:hint="cs"/>
          <w:szCs w:val="28"/>
          <w:rtl/>
        </w:rPr>
        <w:t>تا چه رسد به آثاري كه اهل سنت روايت كرده</w:t>
      </w:r>
      <w:r w:rsidR="00D53AA6" w:rsidRPr="00761095">
        <w:rPr>
          <w:rFonts w:cs="B Lotus" w:hint="cs"/>
          <w:szCs w:val="28"/>
          <w:rtl/>
          <w:lang w:bidi="fa-IR"/>
        </w:rPr>
        <w:t>‌</w:t>
      </w:r>
      <w:r w:rsidRPr="00761095">
        <w:rPr>
          <w:rFonts w:cs="B Lotus" w:hint="cs"/>
          <w:szCs w:val="28"/>
          <w:rtl/>
        </w:rPr>
        <w:t xml:space="preserve">اند. </w:t>
      </w:r>
    </w:p>
    <w:p w:rsidR="004A5981" w:rsidRPr="00761095" w:rsidRDefault="004A5981" w:rsidP="002807CD">
      <w:pPr>
        <w:ind w:firstLine="284"/>
        <w:jc w:val="both"/>
        <w:rPr>
          <w:rFonts w:cs="B Lotus" w:hint="cs"/>
          <w:szCs w:val="28"/>
          <w:rtl/>
        </w:rPr>
      </w:pPr>
      <w:r w:rsidRPr="00761095">
        <w:rPr>
          <w:rFonts w:cs="B Lotus" w:hint="cs"/>
          <w:szCs w:val="28"/>
          <w:rtl/>
        </w:rPr>
        <w:t>به عنوان نمونه (علاوه بر آنچه گفته شد) مسعودي كه علماي اماميه او را از خود مي</w:t>
      </w:r>
      <w:r w:rsidR="000D3280">
        <w:rPr>
          <w:rFonts w:cs="B Lotus" w:hint="cs"/>
          <w:szCs w:val="28"/>
          <w:rtl/>
        </w:rPr>
        <w:t>‌</w:t>
      </w:r>
      <w:r w:rsidRPr="00761095">
        <w:rPr>
          <w:rFonts w:cs="B Lotus" w:hint="cs"/>
          <w:szCs w:val="28"/>
          <w:rtl/>
        </w:rPr>
        <w:t xml:space="preserve">دانند در جزء دوم از كتاب مروج الذهب در </w:t>
      </w:r>
      <w:r w:rsidRPr="00761095">
        <w:rPr>
          <w:rFonts w:cs="B Lotus"/>
          <w:szCs w:val="28"/>
          <w:rtl/>
        </w:rPr>
        <w:t>صفح</w:t>
      </w:r>
      <w:r w:rsidR="00373A92" w:rsidRPr="00761095">
        <w:rPr>
          <w:rFonts w:cs="B Lotus"/>
          <w:szCs w:val="28"/>
          <w:rtl/>
        </w:rPr>
        <w:t>ه‌ی</w:t>
      </w:r>
      <w:r w:rsidRPr="00761095">
        <w:rPr>
          <w:rFonts w:cs="B Lotus" w:hint="cs"/>
          <w:szCs w:val="28"/>
          <w:rtl/>
        </w:rPr>
        <w:t xml:space="preserve"> 412 مي</w:t>
      </w:r>
      <w:r w:rsidR="000D3280">
        <w:rPr>
          <w:rFonts w:cs="B Lotus" w:hint="cs"/>
          <w:szCs w:val="28"/>
          <w:rtl/>
        </w:rPr>
        <w:t>‌</w:t>
      </w:r>
      <w:r w:rsidRPr="00761095">
        <w:rPr>
          <w:rFonts w:cs="B Lotus" w:hint="cs"/>
          <w:szCs w:val="28"/>
          <w:rtl/>
        </w:rPr>
        <w:t>نويسد</w:t>
      </w:r>
      <w:r w:rsidR="00373A92" w:rsidRPr="00761095">
        <w:rPr>
          <w:rFonts w:cs="B Lotus" w:hint="cs"/>
          <w:szCs w:val="28"/>
          <w:rtl/>
        </w:rPr>
        <w:t xml:space="preserve">: </w:t>
      </w:r>
    </w:p>
    <w:p w:rsidR="004A5981" w:rsidRPr="00966B8B" w:rsidRDefault="004A5981" w:rsidP="00966B8B">
      <w:pPr>
        <w:ind w:firstLine="284"/>
        <w:jc w:val="both"/>
        <w:rPr>
          <w:rFonts w:cs="B Lotus" w:hint="cs"/>
          <w:sz w:val="26"/>
          <w:szCs w:val="26"/>
          <w:rtl/>
          <w:lang w:bidi="fa-IR"/>
        </w:rPr>
      </w:pPr>
      <w:r w:rsidRPr="00761095">
        <w:rPr>
          <w:rFonts w:ascii="Traditional Arabic" w:hAnsi="Traditional Arabic" w:cs="KFGQPC Uthman Taha Naskh"/>
          <w:b/>
          <w:bCs/>
          <w:sz w:val="28"/>
          <w:szCs w:val="27"/>
          <w:rtl/>
        </w:rPr>
        <w:t>(د</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خ</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الن</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اسُ</w:t>
      </w:r>
      <w:r w:rsidR="000D3280">
        <w:rPr>
          <w:rFonts w:ascii="Traditional Arabic" w:hAnsi="Traditional Arabic" w:cs="KFGQPC Uthman Taha Naskh" w:hint="cs"/>
          <w:b/>
          <w:bCs/>
          <w:sz w:val="28"/>
          <w:szCs w:val="27"/>
          <w:rtl/>
        </w:rPr>
        <w:t xml:space="preserve"> عَلَى</w:t>
      </w:r>
      <w:r w:rsidRPr="00761095">
        <w:rPr>
          <w:rFonts w:ascii="Traditional Arabic" w:hAnsi="Traditional Arabic" w:cs="KFGQPC Uthman Taha Naskh"/>
          <w:b/>
          <w:bCs/>
          <w:sz w:val="28"/>
          <w:szCs w:val="27"/>
          <w:rtl/>
        </w:rPr>
        <w:t xml:space="preserve"> ع</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0D3280">
        <w:rPr>
          <w:rFonts w:ascii="Traditional Arabic" w:hAnsi="Traditional Arabic" w:cs="KFGQPC Uthman Taha Naskh" w:hint="cs"/>
          <w:b/>
          <w:bCs/>
          <w:sz w:val="28"/>
          <w:szCs w:val="27"/>
          <w:rtl/>
        </w:rPr>
        <w:t>ٍّ</w:t>
      </w:r>
      <w:r w:rsidR="00AF509E" w:rsidRPr="00AF509E">
        <w:rPr>
          <w:rFonts w:ascii="AGA Arabesque" w:hAnsi="AGA Arabesque" w:cs="CTraditional Arabic"/>
          <w:sz w:val="27"/>
          <w:szCs w:val="24"/>
        </w:rPr>
        <w:t></w:t>
      </w:r>
      <w:r w:rsidRPr="00761095">
        <w:rPr>
          <w:rFonts w:ascii="Traditional Arabic" w:hAnsi="Traditional Arabic" w:cs="KFGQPC Uthman Taha Naskh"/>
          <w:b/>
          <w:bCs/>
          <w:sz w:val="28"/>
          <w:szCs w:val="27"/>
          <w:rtl/>
        </w:rPr>
        <w:t xml:space="preserve"> ي</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س</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أ</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ون</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ف</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ق</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ال</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وا</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ي</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 أ</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0D3280">
        <w:rPr>
          <w:rFonts w:ascii="Traditional Arabic" w:hAnsi="Traditional Arabic" w:cs="KFGQPC Uthman Taha Naskh" w:hint="cs"/>
          <w:b/>
          <w:bCs/>
          <w:sz w:val="28"/>
          <w:szCs w:val="27"/>
          <w:rtl/>
        </w:rPr>
        <w:t xml:space="preserve">َ </w:t>
      </w:r>
      <w:r w:rsidRPr="00761095">
        <w:rPr>
          <w:rFonts w:ascii="Traditional Arabic" w:hAnsi="Traditional Arabic" w:cs="KFGQPC Uthman Taha Naskh"/>
          <w:b/>
          <w:bCs/>
          <w:sz w:val="28"/>
          <w:szCs w:val="27"/>
          <w:rtl/>
        </w:rPr>
        <w:t>الم</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ؤ</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0D3280">
        <w:rPr>
          <w:rFonts w:ascii="Traditional Arabic" w:hAnsi="Traditional Arabic" w:cs="KFGQPC Uthman Taha Naskh" w:hint="cs"/>
          <w:b/>
          <w:bCs/>
          <w:sz w:val="28"/>
          <w:szCs w:val="27"/>
          <w:rtl/>
        </w:rPr>
        <w:t>ِ</w:t>
      </w:r>
      <w:r w:rsidR="00966B8B">
        <w:rPr>
          <w:rFonts w:ascii="Traditional Arabic" w:hAnsi="Traditional Arabic" w:cs="KFGQPC Uthman Taha Naskh" w:hint="cs"/>
          <w:b/>
          <w:bCs/>
          <w:sz w:val="28"/>
          <w:szCs w:val="27"/>
          <w:rtl/>
        </w:rPr>
        <w:t>نِ</w:t>
      </w:r>
      <w:r w:rsidR="00932F56">
        <w:rPr>
          <w:rFonts w:ascii="Traditional Arabic" w:hAnsi="Traditional Arabic" w:cs="KFGQPC Uthman Taha Naskh" w:hint="cs"/>
          <w:b/>
          <w:bCs/>
          <w:sz w:val="28"/>
          <w:szCs w:val="27"/>
          <w:rtl/>
        </w:rPr>
        <w:t>يْ</w:t>
      </w:r>
      <w:r w:rsidRPr="00761095">
        <w:rPr>
          <w:rFonts w:ascii="Traditional Arabic" w:hAnsi="Traditional Arabic" w:cs="KFGQPC Uthman Taha Naskh"/>
          <w:b/>
          <w:bCs/>
          <w:sz w:val="28"/>
          <w:szCs w:val="27"/>
          <w:rtl/>
        </w:rPr>
        <w:t>ن</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أ</w:t>
      </w:r>
      <w:r w:rsidR="00932F56">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932F56">
        <w:rPr>
          <w:rFonts w:ascii="Traditional Arabic" w:hAnsi="Traditional Arabic" w:cs="KFGQPC Uthman Taha Naskh" w:hint="cs"/>
          <w:b/>
          <w:bCs/>
          <w:sz w:val="28"/>
          <w:szCs w:val="27"/>
          <w:rtl/>
        </w:rPr>
        <w:t>َأَ</w:t>
      </w:r>
      <w:r w:rsidRPr="00761095">
        <w:rPr>
          <w:rFonts w:ascii="Traditional Arabic" w:hAnsi="Traditional Arabic" w:cs="KFGQPC Uthman Taha Naskh"/>
          <w:b/>
          <w:bCs/>
          <w:sz w:val="28"/>
          <w:szCs w:val="27"/>
          <w:rtl/>
        </w:rPr>
        <w:t>ي</w:t>
      </w:r>
      <w:r w:rsidR="00932F56">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932F56">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w:t>
      </w:r>
      <w:r w:rsidR="000D3280">
        <w:rPr>
          <w:rFonts w:ascii="Traditional Arabic" w:hAnsi="Traditional Arabic" w:cs="KFGQPC Uthman Taha Naskh" w:hint="cs"/>
          <w:b/>
          <w:bCs/>
          <w:sz w:val="28"/>
          <w:szCs w:val="27"/>
          <w:rtl/>
        </w:rPr>
        <w:t>إ</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ن</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 xml:space="preserve"> ف</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ق</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د</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ن</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اك</w:t>
      </w:r>
      <w:r w:rsidR="00932F56">
        <w:rPr>
          <w:rFonts w:ascii="Traditional Arabic" w:hAnsi="Traditional Arabic" w:cs="KFGQPC Uthman Taha Naskh" w:hint="cs"/>
          <w:b/>
          <w:bCs/>
          <w:sz w:val="28"/>
          <w:szCs w:val="27"/>
          <w:rtl/>
        </w:rPr>
        <w:t>َ</w:t>
      </w:r>
      <w:r w:rsidR="000D3280">
        <w:rPr>
          <w:rFonts w:ascii="Traditional Arabic" w:hAnsi="Traditional Arabic" w:cs="KFGQPC Uthman Taha Naskh"/>
          <w:b/>
          <w:bCs/>
          <w:sz w:val="28"/>
          <w:szCs w:val="27"/>
          <w:rtl/>
        </w:rPr>
        <w:t xml:space="preserve"> و</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لا</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ن</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ف</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ق</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w:t>
      </w:r>
      <w:r w:rsidR="000D3280">
        <w:rPr>
          <w:rFonts w:ascii="Traditional Arabic" w:hAnsi="Traditional Arabic" w:cs="KFGQPC Uthman Taha Naskh" w:hint="cs"/>
          <w:b/>
          <w:bCs/>
          <w:sz w:val="28"/>
          <w:szCs w:val="27"/>
          <w:rtl/>
        </w:rPr>
        <w:t>أ</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اي</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w:t>
      </w:r>
      <w:r w:rsidR="00966B8B">
        <w:rPr>
          <w:rFonts w:ascii="Traditional Arabic" w:hAnsi="Traditional Arabic" w:cs="KFGQPC Uthman Taha Naskh" w:hint="cs"/>
          <w:b/>
          <w:bCs/>
          <w:sz w:val="28"/>
          <w:szCs w:val="27"/>
          <w:rtl/>
        </w:rPr>
        <w:t>ْـ</w:t>
      </w:r>
      <w:r w:rsidRPr="00761095">
        <w:rPr>
          <w:rFonts w:ascii="Traditional Arabic" w:hAnsi="Traditional Arabic" w:cs="KFGQPC Uthman Taha Naskh"/>
          <w:b/>
          <w:bCs/>
          <w:sz w:val="28"/>
          <w:szCs w:val="27"/>
          <w:rtl/>
        </w:rPr>
        <w:t>ح</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س</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ق</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ال</w:t>
      </w:r>
      <w:r w:rsidR="00966B8B">
        <w:rPr>
          <w:rFonts w:ascii="Traditional Arabic" w:hAnsi="Traditional Arabic" w:cs="KFGQPC Uthman Taha Naskh" w:hint="cs"/>
          <w:b/>
          <w:bCs/>
          <w:sz w:val="28"/>
          <w:szCs w:val="27"/>
          <w:rtl/>
        </w:rPr>
        <w:t>َ</w:t>
      </w:r>
      <w:r w:rsidR="00373A92" w:rsidRPr="00761095">
        <w:rPr>
          <w:rFonts w:ascii="Traditional Arabic" w:hAnsi="Traditional Arabic" w:cs="KFGQPC Uthman Taha Naskh"/>
          <w:b/>
          <w:bCs/>
          <w:sz w:val="28"/>
          <w:szCs w:val="27"/>
          <w:rtl/>
        </w:rPr>
        <w:t xml:space="preserve">: </w:t>
      </w:r>
      <w:r w:rsidRPr="00761095">
        <w:rPr>
          <w:rFonts w:ascii="Traditional Arabic" w:hAnsi="Traditional Arabic" w:cs="KFGQPC Uthman Taha Naskh"/>
          <w:b/>
          <w:bCs/>
          <w:sz w:val="28"/>
          <w:szCs w:val="27"/>
          <w:rtl/>
        </w:rPr>
        <w:t>لا</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آم</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و</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لا</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أ</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اك</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و</w:t>
      </w:r>
      <w:r w:rsidR="00966B8B">
        <w:rPr>
          <w:rFonts w:ascii="Traditional Arabic" w:hAnsi="Traditional Arabic" w:cs="KFGQPC Uthman Taha Naskh" w:hint="cs"/>
          <w:b/>
          <w:bCs/>
          <w:sz w:val="28"/>
          <w:szCs w:val="27"/>
          <w:rtl/>
        </w:rPr>
        <w:t>َ</w:t>
      </w:r>
      <w:r w:rsidR="000D3280">
        <w:rPr>
          <w:rFonts w:ascii="Traditional Arabic" w:hAnsi="Traditional Arabic" w:cs="KFGQPC Uthman Taha Naskh" w:hint="cs"/>
          <w:b/>
          <w:bCs/>
          <w:sz w:val="28"/>
          <w:szCs w:val="27"/>
          <w:rtl/>
        </w:rPr>
        <w:t>أ</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966B8B">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966B8B">
        <w:rPr>
          <w:rFonts w:ascii="Traditional Arabic" w:hAnsi="Traditional Arabic" w:cs="KFGQPC Uthman Taha Naskh" w:hint="cs"/>
          <w:b/>
          <w:bCs/>
          <w:sz w:val="28"/>
          <w:szCs w:val="27"/>
          <w:rtl/>
        </w:rPr>
        <w:t>ْ</w:t>
      </w:r>
      <w:r w:rsidR="00BA43F6" w:rsidRPr="00761095">
        <w:rPr>
          <w:rFonts w:ascii="Traditional Arabic" w:hAnsi="Traditional Arabic" w:cs="KFGQPC Uthman Taha Naskh"/>
          <w:b/>
          <w:bCs/>
          <w:sz w:val="28"/>
          <w:szCs w:val="27"/>
          <w:rtl/>
        </w:rPr>
        <w:t xml:space="preserve"> أ</w:t>
      </w:r>
      <w:r w:rsidR="00966B8B">
        <w:rPr>
          <w:rFonts w:ascii="Traditional Arabic" w:hAnsi="Traditional Arabic" w:cs="KFGQPC Uthman Taha Naskh" w:hint="cs"/>
          <w:b/>
          <w:bCs/>
          <w:sz w:val="28"/>
          <w:szCs w:val="27"/>
          <w:rtl/>
        </w:rPr>
        <w:t>َ</w:t>
      </w:r>
      <w:r w:rsidR="00BA43F6" w:rsidRPr="00761095">
        <w:rPr>
          <w:rFonts w:ascii="Traditional Arabic" w:hAnsi="Traditional Arabic" w:cs="KFGQPC Uthman Taha Naskh"/>
          <w:b/>
          <w:bCs/>
          <w:sz w:val="28"/>
          <w:szCs w:val="27"/>
          <w:rtl/>
        </w:rPr>
        <w:t>ب</w:t>
      </w:r>
      <w:r w:rsidR="00966B8B">
        <w:rPr>
          <w:rFonts w:ascii="Traditional Arabic" w:hAnsi="Traditional Arabic" w:cs="KFGQPC Uthman Taha Naskh" w:hint="cs"/>
          <w:b/>
          <w:bCs/>
          <w:sz w:val="28"/>
          <w:szCs w:val="27"/>
          <w:rtl/>
        </w:rPr>
        <w:t>ْ</w:t>
      </w:r>
      <w:r w:rsidR="00BA43F6" w:rsidRPr="00761095">
        <w:rPr>
          <w:rFonts w:ascii="Traditional Arabic" w:hAnsi="Traditional Arabic" w:cs="KFGQPC Uthman Taha Naskh"/>
          <w:b/>
          <w:bCs/>
          <w:sz w:val="28"/>
          <w:szCs w:val="27"/>
          <w:rtl/>
        </w:rPr>
        <w:t>ص</w:t>
      </w:r>
      <w:r w:rsidR="00966B8B">
        <w:rPr>
          <w:rFonts w:ascii="Traditional Arabic" w:hAnsi="Traditional Arabic" w:cs="KFGQPC Uthman Taha Naskh" w:hint="cs"/>
          <w:b/>
          <w:bCs/>
          <w:sz w:val="28"/>
          <w:szCs w:val="27"/>
          <w:rtl/>
        </w:rPr>
        <w:t>َ</w:t>
      </w:r>
      <w:r w:rsidR="00BA43F6" w:rsidRPr="00761095">
        <w:rPr>
          <w:rFonts w:ascii="Traditional Arabic" w:hAnsi="Traditional Arabic" w:cs="KFGQPC Uthman Taha Naskh"/>
          <w:b/>
          <w:bCs/>
          <w:sz w:val="28"/>
          <w:szCs w:val="27"/>
          <w:rtl/>
        </w:rPr>
        <w:t>ر</w:t>
      </w:r>
      <w:r w:rsidR="00966B8B">
        <w:rPr>
          <w:rFonts w:ascii="Traditional Arabic" w:hAnsi="Traditional Arabic" w:cs="KFGQPC Uthman Taha Naskh" w:hint="cs"/>
          <w:b/>
          <w:bCs/>
          <w:sz w:val="28"/>
          <w:szCs w:val="27"/>
          <w:rtl/>
        </w:rPr>
        <w:t>ُ</w:t>
      </w:r>
      <w:r w:rsidR="00BA43F6" w:rsidRPr="00761095">
        <w:rPr>
          <w:rFonts w:ascii="Traditional Arabic" w:hAnsi="Traditional Arabic" w:cs="KFGQPC Uthman Taha Naskh"/>
          <w:b/>
          <w:bCs/>
          <w:sz w:val="28"/>
          <w:szCs w:val="27"/>
          <w:rtl/>
        </w:rPr>
        <w:t>)</w:t>
      </w:r>
      <w:r w:rsidR="000D3280">
        <w:rPr>
          <w:rFonts w:ascii="Traditional Arabic" w:hAnsi="Traditional Arabic" w:cs="KFGQPC Uthman Taha Naskh" w:hint="cs"/>
          <w:b/>
          <w:bCs/>
          <w:sz w:val="28"/>
          <w:szCs w:val="27"/>
          <w:rtl/>
        </w:rPr>
        <w:t>.</w:t>
      </w:r>
      <w:r w:rsidR="00173171" w:rsidRPr="00761095">
        <w:rPr>
          <w:rFonts w:ascii="Traditional Arabic" w:hAnsi="Traditional Arabic" w:cs="KFGQPC Uthman Taha Naskh" w:hint="cs"/>
          <w:b/>
          <w:bCs/>
          <w:sz w:val="28"/>
          <w:szCs w:val="27"/>
          <w:rtl/>
        </w:rPr>
        <w:t xml:space="preserve"> </w:t>
      </w:r>
      <w:r w:rsidRPr="00966B8B">
        <w:rPr>
          <w:rFonts w:cs="B Lotus" w:hint="cs"/>
          <w:sz w:val="26"/>
          <w:szCs w:val="26"/>
          <w:rtl/>
        </w:rPr>
        <w:t>يعني</w:t>
      </w:r>
      <w:r w:rsidR="003818BE" w:rsidRPr="00966B8B">
        <w:rPr>
          <w:rFonts w:cs="B Lotus" w:hint="cs"/>
          <w:sz w:val="26"/>
          <w:szCs w:val="26"/>
          <w:rtl/>
          <w:lang w:bidi="fa-IR"/>
        </w:rPr>
        <w:t>:</w:t>
      </w:r>
      <w:r w:rsidR="00373A92" w:rsidRPr="00966B8B">
        <w:rPr>
          <w:rFonts w:cs="B Lotus" w:hint="cs"/>
          <w:sz w:val="26"/>
          <w:szCs w:val="26"/>
          <w:rtl/>
        </w:rPr>
        <w:t xml:space="preserve"> </w:t>
      </w:r>
      <w:r w:rsidRPr="00966B8B">
        <w:rPr>
          <w:rFonts w:cs="B Lotus" w:hint="cs"/>
          <w:sz w:val="26"/>
          <w:szCs w:val="26"/>
          <w:rtl/>
        </w:rPr>
        <w:t>«مردم در زمان خلافت علي</w:t>
      </w:r>
      <w:r w:rsidR="00AF509E" w:rsidRPr="00966B8B">
        <w:rPr>
          <w:rFonts w:ascii="AGA Arabesque" w:hAnsi="AGA Arabesque" w:cs="CTraditional Arabic"/>
          <w:sz w:val="26"/>
          <w:szCs w:val="26"/>
        </w:rPr>
        <w:t></w:t>
      </w:r>
      <w:r w:rsidRPr="00966B8B">
        <w:rPr>
          <w:rFonts w:cs="B Lotus" w:hint="cs"/>
          <w:sz w:val="26"/>
          <w:szCs w:val="26"/>
          <w:rtl/>
        </w:rPr>
        <w:t xml:space="preserve"> و پس از ضربت خوردن آن</w:t>
      </w:r>
      <w:r w:rsidR="00BA43F6" w:rsidRPr="00966B8B">
        <w:rPr>
          <w:rFonts w:cs="B Lotus" w:hint="cs"/>
          <w:sz w:val="26"/>
          <w:szCs w:val="26"/>
          <w:rtl/>
          <w:lang w:bidi="fa-IR"/>
        </w:rPr>
        <w:t xml:space="preserve"> </w:t>
      </w:r>
      <w:r w:rsidRPr="00966B8B">
        <w:rPr>
          <w:rFonts w:cs="B Lotus" w:hint="cs"/>
          <w:sz w:val="26"/>
          <w:szCs w:val="26"/>
          <w:rtl/>
        </w:rPr>
        <w:t>حضرت، بر علي</w:t>
      </w:r>
      <w:r w:rsidR="00AF509E" w:rsidRPr="00966B8B">
        <w:rPr>
          <w:rFonts w:ascii="AGA Arabesque" w:hAnsi="AGA Arabesque" w:cs="CTraditional Arabic"/>
          <w:sz w:val="26"/>
          <w:szCs w:val="26"/>
        </w:rPr>
        <w:t></w:t>
      </w:r>
      <w:r w:rsidRPr="00966B8B">
        <w:rPr>
          <w:rFonts w:cs="B Lotus" w:hint="cs"/>
          <w:sz w:val="26"/>
          <w:szCs w:val="26"/>
          <w:rtl/>
        </w:rPr>
        <w:t xml:space="preserve"> وارد شدند و پرسيدند</w:t>
      </w:r>
      <w:r w:rsidR="003818BE" w:rsidRPr="00966B8B">
        <w:rPr>
          <w:rFonts w:cs="B Lotus" w:hint="cs"/>
          <w:sz w:val="26"/>
          <w:szCs w:val="26"/>
          <w:rtl/>
          <w:lang w:bidi="fa-IR"/>
        </w:rPr>
        <w:t>:</w:t>
      </w:r>
      <w:r w:rsidR="00373A92" w:rsidRPr="00966B8B">
        <w:rPr>
          <w:rFonts w:cs="B Lotus" w:hint="cs"/>
          <w:sz w:val="26"/>
          <w:szCs w:val="26"/>
          <w:rtl/>
        </w:rPr>
        <w:t xml:space="preserve"> </w:t>
      </w:r>
      <w:r w:rsidRPr="00966B8B">
        <w:rPr>
          <w:rFonts w:cs="B Lotus" w:hint="cs"/>
          <w:sz w:val="26"/>
          <w:szCs w:val="26"/>
          <w:rtl/>
        </w:rPr>
        <w:t>اي امير مؤمنان</w:t>
      </w:r>
      <w:r w:rsidR="000D3280" w:rsidRPr="00966B8B">
        <w:rPr>
          <w:rFonts w:cs="B Lotus" w:hint="cs"/>
          <w:sz w:val="26"/>
          <w:szCs w:val="26"/>
          <w:rtl/>
        </w:rPr>
        <w:t>،</w:t>
      </w:r>
      <w:r w:rsidRPr="00966B8B">
        <w:rPr>
          <w:rFonts w:cs="B Lotus" w:hint="cs"/>
          <w:sz w:val="26"/>
          <w:szCs w:val="26"/>
          <w:rtl/>
        </w:rPr>
        <w:t xml:space="preserve"> به ما خبر ده كه اگر ترا از دست داديم، و خدا كند كه از دستت ندهيم، آيا با حسن فرزندت بيعت كنيم؟ علي</w:t>
      </w:r>
      <w:r w:rsidR="00AF509E" w:rsidRPr="00966B8B">
        <w:rPr>
          <w:rFonts w:ascii="AGA Arabesque" w:hAnsi="AGA Arabesque" w:cs="CTraditional Arabic"/>
          <w:sz w:val="26"/>
          <w:szCs w:val="26"/>
        </w:rPr>
        <w:t></w:t>
      </w:r>
      <w:r w:rsidRPr="00966B8B">
        <w:rPr>
          <w:rFonts w:cs="B Lotus" w:hint="cs"/>
          <w:sz w:val="26"/>
          <w:szCs w:val="26"/>
          <w:rtl/>
        </w:rPr>
        <w:t xml:space="preserve"> فرمود</w:t>
      </w:r>
      <w:r w:rsidR="003818BE" w:rsidRPr="00966B8B">
        <w:rPr>
          <w:rFonts w:cs="B Lotus" w:hint="cs"/>
          <w:sz w:val="26"/>
          <w:szCs w:val="26"/>
          <w:rtl/>
          <w:lang w:bidi="fa-IR"/>
        </w:rPr>
        <w:t>:</w:t>
      </w:r>
      <w:r w:rsidR="00373A92" w:rsidRPr="00966B8B">
        <w:rPr>
          <w:rFonts w:cs="B Lotus" w:hint="cs"/>
          <w:sz w:val="26"/>
          <w:szCs w:val="26"/>
          <w:rtl/>
        </w:rPr>
        <w:t xml:space="preserve"> </w:t>
      </w:r>
      <w:r w:rsidRPr="00966B8B">
        <w:rPr>
          <w:rFonts w:cs="B Lotus" w:hint="cs"/>
          <w:sz w:val="26"/>
          <w:szCs w:val="26"/>
          <w:rtl/>
        </w:rPr>
        <w:t>من نه به شما امر مي</w:t>
      </w:r>
      <w:r w:rsidR="00BA43F6" w:rsidRPr="00966B8B">
        <w:rPr>
          <w:rFonts w:cs="B Lotus" w:hint="cs"/>
          <w:sz w:val="26"/>
          <w:szCs w:val="26"/>
          <w:rtl/>
          <w:lang w:bidi="fa-IR"/>
        </w:rPr>
        <w:t>‌</w:t>
      </w:r>
      <w:r w:rsidRPr="00966B8B">
        <w:rPr>
          <w:rFonts w:cs="B Lotus" w:hint="cs"/>
          <w:sz w:val="26"/>
          <w:szCs w:val="26"/>
          <w:rtl/>
        </w:rPr>
        <w:t>كنم كه بيعت كنيد و نه شما را از اينكار نهي مي</w:t>
      </w:r>
      <w:r w:rsidR="00BA43F6" w:rsidRPr="00966B8B">
        <w:rPr>
          <w:rFonts w:cs="B Lotus" w:hint="cs"/>
          <w:sz w:val="26"/>
          <w:szCs w:val="26"/>
          <w:rtl/>
          <w:lang w:bidi="fa-IR"/>
        </w:rPr>
        <w:t>‌</w:t>
      </w:r>
      <w:r w:rsidRPr="00966B8B">
        <w:rPr>
          <w:rFonts w:cs="B Lotus" w:hint="cs"/>
          <w:sz w:val="26"/>
          <w:szCs w:val="26"/>
          <w:rtl/>
        </w:rPr>
        <w:t>ن</w:t>
      </w:r>
      <w:r w:rsidR="00BA43F6" w:rsidRPr="00966B8B">
        <w:rPr>
          <w:rFonts w:cs="B Lotus" w:hint="cs"/>
          <w:sz w:val="26"/>
          <w:szCs w:val="26"/>
          <w:rtl/>
        </w:rPr>
        <w:t>مايم. شما به كار خود بيناتريد».</w:t>
      </w:r>
    </w:p>
    <w:p w:rsidR="004A5981" w:rsidRPr="00761095" w:rsidRDefault="004A5981" w:rsidP="002807CD">
      <w:pPr>
        <w:ind w:firstLine="284"/>
        <w:jc w:val="both"/>
        <w:rPr>
          <w:rFonts w:cs="B Lotus" w:hint="cs"/>
          <w:szCs w:val="28"/>
          <w:rtl/>
        </w:rPr>
      </w:pPr>
      <w:r w:rsidRPr="00761095">
        <w:rPr>
          <w:rFonts w:cs="B Lotus" w:hint="cs"/>
          <w:szCs w:val="28"/>
          <w:rtl/>
        </w:rPr>
        <w:lastRenderedPageBreak/>
        <w:t>باز در صفح</w:t>
      </w:r>
      <w:r w:rsidR="00373A92" w:rsidRPr="00761095">
        <w:rPr>
          <w:rFonts w:cs="B Lotus" w:hint="cs"/>
          <w:szCs w:val="28"/>
          <w:rtl/>
        </w:rPr>
        <w:t>ه‌ی</w:t>
      </w:r>
      <w:r w:rsidRPr="00761095">
        <w:rPr>
          <w:rFonts w:cs="B Lotus" w:hint="cs"/>
          <w:szCs w:val="28"/>
          <w:rtl/>
        </w:rPr>
        <w:t xml:space="preserve"> 414 مي</w:t>
      </w:r>
      <w:r w:rsidR="000D3280">
        <w:rPr>
          <w:rFonts w:cs="B Lotus" w:hint="cs"/>
          <w:szCs w:val="28"/>
          <w:rtl/>
        </w:rPr>
        <w:t>‌</w:t>
      </w:r>
      <w:r w:rsidRPr="00761095">
        <w:rPr>
          <w:rFonts w:cs="B Lotus" w:hint="cs"/>
          <w:szCs w:val="28"/>
          <w:rtl/>
        </w:rPr>
        <w:t>نويسد، مردم به علي</w:t>
      </w:r>
      <w:r w:rsidR="00AF509E" w:rsidRPr="00AF509E">
        <w:rPr>
          <w:rFonts w:ascii="AGA Arabesque" w:hAnsi="AGA Arabesque" w:cs="CTraditional Arabic"/>
          <w:sz w:val="27"/>
          <w:szCs w:val="24"/>
        </w:rPr>
        <w:t></w:t>
      </w:r>
      <w:r w:rsidRPr="00761095">
        <w:rPr>
          <w:rFonts w:cs="B Lotus" w:hint="cs"/>
          <w:szCs w:val="28"/>
          <w:rtl/>
        </w:rPr>
        <w:t xml:space="preserve"> گفتند</w:t>
      </w:r>
      <w:r w:rsidR="003818BE" w:rsidRPr="00761095">
        <w:rPr>
          <w:rFonts w:cs="B Lotus" w:hint="cs"/>
          <w:szCs w:val="28"/>
          <w:rtl/>
          <w:lang w:bidi="fa-IR"/>
        </w:rPr>
        <w:t>:</w:t>
      </w:r>
      <w:r w:rsidR="00373A92" w:rsidRPr="00761095">
        <w:rPr>
          <w:rFonts w:cs="B Lotus" w:hint="cs"/>
          <w:szCs w:val="28"/>
          <w:rtl/>
        </w:rPr>
        <w:t xml:space="preserve"> </w:t>
      </w:r>
    </w:p>
    <w:p w:rsidR="004A5981" w:rsidRPr="00A25DC3" w:rsidRDefault="004A5981" w:rsidP="000D3280">
      <w:pPr>
        <w:ind w:firstLine="284"/>
        <w:jc w:val="both"/>
        <w:rPr>
          <w:rFonts w:cs="B Lotus" w:hint="cs"/>
          <w:spacing w:val="-2"/>
          <w:szCs w:val="28"/>
          <w:rtl/>
        </w:rPr>
      </w:pPr>
      <w:r w:rsidRPr="00A25DC3">
        <w:rPr>
          <w:rFonts w:ascii="Traditional Arabic" w:hAnsi="Traditional Arabic" w:cs="KFGQPC Uthman Taha Naskh"/>
          <w:b/>
          <w:bCs/>
          <w:spacing w:val="-2"/>
          <w:sz w:val="28"/>
          <w:szCs w:val="27"/>
          <w:rtl/>
        </w:rPr>
        <w:t>(أ</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لا</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ت</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ع</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ه</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د</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ي</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ا أ</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م</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ي</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ر</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الم</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ؤ</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م</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ن</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ي</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ن</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ق</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ال</w:t>
      </w:r>
      <w:r w:rsidR="000D3280" w:rsidRPr="00A25DC3">
        <w:rPr>
          <w:rFonts w:ascii="Traditional Arabic" w:hAnsi="Traditional Arabic" w:cs="KFGQPC Uthman Taha Naskh" w:hint="cs"/>
          <w:b/>
          <w:bCs/>
          <w:spacing w:val="-2"/>
          <w:sz w:val="28"/>
          <w:szCs w:val="27"/>
          <w:rtl/>
        </w:rPr>
        <w:t>َ</w:t>
      </w:r>
      <w:r w:rsidR="003818BE" w:rsidRPr="00A25DC3">
        <w:rPr>
          <w:rFonts w:ascii="Traditional Arabic" w:hAnsi="Traditional Arabic" w:cs="KFGQPC Uthman Taha Naskh"/>
          <w:b/>
          <w:bCs/>
          <w:spacing w:val="-2"/>
          <w:sz w:val="28"/>
          <w:szCs w:val="27"/>
          <w:rtl/>
        </w:rPr>
        <w:t>:</w:t>
      </w:r>
      <w:r w:rsidR="000D3280" w:rsidRPr="00A25DC3">
        <w:rPr>
          <w:rFonts w:ascii="Traditional Arabic" w:hAnsi="Traditional Arabic" w:cs="KFGQPC Uthman Taha Naskh" w:hint="cs"/>
          <w:b/>
          <w:bCs/>
          <w:spacing w:val="-2"/>
          <w:sz w:val="28"/>
          <w:szCs w:val="27"/>
          <w:rtl/>
        </w:rPr>
        <w:t xml:space="preserve"> لاَ،</w:t>
      </w:r>
      <w:r w:rsidR="00373A92" w:rsidRPr="00A25DC3">
        <w:rPr>
          <w:rFonts w:ascii="Traditional Arabic" w:hAnsi="Traditional Arabic" w:cs="KFGQPC Uthman Taha Naskh"/>
          <w:b/>
          <w:bCs/>
          <w:spacing w:val="-2"/>
          <w:sz w:val="28"/>
          <w:szCs w:val="27"/>
          <w:rtl/>
        </w:rPr>
        <w:t xml:space="preserve"> </w:t>
      </w:r>
      <w:r w:rsidRPr="00A25DC3">
        <w:rPr>
          <w:rFonts w:ascii="Traditional Arabic" w:hAnsi="Traditional Arabic" w:cs="KFGQPC Uthman Taha Naskh"/>
          <w:b/>
          <w:bCs/>
          <w:spacing w:val="-2"/>
          <w:sz w:val="28"/>
          <w:szCs w:val="27"/>
          <w:rtl/>
        </w:rPr>
        <w:t>و</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ل</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ك</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ن</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ي</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w:t>
      </w:r>
      <w:r w:rsidR="000D3280" w:rsidRPr="00A25DC3">
        <w:rPr>
          <w:rFonts w:ascii="Traditional Arabic" w:hAnsi="Traditional Arabic" w:cs="KFGQPC Uthman Taha Naskh" w:hint="cs"/>
          <w:b/>
          <w:bCs/>
          <w:spacing w:val="-2"/>
          <w:sz w:val="28"/>
          <w:szCs w:val="27"/>
          <w:rtl/>
        </w:rPr>
        <w:t>أَ</w:t>
      </w:r>
      <w:r w:rsidRPr="00A25DC3">
        <w:rPr>
          <w:rFonts w:ascii="Traditional Arabic" w:hAnsi="Traditional Arabic" w:cs="KFGQPC Uthman Taha Naskh"/>
          <w:b/>
          <w:bCs/>
          <w:spacing w:val="-2"/>
          <w:sz w:val="28"/>
          <w:szCs w:val="27"/>
          <w:rtl/>
        </w:rPr>
        <w:t>ت</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ر</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ك</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ه</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م</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ك</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م</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ا ت</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ر</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ك</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ه</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م</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ر</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س</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ولُ الله</w:t>
      </w:r>
      <w:r w:rsidR="000D3280" w:rsidRPr="00A25DC3">
        <w:rPr>
          <w:rFonts w:ascii="Traditional Arabic" w:hAnsi="Traditional Arabic" w:cs="KFGQPC Uthman Taha Naskh" w:hint="cs"/>
          <w:b/>
          <w:bCs/>
          <w:spacing w:val="-2"/>
          <w:sz w:val="28"/>
          <w:szCs w:val="27"/>
          <w:rtl/>
        </w:rPr>
        <w:t>ِ</w:t>
      </w:r>
      <w:r w:rsidRPr="00A25DC3">
        <w:rPr>
          <w:rFonts w:ascii="Traditional Arabic" w:hAnsi="Traditional Arabic" w:cs="KFGQPC Uthman Taha Naskh"/>
          <w:b/>
          <w:bCs/>
          <w:spacing w:val="-2"/>
          <w:sz w:val="28"/>
          <w:szCs w:val="27"/>
          <w:rtl/>
        </w:rPr>
        <w:t xml:space="preserve"> </w:t>
      </w:r>
      <w:r w:rsidR="000D3280" w:rsidRPr="00A25DC3">
        <w:rPr>
          <w:rFonts w:ascii="Traditional Arabic" w:hAnsi="Traditional Arabic" w:cs="KFGQPC Uthman Taha Naskh"/>
          <w:b/>
          <w:bCs/>
          <w:spacing w:val="-2"/>
          <w:sz w:val="28"/>
          <w:szCs w:val="27"/>
          <w:rtl/>
        </w:rPr>
        <w:t>صَل</w:t>
      </w:r>
      <w:r w:rsidR="000D3280" w:rsidRPr="00A25DC3">
        <w:rPr>
          <w:rFonts w:ascii="Traditional Arabic" w:hAnsi="Traditional Arabic" w:cs="KFGQPC Uthman Taha Naskh" w:hint="cs"/>
          <w:b/>
          <w:bCs/>
          <w:spacing w:val="-2"/>
          <w:sz w:val="28"/>
          <w:szCs w:val="27"/>
          <w:rtl/>
        </w:rPr>
        <w:t>َى</w:t>
      </w:r>
      <w:r w:rsidR="00173171" w:rsidRPr="00A25DC3">
        <w:rPr>
          <w:rFonts w:ascii="Traditional Arabic" w:hAnsi="Traditional Arabic" w:cs="KFGQPC Uthman Taha Naskh"/>
          <w:b/>
          <w:bCs/>
          <w:spacing w:val="-2"/>
          <w:sz w:val="28"/>
          <w:szCs w:val="27"/>
          <w:rtl/>
        </w:rPr>
        <w:t xml:space="preserve"> الله</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 xml:space="preserve"> عَل</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ي</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ه</w:t>
      </w:r>
      <w:r w:rsidR="000D3280" w:rsidRPr="00A25DC3">
        <w:rPr>
          <w:rFonts w:ascii="Traditional Arabic" w:hAnsi="Traditional Arabic" w:cs="KFGQPC Uthman Taha Naskh" w:hint="cs"/>
          <w:b/>
          <w:bCs/>
          <w:spacing w:val="-2"/>
          <w:sz w:val="28"/>
          <w:szCs w:val="27"/>
          <w:rtl/>
        </w:rPr>
        <w:t>ِ</w:t>
      </w:r>
      <w:r w:rsidR="000D3280" w:rsidRPr="00A25DC3">
        <w:rPr>
          <w:rFonts w:ascii="Traditional Arabic" w:hAnsi="Traditional Arabic" w:cs="KFGQPC Uthman Taha Naskh"/>
          <w:b/>
          <w:bCs/>
          <w:spacing w:val="-2"/>
          <w:sz w:val="28"/>
          <w:szCs w:val="27"/>
          <w:rtl/>
        </w:rPr>
        <w:t xml:space="preserve"> و</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آل</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ه</w:t>
      </w:r>
      <w:r w:rsidR="000D3280" w:rsidRPr="00A25DC3">
        <w:rPr>
          <w:rFonts w:ascii="Traditional Arabic" w:hAnsi="Traditional Arabic" w:cs="KFGQPC Uthman Taha Naskh" w:hint="cs"/>
          <w:b/>
          <w:bCs/>
          <w:spacing w:val="-2"/>
          <w:sz w:val="28"/>
          <w:szCs w:val="27"/>
          <w:rtl/>
        </w:rPr>
        <w:t>ِ</w:t>
      </w:r>
      <w:r w:rsidR="000D3280" w:rsidRPr="00A25DC3">
        <w:rPr>
          <w:rFonts w:ascii="Traditional Arabic" w:hAnsi="Traditional Arabic" w:cs="KFGQPC Uthman Taha Naskh"/>
          <w:b/>
          <w:bCs/>
          <w:spacing w:val="-2"/>
          <w:sz w:val="28"/>
          <w:szCs w:val="27"/>
          <w:rtl/>
        </w:rPr>
        <w:t xml:space="preserve"> وَ</w:t>
      </w:r>
      <w:r w:rsidR="00173171" w:rsidRPr="00A25DC3">
        <w:rPr>
          <w:rFonts w:ascii="Traditional Arabic" w:hAnsi="Traditional Arabic" w:cs="KFGQPC Uthman Taha Naskh"/>
          <w:b/>
          <w:bCs/>
          <w:spacing w:val="-2"/>
          <w:sz w:val="28"/>
          <w:szCs w:val="27"/>
          <w:rtl/>
        </w:rPr>
        <w:t>سَلّ</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م</w:t>
      </w:r>
      <w:r w:rsidR="000D3280" w:rsidRPr="00A25DC3">
        <w:rPr>
          <w:rFonts w:ascii="Traditional Arabic" w:hAnsi="Traditional Arabic" w:cs="KFGQPC Uthman Taha Naskh" w:hint="cs"/>
          <w:b/>
          <w:bCs/>
          <w:spacing w:val="-2"/>
          <w:sz w:val="28"/>
          <w:szCs w:val="27"/>
          <w:rtl/>
        </w:rPr>
        <w:t>َ</w:t>
      </w:r>
      <w:r w:rsidR="00173171" w:rsidRPr="00A25DC3">
        <w:rPr>
          <w:rFonts w:ascii="Traditional Arabic" w:hAnsi="Traditional Arabic" w:cs="KFGQPC Uthman Taha Naskh"/>
          <w:b/>
          <w:bCs/>
          <w:spacing w:val="-2"/>
          <w:sz w:val="28"/>
          <w:szCs w:val="27"/>
          <w:rtl/>
        </w:rPr>
        <w:t>)</w:t>
      </w:r>
      <w:r w:rsidR="00966B8B" w:rsidRPr="00A25DC3">
        <w:rPr>
          <w:rFonts w:ascii="Traditional Arabic" w:hAnsi="Traditional Arabic" w:cs="B Lotus" w:hint="cs"/>
          <w:spacing w:val="-2"/>
          <w:sz w:val="28"/>
          <w:szCs w:val="27"/>
          <w:rtl/>
        </w:rPr>
        <w:t>.</w:t>
      </w:r>
      <w:r w:rsidR="00173171" w:rsidRPr="00A25DC3">
        <w:rPr>
          <w:rFonts w:ascii="Traditional Arabic" w:hAnsi="Traditional Arabic" w:cs="KFGQPC Uthman Taha Naskh" w:hint="cs"/>
          <w:b/>
          <w:bCs/>
          <w:spacing w:val="-2"/>
          <w:sz w:val="28"/>
          <w:szCs w:val="27"/>
          <w:rtl/>
        </w:rPr>
        <w:t xml:space="preserve"> </w:t>
      </w:r>
      <w:r w:rsidRPr="00A25DC3">
        <w:rPr>
          <w:rFonts w:cs="B Lotus" w:hint="cs"/>
          <w:spacing w:val="-2"/>
          <w:sz w:val="26"/>
          <w:szCs w:val="26"/>
          <w:rtl/>
        </w:rPr>
        <w:t>يعني</w:t>
      </w:r>
      <w:r w:rsidR="003818BE" w:rsidRPr="00A25DC3">
        <w:rPr>
          <w:rFonts w:cs="B Lotus" w:hint="cs"/>
          <w:spacing w:val="-2"/>
          <w:sz w:val="26"/>
          <w:szCs w:val="26"/>
          <w:rtl/>
          <w:lang w:bidi="fa-IR"/>
        </w:rPr>
        <w:t>:</w:t>
      </w:r>
      <w:r w:rsidR="00373A92" w:rsidRPr="00A25DC3">
        <w:rPr>
          <w:rFonts w:cs="B Lotus" w:hint="cs"/>
          <w:spacing w:val="-2"/>
          <w:sz w:val="26"/>
          <w:szCs w:val="26"/>
          <w:rtl/>
        </w:rPr>
        <w:t xml:space="preserve"> </w:t>
      </w:r>
      <w:r w:rsidRPr="00A25DC3">
        <w:rPr>
          <w:rFonts w:cs="B Lotus" w:hint="cs"/>
          <w:spacing w:val="-2"/>
          <w:sz w:val="26"/>
          <w:szCs w:val="26"/>
          <w:rtl/>
        </w:rPr>
        <w:t>«اي امير مؤمنان</w:t>
      </w:r>
      <w:r w:rsidR="00966B8B" w:rsidRPr="00A25DC3">
        <w:rPr>
          <w:rFonts w:cs="B Lotus" w:hint="cs"/>
          <w:spacing w:val="-2"/>
          <w:sz w:val="26"/>
          <w:szCs w:val="26"/>
          <w:rtl/>
        </w:rPr>
        <w:t>،</w:t>
      </w:r>
      <w:r w:rsidRPr="00A25DC3">
        <w:rPr>
          <w:rFonts w:cs="B Lotus" w:hint="cs"/>
          <w:spacing w:val="-2"/>
          <w:sz w:val="26"/>
          <w:szCs w:val="26"/>
          <w:rtl/>
        </w:rPr>
        <w:t xml:space="preserve"> آيا عهد خلافت را به كسي واگزار نمي</w:t>
      </w:r>
      <w:r w:rsidR="00173171" w:rsidRPr="00A25DC3">
        <w:rPr>
          <w:rFonts w:cs="B Lotus" w:hint="cs"/>
          <w:spacing w:val="-2"/>
          <w:sz w:val="26"/>
          <w:szCs w:val="26"/>
          <w:rtl/>
        </w:rPr>
        <w:t>‌</w:t>
      </w:r>
      <w:r w:rsidRPr="00A25DC3">
        <w:rPr>
          <w:rFonts w:cs="B Lotus" w:hint="cs"/>
          <w:spacing w:val="-2"/>
          <w:sz w:val="26"/>
          <w:szCs w:val="26"/>
          <w:rtl/>
        </w:rPr>
        <w:t>كني؟ فرمود</w:t>
      </w:r>
      <w:r w:rsidR="00373A92" w:rsidRPr="00A25DC3">
        <w:rPr>
          <w:rFonts w:cs="B Lotus" w:hint="cs"/>
          <w:spacing w:val="-2"/>
          <w:sz w:val="26"/>
          <w:szCs w:val="26"/>
          <w:rtl/>
        </w:rPr>
        <w:t xml:space="preserve">: </w:t>
      </w:r>
      <w:r w:rsidRPr="00A25DC3">
        <w:rPr>
          <w:rFonts w:cs="B Lotus" w:hint="cs"/>
          <w:spacing w:val="-2"/>
          <w:sz w:val="26"/>
          <w:szCs w:val="26"/>
          <w:rtl/>
        </w:rPr>
        <w:t>نه</w:t>
      </w:r>
      <w:r w:rsidR="00917136" w:rsidRPr="00A25DC3">
        <w:rPr>
          <w:rFonts w:cs="B Lotus" w:hint="cs"/>
          <w:spacing w:val="-2"/>
          <w:sz w:val="26"/>
          <w:szCs w:val="26"/>
          <w:rtl/>
        </w:rPr>
        <w:t>،</w:t>
      </w:r>
      <w:r w:rsidRPr="00A25DC3">
        <w:rPr>
          <w:rFonts w:cs="B Lotus" w:hint="cs"/>
          <w:spacing w:val="-2"/>
          <w:sz w:val="26"/>
          <w:szCs w:val="26"/>
          <w:rtl/>
        </w:rPr>
        <w:t xml:space="preserve"> ليكن ايشان</w:t>
      </w:r>
      <w:r w:rsidR="00551018" w:rsidRPr="00A25DC3">
        <w:rPr>
          <w:rFonts w:cs="B Lotus" w:hint="cs"/>
          <w:spacing w:val="-2"/>
          <w:sz w:val="26"/>
          <w:szCs w:val="26"/>
          <w:rtl/>
        </w:rPr>
        <w:t xml:space="preserve"> </w:t>
      </w:r>
      <w:r w:rsidRPr="00A25DC3">
        <w:rPr>
          <w:rFonts w:cs="B Lotus" w:hint="cs"/>
          <w:spacing w:val="-2"/>
          <w:sz w:val="26"/>
          <w:szCs w:val="26"/>
          <w:rtl/>
        </w:rPr>
        <w:t>را ترك مي</w:t>
      </w:r>
      <w:r w:rsidR="00104C7E" w:rsidRPr="00A25DC3">
        <w:rPr>
          <w:rFonts w:cs="B Lotus" w:hint="cs"/>
          <w:spacing w:val="-2"/>
          <w:sz w:val="26"/>
          <w:szCs w:val="26"/>
          <w:rtl/>
          <w:lang w:bidi="fa-IR"/>
        </w:rPr>
        <w:t>‌</w:t>
      </w:r>
      <w:r w:rsidRPr="00A25DC3">
        <w:rPr>
          <w:rFonts w:cs="B Lotus" w:hint="cs"/>
          <w:spacing w:val="-2"/>
          <w:sz w:val="26"/>
          <w:szCs w:val="26"/>
          <w:rtl/>
        </w:rPr>
        <w:t>كن</w:t>
      </w:r>
      <w:r w:rsidR="00551018" w:rsidRPr="00A25DC3">
        <w:rPr>
          <w:rFonts w:cs="B Lotus" w:hint="cs"/>
          <w:spacing w:val="-2"/>
          <w:sz w:val="26"/>
          <w:szCs w:val="26"/>
          <w:rtl/>
          <w:lang w:bidi="fa-IR"/>
        </w:rPr>
        <w:t>م</w:t>
      </w:r>
      <w:r w:rsidRPr="00A25DC3">
        <w:rPr>
          <w:rFonts w:cs="B Lotus" w:hint="cs"/>
          <w:spacing w:val="-2"/>
          <w:sz w:val="26"/>
          <w:szCs w:val="26"/>
          <w:rtl/>
        </w:rPr>
        <w:t xml:space="preserve"> هم</w:t>
      </w:r>
      <w:r w:rsidR="00551018" w:rsidRPr="00A25DC3">
        <w:rPr>
          <w:rFonts w:cs="B Lotus" w:hint="cs"/>
          <w:spacing w:val="-2"/>
          <w:sz w:val="26"/>
          <w:szCs w:val="26"/>
          <w:rtl/>
        </w:rPr>
        <w:t xml:space="preserve"> </w:t>
      </w:r>
      <w:r w:rsidRPr="00A25DC3">
        <w:rPr>
          <w:rFonts w:cs="B Lotus" w:hint="cs"/>
          <w:spacing w:val="-2"/>
          <w:sz w:val="26"/>
          <w:szCs w:val="26"/>
          <w:rtl/>
        </w:rPr>
        <w:t xml:space="preserve">چنانكه </w:t>
      </w:r>
      <w:r w:rsidRPr="00A25DC3">
        <w:rPr>
          <w:rFonts w:cs="B Lotus"/>
          <w:spacing w:val="-2"/>
          <w:sz w:val="26"/>
          <w:szCs w:val="26"/>
          <w:rtl/>
        </w:rPr>
        <w:t xml:space="preserve">رسول </w:t>
      </w:r>
      <w:r w:rsidRPr="00A25DC3">
        <w:rPr>
          <w:rFonts w:cs="B Lotus" w:hint="cs"/>
          <w:spacing w:val="-2"/>
          <w:sz w:val="26"/>
          <w:szCs w:val="26"/>
          <w:rtl/>
        </w:rPr>
        <w:t>ا</w:t>
      </w:r>
      <w:r w:rsidRPr="00A25DC3">
        <w:rPr>
          <w:rFonts w:cs="B Lotus"/>
          <w:spacing w:val="-2"/>
          <w:sz w:val="26"/>
          <w:szCs w:val="26"/>
          <w:rtl/>
        </w:rPr>
        <w:t>لله</w:t>
      </w:r>
      <w:r w:rsidR="00E076C0" w:rsidRPr="00A25DC3">
        <w:rPr>
          <w:rFonts w:cs="CTraditional Arabic"/>
          <w:spacing w:val="-2"/>
          <w:sz w:val="26"/>
          <w:szCs w:val="26"/>
          <w:rtl/>
        </w:rPr>
        <w:t>ص</w:t>
      </w:r>
      <w:r w:rsidRPr="00A25DC3">
        <w:rPr>
          <w:rFonts w:cs="B Lotus" w:hint="cs"/>
          <w:spacing w:val="-2"/>
          <w:sz w:val="26"/>
          <w:szCs w:val="26"/>
          <w:rtl/>
        </w:rPr>
        <w:t xml:space="preserve"> آنها را ترك كرد و كسي را بخلافت نگماشت».</w:t>
      </w:r>
    </w:p>
    <w:p w:rsidR="004A5981" w:rsidRPr="00761095" w:rsidRDefault="004A5981" w:rsidP="002807CD">
      <w:pPr>
        <w:ind w:firstLine="284"/>
        <w:jc w:val="both"/>
        <w:rPr>
          <w:rFonts w:cs="B Lotus" w:hint="cs"/>
          <w:szCs w:val="28"/>
          <w:rtl/>
        </w:rPr>
      </w:pPr>
      <w:r w:rsidRPr="00761095">
        <w:rPr>
          <w:rFonts w:cs="B Lotus" w:hint="cs"/>
          <w:szCs w:val="28"/>
          <w:rtl/>
        </w:rPr>
        <w:t>اين آثاري است كه شيع</w:t>
      </w:r>
      <w:r w:rsidR="00373A92" w:rsidRPr="00761095">
        <w:rPr>
          <w:rFonts w:cs="B Lotus" w:hint="cs"/>
          <w:szCs w:val="28"/>
          <w:rtl/>
        </w:rPr>
        <w:t>ه‌ی</w:t>
      </w:r>
      <w:r w:rsidRPr="00761095">
        <w:rPr>
          <w:rFonts w:cs="B Lotus" w:hint="cs"/>
          <w:szCs w:val="28"/>
          <w:rtl/>
        </w:rPr>
        <w:t xml:space="preserve"> اماميه در كتب تاريخ و حديث خود از علي</w:t>
      </w:r>
      <w:r w:rsidR="00AF509E" w:rsidRPr="00AF509E">
        <w:rPr>
          <w:rFonts w:ascii="AGA Arabesque" w:hAnsi="AGA Arabesque" w:cs="CTraditional Arabic"/>
          <w:sz w:val="27"/>
          <w:szCs w:val="24"/>
        </w:rPr>
        <w:t></w:t>
      </w:r>
      <w:r w:rsidRPr="00761095">
        <w:rPr>
          <w:rFonts w:cs="B Lotus" w:hint="cs"/>
          <w:szCs w:val="28"/>
          <w:rtl/>
        </w:rPr>
        <w:t xml:space="preserve"> آورده</w:t>
      </w:r>
      <w:r w:rsidR="00D53AA6" w:rsidRPr="00761095">
        <w:rPr>
          <w:rFonts w:cs="B Lotus" w:hint="cs"/>
          <w:szCs w:val="28"/>
          <w:rtl/>
          <w:lang w:bidi="fa-IR"/>
        </w:rPr>
        <w:t>‌</w:t>
      </w:r>
      <w:r w:rsidRPr="00761095">
        <w:rPr>
          <w:rFonts w:cs="B Lotus" w:hint="cs"/>
          <w:szCs w:val="28"/>
          <w:rtl/>
        </w:rPr>
        <w:t>اند. و نظاير همين آثار را اهل سنت و شيع</w:t>
      </w:r>
      <w:r w:rsidR="00373A92" w:rsidRPr="00761095">
        <w:rPr>
          <w:rFonts w:cs="B Lotus" w:hint="cs"/>
          <w:szCs w:val="28"/>
          <w:rtl/>
        </w:rPr>
        <w:t>ه‌ی</w:t>
      </w:r>
      <w:r w:rsidRPr="00761095">
        <w:rPr>
          <w:rFonts w:cs="B Lotus" w:hint="cs"/>
          <w:szCs w:val="28"/>
          <w:rtl/>
        </w:rPr>
        <w:t xml:space="preserve"> زيديه نيز از آن حضرت نقل كرده</w:t>
      </w:r>
      <w:r w:rsidR="00D53AA6" w:rsidRPr="00761095">
        <w:rPr>
          <w:rFonts w:cs="B Lotus" w:hint="cs"/>
          <w:szCs w:val="28"/>
          <w:rtl/>
          <w:lang w:bidi="fa-IR"/>
        </w:rPr>
        <w:t>‌</w:t>
      </w:r>
      <w:r w:rsidRPr="00761095">
        <w:rPr>
          <w:rFonts w:cs="B Lotus" w:hint="cs"/>
          <w:szCs w:val="28"/>
          <w:rtl/>
        </w:rPr>
        <w:t>اند. مانند آنچه احمد بن حنبل در مسند جلد 1 صفح</w:t>
      </w:r>
      <w:r w:rsidR="00373A92" w:rsidRPr="00761095">
        <w:rPr>
          <w:rFonts w:cs="B Lotus" w:hint="cs"/>
          <w:szCs w:val="28"/>
          <w:rtl/>
        </w:rPr>
        <w:t>ه‌ی</w:t>
      </w:r>
      <w:r w:rsidRPr="00761095">
        <w:rPr>
          <w:rFonts w:cs="B Lotus" w:hint="cs"/>
          <w:szCs w:val="28"/>
          <w:rtl/>
        </w:rPr>
        <w:t xml:space="preserve"> 130 </w:t>
      </w:r>
      <w:r w:rsidRPr="00761095">
        <w:rPr>
          <w:rFonts w:cs="B Lotus" w:hint="cs"/>
          <w:szCs w:val="28"/>
          <w:rtl/>
          <w:lang w:bidi="fa-IR"/>
        </w:rPr>
        <w:t>شماره</w:t>
      </w:r>
      <w:r w:rsidRPr="00761095">
        <w:rPr>
          <w:rFonts w:cs="B Lotus" w:hint="cs"/>
          <w:szCs w:val="28"/>
          <w:rtl/>
        </w:rPr>
        <w:t xml:space="preserve"> 1078 آورده است كه مضمون ما را بازگو مي</w:t>
      </w:r>
      <w:r w:rsidR="00966B8B">
        <w:rPr>
          <w:rFonts w:cs="B Lotus" w:hint="cs"/>
          <w:szCs w:val="28"/>
          <w:rtl/>
        </w:rPr>
        <w:t>‌</w:t>
      </w:r>
      <w:r w:rsidRPr="00761095">
        <w:rPr>
          <w:rFonts w:cs="B Lotus" w:hint="cs"/>
          <w:szCs w:val="28"/>
          <w:rtl/>
        </w:rPr>
        <w:t>كند، و همين آثار كه خود اماميه ناقل آنند حجّت ما بر ايشان نزد پروردگار است.</w:t>
      </w:r>
    </w:p>
    <w:p w:rsidR="004A5981" w:rsidRPr="00761095" w:rsidRDefault="004A5981" w:rsidP="0084217A">
      <w:pPr>
        <w:ind w:firstLine="284"/>
        <w:jc w:val="both"/>
        <w:rPr>
          <w:rFonts w:cs="B Lotus" w:hint="cs"/>
          <w:szCs w:val="28"/>
          <w:rtl/>
        </w:rPr>
      </w:pPr>
      <w:r w:rsidRPr="00761095">
        <w:rPr>
          <w:rFonts w:cs="B Lotus" w:hint="cs"/>
          <w:szCs w:val="28"/>
          <w:rtl/>
        </w:rPr>
        <w:t>مانند آنچه در مستدرك</w:t>
      </w:r>
      <w:r w:rsidR="0084217A">
        <w:rPr>
          <w:rFonts w:cs="B Lotus" w:hint="cs"/>
          <w:szCs w:val="28"/>
          <w:rtl/>
          <w:lang w:bidi="fa-IR"/>
        </w:rPr>
        <w:t>،</w:t>
      </w:r>
      <w:r w:rsidRPr="00761095">
        <w:rPr>
          <w:rFonts w:cs="B Lotus" w:hint="cs"/>
          <w:szCs w:val="28"/>
          <w:rtl/>
        </w:rPr>
        <w:t xml:space="preserve"> </w:t>
      </w:r>
      <w:r w:rsidRPr="0084217A">
        <w:rPr>
          <w:rFonts w:ascii="mylotus" w:hAnsi="mylotus" w:cs="mylotus"/>
          <w:szCs w:val="28"/>
          <w:rtl/>
        </w:rPr>
        <w:t>وسائل الشيع</w:t>
      </w:r>
      <w:r w:rsidR="0084217A" w:rsidRPr="0084217A">
        <w:rPr>
          <w:rFonts w:ascii="mylotus" w:hAnsi="mylotus" w:cs="mylotus"/>
          <w:szCs w:val="28"/>
          <w:rtl/>
        </w:rPr>
        <w:t>ة</w:t>
      </w:r>
      <w:r w:rsidRPr="00761095">
        <w:rPr>
          <w:rFonts w:cs="B Lotus" w:hint="cs"/>
          <w:szCs w:val="28"/>
          <w:rtl/>
        </w:rPr>
        <w:t xml:space="preserve"> و بحارال</w:t>
      </w:r>
      <w:r w:rsidR="0084217A">
        <w:rPr>
          <w:rFonts w:cs="B Lotus" w:hint="cs"/>
          <w:szCs w:val="28"/>
          <w:rtl/>
        </w:rPr>
        <w:t>أ</w:t>
      </w:r>
      <w:r w:rsidRPr="00761095">
        <w:rPr>
          <w:rFonts w:cs="B Lotus" w:hint="cs"/>
          <w:szCs w:val="28"/>
          <w:rtl/>
        </w:rPr>
        <w:t>نوار مجلسي آورده</w:t>
      </w:r>
      <w:r w:rsidR="00D53AA6" w:rsidRPr="00761095">
        <w:rPr>
          <w:rFonts w:cs="B Lotus" w:hint="cs"/>
          <w:szCs w:val="28"/>
          <w:rtl/>
          <w:lang w:bidi="fa-IR"/>
        </w:rPr>
        <w:t>‌</w:t>
      </w:r>
      <w:r w:rsidRPr="00761095">
        <w:rPr>
          <w:rFonts w:cs="B Lotus" w:hint="cs"/>
          <w:szCs w:val="28"/>
          <w:rtl/>
        </w:rPr>
        <w:t>اند كه علي</w:t>
      </w:r>
      <w:r w:rsidR="00AF509E" w:rsidRPr="00AF509E">
        <w:rPr>
          <w:rFonts w:ascii="AGA Arabesque" w:hAnsi="AGA Arabesque" w:cs="CTraditional Arabic"/>
          <w:sz w:val="27"/>
          <w:szCs w:val="24"/>
        </w:rPr>
        <w:t></w:t>
      </w:r>
      <w:r w:rsidRPr="00761095">
        <w:rPr>
          <w:rFonts w:cs="B Lotus" w:hint="cs"/>
          <w:szCs w:val="28"/>
          <w:rtl/>
        </w:rPr>
        <w:t xml:space="preserve"> فرمود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E1040E" w:rsidP="0084217A">
      <w:pPr>
        <w:ind w:firstLine="284"/>
        <w:jc w:val="both"/>
        <w:rPr>
          <w:rFonts w:cs="B Lotus"/>
          <w:szCs w:val="28"/>
          <w:rtl/>
        </w:rPr>
      </w:pPr>
      <w:r w:rsidRPr="00761095">
        <w:rPr>
          <w:rFonts w:ascii="Traditional Arabic" w:hAnsi="Traditional Arabic" w:cs="KFGQPC Uthman Taha Naskh"/>
          <w:b/>
          <w:bCs/>
          <w:sz w:val="28"/>
          <w:szCs w:val="27"/>
          <w:rtl/>
        </w:rPr>
        <w:t>(</w:t>
      </w:r>
      <w:r w:rsidR="0084217A">
        <w:rPr>
          <w:rFonts w:ascii="Traditional Arabic" w:hAnsi="Traditional Arabic" w:cs="KFGQPC Uthman Taha Naskh"/>
          <w:b/>
          <w:bCs/>
          <w:sz w:val="28"/>
          <w:szCs w:val="27"/>
          <w:rtl/>
        </w:rPr>
        <w:t>والواجب في حكم الله و</w:t>
      </w:r>
      <w:r w:rsidR="004A5981" w:rsidRPr="00761095">
        <w:rPr>
          <w:rFonts w:ascii="Traditional Arabic" w:hAnsi="Traditional Arabic" w:cs="KFGQPC Uthman Taha Naskh"/>
          <w:b/>
          <w:bCs/>
          <w:sz w:val="28"/>
          <w:szCs w:val="27"/>
          <w:rtl/>
        </w:rPr>
        <w:t xml:space="preserve">حكم الإسلام على المسلمين بعد ما يموت إمامهم </w:t>
      </w:r>
      <w:r w:rsidR="0084217A">
        <w:rPr>
          <w:rFonts w:ascii="Traditional Arabic" w:hAnsi="Traditional Arabic" w:cs="KFGQPC Uthman Taha Naskh"/>
          <w:b/>
          <w:bCs/>
          <w:sz w:val="28"/>
          <w:szCs w:val="27"/>
          <w:rtl/>
        </w:rPr>
        <w:t>و</w:t>
      </w:r>
      <w:r w:rsidR="004A5981" w:rsidRPr="00761095">
        <w:rPr>
          <w:rFonts w:ascii="Traditional Arabic" w:hAnsi="Traditional Arabic" w:cs="KFGQPC Uthman Taha Naskh"/>
          <w:b/>
          <w:bCs/>
          <w:sz w:val="28"/>
          <w:szCs w:val="27"/>
          <w:rtl/>
        </w:rPr>
        <w:t>يقتل</w:t>
      </w:r>
      <w:r w:rsidR="0084217A">
        <w:rPr>
          <w:rFonts w:ascii="Traditional Arabic" w:hAnsi="Traditional Arabic" w:cs="KFGQPC Uthman Taha Naskh" w:hint="cs"/>
          <w:b/>
          <w:bCs/>
          <w:sz w:val="28"/>
          <w:szCs w:val="27"/>
          <w:rtl/>
        </w:rPr>
        <w:t>،</w:t>
      </w:r>
      <w:r w:rsidR="0084217A">
        <w:rPr>
          <w:rFonts w:ascii="Traditional Arabic" w:hAnsi="Traditional Arabic" w:cs="KFGQPC Uthman Taha Naskh"/>
          <w:b/>
          <w:bCs/>
          <w:sz w:val="28"/>
          <w:szCs w:val="27"/>
          <w:rtl/>
        </w:rPr>
        <w:t xml:space="preserve"> ضالا</w:t>
      </w:r>
      <w:r w:rsidR="0084217A">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كان </w:t>
      </w:r>
      <w:r w:rsidR="0084217A">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 xml:space="preserve">و مهتدياً، مظلوماً كان </w:t>
      </w:r>
      <w:r w:rsidR="0084217A">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و ظالما</w:t>
      </w:r>
      <w:r w:rsidR="0084217A">
        <w:rPr>
          <w:rFonts w:ascii="Traditional Arabic" w:hAnsi="Traditional Arabic" w:cs="KFGQPC Uthman Taha Naskh"/>
          <w:b/>
          <w:bCs/>
          <w:sz w:val="28"/>
          <w:szCs w:val="27"/>
          <w:rtl/>
        </w:rPr>
        <w:t xml:space="preserve">ً، حلال الدم </w:t>
      </w:r>
      <w:r w:rsidR="0084217A">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 xml:space="preserve">و حرام الدم </w:t>
      </w:r>
      <w:r w:rsidR="0084217A">
        <w:rPr>
          <w:rFonts w:ascii="Traditional Arabic" w:hAnsi="Traditional Arabic" w:cs="KFGQPC Uthman Taha Naskh" w:hint="cs"/>
          <w:b/>
          <w:bCs/>
          <w:sz w:val="28"/>
          <w:szCs w:val="27"/>
          <w:rtl/>
        </w:rPr>
        <w:t>أ</w:t>
      </w:r>
      <w:r w:rsidR="0084217A">
        <w:rPr>
          <w:rFonts w:ascii="Traditional Arabic" w:hAnsi="Traditional Arabic" w:cs="KFGQPC Uthman Taha Naskh"/>
          <w:b/>
          <w:bCs/>
          <w:sz w:val="28"/>
          <w:szCs w:val="27"/>
          <w:rtl/>
        </w:rPr>
        <w:t>ن لا يعملوا عملاً ولا يحدثوا حدثاً و</w:t>
      </w:r>
      <w:r w:rsidR="004A5981" w:rsidRPr="00761095">
        <w:rPr>
          <w:rFonts w:ascii="Traditional Arabic" w:hAnsi="Traditional Arabic" w:cs="KFGQPC Uthman Taha Naskh"/>
          <w:b/>
          <w:bCs/>
          <w:sz w:val="28"/>
          <w:szCs w:val="27"/>
          <w:rtl/>
        </w:rPr>
        <w:t xml:space="preserve">لا يقدموا يداً </w:t>
      </w:r>
      <w:r w:rsidR="0084217A">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و رجلاً ولا يبدوا بشي</w:t>
      </w:r>
      <w:r w:rsidR="0084217A">
        <w:rPr>
          <w:rFonts w:ascii="Traditional Arabic" w:hAnsi="Traditional Arabic" w:cs="KFGQPC Uthman Taha Naskh" w:hint="cs"/>
          <w:b/>
          <w:bCs/>
          <w:sz w:val="28"/>
          <w:szCs w:val="27"/>
          <w:rtl/>
        </w:rPr>
        <w:t>ء</w:t>
      </w:r>
      <w:r w:rsidR="004A5981" w:rsidRPr="00761095">
        <w:rPr>
          <w:rFonts w:ascii="Traditional Arabic" w:hAnsi="Traditional Arabic" w:cs="KFGQPC Uthman Taha Naskh"/>
          <w:b/>
          <w:bCs/>
          <w:sz w:val="28"/>
          <w:szCs w:val="27"/>
          <w:rtl/>
        </w:rPr>
        <w:t xml:space="preserve"> قبل </w:t>
      </w:r>
      <w:r w:rsidR="0084217A">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ن يختاروا لأنفسهم (في بحارال</w:t>
      </w:r>
      <w:r w:rsidR="0084217A">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نوار</w:t>
      </w:r>
      <w:r w:rsidR="00551018" w:rsidRPr="00761095">
        <w:rPr>
          <w:rFonts w:ascii="Traditional Arabic" w:hAnsi="Traditional Arabic" w:cs="KFGQPC Uthman Taha Naskh"/>
          <w:b/>
          <w:bCs/>
          <w:sz w:val="28"/>
          <w:szCs w:val="27"/>
          <w:rtl/>
        </w:rPr>
        <w:t>-</w:t>
      </w:r>
      <w:r w:rsidR="0084217A">
        <w:rPr>
          <w:rFonts w:ascii="Traditional Arabic" w:hAnsi="Traditional Arabic" w:cs="KFGQPC Uthman Taha Naskh" w:hint="cs"/>
          <w:b/>
          <w:bCs/>
          <w:sz w:val="28"/>
          <w:szCs w:val="27"/>
          <w:rtl/>
        </w:rPr>
        <w:t xml:space="preserve"> </w:t>
      </w:r>
      <w:r w:rsidR="00551018" w:rsidRPr="00761095">
        <w:rPr>
          <w:rFonts w:ascii="Traditional Arabic" w:hAnsi="Traditional Arabic" w:cs="KFGQPC Uthman Taha Naskh"/>
          <w:b/>
          <w:bCs/>
          <w:sz w:val="28"/>
          <w:szCs w:val="27"/>
          <w:rtl/>
        </w:rPr>
        <w:t xml:space="preserve">لجميع </w:t>
      </w:r>
      <w:r w:rsidR="0084217A">
        <w:rPr>
          <w:rFonts w:ascii="Traditional Arabic" w:hAnsi="Traditional Arabic" w:cs="KFGQPC Uthman Taha Naskh" w:hint="cs"/>
          <w:b/>
          <w:bCs/>
          <w:sz w:val="28"/>
          <w:szCs w:val="27"/>
          <w:rtl/>
        </w:rPr>
        <w:t>أ</w:t>
      </w:r>
      <w:r w:rsidR="00551018" w:rsidRPr="00761095">
        <w:rPr>
          <w:rFonts w:ascii="Traditional Arabic" w:hAnsi="Traditional Arabic" w:cs="KFGQPC Uthman Taha Naskh"/>
          <w:b/>
          <w:bCs/>
          <w:sz w:val="28"/>
          <w:szCs w:val="27"/>
          <w:rtl/>
        </w:rPr>
        <w:t>مرهم) إماماً</w:t>
      </w:r>
      <w:r w:rsidR="0084217A">
        <w:rPr>
          <w:rFonts w:ascii="Traditional Arabic" w:hAnsi="Traditional Arabic" w:cs="KFGQPC Uthman Taha Naskh" w:hint="cs"/>
          <w:b/>
          <w:bCs/>
          <w:sz w:val="28"/>
          <w:szCs w:val="27"/>
          <w:rtl/>
        </w:rPr>
        <w:t xml:space="preserve"> </w:t>
      </w:r>
      <w:r w:rsidR="00551018" w:rsidRPr="00761095">
        <w:rPr>
          <w:rFonts w:ascii="Traditional Arabic" w:hAnsi="Traditional Arabic" w:cs="KFGQPC Uthman Taha Naskh"/>
          <w:b/>
          <w:bCs/>
          <w:sz w:val="28"/>
          <w:szCs w:val="27"/>
          <w:rtl/>
        </w:rPr>
        <w:t>عفيفاً</w:t>
      </w:r>
      <w:r w:rsidR="0084217A">
        <w:rPr>
          <w:rFonts w:ascii="Traditional Arabic" w:hAnsi="Traditional Arabic" w:cs="KFGQPC Uthman Taha Naskh" w:hint="cs"/>
          <w:b/>
          <w:bCs/>
          <w:sz w:val="28"/>
          <w:szCs w:val="27"/>
          <w:rtl/>
        </w:rPr>
        <w:t xml:space="preserve"> </w:t>
      </w:r>
      <w:r w:rsidR="00551018" w:rsidRPr="00761095">
        <w:rPr>
          <w:rFonts w:ascii="Traditional Arabic" w:hAnsi="Traditional Arabic" w:cs="KFGQPC Uthman Taha Naskh"/>
          <w:b/>
          <w:bCs/>
          <w:sz w:val="28"/>
          <w:szCs w:val="27"/>
          <w:rtl/>
        </w:rPr>
        <w:t>عالماً</w:t>
      </w:r>
      <w:r w:rsidR="0084217A">
        <w:rPr>
          <w:rFonts w:ascii="Traditional Arabic" w:hAnsi="Traditional Arabic" w:cs="KFGQPC Uthman Taha Naskh" w:hint="cs"/>
          <w:b/>
          <w:bCs/>
          <w:sz w:val="28"/>
          <w:szCs w:val="27"/>
          <w:rtl/>
        </w:rPr>
        <w:t xml:space="preserve"> </w:t>
      </w:r>
      <w:r w:rsidR="004A5981" w:rsidRPr="00761095">
        <w:rPr>
          <w:rFonts w:ascii="Traditional Arabic" w:hAnsi="Traditional Arabic" w:cs="KFGQPC Uthman Taha Naskh"/>
          <w:b/>
          <w:bCs/>
          <w:sz w:val="28"/>
          <w:szCs w:val="27"/>
          <w:rtl/>
        </w:rPr>
        <w:t>عارفاً بالقضاء والسن</w:t>
      </w:r>
      <w:r w:rsidR="0084217A">
        <w:rPr>
          <w:rFonts w:ascii="Traditional Arabic" w:hAnsi="Traditional Arabic" w:cs="KFGQPC Uthman Taha Naskh" w:hint="cs"/>
          <w:b/>
          <w:bCs/>
          <w:sz w:val="28"/>
          <w:szCs w:val="27"/>
          <w:rtl/>
        </w:rPr>
        <w:t>ة</w:t>
      </w:r>
      <w:r w:rsidRPr="00761095">
        <w:rPr>
          <w:rFonts w:ascii="Traditional Arabic" w:hAnsi="Traditional Arabic" w:cs="KFGQPC Uthman Taha Naskh"/>
          <w:b/>
          <w:bCs/>
          <w:sz w:val="28"/>
          <w:szCs w:val="27"/>
          <w:rtl/>
        </w:rPr>
        <w:t>)</w:t>
      </w:r>
      <w:r w:rsidRPr="00761095">
        <w:rPr>
          <w:rStyle w:val="FootnoteReference"/>
          <w:rFonts w:ascii="Times New Roman" w:hAnsi="Times New Roman"/>
          <w:sz w:val="30"/>
          <w:szCs w:val="28"/>
          <w:rtl/>
        </w:rPr>
        <w:footnoteReference w:id="14"/>
      </w:r>
      <w:r w:rsidR="0084217A">
        <w:rPr>
          <w:rFonts w:ascii="Traditional Arabic" w:hAnsi="Traditional Arabic" w:cs="KFGQPC Uthman Taha Naskh" w:hint="cs"/>
          <w:b/>
          <w:bCs/>
          <w:sz w:val="28"/>
          <w:szCs w:val="27"/>
          <w:rtl/>
        </w:rPr>
        <w:t>.</w:t>
      </w:r>
      <w:r w:rsidR="00173171" w:rsidRPr="00761095">
        <w:rPr>
          <w:rFonts w:ascii="Traditional Arabic" w:hAnsi="Traditional Arabic" w:cs="KFGQPC Uthman Taha Naskh"/>
          <w:b/>
          <w:bCs/>
          <w:sz w:val="28"/>
          <w:szCs w:val="27"/>
          <w:rtl/>
        </w:rPr>
        <w:t xml:space="preserve"> </w:t>
      </w:r>
      <w:r w:rsidR="004A5981" w:rsidRPr="00761095">
        <w:rPr>
          <w:rFonts w:cs="B Lotus"/>
          <w:szCs w:val="28"/>
          <w:rtl/>
        </w:rPr>
        <w:t>يعني</w:t>
      </w:r>
      <w:r w:rsidR="003818BE" w:rsidRPr="00761095">
        <w:rPr>
          <w:rFonts w:cs="B Lotus"/>
          <w:szCs w:val="28"/>
          <w:rtl/>
        </w:rPr>
        <w:t>:</w:t>
      </w:r>
      <w:r w:rsidR="00373A92" w:rsidRPr="00761095">
        <w:rPr>
          <w:rFonts w:cs="B Lotus"/>
          <w:szCs w:val="28"/>
          <w:rtl/>
        </w:rPr>
        <w:t xml:space="preserve"> </w:t>
      </w:r>
      <w:r w:rsidR="004A5981" w:rsidRPr="00761095">
        <w:rPr>
          <w:rFonts w:cs="B Lotus"/>
          <w:szCs w:val="28"/>
          <w:rtl/>
        </w:rPr>
        <w:t>«در حكم خدا و اسلام واجب است بر مسلمين پس از اينكه امامشان مُرد يا كشته شد، خواه گمراه باشد يا راه يافته، مظلوم باشد يا ظالم، خونش حلال باشد يا حرام، در هر صورت واجب است كه مسلمين هيچ عملي انجام ندهند و كاري نكنند و دست بجلو نبرند و پاي فرا پيش ننهند و عملي را شروع نكنند مگر آنكه پيش از هر كاري براي خودشان امامي انتخاب نمايند كه عفيف و دانشمند و آگاه از قضا و سنت باشد».</w:t>
      </w:r>
    </w:p>
    <w:p w:rsidR="004A5981" w:rsidRPr="00761095" w:rsidRDefault="004A5981" w:rsidP="0084217A">
      <w:pPr>
        <w:ind w:firstLine="284"/>
        <w:jc w:val="both"/>
        <w:rPr>
          <w:rFonts w:cs="B Lotus" w:hint="cs"/>
          <w:szCs w:val="28"/>
          <w:rtl/>
          <w:lang w:bidi="fa-IR"/>
        </w:rPr>
      </w:pPr>
      <w:r w:rsidRPr="00761095">
        <w:rPr>
          <w:rFonts w:cs="B Lotus" w:hint="cs"/>
          <w:szCs w:val="28"/>
          <w:rtl/>
        </w:rPr>
        <w:t>در اينجا هم چنانكه ملاحظه مي</w:t>
      </w:r>
      <w:r w:rsidR="00543EB8" w:rsidRPr="00761095">
        <w:rPr>
          <w:rFonts w:cs="B Lotus" w:hint="cs"/>
          <w:szCs w:val="28"/>
          <w:rtl/>
          <w:lang w:bidi="fa-IR"/>
        </w:rPr>
        <w:t>‌</w:t>
      </w:r>
      <w:r w:rsidRPr="00761095">
        <w:rPr>
          <w:rFonts w:cs="B Lotus" w:hint="cs"/>
          <w:szCs w:val="28"/>
          <w:rtl/>
        </w:rPr>
        <w:t>شود علي</w:t>
      </w:r>
      <w:r w:rsidR="00AF509E" w:rsidRPr="00AF509E">
        <w:rPr>
          <w:rFonts w:ascii="AGA Arabesque" w:hAnsi="AGA Arabesque" w:cs="CTraditional Arabic"/>
          <w:sz w:val="27"/>
          <w:szCs w:val="24"/>
        </w:rPr>
        <w:t></w:t>
      </w:r>
      <w:r w:rsidRPr="00761095">
        <w:rPr>
          <w:rFonts w:cs="B Lotus" w:hint="cs"/>
          <w:szCs w:val="28"/>
          <w:rtl/>
        </w:rPr>
        <w:t xml:space="preserve"> امامت را امري اختياري و انتخابي</w:t>
      </w:r>
      <w:r w:rsidR="00F34DDA">
        <w:rPr>
          <w:rFonts w:cs="B Lotus" w:hint="cs"/>
          <w:szCs w:val="28"/>
          <w:rtl/>
        </w:rPr>
        <w:t xml:space="preserve"> مي‌</w:t>
      </w:r>
      <w:r w:rsidRPr="00761095">
        <w:rPr>
          <w:rFonts w:cs="B Lotus" w:hint="cs"/>
          <w:szCs w:val="28"/>
          <w:rtl/>
        </w:rPr>
        <w:t>شمارد نه انتصابي و تع</w:t>
      </w:r>
      <w:r w:rsidR="00104C7E" w:rsidRPr="00761095">
        <w:rPr>
          <w:rFonts w:cs="B Lotus" w:hint="cs"/>
          <w:szCs w:val="28"/>
          <w:rtl/>
          <w:lang w:bidi="fa-IR"/>
        </w:rPr>
        <w:t>ی</w:t>
      </w:r>
      <w:r w:rsidRPr="00761095">
        <w:rPr>
          <w:rFonts w:cs="B Lotus" w:hint="cs"/>
          <w:szCs w:val="28"/>
          <w:rtl/>
        </w:rPr>
        <w:t>ين شده از جانب خدا</w:t>
      </w:r>
      <w:r w:rsidRPr="0084217A">
        <w:rPr>
          <w:rFonts w:cs="B Lotus"/>
          <w:sz w:val="24"/>
          <w:szCs w:val="32"/>
        </w:rPr>
        <w:sym w:font="AGA Arabesque" w:char="F059"/>
      </w:r>
      <w:r w:rsidR="00543EB8" w:rsidRPr="00761095">
        <w:rPr>
          <w:rFonts w:cs="B Lotus" w:hint="cs"/>
          <w:szCs w:val="28"/>
          <w:rtl/>
        </w:rPr>
        <w:t>.</w:t>
      </w:r>
    </w:p>
    <w:p w:rsidR="004A5981" w:rsidRPr="00761095" w:rsidRDefault="004A5981" w:rsidP="0084217A">
      <w:pPr>
        <w:ind w:firstLine="284"/>
        <w:jc w:val="both"/>
        <w:rPr>
          <w:rFonts w:cs="B Lotus" w:hint="cs"/>
          <w:szCs w:val="28"/>
          <w:rtl/>
        </w:rPr>
      </w:pPr>
      <w:r w:rsidRPr="00761095">
        <w:rPr>
          <w:rFonts w:cs="B Lotus" w:hint="cs"/>
          <w:szCs w:val="28"/>
          <w:rtl/>
        </w:rPr>
        <w:lastRenderedPageBreak/>
        <w:t>از اينها گذشته چطور بقول اماميه 77000 تن در غدير خم فهميدند كه علي</w:t>
      </w:r>
      <w:r w:rsidR="00AF509E" w:rsidRPr="00AF509E">
        <w:rPr>
          <w:rFonts w:ascii="AGA Arabesque" w:hAnsi="AGA Arabesque" w:cs="CTraditional Arabic"/>
          <w:sz w:val="27"/>
          <w:szCs w:val="24"/>
        </w:rPr>
        <w:t></w:t>
      </w:r>
      <w:r w:rsidRPr="00761095">
        <w:rPr>
          <w:rFonts w:cs="B Lotus" w:hint="cs"/>
          <w:szCs w:val="28"/>
          <w:rtl/>
        </w:rPr>
        <w:t xml:space="preserve"> از سوي خداوند</w:t>
      </w:r>
      <w:r w:rsidRPr="0084217A">
        <w:rPr>
          <w:rFonts w:cs="B Lotus"/>
          <w:sz w:val="24"/>
          <w:szCs w:val="32"/>
        </w:rPr>
        <w:sym w:font="AGA Arabesque" w:char="F059"/>
      </w:r>
      <w:r w:rsidRPr="00761095">
        <w:rPr>
          <w:rFonts w:cs="B Lotus" w:hint="cs"/>
          <w:szCs w:val="28"/>
          <w:rtl/>
        </w:rPr>
        <w:t xml:space="preserve"> بخلافت پيامبر</w:t>
      </w:r>
      <w:r w:rsidR="00E076C0" w:rsidRPr="00761095">
        <w:rPr>
          <w:rFonts w:cs="CTraditional Arabic"/>
          <w:szCs w:val="24"/>
          <w:rtl/>
        </w:rPr>
        <w:t>ص</w:t>
      </w:r>
      <w:r w:rsidRPr="00761095">
        <w:rPr>
          <w:rFonts w:cs="B Lotus" w:hint="cs"/>
          <w:szCs w:val="28"/>
          <w:rtl/>
        </w:rPr>
        <w:t xml:space="preserve"> انتخاب شده ولي همه سكوت كردند و خلافت ابوبكر را پذيرفتند؟! آن هم پس از گذشت كمتر از دو ماه؟!</w:t>
      </w:r>
    </w:p>
    <w:p w:rsidR="004A5981" w:rsidRPr="00761095" w:rsidRDefault="004A5981" w:rsidP="0084217A">
      <w:pPr>
        <w:ind w:firstLine="284"/>
        <w:jc w:val="both"/>
        <w:rPr>
          <w:rFonts w:cs="B Lotus" w:hint="cs"/>
          <w:szCs w:val="28"/>
          <w:rtl/>
        </w:rPr>
      </w:pPr>
      <w:r w:rsidRPr="00761095">
        <w:rPr>
          <w:rFonts w:cs="B Lotus" w:hint="cs"/>
          <w:szCs w:val="28"/>
          <w:rtl/>
        </w:rPr>
        <w:t>آيا مهاجرين اوليّه كه خدا در سور</w:t>
      </w:r>
      <w:r w:rsidR="00373A92" w:rsidRPr="00761095">
        <w:rPr>
          <w:rFonts w:cs="B Lotus" w:hint="cs"/>
          <w:szCs w:val="28"/>
          <w:rtl/>
        </w:rPr>
        <w:t>ه‌ی</w:t>
      </w:r>
      <w:r w:rsidRPr="00761095">
        <w:rPr>
          <w:rFonts w:cs="B Lotus" w:hint="cs"/>
          <w:szCs w:val="28"/>
          <w:rtl/>
        </w:rPr>
        <w:t xml:space="preserve"> توبه (آي</w:t>
      </w:r>
      <w:r w:rsidR="00373A92" w:rsidRPr="00761095">
        <w:rPr>
          <w:rFonts w:cs="B Lotus" w:hint="cs"/>
          <w:szCs w:val="28"/>
          <w:rtl/>
        </w:rPr>
        <w:t>ه‌ی</w:t>
      </w:r>
      <w:r w:rsidR="00543EB8" w:rsidRPr="00761095">
        <w:rPr>
          <w:rFonts w:cs="B Lotus" w:hint="cs"/>
          <w:szCs w:val="28"/>
          <w:rtl/>
          <w:lang w:bidi="fa-IR"/>
        </w:rPr>
        <w:t xml:space="preserve"> </w:t>
      </w:r>
      <w:r w:rsidRPr="00761095">
        <w:rPr>
          <w:rFonts w:cs="B Lotus" w:hint="cs"/>
          <w:szCs w:val="28"/>
          <w:rtl/>
        </w:rPr>
        <w:t>100) وعد</w:t>
      </w:r>
      <w:r w:rsidR="00373A92" w:rsidRPr="00761095">
        <w:rPr>
          <w:rFonts w:cs="B Lotus" w:hint="cs"/>
          <w:szCs w:val="28"/>
          <w:rtl/>
        </w:rPr>
        <w:t>ه‌ی</w:t>
      </w:r>
      <w:r w:rsidRPr="00761095">
        <w:rPr>
          <w:rFonts w:cs="B Lotus" w:hint="cs"/>
          <w:szCs w:val="28"/>
          <w:rtl/>
        </w:rPr>
        <w:t xml:space="preserve"> بهشت به ‌آنها داده همه كافر شدند؟! گيرم كه مهاجرين- معاذ الل</w:t>
      </w:r>
      <w:r w:rsidRPr="00761095">
        <w:rPr>
          <w:rFonts w:cs="B Lotus" w:hint="eastAsia"/>
          <w:szCs w:val="28"/>
          <w:rtl/>
        </w:rPr>
        <w:t>ه</w:t>
      </w:r>
      <w:r w:rsidRPr="00761095">
        <w:rPr>
          <w:rFonts w:cs="B Lotus" w:hint="cs"/>
          <w:szCs w:val="28"/>
          <w:rtl/>
        </w:rPr>
        <w:t>- مرتد گشتند، و امر خدا</w:t>
      </w:r>
      <w:r w:rsidRPr="0084217A">
        <w:rPr>
          <w:rFonts w:cs="B Lotus"/>
          <w:sz w:val="24"/>
          <w:szCs w:val="32"/>
        </w:rPr>
        <w:sym w:font="AGA Arabesque" w:char="F055"/>
      </w:r>
      <w:r w:rsidRPr="00761095">
        <w:rPr>
          <w:rFonts w:cs="B Lotus" w:hint="cs"/>
          <w:szCs w:val="28"/>
          <w:rtl/>
        </w:rPr>
        <w:t xml:space="preserve"> و نصب رسول خدا </w:t>
      </w:r>
      <w:r w:rsidR="00E076C0" w:rsidRPr="00761095">
        <w:rPr>
          <w:rFonts w:cs="CTraditional Arabic"/>
          <w:szCs w:val="24"/>
          <w:rtl/>
        </w:rPr>
        <w:t>ص</w:t>
      </w:r>
      <w:r w:rsidR="00543EB8" w:rsidRPr="00761095">
        <w:rPr>
          <w:rFonts w:cs="B Lotus" w:hint="cs"/>
          <w:szCs w:val="28"/>
          <w:rtl/>
          <w:lang w:bidi="fa-IR"/>
        </w:rPr>
        <w:t xml:space="preserve"> </w:t>
      </w:r>
      <w:r w:rsidRPr="00761095">
        <w:rPr>
          <w:rFonts w:cs="B Lotus" w:hint="cs"/>
          <w:szCs w:val="28"/>
          <w:rtl/>
        </w:rPr>
        <w:t>را ناديده گرفتند، آيا انصار كه سودي از آن ميان نبردند و خليفه از آنان انتخاب نشد، چرا سكوت كردند و چرا به حكم خدا</w:t>
      </w:r>
      <w:r w:rsidRPr="0084217A">
        <w:rPr>
          <w:rFonts w:cs="B Lotus"/>
          <w:sz w:val="26"/>
          <w:szCs w:val="34"/>
        </w:rPr>
        <w:sym w:font="AGA Arabesque" w:char="F059"/>
      </w:r>
      <w:r w:rsidRPr="00761095">
        <w:rPr>
          <w:rFonts w:cs="B Lotus" w:hint="cs"/>
          <w:szCs w:val="28"/>
          <w:rtl/>
        </w:rPr>
        <w:t xml:space="preserve"> و </w:t>
      </w:r>
      <w:r w:rsidRPr="00761095">
        <w:rPr>
          <w:rFonts w:cs="B Lotus"/>
          <w:szCs w:val="28"/>
          <w:rtl/>
        </w:rPr>
        <w:t>رسول الله</w:t>
      </w:r>
      <w:r w:rsidR="0084217A">
        <w:rPr>
          <w:rFonts w:cs="CTraditional Arabic" w:hint="cs"/>
          <w:szCs w:val="28"/>
          <w:rtl/>
        </w:rPr>
        <w:t>ص</w:t>
      </w:r>
      <w:r w:rsidRPr="00761095">
        <w:rPr>
          <w:rFonts w:cs="B Lotus" w:hint="cs"/>
          <w:szCs w:val="28"/>
          <w:rtl/>
        </w:rPr>
        <w:t xml:space="preserve"> نرفتند و با علي</w:t>
      </w:r>
      <w:r w:rsidR="00AF509E" w:rsidRPr="00AF509E">
        <w:rPr>
          <w:rFonts w:ascii="AGA Arabesque" w:hAnsi="AGA Arabesque" w:cs="CTraditional Arabic"/>
          <w:sz w:val="27"/>
          <w:szCs w:val="24"/>
        </w:rPr>
        <w:t></w:t>
      </w:r>
      <w:r w:rsidRPr="00761095">
        <w:rPr>
          <w:rFonts w:cs="B Lotus" w:hint="cs"/>
          <w:szCs w:val="28"/>
          <w:rtl/>
        </w:rPr>
        <w:t xml:space="preserve"> بيعت ننمودند؟ مگر ايشان نبودند كه پيامبر</w:t>
      </w:r>
      <w:r w:rsidR="00E076C0" w:rsidRPr="00761095">
        <w:rPr>
          <w:rFonts w:cs="CTraditional Arabic"/>
          <w:szCs w:val="24"/>
          <w:rtl/>
        </w:rPr>
        <w:t>ص</w:t>
      </w:r>
      <w:r w:rsidRPr="00761095">
        <w:rPr>
          <w:rFonts w:cs="B Lotus" w:hint="cs"/>
          <w:szCs w:val="28"/>
          <w:rtl/>
        </w:rPr>
        <w:t xml:space="preserve"> را پس از اينكه قومش قصد جان او را نمودند، ياريش دادند؟ مگر اينها آن</w:t>
      </w:r>
      <w:r w:rsidR="00D53AA6" w:rsidRPr="00761095">
        <w:rPr>
          <w:rFonts w:cs="B Lotus" w:hint="cs"/>
          <w:szCs w:val="28"/>
          <w:rtl/>
          <w:lang w:bidi="fa-IR"/>
        </w:rPr>
        <w:t xml:space="preserve"> </w:t>
      </w:r>
      <w:r w:rsidRPr="00761095">
        <w:rPr>
          <w:rFonts w:cs="B Lotus" w:hint="cs"/>
          <w:szCs w:val="28"/>
          <w:rtl/>
        </w:rPr>
        <w:t>همه جانفشاني در راه اسلام نكردند؟ مگر خدا</w:t>
      </w:r>
      <w:r w:rsidRPr="0084217A">
        <w:rPr>
          <w:rFonts w:cs="B Lotus"/>
          <w:sz w:val="24"/>
          <w:szCs w:val="32"/>
        </w:rPr>
        <w:sym w:font="AGA Arabesque" w:char="F059"/>
      </w:r>
      <w:r w:rsidRPr="00761095">
        <w:rPr>
          <w:rFonts w:cs="B Lotus" w:hint="cs"/>
          <w:szCs w:val="28"/>
          <w:rtl/>
        </w:rPr>
        <w:t xml:space="preserve"> دربار</w:t>
      </w:r>
      <w:r w:rsidR="00373A92" w:rsidRPr="00761095">
        <w:rPr>
          <w:rFonts w:cs="B Lotus" w:hint="cs"/>
          <w:szCs w:val="28"/>
          <w:rtl/>
        </w:rPr>
        <w:t>ه‌ی</w:t>
      </w:r>
      <w:r w:rsidRPr="00761095">
        <w:rPr>
          <w:rFonts w:cs="B Lotus" w:hint="cs"/>
          <w:szCs w:val="28"/>
          <w:rtl/>
        </w:rPr>
        <w:t xml:space="preserve"> ايشان در قرآن نفرمود</w:t>
      </w:r>
      <w:r w:rsidR="003818BE" w:rsidRPr="00761095">
        <w:rPr>
          <w:rFonts w:cs="B Lotus" w:hint="cs"/>
          <w:szCs w:val="28"/>
          <w:rtl/>
          <w:lang w:bidi="fa-IR"/>
        </w:rPr>
        <w:t>:</w:t>
      </w:r>
      <w:r w:rsidR="00373A92" w:rsidRPr="00761095">
        <w:rPr>
          <w:rFonts w:cs="B Lotus" w:hint="cs"/>
          <w:szCs w:val="28"/>
          <w:rtl/>
        </w:rPr>
        <w:t xml:space="preserve"> </w:t>
      </w:r>
    </w:p>
    <w:p w:rsidR="001B4EE2" w:rsidRPr="00761095" w:rsidRDefault="0084217A" w:rsidP="0084217A">
      <w:pPr>
        <w:ind w:firstLine="284"/>
        <w:jc w:val="both"/>
        <w:rPr>
          <w:rFonts w:ascii="Traditional Arabic" w:hAnsi="Traditional Arabic" w:hint="cs"/>
          <w:sz w:val="24"/>
          <w:szCs w:val="24"/>
          <w:rtl/>
          <w:lang w:bidi="fa-IR"/>
        </w:rPr>
      </w:pPr>
      <w:r>
        <w:rPr>
          <w:rFonts w:ascii="Traditional Arabic" w:eastAsia="Times New Roman" w:hAnsi="Traditional Arabic"/>
          <w:sz w:val="28"/>
          <w:szCs w:val="28"/>
          <w:rtl/>
          <w:lang w:val="en-MY" w:eastAsia="en-MY"/>
        </w:rPr>
        <w:t>﴿</w:t>
      </w:r>
      <w:r w:rsidR="00721CBB" w:rsidRPr="00761095">
        <w:rPr>
          <w:rStyle w:val="Char"/>
          <w:rFonts w:hint="eastAsia"/>
          <w:rtl/>
        </w:rPr>
        <w:t>وَ</w:t>
      </w:r>
      <w:r w:rsidR="00721CBB" w:rsidRPr="00761095">
        <w:rPr>
          <w:rStyle w:val="Char"/>
          <w:rFonts w:hint="cs"/>
          <w:rtl/>
        </w:rPr>
        <w:t>ٱ</w:t>
      </w:r>
      <w:r w:rsidR="00721CBB" w:rsidRPr="00761095">
        <w:rPr>
          <w:rStyle w:val="Char"/>
          <w:rFonts w:hint="eastAsia"/>
          <w:rtl/>
        </w:rPr>
        <w:t>لَّذِينَ</w:t>
      </w:r>
      <w:r w:rsidR="00721CBB" w:rsidRPr="00761095">
        <w:rPr>
          <w:rStyle w:val="Char"/>
          <w:rtl/>
        </w:rPr>
        <w:t xml:space="preserve"> </w:t>
      </w:r>
      <w:r w:rsidR="00721CBB" w:rsidRPr="00761095">
        <w:rPr>
          <w:rStyle w:val="Char"/>
          <w:rFonts w:hint="eastAsia"/>
          <w:rtl/>
        </w:rPr>
        <w:t>ءَامَنُواْ</w:t>
      </w:r>
      <w:r w:rsidR="00721CBB" w:rsidRPr="00761095">
        <w:rPr>
          <w:rStyle w:val="Char"/>
          <w:rtl/>
        </w:rPr>
        <w:t xml:space="preserve"> </w:t>
      </w:r>
      <w:r w:rsidR="00721CBB" w:rsidRPr="00761095">
        <w:rPr>
          <w:rStyle w:val="Char"/>
          <w:rFonts w:hint="eastAsia"/>
          <w:rtl/>
        </w:rPr>
        <w:t>وَهَاجَرُواْ</w:t>
      </w:r>
      <w:r w:rsidR="00721CBB" w:rsidRPr="00761095">
        <w:rPr>
          <w:rStyle w:val="Char"/>
          <w:rtl/>
        </w:rPr>
        <w:t xml:space="preserve"> </w:t>
      </w:r>
      <w:r w:rsidR="00721CBB" w:rsidRPr="00761095">
        <w:rPr>
          <w:rStyle w:val="Char"/>
          <w:rFonts w:hint="eastAsia"/>
          <w:rtl/>
        </w:rPr>
        <w:t>وَجَ</w:t>
      </w:r>
      <w:r w:rsidR="00721CBB" w:rsidRPr="00761095">
        <w:rPr>
          <w:rStyle w:val="Char"/>
          <w:rFonts w:hint="cs"/>
          <w:rtl/>
        </w:rPr>
        <w:t>ٰ</w:t>
      </w:r>
      <w:r w:rsidR="00721CBB" w:rsidRPr="00761095">
        <w:rPr>
          <w:rStyle w:val="Char"/>
          <w:rFonts w:hint="eastAsia"/>
          <w:rtl/>
        </w:rPr>
        <w:t>هَدُواْ</w:t>
      </w:r>
      <w:r w:rsidR="00721CBB" w:rsidRPr="00761095">
        <w:rPr>
          <w:rStyle w:val="Char"/>
          <w:rtl/>
        </w:rPr>
        <w:t xml:space="preserve"> </w:t>
      </w:r>
      <w:r w:rsidR="00721CBB" w:rsidRPr="00761095">
        <w:rPr>
          <w:rStyle w:val="Char"/>
          <w:rFonts w:hint="eastAsia"/>
          <w:rtl/>
        </w:rPr>
        <w:t>فِي</w:t>
      </w:r>
      <w:r w:rsidR="00721CBB" w:rsidRPr="00761095">
        <w:rPr>
          <w:rStyle w:val="Char"/>
          <w:rtl/>
        </w:rPr>
        <w:t xml:space="preserve"> </w:t>
      </w:r>
      <w:r w:rsidR="00721CBB" w:rsidRPr="00761095">
        <w:rPr>
          <w:rStyle w:val="Char"/>
          <w:rFonts w:hint="eastAsia"/>
          <w:rtl/>
        </w:rPr>
        <w:t>سَبِيلِ</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للَّهِ</w:t>
      </w:r>
      <w:r w:rsidR="00721CBB" w:rsidRPr="00761095">
        <w:rPr>
          <w:rStyle w:val="Char"/>
          <w:rtl/>
        </w:rPr>
        <w:t xml:space="preserve"> </w:t>
      </w:r>
      <w:r w:rsidR="00721CBB" w:rsidRPr="00761095">
        <w:rPr>
          <w:rStyle w:val="Char"/>
          <w:rFonts w:hint="eastAsia"/>
          <w:rtl/>
        </w:rPr>
        <w:t>وَ</w:t>
      </w:r>
      <w:r w:rsidR="00721CBB" w:rsidRPr="00761095">
        <w:rPr>
          <w:rStyle w:val="Char"/>
          <w:rFonts w:hint="cs"/>
          <w:rtl/>
        </w:rPr>
        <w:t>ٱ</w:t>
      </w:r>
      <w:r w:rsidR="00721CBB" w:rsidRPr="00761095">
        <w:rPr>
          <w:rStyle w:val="Char"/>
          <w:rFonts w:hint="eastAsia"/>
          <w:rtl/>
        </w:rPr>
        <w:t>لَّذِينَ</w:t>
      </w:r>
      <w:r w:rsidR="00721CBB" w:rsidRPr="00761095">
        <w:rPr>
          <w:rStyle w:val="Char"/>
          <w:rtl/>
        </w:rPr>
        <w:t xml:space="preserve"> </w:t>
      </w:r>
      <w:r w:rsidR="00721CBB" w:rsidRPr="00761095">
        <w:rPr>
          <w:rStyle w:val="Char"/>
          <w:rFonts w:hint="eastAsia"/>
          <w:rtl/>
        </w:rPr>
        <w:t>ءَاوَواْ</w:t>
      </w:r>
      <w:r w:rsidR="00721CBB" w:rsidRPr="00761095">
        <w:rPr>
          <w:rStyle w:val="Char"/>
          <w:rtl/>
        </w:rPr>
        <w:t xml:space="preserve"> </w:t>
      </w:r>
      <w:r w:rsidR="00721CBB" w:rsidRPr="00761095">
        <w:rPr>
          <w:rStyle w:val="Char"/>
          <w:rFonts w:hint="eastAsia"/>
          <w:rtl/>
        </w:rPr>
        <w:t>وَّنَصَرُو</w:t>
      </w:r>
      <w:r w:rsidR="00721CBB" w:rsidRPr="00761095">
        <w:rPr>
          <w:rStyle w:val="Char"/>
          <w:rFonts w:hint="cs"/>
          <w:rtl/>
        </w:rPr>
        <w:t>ٓ</w:t>
      </w:r>
      <w:r w:rsidR="00721CBB" w:rsidRPr="00761095">
        <w:rPr>
          <w:rStyle w:val="Char"/>
          <w:rFonts w:hint="eastAsia"/>
          <w:rtl/>
        </w:rPr>
        <w:t>اْ</w:t>
      </w:r>
      <w:r w:rsidR="00721CBB" w:rsidRPr="00761095">
        <w:rPr>
          <w:rStyle w:val="Char"/>
          <w:rtl/>
        </w:rPr>
        <w:t xml:space="preserve"> </w:t>
      </w:r>
      <w:r w:rsidR="00721CBB" w:rsidRPr="00761095">
        <w:rPr>
          <w:rStyle w:val="Char"/>
          <w:rFonts w:hint="eastAsia"/>
          <w:rtl/>
        </w:rPr>
        <w:t>أُوْلَ</w:t>
      </w:r>
      <w:r w:rsidR="00721CBB" w:rsidRPr="00761095">
        <w:rPr>
          <w:rStyle w:val="Char"/>
          <w:rFonts w:hint="cs"/>
          <w:rtl/>
        </w:rPr>
        <w:t>ٰٓ</w:t>
      </w:r>
      <w:r w:rsidR="00721CBB" w:rsidRPr="00761095">
        <w:rPr>
          <w:rStyle w:val="Char"/>
          <w:rFonts w:hint="eastAsia"/>
          <w:rtl/>
        </w:rPr>
        <w:t>ئِكَ</w:t>
      </w:r>
      <w:r w:rsidR="00721CBB" w:rsidRPr="00761095">
        <w:rPr>
          <w:rStyle w:val="Char"/>
          <w:rtl/>
        </w:rPr>
        <w:t xml:space="preserve"> </w:t>
      </w:r>
      <w:r w:rsidR="00721CBB" w:rsidRPr="00761095">
        <w:rPr>
          <w:rStyle w:val="Char"/>
          <w:rFonts w:hint="eastAsia"/>
          <w:rtl/>
        </w:rPr>
        <w:t>هُمُ</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w:t>
      </w:r>
      <w:r w:rsidR="00721CBB" w:rsidRPr="00761095">
        <w:rPr>
          <w:rStyle w:val="Char"/>
          <w:rFonts w:hint="cs"/>
          <w:rtl/>
        </w:rPr>
        <w:t>ۡ</w:t>
      </w:r>
      <w:r w:rsidR="00721CBB" w:rsidRPr="00761095">
        <w:rPr>
          <w:rStyle w:val="Char"/>
          <w:rFonts w:hint="eastAsia"/>
          <w:rtl/>
        </w:rPr>
        <w:t>مُؤ</w:t>
      </w:r>
      <w:r w:rsidR="00721CBB" w:rsidRPr="00761095">
        <w:rPr>
          <w:rStyle w:val="Char"/>
          <w:rFonts w:hint="cs"/>
          <w:rtl/>
        </w:rPr>
        <w:t>ۡ</w:t>
      </w:r>
      <w:r w:rsidR="00721CBB" w:rsidRPr="00761095">
        <w:rPr>
          <w:rStyle w:val="Char"/>
          <w:rFonts w:hint="eastAsia"/>
          <w:rtl/>
        </w:rPr>
        <w:t>مِنُونَ</w:t>
      </w:r>
      <w:r w:rsidR="00721CBB" w:rsidRPr="00761095">
        <w:rPr>
          <w:rStyle w:val="Char"/>
          <w:rtl/>
        </w:rPr>
        <w:t xml:space="preserve"> </w:t>
      </w:r>
      <w:r w:rsidR="00721CBB" w:rsidRPr="00761095">
        <w:rPr>
          <w:rStyle w:val="Char"/>
          <w:rFonts w:hint="eastAsia"/>
          <w:rtl/>
        </w:rPr>
        <w:t>حَقّ</w:t>
      </w:r>
      <w:r w:rsidR="00721CBB" w:rsidRPr="00761095">
        <w:rPr>
          <w:rStyle w:val="Char"/>
          <w:rFonts w:hint="cs"/>
          <w:rtl/>
        </w:rPr>
        <w:t>ٗ</w:t>
      </w:r>
      <w:r w:rsidR="00721CBB" w:rsidRPr="00761095">
        <w:rPr>
          <w:rStyle w:val="Char"/>
          <w:rFonts w:hint="eastAsia"/>
          <w:rtl/>
        </w:rPr>
        <w:t>ا</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لَّهُم</w:t>
      </w:r>
      <w:r w:rsidR="00721CBB" w:rsidRPr="00761095">
        <w:rPr>
          <w:rStyle w:val="Char"/>
          <w:rtl/>
        </w:rPr>
        <w:t xml:space="preserve"> </w:t>
      </w:r>
      <w:r w:rsidR="00721CBB" w:rsidRPr="00761095">
        <w:rPr>
          <w:rStyle w:val="Char"/>
          <w:rFonts w:hint="eastAsia"/>
          <w:rtl/>
        </w:rPr>
        <w:t>مَّغ</w:t>
      </w:r>
      <w:r w:rsidR="00721CBB" w:rsidRPr="00761095">
        <w:rPr>
          <w:rStyle w:val="Char"/>
          <w:rFonts w:hint="cs"/>
          <w:rtl/>
        </w:rPr>
        <w:t>ۡ</w:t>
      </w:r>
      <w:r w:rsidR="00721CBB" w:rsidRPr="00761095">
        <w:rPr>
          <w:rStyle w:val="Char"/>
          <w:rFonts w:hint="eastAsia"/>
          <w:rtl/>
        </w:rPr>
        <w:t>فِرَة</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وَرِز</w:t>
      </w:r>
      <w:r w:rsidR="00721CBB" w:rsidRPr="00761095">
        <w:rPr>
          <w:rStyle w:val="Char"/>
          <w:rFonts w:hint="cs"/>
          <w:rtl/>
        </w:rPr>
        <w:t>ۡ</w:t>
      </w:r>
      <w:r w:rsidR="00721CBB" w:rsidRPr="00761095">
        <w:rPr>
          <w:rStyle w:val="Char"/>
          <w:rFonts w:hint="eastAsia"/>
          <w:rtl/>
        </w:rPr>
        <w:t>ق</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كَرِيم</w:t>
      </w:r>
      <w:r w:rsidR="00721CBB" w:rsidRPr="00761095">
        <w:rPr>
          <w:rStyle w:val="Char"/>
          <w:rFonts w:hint="cs"/>
          <w:rtl/>
        </w:rPr>
        <w:t>ٞ</w:t>
      </w:r>
      <w:r w:rsidR="00721CBB" w:rsidRPr="00761095">
        <w:rPr>
          <w:rStyle w:val="Char"/>
          <w:rtl/>
        </w:rPr>
        <w:t xml:space="preserve"> </w:t>
      </w:r>
      <w:r w:rsidR="00721CBB" w:rsidRPr="00761095">
        <w:rPr>
          <w:rStyle w:val="Char"/>
          <w:rFonts w:hint="cs"/>
          <w:rtl/>
        </w:rPr>
        <w:t>٧٤</w:t>
      </w:r>
      <w:r>
        <w:rPr>
          <w:rFonts w:ascii="Traditional Arabic" w:eastAsia="Times New Roman" w:hAnsi="Traditional Arabic"/>
          <w:sz w:val="28"/>
          <w:szCs w:val="28"/>
          <w:rtl/>
          <w:lang w:val="en-MY" w:eastAsia="en-MY"/>
        </w:rPr>
        <w:t>﴾</w:t>
      </w:r>
      <w:r>
        <w:rPr>
          <w:rFonts w:ascii="Traditional Arabic" w:hAnsi="Traditional Arabic" w:hint="cs"/>
          <w:sz w:val="24"/>
          <w:szCs w:val="24"/>
          <w:rtl/>
          <w:lang w:bidi="fa-IR"/>
        </w:rPr>
        <w:t xml:space="preserve"> </w:t>
      </w:r>
      <w:r w:rsidRPr="0084217A">
        <w:rPr>
          <w:rFonts w:ascii="mylotus" w:hAnsi="mylotus" w:cs="mylotus"/>
          <w:sz w:val="24"/>
          <w:szCs w:val="24"/>
          <w:rtl/>
        </w:rPr>
        <w:t>[الأنفال: 74]</w:t>
      </w:r>
    </w:p>
    <w:p w:rsidR="004A5981" w:rsidRPr="0084217A" w:rsidRDefault="004A5981" w:rsidP="002807CD">
      <w:pPr>
        <w:ind w:firstLine="284"/>
        <w:jc w:val="both"/>
        <w:rPr>
          <w:rFonts w:cs="B Lotus" w:hint="cs"/>
          <w:sz w:val="18"/>
          <w:szCs w:val="26"/>
          <w:rtl/>
        </w:rPr>
      </w:pPr>
      <w:r w:rsidRPr="0084217A">
        <w:rPr>
          <w:rFonts w:cs="B Lotus" w:hint="cs"/>
          <w:sz w:val="18"/>
          <w:szCs w:val="26"/>
          <w:rtl/>
        </w:rPr>
        <w:t>يعني</w:t>
      </w:r>
      <w:r w:rsidR="003818BE" w:rsidRPr="0084217A">
        <w:rPr>
          <w:rFonts w:cs="B Lotus" w:hint="cs"/>
          <w:sz w:val="18"/>
          <w:szCs w:val="26"/>
          <w:rtl/>
          <w:lang w:bidi="fa-IR"/>
        </w:rPr>
        <w:t>:</w:t>
      </w:r>
      <w:r w:rsidR="00373A92" w:rsidRPr="0084217A">
        <w:rPr>
          <w:rFonts w:cs="B Lotus" w:hint="cs"/>
          <w:sz w:val="18"/>
          <w:szCs w:val="26"/>
          <w:rtl/>
        </w:rPr>
        <w:t xml:space="preserve"> </w:t>
      </w:r>
      <w:r w:rsidRPr="0084217A">
        <w:rPr>
          <w:rFonts w:cs="B Lotus" w:hint="cs"/>
          <w:sz w:val="18"/>
          <w:szCs w:val="26"/>
          <w:rtl/>
        </w:rPr>
        <w:t>«كساني كه به مهاجرين مأوي و مسكن دادند و ايشان را ياري كردند حقاً مؤمن هستند و براي ايشان آمرزش و روزي پسنديده</w:t>
      </w:r>
      <w:r w:rsidR="004741D5" w:rsidRPr="0084217A">
        <w:rPr>
          <w:rFonts w:cs="B Lotus" w:hint="cs"/>
          <w:sz w:val="18"/>
          <w:szCs w:val="26"/>
          <w:rtl/>
          <w:lang w:bidi="fa-IR"/>
        </w:rPr>
        <w:t>‌</w:t>
      </w:r>
      <w:r w:rsidRPr="0084217A">
        <w:rPr>
          <w:rFonts w:cs="B Lotus" w:hint="cs"/>
          <w:sz w:val="18"/>
          <w:szCs w:val="26"/>
          <w:rtl/>
        </w:rPr>
        <w:t>اي</w:t>
      </w:r>
      <w:r w:rsidR="004741D5" w:rsidRPr="0084217A">
        <w:rPr>
          <w:rFonts w:cs="B Lotus" w:hint="cs"/>
          <w:sz w:val="18"/>
          <w:szCs w:val="26"/>
          <w:rtl/>
          <w:lang w:bidi="fa-IR"/>
        </w:rPr>
        <w:t xml:space="preserve"> </w:t>
      </w:r>
      <w:r w:rsidRPr="0084217A">
        <w:rPr>
          <w:rFonts w:cs="B Lotus" w:hint="cs"/>
          <w:sz w:val="18"/>
          <w:szCs w:val="26"/>
          <w:rtl/>
        </w:rPr>
        <w:t>(در آخرت) مقرر</w:t>
      </w:r>
      <w:r w:rsidR="004741D5" w:rsidRPr="0084217A">
        <w:rPr>
          <w:rFonts w:cs="B Lotus" w:hint="cs"/>
          <w:sz w:val="18"/>
          <w:szCs w:val="26"/>
          <w:rtl/>
          <w:lang w:bidi="fa-IR"/>
        </w:rPr>
        <w:t xml:space="preserve"> </w:t>
      </w:r>
      <w:r w:rsidRPr="0084217A">
        <w:rPr>
          <w:rFonts w:cs="B Lotus" w:hint="cs"/>
          <w:sz w:val="18"/>
          <w:szCs w:val="26"/>
          <w:rtl/>
        </w:rPr>
        <w:t>شد</w:t>
      </w:r>
      <w:r w:rsidRPr="0084217A">
        <w:rPr>
          <w:rFonts w:cs="B Lotus" w:hint="eastAsia"/>
          <w:sz w:val="18"/>
          <w:szCs w:val="26"/>
          <w:rtl/>
        </w:rPr>
        <w:t>ه</w:t>
      </w:r>
      <w:r w:rsidRPr="0084217A">
        <w:rPr>
          <w:rFonts w:cs="B Lotus" w:hint="cs"/>
          <w:sz w:val="18"/>
          <w:szCs w:val="26"/>
          <w:rtl/>
        </w:rPr>
        <w:t>».</w:t>
      </w:r>
    </w:p>
    <w:p w:rsidR="004A5981" w:rsidRPr="00761095" w:rsidRDefault="004A5981" w:rsidP="0084217A">
      <w:pPr>
        <w:ind w:firstLine="284"/>
        <w:jc w:val="both"/>
        <w:rPr>
          <w:rFonts w:cs="B Lotus" w:hint="cs"/>
          <w:szCs w:val="28"/>
          <w:rtl/>
        </w:rPr>
      </w:pPr>
      <w:r w:rsidRPr="00761095">
        <w:rPr>
          <w:rFonts w:cs="B Lotus" w:hint="cs"/>
          <w:szCs w:val="28"/>
          <w:rtl/>
        </w:rPr>
        <w:t>آيا اين مؤمنان حقيقي همگي بدون دليل و بدون نفع دنيا و آخرت فرمان خداي</w:t>
      </w:r>
      <w:r w:rsidRPr="0084217A">
        <w:rPr>
          <w:rFonts w:cs="B Lotus"/>
          <w:sz w:val="24"/>
          <w:szCs w:val="32"/>
        </w:rPr>
        <w:sym w:font="AGA Arabesque" w:char="F055"/>
      </w:r>
      <w:r w:rsidRPr="00761095">
        <w:rPr>
          <w:rFonts w:cs="B Lotus" w:hint="cs"/>
          <w:szCs w:val="28"/>
          <w:rtl/>
        </w:rPr>
        <w:t xml:space="preserve"> و </w:t>
      </w:r>
      <w:r w:rsidRPr="00761095">
        <w:rPr>
          <w:rFonts w:cs="B Lotus"/>
          <w:szCs w:val="28"/>
          <w:rtl/>
        </w:rPr>
        <w:t xml:space="preserve">رسول </w:t>
      </w:r>
      <w:r w:rsidRPr="00761095">
        <w:rPr>
          <w:rFonts w:cs="B Lotus" w:hint="cs"/>
          <w:szCs w:val="28"/>
          <w:rtl/>
        </w:rPr>
        <w:t>ا</w:t>
      </w:r>
      <w:r w:rsidRPr="00761095">
        <w:rPr>
          <w:rFonts w:cs="B Lotus"/>
          <w:szCs w:val="28"/>
          <w:rtl/>
        </w:rPr>
        <w:t>لله</w:t>
      </w:r>
      <w:r w:rsidR="0084217A">
        <w:rPr>
          <w:rFonts w:cs="CTraditional Arabic" w:hint="cs"/>
          <w:szCs w:val="28"/>
          <w:rtl/>
        </w:rPr>
        <w:t xml:space="preserve"> ص</w:t>
      </w:r>
      <w:r w:rsidRPr="00761095">
        <w:rPr>
          <w:rFonts w:cs="B Lotus" w:hint="cs"/>
          <w:szCs w:val="28"/>
          <w:rtl/>
        </w:rPr>
        <w:t xml:space="preserve"> را مبني بر خلافت علي</w:t>
      </w:r>
      <w:r w:rsidR="00AF509E" w:rsidRPr="00AF509E">
        <w:rPr>
          <w:rFonts w:ascii="AGA Arabesque" w:hAnsi="AGA Arabesque" w:cs="CTraditional Arabic"/>
          <w:sz w:val="27"/>
          <w:szCs w:val="24"/>
        </w:rPr>
        <w:t></w:t>
      </w:r>
      <w:r w:rsidRPr="00761095">
        <w:rPr>
          <w:rFonts w:cs="B Lotus" w:hint="cs"/>
          <w:szCs w:val="28"/>
          <w:rtl/>
        </w:rPr>
        <w:t xml:space="preserve"> كنار گذاشتند؟! آيا مي</w:t>
      </w:r>
      <w:r w:rsidR="00705640" w:rsidRPr="00761095">
        <w:rPr>
          <w:rFonts w:cs="B Lotus" w:hint="cs"/>
          <w:szCs w:val="28"/>
          <w:rtl/>
          <w:lang w:bidi="fa-IR"/>
        </w:rPr>
        <w:t>‌</w:t>
      </w:r>
      <w:r w:rsidRPr="00761095">
        <w:rPr>
          <w:rFonts w:cs="B Lotus" w:hint="cs"/>
          <w:szCs w:val="28"/>
          <w:rtl/>
        </w:rPr>
        <w:t>توان هم</w:t>
      </w:r>
      <w:r w:rsidR="00373A92" w:rsidRPr="00761095">
        <w:rPr>
          <w:rFonts w:cs="B Lotus" w:hint="cs"/>
          <w:szCs w:val="28"/>
          <w:rtl/>
        </w:rPr>
        <w:t>ه‌ی</w:t>
      </w:r>
      <w:r w:rsidRPr="00761095">
        <w:rPr>
          <w:rFonts w:cs="B Lotus" w:hint="cs"/>
          <w:szCs w:val="28"/>
          <w:rtl/>
        </w:rPr>
        <w:t xml:space="preserve"> اين دلايل واضح را ناديده انگاشت؟!!</w:t>
      </w:r>
    </w:p>
    <w:p w:rsidR="004A5981" w:rsidRPr="00761095" w:rsidRDefault="00F26FAE" w:rsidP="0084217A">
      <w:pPr>
        <w:ind w:firstLine="284"/>
        <w:jc w:val="both"/>
        <w:rPr>
          <w:rFonts w:cs="B Lotus" w:hint="cs"/>
          <w:szCs w:val="28"/>
          <w:rtl/>
        </w:rPr>
      </w:pPr>
      <w:r w:rsidRPr="0084217A">
        <w:rPr>
          <w:rFonts w:ascii="mylotus" w:hAnsi="mylotus" w:cs="mylotus"/>
          <w:sz w:val="28"/>
          <w:szCs w:val="27"/>
          <w:rtl/>
          <w:lang w:bidi="fa-IR"/>
        </w:rPr>
        <w:t>(</w:t>
      </w:r>
      <w:r w:rsidR="004A5981" w:rsidRPr="0084217A">
        <w:rPr>
          <w:rFonts w:ascii="mylotus" w:hAnsi="mylotus" w:cs="mylotus"/>
          <w:sz w:val="28"/>
          <w:szCs w:val="27"/>
          <w:rtl/>
          <w:lang w:bidi="fa-IR"/>
        </w:rPr>
        <w:t xml:space="preserve">لقد وضح المقال </w:t>
      </w:r>
      <w:r w:rsidR="00551018" w:rsidRPr="0084217A">
        <w:rPr>
          <w:rFonts w:ascii="mylotus" w:hAnsi="mylotus" w:cs="mylotus"/>
          <w:sz w:val="28"/>
          <w:szCs w:val="27"/>
          <w:rtl/>
          <w:lang w:bidi="fa-IR"/>
        </w:rPr>
        <w:t>إ</w:t>
      </w:r>
      <w:r w:rsidR="004A5981" w:rsidRPr="0084217A">
        <w:rPr>
          <w:rFonts w:ascii="mylotus" w:hAnsi="mylotus" w:cs="mylotus"/>
          <w:sz w:val="28"/>
          <w:szCs w:val="27"/>
          <w:rtl/>
          <w:lang w:bidi="fa-IR"/>
        </w:rPr>
        <w:t>ن استفادوا</w:t>
      </w:r>
      <w:r w:rsidRPr="0084217A">
        <w:rPr>
          <w:rFonts w:ascii="mylotus" w:hAnsi="mylotus" w:cs="mylotus"/>
          <w:sz w:val="28"/>
          <w:szCs w:val="27"/>
          <w:rtl/>
          <w:lang w:bidi="fa-IR"/>
        </w:rPr>
        <w:t xml:space="preserve"> </w:t>
      </w:r>
      <w:r w:rsidR="004A5981" w:rsidRPr="0084217A">
        <w:rPr>
          <w:rFonts w:ascii="mylotus" w:hAnsi="mylotus" w:cs="mylotus"/>
          <w:sz w:val="28"/>
          <w:szCs w:val="27"/>
          <w:rtl/>
          <w:lang w:bidi="fa-IR"/>
        </w:rPr>
        <w:t xml:space="preserve">ولكن </w:t>
      </w:r>
      <w:r w:rsidR="00551018" w:rsidRPr="0084217A">
        <w:rPr>
          <w:rFonts w:ascii="mylotus" w:hAnsi="mylotus" w:cs="mylotus"/>
          <w:sz w:val="28"/>
          <w:szCs w:val="27"/>
          <w:rtl/>
          <w:lang w:bidi="fa-IR"/>
        </w:rPr>
        <w:t>أ</w:t>
      </w:r>
      <w:r w:rsidR="004A5981" w:rsidRPr="0084217A">
        <w:rPr>
          <w:rFonts w:ascii="mylotus" w:hAnsi="mylotus" w:cs="mylotus"/>
          <w:sz w:val="28"/>
          <w:szCs w:val="27"/>
          <w:rtl/>
          <w:lang w:bidi="fa-IR"/>
        </w:rPr>
        <w:t>ين من ترك العنادا؟!!</w:t>
      </w:r>
      <w:r w:rsidRPr="0084217A">
        <w:rPr>
          <w:rFonts w:ascii="mylotus" w:hAnsi="mylotus" w:cs="mylotus"/>
          <w:sz w:val="28"/>
          <w:szCs w:val="27"/>
          <w:rtl/>
          <w:lang w:bidi="fa-IR"/>
        </w:rPr>
        <w:t>)</w:t>
      </w:r>
      <w:r w:rsidR="00173171" w:rsidRPr="00761095">
        <w:rPr>
          <w:rFonts w:ascii="Traditional Arabic" w:hAnsi="Traditional Arabic" w:cs="KFGQPC Uthman Taha Naskh" w:hint="cs"/>
          <w:b/>
          <w:bCs/>
          <w:sz w:val="28"/>
          <w:szCs w:val="27"/>
          <w:rtl/>
          <w:lang w:bidi="fa-IR"/>
        </w:rPr>
        <w:t xml:space="preserve"> </w:t>
      </w:r>
      <w:r w:rsidR="004A5981" w:rsidRPr="00761095">
        <w:rPr>
          <w:rFonts w:cs="B Lotus" w:hint="cs"/>
          <w:szCs w:val="28"/>
          <w:rtl/>
        </w:rPr>
        <w:t>يعني</w:t>
      </w:r>
      <w:r w:rsidR="00373A92" w:rsidRPr="00761095">
        <w:rPr>
          <w:rFonts w:cs="B Lotus" w:hint="cs"/>
          <w:szCs w:val="28"/>
          <w:rtl/>
        </w:rPr>
        <w:t xml:space="preserve">: </w:t>
      </w:r>
      <w:r w:rsidR="004A5981" w:rsidRPr="00761095">
        <w:rPr>
          <w:rFonts w:cs="B Lotus" w:hint="cs"/>
          <w:szCs w:val="28"/>
          <w:rtl/>
        </w:rPr>
        <w:t xml:space="preserve">براستي گفتار روشن است اگر گوش دهند و استفاده كنند ليكن كجاست آنكه لجاجت و دشمني و تعصب بيجا را ترك كند. </w:t>
      </w:r>
    </w:p>
    <w:p w:rsidR="004A5981" w:rsidRPr="00761095" w:rsidRDefault="004A5981" w:rsidP="002807CD">
      <w:pPr>
        <w:ind w:firstLine="284"/>
        <w:jc w:val="both"/>
        <w:rPr>
          <w:rFonts w:cs="B Lotus" w:hint="cs"/>
          <w:szCs w:val="28"/>
          <w:rtl/>
        </w:rPr>
      </w:pPr>
      <w:r w:rsidRPr="00761095">
        <w:rPr>
          <w:rFonts w:cs="B Lotus" w:hint="cs"/>
          <w:szCs w:val="28"/>
          <w:rtl/>
        </w:rPr>
        <w:t>2- ادّعاي دوم شيع</w:t>
      </w:r>
      <w:r w:rsidR="00373A92" w:rsidRPr="00761095">
        <w:rPr>
          <w:rFonts w:cs="B Lotus" w:hint="cs"/>
          <w:szCs w:val="28"/>
          <w:rtl/>
        </w:rPr>
        <w:t>ه‌ی</w:t>
      </w:r>
      <w:r w:rsidRPr="00761095">
        <w:rPr>
          <w:rFonts w:cs="B Lotus" w:hint="cs"/>
          <w:szCs w:val="28"/>
          <w:rtl/>
        </w:rPr>
        <w:t xml:space="preserve"> اماميه آنست كه اهل بيت پيامبر</w:t>
      </w:r>
      <w:r w:rsidR="00E076C0" w:rsidRPr="00761095">
        <w:rPr>
          <w:rFonts w:cs="CTraditional Arabic"/>
          <w:szCs w:val="24"/>
          <w:rtl/>
        </w:rPr>
        <w:t>ص</w:t>
      </w:r>
      <w:r w:rsidRPr="00761095">
        <w:rPr>
          <w:rFonts w:cs="B Lotus" w:hint="cs"/>
          <w:szCs w:val="28"/>
          <w:rtl/>
        </w:rPr>
        <w:t xml:space="preserve"> از هر گونه سهو و خطا و فراموش</w:t>
      </w:r>
      <w:r w:rsidRPr="00761095">
        <w:rPr>
          <w:rFonts w:cs="B Lotus" w:hint="eastAsia"/>
          <w:szCs w:val="28"/>
          <w:rtl/>
        </w:rPr>
        <w:t>ي</w:t>
      </w:r>
      <w:r w:rsidRPr="00761095">
        <w:rPr>
          <w:rFonts w:cs="B Lotus" w:hint="cs"/>
          <w:szCs w:val="28"/>
          <w:rtl/>
        </w:rPr>
        <w:t xml:space="preserve"> معصوم</w:t>
      </w:r>
      <w:r w:rsidR="00D53AA6" w:rsidRPr="00761095">
        <w:rPr>
          <w:rFonts w:cs="B Lotus" w:hint="cs"/>
          <w:szCs w:val="28"/>
          <w:rtl/>
          <w:lang w:bidi="fa-IR"/>
        </w:rPr>
        <w:t>‌</w:t>
      </w:r>
      <w:r w:rsidRPr="00761095">
        <w:rPr>
          <w:rFonts w:cs="B Lotus" w:hint="cs"/>
          <w:szCs w:val="28"/>
          <w:rtl/>
        </w:rPr>
        <w:t>اند و به</w:t>
      </w:r>
      <w:r w:rsidR="00551018" w:rsidRPr="00761095">
        <w:rPr>
          <w:rFonts w:cs="B Lotus" w:hint="cs"/>
          <w:szCs w:val="28"/>
          <w:rtl/>
        </w:rPr>
        <w:t xml:space="preserve"> ه</w:t>
      </w:r>
      <w:r w:rsidRPr="00761095">
        <w:rPr>
          <w:rFonts w:cs="B Lotus" w:hint="cs"/>
          <w:szCs w:val="28"/>
          <w:rtl/>
        </w:rPr>
        <w:t>يچ وجه اشتباه در آراي ايشان راه ندارد، و لذا مسلمين بايد در امور فقهي و تفسيري از ايشان تبعيّت كنند و جز به آثار آنها كه در كتب حديث اماميه آمده ب</w:t>
      </w:r>
      <w:r w:rsidR="002500A0" w:rsidRPr="00761095">
        <w:rPr>
          <w:rFonts w:cs="B Lotus" w:hint="cs"/>
          <w:szCs w:val="28"/>
          <w:rtl/>
          <w:lang w:bidi="fa-IR"/>
        </w:rPr>
        <w:t xml:space="preserve">ه </w:t>
      </w:r>
      <w:r w:rsidRPr="00761095">
        <w:rPr>
          <w:rFonts w:cs="B Lotus" w:hint="cs"/>
          <w:szCs w:val="28"/>
          <w:rtl/>
        </w:rPr>
        <w:t>چيز ديگري متمسّك نشوند</w:t>
      </w:r>
      <w:r w:rsidR="00551018" w:rsidRPr="00761095">
        <w:rPr>
          <w:rFonts w:cs="B Lotus" w:hint="cs"/>
          <w:szCs w:val="28"/>
          <w:rtl/>
        </w:rPr>
        <w:t>!</w:t>
      </w:r>
      <w:r w:rsidRPr="00761095">
        <w:rPr>
          <w:rFonts w:cs="B Lotus" w:hint="cs"/>
          <w:szCs w:val="28"/>
          <w:rtl/>
        </w:rPr>
        <w:t>.</w:t>
      </w:r>
    </w:p>
    <w:p w:rsidR="004A5981" w:rsidRPr="0084217A" w:rsidRDefault="004A5981" w:rsidP="002807CD">
      <w:pPr>
        <w:ind w:firstLine="284"/>
        <w:jc w:val="both"/>
        <w:rPr>
          <w:rFonts w:cs="B Lotus" w:hint="cs"/>
          <w:b/>
          <w:bCs/>
          <w:szCs w:val="28"/>
          <w:rtl/>
          <w:lang w:bidi="fa-IR"/>
        </w:rPr>
      </w:pPr>
      <w:r w:rsidRPr="0084217A">
        <w:rPr>
          <w:rFonts w:cs="B Lotus" w:hint="cs"/>
          <w:b/>
          <w:bCs/>
          <w:szCs w:val="28"/>
          <w:rtl/>
        </w:rPr>
        <w:lastRenderedPageBreak/>
        <w:t>اين ادعا نيز از چند جهت خطا است</w:t>
      </w:r>
      <w:r w:rsidR="003818BE" w:rsidRPr="0084217A">
        <w:rPr>
          <w:rFonts w:cs="B Lotus" w:hint="cs"/>
          <w:b/>
          <w:bCs/>
          <w:szCs w:val="28"/>
          <w:rtl/>
          <w:lang w:bidi="fa-IR"/>
        </w:rPr>
        <w:t>:</w:t>
      </w:r>
      <w:r w:rsidR="00373A92" w:rsidRPr="0084217A">
        <w:rPr>
          <w:rFonts w:cs="B Lotus" w:hint="cs"/>
          <w:b/>
          <w:bCs/>
          <w:szCs w:val="28"/>
          <w:rtl/>
        </w:rPr>
        <w:t xml:space="preserve"> </w:t>
      </w:r>
    </w:p>
    <w:p w:rsidR="004A5981" w:rsidRPr="00761095" w:rsidRDefault="004A5981" w:rsidP="002807CD">
      <w:pPr>
        <w:ind w:firstLine="284"/>
        <w:jc w:val="both"/>
        <w:rPr>
          <w:rFonts w:cs="B Lotus" w:hint="cs"/>
          <w:szCs w:val="28"/>
          <w:rtl/>
          <w:lang w:bidi="fa-IR"/>
        </w:rPr>
      </w:pPr>
      <w:r w:rsidRPr="00761095">
        <w:rPr>
          <w:rFonts w:cs="B Lotus" w:hint="cs"/>
          <w:b/>
          <w:bCs/>
          <w:szCs w:val="28"/>
          <w:rtl/>
        </w:rPr>
        <w:t>اول</w:t>
      </w:r>
      <w:r w:rsidR="00551018" w:rsidRPr="00761095">
        <w:rPr>
          <w:rFonts w:cs="B Lotus" w:hint="cs"/>
          <w:szCs w:val="28"/>
          <w:rtl/>
        </w:rPr>
        <w:t>:</w:t>
      </w:r>
      <w:r w:rsidRPr="00761095">
        <w:rPr>
          <w:rFonts w:cs="B Lotus" w:hint="cs"/>
          <w:szCs w:val="28"/>
          <w:rtl/>
        </w:rPr>
        <w:t xml:space="preserve"> آنكه پيامبر</w:t>
      </w:r>
      <w:r w:rsidR="00E076C0" w:rsidRPr="00761095">
        <w:rPr>
          <w:rFonts w:cs="CTraditional Arabic"/>
          <w:szCs w:val="24"/>
          <w:rtl/>
        </w:rPr>
        <w:t>ص</w:t>
      </w:r>
      <w:r w:rsidRPr="00761095">
        <w:rPr>
          <w:rFonts w:cs="B Lotus" w:hint="cs"/>
          <w:szCs w:val="28"/>
          <w:rtl/>
        </w:rPr>
        <w:t xml:space="preserve"> </w:t>
      </w:r>
      <w:r w:rsidR="002658ED" w:rsidRPr="00761095">
        <w:rPr>
          <w:rFonts w:cs="B Lotus" w:hint="cs"/>
          <w:szCs w:val="28"/>
          <w:rtl/>
        </w:rPr>
        <w:t xml:space="preserve">که </w:t>
      </w:r>
      <w:r w:rsidRPr="00761095">
        <w:rPr>
          <w:rFonts w:cs="B Lotus" w:hint="cs"/>
          <w:szCs w:val="28"/>
          <w:rtl/>
        </w:rPr>
        <w:t>ب</w:t>
      </w:r>
      <w:r w:rsidR="0084217A">
        <w:rPr>
          <w:rFonts w:cs="B Lotus" w:hint="cs"/>
          <w:szCs w:val="28"/>
          <w:rtl/>
        </w:rPr>
        <w:t xml:space="preserve">ه </w:t>
      </w:r>
      <w:r w:rsidRPr="00761095">
        <w:rPr>
          <w:rFonts w:cs="B Lotus" w:hint="cs"/>
          <w:szCs w:val="28"/>
          <w:rtl/>
        </w:rPr>
        <w:t>تصديق اماميه و ديگران از هم</w:t>
      </w:r>
      <w:r w:rsidR="00373A92" w:rsidRPr="00761095">
        <w:rPr>
          <w:rFonts w:cs="B Lotus" w:hint="cs"/>
          <w:szCs w:val="28"/>
          <w:rtl/>
        </w:rPr>
        <w:t>ه‌ی</w:t>
      </w:r>
      <w:r w:rsidRPr="00761095">
        <w:rPr>
          <w:rFonts w:cs="B Lotus" w:hint="cs"/>
          <w:szCs w:val="28"/>
          <w:rtl/>
        </w:rPr>
        <w:t xml:space="preserve"> افراد خاندانش مقام بالاتر داشت، از اشتباه و خطا مصون نبودند، چنانكه ب</w:t>
      </w:r>
      <w:r w:rsidR="002658ED" w:rsidRPr="00761095">
        <w:rPr>
          <w:rFonts w:cs="B Lotus" w:hint="cs"/>
          <w:szCs w:val="28"/>
          <w:rtl/>
        </w:rPr>
        <w:t xml:space="preserve">ه </w:t>
      </w:r>
      <w:r w:rsidRPr="00761095">
        <w:rPr>
          <w:rFonts w:cs="B Lotus" w:hint="cs"/>
          <w:szCs w:val="28"/>
          <w:rtl/>
        </w:rPr>
        <w:t>نقل قرآن اين موضوع ثابت</w:t>
      </w:r>
      <w:r w:rsidR="00F34DDA">
        <w:rPr>
          <w:rFonts w:cs="B Lotus" w:hint="cs"/>
          <w:szCs w:val="28"/>
          <w:rtl/>
        </w:rPr>
        <w:t xml:space="preserve"> مي‌</w:t>
      </w:r>
      <w:r w:rsidRPr="00761095">
        <w:rPr>
          <w:rFonts w:cs="B Lotus" w:hint="cs"/>
          <w:szCs w:val="28"/>
          <w:rtl/>
        </w:rPr>
        <w:t>شود. خداي تعالي خطاب به پيامبر</w:t>
      </w:r>
      <w:r w:rsidR="00E076C0" w:rsidRPr="00761095">
        <w:rPr>
          <w:rFonts w:cs="CTraditional Arabic"/>
          <w:szCs w:val="24"/>
          <w:rtl/>
        </w:rPr>
        <w:t>ص</w:t>
      </w:r>
      <w:r w:rsidR="00F26FAE" w:rsidRPr="00761095">
        <w:rPr>
          <w:rFonts w:cs="B Lotus" w:hint="cs"/>
          <w:szCs w:val="28"/>
          <w:rtl/>
        </w:rPr>
        <w:t xml:space="preserve"> مي</w:t>
      </w:r>
      <w:r w:rsidR="00F26FAE" w:rsidRPr="00761095">
        <w:rPr>
          <w:rFonts w:cs="B Lotus" w:hint="cs"/>
          <w:szCs w:val="28"/>
          <w:rtl/>
          <w:lang w:bidi="fa-IR"/>
        </w:rPr>
        <w:t>‌</w:t>
      </w:r>
      <w:r w:rsidR="00F26FAE" w:rsidRPr="00761095">
        <w:rPr>
          <w:rFonts w:cs="B Lotus" w:hint="cs"/>
          <w:szCs w:val="28"/>
          <w:rtl/>
        </w:rPr>
        <w:t>فرمايد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84217A" w:rsidP="0084217A">
      <w:pPr>
        <w:ind w:firstLine="284"/>
        <w:jc w:val="both"/>
        <w:rPr>
          <w:rFonts w:cs="B Lotus" w:hint="cs"/>
          <w:szCs w:val="28"/>
          <w:rtl/>
        </w:rPr>
      </w:pPr>
      <w:r>
        <w:rPr>
          <w:rFonts w:ascii="Traditional Arabic" w:eastAsia="Times New Roman" w:hAnsi="Traditional Arabic"/>
          <w:sz w:val="28"/>
          <w:szCs w:val="28"/>
          <w:rtl/>
          <w:lang w:val="en-MY" w:eastAsia="en-MY"/>
        </w:rPr>
        <w:t>﴿</w:t>
      </w:r>
      <w:r w:rsidR="00721CBB" w:rsidRPr="00761095">
        <w:rPr>
          <w:rStyle w:val="Char"/>
          <w:rFonts w:hint="eastAsia"/>
          <w:rtl/>
        </w:rPr>
        <w:t>لِمَ</w:t>
      </w:r>
      <w:r w:rsidR="00721CBB" w:rsidRPr="00761095">
        <w:rPr>
          <w:rStyle w:val="Char"/>
          <w:rtl/>
        </w:rPr>
        <w:t xml:space="preserve"> </w:t>
      </w:r>
      <w:r w:rsidR="00721CBB" w:rsidRPr="00761095">
        <w:rPr>
          <w:rStyle w:val="Char"/>
          <w:rFonts w:hint="eastAsia"/>
          <w:rtl/>
        </w:rPr>
        <w:t>أَذِنتَ</w:t>
      </w:r>
      <w:r w:rsidR="00721CBB" w:rsidRPr="00761095">
        <w:rPr>
          <w:rStyle w:val="Char"/>
          <w:rtl/>
        </w:rPr>
        <w:t xml:space="preserve"> </w:t>
      </w:r>
      <w:r w:rsidR="00721CBB" w:rsidRPr="00761095">
        <w:rPr>
          <w:rStyle w:val="Char"/>
          <w:rFonts w:hint="eastAsia"/>
          <w:rtl/>
        </w:rPr>
        <w:t>لَهُم</w:t>
      </w:r>
      <w:r w:rsidR="00721CBB" w:rsidRPr="00761095">
        <w:rPr>
          <w:rStyle w:val="Char"/>
          <w:rFonts w:hint="cs"/>
          <w:rtl/>
        </w:rPr>
        <w:t>ۡ</w:t>
      </w:r>
      <w:r>
        <w:rPr>
          <w:rFonts w:ascii="Traditional Arabic" w:eastAsia="Times New Roman" w:hAnsi="Traditional Arabic"/>
          <w:sz w:val="28"/>
          <w:szCs w:val="28"/>
          <w:rtl/>
          <w:lang w:val="en-MY" w:eastAsia="en-MY"/>
        </w:rPr>
        <w:t>﴾</w:t>
      </w:r>
      <w:r w:rsidR="00173171" w:rsidRPr="00761095">
        <w:rPr>
          <w:rFonts w:ascii="KFGQPC Uthman Taha Naskh" w:eastAsia="Times New Roman" w:cs="KFGQPC Uthman Taha Naskh" w:hint="cs"/>
          <w:sz w:val="28"/>
          <w:szCs w:val="28"/>
          <w:rtl/>
          <w:lang w:val="en-MY" w:eastAsia="en-MY"/>
        </w:rPr>
        <w:t xml:space="preserve"> </w:t>
      </w:r>
      <w:r w:rsidRPr="0084217A">
        <w:rPr>
          <w:rFonts w:ascii="mylotus" w:eastAsia="Times New Roman" w:hAnsi="mylotus" w:cs="mylotus"/>
          <w:sz w:val="24"/>
          <w:szCs w:val="24"/>
          <w:rtl/>
          <w:lang w:val="en-MY" w:eastAsia="en-MY"/>
        </w:rPr>
        <w:t>[</w:t>
      </w:r>
      <w:r w:rsidRPr="0084217A">
        <w:rPr>
          <w:rFonts w:ascii="mylotus" w:hAnsi="mylotus" w:cs="mylotus"/>
          <w:sz w:val="24"/>
          <w:szCs w:val="24"/>
          <w:rtl/>
        </w:rPr>
        <w:t>التوب</w:t>
      </w:r>
      <w:r>
        <w:rPr>
          <w:rFonts w:ascii="mylotus" w:hAnsi="mylotus" w:cs="mylotus" w:hint="cs"/>
          <w:sz w:val="24"/>
          <w:szCs w:val="24"/>
          <w:rtl/>
        </w:rPr>
        <w:t>ة:</w:t>
      </w:r>
      <w:r w:rsidRPr="0084217A">
        <w:rPr>
          <w:rFonts w:ascii="mylotus" w:hAnsi="mylotus" w:cs="mylotus"/>
          <w:sz w:val="24"/>
          <w:szCs w:val="24"/>
          <w:rtl/>
        </w:rPr>
        <w:t xml:space="preserve"> 43</w:t>
      </w:r>
      <w:r w:rsidRPr="0084217A">
        <w:rPr>
          <w:rFonts w:ascii="mylotus" w:eastAsia="Times New Roman" w:hAnsi="mylotus" w:cs="mylotus"/>
          <w:sz w:val="24"/>
          <w:szCs w:val="24"/>
          <w:rtl/>
          <w:lang w:val="en-MY" w:eastAsia="en-MY"/>
        </w:rPr>
        <w:t>]</w:t>
      </w:r>
      <w:r>
        <w:rPr>
          <w:rFonts w:ascii="mylotus" w:eastAsia="Times New Roman" w:hAnsi="mylotus" w:cs="mylotus"/>
          <w:sz w:val="24"/>
          <w:szCs w:val="24"/>
          <w:rtl/>
          <w:lang w:val="en-MY" w:eastAsia="en-MY"/>
        </w:rPr>
        <w:t xml:space="preserve"> </w:t>
      </w:r>
      <w:r w:rsidR="00173171" w:rsidRPr="0084217A">
        <w:rPr>
          <w:rFonts w:ascii="mylotus" w:eastAsia="Times New Roman" w:hAnsi="mylotus" w:cs="mylotus"/>
          <w:sz w:val="24"/>
          <w:szCs w:val="24"/>
          <w:rtl/>
          <w:lang w:val="en-MY" w:eastAsia="en-MY"/>
        </w:rPr>
        <w:t xml:space="preserve"> </w:t>
      </w:r>
      <w:r w:rsidR="004A5981" w:rsidRPr="0084217A">
        <w:rPr>
          <w:rFonts w:cs="B Lotus" w:hint="cs"/>
          <w:sz w:val="18"/>
          <w:szCs w:val="26"/>
          <w:rtl/>
        </w:rPr>
        <w:t>«چرا به ايشان اجازه دادي»؟!</w:t>
      </w:r>
    </w:p>
    <w:p w:rsidR="00E62E0E" w:rsidRDefault="004A5981" w:rsidP="0084217A">
      <w:pPr>
        <w:ind w:firstLine="284"/>
        <w:jc w:val="both"/>
        <w:rPr>
          <w:rFonts w:ascii="Traditional Arabic" w:eastAsia="Times New Roman" w:hAnsi="Traditional Arabic" w:hint="cs"/>
          <w:sz w:val="28"/>
          <w:szCs w:val="28"/>
          <w:rtl/>
          <w:lang w:val="en-MY" w:eastAsia="en-MY"/>
        </w:rPr>
      </w:pPr>
      <w:r w:rsidRPr="00761095">
        <w:rPr>
          <w:rFonts w:cs="B Lotus" w:hint="cs"/>
          <w:szCs w:val="28"/>
          <w:rtl/>
        </w:rPr>
        <w:t>باز</w:t>
      </w:r>
      <w:r w:rsidRPr="00761095">
        <w:rPr>
          <w:rFonts w:cs="B Lotus"/>
          <w:szCs w:val="28"/>
        </w:rPr>
        <w:t xml:space="preserve"> </w:t>
      </w:r>
      <w:r w:rsidRPr="00761095">
        <w:rPr>
          <w:rFonts w:cs="B Lotus"/>
          <w:szCs w:val="28"/>
          <w:rtl/>
        </w:rPr>
        <w:t>مي</w:t>
      </w:r>
      <w:r w:rsidR="0065475C" w:rsidRPr="00761095">
        <w:rPr>
          <w:rFonts w:cs="B Zar" w:hint="cs"/>
          <w:szCs w:val="28"/>
          <w:rtl/>
        </w:rPr>
        <w:t>‌</w:t>
      </w:r>
      <w:r w:rsidRPr="00761095">
        <w:rPr>
          <w:rFonts w:cs="B Lotus"/>
          <w:szCs w:val="28"/>
          <w:rtl/>
        </w:rPr>
        <w:t>فرمايد</w:t>
      </w:r>
      <w:r w:rsidR="00373A92" w:rsidRPr="00761095">
        <w:rPr>
          <w:rFonts w:cs="B Lotus" w:hint="cs"/>
          <w:szCs w:val="28"/>
          <w:rtl/>
        </w:rPr>
        <w:t xml:space="preserve">: </w:t>
      </w:r>
      <w:r w:rsidR="0084217A">
        <w:rPr>
          <w:rFonts w:ascii="Traditional Arabic" w:eastAsia="Times New Roman" w:hAnsi="Traditional Arabic"/>
          <w:sz w:val="28"/>
          <w:szCs w:val="28"/>
          <w:rtl/>
          <w:lang w:val="en-MY" w:eastAsia="en-MY"/>
        </w:rPr>
        <w:t>﴿</w:t>
      </w:r>
      <w:r w:rsidR="00721CBB" w:rsidRPr="00761095">
        <w:rPr>
          <w:rStyle w:val="Char"/>
          <w:rFonts w:hint="eastAsia"/>
          <w:rtl/>
        </w:rPr>
        <w:t>يَ</w:t>
      </w:r>
      <w:r w:rsidR="00721CBB" w:rsidRPr="00761095">
        <w:rPr>
          <w:rStyle w:val="Char"/>
          <w:rFonts w:hint="cs"/>
          <w:rtl/>
        </w:rPr>
        <w:t>ٰٓ</w:t>
      </w:r>
      <w:r w:rsidR="00721CBB" w:rsidRPr="00761095">
        <w:rPr>
          <w:rStyle w:val="Char"/>
          <w:rFonts w:hint="eastAsia"/>
          <w:rtl/>
        </w:rPr>
        <w:t>أَيُّهَا</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لنَّبِيُّ</w:t>
      </w:r>
      <w:r w:rsidR="00721CBB" w:rsidRPr="00761095">
        <w:rPr>
          <w:rStyle w:val="Char"/>
          <w:rtl/>
        </w:rPr>
        <w:t xml:space="preserve"> </w:t>
      </w:r>
      <w:r w:rsidR="00721CBB" w:rsidRPr="00761095">
        <w:rPr>
          <w:rStyle w:val="Char"/>
          <w:rFonts w:hint="eastAsia"/>
          <w:rtl/>
        </w:rPr>
        <w:t>لِمَ</w:t>
      </w:r>
      <w:r w:rsidR="00721CBB" w:rsidRPr="00761095">
        <w:rPr>
          <w:rStyle w:val="Char"/>
          <w:rtl/>
        </w:rPr>
        <w:t xml:space="preserve"> </w:t>
      </w:r>
      <w:r w:rsidR="00721CBB" w:rsidRPr="00761095">
        <w:rPr>
          <w:rStyle w:val="Char"/>
          <w:rFonts w:hint="eastAsia"/>
          <w:rtl/>
        </w:rPr>
        <w:t>تُحَرِّمُ</w:t>
      </w:r>
      <w:r w:rsidR="00721CBB" w:rsidRPr="00761095">
        <w:rPr>
          <w:rStyle w:val="Char"/>
          <w:rtl/>
        </w:rPr>
        <w:t xml:space="preserve"> </w:t>
      </w:r>
      <w:r w:rsidR="00721CBB" w:rsidRPr="00761095">
        <w:rPr>
          <w:rStyle w:val="Char"/>
          <w:rFonts w:hint="eastAsia"/>
          <w:rtl/>
        </w:rPr>
        <w:t>مَا</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أَحَلَّ</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للَّهُ</w:t>
      </w:r>
      <w:r w:rsidR="00721CBB" w:rsidRPr="00761095">
        <w:rPr>
          <w:rStyle w:val="Char"/>
          <w:rtl/>
        </w:rPr>
        <w:t xml:space="preserve"> </w:t>
      </w:r>
      <w:r w:rsidR="00721CBB" w:rsidRPr="00761095">
        <w:rPr>
          <w:rStyle w:val="Char"/>
          <w:rFonts w:hint="eastAsia"/>
          <w:rtl/>
        </w:rPr>
        <w:t>لَكَ</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تَب</w:t>
      </w:r>
      <w:r w:rsidR="00721CBB" w:rsidRPr="00761095">
        <w:rPr>
          <w:rStyle w:val="Char"/>
          <w:rFonts w:hint="cs"/>
          <w:rtl/>
        </w:rPr>
        <w:t>ۡ</w:t>
      </w:r>
      <w:r w:rsidR="00721CBB" w:rsidRPr="00761095">
        <w:rPr>
          <w:rStyle w:val="Char"/>
          <w:rFonts w:hint="eastAsia"/>
          <w:rtl/>
        </w:rPr>
        <w:t>تَغِي</w:t>
      </w:r>
      <w:r w:rsidR="00721CBB" w:rsidRPr="00761095">
        <w:rPr>
          <w:rStyle w:val="Char"/>
          <w:rtl/>
        </w:rPr>
        <w:t xml:space="preserve"> </w:t>
      </w:r>
      <w:r w:rsidR="00721CBB" w:rsidRPr="00761095">
        <w:rPr>
          <w:rStyle w:val="Char"/>
          <w:rFonts w:hint="eastAsia"/>
          <w:rtl/>
        </w:rPr>
        <w:t>مَر</w:t>
      </w:r>
      <w:r w:rsidR="00721CBB" w:rsidRPr="00761095">
        <w:rPr>
          <w:rStyle w:val="Char"/>
          <w:rFonts w:hint="cs"/>
          <w:rtl/>
        </w:rPr>
        <w:t>ۡ</w:t>
      </w:r>
      <w:r w:rsidR="00721CBB" w:rsidRPr="00761095">
        <w:rPr>
          <w:rStyle w:val="Char"/>
          <w:rFonts w:hint="eastAsia"/>
          <w:rtl/>
        </w:rPr>
        <w:t>ضَاتَ</w:t>
      </w:r>
      <w:r w:rsidR="00721CBB" w:rsidRPr="00761095">
        <w:rPr>
          <w:rStyle w:val="Char"/>
          <w:rtl/>
        </w:rPr>
        <w:t xml:space="preserve"> </w:t>
      </w:r>
      <w:r w:rsidR="00721CBB" w:rsidRPr="00761095">
        <w:rPr>
          <w:rStyle w:val="Char"/>
          <w:rFonts w:hint="eastAsia"/>
          <w:rtl/>
        </w:rPr>
        <w:t>أَز</w:t>
      </w:r>
      <w:r w:rsidR="00721CBB" w:rsidRPr="00761095">
        <w:rPr>
          <w:rStyle w:val="Char"/>
          <w:rFonts w:hint="cs"/>
          <w:rtl/>
        </w:rPr>
        <w:t>ۡ</w:t>
      </w:r>
      <w:r w:rsidR="00721CBB" w:rsidRPr="00761095">
        <w:rPr>
          <w:rStyle w:val="Char"/>
          <w:rFonts w:hint="eastAsia"/>
          <w:rtl/>
        </w:rPr>
        <w:t>وَ</w:t>
      </w:r>
      <w:r w:rsidR="00721CBB" w:rsidRPr="00761095">
        <w:rPr>
          <w:rStyle w:val="Char"/>
          <w:rFonts w:hint="cs"/>
          <w:rtl/>
        </w:rPr>
        <w:t>ٰ</w:t>
      </w:r>
      <w:r w:rsidR="00721CBB" w:rsidRPr="00761095">
        <w:rPr>
          <w:rStyle w:val="Char"/>
          <w:rFonts w:hint="eastAsia"/>
          <w:rtl/>
        </w:rPr>
        <w:t>جِكَ</w:t>
      </w:r>
      <w:r w:rsidR="0084217A">
        <w:rPr>
          <w:rFonts w:ascii="Traditional Arabic" w:eastAsia="Times New Roman" w:hAnsi="Traditional Arabic"/>
          <w:sz w:val="28"/>
          <w:szCs w:val="28"/>
          <w:rtl/>
          <w:lang w:val="en-MY" w:eastAsia="en-MY"/>
        </w:rPr>
        <w:t>﴾</w:t>
      </w:r>
    </w:p>
    <w:p w:rsidR="004A4370" w:rsidRPr="0084217A" w:rsidRDefault="0084217A" w:rsidP="00E62E0E">
      <w:pPr>
        <w:ind w:firstLine="284"/>
        <w:jc w:val="right"/>
        <w:rPr>
          <w:rFonts w:ascii="mylotus" w:hAnsi="mylotus" w:cs="mylotus"/>
          <w:sz w:val="24"/>
          <w:szCs w:val="24"/>
          <w:rtl/>
        </w:rPr>
      </w:pPr>
      <w:r w:rsidRPr="0084217A">
        <w:rPr>
          <w:rFonts w:ascii="mylotus" w:hAnsi="mylotus" w:cs="mylotus"/>
          <w:sz w:val="24"/>
          <w:szCs w:val="24"/>
          <w:rtl/>
        </w:rPr>
        <w:t>[التحر</w:t>
      </w:r>
      <w:r>
        <w:rPr>
          <w:rFonts w:ascii="mylotus" w:hAnsi="mylotus" w:cs="mylotus"/>
          <w:sz w:val="24"/>
          <w:szCs w:val="24"/>
          <w:rtl/>
        </w:rPr>
        <w:t>یم</w:t>
      </w:r>
      <w:r>
        <w:rPr>
          <w:rFonts w:ascii="mylotus" w:hAnsi="mylotus" w:cs="mylotus" w:hint="cs"/>
          <w:sz w:val="24"/>
          <w:szCs w:val="24"/>
          <w:rtl/>
        </w:rPr>
        <w:t>:</w:t>
      </w:r>
      <w:r w:rsidRPr="0084217A">
        <w:rPr>
          <w:rFonts w:ascii="mylotus" w:hAnsi="mylotus" w:cs="mylotus"/>
          <w:sz w:val="24"/>
          <w:szCs w:val="24"/>
          <w:rtl/>
        </w:rPr>
        <w:t xml:space="preserve"> 2]</w:t>
      </w:r>
    </w:p>
    <w:p w:rsidR="004A5981" w:rsidRPr="0084217A" w:rsidRDefault="004A5981" w:rsidP="002807CD">
      <w:pPr>
        <w:ind w:firstLine="284"/>
        <w:jc w:val="both"/>
        <w:rPr>
          <w:rFonts w:cs="B Lotus" w:hint="cs"/>
          <w:sz w:val="18"/>
          <w:szCs w:val="26"/>
          <w:rtl/>
          <w:lang w:bidi="fa-IR"/>
        </w:rPr>
      </w:pPr>
      <w:r w:rsidRPr="0084217A">
        <w:rPr>
          <w:rFonts w:cs="B Lotus" w:hint="cs"/>
          <w:sz w:val="18"/>
          <w:szCs w:val="26"/>
          <w:rtl/>
        </w:rPr>
        <w:t>يعني</w:t>
      </w:r>
      <w:r w:rsidR="003818BE" w:rsidRPr="0084217A">
        <w:rPr>
          <w:rFonts w:cs="B Lotus" w:hint="cs"/>
          <w:sz w:val="18"/>
          <w:szCs w:val="26"/>
          <w:rtl/>
          <w:lang w:bidi="fa-IR"/>
        </w:rPr>
        <w:t>:</w:t>
      </w:r>
      <w:r w:rsidR="00373A92" w:rsidRPr="0084217A">
        <w:rPr>
          <w:rFonts w:cs="B Lotus" w:hint="cs"/>
          <w:sz w:val="18"/>
          <w:szCs w:val="26"/>
          <w:rtl/>
        </w:rPr>
        <w:t xml:space="preserve"> </w:t>
      </w:r>
      <w:r w:rsidRPr="0084217A">
        <w:rPr>
          <w:rFonts w:cs="B Lotus" w:hint="cs"/>
          <w:sz w:val="18"/>
          <w:szCs w:val="26"/>
          <w:rtl/>
        </w:rPr>
        <w:t>«اي پيامبر</w:t>
      </w:r>
      <w:r w:rsidR="0084217A">
        <w:rPr>
          <w:rFonts w:cs="B Lotus" w:hint="cs"/>
          <w:sz w:val="18"/>
          <w:szCs w:val="26"/>
          <w:rtl/>
        </w:rPr>
        <w:t>،</w:t>
      </w:r>
      <w:r w:rsidRPr="0084217A">
        <w:rPr>
          <w:rFonts w:cs="B Lotus" w:hint="cs"/>
          <w:sz w:val="18"/>
          <w:szCs w:val="26"/>
          <w:rtl/>
        </w:rPr>
        <w:t xml:space="preserve"> چرا چيزي را كه خدا براي تو حلال كرده است بر خود حرام مي</w:t>
      </w:r>
      <w:r w:rsidR="00BF6CD4" w:rsidRPr="0084217A">
        <w:rPr>
          <w:rFonts w:cs="B Lotus" w:hint="cs"/>
          <w:sz w:val="18"/>
          <w:szCs w:val="26"/>
          <w:rtl/>
          <w:lang w:bidi="fa-IR"/>
        </w:rPr>
        <w:t>‌</w:t>
      </w:r>
      <w:r w:rsidRPr="0084217A">
        <w:rPr>
          <w:rFonts w:cs="B Lotus" w:hint="cs"/>
          <w:sz w:val="18"/>
          <w:szCs w:val="26"/>
          <w:rtl/>
        </w:rPr>
        <w:t>كني و از اي</w:t>
      </w:r>
      <w:r w:rsidR="00BF6CD4" w:rsidRPr="0084217A">
        <w:rPr>
          <w:rFonts w:cs="B Lotus" w:hint="cs"/>
          <w:sz w:val="18"/>
          <w:szCs w:val="26"/>
          <w:rtl/>
        </w:rPr>
        <w:t>ن راه خشنودي همسرانت را مي</w:t>
      </w:r>
      <w:r w:rsidR="00E62E0E">
        <w:rPr>
          <w:rFonts w:cs="B Lotus" w:hint="cs"/>
          <w:sz w:val="18"/>
          <w:szCs w:val="26"/>
          <w:rtl/>
        </w:rPr>
        <w:t>‌</w:t>
      </w:r>
      <w:r w:rsidR="00BF6CD4" w:rsidRPr="0084217A">
        <w:rPr>
          <w:rFonts w:cs="B Lotus" w:hint="cs"/>
          <w:sz w:val="18"/>
          <w:szCs w:val="26"/>
          <w:rtl/>
        </w:rPr>
        <w:t>جويي؟</w:t>
      </w:r>
      <w:r w:rsidR="00E62E0E">
        <w:rPr>
          <w:rFonts w:cs="B Lotus" w:hint="cs"/>
          <w:sz w:val="18"/>
          <w:szCs w:val="26"/>
          <w:rtl/>
          <w:lang w:bidi="fa-IR"/>
        </w:rPr>
        <w:t>»</w:t>
      </w:r>
    </w:p>
    <w:p w:rsidR="004A5981" w:rsidRPr="00A25DC3" w:rsidRDefault="004A5981" w:rsidP="002807CD">
      <w:pPr>
        <w:ind w:firstLine="284"/>
        <w:jc w:val="both"/>
        <w:rPr>
          <w:rFonts w:cs="B Lotus" w:hint="cs"/>
          <w:spacing w:val="-4"/>
          <w:szCs w:val="28"/>
          <w:rtl/>
        </w:rPr>
      </w:pPr>
      <w:r w:rsidRPr="00A25DC3">
        <w:rPr>
          <w:rFonts w:cs="B Lotus" w:hint="cs"/>
          <w:spacing w:val="-4"/>
          <w:szCs w:val="28"/>
          <w:rtl/>
        </w:rPr>
        <w:t>اين قبيل آيات در قرآن مجيد نشان مي</w:t>
      </w:r>
      <w:r w:rsidR="00BF6CD4" w:rsidRPr="00A25DC3">
        <w:rPr>
          <w:rFonts w:cs="B Lotus" w:hint="cs"/>
          <w:spacing w:val="-4"/>
          <w:szCs w:val="28"/>
          <w:rtl/>
          <w:lang w:bidi="fa-IR"/>
        </w:rPr>
        <w:t>‌</w:t>
      </w:r>
      <w:r w:rsidRPr="00A25DC3">
        <w:rPr>
          <w:rFonts w:cs="B Lotus" w:hint="cs"/>
          <w:spacing w:val="-4"/>
          <w:szCs w:val="28"/>
          <w:rtl/>
        </w:rPr>
        <w:t>دهند كه پيامبر</w:t>
      </w:r>
      <w:r w:rsidR="00E076C0" w:rsidRPr="00A25DC3">
        <w:rPr>
          <w:rFonts w:cs="CTraditional Arabic"/>
          <w:spacing w:val="-4"/>
          <w:szCs w:val="24"/>
          <w:rtl/>
        </w:rPr>
        <w:t>ص</w:t>
      </w:r>
      <w:r w:rsidRPr="00A25DC3">
        <w:rPr>
          <w:rFonts w:cs="B Lotus" w:hint="cs"/>
          <w:spacing w:val="-4"/>
          <w:szCs w:val="28"/>
          <w:rtl/>
        </w:rPr>
        <w:t xml:space="preserve"> گاهي دچار اشتباه هم</w:t>
      </w:r>
      <w:r w:rsidR="00F34DDA" w:rsidRPr="00A25DC3">
        <w:rPr>
          <w:rFonts w:cs="B Lotus" w:hint="cs"/>
          <w:spacing w:val="-4"/>
          <w:szCs w:val="28"/>
          <w:rtl/>
        </w:rPr>
        <w:t xml:space="preserve"> مي‌</w:t>
      </w:r>
      <w:r w:rsidRPr="00A25DC3">
        <w:rPr>
          <w:rFonts w:cs="B Lotus" w:hint="cs"/>
          <w:spacing w:val="-4"/>
          <w:szCs w:val="28"/>
          <w:rtl/>
        </w:rPr>
        <w:t>شده است و به كساني اجازه مي</w:t>
      </w:r>
      <w:r w:rsidR="00BF6CD4" w:rsidRPr="00A25DC3">
        <w:rPr>
          <w:rFonts w:cs="B Lotus" w:hint="cs"/>
          <w:spacing w:val="-4"/>
          <w:szCs w:val="28"/>
          <w:rtl/>
          <w:lang w:bidi="fa-IR"/>
        </w:rPr>
        <w:t>‌</w:t>
      </w:r>
      <w:r w:rsidRPr="00A25DC3">
        <w:rPr>
          <w:rFonts w:cs="B Lotus" w:hint="cs"/>
          <w:spacing w:val="-4"/>
          <w:szCs w:val="28"/>
          <w:rtl/>
        </w:rPr>
        <w:t>داده كه از جنگ تخلّف كنند يا به خاطر رضاي همسرانش خود را به سختي مي</w:t>
      </w:r>
      <w:r w:rsidR="00BF6CD4" w:rsidRPr="00A25DC3">
        <w:rPr>
          <w:rFonts w:cs="B Lotus" w:hint="cs"/>
          <w:spacing w:val="-4"/>
          <w:szCs w:val="28"/>
          <w:rtl/>
          <w:lang w:bidi="fa-IR"/>
        </w:rPr>
        <w:t>‌</w:t>
      </w:r>
      <w:r w:rsidRPr="00A25DC3">
        <w:rPr>
          <w:rFonts w:cs="B Lotus" w:hint="cs"/>
          <w:spacing w:val="-4"/>
          <w:szCs w:val="28"/>
          <w:rtl/>
        </w:rPr>
        <w:t>افكنده است و از امر حلالي خود را محروم مي</w:t>
      </w:r>
      <w:r w:rsidR="00EA7EDE" w:rsidRPr="00A25DC3">
        <w:rPr>
          <w:rFonts w:cs="B Lotus" w:hint="cs"/>
          <w:spacing w:val="-4"/>
          <w:szCs w:val="28"/>
          <w:rtl/>
          <w:lang w:bidi="fa-IR"/>
        </w:rPr>
        <w:t>‌</w:t>
      </w:r>
      <w:r w:rsidRPr="00A25DC3">
        <w:rPr>
          <w:rFonts w:cs="B Lotus" w:hint="cs"/>
          <w:spacing w:val="-4"/>
          <w:szCs w:val="28"/>
          <w:rtl/>
        </w:rPr>
        <w:t>ساخته است.</w:t>
      </w:r>
    </w:p>
    <w:p w:rsidR="004A5981" w:rsidRPr="00761095" w:rsidRDefault="004A5981" w:rsidP="00E62E0E">
      <w:pPr>
        <w:ind w:firstLine="284"/>
        <w:jc w:val="both"/>
        <w:rPr>
          <w:rFonts w:cs="B Lotus" w:hint="cs"/>
          <w:szCs w:val="28"/>
          <w:rtl/>
        </w:rPr>
      </w:pPr>
      <w:r w:rsidRPr="00761095">
        <w:rPr>
          <w:rFonts w:cs="B Lotus" w:hint="cs"/>
          <w:szCs w:val="28"/>
          <w:rtl/>
        </w:rPr>
        <w:t>ولي فرق پيامبر</w:t>
      </w:r>
      <w:r w:rsidR="00E076C0" w:rsidRPr="00761095">
        <w:rPr>
          <w:rFonts w:cs="CTraditional Arabic"/>
          <w:szCs w:val="24"/>
          <w:rtl/>
        </w:rPr>
        <w:t>ص</w:t>
      </w:r>
      <w:r w:rsidRPr="00761095">
        <w:rPr>
          <w:rFonts w:cs="B Lotus" w:hint="cs"/>
          <w:szCs w:val="28"/>
          <w:rtl/>
        </w:rPr>
        <w:t xml:space="preserve"> با ديگران در اين بود كه خداي سبحان او را از اشتباهش آگاه مي</w:t>
      </w:r>
      <w:r w:rsidR="00E62E0E">
        <w:rPr>
          <w:rFonts w:cs="B Lotus" w:hint="cs"/>
          <w:szCs w:val="28"/>
          <w:rtl/>
        </w:rPr>
        <w:t>‌</w:t>
      </w:r>
      <w:r w:rsidRPr="00761095">
        <w:rPr>
          <w:rFonts w:cs="B Lotus" w:hint="cs"/>
          <w:szCs w:val="28"/>
          <w:rtl/>
        </w:rPr>
        <w:t>فرمود و به اصلاح دستور مي</w:t>
      </w:r>
      <w:r w:rsidR="00BF6CD4" w:rsidRPr="00761095">
        <w:rPr>
          <w:rFonts w:cs="B Lotus" w:hint="cs"/>
          <w:szCs w:val="28"/>
          <w:rtl/>
          <w:lang w:bidi="fa-IR"/>
        </w:rPr>
        <w:t>‌</w:t>
      </w:r>
      <w:r w:rsidRPr="00761095">
        <w:rPr>
          <w:rFonts w:cs="B Lotus" w:hint="cs"/>
          <w:szCs w:val="28"/>
          <w:rtl/>
        </w:rPr>
        <w:t>داد، امّا اين نوع ارتباط ميان خدا</w:t>
      </w:r>
      <w:r w:rsidRPr="00E62E0E">
        <w:rPr>
          <w:rFonts w:cs="B Lotus"/>
          <w:sz w:val="24"/>
          <w:szCs w:val="32"/>
        </w:rPr>
        <w:sym w:font="AGA Arabesque" w:char="F059"/>
      </w:r>
      <w:r w:rsidRPr="00761095">
        <w:rPr>
          <w:rFonts w:cs="B Lotus" w:hint="cs"/>
          <w:szCs w:val="28"/>
          <w:rtl/>
        </w:rPr>
        <w:t xml:space="preserve"> و غير پيامبر</w:t>
      </w:r>
      <w:r w:rsidR="00E076C0" w:rsidRPr="00761095">
        <w:rPr>
          <w:rFonts w:cs="CTraditional Arabic"/>
          <w:szCs w:val="24"/>
          <w:rtl/>
        </w:rPr>
        <w:t>ص</w:t>
      </w:r>
      <w:r w:rsidRPr="00761095">
        <w:rPr>
          <w:rFonts w:cs="B Lotus" w:hint="cs"/>
          <w:szCs w:val="28"/>
          <w:rtl/>
        </w:rPr>
        <w:t xml:space="preserve"> نبود. لذا آنها اشتباه مي</w:t>
      </w:r>
      <w:r w:rsidR="00BF6CD4" w:rsidRPr="00761095">
        <w:rPr>
          <w:rFonts w:cs="B Lotus" w:hint="cs"/>
          <w:szCs w:val="28"/>
          <w:rtl/>
          <w:lang w:bidi="fa-IR"/>
        </w:rPr>
        <w:t>‌</w:t>
      </w:r>
      <w:r w:rsidRPr="00761095">
        <w:rPr>
          <w:rFonts w:cs="B Lotus" w:hint="cs"/>
          <w:szCs w:val="28"/>
          <w:rtl/>
        </w:rPr>
        <w:t>كردند امّا چون مقام نبوت نداشتند خدا</w:t>
      </w:r>
      <w:r w:rsidRPr="00E62E0E">
        <w:rPr>
          <w:rFonts w:cs="B Lotus"/>
          <w:sz w:val="24"/>
          <w:szCs w:val="32"/>
        </w:rPr>
        <w:sym w:font="AGA Arabesque" w:char="F059"/>
      </w:r>
      <w:r w:rsidRPr="00761095">
        <w:rPr>
          <w:rFonts w:cs="B Lotus" w:hint="cs"/>
          <w:szCs w:val="28"/>
          <w:rtl/>
        </w:rPr>
        <w:t xml:space="preserve"> آنها را بوسيل</w:t>
      </w:r>
      <w:r w:rsidR="00373A92" w:rsidRPr="00761095">
        <w:rPr>
          <w:rFonts w:cs="B Lotus" w:hint="cs"/>
          <w:szCs w:val="28"/>
          <w:rtl/>
        </w:rPr>
        <w:t>ه‌ی</w:t>
      </w:r>
      <w:r w:rsidRPr="00761095">
        <w:rPr>
          <w:rFonts w:cs="B Lotus" w:hint="cs"/>
          <w:szCs w:val="28"/>
          <w:rtl/>
        </w:rPr>
        <w:t xml:space="preserve"> وحي مطلع نمي</w:t>
      </w:r>
      <w:r w:rsidR="00E62E0E">
        <w:rPr>
          <w:rFonts w:cs="B Lotus" w:hint="cs"/>
          <w:szCs w:val="28"/>
          <w:rtl/>
        </w:rPr>
        <w:t>‌</w:t>
      </w:r>
      <w:r w:rsidRPr="00761095">
        <w:rPr>
          <w:rFonts w:cs="B Lotus" w:hint="cs"/>
          <w:szCs w:val="28"/>
          <w:rtl/>
        </w:rPr>
        <w:t>كرد و خاندان پيامبر</w:t>
      </w:r>
      <w:r w:rsidR="00E076C0" w:rsidRPr="00761095">
        <w:rPr>
          <w:rFonts w:cs="CTraditional Arabic"/>
          <w:szCs w:val="24"/>
          <w:rtl/>
        </w:rPr>
        <w:t>ص</w:t>
      </w:r>
      <w:r w:rsidRPr="00761095">
        <w:rPr>
          <w:rFonts w:cs="B Lotus" w:hint="cs"/>
          <w:szCs w:val="28"/>
          <w:rtl/>
        </w:rPr>
        <w:t xml:space="preserve"> هم شامل همين حكم مي</w:t>
      </w:r>
      <w:r w:rsidR="00806A99" w:rsidRPr="00761095">
        <w:rPr>
          <w:rFonts w:cs="B Lotus" w:hint="cs"/>
          <w:szCs w:val="28"/>
          <w:rtl/>
          <w:lang w:bidi="fa-IR"/>
        </w:rPr>
        <w:t>‌</w:t>
      </w:r>
      <w:r w:rsidRPr="00761095">
        <w:rPr>
          <w:rFonts w:cs="B Lotus" w:hint="cs"/>
          <w:szCs w:val="28"/>
          <w:rtl/>
        </w:rPr>
        <w:t xml:space="preserve">شدند و اشتباهاتي در تاريخ از آنها نقل شده كه خواهد آمد. </w:t>
      </w:r>
    </w:p>
    <w:p w:rsidR="004A5981" w:rsidRPr="00E62E0E" w:rsidRDefault="004A5981" w:rsidP="00E62E0E">
      <w:pPr>
        <w:ind w:firstLine="284"/>
        <w:jc w:val="both"/>
        <w:rPr>
          <w:rFonts w:cs="B Lotus" w:hint="cs"/>
          <w:sz w:val="18"/>
          <w:szCs w:val="26"/>
          <w:rtl/>
        </w:rPr>
      </w:pPr>
      <w:r w:rsidRPr="00761095">
        <w:rPr>
          <w:rFonts w:cs="B Lotus" w:hint="cs"/>
          <w:b/>
          <w:bCs/>
          <w:szCs w:val="28"/>
          <w:rtl/>
        </w:rPr>
        <w:t>دوّم</w:t>
      </w:r>
      <w:r w:rsidR="002658ED" w:rsidRPr="00761095">
        <w:rPr>
          <w:rFonts w:cs="B Lotus" w:hint="cs"/>
          <w:szCs w:val="28"/>
          <w:rtl/>
        </w:rPr>
        <w:t>:</w:t>
      </w:r>
      <w:r w:rsidRPr="00761095">
        <w:rPr>
          <w:rFonts w:cs="B Lotus" w:hint="cs"/>
          <w:szCs w:val="28"/>
          <w:rtl/>
        </w:rPr>
        <w:t xml:space="preserve"> آنكه آياتي صريح در </w:t>
      </w:r>
      <w:r w:rsidRPr="00761095">
        <w:rPr>
          <w:rFonts w:cs="B Lotus"/>
          <w:szCs w:val="28"/>
          <w:rtl/>
        </w:rPr>
        <w:t>قرآنِ</w:t>
      </w:r>
      <w:r w:rsidRPr="00761095">
        <w:rPr>
          <w:rFonts w:cs="B Lotus" w:hint="cs"/>
          <w:szCs w:val="28"/>
          <w:rtl/>
        </w:rPr>
        <w:t xml:space="preserve"> </w:t>
      </w:r>
      <w:r w:rsidRPr="00761095">
        <w:rPr>
          <w:rFonts w:cs="B Lotus"/>
          <w:szCs w:val="28"/>
          <w:rtl/>
        </w:rPr>
        <w:t>كَريم</w:t>
      </w:r>
      <w:r w:rsidRPr="00761095">
        <w:rPr>
          <w:rFonts w:cs="B Lotus" w:hint="cs"/>
          <w:szCs w:val="28"/>
          <w:rtl/>
        </w:rPr>
        <w:t xml:space="preserve"> آمده كه نسبت نسيان و فراموشي به </w:t>
      </w:r>
      <w:r w:rsidRPr="00761095">
        <w:rPr>
          <w:rFonts w:cs="B Lotus"/>
          <w:szCs w:val="28"/>
          <w:rtl/>
        </w:rPr>
        <w:t>رسول</w:t>
      </w:r>
      <w:r w:rsidR="00E62E0E">
        <w:rPr>
          <w:rFonts w:cs="B Lotus" w:hint="cs"/>
          <w:szCs w:val="28"/>
          <w:rtl/>
        </w:rPr>
        <w:t>‌</w:t>
      </w:r>
      <w:r w:rsidRPr="00761095">
        <w:rPr>
          <w:rFonts w:cs="B Lotus" w:hint="cs"/>
          <w:szCs w:val="28"/>
          <w:rtl/>
        </w:rPr>
        <w:t>ا</w:t>
      </w:r>
      <w:r w:rsidRPr="00761095">
        <w:rPr>
          <w:rFonts w:cs="B Lotus"/>
          <w:szCs w:val="28"/>
          <w:rtl/>
        </w:rPr>
        <w:t>لله</w:t>
      </w:r>
      <w:r w:rsidR="00E62E0E">
        <w:rPr>
          <w:rFonts w:cs="CTraditional Arabic" w:hint="cs"/>
          <w:szCs w:val="28"/>
          <w:rtl/>
        </w:rPr>
        <w:t>ص</w:t>
      </w:r>
      <w:r w:rsidR="00E62E0E">
        <w:rPr>
          <w:rFonts w:cs="B Lotus" w:hint="cs"/>
          <w:szCs w:val="28"/>
          <w:rtl/>
        </w:rPr>
        <w:t xml:space="preserve"> </w:t>
      </w:r>
      <w:r w:rsidRPr="00761095">
        <w:rPr>
          <w:rFonts w:cs="B Lotus" w:hint="cs"/>
          <w:szCs w:val="28"/>
          <w:rtl/>
        </w:rPr>
        <w:t>مي</w:t>
      </w:r>
      <w:r w:rsidR="00E62E0E">
        <w:rPr>
          <w:rFonts w:cs="B Lotus" w:hint="cs"/>
          <w:szCs w:val="28"/>
          <w:rtl/>
        </w:rPr>
        <w:t>‌</w:t>
      </w:r>
      <w:r w:rsidRPr="00761095">
        <w:rPr>
          <w:rFonts w:cs="B Lotus" w:hint="cs"/>
          <w:szCs w:val="28"/>
          <w:rtl/>
        </w:rPr>
        <w:t>دهد.</w:t>
      </w:r>
      <w:r w:rsidR="00E62E0E">
        <w:rPr>
          <w:rFonts w:cs="B Lotus" w:hint="cs"/>
          <w:szCs w:val="28"/>
          <w:rtl/>
        </w:rPr>
        <w:t xml:space="preserve"> </w:t>
      </w:r>
      <w:r w:rsidRPr="00761095">
        <w:rPr>
          <w:rFonts w:cs="B Lotus" w:hint="cs"/>
          <w:szCs w:val="28"/>
          <w:rtl/>
        </w:rPr>
        <w:t>از قبيل</w:t>
      </w:r>
      <w:r w:rsidR="003818BE" w:rsidRPr="00761095">
        <w:rPr>
          <w:rFonts w:cs="B Lotus" w:hint="cs"/>
          <w:szCs w:val="28"/>
          <w:rtl/>
          <w:lang w:bidi="fa-IR"/>
        </w:rPr>
        <w:t>:</w:t>
      </w:r>
      <w:r w:rsidR="00721CBB" w:rsidRPr="00761095">
        <w:rPr>
          <w:rFonts w:ascii="KFGQPC Uthman Taha Naskh" w:eastAsia="Times New Roman" w:cs="KFGQPC Uthman Taha Naskh" w:hint="cs"/>
          <w:sz w:val="28"/>
          <w:szCs w:val="28"/>
          <w:rtl/>
          <w:lang w:val="en-MY" w:eastAsia="en-MY"/>
        </w:rPr>
        <w:t xml:space="preserve"> </w:t>
      </w:r>
      <w:r w:rsidR="00E62E0E">
        <w:rPr>
          <w:rFonts w:ascii="Traditional Arabic" w:eastAsia="Times New Roman" w:hAnsi="Traditional Arabic"/>
          <w:sz w:val="28"/>
          <w:szCs w:val="28"/>
          <w:rtl/>
          <w:lang w:val="en-MY" w:eastAsia="en-MY"/>
        </w:rPr>
        <w:t>﴿</w:t>
      </w:r>
      <w:r w:rsidR="00721CBB" w:rsidRPr="00761095">
        <w:rPr>
          <w:rStyle w:val="Char"/>
          <w:rFonts w:hint="eastAsia"/>
          <w:rtl/>
        </w:rPr>
        <w:t>وَ</w:t>
      </w:r>
      <w:r w:rsidR="00721CBB" w:rsidRPr="00761095">
        <w:rPr>
          <w:rStyle w:val="Char"/>
          <w:rFonts w:hint="cs"/>
          <w:rtl/>
        </w:rPr>
        <w:t>ٱ</w:t>
      </w:r>
      <w:r w:rsidR="00721CBB" w:rsidRPr="00761095">
        <w:rPr>
          <w:rStyle w:val="Char"/>
          <w:rFonts w:hint="eastAsia"/>
          <w:rtl/>
        </w:rPr>
        <w:t>ذ</w:t>
      </w:r>
      <w:r w:rsidR="00721CBB" w:rsidRPr="00761095">
        <w:rPr>
          <w:rStyle w:val="Char"/>
          <w:rFonts w:hint="cs"/>
          <w:rtl/>
        </w:rPr>
        <w:t>ۡ</w:t>
      </w:r>
      <w:r w:rsidR="00721CBB" w:rsidRPr="00761095">
        <w:rPr>
          <w:rStyle w:val="Char"/>
          <w:rFonts w:hint="eastAsia"/>
          <w:rtl/>
        </w:rPr>
        <w:t>كُر</w:t>
      </w:r>
      <w:r w:rsidR="00721CBB" w:rsidRPr="00761095">
        <w:rPr>
          <w:rStyle w:val="Char"/>
          <w:rtl/>
        </w:rPr>
        <w:t xml:space="preserve"> </w:t>
      </w:r>
      <w:r w:rsidR="00721CBB" w:rsidRPr="00761095">
        <w:rPr>
          <w:rStyle w:val="Char"/>
          <w:rFonts w:hint="eastAsia"/>
          <w:rtl/>
        </w:rPr>
        <w:t>رَّبَّكَ</w:t>
      </w:r>
      <w:r w:rsidR="00721CBB" w:rsidRPr="00761095">
        <w:rPr>
          <w:rStyle w:val="Char"/>
          <w:rtl/>
        </w:rPr>
        <w:t xml:space="preserve"> </w:t>
      </w:r>
      <w:r w:rsidR="00721CBB" w:rsidRPr="00761095">
        <w:rPr>
          <w:rStyle w:val="Char"/>
          <w:rFonts w:hint="eastAsia"/>
          <w:rtl/>
        </w:rPr>
        <w:t>إِذَا</w:t>
      </w:r>
      <w:r w:rsidR="00721CBB" w:rsidRPr="00761095">
        <w:rPr>
          <w:rStyle w:val="Char"/>
          <w:rtl/>
        </w:rPr>
        <w:t xml:space="preserve"> </w:t>
      </w:r>
      <w:r w:rsidR="00721CBB" w:rsidRPr="00761095">
        <w:rPr>
          <w:rStyle w:val="Char"/>
          <w:rFonts w:hint="eastAsia"/>
          <w:rtl/>
        </w:rPr>
        <w:t>نَسِيتَ</w:t>
      </w:r>
      <w:r w:rsidR="00E62E0E">
        <w:rPr>
          <w:rFonts w:ascii="Traditional Arabic" w:eastAsia="Times New Roman" w:hAnsi="Traditional Arabic"/>
          <w:sz w:val="28"/>
          <w:szCs w:val="28"/>
          <w:rtl/>
          <w:lang w:val="en-MY" w:eastAsia="en-MY"/>
        </w:rPr>
        <w:t>﴾</w:t>
      </w:r>
      <w:r w:rsidR="00E62E0E">
        <w:rPr>
          <w:rFonts w:cs="B Badr" w:hint="cs"/>
          <w:b/>
          <w:bCs/>
          <w:szCs w:val="28"/>
          <w:rtl/>
          <w:lang w:bidi="fa-IR"/>
        </w:rPr>
        <w:t xml:space="preserve"> </w:t>
      </w:r>
      <w:r w:rsidR="00E62E0E" w:rsidRPr="00E62E0E">
        <w:rPr>
          <w:rFonts w:ascii="mylotus" w:hAnsi="mylotus" w:cs="mylotus"/>
          <w:b/>
          <w:bCs/>
          <w:sz w:val="24"/>
          <w:szCs w:val="24"/>
          <w:rtl/>
        </w:rPr>
        <w:t>[</w:t>
      </w:r>
      <w:r w:rsidR="00E62E0E" w:rsidRPr="00E62E0E">
        <w:rPr>
          <w:rFonts w:ascii="mylotus" w:hAnsi="mylotus" w:cs="mylotus"/>
          <w:sz w:val="24"/>
          <w:szCs w:val="24"/>
          <w:rtl/>
        </w:rPr>
        <w:t>الکهف، 24</w:t>
      </w:r>
      <w:r w:rsidR="00E62E0E" w:rsidRPr="00E62E0E">
        <w:rPr>
          <w:rFonts w:ascii="mylotus" w:hAnsi="mylotus" w:cs="mylotus"/>
          <w:b/>
          <w:bCs/>
          <w:sz w:val="24"/>
          <w:szCs w:val="24"/>
          <w:rtl/>
        </w:rPr>
        <w:t>]</w:t>
      </w:r>
      <w:r w:rsidR="00E62E0E">
        <w:rPr>
          <w:rFonts w:cs="B Badr" w:hint="cs"/>
          <w:b/>
          <w:bCs/>
          <w:szCs w:val="28"/>
          <w:rtl/>
          <w:lang w:bidi="fa-IR"/>
        </w:rPr>
        <w:t xml:space="preserve"> </w:t>
      </w:r>
      <w:r w:rsidRPr="00E62E0E">
        <w:rPr>
          <w:rFonts w:cs="B Lotus" w:hint="cs"/>
          <w:sz w:val="18"/>
          <w:szCs w:val="26"/>
          <w:rtl/>
        </w:rPr>
        <w:t>يعني</w:t>
      </w:r>
      <w:r w:rsidR="003818BE" w:rsidRPr="00E62E0E">
        <w:rPr>
          <w:rFonts w:cs="B Lotus" w:hint="cs"/>
          <w:sz w:val="18"/>
          <w:szCs w:val="26"/>
          <w:rtl/>
          <w:lang w:bidi="fa-IR"/>
        </w:rPr>
        <w:t>:</w:t>
      </w:r>
      <w:r w:rsidR="00373A92" w:rsidRPr="00E62E0E">
        <w:rPr>
          <w:rFonts w:cs="B Lotus" w:hint="cs"/>
          <w:sz w:val="18"/>
          <w:szCs w:val="26"/>
          <w:rtl/>
        </w:rPr>
        <w:t xml:space="preserve"> </w:t>
      </w:r>
      <w:r w:rsidRPr="00E62E0E">
        <w:rPr>
          <w:rFonts w:cs="B Lotus" w:hint="cs"/>
          <w:sz w:val="18"/>
          <w:szCs w:val="26"/>
          <w:rtl/>
        </w:rPr>
        <w:t>«خدايت را ياد كن چون دچار فراموشي شدي».</w:t>
      </w:r>
    </w:p>
    <w:p w:rsidR="004A5981" w:rsidRPr="00761095" w:rsidRDefault="004A5981" w:rsidP="00E62E0E">
      <w:pPr>
        <w:ind w:firstLine="284"/>
        <w:jc w:val="both"/>
        <w:rPr>
          <w:rFonts w:cs="B Lotus" w:hint="cs"/>
          <w:szCs w:val="28"/>
          <w:rtl/>
        </w:rPr>
      </w:pPr>
      <w:r w:rsidRPr="00761095">
        <w:rPr>
          <w:rFonts w:cs="B Lotus" w:hint="cs"/>
          <w:szCs w:val="28"/>
          <w:rtl/>
        </w:rPr>
        <w:t>كه در سور</w:t>
      </w:r>
      <w:r w:rsidR="00373A92" w:rsidRPr="00761095">
        <w:rPr>
          <w:rFonts w:cs="B Lotus" w:hint="cs"/>
          <w:szCs w:val="28"/>
          <w:rtl/>
        </w:rPr>
        <w:t>ه‌ی</w:t>
      </w:r>
      <w:r w:rsidRPr="00761095">
        <w:rPr>
          <w:rFonts w:cs="B Lotus" w:hint="cs"/>
          <w:szCs w:val="28"/>
          <w:rtl/>
        </w:rPr>
        <w:t xml:space="preserve"> كهف آمده و به اتفاق مفسّران </w:t>
      </w:r>
      <w:r w:rsidRPr="00761095">
        <w:rPr>
          <w:rFonts w:cs="B Lotus"/>
          <w:szCs w:val="28"/>
          <w:rtl/>
        </w:rPr>
        <w:t xml:space="preserve">رسول </w:t>
      </w:r>
      <w:r w:rsidRPr="00761095">
        <w:rPr>
          <w:rFonts w:cs="B Lotus" w:hint="cs"/>
          <w:szCs w:val="28"/>
          <w:rtl/>
        </w:rPr>
        <w:t>ا</w:t>
      </w:r>
      <w:r w:rsidRPr="00761095">
        <w:rPr>
          <w:rFonts w:cs="B Lotus"/>
          <w:szCs w:val="28"/>
          <w:rtl/>
        </w:rPr>
        <w:t xml:space="preserve">لله </w:t>
      </w:r>
      <w:r w:rsidR="00E62E0E">
        <w:rPr>
          <w:rFonts w:cs="CTraditional Arabic" w:hint="cs"/>
          <w:szCs w:val="28"/>
          <w:rtl/>
        </w:rPr>
        <w:t>ص</w:t>
      </w:r>
      <w:r w:rsidRPr="00761095">
        <w:rPr>
          <w:rFonts w:cs="B Lotus" w:hint="cs"/>
          <w:szCs w:val="28"/>
          <w:rtl/>
        </w:rPr>
        <w:t xml:space="preserve"> به مشركان مكّه كه دربار</w:t>
      </w:r>
      <w:r w:rsidR="00373A92" w:rsidRPr="00761095">
        <w:rPr>
          <w:rFonts w:cs="B Lotus" w:hint="cs"/>
          <w:szCs w:val="28"/>
          <w:rtl/>
        </w:rPr>
        <w:t>ه‌ی</w:t>
      </w:r>
      <w:r w:rsidRPr="00761095">
        <w:rPr>
          <w:rFonts w:cs="B Lotus" w:hint="cs"/>
          <w:szCs w:val="28"/>
          <w:rtl/>
        </w:rPr>
        <w:t xml:space="preserve"> أصحاب كهف سؤال كرده بودند، وعده داد</w:t>
      </w:r>
      <w:r w:rsidR="00E62E0E">
        <w:rPr>
          <w:rFonts w:cs="B Lotus" w:hint="cs"/>
          <w:szCs w:val="28"/>
          <w:rtl/>
        </w:rPr>
        <w:t>،</w:t>
      </w:r>
      <w:r w:rsidRPr="00761095">
        <w:rPr>
          <w:rFonts w:cs="B Lotus" w:hint="cs"/>
          <w:szCs w:val="28"/>
          <w:rtl/>
        </w:rPr>
        <w:t xml:space="preserve"> فردا پاسخ شما را از پيك وحي مي</w:t>
      </w:r>
      <w:r w:rsidR="00E62E0E">
        <w:rPr>
          <w:rFonts w:cs="B Lotus" w:hint="cs"/>
          <w:szCs w:val="28"/>
          <w:rtl/>
        </w:rPr>
        <w:t>‌</w:t>
      </w:r>
      <w:r w:rsidRPr="00761095">
        <w:rPr>
          <w:rFonts w:cs="B Lotus" w:hint="cs"/>
          <w:szCs w:val="28"/>
          <w:rtl/>
        </w:rPr>
        <w:t xml:space="preserve">گيرم ولي گفتن </w:t>
      </w:r>
      <w:r w:rsidRPr="00761095">
        <w:rPr>
          <w:rFonts w:cs="B Lotus" w:hint="cs"/>
          <w:szCs w:val="28"/>
          <w:rtl/>
          <w:lang w:bidi="fa-IR"/>
        </w:rPr>
        <w:t>«</w:t>
      </w:r>
      <w:r w:rsidR="002658ED" w:rsidRPr="00761095">
        <w:rPr>
          <w:rFonts w:cs="B Lotus" w:hint="cs"/>
          <w:szCs w:val="28"/>
          <w:rtl/>
          <w:lang w:bidi="fa-IR"/>
        </w:rPr>
        <w:t>إ</w:t>
      </w:r>
      <w:r w:rsidRPr="00761095">
        <w:rPr>
          <w:rFonts w:cs="B Lotus" w:hint="cs"/>
          <w:szCs w:val="28"/>
          <w:rtl/>
        </w:rPr>
        <w:t>ن</w:t>
      </w:r>
      <w:r w:rsidR="002658ED" w:rsidRPr="00761095">
        <w:rPr>
          <w:rFonts w:cs="B Lotus" w:hint="cs"/>
          <w:szCs w:val="28"/>
          <w:rtl/>
        </w:rPr>
        <w:t xml:space="preserve"> </w:t>
      </w:r>
      <w:r w:rsidRPr="00761095">
        <w:rPr>
          <w:rFonts w:cs="B Lotus" w:hint="cs"/>
          <w:szCs w:val="28"/>
          <w:rtl/>
        </w:rPr>
        <w:t>شا</w:t>
      </w:r>
      <w:r w:rsidRPr="00761095">
        <w:rPr>
          <w:rFonts w:cs="B Lotus" w:hint="cs"/>
          <w:szCs w:val="28"/>
          <w:rtl/>
          <w:lang w:bidi="fa-IR"/>
        </w:rPr>
        <w:t>ء</w:t>
      </w:r>
      <w:r w:rsidRPr="00761095">
        <w:rPr>
          <w:rFonts w:cs="B Lotus" w:hint="cs"/>
          <w:szCs w:val="28"/>
          <w:rtl/>
        </w:rPr>
        <w:t xml:space="preserve"> الله</w:t>
      </w:r>
      <w:r w:rsidRPr="00761095">
        <w:rPr>
          <w:rFonts w:cs="B Lotus" w:hint="cs"/>
          <w:szCs w:val="28"/>
          <w:rtl/>
          <w:lang w:bidi="fa-IR"/>
        </w:rPr>
        <w:t>»</w:t>
      </w:r>
      <w:r w:rsidRPr="00761095">
        <w:rPr>
          <w:rFonts w:cs="B Lotus" w:hint="cs"/>
          <w:szCs w:val="28"/>
          <w:rtl/>
        </w:rPr>
        <w:t xml:space="preserve"> را از ياد برد، و وحي الهي براي تربيت رسول خدا</w:t>
      </w:r>
      <w:r w:rsidR="00E076C0" w:rsidRPr="00761095">
        <w:rPr>
          <w:rFonts w:cs="CTraditional Arabic"/>
          <w:szCs w:val="24"/>
          <w:rtl/>
        </w:rPr>
        <w:t>ص</w:t>
      </w:r>
      <w:r w:rsidRPr="00761095">
        <w:rPr>
          <w:rFonts w:cs="B Lotus" w:hint="cs"/>
          <w:szCs w:val="28"/>
          <w:rtl/>
        </w:rPr>
        <w:t xml:space="preserve"> مدتي نيامده و پس از تأخير چنين نازل شد كه</w:t>
      </w:r>
      <w:r w:rsidR="003818BE" w:rsidRPr="00761095">
        <w:rPr>
          <w:rFonts w:cs="B Lotus" w:hint="cs"/>
          <w:szCs w:val="28"/>
          <w:rtl/>
          <w:lang w:bidi="fa-IR"/>
        </w:rPr>
        <w:t>:</w:t>
      </w:r>
      <w:r w:rsidR="00373A92" w:rsidRPr="00761095">
        <w:rPr>
          <w:rFonts w:cs="B Lotus" w:hint="cs"/>
          <w:szCs w:val="28"/>
          <w:rtl/>
        </w:rPr>
        <w:t xml:space="preserve"> </w:t>
      </w:r>
    </w:p>
    <w:p w:rsidR="00E62E0E" w:rsidRDefault="00E62E0E" w:rsidP="00E62E0E">
      <w:pPr>
        <w:ind w:firstLine="284"/>
        <w:jc w:val="both"/>
        <w:rPr>
          <w:rFonts w:cs="B Badr" w:hint="cs"/>
          <w:b/>
          <w:bCs/>
          <w:spacing w:val="-4"/>
          <w:szCs w:val="28"/>
          <w:rtl/>
          <w:lang w:bidi="fa-IR"/>
        </w:rPr>
      </w:pPr>
      <w:r>
        <w:rPr>
          <w:rFonts w:ascii="Traditional Arabic" w:eastAsia="Times New Roman" w:hAnsi="Traditional Arabic"/>
          <w:spacing w:val="-4"/>
          <w:sz w:val="28"/>
          <w:szCs w:val="28"/>
          <w:rtl/>
          <w:lang w:val="en-MY" w:eastAsia="en-MY"/>
        </w:rPr>
        <w:lastRenderedPageBreak/>
        <w:t>﴿</w:t>
      </w:r>
      <w:r w:rsidR="00721CBB" w:rsidRPr="00761095">
        <w:rPr>
          <w:rStyle w:val="Char"/>
          <w:rFonts w:hint="eastAsia"/>
          <w:spacing w:val="-4"/>
          <w:rtl/>
        </w:rPr>
        <w:t>وَلَا</w:t>
      </w:r>
      <w:r w:rsidR="00721CBB" w:rsidRPr="00761095">
        <w:rPr>
          <w:rStyle w:val="Char"/>
          <w:spacing w:val="-4"/>
          <w:rtl/>
        </w:rPr>
        <w:t xml:space="preserve"> </w:t>
      </w:r>
      <w:r w:rsidR="00721CBB" w:rsidRPr="00761095">
        <w:rPr>
          <w:rStyle w:val="Char"/>
          <w:rFonts w:hint="eastAsia"/>
          <w:spacing w:val="-4"/>
          <w:rtl/>
        </w:rPr>
        <w:t>تَقُولَنَّ</w:t>
      </w:r>
      <w:r w:rsidR="00721CBB" w:rsidRPr="00761095">
        <w:rPr>
          <w:rStyle w:val="Char"/>
          <w:spacing w:val="-4"/>
          <w:rtl/>
        </w:rPr>
        <w:t xml:space="preserve"> </w:t>
      </w:r>
      <w:r w:rsidR="00721CBB" w:rsidRPr="00761095">
        <w:rPr>
          <w:rStyle w:val="Char"/>
          <w:rFonts w:hint="eastAsia"/>
          <w:spacing w:val="-4"/>
          <w:rtl/>
        </w:rPr>
        <w:t>لِشَاْي</w:t>
      </w:r>
      <w:r w:rsidR="00721CBB" w:rsidRPr="00761095">
        <w:rPr>
          <w:rStyle w:val="Char"/>
          <w:rFonts w:hint="cs"/>
          <w:spacing w:val="-4"/>
          <w:rtl/>
        </w:rPr>
        <w:t>ۡ</w:t>
      </w:r>
      <w:r w:rsidR="00721CBB" w:rsidRPr="00761095">
        <w:rPr>
          <w:rStyle w:val="Char"/>
          <w:rFonts w:hint="eastAsia"/>
          <w:spacing w:val="-4"/>
          <w:rtl/>
        </w:rPr>
        <w:t>ءٍ</w:t>
      </w:r>
      <w:r w:rsidR="00721CBB" w:rsidRPr="00761095">
        <w:rPr>
          <w:rStyle w:val="Char"/>
          <w:spacing w:val="-4"/>
          <w:rtl/>
        </w:rPr>
        <w:t xml:space="preserve"> </w:t>
      </w:r>
      <w:r w:rsidR="00721CBB" w:rsidRPr="00761095">
        <w:rPr>
          <w:rStyle w:val="Char"/>
          <w:rFonts w:hint="eastAsia"/>
          <w:spacing w:val="-4"/>
          <w:rtl/>
        </w:rPr>
        <w:t>إِنِّي</w:t>
      </w:r>
      <w:r w:rsidR="00721CBB" w:rsidRPr="00761095">
        <w:rPr>
          <w:rStyle w:val="Char"/>
          <w:spacing w:val="-4"/>
          <w:rtl/>
        </w:rPr>
        <w:t xml:space="preserve"> </w:t>
      </w:r>
      <w:r w:rsidR="00721CBB" w:rsidRPr="00761095">
        <w:rPr>
          <w:rStyle w:val="Char"/>
          <w:rFonts w:hint="eastAsia"/>
          <w:spacing w:val="-4"/>
          <w:rtl/>
        </w:rPr>
        <w:t>فَاعِل</w:t>
      </w:r>
      <w:r w:rsidR="00721CBB" w:rsidRPr="00761095">
        <w:rPr>
          <w:rStyle w:val="Char"/>
          <w:rFonts w:hint="cs"/>
          <w:spacing w:val="-4"/>
          <w:rtl/>
        </w:rPr>
        <w:t>ٞ</w:t>
      </w:r>
      <w:r w:rsidR="00721CBB" w:rsidRPr="00761095">
        <w:rPr>
          <w:rStyle w:val="Char"/>
          <w:spacing w:val="-4"/>
          <w:rtl/>
        </w:rPr>
        <w:t xml:space="preserve"> </w:t>
      </w:r>
      <w:r w:rsidR="00721CBB" w:rsidRPr="00761095">
        <w:rPr>
          <w:rStyle w:val="Char"/>
          <w:rFonts w:hint="eastAsia"/>
          <w:spacing w:val="-4"/>
          <w:rtl/>
        </w:rPr>
        <w:t>ذَ</w:t>
      </w:r>
      <w:r w:rsidR="00721CBB" w:rsidRPr="00761095">
        <w:rPr>
          <w:rStyle w:val="Char"/>
          <w:rFonts w:hint="cs"/>
          <w:spacing w:val="-4"/>
          <w:rtl/>
        </w:rPr>
        <w:t>ٰ</w:t>
      </w:r>
      <w:r w:rsidR="00721CBB" w:rsidRPr="00761095">
        <w:rPr>
          <w:rStyle w:val="Char"/>
          <w:rFonts w:hint="eastAsia"/>
          <w:spacing w:val="-4"/>
          <w:rtl/>
        </w:rPr>
        <w:t>لِكَ</w:t>
      </w:r>
      <w:r w:rsidR="00721CBB" w:rsidRPr="00761095">
        <w:rPr>
          <w:rStyle w:val="Char"/>
          <w:spacing w:val="-4"/>
          <w:rtl/>
        </w:rPr>
        <w:t xml:space="preserve"> </w:t>
      </w:r>
      <w:r w:rsidR="00721CBB" w:rsidRPr="00761095">
        <w:rPr>
          <w:rStyle w:val="Char"/>
          <w:rFonts w:hint="eastAsia"/>
          <w:spacing w:val="-4"/>
          <w:rtl/>
        </w:rPr>
        <w:t>غَدًا</w:t>
      </w:r>
      <w:r w:rsidR="00721CBB" w:rsidRPr="00761095">
        <w:rPr>
          <w:rStyle w:val="Char"/>
          <w:spacing w:val="-4"/>
          <w:rtl/>
        </w:rPr>
        <w:t xml:space="preserve"> </w:t>
      </w:r>
      <w:r w:rsidR="00721CBB" w:rsidRPr="00761095">
        <w:rPr>
          <w:rStyle w:val="Char"/>
          <w:rFonts w:hint="cs"/>
          <w:spacing w:val="-4"/>
          <w:rtl/>
        </w:rPr>
        <w:t>٢٣</w:t>
      </w:r>
      <w:r w:rsidR="00721CBB" w:rsidRPr="00761095">
        <w:rPr>
          <w:rStyle w:val="Char"/>
          <w:spacing w:val="-4"/>
          <w:rtl/>
        </w:rPr>
        <w:t xml:space="preserve"> </w:t>
      </w:r>
      <w:r w:rsidR="00721CBB" w:rsidRPr="00761095">
        <w:rPr>
          <w:rStyle w:val="Char"/>
          <w:rFonts w:hint="eastAsia"/>
          <w:spacing w:val="-4"/>
          <w:rtl/>
        </w:rPr>
        <w:t>إِلَّا</w:t>
      </w:r>
      <w:r w:rsidR="00721CBB" w:rsidRPr="00761095">
        <w:rPr>
          <w:rStyle w:val="Char"/>
          <w:rFonts w:hint="cs"/>
          <w:spacing w:val="-4"/>
          <w:rtl/>
        </w:rPr>
        <w:t>ٓ</w:t>
      </w:r>
      <w:r w:rsidR="00721CBB" w:rsidRPr="00761095">
        <w:rPr>
          <w:rStyle w:val="Char"/>
          <w:spacing w:val="-4"/>
          <w:rtl/>
        </w:rPr>
        <w:t xml:space="preserve"> </w:t>
      </w:r>
      <w:r w:rsidR="00721CBB" w:rsidRPr="00761095">
        <w:rPr>
          <w:rStyle w:val="Char"/>
          <w:rFonts w:hint="eastAsia"/>
          <w:spacing w:val="-4"/>
          <w:rtl/>
        </w:rPr>
        <w:t>أَن</w:t>
      </w:r>
      <w:r w:rsidR="00721CBB" w:rsidRPr="00761095">
        <w:rPr>
          <w:rStyle w:val="Char"/>
          <w:spacing w:val="-4"/>
          <w:rtl/>
        </w:rPr>
        <w:t xml:space="preserve"> </w:t>
      </w:r>
      <w:r w:rsidR="00721CBB" w:rsidRPr="00761095">
        <w:rPr>
          <w:rStyle w:val="Char"/>
          <w:rFonts w:hint="eastAsia"/>
          <w:spacing w:val="-4"/>
          <w:rtl/>
        </w:rPr>
        <w:t>يَشَا</w:t>
      </w:r>
      <w:r w:rsidR="00721CBB" w:rsidRPr="00761095">
        <w:rPr>
          <w:rStyle w:val="Char"/>
          <w:rFonts w:hint="cs"/>
          <w:spacing w:val="-4"/>
          <w:rtl/>
        </w:rPr>
        <w:t>ٓ</w:t>
      </w:r>
      <w:r w:rsidR="00721CBB" w:rsidRPr="00761095">
        <w:rPr>
          <w:rStyle w:val="Char"/>
          <w:rFonts w:hint="eastAsia"/>
          <w:spacing w:val="-4"/>
          <w:rtl/>
        </w:rPr>
        <w:t>ءَ</w:t>
      </w:r>
      <w:r w:rsidR="00721CBB" w:rsidRPr="00761095">
        <w:rPr>
          <w:rStyle w:val="Char"/>
          <w:spacing w:val="-4"/>
          <w:rtl/>
        </w:rPr>
        <w:t xml:space="preserve"> </w:t>
      </w:r>
      <w:r w:rsidR="00721CBB" w:rsidRPr="00761095">
        <w:rPr>
          <w:rStyle w:val="Char"/>
          <w:rFonts w:hint="cs"/>
          <w:spacing w:val="-4"/>
          <w:rtl/>
        </w:rPr>
        <w:t>ٱ</w:t>
      </w:r>
      <w:r w:rsidR="00721CBB" w:rsidRPr="00761095">
        <w:rPr>
          <w:rStyle w:val="Char"/>
          <w:rFonts w:hint="eastAsia"/>
          <w:spacing w:val="-4"/>
          <w:rtl/>
        </w:rPr>
        <w:t>للَّهُ</w:t>
      </w:r>
      <w:r w:rsidR="00721CBB" w:rsidRPr="00761095">
        <w:rPr>
          <w:rStyle w:val="Char"/>
          <w:rFonts w:hint="cs"/>
          <w:spacing w:val="-4"/>
          <w:rtl/>
        </w:rPr>
        <w:t>ۚ</w:t>
      </w:r>
      <w:r w:rsidR="00721CBB" w:rsidRPr="00761095">
        <w:rPr>
          <w:rStyle w:val="Char"/>
          <w:spacing w:val="-4"/>
          <w:rtl/>
        </w:rPr>
        <w:t xml:space="preserve"> </w:t>
      </w:r>
      <w:r w:rsidR="00721CBB" w:rsidRPr="00761095">
        <w:rPr>
          <w:rStyle w:val="Char"/>
          <w:rFonts w:hint="eastAsia"/>
          <w:spacing w:val="-4"/>
          <w:rtl/>
        </w:rPr>
        <w:t>وَ</w:t>
      </w:r>
      <w:r w:rsidR="00721CBB" w:rsidRPr="00761095">
        <w:rPr>
          <w:rStyle w:val="Char"/>
          <w:rFonts w:hint="cs"/>
          <w:spacing w:val="-4"/>
          <w:rtl/>
        </w:rPr>
        <w:t>ٱ</w:t>
      </w:r>
      <w:r w:rsidR="00721CBB" w:rsidRPr="00761095">
        <w:rPr>
          <w:rStyle w:val="Char"/>
          <w:rFonts w:hint="eastAsia"/>
          <w:spacing w:val="-4"/>
          <w:rtl/>
        </w:rPr>
        <w:t>ذ</w:t>
      </w:r>
      <w:r w:rsidR="00721CBB" w:rsidRPr="00761095">
        <w:rPr>
          <w:rStyle w:val="Char"/>
          <w:rFonts w:hint="cs"/>
          <w:spacing w:val="-4"/>
          <w:rtl/>
        </w:rPr>
        <w:t>ۡ</w:t>
      </w:r>
      <w:r w:rsidR="00721CBB" w:rsidRPr="00761095">
        <w:rPr>
          <w:rStyle w:val="Char"/>
          <w:rFonts w:hint="eastAsia"/>
          <w:spacing w:val="-4"/>
          <w:rtl/>
        </w:rPr>
        <w:t>كُر</w:t>
      </w:r>
      <w:r w:rsidR="00721CBB" w:rsidRPr="00761095">
        <w:rPr>
          <w:rStyle w:val="Char"/>
          <w:spacing w:val="-4"/>
          <w:rtl/>
        </w:rPr>
        <w:t xml:space="preserve"> </w:t>
      </w:r>
      <w:r w:rsidR="00721CBB" w:rsidRPr="00761095">
        <w:rPr>
          <w:rStyle w:val="Char"/>
          <w:rFonts w:hint="eastAsia"/>
          <w:spacing w:val="-4"/>
          <w:rtl/>
        </w:rPr>
        <w:t>رَّبَّكَ</w:t>
      </w:r>
      <w:r w:rsidR="00721CBB" w:rsidRPr="00761095">
        <w:rPr>
          <w:rStyle w:val="Char"/>
          <w:spacing w:val="-4"/>
          <w:rtl/>
        </w:rPr>
        <w:t xml:space="preserve"> </w:t>
      </w:r>
      <w:r w:rsidR="00721CBB" w:rsidRPr="00761095">
        <w:rPr>
          <w:rStyle w:val="Char"/>
          <w:rFonts w:hint="eastAsia"/>
          <w:spacing w:val="-4"/>
          <w:rtl/>
        </w:rPr>
        <w:t>إِذَا</w:t>
      </w:r>
      <w:r w:rsidR="00721CBB" w:rsidRPr="00761095">
        <w:rPr>
          <w:rStyle w:val="Char"/>
          <w:spacing w:val="-4"/>
          <w:rtl/>
        </w:rPr>
        <w:t xml:space="preserve"> </w:t>
      </w:r>
      <w:r w:rsidR="00721CBB" w:rsidRPr="00761095">
        <w:rPr>
          <w:rStyle w:val="Char"/>
          <w:rFonts w:hint="eastAsia"/>
          <w:spacing w:val="-4"/>
          <w:rtl/>
        </w:rPr>
        <w:t>نَسِيتَ</w:t>
      </w:r>
      <w:r>
        <w:rPr>
          <w:rFonts w:ascii="Traditional Arabic" w:eastAsia="Times New Roman" w:hAnsi="Traditional Arabic"/>
          <w:spacing w:val="-4"/>
          <w:sz w:val="28"/>
          <w:szCs w:val="28"/>
          <w:rtl/>
          <w:lang w:val="en-MY" w:eastAsia="en-MY"/>
        </w:rPr>
        <w:t>﴾</w:t>
      </w:r>
      <w:r>
        <w:rPr>
          <w:rFonts w:cs="B Badr" w:hint="cs"/>
          <w:b/>
          <w:bCs/>
          <w:spacing w:val="-4"/>
          <w:szCs w:val="28"/>
          <w:rtl/>
          <w:lang w:bidi="fa-IR"/>
        </w:rPr>
        <w:t>.</w:t>
      </w:r>
    </w:p>
    <w:p w:rsidR="00094862" w:rsidRPr="00A25DC3" w:rsidRDefault="00E62E0E" w:rsidP="00E62E0E">
      <w:pPr>
        <w:ind w:firstLine="284"/>
        <w:jc w:val="right"/>
        <w:rPr>
          <w:rFonts w:ascii="mylotus" w:hAnsi="mylotus" w:cs="mylotus"/>
          <w:b/>
          <w:bCs/>
          <w:spacing w:val="-4"/>
          <w:sz w:val="24"/>
          <w:szCs w:val="24"/>
          <w:rtl/>
        </w:rPr>
      </w:pPr>
      <w:r w:rsidRPr="00A25DC3">
        <w:rPr>
          <w:rFonts w:ascii="mylotus" w:hAnsi="mylotus" w:cs="mylotus"/>
          <w:b/>
          <w:bCs/>
          <w:spacing w:val="-4"/>
          <w:sz w:val="24"/>
          <w:szCs w:val="24"/>
          <w:rtl/>
        </w:rPr>
        <w:t>[</w:t>
      </w:r>
      <w:r w:rsidRPr="00A25DC3">
        <w:rPr>
          <w:rFonts w:ascii="mylotus" w:hAnsi="mylotus" w:cs="mylotus"/>
          <w:sz w:val="24"/>
          <w:szCs w:val="24"/>
          <w:rtl/>
        </w:rPr>
        <w:t>الکهف، 23-24</w:t>
      </w:r>
      <w:r w:rsidRPr="00A25DC3">
        <w:rPr>
          <w:rFonts w:ascii="mylotus" w:hAnsi="mylotus" w:cs="mylotus"/>
          <w:b/>
          <w:bCs/>
          <w:spacing w:val="-4"/>
          <w:sz w:val="24"/>
          <w:szCs w:val="24"/>
          <w:rtl/>
        </w:rPr>
        <w:t>]</w:t>
      </w:r>
    </w:p>
    <w:p w:rsidR="004A5981" w:rsidRPr="00E62E0E" w:rsidRDefault="004A5981" w:rsidP="002807CD">
      <w:pPr>
        <w:ind w:firstLine="284"/>
        <w:jc w:val="both"/>
        <w:rPr>
          <w:rFonts w:cs="B Lotus" w:hint="cs"/>
          <w:sz w:val="18"/>
          <w:szCs w:val="26"/>
          <w:rtl/>
        </w:rPr>
      </w:pPr>
      <w:r w:rsidRPr="00E62E0E">
        <w:rPr>
          <w:rFonts w:cs="B Lotus" w:hint="cs"/>
          <w:sz w:val="18"/>
          <w:szCs w:val="26"/>
          <w:rtl/>
        </w:rPr>
        <w:t>يعني</w:t>
      </w:r>
      <w:r w:rsidR="003818BE" w:rsidRPr="00E62E0E">
        <w:rPr>
          <w:rFonts w:cs="B Lotus" w:hint="cs"/>
          <w:sz w:val="18"/>
          <w:szCs w:val="26"/>
          <w:rtl/>
          <w:lang w:bidi="fa-IR"/>
        </w:rPr>
        <w:t>:</w:t>
      </w:r>
      <w:r w:rsidR="00373A92" w:rsidRPr="00E62E0E">
        <w:rPr>
          <w:rFonts w:cs="B Lotus" w:hint="cs"/>
          <w:sz w:val="18"/>
          <w:szCs w:val="26"/>
          <w:rtl/>
        </w:rPr>
        <w:t xml:space="preserve"> </w:t>
      </w:r>
      <w:r w:rsidRPr="00E62E0E">
        <w:rPr>
          <w:rFonts w:cs="B Lotus" w:hint="cs"/>
          <w:sz w:val="18"/>
          <w:szCs w:val="26"/>
          <w:rtl/>
        </w:rPr>
        <w:t>«در هيچ موردي مگو كه من آنرا فردا انجام مي</w:t>
      </w:r>
      <w:r w:rsidR="00E62E0E">
        <w:rPr>
          <w:rFonts w:cs="B Lotus" w:hint="cs"/>
          <w:sz w:val="18"/>
          <w:szCs w:val="26"/>
          <w:rtl/>
        </w:rPr>
        <w:t>‌دهم مگر آنكه بگوي</w:t>
      </w:r>
      <w:r w:rsidRPr="00E62E0E">
        <w:rPr>
          <w:rFonts w:cs="B Lotus" w:hint="cs"/>
          <w:sz w:val="18"/>
          <w:szCs w:val="26"/>
          <w:rtl/>
        </w:rPr>
        <w:t>ي</w:t>
      </w:r>
      <w:r w:rsidR="003818BE" w:rsidRPr="00E62E0E">
        <w:rPr>
          <w:rFonts w:cs="B Lotus" w:hint="cs"/>
          <w:sz w:val="18"/>
          <w:szCs w:val="26"/>
          <w:rtl/>
          <w:lang w:bidi="fa-IR"/>
        </w:rPr>
        <w:t>:</w:t>
      </w:r>
      <w:r w:rsidR="00373A92" w:rsidRPr="00E62E0E">
        <w:rPr>
          <w:rFonts w:cs="B Lotus" w:hint="cs"/>
          <w:sz w:val="18"/>
          <w:szCs w:val="26"/>
          <w:rtl/>
        </w:rPr>
        <w:t xml:space="preserve"> </w:t>
      </w:r>
      <w:r w:rsidRPr="00E62E0E">
        <w:rPr>
          <w:rFonts w:cs="B Lotus" w:hint="cs"/>
          <w:sz w:val="18"/>
          <w:szCs w:val="26"/>
          <w:rtl/>
        </w:rPr>
        <w:t>اگر خدا بخواهد و خداي خود را بياد آور چون فراموش كردي».</w:t>
      </w:r>
    </w:p>
    <w:p w:rsidR="004A5981" w:rsidRPr="00A25DC3" w:rsidRDefault="004A5981" w:rsidP="002807CD">
      <w:pPr>
        <w:ind w:firstLine="284"/>
        <w:jc w:val="both"/>
        <w:rPr>
          <w:rFonts w:cs="B Lotus" w:hint="cs"/>
          <w:spacing w:val="-4"/>
          <w:szCs w:val="28"/>
          <w:rtl/>
        </w:rPr>
      </w:pPr>
      <w:r w:rsidRPr="00A25DC3">
        <w:rPr>
          <w:rFonts w:cs="B Lotus" w:hint="cs"/>
          <w:spacing w:val="-4"/>
          <w:szCs w:val="28"/>
          <w:rtl/>
        </w:rPr>
        <w:t>در اين صورت اهل بيت پيامبر</w:t>
      </w:r>
      <w:r w:rsidR="00E076C0" w:rsidRPr="00A25DC3">
        <w:rPr>
          <w:rFonts w:cs="CTraditional Arabic"/>
          <w:spacing w:val="-4"/>
          <w:szCs w:val="24"/>
          <w:rtl/>
        </w:rPr>
        <w:t>ص</w:t>
      </w:r>
      <w:r w:rsidRPr="00A25DC3">
        <w:rPr>
          <w:rFonts w:cs="B Lotus" w:hint="cs"/>
          <w:spacing w:val="-4"/>
          <w:szCs w:val="28"/>
          <w:rtl/>
        </w:rPr>
        <w:t xml:space="preserve"> چگونه از همه نوع فراموشي يا اشتباه مصون بودند؟</w:t>
      </w:r>
    </w:p>
    <w:p w:rsidR="004A5981" w:rsidRPr="00761095" w:rsidRDefault="004A5981" w:rsidP="002807CD">
      <w:pPr>
        <w:ind w:firstLine="284"/>
        <w:jc w:val="both"/>
        <w:rPr>
          <w:rFonts w:cs="B Lotus" w:hint="cs"/>
          <w:szCs w:val="28"/>
          <w:rtl/>
          <w:lang w:bidi="fa-IR"/>
        </w:rPr>
      </w:pPr>
      <w:r w:rsidRPr="00761095">
        <w:rPr>
          <w:rFonts w:cs="B Lotus" w:hint="cs"/>
          <w:szCs w:val="28"/>
          <w:rtl/>
        </w:rPr>
        <w:t>مگر خداي تعالي به پيامبرش نفرمود</w:t>
      </w:r>
      <w:r w:rsidR="00373A92" w:rsidRPr="00761095">
        <w:rPr>
          <w:rFonts w:cs="B Lotus" w:hint="cs"/>
          <w:szCs w:val="28"/>
          <w:rtl/>
        </w:rPr>
        <w:t xml:space="preserve">: </w:t>
      </w:r>
    </w:p>
    <w:p w:rsidR="00094862" w:rsidRPr="00761095" w:rsidRDefault="00E62E0E" w:rsidP="00E62E0E">
      <w:pPr>
        <w:ind w:firstLine="284"/>
        <w:jc w:val="both"/>
        <w:rPr>
          <w:rFonts w:cs="B Lotus" w:hint="cs"/>
          <w:szCs w:val="28"/>
          <w:rtl/>
          <w:lang w:bidi="fa-IR"/>
        </w:rPr>
      </w:pPr>
      <w:r>
        <w:rPr>
          <w:rFonts w:ascii="Traditional Arabic" w:eastAsia="Times New Roman" w:hAnsi="Traditional Arabic"/>
          <w:sz w:val="28"/>
          <w:szCs w:val="28"/>
          <w:rtl/>
          <w:lang w:val="en-MY" w:eastAsia="en-MY"/>
        </w:rPr>
        <w:t>﴿</w:t>
      </w:r>
      <w:r w:rsidR="00721CBB" w:rsidRPr="00761095">
        <w:rPr>
          <w:rStyle w:val="Char"/>
          <w:rFonts w:hint="eastAsia"/>
          <w:rtl/>
        </w:rPr>
        <w:t>وَإِمَّا</w:t>
      </w:r>
      <w:r w:rsidR="00721CBB" w:rsidRPr="00761095">
        <w:rPr>
          <w:rStyle w:val="Char"/>
          <w:rtl/>
        </w:rPr>
        <w:t xml:space="preserve"> </w:t>
      </w:r>
      <w:r w:rsidR="00721CBB" w:rsidRPr="00761095">
        <w:rPr>
          <w:rStyle w:val="Char"/>
          <w:rFonts w:hint="eastAsia"/>
          <w:rtl/>
        </w:rPr>
        <w:t>يُنسِيَنَّكَ</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لشَّي</w:t>
      </w:r>
      <w:r w:rsidR="00721CBB" w:rsidRPr="00761095">
        <w:rPr>
          <w:rStyle w:val="Char"/>
          <w:rFonts w:hint="cs"/>
          <w:rtl/>
        </w:rPr>
        <w:t>ۡ</w:t>
      </w:r>
      <w:r w:rsidR="00721CBB" w:rsidRPr="00761095">
        <w:rPr>
          <w:rStyle w:val="Char"/>
          <w:rFonts w:hint="eastAsia"/>
          <w:rtl/>
        </w:rPr>
        <w:t>طَ</w:t>
      </w:r>
      <w:r w:rsidR="00721CBB" w:rsidRPr="00761095">
        <w:rPr>
          <w:rStyle w:val="Char"/>
          <w:rFonts w:hint="cs"/>
          <w:rtl/>
        </w:rPr>
        <w:t>ٰ</w:t>
      </w:r>
      <w:r w:rsidR="00721CBB" w:rsidRPr="00761095">
        <w:rPr>
          <w:rStyle w:val="Char"/>
          <w:rFonts w:hint="eastAsia"/>
          <w:rtl/>
        </w:rPr>
        <w:t>نُ</w:t>
      </w:r>
      <w:r w:rsidR="00721CBB" w:rsidRPr="00761095">
        <w:rPr>
          <w:rStyle w:val="Char"/>
          <w:rtl/>
        </w:rPr>
        <w:t xml:space="preserve"> </w:t>
      </w:r>
      <w:r w:rsidR="00721CBB" w:rsidRPr="00761095">
        <w:rPr>
          <w:rStyle w:val="Char"/>
          <w:rFonts w:hint="eastAsia"/>
          <w:rtl/>
        </w:rPr>
        <w:t>فَلَا</w:t>
      </w:r>
      <w:r w:rsidR="00721CBB" w:rsidRPr="00761095">
        <w:rPr>
          <w:rStyle w:val="Char"/>
          <w:rtl/>
        </w:rPr>
        <w:t xml:space="preserve"> </w:t>
      </w:r>
      <w:r w:rsidR="00721CBB" w:rsidRPr="00761095">
        <w:rPr>
          <w:rStyle w:val="Char"/>
          <w:rFonts w:hint="eastAsia"/>
          <w:rtl/>
        </w:rPr>
        <w:t>تَق</w:t>
      </w:r>
      <w:r w:rsidR="00721CBB" w:rsidRPr="00761095">
        <w:rPr>
          <w:rStyle w:val="Char"/>
          <w:rFonts w:hint="cs"/>
          <w:rtl/>
        </w:rPr>
        <w:t>ۡ</w:t>
      </w:r>
      <w:r w:rsidR="00721CBB" w:rsidRPr="00761095">
        <w:rPr>
          <w:rStyle w:val="Char"/>
          <w:rFonts w:hint="eastAsia"/>
          <w:rtl/>
        </w:rPr>
        <w:t>عُد</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بَع</w:t>
      </w:r>
      <w:r w:rsidR="00721CBB" w:rsidRPr="00761095">
        <w:rPr>
          <w:rStyle w:val="Char"/>
          <w:rFonts w:hint="cs"/>
          <w:rtl/>
        </w:rPr>
        <w:t>ۡ</w:t>
      </w:r>
      <w:r w:rsidR="00721CBB" w:rsidRPr="00761095">
        <w:rPr>
          <w:rStyle w:val="Char"/>
          <w:rFonts w:hint="eastAsia"/>
          <w:rtl/>
        </w:rPr>
        <w:t>دَ</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لذِّك</w:t>
      </w:r>
      <w:r w:rsidR="00721CBB" w:rsidRPr="00761095">
        <w:rPr>
          <w:rStyle w:val="Char"/>
          <w:rFonts w:hint="cs"/>
          <w:rtl/>
        </w:rPr>
        <w:t>ۡ</w:t>
      </w:r>
      <w:r w:rsidR="00721CBB" w:rsidRPr="00761095">
        <w:rPr>
          <w:rStyle w:val="Char"/>
          <w:rFonts w:hint="eastAsia"/>
          <w:rtl/>
        </w:rPr>
        <w:t>رَى</w:t>
      </w:r>
      <w:r w:rsidR="00721CBB" w:rsidRPr="00761095">
        <w:rPr>
          <w:rStyle w:val="Char"/>
          <w:rFonts w:hint="cs"/>
          <w:rtl/>
        </w:rPr>
        <w:t>ٰ</w:t>
      </w:r>
      <w:r w:rsidR="00721CBB" w:rsidRPr="00761095">
        <w:rPr>
          <w:rStyle w:val="Char"/>
          <w:rtl/>
        </w:rPr>
        <w:t xml:space="preserve"> </w:t>
      </w:r>
      <w:r w:rsidR="00721CBB" w:rsidRPr="00761095">
        <w:rPr>
          <w:rStyle w:val="Char"/>
          <w:rFonts w:hint="eastAsia"/>
          <w:rtl/>
        </w:rPr>
        <w:t>مَعَ</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w:t>
      </w:r>
      <w:r w:rsidR="00721CBB" w:rsidRPr="00761095">
        <w:rPr>
          <w:rStyle w:val="Char"/>
          <w:rFonts w:hint="cs"/>
          <w:rtl/>
        </w:rPr>
        <w:t>ۡ</w:t>
      </w:r>
      <w:r w:rsidR="00721CBB" w:rsidRPr="00761095">
        <w:rPr>
          <w:rStyle w:val="Char"/>
          <w:rFonts w:hint="eastAsia"/>
          <w:rtl/>
        </w:rPr>
        <w:t>قَو</w:t>
      </w:r>
      <w:r w:rsidR="00721CBB" w:rsidRPr="00761095">
        <w:rPr>
          <w:rStyle w:val="Char"/>
          <w:rFonts w:hint="cs"/>
          <w:rtl/>
        </w:rPr>
        <w:t>ۡ</w:t>
      </w:r>
      <w:r w:rsidR="00721CBB" w:rsidRPr="00761095">
        <w:rPr>
          <w:rStyle w:val="Char"/>
          <w:rFonts w:hint="eastAsia"/>
          <w:rtl/>
        </w:rPr>
        <w:t>مِ</w:t>
      </w:r>
      <w:r w:rsidR="00721CBB" w:rsidRPr="00761095">
        <w:rPr>
          <w:rStyle w:val="Char"/>
          <w:rtl/>
        </w:rPr>
        <w:t xml:space="preserve"> </w:t>
      </w:r>
      <w:r w:rsidR="00721CBB" w:rsidRPr="00761095">
        <w:rPr>
          <w:rStyle w:val="Char"/>
          <w:rFonts w:hint="cs"/>
          <w:rtl/>
        </w:rPr>
        <w:t>ٱ</w:t>
      </w:r>
      <w:r w:rsidR="00721CBB" w:rsidRPr="00761095">
        <w:rPr>
          <w:rStyle w:val="Char"/>
          <w:rFonts w:hint="eastAsia"/>
          <w:rtl/>
        </w:rPr>
        <w:t>لظَّ</w:t>
      </w:r>
      <w:r w:rsidR="00721CBB" w:rsidRPr="00761095">
        <w:rPr>
          <w:rStyle w:val="Char"/>
          <w:rFonts w:hint="cs"/>
          <w:rtl/>
        </w:rPr>
        <w:t>ٰ</w:t>
      </w:r>
      <w:r w:rsidR="00721CBB" w:rsidRPr="00761095">
        <w:rPr>
          <w:rStyle w:val="Char"/>
          <w:rFonts w:hint="eastAsia"/>
          <w:rtl/>
        </w:rPr>
        <w:t>لِمِينَ</w:t>
      </w:r>
      <w:r w:rsidR="00721CBB" w:rsidRPr="00761095">
        <w:rPr>
          <w:rStyle w:val="Char"/>
          <w:rtl/>
        </w:rPr>
        <w:t xml:space="preserve"> </w:t>
      </w:r>
      <w:r w:rsidR="00721CBB" w:rsidRPr="00761095">
        <w:rPr>
          <w:rStyle w:val="Char"/>
          <w:rFonts w:hint="cs"/>
          <w:rtl/>
        </w:rPr>
        <w:t>٦٨</w:t>
      </w:r>
      <w:r>
        <w:rPr>
          <w:rFonts w:ascii="Traditional Arabic" w:eastAsia="Times New Roman" w:hAnsi="Traditional Arabic"/>
          <w:sz w:val="28"/>
          <w:szCs w:val="28"/>
          <w:rtl/>
          <w:lang w:val="en-MY" w:eastAsia="en-MY"/>
        </w:rPr>
        <w:t>﴾</w:t>
      </w:r>
      <w:r>
        <w:rPr>
          <w:rFonts w:cs="B Lotus" w:hint="cs"/>
          <w:szCs w:val="28"/>
          <w:rtl/>
          <w:lang w:bidi="fa-IR"/>
        </w:rPr>
        <w:t xml:space="preserve"> </w:t>
      </w:r>
      <w:r w:rsidRPr="00E62E0E">
        <w:rPr>
          <w:rFonts w:ascii="mylotus" w:hAnsi="mylotus" w:cs="mylotus"/>
          <w:sz w:val="16"/>
          <w:szCs w:val="24"/>
          <w:rtl/>
        </w:rPr>
        <w:t>[الأنعام، 68]</w:t>
      </w:r>
    </w:p>
    <w:p w:rsidR="004A5981" w:rsidRPr="00E62E0E" w:rsidRDefault="004A5981" w:rsidP="002807CD">
      <w:pPr>
        <w:ind w:firstLine="284"/>
        <w:jc w:val="both"/>
        <w:rPr>
          <w:rFonts w:cs="B Lotus" w:hint="cs"/>
          <w:sz w:val="18"/>
          <w:szCs w:val="26"/>
          <w:rtl/>
        </w:rPr>
      </w:pPr>
      <w:r w:rsidRPr="00E62E0E">
        <w:rPr>
          <w:rFonts w:cs="B Lotus" w:hint="cs"/>
          <w:sz w:val="18"/>
          <w:szCs w:val="26"/>
          <w:rtl/>
        </w:rPr>
        <w:t>يعني</w:t>
      </w:r>
      <w:r w:rsidR="003818BE" w:rsidRPr="00E62E0E">
        <w:rPr>
          <w:rFonts w:cs="B Lotus" w:hint="cs"/>
          <w:sz w:val="18"/>
          <w:szCs w:val="26"/>
          <w:rtl/>
          <w:lang w:bidi="fa-IR"/>
        </w:rPr>
        <w:t>:</w:t>
      </w:r>
      <w:r w:rsidR="00373A92" w:rsidRPr="00E62E0E">
        <w:rPr>
          <w:rFonts w:cs="B Lotus" w:hint="cs"/>
          <w:sz w:val="18"/>
          <w:szCs w:val="26"/>
          <w:rtl/>
        </w:rPr>
        <w:t xml:space="preserve"> </w:t>
      </w:r>
      <w:r w:rsidRPr="00E62E0E">
        <w:rPr>
          <w:rFonts w:cs="B Lotus" w:hint="cs"/>
          <w:sz w:val="18"/>
          <w:szCs w:val="26"/>
          <w:rtl/>
        </w:rPr>
        <w:t xml:space="preserve">«اگر شيطان ياد مرا </w:t>
      </w:r>
      <w:r w:rsidR="00E62E0E">
        <w:rPr>
          <w:rFonts w:cs="B Lotus" w:hint="cs"/>
          <w:sz w:val="18"/>
          <w:szCs w:val="26"/>
          <w:rtl/>
        </w:rPr>
        <w:t>[</w:t>
      </w:r>
      <w:r w:rsidRPr="00E62E0E">
        <w:rPr>
          <w:rFonts w:cs="B Lotus" w:hint="cs"/>
          <w:sz w:val="18"/>
          <w:szCs w:val="26"/>
          <w:rtl/>
        </w:rPr>
        <w:t>از دل</w:t>
      </w:r>
      <w:r w:rsidR="00E62E0E">
        <w:rPr>
          <w:rFonts w:cs="B Lotus" w:hint="cs"/>
          <w:sz w:val="18"/>
          <w:szCs w:val="26"/>
          <w:rtl/>
        </w:rPr>
        <w:t>]</w:t>
      </w:r>
      <w:r w:rsidRPr="00E62E0E">
        <w:rPr>
          <w:rFonts w:cs="B Lotus" w:hint="cs"/>
          <w:sz w:val="18"/>
          <w:szCs w:val="26"/>
          <w:rtl/>
        </w:rPr>
        <w:t xml:space="preserve"> تو فراموش كرد بعد از ياد آوري مجدد من، ديگر با ظالمان منشين».</w:t>
      </w:r>
    </w:p>
    <w:p w:rsidR="004A5981" w:rsidRPr="00761095" w:rsidRDefault="004A5981" w:rsidP="002807CD">
      <w:pPr>
        <w:ind w:firstLine="284"/>
        <w:jc w:val="both"/>
        <w:rPr>
          <w:rFonts w:cs="B Lotus" w:hint="cs"/>
          <w:szCs w:val="28"/>
          <w:rtl/>
        </w:rPr>
      </w:pPr>
      <w:r w:rsidRPr="00761095">
        <w:rPr>
          <w:rFonts w:cs="B Lotus" w:hint="cs"/>
          <w:b/>
          <w:bCs/>
          <w:szCs w:val="28"/>
          <w:rtl/>
        </w:rPr>
        <w:t>سوم</w:t>
      </w:r>
      <w:r w:rsidR="00921758" w:rsidRPr="00761095">
        <w:rPr>
          <w:rFonts w:cs="B Lotus" w:hint="cs"/>
          <w:szCs w:val="28"/>
          <w:rtl/>
        </w:rPr>
        <w:t>:</w:t>
      </w:r>
      <w:r w:rsidRPr="00761095">
        <w:rPr>
          <w:rFonts w:cs="B Lotus" w:hint="cs"/>
          <w:szCs w:val="28"/>
          <w:rtl/>
        </w:rPr>
        <w:t xml:space="preserve"> آنكه آثار تاريخي نشان مي</w:t>
      </w:r>
      <w:r w:rsidR="00E62E0E">
        <w:rPr>
          <w:rFonts w:cs="B Lotus" w:hint="cs"/>
          <w:szCs w:val="28"/>
          <w:rtl/>
        </w:rPr>
        <w:t>‌</w:t>
      </w:r>
      <w:r w:rsidRPr="00761095">
        <w:rPr>
          <w:rFonts w:cs="B Lotus" w:hint="cs"/>
          <w:szCs w:val="28"/>
          <w:rtl/>
        </w:rPr>
        <w:t>دهد كه براي اهل بيت اشتباهاتي پيش مي</w:t>
      </w:r>
      <w:r w:rsidR="00E642DE" w:rsidRPr="00761095">
        <w:rPr>
          <w:rFonts w:cs="B Lotus" w:hint="cs"/>
          <w:szCs w:val="28"/>
          <w:rtl/>
          <w:lang w:bidi="fa-IR"/>
        </w:rPr>
        <w:t>‌</w:t>
      </w:r>
      <w:r w:rsidRPr="00761095">
        <w:rPr>
          <w:rFonts w:cs="B Lotus" w:hint="cs"/>
          <w:szCs w:val="28"/>
          <w:rtl/>
        </w:rPr>
        <w:t>آمده است چه در موضوعات و چه در احكام.</w:t>
      </w:r>
    </w:p>
    <w:p w:rsidR="004A5981" w:rsidRPr="00761095" w:rsidRDefault="004A5981" w:rsidP="002807CD">
      <w:pPr>
        <w:ind w:firstLine="284"/>
        <w:jc w:val="both"/>
        <w:rPr>
          <w:rFonts w:cs="B Lotus" w:hint="cs"/>
          <w:szCs w:val="28"/>
          <w:rtl/>
        </w:rPr>
      </w:pPr>
      <w:r w:rsidRPr="00341EC5">
        <w:rPr>
          <w:rFonts w:cs="B Lotus" w:hint="cs"/>
          <w:szCs w:val="28"/>
          <w:rtl/>
        </w:rPr>
        <w:t>به عنوان نمونه</w:t>
      </w:r>
      <w:r w:rsidR="00E62E0E" w:rsidRPr="00341EC5">
        <w:rPr>
          <w:rFonts w:cs="B Lotus" w:hint="cs"/>
          <w:szCs w:val="28"/>
          <w:rtl/>
        </w:rPr>
        <w:t>،</w:t>
      </w:r>
      <w:r w:rsidRPr="00341EC5">
        <w:rPr>
          <w:rFonts w:cs="B Lotus" w:hint="cs"/>
          <w:szCs w:val="28"/>
          <w:rtl/>
        </w:rPr>
        <w:t xml:space="preserve"> در</w:t>
      </w:r>
      <w:r w:rsidRPr="00761095">
        <w:rPr>
          <w:rFonts w:cs="B Lotus" w:hint="cs"/>
          <w:szCs w:val="28"/>
          <w:rtl/>
        </w:rPr>
        <w:t xml:space="preserve"> نهج</w:t>
      </w:r>
      <w:r w:rsidR="00E642DE" w:rsidRPr="00761095">
        <w:rPr>
          <w:rFonts w:cs="B Lotus" w:hint="cs"/>
          <w:szCs w:val="28"/>
          <w:rtl/>
          <w:lang w:bidi="fa-IR"/>
        </w:rPr>
        <w:t>‌</w:t>
      </w:r>
      <w:r w:rsidRPr="00761095">
        <w:rPr>
          <w:rFonts w:cs="B Lotus" w:hint="cs"/>
          <w:szCs w:val="28"/>
          <w:rtl/>
        </w:rPr>
        <w:t>البلاغه نامه</w:t>
      </w:r>
      <w:r w:rsidR="00E642DE" w:rsidRPr="00761095">
        <w:rPr>
          <w:rFonts w:cs="B Lotus" w:hint="cs"/>
          <w:szCs w:val="28"/>
          <w:rtl/>
          <w:lang w:bidi="fa-IR"/>
        </w:rPr>
        <w:t>‌</w:t>
      </w:r>
      <w:r w:rsidRPr="00761095">
        <w:rPr>
          <w:rFonts w:cs="B Lotus" w:hint="cs"/>
          <w:szCs w:val="28"/>
          <w:rtl/>
        </w:rPr>
        <w:t>اي از علي</w:t>
      </w:r>
      <w:r w:rsidR="00AF509E" w:rsidRPr="00AF509E">
        <w:rPr>
          <w:rFonts w:ascii="AGA Arabesque" w:hAnsi="AGA Arabesque" w:cs="CTraditional Arabic"/>
          <w:sz w:val="27"/>
          <w:szCs w:val="24"/>
        </w:rPr>
        <w:t></w:t>
      </w:r>
      <w:r w:rsidRPr="00761095">
        <w:rPr>
          <w:rFonts w:cs="B Lotus" w:hint="cs"/>
          <w:szCs w:val="28"/>
          <w:rtl/>
        </w:rPr>
        <w:t xml:space="preserve"> آمده كه به فرماندار خود در شيراز منذر بن جارو</w:t>
      </w:r>
      <w:r w:rsidRPr="00761095">
        <w:rPr>
          <w:rFonts w:cs="B Lotus" w:hint="eastAsia"/>
          <w:szCs w:val="28"/>
          <w:rtl/>
        </w:rPr>
        <w:t>د</w:t>
      </w:r>
      <w:r w:rsidRPr="00761095">
        <w:rPr>
          <w:rFonts w:cs="B Lotus" w:hint="cs"/>
          <w:szCs w:val="28"/>
          <w:rtl/>
        </w:rPr>
        <w:t xml:space="preserve"> عبدي، نوشته است، علي</w:t>
      </w:r>
      <w:r w:rsidR="00AF509E" w:rsidRPr="00AF509E">
        <w:rPr>
          <w:rFonts w:ascii="AGA Arabesque" w:hAnsi="AGA Arabesque" w:cs="CTraditional Arabic"/>
          <w:sz w:val="27"/>
          <w:szCs w:val="24"/>
        </w:rPr>
        <w:t></w:t>
      </w:r>
      <w:r w:rsidRPr="00761095">
        <w:rPr>
          <w:rFonts w:cs="B Lotus" w:hint="cs"/>
          <w:szCs w:val="28"/>
          <w:rtl/>
        </w:rPr>
        <w:t xml:space="preserve"> در اين نامه مي</w:t>
      </w:r>
      <w:r w:rsidR="00E642DE" w:rsidRPr="00761095">
        <w:rPr>
          <w:rFonts w:cs="B Lotus" w:hint="cs"/>
          <w:szCs w:val="28"/>
          <w:rtl/>
          <w:lang w:bidi="fa-IR"/>
        </w:rPr>
        <w:t>‌</w:t>
      </w:r>
      <w:r w:rsidRPr="00761095">
        <w:rPr>
          <w:rFonts w:cs="B Lotus" w:hint="cs"/>
          <w:szCs w:val="28"/>
          <w:rtl/>
        </w:rPr>
        <w:t>نويسد</w:t>
      </w:r>
      <w:r w:rsidR="00373A92" w:rsidRPr="00761095">
        <w:rPr>
          <w:rFonts w:cs="B Lotus" w:hint="cs"/>
          <w:szCs w:val="28"/>
          <w:rtl/>
        </w:rPr>
        <w:t xml:space="preserve">: </w:t>
      </w:r>
    </w:p>
    <w:p w:rsidR="004A5981" w:rsidRPr="00761095" w:rsidRDefault="004A5981" w:rsidP="002D3ECE">
      <w:pPr>
        <w:ind w:firstLine="284"/>
        <w:jc w:val="both"/>
        <w:rPr>
          <w:rFonts w:cs="B Lotus" w:hint="cs"/>
          <w:szCs w:val="28"/>
          <w:rtl/>
        </w:rPr>
      </w:pPr>
      <w:r w:rsidRPr="00761095">
        <w:rPr>
          <w:rFonts w:ascii="Traditional Arabic" w:hAnsi="Traditional Arabic" w:cs="KFGQPC Uthman Taha Naskh"/>
          <w:b/>
          <w:bCs/>
          <w:sz w:val="28"/>
          <w:szCs w:val="27"/>
          <w:rtl/>
        </w:rPr>
        <w:t>(</w:t>
      </w:r>
      <w:r w:rsidR="00921758" w:rsidRPr="00761095">
        <w:rPr>
          <w:rFonts w:ascii="Traditional Arabic" w:hAnsi="Traditional Arabic" w:cs="KFGQPC Uthman Taha Naskh" w:hint="cs"/>
          <w:b/>
          <w:bCs/>
          <w:sz w:val="28"/>
          <w:szCs w:val="27"/>
          <w:rtl/>
        </w:rPr>
        <w:t>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 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إ</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ص</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لا</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ح</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غ</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ني م</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101985">
        <w:rPr>
          <w:rFonts w:ascii="Traditional Arabic" w:hAnsi="Traditional Arabic" w:cs="KFGQPC Uthman Taha Naskh" w:hint="cs"/>
          <w:b/>
          <w:bCs/>
          <w:sz w:val="28"/>
          <w:szCs w:val="27"/>
          <w:rtl/>
        </w:rPr>
        <w:t>َ</w:t>
      </w:r>
      <w:r w:rsidR="00101985">
        <w:rPr>
          <w:rFonts w:ascii="Traditional Arabic" w:hAnsi="Traditional Arabic" w:cs="KFGQPC Uthman Taha Naskh"/>
          <w:b/>
          <w:bCs/>
          <w:sz w:val="28"/>
          <w:szCs w:val="27"/>
          <w:rtl/>
        </w:rPr>
        <w:t xml:space="preserve"> و</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ظ</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أ</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ت</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10198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 xml:space="preserve"> و</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س</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س</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w:t>
      </w:r>
      <w:r w:rsidR="002411B6" w:rsidRPr="005C5E8E">
        <w:rPr>
          <w:rStyle w:val="FootnoteReference"/>
          <w:rFonts w:ascii="Times New Roman" w:hAnsi="Times New Roman"/>
          <w:sz w:val="30"/>
          <w:szCs w:val="28"/>
          <w:rtl/>
        </w:rPr>
        <w:footnoteReference w:id="15"/>
      </w:r>
      <w:r w:rsidR="005C5E8E" w:rsidRPr="005C5E8E">
        <w:rPr>
          <w:rFonts w:ascii="Traditional Arabic" w:hAnsi="Traditional Arabic" w:cs="B Lotus" w:hint="cs"/>
          <w:b/>
          <w:bCs/>
          <w:sz w:val="28"/>
          <w:szCs w:val="27"/>
          <w:rtl/>
        </w:rPr>
        <w:t>.</w:t>
      </w:r>
      <w:r w:rsidR="002D3ECE" w:rsidRPr="00761095">
        <w:rPr>
          <w:rFonts w:ascii="Traditional Arabic" w:hAnsi="Traditional Arabic" w:cs="KFGQPC Uthman Taha Naskh" w:hint="cs"/>
          <w:b/>
          <w:bCs/>
          <w:sz w:val="28"/>
          <w:szCs w:val="27"/>
          <w:rtl/>
        </w:rPr>
        <w:t xml:space="preserve"> </w:t>
      </w:r>
      <w:r w:rsidRPr="00761095">
        <w:rPr>
          <w:rFonts w:cs="B Lotus" w:hint="cs"/>
          <w:szCs w:val="28"/>
          <w:rtl/>
        </w:rPr>
        <w:t>يعني</w:t>
      </w:r>
      <w:r w:rsidR="003818BE" w:rsidRPr="00761095">
        <w:rPr>
          <w:rFonts w:cs="B Lotus" w:hint="cs"/>
          <w:szCs w:val="28"/>
          <w:rtl/>
          <w:lang w:bidi="fa-IR"/>
        </w:rPr>
        <w:t>:</w:t>
      </w:r>
      <w:r w:rsidR="00373A92" w:rsidRPr="00761095">
        <w:rPr>
          <w:rFonts w:cs="B Lotus" w:hint="cs"/>
          <w:szCs w:val="28"/>
          <w:rtl/>
        </w:rPr>
        <w:t xml:space="preserve"> </w:t>
      </w:r>
      <w:r w:rsidRPr="005C5E8E">
        <w:rPr>
          <w:rFonts w:cs="B Lotus" w:hint="cs"/>
          <w:sz w:val="18"/>
          <w:szCs w:val="26"/>
          <w:rtl/>
        </w:rPr>
        <w:t>«شايستگي پدرت مرا دربار</w:t>
      </w:r>
      <w:r w:rsidR="00373A92" w:rsidRPr="005C5E8E">
        <w:rPr>
          <w:rFonts w:cs="B Lotus" w:hint="cs"/>
          <w:sz w:val="18"/>
          <w:szCs w:val="26"/>
          <w:rtl/>
        </w:rPr>
        <w:t>ه‌ی</w:t>
      </w:r>
      <w:r w:rsidRPr="005C5E8E">
        <w:rPr>
          <w:rFonts w:cs="B Lotus" w:hint="cs"/>
          <w:sz w:val="18"/>
          <w:szCs w:val="26"/>
          <w:rtl/>
        </w:rPr>
        <w:t xml:space="preserve"> تو فريب داد و گمان كردم كه دنبال هدايت او مي</w:t>
      </w:r>
      <w:r w:rsidR="00F25C66" w:rsidRPr="005C5E8E">
        <w:rPr>
          <w:rFonts w:cs="B Lotus" w:hint="cs"/>
          <w:sz w:val="18"/>
          <w:szCs w:val="26"/>
          <w:rtl/>
          <w:lang w:bidi="fa-IR"/>
        </w:rPr>
        <w:t>‌</w:t>
      </w:r>
      <w:r w:rsidRPr="005C5E8E">
        <w:rPr>
          <w:rFonts w:cs="B Lotus" w:hint="cs"/>
          <w:sz w:val="18"/>
          <w:szCs w:val="26"/>
          <w:rtl/>
        </w:rPr>
        <w:t>روي و از طريقي كه پدرت رفت رهسپار مي</w:t>
      </w:r>
      <w:r w:rsidR="00F25C66" w:rsidRPr="005C5E8E">
        <w:rPr>
          <w:rFonts w:cs="B Lotus" w:hint="cs"/>
          <w:sz w:val="18"/>
          <w:szCs w:val="26"/>
          <w:rtl/>
          <w:lang w:bidi="fa-IR"/>
        </w:rPr>
        <w:t>‌</w:t>
      </w:r>
      <w:r w:rsidRPr="005C5E8E">
        <w:rPr>
          <w:rFonts w:cs="B Lotus" w:hint="cs"/>
          <w:sz w:val="18"/>
          <w:szCs w:val="26"/>
          <w:rtl/>
        </w:rPr>
        <w:t>شوي».</w:t>
      </w:r>
    </w:p>
    <w:p w:rsidR="004A5981" w:rsidRPr="00761095" w:rsidRDefault="004A5981" w:rsidP="002807CD">
      <w:pPr>
        <w:ind w:firstLine="284"/>
        <w:jc w:val="both"/>
        <w:rPr>
          <w:rFonts w:cs="B Lotus" w:hint="cs"/>
          <w:szCs w:val="28"/>
          <w:rtl/>
        </w:rPr>
      </w:pPr>
      <w:r w:rsidRPr="00761095">
        <w:rPr>
          <w:rFonts w:cs="B Lotus" w:hint="cs"/>
          <w:szCs w:val="28"/>
          <w:rtl/>
        </w:rPr>
        <w:t>منذر بن جارود كسي بود كه علي</w:t>
      </w:r>
      <w:r w:rsidR="00AF509E" w:rsidRPr="00AF509E">
        <w:rPr>
          <w:rFonts w:ascii="AGA Arabesque" w:hAnsi="AGA Arabesque" w:cs="CTraditional Arabic"/>
          <w:sz w:val="27"/>
          <w:szCs w:val="24"/>
        </w:rPr>
        <w:t></w:t>
      </w:r>
      <w:r w:rsidRPr="00761095">
        <w:rPr>
          <w:rFonts w:cs="B Lotus" w:hint="cs"/>
          <w:szCs w:val="28"/>
          <w:rtl/>
        </w:rPr>
        <w:t xml:space="preserve"> دربار</w:t>
      </w:r>
      <w:r w:rsidR="00373A92" w:rsidRPr="00761095">
        <w:rPr>
          <w:rFonts w:cs="B Lotus" w:hint="cs"/>
          <w:szCs w:val="28"/>
          <w:rtl/>
        </w:rPr>
        <w:t>ه‌ی</w:t>
      </w:r>
      <w:r w:rsidRPr="00761095">
        <w:rPr>
          <w:rFonts w:cs="B Lotus" w:hint="cs"/>
          <w:szCs w:val="28"/>
          <w:rtl/>
        </w:rPr>
        <w:t xml:space="preserve"> وي اشتباه كرد او را به حكومت شيراز فرستاد كه او هم 4000 درهم از بيت المال را تصرف كرده به نزد معاويه گريخت (چنانكه شارحين نهج البلاغه نوشته</w:t>
      </w:r>
      <w:r w:rsidR="00F25C66" w:rsidRPr="00761095">
        <w:rPr>
          <w:rFonts w:cs="B Lotus" w:hint="cs"/>
          <w:szCs w:val="28"/>
          <w:rtl/>
          <w:lang w:bidi="fa-IR"/>
        </w:rPr>
        <w:t>‌</w:t>
      </w:r>
      <w:r w:rsidRPr="00761095">
        <w:rPr>
          <w:rFonts w:cs="B Lotus" w:hint="cs"/>
          <w:szCs w:val="28"/>
          <w:rtl/>
        </w:rPr>
        <w:t>اند).</w:t>
      </w:r>
    </w:p>
    <w:p w:rsidR="004A5981" w:rsidRPr="00761095" w:rsidRDefault="004A5981" w:rsidP="002807CD">
      <w:pPr>
        <w:ind w:firstLine="284"/>
        <w:jc w:val="both"/>
        <w:rPr>
          <w:rFonts w:cs="B Lotus" w:hint="cs"/>
          <w:szCs w:val="28"/>
          <w:rtl/>
        </w:rPr>
      </w:pPr>
      <w:r w:rsidRPr="00761095">
        <w:rPr>
          <w:rFonts w:cs="B Lotus" w:hint="cs"/>
          <w:szCs w:val="28"/>
          <w:rtl/>
        </w:rPr>
        <w:t>مي</w:t>
      </w:r>
      <w:r w:rsidR="00F25C66" w:rsidRPr="00761095">
        <w:rPr>
          <w:rFonts w:cs="B Lotus" w:hint="cs"/>
          <w:szCs w:val="28"/>
          <w:rtl/>
          <w:lang w:bidi="fa-IR"/>
        </w:rPr>
        <w:t>‌</w:t>
      </w:r>
      <w:r w:rsidRPr="00761095">
        <w:rPr>
          <w:rFonts w:cs="B Lotus" w:hint="cs"/>
          <w:szCs w:val="28"/>
          <w:rtl/>
        </w:rPr>
        <w:t>بينيد كه اشتباهي رخ داده</w:t>
      </w:r>
      <w:r w:rsidR="005C5E8E">
        <w:rPr>
          <w:rFonts w:cs="B Lotus" w:hint="cs"/>
          <w:szCs w:val="28"/>
          <w:rtl/>
        </w:rPr>
        <w:t>،</w:t>
      </w:r>
      <w:r w:rsidRPr="00761095">
        <w:rPr>
          <w:rFonts w:cs="B Lotus" w:hint="cs"/>
          <w:szCs w:val="28"/>
          <w:rtl/>
        </w:rPr>
        <w:t xml:space="preserve"> ولي خداوند</w:t>
      </w:r>
      <w:r w:rsidRPr="005C5E8E">
        <w:rPr>
          <w:rFonts w:cs="B Lotus"/>
          <w:sz w:val="24"/>
          <w:szCs w:val="32"/>
        </w:rPr>
        <w:sym w:font="AGA Arabesque" w:char="F059"/>
      </w:r>
      <w:r w:rsidRPr="00761095">
        <w:rPr>
          <w:rFonts w:cs="B Lotus" w:hint="cs"/>
          <w:szCs w:val="28"/>
          <w:rtl/>
        </w:rPr>
        <w:t xml:space="preserve"> فرشته</w:t>
      </w:r>
      <w:r w:rsidR="00F25C66" w:rsidRPr="00761095">
        <w:rPr>
          <w:rFonts w:cs="B Lotus" w:hint="cs"/>
          <w:szCs w:val="28"/>
          <w:rtl/>
          <w:lang w:bidi="fa-IR"/>
        </w:rPr>
        <w:t>‌</w:t>
      </w:r>
      <w:r w:rsidRPr="00761095">
        <w:rPr>
          <w:rFonts w:cs="B Lotus" w:hint="cs"/>
          <w:szCs w:val="28"/>
          <w:rtl/>
        </w:rPr>
        <w:t>اي نازل نفرمود و به علي</w:t>
      </w:r>
      <w:r w:rsidR="00AF509E" w:rsidRPr="00AF509E">
        <w:rPr>
          <w:rFonts w:ascii="AGA Arabesque" w:hAnsi="AGA Arabesque" w:cs="CTraditional Arabic"/>
          <w:sz w:val="27"/>
          <w:szCs w:val="24"/>
        </w:rPr>
        <w:t></w:t>
      </w:r>
      <w:r w:rsidRPr="00761095">
        <w:rPr>
          <w:rFonts w:cs="B Lotus" w:hint="cs"/>
          <w:szCs w:val="28"/>
          <w:rtl/>
        </w:rPr>
        <w:t xml:space="preserve"> وحي نكرد و او را از خيانت منذر</w:t>
      </w:r>
      <w:r w:rsidR="00921758" w:rsidRPr="00761095">
        <w:rPr>
          <w:rFonts w:cs="B Lotus" w:hint="cs"/>
          <w:szCs w:val="28"/>
          <w:rtl/>
        </w:rPr>
        <w:t xml:space="preserve"> </w:t>
      </w:r>
      <w:r w:rsidRPr="00761095">
        <w:rPr>
          <w:rFonts w:cs="B Lotus" w:hint="cs"/>
          <w:szCs w:val="28"/>
          <w:rtl/>
        </w:rPr>
        <w:t>ب</w:t>
      </w:r>
      <w:r w:rsidRPr="00761095">
        <w:rPr>
          <w:rFonts w:cs="B Lotus" w:hint="eastAsia"/>
          <w:szCs w:val="28"/>
          <w:rtl/>
        </w:rPr>
        <w:t>ن</w:t>
      </w:r>
      <w:r w:rsidRPr="00761095">
        <w:rPr>
          <w:rFonts w:cs="B Lotus" w:hint="cs"/>
          <w:szCs w:val="28"/>
          <w:rtl/>
        </w:rPr>
        <w:t xml:space="preserve"> جارود خبر نداد بلكه پس از گريختن وي</w:t>
      </w:r>
      <w:r w:rsidR="00921758" w:rsidRPr="00761095">
        <w:rPr>
          <w:rFonts w:cs="B Lotus" w:hint="cs"/>
          <w:szCs w:val="28"/>
          <w:rtl/>
        </w:rPr>
        <w:t>،</w:t>
      </w:r>
      <w:r w:rsidRPr="00761095">
        <w:rPr>
          <w:rFonts w:cs="B Lotus" w:hint="cs"/>
          <w:szCs w:val="28"/>
          <w:rtl/>
        </w:rPr>
        <w:t xml:space="preserve"> علي</w:t>
      </w:r>
      <w:r w:rsidR="00AF509E" w:rsidRPr="00AF509E">
        <w:rPr>
          <w:rFonts w:ascii="AGA Arabesque" w:hAnsi="AGA Arabesque" w:cs="CTraditional Arabic"/>
          <w:sz w:val="27"/>
          <w:szCs w:val="24"/>
        </w:rPr>
        <w:t></w:t>
      </w:r>
      <w:r w:rsidRPr="00761095">
        <w:rPr>
          <w:rFonts w:cs="B Lotus" w:hint="cs"/>
          <w:szCs w:val="28"/>
          <w:rtl/>
        </w:rPr>
        <w:t xml:space="preserve"> از حال او</w:t>
      </w:r>
      <w:r w:rsidR="00921758" w:rsidRPr="00761095">
        <w:rPr>
          <w:rFonts w:cs="B Lotus" w:hint="cs"/>
          <w:szCs w:val="28"/>
          <w:rtl/>
        </w:rPr>
        <w:t xml:space="preserve"> و</w:t>
      </w:r>
      <w:r w:rsidRPr="00761095">
        <w:rPr>
          <w:rFonts w:cs="B Lotus" w:hint="cs"/>
          <w:szCs w:val="28"/>
          <w:rtl/>
        </w:rPr>
        <w:t xml:space="preserve"> به تاراج رفتن اموال مردم آگاه شد.</w:t>
      </w:r>
    </w:p>
    <w:p w:rsidR="004A5981" w:rsidRPr="00761095" w:rsidRDefault="004A5981" w:rsidP="002807CD">
      <w:pPr>
        <w:ind w:firstLine="284"/>
        <w:jc w:val="both"/>
        <w:rPr>
          <w:rFonts w:cs="B Lotus" w:hint="cs"/>
          <w:szCs w:val="28"/>
          <w:rtl/>
          <w:lang w:bidi="fa-IR"/>
        </w:rPr>
      </w:pPr>
      <w:r w:rsidRPr="00761095">
        <w:rPr>
          <w:rFonts w:cs="B Lotus" w:hint="cs"/>
          <w:szCs w:val="28"/>
          <w:rtl/>
        </w:rPr>
        <w:lastRenderedPageBreak/>
        <w:t>شاهد ديگر آنست كه در تهذيب الأحكام شيخ طوسي كه از كتب اربع</w:t>
      </w:r>
      <w:r w:rsidR="00373A92" w:rsidRPr="00761095">
        <w:rPr>
          <w:rFonts w:cs="B Lotus" w:hint="cs"/>
          <w:szCs w:val="28"/>
          <w:rtl/>
        </w:rPr>
        <w:t>ه‌ی</w:t>
      </w:r>
      <w:r w:rsidRPr="00761095">
        <w:rPr>
          <w:rFonts w:cs="B Lotus" w:hint="cs"/>
          <w:szCs w:val="28"/>
          <w:rtl/>
        </w:rPr>
        <w:t xml:space="preserve"> شيعه است، در جز</w:t>
      </w:r>
      <w:r w:rsidRPr="00761095">
        <w:rPr>
          <w:rFonts w:cs="B Lotus" w:hint="cs"/>
          <w:szCs w:val="28"/>
          <w:rtl/>
          <w:lang w:bidi="fa-IR"/>
        </w:rPr>
        <w:t>ء</w:t>
      </w:r>
      <w:r w:rsidRPr="00761095">
        <w:rPr>
          <w:rFonts w:cs="B Lotus" w:hint="cs"/>
          <w:szCs w:val="28"/>
          <w:rtl/>
        </w:rPr>
        <w:t xml:space="preserve"> سوم صفح</w:t>
      </w:r>
      <w:r w:rsidR="00373A92" w:rsidRPr="00761095">
        <w:rPr>
          <w:rFonts w:cs="B Lotus" w:hint="cs"/>
          <w:szCs w:val="28"/>
          <w:rtl/>
        </w:rPr>
        <w:t>ه‌ی</w:t>
      </w:r>
      <w:r w:rsidRPr="00761095">
        <w:rPr>
          <w:rFonts w:cs="B Lotus" w:hint="cs"/>
          <w:szCs w:val="28"/>
          <w:rtl/>
        </w:rPr>
        <w:t xml:space="preserve"> 40 (چاپ نجف) مي</w:t>
      </w:r>
      <w:r w:rsidR="00F25C66" w:rsidRPr="00761095">
        <w:rPr>
          <w:rFonts w:cs="B Lotus" w:hint="cs"/>
          <w:szCs w:val="28"/>
          <w:rtl/>
          <w:lang w:bidi="fa-IR"/>
        </w:rPr>
        <w:t>‌</w:t>
      </w:r>
      <w:r w:rsidRPr="00761095">
        <w:rPr>
          <w:rFonts w:cs="B Lotus" w:hint="cs"/>
          <w:szCs w:val="28"/>
          <w:rtl/>
        </w:rPr>
        <w:t>نويسد</w:t>
      </w:r>
      <w:r w:rsidR="003818BE" w:rsidRPr="00761095">
        <w:rPr>
          <w:rFonts w:cs="B Lotus" w:hint="cs"/>
          <w:szCs w:val="28"/>
          <w:rtl/>
          <w:lang w:bidi="fa-IR"/>
        </w:rPr>
        <w:t>:</w:t>
      </w:r>
      <w:r w:rsidR="00373A92" w:rsidRPr="00761095">
        <w:rPr>
          <w:rFonts w:cs="B Lotus" w:hint="cs"/>
          <w:szCs w:val="28"/>
          <w:rtl/>
          <w:lang w:bidi="fa-IR"/>
        </w:rPr>
        <w:t xml:space="preserve"> </w:t>
      </w:r>
    </w:p>
    <w:p w:rsidR="004A5981" w:rsidRPr="005C5E8E" w:rsidRDefault="004A5981" w:rsidP="005C5E8E">
      <w:pPr>
        <w:ind w:firstLine="284"/>
        <w:jc w:val="both"/>
        <w:rPr>
          <w:rFonts w:cs="B Lotus" w:hint="cs"/>
          <w:sz w:val="18"/>
          <w:szCs w:val="26"/>
          <w:rtl/>
        </w:rPr>
      </w:pPr>
      <w:r w:rsidRPr="00761095">
        <w:rPr>
          <w:rFonts w:ascii="Traditional Arabic" w:hAnsi="Traditional Arabic" w:cs="KFGQPC Uthman Taha Naskh"/>
          <w:b/>
          <w:bCs/>
          <w:sz w:val="28"/>
          <w:szCs w:val="27"/>
          <w:rtl/>
        </w:rPr>
        <w:t>(ص</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ى ع</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 عَلَيْهِ السَّلاَمُ</w:t>
      </w:r>
      <w:r w:rsidR="005C5E8E">
        <w:rPr>
          <w:rFonts w:ascii="Traditional Arabic" w:hAnsi="Traditional Arabic" w:cs="KFGQPC Uthman Taha Naskh"/>
          <w:b/>
          <w:bCs/>
          <w:sz w:val="28"/>
          <w:szCs w:val="27"/>
          <w:rtl/>
        </w:rPr>
        <w:t xml:space="preserve"> ع</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ى الن</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اس</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 xml:space="preserve"> ع</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ى غ</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 xml:space="preserve"> ط</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 xml:space="preserve"> و</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ان</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الظ</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ث</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خ</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خ</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ج</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373A92" w:rsidRPr="00761095">
        <w:rPr>
          <w:rFonts w:ascii="Traditional Arabic" w:hAnsi="Traditional Arabic" w:cs="KFGQPC Uthman Taha Naskh"/>
          <w:b/>
          <w:bCs/>
          <w:sz w:val="28"/>
          <w:szCs w:val="27"/>
          <w:rtl/>
        </w:rPr>
        <w:t xml:space="preserve">: </w:t>
      </w:r>
      <w:r w:rsidR="00921758" w:rsidRPr="00761095">
        <w:rPr>
          <w:rFonts w:ascii="Traditional Arabic" w:hAnsi="Traditional Arabic" w:cs="KFGQPC Uthman Taha Naskh" w:hint="cs"/>
          <w:b/>
          <w:bCs/>
          <w:sz w:val="28"/>
          <w:szCs w:val="27"/>
          <w:rtl/>
        </w:rPr>
        <w:t>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w:t>
      </w:r>
      <w:r w:rsidR="005C5E8E">
        <w:rPr>
          <w:rFonts w:ascii="Traditional Arabic" w:hAnsi="Traditional Arabic" w:cs="KFGQPC Uthman Taha Naskh" w:hint="cs"/>
          <w:b/>
          <w:bCs/>
          <w:sz w:val="28"/>
          <w:szCs w:val="27"/>
          <w:rtl/>
        </w:rPr>
        <w:t>أَ</w:t>
      </w:r>
      <w:r w:rsidRPr="00761095">
        <w:rPr>
          <w:rFonts w:ascii="Traditional Arabic" w:hAnsi="Traditional Arabic" w:cs="KFGQPC Uthman Taha Naskh"/>
          <w:b/>
          <w:bCs/>
          <w:sz w:val="28"/>
          <w:szCs w:val="27"/>
          <w:rtl/>
        </w:rPr>
        <w:t>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 xml:space="preserve">َ </w:t>
      </w:r>
      <w:r w:rsidRPr="00761095">
        <w:rPr>
          <w:rFonts w:ascii="Traditional Arabic" w:hAnsi="Traditional Arabic" w:cs="KFGQPC Uthman Taha Naskh"/>
          <w:b/>
          <w:bCs/>
          <w:sz w:val="28"/>
          <w:szCs w:val="27"/>
          <w:rtl/>
        </w:rPr>
        <w:t>الم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ؤ</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ص</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ى ع</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ى غ</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ط</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غ</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الش</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غ</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ائ</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w:t>
      </w:r>
      <w:r w:rsidR="005C5E8E" w:rsidRPr="005C5E8E">
        <w:rPr>
          <w:rFonts w:ascii="Traditional Arabic" w:hAnsi="Traditional Arabic" w:cs="KFGQPC Uthman Taha Naskh" w:hint="cs"/>
          <w:sz w:val="28"/>
          <w:szCs w:val="27"/>
          <w:rtl/>
        </w:rPr>
        <w:t>.</w:t>
      </w:r>
      <w:r w:rsidR="002D3ECE" w:rsidRPr="005C5E8E">
        <w:rPr>
          <w:rFonts w:ascii="Traditional Arabic" w:hAnsi="Traditional Arabic" w:cs="KFGQPC Uthman Taha Naskh" w:hint="cs"/>
          <w:sz w:val="28"/>
          <w:szCs w:val="27"/>
          <w:rtl/>
        </w:rPr>
        <w:t xml:space="preserve"> </w:t>
      </w:r>
      <w:r w:rsidRPr="005C5E8E">
        <w:rPr>
          <w:rFonts w:cs="B Lotus" w:hint="cs"/>
          <w:sz w:val="18"/>
          <w:szCs w:val="26"/>
          <w:rtl/>
        </w:rPr>
        <w:t>يعني</w:t>
      </w:r>
      <w:r w:rsidR="00373A92" w:rsidRPr="005C5E8E">
        <w:rPr>
          <w:rFonts w:cs="B Lotus" w:hint="cs"/>
          <w:sz w:val="18"/>
          <w:szCs w:val="26"/>
          <w:rtl/>
        </w:rPr>
        <w:t xml:space="preserve">: </w:t>
      </w:r>
      <w:r w:rsidRPr="005C5E8E">
        <w:rPr>
          <w:rFonts w:cs="B Lotus" w:hint="cs"/>
          <w:sz w:val="18"/>
          <w:szCs w:val="26"/>
          <w:rtl/>
        </w:rPr>
        <w:t>«علي</w:t>
      </w:r>
      <w:r w:rsidR="00AF509E" w:rsidRPr="005C5E8E">
        <w:rPr>
          <w:rFonts w:ascii="AGA Arabesque" w:hAnsi="AGA Arabesque" w:cs="CTraditional Arabic"/>
          <w:sz w:val="25"/>
          <w:szCs w:val="22"/>
        </w:rPr>
        <w:t></w:t>
      </w:r>
      <w:r w:rsidRPr="005C5E8E">
        <w:rPr>
          <w:rFonts w:cs="B Lotus" w:hint="cs"/>
          <w:sz w:val="18"/>
          <w:szCs w:val="26"/>
          <w:rtl/>
        </w:rPr>
        <w:t xml:space="preserve"> نماز ظهر را بدون وضو خواند پس داخل منزل شد، آنگاه منادي آن حضرت بيرون آمد و إعلام كرد كه امير مؤمنان بدون وضو نماز خوانده</w:t>
      </w:r>
      <w:r w:rsidR="005C5E8E">
        <w:rPr>
          <w:rFonts w:cs="B Lotus" w:hint="cs"/>
          <w:sz w:val="18"/>
          <w:szCs w:val="26"/>
          <w:rtl/>
        </w:rPr>
        <w:t>،</w:t>
      </w:r>
      <w:r w:rsidRPr="005C5E8E">
        <w:rPr>
          <w:rFonts w:cs="B Lotus" w:hint="cs"/>
          <w:sz w:val="18"/>
          <w:szCs w:val="26"/>
          <w:rtl/>
        </w:rPr>
        <w:t xml:space="preserve"> و نمازتان را اعاده كنيد و حاضر به غائب ابلاغ كند».</w:t>
      </w:r>
    </w:p>
    <w:p w:rsidR="004A5981" w:rsidRPr="00761095" w:rsidRDefault="004A5981" w:rsidP="002807CD">
      <w:pPr>
        <w:ind w:firstLine="284"/>
        <w:jc w:val="both"/>
        <w:rPr>
          <w:rFonts w:cs="B Lotus" w:hint="cs"/>
          <w:szCs w:val="28"/>
          <w:rtl/>
        </w:rPr>
      </w:pPr>
      <w:r w:rsidRPr="00761095">
        <w:rPr>
          <w:rFonts w:cs="B Lotus" w:hint="cs"/>
          <w:szCs w:val="28"/>
          <w:rtl/>
        </w:rPr>
        <w:t>بنابراين</w:t>
      </w:r>
      <w:r w:rsidR="005C5E8E">
        <w:rPr>
          <w:rFonts w:cs="B Lotus" w:hint="cs"/>
          <w:szCs w:val="28"/>
          <w:rtl/>
        </w:rPr>
        <w:t>،</w:t>
      </w:r>
      <w:r w:rsidRPr="00761095">
        <w:rPr>
          <w:rFonts w:cs="B Lotus" w:hint="cs"/>
          <w:szCs w:val="28"/>
          <w:rtl/>
        </w:rPr>
        <w:t xml:space="preserve"> فراموشي و سهو حتي در أعمال ديني اهل بيت راه داشته است.</w:t>
      </w:r>
    </w:p>
    <w:p w:rsidR="004A5981" w:rsidRPr="00761095" w:rsidRDefault="004A5981" w:rsidP="00CC5A82">
      <w:pPr>
        <w:ind w:firstLine="284"/>
        <w:jc w:val="both"/>
        <w:rPr>
          <w:rFonts w:cs="B Lotus" w:hint="cs"/>
          <w:szCs w:val="28"/>
          <w:rtl/>
        </w:rPr>
      </w:pPr>
      <w:r w:rsidRPr="00761095">
        <w:rPr>
          <w:rFonts w:cs="B Lotus" w:hint="cs"/>
          <w:szCs w:val="28"/>
          <w:rtl/>
        </w:rPr>
        <w:t xml:space="preserve">محمد بن </w:t>
      </w:r>
      <w:r w:rsidR="00CC5A82">
        <w:rPr>
          <w:rFonts w:cs="B Lotus" w:hint="cs"/>
          <w:szCs w:val="28"/>
          <w:rtl/>
        </w:rPr>
        <w:t>ا</w:t>
      </w:r>
      <w:r w:rsidRPr="00761095">
        <w:rPr>
          <w:rFonts w:cs="B Lotus" w:hint="cs"/>
          <w:szCs w:val="28"/>
          <w:rtl/>
        </w:rPr>
        <w:t>دريس حلي از أعلام شيع</w:t>
      </w:r>
      <w:r w:rsidR="00373A92" w:rsidRPr="00761095">
        <w:rPr>
          <w:rFonts w:cs="B Lotus" w:hint="cs"/>
          <w:szCs w:val="28"/>
          <w:rtl/>
        </w:rPr>
        <w:t>ه‌ی</w:t>
      </w:r>
      <w:r w:rsidRPr="00761095">
        <w:rPr>
          <w:rFonts w:cs="B Lotus" w:hint="cs"/>
          <w:szCs w:val="28"/>
          <w:rtl/>
        </w:rPr>
        <w:t xml:space="preserve"> اماميه در صفح</w:t>
      </w:r>
      <w:r w:rsidR="00373A92" w:rsidRPr="00761095">
        <w:rPr>
          <w:rFonts w:cs="B Lotus" w:hint="cs"/>
          <w:szCs w:val="28"/>
          <w:rtl/>
        </w:rPr>
        <w:t>ه‌ی</w:t>
      </w:r>
      <w:r w:rsidRPr="00761095">
        <w:rPr>
          <w:rFonts w:cs="B Lotus" w:hint="cs"/>
          <w:szCs w:val="28"/>
          <w:rtl/>
        </w:rPr>
        <w:t xml:space="preserve"> 484 از كتاب السرائر از فضل روايت كرده است كه</w:t>
      </w:r>
      <w:r w:rsidR="00373A92" w:rsidRPr="00761095">
        <w:rPr>
          <w:rFonts w:cs="B Lotus" w:hint="cs"/>
          <w:szCs w:val="28"/>
          <w:rtl/>
        </w:rPr>
        <w:t xml:space="preserve">: </w:t>
      </w:r>
    </w:p>
    <w:p w:rsidR="004A5981" w:rsidRPr="00761095" w:rsidRDefault="004A5981" w:rsidP="005C5E8E">
      <w:pPr>
        <w:ind w:firstLine="284"/>
        <w:jc w:val="both"/>
        <w:rPr>
          <w:rFonts w:cs="B Lotus" w:hint="cs"/>
          <w:szCs w:val="28"/>
          <w:rtl/>
        </w:rPr>
      </w:pPr>
      <w:r w:rsidRPr="00761095">
        <w:rPr>
          <w:rFonts w:ascii="Traditional Arabic" w:hAnsi="Traditional Arabic" w:cs="KFGQPC Uthman Taha Naskh"/>
          <w:b/>
          <w:bCs/>
          <w:sz w:val="28"/>
          <w:szCs w:val="27"/>
          <w:rtl/>
        </w:rPr>
        <w:t>(ذ</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ع</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 xml:space="preserve">ِ </w:t>
      </w:r>
      <w:r w:rsidRPr="00761095">
        <w:rPr>
          <w:rFonts w:ascii="Traditional Arabic" w:hAnsi="Traditional Arabic" w:cs="KFGQPC Uthman Taha Naskh"/>
          <w:b/>
          <w:bCs/>
          <w:sz w:val="28"/>
          <w:szCs w:val="27"/>
          <w:rtl/>
        </w:rPr>
        <w:t>الله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w:t>
      </w:r>
      <w:r w:rsidR="005C5E8E">
        <w:rPr>
          <w:rFonts w:ascii="Traditional Arabic" w:hAnsi="Traditional Arabic" w:cs="KFGQPC Uthman Taha Naskh" w:hint="cs"/>
          <w:b/>
          <w:bCs/>
          <w:sz w:val="28"/>
          <w:szCs w:val="27"/>
          <w:rtl/>
        </w:rPr>
        <w:t>عَلَيْهِ السَّلاَمُ</w:t>
      </w:r>
      <w:r w:rsidRPr="00761095">
        <w:rPr>
          <w:rFonts w:ascii="Traditional Arabic" w:hAnsi="Traditional Arabic" w:cs="KFGQPC Uthman Taha Naskh"/>
          <w:b/>
          <w:bCs/>
          <w:sz w:val="28"/>
          <w:szCs w:val="27"/>
          <w:rtl/>
        </w:rPr>
        <w:t xml:space="preserve"> السّ</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فقال</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 xml:space="preserve"> و</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ذ</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ح</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ر</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ب</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 أ</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ق</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w:t>
      </w:r>
      <w:r w:rsidR="005C5E8E">
        <w:rPr>
          <w:rFonts w:ascii="Traditional Arabic" w:hAnsi="Traditional Arabic" w:cs="KFGQPC Uthman Taha Naskh" w:hint="cs"/>
          <w:b/>
          <w:bCs/>
          <w:sz w:val="28"/>
          <w:szCs w:val="27"/>
          <w:rtl/>
        </w:rPr>
        <w:t>ْـ</w:t>
      </w:r>
      <w:r w:rsidRPr="00761095">
        <w:rPr>
          <w:rFonts w:ascii="Traditional Arabic" w:hAnsi="Traditional Arabic" w:cs="KFGQPC Uthman Taha Naskh"/>
          <w:b/>
          <w:bCs/>
          <w:sz w:val="28"/>
          <w:szCs w:val="27"/>
          <w:rtl/>
        </w:rPr>
        <w:t>خ</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اد</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خ</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ح</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ى 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ح</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ف</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ظ</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 xml:space="preserve"> ع</w:t>
      </w:r>
      <w:r w:rsidR="005C5E8E">
        <w:rPr>
          <w:rFonts w:ascii="Traditional Arabic" w:hAnsi="Traditional Arabic" w:cs="KFGQPC Uthman Taha Naskh" w:hint="cs"/>
          <w:b/>
          <w:bCs/>
          <w:sz w:val="28"/>
          <w:szCs w:val="27"/>
          <w:rtl/>
        </w:rPr>
        <w:t>َ</w:t>
      </w:r>
      <w:r w:rsidR="005C5E8E">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َيَّ</w:t>
      </w:r>
      <w:r w:rsidRPr="00761095">
        <w:rPr>
          <w:rFonts w:ascii="Traditional Arabic" w:hAnsi="Traditional Arabic" w:cs="KFGQPC Uthman Taha Naskh"/>
          <w:b/>
          <w:bCs/>
          <w:sz w:val="28"/>
          <w:szCs w:val="27"/>
          <w:rtl/>
        </w:rPr>
        <w:t xml:space="preserve"> ص</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ات</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5C5E8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w:t>
      </w:r>
      <w:r w:rsidR="005C5E8E">
        <w:rPr>
          <w:rFonts w:ascii="Traditional Arabic" w:hAnsi="Traditional Arabic" w:cs="KFGQPC Uthman Taha Naskh" w:hint="cs"/>
          <w:b/>
          <w:bCs/>
          <w:sz w:val="28"/>
          <w:szCs w:val="27"/>
          <w:rtl/>
        </w:rPr>
        <w:t>.</w:t>
      </w:r>
      <w:r w:rsidR="002D3ECE" w:rsidRPr="00761095">
        <w:rPr>
          <w:rFonts w:ascii="Traditional Arabic" w:hAnsi="Traditional Arabic" w:cs="KFGQPC Uthman Taha Naskh" w:hint="cs"/>
          <w:b/>
          <w:bCs/>
          <w:sz w:val="28"/>
          <w:szCs w:val="27"/>
          <w:rtl/>
        </w:rPr>
        <w:t xml:space="preserve"> </w:t>
      </w:r>
      <w:r w:rsidRPr="00761095">
        <w:rPr>
          <w:rFonts w:cs="B Lotus" w:hint="cs"/>
          <w:szCs w:val="28"/>
          <w:rtl/>
        </w:rPr>
        <w:t>يعني</w:t>
      </w:r>
      <w:r w:rsidR="00373A92" w:rsidRPr="00761095">
        <w:rPr>
          <w:rFonts w:cs="B Lotus" w:hint="cs"/>
          <w:szCs w:val="28"/>
          <w:rtl/>
        </w:rPr>
        <w:t xml:space="preserve">: </w:t>
      </w:r>
      <w:r w:rsidRPr="00761095">
        <w:rPr>
          <w:rFonts w:cs="B Lotus" w:hint="cs"/>
          <w:szCs w:val="28"/>
          <w:rtl/>
        </w:rPr>
        <w:t xml:space="preserve">«نزد ابو عبدالله </w:t>
      </w:r>
      <w:r w:rsidR="00921758" w:rsidRPr="00761095">
        <w:rPr>
          <w:rFonts w:cs="B Lotus" w:hint="cs"/>
          <w:szCs w:val="28"/>
          <w:rtl/>
        </w:rPr>
        <w:t>(جعفر</w:t>
      </w:r>
      <w:r w:rsidRPr="00761095">
        <w:rPr>
          <w:rFonts w:cs="B Lotus" w:hint="cs"/>
          <w:szCs w:val="28"/>
          <w:rtl/>
        </w:rPr>
        <w:t>صادق</w:t>
      </w:r>
      <w:r w:rsidR="00921758" w:rsidRPr="00761095">
        <w:rPr>
          <w:rFonts w:cs="B Lotus" w:hint="cs"/>
          <w:szCs w:val="28"/>
          <w:rtl/>
        </w:rPr>
        <w:t xml:space="preserve">) </w:t>
      </w:r>
      <w:r w:rsidR="00AF509E" w:rsidRPr="00AF509E">
        <w:rPr>
          <w:rFonts w:ascii="AGA Arabesque" w:hAnsi="AGA Arabesque" w:cs="CTraditional Arabic"/>
          <w:sz w:val="27"/>
          <w:szCs w:val="24"/>
        </w:rPr>
        <w:t></w:t>
      </w:r>
      <w:r w:rsidRPr="00761095">
        <w:rPr>
          <w:rFonts w:cs="B Lotus" w:hint="cs"/>
          <w:szCs w:val="28"/>
          <w:rtl/>
        </w:rPr>
        <w:t xml:space="preserve"> از سهو سخن گفتم، فرمود</w:t>
      </w:r>
      <w:r w:rsidR="00373A92" w:rsidRPr="00761095">
        <w:rPr>
          <w:rFonts w:cs="B Lotus" w:hint="cs"/>
          <w:szCs w:val="28"/>
          <w:rtl/>
        </w:rPr>
        <w:t xml:space="preserve">: </w:t>
      </w:r>
      <w:r w:rsidRPr="00761095">
        <w:rPr>
          <w:rFonts w:cs="B Lotus" w:hint="cs"/>
          <w:szCs w:val="28"/>
          <w:rtl/>
        </w:rPr>
        <w:t xml:space="preserve">مگر ممكن است كسي از سهو </w:t>
      </w:r>
      <w:r w:rsidR="00921758" w:rsidRPr="00761095">
        <w:rPr>
          <w:rFonts w:cs="B Lotus" w:hint="cs"/>
          <w:szCs w:val="28"/>
          <w:rtl/>
        </w:rPr>
        <w:t>در امان</w:t>
      </w:r>
      <w:r w:rsidRPr="00761095">
        <w:rPr>
          <w:rFonts w:cs="B Lotus" w:hint="cs"/>
          <w:szCs w:val="28"/>
          <w:rtl/>
        </w:rPr>
        <w:t xml:space="preserve"> </w:t>
      </w:r>
      <w:r w:rsidR="00921758" w:rsidRPr="00761095">
        <w:rPr>
          <w:rFonts w:cs="B Lotus" w:hint="cs"/>
          <w:szCs w:val="28"/>
          <w:rtl/>
        </w:rPr>
        <w:t>ب</w:t>
      </w:r>
      <w:r w:rsidRPr="00761095">
        <w:rPr>
          <w:rFonts w:cs="B Lotus" w:hint="cs"/>
          <w:szCs w:val="28"/>
          <w:rtl/>
        </w:rPr>
        <w:t>ماند؟ بسا مي</w:t>
      </w:r>
      <w:r w:rsidR="00491998" w:rsidRPr="00761095">
        <w:rPr>
          <w:rFonts w:cs="B Lotus" w:hint="cs"/>
          <w:szCs w:val="28"/>
          <w:rtl/>
          <w:lang w:bidi="fa-IR"/>
        </w:rPr>
        <w:t>‌</w:t>
      </w:r>
      <w:r w:rsidRPr="00761095">
        <w:rPr>
          <w:rFonts w:cs="B Lotus" w:hint="cs"/>
          <w:szCs w:val="28"/>
          <w:rtl/>
        </w:rPr>
        <w:t>شود كه من خدمتكار خود را پشت سرم مي</w:t>
      </w:r>
      <w:r w:rsidR="00491998" w:rsidRPr="00761095">
        <w:rPr>
          <w:rFonts w:cs="B Lotus" w:hint="cs"/>
          <w:szCs w:val="28"/>
          <w:rtl/>
          <w:lang w:bidi="fa-IR"/>
        </w:rPr>
        <w:t>‌</w:t>
      </w:r>
      <w:r w:rsidRPr="00761095">
        <w:rPr>
          <w:rFonts w:cs="B Lotus" w:hint="cs"/>
          <w:szCs w:val="28"/>
          <w:rtl/>
        </w:rPr>
        <w:t>نشانم تا حساب نماز مرا نگاه دارد». در كتب علما</w:t>
      </w:r>
      <w:r w:rsidRPr="00761095">
        <w:rPr>
          <w:rFonts w:cs="B Lotus" w:hint="cs"/>
          <w:szCs w:val="28"/>
          <w:rtl/>
          <w:lang w:bidi="fa-IR"/>
        </w:rPr>
        <w:t>ء</w:t>
      </w:r>
      <w:r w:rsidRPr="00761095">
        <w:rPr>
          <w:rFonts w:cs="B Lotus" w:hint="cs"/>
          <w:szCs w:val="28"/>
          <w:rtl/>
        </w:rPr>
        <w:t xml:space="preserve"> و تواريخ شيع</w:t>
      </w:r>
      <w:r w:rsidR="00373A92" w:rsidRPr="00761095">
        <w:rPr>
          <w:rFonts w:cs="B Lotus" w:hint="cs"/>
          <w:szCs w:val="28"/>
          <w:rtl/>
        </w:rPr>
        <w:t>ه‌ی</w:t>
      </w:r>
      <w:r w:rsidRPr="00761095">
        <w:rPr>
          <w:rFonts w:cs="B Lotus" w:hint="cs"/>
          <w:szCs w:val="28"/>
          <w:rtl/>
        </w:rPr>
        <w:t xml:space="preserve"> اماميه مضبوط است</w:t>
      </w:r>
      <w:r w:rsidRPr="00761095">
        <w:rPr>
          <w:rFonts w:cs="B Lotus" w:hint="cs"/>
          <w:szCs w:val="28"/>
          <w:rtl/>
          <w:lang w:bidi="fa-IR"/>
        </w:rPr>
        <w:t>،</w:t>
      </w:r>
      <w:r w:rsidR="00491998" w:rsidRPr="00761095">
        <w:rPr>
          <w:rFonts w:cs="B Lotus" w:hint="cs"/>
          <w:szCs w:val="28"/>
          <w:rtl/>
          <w:lang w:bidi="fa-IR"/>
        </w:rPr>
        <w:t xml:space="preserve"> </w:t>
      </w:r>
      <w:r w:rsidRPr="00761095">
        <w:rPr>
          <w:rFonts w:cs="B Lotus" w:hint="cs"/>
          <w:szCs w:val="28"/>
          <w:rtl/>
          <w:lang w:bidi="fa-IR"/>
        </w:rPr>
        <w:t>امام ح</w:t>
      </w:r>
      <w:r w:rsidRPr="00761095">
        <w:rPr>
          <w:rFonts w:cs="B Lotus" w:hint="cs"/>
          <w:szCs w:val="28"/>
          <w:rtl/>
        </w:rPr>
        <w:t>سن</w:t>
      </w:r>
      <w:r w:rsidR="00AF509E" w:rsidRPr="00AF509E">
        <w:rPr>
          <w:rFonts w:ascii="AGA Arabesque" w:hAnsi="AGA Arabesque" w:cs="CTraditional Arabic"/>
          <w:sz w:val="27"/>
          <w:szCs w:val="24"/>
        </w:rPr>
        <w:t></w:t>
      </w:r>
      <w:r w:rsidRPr="00761095">
        <w:rPr>
          <w:rFonts w:cs="B Lotus" w:hint="cs"/>
          <w:szCs w:val="28"/>
          <w:rtl/>
        </w:rPr>
        <w:t xml:space="preserve"> با پدر بزرگوارش در مسائل سياسي و ديني اختلاف داشت، اگر بگوئيم حق با امام حسن</w:t>
      </w:r>
      <w:r w:rsidR="00AF509E" w:rsidRPr="00AF509E">
        <w:rPr>
          <w:rFonts w:ascii="AGA Arabesque" w:hAnsi="AGA Arabesque" w:cs="CTraditional Arabic"/>
          <w:sz w:val="27"/>
          <w:szCs w:val="24"/>
        </w:rPr>
        <w:t></w:t>
      </w:r>
      <w:r w:rsidRPr="00761095">
        <w:rPr>
          <w:rFonts w:cs="B Lotus" w:hint="cs"/>
          <w:szCs w:val="28"/>
          <w:rtl/>
        </w:rPr>
        <w:t xml:space="preserve"> بود، در آن صورت پدرش يعني امام علي</w:t>
      </w:r>
      <w:r w:rsidR="00AF509E" w:rsidRPr="00AF509E">
        <w:rPr>
          <w:rFonts w:ascii="AGA Arabesque" w:hAnsi="AGA Arabesque" w:cs="CTraditional Arabic"/>
          <w:sz w:val="27"/>
          <w:szCs w:val="24"/>
        </w:rPr>
        <w:t></w:t>
      </w:r>
      <w:r w:rsidRPr="00761095">
        <w:rPr>
          <w:rFonts w:cs="B Lotus" w:hint="cs"/>
          <w:szCs w:val="28"/>
          <w:rtl/>
        </w:rPr>
        <w:t xml:space="preserve"> اشتباه مي</w:t>
      </w:r>
      <w:r w:rsidR="00491998" w:rsidRPr="00761095">
        <w:rPr>
          <w:rFonts w:cs="B Lotus" w:hint="cs"/>
          <w:szCs w:val="28"/>
          <w:rtl/>
          <w:lang w:bidi="fa-IR"/>
        </w:rPr>
        <w:t>‌</w:t>
      </w:r>
      <w:r w:rsidRPr="00761095">
        <w:rPr>
          <w:rFonts w:cs="B Lotus" w:hint="cs"/>
          <w:szCs w:val="28"/>
          <w:rtl/>
        </w:rPr>
        <w:t>كرد</w:t>
      </w:r>
      <w:r w:rsidRPr="00761095">
        <w:rPr>
          <w:rFonts w:cs="B Lotus" w:hint="eastAsia"/>
          <w:szCs w:val="28"/>
          <w:rtl/>
        </w:rPr>
        <w:t>ه</w:t>
      </w:r>
      <w:r w:rsidRPr="00761095">
        <w:rPr>
          <w:rFonts w:cs="B Lotus" w:hint="cs"/>
          <w:szCs w:val="28"/>
          <w:rtl/>
        </w:rPr>
        <w:t xml:space="preserve"> و اگر گفتيم حق با پدر بوده، پسر خطا كرده است. اينك به نقل روايت توجه كنيد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2807CD">
      <w:pPr>
        <w:ind w:firstLine="284"/>
        <w:jc w:val="both"/>
        <w:rPr>
          <w:rFonts w:cs="B Lotus" w:hint="cs"/>
          <w:szCs w:val="28"/>
          <w:rtl/>
        </w:rPr>
      </w:pPr>
      <w:r w:rsidRPr="00761095">
        <w:rPr>
          <w:rFonts w:cs="B Lotus" w:hint="cs"/>
          <w:szCs w:val="28"/>
          <w:rtl/>
        </w:rPr>
        <w:t>دينوري (متوفي282</w:t>
      </w:r>
      <w:r w:rsidR="00CC5A82">
        <w:rPr>
          <w:rFonts w:cs="B Lotus" w:hint="cs"/>
          <w:szCs w:val="28"/>
          <w:rtl/>
        </w:rPr>
        <w:t xml:space="preserve"> ه</w:t>
      </w:r>
      <w:r w:rsidR="00CC5A82">
        <w:rPr>
          <w:rFonts w:ascii="mylotus" w:hAnsi="mylotus" w:cs="mylotus"/>
          <w:szCs w:val="28"/>
          <w:rtl/>
        </w:rPr>
        <w:t>‍</w:t>
      </w:r>
      <w:r w:rsidRPr="00761095">
        <w:rPr>
          <w:rFonts w:cs="B Lotus" w:hint="cs"/>
          <w:szCs w:val="28"/>
          <w:rtl/>
        </w:rPr>
        <w:t>) در كتاب أخبار الطوال بمناسبت حركت علي</w:t>
      </w:r>
      <w:r w:rsidR="00AF509E" w:rsidRPr="00AF509E">
        <w:rPr>
          <w:rFonts w:ascii="AGA Arabesque" w:hAnsi="AGA Arabesque" w:cs="CTraditional Arabic"/>
          <w:sz w:val="27"/>
          <w:szCs w:val="24"/>
        </w:rPr>
        <w:t></w:t>
      </w:r>
      <w:r w:rsidRPr="00761095">
        <w:rPr>
          <w:rFonts w:cs="B Lotus" w:hint="cs"/>
          <w:szCs w:val="28"/>
          <w:rtl/>
        </w:rPr>
        <w:t xml:space="preserve"> براي جنگ جمل در صفح</w:t>
      </w:r>
      <w:r w:rsidR="00373A92" w:rsidRPr="00761095">
        <w:rPr>
          <w:rFonts w:cs="B Lotus" w:hint="cs"/>
          <w:szCs w:val="28"/>
          <w:rtl/>
        </w:rPr>
        <w:t>ه‌ی</w:t>
      </w:r>
      <w:r w:rsidRPr="00761095">
        <w:rPr>
          <w:rFonts w:cs="B Lotus" w:hint="cs"/>
          <w:szCs w:val="28"/>
          <w:rtl/>
        </w:rPr>
        <w:t xml:space="preserve"> 125 از كتاب خود مي</w:t>
      </w:r>
      <w:r w:rsidR="00491998" w:rsidRPr="00761095">
        <w:rPr>
          <w:rFonts w:cs="B Lotus" w:hint="cs"/>
          <w:szCs w:val="28"/>
          <w:rtl/>
          <w:lang w:bidi="fa-IR"/>
        </w:rPr>
        <w:t>‌</w:t>
      </w:r>
      <w:r w:rsidRPr="00761095">
        <w:rPr>
          <w:rFonts w:cs="B Lotus" w:hint="cs"/>
          <w:szCs w:val="28"/>
          <w:rtl/>
        </w:rPr>
        <w:t>نويسد</w:t>
      </w:r>
      <w:r w:rsidR="00373A92" w:rsidRPr="00761095">
        <w:rPr>
          <w:rFonts w:cs="B Lotus" w:hint="cs"/>
          <w:szCs w:val="28"/>
          <w:rtl/>
        </w:rPr>
        <w:t xml:space="preserve">: </w:t>
      </w:r>
    </w:p>
    <w:p w:rsidR="004A5981" w:rsidRPr="00761095" w:rsidRDefault="00FA2C25" w:rsidP="00FC012E">
      <w:pPr>
        <w:ind w:firstLine="284"/>
        <w:jc w:val="both"/>
        <w:rPr>
          <w:rFonts w:cs="B Lotus" w:hint="cs"/>
          <w:szCs w:val="28"/>
          <w:rtl/>
        </w:rPr>
      </w:pPr>
      <w:r w:rsidRPr="00761095">
        <w:rPr>
          <w:rFonts w:ascii="Traditional Arabic" w:hAnsi="Traditional Arabic" w:cs="KFGQPC Uthman Taha Naskh"/>
          <w:b/>
          <w:bCs/>
          <w:sz w:val="28"/>
          <w:szCs w:val="27"/>
          <w:rtl/>
        </w:rPr>
        <w:t>(</w:t>
      </w:r>
      <w:r w:rsidR="004A5981" w:rsidRPr="00761095">
        <w:rPr>
          <w:rFonts w:ascii="Traditional Arabic" w:hAnsi="Traditional Arabic" w:cs="KFGQPC Uthman Taha Naskh"/>
          <w:b/>
          <w:bCs/>
          <w:sz w:val="28"/>
          <w:szCs w:val="27"/>
          <w:rtl/>
        </w:rPr>
        <w:t>فدنا منه الحسن فقال</w:t>
      </w:r>
      <w:r w:rsidR="00FC012E">
        <w:rPr>
          <w:rFonts w:ascii="Traditional Arabic" w:hAnsi="Traditional Arabic" w:cs="KFGQPC Uthman Taha Naskh"/>
          <w:b/>
          <w:bCs/>
          <w:sz w:val="28"/>
          <w:szCs w:val="27"/>
          <w:rtl/>
        </w:rPr>
        <w:t>:</w:t>
      </w:r>
      <w:r w:rsidR="004A5981" w:rsidRPr="00761095">
        <w:rPr>
          <w:rFonts w:ascii="Traditional Arabic" w:hAnsi="Traditional Arabic" w:cs="KFGQPC Uthman Taha Naskh"/>
          <w:b/>
          <w:bCs/>
          <w:sz w:val="28"/>
          <w:szCs w:val="27"/>
          <w:rtl/>
        </w:rPr>
        <w:t xml:space="preserve"> يا أبت أشرت عليك حين ق</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تل عثمان وراح الناس إليك وغدوا وسألوك أن تقوم بهذا ال</w:t>
      </w:r>
      <w:r w:rsidR="00FC012E">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 xml:space="preserve">مر </w:t>
      </w:r>
      <w:r w:rsidR="00921758" w:rsidRPr="00761095">
        <w:rPr>
          <w:rFonts w:ascii="Traditional Arabic" w:hAnsi="Traditional Arabic" w:cs="KFGQPC Uthman Taha Naskh"/>
          <w:b/>
          <w:bCs/>
          <w:sz w:val="28"/>
          <w:szCs w:val="27"/>
          <w:rtl/>
        </w:rPr>
        <w:t>أ</w:t>
      </w:r>
      <w:r w:rsidR="004A5981" w:rsidRPr="00761095">
        <w:rPr>
          <w:rFonts w:ascii="Traditional Arabic" w:hAnsi="Traditional Arabic" w:cs="KFGQPC Uthman Taha Naskh"/>
          <w:b/>
          <w:bCs/>
          <w:sz w:val="28"/>
          <w:szCs w:val="27"/>
          <w:rtl/>
        </w:rPr>
        <w:t>لا تقبله حتى تأ</w:t>
      </w:r>
      <w:r w:rsidR="00FC012E">
        <w:rPr>
          <w:rFonts w:ascii="Traditional Arabic" w:hAnsi="Traditional Arabic" w:cs="KFGQPC Uthman Taha Naskh"/>
          <w:b/>
          <w:bCs/>
          <w:sz w:val="28"/>
          <w:szCs w:val="27"/>
          <w:rtl/>
        </w:rPr>
        <w:t>تيك طاعة جميع الناس في الآفاق</w:t>
      </w:r>
      <w:r w:rsidR="00FC012E">
        <w:rPr>
          <w:rFonts w:ascii="Traditional Arabic" w:hAnsi="Traditional Arabic" w:cs="KFGQPC Uthman Taha Naskh" w:hint="cs"/>
          <w:b/>
          <w:bCs/>
          <w:sz w:val="28"/>
          <w:szCs w:val="27"/>
          <w:rtl/>
        </w:rPr>
        <w:t>،</w:t>
      </w:r>
      <w:r w:rsidR="00FC012E">
        <w:rPr>
          <w:rFonts w:ascii="Traditional Arabic" w:hAnsi="Traditional Arabic" w:cs="KFGQPC Uthman Taha Naskh"/>
          <w:b/>
          <w:bCs/>
          <w:sz w:val="28"/>
          <w:szCs w:val="27"/>
          <w:rtl/>
        </w:rPr>
        <w:t xml:space="preserve"> و</w:t>
      </w:r>
      <w:r w:rsidR="004A5981" w:rsidRPr="00761095">
        <w:rPr>
          <w:rFonts w:ascii="Traditional Arabic" w:hAnsi="Traditional Arabic" w:cs="KFGQPC Uthman Taha Naskh"/>
          <w:b/>
          <w:bCs/>
          <w:sz w:val="28"/>
          <w:szCs w:val="27"/>
          <w:rtl/>
        </w:rPr>
        <w:t>أ</w:t>
      </w:r>
      <w:r w:rsidR="00FC012E">
        <w:rPr>
          <w:rFonts w:ascii="Traditional Arabic" w:hAnsi="Traditional Arabic" w:cs="KFGQPC Uthman Taha Naskh"/>
          <w:b/>
          <w:bCs/>
          <w:sz w:val="28"/>
          <w:szCs w:val="27"/>
          <w:rtl/>
        </w:rPr>
        <w:t>شرت عليك حين بلغك خروج الزبير وطلح</w:t>
      </w:r>
      <w:r w:rsidR="00FC012E">
        <w:rPr>
          <w:rFonts w:ascii="Traditional Arabic" w:hAnsi="Traditional Arabic" w:cs="KFGQPC Uthman Taha Naskh" w:hint="cs"/>
          <w:b/>
          <w:bCs/>
          <w:sz w:val="28"/>
          <w:szCs w:val="27"/>
          <w:rtl/>
        </w:rPr>
        <w:t>ة</w:t>
      </w:r>
      <w:r w:rsidR="00FC012E">
        <w:rPr>
          <w:rFonts w:ascii="Traditional Arabic" w:hAnsi="Traditional Arabic" w:cs="KFGQPC Uthman Taha Naskh"/>
          <w:b/>
          <w:bCs/>
          <w:sz w:val="28"/>
          <w:szCs w:val="27"/>
          <w:rtl/>
        </w:rPr>
        <w:t xml:space="preserve"> بعا</w:t>
      </w:r>
      <w:r w:rsidR="00FC012E">
        <w:rPr>
          <w:rFonts w:ascii="Traditional Arabic" w:hAnsi="Traditional Arabic" w:cs="KFGQPC Uthman Taha Naskh" w:hint="cs"/>
          <w:b/>
          <w:bCs/>
          <w:sz w:val="28"/>
          <w:szCs w:val="27"/>
          <w:rtl/>
        </w:rPr>
        <w:t>ئ</w:t>
      </w:r>
      <w:r w:rsidR="00FC012E">
        <w:rPr>
          <w:rFonts w:ascii="Traditional Arabic" w:hAnsi="Traditional Arabic" w:cs="KFGQPC Uthman Taha Naskh"/>
          <w:b/>
          <w:bCs/>
          <w:sz w:val="28"/>
          <w:szCs w:val="27"/>
          <w:rtl/>
        </w:rPr>
        <w:t xml:space="preserve">شة </w:t>
      </w:r>
      <w:r w:rsidR="00FC012E">
        <w:rPr>
          <w:rFonts w:ascii="Traditional Arabic" w:hAnsi="Traditional Arabic" w:cs="KFGQPC Uthman Taha Naskh" w:hint="cs"/>
          <w:b/>
          <w:bCs/>
          <w:sz w:val="28"/>
          <w:szCs w:val="27"/>
          <w:rtl/>
        </w:rPr>
        <w:t>إلى</w:t>
      </w:r>
      <w:r w:rsidR="004A5981" w:rsidRPr="00761095">
        <w:rPr>
          <w:rFonts w:ascii="Traditional Arabic" w:hAnsi="Traditional Arabic" w:cs="KFGQPC Uthman Taha Naskh"/>
          <w:b/>
          <w:bCs/>
          <w:sz w:val="28"/>
          <w:szCs w:val="27"/>
          <w:rtl/>
        </w:rPr>
        <w:t xml:space="preserve"> البصرة أن ترجع إلى المدينة فتقيم في بيتك، وأشرت عليك ح</w:t>
      </w:r>
      <w:r w:rsidR="00FC012E">
        <w:rPr>
          <w:rFonts w:ascii="Traditional Arabic" w:hAnsi="Traditional Arabic" w:cs="KFGQPC Uthman Taha Naskh"/>
          <w:b/>
          <w:bCs/>
          <w:sz w:val="28"/>
          <w:szCs w:val="27"/>
          <w:rtl/>
        </w:rPr>
        <w:t>ين حوصر عثمان أن تخرج من المدين</w:t>
      </w:r>
      <w:r w:rsidR="00FC012E">
        <w:rPr>
          <w:rFonts w:ascii="Traditional Arabic" w:hAnsi="Traditional Arabic" w:cs="KFGQPC Uthman Taha Naskh" w:hint="cs"/>
          <w:b/>
          <w:bCs/>
          <w:sz w:val="28"/>
          <w:szCs w:val="27"/>
          <w:rtl/>
        </w:rPr>
        <w:t>ة،</w:t>
      </w:r>
      <w:r w:rsidR="004A5981" w:rsidRPr="00761095">
        <w:rPr>
          <w:rFonts w:ascii="Traditional Arabic" w:hAnsi="Traditional Arabic" w:cs="KFGQPC Uthman Taha Naskh"/>
          <w:b/>
          <w:bCs/>
          <w:sz w:val="28"/>
          <w:szCs w:val="27"/>
          <w:rtl/>
        </w:rPr>
        <w:t xml:space="preserve"> فإن قُتِل، قُتِل </w:t>
      </w:r>
      <w:r w:rsidR="00FC012E">
        <w:rPr>
          <w:rFonts w:ascii="Traditional Arabic" w:hAnsi="Traditional Arabic" w:cs="KFGQPC Uthman Taha Naskh"/>
          <w:b/>
          <w:bCs/>
          <w:sz w:val="28"/>
          <w:szCs w:val="27"/>
          <w:rtl/>
        </w:rPr>
        <w:t>و</w:t>
      </w:r>
      <w:r w:rsidR="004A5981" w:rsidRPr="00761095">
        <w:rPr>
          <w:rFonts w:ascii="Traditional Arabic" w:hAnsi="Traditional Arabic" w:cs="KFGQPC Uthman Taha Naskh"/>
          <w:b/>
          <w:bCs/>
          <w:sz w:val="28"/>
          <w:szCs w:val="27"/>
          <w:rtl/>
        </w:rPr>
        <w:t>أنت غائب</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فلم تقبل رأيي في ش</w:t>
      </w:r>
      <w:r w:rsidR="00FC012E">
        <w:rPr>
          <w:rFonts w:ascii="Traditional Arabic" w:hAnsi="Traditional Arabic" w:cs="KFGQPC Uthman Taha Naskh" w:hint="cs"/>
          <w:b/>
          <w:bCs/>
          <w:sz w:val="28"/>
          <w:szCs w:val="27"/>
          <w:rtl/>
        </w:rPr>
        <w:t>يء</w:t>
      </w:r>
      <w:r w:rsidR="004A5981" w:rsidRPr="00761095">
        <w:rPr>
          <w:rFonts w:ascii="Traditional Arabic" w:hAnsi="Traditional Arabic" w:cs="KFGQPC Uthman Taha Naskh"/>
          <w:b/>
          <w:bCs/>
          <w:sz w:val="28"/>
          <w:szCs w:val="27"/>
          <w:rtl/>
        </w:rPr>
        <w:t xml:space="preserve"> من ذلك</w:t>
      </w:r>
      <w:r w:rsidRPr="00761095">
        <w:rPr>
          <w:rFonts w:ascii="Traditional Arabic" w:hAnsi="Traditional Arabic" w:cs="KFGQPC Uthman Taha Naskh"/>
          <w:b/>
          <w:bCs/>
          <w:sz w:val="28"/>
          <w:szCs w:val="27"/>
          <w:rtl/>
        </w:rPr>
        <w:t>)</w:t>
      </w:r>
      <w:r w:rsidR="00FC012E">
        <w:rPr>
          <w:rFonts w:ascii="Traditional Arabic" w:hAnsi="Traditional Arabic" w:cs="KFGQPC Uthman Taha Naskh" w:hint="cs"/>
          <w:b/>
          <w:bCs/>
          <w:sz w:val="28"/>
          <w:szCs w:val="27"/>
          <w:rtl/>
        </w:rPr>
        <w:t>.</w:t>
      </w:r>
      <w:r w:rsidR="002D3ECE" w:rsidRPr="00761095">
        <w:rPr>
          <w:rFonts w:ascii="Traditional Arabic" w:hAnsi="Traditional Arabic" w:cs="KFGQPC Uthman Taha Naskh" w:hint="cs"/>
          <w:b/>
          <w:bCs/>
          <w:sz w:val="28"/>
          <w:szCs w:val="27"/>
          <w:rtl/>
          <w:lang w:bidi="fa-IR"/>
        </w:rPr>
        <w:t xml:space="preserve"> </w:t>
      </w:r>
      <w:r w:rsidR="004A5981" w:rsidRPr="00761095">
        <w:rPr>
          <w:rFonts w:cs="B Lotus" w:hint="cs"/>
          <w:szCs w:val="28"/>
          <w:rtl/>
        </w:rPr>
        <w:t>يعني</w:t>
      </w:r>
      <w:r w:rsidR="00373A92" w:rsidRPr="00761095">
        <w:rPr>
          <w:rFonts w:cs="B Lotus" w:hint="cs"/>
          <w:szCs w:val="28"/>
          <w:rtl/>
        </w:rPr>
        <w:t xml:space="preserve">: </w:t>
      </w:r>
      <w:r w:rsidR="004A5981" w:rsidRPr="00761095">
        <w:rPr>
          <w:rFonts w:cs="B Lotus" w:hint="cs"/>
          <w:szCs w:val="28"/>
          <w:rtl/>
        </w:rPr>
        <w:t>«امام حسن</w:t>
      </w:r>
      <w:r w:rsidR="00AF509E" w:rsidRPr="00AF509E">
        <w:rPr>
          <w:rFonts w:ascii="AGA Arabesque" w:hAnsi="AGA Arabesque" w:cs="CTraditional Arabic"/>
          <w:sz w:val="27"/>
          <w:szCs w:val="24"/>
        </w:rPr>
        <w:t></w:t>
      </w:r>
      <w:r w:rsidR="004A5981" w:rsidRPr="00761095">
        <w:rPr>
          <w:rFonts w:cs="B Lotus" w:hint="cs"/>
          <w:szCs w:val="28"/>
          <w:rtl/>
        </w:rPr>
        <w:t xml:space="preserve"> به علي</w:t>
      </w:r>
      <w:r w:rsidR="00AF509E" w:rsidRPr="00AF509E">
        <w:rPr>
          <w:rFonts w:ascii="AGA Arabesque" w:hAnsi="AGA Arabesque" w:cs="CTraditional Arabic"/>
          <w:sz w:val="27"/>
          <w:szCs w:val="24"/>
        </w:rPr>
        <w:t></w:t>
      </w:r>
      <w:r w:rsidR="004A5981" w:rsidRPr="00761095">
        <w:rPr>
          <w:rFonts w:cs="B Lotus" w:hint="cs"/>
          <w:szCs w:val="28"/>
          <w:rtl/>
        </w:rPr>
        <w:t xml:space="preserve"> نزديك شد و گفت</w:t>
      </w:r>
      <w:r w:rsidR="00373A92" w:rsidRPr="00761095">
        <w:rPr>
          <w:rFonts w:cs="B Lotus" w:hint="cs"/>
          <w:szCs w:val="28"/>
          <w:rtl/>
        </w:rPr>
        <w:t xml:space="preserve">: </w:t>
      </w:r>
      <w:r w:rsidR="004A5981" w:rsidRPr="00761095">
        <w:rPr>
          <w:rFonts w:cs="B Lotus" w:hint="cs"/>
          <w:szCs w:val="28"/>
          <w:rtl/>
        </w:rPr>
        <w:t>اي پدر</w:t>
      </w:r>
      <w:r w:rsidR="00FC012E">
        <w:rPr>
          <w:rFonts w:cs="B Lotus" w:hint="cs"/>
          <w:szCs w:val="28"/>
          <w:rtl/>
        </w:rPr>
        <w:t>،</w:t>
      </w:r>
      <w:r w:rsidR="004A5981" w:rsidRPr="00761095">
        <w:rPr>
          <w:rFonts w:cs="B Lotus" w:hint="cs"/>
          <w:szCs w:val="28"/>
          <w:rtl/>
        </w:rPr>
        <w:t xml:space="preserve"> هنگامي كه عثمان كشته شد و مردم صبحگاه بسوي تو آمدند و از تو در خواست </w:t>
      </w:r>
      <w:r w:rsidR="004A5981" w:rsidRPr="00761095">
        <w:rPr>
          <w:rFonts w:cs="B Lotus" w:hint="cs"/>
          <w:szCs w:val="28"/>
          <w:rtl/>
        </w:rPr>
        <w:lastRenderedPageBreak/>
        <w:t xml:space="preserve">كردند كه خلافت را بر عهده بگيري من به </w:t>
      </w:r>
      <w:r w:rsidR="00FC012E">
        <w:rPr>
          <w:rFonts w:cs="B Lotus" w:hint="cs"/>
          <w:szCs w:val="28"/>
          <w:rtl/>
        </w:rPr>
        <w:t>تو مشوره دادم</w:t>
      </w:r>
      <w:r w:rsidR="004A5981" w:rsidRPr="00761095">
        <w:rPr>
          <w:rFonts w:cs="B Lotus" w:hint="cs"/>
          <w:szCs w:val="28"/>
          <w:rtl/>
        </w:rPr>
        <w:t xml:space="preserve"> كه قبول نكني تا هم</w:t>
      </w:r>
      <w:r w:rsidR="00373A92" w:rsidRPr="00761095">
        <w:rPr>
          <w:rFonts w:cs="B Lotus" w:hint="cs"/>
          <w:szCs w:val="28"/>
          <w:rtl/>
        </w:rPr>
        <w:t>ه‌ی</w:t>
      </w:r>
      <w:r w:rsidR="004A5981" w:rsidRPr="00761095">
        <w:rPr>
          <w:rFonts w:cs="B Lotus" w:hint="cs"/>
          <w:szCs w:val="28"/>
          <w:rtl/>
        </w:rPr>
        <w:t xml:space="preserve"> مردم در تمام آفاق از تو اطاعت كنند</w:t>
      </w:r>
      <w:r w:rsidR="00FC012E">
        <w:rPr>
          <w:rFonts w:cs="B Lotus" w:hint="cs"/>
          <w:szCs w:val="28"/>
          <w:rtl/>
        </w:rPr>
        <w:t>،</w:t>
      </w:r>
      <w:r w:rsidR="004A5981" w:rsidRPr="00761095">
        <w:rPr>
          <w:rFonts w:cs="B Lotus" w:hint="cs"/>
          <w:szCs w:val="28"/>
          <w:rtl/>
        </w:rPr>
        <w:t xml:space="preserve"> و نيز هنگامي كه خبر خروج طلحه و زبير با عائشه ب</w:t>
      </w:r>
      <w:r w:rsidR="00FC012E">
        <w:rPr>
          <w:rFonts w:cs="B Lotus" w:hint="cs"/>
          <w:szCs w:val="28"/>
          <w:rtl/>
        </w:rPr>
        <w:t xml:space="preserve">ه </w:t>
      </w:r>
      <w:r w:rsidR="004A5981" w:rsidRPr="00761095">
        <w:rPr>
          <w:rFonts w:cs="B Lotus" w:hint="cs"/>
          <w:szCs w:val="28"/>
          <w:rtl/>
        </w:rPr>
        <w:t xml:space="preserve">سوي بصره به تو رسيد، </w:t>
      </w:r>
      <w:r w:rsidR="00FC012E">
        <w:rPr>
          <w:rFonts w:cs="B Lotus" w:hint="cs"/>
          <w:szCs w:val="28"/>
          <w:rtl/>
        </w:rPr>
        <w:t xml:space="preserve">به تو مشوره </w:t>
      </w:r>
      <w:r w:rsidR="00FC012E">
        <w:rPr>
          <w:rFonts w:cs="B Lotus" w:hint="cs"/>
          <w:szCs w:val="28"/>
          <w:rtl/>
          <w:lang w:bidi="fa-IR"/>
        </w:rPr>
        <w:t>دادم</w:t>
      </w:r>
      <w:r w:rsidR="004A5981" w:rsidRPr="00761095">
        <w:rPr>
          <w:rFonts w:cs="B Lotus" w:hint="cs"/>
          <w:szCs w:val="28"/>
          <w:rtl/>
        </w:rPr>
        <w:t xml:space="preserve"> كه به مدينه باز گردي و در خانه</w:t>
      </w:r>
      <w:r w:rsidR="00FC012E">
        <w:rPr>
          <w:rFonts w:cs="B Lotus" w:hint="cs"/>
          <w:szCs w:val="28"/>
          <w:rtl/>
        </w:rPr>
        <w:t>‌</w:t>
      </w:r>
      <w:r w:rsidR="004A5981" w:rsidRPr="00761095">
        <w:rPr>
          <w:rFonts w:cs="B Lotus" w:hint="cs"/>
          <w:szCs w:val="28"/>
          <w:rtl/>
        </w:rPr>
        <w:t xml:space="preserve">ات بنشيني، و همچنين هنگامي كه عثمان محاصره شد، به تو </w:t>
      </w:r>
      <w:r w:rsidR="00FC012E">
        <w:rPr>
          <w:rFonts w:cs="B Lotus" w:hint="cs"/>
          <w:szCs w:val="28"/>
          <w:rtl/>
        </w:rPr>
        <w:t>مشوره دادم</w:t>
      </w:r>
      <w:r w:rsidR="004A5981" w:rsidRPr="00761095">
        <w:rPr>
          <w:rFonts w:cs="B Lotus" w:hint="cs"/>
          <w:szCs w:val="28"/>
          <w:rtl/>
        </w:rPr>
        <w:t xml:space="preserve"> كه از مدينه خارج شوي</w:t>
      </w:r>
      <w:r w:rsidR="00FC012E">
        <w:rPr>
          <w:rFonts w:cs="B Lotus" w:hint="cs"/>
          <w:szCs w:val="28"/>
          <w:rtl/>
        </w:rPr>
        <w:t>،</w:t>
      </w:r>
      <w:r w:rsidR="004A5981" w:rsidRPr="00761095">
        <w:rPr>
          <w:rFonts w:cs="B Lotus" w:hint="cs"/>
          <w:szCs w:val="28"/>
          <w:rtl/>
        </w:rPr>
        <w:t xml:space="preserve"> پس اگر او كشته شد در حالي كشته شده كه تو در مدينه نبودي</w:t>
      </w:r>
      <w:r w:rsidR="00FC012E">
        <w:rPr>
          <w:rFonts w:cs="B Lotus" w:hint="cs"/>
          <w:szCs w:val="28"/>
          <w:rtl/>
        </w:rPr>
        <w:t>؛</w:t>
      </w:r>
      <w:r w:rsidR="004A5981" w:rsidRPr="00761095">
        <w:rPr>
          <w:rFonts w:cs="B Lotus" w:hint="cs"/>
          <w:szCs w:val="28"/>
          <w:rtl/>
        </w:rPr>
        <w:t xml:space="preserve"> و تو در هيچيك از اين امور رأي مرا قبول نكردي».</w:t>
      </w:r>
    </w:p>
    <w:p w:rsidR="004A5981" w:rsidRPr="00761095" w:rsidRDefault="004A5981" w:rsidP="002807CD">
      <w:pPr>
        <w:ind w:firstLine="284"/>
        <w:jc w:val="both"/>
        <w:rPr>
          <w:rFonts w:cs="B Lotus" w:hint="cs"/>
          <w:szCs w:val="28"/>
          <w:rtl/>
        </w:rPr>
      </w:pPr>
      <w:r w:rsidRPr="00761095">
        <w:rPr>
          <w:rFonts w:cs="B Lotus" w:hint="cs"/>
          <w:szCs w:val="28"/>
          <w:rtl/>
        </w:rPr>
        <w:t>آيا</w:t>
      </w:r>
      <w:r w:rsidR="00F34DDA">
        <w:rPr>
          <w:rFonts w:cs="B Lotus" w:hint="cs"/>
          <w:szCs w:val="28"/>
          <w:rtl/>
        </w:rPr>
        <w:t xml:space="preserve"> مي‌</w:t>
      </w:r>
      <w:r w:rsidRPr="00761095">
        <w:rPr>
          <w:rFonts w:cs="B Lotus" w:hint="cs"/>
          <w:szCs w:val="28"/>
          <w:rtl/>
        </w:rPr>
        <w:t>توان گفت امام حسن</w:t>
      </w:r>
      <w:r w:rsidR="00AF509E" w:rsidRPr="00AF509E">
        <w:rPr>
          <w:rFonts w:ascii="AGA Arabesque" w:hAnsi="AGA Arabesque" w:cs="CTraditional Arabic"/>
          <w:sz w:val="27"/>
          <w:szCs w:val="24"/>
        </w:rPr>
        <w:t></w:t>
      </w:r>
      <w:r w:rsidRPr="00761095">
        <w:rPr>
          <w:rFonts w:cs="B Lotus" w:hint="cs"/>
          <w:szCs w:val="28"/>
          <w:rtl/>
        </w:rPr>
        <w:t xml:space="preserve"> از هر خطايي معصوم بوده و با وجود اين علي</w:t>
      </w:r>
      <w:r w:rsidR="00AF509E" w:rsidRPr="00AF509E">
        <w:rPr>
          <w:rFonts w:ascii="AGA Arabesque" w:hAnsi="AGA Arabesque" w:cs="CTraditional Arabic"/>
          <w:sz w:val="27"/>
          <w:szCs w:val="24"/>
        </w:rPr>
        <w:t></w:t>
      </w:r>
      <w:r w:rsidRPr="00761095">
        <w:rPr>
          <w:rFonts w:cs="B Lotus" w:hint="cs"/>
          <w:szCs w:val="28"/>
          <w:rtl/>
        </w:rPr>
        <w:t xml:space="preserve"> رأي او را نمي</w:t>
      </w:r>
      <w:r w:rsidR="00B226D1" w:rsidRPr="00761095">
        <w:rPr>
          <w:rFonts w:cs="B Lotus" w:hint="cs"/>
          <w:szCs w:val="28"/>
          <w:rtl/>
          <w:lang w:bidi="fa-IR"/>
        </w:rPr>
        <w:t>‌</w:t>
      </w:r>
      <w:r w:rsidRPr="00761095">
        <w:rPr>
          <w:rFonts w:cs="B Lotus" w:hint="cs"/>
          <w:szCs w:val="28"/>
          <w:rtl/>
        </w:rPr>
        <w:t>پذيرفته است؟ البته خير!</w:t>
      </w:r>
    </w:p>
    <w:p w:rsidR="004A5981" w:rsidRPr="00761095" w:rsidRDefault="004A5981" w:rsidP="002807CD">
      <w:pPr>
        <w:ind w:firstLine="284"/>
        <w:jc w:val="both"/>
        <w:rPr>
          <w:rFonts w:cs="B Lotus" w:hint="cs"/>
          <w:szCs w:val="28"/>
          <w:rtl/>
        </w:rPr>
      </w:pPr>
      <w:r w:rsidRPr="00761095">
        <w:rPr>
          <w:rFonts w:cs="B Lotus" w:hint="cs"/>
          <w:szCs w:val="28"/>
          <w:rtl/>
        </w:rPr>
        <w:t>لذا علي</w:t>
      </w:r>
      <w:r w:rsidR="00AF509E" w:rsidRPr="00AF509E">
        <w:rPr>
          <w:rFonts w:ascii="AGA Arabesque" w:hAnsi="AGA Arabesque" w:cs="CTraditional Arabic"/>
          <w:sz w:val="27"/>
          <w:szCs w:val="24"/>
        </w:rPr>
        <w:t></w:t>
      </w:r>
      <w:r w:rsidRPr="00761095">
        <w:rPr>
          <w:rFonts w:cs="B Lotus" w:hint="cs"/>
          <w:szCs w:val="28"/>
          <w:rtl/>
        </w:rPr>
        <w:t xml:space="preserve"> به او چنين پاسخ مي</w:t>
      </w:r>
      <w:r w:rsidR="00B226D1" w:rsidRPr="00761095">
        <w:rPr>
          <w:rFonts w:cs="B Lotus" w:hint="cs"/>
          <w:szCs w:val="28"/>
          <w:rtl/>
          <w:lang w:bidi="fa-IR"/>
        </w:rPr>
        <w:t>‌</w:t>
      </w:r>
      <w:r w:rsidRPr="00761095">
        <w:rPr>
          <w:rFonts w:cs="B Lotus" w:hint="cs"/>
          <w:szCs w:val="28"/>
          <w:rtl/>
        </w:rPr>
        <w:t>دهد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8B4C0C" w:rsidP="00FC012E">
      <w:pPr>
        <w:ind w:firstLine="284"/>
        <w:jc w:val="both"/>
        <w:rPr>
          <w:rFonts w:cs="B Lotus" w:hint="cs"/>
          <w:szCs w:val="28"/>
          <w:rtl/>
        </w:rPr>
      </w:pPr>
      <w:r w:rsidRPr="00761095">
        <w:rPr>
          <w:rFonts w:ascii="Traditional Arabic" w:hAnsi="Traditional Arabic" w:cs="KFGQPC Uthman Taha Naskh"/>
          <w:b/>
          <w:bCs/>
          <w:sz w:val="28"/>
          <w:szCs w:val="27"/>
          <w:rtl/>
          <w:lang w:bidi="fa-IR"/>
        </w:rPr>
        <w:t>(</w:t>
      </w:r>
      <w:r w:rsidR="004A5981" w:rsidRPr="00761095">
        <w:rPr>
          <w:rFonts w:ascii="Traditional Arabic" w:hAnsi="Traditional Arabic" w:cs="KFGQPC Uthman Taha Naskh"/>
          <w:b/>
          <w:bCs/>
          <w:sz w:val="28"/>
          <w:szCs w:val="27"/>
          <w:rtl/>
          <w:lang w:bidi="fa-IR"/>
        </w:rPr>
        <w:t>فقال علي</w:t>
      </w:r>
      <w:r w:rsidR="00AF509E" w:rsidRPr="00AF509E">
        <w:rPr>
          <w:rFonts w:ascii="AGA Arabesque" w:hAnsi="AGA Arabesque" w:cs="CTraditional Arabic"/>
          <w:sz w:val="27"/>
          <w:szCs w:val="24"/>
        </w:rPr>
        <w:t></w:t>
      </w:r>
      <w:r w:rsidR="003818BE" w:rsidRPr="00761095">
        <w:rPr>
          <w:rFonts w:ascii="Traditional Arabic" w:hAnsi="Traditional Arabic" w:cs="KFGQPC Uthman Taha Naskh"/>
          <w:b/>
          <w:bCs/>
          <w:sz w:val="28"/>
          <w:szCs w:val="27"/>
          <w:rtl/>
        </w:rPr>
        <w:t>:</w:t>
      </w:r>
      <w:r w:rsidR="00373A92" w:rsidRPr="00761095">
        <w:rPr>
          <w:rFonts w:ascii="Traditional Arabic" w:hAnsi="Traditional Arabic" w:cs="KFGQPC Uthman Taha Naskh"/>
          <w:b/>
          <w:bCs/>
          <w:sz w:val="28"/>
          <w:szCs w:val="27"/>
          <w:rtl/>
        </w:rPr>
        <w:t xml:space="preserve"> </w:t>
      </w:r>
      <w:r w:rsidR="004A5981" w:rsidRPr="00761095">
        <w:rPr>
          <w:rFonts w:ascii="Traditional Arabic" w:hAnsi="Traditional Arabic" w:cs="KFGQPC Uthman Taha Naskh"/>
          <w:b/>
          <w:bCs/>
          <w:sz w:val="28"/>
          <w:szCs w:val="27"/>
          <w:rtl/>
        </w:rPr>
        <w:t>أما انتظاري طاعة جميع الناس من جميع الآفاق، فإن البيعة لا تكون إلا</w:t>
      </w:r>
      <w:r w:rsidR="00FC012E">
        <w:rPr>
          <w:rFonts w:ascii="Traditional Arabic" w:hAnsi="Traditional Arabic" w:cs="KFGQPC Uthman Taha Naskh"/>
          <w:b/>
          <w:bCs/>
          <w:sz w:val="28"/>
          <w:szCs w:val="27"/>
          <w:rtl/>
        </w:rPr>
        <w:t xml:space="preserve"> لمن حضر الحرمين من المهاجرين و</w:t>
      </w:r>
      <w:r w:rsidR="004A5981" w:rsidRPr="00761095">
        <w:rPr>
          <w:rFonts w:ascii="Traditional Arabic" w:hAnsi="Traditional Arabic" w:cs="KFGQPC Uthman Taha Naskh"/>
          <w:b/>
          <w:bCs/>
          <w:sz w:val="28"/>
          <w:szCs w:val="27"/>
          <w:rtl/>
        </w:rPr>
        <w:t>الأنصار</w:t>
      </w:r>
      <w:r w:rsidR="00FC012E">
        <w:rPr>
          <w:rFonts w:ascii="Traditional Arabic" w:hAnsi="Traditional Arabic" w:cs="KFGQPC Uthman Taha Naskh" w:hint="cs"/>
          <w:b/>
          <w:bCs/>
          <w:sz w:val="28"/>
          <w:szCs w:val="27"/>
          <w:rtl/>
        </w:rPr>
        <w:t>،</w:t>
      </w:r>
      <w:r w:rsidR="00FC012E">
        <w:rPr>
          <w:rFonts w:ascii="Traditional Arabic" w:hAnsi="Traditional Arabic" w:cs="KFGQPC Uthman Taha Naskh"/>
          <w:b/>
          <w:bCs/>
          <w:sz w:val="28"/>
          <w:szCs w:val="27"/>
          <w:rtl/>
        </w:rPr>
        <w:t xml:space="preserve"> فإذا رضوا و</w:t>
      </w:r>
      <w:r w:rsidR="004A5981" w:rsidRPr="00761095">
        <w:rPr>
          <w:rFonts w:ascii="Traditional Arabic" w:hAnsi="Traditional Arabic" w:cs="KFGQPC Uthman Taha Naskh"/>
          <w:b/>
          <w:bCs/>
          <w:sz w:val="28"/>
          <w:szCs w:val="27"/>
          <w:rtl/>
        </w:rPr>
        <w:t>سلموا وجب على جميع الناس الرضا و</w:t>
      </w:r>
      <w:r w:rsidR="00FC012E">
        <w:rPr>
          <w:rFonts w:ascii="Traditional Arabic" w:hAnsi="Traditional Arabic" w:cs="KFGQPC Uthman Taha Naskh"/>
          <w:b/>
          <w:bCs/>
          <w:sz w:val="28"/>
          <w:szCs w:val="27"/>
          <w:rtl/>
        </w:rPr>
        <w:t>التسليم. وأما رجوعي إلي بيتي و</w:t>
      </w:r>
      <w:r w:rsidR="004A5981" w:rsidRPr="00761095">
        <w:rPr>
          <w:rFonts w:ascii="Traditional Arabic" w:hAnsi="Traditional Arabic" w:cs="KFGQPC Uthman Taha Naskh"/>
          <w:b/>
          <w:bCs/>
          <w:sz w:val="28"/>
          <w:szCs w:val="27"/>
          <w:rtl/>
        </w:rPr>
        <w:t>الجلوس فيه</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فإن ر</w:t>
      </w:r>
      <w:r w:rsidR="00FC012E">
        <w:rPr>
          <w:rFonts w:ascii="Traditional Arabic" w:hAnsi="Traditional Arabic" w:cs="KFGQPC Uthman Taha Naskh"/>
          <w:b/>
          <w:bCs/>
          <w:sz w:val="28"/>
          <w:szCs w:val="27"/>
          <w:rtl/>
        </w:rPr>
        <w:t>جوعي لو رجعت كان غدراً بالأمة و</w:t>
      </w:r>
      <w:r w:rsidR="004A5981" w:rsidRPr="00761095">
        <w:rPr>
          <w:rFonts w:ascii="Traditional Arabic" w:hAnsi="Traditional Arabic" w:cs="KFGQPC Uthman Taha Naskh"/>
          <w:b/>
          <w:bCs/>
          <w:sz w:val="28"/>
          <w:szCs w:val="27"/>
          <w:rtl/>
        </w:rPr>
        <w:t>لم آمن</w:t>
      </w:r>
      <w:r w:rsidR="00917136" w:rsidRPr="00761095">
        <w:rPr>
          <w:rFonts w:ascii="Traditional Arabic" w:hAnsi="Traditional Arabic" w:cs="KFGQPC Uthman Taha Naskh"/>
          <w:b/>
          <w:bCs/>
          <w:sz w:val="28"/>
          <w:szCs w:val="27"/>
          <w:rtl/>
        </w:rPr>
        <w:t>،</w:t>
      </w:r>
      <w:r w:rsidR="00FC012E">
        <w:rPr>
          <w:rFonts w:ascii="Traditional Arabic" w:hAnsi="Traditional Arabic" w:cs="KFGQPC Uthman Taha Naskh"/>
          <w:b/>
          <w:bCs/>
          <w:sz w:val="28"/>
          <w:szCs w:val="27"/>
          <w:rtl/>
        </w:rPr>
        <w:t xml:space="preserve"> إن تقع الفرقة وتتصدّع عصا هذه الأمة و</w:t>
      </w:r>
      <w:r w:rsidR="00FC012E">
        <w:rPr>
          <w:rFonts w:ascii="Traditional Arabic" w:hAnsi="Traditional Arabic" w:cs="KFGQPC Uthman Taha Naskh" w:hint="cs"/>
          <w:b/>
          <w:bCs/>
          <w:sz w:val="28"/>
          <w:szCs w:val="27"/>
          <w:rtl/>
        </w:rPr>
        <w:t>أ</w:t>
      </w:r>
      <w:r w:rsidR="004A5981" w:rsidRPr="00761095">
        <w:rPr>
          <w:rFonts w:ascii="Traditional Arabic" w:hAnsi="Traditional Arabic" w:cs="KFGQPC Uthman Taha Naskh"/>
          <w:b/>
          <w:bCs/>
          <w:sz w:val="28"/>
          <w:szCs w:val="27"/>
          <w:rtl/>
        </w:rPr>
        <w:t>ما خروجي حين حوصر عثمان ف</w:t>
      </w:r>
      <w:r w:rsidR="00FC012E">
        <w:rPr>
          <w:rFonts w:ascii="Traditional Arabic" w:hAnsi="Traditional Arabic" w:cs="KFGQPC Uthman Taha Naskh"/>
          <w:b/>
          <w:bCs/>
          <w:sz w:val="28"/>
          <w:szCs w:val="27"/>
          <w:rtl/>
        </w:rPr>
        <w:t>كيف أمنني ذلك؟ و</w:t>
      </w:r>
      <w:r w:rsidR="004A5981" w:rsidRPr="00761095">
        <w:rPr>
          <w:rFonts w:ascii="Traditional Arabic" w:hAnsi="Traditional Arabic" w:cs="KFGQPC Uthman Taha Naskh"/>
          <w:b/>
          <w:bCs/>
          <w:sz w:val="28"/>
          <w:szCs w:val="27"/>
          <w:rtl/>
        </w:rPr>
        <w:t>قد كان الناس أحاطوا بعثمان</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w:t>
      </w:r>
      <w:r w:rsidR="00FC012E">
        <w:rPr>
          <w:rFonts w:ascii="Traditional Arabic" w:hAnsi="Traditional Arabic" w:cs="KFGQPC Uthman Taha Naskh"/>
          <w:b/>
          <w:bCs/>
          <w:sz w:val="28"/>
          <w:szCs w:val="27"/>
          <w:rtl/>
        </w:rPr>
        <w:t>فاكفف يا بني عما أنا أعلم به من</w:t>
      </w:r>
      <w:r w:rsidR="00FC012E">
        <w:rPr>
          <w:rFonts w:ascii="Traditional Arabic" w:hAnsi="Traditional Arabic" w:cs="KFGQPC Uthman Taha Naskh" w:hint="cs"/>
          <w:b/>
          <w:bCs/>
          <w:sz w:val="28"/>
          <w:szCs w:val="27"/>
          <w:rtl/>
        </w:rPr>
        <w:t>ك</w:t>
      </w:r>
      <w:r w:rsidRPr="00761095">
        <w:rPr>
          <w:rFonts w:ascii="Traditional Arabic" w:hAnsi="Traditional Arabic" w:cs="KFGQPC Uthman Taha Naskh"/>
          <w:b/>
          <w:bCs/>
          <w:sz w:val="28"/>
          <w:szCs w:val="27"/>
          <w:rtl/>
        </w:rPr>
        <w:t>)</w:t>
      </w:r>
      <w:r w:rsidR="00FC012E">
        <w:rPr>
          <w:rFonts w:ascii="Traditional Arabic" w:hAnsi="Traditional Arabic" w:cs="KFGQPC Uthman Taha Naskh" w:hint="cs"/>
          <w:b/>
          <w:bCs/>
          <w:sz w:val="28"/>
          <w:szCs w:val="27"/>
          <w:rtl/>
        </w:rPr>
        <w:t>.</w:t>
      </w:r>
      <w:r w:rsidR="002D3ECE" w:rsidRPr="00761095">
        <w:rPr>
          <w:rFonts w:ascii="Traditional Arabic" w:hAnsi="Traditional Arabic" w:cs="KFGQPC Uthman Taha Naskh" w:hint="cs"/>
          <w:b/>
          <w:bCs/>
          <w:sz w:val="28"/>
          <w:szCs w:val="27"/>
          <w:rtl/>
        </w:rPr>
        <w:t xml:space="preserve"> </w:t>
      </w:r>
      <w:r w:rsidR="004A5981" w:rsidRPr="00761095">
        <w:rPr>
          <w:rFonts w:cs="B Lotus" w:hint="cs"/>
          <w:szCs w:val="28"/>
          <w:rtl/>
        </w:rPr>
        <w:t>يعني</w:t>
      </w:r>
      <w:r w:rsidR="003818BE" w:rsidRPr="00761095">
        <w:rPr>
          <w:rFonts w:cs="B Lotus" w:hint="cs"/>
          <w:szCs w:val="28"/>
          <w:rtl/>
          <w:lang w:bidi="fa-IR"/>
        </w:rPr>
        <w:t>:</w:t>
      </w:r>
      <w:r w:rsidR="00373A92" w:rsidRPr="00761095">
        <w:rPr>
          <w:rFonts w:cs="B Lotus" w:hint="cs"/>
          <w:szCs w:val="28"/>
          <w:rtl/>
        </w:rPr>
        <w:t xml:space="preserve"> </w:t>
      </w:r>
      <w:r w:rsidR="004A5981" w:rsidRPr="00761095">
        <w:rPr>
          <w:rFonts w:cs="B Lotus" w:hint="cs"/>
          <w:szCs w:val="28"/>
          <w:rtl/>
        </w:rPr>
        <w:t>«علي</w:t>
      </w:r>
      <w:r w:rsidR="00AF509E" w:rsidRPr="00AF509E">
        <w:rPr>
          <w:rFonts w:ascii="AGA Arabesque" w:hAnsi="AGA Arabesque" w:cs="CTraditional Arabic"/>
          <w:sz w:val="27"/>
          <w:szCs w:val="24"/>
        </w:rPr>
        <w:t></w:t>
      </w:r>
      <w:r w:rsidR="004A5981" w:rsidRPr="00761095">
        <w:rPr>
          <w:rFonts w:cs="B Lotus" w:hint="cs"/>
          <w:szCs w:val="28"/>
          <w:rtl/>
        </w:rPr>
        <w:t xml:space="preserve"> پاسخ داد</w:t>
      </w:r>
      <w:r w:rsidR="003818BE" w:rsidRPr="00761095">
        <w:rPr>
          <w:rFonts w:cs="B Lotus" w:hint="cs"/>
          <w:szCs w:val="28"/>
          <w:rtl/>
          <w:lang w:bidi="fa-IR"/>
        </w:rPr>
        <w:t>:</w:t>
      </w:r>
      <w:r w:rsidR="00373A92" w:rsidRPr="00761095">
        <w:rPr>
          <w:rFonts w:cs="B Lotus" w:hint="cs"/>
          <w:szCs w:val="28"/>
          <w:rtl/>
        </w:rPr>
        <w:t xml:space="preserve"> </w:t>
      </w:r>
      <w:r w:rsidR="004A5981" w:rsidRPr="00761095">
        <w:rPr>
          <w:rFonts w:cs="B Lotus" w:hint="cs"/>
          <w:szCs w:val="28"/>
          <w:rtl/>
        </w:rPr>
        <w:t>اما دربار</w:t>
      </w:r>
      <w:r w:rsidR="00373A92" w:rsidRPr="00761095">
        <w:rPr>
          <w:rFonts w:cs="B Lotus" w:hint="cs"/>
          <w:szCs w:val="28"/>
          <w:rtl/>
        </w:rPr>
        <w:t>ه‌ی</w:t>
      </w:r>
      <w:r w:rsidR="004A5981" w:rsidRPr="00761095">
        <w:rPr>
          <w:rFonts w:cs="B Lotus" w:hint="cs"/>
          <w:szCs w:val="28"/>
          <w:rtl/>
        </w:rPr>
        <w:t xml:space="preserve"> انتظار من كه هم</w:t>
      </w:r>
      <w:r w:rsidR="00373A92" w:rsidRPr="00761095">
        <w:rPr>
          <w:rFonts w:cs="B Lotus" w:hint="cs"/>
          <w:szCs w:val="28"/>
          <w:rtl/>
        </w:rPr>
        <w:t>ه‌ی</w:t>
      </w:r>
      <w:r w:rsidR="004A5981" w:rsidRPr="00761095">
        <w:rPr>
          <w:rFonts w:cs="B Lotus" w:hint="cs"/>
          <w:szCs w:val="28"/>
          <w:rtl/>
        </w:rPr>
        <w:t xml:space="preserve"> مردم در تمام آفاق اطاعتم كنند، بيعت تنها حق كساني است از مهاجرين و انصار كه در حرمين</w:t>
      </w:r>
      <w:r w:rsidR="00FC012E">
        <w:rPr>
          <w:rFonts w:cs="B Lotus" w:hint="cs"/>
          <w:szCs w:val="28"/>
          <w:rtl/>
        </w:rPr>
        <w:t xml:space="preserve"> </w:t>
      </w:r>
      <w:r w:rsidR="004A5981" w:rsidRPr="00761095">
        <w:rPr>
          <w:rFonts w:cs="B Lotus" w:hint="cs"/>
          <w:szCs w:val="28"/>
          <w:rtl/>
        </w:rPr>
        <w:t>(مكه و مدينه) حضور دارند و چون آنان راضي و تسليم شدند واجب است كه هم</w:t>
      </w:r>
      <w:r w:rsidR="00373A92" w:rsidRPr="00761095">
        <w:rPr>
          <w:rFonts w:cs="B Lotus" w:hint="cs"/>
          <w:szCs w:val="28"/>
          <w:rtl/>
        </w:rPr>
        <w:t>ه‌ی</w:t>
      </w:r>
      <w:r w:rsidR="004A5981" w:rsidRPr="00761095">
        <w:rPr>
          <w:rFonts w:cs="B Lotus" w:hint="cs"/>
          <w:szCs w:val="28"/>
          <w:rtl/>
        </w:rPr>
        <w:t xml:space="preserve"> مردم راضي و تسليم گردند. و امّا بازگشت من ب</w:t>
      </w:r>
      <w:r w:rsidR="00921758" w:rsidRPr="00761095">
        <w:rPr>
          <w:rFonts w:cs="B Lotus" w:hint="cs"/>
          <w:szCs w:val="28"/>
          <w:rtl/>
        </w:rPr>
        <w:t xml:space="preserve">ه </w:t>
      </w:r>
      <w:r w:rsidR="004A5981" w:rsidRPr="00761095">
        <w:rPr>
          <w:rFonts w:cs="B Lotus" w:hint="cs"/>
          <w:szCs w:val="28"/>
          <w:rtl/>
        </w:rPr>
        <w:t>خانه و نشستنم در خانه، اينكار را اگر انجام مي</w:t>
      </w:r>
      <w:r w:rsidR="00FC012E">
        <w:rPr>
          <w:rFonts w:cs="B Lotus" w:hint="cs"/>
          <w:szCs w:val="28"/>
          <w:rtl/>
        </w:rPr>
        <w:t>‌دادم، نيرنگ و خيانتي</w:t>
      </w:r>
      <w:r w:rsidR="004A5981" w:rsidRPr="00761095">
        <w:rPr>
          <w:rFonts w:cs="B Lotus" w:hint="cs"/>
          <w:szCs w:val="28"/>
          <w:rtl/>
        </w:rPr>
        <w:t xml:space="preserve"> دربار</w:t>
      </w:r>
      <w:r w:rsidR="00373A92" w:rsidRPr="00761095">
        <w:rPr>
          <w:rFonts w:cs="B Lotus" w:hint="cs"/>
          <w:szCs w:val="28"/>
          <w:rtl/>
        </w:rPr>
        <w:t>ه‌ی</w:t>
      </w:r>
      <w:r w:rsidR="004A5981" w:rsidRPr="00761095">
        <w:rPr>
          <w:rFonts w:cs="B Lotus" w:hint="cs"/>
          <w:szCs w:val="28"/>
          <w:rtl/>
        </w:rPr>
        <w:t xml:space="preserve"> اين امت انجام داده بودم و آسوده خاطر نبودم از اينكه تفرقه بيفتد و اين امّت وحدتشان به پراكندگي تبديل شود. و اما خروج من از مدينه هنگامي كه عثمان محاصره شده بود چگونه براي من امكان داشت در حاليكه من نيز محاصره بودم (مانند عثمان مورد احاط</w:t>
      </w:r>
      <w:r w:rsidR="00373A92" w:rsidRPr="00761095">
        <w:rPr>
          <w:rFonts w:cs="B Lotus" w:hint="cs"/>
          <w:szCs w:val="28"/>
          <w:rtl/>
        </w:rPr>
        <w:t>ه‌ی</w:t>
      </w:r>
      <w:r w:rsidR="004A5981" w:rsidRPr="00761095">
        <w:rPr>
          <w:rFonts w:cs="B Lotus" w:hint="cs"/>
          <w:szCs w:val="28"/>
          <w:rtl/>
        </w:rPr>
        <w:t xml:space="preserve"> مردم قرار گرفته بودم)</w:t>
      </w:r>
      <w:r w:rsidR="004A5981" w:rsidRPr="00761095">
        <w:rPr>
          <w:rFonts w:cs="B Lotus" w:hint="cs"/>
          <w:szCs w:val="28"/>
          <w:rtl/>
          <w:lang w:bidi="fa-IR"/>
        </w:rPr>
        <w:t>.</w:t>
      </w:r>
      <w:r w:rsidR="004A5981" w:rsidRPr="00761095">
        <w:rPr>
          <w:rFonts w:cs="B Lotus" w:hint="cs"/>
          <w:szCs w:val="28"/>
          <w:rtl/>
        </w:rPr>
        <w:t xml:space="preserve"> پس اي پسر جانم</w:t>
      </w:r>
      <w:r w:rsidR="00921758" w:rsidRPr="00761095">
        <w:rPr>
          <w:rFonts w:cs="B Lotus" w:hint="cs"/>
          <w:szCs w:val="28"/>
          <w:rtl/>
        </w:rPr>
        <w:t>!</w:t>
      </w:r>
      <w:r w:rsidR="004A5981" w:rsidRPr="00761095">
        <w:rPr>
          <w:rFonts w:cs="B Lotus" w:hint="cs"/>
          <w:szCs w:val="28"/>
          <w:rtl/>
        </w:rPr>
        <w:t xml:space="preserve"> خود را از سخن گفتن دربار</w:t>
      </w:r>
      <w:r w:rsidR="00373A92" w:rsidRPr="00761095">
        <w:rPr>
          <w:rFonts w:cs="B Lotus" w:hint="cs"/>
          <w:szCs w:val="28"/>
          <w:rtl/>
        </w:rPr>
        <w:t>ه‌ی</w:t>
      </w:r>
      <w:r w:rsidR="004A5981" w:rsidRPr="00761095">
        <w:rPr>
          <w:rFonts w:cs="B Lotus" w:hint="cs"/>
          <w:szCs w:val="28"/>
          <w:rtl/>
        </w:rPr>
        <w:t xml:space="preserve"> امري كه من به آن از تو داناترم بازدار</w:t>
      </w:r>
      <w:r w:rsidR="00FC012E">
        <w:rPr>
          <w:rFonts w:cs="B Lotus" w:hint="cs"/>
          <w:szCs w:val="28"/>
          <w:rtl/>
        </w:rPr>
        <w:t xml:space="preserve"> </w:t>
      </w:r>
      <w:r w:rsidR="004A5981" w:rsidRPr="00761095">
        <w:rPr>
          <w:rFonts w:cs="B Lotus" w:hint="cs"/>
          <w:szCs w:val="28"/>
          <w:rtl/>
        </w:rPr>
        <w:t>(و اعتراض مكن)».</w:t>
      </w:r>
    </w:p>
    <w:p w:rsidR="004A5981" w:rsidRPr="00761095" w:rsidRDefault="004A5981" w:rsidP="00FC012E">
      <w:pPr>
        <w:ind w:firstLine="284"/>
        <w:jc w:val="both"/>
        <w:rPr>
          <w:rFonts w:cs="B Lotus" w:hint="cs"/>
          <w:szCs w:val="28"/>
          <w:rtl/>
        </w:rPr>
      </w:pPr>
      <w:r w:rsidRPr="00761095">
        <w:rPr>
          <w:rFonts w:cs="B Lotus" w:hint="cs"/>
          <w:szCs w:val="28"/>
          <w:rtl/>
        </w:rPr>
        <w:lastRenderedPageBreak/>
        <w:t>نظير همين اعتراض و سؤال و جواب در مصادر شيع</w:t>
      </w:r>
      <w:r w:rsidR="00373A92" w:rsidRPr="00761095">
        <w:rPr>
          <w:rFonts w:cs="B Lotus" w:hint="cs"/>
          <w:szCs w:val="28"/>
          <w:rtl/>
        </w:rPr>
        <w:t>ه‌ی</w:t>
      </w:r>
      <w:r w:rsidRPr="00761095">
        <w:rPr>
          <w:rFonts w:cs="B Lotus" w:hint="cs"/>
          <w:szCs w:val="28"/>
          <w:rtl/>
        </w:rPr>
        <w:t xml:space="preserve"> اماميه نيز ب</w:t>
      </w:r>
      <w:r w:rsidR="00AC455F" w:rsidRPr="00761095">
        <w:rPr>
          <w:rFonts w:cs="B Lotus" w:hint="cs"/>
          <w:szCs w:val="28"/>
          <w:rtl/>
          <w:lang w:bidi="fa-IR"/>
        </w:rPr>
        <w:t xml:space="preserve">ه </w:t>
      </w:r>
      <w:r w:rsidRPr="00761095">
        <w:rPr>
          <w:rFonts w:cs="B Lotus" w:hint="cs"/>
          <w:szCs w:val="28"/>
          <w:rtl/>
        </w:rPr>
        <w:t>تصريح آمده</w:t>
      </w:r>
      <w:r w:rsidR="00FC012E">
        <w:rPr>
          <w:rFonts w:cs="B Lotus" w:hint="cs"/>
          <w:szCs w:val="28"/>
          <w:rtl/>
        </w:rPr>
        <w:t>،</w:t>
      </w:r>
      <w:r w:rsidRPr="00761095">
        <w:rPr>
          <w:rFonts w:cs="B Lotus" w:hint="cs"/>
          <w:szCs w:val="28"/>
          <w:rtl/>
        </w:rPr>
        <w:t xml:space="preserve"> چنانكه در كتاب مجالس شيخ مفيد و بحار</w:t>
      </w:r>
      <w:r w:rsidR="00FC012E">
        <w:rPr>
          <w:rFonts w:cs="B Lotus" w:hint="cs"/>
          <w:szCs w:val="28"/>
          <w:rtl/>
        </w:rPr>
        <w:t xml:space="preserve"> </w:t>
      </w:r>
      <w:r w:rsidRPr="00761095">
        <w:rPr>
          <w:rFonts w:cs="B Lotus" w:hint="cs"/>
          <w:szCs w:val="28"/>
          <w:rtl/>
        </w:rPr>
        <w:t>ال</w:t>
      </w:r>
      <w:r w:rsidR="00FC012E">
        <w:rPr>
          <w:rFonts w:cs="B Lotus" w:hint="cs"/>
          <w:szCs w:val="28"/>
          <w:rtl/>
        </w:rPr>
        <w:t>أ</w:t>
      </w:r>
      <w:r w:rsidRPr="00761095">
        <w:rPr>
          <w:rFonts w:cs="B Lotus" w:hint="cs"/>
          <w:szCs w:val="28"/>
          <w:rtl/>
        </w:rPr>
        <w:t>نوار مجلسي (جلد8 صفح</w:t>
      </w:r>
      <w:r w:rsidR="00373A92" w:rsidRPr="00761095">
        <w:rPr>
          <w:rFonts w:cs="B Lotus" w:hint="cs"/>
          <w:szCs w:val="28"/>
          <w:rtl/>
        </w:rPr>
        <w:t>ه‌ی</w:t>
      </w:r>
      <w:r w:rsidRPr="00761095">
        <w:rPr>
          <w:rFonts w:cs="B Lotus" w:hint="cs"/>
          <w:szCs w:val="28"/>
          <w:rtl/>
        </w:rPr>
        <w:t>353) مي</w:t>
      </w:r>
      <w:r w:rsidR="00AC455F" w:rsidRPr="00761095">
        <w:rPr>
          <w:rFonts w:cs="B Lotus" w:hint="cs"/>
          <w:szCs w:val="28"/>
          <w:rtl/>
          <w:lang w:bidi="fa-IR"/>
        </w:rPr>
        <w:t>‌</w:t>
      </w:r>
      <w:r w:rsidRPr="00761095">
        <w:rPr>
          <w:rFonts w:cs="B Lotus" w:hint="cs"/>
          <w:szCs w:val="28"/>
          <w:rtl/>
        </w:rPr>
        <w:t>خوانيم كه</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امام حسن</w:t>
      </w:r>
      <w:r w:rsidR="00AF509E" w:rsidRPr="00AF509E">
        <w:rPr>
          <w:rFonts w:ascii="AGA Arabesque" w:hAnsi="AGA Arabesque" w:cs="CTraditional Arabic"/>
          <w:sz w:val="27"/>
          <w:szCs w:val="24"/>
        </w:rPr>
        <w:t></w:t>
      </w:r>
      <w:r w:rsidRPr="00761095">
        <w:rPr>
          <w:rFonts w:cs="B Lotus" w:hint="cs"/>
          <w:szCs w:val="28"/>
          <w:rtl/>
        </w:rPr>
        <w:t xml:space="preserve"> به امير مؤمنان</w:t>
      </w:r>
      <w:r w:rsidR="00AF509E" w:rsidRPr="00AF509E">
        <w:rPr>
          <w:rFonts w:ascii="AGA Arabesque" w:hAnsi="AGA Arabesque" w:cs="CTraditional Arabic"/>
          <w:sz w:val="27"/>
          <w:szCs w:val="24"/>
        </w:rPr>
        <w:t></w:t>
      </w:r>
      <w:r w:rsidRPr="00761095">
        <w:rPr>
          <w:rFonts w:cs="B Lotus" w:hint="cs"/>
          <w:szCs w:val="28"/>
          <w:rtl/>
        </w:rPr>
        <w:t xml:space="preserve"> گفت</w:t>
      </w:r>
      <w:r w:rsidR="00373A92" w:rsidRPr="00761095">
        <w:rPr>
          <w:rFonts w:cs="B Lotus" w:hint="cs"/>
          <w:szCs w:val="28"/>
          <w:rtl/>
        </w:rPr>
        <w:t xml:space="preserve">: </w:t>
      </w:r>
    </w:p>
    <w:p w:rsidR="004A5981" w:rsidRPr="00761095" w:rsidRDefault="008B4C0C" w:rsidP="00FC012E">
      <w:pPr>
        <w:ind w:firstLine="284"/>
        <w:jc w:val="both"/>
        <w:rPr>
          <w:rFonts w:cs="B Lotus" w:hint="cs"/>
          <w:szCs w:val="28"/>
          <w:rtl/>
          <w:lang w:bidi="fa-IR"/>
        </w:rPr>
      </w:pPr>
      <w:r w:rsidRPr="00761095">
        <w:rPr>
          <w:rFonts w:ascii="Traditional Arabic" w:hAnsi="Traditional Arabic" w:cs="KFGQPC Uthman Taha Naskh"/>
          <w:b/>
          <w:bCs/>
          <w:sz w:val="28"/>
          <w:szCs w:val="27"/>
          <w:rtl/>
        </w:rPr>
        <w:t>(</w:t>
      </w:r>
      <w:r w:rsidR="00FC012E">
        <w:rPr>
          <w:rFonts w:ascii="Traditional Arabic" w:hAnsi="Traditional Arabic" w:cs="KFGQPC Uthman Taha Naskh"/>
          <w:b/>
          <w:bCs/>
          <w:sz w:val="28"/>
          <w:szCs w:val="27"/>
          <w:rtl/>
        </w:rPr>
        <w:t>ا</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خ</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رج</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من المدينة</w:t>
      </w:r>
      <w:r w:rsidR="00FC012E">
        <w:rPr>
          <w:rFonts w:ascii="Traditional Arabic" w:hAnsi="Traditional Arabic" w:cs="KFGQPC Uthman Taha Naskh" w:hint="cs"/>
          <w:b/>
          <w:bCs/>
          <w:sz w:val="28"/>
          <w:szCs w:val="27"/>
          <w:rtl/>
        </w:rPr>
        <w:t>ِ</w:t>
      </w:r>
      <w:r w:rsidR="00FC012E">
        <w:rPr>
          <w:rFonts w:ascii="Traditional Arabic" w:hAnsi="Traditional Arabic" w:cs="KFGQPC Uthman Taha Naskh"/>
          <w:b/>
          <w:bCs/>
          <w:sz w:val="28"/>
          <w:szCs w:val="27"/>
          <w:rtl/>
        </w:rPr>
        <w:t xml:space="preserve"> و</w:t>
      </w:r>
      <w:r w:rsidR="004A5981" w:rsidRPr="00761095">
        <w:rPr>
          <w:rFonts w:ascii="Traditional Arabic" w:hAnsi="Traditional Arabic" w:cs="KFGQPC Uthman Taha Naskh"/>
          <w:b/>
          <w:bCs/>
          <w:sz w:val="28"/>
          <w:szCs w:val="27"/>
          <w:rtl/>
        </w:rPr>
        <w:t>اعتزل</w:t>
      </w:r>
      <w:r w:rsidR="00FC012E">
        <w:rPr>
          <w:rFonts w:ascii="Traditional Arabic" w:hAnsi="Traditional Arabic" w:cs="KFGQPC Uthman Taha Naskh" w:hint="cs"/>
          <w:b/>
          <w:bCs/>
          <w:sz w:val="28"/>
          <w:szCs w:val="27"/>
          <w:rtl/>
        </w:rPr>
        <w:t>،</w:t>
      </w:r>
      <w:r w:rsidR="004A5981" w:rsidRPr="00761095">
        <w:rPr>
          <w:rFonts w:ascii="Traditional Arabic" w:hAnsi="Traditional Arabic" w:cs="KFGQPC Uthman Taha Naskh"/>
          <w:b/>
          <w:bCs/>
          <w:sz w:val="28"/>
          <w:szCs w:val="27"/>
          <w:rtl/>
        </w:rPr>
        <w:t xml:space="preserve"> فإن الناس</w:t>
      </w:r>
      <w:r w:rsidR="00FC012E">
        <w:rPr>
          <w:rFonts w:ascii="Traditional Arabic" w:hAnsi="Traditional Arabic" w:cs="KFGQPC Uthman Taha Naskh" w:hint="cs"/>
          <w:b/>
          <w:bCs/>
          <w:sz w:val="28"/>
          <w:szCs w:val="27"/>
          <w:rtl/>
        </w:rPr>
        <w:t>َ</w:t>
      </w:r>
      <w:r w:rsidR="00FC012E">
        <w:rPr>
          <w:rFonts w:ascii="Traditional Arabic" w:hAnsi="Traditional Arabic" w:cs="KFGQPC Uthman Taha Naskh"/>
          <w:b/>
          <w:bCs/>
          <w:sz w:val="28"/>
          <w:szCs w:val="27"/>
          <w:rtl/>
        </w:rPr>
        <w:t xml:space="preserve"> لابد لهم منك وإنهم ليأتونك و</w:t>
      </w:r>
      <w:r w:rsidR="004A5981" w:rsidRPr="00761095">
        <w:rPr>
          <w:rFonts w:ascii="Traditional Arabic" w:hAnsi="Traditional Arabic" w:cs="KFGQPC Uthman Taha Naskh"/>
          <w:b/>
          <w:bCs/>
          <w:sz w:val="28"/>
          <w:szCs w:val="27"/>
          <w:rtl/>
        </w:rPr>
        <w:t>لو كنت بصنعا</w:t>
      </w:r>
      <w:r w:rsidR="00FC012E">
        <w:rPr>
          <w:rFonts w:ascii="Traditional Arabic" w:hAnsi="Traditional Arabic" w:cs="KFGQPC Uthman Taha Naskh" w:hint="cs"/>
          <w:b/>
          <w:bCs/>
          <w:sz w:val="28"/>
          <w:szCs w:val="27"/>
          <w:rtl/>
        </w:rPr>
        <w:t>ء</w:t>
      </w:r>
      <w:r w:rsidR="00FC012E">
        <w:rPr>
          <w:rFonts w:ascii="Traditional Arabic" w:hAnsi="Traditional Arabic" w:cs="KFGQPC Uthman Taha Naskh"/>
          <w:b/>
          <w:bCs/>
          <w:sz w:val="28"/>
          <w:szCs w:val="27"/>
          <w:rtl/>
        </w:rPr>
        <w:t xml:space="preserve"> أخاف أن ي</w:t>
      </w:r>
      <w:r w:rsidR="00FC012E">
        <w:rPr>
          <w:rFonts w:ascii="Traditional Arabic" w:hAnsi="Traditional Arabic" w:cs="KFGQPC Uthman Taha Naskh" w:hint="cs"/>
          <w:b/>
          <w:bCs/>
          <w:sz w:val="28"/>
          <w:szCs w:val="27"/>
          <w:rtl/>
        </w:rPr>
        <w:t>ُ</w:t>
      </w:r>
      <w:r w:rsidR="00FC012E">
        <w:rPr>
          <w:rFonts w:ascii="Traditional Arabic" w:hAnsi="Traditional Arabic" w:cs="KFGQPC Uthman Taha Naskh"/>
          <w:b/>
          <w:bCs/>
          <w:sz w:val="28"/>
          <w:szCs w:val="27"/>
          <w:rtl/>
        </w:rPr>
        <w:t>قتل هذا الرجل و</w:t>
      </w:r>
      <w:r w:rsidR="004A5981" w:rsidRPr="00761095">
        <w:rPr>
          <w:rFonts w:ascii="Traditional Arabic" w:hAnsi="Traditional Arabic" w:cs="KFGQPC Uthman Taha Naskh"/>
          <w:b/>
          <w:bCs/>
          <w:sz w:val="28"/>
          <w:szCs w:val="27"/>
          <w:rtl/>
        </w:rPr>
        <w:t>أنت حاضر</w:t>
      </w:r>
      <w:r w:rsidR="00FC012E">
        <w:rPr>
          <w:rFonts w:ascii="Traditional Arabic" w:hAnsi="Traditional Arabic" w:cs="KFGQPC Uthman Taha Naskh" w:hint="cs"/>
          <w:b/>
          <w:bCs/>
          <w:sz w:val="28"/>
          <w:szCs w:val="27"/>
          <w:rtl/>
        </w:rPr>
        <w:t>ة</w:t>
      </w:r>
      <w:r w:rsidRPr="00761095">
        <w:rPr>
          <w:rFonts w:ascii="Traditional Arabic" w:hAnsi="Traditional Arabic" w:cs="KFGQPC Uthman Taha Naskh"/>
          <w:b/>
          <w:bCs/>
          <w:sz w:val="28"/>
          <w:szCs w:val="27"/>
          <w:rtl/>
        </w:rPr>
        <w:t>)</w:t>
      </w:r>
      <w:r w:rsidR="00FC012E">
        <w:rPr>
          <w:rFonts w:ascii="Traditional Arabic" w:hAnsi="Traditional Arabic" w:cs="KFGQPC Uthman Taha Naskh" w:hint="cs"/>
          <w:b/>
          <w:bCs/>
          <w:sz w:val="28"/>
          <w:szCs w:val="27"/>
          <w:rtl/>
          <w:lang w:bidi="fa-IR"/>
        </w:rPr>
        <w:t>.</w:t>
      </w:r>
      <w:r w:rsidR="002D3ECE" w:rsidRPr="00761095">
        <w:rPr>
          <w:rFonts w:ascii="Traditional Arabic" w:hAnsi="Traditional Arabic" w:cs="KFGQPC Uthman Taha Naskh" w:hint="cs"/>
          <w:b/>
          <w:bCs/>
          <w:sz w:val="28"/>
          <w:szCs w:val="27"/>
          <w:rtl/>
          <w:lang w:bidi="fa-IR"/>
        </w:rPr>
        <w:t xml:space="preserve"> </w:t>
      </w:r>
      <w:r w:rsidR="004A5981" w:rsidRPr="00761095">
        <w:rPr>
          <w:rFonts w:cs="B Lotus" w:hint="cs"/>
          <w:szCs w:val="28"/>
          <w:rtl/>
        </w:rPr>
        <w:t>يعني</w:t>
      </w:r>
      <w:r w:rsidR="003818BE" w:rsidRPr="00761095">
        <w:rPr>
          <w:rFonts w:cs="B Lotus" w:hint="cs"/>
          <w:szCs w:val="28"/>
          <w:rtl/>
          <w:lang w:bidi="fa-IR"/>
        </w:rPr>
        <w:t>:</w:t>
      </w:r>
      <w:r w:rsidR="00373A92" w:rsidRPr="00761095">
        <w:rPr>
          <w:rFonts w:cs="B Lotus" w:hint="cs"/>
          <w:szCs w:val="28"/>
          <w:rtl/>
        </w:rPr>
        <w:t xml:space="preserve"> </w:t>
      </w:r>
      <w:r w:rsidR="004A5981" w:rsidRPr="00761095">
        <w:rPr>
          <w:rFonts w:cs="B Lotus" w:hint="cs"/>
          <w:szCs w:val="28"/>
          <w:rtl/>
        </w:rPr>
        <w:t>«اي پدر</w:t>
      </w:r>
      <w:r w:rsidR="00FC012E">
        <w:rPr>
          <w:rFonts w:cs="B Lotus" w:hint="cs"/>
          <w:szCs w:val="28"/>
          <w:rtl/>
        </w:rPr>
        <w:t>،</w:t>
      </w:r>
      <w:r w:rsidR="004A5981" w:rsidRPr="00761095">
        <w:rPr>
          <w:rFonts w:cs="B Lotus" w:hint="cs"/>
          <w:szCs w:val="28"/>
          <w:rtl/>
        </w:rPr>
        <w:t xml:space="preserve"> از مدينه بيرون برو و از مردم كناره</w:t>
      </w:r>
      <w:r w:rsidRPr="00761095">
        <w:rPr>
          <w:rFonts w:cs="B Lotus" w:hint="cs"/>
          <w:szCs w:val="28"/>
          <w:rtl/>
          <w:lang w:bidi="fa-IR"/>
        </w:rPr>
        <w:t>‌</w:t>
      </w:r>
      <w:r w:rsidR="004A5981" w:rsidRPr="00761095">
        <w:rPr>
          <w:rFonts w:cs="B Lotus" w:hint="cs"/>
          <w:szCs w:val="28"/>
          <w:rtl/>
        </w:rPr>
        <w:t>گيري كن، پس مردم ناگزير از تو هستند و ب</w:t>
      </w:r>
      <w:r w:rsidR="00FC012E">
        <w:rPr>
          <w:rFonts w:cs="B Lotus" w:hint="cs"/>
          <w:szCs w:val="28"/>
          <w:rtl/>
        </w:rPr>
        <w:t xml:space="preserve">ه </w:t>
      </w:r>
      <w:r w:rsidR="004A5981" w:rsidRPr="00761095">
        <w:rPr>
          <w:rFonts w:cs="B Lotus" w:hint="cs"/>
          <w:szCs w:val="28"/>
          <w:rtl/>
        </w:rPr>
        <w:t>سراغ تو خواهند آمد، هر چند تو در صنعا</w:t>
      </w:r>
      <w:r w:rsidRPr="00761095">
        <w:rPr>
          <w:rFonts w:cs="B Lotus" w:hint="cs"/>
          <w:szCs w:val="28"/>
          <w:rtl/>
          <w:lang w:bidi="fa-IR"/>
        </w:rPr>
        <w:t xml:space="preserve"> </w:t>
      </w:r>
      <w:r w:rsidR="004A5981" w:rsidRPr="00761095">
        <w:rPr>
          <w:rFonts w:cs="B Lotus"/>
          <w:szCs w:val="28"/>
        </w:rPr>
        <w:t>)</w:t>
      </w:r>
      <w:r w:rsidR="004A5981" w:rsidRPr="00761095">
        <w:rPr>
          <w:rFonts w:cs="B Lotus" w:hint="cs"/>
          <w:szCs w:val="28"/>
          <w:rtl/>
        </w:rPr>
        <w:t>مركز يمن) باشي و من مي</w:t>
      </w:r>
      <w:r w:rsidRPr="00761095">
        <w:rPr>
          <w:rFonts w:cs="B Lotus" w:hint="cs"/>
          <w:szCs w:val="28"/>
          <w:rtl/>
          <w:lang w:bidi="fa-IR"/>
        </w:rPr>
        <w:t>‌</w:t>
      </w:r>
      <w:r w:rsidR="004A5981" w:rsidRPr="00761095">
        <w:rPr>
          <w:rFonts w:cs="B Lotus" w:hint="cs"/>
          <w:szCs w:val="28"/>
          <w:rtl/>
        </w:rPr>
        <w:t>ترسم كه اين مرد (عثمان) كشته شود، در حاليكه تو</w:t>
      </w:r>
      <w:r w:rsidRPr="00761095">
        <w:rPr>
          <w:rFonts w:cs="B Lotus" w:hint="cs"/>
          <w:szCs w:val="28"/>
          <w:rtl/>
        </w:rPr>
        <w:t xml:space="preserve"> در مقتل او (مدينه) حاضر باشي».</w:t>
      </w:r>
    </w:p>
    <w:p w:rsidR="004A5981" w:rsidRPr="00761095" w:rsidRDefault="004A5981" w:rsidP="002807CD">
      <w:pPr>
        <w:ind w:firstLine="284"/>
        <w:jc w:val="both"/>
        <w:rPr>
          <w:rFonts w:cs="B Lotus" w:hint="cs"/>
          <w:szCs w:val="28"/>
          <w:rtl/>
        </w:rPr>
      </w:pPr>
      <w:r w:rsidRPr="00761095">
        <w:rPr>
          <w:rFonts w:cs="B Lotus" w:hint="cs"/>
          <w:szCs w:val="28"/>
          <w:rtl/>
        </w:rPr>
        <w:t>علي</w:t>
      </w:r>
      <w:r w:rsidR="00AF509E" w:rsidRPr="00AF509E">
        <w:rPr>
          <w:rFonts w:ascii="AGA Arabesque" w:hAnsi="AGA Arabesque" w:cs="CTraditional Arabic"/>
          <w:sz w:val="27"/>
          <w:szCs w:val="24"/>
        </w:rPr>
        <w:t></w:t>
      </w:r>
      <w:r w:rsidRPr="00761095">
        <w:rPr>
          <w:rFonts w:cs="B Lotus" w:hint="cs"/>
          <w:szCs w:val="28"/>
          <w:rtl/>
        </w:rPr>
        <w:t xml:space="preserve"> در جواب فرمود</w:t>
      </w:r>
      <w:r w:rsidR="00373A92" w:rsidRPr="00761095">
        <w:rPr>
          <w:rFonts w:cs="B Lotus" w:hint="cs"/>
          <w:szCs w:val="28"/>
          <w:rtl/>
        </w:rPr>
        <w:t xml:space="preserve">: </w:t>
      </w:r>
    </w:p>
    <w:p w:rsidR="004A5981" w:rsidRPr="00761095" w:rsidRDefault="004A5981" w:rsidP="002D3ECE">
      <w:pPr>
        <w:ind w:firstLine="284"/>
        <w:jc w:val="both"/>
        <w:rPr>
          <w:rFonts w:cs="B Lotus" w:hint="cs"/>
          <w:szCs w:val="28"/>
          <w:rtl/>
          <w:lang w:bidi="fa-IR"/>
        </w:rPr>
      </w:pPr>
      <w:r w:rsidRPr="00761095">
        <w:rPr>
          <w:rFonts w:ascii="Traditional Arabic" w:hAnsi="Traditional Arabic" w:cs="KFGQPC Uthman Taha Naskh"/>
          <w:b/>
          <w:bCs/>
          <w:sz w:val="22"/>
          <w:szCs w:val="27"/>
          <w:rtl/>
        </w:rPr>
        <w:t>(يا بني</w:t>
      </w:r>
      <w:r w:rsidR="00FC012E">
        <w:rPr>
          <w:rFonts w:ascii="Traditional Arabic" w:hAnsi="Traditional Arabic" w:cs="KFGQPC Uthman Taha Naskh" w:hint="cs"/>
          <w:b/>
          <w:bCs/>
          <w:sz w:val="22"/>
          <w:szCs w:val="27"/>
          <w:rtl/>
        </w:rPr>
        <w:t>،</w:t>
      </w:r>
      <w:r w:rsidR="00FC012E">
        <w:rPr>
          <w:rFonts w:ascii="Traditional Arabic" w:hAnsi="Traditional Arabic" w:cs="KFGQPC Uthman Taha Naskh"/>
          <w:b/>
          <w:bCs/>
          <w:sz w:val="22"/>
          <w:szCs w:val="27"/>
          <w:rtl/>
        </w:rPr>
        <w:t xml:space="preserve"> أخرج من دار هجرتي؟ و</w:t>
      </w:r>
      <w:r w:rsidRPr="00761095">
        <w:rPr>
          <w:rFonts w:ascii="Traditional Arabic" w:hAnsi="Traditional Arabic" w:cs="KFGQPC Uthman Taha Naskh"/>
          <w:b/>
          <w:bCs/>
          <w:sz w:val="22"/>
          <w:szCs w:val="27"/>
          <w:rtl/>
        </w:rPr>
        <w:t>ما أظن أحداً يجتر عليّ هذا القول؟!)</w:t>
      </w:r>
      <w:r w:rsidR="002D3ECE" w:rsidRPr="00761095">
        <w:rPr>
          <w:rFonts w:ascii="Traditional Arabic" w:hAnsi="Traditional Arabic" w:cs="KFGQPC Uthman Taha Naskh" w:hint="cs"/>
          <w:b/>
          <w:bCs/>
          <w:sz w:val="22"/>
          <w:szCs w:val="27"/>
          <w:rtl/>
        </w:rPr>
        <w:t xml:space="preserve"> </w:t>
      </w:r>
      <w:r w:rsidRPr="00761095">
        <w:rPr>
          <w:rFonts w:cs="B Lotus" w:hint="cs"/>
          <w:szCs w:val="28"/>
          <w:rtl/>
        </w:rPr>
        <w:t>يعني</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«اي پسر جان</w:t>
      </w:r>
      <w:r w:rsidR="00921758" w:rsidRPr="00761095">
        <w:rPr>
          <w:rFonts w:cs="B Lotus" w:hint="cs"/>
          <w:szCs w:val="28"/>
          <w:rtl/>
        </w:rPr>
        <w:t>!</w:t>
      </w:r>
      <w:r w:rsidRPr="00761095">
        <w:rPr>
          <w:rFonts w:cs="B Lotus" w:hint="cs"/>
          <w:szCs w:val="28"/>
          <w:rtl/>
        </w:rPr>
        <w:t xml:space="preserve"> آيا من از سراي هجرت خود بيرون روم؟ گمان نمي</w:t>
      </w:r>
      <w:r w:rsidR="008B4C0C" w:rsidRPr="00761095">
        <w:rPr>
          <w:rFonts w:cs="B Lotus" w:hint="cs"/>
          <w:szCs w:val="28"/>
          <w:rtl/>
          <w:lang w:bidi="fa-IR"/>
        </w:rPr>
        <w:t>‌</w:t>
      </w:r>
      <w:r w:rsidRPr="00761095">
        <w:rPr>
          <w:rFonts w:cs="B Lotus" w:hint="cs"/>
          <w:szCs w:val="28"/>
          <w:rtl/>
        </w:rPr>
        <w:t>كنم كسي جرأت كند چنين تهمتي بمن بزند،</w:t>
      </w:r>
      <w:r w:rsidR="008B4C0C" w:rsidRPr="00761095">
        <w:rPr>
          <w:rFonts w:cs="B Lotus" w:hint="cs"/>
          <w:szCs w:val="28"/>
          <w:rtl/>
          <w:lang w:bidi="fa-IR"/>
        </w:rPr>
        <w:t xml:space="preserve"> </w:t>
      </w:r>
      <w:r w:rsidRPr="00761095">
        <w:rPr>
          <w:rFonts w:cs="B Lotus" w:hint="cs"/>
          <w:szCs w:val="28"/>
          <w:rtl/>
        </w:rPr>
        <w:t>كه موجب كشتن عثمان شده</w:t>
      </w:r>
      <w:r w:rsidR="008B4C0C" w:rsidRPr="00761095">
        <w:rPr>
          <w:rFonts w:cs="B Lotus" w:hint="cs"/>
          <w:szCs w:val="28"/>
          <w:rtl/>
          <w:lang w:bidi="fa-IR"/>
        </w:rPr>
        <w:t>‌</w:t>
      </w:r>
      <w:r w:rsidRPr="00761095">
        <w:rPr>
          <w:rFonts w:cs="B Lotus" w:hint="cs"/>
          <w:szCs w:val="28"/>
          <w:rtl/>
        </w:rPr>
        <w:t>ام».</w:t>
      </w:r>
    </w:p>
    <w:p w:rsidR="004A5981" w:rsidRPr="00761095" w:rsidRDefault="004A5981" w:rsidP="002807CD">
      <w:pPr>
        <w:ind w:firstLine="284"/>
        <w:jc w:val="both"/>
        <w:rPr>
          <w:rFonts w:cs="B Lotus" w:hint="cs"/>
          <w:szCs w:val="28"/>
          <w:rtl/>
        </w:rPr>
      </w:pPr>
      <w:r w:rsidRPr="00761095">
        <w:rPr>
          <w:rFonts w:cs="B Lotus" w:hint="cs"/>
          <w:szCs w:val="28"/>
          <w:rtl/>
        </w:rPr>
        <w:t>و ديديم ظن علي</w:t>
      </w:r>
      <w:r w:rsidR="00AF509E" w:rsidRPr="00AF509E">
        <w:rPr>
          <w:rFonts w:ascii="AGA Arabesque" w:hAnsi="AGA Arabesque" w:cs="CTraditional Arabic"/>
          <w:sz w:val="27"/>
          <w:szCs w:val="24"/>
        </w:rPr>
        <w:t></w:t>
      </w:r>
      <w:r w:rsidRPr="00761095">
        <w:rPr>
          <w:rFonts w:cs="B Lotus" w:hint="cs"/>
          <w:szCs w:val="28"/>
          <w:rtl/>
        </w:rPr>
        <w:t xml:space="preserve"> در اين باره اصابت به واقع نكرد و متأسفانه اين تهمت ناروا را به او زدند.</w:t>
      </w:r>
    </w:p>
    <w:p w:rsidR="004A5981" w:rsidRPr="00A25DC3" w:rsidRDefault="004A5981" w:rsidP="002807CD">
      <w:pPr>
        <w:ind w:firstLine="284"/>
        <w:jc w:val="both"/>
        <w:rPr>
          <w:rFonts w:cs="B Lotus" w:hint="cs"/>
          <w:spacing w:val="-2"/>
          <w:szCs w:val="28"/>
          <w:rtl/>
        </w:rPr>
      </w:pPr>
      <w:r w:rsidRPr="00A25DC3">
        <w:rPr>
          <w:rFonts w:cs="B Lotus" w:hint="cs"/>
          <w:spacing w:val="-2"/>
          <w:szCs w:val="28"/>
          <w:rtl/>
        </w:rPr>
        <w:t xml:space="preserve"> باز شبيه همين اثر را در امالي شيخ طوسي از اساطين اماميه در صفح</w:t>
      </w:r>
      <w:r w:rsidR="00373A92" w:rsidRPr="00A25DC3">
        <w:rPr>
          <w:rFonts w:cs="B Lotus" w:hint="cs"/>
          <w:spacing w:val="-2"/>
          <w:szCs w:val="28"/>
          <w:rtl/>
        </w:rPr>
        <w:t>ه‌ی</w:t>
      </w:r>
      <w:r w:rsidRPr="00A25DC3">
        <w:rPr>
          <w:rFonts w:cs="B Lotus" w:hint="cs"/>
          <w:spacing w:val="-2"/>
          <w:szCs w:val="28"/>
          <w:rtl/>
        </w:rPr>
        <w:t xml:space="preserve"> 51 مي</w:t>
      </w:r>
      <w:r w:rsidR="006706D8" w:rsidRPr="00A25DC3">
        <w:rPr>
          <w:rFonts w:cs="B Lotus" w:hint="cs"/>
          <w:spacing w:val="-2"/>
          <w:szCs w:val="28"/>
          <w:rtl/>
          <w:lang w:bidi="fa-IR"/>
        </w:rPr>
        <w:t>‌</w:t>
      </w:r>
      <w:r w:rsidRPr="00A25DC3">
        <w:rPr>
          <w:rFonts w:cs="B Lotus" w:hint="cs"/>
          <w:spacing w:val="-2"/>
          <w:szCs w:val="28"/>
          <w:rtl/>
        </w:rPr>
        <w:t>خوانيم و همه دلالت دارند بر اينكه خطا و اشتباه در اهل بيت پيغمبر</w:t>
      </w:r>
      <w:r w:rsidR="00E076C0" w:rsidRPr="00A25DC3">
        <w:rPr>
          <w:rFonts w:cs="CTraditional Arabic"/>
          <w:spacing w:val="-2"/>
          <w:szCs w:val="24"/>
          <w:rtl/>
        </w:rPr>
        <w:t>ص</w:t>
      </w:r>
      <w:r w:rsidRPr="00A25DC3">
        <w:rPr>
          <w:rFonts w:cs="B Lotus" w:hint="cs"/>
          <w:spacing w:val="-2"/>
          <w:szCs w:val="28"/>
          <w:rtl/>
        </w:rPr>
        <w:t xml:space="preserve"> راه مي</w:t>
      </w:r>
      <w:r w:rsidR="009041A1" w:rsidRPr="00A25DC3">
        <w:rPr>
          <w:rFonts w:cs="B Lotus" w:hint="cs"/>
          <w:spacing w:val="-2"/>
          <w:szCs w:val="28"/>
          <w:rtl/>
          <w:lang w:bidi="fa-IR"/>
        </w:rPr>
        <w:t>‌</w:t>
      </w:r>
      <w:r w:rsidRPr="00A25DC3">
        <w:rPr>
          <w:rFonts w:cs="B Lotus" w:hint="cs"/>
          <w:spacing w:val="-2"/>
          <w:szCs w:val="28"/>
          <w:rtl/>
        </w:rPr>
        <w:t>يافته است.</w:t>
      </w:r>
    </w:p>
    <w:p w:rsidR="004A5981" w:rsidRPr="00761095" w:rsidRDefault="004A5981" w:rsidP="00A758A5">
      <w:pPr>
        <w:ind w:firstLine="284"/>
        <w:jc w:val="both"/>
        <w:rPr>
          <w:rFonts w:cs="B Lotus" w:hint="cs"/>
          <w:szCs w:val="28"/>
          <w:rtl/>
        </w:rPr>
      </w:pPr>
      <w:r w:rsidRPr="00761095">
        <w:rPr>
          <w:rFonts w:cs="B Lotus" w:hint="cs"/>
          <w:szCs w:val="28"/>
          <w:rtl/>
        </w:rPr>
        <w:t>يكي ديگر از ادلّه</w:t>
      </w:r>
      <w:r w:rsidR="006706D8" w:rsidRPr="00761095">
        <w:rPr>
          <w:rFonts w:cs="B Lotus" w:hint="cs"/>
          <w:szCs w:val="28"/>
          <w:rtl/>
          <w:lang w:bidi="fa-IR"/>
        </w:rPr>
        <w:t>‌</w:t>
      </w:r>
      <w:r w:rsidRPr="00761095">
        <w:rPr>
          <w:rFonts w:cs="B Lotus" w:hint="cs"/>
          <w:szCs w:val="28"/>
          <w:rtl/>
        </w:rPr>
        <w:t>اي كه بر اين معنا گواه است آثار متناقضي است كه در كتب فقهي شيع</w:t>
      </w:r>
      <w:r w:rsidR="00373A92" w:rsidRPr="00761095">
        <w:rPr>
          <w:rFonts w:cs="B Lotus" w:hint="cs"/>
          <w:szCs w:val="28"/>
          <w:rtl/>
        </w:rPr>
        <w:t>ه‌ی</w:t>
      </w:r>
      <w:r w:rsidRPr="00761095">
        <w:rPr>
          <w:rFonts w:cs="B Lotus" w:hint="cs"/>
          <w:szCs w:val="28"/>
          <w:rtl/>
        </w:rPr>
        <w:t xml:space="preserve"> اماميه از ائمّه نقل شده است بطوريكه نتوانسته</w:t>
      </w:r>
      <w:r w:rsidR="006706D8" w:rsidRPr="00761095">
        <w:rPr>
          <w:rFonts w:cs="B Lotus" w:hint="cs"/>
          <w:szCs w:val="28"/>
          <w:rtl/>
          <w:lang w:bidi="fa-IR"/>
        </w:rPr>
        <w:t>‌</w:t>
      </w:r>
      <w:r w:rsidRPr="00761095">
        <w:rPr>
          <w:rFonts w:cs="B Lotus" w:hint="cs"/>
          <w:szCs w:val="28"/>
          <w:rtl/>
        </w:rPr>
        <w:t>اند يكي از آنها را حمل بر تقيه بكنند. زيرا چيزي نبوده كه ماي</w:t>
      </w:r>
      <w:r w:rsidR="00373A92" w:rsidRPr="00761095">
        <w:rPr>
          <w:rFonts w:cs="B Lotus" w:hint="cs"/>
          <w:szCs w:val="28"/>
          <w:rtl/>
        </w:rPr>
        <w:t>ه‌ی</w:t>
      </w:r>
      <w:r w:rsidRPr="00761095">
        <w:rPr>
          <w:rFonts w:cs="B Lotus" w:hint="cs"/>
          <w:szCs w:val="28"/>
          <w:rtl/>
        </w:rPr>
        <w:t xml:space="preserve"> بيم و هراس و تقيه از مخالفان باشد، مانند دو خبر متناقض كه يكي از امام جعفر صادق</w:t>
      </w:r>
      <w:r w:rsidR="00AF509E" w:rsidRPr="00AF509E">
        <w:rPr>
          <w:rFonts w:ascii="AGA Arabesque" w:hAnsi="AGA Arabesque" w:cs="CTraditional Arabic"/>
          <w:sz w:val="27"/>
          <w:szCs w:val="24"/>
        </w:rPr>
        <w:t></w:t>
      </w:r>
      <w:r w:rsidRPr="00761095">
        <w:rPr>
          <w:rFonts w:cs="B Lotus" w:hint="cs"/>
          <w:szCs w:val="28"/>
          <w:rtl/>
        </w:rPr>
        <w:t xml:space="preserve"> و ديگري از فرزندش امام موسي</w:t>
      </w:r>
      <w:r w:rsidR="00AF509E" w:rsidRPr="00AF509E">
        <w:rPr>
          <w:rFonts w:ascii="AGA Arabesque" w:hAnsi="AGA Arabesque" w:cs="CTraditional Arabic"/>
          <w:sz w:val="27"/>
          <w:szCs w:val="24"/>
        </w:rPr>
        <w:t></w:t>
      </w:r>
      <w:r w:rsidRPr="00761095">
        <w:rPr>
          <w:rFonts w:cs="B Lotus" w:hint="cs"/>
          <w:szCs w:val="28"/>
          <w:rtl/>
        </w:rPr>
        <w:t xml:space="preserve"> نقل شده </w:t>
      </w:r>
      <w:r w:rsidR="00A25DC3">
        <w:rPr>
          <w:rFonts w:cs="B Lotus"/>
          <w:szCs w:val="28"/>
          <w:rtl/>
        </w:rPr>
        <w:br/>
      </w:r>
      <w:r w:rsidR="00A25DC3" w:rsidRPr="00A25DC3">
        <w:rPr>
          <w:rFonts w:cs="B Lotus" w:hint="cs"/>
          <w:sz w:val="2"/>
          <w:szCs w:val="2"/>
          <w:rtl/>
        </w:rPr>
        <w:br/>
      </w:r>
      <w:r w:rsidRPr="00761095">
        <w:rPr>
          <w:rFonts w:cs="B Lotus" w:hint="cs"/>
          <w:szCs w:val="28"/>
          <w:rtl/>
        </w:rPr>
        <w:t>است بشرح زير</w:t>
      </w:r>
      <w:r w:rsidR="00A758A5">
        <w:rPr>
          <w:rFonts w:cs="B Lotus" w:hint="cs"/>
          <w:szCs w:val="28"/>
          <w:rtl/>
        </w:rPr>
        <w:t>:</w:t>
      </w:r>
    </w:p>
    <w:p w:rsidR="004A5981" w:rsidRPr="00761095" w:rsidRDefault="004A5981" w:rsidP="00A758A5">
      <w:pPr>
        <w:ind w:firstLine="284"/>
        <w:jc w:val="both"/>
        <w:rPr>
          <w:rFonts w:cs="B Lotus" w:hint="cs"/>
          <w:szCs w:val="28"/>
          <w:rtl/>
        </w:rPr>
      </w:pPr>
      <w:r w:rsidRPr="00761095">
        <w:rPr>
          <w:rFonts w:cs="B Lotus" w:hint="cs"/>
          <w:szCs w:val="28"/>
          <w:rtl/>
        </w:rPr>
        <w:t>در كتاب الطهاره از وسائل الشيعه از شيخ حرّ عاملي (صفح</w:t>
      </w:r>
      <w:r w:rsidR="00373A92" w:rsidRPr="00761095">
        <w:rPr>
          <w:rFonts w:cs="B Lotus" w:hint="cs"/>
          <w:szCs w:val="28"/>
          <w:rtl/>
        </w:rPr>
        <w:t>ه‌ی</w:t>
      </w:r>
      <w:r w:rsidRPr="00761095">
        <w:rPr>
          <w:rFonts w:cs="B Lotus" w:hint="cs"/>
          <w:szCs w:val="28"/>
          <w:rtl/>
        </w:rPr>
        <w:t xml:space="preserve"> 210 چاپ سنگي) آمده است</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 xml:space="preserve">محمد بن يعقوب كلبي از علي بن ابراهيم از پدرش از ابي عمير از حفص </w:t>
      </w:r>
      <w:r w:rsidRPr="00761095">
        <w:rPr>
          <w:rFonts w:cs="B Lotus" w:hint="cs"/>
          <w:szCs w:val="28"/>
          <w:rtl/>
        </w:rPr>
        <w:lastRenderedPageBreak/>
        <w:t>بن</w:t>
      </w:r>
      <w:r w:rsidR="00A758A5">
        <w:rPr>
          <w:rFonts w:cs="B Lotus" w:hint="cs"/>
          <w:szCs w:val="28"/>
          <w:rtl/>
        </w:rPr>
        <w:t xml:space="preserve"> البختري از جميل بن دراج از ابي‌</w:t>
      </w:r>
      <w:r w:rsidRPr="00761095">
        <w:rPr>
          <w:rFonts w:cs="B Lotus" w:hint="cs"/>
          <w:szCs w:val="28"/>
          <w:rtl/>
        </w:rPr>
        <w:t>عبدالله</w:t>
      </w:r>
      <w:r w:rsidR="00A758A5">
        <w:rPr>
          <w:rFonts w:cs="B Lotus" w:hint="cs"/>
          <w:szCs w:val="28"/>
          <w:rtl/>
        </w:rPr>
        <w:t xml:space="preserve"> </w:t>
      </w:r>
      <w:r w:rsidRPr="00761095">
        <w:rPr>
          <w:rFonts w:cs="B Lotus" w:hint="cs"/>
          <w:szCs w:val="28"/>
          <w:rtl/>
        </w:rPr>
        <w:t>(الصادق)</w:t>
      </w:r>
      <w:r w:rsidR="00AF509E" w:rsidRPr="00AF509E">
        <w:rPr>
          <w:rFonts w:ascii="AGA Arabesque" w:hAnsi="AGA Arabesque" w:cs="CTraditional Arabic"/>
          <w:sz w:val="27"/>
          <w:szCs w:val="24"/>
        </w:rPr>
        <w:t></w:t>
      </w:r>
      <w:r w:rsidRPr="00761095">
        <w:rPr>
          <w:rFonts w:cs="B Lotus" w:hint="cs"/>
          <w:szCs w:val="28"/>
          <w:rtl/>
        </w:rPr>
        <w:t xml:space="preserve"> در زيارت قبور روايت كرده</w:t>
      </w:r>
      <w:r w:rsidR="006706D8" w:rsidRPr="00761095">
        <w:rPr>
          <w:rFonts w:cs="B Lotus" w:hint="cs"/>
          <w:szCs w:val="28"/>
          <w:rtl/>
          <w:lang w:bidi="fa-IR"/>
        </w:rPr>
        <w:t>‌</w:t>
      </w:r>
      <w:r w:rsidRPr="00761095">
        <w:rPr>
          <w:rFonts w:cs="B Lotus" w:hint="cs"/>
          <w:szCs w:val="28"/>
          <w:rtl/>
        </w:rPr>
        <w:t>اند كه گفت</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2807CD">
      <w:pPr>
        <w:ind w:firstLine="284"/>
        <w:jc w:val="both"/>
        <w:rPr>
          <w:rFonts w:ascii="Traditional Arabic" w:hAnsi="Traditional Arabic" w:cs="KFGQPC Uthman Taha Naskh"/>
          <w:b/>
          <w:bCs/>
          <w:sz w:val="28"/>
          <w:szCs w:val="27"/>
          <w:rtl/>
          <w:lang w:bidi="fa-IR"/>
        </w:rPr>
      </w:pPr>
      <w:r w:rsidRPr="00761095">
        <w:rPr>
          <w:rFonts w:ascii="Traditional Arabic" w:hAnsi="Traditional Arabic" w:cs="KFGQPC Uthman Taha Naskh"/>
          <w:b/>
          <w:bCs/>
          <w:sz w:val="28"/>
          <w:szCs w:val="27"/>
          <w:rtl/>
        </w:rPr>
        <w:t>(إنهم يأنس</w:t>
      </w:r>
      <w:r w:rsidR="006706D8" w:rsidRPr="00761095">
        <w:rPr>
          <w:rFonts w:ascii="Traditional Arabic" w:hAnsi="Traditional Arabic" w:cs="KFGQPC Uthman Taha Naskh"/>
          <w:b/>
          <w:bCs/>
          <w:sz w:val="28"/>
          <w:szCs w:val="27"/>
          <w:rtl/>
        </w:rPr>
        <w:t>ون بكم</w:t>
      </w:r>
      <w:r w:rsidR="00A758A5">
        <w:rPr>
          <w:rFonts w:ascii="Traditional Arabic" w:hAnsi="Traditional Arabic" w:cs="KFGQPC Uthman Taha Naskh" w:hint="cs"/>
          <w:b/>
          <w:bCs/>
          <w:sz w:val="28"/>
          <w:szCs w:val="27"/>
          <w:rtl/>
        </w:rPr>
        <w:t>،</w:t>
      </w:r>
      <w:r w:rsidR="006706D8" w:rsidRPr="00761095">
        <w:rPr>
          <w:rFonts w:ascii="Traditional Arabic" w:hAnsi="Traditional Arabic" w:cs="KFGQPC Uthman Taha Naskh"/>
          <w:b/>
          <w:bCs/>
          <w:sz w:val="28"/>
          <w:szCs w:val="27"/>
          <w:rtl/>
        </w:rPr>
        <w:t xml:space="preserve"> فإذا غبتم عنهم استوحشوا)</w:t>
      </w:r>
      <w:r w:rsidR="00A758A5">
        <w:rPr>
          <w:rFonts w:ascii="Traditional Arabic" w:hAnsi="Traditional Arabic" w:cs="KFGQPC Uthman Taha Naskh" w:hint="cs"/>
          <w:b/>
          <w:bCs/>
          <w:sz w:val="28"/>
          <w:szCs w:val="27"/>
          <w:rtl/>
        </w:rPr>
        <w:t>.</w:t>
      </w:r>
      <w:r w:rsidR="002D3ECE" w:rsidRPr="00761095">
        <w:rPr>
          <w:rFonts w:ascii="Traditional Arabic" w:hAnsi="Traditional Arabic" w:cs="KFGQPC Uthman Taha Naskh" w:hint="cs"/>
          <w:b/>
          <w:bCs/>
          <w:sz w:val="28"/>
          <w:szCs w:val="27"/>
          <w:rtl/>
        </w:rPr>
        <w:t xml:space="preserve"> </w:t>
      </w:r>
    </w:p>
    <w:p w:rsidR="004A5981" w:rsidRPr="00761095" w:rsidRDefault="004A5981" w:rsidP="002807CD">
      <w:pPr>
        <w:ind w:firstLine="284"/>
        <w:jc w:val="both"/>
        <w:rPr>
          <w:rFonts w:cs="B Lotus" w:hint="cs"/>
          <w:szCs w:val="28"/>
          <w:rtl/>
        </w:rPr>
      </w:pPr>
      <w:r w:rsidRPr="00761095">
        <w:rPr>
          <w:rFonts w:cs="B Lotus" w:hint="cs"/>
          <w:szCs w:val="28"/>
          <w:rtl/>
        </w:rPr>
        <w:t>روايت ديگر</w:t>
      </w:r>
      <w:r w:rsidR="00373A92" w:rsidRPr="00761095">
        <w:rPr>
          <w:rFonts w:cs="B Lotus" w:hint="cs"/>
          <w:szCs w:val="28"/>
          <w:rtl/>
        </w:rPr>
        <w:t xml:space="preserve">: </w:t>
      </w:r>
      <w:r w:rsidRPr="00761095">
        <w:rPr>
          <w:rFonts w:cs="B Lotus" w:hint="cs"/>
          <w:szCs w:val="28"/>
          <w:rtl/>
        </w:rPr>
        <w:t>محمد بن علي بن حسين (ابن بابويه) به اسناد از صفوان ابن يحيي كه گفت</w:t>
      </w:r>
      <w:r w:rsidR="00373A92" w:rsidRPr="00761095">
        <w:rPr>
          <w:rFonts w:cs="B Lotus" w:hint="cs"/>
          <w:szCs w:val="28"/>
          <w:rtl/>
        </w:rPr>
        <w:t xml:space="preserve">: </w:t>
      </w:r>
    </w:p>
    <w:p w:rsidR="004A5981" w:rsidRPr="00761095" w:rsidRDefault="004A5981" w:rsidP="00A758A5">
      <w:pPr>
        <w:ind w:firstLine="284"/>
        <w:jc w:val="both"/>
        <w:rPr>
          <w:rFonts w:ascii="Traditional Arabic" w:hAnsi="Traditional Arabic" w:cs="KFGQPC Uthman Taha Naskh" w:hint="cs"/>
          <w:b/>
          <w:bCs/>
          <w:sz w:val="28"/>
          <w:szCs w:val="27"/>
          <w:rtl/>
          <w:lang w:bidi="fa-IR"/>
        </w:rPr>
      </w:pPr>
      <w:r w:rsidRPr="00761095">
        <w:rPr>
          <w:rFonts w:ascii="Traditional Arabic" w:hAnsi="Traditional Arabic" w:cs="KFGQPC Uthman Taha Naskh"/>
          <w:b/>
          <w:bCs/>
          <w:sz w:val="28"/>
          <w:szCs w:val="27"/>
          <w:rtl/>
        </w:rPr>
        <w:t>(قلت لأبى الحسن موسي بن الجعفر</w:t>
      </w:r>
      <w:r w:rsidR="00373A92" w:rsidRPr="00761095">
        <w:rPr>
          <w:rFonts w:ascii="Traditional Arabic" w:hAnsi="Traditional Arabic" w:cs="KFGQPC Uthman Taha Naskh"/>
          <w:b/>
          <w:bCs/>
          <w:sz w:val="28"/>
          <w:szCs w:val="27"/>
          <w:rtl/>
        </w:rPr>
        <w:t xml:space="preserve">: </w:t>
      </w:r>
      <w:r w:rsidRPr="00761095">
        <w:rPr>
          <w:rFonts w:ascii="Traditional Arabic" w:hAnsi="Traditional Arabic" w:cs="KFGQPC Uthman Taha Naskh"/>
          <w:b/>
          <w:bCs/>
          <w:sz w:val="28"/>
          <w:szCs w:val="27"/>
          <w:rtl/>
        </w:rPr>
        <w:t>بلغني إن المؤمن</w:t>
      </w:r>
      <w:r w:rsidR="00A758A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إذا أتاه الزائر </w:t>
      </w:r>
      <w:r w:rsidR="00A758A5">
        <w:rPr>
          <w:rFonts w:ascii="Traditional Arabic" w:hAnsi="Traditional Arabic" w:cs="KFGQPC Uthman Taha Naskh" w:hint="cs"/>
          <w:b/>
          <w:bCs/>
          <w:sz w:val="28"/>
          <w:szCs w:val="27"/>
          <w:rtl/>
        </w:rPr>
        <w:t>أ</w:t>
      </w:r>
      <w:r w:rsidRPr="00761095">
        <w:rPr>
          <w:rFonts w:ascii="Traditional Arabic" w:hAnsi="Traditional Arabic" w:cs="KFGQPC Uthman Taha Naskh"/>
          <w:b/>
          <w:bCs/>
          <w:sz w:val="28"/>
          <w:szCs w:val="27"/>
          <w:rtl/>
        </w:rPr>
        <w:t>نس به</w:t>
      </w:r>
      <w:r w:rsidR="00A758A5">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فإذا</w:t>
      </w:r>
      <w:r w:rsidR="00921758" w:rsidRPr="00761095">
        <w:rPr>
          <w:rFonts w:ascii="Traditional Arabic" w:hAnsi="Traditional Arabic" w:cs="KFGQPC Uthman Taha Naskh"/>
          <w:b/>
          <w:bCs/>
          <w:sz w:val="28"/>
          <w:szCs w:val="27"/>
          <w:rtl/>
        </w:rPr>
        <w:t xml:space="preserve"> انصرف عنه استوحش</w:t>
      </w:r>
      <w:r w:rsidR="00921758" w:rsidRPr="00761095">
        <w:rPr>
          <w:rFonts w:ascii="Traditional Arabic" w:hAnsi="Traditional Arabic" w:cs="KFGQPC Uthman Taha Naskh" w:hint="cs"/>
          <w:b/>
          <w:bCs/>
          <w:sz w:val="28"/>
          <w:szCs w:val="27"/>
          <w:rtl/>
        </w:rPr>
        <w:t>.</w:t>
      </w:r>
      <w:r w:rsidR="00921758" w:rsidRPr="00761095">
        <w:rPr>
          <w:rFonts w:ascii="Traditional Arabic" w:hAnsi="Traditional Arabic" w:cs="KFGQPC Uthman Taha Naskh"/>
          <w:b/>
          <w:bCs/>
          <w:sz w:val="28"/>
          <w:szCs w:val="27"/>
          <w:rtl/>
        </w:rPr>
        <w:t xml:space="preserve"> فقال</w:t>
      </w:r>
      <w:r w:rsidR="00921758" w:rsidRPr="00761095">
        <w:rPr>
          <w:rFonts w:ascii="Traditional Arabic" w:hAnsi="Traditional Arabic" w:cs="KFGQPC Uthman Taha Naskh" w:hint="cs"/>
          <w:b/>
          <w:bCs/>
          <w:sz w:val="28"/>
          <w:szCs w:val="27"/>
          <w:rtl/>
        </w:rPr>
        <w:t>:</w:t>
      </w:r>
      <w:r w:rsidR="00921758" w:rsidRPr="00761095">
        <w:rPr>
          <w:rFonts w:ascii="Traditional Arabic" w:hAnsi="Traditional Arabic" w:cs="KFGQPC Uthman Taha Naskh"/>
          <w:b/>
          <w:bCs/>
          <w:sz w:val="28"/>
          <w:szCs w:val="27"/>
          <w:rtl/>
        </w:rPr>
        <w:t xml:space="preserve"> لا</w:t>
      </w:r>
      <w:r w:rsidR="00A758A5">
        <w:rPr>
          <w:rFonts w:ascii="Traditional Arabic" w:hAnsi="Traditional Arabic" w:cs="KFGQPC Uthman Taha Naskh" w:hint="cs"/>
          <w:b/>
          <w:bCs/>
          <w:sz w:val="28"/>
          <w:szCs w:val="27"/>
          <w:rtl/>
        </w:rPr>
        <w:t xml:space="preserve"> </w:t>
      </w:r>
      <w:r w:rsidRPr="00761095">
        <w:rPr>
          <w:rFonts w:ascii="Traditional Arabic" w:hAnsi="Traditional Arabic" w:cs="KFGQPC Uthman Taha Naskh"/>
          <w:b/>
          <w:bCs/>
          <w:sz w:val="28"/>
          <w:szCs w:val="27"/>
          <w:rtl/>
        </w:rPr>
        <w:t>يستوحش</w:t>
      </w:r>
      <w:r w:rsidR="006706D8" w:rsidRPr="00761095">
        <w:rPr>
          <w:rFonts w:ascii="Traditional Arabic" w:hAnsi="Traditional Arabic" w:cs="KFGQPC Uthman Taha Naskh"/>
          <w:b/>
          <w:bCs/>
          <w:sz w:val="28"/>
          <w:szCs w:val="27"/>
          <w:rtl/>
        </w:rPr>
        <w:t>)</w:t>
      </w:r>
      <w:r w:rsidR="00A758A5">
        <w:rPr>
          <w:rFonts w:ascii="Traditional Arabic" w:hAnsi="Traditional Arabic" w:cs="KFGQPC Uthman Taha Naskh" w:hint="cs"/>
          <w:b/>
          <w:bCs/>
          <w:sz w:val="28"/>
          <w:szCs w:val="27"/>
          <w:rtl/>
        </w:rPr>
        <w:t>.</w:t>
      </w:r>
    </w:p>
    <w:p w:rsidR="004A5981" w:rsidRPr="00761095" w:rsidRDefault="004A5981" w:rsidP="002807CD">
      <w:pPr>
        <w:ind w:firstLine="284"/>
        <w:jc w:val="both"/>
        <w:rPr>
          <w:rFonts w:cs="B Lotus" w:hint="cs"/>
          <w:szCs w:val="28"/>
          <w:rtl/>
        </w:rPr>
      </w:pPr>
      <w:r w:rsidRPr="00761095">
        <w:rPr>
          <w:rFonts w:cs="B Lotus" w:hint="cs"/>
          <w:szCs w:val="28"/>
          <w:rtl/>
        </w:rPr>
        <w:t>مفاد روايت اول اينكه امام صادق</w:t>
      </w:r>
      <w:r w:rsidR="00AF509E" w:rsidRPr="00AF509E">
        <w:rPr>
          <w:rFonts w:ascii="AGA Arabesque" w:hAnsi="AGA Arabesque" w:cs="CTraditional Arabic"/>
          <w:sz w:val="27"/>
          <w:szCs w:val="24"/>
        </w:rPr>
        <w:t></w:t>
      </w:r>
      <w:r w:rsidRPr="00761095">
        <w:rPr>
          <w:rFonts w:cs="B Lotus" w:hint="cs"/>
          <w:szCs w:val="28"/>
          <w:rtl/>
        </w:rPr>
        <w:t xml:space="preserve"> گفتند</w:t>
      </w:r>
      <w:r w:rsidR="00921758" w:rsidRPr="00761095">
        <w:rPr>
          <w:rFonts w:cs="B Lotus" w:hint="cs"/>
          <w:szCs w:val="28"/>
          <w:rtl/>
        </w:rPr>
        <w:t>:</w:t>
      </w:r>
      <w:r w:rsidRPr="00761095">
        <w:rPr>
          <w:rFonts w:cs="B Lotus" w:hint="cs"/>
          <w:szCs w:val="28"/>
          <w:rtl/>
        </w:rPr>
        <w:t xml:space="preserve"> كه وقتي شما به زيارت قبور مي</w:t>
      </w:r>
      <w:r w:rsidR="006706D8" w:rsidRPr="00761095">
        <w:rPr>
          <w:rFonts w:cs="B Lotus" w:hint="cs"/>
          <w:szCs w:val="28"/>
          <w:rtl/>
          <w:lang w:bidi="fa-IR"/>
        </w:rPr>
        <w:t>‌</w:t>
      </w:r>
      <w:r w:rsidRPr="00761095">
        <w:rPr>
          <w:rFonts w:cs="B Lotus" w:hint="cs"/>
          <w:szCs w:val="28"/>
          <w:rtl/>
        </w:rPr>
        <w:t>رويد</w:t>
      </w:r>
      <w:r w:rsidR="006706D8" w:rsidRPr="00761095">
        <w:rPr>
          <w:rFonts w:cs="B Lotus" w:hint="cs"/>
          <w:szCs w:val="28"/>
          <w:rtl/>
          <w:lang w:bidi="fa-IR"/>
        </w:rPr>
        <w:t xml:space="preserve"> </w:t>
      </w:r>
      <w:r w:rsidRPr="00761095">
        <w:rPr>
          <w:rFonts w:cs="B Lotus" w:hint="cs"/>
          <w:szCs w:val="28"/>
          <w:rtl/>
        </w:rPr>
        <w:t>(مراد ديدار قبور مؤمنان است چرا كه از زيارت قبور كفار و دعا براي آنها نهي شده) آنها به شما انس مي</w:t>
      </w:r>
      <w:r w:rsidR="006706D8" w:rsidRPr="00761095">
        <w:rPr>
          <w:rFonts w:cs="B Lotus" w:hint="cs"/>
          <w:szCs w:val="28"/>
          <w:rtl/>
          <w:lang w:bidi="fa-IR"/>
        </w:rPr>
        <w:t>‌</w:t>
      </w:r>
      <w:r w:rsidRPr="00761095">
        <w:rPr>
          <w:rFonts w:cs="B Lotus" w:hint="cs"/>
          <w:szCs w:val="28"/>
          <w:rtl/>
        </w:rPr>
        <w:t>گيرند و وقتي از آنها غايب شديد ب</w:t>
      </w:r>
      <w:r w:rsidR="00921758" w:rsidRPr="00761095">
        <w:rPr>
          <w:rFonts w:cs="B Lotus" w:hint="cs"/>
          <w:szCs w:val="28"/>
          <w:rtl/>
        </w:rPr>
        <w:t xml:space="preserve">ه </w:t>
      </w:r>
      <w:r w:rsidRPr="00761095">
        <w:rPr>
          <w:rFonts w:cs="B Lotus" w:hint="cs"/>
          <w:szCs w:val="28"/>
          <w:rtl/>
        </w:rPr>
        <w:t>وحشت</w:t>
      </w:r>
      <w:r w:rsidR="00F34DDA">
        <w:rPr>
          <w:rFonts w:cs="B Lotus" w:hint="cs"/>
          <w:szCs w:val="28"/>
          <w:rtl/>
        </w:rPr>
        <w:t xml:space="preserve"> مي‌</w:t>
      </w:r>
      <w:r w:rsidRPr="00761095">
        <w:rPr>
          <w:rFonts w:cs="B Lotus" w:hint="cs"/>
          <w:szCs w:val="28"/>
          <w:rtl/>
        </w:rPr>
        <w:t>افتند!!</w:t>
      </w:r>
    </w:p>
    <w:p w:rsidR="004A5981" w:rsidRPr="00761095" w:rsidRDefault="004A5981" w:rsidP="002807CD">
      <w:pPr>
        <w:ind w:firstLine="284"/>
        <w:jc w:val="both"/>
        <w:rPr>
          <w:rFonts w:cs="B Lotus" w:hint="cs"/>
          <w:szCs w:val="28"/>
          <w:rtl/>
        </w:rPr>
      </w:pPr>
      <w:r w:rsidRPr="00761095">
        <w:rPr>
          <w:rFonts w:cs="B Lotus" w:hint="cs"/>
          <w:szCs w:val="28"/>
          <w:rtl/>
        </w:rPr>
        <w:t>و مفاد روايت دوم آنست كه</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امام موسي بن جعفر گفتند</w:t>
      </w:r>
      <w:r w:rsidR="003818BE" w:rsidRPr="00761095">
        <w:rPr>
          <w:rFonts w:cs="B Lotus" w:hint="cs"/>
          <w:szCs w:val="28"/>
          <w:rtl/>
          <w:lang w:bidi="fa-IR"/>
        </w:rPr>
        <w:t>:</w:t>
      </w:r>
      <w:r w:rsidR="00373A92" w:rsidRPr="00761095">
        <w:rPr>
          <w:rFonts w:cs="B Lotus" w:hint="cs"/>
          <w:szCs w:val="28"/>
          <w:rtl/>
        </w:rPr>
        <w:t xml:space="preserve"> </w:t>
      </w:r>
      <w:r w:rsidRPr="00761095">
        <w:rPr>
          <w:rFonts w:cs="B Lotus" w:hint="cs"/>
          <w:szCs w:val="28"/>
          <w:rtl/>
        </w:rPr>
        <w:t>چون از زيارت قبور مؤمنين برگشتيد آنها ب</w:t>
      </w:r>
      <w:r w:rsidR="00BE7B18" w:rsidRPr="00761095">
        <w:rPr>
          <w:rFonts w:cs="B Lotus" w:hint="cs"/>
          <w:szCs w:val="28"/>
          <w:rtl/>
        </w:rPr>
        <w:t xml:space="preserve">ه </w:t>
      </w:r>
      <w:r w:rsidRPr="00761095">
        <w:rPr>
          <w:rFonts w:cs="B Lotus" w:hint="cs"/>
          <w:szCs w:val="28"/>
          <w:rtl/>
        </w:rPr>
        <w:t>وحشت نمي</w:t>
      </w:r>
      <w:r w:rsidR="00BE7B18" w:rsidRPr="00761095">
        <w:rPr>
          <w:rFonts w:cs="B Lotus" w:hint="cs"/>
          <w:szCs w:val="28"/>
          <w:rtl/>
          <w:lang w:bidi="fa-IR"/>
        </w:rPr>
        <w:t>‌اف</w:t>
      </w:r>
      <w:r w:rsidRPr="00761095">
        <w:rPr>
          <w:rFonts w:cs="B Lotus" w:hint="cs"/>
          <w:szCs w:val="28"/>
          <w:rtl/>
        </w:rPr>
        <w:t>تند!</w:t>
      </w:r>
    </w:p>
    <w:p w:rsidR="004A5981" w:rsidRPr="00761095" w:rsidRDefault="004A5981" w:rsidP="002807CD">
      <w:pPr>
        <w:ind w:firstLine="284"/>
        <w:jc w:val="both"/>
        <w:rPr>
          <w:rFonts w:cs="B Lotus" w:hint="cs"/>
          <w:szCs w:val="28"/>
          <w:rtl/>
        </w:rPr>
      </w:pPr>
      <w:r w:rsidRPr="00761095">
        <w:rPr>
          <w:rFonts w:cs="B Lotus" w:hint="cs"/>
          <w:szCs w:val="28"/>
          <w:rtl/>
        </w:rPr>
        <w:t>اين قبيل روايات مجموعاً مي</w:t>
      </w:r>
      <w:r w:rsidR="006706D8" w:rsidRPr="00761095">
        <w:rPr>
          <w:rFonts w:cs="B Lotus" w:hint="cs"/>
          <w:szCs w:val="28"/>
          <w:rtl/>
          <w:lang w:bidi="fa-IR"/>
        </w:rPr>
        <w:t>‌</w:t>
      </w:r>
      <w:r w:rsidRPr="00761095">
        <w:rPr>
          <w:rFonts w:cs="B Lotus" w:hint="cs"/>
          <w:szCs w:val="28"/>
          <w:rtl/>
        </w:rPr>
        <w:t>رساند كه ائمه آراي گون</w:t>
      </w:r>
      <w:r w:rsidR="00BE7B18" w:rsidRPr="00761095">
        <w:rPr>
          <w:rFonts w:cs="B Lotus" w:hint="cs"/>
          <w:szCs w:val="28"/>
          <w:rtl/>
        </w:rPr>
        <w:t>اگون و متضادي داشتند پس خواه نا</w:t>
      </w:r>
      <w:r w:rsidRPr="00761095">
        <w:rPr>
          <w:rFonts w:cs="B Lotus" w:hint="cs"/>
          <w:szCs w:val="28"/>
          <w:rtl/>
        </w:rPr>
        <w:t>خواه هم</w:t>
      </w:r>
      <w:r w:rsidR="00373A92" w:rsidRPr="00761095">
        <w:rPr>
          <w:rFonts w:cs="B Lotus" w:hint="cs"/>
          <w:szCs w:val="28"/>
          <w:rtl/>
        </w:rPr>
        <w:t>ه‌ی</w:t>
      </w:r>
      <w:r w:rsidRPr="00761095">
        <w:rPr>
          <w:rFonts w:cs="B Lotus" w:hint="cs"/>
          <w:szCs w:val="28"/>
          <w:rtl/>
        </w:rPr>
        <w:t xml:space="preserve"> آراي آنها نمي</w:t>
      </w:r>
      <w:r w:rsidR="006706D8" w:rsidRPr="00761095">
        <w:rPr>
          <w:rFonts w:cs="B Lotus" w:hint="cs"/>
          <w:szCs w:val="28"/>
          <w:rtl/>
          <w:lang w:bidi="fa-IR"/>
        </w:rPr>
        <w:t>‌</w:t>
      </w:r>
      <w:r w:rsidRPr="00761095">
        <w:rPr>
          <w:rFonts w:cs="B Lotus" w:hint="cs"/>
          <w:szCs w:val="28"/>
          <w:rtl/>
        </w:rPr>
        <w:t>تواند صحيح باشد.</w:t>
      </w:r>
    </w:p>
    <w:p w:rsidR="004A5981" w:rsidRPr="00761095" w:rsidRDefault="004A5981" w:rsidP="00A758A5">
      <w:pPr>
        <w:ind w:firstLine="284"/>
        <w:jc w:val="both"/>
        <w:rPr>
          <w:rFonts w:cs="B Lotus" w:hint="cs"/>
          <w:szCs w:val="28"/>
          <w:rtl/>
        </w:rPr>
      </w:pPr>
      <w:r w:rsidRPr="00761095">
        <w:rPr>
          <w:rFonts w:cs="B Lotus" w:hint="cs"/>
          <w:szCs w:val="28"/>
          <w:rtl/>
        </w:rPr>
        <w:t>داستان اختلاف امام حسين</w:t>
      </w:r>
      <w:r w:rsidR="00AF509E" w:rsidRPr="00AF509E">
        <w:rPr>
          <w:rFonts w:ascii="AGA Arabesque" w:hAnsi="AGA Arabesque" w:cs="CTraditional Arabic"/>
          <w:sz w:val="27"/>
          <w:szCs w:val="24"/>
        </w:rPr>
        <w:t></w:t>
      </w:r>
      <w:r w:rsidRPr="00761095">
        <w:rPr>
          <w:rFonts w:cs="B Lotus" w:hint="cs"/>
          <w:szCs w:val="28"/>
          <w:rtl/>
        </w:rPr>
        <w:t xml:space="preserve"> با امام حسن</w:t>
      </w:r>
      <w:r w:rsidR="00AF509E" w:rsidRPr="00AF509E">
        <w:rPr>
          <w:rFonts w:ascii="AGA Arabesque" w:hAnsi="AGA Arabesque" w:cs="CTraditional Arabic"/>
          <w:sz w:val="27"/>
          <w:szCs w:val="24"/>
        </w:rPr>
        <w:t></w:t>
      </w:r>
      <w:r w:rsidRPr="00761095">
        <w:rPr>
          <w:rFonts w:cs="B Lotus" w:hint="cs"/>
          <w:szCs w:val="28"/>
          <w:rtl/>
        </w:rPr>
        <w:t xml:space="preserve"> بر سر ماجراي صلح با معاويه در ميان شيعه و سني معروف است</w:t>
      </w:r>
      <w:r w:rsidR="00A758A5">
        <w:rPr>
          <w:rFonts w:cs="B Lotus" w:hint="cs"/>
          <w:szCs w:val="28"/>
          <w:rtl/>
        </w:rPr>
        <w:t>،</w:t>
      </w:r>
      <w:r w:rsidRPr="00761095">
        <w:rPr>
          <w:rFonts w:cs="B Lotus" w:hint="cs"/>
          <w:szCs w:val="28"/>
          <w:rtl/>
        </w:rPr>
        <w:t xml:space="preserve"> ودر كتب فريقين آمده</w:t>
      </w:r>
      <w:r w:rsidR="001F6661" w:rsidRPr="00761095">
        <w:rPr>
          <w:rStyle w:val="FootnoteReference"/>
          <w:rFonts w:ascii="Times New Roman" w:hAnsi="Times New Roman"/>
          <w:sz w:val="30"/>
          <w:szCs w:val="28"/>
          <w:rtl/>
        </w:rPr>
        <w:footnoteReference w:id="16"/>
      </w:r>
      <w:r w:rsidR="001F6661" w:rsidRPr="00761095">
        <w:rPr>
          <w:rFonts w:cs="B Lotus" w:hint="cs"/>
          <w:szCs w:val="28"/>
          <w:rtl/>
          <w:lang w:bidi="fa-IR"/>
        </w:rPr>
        <w:t xml:space="preserve"> </w:t>
      </w:r>
      <w:r w:rsidRPr="00761095">
        <w:rPr>
          <w:rFonts w:cs="B Lotus" w:hint="cs"/>
          <w:szCs w:val="28"/>
          <w:rtl/>
        </w:rPr>
        <w:t>است و بر اشتباهي از آن دو بزرگوار دلالت دارد.</w:t>
      </w:r>
    </w:p>
    <w:p w:rsidR="004A5981" w:rsidRPr="00761095" w:rsidRDefault="004A5981" w:rsidP="002807CD">
      <w:pPr>
        <w:ind w:firstLine="284"/>
        <w:jc w:val="both"/>
        <w:rPr>
          <w:rFonts w:cs="B Lotus" w:hint="cs"/>
          <w:szCs w:val="28"/>
          <w:rtl/>
        </w:rPr>
      </w:pPr>
      <w:r w:rsidRPr="00761095">
        <w:rPr>
          <w:rFonts w:cs="B Lotus" w:hint="cs"/>
          <w:szCs w:val="28"/>
          <w:rtl/>
        </w:rPr>
        <w:t>در اينجا شيع</w:t>
      </w:r>
      <w:r w:rsidR="00373A92" w:rsidRPr="00761095">
        <w:rPr>
          <w:rFonts w:cs="B Lotus" w:hint="cs"/>
          <w:szCs w:val="28"/>
          <w:rtl/>
        </w:rPr>
        <w:t>ه‌ی</w:t>
      </w:r>
      <w:r w:rsidRPr="00761095">
        <w:rPr>
          <w:rFonts w:cs="B Lotus" w:hint="cs"/>
          <w:szCs w:val="28"/>
          <w:rtl/>
        </w:rPr>
        <w:t xml:space="preserve"> اماميه استدلال مي</w:t>
      </w:r>
      <w:r w:rsidR="00A758A5">
        <w:rPr>
          <w:rFonts w:cs="B Lotus" w:hint="cs"/>
          <w:szCs w:val="28"/>
          <w:rtl/>
        </w:rPr>
        <w:t>‌</w:t>
      </w:r>
      <w:r w:rsidRPr="00761095">
        <w:rPr>
          <w:rFonts w:cs="B Lotus" w:hint="cs"/>
          <w:szCs w:val="28"/>
          <w:rtl/>
        </w:rPr>
        <w:t>كنند به آي</w:t>
      </w:r>
      <w:r w:rsidR="00373A92" w:rsidRPr="00761095">
        <w:rPr>
          <w:rFonts w:cs="B Lotus" w:hint="cs"/>
          <w:szCs w:val="28"/>
          <w:rtl/>
        </w:rPr>
        <w:t>ه‌ی</w:t>
      </w:r>
      <w:r w:rsidRPr="00761095">
        <w:rPr>
          <w:rFonts w:cs="B Lotus" w:hint="cs"/>
          <w:szCs w:val="28"/>
          <w:rtl/>
        </w:rPr>
        <w:t xml:space="preserve"> شريف</w:t>
      </w:r>
      <w:r w:rsidR="00373A92" w:rsidRPr="00761095">
        <w:rPr>
          <w:rFonts w:cs="B Lotus" w:hint="cs"/>
          <w:szCs w:val="28"/>
          <w:rtl/>
        </w:rPr>
        <w:t>ه‌ی</w:t>
      </w:r>
      <w:r w:rsidRPr="00761095">
        <w:rPr>
          <w:rFonts w:cs="B Lotus" w:hint="cs"/>
          <w:szCs w:val="28"/>
          <w:rtl/>
        </w:rPr>
        <w:t xml:space="preserve"> تطهير</w:t>
      </w:r>
      <w:r w:rsidR="009041A1" w:rsidRPr="00761095">
        <w:rPr>
          <w:rFonts w:cs="B Lotus" w:hint="cs"/>
          <w:szCs w:val="28"/>
          <w:rtl/>
          <w:lang w:bidi="fa-IR"/>
        </w:rPr>
        <w:t xml:space="preserve"> </w:t>
      </w:r>
      <w:r w:rsidRPr="00761095">
        <w:rPr>
          <w:rFonts w:cs="B Lotus" w:hint="cs"/>
          <w:szCs w:val="28"/>
          <w:rtl/>
        </w:rPr>
        <w:t>كه</w:t>
      </w:r>
      <w:r w:rsidR="00373A92" w:rsidRPr="00761095">
        <w:rPr>
          <w:rFonts w:cs="B Lotus" w:hint="cs"/>
          <w:szCs w:val="28"/>
          <w:rtl/>
        </w:rPr>
        <w:t xml:space="preserve">: </w:t>
      </w:r>
    </w:p>
    <w:p w:rsidR="00A758A5" w:rsidRDefault="00A758A5" w:rsidP="00A758A5">
      <w:pPr>
        <w:ind w:firstLine="284"/>
        <w:jc w:val="both"/>
        <w:rPr>
          <w:rFonts w:ascii="mylotus" w:hAnsi="mylotus" w:cs="mylotus" w:hint="cs"/>
          <w:b/>
          <w:bCs/>
          <w:sz w:val="24"/>
          <w:szCs w:val="24"/>
          <w:rtl/>
        </w:rPr>
      </w:pPr>
      <w:r>
        <w:rPr>
          <w:rFonts w:ascii="Traditional Arabic" w:eastAsia="Times New Roman" w:hAnsi="Traditional Arabic"/>
          <w:sz w:val="28"/>
          <w:szCs w:val="28"/>
          <w:rtl/>
          <w:lang w:val="en-MY" w:eastAsia="en-MY"/>
        </w:rPr>
        <w:t>﴿</w:t>
      </w:r>
      <w:r w:rsidR="007B5CAD" w:rsidRPr="00761095">
        <w:rPr>
          <w:rStyle w:val="Char"/>
          <w:rFonts w:hint="eastAsia"/>
          <w:rtl/>
        </w:rPr>
        <w:t>إِنَّمَا</w:t>
      </w:r>
      <w:r w:rsidR="007B5CAD" w:rsidRPr="00761095">
        <w:rPr>
          <w:rStyle w:val="Char"/>
          <w:rtl/>
        </w:rPr>
        <w:t xml:space="preserve"> </w:t>
      </w:r>
      <w:r w:rsidR="007B5CAD" w:rsidRPr="00761095">
        <w:rPr>
          <w:rStyle w:val="Char"/>
          <w:rFonts w:hint="eastAsia"/>
          <w:rtl/>
        </w:rPr>
        <w:t>يُرِيدُ</w:t>
      </w:r>
      <w:r w:rsidR="007B5CAD" w:rsidRPr="00761095">
        <w:rPr>
          <w:rStyle w:val="Char"/>
          <w:rtl/>
        </w:rPr>
        <w:t xml:space="preserve"> </w:t>
      </w:r>
      <w:r w:rsidR="007B5CAD" w:rsidRPr="00761095">
        <w:rPr>
          <w:rStyle w:val="Char"/>
          <w:rFonts w:hint="cs"/>
          <w:rtl/>
        </w:rPr>
        <w:t>ٱ</w:t>
      </w:r>
      <w:r w:rsidR="007B5CAD" w:rsidRPr="00761095">
        <w:rPr>
          <w:rStyle w:val="Char"/>
          <w:rFonts w:hint="eastAsia"/>
          <w:rtl/>
        </w:rPr>
        <w:t>للَّهُ</w:t>
      </w:r>
      <w:r w:rsidR="007B5CAD" w:rsidRPr="00761095">
        <w:rPr>
          <w:rStyle w:val="Char"/>
          <w:rtl/>
        </w:rPr>
        <w:t xml:space="preserve"> </w:t>
      </w:r>
      <w:r w:rsidR="007B5CAD" w:rsidRPr="00761095">
        <w:rPr>
          <w:rStyle w:val="Char"/>
          <w:rFonts w:hint="eastAsia"/>
          <w:rtl/>
        </w:rPr>
        <w:t>لِيُذ</w:t>
      </w:r>
      <w:r w:rsidR="007B5CAD" w:rsidRPr="00761095">
        <w:rPr>
          <w:rStyle w:val="Char"/>
          <w:rFonts w:hint="cs"/>
          <w:rtl/>
        </w:rPr>
        <w:t>ۡ</w:t>
      </w:r>
      <w:r w:rsidR="007B5CAD" w:rsidRPr="00761095">
        <w:rPr>
          <w:rStyle w:val="Char"/>
          <w:rFonts w:hint="eastAsia"/>
          <w:rtl/>
        </w:rPr>
        <w:t>هِبَ</w:t>
      </w:r>
      <w:r w:rsidR="007B5CAD" w:rsidRPr="00761095">
        <w:rPr>
          <w:rStyle w:val="Char"/>
          <w:rtl/>
        </w:rPr>
        <w:t xml:space="preserve"> </w:t>
      </w:r>
      <w:r w:rsidR="007B5CAD" w:rsidRPr="00761095">
        <w:rPr>
          <w:rStyle w:val="Char"/>
          <w:rFonts w:hint="eastAsia"/>
          <w:rtl/>
        </w:rPr>
        <w:t>عَنكُمُ</w:t>
      </w:r>
      <w:r w:rsidR="007B5CAD" w:rsidRPr="00761095">
        <w:rPr>
          <w:rStyle w:val="Char"/>
          <w:rtl/>
        </w:rPr>
        <w:t xml:space="preserve"> </w:t>
      </w:r>
      <w:r w:rsidR="007B5CAD" w:rsidRPr="00761095">
        <w:rPr>
          <w:rStyle w:val="Char"/>
          <w:rFonts w:hint="cs"/>
          <w:rtl/>
        </w:rPr>
        <w:t>ٱ</w:t>
      </w:r>
      <w:r w:rsidR="007B5CAD" w:rsidRPr="00761095">
        <w:rPr>
          <w:rStyle w:val="Char"/>
          <w:rFonts w:hint="eastAsia"/>
          <w:rtl/>
        </w:rPr>
        <w:t>لرِّج</w:t>
      </w:r>
      <w:r w:rsidR="007B5CAD" w:rsidRPr="00761095">
        <w:rPr>
          <w:rStyle w:val="Char"/>
          <w:rFonts w:hint="cs"/>
          <w:rtl/>
        </w:rPr>
        <w:t>ۡ</w:t>
      </w:r>
      <w:r w:rsidR="007B5CAD" w:rsidRPr="00761095">
        <w:rPr>
          <w:rStyle w:val="Char"/>
          <w:rFonts w:hint="eastAsia"/>
          <w:rtl/>
        </w:rPr>
        <w:t>سَ</w:t>
      </w:r>
      <w:r w:rsidR="007B5CAD" w:rsidRPr="00761095">
        <w:rPr>
          <w:rStyle w:val="Char"/>
          <w:rtl/>
        </w:rPr>
        <w:t xml:space="preserve"> </w:t>
      </w:r>
      <w:r w:rsidR="007B5CAD" w:rsidRPr="00761095">
        <w:rPr>
          <w:rStyle w:val="Char"/>
          <w:rFonts w:hint="eastAsia"/>
          <w:rtl/>
        </w:rPr>
        <w:t>أَه</w:t>
      </w:r>
      <w:r w:rsidR="007B5CAD" w:rsidRPr="00761095">
        <w:rPr>
          <w:rStyle w:val="Char"/>
          <w:rFonts w:hint="cs"/>
          <w:rtl/>
        </w:rPr>
        <w:t>ۡ</w:t>
      </w:r>
      <w:r w:rsidR="007B5CAD" w:rsidRPr="00761095">
        <w:rPr>
          <w:rStyle w:val="Char"/>
          <w:rFonts w:hint="eastAsia"/>
          <w:rtl/>
        </w:rPr>
        <w:t>لَ</w:t>
      </w:r>
      <w:r w:rsidR="007B5CAD" w:rsidRPr="00761095">
        <w:rPr>
          <w:rStyle w:val="Char"/>
          <w:rtl/>
        </w:rPr>
        <w:t xml:space="preserve"> </w:t>
      </w:r>
      <w:r w:rsidR="007B5CAD" w:rsidRPr="00761095">
        <w:rPr>
          <w:rStyle w:val="Char"/>
          <w:rFonts w:hint="cs"/>
          <w:rtl/>
        </w:rPr>
        <w:t>ٱ</w:t>
      </w:r>
      <w:r w:rsidR="007B5CAD" w:rsidRPr="00761095">
        <w:rPr>
          <w:rStyle w:val="Char"/>
          <w:rFonts w:hint="eastAsia"/>
          <w:rtl/>
        </w:rPr>
        <w:t>ل</w:t>
      </w:r>
      <w:r w:rsidR="007B5CAD" w:rsidRPr="00761095">
        <w:rPr>
          <w:rStyle w:val="Char"/>
          <w:rFonts w:hint="cs"/>
          <w:rtl/>
        </w:rPr>
        <w:t>ۡ</w:t>
      </w:r>
      <w:r w:rsidR="007B5CAD" w:rsidRPr="00761095">
        <w:rPr>
          <w:rStyle w:val="Char"/>
          <w:rFonts w:hint="eastAsia"/>
          <w:rtl/>
        </w:rPr>
        <w:t>بَي</w:t>
      </w:r>
      <w:r w:rsidR="007B5CAD" w:rsidRPr="00761095">
        <w:rPr>
          <w:rStyle w:val="Char"/>
          <w:rFonts w:hint="cs"/>
          <w:rtl/>
        </w:rPr>
        <w:t>ۡ</w:t>
      </w:r>
      <w:r w:rsidR="007B5CAD" w:rsidRPr="00761095">
        <w:rPr>
          <w:rStyle w:val="Char"/>
          <w:rFonts w:hint="eastAsia"/>
          <w:rtl/>
        </w:rPr>
        <w:t>تِ</w:t>
      </w:r>
      <w:r w:rsidR="007B5CAD" w:rsidRPr="00761095">
        <w:rPr>
          <w:rStyle w:val="Char"/>
          <w:rtl/>
        </w:rPr>
        <w:t xml:space="preserve"> </w:t>
      </w:r>
      <w:r w:rsidR="007B5CAD" w:rsidRPr="00761095">
        <w:rPr>
          <w:rStyle w:val="Char"/>
          <w:rFonts w:hint="eastAsia"/>
          <w:rtl/>
        </w:rPr>
        <w:t>وَيُطَهِّرَكُم</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تَط</w:t>
      </w:r>
      <w:r w:rsidR="007B5CAD" w:rsidRPr="00761095">
        <w:rPr>
          <w:rStyle w:val="Char"/>
          <w:rFonts w:hint="cs"/>
          <w:rtl/>
        </w:rPr>
        <w:t>ۡ</w:t>
      </w:r>
      <w:r w:rsidR="007B5CAD" w:rsidRPr="00761095">
        <w:rPr>
          <w:rStyle w:val="Char"/>
          <w:rFonts w:hint="eastAsia"/>
          <w:rtl/>
        </w:rPr>
        <w:t>هِير</w:t>
      </w:r>
      <w:r w:rsidR="007B5CAD" w:rsidRPr="00761095">
        <w:rPr>
          <w:rStyle w:val="Char"/>
          <w:rFonts w:hint="cs"/>
          <w:rtl/>
        </w:rPr>
        <w:t>ٗ</w:t>
      </w:r>
      <w:r w:rsidR="007B5CAD" w:rsidRPr="00761095">
        <w:rPr>
          <w:rStyle w:val="Char"/>
          <w:rFonts w:hint="eastAsia"/>
          <w:rtl/>
        </w:rPr>
        <w:t>ا</w:t>
      </w:r>
      <w:r w:rsidR="007B5CAD" w:rsidRPr="00761095">
        <w:rPr>
          <w:rStyle w:val="Char"/>
          <w:rtl/>
        </w:rPr>
        <w:t xml:space="preserve"> </w:t>
      </w:r>
      <w:r w:rsidR="007B5CAD" w:rsidRPr="00761095">
        <w:rPr>
          <w:rStyle w:val="Char"/>
          <w:rFonts w:hint="cs"/>
          <w:rtl/>
        </w:rPr>
        <w:t>٣٣</w:t>
      </w:r>
      <w:r>
        <w:rPr>
          <w:rFonts w:ascii="Traditional Arabic" w:eastAsia="Times New Roman" w:hAnsi="Traditional Arabic"/>
          <w:sz w:val="28"/>
          <w:szCs w:val="28"/>
          <w:rtl/>
          <w:lang w:val="en-MY" w:eastAsia="en-MY"/>
        </w:rPr>
        <w:t>﴾</w:t>
      </w:r>
      <w:r>
        <w:rPr>
          <w:rFonts w:ascii="Traditional Arabic" w:eastAsia="Times New Roman" w:hAnsi="Traditional Arabic" w:hint="cs"/>
          <w:sz w:val="28"/>
          <w:szCs w:val="28"/>
          <w:rtl/>
          <w:lang w:val="en-MY" w:eastAsia="en-MY"/>
        </w:rPr>
        <w:t>.</w:t>
      </w:r>
      <w:r>
        <w:rPr>
          <w:rFonts w:ascii="Traditional Arabic" w:hAnsi="Traditional Arabic" w:cs="KFGQPC Uthman Taha Naskh" w:hint="cs"/>
          <w:b/>
          <w:bCs/>
          <w:sz w:val="28"/>
          <w:szCs w:val="27"/>
          <w:rtl/>
          <w:lang w:bidi="fa-IR"/>
        </w:rPr>
        <w:t xml:space="preserve"> </w:t>
      </w:r>
    </w:p>
    <w:p w:rsidR="00A90F59" w:rsidRPr="00A758A5" w:rsidRDefault="00A758A5" w:rsidP="00A758A5">
      <w:pPr>
        <w:ind w:firstLine="284"/>
        <w:jc w:val="right"/>
        <w:rPr>
          <w:rFonts w:ascii="mylotus" w:hAnsi="mylotus" w:cs="mylotus"/>
          <w:b/>
          <w:bCs/>
          <w:sz w:val="24"/>
          <w:szCs w:val="24"/>
          <w:rtl/>
        </w:rPr>
      </w:pPr>
      <w:r w:rsidRPr="00A758A5">
        <w:rPr>
          <w:rFonts w:ascii="mylotus" w:hAnsi="mylotus" w:cs="mylotus"/>
          <w:b/>
          <w:bCs/>
          <w:sz w:val="24"/>
          <w:szCs w:val="24"/>
          <w:rtl/>
        </w:rPr>
        <w:t>[</w:t>
      </w:r>
      <w:r w:rsidRPr="00A758A5">
        <w:rPr>
          <w:rFonts w:ascii="mylotus" w:hAnsi="mylotus" w:cs="mylotus"/>
          <w:sz w:val="24"/>
          <w:szCs w:val="24"/>
          <w:rtl/>
        </w:rPr>
        <w:t>الأ</w:t>
      </w:r>
      <w:r>
        <w:rPr>
          <w:rFonts w:ascii="mylotus" w:hAnsi="mylotus" w:cs="mylotus"/>
          <w:sz w:val="24"/>
          <w:szCs w:val="24"/>
          <w:rtl/>
        </w:rPr>
        <w:t>حزاب</w:t>
      </w:r>
      <w:r>
        <w:rPr>
          <w:rFonts w:ascii="mylotus" w:hAnsi="mylotus" w:cs="mylotus" w:hint="cs"/>
          <w:sz w:val="24"/>
          <w:szCs w:val="24"/>
          <w:rtl/>
        </w:rPr>
        <w:t>:</w:t>
      </w:r>
      <w:r w:rsidRPr="00A758A5">
        <w:rPr>
          <w:rFonts w:ascii="mylotus" w:hAnsi="mylotus" w:cs="mylotus"/>
          <w:sz w:val="24"/>
          <w:szCs w:val="24"/>
          <w:rtl/>
        </w:rPr>
        <w:t xml:space="preserve"> 33</w:t>
      </w:r>
      <w:r w:rsidRPr="00A758A5">
        <w:rPr>
          <w:rFonts w:ascii="mylotus" w:hAnsi="mylotus" w:cs="mylotus"/>
          <w:b/>
          <w:bCs/>
          <w:sz w:val="24"/>
          <w:szCs w:val="24"/>
          <w:rtl/>
        </w:rPr>
        <w:t>]</w:t>
      </w:r>
    </w:p>
    <w:p w:rsidR="004A5981" w:rsidRPr="00761095" w:rsidRDefault="004A5981" w:rsidP="00A758A5">
      <w:pPr>
        <w:ind w:firstLine="284"/>
        <w:jc w:val="both"/>
        <w:rPr>
          <w:rFonts w:cs="B Lotus" w:hint="cs"/>
          <w:szCs w:val="28"/>
          <w:rtl/>
        </w:rPr>
      </w:pPr>
      <w:r w:rsidRPr="00761095">
        <w:rPr>
          <w:rFonts w:cs="B Lotus" w:hint="cs"/>
          <w:szCs w:val="28"/>
          <w:rtl/>
        </w:rPr>
        <w:t>و ادّعا دارند كه بدليل اين آيه</w:t>
      </w:r>
      <w:r w:rsidR="00A758A5">
        <w:rPr>
          <w:rFonts w:cs="B Lotus" w:hint="cs"/>
          <w:szCs w:val="28"/>
          <w:rtl/>
        </w:rPr>
        <w:t>،</w:t>
      </w:r>
      <w:r w:rsidRPr="00761095">
        <w:rPr>
          <w:rFonts w:cs="B Lotus" w:hint="cs"/>
          <w:szCs w:val="28"/>
          <w:rtl/>
        </w:rPr>
        <w:t xml:space="preserve"> اهل بيت </w:t>
      </w:r>
      <w:r w:rsidRPr="00761095">
        <w:rPr>
          <w:rFonts w:cs="B Lotus"/>
          <w:szCs w:val="28"/>
          <w:rtl/>
        </w:rPr>
        <w:t xml:space="preserve">رسول </w:t>
      </w:r>
      <w:r w:rsidRPr="00761095">
        <w:rPr>
          <w:rFonts w:cs="B Lotus" w:hint="cs"/>
          <w:szCs w:val="28"/>
          <w:rtl/>
        </w:rPr>
        <w:t>ا</w:t>
      </w:r>
      <w:r w:rsidRPr="00761095">
        <w:rPr>
          <w:rFonts w:cs="B Lotus"/>
          <w:szCs w:val="28"/>
          <w:rtl/>
        </w:rPr>
        <w:t>لله</w:t>
      </w:r>
      <w:r w:rsidR="00A758A5">
        <w:rPr>
          <w:rFonts w:cs="CTraditional Arabic" w:hint="cs"/>
          <w:szCs w:val="28"/>
          <w:rtl/>
        </w:rPr>
        <w:t>ص</w:t>
      </w:r>
      <w:r w:rsidRPr="00761095">
        <w:rPr>
          <w:rFonts w:cs="B Lotus" w:hint="cs"/>
          <w:szCs w:val="28"/>
          <w:rtl/>
        </w:rPr>
        <w:t xml:space="preserve"> از</w:t>
      </w:r>
      <w:r w:rsidR="009041A1" w:rsidRPr="00761095">
        <w:rPr>
          <w:rFonts w:cs="B Lotus" w:hint="cs"/>
          <w:szCs w:val="28"/>
          <w:rtl/>
        </w:rPr>
        <w:t xml:space="preserve"> هر نوع خطا و اشتباهي مصون بوده</w:t>
      </w:r>
      <w:r w:rsidR="009041A1" w:rsidRPr="00761095">
        <w:rPr>
          <w:rFonts w:cs="B Lotus" w:hint="cs"/>
          <w:szCs w:val="28"/>
          <w:rtl/>
          <w:lang w:bidi="fa-IR"/>
        </w:rPr>
        <w:t>‌</w:t>
      </w:r>
      <w:r w:rsidRPr="00761095">
        <w:rPr>
          <w:rFonts w:cs="B Lotus" w:hint="cs"/>
          <w:szCs w:val="28"/>
          <w:rtl/>
        </w:rPr>
        <w:t xml:space="preserve">اند. جواب آنست كه </w:t>
      </w:r>
      <w:r w:rsidRPr="00761095">
        <w:rPr>
          <w:rFonts w:cs="B Lotus" w:hint="cs"/>
          <w:b/>
          <w:bCs/>
          <w:szCs w:val="28"/>
          <w:rtl/>
        </w:rPr>
        <w:t>اولا</w:t>
      </w:r>
      <w:r w:rsidR="00BE7B18" w:rsidRPr="00761095">
        <w:rPr>
          <w:rFonts w:cs="B Lotus" w:hint="cs"/>
          <w:szCs w:val="28"/>
          <w:rtl/>
        </w:rPr>
        <w:t>:</w:t>
      </w:r>
      <w:r w:rsidRPr="00761095">
        <w:rPr>
          <w:rFonts w:cs="B Lotus" w:hint="cs"/>
          <w:szCs w:val="28"/>
          <w:rtl/>
        </w:rPr>
        <w:t xml:space="preserve"> خود </w:t>
      </w:r>
      <w:r w:rsidRPr="00761095">
        <w:rPr>
          <w:rFonts w:cs="B Lotus"/>
          <w:szCs w:val="28"/>
          <w:rtl/>
        </w:rPr>
        <w:t xml:space="preserve">رسول </w:t>
      </w:r>
      <w:r w:rsidRPr="00761095">
        <w:rPr>
          <w:rFonts w:cs="B Lotus" w:hint="cs"/>
          <w:szCs w:val="28"/>
          <w:rtl/>
        </w:rPr>
        <w:t>ا</w:t>
      </w:r>
      <w:r w:rsidRPr="00761095">
        <w:rPr>
          <w:rFonts w:cs="B Lotus"/>
          <w:szCs w:val="28"/>
          <w:rtl/>
        </w:rPr>
        <w:t>لله</w:t>
      </w:r>
      <w:r w:rsidR="00A758A5">
        <w:rPr>
          <w:rFonts w:cs="CTraditional Arabic" w:hint="cs"/>
          <w:szCs w:val="28"/>
          <w:rtl/>
        </w:rPr>
        <w:t>ص</w:t>
      </w:r>
      <w:r w:rsidRPr="00761095">
        <w:rPr>
          <w:rFonts w:cs="B Lotus" w:hint="cs"/>
          <w:szCs w:val="28"/>
          <w:rtl/>
        </w:rPr>
        <w:t xml:space="preserve"> بنص </w:t>
      </w:r>
      <w:r w:rsidRPr="00761095">
        <w:rPr>
          <w:rFonts w:cs="B Lotus"/>
          <w:szCs w:val="28"/>
          <w:rtl/>
        </w:rPr>
        <w:t>قرآنِ كَريم</w:t>
      </w:r>
      <w:r w:rsidRPr="00761095">
        <w:rPr>
          <w:rFonts w:cs="B Lotus" w:hint="cs"/>
          <w:szCs w:val="28"/>
          <w:rtl/>
        </w:rPr>
        <w:t xml:space="preserve"> گاهي اشتباه مي</w:t>
      </w:r>
      <w:r w:rsidR="009041A1" w:rsidRPr="00761095">
        <w:rPr>
          <w:rFonts w:cs="B Lotus" w:hint="cs"/>
          <w:szCs w:val="28"/>
          <w:rtl/>
          <w:lang w:bidi="fa-IR"/>
        </w:rPr>
        <w:t>‌</w:t>
      </w:r>
      <w:r w:rsidRPr="00761095">
        <w:rPr>
          <w:rFonts w:cs="B Lotus" w:hint="cs"/>
          <w:szCs w:val="28"/>
          <w:rtl/>
        </w:rPr>
        <w:t>كردند چگونه اهل بيتش از او جلو افتاده</w:t>
      </w:r>
      <w:r w:rsidR="009041A1" w:rsidRPr="00761095">
        <w:rPr>
          <w:rFonts w:cs="B Lotus" w:hint="cs"/>
          <w:szCs w:val="28"/>
          <w:rtl/>
          <w:lang w:bidi="fa-IR"/>
        </w:rPr>
        <w:t>‌</w:t>
      </w:r>
      <w:r w:rsidRPr="00761095">
        <w:rPr>
          <w:rFonts w:cs="B Lotus" w:hint="cs"/>
          <w:szCs w:val="28"/>
          <w:rtl/>
        </w:rPr>
        <w:t>اند؟</w:t>
      </w:r>
    </w:p>
    <w:p w:rsidR="004A5981" w:rsidRPr="00761095" w:rsidRDefault="004A5981" w:rsidP="002807CD">
      <w:pPr>
        <w:ind w:firstLine="284"/>
        <w:jc w:val="both"/>
        <w:rPr>
          <w:rFonts w:cs="B Lotus" w:hint="cs"/>
          <w:szCs w:val="28"/>
          <w:rtl/>
        </w:rPr>
      </w:pPr>
      <w:r w:rsidRPr="00761095">
        <w:rPr>
          <w:rFonts w:cs="B Lotus" w:hint="cs"/>
          <w:b/>
          <w:bCs/>
          <w:szCs w:val="28"/>
          <w:rtl/>
        </w:rPr>
        <w:lastRenderedPageBreak/>
        <w:t>ثانياً</w:t>
      </w:r>
      <w:r w:rsidR="00BE7B18" w:rsidRPr="00761095">
        <w:rPr>
          <w:rFonts w:cs="B Lotus" w:hint="cs"/>
          <w:szCs w:val="28"/>
          <w:rtl/>
        </w:rPr>
        <w:t>:</w:t>
      </w:r>
      <w:r w:rsidRPr="00761095">
        <w:rPr>
          <w:rFonts w:cs="B Lotus" w:hint="cs"/>
          <w:szCs w:val="28"/>
          <w:rtl/>
        </w:rPr>
        <w:t xml:space="preserve"> آي</w:t>
      </w:r>
      <w:r w:rsidR="00373A92" w:rsidRPr="00761095">
        <w:rPr>
          <w:rFonts w:cs="B Lotus" w:hint="cs"/>
          <w:szCs w:val="28"/>
          <w:rtl/>
        </w:rPr>
        <w:t>ه‌ی</w:t>
      </w:r>
      <w:r w:rsidRPr="00761095">
        <w:rPr>
          <w:rFonts w:cs="B Lotus" w:hint="cs"/>
          <w:szCs w:val="28"/>
          <w:rtl/>
        </w:rPr>
        <w:t xml:space="preserve"> مزبور از رفع پليدي دربار</w:t>
      </w:r>
      <w:r w:rsidR="00373A92" w:rsidRPr="00761095">
        <w:rPr>
          <w:rFonts w:cs="B Lotus" w:hint="cs"/>
          <w:szCs w:val="28"/>
          <w:rtl/>
        </w:rPr>
        <w:t>ه‌ی</w:t>
      </w:r>
      <w:r w:rsidRPr="00761095">
        <w:rPr>
          <w:rFonts w:cs="B Lotus" w:hint="cs"/>
          <w:szCs w:val="28"/>
          <w:rtl/>
        </w:rPr>
        <w:t xml:space="preserve"> اهل بيت سخن مي</w:t>
      </w:r>
      <w:r w:rsidR="00595730" w:rsidRPr="00761095">
        <w:rPr>
          <w:rFonts w:cs="B Lotus" w:hint="cs"/>
          <w:szCs w:val="28"/>
          <w:rtl/>
          <w:lang w:bidi="fa-IR"/>
        </w:rPr>
        <w:t>‌</w:t>
      </w:r>
      <w:r w:rsidRPr="00761095">
        <w:rPr>
          <w:rFonts w:cs="B Lotus" w:hint="cs"/>
          <w:szCs w:val="28"/>
          <w:rtl/>
        </w:rPr>
        <w:t>گويد و</w:t>
      </w:r>
      <w:r w:rsidR="00595730" w:rsidRPr="00761095">
        <w:rPr>
          <w:rFonts w:cs="B Lotus" w:hint="cs"/>
          <w:szCs w:val="28"/>
          <w:rtl/>
          <w:lang w:bidi="fa-IR"/>
        </w:rPr>
        <w:t xml:space="preserve"> </w:t>
      </w:r>
      <w:r w:rsidRPr="00761095">
        <w:rPr>
          <w:rFonts w:cs="B Lotus" w:hint="cs"/>
          <w:szCs w:val="28"/>
          <w:rtl/>
        </w:rPr>
        <w:t>خطا و اشتباه پليدي نيست، پليدي از گناه و معصيت پديد مي</w:t>
      </w:r>
      <w:r w:rsidR="00595730" w:rsidRPr="00761095">
        <w:rPr>
          <w:rFonts w:cs="B Lotus" w:hint="cs"/>
          <w:szCs w:val="28"/>
          <w:rtl/>
          <w:lang w:bidi="fa-IR"/>
        </w:rPr>
        <w:t>‌</w:t>
      </w:r>
      <w:r w:rsidRPr="00761095">
        <w:rPr>
          <w:rFonts w:cs="B Lotus" w:hint="cs"/>
          <w:szCs w:val="28"/>
          <w:rtl/>
        </w:rPr>
        <w:t>آيد.</w:t>
      </w:r>
    </w:p>
    <w:p w:rsidR="004A5981" w:rsidRPr="00761095" w:rsidRDefault="004A5981" w:rsidP="00A758A5">
      <w:pPr>
        <w:ind w:firstLine="284"/>
        <w:jc w:val="both"/>
        <w:rPr>
          <w:rFonts w:cs="B Lotus" w:hint="cs"/>
          <w:szCs w:val="28"/>
          <w:rtl/>
        </w:rPr>
      </w:pPr>
      <w:r w:rsidRPr="00761095">
        <w:rPr>
          <w:rFonts w:cs="B Lotus" w:hint="cs"/>
          <w:b/>
          <w:bCs/>
          <w:szCs w:val="28"/>
          <w:rtl/>
        </w:rPr>
        <w:t>ثالثاً</w:t>
      </w:r>
      <w:r w:rsidR="00BE7B18" w:rsidRPr="00761095">
        <w:rPr>
          <w:rFonts w:cs="B Lotus" w:hint="cs"/>
          <w:szCs w:val="28"/>
          <w:rtl/>
        </w:rPr>
        <w:t>:</w:t>
      </w:r>
      <w:r w:rsidRPr="00761095">
        <w:rPr>
          <w:rFonts w:cs="B Lotus" w:hint="cs"/>
          <w:szCs w:val="28"/>
          <w:rtl/>
        </w:rPr>
        <w:t xml:space="preserve"> آي</w:t>
      </w:r>
      <w:r w:rsidR="00373A92" w:rsidRPr="00761095">
        <w:rPr>
          <w:rFonts w:cs="B Lotus" w:hint="cs"/>
          <w:szCs w:val="28"/>
          <w:rtl/>
        </w:rPr>
        <w:t>ه‌ی</w:t>
      </w:r>
      <w:r w:rsidRPr="00761095">
        <w:rPr>
          <w:rFonts w:cs="B Lotus" w:hint="cs"/>
          <w:szCs w:val="28"/>
          <w:rtl/>
        </w:rPr>
        <w:t xml:space="preserve"> مزبور از اراد</w:t>
      </w:r>
      <w:r w:rsidR="00373A92" w:rsidRPr="00761095">
        <w:rPr>
          <w:rFonts w:cs="B Lotus" w:hint="cs"/>
          <w:szCs w:val="28"/>
          <w:rtl/>
        </w:rPr>
        <w:t>ه‌ی</w:t>
      </w:r>
      <w:r w:rsidRPr="00761095">
        <w:rPr>
          <w:rFonts w:cs="B Lotus" w:hint="cs"/>
          <w:szCs w:val="28"/>
          <w:rtl/>
        </w:rPr>
        <w:t xml:space="preserve"> تشريعي خدا</w:t>
      </w:r>
      <w:r w:rsidRPr="00A758A5">
        <w:rPr>
          <w:rFonts w:cs="B Lotus"/>
          <w:sz w:val="24"/>
          <w:szCs w:val="32"/>
        </w:rPr>
        <w:sym w:font="AGA Arabesque" w:char="F059"/>
      </w:r>
      <w:r w:rsidRPr="00761095">
        <w:rPr>
          <w:rFonts w:cs="B Lotus" w:hint="cs"/>
          <w:szCs w:val="28"/>
          <w:rtl/>
        </w:rPr>
        <w:t xml:space="preserve"> در رفع پليدي اهل بيت سخن مي</w:t>
      </w:r>
      <w:r w:rsidR="00A758A5">
        <w:rPr>
          <w:rFonts w:cs="B Lotus" w:hint="cs"/>
          <w:szCs w:val="28"/>
          <w:rtl/>
        </w:rPr>
        <w:t>‌</w:t>
      </w:r>
      <w:r w:rsidRPr="00761095">
        <w:rPr>
          <w:rFonts w:cs="B Lotus" w:hint="cs"/>
          <w:szCs w:val="28"/>
          <w:rtl/>
        </w:rPr>
        <w:t>گويد نه از اراد</w:t>
      </w:r>
      <w:r w:rsidR="00373A92" w:rsidRPr="00761095">
        <w:rPr>
          <w:rFonts w:cs="B Lotus" w:hint="cs"/>
          <w:szCs w:val="28"/>
          <w:rtl/>
        </w:rPr>
        <w:t>ه‌ی</w:t>
      </w:r>
      <w:r w:rsidRPr="00761095">
        <w:rPr>
          <w:rFonts w:cs="B Lotus" w:hint="cs"/>
          <w:szCs w:val="28"/>
          <w:rtl/>
        </w:rPr>
        <w:t xml:space="preserve"> تكويني حق كه جبر لازم آيد. و اين نوع اراده براي طهارت دربار</w:t>
      </w:r>
      <w:r w:rsidR="00373A92" w:rsidRPr="00761095">
        <w:rPr>
          <w:rFonts w:cs="B Lotus" w:hint="cs"/>
          <w:szCs w:val="28"/>
          <w:rtl/>
        </w:rPr>
        <w:t>ه‌ی</w:t>
      </w:r>
      <w:r w:rsidRPr="00761095">
        <w:rPr>
          <w:rFonts w:cs="B Lotus" w:hint="cs"/>
          <w:szCs w:val="28"/>
          <w:rtl/>
        </w:rPr>
        <w:t xml:space="preserve"> عموم مؤمنان نيز آمده است و</w:t>
      </w:r>
      <w:r w:rsidR="00595730" w:rsidRPr="00761095">
        <w:rPr>
          <w:rFonts w:cs="B Lotus" w:hint="cs"/>
          <w:szCs w:val="28"/>
          <w:rtl/>
          <w:lang w:bidi="fa-IR"/>
        </w:rPr>
        <w:t xml:space="preserve"> </w:t>
      </w:r>
      <w:r w:rsidRPr="00761095">
        <w:rPr>
          <w:rFonts w:cs="B Lotus" w:hint="cs"/>
          <w:szCs w:val="28"/>
          <w:rtl/>
        </w:rPr>
        <w:t>اختصاص به اهل بيتِ پيامبر</w:t>
      </w:r>
      <w:r w:rsidR="00E076C0" w:rsidRPr="00761095">
        <w:rPr>
          <w:rFonts w:cs="CTraditional Arabic"/>
          <w:szCs w:val="24"/>
          <w:rtl/>
        </w:rPr>
        <w:t>ص</w:t>
      </w:r>
      <w:r w:rsidRPr="00761095">
        <w:rPr>
          <w:rFonts w:cs="B Lotus" w:hint="cs"/>
          <w:szCs w:val="28"/>
          <w:rtl/>
        </w:rPr>
        <w:t xml:space="preserve"> ندارد. چنانكه مي</w:t>
      </w:r>
      <w:r w:rsidR="007B368B" w:rsidRPr="00761095">
        <w:rPr>
          <w:rFonts w:cs="B Lotus" w:hint="cs"/>
          <w:szCs w:val="28"/>
          <w:rtl/>
          <w:lang w:bidi="fa-IR"/>
        </w:rPr>
        <w:t>‌</w:t>
      </w:r>
      <w:r w:rsidRPr="00761095">
        <w:rPr>
          <w:rFonts w:cs="B Lotus" w:hint="cs"/>
          <w:szCs w:val="28"/>
          <w:rtl/>
        </w:rPr>
        <w:t>فرمايد</w:t>
      </w:r>
      <w:r w:rsidR="003818BE" w:rsidRPr="00761095">
        <w:rPr>
          <w:rFonts w:cs="B Lotus" w:hint="cs"/>
          <w:szCs w:val="28"/>
          <w:rtl/>
          <w:lang w:bidi="fa-IR"/>
        </w:rPr>
        <w:t>:</w:t>
      </w:r>
      <w:r w:rsidR="00C70261" w:rsidRPr="00761095">
        <w:rPr>
          <w:rFonts w:cs="B Lotus" w:hint="cs"/>
          <w:szCs w:val="28"/>
          <w:rtl/>
          <w:lang w:bidi="fa-IR"/>
        </w:rPr>
        <w:t xml:space="preserve">      </w:t>
      </w:r>
      <w:r w:rsidR="00373A92" w:rsidRPr="00761095">
        <w:rPr>
          <w:rFonts w:cs="B Lotus" w:hint="cs"/>
          <w:szCs w:val="28"/>
          <w:rtl/>
        </w:rPr>
        <w:t xml:space="preserve"> </w:t>
      </w:r>
      <w:r w:rsidR="00A758A5">
        <w:rPr>
          <w:rFonts w:ascii="Traditional Arabic" w:eastAsia="Times New Roman" w:hAnsi="Traditional Arabic"/>
          <w:sz w:val="28"/>
          <w:szCs w:val="28"/>
          <w:rtl/>
          <w:lang w:val="en-MY" w:eastAsia="en-MY"/>
        </w:rPr>
        <w:t>﴿</w:t>
      </w:r>
      <w:r w:rsidR="007B5CAD" w:rsidRPr="00761095">
        <w:rPr>
          <w:rStyle w:val="Char"/>
          <w:rFonts w:hint="eastAsia"/>
          <w:rtl/>
        </w:rPr>
        <w:t>وَلَ</w:t>
      </w:r>
      <w:r w:rsidR="007B5CAD" w:rsidRPr="00761095">
        <w:rPr>
          <w:rStyle w:val="Char"/>
          <w:rFonts w:hint="cs"/>
          <w:rtl/>
        </w:rPr>
        <w:t>ٰ</w:t>
      </w:r>
      <w:r w:rsidR="007B5CAD" w:rsidRPr="00761095">
        <w:rPr>
          <w:rStyle w:val="Char"/>
          <w:rFonts w:hint="eastAsia"/>
          <w:rtl/>
        </w:rPr>
        <w:t>كِن</w:t>
      </w:r>
      <w:r w:rsidR="007B5CAD" w:rsidRPr="00761095">
        <w:rPr>
          <w:rStyle w:val="Char"/>
          <w:rtl/>
        </w:rPr>
        <w:t xml:space="preserve"> </w:t>
      </w:r>
      <w:r w:rsidR="007B5CAD" w:rsidRPr="00761095">
        <w:rPr>
          <w:rStyle w:val="Char"/>
          <w:rFonts w:hint="eastAsia"/>
          <w:rtl/>
        </w:rPr>
        <w:t>يُرِيدُ</w:t>
      </w:r>
      <w:r w:rsidR="007B5CAD" w:rsidRPr="00761095">
        <w:rPr>
          <w:rStyle w:val="Char"/>
          <w:rtl/>
        </w:rPr>
        <w:t xml:space="preserve"> </w:t>
      </w:r>
      <w:r w:rsidR="007B5CAD" w:rsidRPr="00761095">
        <w:rPr>
          <w:rStyle w:val="Char"/>
          <w:rFonts w:hint="eastAsia"/>
          <w:rtl/>
        </w:rPr>
        <w:t>لِيُطَهِّرَكُم</w:t>
      </w:r>
      <w:r w:rsidR="007B5CAD" w:rsidRPr="00761095">
        <w:rPr>
          <w:rStyle w:val="Char"/>
          <w:rFonts w:hint="cs"/>
          <w:rtl/>
        </w:rPr>
        <w:t>ۡ</w:t>
      </w:r>
      <w:r w:rsidR="00A758A5">
        <w:rPr>
          <w:rFonts w:ascii="Traditional Arabic" w:eastAsia="Times New Roman" w:hAnsi="Traditional Arabic"/>
          <w:sz w:val="28"/>
          <w:szCs w:val="28"/>
          <w:rtl/>
          <w:lang w:val="en-MY" w:eastAsia="en-MY"/>
        </w:rPr>
        <w:t>﴾</w:t>
      </w:r>
      <w:r w:rsidR="00A758A5">
        <w:rPr>
          <w:rFonts w:cs="B Badr" w:hint="cs"/>
          <w:b/>
          <w:bCs/>
          <w:sz w:val="16"/>
          <w:szCs w:val="24"/>
          <w:rtl/>
          <w:lang w:bidi="fa-IR"/>
        </w:rPr>
        <w:t>.</w:t>
      </w:r>
      <w:r w:rsidR="00A758A5" w:rsidRPr="00A758A5">
        <w:rPr>
          <w:rFonts w:ascii="mylotus" w:hAnsi="mylotus" w:cs="mylotus"/>
          <w:b/>
          <w:bCs/>
          <w:sz w:val="16"/>
          <w:szCs w:val="24"/>
          <w:rtl/>
        </w:rPr>
        <w:t xml:space="preserve"> [</w:t>
      </w:r>
      <w:r w:rsidR="00A758A5" w:rsidRPr="00A758A5">
        <w:rPr>
          <w:rFonts w:ascii="mylotus" w:hAnsi="mylotus" w:cs="mylotus"/>
          <w:sz w:val="24"/>
          <w:szCs w:val="24"/>
          <w:rtl/>
        </w:rPr>
        <w:t>المائدة: 6]</w:t>
      </w:r>
      <w:r w:rsidR="00A758A5" w:rsidRPr="00A758A5">
        <w:rPr>
          <w:rFonts w:ascii="mylotus" w:hAnsi="mylotus" w:cs="mylotus"/>
          <w:b/>
          <w:bCs/>
          <w:sz w:val="16"/>
          <w:szCs w:val="24"/>
          <w:rtl/>
        </w:rPr>
        <w:t xml:space="preserve"> </w:t>
      </w:r>
      <w:r w:rsidRPr="00A758A5">
        <w:rPr>
          <w:rFonts w:cs="B Lotus" w:hint="cs"/>
          <w:sz w:val="18"/>
          <w:szCs w:val="26"/>
          <w:rtl/>
        </w:rPr>
        <w:t>يعني</w:t>
      </w:r>
      <w:r w:rsidR="003818BE" w:rsidRPr="00A758A5">
        <w:rPr>
          <w:rFonts w:cs="B Lotus" w:hint="cs"/>
          <w:sz w:val="18"/>
          <w:szCs w:val="26"/>
          <w:rtl/>
          <w:lang w:bidi="fa-IR"/>
        </w:rPr>
        <w:t>:</w:t>
      </w:r>
      <w:r w:rsidR="00373A92" w:rsidRPr="00A758A5">
        <w:rPr>
          <w:rFonts w:cs="B Lotus" w:hint="cs"/>
          <w:sz w:val="18"/>
          <w:szCs w:val="26"/>
          <w:rtl/>
        </w:rPr>
        <w:t xml:space="preserve"> </w:t>
      </w:r>
      <w:r w:rsidRPr="00A758A5">
        <w:rPr>
          <w:rFonts w:cs="B Lotus" w:hint="cs"/>
          <w:sz w:val="18"/>
          <w:szCs w:val="26"/>
          <w:rtl/>
        </w:rPr>
        <w:t>«اما خدا اراده دارد شما را پاك كند».</w:t>
      </w:r>
    </w:p>
    <w:p w:rsidR="004A5981" w:rsidRPr="00761095" w:rsidRDefault="004A5981" w:rsidP="002807CD">
      <w:pPr>
        <w:ind w:firstLine="284"/>
        <w:jc w:val="both"/>
        <w:rPr>
          <w:rFonts w:cs="B Lotus" w:hint="cs"/>
          <w:szCs w:val="28"/>
          <w:rtl/>
        </w:rPr>
      </w:pPr>
      <w:r w:rsidRPr="00761095">
        <w:rPr>
          <w:rFonts w:cs="B Lotus" w:hint="cs"/>
          <w:szCs w:val="28"/>
          <w:rtl/>
        </w:rPr>
        <w:t>و اين دليل نيست كه هم</w:t>
      </w:r>
      <w:r w:rsidR="00373A92" w:rsidRPr="00761095">
        <w:rPr>
          <w:rFonts w:cs="B Lotus" w:hint="cs"/>
          <w:szCs w:val="28"/>
          <w:rtl/>
        </w:rPr>
        <w:t>ه‌ی</w:t>
      </w:r>
      <w:r w:rsidRPr="00761095">
        <w:rPr>
          <w:rFonts w:cs="B Lotus" w:hint="cs"/>
          <w:szCs w:val="28"/>
          <w:rtl/>
        </w:rPr>
        <w:t xml:space="preserve"> مؤمنان از گناه</w:t>
      </w:r>
      <w:r w:rsidR="00BE7B18" w:rsidRPr="00761095">
        <w:rPr>
          <w:rFonts w:cs="B Lotus" w:hint="cs"/>
          <w:szCs w:val="28"/>
          <w:rtl/>
        </w:rPr>
        <w:t xml:space="preserve"> و سهو و نسيان و خطا به دور مانده اند یا به دور خواهند ماند</w:t>
      </w:r>
      <w:r w:rsidR="00BE7B18" w:rsidRPr="00761095">
        <w:rPr>
          <w:rStyle w:val="FootnoteReference"/>
          <w:rFonts w:ascii="Times New Roman" w:hAnsi="Times New Roman"/>
          <w:sz w:val="30"/>
          <w:szCs w:val="28"/>
          <w:rtl/>
        </w:rPr>
        <w:footnoteReference w:id="17"/>
      </w:r>
      <w:r w:rsidR="00A758A5">
        <w:rPr>
          <w:rFonts w:cs="B Lotus" w:hint="cs"/>
          <w:szCs w:val="28"/>
          <w:rtl/>
        </w:rPr>
        <w:t>.</w:t>
      </w:r>
    </w:p>
    <w:p w:rsidR="008921AA" w:rsidRPr="00761095" w:rsidRDefault="004A5981" w:rsidP="00A758A5">
      <w:pPr>
        <w:ind w:firstLine="284"/>
        <w:jc w:val="both"/>
        <w:rPr>
          <w:rFonts w:cs="B Lotus" w:hint="cs"/>
          <w:szCs w:val="28"/>
          <w:rtl/>
          <w:lang w:bidi="fa-IR"/>
        </w:rPr>
      </w:pPr>
      <w:r w:rsidRPr="00761095">
        <w:rPr>
          <w:rFonts w:cs="B Lotus" w:hint="cs"/>
          <w:szCs w:val="28"/>
          <w:rtl/>
        </w:rPr>
        <w:t>خلاصه آنكه اهل بيت هم مانند ديگر مردم از سهو و خطا دور نبوده</w:t>
      </w:r>
      <w:r w:rsidR="008921AA" w:rsidRPr="00761095">
        <w:rPr>
          <w:rFonts w:cs="B Lotus" w:hint="cs"/>
          <w:szCs w:val="28"/>
          <w:rtl/>
          <w:lang w:bidi="fa-IR"/>
        </w:rPr>
        <w:t>‌</w:t>
      </w:r>
      <w:r w:rsidRPr="00761095">
        <w:rPr>
          <w:rFonts w:cs="B Lotus" w:hint="cs"/>
          <w:szCs w:val="28"/>
          <w:rtl/>
        </w:rPr>
        <w:t xml:space="preserve">اند. و تمام سخنانشان مانند سخن </w:t>
      </w:r>
      <w:r w:rsidRPr="00761095">
        <w:rPr>
          <w:rFonts w:cs="B Lotus"/>
          <w:szCs w:val="28"/>
          <w:rtl/>
        </w:rPr>
        <w:t xml:space="preserve">رسول الله </w:t>
      </w:r>
      <w:r w:rsidR="00A758A5">
        <w:rPr>
          <w:rFonts w:cs="CTraditional Arabic" w:hint="cs"/>
          <w:szCs w:val="28"/>
          <w:rtl/>
        </w:rPr>
        <w:t>ص</w:t>
      </w:r>
      <w:r w:rsidRPr="00761095">
        <w:rPr>
          <w:rFonts w:cs="B Lotus" w:hint="cs"/>
          <w:szCs w:val="28"/>
          <w:rtl/>
        </w:rPr>
        <w:t xml:space="preserve"> كه در حفظ و عنايت خدا بوده است، حجت نيست</w:t>
      </w:r>
      <w:r w:rsidRPr="00761095">
        <w:rPr>
          <w:rFonts w:cs="B Lotus" w:hint="cs"/>
          <w:szCs w:val="28"/>
          <w:rtl/>
          <w:lang w:bidi="fa-IR"/>
        </w:rPr>
        <w:t>.</w:t>
      </w:r>
      <w:r w:rsidR="008921AA" w:rsidRPr="00761095">
        <w:rPr>
          <w:rFonts w:cs="B Lotus" w:hint="cs"/>
          <w:szCs w:val="28"/>
          <w:rtl/>
          <w:lang w:bidi="fa-IR"/>
        </w:rPr>
        <w:t xml:space="preserve"> </w:t>
      </w:r>
      <w:r w:rsidRPr="00761095">
        <w:rPr>
          <w:rFonts w:cs="B Lotus" w:hint="cs"/>
          <w:szCs w:val="28"/>
          <w:rtl/>
          <w:lang w:bidi="fa-IR"/>
        </w:rPr>
        <w:t>به دل</w:t>
      </w:r>
      <w:r w:rsidRPr="00761095">
        <w:rPr>
          <w:rFonts w:cs="B Lotus" w:hint="cs"/>
          <w:szCs w:val="28"/>
          <w:rtl/>
        </w:rPr>
        <w:t xml:space="preserve">يل اين </w:t>
      </w:r>
      <w:r w:rsidRPr="00761095">
        <w:rPr>
          <w:rFonts w:cs="B Lotus" w:hint="cs"/>
          <w:szCs w:val="28"/>
          <w:rtl/>
          <w:lang w:bidi="fa-IR"/>
        </w:rPr>
        <w:t>آ</w:t>
      </w:r>
      <w:r w:rsidRPr="00761095">
        <w:rPr>
          <w:rFonts w:cs="B Lotus" w:hint="cs"/>
          <w:szCs w:val="28"/>
          <w:rtl/>
        </w:rPr>
        <w:t>يه</w:t>
      </w:r>
      <w:r w:rsidR="003818BE" w:rsidRPr="00761095">
        <w:rPr>
          <w:rFonts w:cs="B Lotus" w:hint="cs"/>
          <w:szCs w:val="28"/>
          <w:rtl/>
          <w:lang w:bidi="fa-IR"/>
        </w:rPr>
        <w:t>:</w:t>
      </w:r>
      <w:r w:rsidR="00373A92" w:rsidRPr="00761095">
        <w:rPr>
          <w:rFonts w:cs="B Lotus" w:hint="cs"/>
          <w:szCs w:val="28"/>
          <w:rtl/>
        </w:rPr>
        <w:t xml:space="preserve"> </w:t>
      </w:r>
    </w:p>
    <w:p w:rsidR="00F029DB" w:rsidRPr="00761095" w:rsidRDefault="00A758A5" w:rsidP="00EB1F27">
      <w:pPr>
        <w:ind w:firstLine="284"/>
        <w:jc w:val="both"/>
        <w:rPr>
          <w:rFonts w:cs="B Badr" w:hint="cs"/>
          <w:b/>
          <w:bCs/>
          <w:sz w:val="16"/>
          <w:szCs w:val="24"/>
          <w:rtl/>
          <w:lang w:bidi="fa-IR"/>
        </w:rPr>
      </w:pPr>
      <w:r>
        <w:rPr>
          <w:rFonts w:ascii="Traditional Arabic" w:eastAsia="Times New Roman" w:hAnsi="Traditional Arabic"/>
          <w:sz w:val="28"/>
          <w:szCs w:val="28"/>
          <w:rtl/>
          <w:lang w:val="en-MY" w:eastAsia="en-MY"/>
        </w:rPr>
        <w:t>﴿</w:t>
      </w:r>
      <w:r w:rsidR="007B5CAD" w:rsidRPr="00761095">
        <w:rPr>
          <w:rStyle w:val="Char"/>
          <w:rFonts w:hint="eastAsia"/>
          <w:rtl/>
        </w:rPr>
        <w:t>فَإِنَّكَ</w:t>
      </w:r>
      <w:r w:rsidR="007B5CAD" w:rsidRPr="00761095">
        <w:rPr>
          <w:rStyle w:val="Char"/>
          <w:rtl/>
        </w:rPr>
        <w:t xml:space="preserve"> </w:t>
      </w:r>
      <w:r w:rsidR="007B5CAD" w:rsidRPr="00761095">
        <w:rPr>
          <w:rStyle w:val="Char"/>
          <w:rFonts w:hint="eastAsia"/>
          <w:rtl/>
        </w:rPr>
        <w:t>بِأَع</w:t>
      </w:r>
      <w:r w:rsidR="007B5CAD" w:rsidRPr="00761095">
        <w:rPr>
          <w:rStyle w:val="Char"/>
          <w:rFonts w:hint="cs"/>
          <w:rtl/>
        </w:rPr>
        <w:t>ۡ</w:t>
      </w:r>
      <w:r w:rsidR="007B5CAD" w:rsidRPr="00761095">
        <w:rPr>
          <w:rStyle w:val="Char"/>
          <w:rFonts w:hint="eastAsia"/>
          <w:rtl/>
        </w:rPr>
        <w:t>يُنِنَا</w:t>
      </w:r>
      <w:r>
        <w:rPr>
          <w:rFonts w:ascii="Traditional Arabic" w:eastAsia="Times New Roman" w:hAnsi="Traditional Arabic"/>
          <w:sz w:val="28"/>
          <w:szCs w:val="28"/>
          <w:rtl/>
          <w:lang w:val="en-MY" w:eastAsia="en-MY"/>
        </w:rPr>
        <w:t>﴾</w:t>
      </w:r>
      <w:r>
        <w:rPr>
          <w:rFonts w:cs="B Badr" w:hint="cs"/>
          <w:b/>
          <w:bCs/>
          <w:sz w:val="16"/>
          <w:szCs w:val="24"/>
          <w:rtl/>
          <w:lang w:bidi="fa-IR"/>
        </w:rPr>
        <w:t xml:space="preserve"> </w:t>
      </w:r>
      <w:r w:rsidRPr="00EB1F27">
        <w:rPr>
          <w:rFonts w:ascii="mylotus" w:hAnsi="mylotus" w:cs="mylotus"/>
          <w:b/>
          <w:bCs/>
          <w:sz w:val="16"/>
          <w:szCs w:val="24"/>
          <w:rtl/>
        </w:rPr>
        <w:t>[</w:t>
      </w:r>
      <w:r w:rsidRPr="00EB1F27">
        <w:rPr>
          <w:rFonts w:ascii="mylotus" w:hAnsi="mylotus" w:cs="mylotus"/>
          <w:sz w:val="24"/>
          <w:szCs w:val="24"/>
          <w:rtl/>
        </w:rPr>
        <w:t>الطور</w:t>
      </w:r>
      <w:r w:rsidR="00EB1F27" w:rsidRPr="00EB1F27">
        <w:rPr>
          <w:rFonts w:ascii="mylotus" w:hAnsi="mylotus" w:cs="mylotus"/>
          <w:sz w:val="24"/>
          <w:szCs w:val="24"/>
          <w:rtl/>
        </w:rPr>
        <w:t>:</w:t>
      </w:r>
      <w:r w:rsidRPr="00EB1F27">
        <w:rPr>
          <w:rFonts w:ascii="mylotus" w:hAnsi="mylotus" w:cs="mylotus"/>
          <w:sz w:val="24"/>
          <w:szCs w:val="24"/>
          <w:rtl/>
        </w:rPr>
        <w:t xml:space="preserve"> 48</w:t>
      </w:r>
      <w:r w:rsidRPr="00EB1F27">
        <w:rPr>
          <w:rFonts w:ascii="mylotus" w:hAnsi="mylotus" w:cs="mylotus"/>
          <w:b/>
          <w:bCs/>
          <w:sz w:val="16"/>
          <w:szCs w:val="24"/>
          <w:rtl/>
        </w:rPr>
        <w:t>]</w:t>
      </w:r>
    </w:p>
    <w:p w:rsidR="004A5981" w:rsidRPr="00EB1F27" w:rsidRDefault="004A5981" w:rsidP="002807CD">
      <w:pPr>
        <w:ind w:firstLine="284"/>
        <w:jc w:val="both"/>
        <w:rPr>
          <w:rFonts w:cs="B Lotus" w:hint="cs"/>
          <w:sz w:val="18"/>
          <w:szCs w:val="26"/>
          <w:rtl/>
        </w:rPr>
      </w:pPr>
      <w:r w:rsidRPr="00EB1F27">
        <w:rPr>
          <w:rFonts w:cs="B Lotus" w:hint="cs"/>
          <w:sz w:val="18"/>
          <w:szCs w:val="26"/>
          <w:rtl/>
        </w:rPr>
        <w:t>يعني</w:t>
      </w:r>
      <w:r w:rsidR="00373A92" w:rsidRPr="00EB1F27">
        <w:rPr>
          <w:rFonts w:cs="B Lotus" w:hint="cs"/>
          <w:sz w:val="18"/>
          <w:szCs w:val="26"/>
          <w:rtl/>
        </w:rPr>
        <w:t xml:space="preserve">: </w:t>
      </w:r>
      <w:r w:rsidRPr="00EB1F27">
        <w:rPr>
          <w:rFonts w:cs="B Lotus" w:hint="cs"/>
          <w:sz w:val="18"/>
          <w:szCs w:val="26"/>
          <w:rtl/>
        </w:rPr>
        <w:t>«تو اي رسول</w:t>
      </w:r>
      <w:r w:rsidR="00EB1F27">
        <w:rPr>
          <w:rFonts w:cs="B Lotus" w:hint="cs"/>
          <w:sz w:val="18"/>
          <w:szCs w:val="26"/>
          <w:rtl/>
        </w:rPr>
        <w:t>،</w:t>
      </w:r>
      <w:r w:rsidRPr="00EB1F27">
        <w:rPr>
          <w:rFonts w:cs="B Lotus" w:hint="cs"/>
          <w:sz w:val="18"/>
          <w:szCs w:val="26"/>
          <w:rtl/>
        </w:rPr>
        <w:t xml:space="preserve"> منظور نظر مائي».</w:t>
      </w:r>
    </w:p>
    <w:p w:rsidR="004A5981" w:rsidRPr="00761095" w:rsidRDefault="00EB1F27" w:rsidP="00EB1F27">
      <w:pPr>
        <w:ind w:firstLine="284"/>
        <w:jc w:val="both"/>
        <w:rPr>
          <w:rFonts w:cs="B Lotus" w:hint="cs"/>
          <w:szCs w:val="28"/>
          <w:rtl/>
        </w:rPr>
      </w:pPr>
      <w:r>
        <w:rPr>
          <w:rFonts w:cs="B Lotus" w:hint="cs"/>
          <w:szCs w:val="28"/>
          <w:rtl/>
        </w:rPr>
        <w:t>ا</w:t>
      </w:r>
      <w:r w:rsidR="004A5981" w:rsidRPr="00761095">
        <w:rPr>
          <w:rFonts w:cs="B Lotus" w:hint="cs"/>
          <w:szCs w:val="28"/>
          <w:rtl/>
        </w:rPr>
        <w:t>نبياء بودند كه چون سهو و غفلت مي</w:t>
      </w:r>
      <w:r w:rsidR="00CF22C0" w:rsidRPr="00761095">
        <w:rPr>
          <w:rFonts w:cs="B Lotus" w:hint="cs"/>
          <w:szCs w:val="28"/>
          <w:rtl/>
          <w:lang w:bidi="fa-IR"/>
        </w:rPr>
        <w:t>‌</w:t>
      </w:r>
      <w:r w:rsidR="004A5981" w:rsidRPr="00761095">
        <w:rPr>
          <w:rFonts w:cs="B Lotus" w:hint="cs"/>
          <w:szCs w:val="28"/>
          <w:rtl/>
        </w:rPr>
        <w:t>كردند خدا به يادشان مي</w:t>
      </w:r>
      <w:r w:rsidR="00111063" w:rsidRPr="00761095">
        <w:rPr>
          <w:rFonts w:cs="B Lotus" w:hint="cs"/>
          <w:szCs w:val="28"/>
          <w:rtl/>
          <w:lang w:bidi="fa-IR"/>
        </w:rPr>
        <w:t>‌</w:t>
      </w:r>
      <w:r w:rsidR="004A5981" w:rsidRPr="00761095">
        <w:rPr>
          <w:rFonts w:cs="B Lotus" w:hint="cs"/>
          <w:szCs w:val="28"/>
          <w:rtl/>
        </w:rPr>
        <w:t>آورد و حجّت خدا بوسيل</w:t>
      </w:r>
      <w:r w:rsidR="00373A92" w:rsidRPr="00761095">
        <w:rPr>
          <w:rFonts w:cs="B Lotus" w:hint="cs"/>
          <w:szCs w:val="28"/>
          <w:rtl/>
        </w:rPr>
        <w:t>ه‌ی</w:t>
      </w:r>
      <w:r w:rsidR="004A5981" w:rsidRPr="00761095">
        <w:rPr>
          <w:rFonts w:cs="B Lotus" w:hint="cs"/>
          <w:szCs w:val="28"/>
          <w:rtl/>
        </w:rPr>
        <w:t xml:space="preserve"> أنبياء</w:t>
      </w:r>
      <w:r>
        <w:rPr>
          <w:rFonts w:cs="CTraditional Arabic" w:hint="cs"/>
          <w:szCs w:val="28"/>
          <w:rtl/>
        </w:rPr>
        <w:t>‡</w:t>
      </w:r>
      <w:r w:rsidR="004A5981" w:rsidRPr="00761095">
        <w:rPr>
          <w:rFonts w:cs="B Lotus" w:hint="cs"/>
          <w:szCs w:val="28"/>
          <w:rtl/>
        </w:rPr>
        <w:t xml:space="preserve"> بر مردم تمام شده است</w:t>
      </w:r>
      <w:r>
        <w:rPr>
          <w:rFonts w:cs="B Lotus" w:hint="cs"/>
          <w:szCs w:val="28"/>
          <w:rtl/>
        </w:rPr>
        <w:t>،</w:t>
      </w:r>
      <w:r w:rsidR="004A5981" w:rsidRPr="00761095">
        <w:rPr>
          <w:rFonts w:cs="B Lotus" w:hint="cs"/>
          <w:szCs w:val="28"/>
          <w:rtl/>
        </w:rPr>
        <w:t xml:space="preserve"> بدليل آي</w:t>
      </w:r>
      <w:r w:rsidR="00373A92" w:rsidRPr="00761095">
        <w:rPr>
          <w:rFonts w:cs="B Lotus" w:hint="cs"/>
          <w:szCs w:val="28"/>
          <w:rtl/>
        </w:rPr>
        <w:t>ه‌ی</w:t>
      </w:r>
      <w:r w:rsidR="004A5981" w:rsidRPr="00761095">
        <w:rPr>
          <w:rFonts w:cs="B Lotus" w:hint="cs"/>
          <w:szCs w:val="28"/>
          <w:rtl/>
        </w:rPr>
        <w:t xml:space="preserve"> شريف</w:t>
      </w:r>
      <w:r w:rsidR="00373A92" w:rsidRPr="00761095">
        <w:rPr>
          <w:rFonts w:cs="B Lotus" w:hint="cs"/>
          <w:szCs w:val="28"/>
          <w:rtl/>
        </w:rPr>
        <w:t>ه‌ی</w:t>
      </w:r>
      <w:r w:rsidR="003818BE" w:rsidRPr="00761095">
        <w:rPr>
          <w:rFonts w:cs="B Lotus" w:hint="cs"/>
          <w:szCs w:val="28"/>
          <w:rtl/>
          <w:lang w:bidi="fa-IR"/>
        </w:rPr>
        <w:t>:</w:t>
      </w:r>
      <w:r w:rsidR="00373A92" w:rsidRPr="00761095">
        <w:rPr>
          <w:rFonts w:cs="B Lotus" w:hint="cs"/>
          <w:szCs w:val="28"/>
          <w:rtl/>
        </w:rPr>
        <w:t xml:space="preserve"> </w:t>
      </w:r>
    </w:p>
    <w:p w:rsidR="003412DB" w:rsidRPr="00761095" w:rsidRDefault="00EB1F27" w:rsidP="00E8381F">
      <w:pPr>
        <w:ind w:firstLine="284"/>
        <w:jc w:val="both"/>
        <w:rPr>
          <w:rFonts w:ascii="Traditional Arabic" w:hAnsi="Traditional Arabic" w:cs="KFGQPC Uthman Taha Naskh" w:hint="cs"/>
          <w:b/>
          <w:bCs/>
          <w:sz w:val="28"/>
          <w:szCs w:val="27"/>
          <w:rtl/>
          <w:lang w:bidi="fa-IR"/>
        </w:rPr>
      </w:pPr>
      <w:r>
        <w:rPr>
          <w:rFonts w:ascii="Traditional Arabic" w:eastAsia="Times New Roman" w:hAnsi="Traditional Arabic"/>
          <w:sz w:val="28"/>
          <w:szCs w:val="28"/>
          <w:rtl/>
          <w:lang w:val="en-MY" w:eastAsia="en-MY"/>
        </w:rPr>
        <w:t>﴿</w:t>
      </w:r>
      <w:r w:rsidR="007B5CAD" w:rsidRPr="00761095">
        <w:rPr>
          <w:rStyle w:val="Char"/>
          <w:rFonts w:hint="eastAsia"/>
          <w:rtl/>
        </w:rPr>
        <w:t>لِئَلَّا</w:t>
      </w:r>
      <w:r w:rsidR="007B5CAD" w:rsidRPr="00761095">
        <w:rPr>
          <w:rStyle w:val="Char"/>
          <w:rtl/>
        </w:rPr>
        <w:t xml:space="preserve"> </w:t>
      </w:r>
      <w:r w:rsidR="007B5CAD" w:rsidRPr="00761095">
        <w:rPr>
          <w:rStyle w:val="Char"/>
          <w:rFonts w:hint="eastAsia"/>
          <w:rtl/>
        </w:rPr>
        <w:t>يَكُونَ</w:t>
      </w:r>
      <w:r w:rsidR="007B5CAD" w:rsidRPr="00761095">
        <w:rPr>
          <w:rStyle w:val="Char"/>
          <w:rtl/>
        </w:rPr>
        <w:t xml:space="preserve"> </w:t>
      </w:r>
      <w:r w:rsidR="007B5CAD" w:rsidRPr="00761095">
        <w:rPr>
          <w:rStyle w:val="Char"/>
          <w:rFonts w:hint="eastAsia"/>
          <w:rtl/>
        </w:rPr>
        <w:t>لِلنَّاسِ</w:t>
      </w:r>
      <w:r w:rsidR="007B5CAD" w:rsidRPr="00761095">
        <w:rPr>
          <w:rStyle w:val="Char"/>
          <w:rtl/>
        </w:rPr>
        <w:t xml:space="preserve"> </w:t>
      </w:r>
      <w:r w:rsidR="007B5CAD" w:rsidRPr="00761095">
        <w:rPr>
          <w:rStyle w:val="Char"/>
          <w:rFonts w:hint="eastAsia"/>
          <w:rtl/>
        </w:rPr>
        <w:t>عَلَى</w:t>
      </w:r>
      <w:r w:rsidR="007B5CAD" w:rsidRPr="00761095">
        <w:rPr>
          <w:rStyle w:val="Char"/>
          <w:rtl/>
        </w:rPr>
        <w:t xml:space="preserve"> </w:t>
      </w:r>
      <w:r w:rsidR="007B5CAD" w:rsidRPr="00761095">
        <w:rPr>
          <w:rStyle w:val="Char"/>
          <w:rFonts w:hint="cs"/>
          <w:rtl/>
        </w:rPr>
        <w:t>ٱ</w:t>
      </w:r>
      <w:r w:rsidR="007B5CAD" w:rsidRPr="00761095">
        <w:rPr>
          <w:rStyle w:val="Char"/>
          <w:rFonts w:hint="eastAsia"/>
          <w:rtl/>
        </w:rPr>
        <w:t>للَّهِ</w:t>
      </w:r>
      <w:r w:rsidR="007B5CAD" w:rsidRPr="00761095">
        <w:rPr>
          <w:rStyle w:val="Char"/>
          <w:rtl/>
        </w:rPr>
        <w:t xml:space="preserve"> </w:t>
      </w:r>
      <w:r w:rsidR="007B5CAD" w:rsidRPr="00761095">
        <w:rPr>
          <w:rStyle w:val="Char"/>
          <w:rFonts w:hint="eastAsia"/>
          <w:rtl/>
        </w:rPr>
        <w:t>حُجَّةُ</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بَع</w:t>
      </w:r>
      <w:r w:rsidR="007B5CAD" w:rsidRPr="00761095">
        <w:rPr>
          <w:rStyle w:val="Char"/>
          <w:rFonts w:hint="cs"/>
          <w:rtl/>
        </w:rPr>
        <w:t>ۡ</w:t>
      </w:r>
      <w:r w:rsidR="007B5CAD" w:rsidRPr="00761095">
        <w:rPr>
          <w:rStyle w:val="Char"/>
          <w:rFonts w:hint="eastAsia"/>
          <w:rtl/>
        </w:rPr>
        <w:t>دَ</w:t>
      </w:r>
      <w:r w:rsidR="007B5CAD" w:rsidRPr="00761095">
        <w:rPr>
          <w:rStyle w:val="Char"/>
          <w:rtl/>
        </w:rPr>
        <w:t xml:space="preserve"> </w:t>
      </w:r>
      <w:r w:rsidR="007B5CAD" w:rsidRPr="00761095">
        <w:rPr>
          <w:rStyle w:val="Char"/>
          <w:rFonts w:hint="cs"/>
          <w:rtl/>
        </w:rPr>
        <w:t>ٱ</w:t>
      </w:r>
      <w:r w:rsidR="007B5CAD" w:rsidRPr="00761095">
        <w:rPr>
          <w:rStyle w:val="Char"/>
          <w:rFonts w:hint="eastAsia"/>
          <w:rtl/>
        </w:rPr>
        <w:t>لرُّسُلِ</w:t>
      </w:r>
      <w:r>
        <w:rPr>
          <w:rFonts w:ascii="Traditional Arabic" w:eastAsia="Times New Roman" w:hAnsi="Traditional Arabic"/>
          <w:sz w:val="28"/>
          <w:szCs w:val="28"/>
          <w:rtl/>
          <w:lang w:val="en-MY" w:eastAsia="en-MY"/>
        </w:rPr>
        <w:t>﴾</w:t>
      </w:r>
      <w:r>
        <w:rPr>
          <w:rFonts w:ascii="Traditional Arabic" w:eastAsia="Times New Roman" w:hAnsi="Traditional Arabic" w:hint="cs"/>
          <w:sz w:val="28"/>
          <w:szCs w:val="28"/>
          <w:rtl/>
          <w:lang w:val="en-MY" w:eastAsia="en-MY"/>
        </w:rPr>
        <w:t>.</w:t>
      </w:r>
      <w:r w:rsidR="00E8381F">
        <w:rPr>
          <w:rFonts w:ascii="KFGQPC Uthman Taha Naskh" w:eastAsia="Times New Roman" w:cs="KFGQPC Uthman Taha Naskh" w:hint="cs"/>
          <w:sz w:val="28"/>
          <w:szCs w:val="28"/>
          <w:rtl/>
          <w:lang w:val="en-MY" w:eastAsia="en-MY"/>
        </w:rPr>
        <w:t xml:space="preserve"> </w:t>
      </w:r>
      <w:r w:rsidR="00E8381F" w:rsidRPr="00E8381F">
        <w:rPr>
          <w:rFonts w:ascii="mylotus" w:eastAsia="Times New Roman" w:hAnsi="mylotus" w:cs="mylotus"/>
          <w:sz w:val="24"/>
          <w:szCs w:val="24"/>
          <w:rtl/>
          <w:lang w:val="en-MY" w:eastAsia="en-MY"/>
        </w:rPr>
        <w:t>[</w:t>
      </w:r>
      <w:r w:rsidR="00E8381F">
        <w:rPr>
          <w:rFonts w:ascii="mylotus" w:hAnsi="mylotus" w:cs="mylotus" w:hint="cs"/>
          <w:sz w:val="24"/>
          <w:szCs w:val="24"/>
          <w:rtl/>
        </w:rPr>
        <w:t>ال</w:t>
      </w:r>
      <w:r w:rsidR="00E8381F" w:rsidRPr="00E8381F">
        <w:rPr>
          <w:rFonts w:ascii="mylotus" w:hAnsi="mylotus" w:cs="mylotus"/>
          <w:sz w:val="24"/>
          <w:szCs w:val="24"/>
          <w:rtl/>
        </w:rPr>
        <w:t>نساء</w:t>
      </w:r>
      <w:r w:rsidR="00E8381F">
        <w:rPr>
          <w:rFonts w:ascii="mylotus" w:hAnsi="mylotus" w:cs="mylotus" w:hint="cs"/>
          <w:sz w:val="24"/>
          <w:szCs w:val="24"/>
          <w:rtl/>
        </w:rPr>
        <w:t>:</w:t>
      </w:r>
      <w:r w:rsidR="00E8381F" w:rsidRPr="00E8381F">
        <w:rPr>
          <w:rFonts w:ascii="mylotus" w:hAnsi="mylotus" w:cs="mylotus"/>
          <w:sz w:val="24"/>
          <w:szCs w:val="24"/>
          <w:rtl/>
        </w:rPr>
        <w:t xml:space="preserve"> 165</w:t>
      </w:r>
      <w:r w:rsidR="00E8381F" w:rsidRPr="00E8381F">
        <w:rPr>
          <w:rFonts w:ascii="mylotus" w:eastAsia="Times New Roman" w:hAnsi="mylotus" w:cs="mylotus"/>
          <w:sz w:val="24"/>
          <w:szCs w:val="24"/>
          <w:rtl/>
          <w:lang w:val="en-MY" w:eastAsia="en-MY"/>
        </w:rPr>
        <w:t>]</w:t>
      </w:r>
      <w:r w:rsidR="007B5CAD" w:rsidRPr="00761095">
        <w:rPr>
          <w:rFonts w:ascii="KFGQPC Uthman Taha Naskh" w:eastAsia="Times New Roman" w:cs="KFGQPC Uthman Taha Naskh"/>
          <w:sz w:val="28"/>
          <w:szCs w:val="28"/>
          <w:rtl/>
          <w:lang w:val="en-MY" w:eastAsia="en-MY"/>
        </w:rPr>
        <w:t xml:space="preserve"> </w:t>
      </w:r>
    </w:p>
    <w:p w:rsidR="004A5981" w:rsidRPr="008D5917" w:rsidRDefault="004A5981" w:rsidP="002807CD">
      <w:pPr>
        <w:ind w:firstLine="284"/>
        <w:jc w:val="both"/>
        <w:rPr>
          <w:rFonts w:cs="B Lotus" w:hint="cs"/>
          <w:sz w:val="18"/>
          <w:szCs w:val="26"/>
          <w:rtl/>
        </w:rPr>
      </w:pPr>
      <w:r w:rsidRPr="008D5917">
        <w:rPr>
          <w:rFonts w:cs="B Lotus" w:hint="cs"/>
          <w:sz w:val="18"/>
          <w:szCs w:val="26"/>
          <w:rtl/>
        </w:rPr>
        <w:t>يعني</w:t>
      </w:r>
      <w:r w:rsidR="003818BE" w:rsidRPr="008D5917">
        <w:rPr>
          <w:rFonts w:cs="B Lotus" w:hint="cs"/>
          <w:sz w:val="18"/>
          <w:szCs w:val="26"/>
          <w:rtl/>
          <w:lang w:bidi="fa-IR"/>
        </w:rPr>
        <w:t>:</w:t>
      </w:r>
      <w:r w:rsidR="00373A92" w:rsidRPr="008D5917">
        <w:rPr>
          <w:rFonts w:cs="B Lotus" w:hint="cs"/>
          <w:sz w:val="18"/>
          <w:szCs w:val="26"/>
          <w:rtl/>
          <w:lang w:bidi="fa-IR"/>
        </w:rPr>
        <w:t xml:space="preserve"> </w:t>
      </w:r>
      <w:r w:rsidRPr="008D5917">
        <w:rPr>
          <w:rFonts w:cs="B Lotus" w:hint="cs"/>
          <w:sz w:val="18"/>
          <w:szCs w:val="26"/>
          <w:rtl/>
        </w:rPr>
        <w:t>«كه پس از فرستادن رسولان مردم را بر خدا حجتي نباشد».</w:t>
      </w:r>
    </w:p>
    <w:p w:rsidR="004A5981" w:rsidRPr="00761095" w:rsidRDefault="004A5981" w:rsidP="006A72DE">
      <w:pPr>
        <w:ind w:firstLine="284"/>
        <w:jc w:val="both"/>
        <w:rPr>
          <w:rFonts w:cs="B Lotus" w:hint="cs"/>
          <w:szCs w:val="28"/>
          <w:rtl/>
        </w:rPr>
      </w:pPr>
      <w:r w:rsidRPr="00761095">
        <w:rPr>
          <w:rFonts w:cs="B Lotus" w:hint="cs"/>
          <w:szCs w:val="28"/>
          <w:rtl/>
        </w:rPr>
        <w:t>3- در مورد فقه اماميه ادّعاي ايشان آن</w:t>
      </w:r>
      <w:r w:rsidR="00E105F6" w:rsidRPr="00761095">
        <w:rPr>
          <w:rFonts w:cs="B Lotus" w:hint="cs"/>
          <w:szCs w:val="28"/>
          <w:rtl/>
          <w:lang w:bidi="fa-IR"/>
        </w:rPr>
        <w:t xml:space="preserve"> ا</w:t>
      </w:r>
      <w:r w:rsidRPr="00761095">
        <w:rPr>
          <w:rFonts w:cs="B Lotus" w:hint="cs"/>
          <w:szCs w:val="28"/>
          <w:rtl/>
        </w:rPr>
        <w:t>ست</w:t>
      </w:r>
      <w:r w:rsidR="00E105F6" w:rsidRPr="00761095">
        <w:rPr>
          <w:rFonts w:cs="B Lotus" w:hint="cs"/>
          <w:szCs w:val="28"/>
          <w:rtl/>
          <w:lang w:bidi="fa-IR"/>
        </w:rPr>
        <w:t xml:space="preserve"> </w:t>
      </w:r>
      <w:r w:rsidRPr="00761095">
        <w:rPr>
          <w:rFonts w:cs="B Lotus" w:hint="cs"/>
          <w:szCs w:val="28"/>
          <w:rtl/>
        </w:rPr>
        <w:t xml:space="preserve">كه چون </w:t>
      </w:r>
      <w:r w:rsidRPr="00761095">
        <w:rPr>
          <w:rFonts w:cs="B Lotus"/>
          <w:szCs w:val="28"/>
          <w:rtl/>
        </w:rPr>
        <w:t>رسول</w:t>
      </w:r>
      <w:r w:rsidRPr="00761095">
        <w:rPr>
          <w:rFonts w:cs="B Lotus" w:hint="cs"/>
          <w:szCs w:val="28"/>
          <w:rtl/>
        </w:rPr>
        <w:t xml:space="preserve"> ا</w:t>
      </w:r>
      <w:r w:rsidRPr="00761095">
        <w:rPr>
          <w:rFonts w:cs="B Lotus"/>
          <w:szCs w:val="28"/>
          <w:rtl/>
        </w:rPr>
        <w:t>لله</w:t>
      </w:r>
      <w:r w:rsidR="006A72DE">
        <w:rPr>
          <w:rFonts w:cs="CTraditional Arabic" w:hint="cs"/>
          <w:szCs w:val="28"/>
          <w:rtl/>
        </w:rPr>
        <w:t>ص</w:t>
      </w:r>
      <w:r w:rsidRPr="00761095">
        <w:rPr>
          <w:rFonts w:cs="B Lotus" w:hint="cs"/>
          <w:szCs w:val="28"/>
          <w:rtl/>
        </w:rPr>
        <w:t xml:space="preserve"> فرمودند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6A72DE">
      <w:pPr>
        <w:ind w:firstLine="284"/>
        <w:jc w:val="both"/>
        <w:rPr>
          <w:rFonts w:ascii="Traditional Arabic" w:hAnsi="Traditional Arabic" w:cs="KFGQPC Uthman Taha Naskh"/>
          <w:b/>
          <w:bCs/>
          <w:sz w:val="28"/>
          <w:szCs w:val="27"/>
          <w:rtl/>
          <w:lang w:bidi="fa-IR"/>
        </w:rPr>
      </w:pPr>
      <w:r w:rsidRPr="00761095">
        <w:rPr>
          <w:rFonts w:ascii="Traditional Arabic" w:hAnsi="Traditional Arabic" w:cs="KFGQPC Uthman Taha Naskh"/>
          <w:b/>
          <w:bCs/>
          <w:sz w:val="28"/>
          <w:szCs w:val="27"/>
          <w:rtl/>
        </w:rPr>
        <w:t>(و</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إ</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 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ار</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 ف</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الث</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ق</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373A92" w:rsidRPr="00761095">
        <w:rPr>
          <w:rFonts w:ascii="Traditional Arabic" w:hAnsi="Traditional Arabic" w:cs="KFGQPC Uthman Taha Naskh"/>
          <w:b/>
          <w:bCs/>
          <w:sz w:val="28"/>
          <w:szCs w:val="27"/>
          <w:rtl/>
        </w:rPr>
        <w:t xml:space="preserve">: </w:t>
      </w:r>
      <w:r w:rsidRPr="00761095">
        <w:rPr>
          <w:rFonts w:ascii="Traditional Arabic" w:hAnsi="Traditional Arabic" w:cs="KFGQPC Uthman Taha Naskh"/>
          <w:b/>
          <w:bCs/>
          <w:sz w:val="28"/>
          <w:szCs w:val="27"/>
          <w:rtl/>
        </w:rPr>
        <w:t>ك</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اب</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الله</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و</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ع</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ر</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ي</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م</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ا إ</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سّ</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ك</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م</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ب</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ه</w:t>
      </w:r>
      <w:r w:rsidR="006A72DE">
        <w:rPr>
          <w:rFonts w:ascii="Traditional Arabic" w:hAnsi="Traditional Arabic" w:cs="KFGQPC Uthman Taha Naskh" w:hint="cs"/>
          <w:b/>
          <w:bCs/>
          <w:sz w:val="28"/>
          <w:szCs w:val="27"/>
          <w:rtl/>
        </w:rPr>
        <w:t>ِمَ</w:t>
      </w:r>
      <w:r w:rsidRPr="00761095">
        <w:rPr>
          <w:rFonts w:ascii="Traditional Arabic" w:hAnsi="Traditional Arabic" w:cs="KFGQPC Uthman Taha Naskh"/>
          <w:b/>
          <w:bCs/>
          <w:sz w:val="28"/>
          <w:szCs w:val="27"/>
          <w:rtl/>
        </w:rPr>
        <w:t>ا ل</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ن</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 xml:space="preserve"> ت</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ض</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ل</w:t>
      </w:r>
      <w:r w:rsidR="006A72DE">
        <w:rPr>
          <w:rFonts w:ascii="Traditional Arabic" w:hAnsi="Traditional Arabic" w:cs="KFGQPC Uthman Taha Naskh" w:hint="cs"/>
          <w:b/>
          <w:bCs/>
          <w:sz w:val="28"/>
          <w:szCs w:val="27"/>
          <w:rtl/>
        </w:rPr>
        <w:t>ُّ</w:t>
      </w:r>
      <w:r w:rsidRPr="00761095">
        <w:rPr>
          <w:rFonts w:ascii="Traditional Arabic" w:hAnsi="Traditional Arabic" w:cs="KFGQPC Uthman Taha Naskh"/>
          <w:b/>
          <w:bCs/>
          <w:sz w:val="28"/>
          <w:szCs w:val="27"/>
          <w:rtl/>
        </w:rPr>
        <w:t>وا أ</w:t>
      </w:r>
      <w:r w:rsidR="006A72DE">
        <w:rPr>
          <w:rFonts w:ascii="Traditional Arabic" w:hAnsi="Traditional Arabic" w:cs="KFGQPC Uthman Taha Naskh" w:hint="cs"/>
          <w:b/>
          <w:bCs/>
          <w:sz w:val="28"/>
          <w:szCs w:val="27"/>
          <w:rtl/>
        </w:rPr>
        <w:t>َ</w:t>
      </w:r>
      <w:r w:rsidR="00D9224D" w:rsidRPr="00761095">
        <w:rPr>
          <w:rFonts w:ascii="Traditional Arabic" w:hAnsi="Traditional Arabic" w:cs="KFGQPC Uthman Taha Naskh"/>
          <w:b/>
          <w:bCs/>
          <w:sz w:val="28"/>
          <w:szCs w:val="27"/>
          <w:rtl/>
        </w:rPr>
        <w:t>ب</w:t>
      </w:r>
      <w:r w:rsidR="006A72DE">
        <w:rPr>
          <w:rFonts w:ascii="Traditional Arabic" w:hAnsi="Traditional Arabic" w:cs="KFGQPC Uthman Taha Naskh" w:hint="cs"/>
          <w:b/>
          <w:bCs/>
          <w:sz w:val="28"/>
          <w:szCs w:val="27"/>
          <w:rtl/>
        </w:rPr>
        <w:t>َ</w:t>
      </w:r>
      <w:r w:rsidR="006A72DE">
        <w:rPr>
          <w:rFonts w:ascii="Traditional Arabic" w:hAnsi="Traditional Arabic" w:cs="KFGQPC Uthman Taha Naskh"/>
          <w:b/>
          <w:bCs/>
          <w:sz w:val="28"/>
          <w:szCs w:val="27"/>
          <w:rtl/>
        </w:rPr>
        <w:t>د</w:t>
      </w:r>
      <w:r w:rsidR="006A72DE">
        <w:rPr>
          <w:rFonts w:ascii="Traditional Arabic" w:hAnsi="Traditional Arabic" w:cs="KFGQPC Uthman Taha Naskh" w:hint="cs"/>
          <w:b/>
          <w:bCs/>
          <w:sz w:val="28"/>
          <w:szCs w:val="27"/>
          <w:rtl/>
        </w:rPr>
        <w:t>ً</w:t>
      </w:r>
      <w:r w:rsidR="006A72DE">
        <w:rPr>
          <w:rFonts w:ascii="Traditional Arabic" w:hAnsi="Traditional Arabic" w:cs="KFGQPC Uthman Taha Naskh"/>
          <w:b/>
          <w:bCs/>
          <w:sz w:val="28"/>
          <w:szCs w:val="27"/>
          <w:rtl/>
        </w:rPr>
        <w:t>ا</w:t>
      </w:r>
      <w:r w:rsidR="00D9224D" w:rsidRPr="00761095">
        <w:rPr>
          <w:rFonts w:ascii="Traditional Arabic" w:hAnsi="Traditional Arabic" w:cs="KFGQPC Uthman Taha Naskh"/>
          <w:b/>
          <w:bCs/>
          <w:sz w:val="28"/>
          <w:szCs w:val="27"/>
          <w:rtl/>
        </w:rPr>
        <w:t>)</w:t>
      </w:r>
      <w:r w:rsidR="006A72DE">
        <w:rPr>
          <w:rFonts w:ascii="Traditional Arabic" w:hAnsi="Traditional Arabic" w:cs="KFGQPC Uthman Taha Naskh" w:hint="cs"/>
          <w:b/>
          <w:bCs/>
          <w:sz w:val="28"/>
          <w:szCs w:val="27"/>
          <w:rtl/>
        </w:rPr>
        <w:t>.</w:t>
      </w:r>
    </w:p>
    <w:p w:rsidR="004A5981" w:rsidRPr="00761095" w:rsidRDefault="004A5981" w:rsidP="002807CD">
      <w:pPr>
        <w:ind w:firstLine="284"/>
        <w:jc w:val="both"/>
        <w:rPr>
          <w:rFonts w:cs="B Lotus" w:hint="cs"/>
          <w:szCs w:val="28"/>
          <w:rtl/>
        </w:rPr>
      </w:pPr>
      <w:r w:rsidRPr="00761095">
        <w:rPr>
          <w:rFonts w:cs="B Lotus" w:hint="cs"/>
          <w:szCs w:val="28"/>
          <w:rtl/>
        </w:rPr>
        <w:t>بنابراين</w:t>
      </w:r>
      <w:r w:rsidR="006A72DE">
        <w:rPr>
          <w:rFonts w:cs="B Lotus" w:hint="cs"/>
          <w:szCs w:val="28"/>
          <w:rtl/>
        </w:rPr>
        <w:t>،</w:t>
      </w:r>
      <w:r w:rsidRPr="00761095">
        <w:rPr>
          <w:rFonts w:cs="B Lotus" w:hint="cs"/>
          <w:szCs w:val="28"/>
          <w:rtl/>
        </w:rPr>
        <w:t xml:space="preserve"> فقه اسلامي را تنها از طريق اهل بيت بايد گرفت.</w:t>
      </w:r>
    </w:p>
    <w:p w:rsidR="004A5981" w:rsidRPr="00761095" w:rsidRDefault="004A5981" w:rsidP="006A72DE">
      <w:pPr>
        <w:ind w:firstLine="284"/>
        <w:jc w:val="both"/>
        <w:rPr>
          <w:rFonts w:cs="B Lotus" w:hint="cs"/>
          <w:szCs w:val="28"/>
          <w:rtl/>
        </w:rPr>
      </w:pPr>
      <w:r w:rsidRPr="00761095">
        <w:rPr>
          <w:rFonts w:cs="B Lotus" w:hint="cs"/>
          <w:szCs w:val="28"/>
          <w:rtl/>
        </w:rPr>
        <w:lastRenderedPageBreak/>
        <w:t>جواب اين است كه بفرض قبول حديث، چون در بعضي از روايات</w:t>
      </w:r>
      <w:r w:rsidR="006A72DE">
        <w:rPr>
          <w:rFonts w:cs="B Lotus" w:hint="cs"/>
          <w:szCs w:val="28"/>
          <w:rtl/>
        </w:rPr>
        <w:t>:</w:t>
      </w:r>
      <w:r w:rsidRPr="00761095">
        <w:rPr>
          <w:rFonts w:cs="B Lotus" w:hint="cs"/>
          <w:szCs w:val="28"/>
          <w:rtl/>
        </w:rPr>
        <w:t xml:space="preserve"> </w:t>
      </w:r>
      <w:r w:rsidRPr="006A72DE">
        <w:rPr>
          <w:rFonts w:ascii="Traditional Arabic" w:hAnsi="Traditional Arabic" w:cs="KFGQPC Uthman Taha Naskh" w:hint="cs"/>
          <w:b/>
          <w:bCs/>
          <w:sz w:val="28"/>
          <w:szCs w:val="27"/>
          <w:rtl/>
        </w:rPr>
        <w:t>(</w:t>
      </w:r>
      <w:r w:rsidR="006A72DE" w:rsidRPr="00761095">
        <w:rPr>
          <w:rFonts w:ascii="Traditional Arabic" w:hAnsi="Traditional Arabic" w:cs="KFGQPC Uthman Taha Naskh"/>
          <w:b/>
          <w:bCs/>
          <w:sz w:val="28"/>
          <w:szCs w:val="27"/>
          <w:rtl/>
        </w:rPr>
        <w:t>ك</w:t>
      </w:r>
      <w:r w:rsidR="006A72DE">
        <w:rPr>
          <w:rFonts w:ascii="Traditional Arabic" w:hAnsi="Traditional Arabic" w:cs="KFGQPC Uthman Taha Naskh" w:hint="cs"/>
          <w:b/>
          <w:bCs/>
          <w:sz w:val="28"/>
          <w:szCs w:val="27"/>
          <w:rtl/>
        </w:rPr>
        <w:t>ِ</w:t>
      </w:r>
      <w:r w:rsidR="006A72DE" w:rsidRPr="00761095">
        <w:rPr>
          <w:rFonts w:ascii="Traditional Arabic" w:hAnsi="Traditional Arabic" w:cs="KFGQPC Uthman Taha Naskh"/>
          <w:b/>
          <w:bCs/>
          <w:sz w:val="28"/>
          <w:szCs w:val="27"/>
          <w:rtl/>
        </w:rPr>
        <w:t>ت</w:t>
      </w:r>
      <w:r w:rsidR="006A72DE">
        <w:rPr>
          <w:rFonts w:ascii="Traditional Arabic" w:hAnsi="Traditional Arabic" w:cs="KFGQPC Uthman Taha Naskh" w:hint="cs"/>
          <w:b/>
          <w:bCs/>
          <w:sz w:val="28"/>
          <w:szCs w:val="27"/>
          <w:rtl/>
        </w:rPr>
        <w:t>َ</w:t>
      </w:r>
      <w:r w:rsidR="006A72DE" w:rsidRPr="00761095">
        <w:rPr>
          <w:rFonts w:ascii="Traditional Arabic" w:hAnsi="Traditional Arabic" w:cs="KFGQPC Uthman Taha Naskh"/>
          <w:b/>
          <w:bCs/>
          <w:sz w:val="28"/>
          <w:szCs w:val="27"/>
          <w:rtl/>
        </w:rPr>
        <w:t>اب</w:t>
      </w:r>
      <w:r w:rsidR="006A72DE">
        <w:rPr>
          <w:rFonts w:ascii="Traditional Arabic" w:hAnsi="Traditional Arabic" w:cs="KFGQPC Uthman Taha Naskh" w:hint="cs"/>
          <w:b/>
          <w:bCs/>
          <w:sz w:val="28"/>
          <w:szCs w:val="27"/>
          <w:rtl/>
        </w:rPr>
        <w:t>َ</w:t>
      </w:r>
      <w:r w:rsidR="006A72DE" w:rsidRPr="00761095">
        <w:rPr>
          <w:rFonts w:ascii="Traditional Arabic" w:hAnsi="Traditional Arabic" w:cs="KFGQPC Uthman Taha Naskh"/>
          <w:b/>
          <w:bCs/>
          <w:sz w:val="28"/>
          <w:szCs w:val="27"/>
          <w:rtl/>
        </w:rPr>
        <w:t xml:space="preserve"> الله</w:t>
      </w:r>
      <w:r w:rsidR="006A72DE">
        <w:rPr>
          <w:rFonts w:ascii="Traditional Arabic" w:hAnsi="Traditional Arabic" w:cs="KFGQPC Uthman Taha Naskh" w:hint="cs"/>
          <w:b/>
          <w:bCs/>
          <w:sz w:val="28"/>
          <w:szCs w:val="27"/>
          <w:rtl/>
        </w:rPr>
        <w:t>ِ</w:t>
      </w:r>
      <w:r w:rsidR="006A72DE" w:rsidRPr="00761095">
        <w:rPr>
          <w:rFonts w:ascii="Traditional Arabic" w:hAnsi="Traditional Arabic" w:cs="KFGQPC Uthman Taha Naskh"/>
          <w:b/>
          <w:bCs/>
          <w:sz w:val="28"/>
          <w:szCs w:val="27"/>
          <w:rtl/>
        </w:rPr>
        <w:t xml:space="preserve"> </w:t>
      </w:r>
      <w:r w:rsidRPr="006A72DE">
        <w:rPr>
          <w:rFonts w:ascii="Traditional Arabic" w:hAnsi="Traditional Arabic" w:cs="KFGQPC Uthman Taha Naskh" w:hint="cs"/>
          <w:b/>
          <w:bCs/>
          <w:sz w:val="28"/>
          <w:szCs w:val="27"/>
          <w:rtl/>
        </w:rPr>
        <w:t>و</w:t>
      </w:r>
      <w:r w:rsidR="006A72DE">
        <w:rPr>
          <w:rFonts w:ascii="Traditional Arabic" w:hAnsi="Traditional Arabic" w:cs="KFGQPC Uthman Taha Naskh" w:hint="cs"/>
          <w:b/>
          <w:bCs/>
          <w:sz w:val="28"/>
          <w:szCs w:val="27"/>
          <w:rtl/>
        </w:rPr>
        <w:t>َ</w:t>
      </w:r>
      <w:r w:rsidRPr="006A72DE">
        <w:rPr>
          <w:rFonts w:ascii="Traditional Arabic" w:hAnsi="Traditional Arabic" w:cs="KFGQPC Uthman Taha Naskh" w:hint="cs"/>
          <w:b/>
          <w:bCs/>
          <w:sz w:val="28"/>
          <w:szCs w:val="27"/>
          <w:rtl/>
        </w:rPr>
        <w:t>س</w:t>
      </w:r>
      <w:r w:rsidR="006A72DE">
        <w:rPr>
          <w:rFonts w:ascii="Traditional Arabic" w:hAnsi="Traditional Arabic" w:cs="KFGQPC Uthman Taha Naskh" w:hint="cs"/>
          <w:b/>
          <w:bCs/>
          <w:sz w:val="28"/>
          <w:szCs w:val="27"/>
          <w:rtl/>
        </w:rPr>
        <w:t>ُ</w:t>
      </w:r>
      <w:r w:rsidRPr="006A72DE">
        <w:rPr>
          <w:rFonts w:ascii="Traditional Arabic" w:hAnsi="Traditional Arabic" w:cs="KFGQPC Uthman Taha Naskh" w:hint="cs"/>
          <w:b/>
          <w:bCs/>
          <w:sz w:val="28"/>
          <w:szCs w:val="27"/>
          <w:rtl/>
        </w:rPr>
        <w:t>ن</w:t>
      </w:r>
      <w:r w:rsidR="006A72DE">
        <w:rPr>
          <w:rFonts w:ascii="Traditional Arabic" w:hAnsi="Traditional Arabic" w:cs="KFGQPC Uthman Taha Naskh" w:hint="cs"/>
          <w:b/>
          <w:bCs/>
          <w:sz w:val="28"/>
          <w:szCs w:val="27"/>
          <w:rtl/>
        </w:rPr>
        <w:t>َّ</w:t>
      </w:r>
      <w:r w:rsidRPr="006A72DE">
        <w:rPr>
          <w:rFonts w:ascii="Traditional Arabic" w:hAnsi="Traditional Arabic" w:cs="KFGQPC Uthman Taha Naskh" w:hint="cs"/>
          <w:b/>
          <w:bCs/>
          <w:sz w:val="28"/>
          <w:szCs w:val="27"/>
          <w:rtl/>
        </w:rPr>
        <w:t>ت</w:t>
      </w:r>
      <w:r w:rsidR="006A72DE">
        <w:rPr>
          <w:rFonts w:ascii="Traditional Arabic" w:hAnsi="Traditional Arabic" w:cs="KFGQPC Uthman Taha Naskh" w:hint="cs"/>
          <w:b/>
          <w:bCs/>
          <w:sz w:val="28"/>
          <w:szCs w:val="27"/>
          <w:rtl/>
        </w:rPr>
        <w:t>ِ</w:t>
      </w:r>
      <w:r w:rsidRPr="006A72DE">
        <w:rPr>
          <w:rFonts w:ascii="Traditional Arabic" w:hAnsi="Traditional Arabic" w:cs="KFGQPC Uthman Taha Naskh" w:hint="cs"/>
          <w:b/>
          <w:bCs/>
          <w:sz w:val="28"/>
          <w:szCs w:val="27"/>
          <w:rtl/>
        </w:rPr>
        <w:t>ي</w:t>
      </w:r>
      <w:r w:rsidR="006A72DE">
        <w:rPr>
          <w:rFonts w:ascii="Traditional Arabic" w:hAnsi="Traditional Arabic" w:cs="KFGQPC Uthman Taha Naskh" w:hint="cs"/>
          <w:b/>
          <w:bCs/>
          <w:sz w:val="28"/>
          <w:szCs w:val="27"/>
          <w:rtl/>
        </w:rPr>
        <w:t>ْ</w:t>
      </w:r>
      <w:r w:rsidRPr="006A72DE">
        <w:rPr>
          <w:rFonts w:ascii="Traditional Arabic" w:hAnsi="Traditional Arabic" w:cs="KFGQPC Uthman Taha Naskh" w:hint="cs"/>
          <w:b/>
          <w:bCs/>
          <w:sz w:val="28"/>
          <w:szCs w:val="27"/>
          <w:rtl/>
        </w:rPr>
        <w:t>)</w:t>
      </w:r>
      <w:r w:rsidRPr="00761095">
        <w:rPr>
          <w:rFonts w:cs="B Lotus" w:hint="cs"/>
          <w:szCs w:val="28"/>
          <w:rtl/>
        </w:rPr>
        <w:t xml:space="preserve"> آمده، اين حديث به</w:t>
      </w:r>
      <w:r w:rsidR="00657EF4" w:rsidRPr="00761095">
        <w:rPr>
          <w:rFonts w:cs="B Lotus" w:hint="cs"/>
          <w:szCs w:val="28"/>
          <w:rtl/>
          <w:lang w:bidi="fa-IR"/>
        </w:rPr>
        <w:t xml:space="preserve"> هیچ‌</w:t>
      </w:r>
      <w:r w:rsidRPr="00761095">
        <w:rPr>
          <w:rFonts w:cs="B Lotus" w:hint="cs"/>
          <w:szCs w:val="28"/>
          <w:rtl/>
        </w:rPr>
        <w:t>وجه افاده نمي</w:t>
      </w:r>
      <w:r w:rsidR="00657EF4" w:rsidRPr="00761095">
        <w:rPr>
          <w:rFonts w:cs="B Lotus" w:hint="cs"/>
          <w:szCs w:val="28"/>
          <w:rtl/>
          <w:lang w:bidi="fa-IR"/>
        </w:rPr>
        <w:t>‌</w:t>
      </w:r>
      <w:r w:rsidRPr="00761095">
        <w:rPr>
          <w:rFonts w:cs="B Lotus" w:hint="cs"/>
          <w:szCs w:val="28"/>
          <w:rtl/>
        </w:rPr>
        <w:t>كند كه فقهِ اسلامي را فقها بايد از طريق اهل بيت تنها بگيرند، بخصوص كه مي</w:t>
      </w:r>
      <w:r w:rsidR="00657EF4" w:rsidRPr="00761095">
        <w:rPr>
          <w:rFonts w:cs="B Lotus" w:hint="cs"/>
          <w:szCs w:val="28"/>
          <w:rtl/>
          <w:lang w:bidi="fa-IR"/>
        </w:rPr>
        <w:t>‌</w:t>
      </w:r>
      <w:r w:rsidRPr="00761095">
        <w:rPr>
          <w:rFonts w:cs="B Lotus" w:hint="cs"/>
          <w:szCs w:val="28"/>
          <w:rtl/>
        </w:rPr>
        <w:t xml:space="preserve">دانيم اينكه </w:t>
      </w:r>
      <w:r w:rsidRPr="00761095">
        <w:rPr>
          <w:rFonts w:cs="B Lotus"/>
          <w:szCs w:val="28"/>
          <w:rtl/>
        </w:rPr>
        <w:t>قرآنِ كَريم</w:t>
      </w:r>
      <w:r w:rsidRPr="00761095">
        <w:rPr>
          <w:rFonts w:cs="B Lotus" w:hint="cs"/>
          <w:szCs w:val="28"/>
          <w:rtl/>
        </w:rPr>
        <w:t xml:space="preserve"> فرموده است</w:t>
      </w:r>
      <w:r w:rsidR="003818BE" w:rsidRPr="00761095">
        <w:rPr>
          <w:rFonts w:cs="B Lotus" w:hint="cs"/>
          <w:szCs w:val="28"/>
          <w:rtl/>
          <w:lang w:bidi="fa-IR"/>
        </w:rPr>
        <w:t>:</w:t>
      </w:r>
      <w:r w:rsidR="00373A92" w:rsidRPr="00761095">
        <w:rPr>
          <w:rFonts w:cs="B Lotus" w:hint="cs"/>
          <w:szCs w:val="28"/>
          <w:rtl/>
        </w:rPr>
        <w:t xml:space="preserve"> </w:t>
      </w:r>
    </w:p>
    <w:p w:rsidR="00E54A43" w:rsidRPr="00761095" w:rsidRDefault="006A72DE" w:rsidP="006A72DE">
      <w:pPr>
        <w:ind w:firstLine="284"/>
        <w:jc w:val="both"/>
        <w:rPr>
          <w:rFonts w:cs="B Badr" w:hint="cs"/>
          <w:b/>
          <w:bCs/>
          <w:szCs w:val="28"/>
          <w:rtl/>
          <w:lang w:bidi="fa-IR"/>
        </w:rPr>
      </w:pPr>
      <w:r>
        <w:rPr>
          <w:rFonts w:ascii="Traditional Arabic" w:eastAsia="Times New Roman" w:hAnsi="Traditional Arabic"/>
          <w:sz w:val="28"/>
          <w:szCs w:val="28"/>
          <w:rtl/>
          <w:lang w:val="en-MY" w:eastAsia="en-MY"/>
        </w:rPr>
        <w:t>﴿</w:t>
      </w:r>
      <w:r w:rsidR="007B5CAD" w:rsidRPr="00761095">
        <w:rPr>
          <w:rStyle w:val="Char"/>
          <w:rFonts w:hint="eastAsia"/>
          <w:rtl/>
        </w:rPr>
        <w:t>فَلَو</w:t>
      </w:r>
      <w:r w:rsidR="007B5CAD" w:rsidRPr="00761095">
        <w:rPr>
          <w:rStyle w:val="Char"/>
          <w:rFonts w:hint="cs"/>
          <w:rtl/>
        </w:rPr>
        <w:t>ۡ</w:t>
      </w:r>
      <w:r w:rsidR="007B5CAD" w:rsidRPr="00761095">
        <w:rPr>
          <w:rStyle w:val="Char"/>
          <w:rFonts w:hint="eastAsia"/>
          <w:rtl/>
        </w:rPr>
        <w:t>لَا</w:t>
      </w:r>
      <w:r w:rsidR="007B5CAD" w:rsidRPr="00761095">
        <w:rPr>
          <w:rStyle w:val="Char"/>
          <w:rtl/>
        </w:rPr>
        <w:t xml:space="preserve"> </w:t>
      </w:r>
      <w:r w:rsidR="007B5CAD" w:rsidRPr="00761095">
        <w:rPr>
          <w:rStyle w:val="Char"/>
          <w:rFonts w:hint="eastAsia"/>
          <w:rtl/>
        </w:rPr>
        <w:t>نَفَرَ</w:t>
      </w:r>
      <w:r w:rsidR="007B5CAD" w:rsidRPr="00761095">
        <w:rPr>
          <w:rStyle w:val="Char"/>
          <w:rtl/>
        </w:rPr>
        <w:t xml:space="preserve"> </w:t>
      </w:r>
      <w:r w:rsidR="007B5CAD" w:rsidRPr="00761095">
        <w:rPr>
          <w:rStyle w:val="Char"/>
          <w:rFonts w:hint="eastAsia"/>
          <w:rtl/>
        </w:rPr>
        <w:t>مِن</w:t>
      </w:r>
      <w:r w:rsidR="007B5CAD" w:rsidRPr="00761095">
        <w:rPr>
          <w:rStyle w:val="Char"/>
          <w:rtl/>
        </w:rPr>
        <w:t xml:space="preserve"> </w:t>
      </w:r>
      <w:r w:rsidR="007B5CAD" w:rsidRPr="00761095">
        <w:rPr>
          <w:rStyle w:val="Char"/>
          <w:rFonts w:hint="eastAsia"/>
          <w:rtl/>
        </w:rPr>
        <w:t>كُلِّ</w:t>
      </w:r>
      <w:r w:rsidR="007B5CAD" w:rsidRPr="00761095">
        <w:rPr>
          <w:rStyle w:val="Char"/>
          <w:rtl/>
        </w:rPr>
        <w:t xml:space="preserve"> </w:t>
      </w:r>
      <w:r w:rsidR="007B5CAD" w:rsidRPr="00761095">
        <w:rPr>
          <w:rStyle w:val="Char"/>
          <w:rFonts w:hint="eastAsia"/>
          <w:rtl/>
        </w:rPr>
        <w:t>فِر</w:t>
      </w:r>
      <w:r w:rsidR="007B5CAD" w:rsidRPr="00761095">
        <w:rPr>
          <w:rStyle w:val="Char"/>
          <w:rFonts w:hint="cs"/>
          <w:rtl/>
        </w:rPr>
        <w:t>ۡ</w:t>
      </w:r>
      <w:r w:rsidR="007B5CAD" w:rsidRPr="00761095">
        <w:rPr>
          <w:rStyle w:val="Char"/>
          <w:rFonts w:hint="eastAsia"/>
          <w:rtl/>
        </w:rPr>
        <w:t>قَة</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مِّن</w:t>
      </w:r>
      <w:r w:rsidR="007B5CAD" w:rsidRPr="00761095">
        <w:rPr>
          <w:rStyle w:val="Char"/>
          <w:rFonts w:hint="cs"/>
          <w:rtl/>
        </w:rPr>
        <w:t>ۡ</w:t>
      </w:r>
      <w:r w:rsidR="007B5CAD" w:rsidRPr="00761095">
        <w:rPr>
          <w:rStyle w:val="Char"/>
          <w:rFonts w:hint="eastAsia"/>
          <w:rtl/>
        </w:rPr>
        <w:t>هُم</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طَا</w:t>
      </w:r>
      <w:r w:rsidR="007B5CAD" w:rsidRPr="00761095">
        <w:rPr>
          <w:rStyle w:val="Char"/>
          <w:rFonts w:hint="cs"/>
          <w:rtl/>
        </w:rPr>
        <w:t>ٓ</w:t>
      </w:r>
      <w:r w:rsidR="007B5CAD" w:rsidRPr="00761095">
        <w:rPr>
          <w:rStyle w:val="Char"/>
          <w:rFonts w:hint="eastAsia"/>
          <w:rtl/>
        </w:rPr>
        <w:t>ئِفَة</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لِّيَتَفَقَّهُواْ</w:t>
      </w:r>
      <w:r w:rsidR="007B5CAD" w:rsidRPr="00761095">
        <w:rPr>
          <w:rStyle w:val="Char"/>
          <w:rtl/>
        </w:rPr>
        <w:t xml:space="preserve"> </w:t>
      </w:r>
      <w:r w:rsidR="007B5CAD" w:rsidRPr="00761095">
        <w:rPr>
          <w:rStyle w:val="Char"/>
          <w:rFonts w:hint="eastAsia"/>
          <w:rtl/>
        </w:rPr>
        <w:t>فِي</w:t>
      </w:r>
      <w:r w:rsidR="007B5CAD" w:rsidRPr="00761095">
        <w:rPr>
          <w:rStyle w:val="Char"/>
          <w:rtl/>
        </w:rPr>
        <w:t xml:space="preserve"> </w:t>
      </w:r>
      <w:r w:rsidR="007B5CAD" w:rsidRPr="00761095">
        <w:rPr>
          <w:rStyle w:val="Char"/>
          <w:rFonts w:hint="cs"/>
          <w:rtl/>
        </w:rPr>
        <w:t>ٱ</w:t>
      </w:r>
      <w:r w:rsidR="007B5CAD" w:rsidRPr="00761095">
        <w:rPr>
          <w:rStyle w:val="Char"/>
          <w:rFonts w:hint="eastAsia"/>
          <w:rtl/>
        </w:rPr>
        <w:t>لدِّينِ</w:t>
      </w:r>
      <w:r w:rsidR="007B5CAD" w:rsidRPr="00761095">
        <w:rPr>
          <w:rStyle w:val="Char"/>
          <w:rtl/>
        </w:rPr>
        <w:t xml:space="preserve"> </w:t>
      </w:r>
      <w:r w:rsidR="007B5CAD" w:rsidRPr="00761095">
        <w:rPr>
          <w:rStyle w:val="Char"/>
          <w:rFonts w:hint="eastAsia"/>
          <w:rtl/>
        </w:rPr>
        <w:t>وَلِيُنذِرُواْ</w:t>
      </w:r>
      <w:r w:rsidR="007B5CAD" w:rsidRPr="00761095">
        <w:rPr>
          <w:rStyle w:val="Char"/>
          <w:rtl/>
        </w:rPr>
        <w:t xml:space="preserve"> </w:t>
      </w:r>
      <w:r w:rsidR="007B5CAD" w:rsidRPr="00761095">
        <w:rPr>
          <w:rStyle w:val="Char"/>
          <w:rFonts w:hint="eastAsia"/>
          <w:rtl/>
        </w:rPr>
        <w:t>قَو</w:t>
      </w:r>
      <w:r w:rsidR="007B5CAD" w:rsidRPr="00761095">
        <w:rPr>
          <w:rStyle w:val="Char"/>
          <w:rFonts w:hint="cs"/>
          <w:rtl/>
        </w:rPr>
        <w:t>ۡ</w:t>
      </w:r>
      <w:r w:rsidR="007B5CAD" w:rsidRPr="00761095">
        <w:rPr>
          <w:rStyle w:val="Char"/>
          <w:rFonts w:hint="eastAsia"/>
          <w:rtl/>
        </w:rPr>
        <w:t>مَهُم</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إِذَا</w:t>
      </w:r>
      <w:r w:rsidR="007B5CAD" w:rsidRPr="00761095">
        <w:rPr>
          <w:rStyle w:val="Char"/>
          <w:rtl/>
        </w:rPr>
        <w:t xml:space="preserve"> </w:t>
      </w:r>
      <w:r w:rsidR="007B5CAD" w:rsidRPr="00761095">
        <w:rPr>
          <w:rStyle w:val="Char"/>
          <w:rFonts w:hint="eastAsia"/>
          <w:rtl/>
        </w:rPr>
        <w:t>رَجَعُو</w:t>
      </w:r>
      <w:r w:rsidR="007B5CAD" w:rsidRPr="00761095">
        <w:rPr>
          <w:rStyle w:val="Char"/>
          <w:rFonts w:hint="cs"/>
          <w:rtl/>
        </w:rPr>
        <w:t>ٓ</w:t>
      </w:r>
      <w:r w:rsidR="007B5CAD" w:rsidRPr="00761095">
        <w:rPr>
          <w:rStyle w:val="Char"/>
          <w:rFonts w:hint="eastAsia"/>
          <w:rtl/>
        </w:rPr>
        <w:t>اْ</w:t>
      </w:r>
      <w:r w:rsidR="007B5CAD" w:rsidRPr="00761095">
        <w:rPr>
          <w:rStyle w:val="Char"/>
          <w:rtl/>
        </w:rPr>
        <w:t xml:space="preserve"> </w:t>
      </w:r>
      <w:r w:rsidR="007B5CAD" w:rsidRPr="00761095">
        <w:rPr>
          <w:rStyle w:val="Char"/>
          <w:rFonts w:hint="eastAsia"/>
          <w:rtl/>
        </w:rPr>
        <w:t>إِلَي</w:t>
      </w:r>
      <w:r w:rsidR="007B5CAD" w:rsidRPr="00761095">
        <w:rPr>
          <w:rStyle w:val="Char"/>
          <w:rFonts w:hint="cs"/>
          <w:rtl/>
        </w:rPr>
        <w:t>ۡ</w:t>
      </w:r>
      <w:r w:rsidR="007B5CAD" w:rsidRPr="00761095">
        <w:rPr>
          <w:rStyle w:val="Char"/>
          <w:rFonts w:hint="eastAsia"/>
          <w:rtl/>
        </w:rPr>
        <w:t>هِم</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لَعَلَّهُم</w:t>
      </w:r>
      <w:r w:rsidR="007B5CAD" w:rsidRPr="00761095">
        <w:rPr>
          <w:rStyle w:val="Char"/>
          <w:rFonts w:hint="cs"/>
          <w:rtl/>
        </w:rPr>
        <w:t>ۡ</w:t>
      </w:r>
      <w:r w:rsidR="007B5CAD" w:rsidRPr="00761095">
        <w:rPr>
          <w:rStyle w:val="Char"/>
          <w:rtl/>
        </w:rPr>
        <w:t xml:space="preserve"> </w:t>
      </w:r>
      <w:r w:rsidR="007B5CAD" w:rsidRPr="00761095">
        <w:rPr>
          <w:rStyle w:val="Char"/>
          <w:rFonts w:hint="eastAsia"/>
          <w:rtl/>
        </w:rPr>
        <w:t>يَح</w:t>
      </w:r>
      <w:r w:rsidR="007B5CAD" w:rsidRPr="00761095">
        <w:rPr>
          <w:rStyle w:val="Char"/>
          <w:rFonts w:hint="cs"/>
          <w:rtl/>
        </w:rPr>
        <w:t>ۡ</w:t>
      </w:r>
      <w:r w:rsidR="007B5CAD" w:rsidRPr="00761095">
        <w:rPr>
          <w:rStyle w:val="Char"/>
          <w:rFonts w:hint="eastAsia"/>
          <w:rtl/>
        </w:rPr>
        <w:t>ذَرُونَ</w:t>
      </w:r>
      <w:r w:rsidR="007B5CAD" w:rsidRPr="00761095">
        <w:rPr>
          <w:rStyle w:val="Char"/>
          <w:rtl/>
        </w:rPr>
        <w:t xml:space="preserve"> </w:t>
      </w:r>
      <w:r w:rsidR="007B5CAD" w:rsidRPr="00761095">
        <w:rPr>
          <w:rStyle w:val="Char"/>
          <w:rFonts w:hint="cs"/>
          <w:rtl/>
        </w:rPr>
        <w:t>١٢٢</w:t>
      </w:r>
      <w:r>
        <w:rPr>
          <w:rFonts w:ascii="Traditional Arabic" w:eastAsia="Times New Roman" w:hAnsi="Traditional Arabic"/>
          <w:sz w:val="28"/>
          <w:szCs w:val="28"/>
          <w:rtl/>
          <w:lang w:val="en-MY" w:eastAsia="en-MY"/>
        </w:rPr>
        <w:t>﴾</w:t>
      </w:r>
      <w:r>
        <w:rPr>
          <w:rFonts w:cs="B Badr" w:hint="cs"/>
          <w:b/>
          <w:bCs/>
          <w:szCs w:val="28"/>
          <w:rtl/>
          <w:lang w:bidi="fa-IR"/>
        </w:rPr>
        <w:t xml:space="preserve">. </w:t>
      </w:r>
      <w:r w:rsidRPr="006A72DE">
        <w:rPr>
          <w:rFonts w:ascii="mylotus" w:hAnsi="mylotus" w:cs="mylotus"/>
          <w:b/>
          <w:bCs/>
          <w:sz w:val="24"/>
          <w:szCs w:val="24"/>
          <w:rtl/>
        </w:rPr>
        <w:t>[</w:t>
      </w:r>
      <w:r>
        <w:rPr>
          <w:rFonts w:ascii="mylotus" w:hAnsi="mylotus" w:cs="mylotus" w:hint="cs"/>
          <w:sz w:val="24"/>
          <w:szCs w:val="24"/>
          <w:rtl/>
        </w:rPr>
        <w:t>ال</w:t>
      </w:r>
      <w:r w:rsidRPr="006A72DE">
        <w:rPr>
          <w:rFonts w:ascii="mylotus" w:hAnsi="mylotus" w:cs="mylotus"/>
          <w:sz w:val="24"/>
          <w:szCs w:val="24"/>
          <w:rtl/>
        </w:rPr>
        <w:t>توب</w:t>
      </w:r>
      <w:r>
        <w:rPr>
          <w:rFonts w:ascii="mylotus" w:hAnsi="mylotus" w:cs="mylotus" w:hint="cs"/>
          <w:sz w:val="24"/>
          <w:szCs w:val="24"/>
          <w:rtl/>
        </w:rPr>
        <w:t>ة:</w:t>
      </w:r>
      <w:r w:rsidRPr="006A72DE">
        <w:rPr>
          <w:rFonts w:ascii="mylotus" w:hAnsi="mylotus" w:cs="mylotus"/>
          <w:sz w:val="24"/>
          <w:szCs w:val="24"/>
          <w:rtl/>
        </w:rPr>
        <w:t xml:space="preserve"> 122</w:t>
      </w:r>
      <w:r w:rsidRPr="006A72DE">
        <w:rPr>
          <w:rFonts w:ascii="mylotus" w:hAnsi="mylotus" w:cs="mylotus"/>
          <w:b/>
          <w:bCs/>
          <w:sz w:val="24"/>
          <w:szCs w:val="24"/>
          <w:rtl/>
        </w:rPr>
        <w:t>]</w:t>
      </w:r>
    </w:p>
    <w:p w:rsidR="004A5981" w:rsidRPr="006A72DE" w:rsidRDefault="004A5981" w:rsidP="006A72DE">
      <w:pPr>
        <w:ind w:firstLine="284"/>
        <w:jc w:val="both"/>
        <w:rPr>
          <w:rFonts w:cs="B Lotus" w:hint="cs"/>
          <w:sz w:val="18"/>
          <w:szCs w:val="26"/>
          <w:rtl/>
          <w:lang w:bidi="fa-IR"/>
        </w:rPr>
      </w:pPr>
      <w:r w:rsidRPr="006A72DE">
        <w:rPr>
          <w:rFonts w:cs="B Lotus" w:hint="cs"/>
          <w:sz w:val="18"/>
          <w:szCs w:val="26"/>
          <w:rtl/>
        </w:rPr>
        <w:t>يعني</w:t>
      </w:r>
      <w:r w:rsidR="003818BE" w:rsidRPr="006A72DE">
        <w:rPr>
          <w:rFonts w:cs="B Lotus" w:hint="cs"/>
          <w:sz w:val="18"/>
          <w:szCs w:val="26"/>
          <w:rtl/>
          <w:lang w:bidi="fa-IR"/>
        </w:rPr>
        <w:t>:</w:t>
      </w:r>
      <w:r w:rsidR="00373A92" w:rsidRPr="006A72DE">
        <w:rPr>
          <w:rFonts w:cs="B Lotus" w:hint="cs"/>
          <w:sz w:val="18"/>
          <w:szCs w:val="26"/>
          <w:rtl/>
        </w:rPr>
        <w:t xml:space="preserve"> </w:t>
      </w:r>
      <w:r w:rsidRPr="006A72DE">
        <w:rPr>
          <w:rFonts w:cs="B Lotus" w:hint="cs"/>
          <w:sz w:val="18"/>
          <w:szCs w:val="26"/>
          <w:rtl/>
        </w:rPr>
        <w:t>«چرا از هر فرقه</w:t>
      </w:r>
      <w:r w:rsidR="00657EF4" w:rsidRPr="006A72DE">
        <w:rPr>
          <w:rFonts w:cs="B Lotus" w:hint="cs"/>
          <w:sz w:val="18"/>
          <w:szCs w:val="26"/>
          <w:rtl/>
          <w:lang w:bidi="fa-IR"/>
        </w:rPr>
        <w:t>‌</w:t>
      </w:r>
      <w:r w:rsidRPr="006A72DE">
        <w:rPr>
          <w:rFonts w:cs="B Lotus" w:hint="cs"/>
          <w:sz w:val="18"/>
          <w:szCs w:val="26"/>
          <w:rtl/>
        </w:rPr>
        <w:t>اي دسته</w:t>
      </w:r>
      <w:r w:rsidR="00657EF4" w:rsidRPr="006A72DE">
        <w:rPr>
          <w:rFonts w:cs="B Lotus" w:hint="cs"/>
          <w:sz w:val="18"/>
          <w:szCs w:val="26"/>
          <w:rtl/>
          <w:lang w:bidi="fa-IR"/>
        </w:rPr>
        <w:t>‌</w:t>
      </w:r>
      <w:r w:rsidRPr="006A72DE">
        <w:rPr>
          <w:rFonts w:cs="B Lotus" w:hint="cs"/>
          <w:sz w:val="18"/>
          <w:szCs w:val="26"/>
          <w:rtl/>
        </w:rPr>
        <w:t>اي كوچ نمي</w:t>
      </w:r>
      <w:r w:rsidR="00657EF4" w:rsidRPr="006A72DE">
        <w:rPr>
          <w:rFonts w:cs="B Lotus" w:hint="cs"/>
          <w:sz w:val="18"/>
          <w:szCs w:val="26"/>
          <w:rtl/>
          <w:lang w:bidi="fa-IR"/>
        </w:rPr>
        <w:t>‌</w:t>
      </w:r>
      <w:r w:rsidRPr="006A72DE">
        <w:rPr>
          <w:rFonts w:cs="B Lotus" w:hint="cs"/>
          <w:sz w:val="18"/>
          <w:szCs w:val="26"/>
          <w:rtl/>
        </w:rPr>
        <w:t>كنند</w:t>
      </w:r>
      <w:r w:rsidR="00657EF4" w:rsidRPr="006A72DE">
        <w:rPr>
          <w:rFonts w:cs="B Lotus" w:hint="cs"/>
          <w:sz w:val="18"/>
          <w:szCs w:val="26"/>
          <w:rtl/>
          <w:lang w:bidi="fa-IR"/>
        </w:rPr>
        <w:t xml:space="preserve"> </w:t>
      </w:r>
      <w:r w:rsidRPr="006A72DE">
        <w:rPr>
          <w:rFonts w:cs="B Lotus" w:hint="cs"/>
          <w:sz w:val="18"/>
          <w:szCs w:val="26"/>
          <w:rtl/>
        </w:rPr>
        <w:t>(رنج سفر را براي تحصيل فقه و علوم ديني تحمل نمي</w:t>
      </w:r>
      <w:r w:rsidR="00657EF4" w:rsidRPr="006A72DE">
        <w:rPr>
          <w:rFonts w:cs="B Lotus" w:hint="cs"/>
          <w:sz w:val="18"/>
          <w:szCs w:val="26"/>
          <w:rtl/>
          <w:lang w:bidi="fa-IR"/>
        </w:rPr>
        <w:t>‌</w:t>
      </w:r>
      <w:r w:rsidRPr="006A72DE">
        <w:rPr>
          <w:rFonts w:cs="B Lotus" w:hint="cs"/>
          <w:sz w:val="18"/>
          <w:szCs w:val="26"/>
          <w:rtl/>
        </w:rPr>
        <w:t>كنند) تا در دين خدا تفقه كنند و سپس برگر</w:t>
      </w:r>
      <w:r w:rsidR="00657EF4" w:rsidRPr="006A72DE">
        <w:rPr>
          <w:rFonts w:cs="B Lotus" w:hint="cs"/>
          <w:sz w:val="18"/>
          <w:szCs w:val="26"/>
          <w:rtl/>
        </w:rPr>
        <w:t>دند و قوم خود را انذار نمايند</w:t>
      </w:r>
      <w:r w:rsidR="006A72DE">
        <w:rPr>
          <w:rFonts w:cs="B Lotus" w:hint="cs"/>
          <w:sz w:val="18"/>
          <w:szCs w:val="26"/>
          <w:rtl/>
        </w:rPr>
        <w:t xml:space="preserve">، </w:t>
      </w:r>
      <w:r w:rsidR="006A72DE" w:rsidRPr="006A72DE">
        <w:rPr>
          <w:rFonts w:cs="B Lotus"/>
          <w:sz w:val="18"/>
          <w:szCs w:val="26"/>
          <w:rtl/>
          <w:lang w:bidi="fa-IR"/>
        </w:rPr>
        <w:t>تا (خو</w:t>
      </w:r>
      <w:r w:rsidR="006A72DE" w:rsidRPr="006A72DE">
        <w:rPr>
          <w:rFonts w:cs="B Lotus" w:hint="cs"/>
          <w:sz w:val="18"/>
          <w:szCs w:val="26"/>
          <w:rtl/>
          <w:lang w:bidi="fa-IR"/>
        </w:rPr>
        <w:t>یشتن</w:t>
      </w:r>
      <w:r w:rsidR="006A72DE" w:rsidRPr="006A72DE">
        <w:rPr>
          <w:rFonts w:cs="B Lotus"/>
          <w:sz w:val="18"/>
          <w:szCs w:val="26"/>
          <w:rtl/>
          <w:lang w:bidi="fa-IR"/>
        </w:rPr>
        <w:t xml:space="preserve"> را از عقاب و عذاب خدا برحذر دارند و از بطالت و ضلالت) خوددار</w:t>
      </w:r>
      <w:r w:rsidR="006A72DE" w:rsidRPr="006A72DE">
        <w:rPr>
          <w:rFonts w:cs="B Lotus" w:hint="cs"/>
          <w:sz w:val="18"/>
          <w:szCs w:val="26"/>
          <w:rtl/>
          <w:lang w:bidi="fa-IR"/>
        </w:rPr>
        <w:t>ی</w:t>
      </w:r>
      <w:r w:rsidR="006A72DE" w:rsidRPr="006A72DE">
        <w:rPr>
          <w:rFonts w:cs="B Lotus"/>
          <w:sz w:val="18"/>
          <w:szCs w:val="26"/>
          <w:rtl/>
          <w:lang w:bidi="fa-IR"/>
        </w:rPr>
        <w:t xml:space="preserve"> کنند</w:t>
      </w:r>
      <w:r w:rsidR="006A72DE">
        <w:rPr>
          <w:rFonts w:cs="B Lotus" w:hint="cs"/>
          <w:sz w:val="18"/>
          <w:szCs w:val="26"/>
          <w:rtl/>
          <w:lang w:bidi="fa-IR"/>
        </w:rPr>
        <w:t>»</w:t>
      </w:r>
      <w:r w:rsidR="006A72DE" w:rsidRPr="006A72DE">
        <w:rPr>
          <w:rFonts w:cs="B Lotus"/>
          <w:sz w:val="18"/>
          <w:szCs w:val="26"/>
          <w:rtl/>
          <w:lang w:bidi="fa-IR"/>
        </w:rPr>
        <w:t>.</w:t>
      </w:r>
    </w:p>
    <w:p w:rsidR="004A5981" w:rsidRPr="00761095" w:rsidRDefault="004A5981" w:rsidP="00BB7C22">
      <w:pPr>
        <w:ind w:firstLine="284"/>
        <w:jc w:val="both"/>
        <w:rPr>
          <w:rFonts w:cs="B Lotus" w:hint="cs"/>
          <w:szCs w:val="28"/>
          <w:rtl/>
        </w:rPr>
      </w:pPr>
      <w:r w:rsidRPr="00761095">
        <w:rPr>
          <w:rFonts w:cs="B Lotus" w:hint="cs"/>
          <w:szCs w:val="28"/>
          <w:rtl/>
        </w:rPr>
        <w:t>اين آيه به صراحت مي</w:t>
      </w:r>
      <w:r w:rsidR="006A72DE">
        <w:rPr>
          <w:rFonts w:cs="B Lotus" w:hint="cs"/>
          <w:szCs w:val="28"/>
          <w:rtl/>
        </w:rPr>
        <w:t>‌</w:t>
      </w:r>
      <w:r w:rsidRPr="00761095">
        <w:rPr>
          <w:rFonts w:cs="B Lotus" w:hint="cs"/>
          <w:szCs w:val="28"/>
          <w:rtl/>
        </w:rPr>
        <w:t>رساند كه فقه اسلامي تنها بوسيل</w:t>
      </w:r>
      <w:r w:rsidR="00373A92" w:rsidRPr="00761095">
        <w:rPr>
          <w:rFonts w:cs="B Lotus" w:hint="cs"/>
          <w:szCs w:val="28"/>
          <w:rtl/>
        </w:rPr>
        <w:t>ه‌ی</w:t>
      </w:r>
      <w:r w:rsidRPr="00761095">
        <w:rPr>
          <w:rFonts w:cs="B Lotus" w:hint="cs"/>
          <w:szCs w:val="28"/>
          <w:rtl/>
        </w:rPr>
        <w:t xml:space="preserve"> اهل بيت منتقل به مردم نمي</w:t>
      </w:r>
      <w:r w:rsidR="00657EF4" w:rsidRPr="00761095">
        <w:rPr>
          <w:rFonts w:cs="B Lotus" w:hint="cs"/>
          <w:szCs w:val="28"/>
          <w:rtl/>
          <w:lang w:bidi="fa-IR"/>
        </w:rPr>
        <w:t>‌</w:t>
      </w:r>
      <w:r w:rsidRPr="00761095">
        <w:rPr>
          <w:rFonts w:cs="B Lotus" w:hint="cs"/>
          <w:szCs w:val="28"/>
          <w:rtl/>
        </w:rPr>
        <w:t>شده بلكه از هر طائفه</w:t>
      </w:r>
      <w:r w:rsidR="00657EF4" w:rsidRPr="00761095">
        <w:rPr>
          <w:rFonts w:cs="B Lotus" w:hint="cs"/>
          <w:szCs w:val="28"/>
          <w:rtl/>
          <w:lang w:bidi="fa-IR"/>
        </w:rPr>
        <w:t>‌</w:t>
      </w:r>
      <w:r w:rsidRPr="00761095">
        <w:rPr>
          <w:rFonts w:cs="B Lotus" w:hint="cs"/>
          <w:szCs w:val="28"/>
          <w:rtl/>
        </w:rPr>
        <w:t>اي عده</w:t>
      </w:r>
      <w:r w:rsidR="00657EF4" w:rsidRPr="00761095">
        <w:rPr>
          <w:rFonts w:cs="B Lotus" w:hint="cs"/>
          <w:szCs w:val="28"/>
          <w:rtl/>
          <w:lang w:bidi="fa-IR"/>
        </w:rPr>
        <w:t>‌</w:t>
      </w:r>
      <w:r w:rsidRPr="00761095">
        <w:rPr>
          <w:rFonts w:cs="B Lotus" w:hint="cs"/>
          <w:szCs w:val="28"/>
          <w:rtl/>
        </w:rPr>
        <w:t>اي مي</w:t>
      </w:r>
      <w:r w:rsidR="00657EF4" w:rsidRPr="00761095">
        <w:rPr>
          <w:rFonts w:cs="B Lotus" w:hint="cs"/>
          <w:szCs w:val="28"/>
          <w:rtl/>
          <w:lang w:bidi="fa-IR"/>
        </w:rPr>
        <w:t>‌</w:t>
      </w:r>
      <w:r w:rsidRPr="00761095">
        <w:rPr>
          <w:rFonts w:cs="B Lotus" w:hint="cs"/>
          <w:szCs w:val="28"/>
          <w:rtl/>
        </w:rPr>
        <w:t>آمدند و تفقه مي</w:t>
      </w:r>
      <w:r w:rsidR="00657EF4" w:rsidRPr="00761095">
        <w:rPr>
          <w:rFonts w:cs="B Lotus" w:hint="cs"/>
          <w:szCs w:val="28"/>
          <w:rtl/>
          <w:lang w:bidi="fa-IR"/>
        </w:rPr>
        <w:t>‌</w:t>
      </w:r>
      <w:r w:rsidRPr="00761095">
        <w:rPr>
          <w:rFonts w:cs="B Lotus" w:hint="cs"/>
          <w:szCs w:val="28"/>
          <w:rtl/>
        </w:rPr>
        <w:t xml:space="preserve">كردند نزد </w:t>
      </w:r>
      <w:r w:rsidRPr="00761095">
        <w:rPr>
          <w:rFonts w:cs="B Lotus"/>
          <w:szCs w:val="28"/>
          <w:rtl/>
        </w:rPr>
        <w:t xml:space="preserve">رسول </w:t>
      </w:r>
      <w:r w:rsidRPr="00761095">
        <w:rPr>
          <w:rFonts w:cs="B Lotus" w:hint="cs"/>
          <w:szCs w:val="28"/>
          <w:rtl/>
        </w:rPr>
        <w:t>ا</w:t>
      </w:r>
      <w:r w:rsidRPr="00761095">
        <w:rPr>
          <w:rFonts w:cs="B Lotus"/>
          <w:szCs w:val="28"/>
          <w:rtl/>
        </w:rPr>
        <w:t>لله</w:t>
      </w:r>
      <w:r w:rsidR="00BB7C22">
        <w:rPr>
          <w:rFonts w:cs="CTraditional Arabic" w:hint="cs"/>
          <w:szCs w:val="28"/>
          <w:rtl/>
        </w:rPr>
        <w:t>ص</w:t>
      </w:r>
      <w:r w:rsidRPr="00761095">
        <w:rPr>
          <w:rFonts w:cs="B Lotus" w:hint="cs"/>
          <w:szCs w:val="28"/>
          <w:rtl/>
        </w:rPr>
        <w:t xml:space="preserve"> و سپس به ميان قوم خود بازگشته تعليم مي</w:t>
      </w:r>
      <w:r w:rsidR="00657EF4" w:rsidRPr="00761095">
        <w:rPr>
          <w:rFonts w:cs="B Lotus" w:hint="cs"/>
          <w:szCs w:val="28"/>
          <w:rtl/>
          <w:lang w:bidi="fa-IR"/>
        </w:rPr>
        <w:t>‌</w:t>
      </w:r>
      <w:r w:rsidRPr="00761095">
        <w:rPr>
          <w:rFonts w:cs="B Lotus" w:hint="cs"/>
          <w:szCs w:val="28"/>
          <w:rtl/>
        </w:rPr>
        <w:t>دادند و آنها را از مخالفت با احكام خدا</w:t>
      </w:r>
      <w:r w:rsidRPr="00BB7C22">
        <w:rPr>
          <w:rFonts w:cs="B Lotus"/>
          <w:sz w:val="26"/>
          <w:szCs w:val="34"/>
        </w:rPr>
        <w:sym w:font="AGA Arabesque" w:char="F059"/>
      </w:r>
      <w:r w:rsidRPr="00761095">
        <w:rPr>
          <w:rFonts w:cs="B Lotus" w:hint="cs"/>
          <w:szCs w:val="28"/>
          <w:rtl/>
        </w:rPr>
        <w:t xml:space="preserve"> برحذر مي</w:t>
      </w:r>
      <w:r w:rsidR="00657EF4" w:rsidRPr="00761095">
        <w:rPr>
          <w:rFonts w:cs="B Lotus" w:hint="cs"/>
          <w:szCs w:val="28"/>
          <w:rtl/>
          <w:lang w:bidi="fa-IR"/>
        </w:rPr>
        <w:t>‌</w:t>
      </w:r>
      <w:r w:rsidRPr="00761095">
        <w:rPr>
          <w:rFonts w:cs="B Lotus" w:hint="cs"/>
          <w:szCs w:val="28"/>
          <w:rtl/>
        </w:rPr>
        <w:t>داشتند.</w:t>
      </w:r>
    </w:p>
    <w:p w:rsidR="004A5981" w:rsidRPr="00761095" w:rsidRDefault="004A5981" w:rsidP="00BB7C22">
      <w:pPr>
        <w:ind w:firstLine="284"/>
        <w:jc w:val="both"/>
        <w:rPr>
          <w:rFonts w:cs="B Lotus" w:hint="cs"/>
          <w:szCs w:val="28"/>
          <w:rtl/>
        </w:rPr>
      </w:pPr>
      <w:r w:rsidRPr="00761095">
        <w:rPr>
          <w:rFonts w:cs="B Lotus" w:hint="cs"/>
          <w:szCs w:val="28"/>
          <w:rtl/>
        </w:rPr>
        <w:t>ب</w:t>
      </w:r>
      <w:r w:rsidR="00BB7C22">
        <w:rPr>
          <w:rFonts w:cs="B Lotus" w:hint="cs"/>
          <w:szCs w:val="28"/>
          <w:rtl/>
        </w:rPr>
        <w:t xml:space="preserve">ه </w:t>
      </w:r>
      <w:r w:rsidRPr="00761095">
        <w:rPr>
          <w:rFonts w:cs="B Lotus" w:hint="cs"/>
          <w:szCs w:val="28"/>
          <w:rtl/>
        </w:rPr>
        <w:t xml:space="preserve">علاوه در تاريخ آمده است كه </w:t>
      </w:r>
      <w:r w:rsidRPr="00761095">
        <w:rPr>
          <w:rFonts w:cs="B Lotus"/>
          <w:szCs w:val="28"/>
          <w:rtl/>
        </w:rPr>
        <w:t>رسول</w:t>
      </w:r>
      <w:r w:rsidRPr="00761095">
        <w:rPr>
          <w:rFonts w:cs="B Lotus" w:hint="cs"/>
          <w:szCs w:val="28"/>
          <w:rtl/>
        </w:rPr>
        <w:t xml:space="preserve"> ا</w:t>
      </w:r>
      <w:r w:rsidRPr="00761095">
        <w:rPr>
          <w:rFonts w:cs="B Lotus"/>
          <w:szCs w:val="28"/>
          <w:rtl/>
        </w:rPr>
        <w:t xml:space="preserve">لله </w:t>
      </w:r>
      <w:r w:rsidR="00BB7C22">
        <w:rPr>
          <w:rFonts w:cs="CTraditional Arabic" w:hint="cs"/>
          <w:szCs w:val="28"/>
          <w:rtl/>
        </w:rPr>
        <w:t>ص</w:t>
      </w:r>
      <w:r w:rsidRPr="00761095">
        <w:rPr>
          <w:rFonts w:cs="B Lotus" w:hint="cs"/>
          <w:szCs w:val="28"/>
          <w:rtl/>
        </w:rPr>
        <w:t xml:space="preserve"> </w:t>
      </w:r>
      <w:r w:rsidR="00BE7B18" w:rsidRPr="00761095">
        <w:rPr>
          <w:rFonts w:cs="B Lotus" w:hint="cs"/>
          <w:szCs w:val="28"/>
          <w:rtl/>
        </w:rPr>
        <w:t>به طور تکرار</w:t>
      </w:r>
      <w:r w:rsidRPr="00761095">
        <w:rPr>
          <w:rFonts w:cs="B Lotus" w:hint="cs"/>
          <w:szCs w:val="28"/>
          <w:rtl/>
        </w:rPr>
        <w:t xml:space="preserve"> اصحابشان را براي تعليم اقوام بسوي آنها مي</w:t>
      </w:r>
      <w:r w:rsidR="00657EF4" w:rsidRPr="00761095">
        <w:rPr>
          <w:rFonts w:cs="B Lotus" w:hint="cs"/>
          <w:szCs w:val="28"/>
          <w:rtl/>
          <w:lang w:bidi="fa-IR"/>
        </w:rPr>
        <w:t>‌</w:t>
      </w:r>
      <w:r w:rsidRPr="00761095">
        <w:rPr>
          <w:rFonts w:cs="B Lotus" w:hint="cs"/>
          <w:szCs w:val="28"/>
          <w:rtl/>
        </w:rPr>
        <w:t>فرستاد مانند (معاذ بن جبل و حادث</w:t>
      </w:r>
      <w:r w:rsidR="00373A92" w:rsidRPr="00761095">
        <w:rPr>
          <w:rFonts w:cs="B Lotus" w:hint="cs"/>
          <w:szCs w:val="28"/>
          <w:rtl/>
        </w:rPr>
        <w:t>ه‌ی</w:t>
      </w:r>
      <w:r w:rsidRPr="00761095">
        <w:rPr>
          <w:rFonts w:cs="B Lotus" w:hint="cs"/>
          <w:szCs w:val="28"/>
          <w:rtl/>
        </w:rPr>
        <w:t xml:space="preserve"> بئر معونه و رجيع در تاريخ اسلام معروف و مشهور است كه </w:t>
      </w:r>
      <w:r w:rsidRPr="00761095">
        <w:rPr>
          <w:rFonts w:cs="B Lotus"/>
          <w:szCs w:val="28"/>
          <w:rtl/>
        </w:rPr>
        <w:t>رسول الله</w:t>
      </w:r>
      <w:r w:rsidR="00BB7C22">
        <w:rPr>
          <w:rFonts w:cs="CTraditional Arabic" w:hint="cs"/>
          <w:szCs w:val="28"/>
          <w:rtl/>
        </w:rPr>
        <w:t>ص</w:t>
      </w:r>
      <w:r w:rsidRPr="00761095">
        <w:rPr>
          <w:rFonts w:cs="B Lotus" w:hint="cs"/>
          <w:szCs w:val="28"/>
          <w:rtl/>
        </w:rPr>
        <w:t xml:space="preserve"> عدّه</w:t>
      </w:r>
      <w:r w:rsidR="00BB7C22">
        <w:rPr>
          <w:rFonts w:cs="B Lotus" w:hint="cs"/>
          <w:szCs w:val="28"/>
          <w:rtl/>
        </w:rPr>
        <w:t>‌</w:t>
      </w:r>
      <w:r w:rsidRPr="00761095">
        <w:rPr>
          <w:rFonts w:cs="B Lotus" w:hint="cs"/>
          <w:szCs w:val="28"/>
          <w:rtl/>
        </w:rPr>
        <w:t xml:space="preserve">اي را براي تعليم </w:t>
      </w:r>
      <w:r w:rsidRPr="00761095">
        <w:rPr>
          <w:rFonts w:cs="B Lotus"/>
          <w:szCs w:val="28"/>
          <w:rtl/>
        </w:rPr>
        <w:t>قرآنِ كَريم</w:t>
      </w:r>
      <w:r w:rsidRPr="00761095">
        <w:rPr>
          <w:rFonts w:cs="B Lotus" w:hint="cs"/>
          <w:szCs w:val="28"/>
          <w:rtl/>
        </w:rPr>
        <w:t xml:space="preserve"> و احكام فرستاد و اعراب آنها را كشتند).</w:t>
      </w:r>
    </w:p>
    <w:p w:rsidR="004A5981" w:rsidRPr="00761095" w:rsidRDefault="004A5981" w:rsidP="00BB7C22">
      <w:pPr>
        <w:ind w:firstLine="284"/>
        <w:jc w:val="both"/>
        <w:rPr>
          <w:rFonts w:cs="B Lotus" w:hint="cs"/>
          <w:szCs w:val="28"/>
          <w:rtl/>
        </w:rPr>
      </w:pPr>
      <w:r w:rsidRPr="00761095">
        <w:rPr>
          <w:rFonts w:cs="B Lotus" w:hint="cs"/>
          <w:szCs w:val="28"/>
          <w:rtl/>
        </w:rPr>
        <w:t>خلاصه آنكه دين خدا</w:t>
      </w:r>
      <w:r w:rsidRPr="00BB7C22">
        <w:rPr>
          <w:rFonts w:cs="B Lotus"/>
          <w:sz w:val="26"/>
          <w:szCs w:val="34"/>
        </w:rPr>
        <w:sym w:font="AGA Arabesque" w:char="F059"/>
      </w:r>
      <w:r w:rsidRPr="00761095">
        <w:rPr>
          <w:rFonts w:cs="B Lotus" w:hint="cs"/>
          <w:szCs w:val="28"/>
          <w:rtl/>
        </w:rPr>
        <w:t xml:space="preserve"> تنها بوسيل</w:t>
      </w:r>
      <w:r w:rsidR="00373A92" w:rsidRPr="00761095">
        <w:rPr>
          <w:rFonts w:cs="B Lotus" w:hint="cs"/>
          <w:szCs w:val="28"/>
          <w:rtl/>
        </w:rPr>
        <w:t>ه‌ی</w:t>
      </w:r>
      <w:r w:rsidRPr="00761095">
        <w:rPr>
          <w:rFonts w:cs="B Lotus" w:hint="cs"/>
          <w:szCs w:val="28"/>
          <w:rtl/>
        </w:rPr>
        <w:t xml:space="preserve"> اهل بيت تبليغ نمي</w:t>
      </w:r>
      <w:r w:rsidR="00657EF4" w:rsidRPr="00761095">
        <w:rPr>
          <w:rFonts w:cs="B Lotus" w:hint="cs"/>
          <w:szCs w:val="28"/>
          <w:rtl/>
          <w:lang w:bidi="fa-IR"/>
        </w:rPr>
        <w:t>‌</w:t>
      </w:r>
      <w:r w:rsidRPr="00761095">
        <w:rPr>
          <w:rFonts w:cs="B Lotus" w:hint="cs"/>
          <w:szCs w:val="28"/>
          <w:rtl/>
        </w:rPr>
        <w:t>شد تا مردم موظف باشند فقه را تنها از ايشان اخذ كنند و ب</w:t>
      </w:r>
      <w:r w:rsidR="00E105F6" w:rsidRPr="00761095">
        <w:rPr>
          <w:rFonts w:cs="B Lotus" w:hint="cs"/>
          <w:szCs w:val="28"/>
          <w:rtl/>
          <w:lang w:bidi="fa-IR"/>
        </w:rPr>
        <w:t>لکه</w:t>
      </w:r>
      <w:r w:rsidRPr="00761095">
        <w:rPr>
          <w:rFonts w:cs="B Lotus" w:hint="cs"/>
          <w:szCs w:val="28"/>
          <w:rtl/>
        </w:rPr>
        <w:t xml:space="preserve"> صحابه نيز مبلغ دين بودند و </w:t>
      </w:r>
      <w:r w:rsidRPr="00761095">
        <w:rPr>
          <w:rFonts w:cs="B Lotus"/>
          <w:szCs w:val="28"/>
          <w:rtl/>
        </w:rPr>
        <w:t xml:space="preserve">رسول </w:t>
      </w:r>
      <w:r w:rsidR="00597832" w:rsidRPr="00761095">
        <w:rPr>
          <w:rFonts w:cs="B Lotus" w:hint="cs"/>
          <w:szCs w:val="28"/>
          <w:rtl/>
        </w:rPr>
        <w:t>ا</w:t>
      </w:r>
      <w:r w:rsidR="00597832" w:rsidRPr="00761095">
        <w:rPr>
          <w:rFonts w:cs="B Lotus"/>
          <w:szCs w:val="28"/>
          <w:rtl/>
        </w:rPr>
        <w:t>لله</w:t>
      </w:r>
      <w:r w:rsidR="00BB7C22">
        <w:rPr>
          <w:rFonts w:cs="CTraditional Arabic" w:hint="cs"/>
          <w:szCs w:val="28"/>
          <w:rtl/>
        </w:rPr>
        <w:t>ص</w:t>
      </w:r>
      <w:r w:rsidRPr="00761095">
        <w:rPr>
          <w:rFonts w:cs="B Lotus" w:hint="cs"/>
          <w:szCs w:val="28"/>
          <w:rtl/>
        </w:rPr>
        <w:t xml:space="preserve"> پس از خطبه</w:t>
      </w:r>
      <w:r w:rsidR="00657EF4" w:rsidRPr="00761095">
        <w:rPr>
          <w:rFonts w:cs="B Lotus" w:hint="cs"/>
          <w:szCs w:val="28"/>
          <w:rtl/>
          <w:lang w:bidi="fa-IR"/>
        </w:rPr>
        <w:t>‌</w:t>
      </w:r>
      <w:r w:rsidRPr="00761095">
        <w:rPr>
          <w:rFonts w:cs="B Lotus" w:hint="cs"/>
          <w:szCs w:val="28"/>
          <w:rtl/>
        </w:rPr>
        <w:t>هايش گاهي مي</w:t>
      </w:r>
      <w:r w:rsidR="00657EF4" w:rsidRPr="00761095">
        <w:rPr>
          <w:rFonts w:cs="B Lotus" w:hint="cs"/>
          <w:szCs w:val="28"/>
          <w:rtl/>
          <w:lang w:bidi="fa-IR"/>
        </w:rPr>
        <w:t>‌</w:t>
      </w:r>
      <w:r w:rsidRPr="00761095">
        <w:rPr>
          <w:rFonts w:cs="B Lotus" w:hint="cs"/>
          <w:szCs w:val="28"/>
          <w:rtl/>
        </w:rPr>
        <w:t>فرمود</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BB7C22">
      <w:pPr>
        <w:ind w:firstLine="284"/>
        <w:jc w:val="both"/>
        <w:rPr>
          <w:rFonts w:cs="B Lotus" w:hint="cs"/>
          <w:szCs w:val="28"/>
          <w:rtl/>
        </w:rPr>
      </w:pPr>
      <w:r w:rsidRPr="00761095">
        <w:rPr>
          <w:rFonts w:ascii="Traditional Arabic" w:hAnsi="Traditional Arabic" w:cs="KFGQPC Uthman Taha Naskh"/>
          <w:b/>
          <w:bCs/>
          <w:sz w:val="28"/>
          <w:szCs w:val="27"/>
          <w:rtl/>
        </w:rPr>
        <w:t>(</w:t>
      </w:r>
      <w:r w:rsidR="00BB7C22" w:rsidRPr="00BB7C22">
        <w:rPr>
          <w:rFonts w:ascii="Traditional Arabic" w:hAnsi="Traditional Arabic" w:cs="KFGQPC Uthman Taha Naskh"/>
          <w:b/>
          <w:bCs/>
          <w:sz w:val="28"/>
          <w:szCs w:val="27"/>
          <w:rtl/>
        </w:rPr>
        <w:t>فَلْيُبَلِّغِ الشَّاهِدُ الغَائِبَ</w:t>
      </w:r>
      <w:r w:rsidRPr="00761095">
        <w:rPr>
          <w:rFonts w:ascii="Traditional Arabic" w:hAnsi="Traditional Arabic" w:cs="KFGQPC Uthman Taha Naskh"/>
          <w:b/>
          <w:bCs/>
          <w:sz w:val="28"/>
          <w:szCs w:val="27"/>
          <w:rtl/>
        </w:rPr>
        <w:t>)</w:t>
      </w:r>
      <w:r w:rsidR="00BB7C22">
        <w:rPr>
          <w:rFonts w:ascii="Traditional Arabic" w:hAnsi="Traditional Arabic" w:hint="cs"/>
          <w:sz w:val="28"/>
          <w:szCs w:val="28"/>
          <w:rtl/>
          <w:lang w:bidi="fa-IR"/>
        </w:rPr>
        <w:t>.</w:t>
      </w:r>
      <w:r w:rsidR="00657EF4" w:rsidRPr="00761095">
        <w:rPr>
          <w:rFonts w:ascii="Traditional Arabic" w:hAnsi="Traditional Arabic"/>
          <w:sz w:val="28"/>
          <w:szCs w:val="28"/>
          <w:rtl/>
          <w:lang w:bidi="fa-IR"/>
        </w:rPr>
        <w:t xml:space="preserve"> </w:t>
      </w:r>
      <w:r w:rsidRPr="00BB7C22">
        <w:rPr>
          <w:rFonts w:cs="B Lotus" w:hint="cs"/>
          <w:sz w:val="18"/>
          <w:szCs w:val="26"/>
          <w:rtl/>
        </w:rPr>
        <w:t>يعني</w:t>
      </w:r>
      <w:r w:rsidR="003818BE" w:rsidRPr="00BB7C22">
        <w:rPr>
          <w:rFonts w:cs="B Lotus" w:hint="cs"/>
          <w:sz w:val="18"/>
          <w:szCs w:val="26"/>
          <w:rtl/>
          <w:lang w:bidi="fa-IR"/>
        </w:rPr>
        <w:t>:</w:t>
      </w:r>
      <w:r w:rsidR="00373A92" w:rsidRPr="00BB7C22">
        <w:rPr>
          <w:rFonts w:cs="B Lotus" w:hint="cs"/>
          <w:sz w:val="18"/>
          <w:szCs w:val="26"/>
          <w:rtl/>
        </w:rPr>
        <w:t xml:space="preserve"> </w:t>
      </w:r>
      <w:r w:rsidRPr="00BB7C22">
        <w:rPr>
          <w:rFonts w:cs="B Lotus" w:hint="cs"/>
          <w:sz w:val="18"/>
          <w:szCs w:val="26"/>
          <w:rtl/>
        </w:rPr>
        <w:t>«حاضر به غائب برساند».</w:t>
      </w:r>
    </w:p>
    <w:p w:rsidR="004A5981" w:rsidRPr="00761095" w:rsidRDefault="004A5981" w:rsidP="002807CD">
      <w:pPr>
        <w:ind w:firstLine="284"/>
        <w:jc w:val="both"/>
        <w:rPr>
          <w:rFonts w:cs="B Lotus" w:hint="cs"/>
          <w:szCs w:val="28"/>
          <w:rtl/>
        </w:rPr>
      </w:pPr>
      <w:r w:rsidRPr="00761095">
        <w:rPr>
          <w:rFonts w:cs="B Lotus" w:hint="cs"/>
          <w:szCs w:val="28"/>
          <w:rtl/>
        </w:rPr>
        <w:t>و مي</w:t>
      </w:r>
      <w:r w:rsidR="00657EF4" w:rsidRPr="00761095">
        <w:rPr>
          <w:rFonts w:cs="B Lotus" w:hint="cs"/>
          <w:szCs w:val="28"/>
          <w:rtl/>
          <w:lang w:bidi="fa-IR"/>
        </w:rPr>
        <w:t>‌</w:t>
      </w:r>
      <w:r w:rsidRPr="00761095">
        <w:rPr>
          <w:rFonts w:cs="B Lotus" w:hint="cs"/>
          <w:szCs w:val="28"/>
          <w:rtl/>
        </w:rPr>
        <w:t>فرمود</w:t>
      </w:r>
      <w:r w:rsidR="00373A92" w:rsidRPr="00761095">
        <w:rPr>
          <w:rFonts w:cs="B Lotus" w:hint="cs"/>
          <w:szCs w:val="28"/>
          <w:rtl/>
        </w:rPr>
        <w:t xml:space="preserve">: </w:t>
      </w:r>
    </w:p>
    <w:p w:rsidR="004A5981" w:rsidRPr="00761095" w:rsidRDefault="004A5981" w:rsidP="00E24143">
      <w:pPr>
        <w:ind w:firstLine="284"/>
        <w:jc w:val="both"/>
        <w:rPr>
          <w:rFonts w:cs="B Lotus" w:hint="cs"/>
          <w:szCs w:val="28"/>
          <w:rtl/>
        </w:rPr>
      </w:pPr>
      <w:r w:rsidRPr="00761095">
        <w:rPr>
          <w:rFonts w:ascii="Traditional Arabic" w:hAnsi="Traditional Arabic" w:cs="KFGQPC Uthman Taha Naskh"/>
          <w:b/>
          <w:bCs/>
          <w:sz w:val="28"/>
          <w:szCs w:val="27"/>
          <w:rtl/>
        </w:rPr>
        <w:t>(</w:t>
      </w:r>
      <w:r w:rsidR="00AC45AF" w:rsidRPr="00AC45AF">
        <w:rPr>
          <w:rFonts w:ascii="Traditional Arabic" w:hAnsi="Traditional Arabic" w:cs="KFGQPC Uthman Taha Naskh"/>
          <w:b/>
          <w:bCs/>
          <w:sz w:val="28"/>
          <w:szCs w:val="27"/>
          <w:rtl/>
        </w:rPr>
        <w:t>نَضَّرَ اللهُ عَبْدًا سَمِعَ مَقَالَتِي، فَوَعَاهَا، ثُ</w:t>
      </w:r>
      <w:r w:rsidR="00AC45AF">
        <w:rPr>
          <w:rFonts w:ascii="Traditional Arabic" w:hAnsi="Traditional Arabic" w:cs="KFGQPC Uthman Taha Naskh"/>
          <w:b/>
          <w:bCs/>
          <w:sz w:val="28"/>
          <w:szCs w:val="27"/>
          <w:rtl/>
        </w:rPr>
        <w:t>مَّ أَدَّاهَا إلِى مَنْ لَمْ</w:t>
      </w:r>
      <w:r w:rsidR="00AC45AF" w:rsidRPr="00AC45AF">
        <w:rPr>
          <w:rFonts w:ascii="Traditional Arabic" w:hAnsi="Traditional Arabic" w:cs="KFGQPC Uthman Taha Naskh"/>
          <w:b/>
          <w:bCs/>
          <w:sz w:val="28"/>
          <w:szCs w:val="27"/>
          <w:rtl/>
        </w:rPr>
        <w:t xml:space="preserve"> يَسْمَعْهَا، فَرُبَّ حَامِلِ فِقْهٍ </w:t>
      </w:r>
      <w:r w:rsidR="00AC45AF">
        <w:rPr>
          <w:rFonts w:ascii="Traditional Arabic" w:hAnsi="Traditional Arabic" w:cs="KFGQPC Uthman Taha Naskh"/>
          <w:b/>
          <w:bCs/>
          <w:sz w:val="28"/>
          <w:szCs w:val="27"/>
          <w:rtl/>
        </w:rPr>
        <w:t>لَيْسَ بِفَقِيهٍ</w:t>
      </w:r>
      <w:r w:rsidR="00AC45AF" w:rsidRPr="00AC45AF">
        <w:rPr>
          <w:rFonts w:ascii="Traditional Arabic" w:hAnsi="Traditional Arabic" w:cs="KFGQPC Uthman Taha Naskh"/>
          <w:b/>
          <w:bCs/>
          <w:sz w:val="28"/>
          <w:szCs w:val="27"/>
          <w:rtl/>
        </w:rPr>
        <w:t>، وَرُبَّ حَامِلِ فِقْهٍ</w:t>
      </w:r>
      <w:r w:rsidR="00AC45AF">
        <w:rPr>
          <w:rFonts w:ascii="Traditional Arabic" w:hAnsi="Traditional Arabic" w:cs="KFGQPC Uthman Taha Naskh" w:hint="cs"/>
          <w:b/>
          <w:bCs/>
          <w:sz w:val="28"/>
          <w:szCs w:val="27"/>
          <w:rtl/>
        </w:rPr>
        <w:t xml:space="preserve"> </w:t>
      </w:r>
      <w:r w:rsidR="00AC45AF" w:rsidRPr="00AC45AF">
        <w:rPr>
          <w:rFonts w:ascii="Traditional Arabic" w:hAnsi="Traditional Arabic" w:cs="KFGQPC Uthman Taha Naskh"/>
          <w:b/>
          <w:bCs/>
          <w:sz w:val="28"/>
          <w:szCs w:val="27"/>
          <w:rtl/>
        </w:rPr>
        <w:t xml:space="preserve"> إِلَى مَنْ هُوَ أَفْقَهُ مِنْهُ</w:t>
      </w:r>
      <w:r w:rsidRPr="00761095">
        <w:rPr>
          <w:rFonts w:ascii="Traditional Arabic" w:hAnsi="Traditional Arabic" w:cs="KFGQPC Uthman Taha Naskh"/>
          <w:b/>
          <w:bCs/>
          <w:sz w:val="28"/>
          <w:szCs w:val="27"/>
          <w:rtl/>
        </w:rPr>
        <w:t>)</w:t>
      </w:r>
      <w:r w:rsidRPr="00E24143">
        <w:rPr>
          <w:rFonts w:ascii="Traditional Arabic" w:hAnsi="Traditional Arabic" w:cs="B Lotus"/>
          <w:sz w:val="28"/>
          <w:szCs w:val="27"/>
          <w:rtl/>
        </w:rPr>
        <w:t>.</w:t>
      </w:r>
      <w:r w:rsidR="00C70261" w:rsidRPr="00761095">
        <w:rPr>
          <w:rFonts w:ascii="Traditional Arabic" w:hAnsi="Traditional Arabic" w:cs="KFGQPC Uthman Taha Naskh" w:hint="cs"/>
          <w:b/>
          <w:bCs/>
          <w:sz w:val="28"/>
          <w:szCs w:val="27"/>
          <w:rtl/>
        </w:rPr>
        <w:t xml:space="preserve"> </w:t>
      </w:r>
      <w:r w:rsidRPr="00AC45AF">
        <w:rPr>
          <w:rFonts w:cs="B Lotus" w:hint="cs"/>
          <w:sz w:val="18"/>
          <w:szCs w:val="26"/>
          <w:rtl/>
        </w:rPr>
        <w:t>يعني</w:t>
      </w:r>
      <w:r w:rsidR="003818BE" w:rsidRPr="00AC45AF">
        <w:rPr>
          <w:rFonts w:cs="B Lotus" w:hint="cs"/>
          <w:sz w:val="18"/>
          <w:szCs w:val="26"/>
          <w:rtl/>
          <w:lang w:bidi="fa-IR"/>
        </w:rPr>
        <w:t>:</w:t>
      </w:r>
      <w:r w:rsidR="00373A92" w:rsidRPr="00AC45AF">
        <w:rPr>
          <w:rFonts w:cs="B Lotus" w:hint="cs"/>
          <w:sz w:val="18"/>
          <w:szCs w:val="26"/>
          <w:rtl/>
        </w:rPr>
        <w:t xml:space="preserve"> </w:t>
      </w:r>
      <w:r w:rsidRPr="00AC45AF">
        <w:rPr>
          <w:rFonts w:cs="B Lotus" w:hint="cs"/>
          <w:sz w:val="18"/>
          <w:szCs w:val="26"/>
          <w:rtl/>
        </w:rPr>
        <w:t>«خداوند</w:t>
      </w:r>
      <w:r w:rsidR="00E24143">
        <w:rPr>
          <w:rFonts w:cs="B Lotus" w:hint="cs"/>
          <w:sz w:val="18"/>
          <w:szCs w:val="26"/>
          <w:rtl/>
        </w:rPr>
        <w:t>،</w:t>
      </w:r>
      <w:r w:rsidRPr="00AC45AF">
        <w:rPr>
          <w:rFonts w:cs="B Lotus" w:hint="cs"/>
          <w:sz w:val="18"/>
          <w:szCs w:val="26"/>
          <w:rtl/>
        </w:rPr>
        <w:t xml:space="preserve"> </w:t>
      </w:r>
      <w:r w:rsidR="00E24143">
        <w:rPr>
          <w:rFonts w:cs="B Lotus" w:hint="cs"/>
          <w:sz w:val="18"/>
          <w:szCs w:val="26"/>
          <w:rtl/>
        </w:rPr>
        <w:t xml:space="preserve">آن </w:t>
      </w:r>
      <w:r w:rsidRPr="00AC45AF">
        <w:rPr>
          <w:rFonts w:cs="B Lotus" w:hint="cs"/>
          <w:sz w:val="18"/>
          <w:szCs w:val="26"/>
          <w:rtl/>
        </w:rPr>
        <w:t>بنده</w:t>
      </w:r>
      <w:r w:rsidR="00845335" w:rsidRPr="00AC45AF">
        <w:rPr>
          <w:rFonts w:cs="B Lotus" w:hint="cs"/>
          <w:sz w:val="18"/>
          <w:szCs w:val="26"/>
          <w:rtl/>
          <w:lang w:bidi="fa-IR"/>
        </w:rPr>
        <w:t>‌</w:t>
      </w:r>
      <w:r w:rsidRPr="00AC45AF">
        <w:rPr>
          <w:rFonts w:cs="B Lotus" w:hint="cs"/>
          <w:sz w:val="18"/>
          <w:szCs w:val="26"/>
          <w:rtl/>
        </w:rPr>
        <w:t>اي را</w:t>
      </w:r>
      <w:r w:rsidR="00E24143">
        <w:rPr>
          <w:rFonts w:cs="B Lotus" w:hint="cs"/>
          <w:sz w:val="18"/>
          <w:szCs w:val="26"/>
          <w:rtl/>
        </w:rPr>
        <w:t xml:space="preserve"> شاد و </w:t>
      </w:r>
      <w:r w:rsidR="00E24143" w:rsidRPr="00AC45AF">
        <w:rPr>
          <w:rFonts w:cs="B Lotus" w:hint="cs"/>
          <w:sz w:val="18"/>
          <w:szCs w:val="26"/>
          <w:rtl/>
        </w:rPr>
        <w:t>خرّم گرداند</w:t>
      </w:r>
      <w:r w:rsidRPr="00AC45AF">
        <w:rPr>
          <w:rFonts w:cs="B Lotus" w:hint="cs"/>
          <w:sz w:val="18"/>
          <w:szCs w:val="26"/>
          <w:rtl/>
        </w:rPr>
        <w:t xml:space="preserve"> كه سخن مرا شنيد و آنرا</w:t>
      </w:r>
      <w:r w:rsidR="00E24143">
        <w:rPr>
          <w:rFonts w:cs="B Lotus" w:hint="cs"/>
          <w:sz w:val="18"/>
          <w:szCs w:val="26"/>
          <w:rtl/>
        </w:rPr>
        <w:t xml:space="preserve"> فهميد و</w:t>
      </w:r>
      <w:r w:rsidRPr="00AC45AF">
        <w:rPr>
          <w:rFonts w:cs="B Lotus" w:hint="cs"/>
          <w:sz w:val="18"/>
          <w:szCs w:val="26"/>
          <w:rtl/>
        </w:rPr>
        <w:t xml:space="preserve"> حفظ كرد و ب</w:t>
      </w:r>
      <w:r w:rsidR="00DC5E06" w:rsidRPr="00AC45AF">
        <w:rPr>
          <w:rFonts w:cs="B Lotus" w:hint="cs"/>
          <w:sz w:val="18"/>
          <w:szCs w:val="26"/>
          <w:rtl/>
        </w:rPr>
        <w:t xml:space="preserve">ه </w:t>
      </w:r>
      <w:r w:rsidR="00E24143">
        <w:rPr>
          <w:rFonts w:cs="B Lotus" w:hint="cs"/>
          <w:sz w:val="18"/>
          <w:szCs w:val="26"/>
          <w:rtl/>
        </w:rPr>
        <w:t>كسي كه نشنيده رسانيد</w:t>
      </w:r>
      <w:r w:rsidRPr="00AC45AF">
        <w:rPr>
          <w:rFonts w:cs="B Lotus" w:hint="cs"/>
          <w:sz w:val="18"/>
          <w:szCs w:val="26"/>
          <w:rtl/>
        </w:rPr>
        <w:t>، كه چه بسا كسي كه خود فقيه نيست</w:t>
      </w:r>
      <w:r w:rsidR="00984C94" w:rsidRPr="00AC45AF">
        <w:rPr>
          <w:rFonts w:cs="B Lotus" w:hint="cs"/>
          <w:sz w:val="18"/>
          <w:szCs w:val="26"/>
          <w:rtl/>
          <w:lang w:bidi="fa-IR"/>
        </w:rPr>
        <w:t>.</w:t>
      </w:r>
      <w:r w:rsidRPr="00AC45AF">
        <w:rPr>
          <w:rFonts w:cs="B Lotus" w:hint="cs"/>
          <w:sz w:val="18"/>
          <w:szCs w:val="26"/>
          <w:rtl/>
        </w:rPr>
        <w:t xml:space="preserve"> ولي</w:t>
      </w:r>
      <w:r w:rsidR="00984C94" w:rsidRPr="00AC45AF">
        <w:rPr>
          <w:rFonts w:cs="B Lotus" w:hint="cs"/>
          <w:sz w:val="18"/>
          <w:szCs w:val="26"/>
          <w:rtl/>
          <w:lang w:bidi="fa-IR"/>
        </w:rPr>
        <w:t>،</w:t>
      </w:r>
      <w:r w:rsidRPr="00AC45AF">
        <w:rPr>
          <w:rFonts w:cs="B Lotus" w:hint="cs"/>
          <w:sz w:val="18"/>
          <w:szCs w:val="26"/>
          <w:rtl/>
        </w:rPr>
        <w:t xml:space="preserve"> سخن را به فقيه</w:t>
      </w:r>
      <w:r w:rsidR="00E24143">
        <w:rPr>
          <w:rFonts w:cs="B Lotus" w:hint="cs"/>
          <w:sz w:val="18"/>
          <w:szCs w:val="26"/>
          <w:rtl/>
        </w:rPr>
        <w:t>‌</w:t>
      </w:r>
      <w:r w:rsidRPr="00AC45AF">
        <w:rPr>
          <w:rFonts w:cs="B Lotus" w:hint="cs"/>
          <w:sz w:val="18"/>
          <w:szCs w:val="26"/>
          <w:rtl/>
        </w:rPr>
        <w:t>تر از خود مي</w:t>
      </w:r>
      <w:r w:rsidR="00845335" w:rsidRPr="00AC45AF">
        <w:rPr>
          <w:rFonts w:cs="B Lotus" w:hint="cs"/>
          <w:sz w:val="18"/>
          <w:szCs w:val="26"/>
          <w:rtl/>
          <w:lang w:bidi="fa-IR"/>
        </w:rPr>
        <w:t>‌</w:t>
      </w:r>
      <w:r w:rsidRPr="00AC45AF">
        <w:rPr>
          <w:rFonts w:cs="B Lotus" w:hint="cs"/>
          <w:sz w:val="18"/>
          <w:szCs w:val="26"/>
          <w:rtl/>
        </w:rPr>
        <w:t>رساند».</w:t>
      </w:r>
    </w:p>
    <w:p w:rsidR="004A5981" w:rsidRPr="00761095" w:rsidRDefault="004A5981" w:rsidP="002807CD">
      <w:pPr>
        <w:ind w:firstLine="284"/>
        <w:jc w:val="both"/>
        <w:rPr>
          <w:rFonts w:cs="B Lotus" w:hint="cs"/>
          <w:szCs w:val="28"/>
          <w:rtl/>
          <w:lang w:bidi="fa-IR"/>
        </w:rPr>
      </w:pPr>
      <w:r w:rsidRPr="00761095">
        <w:rPr>
          <w:rFonts w:cs="B Lotus" w:hint="cs"/>
          <w:szCs w:val="28"/>
          <w:rtl/>
        </w:rPr>
        <w:lastRenderedPageBreak/>
        <w:t>بنابراين</w:t>
      </w:r>
      <w:r w:rsidR="00E24143">
        <w:rPr>
          <w:rFonts w:cs="B Lotus" w:hint="cs"/>
          <w:szCs w:val="28"/>
          <w:rtl/>
        </w:rPr>
        <w:t>،</w:t>
      </w:r>
      <w:r w:rsidRPr="00761095">
        <w:rPr>
          <w:rFonts w:cs="B Lotus" w:hint="cs"/>
          <w:szCs w:val="28"/>
          <w:rtl/>
        </w:rPr>
        <w:t xml:space="preserve"> موظف هستيم براي شناخت فقه اسلامي به آثار صحابه كه در كتب صحاح اهل سنت آمده است نيز مراجعه كنيم و آنها را فقيه بناميم، چنانكه أحاديث اهل بيت را كه در كتب زيديّه و اماميه آمده لازم است ببينيم و آنها را نقد كنيم و فقه اسلام را </w:t>
      </w:r>
      <w:r w:rsidR="009803BE" w:rsidRPr="00761095">
        <w:rPr>
          <w:rFonts w:cs="B Lotus" w:hint="cs"/>
          <w:szCs w:val="28"/>
          <w:rtl/>
        </w:rPr>
        <w:t>بطور جامع الأطراف بررسي نمائيم.</w:t>
      </w:r>
    </w:p>
    <w:p w:rsidR="004A5981" w:rsidRPr="00761095" w:rsidRDefault="004A5981" w:rsidP="002807CD">
      <w:pPr>
        <w:ind w:firstLine="284"/>
        <w:jc w:val="both"/>
        <w:rPr>
          <w:rFonts w:cs="B Lotus" w:hint="cs"/>
          <w:szCs w:val="28"/>
          <w:rtl/>
        </w:rPr>
      </w:pPr>
      <w:r w:rsidRPr="00761095">
        <w:rPr>
          <w:rFonts w:cs="B Lotus" w:hint="cs"/>
          <w:szCs w:val="28"/>
          <w:rtl/>
        </w:rPr>
        <w:t>فقه زيديّه و اهل سنت مي</w:t>
      </w:r>
      <w:r w:rsidR="009803BE" w:rsidRPr="00761095">
        <w:rPr>
          <w:rFonts w:cs="B Lotus" w:hint="cs"/>
          <w:szCs w:val="28"/>
          <w:rtl/>
          <w:lang w:bidi="fa-IR"/>
        </w:rPr>
        <w:t>‌</w:t>
      </w:r>
      <w:r w:rsidRPr="00761095">
        <w:rPr>
          <w:rFonts w:cs="B Lotus" w:hint="cs"/>
          <w:szCs w:val="28"/>
          <w:rtl/>
        </w:rPr>
        <w:t>تواند فقه اماميه را از يك مشكل اساسي بيرون بياورد، و آن مشكل اين است كه در فقه اماميه معمولاً فقهاي معاصر خبر واحد را حجّت مي</w:t>
      </w:r>
      <w:r w:rsidR="009803BE" w:rsidRPr="00761095">
        <w:rPr>
          <w:rFonts w:cs="B Lotus" w:hint="cs"/>
          <w:szCs w:val="28"/>
          <w:rtl/>
          <w:lang w:bidi="fa-IR"/>
        </w:rPr>
        <w:t>‌</w:t>
      </w:r>
      <w:r w:rsidRPr="00761095">
        <w:rPr>
          <w:rFonts w:cs="B Lotus" w:hint="cs"/>
          <w:szCs w:val="28"/>
          <w:rtl/>
        </w:rPr>
        <w:t>دانند، و</w:t>
      </w:r>
      <w:r w:rsidR="009803BE" w:rsidRPr="00761095">
        <w:rPr>
          <w:rFonts w:cs="B Lotus" w:hint="cs"/>
          <w:szCs w:val="28"/>
          <w:rtl/>
          <w:lang w:bidi="fa-IR"/>
        </w:rPr>
        <w:t xml:space="preserve"> </w:t>
      </w:r>
      <w:r w:rsidRPr="00761095">
        <w:rPr>
          <w:rFonts w:cs="B Lotus" w:hint="cs"/>
          <w:szCs w:val="28"/>
          <w:rtl/>
        </w:rPr>
        <w:t xml:space="preserve">حتي </w:t>
      </w:r>
      <w:r w:rsidRPr="00761095">
        <w:rPr>
          <w:rFonts w:cs="B Lotus"/>
          <w:szCs w:val="28"/>
          <w:rtl/>
        </w:rPr>
        <w:t>قرآنِ</w:t>
      </w:r>
      <w:r w:rsidRPr="00761095">
        <w:rPr>
          <w:rFonts w:cs="B Lotus" w:hint="cs"/>
          <w:szCs w:val="28"/>
          <w:rtl/>
        </w:rPr>
        <w:t xml:space="preserve"> </w:t>
      </w:r>
      <w:r w:rsidRPr="00761095">
        <w:rPr>
          <w:rFonts w:cs="B Lotus"/>
          <w:szCs w:val="28"/>
          <w:rtl/>
        </w:rPr>
        <w:t>كَريم</w:t>
      </w:r>
      <w:r w:rsidRPr="00761095">
        <w:rPr>
          <w:rFonts w:cs="B Lotus" w:hint="cs"/>
          <w:szCs w:val="28"/>
          <w:rtl/>
        </w:rPr>
        <w:t xml:space="preserve"> را با آن تخصيص مي</w:t>
      </w:r>
      <w:r w:rsidR="009803BE" w:rsidRPr="00761095">
        <w:rPr>
          <w:rFonts w:cs="B Lotus" w:hint="cs"/>
          <w:szCs w:val="28"/>
          <w:rtl/>
          <w:lang w:bidi="fa-IR"/>
        </w:rPr>
        <w:t>‌</w:t>
      </w:r>
      <w:r w:rsidRPr="00761095">
        <w:rPr>
          <w:rFonts w:cs="B Lotus" w:hint="cs"/>
          <w:szCs w:val="28"/>
          <w:rtl/>
        </w:rPr>
        <w:t>كنند و حجيّت خبر واحد بقول خودشان در حال انسداد باب علم است، يعني چون راهي ندارند كه علم به احكام پيدا كنند ناچار به ظنّ روي مي</w:t>
      </w:r>
      <w:r w:rsidR="009803BE" w:rsidRPr="00761095">
        <w:rPr>
          <w:rFonts w:cs="B Lotus" w:hint="cs"/>
          <w:szCs w:val="28"/>
          <w:rtl/>
          <w:lang w:bidi="fa-IR"/>
        </w:rPr>
        <w:t>‌</w:t>
      </w:r>
      <w:r w:rsidRPr="00761095">
        <w:rPr>
          <w:rFonts w:cs="B Lotus" w:hint="cs"/>
          <w:szCs w:val="28"/>
          <w:rtl/>
        </w:rPr>
        <w:t>آورند. زيرا كه خبر واحد ظنّي است! بدليل آنكه</w:t>
      </w:r>
      <w:r w:rsidR="003818BE" w:rsidRPr="00761095">
        <w:rPr>
          <w:rFonts w:cs="B Lotus" w:hint="cs"/>
          <w:szCs w:val="28"/>
          <w:rtl/>
          <w:lang w:bidi="fa-IR"/>
        </w:rPr>
        <w:t>:</w:t>
      </w:r>
      <w:r w:rsidR="00373A92" w:rsidRPr="00761095">
        <w:rPr>
          <w:rFonts w:cs="B Lotus" w:hint="cs"/>
          <w:szCs w:val="28"/>
          <w:rtl/>
        </w:rPr>
        <w:t xml:space="preserve"> </w:t>
      </w:r>
    </w:p>
    <w:p w:rsidR="004A5981" w:rsidRPr="00761095" w:rsidRDefault="004A5981" w:rsidP="00E24143">
      <w:pPr>
        <w:ind w:firstLine="284"/>
        <w:jc w:val="both"/>
        <w:rPr>
          <w:rFonts w:cs="B Lotus" w:hint="cs"/>
          <w:szCs w:val="28"/>
          <w:rtl/>
        </w:rPr>
      </w:pPr>
      <w:r w:rsidRPr="00E24143">
        <w:rPr>
          <w:rFonts w:cs="B Lotus" w:hint="cs"/>
          <w:b/>
          <w:bCs/>
          <w:szCs w:val="28"/>
          <w:rtl/>
        </w:rPr>
        <w:t>اولاً</w:t>
      </w:r>
      <w:r w:rsidR="00E24143" w:rsidRPr="00E24143">
        <w:rPr>
          <w:rFonts w:cs="B Lotus" w:hint="cs"/>
          <w:b/>
          <w:bCs/>
          <w:szCs w:val="28"/>
          <w:rtl/>
        </w:rPr>
        <w:t>:</w:t>
      </w:r>
      <w:r w:rsidRPr="00761095">
        <w:rPr>
          <w:rFonts w:cs="B Lotus" w:hint="cs"/>
          <w:szCs w:val="28"/>
          <w:rtl/>
        </w:rPr>
        <w:t xml:space="preserve"> ما نمي</w:t>
      </w:r>
      <w:r w:rsidR="009803BE" w:rsidRPr="00761095">
        <w:rPr>
          <w:rFonts w:cs="B Lotus" w:hint="cs"/>
          <w:szCs w:val="28"/>
          <w:rtl/>
          <w:lang w:bidi="fa-IR"/>
        </w:rPr>
        <w:t>‌</w:t>
      </w:r>
      <w:r w:rsidRPr="00761095">
        <w:rPr>
          <w:rFonts w:cs="B Lotus" w:hint="cs"/>
          <w:szCs w:val="28"/>
          <w:rtl/>
        </w:rPr>
        <w:t>توانيم يقين كنيم راوي دروغ نگفته و ب</w:t>
      </w:r>
      <w:r w:rsidR="00E24143">
        <w:rPr>
          <w:rFonts w:cs="B Lotus" w:hint="cs"/>
          <w:szCs w:val="28"/>
          <w:rtl/>
        </w:rPr>
        <w:t xml:space="preserve">ه </w:t>
      </w:r>
      <w:r w:rsidRPr="00761095">
        <w:rPr>
          <w:rFonts w:cs="B Lotus" w:hint="cs"/>
          <w:szCs w:val="28"/>
          <w:rtl/>
        </w:rPr>
        <w:t>غرض اطمينان كامل ب</w:t>
      </w:r>
      <w:r w:rsidR="00DC5E06" w:rsidRPr="00761095">
        <w:rPr>
          <w:rFonts w:cs="B Lotus" w:hint="cs"/>
          <w:szCs w:val="28"/>
          <w:rtl/>
        </w:rPr>
        <w:t xml:space="preserve">ه </w:t>
      </w:r>
      <w:r w:rsidRPr="00761095">
        <w:rPr>
          <w:rFonts w:cs="B Lotus" w:hint="cs"/>
          <w:szCs w:val="28"/>
          <w:rtl/>
        </w:rPr>
        <w:t>راستگويي او، يقين نداريم سهو و نسيان و خطا نكرده باشد</w:t>
      </w:r>
      <w:r w:rsidR="009803BE" w:rsidRPr="00761095">
        <w:rPr>
          <w:rFonts w:cs="B Lotus" w:hint="cs"/>
          <w:szCs w:val="28"/>
          <w:rtl/>
          <w:lang w:bidi="fa-IR"/>
        </w:rPr>
        <w:t>،</w:t>
      </w:r>
      <w:r w:rsidRPr="00761095">
        <w:rPr>
          <w:rFonts w:cs="B Lotus" w:hint="cs"/>
          <w:szCs w:val="28"/>
          <w:rtl/>
        </w:rPr>
        <w:t xml:space="preserve"> بخصوص كه احاديث را ائمه اجازه داده بودند كه نقل به معنا شود و در طول هزار و</w:t>
      </w:r>
      <w:r w:rsidR="00A07EB1" w:rsidRPr="00761095">
        <w:rPr>
          <w:rFonts w:cs="B Lotus" w:hint="cs"/>
          <w:szCs w:val="28"/>
          <w:rtl/>
          <w:lang w:bidi="fa-IR"/>
        </w:rPr>
        <w:t xml:space="preserve"> </w:t>
      </w:r>
      <w:r w:rsidRPr="00761095">
        <w:rPr>
          <w:rFonts w:cs="B Lotus" w:hint="cs"/>
          <w:szCs w:val="28"/>
          <w:rtl/>
        </w:rPr>
        <w:t>چند صد</w:t>
      </w:r>
      <w:r w:rsidR="00E24143">
        <w:rPr>
          <w:rFonts w:cs="B Lotus" w:hint="cs"/>
          <w:szCs w:val="28"/>
          <w:rtl/>
        </w:rPr>
        <w:t xml:space="preserve"> </w:t>
      </w:r>
      <w:r w:rsidRPr="00761095">
        <w:rPr>
          <w:rFonts w:cs="B Lotus" w:hint="cs"/>
          <w:szCs w:val="28"/>
          <w:rtl/>
        </w:rPr>
        <w:t>سال انتقال يك حديث از چند نفر به يكديگر به احتمال قوي تغييراتي در مفاد آن ايجاد شده است اما اگر ما به فقه زيديّه و اهل سنت رجوع كرديم و يك روايت از طرق گوناگون و به اسناد متفاوت ديديم اطمينان و علم بصدور آنها پيدا مي</w:t>
      </w:r>
      <w:r w:rsidR="002A2298" w:rsidRPr="00761095">
        <w:rPr>
          <w:rFonts w:cs="B Lotus" w:hint="cs"/>
          <w:szCs w:val="28"/>
          <w:rtl/>
          <w:lang w:bidi="fa-IR"/>
        </w:rPr>
        <w:t>‌</w:t>
      </w:r>
      <w:r w:rsidRPr="00761095">
        <w:rPr>
          <w:rFonts w:cs="B Lotus" w:hint="cs"/>
          <w:szCs w:val="28"/>
          <w:rtl/>
        </w:rPr>
        <w:t>كنيم. پس خبر واحد وقتي حجّت مي</w:t>
      </w:r>
      <w:r w:rsidR="002A2298" w:rsidRPr="00761095">
        <w:rPr>
          <w:rFonts w:cs="B Lotus" w:hint="cs"/>
          <w:szCs w:val="28"/>
          <w:rtl/>
          <w:lang w:bidi="fa-IR"/>
        </w:rPr>
        <w:t>‌</w:t>
      </w:r>
      <w:r w:rsidRPr="00761095">
        <w:rPr>
          <w:rFonts w:cs="B Lotus" w:hint="cs"/>
          <w:szCs w:val="28"/>
          <w:rtl/>
        </w:rPr>
        <w:t>شود كه باب علم بسته باشد. و اين راه بحمدالله بسته نيست ولي فقهاي اماميه نمي</w:t>
      </w:r>
      <w:r w:rsidR="002A2298" w:rsidRPr="00761095">
        <w:rPr>
          <w:rFonts w:cs="B Lotus" w:hint="cs"/>
          <w:szCs w:val="28"/>
          <w:rtl/>
          <w:lang w:bidi="fa-IR"/>
        </w:rPr>
        <w:t>‌</w:t>
      </w:r>
      <w:r w:rsidRPr="00761095">
        <w:rPr>
          <w:rFonts w:cs="B Lotus" w:hint="cs"/>
          <w:szCs w:val="28"/>
          <w:rtl/>
        </w:rPr>
        <w:t>خواهند از اين راه وارد شوند و ب</w:t>
      </w:r>
      <w:r w:rsidR="002A2298" w:rsidRPr="00761095">
        <w:rPr>
          <w:rFonts w:cs="B Lotus" w:hint="cs"/>
          <w:szCs w:val="28"/>
          <w:rtl/>
          <w:lang w:bidi="fa-IR"/>
        </w:rPr>
        <w:t xml:space="preserve">ه </w:t>
      </w:r>
      <w:r w:rsidRPr="00761095">
        <w:rPr>
          <w:rFonts w:cs="B Lotus" w:hint="cs"/>
          <w:szCs w:val="28"/>
          <w:rtl/>
        </w:rPr>
        <w:t>همان روايت ضعيف و ظنّي خود كه اخبار واحده است اكتفا مي</w:t>
      </w:r>
      <w:r w:rsidR="002A2298" w:rsidRPr="00761095">
        <w:rPr>
          <w:rFonts w:cs="B Lotus" w:hint="cs"/>
          <w:szCs w:val="28"/>
          <w:rtl/>
          <w:lang w:bidi="fa-IR"/>
        </w:rPr>
        <w:t>‌</w:t>
      </w:r>
      <w:r w:rsidRPr="00761095">
        <w:rPr>
          <w:rFonts w:cs="B Lotus" w:hint="cs"/>
          <w:szCs w:val="28"/>
          <w:rtl/>
        </w:rPr>
        <w:t>كنند و به احكام عجيب و غريب مي</w:t>
      </w:r>
      <w:r w:rsidR="002A2298" w:rsidRPr="00761095">
        <w:rPr>
          <w:rFonts w:cs="B Lotus" w:hint="cs"/>
          <w:szCs w:val="28"/>
          <w:rtl/>
          <w:lang w:bidi="fa-IR"/>
        </w:rPr>
        <w:t>‌</w:t>
      </w:r>
      <w:r w:rsidRPr="00761095">
        <w:rPr>
          <w:rFonts w:cs="B Lotus" w:hint="cs"/>
          <w:szCs w:val="28"/>
          <w:rtl/>
        </w:rPr>
        <w:t>رسند!</w:t>
      </w:r>
    </w:p>
    <w:p w:rsidR="004A5981" w:rsidRPr="00E53B66" w:rsidRDefault="004A5981" w:rsidP="00E24143">
      <w:pPr>
        <w:ind w:firstLine="284"/>
        <w:jc w:val="both"/>
        <w:rPr>
          <w:rFonts w:cs="B Lotus" w:hint="cs"/>
          <w:szCs w:val="28"/>
          <w:rtl/>
        </w:rPr>
      </w:pPr>
      <w:r w:rsidRPr="00E53B66">
        <w:rPr>
          <w:rFonts w:cs="B Lotus" w:hint="cs"/>
          <w:szCs w:val="28"/>
          <w:rtl/>
        </w:rPr>
        <w:t>بويژه كه ائم</w:t>
      </w:r>
      <w:r w:rsidR="00373A92" w:rsidRPr="00E53B66">
        <w:rPr>
          <w:rFonts w:cs="B Lotus" w:hint="cs"/>
          <w:szCs w:val="28"/>
          <w:rtl/>
        </w:rPr>
        <w:t>ه‌ی</w:t>
      </w:r>
      <w:r w:rsidRPr="00E53B66">
        <w:rPr>
          <w:rFonts w:cs="B Lotus" w:hint="cs"/>
          <w:szCs w:val="28"/>
          <w:rtl/>
        </w:rPr>
        <w:t xml:space="preserve"> اهل بيت از ترس خلفاي بني</w:t>
      </w:r>
      <w:r w:rsidR="002A2298" w:rsidRPr="00E53B66">
        <w:rPr>
          <w:rFonts w:cs="B Lotus" w:hint="cs"/>
          <w:szCs w:val="28"/>
          <w:rtl/>
          <w:lang w:bidi="fa-IR"/>
        </w:rPr>
        <w:t>‌</w:t>
      </w:r>
      <w:r w:rsidRPr="00E53B66">
        <w:rPr>
          <w:rFonts w:cs="B Lotus" w:hint="cs"/>
          <w:szCs w:val="28"/>
          <w:rtl/>
        </w:rPr>
        <w:t>اميّه و بني</w:t>
      </w:r>
      <w:r w:rsidR="002A2298" w:rsidRPr="00E53B66">
        <w:rPr>
          <w:rFonts w:cs="B Lotus" w:hint="cs"/>
          <w:szCs w:val="28"/>
          <w:rtl/>
          <w:lang w:bidi="fa-IR"/>
        </w:rPr>
        <w:t>‌</w:t>
      </w:r>
      <w:r w:rsidRPr="00E53B66">
        <w:rPr>
          <w:rFonts w:cs="B Lotus" w:hint="cs"/>
          <w:szCs w:val="28"/>
          <w:rtl/>
        </w:rPr>
        <w:t>عباس غالباً در تقيّه بودند و اظهار</w:t>
      </w:r>
      <w:r w:rsidR="00E24143" w:rsidRPr="00E53B66">
        <w:rPr>
          <w:rFonts w:cs="B Lotus" w:hint="cs"/>
          <w:szCs w:val="28"/>
          <w:rtl/>
        </w:rPr>
        <w:t xml:space="preserve"> </w:t>
      </w:r>
      <w:r w:rsidRPr="00E53B66">
        <w:rPr>
          <w:rFonts w:cs="B Lotus" w:hint="cs"/>
          <w:szCs w:val="28"/>
          <w:rtl/>
        </w:rPr>
        <w:t>نظر صريح در احكام كمتر مي</w:t>
      </w:r>
      <w:r w:rsidR="002A2298" w:rsidRPr="00E53B66">
        <w:rPr>
          <w:rFonts w:cs="B Lotus" w:hint="cs"/>
          <w:szCs w:val="28"/>
          <w:rtl/>
          <w:lang w:bidi="fa-IR"/>
        </w:rPr>
        <w:t>‌</w:t>
      </w:r>
      <w:r w:rsidRPr="00E53B66">
        <w:rPr>
          <w:rFonts w:cs="B Lotus" w:hint="cs"/>
          <w:szCs w:val="28"/>
          <w:rtl/>
        </w:rPr>
        <w:t>كردند.</w:t>
      </w:r>
    </w:p>
    <w:p w:rsidR="004A5981" w:rsidRPr="00761095" w:rsidRDefault="004A5981" w:rsidP="00E24143">
      <w:pPr>
        <w:ind w:firstLine="284"/>
        <w:jc w:val="both"/>
        <w:rPr>
          <w:rFonts w:cs="B Lotus" w:hint="cs"/>
          <w:szCs w:val="28"/>
          <w:rtl/>
        </w:rPr>
      </w:pPr>
      <w:r w:rsidRPr="00761095">
        <w:rPr>
          <w:rFonts w:cs="B Lotus" w:hint="cs"/>
          <w:szCs w:val="28"/>
          <w:rtl/>
        </w:rPr>
        <w:t>بعلاوه كتب معروفي از ايشان در فقه باقي نمانده است و كتب فقهي و روائي شيعه پس از عصر ائمه تدوين شده و از اخبار صحيح و سقيم گردآوري گشته است</w:t>
      </w:r>
      <w:r w:rsidR="00E24143">
        <w:rPr>
          <w:rFonts w:cs="B Lotus" w:hint="cs"/>
          <w:szCs w:val="28"/>
          <w:rtl/>
        </w:rPr>
        <w:t>،</w:t>
      </w:r>
      <w:r w:rsidRPr="00761095">
        <w:rPr>
          <w:rFonts w:cs="B Lotus" w:hint="cs"/>
          <w:szCs w:val="28"/>
          <w:rtl/>
        </w:rPr>
        <w:t xml:space="preserve"> بعكس مذهب زيدي كه كتاب </w:t>
      </w:r>
      <w:r w:rsidRPr="00E75D04">
        <w:rPr>
          <w:rFonts w:ascii="mylotus" w:hAnsi="mylotus" w:cs="mylotus"/>
          <w:sz w:val="27"/>
          <w:szCs w:val="27"/>
          <w:rtl/>
        </w:rPr>
        <w:t>المجموع الفقهي</w:t>
      </w:r>
      <w:r w:rsidRPr="00761095">
        <w:rPr>
          <w:rFonts w:cs="B Lotus" w:hint="cs"/>
          <w:szCs w:val="28"/>
          <w:rtl/>
        </w:rPr>
        <w:t xml:space="preserve"> يا</w:t>
      </w:r>
      <w:r w:rsidRPr="00E24143">
        <w:rPr>
          <w:rFonts w:ascii="mylotus" w:hAnsi="mylotus" w:cs="mylotus"/>
          <w:szCs w:val="28"/>
          <w:rtl/>
        </w:rPr>
        <w:t xml:space="preserve"> </w:t>
      </w:r>
      <w:r w:rsidRPr="00E75D04">
        <w:rPr>
          <w:rFonts w:ascii="mylotus" w:hAnsi="mylotus" w:cs="mylotus"/>
          <w:sz w:val="27"/>
          <w:szCs w:val="27"/>
          <w:rtl/>
        </w:rPr>
        <w:t>المسند</w:t>
      </w:r>
      <w:r w:rsidRPr="00761095">
        <w:rPr>
          <w:rFonts w:cs="B Lotus" w:hint="cs"/>
          <w:szCs w:val="28"/>
          <w:rtl/>
        </w:rPr>
        <w:t xml:space="preserve"> را از امام زيد در دست دارند كه املاي او و نوشت</w:t>
      </w:r>
      <w:r w:rsidR="00373A92" w:rsidRPr="00761095">
        <w:rPr>
          <w:rFonts w:cs="B Lotus" w:hint="cs"/>
          <w:szCs w:val="28"/>
          <w:rtl/>
        </w:rPr>
        <w:t>ه‌ی</w:t>
      </w:r>
      <w:r w:rsidRPr="00761095">
        <w:rPr>
          <w:rFonts w:cs="B Lotus" w:hint="cs"/>
          <w:szCs w:val="28"/>
          <w:rtl/>
        </w:rPr>
        <w:t xml:space="preserve"> ابوخالد واسطي است كه شاگرد امام زيد بوده است. و همچنين از فقهاي </w:t>
      </w:r>
      <w:r w:rsidRPr="00761095">
        <w:rPr>
          <w:rFonts w:cs="B Lotus" w:hint="cs"/>
          <w:szCs w:val="28"/>
          <w:rtl/>
        </w:rPr>
        <w:lastRenderedPageBreak/>
        <w:t xml:space="preserve">اهل سنت كتبي مانند </w:t>
      </w:r>
      <w:r w:rsidRPr="00E24143">
        <w:rPr>
          <w:rFonts w:ascii="mylotus" w:hAnsi="mylotus" w:cs="mylotus"/>
          <w:szCs w:val="28"/>
          <w:rtl/>
        </w:rPr>
        <w:t>الموط</w:t>
      </w:r>
      <w:r w:rsidR="00E24143" w:rsidRPr="00E24143">
        <w:rPr>
          <w:rFonts w:ascii="mylotus" w:hAnsi="mylotus" w:cs="mylotus"/>
          <w:szCs w:val="28"/>
          <w:rtl/>
        </w:rPr>
        <w:t>أ</w:t>
      </w:r>
      <w:r w:rsidR="00E24143">
        <w:rPr>
          <w:rFonts w:cs="B Lotus" w:hint="cs"/>
          <w:szCs w:val="28"/>
          <w:rtl/>
        </w:rPr>
        <w:t xml:space="preserve"> از امام مالك، يا </w:t>
      </w:r>
      <w:r w:rsidR="00E24143" w:rsidRPr="00E24143">
        <w:rPr>
          <w:rFonts w:ascii="mylotus" w:hAnsi="mylotus" w:cs="mylotus"/>
          <w:szCs w:val="28"/>
          <w:rtl/>
        </w:rPr>
        <w:t>الأ</w:t>
      </w:r>
      <w:r w:rsidRPr="00E24143">
        <w:rPr>
          <w:rFonts w:ascii="mylotus" w:hAnsi="mylotus" w:cs="mylotus"/>
          <w:szCs w:val="28"/>
          <w:rtl/>
        </w:rPr>
        <w:t xml:space="preserve">مّ </w:t>
      </w:r>
      <w:r w:rsidR="00E24143">
        <w:rPr>
          <w:rFonts w:cs="B Lotus" w:hint="cs"/>
          <w:szCs w:val="28"/>
          <w:rtl/>
        </w:rPr>
        <w:t>اثر امام شافعي</w:t>
      </w:r>
      <w:r w:rsidRPr="00761095">
        <w:rPr>
          <w:rFonts w:cs="B Lotus" w:hint="cs"/>
          <w:szCs w:val="28"/>
          <w:rtl/>
        </w:rPr>
        <w:t>، يا</w:t>
      </w:r>
      <w:r w:rsidRPr="00E24143">
        <w:rPr>
          <w:rFonts w:ascii="mylotus" w:hAnsi="mylotus" w:cs="mylotus"/>
          <w:szCs w:val="28"/>
          <w:rtl/>
        </w:rPr>
        <w:t xml:space="preserve"> المسند </w:t>
      </w:r>
      <w:r w:rsidRPr="00761095">
        <w:rPr>
          <w:rFonts w:cs="B Lotus" w:hint="cs"/>
          <w:szCs w:val="28"/>
          <w:rtl/>
        </w:rPr>
        <w:t>اثر</w:t>
      </w:r>
      <w:r w:rsidR="00E24143">
        <w:rPr>
          <w:rFonts w:cs="B Lotus" w:hint="cs"/>
          <w:szCs w:val="28"/>
          <w:rtl/>
        </w:rPr>
        <w:t xml:space="preserve"> امام</w:t>
      </w:r>
      <w:r w:rsidRPr="00761095">
        <w:rPr>
          <w:rFonts w:cs="B Lotus" w:hint="cs"/>
          <w:szCs w:val="28"/>
          <w:rtl/>
        </w:rPr>
        <w:t xml:space="preserve"> احمد بن حنبل موجود است ولي از إمامان شيعه هي</w:t>
      </w:r>
      <w:r w:rsidRPr="00761095">
        <w:rPr>
          <w:rFonts w:cs="B Lotus" w:hint="cs"/>
          <w:szCs w:val="28"/>
          <w:rtl/>
          <w:lang w:bidi="fa-IR"/>
        </w:rPr>
        <w:t>چ</w:t>
      </w:r>
      <w:r w:rsidRPr="00761095">
        <w:rPr>
          <w:rFonts w:cs="B Lotus" w:hint="cs"/>
          <w:szCs w:val="28"/>
          <w:rtl/>
        </w:rPr>
        <w:t xml:space="preserve"> كتاب فقهي در دست نيست و روايات متضاد و مختلف آنها را در قرون بعد، ديگران جمع</w:t>
      </w:r>
      <w:r w:rsidR="00B44712" w:rsidRPr="00761095">
        <w:rPr>
          <w:rFonts w:cs="B Lotus" w:hint="cs"/>
          <w:szCs w:val="28"/>
          <w:rtl/>
          <w:lang w:bidi="fa-IR"/>
        </w:rPr>
        <w:t>‌</w:t>
      </w:r>
      <w:r w:rsidRPr="00761095">
        <w:rPr>
          <w:rFonts w:cs="B Lotus" w:hint="cs"/>
          <w:szCs w:val="28"/>
          <w:rtl/>
        </w:rPr>
        <w:t>آوري كرده</w:t>
      </w:r>
      <w:r w:rsidR="00B44712" w:rsidRPr="00761095">
        <w:rPr>
          <w:rFonts w:cs="B Lotus" w:hint="cs"/>
          <w:szCs w:val="28"/>
          <w:rtl/>
          <w:lang w:bidi="fa-IR"/>
        </w:rPr>
        <w:t>‌</w:t>
      </w:r>
      <w:r w:rsidRPr="00761095">
        <w:rPr>
          <w:rFonts w:cs="B Lotus" w:hint="cs"/>
          <w:szCs w:val="28"/>
          <w:rtl/>
        </w:rPr>
        <w:t>اند، مانند كتب اربع</w:t>
      </w:r>
      <w:r w:rsidR="00373A92" w:rsidRPr="00761095">
        <w:rPr>
          <w:rFonts w:cs="B Lotus" w:hint="cs"/>
          <w:szCs w:val="28"/>
          <w:rtl/>
        </w:rPr>
        <w:t>ه‌ی</w:t>
      </w:r>
      <w:r w:rsidRPr="00761095">
        <w:rPr>
          <w:rFonts w:cs="B Lotus" w:hint="cs"/>
          <w:szCs w:val="28"/>
          <w:rtl/>
        </w:rPr>
        <w:t xml:space="preserve"> (كافي، تهذيب، استبصار، من لايحضره الفقيه).</w:t>
      </w:r>
    </w:p>
    <w:p w:rsidR="004A5981" w:rsidRPr="00761095" w:rsidRDefault="004A5981" w:rsidP="002807CD">
      <w:pPr>
        <w:ind w:firstLine="284"/>
        <w:jc w:val="both"/>
        <w:rPr>
          <w:rFonts w:cs="B Lotus" w:hint="cs"/>
          <w:szCs w:val="28"/>
          <w:rtl/>
        </w:rPr>
      </w:pPr>
      <w:r w:rsidRPr="00761095">
        <w:rPr>
          <w:rFonts w:cs="B Lotus" w:hint="cs"/>
          <w:szCs w:val="28"/>
          <w:rtl/>
        </w:rPr>
        <w:t>بنابراين</w:t>
      </w:r>
      <w:r w:rsidR="00B257C0">
        <w:rPr>
          <w:rFonts w:cs="B Lotus" w:hint="cs"/>
          <w:szCs w:val="28"/>
          <w:rtl/>
        </w:rPr>
        <w:t>،</w:t>
      </w:r>
      <w:r w:rsidRPr="00761095">
        <w:rPr>
          <w:rFonts w:cs="B Lotus" w:hint="cs"/>
          <w:szCs w:val="28"/>
          <w:rtl/>
        </w:rPr>
        <w:t xml:space="preserve"> بر علماي منصف لازم است كه آثار اماميه را با فقه و روايات مذاهب ديگر تطبيق كنند و از راه علمي شركت نمايند كه خداي</w:t>
      </w:r>
      <w:r w:rsidRPr="00B257C0">
        <w:rPr>
          <w:rFonts w:cs="B Lotus"/>
          <w:sz w:val="24"/>
          <w:szCs w:val="32"/>
        </w:rPr>
        <w:sym w:font="AGA Arabesque" w:char="F055"/>
      </w:r>
      <w:r w:rsidRPr="00761095">
        <w:rPr>
          <w:rFonts w:cs="B Lotus" w:hint="cs"/>
          <w:szCs w:val="28"/>
          <w:rtl/>
        </w:rPr>
        <w:t xml:space="preserve"> مي</w:t>
      </w:r>
      <w:r w:rsidR="00620472" w:rsidRPr="00761095">
        <w:rPr>
          <w:rFonts w:cs="B Lotus" w:hint="cs"/>
          <w:szCs w:val="28"/>
          <w:rtl/>
          <w:lang w:bidi="fa-IR"/>
        </w:rPr>
        <w:t>‌</w:t>
      </w:r>
      <w:r w:rsidRPr="00761095">
        <w:rPr>
          <w:rFonts w:cs="B Lotus" w:hint="cs"/>
          <w:szCs w:val="28"/>
          <w:rtl/>
        </w:rPr>
        <w:t>فرمايد</w:t>
      </w:r>
      <w:r w:rsidR="003818BE" w:rsidRPr="00761095">
        <w:rPr>
          <w:rFonts w:cs="B Lotus" w:hint="cs"/>
          <w:szCs w:val="28"/>
          <w:rtl/>
          <w:lang w:bidi="fa-IR"/>
        </w:rPr>
        <w:t>:</w:t>
      </w:r>
      <w:r w:rsidR="00373A92" w:rsidRPr="00761095">
        <w:rPr>
          <w:rFonts w:cs="B Lotus" w:hint="cs"/>
          <w:szCs w:val="28"/>
          <w:rtl/>
        </w:rPr>
        <w:t xml:space="preserve"> </w:t>
      </w:r>
    </w:p>
    <w:p w:rsidR="002C3760" w:rsidRPr="00761095" w:rsidRDefault="00B257C0" w:rsidP="00B257C0">
      <w:pPr>
        <w:ind w:firstLine="284"/>
        <w:jc w:val="both"/>
        <w:rPr>
          <w:rFonts w:ascii="Traditional Arabic" w:hAnsi="Traditional Arabic" w:cs="KFGQPC Uthman Taha Naskh" w:hint="cs"/>
          <w:b/>
          <w:bCs/>
          <w:sz w:val="28"/>
          <w:szCs w:val="27"/>
          <w:rtl/>
          <w:lang w:eastAsia="ar-SA" w:bidi="fa-IR"/>
        </w:rPr>
      </w:pPr>
      <w:r>
        <w:rPr>
          <w:rFonts w:ascii="Traditional Arabic" w:eastAsia="Times New Roman" w:hAnsi="Traditional Arabic"/>
          <w:sz w:val="28"/>
          <w:szCs w:val="28"/>
          <w:rtl/>
          <w:lang w:val="en-MY" w:eastAsia="en-MY"/>
        </w:rPr>
        <w:t>﴿</w:t>
      </w:r>
      <w:r w:rsidR="007B5CAD" w:rsidRPr="00761095">
        <w:rPr>
          <w:rStyle w:val="Char"/>
          <w:rFonts w:hint="eastAsia"/>
          <w:rtl/>
        </w:rPr>
        <w:t>وَلَا</w:t>
      </w:r>
      <w:r w:rsidR="007B5CAD" w:rsidRPr="00761095">
        <w:rPr>
          <w:rStyle w:val="Char"/>
          <w:rtl/>
        </w:rPr>
        <w:t xml:space="preserve"> </w:t>
      </w:r>
      <w:r w:rsidR="007B5CAD" w:rsidRPr="00761095">
        <w:rPr>
          <w:rStyle w:val="Char"/>
          <w:rFonts w:hint="eastAsia"/>
          <w:rtl/>
        </w:rPr>
        <w:t>تَق</w:t>
      </w:r>
      <w:r w:rsidR="007B5CAD" w:rsidRPr="00761095">
        <w:rPr>
          <w:rStyle w:val="Char"/>
          <w:rFonts w:hint="cs"/>
          <w:rtl/>
        </w:rPr>
        <w:t>ۡ</w:t>
      </w:r>
      <w:r w:rsidR="007B5CAD" w:rsidRPr="00761095">
        <w:rPr>
          <w:rStyle w:val="Char"/>
          <w:rFonts w:hint="eastAsia"/>
          <w:rtl/>
        </w:rPr>
        <w:t>فُ</w:t>
      </w:r>
      <w:r w:rsidR="007B5CAD" w:rsidRPr="00761095">
        <w:rPr>
          <w:rStyle w:val="Char"/>
          <w:rtl/>
        </w:rPr>
        <w:t xml:space="preserve"> </w:t>
      </w:r>
      <w:r w:rsidR="007B5CAD" w:rsidRPr="00761095">
        <w:rPr>
          <w:rStyle w:val="Char"/>
          <w:rFonts w:hint="eastAsia"/>
          <w:rtl/>
        </w:rPr>
        <w:t>مَا</w:t>
      </w:r>
      <w:r w:rsidR="007B5CAD" w:rsidRPr="00761095">
        <w:rPr>
          <w:rStyle w:val="Char"/>
          <w:rtl/>
        </w:rPr>
        <w:t xml:space="preserve"> </w:t>
      </w:r>
      <w:r w:rsidR="007B5CAD" w:rsidRPr="00761095">
        <w:rPr>
          <w:rStyle w:val="Char"/>
          <w:rFonts w:hint="eastAsia"/>
          <w:rtl/>
        </w:rPr>
        <w:t>لَي</w:t>
      </w:r>
      <w:r w:rsidR="007B5CAD" w:rsidRPr="00761095">
        <w:rPr>
          <w:rStyle w:val="Char"/>
          <w:rFonts w:hint="cs"/>
          <w:rtl/>
        </w:rPr>
        <w:t>ۡ</w:t>
      </w:r>
      <w:r w:rsidR="007B5CAD" w:rsidRPr="00761095">
        <w:rPr>
          <w:rStyle w:val="Char"/>
          <w:rFonts w:hint="eastAsia"/>
          <w:rtl/>
        </w:rPr>
        <w:t>سَ</w:t>
      </w:r>
      <w:r w:rsidR="007B5CAD" w:rsidRPr="00761095">
        <w:rPr>
          <w:rStyle w:val="Char"/>
          <w:rtl/>
        </w:rPr>
        <w:t xml:space="preserve"> </w:t>
      </w:r>
      <w:r w:rsidR="007B5CAD" w:rsidRPr="00761095">
        <w:rPr>
          <w:rStyle w:val="Char"/>
          <w:rFonts w:hint="eastAsia"/>
          <w:rtl/>
        </w:rPr>
        <w:t>لَكَ</w:t>
      </w:r>
      <w:r w:rsidR="007B5CAD" w:rsidRPr="00761095">
        <w:rPr>
          <w:rStyle w:val="Char"/>
          <w:rtl/>
        </w:rPr>
        <w:t xml:space="preserve"> </w:t>
      </w:r>
      <w:r w:rsidR="007B5CAD" w:rsidRPr="00761095">
        <w:rPr>
          <w:rStyle w:val="Char"/>
          <w:rFonts w:hint="eastAsia"/>
          <w:rtl/>
        </w:rPr>
        <w:t>بِهِ</w:t>
      </w:r>
      <w:r w:rsidR="007B5CAD" w:rsidRPr="00761095">
        <w:rPr>
          <w:rStyle w:val="Char"/>
          <w:rFonts w:hint="cs"/>
          <w:rtl/>
        </w:rPr>
        <w:t>ۦ</w:t>
      </w:r>
      <w:r w:rsidR="007B5CAD" w:rsidRPr="00761095">
        <w:rPr>
          <w:rStyle w:val="Char"/>
          <w:rtl/>
        </w:rPr>
        <w:t xml:space="preserve"> </w:t>
      </w:r>
      <w:r w:rsidR="007B5CAD" w:rsidRPr="00761095">
        <w:rPr>
          <w:rStyle w:val="Char"/>
          <w:rFonts w:hint="eastAsia"/>
          <w:rtl/>
        </w:rPr>
        <w:t>عِل</w:t>
      </w:r>
      <w:r w:rsidR="007B5CAD" w:rsidRPr="00761095">
        <w:rPr>
          <w:rStyle w:val="Char"/>
          <w:rFonts w:hint="cs"/>
          <w:rtl/>
        </w:rPr>
        <w:t>ۡ</w:t>
      </w:r>
      <w:r w:rsidR="007B5CAD" w:rsidRPr="00761095">
        <w:rPr>
          <w:rStyle w:val="Char"/>
          <w:rFonts w:hint="eastAsia"/>
          <w:rtl/>
        </w:rPr>
        <w:t>مٌ</w:t>
      </w:r>
      <w:r>
        <w:rPr>
          <w:rFonts w:ascii="Traditional Arabic" w:eastAsia="Times New Roman" w:hAnsi="Traditional Arabic"/>
          <w:sz w:val="28"/>
          <w:szCs w:val="28"/>
          <w:rtl/>
          <w:lang w:val="en-MY" w:eastAsia="en-MY"/>
        </w:rPr>
        <w:t>﴾</w:t>
      </w:r>
      <w:r>
        <w:rPr>
          <w:rFonts w:ascii="Traditional Arabic" w:hAnsi="Traditional Arabic" w:cs="KFGQPC Uthman Taha Naskh" w:hint="cs"/>
          <w:b/>
          <w:bCs/>
          <w:sz w:val="28"/>
          <w:szCs w:val="27"/>
          <w:rtl/>
          <w:lang w:eastAsia="ar-SA" w:bidi="fa-IR"/>
        </w:rPr>
        <w:t xml:space="preserve"> </w:t>
      </w:r>
      <w:r w:rsidRPr="00B257C0">
        <w:rPr>
          <w:rFonts w:ascii="mylotus" w:hAnsi="mylotus" w:cs="mylotus"/>
          <w:b/>
          <w:bCs/>
          <w:sz w:val="24"/>
          <w:szCs w:val="24"/>
          <w:rtl/>
          <w:lang w:eastAsia="ar-SA"/>
        </w:rPr>
        <w:t>[</w:t>
      </w:r>
      <w:r w:rsidRPr="00B257C0">
        <w:rPr>
          <w:rFonts w:ascii="mylotus" w:hAnsi="mylotus" w:cs="mylotus"/>
          <w:sz w:val="24"/>
          <w:szCs w:val="24"/>
          <w:rtl/>
        </w:rPr>
        <w:t>الإسراء: 36</w:t>
      </w:r>
      <w:r w:rsidRPr="00B257C0">
        <w:rPr>
          <w:rFonts w:ascii="mylotus" w:hAnsi="mylotus" w:cs="mylotus"/>
          <w:b/>
          <w:bCs/>
          <w:sz w:val="24"/>
          <w:szCs w:val="24"/>
          <w:rtl/>
          <w:lang w:eastAsia="ar-SA"/>
        </w:rPr>
        <w:t>]</w:t>
      </w:r>
    </w:p>
    <w:p w:rsidR="004A5981" w:rsidRPr="00B257C0" w:rsidRDefault="004A5981" w:rsidP="002807CD">
      <w:pPr>
        <w:ind w:firstLine="284"/>
        <w:jc w:val="both"/>
        <w:rPr>
          <w:rFonts w:cs="B Lotus" w:hint="cs"/>
          <w:sz w:val="18"/>
          <w:szCs w:val="26"/>
          <w:rtl/>
        </w:rPr>
      </w:pPr>
      <w:r w:rsidRPr="00B257C0">
        <w:rPr>
          <w:rFonts w:cs="B Lotus" w:hint="cs"/>
          <w:sz w:val="18"/>
          <w:szCs w:val="26"/>
          <w:rtl/>
        </w:rPr>
        <w:t>يعني</w:t>
      </w:r>
      <w:r w:rsidR="003818BE" w:rsidRPr="00B257C0">
        <w:rPr>
          <w:rFonts w:cs="B Lotus" w:hint="cs"/>
          <w:sz w:val="18"/>
          <w:szCs w:val="26"/>
          <w:rtl/>
          <w:lang w:bidi="fa-IR"/>
        </w:rPr>
        <w:t>:</w:t>
      </w:r>
      <w:r w:rsidR="00373A92" w:rsidRPr="00B257C0">
        <w:rPr>
          <w:rFonts w:cs="B Lotus" w:hint="cs"/>
          <w:sz w:val="18"/>
          <w:szCs w:val="26"/>
          <w:rtl/>
        </w:rPr>
        <w:t xml:space="preserve"> </w:t>
      </w:r>
      <w:r w:rsidRPr="00B257C0">
        <w:rPr>
          <w:rFonts w:cs="B Lotus" w:hint="cs"/>
          <w:sz w:val="18"/>
          <w:szCs w:val="26"/>
          <w:rtl/>
        </w:rPr>
        <w:t>«چيزي را كه بدان علم نداري پيروي مكن».</w:t>
      </w:r>
    </w:p>
    <w:p w:rsidR="00E75D04" w:rsidRDefault="00E75D04" w:rsidP="00B257C0">
      <w:pPr>
        <w:jc w:val="center"/>
        <w:rPr>
          <w:rFonts w:ascii="Traditional Arabic" w:hAnsi="Traditional Arabic" w:cs="KFGQPC Uthman Taha Naskh" w:hint="cs"/>
          <w:b/>
          <w:bCs/>
          <w:sz w:val="28"/>
          <w:szCs w:val="27"/>
          <w:rtl/>
          <w:lang w:eastAsia="ar-SA"/>
        </w:rPr>
      </w:pPr>
    </w:p>
    <w:p w:rsidR="004A5981" w:rsidRPr="00761095" w:rsidRDefault="004A5981" w:rsidP="00B257C0">
      <w:pPr>
        <w:jc w:val="center"/>
        <w:rPr>
          <w:rFonts w:ascii="Traditional Arabic" w:hAnsi="Traditional Arabic" w:cs="KFGQPC Uthman Taha Naskh"/>
          <w:b/>
          <w:bCs/>
          <w:sz w:val="28"/>
          <w:szCs w:val="27"/>
          <w:rtl/>
          <w:lang w:eastAsia="ar-SA"/>
        </w:rPr>
      </w:pPr>
      <w:r w:rsidRPr="00761095">
        <w:rPr>
          <w:rFonts w:ascii="Traditional Arabic" w:hAnsi="Traditional Arabic" w:cs="KFGQPC Uthman Taha Naskh"/>
          <w:b/>
          <w:bCs/>
          <w:sz w:val="28"/>
          <w:szCs w:val="27"/>
          <w:rtl/>
          <w:lang w:eastAsia="ar-SA"/>
        </w:rPr>
        <w:t>السَّلا</w:t>
      </w:r>
      <w:r w:rsidR="00B257C0">
        <w:rPr>
          <w:rFonts w:ascii="Traditional Arabic" w:hAnsi="Traditional Arabic" w:cs="KFGQPC Uthman Taha Naskh" w:hint="cs"/>
          <w:b/>
          <w:bCs/>
          <w:sz w:val="28"/>
          <w:szCs w:val="27"/>
          <w:rtl/>
          <w:lang w:eastAsia="ar-SA"/>
        </w:rPr>
        <w:t>َ</w:t>
      </w:r>
      <w:r w:rsidR="00B257C0">
        <w:rPr>
          <w:rFonts w:ascii="Traditional Arabic" w:hAnsi="Traditional Arabic" w:cs="KFGQPC Uthman Taha Naskh"/>
          <w:b/>
          <w:bCs/>
          <w:sz w:val="28"/>
          <w:szCs w:val="27"/>
          <w:rtl/>
          <w:lang w:eastAsia="ar-SA"/>
        </w:rPr>
        <w:t>مُ عَل</w:t>
      </w:r>
      <w:r w:rsidR="00B257C0">
        <w:rPr>
          <w:rFonts w:ascii="Traditional Arabic" w:hAnsi="Traditional Arabic" w:cs="KFGQPC Uthman Taha Naskh" w:hint="cs"/>
          <w:b/>
          <w:bCs/>
          <w:sz w:val="28"/>
          <w:szCs w:val="27"/>
          <w:rtl/>
          <w:lang w:eastAsia="ar-SA"/>
        </w:rPr>
        <w:t>َى</w:t>
      </w:r>
      <w:r w:rsidR="00B257C0">
        <w:rPr>
          <w:rFonts w:ascii="Traditional Arabic" w:hAnsi="Traditional Arabic" w:cs="KFGQPC Uthman Taha Naskh"/>
          <w:b/>
          <w:bCs/>
          <w:sz w:val="28"/>
          <w:szCs w:val="27"/>
          <w:rtl/>
          <w:lang w:eastAsia="ar-SA"/>
        </w:rPr>
        <w:t xml:space="preserve"> مَن</w:t>
      </w:r>
      <w:r w:rsidR="00B257C0">
        <w:rPr>
          <w:rFonts w:ascii="Traditional Arabic" w:hAnsi="Traditional Arabic" w:cs="KFGQPC Uthman Taha Naskh" w:hint="cs"/>
          <w:b/>
          <w:bCs/>
          <w:sz w:val="28"/>
          <w:szCs w:val="27"/>
          <w:rtl/>
          <w:lang w:eastAsia="ar-SA"/>
        </w:rPr>
        <w:t>ْ</w:t>
      </w:r>
      <w:r w:rsidRPr="00761095">
        <w:rPr>
          <w:rFonts w:ascii="Traditional Arabic" w:hAnsi="Traditional Arabic" w:cs="KFGQPC Uthman Taha Naskh"/>
          <w:b/>
          <w:bCs/>
          <w:sz w:val="28"/>
          <w:szCs w:val="27"/>
          <w:rtl/>
          <w:lang w:eastAsia="ar-SA"/>
        </w:rPr>
        <w:t xml:space="preserve"> اتَّبَع</w:t>
      </w:r>
      <w:r w:rsidR="00B257C0">
        <w:rPr>
          <w:rFonts w:ascii="Traditional Arabic" w:hAnsi="Traditional Arabic" w:cs="KFGQPC Uthman Taha Naskh" w:hint="cs"/>
          <w:b/>
          <w:bCs/>
          <w:sz w:val="28"/>
          <w:szCs w:val="27"/>
          <w:rtl/>
          <w:lang w:eastAsia="ar-SA"/>
        </w:rPr>
        <w:t>َ</w:t>
      </w:r>
      <w:r w:rsidRPr="00761095">
        <w:rPr>
          <w:rFonts w:ascii="Traditional Arabic" w:hAnsi="Traditional Arabic" w:cs="KFGQPC Uthman Taha Naskh"/>
          <w:b/>
          <w:bCs/>
          <w:sz w:val="28"/>
          <w:szCs w:val="27"/>
          <w:rtl/>
          <w:lang w:eastAsia="ar-SA"/>
        </w:rPr>
        <w:t xml:space="preserve"> الهُد</w:t>
      </w:r>
      <w:r w:rsidR="00B257C0">
        <w:rPr>
          <w:rFonts w:ascii="Traditional Arabic" w:hAnsi="Traditional Arabic" w:cs="KFGQPC Uthman Taha Naskh" w:hint="cs"/>
          <w:b/>
          <w:bCs/>
          <w:sz w:val="28"/>
          <w:szCs w:val="27"/>
          <w:rtl/>
          <w:lang w:eastAsia="ar-SA"/>
        </w:rPr>
        <w:t>َ</w:t>
      </w:r>
      <w:r w:rsidRPr="00761095">
        <w:rPr>
          <w:rFonts w:ascii="Traditional Arabic" w:hAnsi="Traditional Arabic" w:cs="KFGQPC Uthman Taha Naskh"/>
          <w:b/>
          <w:bCs/>
          <w:sz w:val="28"/>
          <w:szCs w:val="27"/>
          <w:rtl/>
          <w:lang w:eastAsia="ar-SA"/>
        </w:rPr>
        <w:t>ى و</w:t>
      </w:r>
      <w:r w:rsidR="00B257C0">
        <w:rPr>
          <w:rFonts w:ascii="Traditional Arabic" w:hAnsi="Traditional Arabic" w:cs="KFGQPC Uthman Taha Naskh" w:hint="cs"/>
          <w:b/>
          <w:bCs/>
          <w:sz w:val="28"/>
          <w:szCs w:val="27"/>
          <w:rtl/>
          <w:lang w:eastAsia="ar-SA"/>
        </w:rPr>
        <w:t>َ</w:t>
      </w:r>
      <w:r w:rsidRPr="00761095">
        <w:rPr>
          <w:rFonts w:ascii="Traditional Arabic" w:hAnsi="Traditional Arabic" w:cs="KFGQPC Uthman Taha Naskh"/>
          <w:b/>
          <w:bCs/>
          <w:sz w:val="28"/>
          <w:szCs w:val="27"/>
          <w:rtl/>
          <w:lang w:eastAsia="ar-SA"/>
        </w:rPr>
        <w:t>اج</w:t>
      </w:r>
      <w:r w:rsidR="00B257C0">
        <w:rPr>
          <w:rFonts w:ascii="Traditional Arabic" w:hAnsi="Traditional Arabic" w:cs="KFGQPC Uthman Taha Naskh" w:hint="cs"/>
          <w:b/>
          <w:bCs/>
          <w:sz w:val="28"/>
          <w:szCs w:val="27"/>
          <w:rtl/>
          <w:lang w:eastAsia="ar-SA"/>
        </w:rPr>
        <w:t>ْ</w:t>
      </w:r>
      <w:r w:rsidRPr="00761095">
        <w:rPr>
          <w:rFonts w:ascii="Traditional Arabic" w:hAnsi="Traditional Arabic" w:cs="KFGQPC Uthman Taha Naskh"/>
          <w:b/>
          <w:bCs/>
          <w:sz w:val="28"/>
          <w:szCs w:val="27"/>
          <w:rtl/>
          <w:lang w:eastAsia="ar-SA"/>
        </w:rPr>
        <w:t>تَنَبَ الهَو</w:t>
      </w:r>
      <w:r w:rsidR="00B257C0">
        <w:rPr>
          <w:rFonts w:ascii="Traditional Arabic" w:hAnsi="Traditional Arabic" w:cs="KFGQPC Uthman Taha Naskh" w:hint="cs"/>
          <w:b/>
          <w:bCs/>
          <w:sz w:val="28"/>
          <w:szCs w:val="27"/>
          <w:rtl/>
          <w:lang w:eastAsia="ar-SA"/>
        </w:rPr>
        <w:t>َ</w:t>
      </w:r>
      <w:r w:rsidR="00B257C0">
        <w:rPr>
          <w:rFonts w:ascii="Traditional Arabic" w:hAnsi="Traditional Arabic" w:cs="KFGQPC Uthman Taha Naskh"/>
          <w:b/>
          <w:bCs/>
          <w:sz w:val="28"/>
          <w:szCs w:val="27"/>
          <w:rtl/>
          <w:lang w:eastAsia="ar-SA"/>
        </w:rPr>
        <w:t>ى</w:t>
      </w:r>
      <w:r w:rsidR="00B257C0">
        <w:rPr>
          <w:rFonts w:ascii="Traditional Arabic" w:hAnsi="Traditional Arabic" w:cs="KFGQPC Uthman Taha Naskh" w:hint="cs"/>
          <w:b/>
          <w:bCs/>
          <w:sz w:val="28"/>
          <w:szCs w:val="27"/>
          <w:rtl/>
          <w:lang w:eastAsia="ar-SA"/>
        </w:rPr>
        <w:t>.</w:t>
      </w:r>
    </w:p>
    <w:p w:rsidR="004A5981" w:rsidRDefault="004A5981" w:rsidP="00B257C0">
      <w:pPr>
        <w:jc w:val="center"/>
        <w:rPr>
          <w:rFonts w:cs="B Lotus" w:hint="cs"/>
          <w:szCs w:val="28"/>
          <w:rtl/>
        </w:rPr>
      </w:pPr>
      <w:r w:rsidRPr="00761095">
        <w:rPr>
          <w:rFonts w:cs="B Lotus" w:hint="cs"/>
          <w:szCs w:val="28"/>
          <w:rtl/>
        </w:rPr>
        <w:t>«سلام و درود بر كساني باد كه از راه راست اسلامي (راه حضرت محمد</w:t>
      </w:r>
      <w:r w:rsidR="00E076C0" w:rsidRPr="00761095">
        <w:rPr>
          <w:rFonts w:cs="CTraditional Arabic"/>
          <w:szCs w:val="24"/>
          <w:rtl/>
        </w:rPr>
        <w:t>ص</w:t>
      </w:r>
      <w:r w:rsidRPr="00761095">
        <w:rPr>
          <w:rFonts w:cs="B Lotus" w:hint="cs"/>
          <w:szCs w:val="28"/>
          <w:rtl/>
        </w:rPr>
        <w:t xml:space="preserve"> و خلفاي راشدين</w:t>
      </w:r>
      <w:r w:rsidRPr="00761095">
        <w:rPr>
          <w:rFonts w:cs="B Lotus"/>
          <w:szCs w:val="28"/>
        </w:rPr>
        <w:t>(</w:t>
      </w:r>
      <w:r w:rsidR="00B257C0">
        <w:rPr>
          <w:rFonts w:cs="B Lotus" w:hint="cs"/>
          <w:szCs w:val="28"/>
          <w:rtl/>
        </w:rPr>
        <w:t xml:space="preserve"> </w:t>
      </w:r>
      <w:r w:rsidRPr="00761095">
        <w:rPr>
          <w:rFonts w:cs="B Lotus" w:hint="cs"/>
          <w:szCs w:val="28"/>
          <w:rtl/>
        </w:rPr>
        <w:t>پيروي كردند و از آرزوها و تعصّبات بيجا دوري گرفتند».</w:t>
      </w:r>
    </w:p>
    <w:p w:rsidR="00A25DC3" w:rsidRPr="00761095" w:rsidRDefault="00A25DC3" w:rsidP="00B257C0">
      <w:pPr>
        <w:jc w:val="center"/>
        <w:rPr>
          <w:rFonts w:cs="B Lotus" w:hint="cs"/>
          <w:szCs w:val="28"/>
          <w:rtl/>
        </w:rPr>
      </w:pPr>
    </w:p>
    <w:p w:rsidR="005A2A36" w:rsidRPr="00761095" w:rsidRDefault="004A5981" w:rsidP="00B257C0">
      <w:pPr>
        <w:ind w:firstLine="284"/>
        <w:jc w:val="right"/>
        <w:rPr>
          <w:rFonts w:cs="B Lotus" w:hint="cs"/>
          <w:szCs w:val="28"/>
          <w:rtl/>
          <w:lang w:bidi="fa-IR"/>
        </w:rPr>
      </w:pPr>
      <w:r w:rsidRPr="00761095">
        <w:rPr>
          <w:rFonts w:cs="B Lotus" w:hint="cs"/>
          <w:b/>
          <w:bCs/>
          <w:szCs w:val="28"/>
          <w:rtl/>
        </w:rPr>
        <w:t>ب</w:t>
      </w:r>
      <w:r w:rsidR="00DC5E06" w:rsidRPr="00761095">
        <w:rPr>
          <w:rFonts w:cs="B Lotus" w:hint="cs"/>
          <w:b/>
          <w:bCs/>
          <w:szCs w:val="28"/>
          <w:rtl/>
        </w:rPr>
        <w:t xml:space="preserve">ه </w:t>
      </w:r>
      <w:r w:rsidRPr="00761095">
        <w:rPr>
          <w:rFonts w:cs="B Lotus" w:hint="cs"/>
          <w:b/>
          <w:bCs/>
          <w:szCs w:val="28"/>
          <w:rtl/>
        </w:rPr>
        <w:t>قلم</w:t>
      </w:r>
      <w:r w:rsidR="003818BE" w:rsidRPr="00761095">
        <w:rPr>
          <w:rFonts w:cs="B Lotus" w:hint="cs"/>
          <w:b/>
          <w:bCs/>
          <w:szCs w:val="28"/>
          <w:rtl/>
          <w:lang w:bidi="fa-IR"/>
        </w:rPr>
        <w:t>:</w:t>
      </w:r>
      <w:r w:rsidR="00373A92" w:rsidRPr="00761095">
        <w:rPr>
          <w:rFonts w:cs="B Lotus" w:hint="cs"/>
          <w:b/>
          <w:bCs/>
          <w:szCs w:val="28"/>
          <w:rtl/>
        </w:rPr>
        <w:t xml:space="preserve"> </w:t>
      </w:r>
      <w:r w:rsidR="00620472" w:rsidRPr="00761095">
        <w:rPr>
          <w:rFonts w:cs="B Lotus" w:hint="cs"/>
          <w:b/>
          <w:bCs/>
          <w:szCs w:val="28"/>
          <w:rtl/>
        </w:rPr>
        <w:t>حيدر علي قلمداران</w:t>
      </w:r>
    </w:p>
    <w:p w:rsidR="00E619E6" w:rsidRPr="00761095" w:rsidRDefault="00E619E6" w:rsidP="002807CD">
      <w:pPr>
        <w:jc w:val="center"/>
        <w:rPr>
          <w:rFonts w:hint="cs"/>
          <w:rtl/>
          <w:lang w:bidi="fa-IR"/>
        </w:rPr>
      </w:pPr>
    </w:p>
    <w:sectPr w:rsidR="00E619E6" w:rsidRPr="00761095" w:rsidSect="004E53FE">
      <w:footnotePr>
        <w:numRestart w:val="eachPage"/>
      </w:footnotePr>
      <w:pgSz w:w="11907" w:h="16840" w:code="9"/>
      <w:pgMar w:top="851" w:right="2495" w:bottom="4253" w:left="2041" w:header="0" w:footer="102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86" w:rsidRDefault="003B2C86">
      <w:r>
        <w:separator/>
      </w:r>
    </w:p>
  </w:endnote>
  <w:endnote w:type="continuationSeparator" w:id="0">
    <w:p w:rsidR="003B2C86" w:rsidRDefault="003B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KFGQPC Uthmanic Script HAFS">
    <w:panose1 w:val="02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1" w:usb1="9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2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110_Besmellah">
    <w:charset w:val="00"/>
    <w:family w:val="auto"/>
    <w:pitch w:val="variable"/>
    <w:sig w:usb0="00000003" w:usb1="00000000" w:usb2="00000000" w:usb3="00000000" w:csb0="00000001" w:csb1="00000000"/>
  </w:font>
  <w:font w:name="2  Bad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2  Compset">
    <w:altName w:val="Courier New"/>
    <w:charset w:val="B2"/>
    <w:family w:val="auto"/>
    <w:pitch w:val="variable"/>
    <w:sig w:usb0="00002000"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Default="00173D04" w:rsidP="00DF00C3">
    <w:pPr>
      <w:pStyle w:val="Footer"/>
    </w:pPr>
    <w:r>
      <w:rPr>
        <w:noProof/>
      </w:rPr>
      <mc:AlternateContent>
        <mc:Choice Requires="wps">
          <w:drawing>
            <wp:anchor distT="0" distB="0" distL="114300" distR="114300" simplePos="0" relativeHeight="251655680" behindDoc="0" locked="0" layoutInCell="1" allowOverlap="1">
              <wp:simplePos x="0" y="0"/>
              <wp:positionH relativeFrom="column">
                <wp:posOffset>5725160</wp:posOffset>
              </wp:positionH>
              <wp:positionV relativeFrom="paragraph">
                <wp:posOffset>-1506855</wp:posOffset>
              </wp:positionV>
              <wp:extent cx="0" cy="541020"/>
              <wp:effectExtent l="6350" t="11430" r="5080" b="7620"/>
              <wp:wrapNone/>
              <wp:docPr id="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410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8pt,-118.65pt" to="450.8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-389890</wp:posOffset>
              </wp:positionH>
              <wp:positionV relativeFrom="paragraph">
                <wp:posOffset>-1507490</wp:posOffset>
              </wp:positionV>
              <wp:extent cx="0" cy="541020"/>
              <wp:effectExtent l="6350" t="10795" r="5080" b="8255"/>
              <wp:wrapNone/>
              <wp:docPr id="4"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410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118.7pt" to="-30.7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23495</wp:posOffset>
              </wp:positionH>
              <wp:positionV relativeFrom="paragraph">
                <wp:posOffset>-1764665</wp:posOffset>
              </wp:positionV>
              <wp:extent cx="470535" cy="323850"/>
              <wp:effectExtent l="4445" t="0" r="1270" b="254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90737" w:rsidRPr="006F6730" w:rsidRDefault="00490737" w:rsidP="00DF00C3">
                          <w:pPr>
                            <w:pStyle w:val="Header"/>
                            <w:jc w:val="center"/>
                            <w:rPr>
                              <w:rStyle w:val="PageNumber"/>
                              <w:rFonts w:cs="B Mitra"/>
                              <w:sz w:val="30"/>
                              <w:szCs w:val="30"/>
                            </w:rPr>
                          </w:pPr>
                          <w:r w:rsidRPr="006F6730">
                            <w:rPr>
                              <w:rStyle w:val="PageNumber"/>
                              <w:rFonts w:cs="B Mitra"/>
                              <w:sz w:val="30"/>
                              <w:szCs w:val="30"/>
                              <w:rtl/>
                            </w:rPr>
                            <w:fldChar w:fldCharType="begin"/>
                          </w:r>
                          <w:r w:rsidRPr="006F6730">
                            <w:rPr>
                              <w:rStyle w:val="PageNumber"/>
                              <w:rFonts w:cs="B Mitra"/>
                              <w:sz w:val="30"/>
                              <w:szCs w:val="30"/>
                            </w:rPr>
                            <w:instrText xml:space="preserve">PAGE  </w:instrText>
                          </w:r>
                          <w:r w:rsidRPr="006F6730">
                            <w:rPr>
                              <w:rStyle w:val="PageNumber"/>
                              <w:rFonts w:cs="B Mitra"/>
                              <w:sz w:val="30"/>
                              <w:szCs w:val="30"/>
                              <w:rtl/>
                            </w:rPr>
                            <w:fldChar w:fldCharType="separate"/>
                          </w:r>
                          <w:r w:rsidR="00742FB3">
                            <w:rPr>
                              <w:rStyle w:val="PageNumber"/>
                              <w:rFonts w:cs="B Mitra"/>
                              <w:noProof/>
                              <w:sz w:val="30"/>
                              <w:szCs w:val="30"/>
                              <w:rtl/>
                            </w:rPr>
                            <w:t>3</w:t>
                          </w:r>
                          <w:r w:rsidRPr="006F6730">
                            <w:rPr>
                              <w:rStyle w:val="PageNumber"/>
                              <w:rFonts w:cs="B Mitra"/>
                              <w:sz w:val="30"/>
                              <w:szCs w:val="30"/>
                              <w:rtl/>
                            </w:rPr>
                            <w:fldChar w:fldCharType="end"/>
                          </w:r>
                        </w:p>
                        <w:p w:rsidR="00490737" w:rsidRDefault="00490737" w:rsidP="00DF0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left:0;text-align:left;margin-left:1.85pt;margin-top:-138.95pt;width:37.0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" filled="f" stroked="f" strokeweight=".5pt">
              <v:textbox>
                <w:txbxContent>
                  <w:p w:rsidR="00490737" w:rsidRPr="006F6730" w:rsidRDefault="00490737" w:rsidP="00DF00C3">
                    <w:pPr>
                      <w:pStyle w:val="Header"/>
                      <w:jc w:val="center"/>
                      <w:rPr>
                        <w:rStyle w:val="PageNumber"/>
                        <w:rFonts w:cs="B Mitra"/>
                        <w:sz w:val="30"/>
                        <w:szCs w:val="30"/>
                      </w:rPr>
                    </w:pPr>
                    <w:r w:rsidRPr="006F6730">
                      <w:rPr>
                        <w:rStyle w:val="PageNumber"/>
                        <w:rFonts w:cs="B Mitra"/>
                        <w:sz w:val="30"/>
                        <w:szCs w:val="30"/>
                        <w:rtl/>
                      </w:rPr>
                      <w:fldChar w:fldCharType="begin"/>
                    </w:r>
                    <w:r w:rsidRPr="006F6730">
                      <w:rPr>
                        <w:rStyle w:val="PageNumber"/>
                        <w:rFonts w:cs="B Mitra"/>
                        <w:sz w:val="30"/>
                        <w:szCs w:val="30"/>
                      </w:rPr>
                      <w:instrText xml:space="preserve">PAGE  </w:instrText>
                    </w:r>
                    <w:r w:rsidRPr="006F6730">
                      <w:rPr>
                        <w:rStyle w:val="PageNumber"/>
                        <w:rFonts w:cs="B Mitra"/>
                        <w:sz w:val="30"/>
                        <w:szCs w:val="30"/>
                        <w:rtl/>
                      </w:rPr>
                      <w:fldChar w:fldCharType="separate"/>
                    </w:r>
                    <w:r w:rsidR="00742FB3">
                      <w:rPr>
                        <w:rStyle w:val="PageNumber"/>
                        <w:rFonts w:cs="B Mitra"/>
                        <w:noProof/>
                        <w:sz w:val="30"/>
                        <w:szCs w:val="30"/>
                        <w:rtl/>
                      </w:rPr>
                      <w:t>3</w:t>
                    </w:r>
                    <w:r w:rsidRPr="006F6730">
                      <w:rPr>
                        <w:rStyle w:val="PageNumber"/>
                        <w:rFonts w:cs="B Mitra"/>
                        <w:sz w:val="30"/>
                        <w:szCs w:val="30"/>
                        <w:rtl/>
                      </w:rPr>
                      <w:fldChar w:fldCharType="end"/>
                    </w:r>
                  </w:p>
                  <w:p w:rsidR="00490737" w:rsidRDefault="00490737" w:rsidP="00DF00C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Pr="00BB29BC" w:rsidRDefault="00173D04">
    <w:pPr>
      <w:pStyle w:val="Footer"/>
      <w:rPr>
        <w:rFonts w:cs="mylotus"/>
      </w:rPr>
    </w:pPr>
    <w:r>
      <w:rPr>
        <w:rFonts w:cs="mylotus"/>
        <w:noProof/>
      </w:rPr>
      <mc:AlternateContent>
        <mc:Choice Requires="wps">
          <w:drawing>
            <wp:anchor distT="0" distB="0" distL="114300" distR="114300" simplePos="0" relativeHeight="251658752" behindDoc="0" locked="0" layoutInCell="1" allowOverlap="1">
              <wp:simplePos x="0" y="0"/>
              <wp:positionH relativeFrom="column">
                <wp:posOffset>4173855</wp:posOffset>
              </wp:positionH>
              <wp:positionV relativeFrom="paragraph">
                <wp:posOffset>-1773555</wp:posOffset>
              </wp:positionV>
              <wp:extent cx="507365" cy="323850"/>
              <wp:effectExtent l="1905" t="0" r="0" b="190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90737" w:rsidRPr="00A723E5" w:rsidRDefault="00490737"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173D04">
                            <w:rPr>
                              <w:rStyle w:val="PageNumber"/>
                              <w:rFonts w:cs="B Mitra"/>
                              <w:noProof/>
                              <w:sz w:val="30"/>
                              <w:szCs w:val="30"/>
                              <w:rtl/>
                            </w:rPr>
                            <w:t>54</w:t>
                          </w:r>
                          <w:r w:rsidRPr="00A723E5">
                            <w:rPr>
                              <w:rStyle w:val="PageNumber"/>
                              <w:rFonts w:cs="B Mitra"/>
                              <w:sz w:val="30"/>
                              <w:szCs w:val="30"/>
                              <w:rtl/>
                            </w:rPr>
                            <w:fldChar w:fldCharType="end"/>
                          </w:r>
                        </w:p>
                        <w:p w:rsidR="00490737" w:rsidRPr="00BB29BC" w:rsidRDefault="00490737" w:rsidP="00D03C9E">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left:0;text-align:left;margin-left:328.65pt;margin-top:-139.65pt;width:39.9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" filled="f" stroked="f" strokeweight=".5pt">
              <v:textbox>
                <w:txbxContent>
                  <w:p w:rsidR="00490737" w:rsidRPr="00A723E5" w:rsidRDefault="00490737"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173D04">
                      <w:rPr>
                        <w:rStyle w:val="PageNumber"/>
                        <w:rFonts w:cs="B Mitra"/>
                        <w:noProof/>
                        <w:sz w:val="30"/>
                        <w:szCs w:val="30"/>
                        <w:rtl/>
                      </w:rPr>
                      <w:t>54</w:t>
                    </w:r>
                    <w:r w:rsidRPr="00A723E5">
                      <w:rPr>
                        <w:rStyle w:val="PageNumber"/>
                        <w:rFonts w:cs="B Mitra"/>
                        <w:sz w:val="30"/>
                        <w:szCs w:val="30"/>
                        <w:rtl/>
                      </w:rPr>
                      <w:fldChar w:fldCharType="end"/>
                    </w:r>
                  </w:p>
                  <w:p w:rsidR="00490737" w:rsidRPr="00BB29BC" w:rsidRDefault="00490737" w:rsidP="00D03C9E">
                    <w:pPr>
                      <w:rPr>
                        <w:rFonts w:cs="mylotus"/>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Pr="00BB29BC" w:rsidRDefault="00173D04">
    <w:pPr>
      <w:pStyle w:val="Footer"/>
      <w:rPr>
        <w:rFonts w:cs="mylotus"/>
      </w:rPr>
    </w:pPr>
    <w:r>
      <w:rPr>
        <w:rFonts w:cs="mylotus"/>
        <w:noProof/>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-1773555</wp:posOffset>
              </wp:positionV>
              <wp:extent cx="507365" cy="323850"/>
              <wp:effectExtent l="0" t="0" r="635" b="190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90737" w:rsidRPr="00A723E5" w:rsidRDefault="00490737"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173D04">
                            <w:rPr>
                              <w:rStyle w:val="PageNumber"/>
                              <w:rFonts w:cs="B Mitra"/>
                              <w:noProof/>
                              <w:sz w:val="30"/>
                              <w:szCs w:val="30"/>
                              <w:rtl/>
                            </w:rPr>
                            <w:t>55</w:t>
                          </w:r>
                          <w:r w:rsidRPr="00A723E5">
                            <w:rPr>
                              <w:rStyle w:val="PageNumber"/>
                              <w:rFonts w:cs="B Mitra"/>
                              <w:sz w:val="30"/>
                              <w:szCs w:val="30"/>
                              <w:rtl/>
                            </w:rPr>
                            <w:fldChar w:fldCharType="end"/>
                          </w:r>
                        </w:p>
                        <w:p w:rsidR="00490737" w:rsidRPr="00BB29BC" w:rsidRDefault="00490737" w:rsidP="00D03C9E">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pt;margin-top:-139.65pt;width:39.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" filled="f" stroked="f" strokeweight=".5pt">
              <v:textbox>
                <w:txbxContent>
                  <w:p w:rsidR="00490737" w:rsidRPr="00A723E5" w:rsidRDefault="00490737" w:rsidP="00D03C9E">
                    <w:pPr>
                      <w:pStyle w:val="Header"/>
                      <w:jc w:val="center"/>
                      <w:rPr>
                        <w:rStyle w:val="PageNumber"/>
                        <w:rFonts w:cs="B Mitra"/>
                        <w:sz w:val="30"/>
                        <w:szCs w:val="30"/>
                      </w:rPr>
                    </w:pPr>
                    <w:r w:rsidRPr="00A723E5">
                      <w:rPr>
                        <w:rStyle w:val="PageNumber"/>
                        <w:rFonts w:cs="B Mitra"/>
                        <w:sz w:val="30"/>
                        <w:szCs w:val="30"/>
                        <w:rtl/>
                      </w:rPr>
                      <w:fldChar w:fldCharType="begin"/>
                    </w:r>
                    <w:r w:rsidRPr="00A723E5">
                      <w:rPr>
                        <w:rStyle w:val="PageNumber"/>
                        <w:rFonts w:cs="B Mitra"/>
                        <w:sz w:val="30"/>
                        <w:szCs w:val="30"/>
                      </w:rPr>
                      <w:instrText xml:space="preserve">PAGE  </w:instrText>
                    </w:r>
                    <w:r w:rsidRPr="00A723E5">
                      <w:rPr>
                        <w:rStyle w:val="PageNumber"/>
                        <w:rFonts w:cs="B Mitra"/>
                        <w:sz w:val="30"/>
                        <w:szCs w:val="30"/>
                        <w:rtl/>
                      </w:rPr>
                      <w:fldChar w:fldCharType="separate"/>
                    </w:r>
                    <w:r w:rsidR="00173D04">
                      <w:rPr>
                        <w:rStyle w:val="PageNumber"/>
                        <w:rFonts w:cs="B Mitra"/>
                        <w:noProof/>
                        <w:sz w:val="30"/>
                        <w:szCs w:val="30"/>
                        <w:rtl/>
                      </w:rPr>
                      <w:t>55</w:t>
                    </w:r>
                    <w:r w:rsidRPr="00A723E5">
                      <w:rPr>
                        <w:rStyle w:val="PageNumber"/>
                        <w:rFonts w:cs="B Mitra"/>
                        <w:sz w:val="30"/>
                        <w:szCs w:val="30"/>
                        <w:rtl/>
                      </w:rPr>
                      <w:fldChar w:fldCharType="end"/>
                    </w:r>
                  </w:p>
                  <w:p w:rsidR="00490737" w:rsidRPr="00BB29BC" w:rsidRDefault="00490737" w:rsidP="00D03C9E">
                    <w:pPr>
                      <w:rPr>
                        <w:rFonts w:cs="mylot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86" w:rsidRPr="0081054F" w:rsidRDefault="003B2C86" w:rsidP="00007AEB">
      <w:pPr>
        <w:pStyle w:val="StyleComplexBLotus12ptJustifiedFirstline05cm"/>
        <w:ind w:firstLine="0"/>
        <w:rPr>
          <w:rFonts w:ascii="Times New Roman" w:eastAsia="SimSun" w:hAnsi="Times New Roman" w:cs="Times New Roman" w:hint="cs"/>
          <w:lang w:bidi="fa-IR"/>
        </w:rPr>
      </w:pPr>
      <w:r>
        <w:separator/>
      </w:r>
    </w:p>
  </w:footnote>
  <w:footnote w:type="continuationSeparator" w:id="0">
    <w:p w:rsidR="003B2C86" w:rsidRDefault="003B2C86">
      <w:r>
        <w:continuationSeparator/>
      </w:r>
    </w:p>
  </w:footnote>
  <w:footnote w:id="1">
    <w:p w:rsidR="00490737" w:rsidRPr="00B81C35" w:rsidRDefault="00490737" w:rsidP="00490737">
      <w:pPr>
        <w:pStyle w:val="FootnoteText"/>
        <w:ind w:left="272" w:hanging="272"/>
        <w:jc w:val="lowKashida"/>
        <w:rPr>
          <w:rFonts w:ascii="mylotus" w:hAnsi="mylotus" w:cs="B Lotus" w:hint="cs"/>
          <w:sz w:val="24"/>
          <w:szCs w:val="24"/>
          <w:rtl/>
        </w:rPr>
      </w:pPr>
      <w:r w:rsidRPr="00B81C35">
        <w:rPr>
          <w:rStyle w:val="FootnoteReference"/>
          <w:rFonts w:ascii="mylotus" w:hAnsi="mylotus"/>
          <w:sz w:val="24"/>
          <w:szCs w:val="24"/>
          <w:vertAlign w:val="baseline"/>
        </w:rPr>
        <w:footnoteRef/>
      </w:r>
      <w:r w:rsidRPr="00B81C35">
        <w:rPr>
          <w:rFonts w:ascii="mylotus" w:hAnsi="mylotus" w:cs="B Lotus"/>
          <w:sz w:val="24"/>
          <w:szCs w:val="24"/>
          <w:rtl/>
        </w:rPr>
        <w:t xml:space="preserve">- </w:t>
      </w:r>
      <w:r w:rsidRPr="00B81C35">
        <w:rPr>
          <w:rFonts w:cs="B Lotus" w:hint="cs"/>
          <w:sz w:val="24"/>
          <w:szCs w:val="24"/>
          <w:rtl/>
        </w:rPr>
        <w:t>جلد دوم حکومت در اسلام، ص184</w:t>
      </w:r>
      <w:r>
        <w:rPr>
          <w:rFonts w:ascii="mylotus" w:hAnsi="mylotus" w:cs="B Lotus" w:hint="cs"/>
          <w:sz w:val="24"/>
          <w:szCs w:val="24"/>
          <w:rtl/>
        </w:rPr>
        <w:t>.</w:t>
      </w:r>
    </w:p>
  </w:footnote>
  <w:footnote w:id="2">
    <w:p w:rsidR="00490737" w:rsidRPr="00F34DDA" w:rsidRDefault="00490737" w:rsidP="00F34DDA">
      <w:pPr>
        <w:ind w:left="227" w:hanging="227"/>
        <w:jc w:val="both"/>
        <w:rPr>
          <w:rFonts w:ascii="B Lotus" w:hAnsi="B Lotus" w:cs="B Lotus" w:hint="cs"/>
          <w:sz w:val="24"/>
          <w:szCs w:val="24"/>
          <w:rtl/>
        </w:rPr>
      </w:pPr>
      <w:r w:rsidRPr="00F34DDA">
        <w:rPr>
          <w:rFonts w:ascii="B Lotus" w:hAnsi="B Lotus" w:cs="B Lotus"/>
          <w:sz w:val="24"/>
          <w:szCs w:val="24"/>
        </w:rPr>
        <w:t>-</w:t>
      </w:r>
      <w:r w:rsidRPr="00F34DDA">
        <w:rPr>
          <w:rStyle w:val="FootnoteReference"/>
          <w:sz w:val="24"/>
          <w:szCs w:val="24"/>
          <w:vertAlign w:val="baseline"/>
        </w:rPr>
        <w:footnoteRef/>
      </w:r>
      <w:r w:rsidRPr="00F34DDA">
        <w:rPr>
          <w:rFonts w:ascii="B Lotus" w:hAnsi="B Lotus" w:cs="B Lotus" w:hint="cs"/>
          <w:sz w:val="24"/>
          <w:szCs w:val="24"/>
          <w:rtl/>
        </w:rPr>
        <w:t xml:space="preserve"> </w:t>
      </w:r>
      <w:r w:rsidRPr="00F34DDA">
        <w:rPr>
          <w:rFonts w:ascii="mylotus" w:hAnsi="mylotus" w:cs="B Lotus"/>
          <w:sz w:val="24"/>
          <w:szCs w:val="24"/>
          <w:rtl/>
        </w:rPr>
        <w:t>نامه ششم نهج البلاغ</w:t>
      </w:r>
      <w:r w:rsidRPr="00F34DDA">
        <w:rPr>
          <w:rFonts w:ascii="mylotus" w:hAnsi="mylotus" w:cs="B Lotus" w:hint="cs"/>
          <w:sz w:val="24"/>
          <w:szCs w:val="24"/>
          <w:rtl/>
        </w:rPr>
        <w:t>ه</w:t>
      </w:r>
      <w:r w:rsidRPr="00F34DDA">
        <w:rPr>
          <w:rFonts w:ascii="mylotus" w:hAnsi="mylotus" w:cs="B Lotus"/>
          <w:sz w:val="24"/>
          <w:szCs w:val="24"/>
          <w:rtl/>
        </w:rPr>
        <w:t>.</w:t>
      </w:r>
    </w:p>
  </w:footnote>
  <w:footnote w:id="3">
    <w:p w:rsidR="00490737" w:rsidRPr="00607165" w:rsidRDefault="00490737" w:rsidP="002B1DB5">
      <w:pPr>
        <w:ind w:left="227" w:hanging="227"/>
        <w:jc w:val="both"/>
        <w:rPr>
          <w:rFonts w:ascii="B Lotus" w:hAnsi="B Lotus" w:cs="B Lotus" w:hint="cs"/>
          <w:sz w:val="24"/>
          <w:szCs w:val="24"/>
          <w:rtl/>
          <w:lang w:bidi="fa-IR"/>
        </w:rPr>
      </w:pPr>
      <w:r w:rsidRPr="00607165">
        <w:rPr>
          <w:rFonts w:ascii="B Lotus" w:hAnsi="B Lotus" w:cs="B Lotus"/>
          <w:sz w:val="24"/>
          <w:szCs w:val="24"/>
        </w:rPr>
        <w:t>-</w:t>
      </w:r>
      <w:r w:rsidRPr="00607165">
        <w:rPr>
          <w:rStyle w:val="FootnoteReference"/>
          <w:sz w:val="24"/>
          <w:szCs w:val="24"/>
          <w:vertAlign w:val="baseline"/>
        </w:rPr>
        <w:footnoteRef/>
      </w:r>
      <w:r w:rsidRPr="00607165">
        <w:rPr>
          <w:rFonts w:ascii="B Lotus" w:hAnsi="B Lotus" w:cs="B Lotus" w:hint="cs"/>
          <w:sz w:val="24"/>
          <w:szCs w:val="24"/>
          <w:rtl/>
          <w:lang w:bidi="fa-IR"/>
        </w:rPr>
        <w:t xml:space="preserve"> </w:t>
      </w:r>
      <w:r w:rsidRPr="00607165">
        <w:rPr>
          <w:rFonts w:ascii="Tahoma" w:hAnsi="Tahoma" w:cs="B Lotus"/>
          <w:sz w:val="24"/>
          <w:szCs w:val="24"/>
          <w:rtl/>
          <w:lang w:bidi="fa-IR"/>
        </w:rPr>
        <w:t>براي معلومات بيشتر در مورد این بحث به کتاب (</w:t>
      </w:r>
      <w:r w:rsidRPr="00607165">
        <w:rPr>
          <w:rFonts w:ascii="Tahoma" w:hAnsi="Tahoma" w:cs="B Lotus"/>
          <w:sz w:val="24"/>
          <w:szCs w:val="24"/>
          <w:rtl/>
        </w:rPr>
        <w:t>گفتگویی آرام با دکتر محمد حسینی قزوین</w:t>
      </w:r>
      <w:r w:rsidRPr="00607165">
        <w:rPr>
          <w:rFonts w:ascii="Tahoma" w:hAnsi="Tahoma" w:cs="B Lotus" w:hint="cs"/>
          <w:sz w:val="24"/>
          <w:szCs w:val="24"/>
          <w:rtl/>
        </w:rPr>
        <w:t>ی</w:t>
      </w:r>
      <w:r w:rsidRPr="00607165">
        <w:rPr>
          <w:rFonts w:ascii="Tahoma" w:hAnsi="Tahoma" w:cs="B Lotus"/>
          <w:sz w:val="24"/>
          <w:szCs w:val="24"/>
          <w:rtl/>
        </w:rPr>
        <w:t>) نوشته: پرفسور احمد الغامدی مراجعه کنید.</w:t>
      </w:r>
      <w:r w:rsidRPr="00607165">
        <w:rPr>
          <w:rFonts w:ascii="Tahoma" w:hAnsi="Tahoma" w:cs="B Lotus" w:hint="cs"/>
          <w:sz w:val="24"/>
          <w:szCs w:val="24"/>
          <w:rtl/>
        </w:rPr>
        <w:t xml:space="preserve"> این کتاب در کتابخانه </w:t>
      </w:r>
      <w:r w:rsidR="002B1DB5">
        <w:rPr>
          <w:rFonts w:ascii="Tahoma" w:hAnsi="Tahoma" w:cs="B Lotus" w:hint="cs"/>
          <w:sz w:val="24"/>
          <w:szCs w:val="24"/>
          <w:rtl/>
        </w:rPr>
        <w:t>قلم</w:t>
      </w:r>
      <w:r w:rsidRPr="00607165">
        <w:rPr>
          <w:rFonts w:ascii="Tahoma" w:hAnsi="Tahoma" w:cs="B Lotus" w:hint="cs"/>
          <w:sz w:val="24"/>
          <w:szCs w:val="24"/>
          <w:rtl/>
        </w:rPr>
        <w:t xml:space="preserve"> در دسترس می‌باشد. </w:t>
      </w:r>
      <w:r w:rsidRPr="00607165">
        <w:rPr>
          <w:rFonts w:cs="Times New Roman"/>
          <w:sz w:val="24"/>
          <w:szCs w:val="24"/>
        </w:rPr>
        <w:t>www.</w:t>
      </w:r>
      <w:r w:rsidR="002B1DB5">
        <w:rPr>
          <w:rFonts w:cs="Times New Roman"/>
          <w:sz w:val="24"/>
          <w:szCs w:val="24"/>
        </w:rPr>
        <w:t>qalamlib</w:t>
      </w:r>
      <w:r w:rsidRPr="00607165">
        <w:rPr>
          <w:rFonts w:cs="Times New Roman"/>
          <w:sz w:val="24"/>
          <w:szCs w:val="24"/>
        </w:rPr>
        <w:t>.com</w:t>
      </w:r>
      <w:r w:rsidRPr="00607165">
        <w:rPr>
          <w:rFonts w:ascii="B Lotus" w:hAnsi="B Lotus" w:cs="B Lotus" w:hint="cs"/>
          <w:sz w:val="24"/>
          <w:szCs w:val="24"/>
          <w:rtl/>
          <w:lang w:bidi="fa-IR"/>
        </w:rPr>
        <w:t>. [مُصحح]</w:t>
      </w:r>
    </w:p>
  </w:footnote>
  <w:footnote w:id="4">
    <w:p w:rsidR="00490737" w:rsidRPr="00AE4191" w:rsidRDefault="00490737" w:rsidP="00464434">
      <w:pPr>
        <w:ind w:left="227" w:hanging="227"/>
        <w:jc w:val="both"/>
        <w:rPr>
          <w:rFonts w:ascii="B Lotus" w:hAnsi="B Lotus" w:cs="B Lotus" w:hint="cs"/>
          <w:sz w:val="24"/>
          <w:szCs w:val="24"/>
          <w:rtl/>
          <w:lang w:bidi="fa-IR"/>
        </w:rPr>
      </w:pPr>
      <w:r w:rsidRPr="00AE4191">
        <w:rPr>
          <w:rFonts w:ascii="B Lotus" w:hAnsi="B Lotus" w:cs="B Lotus"/>
          <w:sz w:val="24"/>
          <w:szCs w:val="24"/>
        </w:rPr>
        <w:t>-</w:t>
      </w:r>
      <w:r w:rsidRPr="00AE4191">
        <w:rPr>
          <w:rStyle w:val="FootnoteReference"/>
          <w:sz w:val="24"/>
          <w:szCs w:val="24"/>
          <w:vertAlign w:val="baseline"/>
        </w:rPr>
        <w:footnoteRef/>
      </w:r>
      <w:r w:rsidRPr="00AE4191">
        <w:rPr>
          <w:rFonts w:ascii="B Lotus" w:hAnsi="B Lotus" w:cs="B Lotus" w:hint="cs"/>
          <w:sz w:val="24"/>
          <w:szCs w:val="24"/>
          <w:rtl/>
        </w:rPr>
        <w:t xml:space="preserve"> </w:t>
      </w:r>
      <w:r w:rsidRPr="00AE4191">
        <w:rPr>
          <w:rFonts w:ascii="B Lotus" w:hAnsi="B Lotus" w:cs="B Lotus" w:hint="cs"/>
          <w:sz w:val="24"/>
          <w:szCs w:val="24"/>
          <w:rtl/>
          <w:lang w:bidi="fa-IR"/>
        </w:rPr>
        <w:t>خطبة 196.</w:t>
      </w:r>
    </w:p>
  </w:footnote>
  <w:footnote w:id="5">
    <w:p w:rsidR="00490737" w:rsidRPr="00AE4191" w:rsidRDefault="00490737" w:rsidP="001B690D">
      <w:pPr>
        <w:ind w:left="227" w:hanging="227"/>
        <w:jc w:val="both"/>
        <w:rPr>
          <w:rFonts w:ascii="B Lotus" w:hAnsi="B Lotus" w:cs="B Lotus" w:hint="cs"/>
          <w:sz w:val="24"/>
          <w:szCs w:val="24"/>
          <w:rtl/>
          <w:lang w:bidi="fa-IR"/>
        </w:rPr>
      </w:pPr>
      <w:r w:rsidRPr="00AE4191">
        <w:rPr>
          <w:rFonts w:ascii="B Lotus" w:hAnsi="B Lotus" w:cs="B Lotus"/>
          <w:sz w:val="24"/>
          <w:szCs w:val="24"/>
        </w:rPr>
        <w:t>-</w:t>
      </w:r>
      <w:r w:rsidRPr="00AE4191">
        <w:rPr>
          <w:rStyle w:val="FootnoteReference"/>
          <w:sz w:val="24"/>
          <w:szCs w:val="24"/>
          <w:vertAlign w:val="baseline"/>
        </w:rPr>
        <w:footnoteRef/>
      </w:r>
      <w:r w:rsidRPr="00AE4191">
        <w:rPr>
          <w:rFonts w:ascii="B Lotus" w:hAnsi="B Lotus" w:cs="B Lotus" w:hint="cs"/>
          <w:sz w:val="24"/>
          <w:szCs w:val="24"/>
          <w:rtl/>
        </w:rPr>
        <w:t xml:space="preserve"> </w:t>
      </w:r>
      <w:r w:rsidRPr="00AE4191">
        <w:rPr>
          <w:rFonts w:ascii="B Lotus" w:hAnsi="B Lotus" w:cs="B Lotus" w:hint="cs"/>
          <w:sz w:val="24"/>
          <w:szCs w:val="24"/>
          <w:rtl/>
          <w:lang w:bidi="fa-IR"/>
        </w:rPr>
        <w:t>الغارات، جزء اول، ص 204.</w:t>
      </w:r>
    </w:p>
  </w:footnote>
  <w:footnote w:id="6">
    <w:p w:rsidR="00490737" w:rsidRPr="00AE4191" w:rsidRDefault="00490737" w:rsidP="001B690D">
      <w:pPr>
        <w:ind w:left="227" w:hanging="227"/>
        <w:jc w:val="both"/>
        <w:rPr>
          <w:rFonts w:ascii="B Lotus" w:hAnsi="B Lotus" w:cs="B Lotus" w:hint="cs"/>
          <w:sz w:val="24"/>
          <w:szCs w:val="24"/>
          <w:rtl/>
          <w:lang w:bidi="fa-IR"/>
        </w:rPr>
      </w:pPr>
      <w:r w:rsidRPr="00AE4191">
        <w:rPr>
          <w:rFonts w:ascii="B Lotus" w:hAnsi="B Lotus" w:cs="B Lotus"/>
          <w:sz w:val="24"/>
          <w:szCs w:val="24"/>
        </w:rPr>
        <w:t>-</w:t>
      </w:r>
      <w:r w:rsidRPr="00AE4191">
        <w:rPr>
          <w:rStyle w:val="FootnoteReference"/>
          <w:sz w:val="24"/>
          <w:szCs w:val="24"/>
          <w:vertAlign w:val="baseline"/>
        </w:rPr>
        <w:footnoteRef/>
      </w:r>
      <w:r w:rsidRPr="00AE4191">
        <w:rPr>
          <w:rFonts w:ascii="B Lotus" w:hAnsi="B Lotus" w:cs="B Lotus" w:hint="cs"/>
          <w:sz w:val="24"/>
          <w:szCs w:val="24"/>
          <w:rtl/>
        </w:rPr>
        <w:t xml:space="preserve"> </w:t>
      </w:r>
      <w:r w:rsidRPr="00AE4191">
        <w:rPr>
          <w:rFonts w:ascii="B Lotus" w:hAnsi="B Lotus" w:cs="B Lotus" w:hint="cs"/>
          <w:sz w:val="24"/>
          <w:szCs w:val="24"/>
          <w:rtl/>
          <w:lang w:bidi="fa-IR"/>
        </w:rPr>
        <w:t>ص 207.</w:t>
      </w:r>
    </w:p>
  </w:footnote>
  <w:footnote w:id="7">
    <w:p w:rsidR="00490737" w:rsidRPr="00C55D9F" w:rsidRDefault="00490737" w:rsidP="001B690D">
      <w:pPr>
        <w:ind w:left="227" w:hanging="227"/>
        <w:jc w:val="both"/>
        <w:rPr>
          <w:rFonts w:ascii="B Lotus" w:hAnsi="B Lotus" w:cs="B Lotus" w:hint="cs"/>
          <w:sz w:val="24"/>
          <w:szCs w:val="24"/>
          <w:rtl/>
          <w:lang w:bidi="fa-IR"/>
        </w:rPr>
      </w:pPr>
      <w:r w:rsidRPr="00C55D9F">
        <w:rPr>
          <w:rFonts w:ascii="B Lotus" w:hAnsi="B Lotus" w:cs="B Lotus"/>
          <w:sz w:val="24"/>
          <w:szCs w:val="24"/>
        </w:rPr>
        <w:t>-</w:t>
      </w:r>
      <w:r w:rsidRPr="00C55D9F">
        <w:rPr>
          <w:rStyle w:val="FootnoteReference"/>
          <w:sz w:val="24"/>
          <w:szCs w:val="24"/>
          <w:vertAlign w:val="baseline"/>
        </w:rPr>
        <w:footnoteRef/>
      </w:r>
      <w:r w:rsidRPr="00C55D9F">
        <w:rPr>
          <w:rFonts w:ascii="B Lotus" w:hAnsi="B Lotus" w:cs="B Lotus" w:hint="cs"/>
          <w:sz w:val="24"/>
          <w:szCs w:val="24"/>
          <w:rtl/>
          <w:lang w:bidi="fa-IR"/>
        </w:rPr>
        <w:t xml:space="preserve"> ص 201.</w:t>
      </w:r>
    </w:p>
  </w:footnote>
  <w:footnote w:id="8">
    <w:p w:rsidR="00490737" w:rsidRPr="00A6788E" w:rsidRDefault="00490737" w:rsidP="00AF509E">
      <w:pPr>
        <w:ind w:left="227" w:hanging="227"/>
        <w:jc w:val="both"/>
        <w:rPr>
          <w:rFonts w:ascii="B Lotus" w:hAnsi="B Lotus" w:cs="B Lotus" w:hint="cs"/>
          <w:sz w:val="24"/>
          <w:szCs w:val="24"/>
          <w:rtl/>
          <w:lang w:bidi="fa-IR"/>
        </w:rPr>
      </w:pPr>
      <w:r w:rsidRPr="00A6788E">
        <w:rPr>
          <w:rFonts w:ascii="B Lotus" w:hAnsi="B Lotus" w:cs="B Lotus"/>
          <w:sz w:val="24"/>
          <w:szCs w:val="24"/>
        </w:rPr>
        <w:t>-</w:t>
      </w:r>
      <w:r w:rsidRPr="00A6788E">
        <w:rPr>
          <w:rStyle w:val="FootnoteReference"/>
          <w:sz w:val="24"/>
          <w:szCs w:val="24"/>
          <w:vertAlign w:val="baseline"/>
        </w:rPr>
        <w:footnoteRef/>
      </w:r>
      <w:r w:rsidRPr="00A6788E">
        <w:rPr>
          <w:rFonts w:ascii="B Lotus" w:hAnsi="B Lotus" w:cs="B Lotus" w:hint="cs"/>
          <w:sz w:val="24"/>
          <w:szCs w:val="24"/>
          <w:rtl/>
          <w:lang w:bidi="fa-IR"/>
        </w:rPr>
        <w:t xml:space="preserve"> خطبة 127.</w:t>
      </w:r>
    </w:p>
  </w:footnote>
  <w:footnote w:id="9">
    <w:p w:rsidR="00490737" w:rsidRPr="00A6788E" w:rsidRDefault="00490737" w:rsidP="001B690D">
      <w:pPr>
        <w:ind w:left="227" w:hanging="227"/>
        <w:jc w:val="both"/>
        <w:rPr>
          <w:rFonts w:cs="B Lotus" w:hint="cs"/>
          <w:sz w:val="24"/>
          <w:szCs w:val="24"/>
          <w:rtl/>
          <w:lang w:bidi="fa-IR"/>
        </w:rPr>
      </w:pPr>
      <w:r w:rsidRPr="00A6788E">
        <w:rPr>
          <w:rFonts w:ascii="B Lotus" w:hAnsi="B Lotus" w:cs="B Lotus"/>
          <w:sz w:val="24"/>
          <w:szCs w:val="24"/>
        </w:rPr>
        <w:t>-</w:t>
      </w:r>
      <w:r w:rsidRPr="00A6788E">
        <w:rPr>
          <w:rStyle w:val="FootnoteReference"/>
          <w:sz w:val="24"/>
          <w:szCs w:val="24"/>
          <w:vertAlign w:val="baseline"/>
        </w:rPr>
        <w:footnoteRef/>
      </w:r>
      <w:r w:rsidRPr="00A6788E">
        <w:rPr>
          <w:rFonts w:ascii="B Lotus" w:hAnsi="B Lotus" w:cs="B Lotus" w:hint="cs"/>
          <w:sz w:val="24"/>
          <w:szCs w:val="24"/>
          <w:rtl/>
          <w:lang w:bidi="fa-IR"/>
        </w:rPr>
        <w:t xml:space="preserve"> خطب</w:t>
      </w:r>
      <w:r w:rsidRPr="00A6788E">
        <w:rPr>
          <w:rFonts w:cs="B Lotus" w:hint="cs"/>
          <w:sz w:val="24"/>
          <w:szCs w:val="24"/>
          <w:rtl/>
          <w:lang w:bidi="fa-IR"/>
        </w:rPr>
        <w:t>ة 91.</w:t>
      </w:r>
    </w:p>
  </w:footnote>
  <w:footnote w:id="10">
    <w:p w:rsidR="00490737" w:rsidRPr="00761095" w:rsidRDefault="00490737" w:rsidP="00BB073A">
      <w:pPr>
        <w:ind w:left="227" w:hanging="227"/>
        <w:jc w:val="both"/>
        <w:rPr>
          <w:rFonts w:ascii="B Lotus" w:hAnsi="B Lotus" w:cs="B Badr" w:hint="cs"/>
          <w:sz w:val="24"/>
          <w:szCs w:val="24"/>
          <w:rtl/>
          <w:lang w:bidi="fa-IR"/>
        </w:rPr>
      </w:pPr>
      <w:r w:rsidRPr="00A6788E">
        <w:rPr>
          <w:rFonts w:ascii="B Lotus" w:hAnsi="B Lotus" w:cs="B Lotus"/>
          <w:sz w:val="24"/>
          <w:szCs w:val="24"/>
        </w:rPr>
        <w:t>-</w:t>
      </w:r>
      <w:r w:rsidRPr="00A6788E">
        <w:rPr>
          <w:rStyle w:val="FootnoteReference"/>
          <w:sz w:val="24"/>
          <w:szCs w:val="24"/>
          <w:vertAlign w:val="baseline"/>
        </w:rPr>
        <w:footnoteRef/>
      </w:r>
      <w:r w:rsidRPr="00A6788E">
        <w:rPr>
          <w:rFonts w:ascii="B Lotus" w:hAnsi="B Lotus" w:cs="B Lotus" w:hint="cs"/>
          <w:sz w:val="24"/>
          <w:szCs w:val="24"/>
          <w:rtl/>
          <w:lang w:bidi="fa-IR"/>
        </w:rPr>
        <w:t xml:space="preserve"> </w:t>
      </w:r>
      <w:r w:rsidRPr="00A25DC3">
        <w:rPr>
          <w:rFonts w:ascii="mylotus" w:hAnsi="mylotus" w:cs="mylotus"/>
          <w:sz w:val="23"/>
          <w:szCs w:val="23"/>
          <w:rtl/>
          <w:lang w:bidi="fa-IR"/>
        </w:rPr>
        <w:t>وسائل</w:t>
      </w:r>
      <w:r w:rsidRPr="00A25DC3">
        <w:rPr>
          <w:rFonts w:cs="Times New Roman" w:hint="cs"/>
          <w:sz w:val="23"/>
          <w:szCs w:val="23"/>
          <w:rtl/>
          <w:lang w:bidi="fa-IR"/>
        </w:rPr>
        <w:t>‌</w:t>
      </w:r>
      <w:r w:rsidRPr="00A25DC3">
        <w:rPr>
          <w:rFonts w:ascii="mylotus" w:hAnsi="mylotus" w:cs="mylotus" w:hint="cs"/>
          <w:sz w:val="23"/>
          <w:szCs w:val="23"/>
          <w:rtl/>
          <w:lang w:bidi="fa-IR"/>
        </w:rPr>
        <w:t>الشیعة</w:t>
      </w:r>
      <w:r w:rsidRPr="00BB073A">
        <w:rPr>
          <w:rFonts w:ascii="B Lotus" w:hAnsi="B Lotus" w:cs="B Lotus"/>
          <w:sz w:val="24"/>
          <w:szCs w:val="24"/>
          <w:rtl/>
          <w:lang w:bidi="fa-IR"/>
        </w:rPr>
        <w:t xml:space="preserve"> </w:t>
      </w:r>
      <w:r w:rsidRPr="00A6788E">
        <w:rPr>
          <w:rFonts w:ascii="B Lotus" w:hAnsi="B Lotus" w:cs="B Lotus" w:hint="cs"/>
          <w:sz w:val="24"/>
          <w:szCs w:val="24"/>
          <w:rtl/>
          <w:lang w:bidi="fa-IR"/>
        </w:rPr>
        <w:t xml:space="preserve">چاپ سنگی، کتاب </w:t>
      </w:r>
      <w:r w:rsidRPr="00A25DC3">
        <w:rPr>
          <w:rFonts w:ascii="mylotus" w:hAnsi="mylotus" w:cs="mylotus"/>
          <w:sz w:val="23"/>
          <w:szCs w:val="23"/>
          <w:rtl/>
          <w:lang w:bidi="fa-IR"/>
        </w:rPr>
        <w:t>الصلاة</w:t>
      </w:r>
      <w:r w:rsidRPr="00A6788E">
        <w:rPr>
          <w:rFonts w:ascii="B Lotus" w:hAnsi="B Lotus" w:cs="B Lotus" w:hint="cs"/>
          <w:sz w:val="24"/>
          <w:szCs w:val="24"/>
          <w:rtl/>
          <w:lang w:bidi="fa-IR"/>
        </w:rPr>
        <w:t>، ص 526.</w:t>
      </w:r>
    </w:p>
  </w:footnote>
  <w:footnote w:id="11">
    <w:p w:rsidR="00490737" w:rsidRPr="00A25DC3" w:rsidRDefault="00490737" w:rsidP="00AB267D">
      <w:pPr>
        <w:ind w:left="227" w:hanging="227"/>
        <w:jc w:val="both"/>
        <w:rPr>
          <w:rFonts w:ascii="mylotus" w:hAnsi="mylotus" w:cs="mylotus"/>
          <w:sz w:val="23"/>
          <w:szCs w:val="23"/>
          <w:rtl/>
          <w:lang w:bidi="fa-IR"/>
        </w:rPr>
      </w:pPr>
      <w:r w:rsidRPr="00A25DC3">
        <w:rPr>
          <w:rFonts w:ascii="mylotus" w:hAnsi="mylotus" w:cs="mylotus"/>
          <w:sz w:val="23"/>
          <w:szCs w:val="23"/>
        </w:rPr>
        <w:t>-</w:t>
      </w:r>
      <w:r w:rsidRPr="00A25DC3">
        <w:rPr>
          <w:rStyle w:val="FootnoteReference"/>
          <w:rFonts w:ascii="mylotus" w:hAnsi="mylotus" w:cs="mylotus"/>
          <w:sz w:val="23"/>
          <w:szCs w:val="23"/>
          <w:vertAlign w:val="baseline"/>
        </w:rPr>
        <w:footnoteRef/>
      </w:r>
      <w:r w:rsidRPr="00A25DC3">
        <w:rPr>
          <w:rFonts w:ascii="mylotus" w:hAnsi="mylotus" w:cs="mylotus"/>
          <w:sz w:val="23"/>
          <w:szCs w:val="23"/>
          <w:rtl/>
          <w:lang w:bidi="fa-IR"/>
        </w:rPr>
        <w:t xml:space="preserve"> روایت/الحافظ ابن عساکر ف</w:t>
      </w:r>
      <w:r w:rsidRPr="00A25DC3">
        <w:rPr>
          <w:rFonts w:ascii="mylotus" w:hAnsi="mylotus" w:cs="mylotus" w:hint="cs"/>
          <w:sz w:val="23"/>
          <w:szCs w:val="23"/>
          <w:rtl/>
          <w:lang w:bidi="fa-IR"/>
        </w:rPr>
        <w:t>ي</w:t>
      </w:r>
      <w:r w:rsidRPr="00A25DC3">
        <w:rPr>
          <w:rFonts w:ascii="mylotus" w:hAnsi="mylotus" w:cs="mylotus"/>
          <w:sz w:val="23"/>
          <w:szCs w:val="23"/>
          <w:rtl/>
          <w:lang w:bidi="fa-IR"/>
        </w:rPr>
        <w:t xml:space="preserve"> تاریخه عن نقیل بن مرزوق عن الحسن بن الحسن</w:t>
      </w:r>
      <w:r w:rsidRPr="00A25DC3">
        <w:rPr>
          <w:rFonts w:ascii="mylotus" w:hAnsi="mylotus" w:cs="mylotus" w:hint="cs"/>
          <w:sz w:val="23"/>
          <w:szCs w:val="23"/>
          <w:rtl/>
          <w:lang w:bidi="fa-IR"/>
        </w:rPr>
        <w:t>.</w:t>
      </w:r>
    </w:p>
  </w:footnote>
  <w:footnote w:id="12">
    <w:p w:rsidR="00490737" w:rsidRPr="00A25DC3" w:rsidRDefault="00490737" w:rsidP="000D3280">
      <w:pPr>
        <w:ind w:left="227" w:hanging="227"/>
        <w:jc w:val="both"/>
        <w:rPr>
          <w:rFonts w:ascii="mylotus" w:hAnsi="mylotus" w:cs="mylotus"/>
          <w:sz w:val="23"/>
          <w:szCs w:val="23"/>
          <w:rtl/>
          <w:lang w:bidi="fa-IR"/>
        </w:rPr>
      </w:pPr>
      <w:r w:rsidRPr="00A25DC3">
        <w:rPr>
          <w:rFonts w:ascii="mylotus" w:hAnsi="mylotus" w:cs="mylotus"/>
          <w:sz w:val="23"/>
          <w:szCs w:val="23"/>
        </w:rPr>
        <w:t>-</w:t>
      </w:r>
      <w:r w:rsidRPr="00A25DC3">
        <w:rPr>
          <w:rStyle w:val="FootnoteReference"/>
          <w:rFonts w:ascii="mylotus" w:hAnsi="mylotus" w:cs="mylotus"/>
          <w:sz w:val="23"/>
          <w:szCs w:val="23"/>
          <w:vertAlign w:val="baseline"/>
        </w:rPr>
        <w:footnoteRef/>
      </w:r>
      <w:r w:rsidRPr="00A25DC3">
        <w:rPr>
          <w:rFonts w:ascii="mylotus" w:hAnsi="mylotus" w:cs="mylotus"/>
          <w:sz w:val="23"/>
          <w:szCs w:val="23"/>
          <w:rtl/>
          <w:lang w:bidi="fa-IR"/>
        </w:rPr>
        <w:t xml:space="preserve"> </w:t>
      </w:r>
      <w:r w:rsidRPr="00A25DC3">
        <w:rPr>
          <w:rFonts w:ascii="mylotus" w:hAnsi="mylotus" w:cs="mylotus"/>
          <w:sz w:val="23"/>
          <w:szCs w:val="23"/>
          <w:rtl/>
        </w:rPr>
        <w:t xml:space="preserve">صحيح </w:t>
      </w:r>
      <w:r w:rsidRPr="00A25DC3">
        <w:rPr>
          <w:rFonts w:ascii="mylotus" w:hAnsi="mylotus" w:cs="mylotus" w:hint="cs"/>
          <w:sz w:val="23"/>
          <w:szCs w:val="23"/>
          <w:rtl/>
        </w:rPr>
        <w:t>ال</w:t>
      </w:r>
      <w:r w:rsidRPr="00A25DC3">
        <w:rPr>
          <w:rFonts w:ascii="mylotus" w:hAnsi="mylotus" w:cs="mylotus"/>
          <w:sz w:val="23"/>
          <w:szCs w:val="23"/>
          <w:rtl/>
        </w:rPr>
        <w:t>بخاري، كتاب الفضائل</w:t>
      </w:r>
      <w:r w:rsidRPr="00A25DC3">
        <w:rPr>
          <w:rFonts w:ascii="mylotus" w:hAnsi="mylotus" w:cs="mylotus" w:hint="cs"/>
          <w:sz w:val="23"/>
          <w:szCs w:val="23"/>
          <w:rtl/>
        </w:rPr>
        <w:t>،</w:t>
      </w:r>
      <w:r w:rsidRPr="00A25DC3">
        <w:rPr>
          <w:rFonts w:ascii="mylotus" w:hAnsi="mylotus" w:cs="mylotus"/>
          <w:sz w:val="23"/>
          <w:szCs w:val="23"/>
          <w:rtl/>
        </w:rPr>
        <w:t xml:space="preserve"> </w:t>
      </w:r>
      <w:r w:rsidRPr="00A25DC3">
        <w:rPr>
          <w:rFonts w:ascii="mylotus" w:hAnsi="mylotus" w:cs="mylotus" w:hint="cs"/>
          <w:sz w:val="23"/>
          <w:szCs w:val="23"/>
          <w:rtl/>
        </w:rPr>
        <w:t>ج5 /ص</w:t>
      </w:r>
      <w:r w:rsidRPr="00A25DC3">
        <w:rPr>
          <w:rFonts w:ascii="mylotus" w:hAnsi="mylotus" w:cs="mylotus"/>
          <w:sz w:val="23"/>
          <w:szCs w:val="23"/>
          <w:rtl/>
        </w:rPr>
        <w:t xml:space="preserve"> 19</w:t>
      </w:r>
      <w:r w:rsidRPr="00A25DC3">
        <w:rPr>
          <w:rFonts w:ascii="mylotus" w:hAnsi="mylotus" w:cs="mylotus"/>
          <w:sz w:val="23"/>
          <w:szCs w:val="23"/>
          <w:rtl/>
          <w:lang w:bidi="fa-IR"/>
        </w:rPr>
        <w:t>.</w:t>
      </w:r>
    </w:p>
  </w:footnote>
  <w:footnote w:id="13">
    <w:p w:rsidR="00490737" w:rsidRPr="00607165" w:rsidRDefault="00490737" w:rsidP="000D3280">
      <w:pPr>
        <w:ind w:left="227" w:hanging="227"/>
        <w:jc w:val="both"/>
        <w:rPr>
          <w:rFonts w:ascii="mylotus" w:hAnsi="mylotus" w:cs="B Lotus"/>
          <w:sz w:val="24"/>
          <w:szCs w:val="24"/>
          <w:rtl/>
          <w:lang w:bidi="fa-IR"/>
        </w:rPr>
      </w:pPr>
      <w:r w:rsidRPr="00607165">
        <w:rPr>
          <w:rFonts w:ascii="mylotus" w:hAnsi="mylotus" w:cs="B Lotus"/>
          <w:sz w:val="24"/>
          <w:szCs w:val="24"/>
        </w:rPr>
        <w:t xml:space="preserve"> -</w:t>
      </w:r>
      <w:r w:rsidRPr="00607165">
        <w:rPr>
          <w:rStyle w:val="FootnoteReference"/>
          <w:rFonts w:ascii="mylotus" w:hAnsi="mylotus"/>
          <w:sz w:val="24"/>
          <w:szCs w:val="24"/>
          <w:vertAlign w:val="baseline"/>
        </w:rPr>
        <w:footnoteRef/>
      </w:r>
      <w:r w:rsidRPr="00607165">
        <w:rPr>
          <w:rFonts w:ascii="mylotus" w:hAnsi="mylotus" w:cs="B Lotus"/>
          <w:sz w:val="24"/>
          <w:szCs w:val="24"/>
          <w:rtl/>
        </w:rPr>
        <w:t>مس</w:t>
      </w:r>
      <w:r w:rsidRPr="00607165">
        <w:rPr>
          <w:rFonts w:ascii="mylotus" w:hAnsi="mylotus" w:cs="B Lotus"/>
          <w:sz w:val="24"/>
          <w:szCs w:val="24"/>
          <w:rtl/>
          <w:lang w:bidi="fa-IR"/>
        </w:rPr>
        <w:t xml:space="preserve">ئله تفضیل علی رضی الله عنه بر دیگر خلفاء رضی الله عنهم یکی از مسائل اختلافی است که از دیدگاه اهل سنت علی مرتضی رضی الله عنه از نظر فضیلت در مرتبه چهارم قرار دارد. </w:t>
      </w:r>
      <w:r w:rsidRPr="00607165">
        <w:rPr>
          <w:rFonts w:ascii="mylotus" w:hAnsi="mylotus" w:cs="B Lotus" w:hint="cs"/>
          <w:sz w:val="24"/>
          <w:szCs w:val="24"/>
          <w:rtl/>
          <w:lang w:bidi="fa-IR"/>
        </w:rPr>
        <w:t>[مُصحح]</w:t>
      </w:r>
    </w:p>
  </w:footnote>
  <w:footnote w:id="14">
    <w:p w:rsidR="00490737" w:rsidRPr="0084217A" w:rsidRDefault="00490737" w:rsidP="00E1040E">
      <w:pPr>
        <w:ind w:left="227" w:hanging="227"/>
        <w:jc w:val="both"/>
        <w:rPr>
          <w:rFonts w:ascii="B Lotus" w:hAnsi="B Lotus" w:cs="B Lotus" w:hint="cs"/>
          <w:sz w:val="24"/>
          <w:szCs w:val="24"/>
          <w:rtl/>
          <w:lang w:bidi="fa-IR"/>
        </w:rPr>
      </w:pPr>
      <w:r w:rsidRPr="0084217A">
        <w:rPr>
          <w:rFonts w:ascii="B Lotus" w:hAnsi="B Lotus" w:cs="B Lotus"/>
          <w:sz w:val="24"/>
          <w:szCs w:val="24"/>
        </w:rPr>
        <w:t>-</w:t>
      </w:r>
      <w:r w:rsidRPr="0084217A">
        <w:rPr>
          <w:rStyle w:val="FootnoteReference"/>
          <w:sz w:val="24"/>
          <w:szCs w:val="24"/>
          <w:vertAlign w:val="baseline"/>
        </w:rPr>
        <w:footnoteRef/>
      </w:r>
      <w:r w:rsidRPr="0084217A">
        <w:rPr>
          <w:rFonts w:ascii="B Lotus" w:hAnsi="B Lotus" w:cs="B Lotus" w:hint="cs"/>
          <w:sz w:val="24"/>
          <w:szCs w:val="24"/>
          <w:rtl/>
          <w:lang w:bidi="fa-IR"/>
        </w:rPr>
        <w:t xml:space="preserve"> کتاب مسلم‌ بن قیس، </w:t>
      </w:r>
      <w:r>
        <w:rPr>
          <w:rFonts w:ascii="B Lotus" w:hAnsi="B Lotus" w:cs="B Lotus" w:hint="cs"/>
          <w:sz w:val="24"/>
          <w:szCs w:val="24"/>
          <w:rtl/>
          <w:lang w:bidi="fa-IR"/>
        </w:rPr>
        <w:t>ص 171، چاپ نجف و جلد 11، بحارالأ</w:t>
      </w:r>
      <w:r w:rsidRPr="0084217A">
        <w:rPr>
          <w:rFonts w:ascii="B Lotus" w:hAnsi="B Lotus" w:cs="B Lotus" w:hint="cs"/>
          <w:sz w:val="24"/>
          <w:szCs w:val="24"/>
          <w:rtl/>
          <w:lang w:bidi="fa-IR"/>
        </w:rPr>
        <w:t>نوار، چاپ کمپانی، ص 513.</w:t>
      </w:r>
    </w:p>
  </w:footnote>
  <w:footnote w:id="15">
    <w:p w:rsidR="00490737" w:rsidRPr="00FC012E" w:rsidRDefault="00490737" w:rsidP="002D3ECE">
      <w:pPr>
        <w:ind w:left="227" w:hanging="227"/>
        <w:jc w:val="both"/>
        <w:rPr>
          <w:rFonts w:ascii="B Lotus" w:hAnsi="B Lotus" w:cs="B Lotus" w:hint="cs"/>
          <w:sz w:val="24"/>
          <w:szCs w:val="24"/>
          <w:rtl/>
          <w:lang w:bidi="fa-IR"/>
        </w:rPr>
      </w:pPr>
      <w:r w:rsidRPr="00FC012E">
        <w:rPr>
          <w:rFonts w:ascii="B Lotus" w:hAnsi="B Lotus" w:cs="B Lotus"/>
          <w:sz w:val="24"/>
          <w:szCs w:val="24"/>
        </w:rPr>
        <w:t>-</w:t>
      </w:r>
      <w:r w:rsidRPr="00FC012E">
        <w:rPr>
          <w:rStyle w:val="FootnoteReference"/>
          <w:sz w:val="24"/>
          <w:szCs w:val="24"/>
          <w:vertAlign w:val="baseline"/>
        </w:rPr>
        <w:footnoteRef/>
      </w:r>
      <w:r w:rsidRPr="00FC012E">
        <w:rPr>
          <w:rFonts w:ascii="B Lotus" w:hAnsi="B Lotus" w:cs="B Lotus" w:hint="cs"/>
          <w:sz w:val="24"/>
          <w:szCs w:val="24"/>
          <w:rtl/>
          <w:lang w:bidi="fa-IR"/>
        </w:rPr>
        <w:t xml:space="preserve"> نامه شماره 71.</w:t>
      </w:r>
    </w:p>
  </w:footnote>
  <w:footnote w:id="16">
    <w:p w:rsidR="00490737" w:rsidRPr="00A758A5" w:rsidRDefault="00490737" w:rsidP="00A758A5">
      <w:pPr>
        <w:ind w:left="227" w:hanging="227"/>
        <w:jc w:val="both"/>
        <w:rPr>
          <w:rFonts w:ascii="B Lotus" w:hAnsi="B Lotus" w:cs="B Lotus" w:hint="cs"/>
          <w:sz w:val="24"/>
          <w:szCs w:val="24"/>
          <w:rtl/>
          <w:lang w:bidi="fa-IR"/>
        </w:rPr>
      </w:pPr>
      <w:r w:rsidRPr="00A758A5">
        <w:rPr>
          <w:rFonts w:ascii="B Lotus" w:hAnsi="B Lotus" w:cs="B Lotus"/>
          <w:sz w:val="24"/>
          <w:szCs w:val="24"/>
        </w:rPr>
        <w:t>-</w:t>
      </w:r>
      <w:r w:rsidRPr="00A758A5">
        <w:rPr>
          <w:rStyle w:val="FootnoteReference"/>
          <w:sz w:val="24"/>
          <w:szCs w:val="24"/>
          <w:vertAlign w:val="baseline"/>
        </w:rPr>
        <w:footnoteRef/>
      </w:r>
      <w:r w:rsidRPr="00A758A5">
        <w:rPr>
          <w:rFonts w:ascii="B Lotus" w:hAnsi="B Lotus" w:cs="B Lotus" w:hint="cs"/>
          <w:sz w:val="24"/>
          <w:szCs w:val="24"/>
          <w:rtl/>
          <w:lang w:bidi="fa-IR"/>
        </w:rPr>
        <w:t xml:space="preserve"> زندگانی امام حسین</w:t>
      </w:r>
      <w:r>
        <w:rPr>
          <w:rFonts w:ascii="B Lotus" w:hAnsi="B Lotus" w:cs="B Lotus" w:hint="cs"/>
          <w:sz w:val="24"/>
          <w:szCs w:val="24"/>
          <w:lang w:bidi="fa-IR"/>
        </w:rPr>
        <w:sym w:font="AGA Arabesque" w:char="F075"/>
      </w:r>
      <w:r w:rsidRPr="00A758A5">
        <w:rPr>
          <w:rFonts w:ascii="B Lotus" w:hAnsi="B Lotus" w:cs="B Lotus" w:hint="cs"/>
          <w:sz w:val="24"/>
          <w:szCs w:val="24"/>
          <w:rtl/>
          <w:lang w:bidi="fa-IR"/>
        </w:rPr>
        <w:t>، اثر محمد</w:t>
      </w:r>
      <w:r>
        <w:rPr>
          <w:rFonts w:ascii="B Lotus" w:hAnsi="B Lotus" w:cs="B Lotus" w:hint="cs"/>
          <w:sz w:val="24"/>
          <w:szCs w:val="24"/>
          <w:rtl/>
          <w:lang w:bidi="fa-IR"/>
        </w:rPr>
        <w:t xml:space="preserve"> </w:t>
      </w:r>
      <w:r w:rsidRPr="00A758A5">
        <w:rPr>
          <w:rFonts w:ascii="B Lotus" w:hAnsi="B Lotus" w:cs="B Lotus" w:hint="cs"/>
          <w:sz w:val="24"/>
          <w:szCs w:val="24"/>
          <w:rtl/>
          <w:lang w:bidi="fa-IR"/>
        </w:rPr>
        <w:t>علی خلیلی.</w:t>
      </w:r>
    </w:p>
  </w:footnote>
  <w:footnote w:id="17">
    <w:p w:rsidR="00490737" w:rsidRPr="00607165" w:rsidRDefault="00490737" w:rsidP="00CC5A82">
      <w:pPr>
        <w:ind w:left="227" w:hanging="227"/>
        <w:jc w:val="both"/>
        <w:rPr>
          <w:rFonts w:ascii="B Lotus" w:hAnsi="B Lotus" w:cs="B Lotus" w:hint="cs"/>
          <w:sz w:val="24"/>
          <w:szCs w:val="24"/>
          <w:rtl/>
          <w:lang w:bidi="fa-IR"/>
        </w:rPr>
      </w:pPr>
      <w:r w:rsidRPr="00607165">
        <w:rPr>
          <w:rFonts w:ascii="B Lotus" w:hAnsi="B Lotus" w:cs="B Lotus"/>
          <w:sz w:val="24"/>
          <w:szCs w:val="24"/>
        </w:rPr>
        <w:t>-</w:t>
      </w:r>
      <w:r w:rsidRPr="00607165">
        <w:rPr>
          <w:rStyle w:val="FootnoteReference"/>
          <w:sz w:val="24"/>
          <w:szCs w:val="24"/>
          <w:vertAlign w:val="baseline"/>
        </w:rPr>
        <w:footnoteRef/>
      </w:r>
      <w:r w:rsidRPr="00607165">
        <w:rPr>
          <w:rFonts w:ascii="Tahoma" w:hAnsi="Tahoma" w:cs="B Lotus"/>
          <w:sz w:val="24"/>
          <w:szCs w:val="24"/>
          <w:rtl/>
          <w:lang w:bidi="fa-IR"/>
        </w:rPr>
        <w:t xml:space="preserve"> برای اطلاعات بیشتر در مورد آیه 33 احزاب (آیه تطهیر) به کتاب (آیه تطهیر و ارتباط آن با عصمت ائمه) نوشته: دکتر طه الدلیمی </w:t>
      </w:r>
      <w:r w:rsidR="006028D9" w:rsidRPr="006028D9">
        <w:rPr>
          <w:rFonts w:ascii="Tahoma" w:hAnsi="Tahoma" w:cs="B Lotus"/>
          <w:sz w:val="24"/>
          <w:szCs w:val="24"/>
          <w:rtl/>
          <w:lang w:bidi="fa-IR"/>
        </w:rPr>
        <w:t xml:space="preserve">و </w:t>
      </w:r>
      <w:r w:rsidR="006028D9">
        <w:rPr>
          <w:rFonts w:ascii="Tahoma" w:hAnsi="Tahoma" w:cs="B Lotus" w:hint="cs"/>
          <w:sz w:val="24"/>
          <w:szCs w:val="24"/>
          <w:rtl/>
          <w:lang w:bidi="fa-IR"/>
        </w:rPr>
        <w:t>کتاب (</w:t>
      </w:r>
      <w:r w:rsidR="006028D9" w:rsidRPr="006028D9">
        <w:rPr>
          <w:rFonts w:ascii="Tahoma" w:hAnsi="Tahoma" w:cs="B Lotus"/>
          <w:sz w:val="24"/>
          <w:szCs w:val="24"/>
          <w:rtl/>
          <w:lang w:bidi="fa-IR"/>
        </w:rPr>
        <w:t>تأمل</w:t>
      </w:r>
      <w:r w:rsidR="006028D9" w:rsidRPr="006028D9">
        <w:rPr>
          <w:rFonts w:ascii="Tahoma" w:hAnsi="Tahoma" w:cs="B Lotus" w:hint="cs"/>
          <w:sz w:val="24"/>
          <w:szCs w:val="24"/>
          <w:rtl/>
          <w:lang w:bidi="fa-IR"/>
        </w:rPr>
        <w:t>ی</w:t>
      </w:r>
      <w:r w:rsidR="006028D9" w:rsidRPr="006028D9">
        <w:rPr>
          <w:rFonts w:ascii="Tahoma" w:hAnsi="Tahoma" w:cs="B Lotus"/>
          <w:sz w:val="24"/>
          <w:szCs w:val="24"/>
          <w:rtl/>
          <w:lang w:bidi="fa-IR"/>
        </w:rPr>
        <w:t xml:space="preserve"> در آ</w:t>
      </w:r>
      <w:r w:rsidR="006028D9" w:rsidRPr="006028D9">
        <w:rPr>
          <w:rFonts w:ascii="Tahoma" w:hAnsi="Tahoma" w:cs="B Lotus" w:hint="cs"/>
          <w:sz w:val="24"/>
          <w:szCs w:val="24"/>
          <w:rtl/>
          <w:lang w:bidi="fa-IR"/>
        </w:rPr>
        <w:t>یه</w:t>
      </w:r>
      <w:r w:rsidR="006028D9" w:rsidRPr="006028D9">
        <w:rPr>
          <w:rFonts w:ascii="Tahoma" w:hAnsi="Tahoma" w:cs="B Lotus"/>
          <w:sz w:val="24"/>
          <w:szCs w:val="24"/>
          <w:rtl/>
          <w:lang w:bidi="fa-IR"/>
        </w:rPr>
        <w:t xml:space="preserve"> تطه</w:t>
      </w:r>
      <w:r w:rsidR="006028D9" w:rsidRPr="006028D9">
        <w:rPr>
          <w:rFonts w:ascii="Tahoma" w:hAnsi="Tahoma" w:cs="B Lotus" w:hint="cs"/>
          <w:sz w:val="24"/>
          <w:szCs w:val="24"/>
          <w:rtl/>
          <w:lang w:bidi="fa-IR"/>
        </w:rPr>
        <w:t>یر</w:t>
      </w:r>
      <w:r w:rsidR="006028D9">
        <w:rPr>
          <w:rFonts w:ascii="Tahoma" w:hAnsi="Tahoma" w:cs="B Lotus" w:hint="cs"/>
          <w:sz w:val="24"/>
          <w:szCs w:val="24"/>
          <w:rtl/>
          <w:lang w:bidi="fa-IR"/>
        </w:rPr>
        <w:t>)</w:t>
      </w:r>
      <w:r w:rsidR="006028D9" w:rsidRPr="006028D9">
        <w:rPr>
          <w:rFonts w:ascii="Tahoma" w:hAnsi="Tahoma" w:cs="B Lotus"/>
          <w:sz w:val="24"/>
          <w:szCs w:val="24"/>
          <w:rtl/>
          <w:lang w:bidi="fa-IR"/>
        </w:rPr>
        <w:t xml:space="preserve"> نوشته</w:t>
      </w:r>
      <w:r w:rsidR="006028D9">
        <w:rPr>
          <w:rFonts w:ascii="Tahoma" w:hAnsi="Tahoma" w:cs="B Lotus" w:hint="cs"/>
          <w:sz w:val="24"/>
          <w:szCs w:val="24"/>
          <w:rtl/>
          <w:lang w:bidi="fa-IR"/>
        </w:rPr>
        <w:t>:</w:t>
      </w:r>
      <w:r w:rsidR="006028D9" w:rsidRPr="006028D9">
        <w:rPr>
          <w:rFonts w:ascii="Tahoma" w:hAnsi="Tahoma" w:cs="B Lotus"/>
          <w:sz w:val="24"/>
          <w:szCs w:val="24"/>
          <w:rtl/>
          <w:lang w:bidi="fa-IR"/>
        </w:rPr>
        <w:t xml:space="preserve"> مصلح توح</w:t>
      </w:r>
      <w:r w:rsidR="006028D9" w:rsidRPr="006028D9">
        <w:rPr>
          <w:rFonts w:ascii="Tahoma" w:hAnsi="Tahoma" w:cs="B Lotus" w:hint="cs"/>
          <w:sz w:val="24"/>
          <w:szCs w:val="24"/>
          <w:rtl/>
          <w:lang w:bidi="fa-IR"/>
        </w:rPr>
        <w:t>یدی</w:t>
      </w:r>
      <w:r w:rsidR="006028D9">
        <w:rPr>
          <w:rFonts w:ascii="Tahoma" w:hAnsi="Tahoma" w:cs="B Lotus" w:hint="cs"/>
          <w:sz w:val="24"/>
          <w:szCs w:val="24"/>
          <w:rtl/>
          <w:lang w:bidi="fa-IR"/>
        </w:rPr>
        <w:t xml:space="preserve"> </w:t>
      </w:r>
      <w:r w:rsidRPr="00607165">
        <w:rPr>
          <w:rFonts w:ascii="Tahoma" w:hAnsi="Tahoma" w:cs="B Lotus"/>
          <w:sz w:val="24"/>
          <w:szCs w:val="24"/>
          <w:rtl/>
          <w:lang w:bidi="fa-IR"/>
        </w:rPr>
        <w:t>مراجعه بفرمایید. این کتاب در کتابخانه عقیده در دسترس</w:t>
      </w:r>
      <w:r w:rsidRPr="00607165">
        <w:rPr>
          <w:rFonts w:ascii="Tahoma" w:hAnsi="Tahoma" w:cs="B Lotus" w:hint="cs"/>
          <w:sz w:val="24"/>
          <w:szCs w:val="24"/>
          <w:rtl/>
          <w:lang w:bidi="fa-IR"/>
        </w:rPr>
        <w:t xml:space="preserve"> عموم</w:t>
      </w:r>
      <w:r w:rsidRPr="00607165">
        <w:rPr>
          <w:rFonts w:ascii="Tahoma" w:hAnsi="Tahoma" w:cs="B Lotus"/>
          <w:sz w:val="24"/>
          <w:szCs w:val="24"/>
          <w:rtl/>
          <w:lang w:bidi="fa-IR"/>
        </w:rPr>
        <w:t xml:space="preserve"> می</w:t>
      </w:r>
      <w:r w:rsidRPr="00607165">
        <w:rPr>
          <w:rFonts w:ascii="Tahoma" w:hAnsi="Tahoma" w:cs="B Lotus" w:hint="cs"/>
          <w:sz w:val="24"/>
          <w:szCs w:val="24"/>
          <w:rtl/>
          <w:lang w:bidi="fa-IR"/>
        </w:rPr>
        <w:t>‌</w:t>
      </w:r>
      <w:r w:rsidRPr="00607165">
        <w:rPr>
          <w:rFonts w:ascii="Tahoma" w:hAnsi="Tahoma" w:cs="B Lotus"/>
          <w:sz w:val="24"/>
          <w:szCs w:val="24"/>
          <w:rtl/>
          <w:lang w:bidi="fa-IR"/>
        </w:rPr>
        <w:t>باشد</w:t>
      </w:r>
      <w:r w:rsidRPr="00607165">
        <w:rPr>
          <w:rFonts w:ascii="Tahoma" w:hAnsi="Tahoma" w:cs="B Lotus" w:hint="cs"/>
          <w:sz w:val="24"/>
          <w:szCs w:val="24"/>
          <w:rtl/>
          <w:lang w:bidi="fa-IR"/>
        </w:rPr>
        <w:t>.</w:t>
      </w:r>
      <w:r w:rsidRPr="00607165">
        <w:rPr>
          <w:rFonts w:ascii="Tahoma" w:hAnsi="Tahoma" w:cs="B Lotus"/>
          <w:sz w:val="24"/>
          <w:szCs w:val="24"/>
          <w:rtl/>
          <w:lang w:bidi="fa-IR"/>
        </w:rPr>
        <w:t xml:space="preserve"> </w:t>
      </w:r>
      <w:r w:rsidRPr="00607165">
        <w:rPr>
          <w:rFonts w:cs="Times New Roman"/>
          <w:sz w:val="22"/>
          <w:szCs w:val="22"/>
          <w:lang w:bidi="fa-IR"/>
        </w:rPr>
        <w:t>www.</w:t>
      </w:r>
      <w:r w:rsidR="00CC5A82">
        <w:rPr>
          <w:rFonts w:cs="Times New Roman"/>
          <w:sz w:val="22"/>
          <w:szCs w:val="22"/>
          <w:lang w:bidi="fa-IR"/>
        </w:rPr>
        <w:t>qalamlib</w:t>
      </w:r>
      <w:r w:rsidRPr="00607165">
        <w:rPr>
          <w:rFonts w:cs="Times New Roman"/>
          <w:sz w:val="22"/>
          <w:szCs w:val="22"/>
          <w:lang w:bidi="fa-IR"/>
        </w:rPr>
        <w:t>.com</w:t>
      </w:r>
      <w:r w:rsidRPr="00607165">
        <w:rPr>
          <w:rFonts w:cs="Times New Roman" w:hint="cs"/>
          <w:sz w:val="22"/>
          <w:szCs w:val="22"/>
          <w:rtl/>
          <w:lang w:bidi="fa-IR"/>
        </w:rPr>
        <w:t xml:space="preserve"> </w:t>
      </w:r>
      <w:r w:rsidRPr="00607165">
        <w:rPr>
          <w:rFonts w:cs="B Lotus" w:hint="cs"/>
          <w:sz w:val="22"/>
          <w:szCs w:val="22"/>
          <w:rtl/>
          <w:lang w:bidi="fa-IR"/>
        </w:rPr>
        <w:t>[مُصحح]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Pr="00094868" w:rsidRDefault="00490737" w:rsidP="00B12C73">
    <w:pPr>
      <w:pStyle w:val="Header"/>
      <w:bidi w:val="0"/>
      <w:rPr>
        <w:rFonts w:hint="cs"/>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Pr="00BB67CC" w:rsidRDefault="00490737" w:rsidP="008F20B5">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742FB3">
      <w:rPr>
        <w:rStyle w:val="PageNumber"/>
        <w:rFonts w:cs="B Lotus"/>
        <w:noProof/>
        <w:sz w:val="26"/>
        <w:szCs w:val="26"/>
        <w:rtl/>
      </w:rPr>
      <w:t>3</w:t>
    </w:r>
    <w:r w:rsidRPr="00BB67CC">
      <w:rPr>
        <w:rStyle w:val="PageNumber"/>
        <w:rFonts w:cs="B Lotus"/>
        <w:sz w:val="26"/>
        <w:szCs w:val="26"/>
        <w:rtl/>
      </w:rPr>
      <w:fldChar w:fldCharType="end"/>
    </w:r>
  </w:p>
  <w:p w:rsidR="00490737" w:rsidRPr="000404A7" w:rsidRDefault="00490737" w:rsidP="008F20B5">
    <w:pPr>
      <w:pStyle w:val="Header"/>
      <w:ind w:right="360"/>
      <w:rPr>
        <w:rFonts w:hint="cs"/>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Pr="00BB29BC" w:rsidRDefault="00173D04" w:rsidP="00D03C9E">
    <w:pPr>
      <w:pStyle w:val="Header"/>
      <w:tabs>
        <w:tab w:val="center" w:pos="3591"/>
        <w:tab w:val="right" w:pos="7190"/>
        <w:tab w:val="right" w:pos="7371"/>
      </w:tabs>
      <w:ind w:firstLine="360"/>
      <w:jc w:val="right"/>
      <w:rPr>
        <w:rFonts w:cs="mylotus"/>
        <w:sz w:val="2"/>
        <w:szCs w:val="24"/>
      </w:rPr>
    </w:pPr>
    <w:r>
      <w:rPr>
        <w:noProof/>
        <w:sz w:val="2"/>
        <w:szCs w:val="2"/>
      </w:rPr>
      <w:drawing>
        <wp:anchor distT="0" distB="0" distL="114300" distR="114300" simplePos="0" relativeHeight="251659776" behindDoc="1" locked="0" layoutInCell="1" allowOverlap="1">
          <wp:simplePos x="0" y="0"/>
          <wp:positionH relativeFrom="column">
            <wp:posOffset>-868045</wp:posOffset>
          </wp:positionH>
          <wp:positionV relativeFrom="paragraph">
            <wp:posOffset>0</wp:posOffset>
          </wp:positionV>
          <wp:extent cx="6124575" cy="8658225"/>
          <wp:effectExtent l="0" t="0" r="9525" b="9525"/>
          <wp:wrapNone/>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37" w:rsidRPr="00BB29BC" w:rsidRDefault="00173D04">
    <w:pPr>
      <w:pStyle w:val="Header"/>
      <w:rPr>
        <w:rFonts w:cs="mylotus"/>
        <w:szCs w:val="24"/>
      </w:rPr>
    </w:pPr>
    <w:r>
      <w:rPr>
        <w:noProof/>
      </w:rPr>
      <w:drawing>
        <wp:anchor distT="0" distB="0" distL="114300" distR="114300" simplePos="0" relativeHeight="251660800" behindDoc="1" locked="0" layoutInCell="1" allowOverlap="1">
          <wp:simplePos x="0" y="0"/>
          <wp:positionH relativeFrom="column">
            <wp:posOffset>-582295</wp:posOffset>
          </wp:positionH>
          <wp:positionV relativeFrom="paragraph">
            <wp:posOffset>0</wp:posOffset>
          </wp:positionV>
          <wp:extent cx="6124575" cy="8658225"/>
          <wp:effectExtent l="0" t="0" r="9525" b="9525"/>
          <wp:wrapNone/>
          <wp:docPr id="7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4508A"/>
    <w:lvl w:ilvl="0">
      <w:start w:val="1"/>
      <w:numFmt w:val="decimal"/>
      <w:lvlText w:val="%1."/>
      <w:lvlJc w:val="left"/>
      <w:pPr>
        <w:tabs>
          <w:tab w:val="num" w:pos="1492"/>
        </w:tabs>
        <w:ind w:left="1492" w:hanging="360"/>
      </w:pPr>
    </w:lvl>
  </w:abstractNum>
  <w:abstractNum w:abstractNumId="1">
    <w:nsid w:val="FFFFFF7D"/>
    <w:multiLevelType w:val="singleLevel"/>
    <w:tmpl w:val="655299D0"/>
    <w:lvl w:ilvl="0">
      <w:start w:val="1"/>
      <w:numFmt w:val="decimal"/>
      <w:lvlText w:val="%1."/>
      <w:lvlJc w:val="left"/>
      <w:pPr>
        <w:tabs>
          <w:tab w:val="num" w:pos="1209"/>
        </w:tabs>
        <w:ind w:left="1209" w:hanging="360"/>
      </w:pPr>
    </w:lvl>
  </w:abstractNum>
  <w:abstractNum w:abstractNumId="2">
    <w:nsid w:val="FFFFFF7E"/>
    <w:multiLevelType w:val="singleLevel"/>
    <w:tmpl w:val="07A20E64"/>
    <w:lvl w:ilvl="0">
      <w:start w:val="1"/>
      <w:numFmt w:val="decimal"/>
      <w:lvlText w:val="%1."/>
      <w:lvlJc w:val="left"/>
      <w:pPr>
        <w:tabs>
          <w:tab w:val="num" w:pos="926"/>
        </w:tabs>
        <w:ind w:left="926" w:hanging="360"/>
      </w:pPr>
    </w:lvl>
  </w:abstractNum>
  <w:abstractNum w:abstractNumId="3">
    <w:nsid w:val="FFFFFF7F"/>
    <w:multiLevelType w:val="singleLevel"/>
    <w:tmpl w:val="5740A678"/>
    <w:lvl w:ilvl="0">
      <w:start w:val="1"/>
      <w:numFmt w:val="decimal"/>
      <w:lvlText w:val="%1."/>
      <w:lvlJc w:val="left"/>
      <w:pPr>
        <w:tabs>
          <w:tab w:val="num" w:pos="643"/>
        </w:tabs>
        <w:ind w:left="643" w:hanging="360"/>
      </w:pPr>
    </w:lvl>
  </w:abstractNum>
  <w:abstractNum w:abstractNumId="4">
    <w:nsid w:val="FFFFFF80"/>
    <w:multiLevelType w:val="singleLevel"/>
    <w:tmpl w:val="8D4AE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29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1648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0B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A0A2A"/>
    <w:lvl w:ilvl="0">
      <w:start w:val="1"/>
      <w:numFmt w:val="decimal"/>
      <w:lvlText w:val="%1."/>
      <w:lvlJc w:val="left"/>
      <w:pPr>
        <w:tabs>
          <w:tab w:val="num" w:pos="360"/>
        </w:tabs>
        <w:ind w:left="360" w:hanging="360"/>
      </w:pPr>
    </w:lvl>
  </w:abstractNum>
  <w:abstractNum w:abstractNumId="9">
    <w:nsid w:val="FFFFFF89"/>
    <w:multiLevelType w:val="singleLevel"/>
    <w:tmpl w:val="707E3584"/>
    <w:lvl w:ilvl="0">
      <w:start w:val="1"/>
      <w:numFmt w:val="bullet"/>
      <w:lvlText w:val=""/>
      <w:lvlJc w:val="left"/>
      <w:pPr>
        <w:tabs>
          <w:tab w:val="num" w:pos="360"/>
        </w:tabs>
        <w:ind w:left="360" w:hanging="360"/>
      </w:pPr>
      <w:rPr>
        <w:rFonts w:ascii="Symbol" w:hAnsi="Symbol" w:hint="default"/>
      </w:rPr>
    </w:lvl>
  </w:abstractNum>
  <w:abstractNum w:abstractNumId="1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1">
    <w:nsid w:val="3BA913F5"/>
    <w:multiLevelType w:val="hybridMultilevel"/>
    <w:tmpl w:val="BA2A4F3C"/>
    <w:lvl w:ilvl="0" w:tplc="24240028">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B260E0"/>
    <w:multiLevelType w:val="hybridMultilevel"/>
    <w:tmpl w:val="0BA0429C"/>
    <w:lvl w:ilvl="0" w:tplc="4658285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nsid w:val="7D8707C1"/>
    <w:multiLevelType w:val="hybridMultilevel"/>
    <w:tmpl w:val="6372A8B2"/>
    <w:lvl w:ilvl="0" w:tplc="C57A86EE">
      <w:start w:val="1"/>
      <w:numFmt w:val="decimal"/>
      <w:lvlText w:val="%1-"/>
      <w:lvlJc w:val="left"/>
      <w:pPr>
        <w:tabs>
          <w:tab w:val="num" w:pos="284"/>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2"/>
  </w:num>
  <w:num w:numId="4">
    <w:abstractNumId w:val="14"/>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49">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EA4"/>
    <w:rsid w:val="000025D5"/>
    <w:rsid w:val="00002EF2"/>
    <w:rsid w:val="00003578"/>
    <w:rsid w:val="00003A56"/>
    <w:rsid w:val="000046A1"/>
    <w:rsid w:val="00004EBF"/>
    <w:rsid w:val="0000613E"/>
    <w:rsid w:val="00006172"/>
    <w:rsid w:val="000061F2"/>
    <w:rsid w:val="00006442"/>
    <w:rsid w:val="0000644A"/>
    <w:rsid w:val="00006552"/>
    <w:rsid w:val="000075B6"/>
    <w:rsid w:val="00007962"/>
    <w:rsid w:val="00007AEB"/>
    <w:rsid w:val="00012378"/>
    <w:rsid w:val="00014DD1"/>
    <w:rsid w:val="000150E7"/>
    <w:rsid w:val="00015C89"/>
    <w:rsid w:val="00016B71"/>
    <w:rsid w:val="000172C6"/>
    <w:rsid w:val="00020B6C"/>
    <w:rsid w:val="00022B06"/>
    <w:rsid w:val="00022B31"/>
    <w:rsid w:val="00025DC5"/>
    <w:rsid w:val="000262ED"/>
    <w:rsid w:val="00027513"/>
    <w:rsid w:val="00027580"/>
    <w:rsid w:val="00030D75"/>
    <w:rsid w:val="000321AD"/>
    <w:rsid w:val="00032B0C"/>
    <w:rsid w:val="00034452"/>
    <w:rsid w:val="0003446A"/>
    <w:rsid w:val="0003563F"/>
    <w:rsid w:val="0003693A"/>
    <w:rsid w:val="00037568"/>
    <w:rsid w:val="00037AAC"/>
    <w:rsid w:val="00037EA8"/>
    <w:rsid w:val="0004124D"/>
    <w:rsid w:val="00041853"/>
    <w:rsid w:val="00041FD0"/>
    <w:rsid w:val="00042087"/>
    <w:rsid w:val="000438D8"/>
    <w:rsid w:val="000439F6"/>
    <w:rsid w:val="00043B15"/>
    <w:rsid w:val="00043DD7"/>
    <w:rsid w:val="00043FF1"/>
    <w:rsid w:val="00044163"/>
    <w:rsid w:val="00044B8C"/>
    <w:rsid w:val="0004678F"/>
    <w:rsid w:val="00047B46"/>
    <w:rsid w:val="0005063A"/>
    <w:rsid w:val="0005184A"/>
    <w:rsid w:val="00052AD4"/>
    <w:rsid w:val="00053712"/>
    <w:rsid w:val="0005375A"/>
    <w:rsid w:val="0005408A"/>
    <w:rsid w:val="0005460B"/>
    <w:rsid w:val="000546D9"/>
    <w:rsid w:val="00054AB0"/>
    <w:rsid w:val="000553C0"/>
    <w:rsid w:val="000553FE"/>
    <w:rsid w:val="00057570"/>
    <w:rsid w:val="00057A2D"/>
    <w:rsid w:val="00057BA2"/>
    <w:rsid w:val="00062C59"/>
    <w:rsid w:val="00063306"/>
    <w:rsid w:val="000634EA"/>
    <w:rsid w:val="00063D36"/>
    <w:rsid w:val="00064BD3"/>
    <w:rsid w:val="00064DB8"/>
    <w:rsid w:val="00067B32"/>
    <w:rsid w:val="0007013A"/>
    <w:rsid w:val="00071EEB"/>
    <w:rsid w:val="00072521"/>
    <w:rsid w:val="00072D2F"/>
    <w:rsid w:val="00073799"/>
    <w:rsid w:val="0007392E"/>
    <w:rsid w:val="000739B6"/>
    <w:rsid w:val="000767B2"/>
    <w:rsid w:val="0008048D"/>
    <w:rsid w:val="000804C8"/>
    <w:rsid w:val="00080839"/>
    <w:rsid w:val="00080E02"/>
    <w:rsid w:val="000811B6"/>
    <w:rsid w:val="00082270"/>
    <w:rsid w:val="00082462"/>
    <w:rsid w:val="0008291F"/>
    <w:rsid w:val="00082D60"/>
    <w:rsid w:val="0008322E"/>
    <w:rsid w:val="00083E3B"/>
    <w:rsid w:val="000845B6"/>
    <w:rsid w:val="00084807"/>
    <w:rsid w:val="0008765D"/>
    <w:rsid w:val="000908CE"/>
    <w:rsid w:val="0009183E"/>
    <w:rsid w:val="00093290"/>
    <w:rsid w:val="0009360E"/>
    <w:rsid w:val="000937D1"/>
    <w:rsid w:val="00093B29"/>
    <w:rsid w:val="00094862"/>
    <w:rsid w:val="00094868"/>
    <w:rsid w:val="000961DA"/>
    <w:rsid w:val="00096C4E"/>
    <w:rsid w:val="00096E25"/>
    <w:rsid w:val="000973EC"/>
    <w:rsid w:val="000975BE"/>
    <w:rsid w:val="000A09EE"/>
    <w:rsid w:val="000A0A5F"/>
    <w:rsid w:val="000A23C7"/>
    <w:rsid w:val="000A2B15"/>
    <w:rsid w:val="000A2E4C"/>
    <w:rsid w:val="000A437A"/>
    <w:rsid w:val="000A45C4"/>
    <w:rsid w:val="000A4633"/>
    <w:rsid w:val="000A5FD5"/>
    <w:rsid w:val="000A693A"/>
    <w:rsid w:val="000A7771"/>
    <w:rsid w:val="000A7BFD"/>
    <w:rsid w:val="000B0156"/>
    <w:rsid w:val="000B1F3A"/>
    <w:rsid w:val="000B23F0"/>
    <w:rsid w:val="000B2A24"/>
    <w:rsid w:val="000B2B34"/>
    <w:rsid w:val="000B2F4B"/>
    <w:rsid w:val="000B3219"/>
    <w:rsid w:val="000B3B9C"/>
    <w:rsid w:val="000B3BB2"/>
    <w:rsid w:val="000B3E0A"/>
    <w:rsid w:val="000B42AF"/>
    <w:rsid w:val="000B5336"/>
    <w:rsid w:val="000B55AC"/>
    <w:rsid w:val="000B5682"/>
    <w:rsid w:val="000B59FD"/>
    <w:rsid w:val="000B63A6"/>
    <w:rsid w:val="000B7374"/>
    <w:rsid w:val="000B7428"/>
    <w:rsid w:val="000B79B1"/>
    <w:rsid w:val="000B7CB4"/>
    <w:rsid w:val="000C06E0"/>
    <w:rsid w:val="000C125E"/>
    <w:rsid w:val="000C1429"/>
    <w:rsid w:val="000C265D"/>
    <w:rsid w:val="000C2904"/>
    <w:rsid w:val="000C2E54"/>
    <w:rsid w:val="000C3C32"/>
    <w:rsid w:val="000C43B5"/>
    <w:rsid w:val="000C5DCB"/>
    <w:rsid w:val="000C69B0"/>
    <w:rsid w:val="000C6AEC"/>
    <w:rsid w:val="000C7B5E"/>
    <w:rsid w:val="000C7C96"/>
    <w:rsid w:val="000D0461"/>
    <w:rsid w:val="000D0F84"/>
    <w:rsid w:val="000D1590"/>
    <w:rsid w:val="000D19E5"/>
    <w:rsid w:val="000D1CE5"/>
    <w:rsid w:val="000D25A0"/>
    <w:rsid w:val="000D290F"/>
    <w:rsid w:val="000D2AD6"/>
    <w:rsid w:val="000D2C88"/>
    <w:rsid w:val="000D3280"/>
    <w:rsid w:val="000D378A"/>
    <w:rsid w:val="000D3EF1"/>
    <w:rsid w:val="000D5D64"/>
    <w:rsid w:val="000D7137"/>
    <w:rsid w:val="000D76CB"/>
    <w:rsid w:val="000D7BFC"/>
    <w:rsid w:val="000E141E"/>
    <w:rsid w:val="000E1D82"/>
    <w:rsid w:val="000E1DA6"/>
    <w:rsid w:val="000E3138"/>
    <w:rsid w:val="000E3590"/>
    <w:rsid w:val="000E37C5"/>
    <w:rsid w:val="000E4DAF"/>
    <w:rsid w:val="000E5EE4"/>
    <w:rsid w:val="000E6E34"/>
    <w:rsid w:val="000E73DA"/>
    <w:rsid w:val="000F08DA"/>
    <w:rsid w:val="000F0F99"/>
    <w:rsid w:val="000F147F"/>
    <w:rsid w:val="000F400A"/>
    <w:rsid w:val="000F42FE"/>
    <w:rsid w:val="000F4424"/>
    <w:rsid w:val="000F697E"/>
    <w:rsid w:val="000F7CE0"/>
    <w:rsid w:val="001008C1"/>
    <w:rsid w:val="00101125"/>
    <w:rsid w:val="00101395"/>
    <w:rsid w:val="00101793"/>
    <w:rsid w:val="00101985"/>
    <w:rsid w:val="0010227A"/>
    <w:rsid w:val="001028A9"/>
    <w:rsid w:val="0010462E"/>
    <w:rsid w:val="00104C7E"/>
    <w:rsid w:val="00104E68"/>
    <w:rsid w:val="00106476"/>
    <w:rsid w:val="001069CB"/>
    <w:rsid w:val="00111063"/>
    <w:rsid w:val="001135F5"/>
    <w:rsid w:val="00113702"/>
    <w:rsid w:val="00113BE8"/>
    <w:rsid w:val="00115373"/>
    <w:rsid w:val="00115E83"/>
    <w:rsid w:val="00116770"/>
    <w:rsid w:val="00116B79"/>
    <w:rsid w:val="001176EB"/>
    <w:rsid w:val="00117E33"/>
    <w:rsid w:val="00117FE4"/>
    <w:rsid w:val="00120304"/>
    <w:rsid w:val="00121A1C"/>
    <w:rsid w:val="001226C0"/>
    <w:rsid w:val="00122D67"/>
    <w:rsid w:val="00123809"/>
    <w:rsid w:val="00123DF0"/>
    <w:rsid w:val="001243A1"/>
    <w:rsid w:val="0012490F"/>
    <w:rsid w:val="00125C09"/>
    <w:rsid w:val="001266CC"/>
    <w:rsid w:val="00127DA0"/>
    <w:rsid w:val="001309F0"/>
    <w:rsid w:val="00131F8F"/>
    <w:rsid w:val="00132551"/>
    <w:rsid w:val="00132566"/>
    <w:rsid w:val="001343B2"/>
    <w:rsid w:val="00134762"/>
    <w:rsid w:val="001357D0"/>
    <w:rsid w:val="00136495"/>
    <w:rsid w:val="0013665B"/>
    <w:rsid w:val="00137D71"/>
    <w:rsid w:val="0014035D"/>
    <w:rsid w:val="00140EAC"/>
    <w:rsid w:val="00141308"/>
    <w:rsid w:val="00143457"/>
    <w:rsid w:val="00143B35"/>
    <w:rsid w:val="00144A1A"/>
    <w:rsid w:val="00145C52"/>
    <w:rsid w:val="001461BF"/>
    <w:rsid w:val="00147113"/>
    <w:rsid w:val="00147203"/>
    <w:rsid w:val="00147731"/>
    <w:rsid w:val="00147C25"/>
    <w:rsid w:val="00147FCD"/>
    <w:rsid w:val="00150B07"/>
    <w:rsid w:val="00150C17"/>
    <w:rsid w:val="0015320E"/>
    <w:rsid w:val="00153598"/>
    <w:rsid w:val="00153DB4"/>
    <w:rsid w:val="00154445"/>
    <w:rsid w:val="001569FD"/>
    <w:rsid w:val="00157319"/>
    <w:rsid w:val="0016080C"/>
    <w:rsid w:val="00160FDC"/>
    <w:rsid w:val="00161703"/>
    <w:rsid w:val="00161BC1"/>
    <w:rsid w:val="00161C2E"/>
    <w:rsid w:val="00161D25"/>
    <w:rsid w:val="00161DD8"/>
    <w:rsid w:val="00163213"/>
    <w:rsid w:val="00163A38"/>
    <w:rsid w:val="0016542D"/>
    <w:rsid w:val="00165AF9"/>
    <w:rsid w:val="00166171"/>
    <w:rsid w:val="001661EE"/>
    <w:rsid w:val="0016696F"/>
    <w:rsid w:val="00167085"/>
    <w:rsid w:val="001671BB"/>
    <w:rsid w:val="00167591"/>
    <w:rsid w:val="001679B8"/>
    <w:rsid w:val="00170231"/>
    <w:rsid w:val="00171937"/>
    <w:rsid w:val="00171E80"/>
    <w:rsid w:val="00173171"/>
    <w:rsid w:val="001732BB"/>
    <w:rsid w:val="001732BD"/>
    <w:rsid w:val="00173809"/>
    <w:rsid w:val="00173D04"/>
    <w:rsid w:val="00173E2D"/>
    <w:rsid w:val="001740BB"/>
    <w:rsid w:val="001740FA"/>
    <w:rsid w:val="00175512"/>
    <w:rsid w:val="001756BD"/>
    <w:rsid w:val="001757AC"/>
    <w:rsid w:val="00176F93"/>
    <w:rsid w:val="00177E9D"/>
    <w:rsid w:val="00177FD9"/>
    <w:rsid w:val="0018069F"/>
    <w:rsid w:val="0018082F"/>
    <w:rsid w:val="001809C0"/>
    <w:rsid w:val="00180A54"/>
    <w:rsid w:val="00180E8B"/>
    <w:rsid w:val="00183AD1"/>
    <w:rsid w:val="0018414D"/>
    <w:rsid w:val="001843F0"/>
    <w:rsid w:val="0018455F"/>
    <w:rsid w:val="00184C0E"/>
    <w:rsid w:val="00185322"/>
    <w:rsid w:val="00186B41"/>
    <w:rsid w:val="001903BE"/>
    <w:rsid w:val="00190A69"/>
    <w:rsid w:val="00190EE4"/>
    <w:rsid w:val="00194030"/>
    <w:rsid w:val="00194395"/>
    <w:rsid w:val="00197343"/>
    <w:rsid w:val="001974EF"/>
    <w:rsid w:val="00197D48"/>
    <w:rsid w:val="00197E1F"/>
    <w:rsid w:val="001A0224"/>
    <w:rsid w:val="001A0C04"/>
    <w:rsid w:val="001A1E92"/>
    <w:rsid w:val="001A22BF"/>
    <w:rsid w:val="001A25C0"/>
    <w:rsid w:val="001A4E4F"/>
    <w:rsid w:val="001A5C37"/>
    <w:rsid w:val="001A60DB"/>
    <w:rsid w:val="001A68BC"/>
    <w:rsid w:val="001B04C2"/>
    <w:rsid w:val="001B1494"/>
    <w:rsid w:val="001B1A3F"/>
    <w:rsid w:val="001B4284"/>
    <w:rsid w:val="001B430B"/>
    <w:rsid w:val="001B4B97"/>
    <w:rsid w:val="001B4EE2"/>
    <w:rsid w:val="001B5BB2"/>
    <w:rsid w:val="001B67BD"/>
    <w:rsid w:val="001B690D"/>
    <w:rsid w:val="001B6946"/>
    <w:rsid w:val="001B792B"/>
    <w:rsid w:val="001C0513"/>
    <w:rsid w:val="001C056C"/>
    <w:rsid w:val="001C22D1"/>
    <w:rsid w:val="001C23ED"/>
    <w:rsid w:val="001C383E"/>
    <w:rsid w:val="001C42AB"/>
    <w:rsid w:val="001C4A52"/>
    <w:rsid w:val="001C59DA"/>
    <w:rsid w:val="001C5C50"/>
    <w:rsid w:val="001C6FCB"/>
    <w:rsid w:val="001C7313"/>
    <w:rsid w:val="001D0216"/>
    <w:rsid w:val="001D0C33"/>
    <w:rsid w:val="001D1254"/>
    <w:rsid w:val="001D1602"/>
    <w:rsid w:val="001D1D11"/>
    <w:rsid w:val="001D31D0"/>
    <w:rsid w:val="001D3AF2"/>
    <w:rsid w:val="001D3B46"/>
    <w:rsid w:val="001D50DD"/>
    <w:rsid w:val="001D6291"/>
    <w:rsid w:val="001D6961"/>
    <w:rsid w:val="001D6E0D"/>
    <w:rsid w:val="001D73B1"/>
    <w:rsid w:val="001E0D3B"/>
    <w:rsid w:val="001E417A"/>
    <w:rsid w:val="001E4396"/>
    <w:rsid w:val="001E48F1"/>
    <w:rsid w:val="001E6253"/>
    <w:rsid w:val="001E6516"/>
    <w:rsid w:val="001E65C9"/>
    <w:rsid w:val="001E6FBD"/>
    <w:rsid w:val="001E7EF3"/>
    <w:rsid w:val="001F01E7"/>
    <w:rsid w:val="001F0A15"/>
    <w:rsid w:val="001F1154"/>
    <w:rsid w:val="001F18B3"/>
    <w:rsid w:val="001F1F25"/>
    <w:rsid w:val="001F2317"/>
    <w:rsid w:val="001F331C"/>
    <w:rsid w:val="001F42CA"/>
    <w:rsid w:val="001F48B9"/>
    <w:rsid w:val="001F495E"/>
    <w:rsid w:val="001F4F77"/>
    <w:rsid w:val="001F55DC"/>
    <w:rsid w:val="001F620C"/>
    <w:rsid w:val="001F6540"/>
    <w:rsid w:val="001F6661"/>
    <w:rsid w:val="001F6C9A"/>
    <w:rsid w:val="001F7495"/>
    <w:rsid w:val="001F79AF"/>
    <w:rsid w:val="001F7AB1"/>
    <w:rsid w:val="001F7F4A"/>
    <w:rsid w:val="0020009B"/>
    <w:rsid w:val="00201262"/>
    <w:rsid w:val="00202718"/>
    <w:rsid w:val="00202F95"/>
    <w:rsid w:val="00203801"/>
    <w:rsid w:val="00203F6A"/>
    <w:rsid w:val="00204643"/>
    <w:rsid w:val="002055E8"/>
    <w:rsid w:val="00207EE1"/>
    <w:rsid w:val="00210128"/>
    <w:rsid w:val="0021047C"/>
    <w:rsid w:val="00210FE2"/>
    <w:rsid w:val="00212289"/>
    <w:rsid w:val="0021231D"/>
    <w:rsid w:val="002132A5"/>
    <w:rsid w:val="002138DA"/>
    <w:rsid w:val="002141B0"/>
    <w:rsid w:val="002156C5"/>
    <w:rsid w:val="00216D5E"/>
    <w:rsid w:val="002171ED"/>
    <w:rsid w:val="00217312"/>
    <w:rsid w:val="00217E20"/>
    <w:rsid w:val="00221226"/>
    <w:rsid w:val="002212B3"/>
    <w:rsid w:val="0022380D"/>
    <w:rsid w:val="00223B3C"/>
    <w:rsid w:val="00223C03"/>
    <w:rsid w:val="002242C2"/>
    <w:rsid w:val="00224BF6"/>
    <w:rsid w:val="00225217"/>
    <w:rsid w:val="00225DEC"/>
    <w:rsid w:val="00226309"/>
    <w:rsid w:val="00226517"/>
    <w:rsid w:val="00226C02"/>
    <w:rsid w:val="00226D22"/>
    <w:rsid w:val="002325C6"/>
    <w:rsid w:val="002325E2"/>
    <w:rsid w:val="00232FDA"/>
    <w:rsid w:val="00233A8A"/>
    <w:rsid w:val="00234728"/>
    <w:rsid w:val="0023598D"/>
    <w:rsid w:val="00236B02"/>
    <w:rsid w:val="00237EAD"/>
    <w:rsid w:val="002411B6"/>
    <w:rsid w:val="00241A9E"/>
    <w:rsid w:val="00241DCD"/>
    <w:rsid w:val="00244455"/>
    <w:rsid w:val="002452D8"/>
    <w:rsid w:val="0024576A"/>
    <w:rsid w:val="00246B50"/>
    <w:rsid w:val="002500A0"/>
    <w:rsid w:val="00250A6E"/>
    <w:rsid w:val="00250B2F"/>
    <w:rsid w:val="002511C2"/>
    <w:rsid w:val="0025184F"/>
    <w:rsid w:val="00252774"/>
    <w:rsid w:val="00254146"/>
    <w:rsid w:val="00254429"/>
    <w:rsid w:val="00254F1F"/>
    <w:rsid w:val="00255664"/>
    <w:rsid w:val="00257187"/>
    <w:rsid w:val="002573C7"/>
    <w:rsid w:val="00261637"/>
    <w:rsid w:val="00261B43"/>
    <w:rsid w:val="00262ECB"/>
    <w:rsid w:val="002638F2"/>
    <w:rsid w:val="00263F8D"/>
    <w:rsid w:val="00264928"/>
    <w:rsid w:val="00264B9F"/>
    <w:rsid w:val="00264DB5"/>
    <w:rsid w:val="00264ED5"/>
    <w:rsid w:val="002656A0"/>
    <w:rsid w:val="002658ED"/>
    <w:rsid w:val="00265EE3"/>
    <w:rsid w:val="00266599"/>
    <w:rsid w:val="00266941"/>
    <w:rsid w:val="00267FBA"/>
    <w:rsid w:val="00270837"/>
    <w:rsid w:val="00271A31"/>
    <w:rsid w:val="00272075"/>
    <w:rsid w:val="00272B01"/>
    <w:rsid w:val="002741D2"/>
    <w:rsid w:val="0027436E"/>
    <w:rsid w:val="002751D1"/>
    <w:rsid w:val="00275B7A"/>
    <w:rsid w:val="002777DC"/>
    <w:rsid w:val="0028014D"/>
    <w:rsid w:val="0028018A"/>
    <w:rsid w:val="002801BD"/>
    <w:rsid w:val="002807CD"/>
    <w:rsid w:val="0028096D"/>
    <w:rsid w:val="00280F93"/>
    <w:rsid w:val="002833C6"/>
    <w:rsid w:val="002834AB"/>
    <w:rsid w:val="00284873"/>
    <w:rsid w:val="00284B35"/>
    <w:rsid w:val="00285E16"/>
    <w:rsid w:val="00292BE7"/>
    <w:rsid w:val="00292F1D"/>
    <w:rsid w:val="002933A2"/>
    <w:rsid w:val="00293530"/>
    <w:rsid w:val="00294065"/>
    <w:rsid w:val="002949D3"/>
    <w:rsid w:val="002956F3"/>
    <w:rsid w:val="00295DBA"/>
    <w:rsid w:val="00296393"/>
    <w:rsid w:val="002A100A"/>
    <w:rsid w:val="002A10C7"/>
    <w:rsid w:val="002A2298"/>
    <w:rsid w:val="002A22A1"/>
    <w:rsid w:val="002A2EE0"/>
    <w:rsid w:val="002A315C"/>
    <w:rsid w:val="002A4662"/>
    <w:rsid w:val="002A47CA"/>
    <w:rsid w:val="002A484C"/>
    <w:rsid w:val="002A5269"/>
    <w:rsid w:val="002A5299"/>
    <w:rsid w:val="002A5DC6"/>
    <w:rsid w:val="002A67C5"/>
    <w:rsid w:val="002A6CA0"/>
    <w:rsid w:val="002A6FE3"/>
    <w:rsid w:val="002A7F40"/>
    <w:rsid w:val="002B039E"/>
    <w:rsid w:val="002B0591"/>
    <w:rsid w:val="002B17AE"/>
    <w:rsid w:val="002B1DB5"/>
    <w:rsid w:val="002B32D9"/>
    <w:rsid w:val="002B3552"/>
    <w:rsid w:val="002B48B4"/>
    <w:rsid w:val="002B54D8"/>
    <w:rsid w:val="002B59B1"/>
    <w:rsid w:val="002B6E90"/>
    <w:rsid w:val="002C0200"/>
    <w:rsid w:val="002C0CA8"/>
    <w:rsid w:val="002C0F82"/>
    <w:rsid w:val="002C1119"/>
    <w:rsid w:val="002C165E"/>
    <w:rsid w:val="002C2548"/>
    <w:rsid w:val="002C3642"/>
    <w:rsid w:val="002C3760"/>
    <w:rsid w:val="002C47BA"/>
    <w:rsid w:val="002C65E1"/>
    <w:rsid w:val="002C6719"/>
    <w:rsid w:val="002C7051"/>
    <w:rsid w:val="002C73B7"/>
    <w:rsid w:val="002D0A9D"/>
    <w:rsid w:val="002D0BD6"/>
    <w:rsid w:val="002D1E97"/>
    <w:rsid w:val="002D298A"/>
    <w:rsid w:val="002D32F1"/>
    <w:rsid w:val="002D3ECE"/>
    <w:rsid w:val="002D4070"/>
    <w:rsid w:val="002D5A4A"/>
    <w:rsid w:val="002D5CDA"/>
    <w:rsid w:val="002D63D5"/>
    <w:rsid w:val="002D70CB"/>
    <w:rsid w:val="002D787A"/>
    <w:rsid w:val="002E028B"/>
    <w:rsid w:val="002E1043"/>
    <w:rsid w:val="002E1F34"/>
    <w:rsid w:val="002E2CBD"/>
    <w:rsid w:val="002E365A"/>
    <w:rsid w:val="002E3A60"/>
    <w:rsid w:val="002E483E"/>
    <w:rsid w:val="002E4A33"/>
    <w:rsid w:val="002E5594"/>
    <w:rsid w:val="002E580E"/>
    <w:rsid w:val="002E5E40"/>
    <w:rsid w:val="002E6701"/>
    <w:rsid w:val="002E7958"/>
    <w:rsid w:val="002F15EE"/>
    <w:rsid w:val="002F198F"/>
    <w:rsid w:val="002F24E9"/>
    <w:rsid w:val="002F2773"/>
    <w:rsid w:val="002F32B1"/>
    <w:rsid w:val="002F3FAA"/>
    <w:rsid w:val="002F420E"/>
    <w:rsid w:val="002F4A74"/>
    <w:rsid w:val="002F4F6D"/>
    <w:rsid w:val="002F5230"/>
    <w:rsid w:val="002F6D91"/>
    <w:rsid w:val="002F75FA"/>
    <w:rsid w:val="002F7DAC"/>
    <w:rsid w:val="00300F9F"/>
    <w:rsid w:val="00302398"/>
    <w:rsid w:val="00302C77"/>
    <w:rsid w:val="00303B7A"/>
    <w:rsid w:val="00303BA2"/>
    <w:rsid w:val="00304DE6"/>
    <w:rsid w:val="00305403"/>
    <w:rsid w:val="003055E1"/>
    <w:rsid w:val="00305908"/>
    <w:rsid w:val="003060AF"/>
    <w:rsid w:val="0030721D"/>
    <w:rsid w:val="00311722"/>
    <w:rsid w:val="003120D4"/>
    <w:rsid w:val="00312671"/>
    <w:rsid w:val="0031289E"/>
    <w:rsid w:val="00313852"/>
    <w:rsid w:val="00313E00"/>
    <w:rsid w:val="003141C5"/>
    <w:rsid w:val="00314272"/>
    <w:rsid w:val="00317DE8"/>
    <w:rsid w:val="00320AD3"/>
    <w:rsid w:val="00320AD5"/>
    <w:rsid w:val="0032127D"/>
    <w:rsid w:val="00321814"/>
    <w:rsid w:val="00322A5B"/>
    <w:rsid w:val="00322BA6"/>
    <w:rsid w:val="00322DE0"/>
    <w:rsid w:val="00324419"/>
    <w:rsid w:val="00325A2E"/>
    <w:rsid w:val="00325D58"/>
    <w:rsid w:val="00327421"/>
    <w:rsid w:val="0032793C"/>
    <w:rsid w:val="00327BEC"/>
    <w:rsid w:val="00330401"/>
    <w:rsid w:val="00330B49"/>
    <w:rsid w:val="00330FC2"/>
    <w:rsid w:val="003311AE"/>
    <w:rsid w:val="00332C22"/>
    <w:rsid w:val="003330F5"/>
    <w:rsid w:val="00334A16"/>
    <w:rsid w:val="0033500E"/>
    <w:rsid w:val="00335109"/>
    <w:rsid w:val="00336A72"/>
    <w:rsid w:val="00340A7D"/>
    <w:rsid w:val="00340BD8"/>
    <w:rsid w:val="003412DB"/>
    <w:rsid w:val="00341EC5"/>
    <w:rsid w:val="0034311D"/>
    <w:rsid w:val="00343412"/>
    <w:rsid w:val="00343C09"/>
    <w:rsid w:val="00344370"/>
    <w:rsid w:val="00345A9C"/>
    <w:rsid w:val="0034689B"/>
    <w:rsid w:val="00347F08"/>
    <w:rsid w:val="00350BDE"/>
    <w:rsid w:val="00351154"/>
    <w:rsid w:val="00351493"/>
    <w:rsid w:val="0035251B"/>
    <w:rsid w:val="00352DE2"/>
    <w:rsid w:val="003536AA"/>
    <w:rsid w:val="00353B5B"/>
    <w:rsid w:val="00354C90"/>
    <w:rsid w:val="003552CA"/>
    <w:rsid w:val="00355D99"/>
    <w:rsid w:val="00357D65"/>
    <w:rsid w:val="00360DEE"/>
    <w:rsid w:val="00362D47"/>
    <w:rsid w:val="0036316B"/>
    <w:rsid w:val="00363459"/>
    <w:rsid w:val="003639A0"/>
    <w:rsid w:val="0036491A"/>
    <w:rsid w:val="003649B0"/>
    <w:rsid w:val="0036504B"/>
    <w:rsid w:val="00367476"/>
    <w:rsid w:val="00367597"/>
    <w:rsid w:val="00367FEA"/>
    <w:rsid w:val="0037052B"/>
    <w:rsid w:val="003706C8"/>
    <w:rsid w:val="003708E6"/>
    <w:rsid w:val="0037165B"/>
    <w:rsid w:val="00371C5A"/>
    <w:rsid w:val="00373A92"/>
    <w:rsid w:val="00373F56"/>
    <w:rsid w:val="00374F6C"/>
    <w:rsid w:val="003763C7"/>
    <w:rsid w:val="00377578"/>
    <w:rsid w:val="00377E82"/>
    <w:rsid w:val="003816DC"/>
    <w:rsid w:val="003818BE"/>
    <w:rsid w:val="00381BD9"/>
    <w:rsid w:val="00381C6A"/>
    <w:rsid w:val="00382123"/>
    <w:rsid w:val="003826AB"/>
    <w:rsid w:val="00383228"/>
    <w:rsid w:val="00383AC5"/>
    <w:rsid w:val="003844C1"/>
    <w:rsid w:val="00384936"/>
    <w:rsid w:val="0038555D"/>
    <w:rsid w:val="00386778"/>
    <w:rsid w:val="003868BD"/>
    <w:rsid w:val="00386DB4"/>
    <w:rsid w:val="003876A9"/>
    <w:rsid w:val="003902AC"/>
    <w:rsid w:val="003916C1"/>
    <w:rsid w:val="00391A0B"/>
    <w:rsid w:val="0039322A"/>
    <w:rsid w:val="00394790"/>
    <w:rsid w:val="00395C48"/>
    <w:rsid w:val="0039711A"/>
    <w:rsid w:val="00397CAD"/>
    <w:rsid w:val="00397E79"/>
    <w:rsid w:val="003A02A9"/>
    <w:rsid w:val="003A0759"/>
    <w:rsid w:val="003A0E92"/>
    <w:rsid w:val="003A2501"/>
    <w:rsid w:val="003A2AEC"/>
    <w:rsid w:val="003A2F50"/>
    <w:rsid w:val="003A382C"/>
    <w:rsid w:val="003A44BF"/>
    <w:rsid w:val="003A49DD"/>
    <w:rsid w:val="003A69D3"/>
    <w:rsid w:val="003A702B"/>
    <w:rsid w:val="003A75FE"/>
    <w:rsid w:val="003A7E4E"/>
    <w:rsid w:val="003B03B3"/>
    <w:rsid w:val="003B0A32"/>
    <w:rsid w:val="003B0C70"/>
    <w:rsid w:val="003B154F"/>
    <w:rsid w:val="003B2582"/>
    <w:rsid w:val="003B2C86"/>
    <w:rsid w:val="003B4045"/>
    <w:rsid w:val="003B5157"/>
    <w:rsid w:val="003B56B9"/>
    <w:rsid w:val="003B6809"/>
    <w:rsid w:val="003B7178"/>
    <w:rsid w:val="003B7EA0"/>
    <w:rsid w:val="003C20E3"/>
    <w:rsid w:val="003C32E6"/>
    <w:rsid w:val="003C3F30"/>
    <w:rsid w:val="003C52C9"/>
    <w:rsid w:val="003C5704"/>
    <w:rsid w:val="003C5768"/>
    <w:rsid w:val="003C6C93"/>
    <w:rsid w:val="003C7D22"/>
    <w:rsid w:val="003D0D8A"/>
    <w:rsid w:val="003D0E5C"/>
    <w:rsid w:val="003D2044"/>
    <w:rsid w:val="003D27D5"/>
    <w:rsid w:val="003D2928"/>
    <w:rsid w:val="003D2DE3"/>
    <w:rsid w:val="003D42D7"/>
    <w:rsid w:val="003D4F22"/>
    <w:rsid w:val="003D57B8"/>
    <w:rsid w:val="003D5E38"/>
    <w:rsid w:val="003D66E7"/>
    <w:rsid w:val="003D7BF0"/>
    <w:rsid w:val="003E00E6"/>
    <w:rsid w:val="003E02BF"/>
    <w:rsid w:val="003E0301"/>
    <w:rsid w:val="003E0600"/>
    <w:rsid w:val="003E0699"/>
    <w:rsid w:val="003E3198"/>
    <w:rsid w:val="003E379A"/>
    <w:rsid w:val="003E3AD4"/>
    <w:rsid w:val="003E4C2F"/>
    <w:rsid w:val="003E54EB"/>
    <w:rsid w:val="003E569C"/>
    <w:rsid w:val="003E5893"/>
    <w:rsid w:val="003E5A9A"/>
    <w:rsid w:val="003E6209"/>
    <w:rsid w:val="003E7807"/>
    <w:rsid w:val="003F13B6"/>
    <w:rsid w:val="003F276E"/>
    <w:rsid w:val="003F2892"/>
    <w:rsid w:val="003F2A7C"/>
    <w:rsid w:val="003F3A03"/>
    <w:rsid w:val="003F46EC"/>
    <w:rsid w:val="003F4C85"/>
    <w:rsid w:val="003F5233"/>
    <w:rsid w:val="003F6E89"/>
    <w:rsid w:val="004015C8"/>
    <w:rsid w:val="00401F18"/>
    <w:rsid w:val="004032A1"/>
    <w:rsid w:val="0040597E"/>
    <w:rsid w:val="00406D5D"/>
    <w:rsid w:val="00406EFA"/>
    <w:rsid w:val="00407BC0"/>
    <w:rsid w:val="00410FA0"/>
    <w:rsid w:val="00411BBE"/>
    <w:rsid w:val="00412D0B"/>
    <w:rsid w:val="00414827"/>
    <w:rsid w:val="00415E36"/>
    <w:rsid w:val="004161FA"/>
    <w:rsid w:val="00416FBE"/>
    <w:rsid w:val="00417A46"/>
    <w:rsid w:val="00417CAB"/>
    <w:rsid w:val="00420B7D"/>
    <w:rsid w:val="00421B6F"/>
    <w:rsid w:val="00422449"/>
    <w:rsid w:val="00422CA6"/>
    <w:rsid w:val="00423D21"/>
    <w:rsid w:val="00424245"/>
    <w:rsid w:val="00424A05"/>
    <w:rsid w:val="00425FD4"/>
    <w:rsid w:val="00426935"/>
    <w:rsid w:val="00426DB0"/>
    <w:rsid w:val="00430144"/>
    <w:rsid w:val="00430EA5"/>
    <w:rsid w:val="0043316E"/>
    <w:rsid w:val="00434854"/>
    <w:rsid w:val="0043578D"/>
    <w:rsid w:val="00436A5D"/>
    <w:rsid w:val="0043735A"/>
    <w:rsid w:val="004375FF"/>
    <w:rsid w:val="00437725"/>
    <w:rsid w:val="004406A0"/>
    <w:rsid w:val="00440E29"/>
    <w:rsid w:val="00441090"/>
    <w:rsid w:val="00441608"/>
    <w:rsid w:val="004417D2"/>
    <w:rsid w:val="00441948"/>
    <w:rsid w:val="00441CF9"/>
    <w:rsid w:val="004427A4"/>
    <w:rsid w:val="00442A40"/>
    <w:rsid w:val="00445A00"/>
    <w:rsid w:val="00446514"/>
    <w:rsid w:val="004467C2"/>
    <w:rsid w:val="00447423"/>
    <w:rsid w:val="0045003F"/>
    <w:rsid w:val="00450C01"/>
    <w:rsid w:val="004523EB"/>
    <w:rsid w:val="0045304A"/>
    <w:rsid w:val="00454901"/>
    <w:rsid w:val="004554C9"/>
    <w:rsid w:val="00455D0E"/>
    <w:rsid w:val="0045709E"/>
    <w:rsid w:val="00457DD1"/>
    <w:rsid w:val="00460336"/>
    <w:rsid w:val="00460AE2"/>
    <w:rsid w:val="00460E27"/>
    <w:rsid w:val="00460F0A"/>
    <w:rsid w:val="0046162A"/>
    <w:rsid w:val="00461DC9"/>
    <w:rsid w:val="004626C2"/>
    <w:rsid w:val="00462A2F"/>
    <w:rsid w:val="004631EE"/>
    <w:rsid w:val="00463F55"/>
    <w:rsid w:val="00464434"/>
    <w:rsid w:val="00464DCC"/>
    <w:rsid w:val="00464FF9"/>
    <w:rsid w:val="004651F6"/>
    <w:rsid w:val="00466AAF"/>
    <w:rsid w:val="00466B81"/>
    <w:rsid w:val="00467073"/>
    <w:rsid w:val="0046715C"/>
    <w:rsid w:val="00467463"/>
    <w:rsid w:val="004674FC"/>
    <w:rsid w:val="0046790B"/>
    <w:rsid w:val="004716A4"/>
    <w:rsid w:val="00471A08"/>
    <w:rsid w:val="004720A8"/>
    <w:rsid w:val="00473776"/>
    <w:rsid w:val="004741D5"/>
    <w:rsid w:val="004749FD"/>
    <w:rsid w:val="004758B5"/>
    <w:rsid w:val="00475D95"/>
    <w:rsid w:val="00475E74"/>
    <w:rsid w:val="0047632B"/>
    <w:rsid w:val="004767F1"/>
    <w:rsid w:val="00476BDD"/>
    <w:rsid w:val="00476D6D"/>
    <w:rsid w:val="00477098"/>
    <w:rsid w:val="00477B30"/>
    <w:rsid w:val="00477EE8"/>
    <w:rsid w:val="004831B3"/>
    <w:rsid w:val="00483244"/>
    <w:rsid w:val="00483B66"/>
    <w:rsid w:val="00484019"/>
    <w:rsid w:val="004850C7"/>
    <w:rsid w:val="00486FFE"/>
    <w:rsid w:val="00487461"/>
    <w:rsid w:val="0048770E"/>
    <w:rsid w:val="00487BBF"/>
    <w:rsid w:val="00490737"/>
    <w:rsid w:val="00491049"/>
    <w:rsid w:val="00491124"/>
    <w:rsid w:val="00491998"/>
    <w:rsid w:val="004926A2"/>
    <w:rsid w:val="0049284B"/>
    <w:rsid w:val="004940E0"/>
    <w:rsid w:val="004950FB"/>
    <w:rsid w:val="00495442"/>
    <w:rsid w:val="00495644"/>
    <w:rsid w:val="0049572C"/>
    <w:rsid w:val="004A084E"/>
    <w:rsid w:val="004A0E8B"/>
    <w:rsid w:val="004A1503"/>
    <w:rsid w:val="004A170D"/>
    <w:rsid w:val="004A1805"/>
    <w:rsid w:val="004A1F76"/>
    <w:rsid w:val="004A2147"/>
    <w:rsid w:val="004A2BB3"/>
    <w:rsid w:val="004A4370"/>
    <w:rsid w:val="004A4A75"/>
    <w:rsid w:val="004A506A"/>
    <w:rsid w:val="004A5981"/>
    <w:rsid w:val="004A5C60"/>
    <w:rsid w:val="004A628A"/>
    <w:rsid w:val="004A6FB1"/>
    <w:rsid w:val="004A71F4"/>
    <w:rsid w:val="004B14A6"/>
    <w:rsid w:val="004B1A2D"/>
    <w:rsid w:val="004B294C"/>
    <w:rsid w:val="004B361D"/>
    <w:rsid w:val="004B3737"/>
    <w:rsid w:val="004B4D20"/>
    <w:rsid w:val="004B4D6A"/>
    <w:rsid w:val="004B5229"/>
    <w:rsid w:val="004B718F"/>
    <w:rsid w:val="004C0774"/>
    <w:rsid w:val="004C16CC"/>
    <w:rsid w:val="004C1B13"/>
    <w:rsid w:val="004C2748"/>
    <w:rsid w:val="004C2C73"/>
    <w:rsid w:val="004C3652"/>
    <w:rsid w:val="004C4943"/>
    <w:rsid w:val="004C58BD"/>
    <w:rsid w:val="004C74A7"/>
    <w:rsid w:val="004C7FD8"/>
    <w:rsid w:val="004D115C"/>
    <w:rsid w:val="004D21E0"/>
    <w:rsid w:val="004D2206"/>
    <w:rsid w:val="004D2E15"/>
    <w:rsid w:val="004D3E32"/>
    <w:rsid w:val="004D40FE"/>
    <w:rsid w:val="004D41EC"/>
    <w:rsid w:val="004D6718"/>
    <w:rsid w:val="004D7F76"/>
    <w:rsid w:val="004E0003"/>
    <w:rsid w:val="004E083F"/>
    <w:rsid w:val="004E0991"/>
    <w:rsid w:val="004E1D1B"/>
    <w:rsid w:val="004E1FF0"/>
    <w:rsid w:val="004E216B"/>
    <w:rsid w:val="004E267A"/>
    <w:rsid w:val="004E275A"/>
    <w:rsid w:val="004E2BC0"/>
    <w:rsid w:val="004E366B"/>
    <w:rsid w:val="004E379F"/>
    <w:rsid w:val="004E3B90"/>
    <w:rsid w:val="004E3F11"/>
    <w:rsid w:val="004E4D0C"/>
    <w:rsid w:val="004E50D2"/>
    <w:rsid w:val="004E53FE"/>
    <w:rsid w:val="004E5CF8"/>
    <w:rsid w:val="004E62E8"/>
    <w:rsid w:val="004E6425"/>
    <w:rsid w:val="004E68CC"/>
    <w:rsid w:val="004E79C9"/>
    <w:rsid w:val="004E7D05"/>
    <w:rsid w:val="004F0B8C"/>
    <w:rsid w:val="004F1AE2"/>
    <w:rsid w:val="004F1FCE"/>
    <w:rsid w:val="004F203F"/>
    <w:rsid w:val="004F252B"/>
    <w:rsid w:val="004F259A"/>
    <w:rsid w:val="004F2808"/>
    <w:rsid w:val="004F2CF3"/>
    <w:rsid w:val="004F314F"/>
    <w:rsid w:val="004F341E"/>
    <w:rsid w:val="004F3ABF"/>
    <w:rsid w:val="004F51DC"/>
    <w:rsid w:val="004F5402"/>
    <w:rsid w:val="004F5B97"/>
    <w:rsid w:val="004F7734"/>
    <w:rsid w:val="00500D5A"/>
    <w:rsid w:val="005022C5"/>
    <w:rsid w:val="00502C22"/>
    <w:rsid w:val="005045E6"/>
    <w:rsid w:val="005049E2"/>
    <w:rsid w:val="00505B32"/>
    <w:rsid w:val="00505D51"/>
    <w:rsid w:val="005111AF"/>
    <w:rsid w:val="0051163D"/>
    <w:rsid w:val="00512058"/>
    <w:rsid w:val="00512DD1"/>
    <w:rsid w:val="00513DEE"/>
    <w:rsid w:val="00514044"/>
    <w:rsid w:val="00515368"/>
    <w:rsid w:val="005155B1"/>
    <w:rsid w:val="00515C54"/>
    <w:rsid w:val="005164B5"/>
    <w:rsid w:val="00516765"/>
    <w:rsid w:val="0051750C"/>
    <w:rsid w:val="00517587"/>
    <w:rsid w:val="005175F3"/>
    <w:rsid w:val="005202BC"/>
    <w:rsid w:val="005203A0"/>
    <w:rsid w:val="005206A4"/>
    <w:rsid w:val="005241DD"/>
    <w:rsid w:val="005252D7"/>
    <w:rsid w:val="005259E1"/>
    <w:rsid w:val="00526024"/>
    <w:rsid w:val="0052675B"/>
    <w:rsid w:val="00526A07"/>
    <w:rsid w:val="00526E20"/>
    <w:rsid w:val="0052739D"/>
    <w:rsid w:val="0052767A"/>
    <w:rsid w:val="00527C8D"/>
    <w:rsid w:val="0053073D"/>
    <w:rsid w:val="00531B85"/>
    <w:rsid w:val="00532124"/>
    <w:rsid w:val="0053242B"/>
    <w:rsid w:val="00533C28"/>
    <w:rsid w:val="00534C2D"/>
    <w:rsid w:val="00534DA9"/>
    <w:rsid w:val="005401CB"/>
    <w:rsid w:val="00541256"/>
    <w:rsid w:val="0054215D"/>
    <w:rsid w:val="00543946"/>
    <w:rsid w:val="00543EB8"/>
    <w:rsid w:val="00543EE7"/>
    <w:rsid w:val="0054422C"/>
    <w:rsid w:val="00544723"/>
    <w:rsid w:val="0054537E"/>
    <w:rsid w:val="00545C3D"/>
    <w:rsid w:val="00545D5C"/>
    <w:rsid w:val="0055048D"/>
    <w:rsid w:val="00551018"/>
    <w:rsid w:val="00551639"/>
    <w:rsid w:val="00551C43"/>
    <w:rsid w:val="0055414A"/>
    <w:rsid w:val="00555611"/>
    <w:rsid w:val="00555DAC"/>
    <w:rsid w:val="00555E94"/>
    <w:rsid w:val="005570BD"/>
    <w:rsid w:val="00560173"/>
    <w:rsid w:val="005605B2"/>
    <w:rsid w:val="00560FEF"/>
    <w:rsid w:val="0056272C"/>
    <w:rsid w:val="00562DC0"/>
    <w:rsid w:val="00562FC3"/>
    <w:rsid w:val="00563540"/>
    <w:rsid w:val="00563B2A"/>
    <w:rsid w:val="00564C90"/>
    <w:rsid w:val="00565780"/>
    <w:rsid w:val="00566198"/>
    <w:rsid w:val="005666CD"/>
    <w:rsid w:val="00566D7F"/>
    <w:rsid w:val="005671AB"/>
    <w:rsid w:val="005674FC"/>
    <w:rsid w:val="00567A73"/>
    <w:rsid w:val="00570A44"/>
    <w:rsid w:val="00571785"/>
    <w:rsid w:val="00571965"/>
    <w:rsid w:val="005719E0"/>
    <w:rsid w:val="00572A31"/>
    <w:rsid w:val="00572E00"/>
    <w:rsid w:val="0057443D"/>
    <w:rsid w:val="00575476"/>
    <w:rsid w:val="005754ED"/>
    <w:rsid w:val="00575697"/>
    <w:rsid w:val="0057596C"/>
    <w:rsid w:val="005806B4"/>
    <w:rsid w:val="00580FF8"/>
    <w:rsid w:val="00581633"/>
    <w:rsid w:val="00581938"/>
    <w:rsid w:val="00582CDF"/>
    <w:rsid w:val="00583716"/>
    <w:rsid w:val="0058381A"/>
    <w:rsid w:val="00583B1A"/>
    <w:rsid w:val="005844FB"/>
    <w:rsid w:val="0058650E"/>
    <w:rsid w:val="00586638"/>
    <w:rsid w:val="00586CE0"/>
    <w:rsid w:val="00586FA0"/>
    <w:rsid w:val="0058720C"/>
    <w:rsid w:val="00587B17"/>
    <w:rsid w:val="00590A3B"/>
    <w:rsid w:val="005923E1"/>
    <w:rsid w:val="0059347D"/>
    <w:rsid w:val="00594F08"/>
    <w:rsid w:val="00595528"/>
    <w:rsid w:val="00595730"/>
    <w:rsid w:val="0059598F"/>
    <w:rsid w:val="0059690A"/>
    <w:rsid w:val="00596959"/>
    <w:rsid w:val="00596A43"/>
    <w:rsid w:val="00596D06"/>
    <w:rsid w:val="00596F51"/>
    <w:rsid w:val="00597832"/>
    <w:rsid w:val="005A221C"/>
    <w:rsid w:val="005A2A36"/>
    <w:rsid w:val="005A3782"/>
    <w:rsid w:val="005A4BD9"/>
    <w:rsid w:val="005A4DCA"/>
    <w:rsid w:val="005A4FBF"/>
    <w:rsid w:val="005A521D"/>
    <w:rsid w:val="005A536F"/>
    <w:rsid w:val="005A5F56"/>
    <w:rsid w:val="005A6925"/>
    <w:rsid w:val="005A70CE"/>
    <w:rsid w:val="005A77C3"/>
    <w:rsid w:val="005A780D"/>
    <w:rsid w:val="005A7B0F"/>
    <w:rsid w:val="005A7CAB"/>
    <w:rsid w:val="005B114F"/>
    <w:rsid w:val="005B31A7"/>
    <w:rsid w:val="005B3894"/>
    <w:rsid w:val="005B3D89"/>
    <w:rsid w:val="005B4435"/>
    <w:rsid w:val="005B45FD"/>
    <w:rsid w:val="005B46CF"/>
    <w:rsid w:val="005B4AEA"/>
    <w:rsid w:val="005C1584"/>
    <w:rsid w:val="005C1697"/>
    <w:rsid w:val="005C2071"/>
    <w:rsid w:val="005C2109"/>
    <w:rsid w:val="005C2497"/>
    <w:rsid w:val="005C2F24"/>
    <w:rsid w:val="005C47F7"/>
    <w:rsid w:val="005C5D7B"/>
    <w:rsid w:val="005C5E8E"/>
    <w:rsid w:val="005C6869"/>
    <w:rsid w:val="005C7807"/>
    <w:rsid w:val="005C7B6F"/>
    <w:rsid w:val="005C7F4C"/>
    <w:rsid w:val="005D05A7"/>
    <w:rsid w:val="005D05E3"/>
    <w:rsid w:val="005D1321"/>
    <w:rsid w:val="005D13FB"/>
    <w:rsid w:val="005D1B6A"/>
    <w:rsid w:val="005D264B"/>
    <w:rsid w:val="005D328F"/>
    <w:rsid w:val="005D3ECA"/>
    <w:rsid w:val="005D51C6"/>
    <w:rsid w:val="005D5464"/>
    <w:rsid w:val="005D5975"/>
    <w:rsid w:val="005D5CC9"/>
    <w:rsid w:val="005D6280"/>
    <w:rsid w:val="005D6FA3"/>
    <w:rsid w:val="005D7870"/>
    <w:rsid w:val="005E1E9F"/>
    <w:rsid w:val="005E2DFE"/>
    <w:rsid w:val="005E4223"/>
    <w:rsid w:val="005E438F"/>
    <w:rsid w:val="005E43B0"/>
    <w:rsid w:val="005E4ABF"/>
    <w:rsid w:val="005E4BB2"/>
    <w:rsid w:val="005E6203"/>
    <w:rsid w:val="005E660B"/>
    <w:rsid w:val="005E6BD7"/>
    <w:rsid w:val="005E7203"/>
    <w:rsid w:val="005E736F"/>
    <w:rsid w:val="005F09E0"/>
    <w:rsid w:val="005F0B2A"/>
    <w:rsid w:val="005F1242"/>
    <w:rsid w:val="005F1509"/>
    <w:rsid w:val="005F30C8"/>
    <w:rsid w:val="005F48CB"/>
    <w:rsid w:val="005F4C12"/>
    <w:rsid w:val="005F4C72"/>
    <w:rsid w:val="005F4C9A"/>
    <w:rsid w:val="005F5388"/>
    <w:rsid w:val="005F5438"/>
    <w:rsid w:val="005F6685"/>
    <w:rsid w:val="005F679F"/>
    <w:rsid w:val="005F68E8"/>
    <w:rsid w:val="005F7252"/>
    <w:rsid w:val="005F780E"/>
    <w:rsid w:val="00601DD8"/>
    <w:rsid w:val="00601E33"/>
    <w:rsid w:val="00601E66"/>
    <w:rsid w:val="006028D9"/>
    <w:rsid w:val="0060416D"/>
    <w:rsid w:val="00604642"/>
    <w:rsid w:val="00604DF1"/>
    <w:rsid w:val="006053B6"/>
    <w:rsid w:val="006057F1"/>
    <w:rsid w:val="006064A9"/>
    <w:rsid w:val="0060706A"/>
    <w:rsid w:val="00607165"/>
    <w:rsid w:val="00607394"/>
    <w:rsid w:val="006104AA"/>
    <w:rsid w:val="006142E3"/>
    <w:rsid w:val="006164C2"/>
    <w:rsid w:val="00616797"/>
    <w:rsid w:val="006167C5"/>
    <w:rsid w:val="00617B3A"/>
    <w:rsid w:val="00617CF0"/>
    <w:rsid w:val="00617F7B"/>
    <w:rsid w:val="00620472"/>
    <w:rsid w:val="00620FBD"/>
    <w:rsid w:val="0062123E"/>
    <w:rsid w:val="00622F21"/>
    <w:rsid w:val="00623397"/>
    <w:rsid w:val="00623A1A"/>
    <w:rsid w:val="00623B7B"/>
    <w:rsid w:val="00623C82"/>
    <w:rsid w:val="006241C8"/>
    <w:rsid w:val="00624694"/>
    <w:rsid w:val="006262D9"/>
    <w:rsid w:val="00627693"/>
    <w:rsid w:val="00630451"/>
    <w:rsid w:val="00630645"/>
    <w:rsid w:val="00631895"/>
    <w:rsid w:val="00631AF4"/>
    <w:rsid w:val="00632AE0"/>
    <w:rsid w:val="0063376C"/>
    <w:rsid w:val="0063384F"/>
    <w:rsid w:val="00633A9E"/>
    <w:rsid w:val="006345EB"/>
    <w:rsid w:val="006349EC"/>
    <w:rsid w:val="00634A37"/>
    <w:rsid w:val="00635A5E"/>
    <w:rsid w:val="00635C24"/>
    <w:rsid w:val="00635DE1"/>
    <w:rsid w:val="00635E1A"/>
    <w:rsid w:val="00635EB5"/>
    <w:rsid w:val="0063751F"/>
    <w:rsid w:val="006379DA"/>
    <w:rsid w:val="00637D7D"/>
    <w:rsid w:val="00637DCD"/>
    <w:rsid w:val="00640455"/>
    <w:rsid w:val="00640CF8"/>
    <w:rsid w:val="0064184B"/>
    <w:rsid w:val="006429D3"/>
    <w:rsid w:val="00642A30"/>
    <w:rsid w:val="006431EF"/>
    <w:rsid w:val="0064366E"/>
    <w:rsid w:val="00643B0C"/>
    <w:rsid w:val="00643DB6"/>
    <w:rsid w:val="00643E7C"/>
    <w:rsid w:val="006440B9"/>
    <w:rsid w:val="006449EC"/>
    <w:rsid w:val="00645EF3"/>
    <w:rsid w:val="006469F5"/>
    <w:rsid w:val="00651036"/>
    <w:rsid w:val="006517BE"/>
    <w:rsid w:val="00651A2E"/>
    <w:rsid w:val="0065475C"/>
    <w:rsid w:val="006547E4"/>
    <w:rsid w:val="00654BA5"/>
    <w:rsid w:val="00654C53"/>
    <w:rsid w:val="00655621"/>
    <w:rsid w:val="00655C14"/>
    <w:rsid w:val="00656A3C"/>
    <w:rsid w:val="00657165"/>
    <w:rsid w:val="00657EF4"/>
    <w:rsid w:val="00660010"/>
    <w:rsid w:val="00660718"/>
    <w:rsid w:val="00661888"/>
    <w:rsid w:val="00662DC7"/>
    <w:rsid w:val="006646B3"/>
    <w:rsid w:val="00665388"/>
    <w:rsid w:val="00665A2B"/>
    <w:rsid w:val="00665B4E"/>
    <w:rsid w:val="00665BFA"/>
    <w:rsid w:val="00666161"/>
    <w:rsid w:val="00666971"/>
    <w:rsid w:val="00667467"/>
    <w:rsid w:val="00667C12"/>
    <w:rsid w:val="00670496"/>
    <w:rsid w:val="006706D8"/>
    <w:rsid w:val="0067076E"/>
    <w:rsid w:val="00670B1E"/>
    <w:rsid w:val="0067102E"/>
    <w:rsid w:val="006714DF"/>
    <w:rsid w:val="006720A6"/>
    <w:rsid w:val="00672317"/>
    <w:rsid w:val="00672961"/>
    <w:rsid w:val="00673308"/>
    <w:rsid w:val="00673C5A"/>
    <w:rsid w:val="00677019"/>
    <w:rsid w:val="0067773F"/>
    <w:rsid w:val="00677956"/>
    <w:rsid w:val="006814A0"/>
    <w:rsid w:val="00681A41"/>
    <w:rsid w:val="00683361"/>
    <w:rsid w:val="00684CA7"/>
    <w:rsid w:val="006851BC"/>
    <w:rsid w:val="00685280"/>
    <w:rsid w:val="00685A18"/>
    <w:rsid w:val="00686C16"/>
    <w:rsid w:val="00687CBC"/>
    <w:rsid w:val="0069066A"/>
    <w:rsid w:val="00691ED6"/>
    <w:rsid w:val="006925AF"/>
    <w:rsid w:val="00692676"/>
    <w:rsid w:val="00692969"/>
    <w:rsid w:val="00692ACD"/>
    <w:rsid w:val="0069341B"/>
    <w:rsid w:val="00694BE5"/>
    <w:rsid w:val="00694E31"/>
    <w:rsid w:val="006961A5"/>
    <w:rsid w:val="006962BB"/>
    <w:rsid w:val="00697A25"/>
    <w:rsid w:val="006A04A2"/>
    <w:rsid w:val="006A15C3"/>
    <w:rsid w:val="006A16A5"/>
    <w:rsid w:val="006A2AAE"/>
    <w:rsid w:val="006A416C"/>
    <w:rsid w:val="006A4892"/>
    <w:rsid w:val="006A4ADF"/>
    <w:rsid w:val="006A4CFF"/>
    <w:rsid w:val="006A661E"/>
    <w:rsid w:val="006A67F1"/>
    <w:rsid w:val="006A6BF0"/>
    <w:rsid w:val="006A72DE"/>
    <w:rsid w:val="006A796B"/>
    <w:rsid w:val="006B1CD7"/>
    <w:rsid w:val="006B2A9F"/>
    <w:rsid w:val="006B2BBE"/>
    <w:rsid w:val="006B2BD6"/>
    <w:rsid w:val="006B31FB"/>
    <w:rsid w:val="006B3219"/>
    <w:rsid w:val="006B36B2"/>
    <w:rsid w:val="006B3BE5"/>
    <w:rsid w:val="006B427C"/>
    <w:rsid w:val="006B457B"/>
    <w:rsid w:val="006B5495"/>
    <w:rsid w:val="006B6E73"/>
    <w:rsid w:val="006B7584"/>
    <w:rsid w:val="006B77DF"/>
    <w:rsid w:val="006B7EF5"/>
    <w:rsid w:val="006C007B"/>
    <w:rsid w:val="006C0767"/>
    <w:rsid w:val="006C19DE"/>
    <w:rsid w:val="006C1DC5"/>
    <w:rsid w:val="006C33F0"/>
    <w:rsid w:val="006C382B"/>
    <w:rsid w:val="006C3DED"/>
    <w:rsid w:val="006C420E"/>
    <w:rsid w:val="006C43E3"/>
    <w:rsid w:val="006C4A59"/>
    <w:rsid w:val="006C5C57"/>
    <w:rsid w:val="006C68DC"/>
    <w:rsid w:val="006C7B6B"/>
    <w:rsid w:val="006D1C93"/>
    <w:rsid w:val="006D1DED"/>
    <w:rsid w:val="006D265A"/>
    <w:rsid w:val="006D271F"/>
    <w:rsid w:val="006D29A1"/>
    <w:rsid w:val="006D52B9"/>
    <w:rsid w:val="006D5B2D"/>
    <w:rsid w:val="006D6261"/>
    <w:rsid w:val="006D630E"/>
    <w:rsid w:val="006D6500"/>
    <w:rsid w:val="006D6A74"/>
    <w:rsid w:val="006D74B4"/>
    <w:rsid w:val="006D7B00"/>
    <w:rsid w:val="006E0B6D"/>
    <w:rsid w:val="006E12B6"/>
    <w:rsid w:val="006E1C74"/>
    <w:rsid w:val="006E229A"/>
    <w:rsid w:val="006E3244"/>
    <w:rsid w:val="006E3B2B"/>
    <w:rsid w:val="006E7E48"/>
    <w:rsid w:val="006F137F"/>
    <w:rsid w:val="006F1521"/>
    <w:rsid w:val="006F18B1"/>
    <w:rsid w:val="006F1963"/>
    <w:rsid w:val="006F43E0"/>
    <w:rsid w:val="006F4E76"/>
    <w:rsid w:val="006F5305"/>
    <w:rsid w:val="006F5532"/>
    <w:rsid w:val="006F5873"/>
    <w:rsid w:val="006F59A5"/>
    <w:rsid w:val="006F6057"/>
    <w:rsid w:val="006F6130"/>
    <w:rsid w:val="006F6986"/>
    <w:rsid w:val="006F6C32"/>
    <w:rsid w:val="006F7291"/>
    <w:rsid w:val="00702BBC"/>
    <w:rsid w:val="007038B5"/>
    <w:rsid w:val="00703AB7"/>
    <w:rsid w:val="007046F4"/>
    <w:rsid w:val="00705422"/>
    <w:rsid w:val="00705539"/>
    <w:rsid w:val="00705640"/>
    <w:rsid w:val="00705EC4"/>
    <w:rsid w:val="00707D0A"/>
    <w:rsid w:val="007106EC"/>
    <w:rsid w:val="007116D3"/>
    <w:rsid w:val="007122F7"/>
    <w:rsid w:val="00712A69"/>
    <w:rsid w:val="00712D34"/>
    <w:rsid w:val="007137AB"/>
    <w:rsid w:val="007143C4"/>
    <w:rsid w:val="00714A07"/>
    <w:rsid w:val="0071561A"/>
    <w:rsid w:val="007173A4"/>
    <w:rsid w:val="00721B11"/>
    <w:rsid w:val="00721CBB"/>
    <w:rsid w:val="00722250"/>
    <w:rsid w:val="007225EC"/>
    <w:rsid w:val="007226E8"/>
    <w:rsid w:val="00724369"/>
    <w:rsid w:val="00726DB1"/>
    <w:rsid w:val="007270FB"/>
    <w:rsid w:val="007274A0"/>
    <w:rsid w:val="0073052F"/>
    <w:rsid w:val="00730A84"/>
    <w:rsid w:val="00731395"/>
    <w:rsid w:val="0073183E"/>
    <w:rsid w:val="007329CF"/>
    <w:rsid w:val="00732A6B"/>
    <w:rsid w:val="00732DC9"/>
    <w:rsid w:val="00733161"/>
    <w:rsid w:val="00733398"/>
    <w:rsid w:val="00733CB3"/>
    <w:rsid w:val="0073527C"/>
    <w:rsid w:val="00736410"/>
    <w:rsid w:val="00736D83"/>
    <w:rsid w:val="007371BD"/>
    <w:rsid w:val="0073731D"/>
    <w:rsid w:val="00737A23"/>
    <w:rsid w:val="00740270"/>
    <w:rsid w:val="007419B9"/>
    <w:rsid w:val="0074291E"/>
    <w:rsid w:val="00742FB3"/>
    <w:rsid w:val="007442A6"/>
    <w:rsid w:val="00744F2E"/>
    <w:rsid w:val="00745B4B"/>
    <w:rsid w:val="00746358"/>
    <w:rsid w:val="00746EBF"/>
    <w:rsid w:val="00746EF0"/>
    <w:rsid w:val="007470C1"/>
    <w:rsid w:val="007474C4"/>
    <w:rsid w:val="0074755B"/>
    <w:rsid w:val="00747D8A"/>
    <w:rsid w:val="00750387"/>
    <w:rsid w:val="00752857"/>
    <w:rsid w:val="00755004"/>
    <w:rsid w:val="00755B7D"/>
    <w:rsid w:val="00755FB2"/>
    <w:rsid w:val="00756625"/>
    <w:rsid w:val="00757290"/>
    <w:rsid w:val="00760922"/>
    <w:rsid w:val="00761095"/>
    <w:rsid w:val="007620BB"/>
    <w:rsid w:val="00762773"/>
    <w:rsid w:val="00762BEF"/>
    <w:rsid w:val="007641A4"/>
    <w:rsid w:val="00764736"/>
    <w:rsid w:val="007657DB"/>
    <w:rsid w:val="00765C11"/>
    <w:rsid w:val="007664F9"/>
    <w:rsid w:val="007703FE"/>
    <w:rsid w:val="00770BE4"/>
    <w:rsid w:val="00772DCD"/>
    <w:rsid w:val="00773395"/>
    <w:rsid w:val="00773920"/>
    <w:rsid w:val="00774366"/>
    <w:rsid w:val="00774768"/>
    <w:rsid w:val="00774C83"/>
    <w:rsid w:val="00774E47"/>
    <w:rsid w:val="0077532C"/>
    <w:rsid w:val="00775CA8"/>
    <w:rsid w:val="00776931"/>
    <w:rsid w:val="0078004D"/>
    <w:rsid w:val="0078085B"/>
    <w:rsid w:val="00782545"/>
    <w:rsid w:val="00782607"/>
    <w:rsid w:val="0078295E"/>
    <w:rsid w:val="007833DE"/>
    <w:rsid w:val="007840B2"/>
    <w:rsid w:val="007855AE"/>
    <w:rsid w:val="00785880"/>
    <w:rsid w:val="0078617F"/>
    <w:rsid w:val="007868A0"/>
    <w:rsid w:val="00786DC2"/>
    <w:rsid w:val="00787578"/>
    <w:rsid w:val="00787715"/>
    <w:rsid w:val="00790258"/>
    <w:rsid w:val="00790864"/>
    <w:rsid w:val="00790B93"/>
    <w:rsid w:val="00791431"/>
    <w:rsid w:val="007937ED"/>
    <w:rsid w:val="0079437A"/>
    <w:rsid w:val="00794422"/>
    <w:rsid w:val="00796138"/>
    <w:rsid w:val="00796729"/>
    <w:rsid w:val="00797182"/>
    <w:rsid w:val="007977F8"/>
    <w:rsid w:val="007A19A1"/>
    <w:rsid w:val="007A57E8"/>
    <w:rsid w:val="007A5AD7"/>
    <w:rsid w:val="007A5B39"/>
    <w:rsid w:val="007A603D"/>
    <w:rsid w:val="007A6DF9"/>
    <w:rsid w:val="007A7046"/>
    <w:rsid w:val="007A7A98"/>
    <w:rsid w:val="007B04AA"/>
    <w:rsid w:val="007B1145"/>
    <w:rsid w:val="007B1CDD"/>
    <w:rsid w:val="007B2F82"/>
    <w:rsid w:val="007B325F"/>
    <w:rsid w:val="007B368B"/>
    <w:rsid w:val="007B3EBA"/>
    <w:rsid w:val="007B4B03"/>
    <w:rsid w:val="007B526D"/>
    <w:rsid w:val="007B536B"/>
    <w:rsid w:val="007B56D3"/>
    <w:rsid w:val="007B5777"/>
    <w:rsid w:val="007B5C07"/>
    <w:rsid w:val="007B5CAD"/>
    <w:rsid w:val="007B5D02"/>
    <w:rsid w:val="007B6E5C"/>
    <w:rsid w:val="007B7105"/>
    <w:rsid w:val="007B7493"/>
    <w:rsid w:val="007B7701"/>
    <w:rsid w:val="007C20AE"/>
    <w:rsid w:val="007C3551"/>
    <w:rsid w:val="007C392D"/>
    <w:rsid w:val="007C54BD"/>
    <w:rsid w:val="007C6CEE"/>
    <w:rsid w:val="007C6E55"/>
    <w:rsid w:val="007C7260"/>
    <w:rsid w:val="007D00ED"/>
    <w:rsid w:val="007D096E"/>
    <w:rsid w:val="007D1011"/>
    <w:rsid w:val="007D12EF"/>
    <w:rsid w:val="007D4314"/>
    <w:rsid w:val="007D4D8E"/>
    <w:rsid w:val="007D5441"/>
    <w:rsid w:val="007D615C"/>
    <w:rsid w:val="007D6C07"/>
    <w:rsid w:val="007D6D10"/>
    <w:rsid w:val="007D6DA2"/>
    <w:rsid w:val="007D7DC6"/>
    <w:rsid w:val="007D7EEB"/>
    <w:rsid w:val="007E0F3C"/>
    <w:rsid w:val="007E14C0"/>
    <w:rsid w:val="007E1773"/>
    <w:rsid w:val="007E2517"/>
    <w:rsid w:val="007E34AE"/>
    <w:rsid w:val="007E3782"/>
    <w:rsid w:val="007E4800"/>
    <w:rsid w:val="007E69CE"/>
    <w:rsid w:val="007E7204"/>
    <w:rsid w:val="007E7CE2"/>
    <w:rsid w:val="007F004C"/>
    <w:rsid w:val="007F036F"/>
    <w:rsid w:val="007F0909"/>
    <w:rsid w:val="007F213C"/>
    <w:rsid w:val="007F2DB6"/>
    <w:rsid w:val="007F3565"/>
    <w:rsid w:val="007F4D39"/>
    <w:rsid w:val="007F63F4"/>
    <w:rsid w:val="007F6412"/>
    <w:rsid w:val="007F668E"/>
    <w:rsid w:val="007F721B"/>
    <w:rsid w:val="00801221"/>
    <w:rsid w:val="00802BC6"/>
    <w:rsid w:val="0080538F"/>
    <w:rsid w:val="00806A99"/>
    <w:rsid w:val="00806CE4"/>
    <w:rsid w:val="0081034C"/>
    <w:rsid w:val="008103AC"/>
    <w:rsid w:val="0081054F"/>
    <w:rsid w:val="00810CC3"/>
    <w:rsid w:val="0081127A"/>
    <w:rsid w:val="00812E51"/>
    <w:rsid w:val="00813B88"/>
    <w:rsid w:val="00813BDE"/>
    <w:rsid w:val="0081462B"/>
    <w:rsid w:val="00814635"/>
    <w:rsid w:val="0081532F"/>
    <w:rsid w:val="008164A0"/>
    <w:rsid w:val="00817FB7"/>
    <w:rsid w:val="00820D79"/>
    <w:rsid w:val="008217BC"/>
    <w:rsid w:val="00821BE6"/>
    <w:rsid w:val="0082217E"/>
    <w:rsid w:val="00822416"/>
    <w:rsid w:val="00823DC4"/>
    <w:rsid w:val="00824338"/>
    <w:rsid w:val="008246B9"/>
    <w:rsid w:val="00826070"/>
    <w:rsid w:val="008264D3"/>
    <w:rsid w:val="00827663"/>
    <w:rsid w:val="00830706"/>
    <w:rsid w:val="00831170"/>
    <w:rsid w:val="0083142B"/>
    <w:rsid w:val="00831E18"/>
    <w:rsid w:val="008321B9"/>
    <w:rsid w:val="008327B0"/>
    <w:rsid w:val="008330CE"/>
    <w:rsid w:val="008361D0"/>
    <w:rsid w:val="0083672A"/>
    <w:rsid w:val="00836A38"/>
    <w:rsid w:val="0084035E"/>
    <w:rsid w:val="0084217A"/>
    <w:rsid w:val="00842FC7"/>
    <w:rsid w:val="008435CE"/>
    <w:rsid w:val="00843846"/>
    <w:rsid w:val="00843C43"/>
    <w:rsid w:val="0084515C"/>
    <w:rsid w:val="00845335"/>
    <w:rsid w:val="00846109"/>
    <w:rsid w:val="0084611F"/>
    <w:rsid w:val="00846679"/>
    <w:rsid w:val="00847923"/>
    <w:rsid w:val="008513A0"/>
    <w:rsid w:val="00851710"/>
    <w:rsid w:val="00851980"/>
    <w:rsid w:val="00852947"/>
    <w:rsid w:val="008529F6"/>
    <w:rsid w:val="00852A64"/>
    <w:rsid w:val="00853E8F"/>
    <w:rsid w:val="00854667"/>
    <w:rsid w:val="008547D5"/>
    <w:rsid w:val="00855E60"/>
    <w:rsid w:val="00856345"/>
    <w:rsid w:val="00857164"/>
    <w:rsid w:val="008578D8"/>
    <w:rsid w:val="00857B30"/>
    <w:rsid w:val="008626A3"/>
    <w:rsid w:val="00862A7D"/>
    <w:rsid w:val="00863215"/>
    <w:rsid w:val="00863A70"/>
    <w:rsid w:val="00863EF8"/>
    <w:rsid w:val="00865F76"/>
    <w:rsid w:val="008664F7"/>
    <w:rsid w:val="00866ED5"/>
    <w:rsid w:val="00870129"/>
    <w:rsid w:val="00870268"/>
    <w:rsid w:val="008703B3"/>
    <w:rsid w:val="00870713"/>
    <w:rsid w:val="00870F9E"/>
    <w:rsid w:val="00871A14"/>
    <w:rsid w:val="00871E73"/>
    <w:rsid w:val="0087285F"/>
    <w:rsid w:val="00873F60"/>
    <w:rsid w:val="008743A3"/>
    <w:rsid w:val="00874876"/>
    <w:rsid w:val="00876D43"/>
    <w:rsid w:val="00877004"/>
    <w:rsid w:val="0087750F"/>
    <w:rsid w:val="00877829"/>
    <w:rsid w:val="00877C37"/>
    <w:rsid w:val="008801AB"/>
    <w:rsid w:val="008822F6"/>
    <w:rsid w:val="0088334F"/>
    <w:rsid w:val="00886A2A"/>
    <w:rsid w:val="008874F4"/>
    <w:rsid w:val="0088759C"/>
    <w:rsid w:val="00887B00"/>
    <w:rsid w:val="00887C28"/>
    <w:rsid w:val="008900CF"/>
    <w:rsid w:val="00890580"/>
    <w:rsid w:val="00891011"/>
    <w:rsid w:val="00891CF5"/>
    <w:rsid w:val="00891F11"/>
    <w:rsid w:val="008921AA"/>
    <w:rsid w:val="0089279D"/>
    <w:rsid w:val="00892BF9"/>
    <w:rsid w:val="00895A41"/>
    <w:rsid w:val="00896467"/>
    <w:rsid w:val="00896CE8"/>
    <w:rsid w:val="0089738A"/>
    <w:rsid w:val="008A0546"/>
    <w:rsid w:val="008A06A4"/>
    <w:rsid w:val="008A161D"/>
    <w:rsid w:val="008A229D"/>
    <w:rsid w:val="008A47DD"/>
    <w:rsid w:val="008A4B65"/>
    <w:rsid w:val="008A4E1F"/>
    <w:rsid w:val="008A643D"/>
    <w:rsid w:val="008A651A"/>
    <w:rsid w:val="008A739B"/>
    <w:rsid w:val="008B006A"/>
    <w:rsid w:val="008B148D"/>
    <w:rsid w:val="008B1CB1"/>
    <w:rsid w:val="008B2092"/>
    <w:rsid w:val="008B31FB"/>
    <w:rsid w:val="008B3A95"/>
    <w:rsid w:val="008B4C0C"/>
    <w:rsid w:val="008B5F00"/>
    <w:rsid w:val="008B6192"/>
    <w:rsid w:val="008B670F"/>
    <w:rsid w:val="008B74BC"/>
    <w:rsid w:val="008B7543"/>
    <w:rsid w:val="008B76AA"/>
    <w:rsid w:val="008B782A"/>
    <w:rsid w:val="008C0B82"/>
    <w:rsid w:val="008C1703"/>
    <w:rsid w:val="008C175B"/>
    <w:rsid w:val="008C31B6"/>
    <w:rsid w:val="008C3242"/>
    <w:rsid w:val="008C52D3"/>
    <w:rsid w:val="008C5658"/>
    <w:rsid w:val="008C59F1"/>
    <w:rsid w:val="008C61ED"/>
    <w:rsid w:val="008C6C67"/>
    <w:rsid w:val="008C72B3"/>
    <w:rsid w:val="008D1A01"/>
    <w:rsid w:val="008D2964"/>
    <w:rsid w:val="008D2BDF"/>
    <w:rsid w:val="008D2C83"/>
    <w:rsid w:val="008D3714"/>
    <w:rsid w:val="008D4A26"/>
    <w:rsid w:val="008D4CD1"/>
    <w:rsid w:val="008D5917"/>
    <w:rsid w:val="008D5BFF"/>
    <w:rsid w:val="008D5ECD"/>
    <w:rsid w:val="008D60D2"/>
    <w:rsid w:val="008D7095"/>
    <w:rsid w:val="008D7D25"/>
    <w:rsid w:val="008D7E57"/>
    <w:rsid w:val="008E0B2A"/>
    <w:rsid w:val="008E13F1"/>
    <w:rsid w:val="008E29C5"/>
    <w:rsid w:val="008E2FE4"/>
    <w:rsid w:val="008E3855"/>
    <w:rsid w:val="008E3D18"/>
    <w:rsid w:val="008E40F9"/>
    <w:rsid w:val="008E539E"/>
    <w:rsid w:val="008E7995"/>
    <w:rsid w:val="008F11B1"/>
    <w:rsid w:val="008F20B5"/>
    <w:rsid w:val="008F40D3"/>
    <w:rsid w:val="008F70FE"/>
    <w:rsid w:val="008F7421"/>
    <w:rsid w:val="009004F9"/>
    <w:rsid w:val="00900865"/>
    <w:rsid w:val="00901BC8"/>
    <w:rsid w:val="009034FA"/>
    <w:rsid w:val="009041A1"/>
    <w:rsid w:val="0090445C"/>
    <w:rsid w:val="009044DD"/>
    <w:rsid w:val="00905B5E"/>
    <w:rsid w:val="009066B4"/>
    <w:rsid w:val="00907665"/>
    <w:rsid w:val="00907C1F"/>
    <w:rsid w:val="00910143"/>
    <w:rsid w:val="00910F9A"/>
    <w:rsid w:val="0091106F"/>
    <w:rsid w:val="00912171"/>
    <w:rsid w:val="0091278A"/>
    <w:rsid w:val="009131E7"/>
    <w:rsid w:val="00913535"/>
    <w:rsid w:val="009147CB"/>
    <w:rsid w:val="0091502B"/>
    <w:rsid w:val="009159EA"/>
    <w:rsid w:val="00917136"/>
    <w:rsid w:val="0091752A"/>
    <w:rsid w:val="00920509"/>
    <w:rsid w:val="009213A2"/>
    <w:rsid w:val="00921758"/>
    <w:rsid w:val="00923667"/>
    <w:rsid w:val="00923A1B"/>
    <w:rsid w:val="00924FA3"/>
    <w:rsid w:val="00925252"/>
    <w:rsid w:val="00926D18"/>
    <w:rsid w:val="009275BC"/>
    <w:rsid w:val="00932DDD"/>
    <w:rsid w:val="00932F56"/>
    <w:rsid w:val="0093328A"/>
    <w:rsid w:val="009339D8"/>
    <w:rsid w:val="00933DB4"/>
    <w:rsid w:val="0093601D"/>
    <w:rsid w:val="009366A0"/>
    <w:rsid w:val="009367A0"/>
    <w:rsid w:val="00936A7F"/>
    <w:rsid w:val="00936D52"/>
    <w:rsid w:val="00937491"/>
    <w:rsid w:val="00937754"/>
    <w:rsid w:val="00937894"/>
    <w:rsid w:val="009378A7"/>
    <w:rsid w:val="00937DE5"/>
    <w:rsid w:val="00940D66"/>
    <w:rsid w:val="00942052"/>
    <w:rsid w:val="00942B30"/>
    <w:rsid w:val="00944DF4"/>
    <w:rsid w:val="00946046"/>
    <w:rsid w:val="009460CC"/>
    <w:rsid w:val="0094648A"/>
    <w:rsid w:val="009464CC"/>
    <w:rsid w:val="009532E0"/>
    <w:rsid w:val="00953A2A"/>
    <w:rsid w:val="0095457B"/>
    <w:rsid w:val="00954B61"/>
    <w:rsid w:val="00955D8A"/>
    <w:rsid w:val="0095741F"/>
    <w:rsid w:val="00957AB9"/>
    <w:rsid w:val="00960076"/>
    <w:rsid w:val="00960E67"/>
    <w:rsid w:val="00962478"/>
    <w:rsid w:val="00963579"/>
    <w:rsid w:val="00963CF2"/>
    <w:rsid w:val="00964B37"/>
    <w:rsid w:val="0096591B"/>
    <w:rsid w:val="00966750"/>
    <w:rsid w:val="00966853"/>
    <w:rsid w:val="00966B8B"/>
    <w:rsid w:val="009702EB"/>
    <w:rsid w:val="00970FC5"/>
    <w:rsid w:val="0097302B"/>
    <w:rsid w:val="009741FB"/>
    <w:rsid w:val="00974FE2"/>
    <w:rsid w:val="00975521"/>
    <w:rsid w:val="009756BC"/>
    <w:rsid w:val="009803BE"/>
    <w:rsid w:val="0098215C"/>
    <w:rsid w:val="00983D02"/>
    <w:rsid w:val="00983D5E"/>
    <w:rsid w:val="00984820"/>
    <w:rsid w:val="00984C94"/>
    <w:rsid w:val="00987614"/>
    <w:rsid w:val="00990BC1"/>
    <w:rsid w:val="00992815"/>
    <w:rsid w:val="00992F63"/>
    <w:rsid w:val="00993060"/>
    <w:rsid w:val="00995F08"/>
    <w:rsid w:val="00996550"/>
    <w:rsid w:val="00996BAE"/>
    <w:rsid w:val="00997A93"/>
    <w:rsid w:val="009A0155"/>
    <w:rsid w:val="009A1C25"/>
    <w:rsid w:val="009A1CD7"/>
    <w:rsid w:val="009A25FD"/>
    <w:rsid w:val="009A3B20"/>
    <w:rsid w:val="009A47BD"/>
    <w:rsid w:val="009A622A"/>
    <w:rsid w:val="009A729C"/>
    <w:rsid w:val="009A7925"/>
    <w:rsid w:val="009B0735"/>
    <w:rsid w:val="009B1D4F"/>
    <w:rsid w:val="009B2147"/>
    <w:rsid w:val="009B276A"/>
    <w:rsid w:val="009B58C7"/>
    <w:rsid w:val="009B6569"/>
    <w:rsid w:val="009B672F"/>
    <w:rsid w:val="009B6B7B"/>
    <w:rsid w:val="009B7343"/>
    <w:rsid w:val="009B7EC2"/>
    <w:rsid w:val="009C0E4E"/>
    <w:rsid w:val="009C1B1E"/>
    <w:rsid w:val="009C2F1C"/>
    <w:rsid w:val="009C3C1F"/>
    <w:rsid w:val="009C49AD"/>
    <w:rsid w:val="009C54F1"/>
    <w:rsid w:val="009C5AD8"/>
    <w:rsid w:val="009D03EE"/>
    <w:rsid w:val="009D0922"/>
    <w:rsid w:val="009D12DE"/>
    <w:rsid w:val="009D19F2"/>
    <w:rsid w:val="009D5F87"/>
    <w:rsid w:val="009D63FB"/>
    <w:rsid w:val="009D6675"/>
    <w:rsid w:val="009D72B2"/>
    <w:rsid w:val="009D7403"/>
    <w:rsid w:val="009D758A"/>
    <w:rsid w:val="009D7751"/>
    <w:rsid w:val="009D7971"/>
    <w:rsid w:val="009D7C4D"/>
    <w:rsid w:val="009E0E5A"/>
    <w:rsid w:val="009E19AC"/>
    <w:rsid w:val="009E1E75"/>
    <w:rsid w:val="009E3854"/>
    <w:rsid w:val="009E413C"/>
    <w:rsid w:val="009E597D"/>
    <w:rsid w:val="009E7F4B"/>
    <w:rsid w:val="009F19EF"/>
    <w:rsid w:val="009F23FD"/>
    <w:rsid w:val="009F407A"/>
    <w:rsid w:val="009F58CD"/>
    <w:rsid w:val="009F5DC5"/>
    <w:rsid w:val="009F61E8"/>
    <w:rsid w:val="009F7CD3"/>
    <w:rsid w:val="00A0070F"/>
    <w:rsid w:val="00A00E48"/>
    <w:rsid w:val="00A014BB"/>
    <w:rsid w:val="00A01BAB"/>
    <w:rsid w:val="00A02589"/>
    <w:rsid w:val="00A02BC0"/>
    <w:rsid w:val="00A03DA1"/>
    <w:rsid w:val="00A04205"/>
    <w:rsid w:val="00A05151"/>
    <w:rsid w:val="00A073C8"/>
    <w:rsid w:val="00A073CC"/>
    <w:rsid w:val="00A07EB1"/>
    <w:rsid w:val="00A1107A"/>
    <w:rsid w:val="00A11439"/>
    <w:rsid w:val="00A11CCE"/>
    <w:rsid w:val="00A12673"/>
    <w:rsid w:val="00A13FEC"/>
    <w:rsid w:val="00A1497E"/>
    <w:rsid w:val="00A1611C"/>
    <w:rsid w:val="00A17716"/>
    <w:rsid w:val="00A20D3E"/>
    <w:rsid w:val="00A20EBA"/>
    <w:rsid w:val="00A21FE0"/>
    <w:rsid w:val="00A220ED"/>
    <w:rsid w:val="00A2247C"/>
    <w:rsid w:val="00A236EF"/>
    <w:rsid w:val="00A23BEA"/>
    <w:rsid w:val="00A23DCE"/>
    <w:rsid w:val="00A2502A"/>
    <w:rsid w:val="00A256F1"/>
    <w:rsid w:val="00A25DC3"/>
    <w:rsid w:val="00A26686"/>
    <w:rsid w:val="00A2794C"/>
    <w:rsid w:val="00A27B97"/>
    <w:rsid w:val="00A310A3"/>
    <w:rsid w:val="00A32A9B"/>
    <w:rsid w:val="00A32FE3"/>
    <w:rsid w:val="00A33257"/>
    <w:rsid w:val="00A333F4"/>
    <w:rsid w:val="00A33E45"/>
    <w:rsid w:val="00A33F8F"/>
    <w:rsid w:val="00A35C00"/>
    <w:rsid w:val="00A37893"/>
    <w:rsid w:val="00A37EBA"/>
    <w:rsid w:val="00A40CC3"/>
    <w:rsid w:val="00A40DDD"/>
    <w:rsid w:val="00A40F6E"/>
    <w:rsid w:val="00A42F81"/>
    <w:rsid w:val="00A43163"/>
    <w:rsid w:val="00A439B4"/>
    <w:rsid w:val="00A43BA0"/>
    <w:rsid w:val="00A43F41"/>
    <w:rsid w:val="00A44DB1"/>
    <w:rsid w:val="00A4574F"/>
    <w:rsid w:val="00A46683"/>
    <w:rsid w:val="00A47285"/>
    <w:rsid w:val="00A47627"/>
    <w:rsid w:val="00A5100F"/>
    <w:rsid w:val="00A51EF2"/>
    <w:rsid w:val="00A523F9"/>
    <w:rsid w:val="00A53868"/>
    <w:rsid w:val="00A53EED"/>
    <w:rsid w:val="00A5424B"/>
    <w:rsid w:val="00A54259"/>
    <w:rsid w:val="00A545B1"/>
    <w:rsid w:val="00A545D0"/>
    <w:rsid w:val="00A550A6"/>
    <w:rsid w:val="00A55FCB"/>
    <w:rsid w:val="00A569BA"/>
    <w:rsid w:val="00A6006B"/>
    <w:rsid w:val="00A60712"/>
    <w:rsid w:val="00A61F4D"/>
    <w:rsid w:val="00A63AFD"/>
    <w:rsid w:val="00A64095"/>
    <w:rsid w:val="00A646E2"/>
    <w:rsid w:val="00A64A89"/>
    <w:rsid w:val="00A64E69"/>
    <w:rsid w:val="00A6588A"/>
    <w:rsid w:val="00A65A8E"/>
    <w:rsid w:val="00A669E7"/>
    <w:rsid w:val="00A6788E"/>
    <w:rsid w:val="00A67A05"/>
    <w:rsid w:val="00A706E7"/>
    <w:rsid w:val="00A70A99"/>
    <w:rsid w:val="00A713F9"/>
    <w:rsid w:val="00A71559"/>
    <w:rsid w:val="00A717A8"/>
    <w:rsid w:val="00A7287C"/>
    <w:rsid w:val="00A73B25"/>
    <w:rsid w:val="00A758A5"/>
    <w:rsid w:val="00A7598B"/>
    <w:rsid w:val="00A763F5"/>
    <w:rsid w:val="00A7710C"/>
    <w:rsid w:val="00A77721"/>
    <w:rsid w:val="00A80DAB"/>
    <w:rsid w:val="00A815C4"/>
    <w:rsid w:val="00A815FF"/>
    <w:rsid w:val="00A8314D"/>
    <w:rsid w:val="00A8521A"/>
    <w:rsid w:val="00A85273"/>
    <w:rsid w:val="00A85585"/>
    <w:rsid w:val="00A86AF3"/>
    <w:rsid w:val="00A8711B"/>
    <w:rsid w:val="00A873A4"/>
    <w:rsid w:val="00A8784F"/>
    <w:rsid w:val="00A900C2"/>
    <w:rsid w:val="00A90EF9"/>
    <w:rsid w:val="00A90F59"/>
    <w:rsid w:val="00A9122F"/>
    <w:rsid w:val="00A91E98"/>
    <w:rsid w:val="00A929BE"/>
    <w:rsid w:val="00A934C3"/>
    <w:rsid w:val="00A940C6"/>
    <w:rsid w:val="00A94E83"/>
    <w:rsid w:val="00A955B3"/>
    <w:rsid w:val="00A96417"/>
    <w:rsid w:val="00A965D5"/>
    <w:rsid w:val="00A96EE4"/>
    <w:rsid w:val="00A96F3A"/>
    <w:rsid w:val="00A96F55"/>
    <w:rsid w:val="00AA0F07"/>
    <w:rsid w:val="00AA11ED"/>
    <w:rsid w:val="00AA2105"/>
    <w:rsid w:val="00AA26F1"/>
    <w:rsid w:val="00AA3175"/>
    <w:rsid w:val="00AA328D"/>
    <w:rsid w:val="00AA3A2B"/>
    <w:rsid w:val="00AA4B7B"/>
    <w:rsid w:val="00AA5A21"/>
    <w:rsid w:val="00AA6B7A"/>
    <w:rsid w:val="00AB0AD7"/>
    <w:rsid w:val="00AB177A"/>
    <w:rsid w:val="00AB180E"/>
    <w:rsid w:val="00AB1905"/>
    <w:rsid w:val="00AB1941"/>
    <w:rsid w:val="00AB1D29"/>
    <w:rsid w:val="00AB267D"/>
    <w:rsid w:val="00AB26B1"/>
    <w:rsid w:val="00AB2754"/>
    <w:rsid w:val="00AB2B7E"/>
    <w:rsid w:val="00AB2F3D"/>
    <w:rsid w:val="00AB7C3A"/>
    <w:rsid w:val="00AC033B"/>
    <w:rsid w:val="00AC0446"/>
    <w:rsid w:val="00AC154B"/>
    <w:rsid w:val="00AC1827"/>
    <w:rsid w:val="00AC1E79"/>
    <w:rsid w:val="00AC455F"/>
    <w:rsid w:val="00AC45AF"/>
    <w:rsid w:val="00AC5F1D"/>
    <w:rsid w:val="00AC6294"/>
    <w:rsid w:val="00AC6304"/>
    <w:rsid w:val="00AC69BF"/>
    <w:rsid w:val="00AC7923"/>
    <w:rsid w:val="00AC7EE2"/>
    <w:rsid w:val="00AD05E2"/>
    <w:rsid w:val="00AD0668"/>
    <w:rsid w:val="00AD1A2E"/>
    <w:rsid w:val="00AD277F"/>
    <w:rsid w:val="00AD432A"/>
    <w:rsid w:val="00AD485F"/>
    <w:rsid w:val="00AD61DF"/>
    <w:rsid w:val="00AD65B6"/>
    <w:rsid w:val="00AD6E5B"/>
    <w:rsid w:val="00AD7376"/>
    <w:rsid w:val="00AD745D"/>
    <w:rsid w:val="00AD752E"/>
    <w:rsid w:val="00AD7838"/>
    <w:rsid w:val="00AE099A"/>
    <w:rsid w:val="00AE0B87"/>
    <w:rsid w:val="00AE16E9"/>
    <w:rsid w:val="00AE17AA"/>
    <w:rsid w:val="00AE17B4"/>
    <w:rsid w:val="00AE1BA8"/>
    <w:rsid w:val="00AE1D8D"/>
    <w:rsid w:val="00AE2F6B"/>
    <w:rsid w:val="00AE317A"/>
    <w:rsid w:val="00AE3C74"/>
    <w:rsid w:val="00AE4191"/>
    <w:rsid w:val="00AE6C31"/>
    <w:rsid w:val="00AE6CB5"/>
    <w:rsid w:val="00AF039A"/>
    <w:rsid w:val="00AF1699"/>
    <w:rsid w:val="00AF2080"/>
    <w:rsid w:val="00AF3958"/>
    <w:rsid w:val="00AF509E"/>
    <w:rsid w:val="00AF5437"/>
    <w:rsid w:val="00AF5E0E"/>
    <w:rsid w:val="00AF62F7"/>
    <w:rsid w:val="00AF638F"/>
    <w:rsid w:val="00AF6A42"/>
    <w:rsid w:val="00AF7659"/>
    <w:rsid w:val="00AF7B84"/>
    <w:rsid w:val="00AF7C08"/>
    <w:rsid w:val="00B00B23"/>
    <w:rsid w:val="00B01E3A"/>
    <w:rsid w:val="00B0261F"/>
    <w:rsid w:val="00B027D3"/>
    <w:rsid w:val="00B0370D"/>
    <w:rsid w:val="00B0376E"/>
    <w:rsid w:val="00B05F51"/>
    <w:rsid w:val="00B06710"/>
    <w:rsid w:val="00B06B1D"/>
    <w:rsid w:val="00B10939"/>
    <w:rsid w:val="00B110BF"/>
    <w:rsid w:val="00B119D7"/>
    <w:rsid w:val="00B12C73"/>
    <w:rsid w:val="00B1328F"/>
    <w:rsid w:val="00B135B8"/>
    <w:rsid w:val="00B13D2C"/>
    <w:rsid w:val="00B13DFF"/>
    <w:rsid w:val="00B14880"/>
    <w:rsid w:val="00B22036"/>
    <w:rsid w:val="00B22230"/>
    <w:rsid w:val="00B226D1"/>
    <w:rsid w:val="00B22A4A"/>
    <w:rsid w:val="00B2368B"/>
    <w:rsid w:val="00B23AB7"/>
    <w:rsid w:val="00B24C5E"/>
    <w:rsid w:val="00B257C0"/>
    <w:rsid w:val="00B25E56"/>
    <w:rsid w:val="00B2645C"/>
    <w:rsid w:val="00B2675D"/>
    <w:rsid w:val="00B27CD7"/>
    <w:rsid w:val="00B27F03"/>
    <w:rsid w:val="00B30044"/>
    <w:rsid w:val="00B30212"/>
    <w:rsid w:val="00B30D43"/>
    <w:rsid w:val="00B3104F"/>
    <w:rsid w:val="00B34232"/>
    <w:rsid w:val="00B34A61"/>
    <w:rsid w:val="00B36F26"/>
    <w:rsid w:val="00B3795B"/>
    <w:rsid w:val="00B4002D"/>
    <w:rsid w:val="00B41BB6"/>
    <w:rsid w:val="00B43276"/>
    <w:rsid w:val="00B43814"/>
    <w:rsid w:val="00B44712"/>
    <w:rsid w:val="00B454CA"/>
    <w:rsid w:val="00B46461"/>
    <w:rsid w:val="00B4702B"/>
    <w:rsid w:val="00B47104"/>
    <w:rsid w:val="00B47C5F"/>
    <w:rsid w:val="00B511E7"/>
    <w:rsid w:val="00B5169D"/>
    <w:rsid w:val="00B51828"/>
    <w:rsid w:val="00B51E4E"/>
    <w:rsid w:val="00B51F55"/>
    <w:rsid w:val="00B531BC"/>
    <w:rsid w:val="00B555EC"/>
    <w:rsid w:val="00B55C83"/>
    <w:rsid w:val="00B56ABB"/>
    <w:rsid w:val="00B575F2"/>
    <w:rsid w:val="00B6071A"/>
    <w:rsid w:val="00B63A64"/>
    <w:rsid w:val="00B6431F"/>
    <w:rsid w:val="00B64B84"/>
    <w:rsid w:val="00B65C2F"/>
    <w:rsid w:val="00B665AD"/>
    <w:rsid w:val="00B67929"/>
    <w:rsid w:val="00B70722"/>
    <w:rsid w:val="00B70A86"/>
    <w:rsid w:val="00B70D71"/>
    <w:rsid w:val="00B71286"/>
    <w:rsid w:val="00B71BD9"/>
    <w:rsid w:val="00B71D60"/>
    <w:rsid w:val="00B72316"/>
    <w:rsid w:val="00B736E0"/>
    <w:rsid w:val="00B7412F"/>
    <w:rsid w:val="00B742B1"/>
    <w:rsid w:val="00B74314"/>
    <w:rsid w:val="00B75325"/>
    <w:rsid w:val="00B76261"/>
    <w:rsid w:val="00B76B36"/>
    <w:rsid w:val="00B7739A"/>
    <w:rsid w:val="00B80AAB"/>
    <w:rsid w:val="00B8100B"/>
    <w:rsid w:val="00B8194D"/>
    <w:rsid w:val="00B81C35"/>
    <w:rsid w:val="00B82204"/>
    <w:rsid w:val="00B8257D"/>
    <w:rsid w:val="00B83ECA"/>
    <w:rsid w:val="00B84A86"/>
    <w:rsid w:val="00B90293"/>
    <w:rsid w:val="00B9057D"/>
    <w:rsid w:val="00B917DD"/>
    <w:rsid w:val="00B92A57"/>
    <w:rsid w:val="00B93972"/>
    <w:rsid w:val="00B93AD5"/>
    <w:rsid w:val="00B93CD2"/>
    <w:rsid w:val="00B93E8E"/>
    <w:rsid w:val="00B9498F"/>
    <w:rsid w:val="00B9616F"/>
    <w:rsid w:val="00B9662B"/>
    <w:rsid w:val="00B96A8D"/>
    <w:rsid w:val="00BA28D9"/>
    <w:rsid w:val="00BA2D62"/>
    <w:rsid w:val="00BA3955"/>
    <w:rsid w:val="00BA43F6"/>
    <w:rsid w:val="00BA44CF"/>
    <w:rsid w:val="00BA50A0"/>
    <w:rsid w:val="00BA5CB2"/>
    <w:rsid w:val="00BA61B1"/>
    <w:rsid w:val="00BA6E1F"/>
    <w:rsid w:val="00BA7418"/>
    <w:rsid w:val="00BA7F27"/>
    <w:rsid w:val="00BB0588"/>
    <w:rsid w:val="00BB073A"/>
    <w:rsid w:val="00BB134B"/>
    <w:rsid w:val="00BB29CB"/>
    <w:rsid w:val="00BB3A75"/>
    <w:rsid w:val="00BB5E2B"/>
    <w:rsid w:val="00BB67CC"/>
    <w:rsid w:val="00BB67D3"/>
    <w:rsid w:val="00BB7C22"/>
    <w:rsid w:val="00BC0B7F"/>
    <w:rsid w:val="00BC0F03"/>
    <w:rsid w:val="00BC224A"/>
    <w:rsid w:val="00BC351F"/>
    <w:rsid w:val="00BC5116"/>
    <w:rsid w:val="00BC5B6A"/>
    <w:rsid w:val="00BC71B8"/>
    <w:rsid w:val="00BC7BDC"/>
    <w:rsid w:val="00BD000C"/>
    <w:rsid w:val="00BD13B1"/>
    <w:rsid w:val="00BD1A84"/>
    <w:rsid w:val="00BD1C09"/>
    <w:rsid w:val="00BD24B7"/>
    <w:rsid w:val="00BD2CF0"/>
    <w:rsid w:val="00BD303F"/>
    <w:rsid w:val="00BD3B92"/>
    <w:rsid w:val="00BD522D"/>
    <w:rsid w:val="00BD6047"/>
    <w:rsid w:val="00BD6369"/>
    <w:rsid w:val="00BD6D01"/>
    <w:rsid w:val="00BD721F"/>
    <w:rsid w:val="00BD7B48"/>
    <w:rsid w:val="00BE07BA"/>
    <w:rsid w:val="00BE0F31"/>
    <w:rsid w:val="00BE2889"/>
    <w:rsid w:val="00BE5523"/>
    <w:rsid w:val="00BE55CC"/>
    <w:rsid w:val="00BE5646"/>
    <w:rsid w:val="00BE577E"/>
    <w:rsid w:val="00BE5886"/>
    <w:rsid w:val="00BE61CB"/>
    <w:rsid w:val="00BE61CE"/>
    <w:rsid w:val="00BE6ED6"/>
    <w:rsid w:val="00BE7B18"/>
    <w:rsid w:val="00BE7CA4"/>
    <w:rsid w:val="00BF01CB"/>
    <w:rsid w:val="00BF0219"/>
    <w:rsid w:val="00BF0A34"/>
    <w:rsid w:val="00BF1765"/>
    <w:rsid w:val="00BF2F2A"/>
    <w:rsid w:val="00BF3622"/>
    <w:rsid w:val="00BF3E38"/>
    <w:rsid w:val="00BF3E55"/>
    <w:rsid w:val="00BF3FF1"/>
    <w:rsid w:val="00BF4EB4"/>
    <w:rsid w:val="00BF55E7"/>
    <w:rsid w:val="00BF5AFD"/>
    <w:rsid w:val="00BF5E6D"/>
    <w:rsid w:val="00BF6CD4"/>
    <w:rsid w:val="00BF7F7A"/>
    <w:rsid w:val="00C003D0"/>
    <w:rsid w:val="00C042E3"/>
    <w:rsid w:val="00C04B8F"/>
    <w:rsid w:val="00C04FEF"/>
    <w:rsid w:val="00C06C80"/>
    <w:rsid w:val="00C06EFC"/>
    <w:rsid w:val="00C07F14"/>
    <w:rsid w:val="00C112CA"/>
    <w:rsid w:val="00C11F16"/>
    <w:rsid w:val="00C12BF1"/>
    <w:rsid w:val="00C13DB8"/>
    <w:rsid w:val="00C15617"/>
    <w:rsid w:val="00C15FC9"/>
    <w:rsid w:val="00C1766D"/>
    <w:rsid w:val="00C179AA"/>
    <w:rsid w:val="00C21446"/>
    <w:rsid w:val="00C22308"/>
    <w:rsid w:val="00C2286A"/>
    <w:rsid w:val="00C23125"/>
    <w:rsid w:val="00C23915"/>
    <w:rsid w:val="00C23C63"/>
    <w:rsid w:val="00C2450B"/>
    <w:rsid w:val="00C24729"/>
    <w:rsid w:val="00C256B2"/>
    <w:rsid w:val="00C27B79"/>
    <w:rsid w:val="00C31BE7"/>
    <w:rsid w:val="00C328BA"/>
    <w:rsid w:val="00C33B74"/>
    <w:rsid w:val="00C33C6E"/>
    <w:rsid w:val="00C35C9C"/>
    <w:rsid w:val="00C36E4E"/>
    <w:rsid w:val="00C3769E"/>
    <w:rsid w:val="00C37996"/>
    <w:rsid w:val="00C37CCC"/>
    <w:rsid w:val="00C413B6"/>
    <w:rsid w:val="00C4177A"/>
    <w:rsid w:val="00C41892"/>
    <w:rsid w:val="00C42285"/>
    <w:rsid w:val="00C4263B"/>
    <w:rsid w:val="00C45BE7"/>
    <w:rsid w:val="00C4750F"/>
    <w:rsid w:val="00C50A4C"/>
    <w:rsid w:val="00C5153E"/>
    <w:rsid w:val="00C52533"/>
    <w:rsid w:val="00C52746"/>
    <w:rsid w:val="00C54361"/>
    <w:rsid w:val="00C54D08"/>
    <w:rsid w:val="00C55D9F"/>
    <w:rsid w:val="00C562F3"/>
    <w:rsid w:val="00C564CF"/>
    <w:rsid w:val="00C5738E"/>
    <w:rsid w:val="00C57A8B"/>
    <w:rsid w:val="00C6146F"/>
    <w:rsid w:val="00C65809"/>
    <w:rsid w:val="00C66C60"/>
    <w:rsid w:val="00C67047"/>
    <w:rsid w:val="00C70261"/>
    <w:rsid w:val="00C71945"/>
    <w:rsid w:val="00C72404"/>
    <w:rsid w:val="00C727AE"/>
    <w:rsid w:val="00C73513"/>
    <w:rsid w:val="00C74E46"/>
    <w:rsid w:val="00C7652B"/>
    <w:rsid w:val="00C76DB5"/>
    <w:rsid w:val="00C7704A"/>
    <w:rsid w:val="00C77897"/>
    <w:rsid w:val="00C80CC4"/>
    <w:rsid w:val="00C81799"/>
    <w:rsid w:val="00C81ABE"/>
    <w:rsid w:val="00C835B7"/>
    <w:rsid w:val="00C85F26"/>
    <w:rsid w:val="00C860AF"/>
    <w:rsid w:val="00C900FF"/>
    <w:rsid w:val="00C905A6"/>
    <w:rsid w:val="00C90A44"/>
    <w:rsid w:val="00C92539"/>
    <w:rsid w:val="00C925B4"/>
    <w:rsid w:val="00C92B2F"/>
    <w:rsid w:val="00C92C85"/>
    <w:rsid w:val="00C93D72"/>
    <w:rsid w:val="00C94459"/>
    <w:rsid w:val="00C95DC1"/>
    <w:rsid w:val="00C96401"/>
    <w:rsid w:val="00CA12BE"/>
    <w:rsid w:val="00CA41B5"/>
    <w:rsid w:val="00CA64A3"/>
    <w:rsid w:val="00CA67CA"/>
    <w:rsid w:val="00CA7120"/>
    <w:rsid w:val="00CA71AE"/>
    <w:rsid w:val="00CA7606"/>
    <w:rsid w:val="00CA7F75"/>
    <w:rsid w:val="00CB1D79"/>
    <w:rsid w:val="00CB20FD"/>
    <w:rsid w:val="00CB329E"/>
    <w:rsid w:val="00CB3DFA"/>
    <w:rsid w:val="00CB3F77"/>
    <w:rsid w:val="00CB423C"/>
    <w:rsid w:val="00CB5C93"/>
    <w:rsid w:val="00CB66ED"/>
    <w:rsid w:val="00CB6E2D"/>
    <w:rsid w:val="00CB6FF4"/>
    <w:rsid w:val="00CB7137"/>
    <w:rsid w:val="00CB75D9"/>
    <w:rsid w:val="00CC4057"/>
    <w:rsid w:val="00CC49DB"/>
    <w:rsid w:val="00CC52A1"/>
    <w:rsid w:val="00CC5A0D"/>
    <w:rsid w:val="00CC5A82"/>
    <w:rsid w:val="00CD052C"/>
    <w:rsid w:val="00CD0B6C"/>
    <w:rsid w:val="00CD0FCD"/>
    <w:rsid w:val="00CD115E"/>
    <w:rsid w:val="00CD11D9"/>
    <w:rsid w:val="00CD1FFA"/>
    <w:rsid w:val="00CD3479"/>
    <w:rsid w:val="00CD383D"/>
    <w:rsid w:val="00CD3DCF"/>
    <w:rsid w:val="00CD3E9D"/>
    <w:rsid w:val="00CD417E"/>
    <w:rsid w:val="00CD4430"/>
    <w:rsid w:val="00CD50C9"/>
    <w:rsid w:val="00CD5764"/>
    <w:rsid w:val="00CD5F18"/>
    <w:rsid w:val="00CD64D3"/>
    <w:rsid w:val="00CE1B83"/>
    <w:rsid w:val="00CE25F6"/>
    <w:rsid w:val="00CE2CAC"/>
    <w:rsid w:val="00CE34BF"/>
    <w:rsid w:val="00CE35EE"/>
    <w:rsid w:val="00CE3CC0"/>
    <w:rsid w:val="00CE47D3"/>
    <w:rsid w:val="00CE4992"/>
    <w:rsid w:val="00CE5844"/>
    <w:rsid w:val="00CE5C69"/>
    <w:rsid w:val="00CE5FED"/>
    <w:rsid w:val="00CE6664"/>
    <w:rsid w:val="00CE66B4"/>
    <w:rsid w:val="00CE6BA0"/>
    <w:rsid w:val="00CE747B"/>
    <w:rsid w:val="00CE7E3A"/>
    <w:rsid w:val="00CF082A"/>
    <w:rsid w:val="00CF22C0"/>
    <w:rsid w:val="00CF23C0"/>
    <w:rsid w:val="00CF348A"/>
    <w:rsid w:val="00CF4CF6"/>
    <w:rsid w:val="00CF542D"/>
    <w:rsid w:val="00CF61BF"/>
    <w:rsid w:val="00CF710D"/>
    <w:rsid w:val="00CF729C"/>
    <w:rsid w:val="00D00DEB"/>
    <w:rsid w:val="00D00EDF"/>
    <w:rsid w:val="00D0369B"/>
    <w:rsid w:val="00D03C9E"/>
    <w:rsid w:val="00D042AD"/>
    <w:rsid w:val="00D0484F"/>
    <w:rsid w:val="00D053B8"/>
    <w:rsid w:val="00D05D71"/>
    <w:rsid w:val="00D075E5"/>
    <w:rsid w:val="00D07ACC"/>
    <w:rsid w:val="00D1026D"/>
    <w:rsid w:val="00D10CE9"/>
    <w:rsid w:val="00D10E1C"/>
    <w:rsid w:val="00D10F31"/>
    <w:rsid w:val="00D1127C"/>
    <w:rsid w:val="00D1165B"/>
    <w:rsid w:val="00D11AB6"/>
    <w:rsid w:val="00D1284F"/>
    <w:rsid w:val="00D13772"/>
    <w:rsid w:val="00D1412D"/>
    <w:rsid w:val="00D14640"/>
    <w:rsid w:val="00D150DB"/>
    <w:rsid w:val="00D16129"/>
    <w:rsid w:val="00D164BB"/>
    <w:rsid w:val="00D17FAE"/>
    <w:rsid w:val="00D20310"/>
    <w:rsid w:val="00D209B9"/>
    <w:rsid w:val="00D2118A"/>
    <w:rsid w:val="00D21FDC"/>
    <w:rsid w:val="00D222B2"/>
    <w:rsid w:val="00D222F1"/>
    <w:rsid w:val="00D22928"/>
    <w:rsid w:val="00D237D0"/>
    <w:rsid w:val="00D249B7"/>
    <w:rsid w:val="00D27D0B"/>
    <w:rsid w:val="00D31B5C"/>
    <w:rsid w:val="00D325C0"/>
    <w:rsid w:val="00D327AD"/>
    <w:rsid w:val="00D32A37"/>
    <w:rsid w:val="00D34659"/>
    <w:rsid w:val="00D35671"/>
    <w:rsid w:val="00D36771"/>
    <w:rsid w:val="00D40034"/>
    <w:rsid w:val="00D40CDC"/>
    <w:rsid w:val="00D4182C"/>
    <w:rsid w:val="00D41BDD"/>
    <w:rsid w:val="00D43A4F"/>
    <w:rsid w:val="00D44470"/>
    <w:rsid w:val="00D44F62"/>
    <w:rsid w:val="00D45764"/>
    <w:rsid w:val="00D46427"/>
    <w:rsid w:val="00D46810"/>
    <w:rsid w:val="00D46F6B"/>
    <w:rsid w:val="00D47362"/>
    <w:rsid w:val="00D513D3"/>
    <w:rsid w:val="00D523BB"/>
    <w:rsid w:val="00D53AA6"/>
    <w:rsid w:val="00D54B2D"/>
    <w:rsid w:val="00D56209"/>
    <w:rsid w:val="00D568F3"/>
    <w:rsid w:val="00D56DDE"/>
    <w:rsid w:val="00D57282"/>
    <w:rsid w:val="00D573BD"/>
    <w:rsid w:val="00D57885"/>
    <w:rsid w:val="00D601B3"/>
    <w:rsid w:val="00D6138D"/>
    <w:rsid w:val="00D613B9"/>
    <w:rsid w:val="00D63639"/>
    <w:rsid w:val="00D63CD4"/>
    <w:rsid w:val="00D64431"/>
    <w:rsid w:val="00D64EB5"/>
    <w:rsid w:val="00D65458"/>
    <w:rsid w:val="00D6554E"/>
    <w:rsid w:val="00D65EB8"/>
    <w:rsid w:val="00D65EDB"/>
    <w:rsid w:val="00D667A9"/>
    <w:rsid w:val="00D72335"/>
    <w:rsid w:val="00D7320A"/>
    <w:rsid w:val="00D7396D"/>
    <w:rsid w:val="00D739CE"/>
    <w:rsid w:val="00D73D92"/>
    <w:rsid w:val="00D76361"/>
    <w:rsid w:val="00D77142"/>
    <w:rsid w:val="00D771FF"/>
    <w:rsid w:val="00D77BD9"/>
    <w:rsid w:val="00D81598"/>
    <w:rsid w:val="00D81AAD"/>
    <w:rsid w:val="00D83829"/>
    <w:rsid w:val="00D83976"/>
    <w:rsid w:val="00D83E9F"/>
    <w:rsid w:val="00D84CD6"/>
    <w:rsid w:val="00D8603C"/>
    <w:rsid w:val="00D9224D"/>
    <w:rsid w:val="00D92466"/>
    <w:rsid w:val="00D94975"/>
    <w:rsid w:val="00D960AD"/>
    <w:rsid w:val="00DA185A"/>
    <w:rsid w:val="00DA1C36"/>
    <w:rsid w:val="00DA26F0"/>
    <w:rsid w:val="00DA35A6"/>
    <w:rsid w:val="00DA477B"/>
    <w:rsid w:val="00DA69D5"/>
    <w:rsid w:val="00DA6F78"/>
    <w:rsid w:val="00DA7FC5"/>
    <w:rsid w:val="00DB01DA"/>
    <w:rsid w:val="00DB08F6"/>
    <w:rsid w:val="00DB12C8"/>
    <w:rsid w:val="00DB302C"/>
    <w:rsid w:val="00DB3BED"/>
    <w:rsid w:val="00DB4332"/>
    <w:rsid w:val="00DB46F9"/>
    <w:rsid w:val="00DB5216"/>
    <w:rsid w:val="00DB59AA"/>
    <w:rsid w:val="00DB6A5F"/>
    <w:rsid w:val="00DB7E07"/>
    <w:rsid w:val="00DC0EBD"/>
    <w:rsid w:val="00DC0FBC"/>
    <w:rsid w:val="00DC1065"/>
    <w:rsid w:val="00DC15CF"/>
    <w:rsid w:val="00DC1948"/>
    <w:rsid w:val="00DC1B25"/>
    <w:rsid w:val="00DC2CEA"/>
    <w:rsid w:val="00DC30A1"/>
    <w:rsid w:val="00DC39C1"/>
    <w:rsid w:val="00DC57EE"/>
    <w:rsid w:val="00DC5E06"/>
    <w:rsid w:val="00DC763E"/>
    <w:rsid w:val="00DC7C48"/>
    <w:rsid w:val="00DD04E8"/>
    <w:rsid w:val="00DD05F9"/>
    <w:rsid w:val="00DD07A3"/>
    <w:rsid w:val="00DD0905"/>
    <w:rsid w:val="00DD0A4B"/>
    <w:rsid w:val="00DD1116"/>
    <w:rsid w:val="00DD241F"/>
    <w:rsid w:val="00DD3063"/>
    <w:rsid w:val="00DD3544"/>
    <w:rsid w:val="00DD4CF0"/>
    <w:rsid w:val="00DD57DF"/>
    <w:rsid w:val="00DD74B8"/>
    <w:rsid w:val="00DE14A8"/>
    <w:rsid w:val="00DE1A53"/>
    <w:rsid w:val="00DE20DF"/>
    <w:rsid w:val="00DE3107"/>
    <w:rsid w:val="00DE4E72"/>
    <w:rsid w:val="00DE4EC5"/>
    <w:rsid w:val="00DE5469"/>
    <w:rsid w:val="00DF00C3"/>
    <w:rsid w:val="00DF0B97"/>
    <w:rsid w:val="00DF16A1"/>
    <w:rsid w:val="00DF1AE5"/>
    <w:rsid w:val="00DF23CD"/>
    <w:rsid w:val="00DF2ABD"/>
    <w:rsid w:val="00DF2F46"/>
    <w:rsid w:val="00DF460C"/>
    <w:rsid w:val="00DF52E2"/>
    <w:rsid w:val="00DF5C60"/>
    <w:rsid w:val="00DF5EFD"/>
    <w:rsid w:val="00DF5FF0"/>
    <w:rsid w:val="00DF626C"/>
    <w:rsid w:val="00DF67B5"/>
    <w:rsid w:val="00DF6AD1"/>
    <w:rsid w:val="00DF6BA6"/>
    <w:rsid w:val="00DF770C"/>
    <w:rsid w:val="00DF7F9B"/>
    <w:rsid w:val="00E00372"/>
    <w:rsid w:val="00E007E9"/>
    <w:rsid w:val="00E016DD"/>
    <w:rsid w:val="00E02EDE"/>
    <w:rsid w:val="00E045E9"/>
    <w:rsid w:val="00E04F61"/>
    <w:rsid w:val="00E0595B"/>
    <w:rsid w:val="00E05C1E"/>
    <w:rsid w:val="00E06183"/>
    <w:rsid w:val="00E06209"/>
    <w:rsid w:val="00E065EB"/>
    <w:rsid w:val="00E076C0"/>
    <w:rsid w:val="00E1040E"/>
    <w:rsid w:val="00E105F6"/>
    <w:rsid w:val="00E123ED"/>
    <w:rsid w:val="00E1316C"/>
    <w:rsid w:val="00E13688"/>
    <w:rsid w:val="00E13EC3"/>
    <w:rsid w:val="00E13F7A"/>
    <w:rsid w:val="00E14FE1"/>
    <w:rsid w:val="00E1577C"/>
    <w:rsid w:val="00E15C8B"/>
    <w:rsid w:val="00E16348"/>
    <w:rsid w:val="00E1704D"/>
    <w:rsid w:val="00E175C7"/>
    <w:rsid w:val="00E17895"/>
    <w:rsid w:val="00E17A8C"/>
    <w:rsid w:val="00E20407"/>
    <w:rsid w:val="00E20A86"/>
    <w:rsid w:val="00E20AF4"/>
    <w:rsid w:val="00E20D62"/>
    <w:rsid w:val="00E22581"/>
    <w:rsid w:val="00E234B6"/>
    <w:rsid w:val="00E23C1C"/>
    <w:rsid w:val="00E24143"/>
    <w:rsid w:val="00E24D32"/>
    <w:rsid w:val="00E269BA"/>
    <w:rsid w:val="00E27745"/>
    <w:rsid w:val="00E27F61"/>
    <w:rsid w:val="00E30A30"/>
    <w:rsid w:val="00E30DFD"/>
    <w:rsid w:val="00E31131"/>
    <w:rsid w:val="00E32758"/>
    <w:rsid w:val="00E36A45"/>
    <w:rsid w:val="00E40102"/>
    <w:rsid w:val="00E4017E"/>
    <w:rsid w:val="00E40E62"/>
    <w:rsid w:val="00E41724"/>
    <w:rsid w:val="00E42679"/>
    <w:rsid w:val="00E43333"/>
    <w:rsid w:val="00E4388F"/>
    <w:rsid w:val="00E45F63"/>
    <w:rsid w:val="00E47050"/>
    <w:rsid w:val="00E5087B"/>
    <w:rsid w:val="00E50D29"/>
    <w:rsid w:val="00E53B66"/>
    <w:rsid w:val="00E54A43"/>
    <w:rsid w:val="00E54B96"/>
    <w:rsid w:val="00E60654"/>
    <w:rsid w:val="00E60EA3"/>
    <w:rsid w:val="00E619E6"/>
    <w:rsid w:val="00E62E0E"/>
    <w:rsid w:val="00E636B9"/>
    <w:rsid w:val="00E642DE"/>
    <w:rsid w:val="00E64D8F"/>
    <w:rsid w:val="00E64E6B"/>
    <w:rsid w:val="00E64E76"/>
    <w:rsid w:val="00E64FD4"/>
    <w:rsid w:val="00E651A4"/>
    <w:rsid w:val="00E65787"/>
    <w:rsid w:val="00E65F2F"/>
    <w:rsid w:val="00E660EB"/>
    <w:rsid w:val="00E66AC7"/>
    <w:rsid w:val="00E70591"/>
    <w:rsid w:val="00E70B0D"/>
    <w:rsid w:val="00E7133D"/>
    <w:rsid w:val="00E71A64"/>
    <w:rsid w:val="00E71C1A"/>
    <w:rsid w:val="00E72045"/>
    <w:rsid w:val="00E7232B"/>
    <w:rsid w:val="00E73996"/>
    <w:rsid w:val="00E739B0"/>
    <w:rsid w:val="00E73C12"/>
    <w:rsid w:val="00E743B8"/>
    <w:rsid w:val="00E748C1"/>
    <w:rsid w:val="00E75043"/>
    <w:rsid w:val="00E75D04"/>
    <w:rsid w:val="00E762DF"/>
    <w:rsid w:val="00E7632B"/>
    <w:rsid w:val="00E765C0"/>
    <w:rsid w:val="00E7696D"/>
    <w:rsid w:val="00E774BE"/>
    <w:rsid w:val="00E77890"/>
    <w:rsid w:val="00E80F0D"/>
    <w:rsid w:val="00E82683"/>
    <w:rsid w:val="00E82B63"/>
    <w:rsid w:val="00E83630"/>
    <w:rsid w:val="00E8381F"/>
    <w:rsid w:val="00E840FA"/>
    <w:rsid w:val="00E844C6"/>
    <w:rsid w:val="00E84648"/>
    <w:rsid w:val="00E87198"/>
    <w:rsid w:val="00E878CF"/>
    <w:rsid w:val="00E909D1"/>
    <w:rsid w:val="00E90E2F"/>
    <w:rsid w:val="00E911D3"/>
    <w:rsid w:val="00E9144F"/>
    <w:rsid w:val="00E91EBF"/>
    <w:rsid w:val="00E9294E"/>
    <w:rsid w:val="00E92F09"/>
    <w:rsid w:val="00E933AA"/>
    <w:rsid w:val="00E93CD3"/>
    <w:rsid w:val="00E93E87"/>
    <w:rsid w:val="00E94507"/>
    <w:rsid w:val="00E9478E"/>
    <w:rsid w:val="00E9511E"/>
    <w:rsid w:val="00E96336"/>
    <w:rsid w:val="00E96954"/>
    <w:rsid w:val="00E977BF"/>
    <w:rsid w:val="00E97FA3"/>
    <w:rsid w:val="00EA032C"/>
    <w:rsid w:val="00EA149C"/>
    <w:rsid w:val="00EA220E"/>
    <w:rsid w:val="00EA3B1B"/>
    <w:rsid w:val="00EA3D24"/>
    <w:rsid w:val="00EA4122"/>
    <w:rsid w:val="00EA47B2"/>
    <w:rsid w:val="00EA4BDB"/>
    <w:rsid w:val="00EA55E4"/>
    <w:rsid w:val="00EA5843"/>
    <w:rsid w:val="00EA6DE0"/>
    <w:rsid w:val="00EA73AE"/>
    <w:rsid w:val="00EA7B45"/>
    <w:rsid w:val="00EA7EDE"/>
    <w:rsid w:val="00EB007E"/>
    <w:rsid w:val="00EB04FC"/>
    <w:rsid w:val="00EB0653"/>
    <w:rsid w:val="00EB07B5"/>
    <w:rsid w:val="00EB0D0E"/>
    <w:rsid w:val="00EB118F"/>
    <w:rsid w:val="00EB17B6"/>
    <w:rsid w:val="00EB1896"/>
    <w:rsid w:val="00EB1A3A"/>
    <w:rsid w:val="00EB1F27"/>
    <w:rsid w:val="00EB2116"/>
    <w:rsid w:val="00EB2FF4"/>
    <w:rsid w:val="00EB3441"/>
    <w:rsid w:val="00EB3486"/>
    <w:rsid w:val="00EB352F"/>
    <w:rsid w:val="00EB40A1"/>
    <w:rsid w:val="00EB411B"/>
    <w:rsid w:val="00EB4D8F"/>
    <w:rsid w:val="00EB5CF4"/>
    <w:rsid w:val="00EB6CA4"/>
    <w:rsid w:val="00EB7A75"/>
    <w:rsid w:val="00EB7D01"/>
    <w:rsid w:val="00EC0DF6"/>
    <w:rsid w:val="00EC13C3"/>
    <w:rsid w:val="00EC15DE"/>
    <w:rsid w:val="00EC1AB3"/>
    <w:rsid w:val="00EC1D6C"/>
    <w:rsid w:val="00EC1F3D"/>
    <w:rsid w:val="00EC207A"/>
    <w:rsid w:val="00EC36CD"/>
    <w:rsid w:val="00EC50EA"/>
    <w:rsid w:val="00EC574B"/>
    <w:rsid w:val="00EC5E3C"/>
    <w:rsid w:val="00EC6BA9"/>
    <w:rsid w:val="00EC72DE"/>
    <w:rsid w:val="00EC7D62"/>
    <w:rsid w:val="00ED00AD"/>
    <w:rsid w:val="00ED1BD4"/>
    <w:rsid w:val="00ED2FA7"/>
    <w:rsid w:val="00ED31C6"/>
    <w:rsid w:val="00ED33E4"/>
    <w:rsid w:val="00ED3503"/>
    <w:rsid w:val="00ED4821"/>
    <w:rsid w:val="00ED510D"/>
    <w:rsid w:val="00ED52D6"/>
    <w:rsid w:val="00ED582A"/>
    <w:rsid w:val="00ED5E70"/>
    <w:rsid w:val="00EE00CA"/>
    <w:rsid w:val="00EE077A"/>
    <w:rsid w:val="00EE083D"/>
    <w:rsid w:val="00EE0BC8"/>
    <w:rsid w:val="00EE0D61"/>
    <w:rsid w:val="00EE1D29"/>
    <w:rsid w:val="00EE2EA8"/>
    <w:rsid w:val="00EE3083"/>
    <w:rsid w:val="00EE58C4"/>
    <w:rsid w:val="00EE5ED4"/>
    <w:rsid w:val="00EE6297"/>
    <w:rsid w:val="00EF0449"/>
    <w:rsid w:val="00EF18B9"/>
    <w:rsid w:val="00EF2275"/>
    <w:rsid w:val="00EF3DA5"/>
    <w:rsid w:val="00EF4780"/>
    <w:rsid w:val="00EF5676"/>
    <w:rsid w:val="00EF5B2F"/>
    <w:rsid w:val="00EF5E1B"/>
    <w:rsid w:val="00EF6028"/>
    <w:rsid w:val="00EF73C9"/>
    <w:rsid w:val="00F0100E"/>
    <w:rsid w:val="00F02979"/>
    <w:rsid w:val="00F029DB"/>
    <w:rsid w:val="00F030D7"/>
    <w:rsid w:val="00F03BE5"/>
    <w:rsid w:val="00F03D4C"/>
    <w:rsid w:val="00F0485C"/>
    <w:rsid w:val="00F04AD8"/>
    <w:rsid w:val="00F06120"/>
    <w:rsid w:val="00F07153"/>
    <w:rsid w:val="00F072B4"/>
    <w:rsid w:val="00F07FEE"/>
    <w:rsid w:val="00F102FF"/>
    <w:rsid w:val="00F112F6"/>
    <w:rsid w:val="00F11F67"/>
    <w:rsid w:val="00F12C41"/>
    <w:rsid w:val="00F13240"/>
    <w:rsid w:val="00F14C81"/>
    <w:rsid w:val="00F14C9F"/>
    <w:rsid w:val="00F16BC8"/>
    <w:rsid w:val="00F175D1"/>
    <w:rsid w:val="00F20161"/>
    <w:rsid w:val="00F208CA"/>
    <w:rsid w:val="00F21ADD"/>
    <w:rsid w:val="00F21C96"/>
    <w:rsid w:val="00F21CA0"/>
    <w:rsid w:val="00F228F4"/>
    <w:rsid w:val="00F22F3C"/>
    <w:rsid w:val="00F23238"/>
    <w:rsid w:val="00F23712"/>
    <w:rsid w:val="00F23D6B"/>
    <w:rsid w:val="00F2554E"/>
    <w:rsid w:val="00F25592"/>
    <w:rsid w:val="00F25C66"/>
    <w:rsid w:val="00F26534"/>
    <w:rsid w:val="00F267F3"/>
    <w:rsid w:val="00F26DBA"/>
    <w:rsid w:val="00F26FAE"/>
    <w:rsid w:val="00F27273"/>
    <w:rsid w:val="00F2749D"/>
    <w:rsid w:val="00F301F7"/>
    <w:rsid w:val="00F305EE"/>
    <w:rsid w:val="00F32D8F"/>
    <w:rsid w:val="00F33FED"/>
    <w:rsid w:val="00F3420A"/>
    <w:rsid w:val="00F344D4"/>
    <w:rsid w:val="00F34BD8"/>
    <w:rsid w:val="00F34C62"/>
    <w:rsid w:val="00F34DDA"/>
    <w:rsid w:val="00F361F0"/>
    <w:rsid w:val="00F36F34"/>
    <w:rsid w:val="00F40993"/>
    <w:rsid w:val="00F43AC1"/>
    <w:rsid w:val="00F43D04"/>
    <w:rsid w:val="00F43FA8"/>
    <w:rsid w:val="00F44228"/>
    <w:rsid w:val="00F44AD8"/>
    <w:rsid w:val="00F44E1D"/>
    <w:rsid w:val="00F45CD9"/>
    <w:rsid w:val="00F46240"/>
    <w:rsid w:val="00F47C2A"/>
    <w:rsid w:val="00F47E77"/>
    <w:rsid w:val="00F503F5"/>
    <w:rsid w:val="00F51250"/>
    <w:rsid w:val="00F533D7"/>
    <w:rsid w:val="00F542A3"/>
    <w:rsid w:val="00F5435A"/>
    <w:rsid w:val="00F548CE"/>
    <w:rsid w:val="00F55571"/>
    <w:rsid w:val="00F6060B"/>
    <w:rsid w:val="00F609A1"/>
    <w:rsid w:val="00F61729"/>
    <w:rsid w:val="00F61794"/>
    <w:rsid w:val="00F61F1A"/>
    <w:rsid w:val="00F61F56"/>
    <w:rsid w:val="00F62C12"/>
    <w:rsid w:val="00F63CFD"/>
    <w:rsid w:val="00F64516"/>
    <w:rsid w:val="00F6531A"/>
    <w:rsid w:val="00F6586E"/>
    <w:rsid w:val="00F65CCA"/>
    <w:rsid w:val="00F66EA0"/>
    <w:rsid w:val="00F701EF"/>
    <w:rsid w:val="00F70F21"/>
    <w:rsid w:val="00F7145D"/>
    <w:rsid w:val="00F71840"/>
    <w:rsid w:val="00F72014"/>
    <w:rsid w:val="00F72789"/>
    <w:rsid w:val="00F72C74"/>
    <w:rsid w:val="00F73403"/>
    <w:rsid w:val="00F73C65"/>
    <w:rsid w:val="00F73CED"/>
    <w:rsid w:val="00F7411B"/>
    <w:rsid w:val="00F75098"/>
    <w:rsid w:val="00F757F7"/>
    <w:rsid w:val="00F75B37"/>
    <w:rsid w:val="00F77041"/>
    <w:rsid w:val="00F774E4"/>
    <w:rsid w:val="00F77721"/>
    <w:rsid w:val="00F77DC1"/>
    <w:rsid w:val="00F8118E"/>
    <w:rsid w:val="00F8123F"/>
    <w:rsid w:val="00F8207B"/>
    <w:rsid w:val="00F82C2A"/>
    <w:rsid w:val="00F832EB"/>
    <w:rsid w:val="00F8339E"/>
    <w:rsid w:val="00F8355F"/>
    <w:rsid w:val="00F83A26"/>
    <w:rsid w:val="00F86D7E"/>
    <w:rsid w:val="00F87A64"/>
    <w:rsid w:val="00F90BA2"/>
    <w:rsid w:val="00F910F9"/>
    <w:rsid w:val="00F91253"/>
    <w:rsid w:val="00F91B6E"/>
    <w:rsid w:val="00F92B7B"/>
    <w:rsid w:val="00F93387"/>
    <w:rsid w:val="00F9561A"/>
    <w:rsid w:val="00F96426"/>
    <w:rsid w:val="00F96F01"/>
    <w:rsid w:val="00F97374"/>
    <w:rsid w:val="00F97AA3"/>
    <w:rsid w:val="00FA0584"/>
    <w:rsid w:val="00FA0E2A"/>
    <w:rsid w:val="00FA159E"/>
    <w:rsid w:val="00FA1826"/>
    <w:rsid w:val="00FA1A55"/>
    <w:rsid w:val="00FA271F"/>
    <w:rsid w:val="00FA2C25"/>
    <w:rsid w:val="00FA2F45"/>
    <w:rsid w:val="00FA3419"/>
    <w:rsid w:val="00FA377E"/>
    <w:rsid w:val="00FA392D"/>
    <w:rsid w:val="00FA448D"/>
    <w:rsid w:val="00FA65CC"/>
    <w:rsid w:val="00FA710C"/>
    <w:rsid w:val="00FA7282"/>
    <w:rsid w:val="00FB0ABB"/>
    <w:rsid w:val="00FB145C"/>
    <w:rsid w:val="00FB2057"/>
    <w:rsid w:val="00FB24C9"/>
    <w:rsid w:val="00FB2B28"/>
    <w:rsid w:val="00FB2C34"/>
    <w:rsid w:val="00FB2C74"/>
    <w:rsid w:val="00FB3FFC"/>
    <w:rsid w:val="00FB414D"/>
    <w:rsid w:val="00FB48FF"/>
    <w:rsid w:val="00FB5322"/>
    <w:rsid w:val="00FB5F57"/>
    <w:rsid w:val="00FB7589"/>
    <w:rsid w:val="00FB7FB0"/>
    <w:rsid w:val="00FC012E"/>
    <w:rsid w:val="00FC0306"/>
    <w:rsid w:val="00FC3238"/>
    <w:rsid w:val="00FC3274"/>
    <w:rsid w:val="00FC3496"/>
    <w:rsid w:val="00FC4F27"/>
    <w:rsid w:val="00FC5958"/>
    <w:rsid w:val="00FC67BF"/>
    <w:rsid w:val="00FC6AD9"/>
    <w:rsid w:val="00FD0DE0"/>
    <w:rsid w:val="00FD0F61"/>
    <w:rsid w:val="00FD1DD7"/>
    <w:rsid w:val="00FD2BF2"/>
    <w:rsid w:val="00FD2F2F"/>
    <w:rsid w:val="00FD3798"/>
    <w:rsid w:val="00FD4DA4"/>
    <w:rsid w:val="00FD5C35"/>
    <w:rsid w:val="00FD6EE7"/>
    <w:rsid w:val="00FD7604"/>
    <w:rsid w:val="00FD7FAB"/>
    <w:rsid w:val="00FE1A66"/>
    <w:rsid w:val="00FE2325"/>
    <w:rsid w:val="00FE29C7"/>
    <w:rsid w:val="00FE38FE"/>
    <w:rsid w:val="00FE3FA1"/>
    <w:rsid w:val="00FE41F2"/>
    <w:rsid w:val="00FE4B04"/>
    <w:rsid w:val="00FE6E84"/>
    <w:rsid w:val="00FE719F"/>
    <w:rsid w:val="00FE7C59"/>
    <w:rsid w:val="00FF0420"/>
    <w:rsid w:val="00FF04CA"/>
    <w:rsid w:val="00FF0AFF"/>
    <w:rsid w:val="00FF1008"/>
    <w:rsid w:val="00FF1026"/>
    <w:rsid w:val="00FF14D9"/>
    <w:rsid w:val="00FF2EFE"/>
    <w:rsid w:val="00FF341C"/>
    <w:rsid w:val="00FF3EAE"/>
    <w:rsid w:val="00FF404F"/>
    <w:rsid w:val="00FF458F"/>
    <w:rsid w:val="00FF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qFormat/>
    <w:rsid w:val="00A23DCE"/>
    <w:pPr>
      <w:keepNext/>
      <w:jc w:val="both"/>
      <w:outlineLvl w:val="0"/>
    </w:pPr>
    <w:rPr>
      <w:rFonts w:ascii="B Zar" w:eastAsia="B Zar" w:hAnsi="B Zar" w:cs="B Zar"/>
      <w:b/>
      <w:bCs/>
      <w:sz w:val="28"/>
      <w:szCs w:val="28"/>
    </w:rPr>
  </w:style>
  <w:style w:type="paragraph" w:styleId="Heading2">
    <w:name w:val="heading 2"/>
    <w:basedOn w:val="Normal"/>
    <w:next w:val="Normal"/>
    <w:qFormat/>
    <w:rsid w:val="004A59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70F9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qFormat/>
    <w:rsid w:val="004A5981"/>
    <w:pPr>
      <w:keepNext/>
      <w:spacing w:before="240" w:after="60"/>
      <w:outlineLvl w:val="3"/>
    </w:pPr>
    <w:rPr>
      <w:rFonts w:cs="Times New Roman"/>
      <w:b/>
      <w:bCs/>
      <w:sz w:val="28"/>
      <w:szCs w:val="28"/>
    </w:rPr>
  </w:style>
  <w:style w:type="paragraph" w:styleId="Heading5">
    <w:name w:val="heading 5"/>
    <w:basedOn w:val="Normal"/>
    <w:next w:val="Normal"/>
    <w:qFormat/>
    <w:rsid w:val="004A5981"/>
    <w:pPr>
      <w:spacing w:before="240" w:after="60"/>
      <w:outlineLvl w:val="4"/>
    </w:pPr>
    <w:rPr>
      <w:b/>
      <w:bCs/>
      <w:i/>
      <w:iCs/>
      <w:sz w:val="26"/>
      <w:szCs w:val="26"/>
    </w:rPr>
  </w:style>
  <w:style w:type="paragraph" w:styleId="Heading6">
    <w:name w:val="heading 6"/>
    <w:basedOn w:val="Normal"/>
    <w:next w:val="Normal"/>
    <w:qFormat/>
    <w:rsid w:val="004A5981"/>
    <w:pPr>
      <w:spacing w:before="240" w:after="60"/>
      <w:outlineLvl w:val="5"/>
    </w:pPr>
    <w:rPr>
      <w:rFonts w:cs="Times New Roman"/>
      <w:b/>
      <w:bCs/>
      <w:sz w:val="22"/>
      <w:szCs w:val="22"/>
    </w:rPr>
  </w:style>
  <w:style w:type="paragraph" w:styleId="Heading7">
    <w:name w:val="heading 7"/>
    <w:basedOn w:val="Normal"/>
    <w:next w:val="Normal"/>
    <w:qFormat/>
    <w:rsid w:val="004A5981"/>
    <w:pPr>
      <w:spacing w:before="240" w:after="60"/>
      <w:outlineLvl w:val="6"/>
    </w:pPr>
    <w:rPr>
      <w:rFonts w:cs="Times New Roman"/>
      <w:sz w:val="24"/>
      <w:szCs w:val="24"/>
    </w:rPr>
  </w:style>
  <w:style w:type="paragraph" w:styleId="Heading8">
    <w:name w:val="heading 8"/>
    <w:basedOn w:val="Normal"/>
    <w:next w:val="Normal"/>
    <w:qFormat/>
    <w:rsid w:val="004A5981"/>
    <w:pPr>
      <w:spacing w:before="240" w:after="60"/>
      <w:outlineLvl w:val="7"/>
    </w:pPr>
    <w:rPr>
      <w:rFonts w:cs="Times New Roman"/>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link w:val="FooterChar"/>
    <w:rsid w:val="00932DDD"/>
    <w:pPr>
      <w:tabs>
        <w:tab w:val="center" w:pos="4320"/>
        <w:tab w:val="right" w:pos="8640"/>
      </w:tabs>
    </w:pPr>
  </w:style>
  <w:style w:type="paragraph" w:customStyle="1" w:styleId="StyleComplexBLotus12ptJustifiedFirstline05cm">
    <w:name w:val="Style (Complex) B Lotus 12 pt Justified First line:  0.5 cm"/>
    <w:basedOn w:val="Normal"/>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uiPriority w:val="99"/>
    <w:rsid w:val="00932DDD"/>
  </w:style>
  <w:style w:type="character" w:styleId="FootnoteReference">
    <w:name w:val="footnote reference"/>
    <w:uiPriority w:val="99"/>
    <w:semiHidden/>
    <w:rsid w:val="009C0E4E"/>
    <w:rPr>
      <w:rFonts w:ascii="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LatinBLotus">
    <w:name w:val="Style (Complex) B Lotus 12 pt Justified First line:  0.5 cm + (Latin) B Lotus..."/>
    <w:basedOn w:val="StyleComplexBLotus12ptJustifiedFirstline05cm"/>
    <w:rsid w:val="00FC67BF"/>
    <w:pPr>
      <w:spacing w:line="240" w:lineRule="auto"/>
    </w:pPr>
    <w:rPr>
      <w:rFonts w:ascii="B Lotus" w:hAnsi="B Lotus" w:cs="B Lotus"/>
      <w:sz w:val="28"/>
      <w:szCs w:val="28"/>
      <w:lang w:bidi="fa-IR"/>
    </w:rPr>
  </w:style>
  <w:style w:type="paragraph" w:styleId="BodyText">
    <w:name w:val="Body Text"/>
    <w:basedOn w:val="Normal"/>
    <w:rsid w:val="004A5981"/>
    <w:rPr>
      <w:rFonts w:eastAsia="Times New Roman" w:cs="Mitra"/>
      <w:sz w:val="32"/>
      <w:szCs w:val="32"/>
      <w:lang w:eastAsia="ar-SA"/>
    </w:rPr>
  </w:style>
  <w:style w:type="paragraph" w:styleId="BodyTextIndent">
    <w:name w:val="Body Text Indent"/>
    <w:basedOn w:val="Normal"/>
    <w:rsid w:val="004A5981"/>
    <w:pPr>
      <w:ind w:left="1440"/>
    </w:pPr>
    <w:rPr>
      <w:rFonts w:eastAsia="Times New Roman" w:cs="Arabic Transparent"/>
      <w:sz w:val="32"/>
      <w:szCs w:val="32"/>
      <w:lang w:eastAsia="ar-SA"/>
    </w:rPr>
  </w:style>
  <w:style w:type="paragraph" w:styleId="BodyText2">
    <w:name w:val="Body Text 2"/>
    <w:basedOn w:val="Normal"/>
    <w:rsid w:val="004A5981"/>
    <w:rPr>
      <w:rFonts w:eastAsia="Times New Roman" w:cs="Arabic Transparent"/>
      <w:sz w:val="28"/>
      <w:szCs w:val="28"/>
      <w:lang w:eastAsia="ar-SA"/>
    </w:rPr>
  </w:style>
  <w:style w:type="paragraph" w:styleId="BodyTextIndent2">
    <w:name w:val="Body Text Indent 2"/>
    <w:basedOn w:val="Normal"/>
    <w:rsid w:val="004A5981"/>
    <w:pPr>
      <w:ind w:left="1440"/>
    </w:pPr>
    <w:rPr>
      <w:rFonts w:eastAsia="Times New Roman" w:cs="Arabic Transparent"/>
      <w:sz w:val="28"/>
      <w:szCs w:val="28"/>
      <w:lang w:eastAsia="ar-SA"/>
    </w:rPr>
  </w:style>
  <w:style w:type="paragraph" w:styleId="BodyTextIndent3">
    <w:name w:val="Body Text Indent 3"/>
    <w:basedOn w:val="Normal"/>
    <w:rsid w:val="004A5981"/>
    <w:pPr>
      <w:ind w:left="1440"/>
      <w:jc w:val="lowKashida"/>
    </w:pPr>
    <w:rPr>
      <w:rFonts w:eastAsia="Times New Roman"/>
      <w:b/>
      <w:bCs/>
      <w:sz w:val="28"/>
      <w:szCs w:val="28"/>
      <w:lang w:eastAsia="ar-SA"/>
    </w:rPr>
  </w:style>
  <w:style w:type="paragraph" w:customStyle="1" w:styleId="StyleComplexBLotus12ptJustifiedFirstline05cmChar">
    <w:name w:val="Style (Complex) B Lotus 12 pt Justified First line:  0.5 cm Char"/>
    <w:basedOn w:val="Normal"/>
    <w:link w:val="StyleComplexBLotus12ptJustifiedFirstline05cmCharChar"/>
    <w:rsid w:val="00796138"/>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796138"/>
    <w:rPr>
      <w:rFonts w:ascii="B Badr" w:eastAsia="B Badr" w:hAnsi="B Badr" w:cs="B Badr"/>
      <w:sz w:val="24"/>
      <w:szCs w:val="24"/>
      <w:lang w:val="en-US" w:eastAsia="en-US" w:bidi="ar-SA"/>
    </w:rPr>
  </w:style>
  <w:style w:type="character" w:customStyle="1" w:styleId="HeaderChar">
    <w:name w:val="Header Char"/>
    <w:link w:val="Header"/>
    <w:rsid w:val="00A80DAB"/>
    <w:rPr>
      <w:rFonts w:eastAsia="SimSun" w:cs="Traditional Arabic"/>
    </w:rPr>
  </w:style>
  <w:style w:type="paragraph" w:customStyle="1" w:styleId="a">
    <w:name w:val="اعداد"/>
    <w:basedOn w:val="Normal"/>
    <w:uiPriority w:val="26"/>
    <w:semiHidden/>
    <w:unhideWhenUsed/>
    <w:qFormat/>
    <w:rsid w:val="00223C03"/>
    <w:pPr>
      <w:numPr>
        <w:numId w:val="5"/>
      </w:numPr>
      <w:tabs>
        <w:tab w:val="right" w:pos="8640"/>
      </w:tabs>
      <w:jc w:val="lowKashida"/>
    </w:pPr>
    <w:rPr>
      <w:rFonts w:ascii="AGA Arabesque" w:eastAsia="Times New Roman" w:hAnsi="AGA Arabesque"/>
      <w:sz w:val="28"/>
      <w:szCs w:val="36"/>
    </w:rPr>
  </w:style>
  <w:style w:type="paragraph" w:customStyle="1" w:styleId="a0">
    <w:name w:val="متن"/>
    <w:basedOn w:val="Normal"/>
    <w:qFormat/>
    <w:rsid w:val="00223C03"/>
    <w:pPr>
      <w:spacing w:line="228" w:lineRule="auto"/>
      <w:ind w:firstLine="397"/>
      <w:jc w:val="both"/>
    </w:pPr>
    <w:rPr>
      <w:rFonts w:eastAsia="Times New Roman" w:cs="B Zar"/>
      <w:noProof/>
      <w:sz w:val="28"/>
      <w:szCs w:val="28"/>
      <w:lang w:bidi="fa-IR"/>
    </w:rPr>
  </w:style>
  <w:style w:type="paragraph" w:customStyle="1" w:styleId="a1">
    <w:name w:val="اعداد با نقطه اتوماتیک"/>
    <w:basedOn w:val="a0"/>
    <w:uiPriority w:val="16"/>
    <w:semiHidden/>
    <w:unhideWhenUsed/>
    <w:qFormat/>
    <w:rsid w:val="00223C03"/>
    <w:pPr>
      <w:spacing w:line="240" w:lineRule="auto"/>
    </w:pPr>
    <w:rPr>
      <w:rFonts w:ascii="AGA Arabesque" w:hAnsi="AGA Arabesque" w:cs="Traditional Arabic"/>
      <w:noProof w:val="0"/>
      <w:szCs w:val="36"/>
      <w:lang w:bidi="ar-SA"/>
    </w:rPr>
  </w:style>
  <w:style w:type="paragraph" w:customStyle="1" w:styleId="a2">
    <w:name w:val="تیتر اول"/>
    <w:basedOn w:val="BodyText"/>
    <w:next w:val="Normal"/>
    <w:qFormat/>
    <w:rsid w:val="002807CD"/>
    <w:pPr>
      <w:spacing w:before="2040" w:after="480"/>
      <w:jc w:val="center"/>
      <w:outlineLvl w:val="0"/>
    </w:pPr>
    <w:rPr>
      <w:rFonts w:ascii="Arial" w:hAnsi="Arial" w:cs="B Yagut"/>
      <w:b/>
      <w:bCs/>
      <w:noProof/>
      <w:color w:val="000000"/>
      <w:lang w:eastAsia="en-US"/>
    </w:rPr>
  </w:style>
  <w:style w:type="paragraph" w:customStyle="1" w:styleId="a3">
    <w:name w:val="تیتر سوم"/>
    <w:basedOn w:val="Normal"/>
    <w:uiPriority w:val="1"/>
    <w:qFormat/>
    <w:rsid w:val="00FA271F"/>
    <w:pPr>
      <w:spacing w:before="240" w:line="216" w:lineRule="auto"/>
      <w:jc w:val="lowKashida"/>
      <w:outlineLvl w:val="2"/>
    </w:pPr>
    <w:rPr>
      <w:rFonts w:eastAsia="Times New Roman" w:cs="B Lotus"/>
      <w:b/>
      <w:bCs/>
      <w:noProof/>
      <w:color w:val="000000"/>
      <w:sz w:val="27"/>
      <w:szCs w:val="27"/>
    </w:rPr>
  </w:style>
  <w:style w:type="paragraph" w:customStyle="1" w:styleId="a4">
    <w:name w:val="تیتر چهارم"/>
    <w:basedOn w:val="a3"/>
    <w:uiPriority w:val="1"/>
    <w:qFormat/>
    <w:rsid w:val="00223C03"/>
    <w:pPr>
      <w:ind w:left="397"/>
    </w:pPr>
    <w:rPr>
      <w:lang w:bidi="ar-KW"/>
    </w:rPr>
  </w:style>
  <w:style w:type="paragraph" w:customStyle="1" w:styleId="a5">
    <w:name w:val="تيتر دوم"/>
    <w:basedOn w:val="Normal"/>
    <w:uiPriority w:val="1"/>
    <w:qFormat/>
    <w:rsid w:val="00755004"/>
    <w:pPr>
      <w:spacing w:before="360" w:line="216" w:lineRule="auto"/>
      <w:ind w:left="284"/>
      <w:jc w:val="lowKashida"/>
      <w:outlineLvl w:val="1"/>
    </w:pPr>
    <w:rPr>
      <w:rFonts w:ascii="Times New Roman Bold" w:eastAsia="Times New Roman" w:hAnsi="Times New Roman Bold" w:cs="B Zar"/>
      <w:b/>
      <w:bCs/>
      <w:noProof/>
      <w:color w:val="000000"/>
      <w:sz w:val="27"/>
      <w:szCs w:val="26"/>
    </w:rPr>
  </w:style>
  <w:style w:type="paragraph" w:customStyle="1" w:styleId="a6">
    <w:name w:val="متن جدید"/>
    <w:basedOn w:val="Normal"/>
    <w:qFormat/>
    <w:rsid w:val="00223C03"/>
    <w:pPr>
      <w:ind w:firstLine="284"/>
      <w:jc w:val="both"/>
    </w:pPr>
    <w:rPr>
      <w:rFonts w:ascii="B Lotus" w:eastAsia="Times New Roman" w:hAnsi="B Lotus" w:cs="B Lotus"/>
      <w:sz w:val="28"/>
      <w:szCs w:val="28"/>
      <w:lang w:bidi="fa-IR"/>
    </w:rPr>
  </w:style>
  <w:style w:type="character" w:customStyle="1" w:styleId="Heading3Char">
    <w:name w:val="Heading 3 Char"/>
    <w:link w:val="Heading3"/>
    <w:semiHidden/>
    <w:rsid w:val="00870F9E"/>
    <w:rPr>
      <w:rFonts w:ascii="Cambria" w:eastAsia="Times New Roman" w:hAnsi="Cambria" w:cs="Times New Roman"/>
      <w:b/>
      <w:bCs/>
      <w:sz w:val="26"/>
      <w:szCs w:val="26"/>
    </w:rPr>
  </w:style>
  <w:style w:type="character" w:styleId="Hyperlink">
    <w:name w:val="Hyperlink"/>
    <w:uiPriority w:val="99"/>
    <w:unhideWhenUsed/>
    <w:rsid w:val="00870F9E"/>
    <w:rPr>
      <w:color w:val="0000FF"/>
      <w:u w:val="single"/>
    </w:rPr>
  </w:style>
  <w:style w:type="paragraph" w:styleId="TOC1">
    <w:name w:val="toc 1"/>
    <w:basedOn w:val="Normal"/>
    <w:next w:val="Normal"/>
    <w:uiPriority w:val="39"/>
    <w:qFormat/>
    <w:rsid w:val="00575697"/>
    <w:rPr>
      <w:rFonts w:cs="B Lotus"/>
      <w:bCs/>
      <w:szCs w:val="28"/>
    </w:rPr>
  </w:style>
  <w:style w:type="character" w:customStyle="1" w:styleId="apple-style-span">
    <w:name w:val="apple-style-span"/>
    <w:rsid w:val="006A2AAE"/>
  </w:style>
  <w:style w:type="paragraph" w:customStyle="1" w:styleId="a7">
    <w:name w:val="آیات"/>
    <w:basedOn w:val="Normal"/>
    <w:link w:val="Char"/>
    <w:qFormat/>
    <w:rsid w:val="00827663"/>
    <w:pPr>
      <w:ind w:firstLine="284"/>
      <w:jc w:val="both"/>
    </w:pPr>
    <w:rPr>
      <w:rFonts w:ascii="KFGQPC Uthmanic Script HAFS" w:eastAsia="Times New Roman" w:cs="KFGQPC Uthmanic Script HAFS"/>
      <w:sz w:val="28"/>
      <w:szCs w:val="28"/>
      <w:lang w:val="en-MY" w:eastAsia="en-MY"/>
    </w:rPr>
  </w:style>
  <w:style w:type="character" w:customStyle="1" w:styleId="FooterChar">
    <w:name w:val="Footer Char"/>
    <w:link w:val="Footer"/>
    <w:rsid w:val="00DF00C3"/>
    <w:rPr>
      <w:rFonts w:eastAsia="SimSun" w:cs="Traditional Arabic"/>
    </w:rPr>
  </w:style>
  <w:style w:type="character" w:customStyle="1" w:styleId="Char">
    <w:name w:val="آیات Char"/>
    <w:link w:val="a7"/>
    <w:rsid w:val="00827663"/>
    <w:rPr>
      <w:rFonts w:ascii="KFGQPC Uthmanic Script HAFS" w:cs="KFGQPC Uthmanic Script HAFS"/>
      <w:sz w:val="28"/>
      <w:szCs w:val="28"/>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2807C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2807CD"/>
    <w:rPr>
      <w:rFonts w:ascii="B Badr" w:eastAsia="B Badr" w:hAnsi="B Badr" w:cs="B Badr"/>
      <w:sz w:val="24"/>
      <w:szCs w:val="24"/>
    </w:rPr>
  </w:style>
  <w:style w:type="paragraph" w:customStyle="1" w:styleId="a8">
    <w:name w:val="تیتر وسط"/>
    <w:basedOn w:val="Normal"/>
    <w:qFormat/>
    <w:rsid w:val="002807CD"/>
    <w:pPr>
      <w:spacing w:before="2040" w:after="480"/>
      <w:jc w:val="center"/>
      <w:outlineLvl w:val="0"/>
    </w:pPr>
    <w:rPr>
      <w:rFonts w:eastAsia="Times New Roman" w:cs="B Yagut"/>
      <w:bCs/>
      <w:sz w:val="28"/>
      <w:szCs w:val="32"/>
      <w:lang w:bidi="fa-IR"/>
    </w:rPr>
  </w:style>
  <w:style w:type="character" w:customStyle="1" w:styleId="a9">
    <w:name w:val="نمط"/>
    <w:rsid w:val="00692969"/>
    <w:rPr>
      <w:rFonts w:cs="Mitra"/>
      <w:szCs w:val="24"/>
      <w:vertAlign w:val="superscript"/>
    </w:rPr>
  </w:style>
  <w:style w:type="character" w:customStyle="1" w:styleId="16">
    <w:name w:val="نمط مرجع حاشية سفلية + (العربية وغيرها) ‏16 نقطة"/>
    <w:rsid w:val="00692969"/>
    <w:rPr>
      <w:rFonts w:cs="Mitra"/>
      <w:sz w:val="24"/>
      <w:szCs w:val="24"/>
    </w:rPr>
  </w:style>
  <w:style w:type="character" w:styleId="CommentReference">
    <w:name w:val="annotation reference"/>
    <w:rsid w:val="00692969"/>
    <w:rPr>
      <w:sz w:val="16"/>
      <w:szCs w:val="16"/>
    </w:rPr>
  </w:style>
  <w:style w:type="paragraph" w:styleId="CommentText">
    <w:name w:val="annotation text"/>
    <w:basedOn w:val="Normal"/>
    <w:link w:val="CommentTextChar"/>
    <w:rsid w:val="00692969"/>
    <w:rPr>
      <w:rFonts w:eastAsia="Times New Roman" w:cs="Simplified Arabic"/>
    </w:rPr>
  </w:style>
  <w:style w:type="character" w:customStyle="1" w:styleId="CommentTextChar">
    <w:name w:val="Comment Text Char"/>
    <w:link w:val="CommentText"/>
    <w:rsid w:val="00692969"/>
    <w:rPr>
      <w:rFonts w:cs="Simplified Arabic"/>
    </w:rPr>
  </w:style>
  <w:style w:type="paragraph" w:styleId="CommentSubject">
    <w:name w:val="annotation subject"/>
    <w:basedOn w:val="CommentText"/>
    <w:next w:val="CommentText"/>
    <w:link w:val="CommentSubjectChar"/>
    <w:rsid w:val="00692969"/>
    <w:rPr>
      <w:b/>
      <w:bCs/>
    </w:rPr>
  </w:style>
  <w:style w:type="character" w:customStyle="1" w:styleId="CommentSubjectChar">
    <w:name w:val="Comment Subject Char"/>
    <w:link w:val="CommentSubject"/>
    <w:rsid w:val="00692969"/>
    <w:rPr>
      <w:rFonts w:cs="Simplified Arabic"/>
      <w:b/>
      <w:bCs/>
    </w:rPr>
  </w:style>
  <w:style w:type="paragraph" w:styleId="BalloonText">
    <w:name w:val="Balloon Text"/>
    <w:basedOn w:val="Normal"/>
    <w:link w:val="BalloonTextChar"/>
    <w:rsid w:val="00692969"/>
    <w:rPr>
      <w:rFonts w:ascii="Tahoma" w:eastAsia="Times New Roman" w:hAnsi="Tahoma" w:cs="Tahoma"/>
      <w:sz w:val="16"/>
      <w:szCs w:val="16"/>
    </w:rPr>
  </w:style>
  <w:style w:type="character" w:customStyle="1" w:styleId="BalloonTextChar">
    <w:name w:val="Balloon Text Char"/>
    <w:link w:val="BalloonText"/>
    <w:rsid w:val="00692969"/>
    <w:rPr>
      <w:rFonts w:ascii="Tahoma" w:hAnsi="Tahoma" w:cs="Tahoma"/>
      <w:sz w:val="16"/>
      <w:szCs w:val="16"/>
    </w:rPr>
  </w:style>
  <w:style w:type="paragraph" w:styleId="TOC2">
    <w:name w:val="toc 2"/>
    <w:basedOn w:val="Normal"/>
    <w:next w:val="Normal"/>
    <w:uiPriority w:val="39"/>
    <w:qFormat/>
    <w:rsid w:val="00575697"/>
    <w:pPr>
      <w:tabs>
        <w:tab w:val="right" w:leader="dot" w:pos="7361"/>
      </w:tabs>
      <w:ind w:left="284"/>
    </w:pPr>
    <w:rPr>
      <w:rFonts w:cs="B Lotus"/>
      <w:noProof/>
      <w:szCs w:val="28"/>
      <w:lang w:bidi="fa-IR"/>
    </w:rPr>
  </w:style>
  <w:style w:type="paragraph" w:styleId="TOC3">
    <w:name w:val="toc 3"/>
    <w:basedOn w:val="Normal"/>
    <w:next w:val="Normal"/>
    <w:uiPriority w:val="39"/>
    <w:qFormat/>
    <w:rsid w:val="00575697"/>
    <w:pPr>
      <w:ind w:left="567"/>
    </w:pPr>
    <w:rPr>
      <w:rFonts w:cs="B Lotus"/>
      <w:szCs w:val="28"/>
    </w:rPr>
  </w:style>
  <w:style w:type="paragraph" w:styleId="TOC4">
    <w:name w:val="toc 4"/>
    <w:basedOn w:val="Normal"/>
    <w:next w:val="Normal"/>
    <w:autoRedefine/>
    <w:rsid w:val="00E96954"/>
    <w:pPr>
      <w:ind w:left="600"/>
    </w:pPr>
  </w:style>
  <w:style w:type="character" w:customStyle="1" w:styleId="FootnoteTextChar">
    <w:name w:val="Footnote Text Char"/>
    <w:link w:val="FootnoteText"/>
    <w:uiPriority w:val="99"/>
    <w:rsid w:val="00B81C35"/>
    <w:rPr>
      <w:rFonts w:eastAsia="SimSun" w:cs="Traditional Arabic"/>
      <w:lang w:bidi="ar-SA"/>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B12C7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B12C73"/>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qFormat/>
    <w:rsid w:val="00A23DCE"/>
    <w:pPr>
      <w:keepNext/>
      <w:jc w:val="both"/>
      <w:outlineLvl w:val="0"/>
    </w:pPr>
    <w:rPr>
      <w:rFonts w:ascii="B Zar" w:eastAsia="B Zar" w:hAnsi="B Zar" w:cs="B Zar"/>
      <w:b/>
      <w:bCs/>
      <w:sz w:val="28"/>
      <w:szCs w:val="28"/>
    </w:rPr>
  </w:style>
  <w:style w:type="paragraph" w:styleId="Heading2">
    <w:name w:val="heading 2"/>
    <w:basedOn w:val="Normal"/>
    <w:next w:val="Normal"/>
    <w:qFormat/>
    <w:rsid w:val="004A59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70F9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qFormat/>
    <w:rsid w:val="004A5981"/>
    <w:pPr>
      <w:keepNext/>
      <w:spacing w:before="240" w:after="60"/>
      <w:outlineLvl w:val="3"/>
    </w:pPr>
    <w:rPr>
      <w:rFonts w:cs="Times New Roman"/>
      <w:b/>
      <w:bCs/>
      <w:sz w:val="28"/>
      <w:szCs w:val="28"/>
    </w:rPr>
  </w:style>
  <w:style w:type="paragraph" w:styleId="Heading5">
    <w:name w:val="heading 5"/>
    <w:basedOn w:val="Normal"/>
    <w:next w:val="Normal"/>
    <w:qFormat/>
    <w:rsid w:val="004A5981"/>
    <w:pPr>
      <w:spacing w:before="240" w:after="60"/>
      <w:outlineLvl w:val="4"/>
    </w:pPr>
    <w:rPr>
      <w:b/>
      <w:bCs/>
      <w:i/>
      <w:iCs/>
      <w:sz w:val="26"/>
      <w:szCs w:val="26"/>
    </w:rPr>
  </w:style>
  <w:style w:type="paragraph" w:styleId="Heading6">
    <w:name w:val="heading 6"/>
    <w:basedOn w:val="Normal"/>
    <w:next w:val="Normal"/>
    <w:qFormat/>
    <w:rsid w:val="004A5981"/>
    <w:pPr>
      <w:spacing w:before="240" w:after="60"/>
      <w:outlineLvl w:val="5"/>
    </w:pPr>
    <w:rPr>
      <w:rFonts w:cs="Times New Roman"/>
      <w:b/>
      <w:bCs/>
      <w:sz w:val="22"/>
      <w:szCs w:val="22"/>
    </w:rPr>
  </w:style>
  <w:style w:type="paragraph" w:styleId="Heading7">
    <w:name w:val="heading 7"/>
    <w:basedOn w:val="Normal"/>
    <w:next w:val="Normal"/>
    <w:qFormat/>
    <w:rsid w:val="004A5981"/>
    <w:pPr>
      <w:spacing w:before="240" w:after="60"/>
      <w:outlineLvl w:val="6"/>
    </w:pPr>
    <w:rPr>
      <w:rFonts w:cs="Times New Roman"/>
      <w:sz w:val="24"/>
      <w:szCs w:val="24"/>
    </w:rPr>
  </w:style>
  <w:style w:type="paragraph" w:styleId="Heading8">
    <w:name w:val="heading 8"/>
    <w:basedOn w:val="Normal"/>
    <w:next w:val="Normal"/>
    <w:qFormat/>
    <w:rsid w:val="004A5981"/>
    <w:pPr>
      <w:spacing w:before="240" w:after="60"/>
      <w:outlineLvl w:val="7"/>
    </w:pPr>
    <w:rPr>
      <w:rFonts w:cs="Times New Roman"/>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link w:val="FooterChar"/>
    <w:rsid w:val="00932DDD"/>
    <w:pPr>
      <w:tabs>
        <w:tab w:val="center" w:pos="4320"/>
        <w:tab w:val="right" w:pos="8640"/>
      </w:tabs>
    </w:pPr>
  </w:style>
  <w:style w:type="paragraph" w:customStyle="1" w:styleId="StyleComplexBLotus12ptJustifiedFirstline05cm">
    <w:name w:val="Style (Complex) B Lotus 12 pt Justified First line:  0.5 cm"/>
    <w:basedOn w:val="Normal"/>
    <w:rsid w:val="00932DDD"/>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uiPriority w:val="99"/>
    <w:rsid w:val="00932DDD"/>
  </w:style>
  <w:style w:type="character" w:styleId="FootnoteReference">
    <w:name w:val="footnote reference"/>
    <w:uiPriority w:val="99"/>
    <w:semiHidden/>
    <w:rsid w:val="009C0E4E"/>
    <w:rPr>
      <w:rFonts w:ascii="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LatinBLotus">
    <w:name w:val="Style (Complex) B Lotus 12 pt Justified First line:  0.5 cm + (Latin) B Lotus..."/>
    <w:basedOn w:val="StyleComplexBLotus12ptJustifiedFirstline05cm"/>
    <w:rsid w:val="00FC67BF"/>
    <w:pPr>
      <w:spacing w:line="240" w:lineRule="auto"/>
    </w:pPr>
    <w:rPr>
      <w:rFonts w:ascii="B Lotus" w:hAnsi="B Lotus" w:cs="B Lotus"/>
      <w:sz w:val="28"/>
      <w:szCs w:val="28"/>
      <w:lang w:bidi="fa-IR"/>
    </w:rPr>
  </w:style>
  <w:style w:type="paragraph" w:styleId="BodyText">
    <w:name w:val="Body Text"/>
    <w:basedOn w:val="Normal"/>
    <w:rsid w:val="004A5981"/>
    <w:rPr>
      <w:rFonts w:eastAsia="Times New Roman" w:cs="Mitra"/>
      <w:sz w:val="32"/>
      <w:szCs w:val="32"/>
      <w:lang w:eastAsia="ar-SA"/>
    </w:rPr>
  </w:style>
  <w:style w:type="paragraph" w:styleId="BodyTextIndent">
    <w:name w:val="Body Text Indent"/>
    <w:basedOn w:val="Normal"/>
    <w:rsid w:val="004A5981"/>
    <w:pPr>
      <w:ind w:left="1440"/>
    </w:pPr>
    <w:rPr>
      <w:rFonts w:eastAsia="Times New Roman" w:cs="Arabic Transparent"/>
      <w:sz w:val="32"/>
      <w:szCs w:val="32"/>
      <w:lang w:eastAsia="ar-SA"/>
    </w:rPr>
  </w:style>
  <w:style w:type="paragraph" w:styleId="BodyText2">
    <w:name w:val="Body Text 2"/>
    <w:basedOn w:val="Normal"/>
    <w:rsid w:val="004A5981"/>
    <w:rPr>
      <w:rFonts w:eastAsia="Times New Roman" w:cs="Arabic Transparent"/>
      <w:sz w:val="28"/>
      <w:szCs w:val="28"/>
      <w:lang w:eastAsia="ar-SA"/>
    </w:rPr>
  </w:style>
  <w:style w:type="paragraph" w:styleId="BodyTextIndent2">
    <w:name w:val="Body Text Indent 2"/>
    <w:basedOn w:val="Normal"/>
    <w:rsid w:val="004A5981"/>
    <w:pPr>
      <w:ind w:left="1440"/>
    </w:pPr>
    <w:rPr>
      <w:rFonts w:eastAsia="Times New Roman" w:cs="Arabic Transparent"/>
      <w:sz w:val="28"/>
      <w:szCs w:val="28"/>
      <w:lang w:eastAsia="ar-SA"/>
    </w:rPr>
  </w:style>
  <w:style w:type="paragraph" w:styleId="BodyTextIndent3">
    <w:name w:val="Body Text Indent 3"/>
    <w:basedOn w:val="Normal"/>
    <w:rsid w:val="004A5981"/>
    <w:pPr>
      <w:ind w:left="1440"/>
      <w:jc w:val="lowKashida"/>
    </w:pPr>
    <w:rPr>
      <w:rFonts w:eastAsia="Times New Roman"/>
      <w:b/>
      <w:bCs/>
      <w:sz w:val="28"/>
      <w:szCs w:val="28"/>
      <w:lang w:eastAsia="ar-SA"/>
    </w:rPr>
  </w:style>
  <w:style w:type="paragraph" w:customStyle="1" w:styleId="StyleComplexBLotus12ptJustifiedFirstline05cmChar">
    <w:name w:val="Style (Complex) B Lotus 12 pt Justified First line:  0.5 cm Char"/>
    <w:basedOn w:val="Normal"/>
    <w:link w:val="StyleComplexBLotus12ptJustifiedFirstline05cmCharChar"/>
    <w:rsid w:val="00796138"/>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796138"/>
    <w:rPr>
      <w:rFonts w:ascii="B Badr" w:eastAsia="B Badr" w:hAnsi="B Badr" w:cs="B Badr"/>
      <w:sz w:val="24"/>
      <w:szCs w:val="24"/>
      <w:lang w:val="en-US" w:eastAsia="en-US" w:bidi="ar-SA"/>
    </w:rPr>
  </w:style>
  <w:style w:type="character" w:customStyle="1" w:styleId="HeaderChar">
    <w:name w:val="Header Char"/>
    <w:link w:val="Header"/>
    <w:rsid w:val="00A80DAB"/>
    <w:rPr>
      <w:rFonts w:eastAsia="SimSun" w:cs="Traditional Arabic"/>
    </w:rPr>
  </w:style>
  <w:style w:type="paragraph" w:customStyle="1" w:styleId="a">
    <w:name w:val="اعداد"/>
    <w:basedOn w:val="Normal"/>
    <w:uiPriority w:val="26"/>
    <w:semiHidden/>
    <w:unhideWhenUsed/>
    <w:qFormat/>
    <w:rsid w:val="00223C03"/>
    <w:pPr>
      <w:numPr>
        <w:numId w:val="5"/>
      </w:numPr>
      <w:tabs>
        <w:tab w:val="right" w:pos="8640"/>
      </w:tabs>
      <w:jc w:val="lowKashida"/>
    </w:pPr>
    <w:rPr>
      <w:rFonts w:ascii="AGA Arabesque" w:eastAsia="Times New Roman" w:hAnsi="AGA Arabesque"/>
      <w:sz w:val="28"/>
      <w:szCs w:val="36"/>
    </w:rPr>
  </w:style>
  <w:style w:type="paragraph" w:customStyle="1" w:styleId="a0">
    <w:name w:val="متن"/>
    <w:basedOn w:val="Normal"/>
    <w:qFormat/>
    <w:rsid w:val="00223C03"/>
    <w:pPr>
      <w:spacing w:line="228" w:lineRule="auto"/>
      <w:ind w:firstLine="397"/>
      <w:jc w:val="both"/>
    </w:pPr>
    <w:rPr>
      <w:rFonts w:eastAsia="Times New Roman" w:cs="B Zar"/>
      <w:noProof/>
      <w:sz w:val="28"/>
      <w:szCs w:val="28"/>
      <w:lang w:bidi="fa-IR"/>
    </w:rPr>
  </w:style>
  <w:style w:type="paragraph" w:customStyle="1" w:styleId="a1">
    <w:name w:val="اعداد با نقطه اتوماتیک"/>
    <w:basedOn w:val="a0"/>
    <w:uiPriority w:val="16"/>
    <w:semiHidden/>
    <w:unhideWhenUsed/>
    <w:qFormat/>
    <w:rsid w:val="00223C03"/>
    <w:pPr>
      <w:spacing w:line="240" w:lineRule="auto"/>
    </w:pPr>
    <w:rPr>
      <w:rFonts w:ascii="AGA Arabesque" w:hAnsi="AGA Arabesque" w:cs="Traditional Arabic"/>
      <w:noProof w:val="0"/>
      <w:szCs w:val="36"/>
      <w:lang w:bidi="ar-SA"/>
    </w:rPr>
  </w:style>
  <w:style w:type="paragraph" w:customStyle="1" w:styleId="a2">
    <w:name w:val="تیتر اول"/>
    <w:basedOn w:val="BodyText"/>
    <w:next w:val="Normal"/>
    <w:qFormat/>
    <w:rsid w:val="002807CD"/>
    <w:pPr>
      <w:spacing w:before="2040" w:after="480"/>
      <w:jc w:val="center"/>
      <w:outlineLvl w:val="0"/>
    </w:pPr>
    <w:rPr>
      <w:rFonts w:ascii="Arial" w:hAnsi="Arial" w:cs="B Yagut"/>
      <w:b/>
      <w:bCs/>
      <w:noProof/>
      <w:color w:val="000000"/>
      <w:lang w:eastAsia="en-US"/>
    </w:rPr>
  </w:style>
  <w:style w:type="paragraph" w:customStyle="1" w:styleId="a3">
    <w:name w:val="تیتر سوم"/>
    <w:basedOn w:val="Normal"/>
    <w:uiPriority w:val="1"/>
    <w:qFormat/>
    <w:rsid w:val="00FA271F"/>
    <w:pPr>
      <w:spacing w:before="240" w:line="216" w:lineRule="auto"/>
      <w:jc w:val="lowKashida"/>
      <w:outlineLvl w:val="2"/>
    </w:pPr>
    <w:rPr>
      <w:rFonts w:eastAsia="Times New Roman" w:cs="B Lotus"/>
      <w:b/>
      <w:bCs/>
      <w:noProof/>
      <w:color w:val="000000"/>
      <w:sz w:val="27"/>
      <w:szCs w:val="27"/>
    </w:rPr>
  </w:style>
  <w:style w:type="paragraph" w:customStyle="1" w:styleId="a4">
    <w:name w:val="تیتر چهارم"/>
    <w:basedOn w:val="a3"/>
    <w:uiPriority w:val="1"/>
    <w:qFormat/>
    <w:rsid w:val="00223C03"/>
    <w:pPr>
      <w:ind w:left="397"/>
    </w:pPr>
    <w:rPr>
      <w:lang w:bidi="ar-KW"/>
    </w:rPr>
  </w:style>
  <w:style w:type="paragraph" w:customStyle="1" w:styleId="a5">
    <w:name w:val="تيتر دوم"/>
    <w:basedOn w:val="Normal"/>
    <w:uiPriority w:val="1"/>
    <w:qFormat/>
    <w:rsid w:val="00755004"/>
    <w:pPr>
      <w:spacing w:before="360" w:line="216" w:lineRule="auto"/>
      <w:ind w:left="284"/>
      <w:jc w:val="lowKashida"/>
      <w:outlineLvl w:val="1"/>
    </w:pPr>
    <w:rPr>
      <w:rFonts w:ascii="Times New Roman Bold" w:eastAsia="Times New Roman" w:hAnsi="Times New Roman Bold" w:cs="B Zar"/>
      <w:b/>
      <w:bCs/>
      <w:noProof/>
      <w:color w:val="000000"/>
      <w:sz w:val="27"/>
      <w:szCs w:val="26"/>
    </w:rPr>
  </w:style>
  <w:style w:type="paragraph" w:customStyle="1" w:styleId="a6">
    <w:name w:val="متن جدید"/>
    <w:basedOn w:val="Normal"/>
    <w:qFormat/>
    <w:rsid w:val="00223C03"/>
    <w:pPr>
      <w:ind w:firstLine="284"/>
      <w:jc w:val="both"/>
    </w:pPr>
    <w:rPr>
      <w:rFonts w:ascii="B Lotus" w:eastAsia="Times New Roman" w:hAnsi="B Lotus" w:cs="B Lotus"/>
      <w:sz w:val="28"/>
      <w:szCs w:val="28"/>
      <w:lang w:bidi="fa-IR"/>
    </w:rPr>
  </w:style>
  <w:style w:type="character" w:customStyle="1" w:styleId="Heading3Char">
    <w:name w:val="Heading 3 Char"/>
    <w:link w:val="Heading3"/>
    <w:semiHidden/>
    <w:rsid w:val="00870F9E"/>
    <w:rPr>
      <w:rFonts w:ascii="Cambria" w:eastAsia="Times New Roman" w:hAnsi="Cambria" w:cs="Times New Roman"/>
      <w:b/>
      <w:bCs/>
      <w:sz w:val="26"/>
      <w:szCs w:val="26"/>
    </w:rPr>
  </w:style>
  <w:style w:type="character" w:styleId="Hyperlink">
    <w:name w:val="Hyperlink"/>
    <w:uiPriority w:val="99"/>
    <w:unhideWhenUsed/>
    <w:rsid w:val="00870F9E"/>
    <w:rPr>
      <w:color w:val="0000FF"/>
      <w:u w:val="single"/>
    </w:rPr>
  </w:style>
  <w:style w:type="paragraph" w:styleId="TOC1">
    <w:name w:val="toc 1"/>
    <w:basedOn w:val="Normal"/>
    <w:next w:val="Normal"/>
    <w:uiPriority w:val="39"/>
    <w:qFormat/>
    <w:rsid w:val="00575697"/>
    <w:rPr>
      <w:rFonts w:cs="B Lotus"/>
      <w:bCs/>
      <w:szCs w:val="28"/>
    </w:rPr>
  </w:style>
  <w:style w:type="character" w:customStyle="1" w:styleId="apple-style-span">
    <w:name w:val="apple-style-span"/>
    <w:rsid w:val="006A2AAE"/>
  </w:style>
  <w:style w:type="paragraph" w:customStyle="1" w:styleId="a7">
    <w:name w:val="آیات"/>
    <w:basedOn w:val="Normal"/>
    <w:link w:val="Char"/>
    <w:qFormat/>
    <w:rsid w:val="00827663"/>
    <w:pPr>
      <w:ind w:firstLine="284"/>
      <w:jc w:val="both"/>
    </w:pPr>
    <w:rPr>
      <w:rFonts w:ascii="KFGQPC Uthmanic Script HAFS" w:eastAsia="Times New Roman" w:cs="KFGQPC Uthmanic Script HAFS"/>
      <w:sz w:val="28"/>
      <w:szCs w:val="28"/>
      <w:lang w:val="en-MY" w:eastAsia="en-MY"/>
    </w:rPr>
  </w:style>
  <w:style w:type="character" w:customStyle="1" w:styleId="FooterChar">
    <w:name w:val="Footer Char"/>
    <w:link w:val="Footer"/>
    <w:rsid w:val="00DF00C3"/>
    <w:rPr>
      <w:rFonts w:eastAsia="SimSun" w:cs="Traditional Arabic"/>
    </w:rPr>
  </w:style>
  <w:style w:type="character" w:customStyle="1" w:styleId="Char">
    <w:name w:val="آیات Char"/>
    <w:link w:val="a7"/>
    <w:rsid w:val="00827663"/>
    <w:rPr>
      <w:rFonts w:ascii="KFGQPC Uthmanic Script HAFS" w:cs="KFGQPC Uthmanic Script HAFS"/>
      <w:sz w:val="28"/>
      <w:szCs w:val="28"/>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2807C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2807CD"/>
    <w:rPr>
      <w:rFonts w:ascii="B Badr" w:eastAsia="B Badr" w:hAnsi="B Badr" w:cs="B Badr"/>
      <w:sz w:val="24"/>
      <w:szCs w:val="24"/>
    </w:rPr>
  </w:style>
  <w:style w:type="paragraph" w:customStyle="1" w:styleId="a8">
    <w:name w:val="تیتر وسط"/>
    <w:basedOn w:val="Normal"/>
    <w:qFormat/>
    <w:rsid w:val="002807CD"/>
    <w:pPr>
      <w:spacing w:before="2040" w:after="480"/>
      <w:jc w:val="center"/>
      <w:outlineLvl w:val="0"/>
    </w:pPr>
    <w:rPr>
      <w:rFonts w:eastAsia="Times New Roman" w:cs="B Yagut"/>
      <w:bCs/>
      <w:sz w:val="28"/>
      <w:szCs w:val="32"/>
      <w:lang w:bidi="fa-IR"/>
    </w:rPr>
  </w:style>
  <w:style w:type="character" w:customStyle="1" w:styleId="a9">
    <w:name w:val="نمط"/>
    <w:rsid w:val="00692969"/>
    <w:rPr>
      <w:rFonts w:cs="Mitra"/>
      <w:szCs w:val="24"/>
      <w:vertAlign w:val="superscript"/>
    </w:rPr>
  </w:style>
  <w:style w:type="character" w:customStyle="1" w:styleId="16">
    <w:name w:val="نمط مرجع حاشية سفلية + (العربية وغيرها) ‏16 نقطة"/>
    <w:rsid w:val="00692969"/>
    <w:rPr>
      <w:rFonts w:cs="Mitra"/>
      <w:sz w:val="24"/>
      <w:szCs w:val="24"/>
    </w:rPr>
  </w:style>
  <w:style w:type="character" w:styleId="CommentReference">
    <w:name w:val="annotation reference"/>
    <w:rsid w:val="00692969"/>
    <w:rPr>
      <w:sz w:val="16"/>
      <w:szCs w:val="16"/>
    </w:rPr>
  </w:style>
  <w:style w:type="paragraph" w:styleId="CommentText">
    <w:name w:val="annotation text"/>
    <w:basedOn w:val="Normal"/>
    <w:link w:val="CommentTextChar"/>
    <w:rsid w:val="00692969"/>
    <w:rPr>
      <w:rFonts w:eastAsia="Times New Roman" w:cs="Simplified Arabic"/>
    </w:rPr>
  </w:style>
  <w:style w:type="character" w:customStyle="1" w:styleId="CommentTextChar">
    <w:name w:val="Comment Text Char"/>
    <w:link w:val="CommentText"/>
    <w:rsid w:val="00692969"/>
    <w:rPr>
      <w:rFonts w:cs="Simplified Arabic"/>
    </w:rPr>
  </w:style>
  <w:style w:type="paragraph" w:styleId="CommentSubject">
    <w:name w:val="annotation subject"/>
    <w:basedOn w:val="CommentText"/>
    <w:next w:val="CommentText"/>
    <w:link w:val="CommentSubjectChar"/>
    <w:rsid w:val="00692969"/>
    <w:rPr>
      <w:b/>
      <w:bCs/>
    </w:rPr>
  </w:style>
  <w:style w:type="character" w:customStyle="1" w:styleId="CommentSubjectChar">
    <w:name w:val="Comment Subject Char"/>
    <w:link w:val="CommentSubject"/>
    <w:rsid w:val="00692969"/>
    <w:rPr>
      <w:rFonts w:cs="Simplified Arabic"/>
      <w:b/>
      <w:bCs/>
    </w:rPr>
  </w:style>
  <w:style w:type="paragraph" w:styleId="BalloonText">
    <w:name w:val="Balloon Text"/>
    <w:basedOn w:val="Normal"/>
    <w:link w:val="BalloonTextChar"/>
    <w:rsid w:val="00692969"/>
    <w:rPr>
      <w:rFonts w:ascii="Tahoma" w:eastAsia="Times New Roman" w:hAnsi="Tahoma" w:cs="Tahoma"/>
      <w:sz w:val="16"/>
      <w:szCs w:val="16"/>
    </w:rPr>
  </w:style>
  <w:style w:type="character" w:customStyle="1" w:styleId="BalloonTextChar">
    <w:name w:val="Balloon Text Char"/>
    <w:link w:val="BalloonText"/>
    <w:rsid w:val="00692969"/>
    <w:rPr>
      <w:rFonts w:ascii="Tahoma" w:hAnsi="Tahoma" w:cs="Tahoma"/>
      <w:sz w:val="16"/>
      <w:szCs w:val="16"/>
    </w:rPr>
  </w:style>
  <w:style w:type="paragraph" w:styleId="TOC2">
    <w:name w:val="toc 2"/>
    <w:basedOn w:val="Normal"/>
    <w:next w:val="Normal"/>
    <w:uiPriority w:val="39"/>
    <w:qFormat/>
    <w:rsid w:val="00575697"/>
    <w:pPr>
      <w:tabs>
        <w:tab w:val="right" w:leader="dot" w:pos="7361"/>
      </w:tabs>
      <w:ind w:left="284"/>
    </w:pPr>
    <w:rPr>
      <w:rFonts w:cs="B Lotus"/>
      <w:noProof/>
      <w:szCs w:val="28"/>
      <w:lang w:bidi="fa-IR"/>
    </w:rPr>
  </w:style>
  <w:style w:type="paragraph" w:styleId="TOC3">
    <w:name w:val="toc 3"/>
    <w:basedOn w:val="Normal"/>
    <w:next w:val="Normal"/>
    <w:uiPriority w:val="39"/>
    <w:qFormat/>
    <w:rsid w:val="00575697"/>
    <w:pPr>
      <w:ind w:left="567"/>
    </w:pPr>
    <w:rPr>
      <w:rFonts w:cs="B Lotus"/>
      <w:szCs w:val="28"/>
    </w:rPr>
  </w:style>
  <w:style w:type="paragraph" w:styleId="TOC4">
    <w:name w:val="toc 4"/>
    <w:basedOn w:val="Normal"/>
    <w:next w:val="Normal"/>
    <w:autoRedefine/>
    <w:rsid w:val="00E96954"/>
    <w:pPr>
      <w:ind w:left="600"/>
    </w:pPr>
  </w:style>
  <w:style w:type="character" w:customStyle="1" w:styleId="FootnoteTextChar">
    <w:name w:val="Footnote Text Char"/>
    <w:link w:val="FootnoteText"/>
    <w:uiPriority w:val="99"/>
    <w:rsid w:val="00B81C35"/>
    <w:rPr>
      <w:rFonts w:eastAsia="SimSun" w:cs="Traditional Arabic"/>
      <w:lang w:bidi="ar-SA"/>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B12C73"/>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B12C73"/>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688">
      <w:bodyDiv w:val="1"/>
      <w:marLeft w:val="0"/>
      <w:marRight w:val="0"/>
      <w:marTop w:val="0"/>
      <w:marBottom w:val="0"/>
      <w:divBdr>
        <w:top w:val="none" w:sz="0" w:space="0" w:color="auto"/>
        <w:left w:val="none" w:sz="0" w:space="0" w:color="auto"/>
        <w:bottom w:val="none" w:sz="0" w:space="0" w:color="auto"/>
        <w:right w:val="none" w:sz="0" w:space="0" w:color="auto"/>
      </w:divBdr>
    </w:div>
    <w:div w:id="1690789040">
      <w:bodyDiv w:val="1"/>
      <w:marLeft w:val="0"/>
      <w:marRight w:val="0"/>
      <w:marTop w:val="0"/>
      <w:marBottom w:val="0"/>
      <w:divBdr>
        <w:top w:val="none" w:sz="0" w:space="0" w:color="auto"/>
        <w:left w:val="none" w:sz="0" w:space="0" w:color="auto"/>
        <w:bottom w:val="none" w:sz="0" w:space="0" w:color="auto"/>
        <w:right w:val="none" w:sz="0" w:space="0" w:color="auto"/>
      </w:divBdr>
    </w:div>
    <w:div w:id="1957716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1EE5-FF58-40B8-BA12-044B0F9E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11689</Words>
  <Characters>66633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78166</CharactersWithSpaces>
  <SharedDoc>false</SharedDoc>
  <HLinks>
    <vt:vector size="108" baseType="variant">
      <vt:variant>
        <vt:i4>1703998</vt:i4>
      </vt:variant>
      <vt:variant>
        <vt:i4>104</vt:i4>
      </vt:variant>
      <vt:variant>
        <vt:i4>0</vt:i4>
      </vt:variant>
      <vt:variant>
        <vt:i4>5</vt:i4>
      </vt:variant>
      <vt:variant>
        <vt:lpwstr/>
      </vt:variant>
      <vt:variant>
        <vt:lpwstr>_Toc348518443</vt:lpwstr>
      </vt:variant>
      <vt:variant>
        <vt:i4>1703998</vt:i4>
      </vt:variant>
      <vt:variant>
        <vt:i4>98</vt:i4>
      </vt:variant>
      <vt:variant>
        <vt:i4>0</vt:i4>
      </vt:variant>
      <vt:variant>
        <vt:i4>5</vt:i4>
      </vt:variant>
      <vt:variant>
        <vt:lpwstr/>
      </vt:variant>
      <vt:variant>
        <vt:lpwstr>_Toc348518442</vt:lpwstr>
      </vt:variant>
      <vt:variant>
        <vt:i4>1703998</vt:i4>
      </vt:variant>
      <vt:variant>
        <vt:i4>92</vt:i4>
      </vt:variant>
      <vt:variant>
        <vt:i4>0</vt:i4>
      </vt:variant>
      <vt:variant>
        <vt:i4>5</vt:i4>
      </vt:variant>
      <vt:variant>
        <vt:lpwstr/>
      </vt:variant>
      <vt:variant>
        <vt:lpwstr>_Toc348518441</vt:lpwstr>
      </vt:variant>
      <vt:variant>
        <vt:i4>1703998</vt:i4>
      </vt:variant>
      <vt:variant>
        <vt:i4>86</vt:i4>
      </vt:variant>
      <vt:variant>
        <vt:i4>0</vt:i4>
      </vt:variant>
      <vt:variant>
        <vt:i4>5</vt:i4>
      </vt:variant>
      <vt:variant>
        <vt:lpwstr/>
      </vt:variant>
      <vt:variant>
        <vt:lpwstr>_Toc348518440</vt:lpwstr>
      </vt:variant>
      <vt:variant>
        <vt:i4>1900606</vt:i4>
      </vt:variant>
      <vt:variant>
        <vt:i4>80</vt:i4>
      </vt:variant>
      <vt:variant>
        <vt:i4>0</vt:i4>
      </vt:variant>
      <vt:variant>
        <vt:i4>5</vt:i4>
      </vt:variant>
      <vt:variant>
        <vt:lpwstr/>
      </vt:variant>
      <vt:variant>
        <vt:lpwstr>_Toc348518439</vt:lpwstr>
      </vt:variant>
      <vt:variant>
        <vt:i4>1900606</vt:i4>
      </vt:variant>
      <vt:variant>
        <vt:i4>74</vt:i4>
      </vt:variant>
      <vt:variant>
        <vt:i4>0</vt:i4>
      </vt:variant>
      <vt:variant>
        <vt:i4>5</vt:i4>
      </vt:variant>
      <vt:variant>
        <vt:lpwstr/>
      </vt:variant>
      <vt:variant>
        <vt:lpwstr>_Toc348518438</vt:lpwstr>
      </vt:variant>
      <vt:variant>
        <vt:i4>1900606</vt:i4>
      </vt:variant>
      <vt:variant>
        <vt:i4>68</vt:i4>
      </vt:variant>
      <vt:variant>
        <vt:i4>0</vt:i4>
      </vt:variant>
      <vt:variant>
        <vt:i4>5</vt:i4>
      </vt:variant>
      <vt:variant>
        <vt:lpwstr/>
      </vt:variant>
      <vt:variant>
        <vt:lpwstr>_Toc348518437</vt:lpwstr>
      </vt:variant>
      <vt:variant>
        <vt:i4>1900606</vt:i4>
      </vt:variant>
      <vt:variant>
        <vt:i4>62</vt:i4>
      </vt:variant>
      <vt:variant>
        <vt:i4>0</vt:i4>
      </vt:variant>
      <vt:variant>
        <vt:i4>5</vt:i4>
      </vt:variant>
      <vt:variant>
        <vt:lpwstr/>
      </vt:variant>
      <vt:variant>
        <vt:lpwstr>_Toc348518436</vt:lpwstr>
      </vt:variant>
      <vt:variant>
        <vt:i4>1900606</vt:i4>
      </vt:variant>
      <vt:variant>
        <vt:i4>56</vt:i4>
      </vt:variant>
      <vt:variant>
        <vt:i4>0</vt:i4>
      </vt:variant>
      <vt:variant>
        <vt:i4>5</vt:i4>
      </vt:variant>
      <vt:variant>
        <vt:lpwstr/>
      </vt:variant>
      <vt:variant>
        <vt:lpwstr>_Toc348518435</vt:lpwstr>
      </vt:variant>
      <vt:variant>
        <vt:i4>1900606</vt:i4>
      </vt:variant>
      <vt:variant>
        <vt:i4>50</vt:i4>
      </vt:variant>
      <vt:variant>
        <vt:i4>0</vt:i4>
      </vt:variant>
      <vt:variant>
        <vt:i4>5</vt:i4>
      </vt:variant>
      <vt:variant>
        <vt:lpwstr/>
      </vt:variant>
      <vt:variant>
        <vt:lpwstr>_Toc348518434</vt:lpwstr>
      </vt:variant>
      <vt:variant>
        <vt:i4>1900606</vt:i4>
      </vt:variant>
      <vt:variant>
        <vt:i4>44</vt:i4>
      </vt:variant>
      <vt:variant>
        <vt:i4>0</vt:i4>
      </vt:variant>
      <vt:variant>
        <vt:i4>5</vt:i4>
      </vt:variant>
      <vt:variant>
        <vt:lpwstr/>
      </vt:variant>
      <vt:variant>
        <vt:lpwstr>_Toc348518433</vt:lpwstr>
      </vt:variant>
      <vt:variant>
        <vt:i4>1900606</vt:i4>
      </vt:variant>
      <vt:variant>
        <vt:i4>38</vt:i4>
      </vt:variant>
      <vt:variant>
        <vt:i4>0</vt:i4>
      </vt:variant>
      <vt:variant>
        <vt:i4>5</vt:i4>
      </vt:variant>
      <vt:variant>
        <vt:lpwstr/>
      </vt:variant>
      <vt:variant>
        <vt:lpwstr>_Toc348518432</vt:lpwstr>
      </vt:variant>
      <vt:variant>
        <vt:i4>1900606</vt:i4>
      </vt:variant>
      <vt:variant>
        <vt:i4>32</vt:i4>
      </vt:variant>
      <vt:variant>
        <vt:i4>0</vt:i4>
      </vt:variant>
      <vt:variant>
        <vt:i4>5</vt:i4>
      </vt:variant>
      <vt:variant>
        <vt:lpwstr/>
      </vt:variant>
      <vt:variant>
        <vt:lpwstr>_Toc348518431</vt:lpwstr>
      </vt:variant>
      <vt:variant>
        <vt:i4>1900606</vt:i4>
      </vt:variant>
      <vt:variant>
        <vt:i4>26</vt:i4>
      </vt:variant>
      <vt:variant>
        <vt:i4>0</vt:i4>
      </vt:variant>
      <vt:variant>
        <vt:i4>5</vt:i4>
      </vt:variant>
      <vt:variant>
        <vt:lpwstr/>
      </vt:variant>
      <vt:variant>
        <vt:lpwstr>_Toc348518430</vt:lpwstr>
      </vt:variant>
      <vt:variant>
        <vt:i4>1835070</vt:i4>
      </vt:variant>
      <vt:variant>
        <vt:i4>20</vt:i4>
      </vt:variant>
      <vt:variant>
        <vt:i4>0</vt:i4>
      </vt:variant>
      <vt:variant>
        <vt:i4>5</vt:i4>
      </vt:variant>
      <vt:variant>
        <vt:lpwstr/>
      </vt:variant>
      <vt:variant>
        <vt:lpwstr>_Toc348518429</vt:lpwstr>
      </vt:variant>
      <vt:variant>
        <vt:i4>1835070</vt:i4>
      </vt:variant>
      <vt:variant>
        <vt:i4>14</vt:i4>
      </vt:variant>
      <vt:variant>
        <vt:i4>0</vt:i4>
      </vt:variant>
      <vt:variant>
        <vt:i4>5</vt:i4>
      </vt:variant>
      <vt:variant>
        <vt:lpwstr/>
      </vt:variant>
      <vt:variant>
        <vt:lpwstr>_Toc348518428</vt:lpwstr>
      </vt:variant>
      <vt:variant>
        <vt:i4>1835070</vt:i4>
      </vt:variant>
      <vt:variant>
        <vt:i4>8</vt:i4>
      </vt:variant>
      <vt:variant>
        <vt:i4>0</vt:i4>
      </vt:variant>
      <vt:variant>
        <vt:i4>5</vt:i4>
      </vt:variant>
      <vt:variant>
        <vt:lpwstr/>
      </vt:variant>
      <vt:variant>
        <vt:lpwstr>_Toc348518427</vt:lpwstr>
      </vt:variant>
      <vt:variant>
        <vt:i4>1835070</vt:i4>
      </vt:variant>
      <vt:variant>
        <vt:i4>2</vt:i4>
      </vt:variant>
      <vt:variant>
        <vt:i4>0</vt:i4>
      </vt:variant>
      <vt:variant>
        <vt:i4>5</vt:i4>
      </vt:variant>
      <vt:variant>
        <vt:lpwstr/>
      </vt:variant>
      <vt:variant>
        <vt:lpwstr>_Toc348518424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خلافت و امامت</dc:title>
  <dc:subject>بررسی عقاید مذهبی شیعه</dc:subject>
  <dc:creator>حیدر علی قلمداران</dc:creator>
  <cp:keywords>کتابخانه; قلم; عقیده; موحدين; موحدین; کتاب; مكتبة; القلم; العقيدة; qalam; library; http:/qalamlib.com; http:/qalamlibrary.com; http:/mowahedin.com; http:/aqeedeh.com; قلمداران; خلافت; امامت; ولایت; شبهات</cp:keywords>
  <dc:description>طرح پرسش‌های بنیادین درباره اعتقادات شیعه درباره امامت ائمه و خلافت صحابه بزرگوار پیامبر اسلام است. نویسنده در این اثر، با استعانت از آیات نورانی قرآن کریم، سخنان گهربار پیامبر گرامی اسلام ، صحابه و تابعین ارجمند ایشان، مسایل مهمی را درباره امر خلافت و امامت مطرح کرده و شیعیان را به تفکر و انصاف در مورد آن دعوت می‌کند. وی در آغاز کتاب، به بحث درباره رویکرد حضرت علی(ع) به مسئله انتخاب خلفای قبل از خود پرداخته و خطبه‌ها، نامه‌ها روایات رسیده از وی را درباره رضایت از این امر، نقل می‌کند. در ادامه، به موضوعِ ذکر نام ائمه شیعه در قرآن می‌پردازد و ضمن تفسیر آیه‌های مورد ادعای شیعیان، نادرستی برداشت آنان از این آیات را به اثبات می‌رساند. بخش پایانی کتاب، به عصمت و بی‌خطاییِ ائمه شیعه می‌پردازد. در این بخش، نویسنده پس از استدلال‌های متعدد قرآنی، روایات متعددی از خودِ ائمه درباره عدم مصونیتشان در برابر خطا و لغزش نقل می‌کند.</dc:description>
  <cp:lastModifiedBy>Asus-PC</cp:lastModifiedBy>
  <cp:revision>0</cp:revision>
  <cp:lastPrinted>2005-04-20T04:12:00Z</cp:lastPrinted>
  <dcterms:created xsi:type="dcterms:W3CDTF">2015-05-02T08:40:00Z</dcterms:created>
  <dcterms:modified xsi:type="dcterms:W3CDTF">2015-05-02T08:40:00Z</dcterms:modified>
  <cp:version>1.0 May 2015</cp:version>
</cp:coreProperties>
</file>