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F66777" w:rsidRDefault="00413F6E" w:rsidP="001A5635">
      <w:pPr>
        <w:jc w:val="center"/>
        <w:rPr>
          <w:rStyle w:val="Char4"/>
          <w:rtl/>
        </w:rPr>
      </w:pPr>
      <w:bookmarkStart w:id="0" w:name="_GoBack"/>
      <w:bookmarkEnd w:id="0"/>
      <w:r w:rsidRPr="00F66777">
        <w:rPr>
          <w:rStyle w:val="Char4"/>
          <w:rFonts w:hint="cs"/>
          <w:rtl/>
        </w:rPr>
        <w:t xml:space="preserve"> </w:t>
      </w:r>
    </w:p>
    <w:p w:rsidR="00392E6A" w:rsidRPr="00F66777" w:rsidRDefault="00392E6A" w:rsidP="001A5635">
      <w:pPr>
        <w:jc w:val="center"/>
        <w:rPr>
          <w:rStyle w:val="Char4"/>
          <w:rtl/>
        </w:rPr>
      </w:pPr>
    </w:p>
    <w:p w:rsidR="009D0509" w:rsidRPr="00F66777" w:rsidRDefault="009D0509" w:rsidP="001A5635">
      <w:pPr>
        <w:jc w:val="center"/>
        <w:rPr>
          <w:rStyle w:val="Char4"/>
          <w:rtl/>
        </w:rPr>
      </w:pPr>
    </w:p>
    <w:p w:rsidR="00706879" w:rsidRPr="00F66777" w:rsidRDefault="00706879" w:rsidP="001A5635">
      <w:pPr>
        <w:jc w:val="center"/>
        <w:rPr>
          <w:rStyle w:val="Char4"/>
          <w:rtl/>
        </w:rPr>
      </w:pPr>
    </w:p>
    <w:p w:rsidR="007C4228" w:rsidRPr="00823E09" w:rsidRDefault="007C4228" w:rsidP="001A5635">
      <w:pPr>
        <w:pStyle w:val="Title"/>
        <w:spacing w:before="0" w:after="0"/>
        <w:outlineLvl w:val="9"/>
        <w:rPr>
          <w:rFonts w:ascii="IranNastaliq" w:hAnsi="IranNastaliq" w:cs="IranNastaliq"/>
          <w:b w:val="0"/>
          <w:bCs w:val="0"/>
          <w:sz w:val="98"/>
          <w:szCs w:val="98"/>
          <w:rtl/>
        </w:rPr>
      </w:pPr>
      <w:r w:rsidRPr="00706879">
        <w:rPr>
          <w:rFonts w:ascii="IRTitr" w:hAnsi="IRTitr" w:cs="IRTitr"/>
          <w:b w:val="0"/>
          <w:bCs w:val="0"/>
          <w:sz w:val="70"/>
          <w:szCs w:val="70"/>
          <w:rtl/>
        </w:rPr>
        <w:t>دشمن</w:t>
      </w:r>
      <w:r w:rsidR="00706879">
        <w:rPr>
          <w:rFonts w:ascii="IRTitr" w:hAnsi="IRTitr" w:cs="IRTitr" w:hint="cs"/>
          <w:b w:val="0"/>
          <w:bCs w:val="0"/>
          <w:sz w:val="70"/>
          <w:szCs w:val="70"/>
          <w:rtl/>
        </w:rPr>
        <w:t xml:space="preserve"> </w:t>
      </w:r>
      <w:r w:rsidRPr="00706879">
        <w:rPr>
          <w:rFonts w:ascii="IRTitr" w:hAnsi="IRTitr" w:cs="IRTitr"/>
          <w:b w:val="0"/>
          <w:bCs w:val="0"/>
          <w:sz w:val="70"/>
          <w:szCs w:val="70"/>
          <w:rtl/>
        </w:rPr>
        <w:t xml:space="preserve"> را بشناسيد</w:t>
      </w:r>
    </w:p>
    <w:p w:rsidR="007C4228" w:rsidRPr="00823E09" w:rsidRDefault="007C4228" w:rsidP="001A5635">
      <w:pPr>
        <w:pStyle w:val="Title"/>
        <w:spacing w:before="0" w:after="0"/>
        <w:outlineLvl w:val="9"/>
        <w:rPr>
          <w:sz w:val="76"/>
          <w:szCs w:val="76"/>
          <w:rtl/>
        </w:rPr>
      </w:pPr>
    </w:p>
    <w:p w:rsidR="007C4228" w:rsidRPr="009019FF" w:rsidRDefault="000067BC" w:rsidP="001A5635">
      <w:pPr>
        <w:pStyle w:val="Title"/>
        <w:spacing w:before="0" w:after="0"/>
        <w:outlineLvl w:val="9"/>
        <w:rPr>
          <w:rFonts w:ascii="IRYakout" w:hAnsi="IRYakout" w:cs="IRYakout"/>
          <w:sz w:val="36"/>
          <w:szCs w:val="36"/>
          <w:rtl/>
        </w:rPr>
      </w:pPr>
      <w:r>
        <w:rPr>
          <w:rFonts w:ascii="IRYakout" w:hAnsi="IRYakout" w:cs="IRYakout"/>
          <w:rtl/>
        </w:rPr>
        <w:t>اثری</w:t>
      </w:r>
      <w:r>
        <w:rPr>
          <w:rFonts w:ascii="IRYakout" w:hAnsi="IRYakout" w:cs="IRYakout" w:hint="cs"/>
          <w:rtl/>
        </w:rPr>
        <w:t xml:space="preserve"> </w:t>
      </w:r>
      <w:r w:rsidR="007C4228" w:rsidRPr="009019FF">
        <w:rPr>
          <w:rFonts w:ascii="IRYakout" w:hAnsi="IRYakout" w:cs="IRYakout"/>
          <w:rtl/>
        </w:rPr>
        <w:t>از:</w:t>
      </w:r>
      <w:r w:rsidR="007C4228" w:rsidRPr="009019FF">
        <w:rPr>
          <w:rFonts w:ascii="IRYakout" w:hAnsi="IRYakout" w:cs="IRYakout"/>
          <w:sz w:val="36"/>
          <w:szCs w:val="36"/>
          <w:rtl/>
        </w:rPr>
        <w:br/>
        <w:t>ابوالحسن المدنی</w:t>
      </w:r>
    </w:p>
    <w:p w:rsidR="007C4228" w:rsidRPr="009019FF" w:rsidRDefault="007C4228" w:rsidP="001A5635">
      <w:pPr>
        <w:jc w:val="center"/>
        <w:rPr>
          <w:rFonts w:ascii="IRYakout" w:hAnsi="IRYakout" w:cs="IRYakout"/>
          <w:rtl/>
        </w:rPr>
      </w:pPr>
    </w:p>
    <w:p w:rsidR="007C4228" w:rsidRPr="009019FF" w:rsidRDefault="007C4228" w:rsidP="001A5635">
      <w:pPr>
        <w:jc w:val="center"/>
        <w:rPr>
          <w:rFonts w:ascii="IRYakout" w:hAnsi="IRYakout" w:cs="IRYakout"/>
          <w:b/>
          <w:bCs/>
          <w:sz w:val="36"/>
          <w:szCs w:val="36"/>
          <w:rtl/>
        </w:rPr>
      </w:pPr>
      <w:r w:rsidRPr="009019FF">
        <w:rPr>
          <w:rFonts w:ascii="IRYakout" w:hAnsi="IRYakout" w:cs="IRYakout"/>
          <w:b/>
          <w:bCs/>
          <w:sz w:val="32"/>
          <w:szCs w:val="32"/>
          <w:rtl/>
        </w:rPr>
        <w:t>مترجم:</w:t>
      </w:r>
    </w:p>
    <w:p w:rsidR="008B162E" w:rsidRPr="00823E09" w:rsidRDefault="007C4228" w:rsidP="001A5635">
      <w:pPr>
        <w:jc w:val="center"/>
        <w:rPr>
          <w:rFonts w:cs="B Lotus"/>
          <w:b/>
          <w:bCs/>
          <w:rtl/>
        </w:rPr>
        <w:sectPr w:rsidR="008B162E" w:rsidRPr="00823E09" w:rsidSect="00390B14">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r w:rsidRPr="009019FF">
        <w:rPr>
          <w:rFonts w:ascii="IRYakout" w:hAnsi="IRYakout" w:cs="IRYakout"/>
          <w:b/>
          <w:bCs/>
          <w:sz w:val="36"/>
          <w:szCs w:val="36"/>
          <w:rtl/>
        </w:rPr>
        <w:t>ابوسعيد انصارى</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3"/>
        <w:gridCol w:w="1438"/>
        <w:gridCol w:w="465"/>
        <w:gridCol w:w="1217"/>
        <w:gridCol w:w="1809"/>
      </w:tblGrid>
      <w:tr w:rsidR="00CC4020" w:rsidRPr="00C50D4D" w:rsidTr="005F35F5">
        <w:trPr>
          <w:jc w:val="center"/>
        </w:trPr>
        <w:tc>
          <w:tcPr>
            <w:tcW w:w="1180" w:type="pct"/>
            <w:vAlign w:val="center"/>
          </w:tcPr>
          <w:p w:rsidR="00CC4020" w:rsidRPr="005B5A35" w:rsidRDefault="00CC4020" w:rsidP="00CC4020">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820" w:type="pct"/>
            <w:gridSpan w:val="4"/>
          </w:tcPr>
          <w:p w:rsidR="00CC4020" w:rsidRPr="00E7666B" w:rsidRDefault="00CC4020" w:rsidP="00CC4020">
            <w:pPr>
              <w:spacing w:after="60"/>
              <w:jc w:val="both"/>
              <w:rPr>
                <w:rFonts w:ascii="IRMitra" w:hAnsi="IRMitra" w:cs="IRMitra"/>
                <w:color w:val="244061" w:themeColor="accent1" w:themeShade="80"/>
                <w:rtl/>
                <w:lang w:bidi="fa-IR"/>
              </w:rPr>
            </w:pPr>
            <w:r w:rsidRPr="00E7666B">
              <w:rPr>
                <w:rFonts w:ascii="IRMitra" w:hAnsi="IRMitra" w:cs="IRMitra" w:hint="cs"/>
                <w:color w:val="244061" w:themeColor="accent1" w:themeShade="80"/>
                <w:rtl/>
                <w:lang w:bidi="fa-IR"/>
              </w:rPr>
              <w:t>دشمن را بشناسید</w:t>
            </w:r>
          </w:p>
        </w:tc>
      </w:tr>
      <w:tr w:rsidR="00CC4020" w:rsidRPr="00C50D4D" w:rsidTr="00303AE5">
        <w:trPr>
          <w:jc w:val="center"/>
        </w:trPr>
        <w:tc>
          <w:tcPr>
            <w:tcW w:w="1181" w:type="pct"/>
            <w:vAlign w:val="center"/>
          </w:tcPr>
          <w:p w:rsidR="00CC4020" w:rsidRPr="005B5A35" w:rsidRDefault="00CC4020" w:rsidP="00CC4020">
            <w:pPr>
              <w:spacing w:before="60" w:after="60"/>
              <w:jc w:val="both"/>
              <w:rPr>
                <w:rFonts w:ascii="IRMitra" w:hAnsi="IRMitra" w:cs="IRMitra"/>
                <w:b/>
                <w:bCs/>
                <w:color w:val="FF0000"/>
                <w:sz w:val="27"/>
                <w:szCs w:val="27"/>
                <w:rtl/>
              </w:rPr>
            </w:pPr>
            <w:r>
              <w:rPr>
                <w:rFonts w:ascii="IRMitra" w:hAnsi="IRMitra" w:cs="IRMitra" w:hint="cs"/>
                <w:b/>
                <w:bCs/>
                <w:sz w:val="27"/>
                <w:szCs w:val="27"/>
                <w:rtl/>
              </w:rPr>
              <w:t>اثری از</w:t>
            </w:r>
            <w:r w:rsidRPr="005B5A35">
              <w:rPr>
                <w:rFonts w:ascii="IRMitra" w:hAnsi="IRMitra" w:cs="IRMitra" w:hint="cs"/>
                <w:b/>
                <w:bCs/>
                <w:sz w:val="27"/>
                <w:szCs w:val="27"/>
                <w:rtl/>
              </w:rPr>
              <w:t xml:space="preserve">: </w:t>
            </w:r>
          </w:p>
        </w:tc>
        <w:tc>
          <w:tcPr>
            <w:tcW w:w="3819" w:type="pct"/>
            <w:gridSpan w:val="4"/>
          </w:tcPr>
          <w:p w:rsidR="00CC4020" w:rsidRPr="00E7666B" w:rsidRDefault="00CC4020" w:rsidP="00CC4020">
            <w:pPr>
              <w:spacing w:before="60" w:after="60"/>
              <w:jc w:val="both"/>
              <w:rPr>
                <w:rFonts w:ascii="IRMitra" w:hAnsi="IRMitra" w:cs="IRMitra"/>
                <w:color w:val="244061" w:themeColor="accent1" w:themeShade="80"/>
                <w:rtl/>
                <w:lang w:bidi="fa-IR"/>
              </w:rPr>
            </w:pPr>
            <w:r w:rsidRPr="00E7666B">
              <w:rPr>
                <w:rFonts w:ascii="IRMitra" w:hAnsi="IRMitra" w:cs="IRMitra" w:hint="cs"/>
                <w:color w:val="244061" w:themeColor="accent1" w:themeShade="80"/>
                <w:rtl/>
                <w:lang w:bidi="fa-IR"/>
              </w:rPr>
              <w:t>ابوالحسن المدنی</w:t>
            </w:r>
          </w:p>
        </w:tc>
      </w:tr>
      <w:tr w:rsidR="00CC4020" w:rsidRPr="00C50D4D" w:rsidTr="005F35F5">
        <w:trPr>
          <w:jc w:val="center"/>
        </w:trPr>
        <w:tc>
          <w:tcPr>
            <w:tcW w:w="1180" w:type="pct"/>
            <w:vAlign w:val="center"/>
          </w:tcPr>
          <w:p w:rsidR="00CC4020" w:rsidRPr="005B5A35" w:rsidRDefault="00CC4020" w:rsidP="00CC4020">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820" w:type="pct"/>
            <w:gridSpan w:val="4"/>
          </w:tcPr>
          <w:p w:rsidR="00CC4020" w:rsidRPr="00E7666B" w:rsidRDefault="00CC4020" w:rsidP="00CC4020">
            <w:pPr>
              <w:spacing w:before="60" w:after="60"/>
              <w:jc w:val="both"/>
              <w:rPr>
                <w:rFonts w:ascii="IRMitra" w:hAnsi="IRMitra" w:cs="IRMitra"/>
                <w:color w:val="244061" w:themeColor="accent1" w:themeShade="80"/>
                <w:rtl/>
                <w:lang w:bidi="fa-IR"/>
              </w:rPr>
            </w:pPr>
            <w:r w:rsidRPr="00E7666B">
              <w:rPr>
                <w:rFonts w:ascii="IRMitra" w:hAnsi="IRMitra" w:cs="IRMitra" w:hint="cs"/>
                <w:color w:val="244061" w:themeColor="accent1" w:themeShade="80"/>
                <w:rtl/>
                <w:lang w:bidi="fa-IR"/>
              </w:rPr>
              <w:t>ابوسعید انصاری</w:t>
            </w:r>
          </w:p>
        </w:tc>
      </w:tr>
      <w:tr w:rsidR="00CC4020" w:rsidRPr="00C50D4D" w:rsidTr="005F35F5">
        <w:trPr>
          <w:jc w:val="center"/>
        </w:trPr>
        <w:tc>
          <w:tcPr>
            <w:tcW w:w="1180" w:type="pct"/>
            <w:vAlign w:val="center"/>
          </w:tcPr>
          <w:p w:rsidR="00CC4020" w:rsidRPr="005B5A35" w:rsidRDefault="00CC4020"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820" w:type="pct"/>
            <w:gridSpan w:val="4"/>
            <w:vAlign w:val="center"/>
          </w:tcPr>
          <w:p w:rsidR="00CC4020" w:rsidRPr="00303AE5" w:rsidRDefault="00303AE5" w:rsidP="00526DDB">
            <w:pPr>
              <w:spacing w:before="60" w:after="60"/>
              <w:jc w:val="both"/>
              <w:rPr>
                <w:rFonts w:ascii="IRMitra" w:hAnsi="IRMitra" w:cs="IRMitra"/>
                <w:color w:val="244061" w:themeColor="accent1" w:themeShade="80"/>
                <w:sz w:val="27"/>
                <w:szCs w:val="27"/>
                <w:rtl/>
              </w:rPr>
            </w:pPr>
            <w:r w:rsidRPr="00303AE5">
              <w:rPr>
                <w:rFonts w:ascii="IRMitra" w:hAnsi="IRMitra" w:cs="IRMitra"/>
                <w:color w:val="244061" w:themeColor="accent1" w:themeShade="80"/>
                <w:sz w:val="27"/>
                <w:szCs w:val="27"/>
                <w:rtl/>
                <w:lang w:bidi="fa-IR"/>
              </w:rPr>
              <w:t>عقاید کلام - بررسی عقاید مذهبی شیعه (زیارت قبور، شفاعت...)</w:t>
            </w:r>
          </w:p>
        </w:tc>
      </w:tr>
      <w:tr w:rsidR="00CC4020" w:rsidRPr="00C50D4D" w:rsidTr="005F35F5">
        <w:trPr>
          <w:jc w:val="center"/>
        </w:trPr>
        <w:tc>
          <w:tcPr>
            <w:tcW w:w="1180" w:type="pct"/>
            <w:vAlign w:val="center"/>
          </w:tcPr>
          <w:p w:rsidR="00CC4020" w:rsidRPr="005B5A35" w:rsidRDefault="00CC4020"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820" w:type="pct"/>
            <w:gridSpan w:val="4"/>
            <w:vAlign w:val="center"/>
          </w:tcPr>
          <w:p w:rsidR="00CC4020" w:rsidRPr="00E7666B" w:rsidRDefault="00CC4020" w:rsidP="00691DFE">
            <w:pPr>
              <w:spacing w:before="60" w:after="60"/>
              <w:jc w:val="both"/>
              <w:rPr>
                <w:rFonts w:ascii="IRMitra" w:hAnsi="IRMitra" w:cs="IRMitra"/>
                <w:color w:val="244061" w:themeColor="accent1" w:themeShade="80"/>
                <w:rtl/>
              </w:rPr>
            </w:pPr>
            <w:r w:rsidRPr="00E7666B">
              <w:rPr>
                <w:rFonts w:ascii="IRMitra" w:hAnsi="IRMitra" w:cs="IRMitra" w:hint="cs"/>
                <w:color w:val="244061" w:themeColor="accent1" w:themeShade="80"/>
                <w:rtl/>
              </w:rPr>
              <w:t xml:space="preserve">اول (دیجیتال) </w:t>
            </w:r>
          </w:p>
        </w:tc>
      </w:tr>
      <w:tr w:rsidR="00CC4020" w:rsidRPr="00C50D4D" w:rsidTr="005F35F5">
        <w:trPr>
          <w:jc w:val="center"/>
        </w:trPr>
        <w:tc>
          <w:tcPr>
            <w:tcW w:w="1180" w:type="pct"/>
            <w:vAlign w:val="center"/>
          </w:tcPr>
          <w:p w:rsidR="00CC4020" w:rsidRPr="005B5A35" w:rsidRDefault="00CC4020"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820" w:type="pct"/>
            <w:gridSpan w:val="4"/>
            <w:vAlign w:val="center"/>
          </w:tcPr>
          <w:p w:rsidR="00CC4020" w:rsidRPr="00E7666B" w:rsidRDefault="00CC4020" w:rsidP="00526DDB">
            <w:pPr>
              <w:spacing w:before="60" w:after="60"/>
              <w:jc w:val="both"/>
              <w:rPr>
                <w:rFonts w:ascii="IRMitra" w:hAnsi="IRMitra" w:cs="IRMitra"/>
                <w:color w:val="244061" w:themeColor="accent1" w:themeShade="80"/>
                <w:rtl/>
              </w:rPr>
            </w:pPr>
            <w:r w:rsidRPr="00E7666B">
              <w:rPr>
                <w:rFonts w:ascii="IRMitra" w:hAnsi="IRMitra" w:cs="IRMitra" w:hint="cs"/>
                <w:color w:val="244061" w:themeColor="accent1" w:themeShade="80"/>
                <w:rtl/>
              </w:rPr>
              <w:t>آبان (عقرب) 1394شمسی، 1436 هجری</w:t>
            </w:r>
          </w:p>
        </w:tc>
      </w:tr>
      <w:tr w:rsidR="00CC4020" w:rsidRPr="00C50D4D" w:rsidTr="005F35F5">
        <w:trPr>
          <w:jc w:val="center"/>
        </w:trPr>
        <w:tc>
          <w:tcPr>
            <w:tcW w:w="1180" w:type="pct"/>
            <w:vAlign w:val="center"/>
          </w:tcPr>
          <w:p w:rsidR="00CC4020" w:rsidRPr="005B5A35" w:rsidRDefault="00CC4020"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820" w:type="pct"/>
            <w:gridSpan w:val="4"/>
            <w:vAlign w:val="center"/>
          </w:tcPr>
          <w:p w:rsidR="00CC4020" w:rsidRPr="00E7666B" w:rsidRDefault="00CC4020" w:rsidP="00526DDB">
            <w:pPr>
              <w:spacing w:before="60" w:after="60"/>
              <w:jc w:val="both"/>
              <w:rPr>
                <w:rFonts w:ascii="IRMitra" w:hAnsi="IRMitra" w:cs="IRMitra"/>
                <w:color w:val="244061" w:themeColor="accent1" w:themeShade="80"/>
                <w:rtl/>
              </w:rPr>
            </w:pPr>
          </w:p>
        </w:tc>
      </w:tr>
      <w:tr w:rsidR="00CC4020" w:rsidRPr="00EA1553" w:rsidTr="005F35F5">
        <w:trPr>
          <w:jc w:val="center"/>
        </w:trPr>
        <w:tc>
          <w:tcPr>
            <w:tcW w:w="1180" w:type="pct"/>
            <w:vAlign w:val="center"/>
          </w:tcPr>
          <w:p w:rsidR="00CC4020" w:rsidRPr="00A312B4" w:rsidRDefault="00CC4020" w:rsidP="00526DDB">
            <w:pPr>
              <w:spacing w:before="60" w:after="60"/>
              <w:rPr>
                <w:rFonts w:ascii="IRMitra" w:hAnsi="IRMitra" w:cs="IRMitra"/>
                <w:b/>
                <w:bCs/>
                <w:sz w:val="2"/>
                <w:szCs w:val="2"/>
                <w:rtl/>
              </w:rPr>
            </w:pPr>
          </w:p>
        </w:tc>
        <w:tc>
          <w:tcPr>
            <w:tcW w:w="3820" w:type="pct"/>
            <w:gridSpan w:val="4"/>
            <w:vAlign w:val="center"/>
          </w:tcPr>
          <w:p w:rsidR="00CC4020" w:rsidRPr="00A312B4" w:rsidRDefault="00CC4020" w:rsidP="00526DDB">
            <w:pPr>
              <w:spacing w:before="60" w:after="60"/>
              <w:rPr>
                <w:rFonts w:ascii="IRMitra" w:hAnsi="IRMitra" w:cs="IRMitra"/>
                <w:color w:val="244061" w:themeColor="accent1" w:themeShade="80"/>
                <w:sz w:val="2"/>
                <w:szCs w:val="2"/>
                <w:rtl/>
              </w:rPr>
            </w:pPr>
          </w:p>
        </w:tc>
      </w:tr>
      <w:tr w:rsidR="00CC4020" w:rsidRPr="00C50D4D" w:rsidTr="00526DDB">
        <w:trPr>
          <w:jc w:val="center"/>
        </w:trPr>
        <w:tc>
          <w:tcPr>
            <w:tcW w:w="3598" w:type="pct"/>
            <w:gridSpan w:val="4"/>
            <w:vAlign w:val="center"/>
          </w:tcPr>
          <w:p w:rsidR="00CC4020" w:rsidRPr="00AA082B" w:rsidRDefault="00CC4020" w:rsidP="00526DD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C4020" w:rsidRPr="0004588E" w:rsidRDefault="00CC4020" w:rsidP="00526DDB">
            <w:pPr>
              <w:spacing w:before="60" w:after="60"/>
              <w:jc w:val="center"/>
              <w:rPr>
                <w:rFonts w:asciiTheme="minorHAnsi" w:hAnsiTheme="minorHAnsi" w:cstheme="minorHAnsi"/>
                <w:b/>
                <w:bCs/>
                <w:sz w:val="27"/>
                <w:szCs w:val="27"/>
                <w:rtl/>
              </w:rPr>
            </w:pPr>
            <w:r w:rsidRPr="00CC4020">
              <w:rPr>
                <w:rFonts w:asciiTheme="minorHAnsi" w:hAnsiTheme="minorHAnsi" w:cstheme="minorHAnsi"/>
                <w:b/>
                <w:bCs/>
                <w:color w:val="244061" w:themeColor="accent1" w:themeShade="80"/>
                <w:sz w:val="24"/>
                <w:szCs w:val="24"/>
              </w:rPr>
              <w:t>www.aqeedeh.com</w:t>
            </w:r>
          </w:p>
        </w:tc>
        <w:tc>
          <w:tcPr>
            <w:tcW w:w="1402" w:type="pct"/>
          </w:tcPr>
          <w:p w:rsidR="00CC4020" w:rsidRPr="00855B06" w:rsidRDefault="00CC4020"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F19D6E0" wp14:editId="1D55391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C4020" w:rsidRPr="00C50D4D" w:rsidTr="005F35F5">
        <w:trPr>
          <w:jc w:val="center"/>
        </w:trPr>
        <w:tc>
          <w:tcPr>
            <w:tcW w:w="1180" w:type="pct"/>
            <w:vAlign w:val="center"/>
          </w:tcPr>
          <w:p w:rsidR="00CC4020" w:rsidRPr="00855B06" w:rsidRDefault="00CC4020" w:rsidP="00526DD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820" w:type="pct"/>
            <w:gridSpan w:val="4"/>
            <w:vAlign w:val="center"/>
          </w:tcPr>
          <w:p w:rsidR="00CC4020" w:rsidRPr="00855B06" w:rsidRDefault="00CC4020" w:rsidP="00526DDB">
            <w:pPr>
              <w:spacing w:before="60" w:after="60"/>
              <w:rPr>
                <w:rFonts w:ascii="IRMitra" w:hAnsi="IRMitra" w:cs="IRMitra"/>
                <w:color w:val="244061" w:themeColor="accent1" w:themeShade="80"/>
                <w:sz w:val="30"/>
                <w:szCs w:val="30"/>
                <w:rtl/>
              </w:rPr>
            </w:pPr>
            <w:r w:rsidRPr="00CC4020">
              <w:rPr>
                <w:rFonts w:asciiTheme="majorBidi" w:hAnsiTheme="majorBidi" w:cstheme="majorBidi"/>
                <w:b/>
                <w:bCs/>
                <w:sz w:val="24"/>
                <w:szCs w:val="24"/>
              </w:rPr>
              <w:t>book@aqeedeh.com</w:t>
            </w:r>
          </w:p>
        </w:tc>
      </w:tr>
      <w:tr w:rsidR="00CC4020" w:rsidRPr="00C50D4D" w:rsidTr="00526DDB">
        <w:trPr>
          <w:jc w:val="center"/>
        </w:trPr>
        <w:tc>
          <w:tcPr>
            <w:tcW w:w="5000" w:type="pct"/>
            <w:gridSpan w:val="5"/>
            <w:vAlign w:val="bottom"/>
          </w:tcPr>
          <w:p w:rsidR="00CC4020" w:rsidRPr="00855B06" w:rsidRDefault="00CC4020"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CC4020" w:rsidRPr="00C50D4D" w:rsidTr="00526DDB">
        <w:trPr>
          <w:jc w:val="center"/>
        </w:trPr>
        <w:tc>
          <w:tcPr>
            <w:tcW w:w="2295" w:type="pct"/>
            <w:gridSpan w:val="2"/>
            <w:shd w:val="clear" w:color="auto" w:fill="auto"/>
          </w:tcPr>
          <w:p w:rsidR="00CC4020" w:rsidRPr="00CC4020" w:rsidRDefault="00CC4020" w:rsidP="00CC4020">
            <w:pPr>
              <w:widowControl w:val="0"/>
              <w:tabs>
                <w:tab w:val="right" w:leader="dot" w:pos="5138"/>
              </w:tabs>
              <w:bidi w:val="0"/>
              <w:spacing w:before="60" w:after="60"/>
              <w:jc w:val="left"/>
              <w:rPr>
                <w:rFonts w:ascii="Literata" w:hAnsi="Literata"/>
                <w:sz w:val="22"/>
                <w:szCs w:val="22"/>
              </w:rPr>
            </w:pPr>
            <w:r w:rsidRPr="00CC4020">
              <w:rPr>
                <w:rFonts w:ascii="Literata" w:hAnsi="Literata"/>
                <w:sz w:val="22"/>
                <w:szCs w:val="22"/>
              </w:rPr>
              <w:t>www.mowahedin.com</w:t>
            </w:r>
          </w:p>
          <w:p w:rsidR="00CC4020" w:rsidRPr="00CC4020" w:rsidRDefault="00CC4020" w:rsidP="00CC4020">
            <w:pPr>
              <w:widowControl w:val="0"/>
              <w:tabs>
                <w:tab w:val="right" w:leader="dot" w:pos="5138"/>
              </w:tabs>
              <w:bidi w:val="0"/>
              <w:spacing w:before="60" w:after="60"/>
              <w:jc w:val="left"/>
              <w:rPr>
                <w:rFonts w:ascii="Literata" w:hAnsi="Literata"/>
                <w:sz w:val="22"/>
                <w:szCs w:val="22"/>
              </w:rPr>
            </w:pPr>
            <w:r w:rsidRPr="00CC4020">
              <w:rPr>
                <w:rFonts w:ascii="Literata" w:hAnsi="Literata"/>
                <w:sz w:val="22"/>
                <w:szCs w:val="22"/>
              </w:rPr>
              <w:t>www.videofarsi.com</w:t>
            </w:r>
          </w:p>
          <w:p w:rsidR="00CC4020" w:rsidRPr="00CC4020" w:rsidRDefault="00CC4020" w:rsidP="00CC4020">
            <w:pPr>
              <w:bidi w:val="0"/>
              <w:spacing w:before="60" w:after="60"/>
              <w:jc w:val="left"/>
              <w:rPr>
                <w:rFonts w:ascii="Literata" w:hAnsi="Literata"/>
                <w:sz w:val="22"/>
                <w:szCs w:val="22"/>
              </w:rPr>
            </w:pPr>
            <w:r w:rsidRPr="00CC4020">
              <w:rPr>
                <w:rFonts w:ascii="Literata" w:hAnsi="Literata"/>
                <w:sz w:val="22"/>
                <w:szCs w:val="22"/>
              </w:rPr>
              <w:t>www.zekr.tv</w:t>
            </w:r>
          </w:p>
          <w:p w:rsidR="00CC4020" w:rsidRPr="00CC4020" w:rsidRDefault="00CC4020" w:rsidP="00CC4020">
            <w:pPr>
              <w:bidi w:val="0"/>
              <w:spacing w:before="60" w:after="60"/>
              <w:jc w:val="left"/>
              <w:rPr>
                <w:rFonts w:ascii="IRMitra" w:hAnsi="IRMitra" w:cs="IRMitra"/>
                <w:b/>
                <w:bCs/>
                <w:sz w:val="22"/>
                <w:szCs w:val="22"/>
                <w:rtl/>
              </w:rPr>
            </w:pPr>
            <w:r w:rsidRPr="00CC4020">
              <w:rPr>
                <w:rFonts w:ascii="Literata" w:hAnsi="Literata"/>
                <w:sz w:val="22"/>
                <w:szCs w:val="22"/>
              </w:rPr>
              <w:t>www.mowahed.com</w:t>
            </w:r>
          </w:p>
        </w:tc>
        <w:tc>
          <w:tcPr>
            <w:tcW w:w="360" w:type="pct"/>
          </w:tcPr>
          <w:p w:rsidR="00CC4020" w:rsidRPr="00CC4020" w:rsidRDefault="00CC4020" w:rsidP="00CC4020">
            <w:pPr>
              <w:bidi w:val="0"/>
              <w:spacing w:before="60" w:after="60"/>
              <w:jc w:val="left"/>
              <w:rPr>
                <w:rFonts w:ascii="IRMitra" w:hAnsi="IRMitra" w:cs="IRMitra"/>
                <w:sz w:val="22"/>
                <w:szCs w:val="22"/>
                <w:rtl/>
              </w:rPr>
            </w:pPr>
          </w:p>
        </w:tc>
        <w:tc>
          <w:tcPr>
            <w:tcW w:w="2345" w:type="pct"/>
            <w:gridSpan w:val="2"/>
          </w:tcPr>
          <w:p w:rsidR="00CC4020" w:rsidRPr="00CC4020" w:rsidRDefault="00CC4020" w:rsidP="00CC4020">
            <w:pPr>
              <w:widowControl w:val="0"/>
              <w:tabs>
                <w:tab w:val="right" w:leader="dot" w:pos="5138"/>
              </w:tabs>
              <w:bidi w:val="0"/>
              <w:spacing w:before="60" w:after="60"/>
              <w:jc w:val="left"/>
              <w:rPr>
                <w:rFonts w:ascii="Literata" w:hAnsi="Literata"/>
                <w:sz w:val="22"/>
                <w:szCs w:val="22"/>
              </w:rPr>
            </w:pPr>
            <w:r w:rsidRPr="00CC4020">
              <w:rPr>
                <w:rFonts w:ascii="Literata" w:hAnsi="Literata"/>
                <w:sz w:val="22"/>
                <w:szCs w:val="22"/>
              </w:rPr>
              <w:t>www.aqeedeh.com</w:t>
            </w:r>
          </w:p>
          <w:p w:rsidR="00CC4020" w:rsidRPr="00CC4020" w:rsidRDefault="00CC4020" w:rsidP="00CC4020">
            <w:pPr>
              <w:widowControl w:val="0"/>
              <w:tabs>
                <w:tab w:val="right" w:leader="dot" w:pos="5138"/>
              </w:tabs>
              <w:bidi w:val="0"/>
              <w:spacing w:before="60" w:after="60"/>
              <w:jc w:val="left"/>
              <w:rPr>
                <w:rFonts w:ascii="Literata" w:hAnsi="Literata"/>
                <w:sz w:val="22"/>
                <w:szCs w:val="22"/>
              </w:rPr>
            </w:pPr>
            <w:r w:rsidRPr="00CC4020">
              <w:rPr>
                <w:rFonts w:ascii="Literata" w:hAnsi="Literata"/>
                <w:sz w:val="22"/>
                <w:szCs w:val="22"/>
              </w:rPr>
              <w:t>www.islamtxt.com</w:t>
            </w:r>
          </w:p>
          <w:p w:rsidR="00CC4020" w:rsidRPr="00CC4020" w:rsidRDefault="006F6A8A" w:rsidP="00CC4020">
            <w:pPr>
              <w:widowControl w:val="0"/>
              <w:tabs>
                <w:tab w:val="right" w:leader="dot" w:pos="5138"/>
              </w:tabs>
              <w:bidi w:val="0"/>
              <w:spacing w:before="60" w:after="60"/>
              <w:jc w:val="left"/>
              <w:rPr>
                <w:rFonts w:ascii="Literata" w:hAnsi="Literata"/>
                <w:sz w:val="22"/>
                <w:szCs w:val="22"/>
              </w:rPr>
            </w:pPr>
            <w:hyperlink r:id="rId12" w:history="1">
              <w:r w:rsidR="00CC4020" w:rsidRPr="00CC4020">
                <w:rPr>
                  <w:rStyle w:val="Hyperlink"/>
                  <w:rFonts w:ascii="Literata" w:hAnsi="Literata"/>
                  <w:color w:val="auto"/>
                  <w:sz w:val="22"/>
                  <w:szCs w:val="22"/>
                  <w:u w:val="none"/>
                </w:rPr>
                <w:t>www.shabnam.cc</w:t>
              </w:r>
            </w:hyperlink>
          </w:p>
          <w:p w:rsidR="00CC4020" w:rsidRPr="00CC4020" w:rsidRDefault="00CC4020" w:rsidP="00CC4020">
            <w:pPr>
              <w:bidi w:val="0"/>
              <w:spacing w:before="60" w:after="60"/>
              <w:jc w:val="left"/>
              <w:rPr>
                <w:rFonts w:ascii="IRMitra" w:hAnsi="IRMitra" w:cs="IRMitra"/>
                <w:sz w:val="22"/>
                <w:szCs w:val="22"/>
                <w:rtl/>
              </w:rPr>
            </w:pPr>
            <w:r w:rsidRPr="00CC4020">
              <w:rPr>
                <w:rFonts w:ascii="Literata" w:hAnsi="Literata"/>
                <w:sz w:val="22"/>
                <w:szCs w:val="22"/>
              </w:rPr>
              <w:t>www.sadaislam.com</w:t>
            </w:r>
          </w:p>
        </w:tc>
      </w:tr>
      <w:tr w:rsidR="00CC4020" w:rsidRPr="00EA1553" w:rsidTr="00526DDB">
        <w:trPr>
          <w:jc w:val="center"/>
        </w:trPr>
        <w:tc>
          <w:tcPr>
            <w:tcW w:w="2295" w:type="pct"/>
            <w:gridSpan w:val="2"/>
          </w:tcPr>
          <w:p w:rsidR="00CC4020" w:rsidRPr="00EA1553" w:rsidRDefault="00CC4020" w:rsidP="00526DDB">
            <w:pPr>
              <w:spacing w:before="60" w:after="60"/>
              <w:rPr>
                <w:rFonts w:ascii="IRMitra" w:hAnsi="IRMitra" w:cs="IRMitra"/>
                <w:b/>
                <w:bCs/>
                <w:sz w:val="5"/>
                <w:szCs w:val="5"/>
                <w:rtl/>
              </w:rPr>
            </w:pPr>
          </w:p>
        </w:tc>
        <w:tc>
          <w:tcPr>
            <w:tcW w:w="2705" w:type="pct"/>
            <w:gridSpan w:val="3"/>
          </w:tcPr>
          <w:p w:rsidR="00CC4020" w:rsidRPr="00EA1553" w:rsidRDefault="00CC4020" w:rsidP="00526DDB">
            <w:pPr>
              <w:spacing w:before="60" w:after="60"/>
              <w:rPr>
                <w:rFonts w:ascii="IRMitra" w:hAnsi="IRMitra" w:cs="IRMitra"/>
                <w:color w:val="244061" w:themeColor="accent1" w:themeShade="80"/>
                <w:sz w:val="5"/>
                <w:szCs w:val="5"/>
                <w:rtl/>
              </w:rPr>
            </w:pPr>
          </w:p>
        </w:tc>
      </w:tr>
      <w:tr w:rsidR="00CC4020" w:rsidRPr="00C50D4D" w:rsidTr="00526DDB">
        <w:trPr>
          <w:jc w:val="center"/>
        </w:trPr>
        <w:tc>
          <w:tcPr>
            <w:tcW w:w="5000" w:type="pct"/>
            <w:gridSpan w:val="5"/>
          </w:tcPr>
          <w:p w:rsidR="00CC4020" w:rsidRPr="00855B06" w:rsidRDefault="00CC4020"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7FD7DD8" wp14:editId="22D16F8F">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C4020" w:rsidRPr="00C50D4D" w:rsidTr="00526DDB">
        <w:trPr>
          <w:jc w:val="center"/>
        </w:trPr>
        <w:tc>
          <w:tcPr>
            <w:tcW w:w="5000" w:type="pct"/>
            <w:gridSpan w:val="5"/>
            <w:vAlign w:val="center"/>
          </w:tcPr>
          <w:p w:rsidR="00CC4020" w:rsidRDefault="00CC4020"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CC4020" w:rsidRPr="00A55462" w:rsidRDefault="00CC4020" w:rsidP="00CC4020">
      <w:pPr>
        <w:rPr>
          <w:sz w:val="2"/>
          <w:szCs w:val="2"/>
          <w:rtl/>
        </w:rPr>
      </w:pPr>
    </w:p>
    <w:p w:rsidR="00FF73A4" w:rsidRPr="00F66777" w:rsidRDefault="00FF73A4" w:rsidP="00CC4020">
      <w:pPr>
        <w:rPr>
          <w:rStyle w:val="Char4"/>
          <w:rtl/>
        </w:rPr>
        <w:sectPr w:rsidR="00FF73A4" w:rsidRPr="00F66777" w:rsidSect="00390B14">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823E09" w:rsidRDefault="005C109E" w:rsidP="005174A8">
      <w:pPr>
        <w:jc w:val="center"/>
        <w:rPr>
          <w:rFonts w:ascii="IranNastaliq" w:hAnsi="IranNastaliq" w:cs="IranNastaliq"/>
          <w:sz w:val="32"/>
          <w:szCs w:val="32"/>
          <w:rtl/>
        </w:rPr>
      </w:pPr>
      <w:r w:rsidRPr="001A5635">
        <w:rPr>
          <w:rFonts w:ascii="IranNastaliq" w:hAnsi="IranNastaliq" w:cs="IranNastaliq"/>
          <w:sz w:val="30"/>
          <w:szCs w:val="30"/>
          <w:rtl/>
        </w:rPr>
        <w:lastRenderedPageBreak/>
        <w:t>بسم الله الرحمن الرحيم</w:t>
      </w:r>
    </w:p>
    <w:p w:rsidR="00DC5B5F" w:rsidRDefault="00A473E1" w:rsidP="00A86FC1">
      <w:pPr>
        <w:pStyle w:val="a"/>
        <w:rPr>
          <w:sz w:val="36"/>
          <w:rtl/>
        </w:rPr>
      </w:pPr>
      <w:bookmarkStart w:id="1" w:name="_Toc291075572"/>
      <w:bookmarkStart w:id="2" w:name="_Toc433120117"/>
      <w:r w:rsidRPr="00BB2403">
        <w:rPr>
          <w:rFonts w:hint="cs"/>
          <w:rtl/>
        </w:rPr>
        <w:t>فهرست</w:t>
      </w:r>
      <w:r w:rsidR="009D0509" w:rsidRPr="00823E09">
        <w:rPr>
          <w:rFonts w:hint="cs"/>
          <w:rtl/>
        </w:rPr>
        <w:t xml:space="preserve"> </w:t>
      </w:r>
      <w:r w:rsidR="009D0509" w:rsidRPr="00823E09">
        <w:rPr>
          <w:rFonts w:hint="cs"/>
          <w:sz w:val="36"/>
          <w:rtl/>
        </w:rPr>
        <w:t>مطالب</w:t>
      </w:r>
      <w:bookmarkEnd w:id="1"/>
      <w:bookmarkEnd w:id="2"/>
    </w:p>
    <w:p w:rsidR="00006E5B" w:rsidRDefault="00006E5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3120117" w:history="1">
        <w:r w:rsidRPr="009C1AA2">
          <w:rPr>
            <w:rStyle w:val="Hyperlink"/>
            <w:rFonts w:hint="eastAsia"/>
            <w:noProof/>
            <w:rtl/>
            <w:lang w:bidi="fa-IR"/>
          </w:rPr>
          <w:t>فهرست</w:t>
        </w:r>
        <w:r w:rsidRPr="009C1AA2">
          <w:rPr>
            <w:rStyle w:val="Hyperlink"/>
            <w:noProof/>
            <w:rtl/>
            <w:lang w:bidi="fa-IR"/>
          </w:rPr>
          <w:t xml:space="preserve"> </w:t>
        </w:r>
        <w:r w:rsidRPr="009C1AA2">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433120117 </w:instrText>
        </w:r>
        <w:r>
          <w:rPr>
            <w:noProof/>
            <w:webHidden/>
          </w:rPr>
          <w:instrText>\h</w:instrText>
        </w:r>
        <w:r>
          <w:rPr>
            <w:noProof/>
            <w:webHidden/>
            <w:rtl/>
          </w:rPr>
          <w:instrText xml:space="preserve"> </w:instrText>
        </w:r>
        <w:r>
          <w:rPr>
            <w:noProof/>
            <w:webHidden/>
            <w:rtl/>
          </w:rPr>
        </w:r>
        <w:r>
          <w:rPr>
            <w:noProof/>
            <w:webHidden/>
            <w:rtl/>
          </w:rPr>
          <w:fldChar w:fldCharType="separate"/>
        </w:r>
        <w:r w:rsidR="001D5E5E">
          <w:rPr>
            <w:rFonts w:hint="eastAsia"/>
            <w:noProof/>
            <w:webHidden/>
            <w:rtl/>
          </w:rPr>
          <w:t>‌أ</w:t>
        </w:r>
        <w:r>
          <w:rPr>
            <w:noProof/>
            <w:webHidden/>
            <w:rtl/>
          </w:rPr>
          <w:fldChar w:fldCharType="end"/>
        </w:r>
      </w:hyperlink>
    </w:p>
    <w:p w:rsidR="00006E5B" w:rsidRDefault="006F6A8A">
      <w:pPr>
        <w:pStyle w:val="TOC1"/>
        <w:tabs>
          <w:tab w:val="right" w:leader="dot" w:pos="6226"/>
        </w:tabs>
        <w:rPr>
          <w:rFonts w:asciiTheme="minorHAnsi" w:eastAsiaTheme="minorEastAsia" w:hAnsiTheme="minorHAnsi" w:cstheme="minorBidi"/>
          <w:bCs w:val="0"/>
          <w:noProof/>
          <w:sz w:val="22"/>
          <w:szCs w:val="22"/>
          <w:rtl/>
        </w:rPr>
      </w:pPr>
      <w:hyperlink w:anchor="_Toc433120118" w:history="1">
        <w:r w:rsidR="00006E5B" w:rsidRPr="009C1AA2">
          <w:rPr>
            <w:rStyle w:val="Hyperlink"/>
            <w:rFonts w:hint="eastAsia"/>
            <w:noProof/>
            <w:rtl/>
            <w:lang w:bidi="fa-IR"/>
          </w:rPr>
          <w:t>مقدمه</w:t>
        </w:r>
        <w:r w:rsidR="00006E5B">
          <w:rPr>
            <w:noProof/>
            <w:webHidden/>
            <w:rtl/>
          </w:rPr>
          <w:tab/>
        </w:r>
        <w:r w:rsidR="00006E5B">
          <w:rPr>
            <w:noProof/>
            <w:webHidden/>
            <w:rtl/>
          </w:rPr>
          <w:fldChar w:fldCharType="begin"/>
        </w:r>
        <w:r w:rsidR="00006E5B">
          <w:rPr>
            <w:noProof/>
            <w:webHidden/>
            <w:rtl/>
          </w:rPr>
          <w:instrText xml:space="preserve"> </w:instrText>
        </w:r>
        <w:r w:rsidR="00006E5B">
          <w:rPr>
            <w:noProof/>
            <w:webHidden/>
          </w:rPr>
          <w:instrText>PAGEREF</w:instrText>
        </w:r>
        <w:r w:rsidR="00006E5B">
          <w:rPr>
            <w:noProof/>
            <w:webHidden/>
            <w:rtl/>
          </w:rPr>
          <w:instrText xml:space="preserve"> _</w:instrText>
        </w:r>
        <w:r w:rsidR="00006E5B">
          <w:rPr>
            <w:noProof/>
            <w:webHidden/>
          </w:rPr>
          <w:instrText>Toc</w:instrText>
        </w:r>
        <w:r w:rsidR="00006E5B">
          <w:rPr>
            <w:noProof/>
            <w:webHidden/>
            <w:rtl/>
          </w:rPr>
          <w:instrText xml:space="preserve">433120118 </w:instrText>
        </w:r>
        <w:r w:rsidR="00006E5B">
          <w:rPr>
            <w:noProof/>
            <w:webHidden/>
          </w:rPr>
          <w:instrText>\h</w:instrText>
        </w:r>
        <w:r w:rsidR="00006E5B">
          <w:rPr>
            <w:noProof/>
            <w:webHidden/>
            <w:rtl/>
          </w:rPr>
          <w:instrText xml:space="preserve"> </w:instrText>
        </w:r>
        <w:r w:rsidR="00006E5B">
          <w:rPr>
            <w:noProof/>
            <w:webHidden/>
            <w:rtl/>
          </w:rPr>
        </w:r>
        <w:r w:rsidR="00006E5B">
          <w:rPr>
            <w:noProof/>
            <w:webHidden/>
            <w:rtl/>
          </w:rPr>
          <w:fldChar w:fldCharType="separate"/>
        </w:r>
        <w:r w:rsidR="001D5E5E">
          <w:rPr>
            <w:noProof/>
            <w:webHidden/>
            <w:rtl/>
          </w:rPr>
          <w:t>1</w:t>
        </w:r>
        <w:r w:rsidR="00006E5B">
          <w:rPr>
            <w:noProof/>
            <w:webHidden/>
            <w:rtl/>
          </w:rPr>
          <w:fldChar w:fldCharType="end"/>
        </w:r>
      </w:hyperlink>
    </w:p>
    <w:p w:rsidR="00006E5B" w:rsidRDefault="006F6A8A">
      <w:pPr>
        <w:pStyle w:val="TOC1"/>
        <w:tabs>
          <w:tab w:val="right" w:leader="dot" w:pos="6226"/>
        </w:tabs>
        <w:rPr>
          <w:rFonts w:asciiTheme="minorHAnsi" w:eastAsiaTheme="minorEastAsia" w:hAnsiTheme="minorHAnsi" w:cstheme="minorBidi"/>
          <w:bCs w:val="0"/>
          <w:noProof/>
          <w:sz w:val="22"/>
          <w:szCs w:val="22"/>
          <w:rtl/>
        </w:rPr>
      </w:pPr>
      <w:hyperlink w:anchor="_Toc433120119" w:history="1">
        <w:r w:rsidR="00006E5B" w:rsidRPr="009C1AA2">
          <w:rPr>
            <w:rStyle w:val="Hyperlink"/>
            <w:rFonts w:hint="eastAsia"/>
            <w:noProof/>
            <w:rtl/>
            <w:lang w:bidi="fa-IR"/>
          </w:rPr>
          <w:t>نخست</w:t>
        </w:r>
        <w:r w:rsidR="00006E5B" w:rsidRPr="009C1AA2">
          <w:rPr>
            <w:rStyle w:val="Hyperlink"/>
            <w:noProof/>
            <w:rtl/>
            <w:lang w:bidi="fa-IR"/>
          </w:rPr>
          <w:t xml:space="preserve">: </w:t>
        </w:r>
        <w:r w:rsidR="00006E5B" w:rsidRPr="009C1AA2">
          <w:rPr>
            <w:rStyle w:val="Hyperlink"/>
            <w:rFonts w:hint="eastAsia"/>
            <w:noProof/>
            <w:rtl/>
            <w:lang w:bidi="fa-IR"/>
          </w:rPr>
          <w:t>ش</w:t>
        </w:r>
        <w:r w:rsidR="00006E5B" w:rsidRPr="009C1AA2">
          <w:rPr>
            <w:rStyle w:val="Hyperlink"/>
            <w:rFonts w:hint="cs"/>
            <w:noProof/>
            <w:rtl/>
            <w:lang w:bidi="fa-IR"/>
          </w:rPr>
          <w:t>ی</w:t>
        </w:r>
        <w:r w:rsidR="00006E5B" w:rsidRPr="009C1AA2">
          <w:rPr>
            <w:rStyle w:val="Hyperlink"/>
            <w:rFonts w:hint="eastAsia"/>
            <w:noProof/>
            <w:rtl/>
            <w:lang w:bidi="fa-IR"/>
          </w:rPr>
          <w:t>عه‌</w:t>
        </w:r>
        <w:r w:rsidR="00006E5B" w:rsidRPr="009C1AA2">
          <w:rPr>
            <w:rStyle w:val="Hyperlink"/>
            <w:noProof/>
            <w:rtl/>
            <w:lang w:bidi="fa-IR"/>
          </w:rPr>
          <w:t xml:space="preserve"> </w:t>
        </w:r>
        <w:r w:rsidR="00006E5B" w:rsidRPr="009C1AA2">
          <w:rPr>
            <w:rStyle w:val="Hyperlink"/>
            <w:rFonts w:hint="eastAsia"/>
            <w:noProof/>
            <w:rtl/>
            <w:lang w:bidi="fa-IR"/>
          </w:rPr>
          <w:t>و</w:t>
        </w:r>
        <w:r w:rsidR="00006E5B" w:rsidRPr="009C1AA2">
          <w:rPr>
            <w:rStyle w:val="Hyperlink"/>
            <w:noProof/>
            <w:rtl/>
            <w:lang w:bidi="fa-IR"/>
          </w:rPr>
          <w:t xml:space="preserve"> </w:t>
        </w:r>
        <w:r w:rsidR="00006E5B" w:rsidRPr="009C1AA2">
          <w:rPr>
            <w:rStyle w:val="Hyperlink"/>
            <w:rFonts w:hint="eastAsia"/>
            <w:noProof/>
            <w:rtl/>
            <w:lang w:bidi="fa-IR"/>
          </w:rPr>
          <w:t>قرآن</w:t>
        </w:r>
        <w:r w:rsidR="00006E5B" w:rsidRPr="009C1AA2">
          <w:rPr>
            <w:rStyle w:val="Hyperlink"/>
            <w:noProof/>
            <w:rtl/>
            <w:lang w:bidi="fa-IR"/>
          </w:rPr>
          <w:t xml:space="preserve"> </w:t>
        </w:r>
        <w:r w:rsidR="00006E5B" w:rsidRPr="009C1AA2">
          <w:rPr>
            <w:rStyle w:val="Hyperlink"/>
            <w:rFonts w:hint="eastAsia"/>
            <w:noProof/>
            <w:rtl/>
            <w:lang w:bidi="fa-IR"/>
          </w:rPr>
          <w:t>کر</w:t>
        </w:r>
        <w:r w:rsidR="00006E5B" w:rsidRPr="009C1AA2">
          <w:rPr>
            <w:rStyle w:val="Hyperlink"/>
            <w:rFonts w:hint="cs"/>
            <w:noProof/>
            <w:rtl/>
            <w:lang w:bidi="fa-IR"/>
          </w:rPr>
          <w:t>ی</w:t>
        </w:r>
        <w:r w:rsidR="00006E5B" w:rsidRPr="009C1AA2">
          <w:rPr>
            <w:rStyle w:val="Hyperlink"/>
            <w:rFonts w:hint="eastAsia"/>
            <w:noProof/>
            <w:rtl/>
            <w:lang w:bidi="fa-IR"/>
          </w:rPr>
          <w:t>م</w:t>
        </w:r>
        <w:r w:rsidR="00006E5B">
          <w:rPr>
            <w:noProof/>
            <w:webHidden/>
            <w:rtl/>
          </w:rPr>
          <w:tab/>
        </w:r>
        <w:r w:rsidR="00006E5B">
          <w:rPr>
            <w:noProof/>
            <w:webHidden/>
            <w:rtl/>
          </w:rPr>
          <w:fldChar w:fldCharType="begin"/>
        </w:r>
        <w:r w:rsidR="00006E5B">
          <w:rPr>
            <w:noProof/>
            <w:webHidden/>
            <w:rtl/>
          </w:rPr>
          <w:instrText xml:space="preserve"> </w:instrText>
        </w:r>
        <w:r w:rsidR="00006E5B">
          <w:rPr>
            <w:noProof/>
            <w:webHidden/>
          </w:rPr>
          <w:instrText>PAGEREF</w:instrText>
        </w:r>
        <w:r w:rsidR="00006E5B">
          <w:rPr>
            <w:noProof/>
            <w:webHidden/>
            <w:rtl/>
          </w:rPr>
          <w:instrText xml:space="preserve"> _</w:instrText>
        </w:r>
        <w:r w:rsidR="00006E5B">
          <w:rPr>
            <w:noProof/>
            <w:webHidden/>
          </w:rPr>
          <w:instrText>Toc</w:instrText>
        </w:r>
        <w:r w:rsidR="00006E5B">
          <w:rPr>
            <w:noProof/>
            <w:webHidden/>
            <w:rtl/>
          </w:rPr>
          <w:instrText xml:space="preserve">433120119 </w:instrText>
        </w:r>
        <w:r w:rsidR="00006E5B">
          <w:rPr>
            <w:noProof/>
            <w:webHidden/>
          </w:rPr>
          <w:instrText>\h</w:instrText>
        </w:r>
        <w:r w:rsidR="00006E5B">
          <w:rPr>
            <w:noProof/>
            <w:webHidden/>
            <w:rtl/>
          </w:rPr>
          <w:instrText xml:space="preserve"> </w:instrText>
        </w:r>
        <w:r w:rsidR="00006E5B">
          <w:rPr>
            <w:noProof/>
            <w:webHidden/>
            <w:rtl/>
          </w:rPr>
        </w:r>
        <w:r w:rsidR="00006E5B">
          <w:rPr>
            <w:noProof/>
            <w:webHidden/>
            <w:rtl/>
          </w:rPr>
          <w:fldChar w:fldCharType="separate"/>
        </w:r>
        <w:r w:rsidR="001D5E5E">
          <w:rPr>
            <w:noProof/>
            <w:webHidden/>
            <w:rtl/>
          </w:rPr>
          <w:t>3</w:t>
        </w:r>
        <w:r w:rsidR="00006E5B">
          <w:rPr>
            <w:noProof/>
            <w:webHidden/>
            <w:rtl/>
          </w:rPr>
          <w:fldChar w:fldCharType="end"/>
        </w:r>
      </w:hyperlink>
    </w:p>
    <w:p w:rsidR="00006E5B" w:rsidRDefault="006F6A8A">
      <w:pPr>
        <w:pStyle w:val="TOC2"/>
        <w:tabs>
          <w:tab w:val="right" w:leader="dot" w:pos="6226"/>
        </w:tabs>
        <w:rPr>
          <w:rFonts w:asciiTheme="minorHAnsi" w:eastAsiaTheme="minorEastAsia" w:hAnsiTheme="minorHAnsi" w:cstheme="minorBidi"/>
          <w:noProof/>
          <w:sz w:val="22"/>
          <w:szCs w:val="22"/>
          <w:rtl/>
        </w:rPr>
      </w:pPr>
      <w:hyperlink w:anchor="_Toc433120120" w:history="1">
        <w:r w:rsidR="00006E5B" w:rsidRPr="009C1AA2">
          <w:rPr>
            <w:rStyle w:val="Hyperlink"/>
            <w:rFonts w:hint="eastAsia"/>
            <w:noProof/>
            <w:rtl/>
            <w:lang w:bidi="fa-IR"/>
          </w:rPr>
          <w:t>کل</w:t>
        </w:r>
        <w:r w:rsidR="00006E5B" w:rsidRPr="009C1AA2">
          <w:rPr>
            <w:rStyle w:val="Hyperlink"/>
            <w:rFonts w:hint="cs"/>
            <w:noProof/>
            <w:rtl/>
            <w:lang w:bidi="fa-IR"/>
          </w:rPr>
          <w:t>ی</w:t>
        </w:r>
        <w:r w:rsidR="00006E5B" w:rsidRPr="009C1AA2">
          <w:rPr>
            <w:rStyle w:val="Hyperlink"/>
            <w:rFonts w:hint="eastAsia"/>
            <w:noProof/>
            <w:rtl/>
            <w:lang w:bidi="fa-IR"/>
          </w:rPr>
          <w:t>ن</w:t>
        </w:r>
        <w:r w:rsidR="00006E5B" w:rsidRPr="009C1AA2">
          <w:rPr>
            <w:rStyle w:val="Hyperlink"/>
            <w:rFonts w:hint="cs"/>
            <w:noProof/>
            <w:rtl/>
            <w:lang w:bidi="fa-IR"/>
          </w:rPr>
          <w:t>ی</w:t>
        </w:r>
        <w:r w:rsidR="00006E5B" w:rsidRPr="009C1AA2">
          <w:rPr>
            <w:rStyle w:val="Hyperlink"/>
            <w:rFonts w:hint="eastAsia"/>
            <w:noProof/>
            <w:rtl/>
            <w:lang w:bidi="fa-IR"/>
          </w:rPr>
          <w:t>،</w:t>
        </w:r>
        <w:r w:rsidR="00006E5B" w:rsidRPr="009C1AA2">
          <w:rPr>
            <w:rStyle w:val="Hyperlink"/>
            <w:noProof/>
            <w:rtl/>
            <w:lang w:bidi="fa-IR"/>
          </w:rPr>
          <w:t xml:space="preserve"> </w:t>
        </w:r>
        <w:r w:rsidR="00006E5B" w:rsidRPr="009C1AA2">
          <w:rPr>
            <w:rStyle w:val="Hyperlink"/>
            <w:rFonts w:hint="eastAsia"/>
            <w:noProof/>
            <w:rtl/>
            <w:lang w:bidi="fa-IR"/>
          </w:rPr>
          <w:t>مشهورتر</w:t>
        </w:r>
        <w:r w:rsidR="00006E5B" w:rsidRPr="009C1AA2">
          <w:rPr>
            <w:rStyle w:val="Hyperlink"/>
            <w:rFonts w:hint="cs"/>
            <w:noProof/>
            <w:rtl/>
            <w:lang w:bidi="fa-IR"/>
          </w:rPr>
          <w:t>ی</w:t>
        </w:r>
        <w:r w:rsidR="00006E5B" w:rsidRPr="009C1AA2">
          <w:rPr>
            <w:rStyle w:val="Hyperlink"/>
            <w:rFonts w:hint="eastAsia"/>
            <w:noProof/>
            <w:rtl/>
            <w:lang w:bidi="fa-IR"/>
          </w:rPr>
          <w:t>ن</w:t>
        </w:r>
        <w:r w:rsidR="00006E5B" w:rsidRPr="009C1AA2">
          <w:rPr>
            <w:rStyle w:val="Hyperlink"/>
            <w:noProof/>
            <w:rtl/>
            <w:lang w:bidi="fa-IR"/>
          </w:rPr>
          <w:t xml:space="preserve"> </w:t>
        </w:r>
        <w:r w:rsidR="00006E5B" w:rsidRPr="009C1AA2">
          <w:rPr>
            <w:rStyle w:val="Hyperlink"/>
            <w:rFonts w:hint="eastAsia"/>
            <w:noProof/>
            <w:rtl/>
            <w:lang w:bidi="fa-IR"/>
          </w:rPr>
          <w:t>عالم</w:t>
        </w:r>
        <w:r w:rsidR="00006E5B" w:rsidRPr="009C1AA2">
          <w:rPr>
            <w:rStyle w:val="Hyperlink"/>
            <w:noProof/>
            <w:rtl/>
            <w:lang w:bidi="fa-IR"/>
          </w:rPr>
          <w:t xml:space="preserve"> </w:t>
        </w:r>
        <w:r w:rsidR="00006E5B" w:rsidRPr="009C1AA2">
          <w:rPr>
            <w:rStyle w:val="Hyperlink"/>
            <w:rFonts w:hint="eastAsia"/>
            <w:noProof/>
            <w:rtl/>
            <w:lang w:bidi="fa-IR"/>
          </w:rPr>
          <w:t>ش</w:t>
        </w:r>
        <w:r w:rsidR="00006E5B" w:rsidRPr="009C1AA2">
          <w:rPr>
            <w:rStyle w:val="Hyperlink"/>
            <w:rFonts w:hint="cs"/>
            <w:noProof/>
            <w:rtl/>
            <w:lang w:bidi="fa-IR"/>
          </w:rPr>
          <w:t>ی</w:t>
        </w:r>
        <w:r w:rsidR="00006E5B" w:rsidRPr="009C1AA2">
          <w:rPr>
            <w:rStyle w:val="Hyperlink"/>
            <w:rFonts w:hint="eastAsia"/>
            <w:noProof/>
            <w:rtl/>
            <w:lang w:bidi="fa-IR"/>
          </w:rPr>
          <w:t>عه‌</w:t>
        </w:r>
        <w:r w:rsidR="00006E5B" w:rsidRPr="009C1AA2">
          <w:rPr>
            <w:rStyle w:val="Hyperlink"/>
            <w:noProof/>
            <w:rtl/>
            <w:lang w:bidi="fa-IR"/>
          </w:rPr>
          <w:t xml:space="preserve"> </w:t>
        </w:r>
        <w:r w:rsidR="00006E5B" w:rsidRPr="009C1AA2">
          <w:rPr>
            <w:rStyle w:val="Hyperlink"/>
            <w:rFonts w:hint="eastAsia"/>
            <w:noProof/>
            <w:rtl/>
            <w:lang w:bidi="fa-IR"/>
          </w:rPr>
          <w:t>معتقد</w:t>
        </w:r>
        <w:r w:rsidR="00006E5B" w:rsidRPr="009C1AA2">
          <w:rPr>
            <w:rStyle w:val="Hyperlink"/>
            <w:noProof/>
            <w:rtl/>
            <w:lang w:bidi="fa-IR"/>
          </w:rPr>
          <w:t xml:space="preserve"> </w:t>
        </w:r>
        <w:r w:rsidR="00006E5B" w:rsidRPr="009C1AA2">
          <w:rPr>
            <w:rStyle w:val="Hyperlink"/>
            <w:rFonts w:hint="eastAsia"/>
            <w:noProof/>
            <w:rtl/>
            <w:lang w:bidi="fa-IR"/>
          </w:rPr>
          <w:t>به‌</w:t>
        </w:r>
        <w:r w:rsidR="00006E5B" w:rsidRPr="009C1AA2">
          <w:rPr>
            <w:rStyle w:val="Hyperlink"/>
            <w:noProof/>
            <w:rtl/>
            <w:lang w:bidi="fa-IR"/>
          </w:rPr>
          <w:t xml:space="preserve"> </w:t>
        </w:r>
        <w:r w:rsidR="00006E5B" w:rsidRPr="009C1AA2">
          <w:rPr>
            <w:rStyle w:val="Hyperlink"/>
            <w:rFonts w:hint="eastAsia"/>
            <w:noProof/>
            <w:rtl/>
            <w:lang w:bidi="fa-IR"/>
          </w:rPr>
          <w:t>وجود</w:t>
        </w:r>
        <w:r w:rsidR="00006E5B" w:rsidRPr="009C1AA2">
          <w:rPr>
            <w:rStyle w:val="Hyperlink"/>
            <w:noProof/>
            <w:rtl/>
            <w:lang w:bidi="fa-IR"/>
          </w:rPr>
          <w:t xml:space="preserve"> </w:t>
        </w:r>
        <w:r w:rsidR="00006E5B" w:rsidRPr="009C1AA2">
          <w:rPr>
            <w:rStyle w:val="Hyperlink"/>
            <w:rFonts w:hint="eastAsia"/>
            <w:noProof/>
            <w:rtl/>
            <w:lang w:bidi="fa-IR"/>
          </w:rPr>
          <w:t>تحر</w:t>
        </w:r>
        <w:r w:rsidR="00006E5B" w:rsidRPr="009C1AA2">
          <w:rPr>
            <w:rStyle w:val="Hyperlink"/>
            <w:rFonts w:hint="cs"/>
            <w:noProof/>
            <w:rtl/>
            <w:lang w:bidi="fa-IR"/>
          </w:rPr>
          <w:t>ی</w:t>
        </w:r>
        <w:r w:rsidR="00006E5B" w:rsidRPr="009C1AA2">
          <w:rPr>
            <w:rStyle w:val="Hyperlink"/>
            <w:rFonts w:hint="eastAsia"/>
            <w:noProof/>
            <w:rtl/>
            <w:lang w:bidi="fa-IR"/>
          </w:rPr>
          <w:t>ف</w:t>
        </w:r>
        <w:r w:rsidR="00006E5B" w:rsidRPr="009C1AA2">
          <w:rPr>
            <w:rStyle w:val="Hyperlink"/>
            <w:noProof/>
            <w:rtl/>
            <w:lang w:bidi="fa-IR"/>
          </w:rPr>
          <w:t xml:space="preserve"> </w:t>
        </w:r>
        <w:r w:rsidR="00006E5B" w:rsidRPr="009C1AA2">
          <w:rPr>
            <w:rStyle w:val="Hyperlink"/>
            <w:rFonts w:hint="eastAsia"/>
            <w:noProof/>
            <w:rtl/>
            <w:lang w:bidi="fa-IR"/>
          </w:rPr>
          <w:t>در</w:t>
        </w:r>
        <w:r w:rsidR="00006E5B" w:rsidRPr="009C1AA2">
          <w:rPr>
            <w:rStyle w:val="Hyperlink"/>
            <w:noProof/>
            <w:rtl/>
            <w:lang w:bidi="fa-IR"/>
          </w:rPr>
          <w:t xml:space="preserve"> </w:t>
        </w:r>
        <w:r w:rsidR="00006E5B" w:rsidRPr="009C1AA2">
          <w:rPr>
            <w:rStyle w:val="Hyperlink"/>
            <w:rFonts w:hint="eastAsia"/>
            <w:noProof/>
            <w:rtl/>
            <w:lang w:bidi="fa-IR"/>
          </w:rPr>
          <w:t>قرآن</w:t>
        </w:r>
        <w:r w:rsidR="00006E5B" w:rsidRPr="009C1AA2">
          <w:rPr>
            <w:rStyle w:val="Hyperlink"/>
            <w:noProof/>
            <w:rtl/>
            <w:lang w:bidi="fa-IR"/>
          </w:rPr>
          <w:t xml:space="preserve"> </w:t>
        </w:r>
        <w:r w:rsidR="00006E5B" w:rsidRPr="009C1AA2">
          <w:rPr>
            <w:rStyle w:val="Hyperlink"/>
            <w:rFonts w:hint="eastAsia"/>
            <w:noProof/>
            <w:rtl/>
            <w:lang w:bidi="fa-IR"/>
          </w:rPr>
          <w:t>م</w:t>
        </w:r>
        <w:r w:rsidR="00006E5B" w:rsidRPr="009C1AA2">
          <w:rPr>
            <w:rStyle w:val="Hyperlink"/>
            <w:rFonts w:hint="cs"/>
            <w:noProof/>
            <w:rtl/>
            <w:lang w:bidi="fa-IR"/>
          </w:rPr>
          <w:t>ی‌</w:t>
        </w:r>
        <w:r w:rsidR="00006E5B" w:rsidRPr="009C1AA2">
          <w:rPr>
            <w:rStyle w:val="Hyperlink"/>
            <w:rFonts w:hint="eastAsia"/>
            <w:noProof/>
            <w:rtl/>
            <w:lang w:bidi="fa-IR"/>
          </w:rPr>
          <w:t>باشد</w:t>
        </w:r>
        <w:r w:rsidR="00006E5B">
          <w:rPr>
            <w:noProof/>
            <w:webHidden/>
            <w:rtl/>
          </w:rPr>
          <w:tab/>
        </w:r>
        <w:r w:rsidR="00006E5B">
          <w:rPr>
            <w:noProof/>
            <w:webHidden/>
            <w:rtl/>
          </w:rPr>
          <w:fldChar w:fldCharType="begin"/>
        </w:r>
        <w:r w:rsidR="00006E5B">
          <w:rPr>
            <w:noProof/>
            <w:webHidden/>
            <w:rtl/>
          </w:rPr>
          <w:instrText xml:space="preserve"> </w:instrText>
        </w:r>
        <w:r w:rsidR="00006E5B">
          <w:rPr>
            <w:noProof/>
            <w:webHidden/>
          </w:rPr>
          <w:instrText>PAGEREF</w:instrText>
        </w:r>
        <w:r w:rsidR="00006E5B">
          <w:rPr>
            <w:noProof/>
            <w:webHidden/>
            <w:rtl/>
          </w:rPr>
          <w:instrText xml:space="preserve"> _</w:instrText>
        </w:r>
        <w:r w:rsidR="00006E5B">
          <w:rPr>
            <w:noProof/>
            <w:webHidden/>
          </w:rPr>
          <w:instrText>Toc</w:instrText>
        </w:r>
        <w:r w:rsidR="00006E5B">
          <w:rPr>
            <w:noProof/>
            <w:webHidden/>
            <w:rtl/>
          </w:rPr>
          <w:instrText xml:space="preserve">433120120 </w:instrText>
        </w:r>
        <w:r w:rsidR="00006E5B">
          <w:rPr>
            <w:noProof/>
            <w:webHidden/>
          </w:rPr>
          <w:instrText>\h</w:instrText>
        </w:r>
        <w:r w:rsidR="00006E5B">
          <w:rPr>
            <w:noProof/>
            <w:webHidden/>
            <w:rtl/>
          </w:rPr>
          <w:instrText xml:space="preserve"> </w:instrText>
        </w:r>
        <w:r w:rsidR="00006E5B">
          <w:rPr>
            <w:noProof/>
            <w:webHidden/>
            <w:rtl/>
          </w:rPr>
        </w:r>
        <w:r w:rsidR="00006E5B">
          <w:rPr>
            <w:noProof/>
            <w:webHidden/>
            <w:rtl/>
          </w:rPr>
          <w:fldChar w:fldCharType="separate"/>
        </w:r>
        <w:r w:rsidR="001D5E5E">
          <w:rPr>
            <w:noProof/>
            <w:webHidden/>
            <w:rtl/>
          </w:rPr>
          <w:t>4</w:t>
        </w:r>
        <w:r w:rsidR="00006E5B">
          <w:rPr>
            <w:noProof/>
            <w:webHidden/>
            <w:rtl/>
          </w:rPr>
          <w:fldChar w:fldCharType="end"/>
        </w:r>
      </w:hyperlink>
    </w:p>
    <w:p w:rsidR="00006E5B" w:rsidRDefault="006F6A8A">
      <w:pPr>
        <w:pStyle w:val="TOC1"/>
        <w:tabs>
          <w:tab w:val="right" w:leader="dot" w:pos="6226"/>
        </w:tabs>
        <w:rPr>
          <w:rFonts w:asciiTheme="minorHAnsi" w:eastAsiaTheme="minorEastAsia" w:hAnsiTheme="minorHAnsi" w:cstheme="minorBidi"/>
          <w:bCs w:val="0"/>
          <w:noProof/>
          <w:sz w:val="22"/>
          <w:szCs w:val="22"/>
          <w:rtl/>
        </w:rPr>
      </w:pPr>
      <w:hyperlink w:anchor="_Toc433120121" w:history="1">
        <w:r w:rsidR="00006E5B" w:rsidRPr="009C1AA2">
          <w:rPr>
            <w:rStyle w:val="Hyperlink"/>
            <w:rFonts w:hint="eastAsia"/>
            <w:noProof/>
            <w:rtl/>
            <w:lang w:bidi="fa-IR"/>
          </w:rPr>
          <w:t>دوم</w:t>
        </w:r>
        <w:r w:rsidR="00006E5B" w:rsidRPr="009C1AA2">
          <w:rPr>
            <w:rStyle w:val="Hyperlink"/>
            <w:noProof/>
            <w:rtl/>
            <w:lang w:bidi="fa-IR"/>
          </w:rPr>
          <w:t xml:space="preserve">: </w:t>
        </w:r>
        <w:r w:rsidR="00006E5B" w:rsidRPr="009C1AA2">
          <w:rPr>
            <w:rStyle w:val="Hyperlink"/>
            <w:rFonts w:hint="eastAsia"/>
            <w:noProof/>
            <w:rtl/>
            <w:lang w:bidi="fa-IR"/>
          </w:rPr>
          <w:t>د</w:t>
        </w:r>
        <w:r w:rsidR="00006E5B" w:rsidRPr="009C1AA2">
          <w:rPr>
            <w:rStyle w:val="Hyperlink"/>
            <w:rFonts w:hint="cs"/>
            <w:noProof/>
            <w:rtl/>
            <w:lang w:bidi="fa-IR"/>
          </w:rPr>
          <w:t>ی</w:t>
        </w:r>
        <w:r w:rsidR="00006E5B" w:rsidRPr="009C1AA2">
          <w:rPr>
            <w:rStyle w:val="Hyperlink"/>
            <w:rFonts w:hint="eastAsia"/>
            <w:noProof/>
            <w:rtl/>
            <w:lang w:bidi="fa-IR"/>
          </w:rPr>
          <w:t>دگاه</w:t>
        </w:r>
        <w:r w:rsidR="00006E5B" w:rsidRPr="009C1AA2">
          <w:rPr>
            <w:rStyle w:val="Hyperlink"/>
            <w:noProof/>
            <w:rtl/>
            <w:lang w:bidi="fa-IR"/>
          </w:rPr>
          <w:t xml:space="preserve"> </w:t>
        </w:r>
        <w:r w:rsidR="00006E5B" w:rsidRPr="009C1AA2">
          <w:rPr>
            <w:rStyle w:val="Hyperlink"/>
            <w:rFonts w:hint="eastAsia"/>
            <w:noProof/>
            <w:rtl/>
            <w:lang w:bidi="fa-IR"/>
          </w:rPr>
          <w:t>ش</w:t>
        </w:r>
        <w:r w:rsidR="00006E5B" w:rsidRPr="009C1AA2">
          <w:rPr>
            <w:rStyle w:val="Hyperlink"/>
            <w:rFonts w:hint="cs"/>
            <w:noProof/>
            <w:rtl/>
            <w:lang w:bidi="fa-IR"/>
          </w:rPr>
          <w:t>ی</w:t>
        </w:r>
        <w:r w:rsidR="00006E5B" w:rsidRPr="009C1AA2">
          <w:rPr>
            <w:rStyle w:val="Hyperlink"/>
            <w:rFonts w:hint="eastAsia"/>
            <w:noProof/>
            <w:rtl/>
            <w:lang w:bidi="fa-IR"/>
          </w:rPr>
          <w:t>عه‌</w:t>
        </w:r>
        <w:r w:rsidR="00006E5B" w:rsidRPr="009C1AA2">
          <w:rPr>
            <w:rStyle w:val="Hyperlink"/>
            <w:noProof/>
            <w:rtl/>
            <w:lang w:bidi="fa-IR"/>
          </w:rPr>
          <w:t xml:space="preserve"> </w:t>
        </w:r>
        <w:r w:rsidR="00006E5B" w:rsidRPr="009C1AA2">
          <w:rPr>
            <w:rStyle w:val="Hyperlink"/>
            <w:rFonts w:hint="eastAsia"/>
            <w:noProof/>
            <w:rtl/>
            <w:lang w:bidi="fa-IR"/>
          </w:rPr>
          <w:t>نسبت</w:t>
        </w:r>
        <w:r w:rsidR="00006E5B" w:rsidRPr="009C1AA2">
          <w:rPr>
            <w:rStyle w:val="Hyperlink"/>
            <w:noProof/>
            <w:rtl/>
            <w:lang w:bidi="fa-IR"/>
          </w:rPr>
          <w:t xml:space="preserve"> </w:t>
        </w:r>
        <w:r w:rsidR="00006E5B" w:rsidRPr="009C1AA2">
          <w:rPr>
            <w:rStyle w:val="Hyperlink"/>
            <w:rFonts w:hint="eastAsia"/>
            <w:noProof/>
            <w:rtl/>
            <w:lang w:bidi="fa-IR"/>
          </w:rPr>
          <w:t>به‌</w:t>
        </w:r>
        <w:r w:rsidR="00006E5B" w:rsidRPr="009C1AA2">
          <w:rPr>
            <w:rStyle w:val="Hyperlink"/>
            <w:noProof/>
            <w:rtl/>
            <w:lang w:bidi="fa-IR"/>
          </w:rPr>
          <w:t xml:space="preserve"> </w:t>
        </w:r>
        <w:r w:rsidR="00006E5B" w:rsidRPr="009C1AA2">
          <w:rPr>
            <w:rStyle w:val="Hyperlink"/>
            <w:rFonts w:hint="eastAsia"/>
            <w:noProof/>
            <w:rtl/>
            <w:lang w:bidi="fa-IR"/>
          </w:rPr>
          <w:t>اصحاب</w:t>
        </w:r>
        <w:r w:rsidR="00006E5B" w:rsidRPr="009C1AA2">
          <w:rPr>
            <w:rStyle w:val="Hyperlink"/>
            <w:noProof/>
            <w:rtl/>
            <w:lang w:bidi="fa-IR"/>
          </w:rPr>
          <w:t xml:space="preserve"> </w:t>
        </w:r>
        <w:r w:rsidR="00006E5B" w:rsidRPr="009C1AA2">
          <w:rPr>
            <w:rStyle w:val="Hyperlink"/>
            <w:rFonts w:hint="eastAsia"/>
            <w:noProof/>
            <w:rtl/>
            <w:lang w:bidi="fa-IR"/>
          </w:rPr>
          <w:t>پ</w:t>
        </w:r>
        <w:r w:rsidR="00006E5B" w:rsidRPr="009C1AA2">
          <w:rPr>
            <w:rStyle w:val="Hyperlink"/>
            <w:rFonts w:hint="cs"/>
            <w:noProof/>
            <w:rtl/>
            <w:lang w:bidi="fa-IR"/>
          </w:rPr>
          <w:t>ی</w:t>
        </w:r>
        <w:r w:rsidR="00006E5B" w:rsidRPr="009C1AA2">
          <w:rPr>
            <w:rStyle w:val="Hyperlink"/>
            <w:rFonts w:hint="eastAsia"/>
            <w:noProof/>
            <w:rtl/>
            <w:lang w:bidi="fa-IR"/>
          </w:rPr>
          <w:t>امبر</w:t>
        </w:r>
        <w:r w:rsidR="00006E5B" w:rsidRPr="009C1AA2">
          <w:rPr>
            <w:rStyle w:val="Hyperlink"/>
            <w:noProof/>
            <w:rtl/>
            <w:lang w:bidi="fa-IR"/>
          </w:rPr>
          <w:t xml:space="preserve"> </w:t>
        </w:r>
        <w:r w:rsidR="00006E5B" w:rsidRPr="004A44E3">
          <w:rPr>
            <w:rStyle w:val="Hyperlink"/>
            <w:rFonts w:cs="CTraditional Arabic" w:hint="eastAsia"/>
            <w:b/>
            <w:bCs w:val="0"/>
            <w:noProof/>
            <w:rtl/>
            <w:lang w:bidi="fa-IR"/>
          </w:rPr>
          <w:t>ج</w:t>
        </w:r>
        <w:r w:rsidR="00006E5B" w:rsidRPr="009C1AA2">
          <w:rPr>
            <w:rStyle w:val="Hyperlink"/>
            <w:noProof/>
            <w:rtl/>
            <w:lang w:bidi="fa-IR"/>
          </w:rPr>
          <w:t xml:space="preserve"> </w:t>
        </w:r>
        <w:r w:rsidR="00006E5B" w:rsidRPr="009C1AA2">
          <w:rPr>
            <w:rStyle w:val="Hyperlink"/>
            <w:rFonts w:hint="eastAsia"/>
            <w:noProof/>
            <w:rtl/>
            <w:lang w:bidi="fa-IR"/>
          </w:rPr>
          <w:t>و</w:t>
        </w:r>
        <w:r w:rsidR="00006E5B" w:rsidRPr="009C1AA2">
          <w:rPr>
            <w:rStyle w:val="Hyperlink"/>
            <w:noProof/>
            <w:rtl/>
            <w:lang w:bidi="fa-IR"/>
          </w:rPr>
          <w:t xml:space="preserve"> </w:t>
        </w:r>
        <w:r w:rsidR="00006E5B" w:rsidRPr="009C1AA2">
          <w:rPr>
            <w:rStyle w:val="Hyperlink"/>
            <w:rFonts w:hint="eastAsia"/>
            <w:noProof/>
            <w:rtl/>
          </w:rPr>
          <w:t>أمهات</w:t>
        </w:r>
        <w:r w:rsidR="00006E5B" w:rsidRPr="009C1AA2">
          <w:rPr>
            <w:rStyle w:val="Hyperlink"/>
            <w:noProof/>
            <w:rtl/>
          </w:rPr>
          <w:t xml:space="preserve"> </w:t>
        </w:r>
        <w:r w:rsidR="00006E5B" w:rsidRPr="009C1AA2">
          <w:rPr>
            <w:rStyle w:val="Hyperlink"/>
            <w:rFonts w:hint="eastAsia"/>
            <w:noProof/>
            <w:rtl/>
          </w:rPr>
          <w:t>المؤمنين</w:t>
        </w:r>
        <w:r w:rsidR="00006E5B">
          <w:rPr>
            <w:noProof/>
            <w:webHidden/>
            <w:rtl/>
          </w:rPr>
          <w:tab/>
        </w:r>
        <w:r w:rsidR="00006E5B">
          <w:rPr>
            <w:noProof/>
            <w:webHidden/>
            <w:rtl/>
          </w:rPr>
          <w:fldChar w:fldCharType="begin"/>
        </w:r>
        <w:r w:rsidR="00006E5B">
          <w:rPr>
            <w:noProof/>
            <w:webHidden/>
            <w:rtl/>
          </w:rPr>
          <w:instrText xml:space="preserve"> </w:instrText>
        </w:r>
        <w:r w:rsidR="00006E5B">
          <w:rPr>
            <w:noProof/>
            <w:webHidden/>
          </w:rPr>
          <w:instrText>PAGEREF</w:instrText>
        </w:r>
        <w:r w:rsidR="00006E5B">
          <w:rPr>
            <w:noProof/>
            <w:webHidden/>
            <w:rtl/>
          </w:rPr>
          <w:instrText xml:space="preserve"> _</w:instrText>
        </w:r>
        <w:r w:rsidR="00006E5B">
          <w:rPr>
            <w:noProof/>
            <w:webHidden/>
          </w:rPr>
          <w:instrText>Toc</w:instrText>
        </w:r>
        <w:r w:rsidR="00006E5B">
          <w:rPr>
            <w:noProof/>
            <w:webHidden/>
            <w:rtl/>
          </w:rPr>
          <w:instrText xml:space="preserve">433120121 </w:instrText>
        </w:r>
        <w:r w:rsidR="00006E5B">
          <w:rPr>
            <w:noProof/>
            <w:webHidden/>
          </w:rPr>
          <w:instrText>\h</w:instrText>
        </w:r>
        <w:r w:rsidR="00006E5B">
          <w:rPr>
            <w:noProof/>
            <w:webHidden/>
            <w:rtl/>
          </w:rPr>
          <w:instrText xml:space="preserve"> </w:instrText>
        </w:r>
        <w:r w:rsidR="00006E5B">
          <w:rPr>
            <w:noProof/>
            <w:webHidden/>
            <w:rtl/>
          </w:rPr>
        </w:r>
        <w:r w:rsidR="00006E5B">
          <w:rPr>
            <w:noProof/>
            <w:webHidden/>
            <w:rtl/>
          </w:rPr>
          <w:fldChar w:fldCharType="separate"/>
        </w:r>
        <w:r w:rsidR="001D5E5E">
          <w:rPr>
            <w:noProof/>
            <w:webHidden/>
            <w:rtl/>
          </w:rPr>
          <w:t>9</w:t>
        </w:r>
        <w:r w:rsidR="00006E5B">
          <w:rPr>
            <w:noProof/>
            <w:webHidden/>
            <w:rtl/>
          </w:rPr>
          <w:fldChar w:fldCharType="end"/>
        </w:r>
      </w:hyperlink>
    </w:p>
    <w:p w:rsidR="00006E5B" w:rsidRDefault="006F6A8A">
      <w:pPr>
        <w:pStyle w:val="TOC1"/>
        <w:tabs>
          <w:tab w:val="right" w:leader="dot" w:pos="6226"/>
        </w:tabs>
        <w:rPr>
          <w:rFonts w:asciiTheme="minorHAnsi" w:eastAsiaTheme="minorEastAsia" w:hAnsiTheme="minorHAnsi" w:cstheme="minorBidi"/>
          <w:bCs w:val="0"/>
          <w:noProof/>
          <w:sz w:val="22"/>
          <w:szCs w:val="22"/>
          <w:rtl/>
        </w:rPr>
      </w:pPr>
      <w:hyperlink w:anchor="_Toc433120122" w:history="1">
        <w:r w:rsidR="00006E5B" w:rsidRPr="009C1AA2">
          <w:rPr>
            <w:rStyle w:val="Hyperlink"/>
            <w:rFonts w:hint="eastAsia"/>
            <w:noProof/>
            <w:rtl/>
            <w:lang w:bidi="fa-IR"/>
          </w:rPr>
          <w:t>سوم</w:t>
        </w:r>
        <w:r w:rsidR="00006E5B" w:rsidRPr="009C1AA2">
          <w:rPr>
            <w:rStyle w:val="Hyperlink"/>
            <w:noProof/>
            <w:rtl/>
            <w:lang w:bidi="fa-IR"/>
          </w:rPr>
          <w:t xml:space="preserve">: </w:t>
        </w:r>
        <w:r w:rsidR="00006E5B" w:rsidRPr="009C1AA2">
          <w:rPr>
            <w:rStyle w:val="Hyperlink"/>
            <w:rFonts w:hint="eastAsia"/>
            <w:noProof/>
            <w:rtl/>
            <w:lang w:bidi="fa-IR"/>
          </w:rPr>
          <w:t>عق</w:t>
        </w:r>
        <w:r w:rsidR="00006E5B" w:rsidRPr="009C1AA2">
          <w:rPr>
            <w:rStyle w:val="Hyperlink"/>
            <w:rFonts w:hint="cs"/>
            <w:noProof/>
            <w:rtl/>
            <w:lang w:bidi="fa-IR"/>
          </w:rPr>
          <w:t>ی</w:t>
        </w:r>
        <w:r w:rsidR="00006E5B" w:rsidRPr="009C1AA2">
          <w:rPr>
            <w:rStyle w:val="Hyperlink"/>
            <w:rFonts w:hint="eastAsia"/>
            <w:noProof/>
            <w:rtl/>
            <w:lang w:bidi="fa-IR"/>
          </w:rPr>
          <w:t>د</w:t>
        </w:r>
        <w:r w:rsidR="00006E5B" w:rsidRPr="009C1AA2">
          <w:rPr>
            <w:rStyle w:val="Hyperlink"/>
            <w:rFonts w:hint="cs"/>
            <w:noProof/>
            <w:rtl/>
            <w:lang w:bidi="fa-IR"/>
          </w:rPr>
          <w:t>ۀ</w:t>
        </w:r>
        <w:r w:rsidR="00006E5B" w:rsidRPr="009C1AA2">
          <w:rPr>
            <w:rStyle w:val="Hyperlink"/>
            <w:noProof/>
            <w:rtl/>
            <w:lang w:bidi="fa-IR"/>
          </w:rPr>
          <w:t xml:space="preserve"> </w:t>
        </w:r>
        <w:r w:rsidR="00006E5B" w:rsidRPr="009C1AA2">
          <w:rPr>
            <w:rStyle w:val="Hyperlink"/>
            <w:rFonts w:hint="eastAsia"/>
            <w:noProof/>
            <w:rtl/>
            <w:lang w:bidi="fa-IR"/>
          </w:rPr>
          <w:t>ش</w:t>
        </w:r>
        <w:r w:rsidR="00006E5B" w:rsidRPr="009C1AA2">
          <w:rPr>
            <w:rStyle w:val="Hyperlink"/>
            <w:rFonts w:hint="cs"/>
            <w:noProof/>
            <w:rtl/>
            <w:lang w:bidi="fa-IR"/>
          </w:rPr>
          <w:t>ی</w:t>
        </w:r>
        <w:r w:rsidR="00006E5B" w:rsidRPr="009C1AA2">
          <w:rPr>
            <w:rStyle w:val="Hyperlink"/>
            <w:rFonts w:hint="eastAsia"/>
            <w:noProof/>
            <w:rtl/>
            <w:lang w:bidi="fa-IR"/>
          </w:rPr>
          <w:t>عه‌</w:t>
        </w:r>
        <w:r w:rsidR="00006E5B" w:rsidRPr="009C1AA2">
          <w:rPr>
            <w:rStyle w:val="Hyperlink"/>
            <w:noProof/>
            <w:rtl/>
            <w:lang w:bidi="fa-IR"/>
          </w:rPr>
          <w:t xml:space="preserve"> </w:t>
        </w:r>
        <w:r w:rsidR="00006E5B" w:rsidRPr="009C1AA2">
          <w:rPr>
            <w:rStyle w:val="Hyperlink"/>
            <w:rFonts w:hint="eastAsia"/>
            <w:noProof/>
            <w:rtl/>
            <w:lang w:bidi="fa-IR"/>
          </w:rPr>
          <w:t>در</w:t>
        </w:r>
        <w:r w:rsidR="00006E5B" w:rsidRPr="009C1AA2">
          <w:rPr>
            <w:rStyle w:val="Hyperlink"/>
            <w:noProof/>
            <w:rtl/>
            <w:lang w:bidi="fa-IR"/>
          </w:rPr>
          <w:t xml:space="preserve"> </w:t>
        </w:r>
        <w:r w:rsidR="00006E5B" w:rsidRPr="009C1AA2">
          <w:rPr>
            <w:rStyle w:val="Hyperlink"/>
            <w:rFonts w:hint="eastAsia"/>
            <w:noProof/>
            <w:rtl/>
            <w:lang w:bidi="fa-IR"/>
          </w:rPr>
          <w:t>مورد</w:t>
        </w:r>
        <w:r w:rsidR="00006E5B" w:rsidRPr="009C1AA2">
          <w:rPr>
            <w:rStyle w:val="Hyperlink"/>
            <w:noProof/>
            <w:rtl/>
            <w:lang w:bidi="fa-IR"/>
          </w:rPr>
          <w:t xml:space="preserve"> </w:t>
        </w:r>
        <w:r w:rsidR="00006E5B" w:rsidRPr="009C1AA2">
          <w:rPr>
            <w:rStyle w:val="Hyperlink"/>
            <w:rFonts w:hint="eastAsia"/>
            <w:noProof/>
            <w:rtl/>
            <w:lang w:bidi="fa-IR"/>
          </w:rPr>
          <w:t>ائم</w:t>
        </w:r>
        <w:r w:rsidR="00006E5B" w:rsidRPr="009C1AA2">
          <w:rPr>
            <w:rStyle w:val="Hyperlink"/>
            <w:rFonts w:hint="cs"/>
            <w:noProof/>
            <w:rtl/>
            <w:lang w:bidi="fa-IR"/>
          </w:rPr>
          <w:t>ۀ</w:t>
        </w:r>
        <w:r w:rsidR="00006E5B" w:rsidRPr="009C1AA2">
          <w:rPr>
            <w:rStyle w:val="Hyperlink"/>
            <w:noProof/>
            <w:rtl/>
            <w:lang w:bidi="fa-IR"/>
          </w:rPr>
          <w:t xml:space="preserve"> </w:t>
        </w:r>
        <w:r w:rsidR="00006E5B" w:rsidRPr="009C1AA2">
          <w:rPr>
            <w:rStyle w:val="Hyperlink"/>
            <w:rFonts w:hint="eastAsia"/>
            <w:noProof/>
            <w:rtl/>
            <w:lang w:bidi="fa-IR"/>
          </w:rPr>
          <w:t>اثن</w:t>
        </w:r>
        <w:r w:rsidR="00006E5B" w:rsidRPr="009C1AA2">
          <w:rPr>
            <w:rStyle w:val="Hyperlink"/>
            <w:rFonts w:hint="cs"/>
            <w:noProof/>
            <w:rtl/>
            <w:lang w:bidi="fa-IR"/>
          </w:rPr>
          <w:t>ی</w:t>
        </w:r>
        <w:r w:rsidR="00006E5B" w:rsidRPr="009C1AA2">
          <w:rPr>
            <w:rStyle w:val="Hyperlink"/>
            <w:noProof/>
            <w:rtl/>
            <w:lang w:bidi="fa-IR"/>
          </w:rPr>
          <w:t xml:space="preserve"> </w:t>
        </w:r>
        <w:r w:rsidR="00006E5B" w:rsidRPr="009C1AA2">
          <w:rPr>
            <w:rStyle w:val="Hyperlink"/>
            <w:rFonts w:hint="eastAsia"/>
            <w:noProof/>
            <w:rtl/>
            <w:lang w:bidi="fa-IR"/>
          </w:rPr>
          <w:t>عشر</w:t>
        </w:r>
        <w:r w:rsidR="00006E5B">
          <w:rPr>
            <w:noProof/>
            <w:webHidden/>
            <w:rtl/>
          </w:rPr>
          <w:tab/>
        </w:r>
        <w:r w:rsidR="00006E5B">
          <w:rPr>
            <w:noProof/>
            <w:webHidden/>
            <w:rtl/>
          </w:rPr>
          <w:fldChar w:fldCharType="begin"/>
        </w:r>
        <w:r w:rsidR="00006E5B">
          <w:rPr>
            <w:noProof/>
            <w:webHidden/>
            <w:rtl/>
          </w:rPr>
          <w:instrText xml:space="preserve"> </w:instrText>
        </w:r>
        <w:r w:rsidR="00006E5B">
          <w:rPr>
            <w:noProof/>
            <w:webHidden/>
          </w:rPr>
          <w:instrText>PAGEREF</w:instrText>
        </w:r>
        <w:r w:rsidR="00006E5B">
          <w:rPr>
            <w:noProof/>
            <w:webHidden/>
            <w:rtl/>
          </w:rPr>
          <w:instrText xml:space="preserve"> _</w:instrText>
        </w:r>
        <w:r w:rsidR="00006E5B">
          <w:rPr>
            <w:noProof/>
            <w:webHidden/>
          </w:rPr>
          <w:instrText>Toc</w:instrText>
        </w:r>
        <w:r w:rsidR="00006E5B">
          <w:rPr>
            <w:noProof/>
            <w:webHidden/>
            <w:rtl/>
          </w:rPr>
          <w:instrText xml:space="preserve">433120122 </w:instrText>
        </w:r>
        <w:r w:rsidR="00006E5B">
          <w:rPr>
            <w:noProof/>
            <w:webHidden/>
          </w:rPr>
          <w:instrText>\h</w:instrText>
        </w:r>
        <w:r w:rsidR="00006E5B">
          <w:rPr>
            <w:noProof/>
            <w:webHidden/>
            <w:rtl/>
          </w:rPr>
          <w:instrText xml:space="preserve"> </w:instrText>
        </w:r>
        <w:r w:rsidR="00006E5B">
          <w:rPr>
            <w:noProof/>
            <w:webHidden/>
            <w:rtl/>
          </w:rPr>
        </w:r>
        <w:r w:rsidR="00006E5B">
          <w:rPr>
            <w:noProof/>
            <w:webHidden/>
            <w:rtl/>
          </w:rPr>
          <w:fldChar w:fldCharType="separate"/>
        </w:r>
        <w:r w:rsidR="001D5E5E">
          <w:rPr>
            <w:noProof/>
            <w:webHidden/>
            <w:rtl/>
          </w:rPr>
          <w:t>13</w:t>
        </w:r>
        <w:r w:rsidR="00006E5B">
          <w:rPr>
            <w:noProof/>
            <w:webHidden/>
            <w:rtl/>
          </w:rPr>
          <w:fldChar w:fldCharType="end"/>
        </w:r>
      </w:hyperlink>
    </w:p>
    <w:p w:rsidR="00A86FC1" w:rsidRPr="00823E09" w:rsidRDefault="00006E5B" w:rsidP="00AF4093">
      <w:pPr>
        <w:pStyle w:val="a4"/>
        <w:ind w:firstLine="0"/>
        <w:rPr>
          <w:rtl/>
        </w:rPr>
      </w:pPr>
      <w:r>
        <w:rPr>
          <w:rtl/>
        </w:rPr>
        <w:fldChar w:fldCharType="end"/>
      </w:r>
    </w:p>
    <w:p w:rsidR="00BF461D" w:rsidRPr="00F66777" w:rsidRDefault="00BF461D" w:rsidP="005F21C8">
      <w:pPr>
        <w:ind w:firstLine="284"/>
        <w:jc w:val="both"/>
        <w:rPr>
          <w:rStyle w:val="Char4"/>
          <w:rtl/>
        </w:rPr>
        <w:sectPr w:rsidR="00BF461D" w:rsidRPr="00F66777" w:rsidSect="00EE5CE5">
          <w:headerReference w:type="default" r:id="rId14"/>
          <w:headerReference w:type="first" r:id="rId15"/>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8F1AAD" w:rsidRPr="00823E09" w:rsidRDefault="008F1AAD" w:rsidP="008F1AAD">
      <w:pPr>
        <w:pStyle w:val="a"/>
        <w:rPr>
          <w:rtl/>
        </w:rPr>
      </w:pPr>
      <w:bookmarkStart w:id="3" w:name="_Toc291075573"/>
      <w:bookmarkStart w:id="4" w:name="_Toc433120118"/>
      <w:r w:rsidRPr="00823E09">
        <w:rPr>
          <w:rFonts w:hint="cs"/>
          <w:rtl/>
        </w:rPr>
        <w:lastRenderedPageBreak/>
        <w:t>مقدمه</w:t>
      </w:r>
      <w:bookmarkEnd w:id="3"/>
      <w:bookmarkEnd w:id="4"/>
    </w:p>
    <w:p w:rsidR="00AC1EA6" w:rsidRPr="00795E32" w:rsidRDefault="00AC1EA6" w:rsidP="00795E32">
      <w:pPr>
        <w:pStyle w:val="a5"/>
        <w:rPr>
          <w:rtl/>
        </w:rPr>
      </w:pPr>
      <w:r w:rsidRPr="00795E32">
        <w:rPr>
          <w:rFonts w:hint="cs"/>
          <w:rtl/>
        </w:rPr>
        <w:t>الحَمْدُ لِل</w:t>
      </w:r>
      <w:r w:rsidR="008F1AAD" w:rsidRPr="00795E32">
        <w:rPr>
          <w:rFonts w:hint="cs"/>
          <w:rtl/>
        </w:rPr>
        <w:t>َّ</w:t>
      </w:r>
      <w:r w:rsidRPr="00795E32">
        <w:rPr>
          <w:rFonts w:hint="eastAsia"/>
          <w:rtl/>
        </w:rPr>
        <w:t>ه</w:t>
      </w:r>
      <w:r w:rsidR="008F1AAD" w:rsidRPr="00795E32">
        <w:rPr>
          <w:rFonts w:hint="cs"/>
          <w:rtl/>
        </w:rPr>
        <w:t>ِ رَبِّ العَالمِينَ</w:t>
      </w:r>
      <w:r w:rsidRPr="00795E32">
        <w:rPr>
          <w:rFonts w:hint="cs"/>
          <w:rtl/>
        </w:rPr>
        <w:t>، وَالصَّ</w:t>
      </w:r>
      <w:r w:rsidR="008F1AAD" w:rsidRPr="00795E32">
        <w:rPr>
          <w:rFonts w:hint="cs"/>
          <w:rtl/>
        </w:rPr>
        <w:t>لاَةُ وَالسَّلاَمُ عَلىَ نَبِيِّن</w:t>
      </w:r>
      <w:r w:rsidRPr="00795E32">
        <w:rPr>
          <w:rFonts w:hint="cs"/>
          <w:rtl/>
        </w:rPr>
        <w:t>ا مُحَمّ</w:t>
      </w:r>
      <w:r w:rsidR="008F1AAD" w:rsidRPr="00795E32">
        <w:rPr>
          <w:rFonts w:hint="cs"/>
          <w:rtl/>
        </w:rPr>
        <w:t>َ</w:t>
      </w:r>
      <w:r w:rsidRPr="00795E32">
        <w:rPr>
          <w:rFonts w:hint="cs"/>
          <w:rtl/>
        </w:rPr>
        <w:t>دٍ</w:t>
      </w:r>
      <w:r w:rsidRPr="00795E32">
        <w:rPr>
          <w:rtl/>
        </w:rPr>
        <w:softHyphen/>
      </w:r>
      <w:r w:rsidRPr="00795E32">
        <w:rPr>
          <w:rtl/>
        </w:rPr>
        <w:softHyphen/>
      </w:r>
      <w:r w:rsidRPr="00795E32">
        <w:rPr>
          <w:rFonts w:hint="cs"/>
          <w:rtl/>
        </w:rPr>
        <w:t>، وَعَلى آلِهِ وَأ</w:t>
      </w:r>
      <w:r w:rsidR="008F1AAD" w:rsidRPr="00795E32">
        <w:rPr>
          <w:rFonts w:hint="cs"/>
          <w:rtl/>
        </w:rPr>
        <w:t>َ</w:t>
      </w:r>
      <w:r w:rsidRPr="00795E32">
        <w:rPr>
          <w:rFonts w:hint="cs"/>
          <w:rtl/>
        </w:rPr>
        <w:t>صْحَابهِ وَمَنْ دَعَا بِدَعْوَتِهِ إلىَ يَوْمِ الدِّيْن.</w:t>
      </w:r>
    </w:p>
    <w:p w:rsidR="00AC1EA6" w:rsidRPr="00823E09" w:rsidRDefault="007E5639" w:rsidP="005F21C8">
      <w:pPr>
        <w:pStyle w:val="a4"/>
        <w:rPr>
          <w:rtl/>
        </w:rPr>
      </w:pPr>
      <w:r>
        <w:rPr>
          <w:rFonts w:hint="cs"/>
          <w:rtl/>
        </w:rPr>
        <w:t>برادر و خواهر مسلمان!</w:t>
      </w:r>
    </w:p>
    <w:p w:rsidR="00AC1EA6" w:rsidRPr="00823E09" w:rsidRDefault="00AC1EA6" w:rsidP="005F21C8">
      <w:pPr>
        <w:pStyle w:val="a4"/>
        <w:rPr>
          <w:rtl/>
        </w:rPr>
      </w:pPr>
      <w:r w:rsidRPr="00823E09">
        <w:rPr>
          <w:rFonts w:hint="cs"/>
          <w:rtl/>
        </w:rPr>
        <w:t>این پیام کوتاه را به‌ همۀ مسلمانانی هدیه‌ می‌کنم که‌ نسبت به‌ دین، عقیده‌ و امتشان غیرت دارند، به‌ کسانی که‌ الفت، محبت، اتحاد و همبستگی را برای عالم اسلامی آرزو می‌کنند، به ا</w:t>
      </w:r>
      <w:r w:rsidR="00C83F26">
        <w:rPr>
          <w:rFonts w:hint="cs"/>
          <w:rtl/>
        </w:rPr>
        <w:t>ی</w:t>
      </w:r>
      <w:r w:rsidRPr="00823E09">
        <w:rPr>
          <w:rFonts w:hint="cs"/>
          <w:rtl/>
        </w:rPr>
        <w:t>ن ام</w:t>
      </w:r>
      <w:r w:rsidR="00C83F26">
        <w:rPr>
          <w:rFonts w:hint="cs"/>
          <w:rtl/>
        </w:rPr>
        <w:t>ی</w:t>
      </w:r>
      <w:r w:rsidRPr="00823E09">
        <w:rPr>
          <w:rFonts w:hint="cs"/>
          <w:rtl/>
        </w:rPr>
        <w:t>د که‌ قطره‌ های خونِ دلی که از این عبارات دلسوزانه می‌چکد،‌ باعث هدایت متحیرین به‌ راه راست ‌گردد.</w:t>
      </w:r>
    </w:p>
    <w:p w:rsidR="00AC1EA6" w:rsidRDefault="00AC1EA6" w:rsidP="00DE07E7">
      <w:pPr>
        <w:pStyle w:val="a4"/>
        <w:rPr>
          <w:rtl/>
        </w:rPr>
      </w:pPr>
      <w:r w:rsidRPr="00823E09">
        <w:rPr>
          <w:rFonts w:hint="cs"/>
          <w:rtl/>
        </w:rPr>
        <w:t>بر هر مسلمانی واجب که‌ در راستای بهبود حال و وضع امتش و بازگشت آن به‌ عصر پیامبر</w:t>
      </w:r>
      <w:r w:rsidR="00A112C5">
        <w:rPr>
          <w:rFonts w:hint="cs"/>
          <w:rtl/>
        </w:rPr>
        <w:t xml:space="preserve"> </w:t>
      </w:r>
      <w:r w:rsidR="00A112C5">
        <w:rPr>
          <w:rFonts w:cs="CTraditional Arabic" w:hint="cs"/>
          <w:rtl/>
        </w:rPr>
        <w:t>ج</w:t>
      </w:r>
      <w:r w:rsidRPr="00823E09">
        <w:rPr>
          <w:rFonts w:hint="cs"/>
          <w:rtl/>
        </w:rPr>
        <w:t xml:space="preserve"> قدم بردارد و‌ در راستا</w:t>
      </w:r>
      <w:r w:rsidR="00C83F26">
        <w:rPr>
          <w:rFonts w:hint="cs"/>
          <w:rtl/>
        </w:rPr>
        <w:t>ی</w:t>
      </w:r>
      <w:r w:rsidRPr="00823E09">
        <w:rPr>
          <w:rFonts w:hint="cs"/>
          <w:rtl/>
        </w:rPr>
        <w:t xml:space="preserve"> اتحاد و همبستگی امت اسلامی تلاش نماید، همانگون</w:t>
      </w:r>
      <w:r w:rsidR="00A112C5">
        <w:rPr>
          <w:rFonts w:hint="cs"/>
          <w:rtl/>
        </w:rPr>
        <w:t>ه‌ که‌ الله عزوجل دستور می</w:t>
      </w:r>
      <w:r w:rsidR="00DE07E7">
        <w:rPr>
          <w:rFonts w:hint="eastAsia"/>
          <w:rtl/>
        </w:rPr>
        <w:t>‌</w:t>
      </w:r>
      <w:r w:rsidR="00A112C5">
        <w:rPr>
          <w:rFonts w:hint="cs"/>
          <w:rtl/>
        </w:rPr>
        <w:t>دهد:</w:t>
      </w:r>
    </w:p>
    <w:p w:rsidR="00A112C5" w:rsidRPr="00A112C5" w:rsidRDefault="00A112C5" w:rsidP="005F21C8">
      <w:pPr>
        <w:pStyle w:val="a4"/>
        <w:rPr>
          <w:rFonts w:cs="Arial"/>
          <w:color w:val="000000"/>
          <w:szCs w:val="24"/>
          <w:rtl/>
        </w:rPr>
      </w:pPr>
      <w:r>
        <w:rPr>
          <w:rFonts w:cs="Traditional Arabic"/>
          <w:color w:val="000000"/>
          <w:shd w:val="clear" w:color="auto" w:fill="FFFFFF"/>
          <w:rtl/>
        </w:rPr>
        <w:t>﴿</w:t>
      </w:r>
      <w:r w:rsidRPr="00FB6933">
        <w:rPr>
          <w:rStyle w:val="Char7"/>
          <w:rtl/>
        </w:rPr>
        <w:t>وَاعْتَصِمُوا بِحَبْلِ اللَّهِ جَمِيعًا وَلَا تَفَرَّقُوا</w:t>
      </w:r>
      <w:r>
        <w:rPr>
          <w:rFonts w:cs="Traditional Arabic"/>
          <w:color w:val="000000"/>
          <w:shd w:val="clear" w:color="auto" w:fill="FFFFFF"/>
          <w:rtl/>
        </w:rPr>
        <w:t>﴾</w:t>
      </w:r>
      <w:r w:rsidRPr="00A112C5">
        <w:rPr>
          <w:rtl/>
        </w:rPr>
        <w:t xml:space="preserve"> </w:t>
      </w:r>
      <w:r w:rsidRPr="00A112C5">
        <w:rPr>
          <w:rStyle w:val="Char6"/>
          <w:rtl/>
        </w:rPr>
        <w:t>[آل عمران: 103]</w:t>
      </w:r>
      <w:r w:rsidRPr="00A112C5">
        <w:rPr>
          <w:rFonts w:hint="cs"/>
          <w:rtl/>
        </w:rPr>
        <w:t>.</w:t>
      </w:r>
    </w:p>
    <w:p w:rsidR="00AC1EA6" w:rsidRPr="00823E09" w:rsidRDefault="00AC1EA6" w:rsidP="00EB237F">
      <w:pPr>
        <w:pStyle w:val="a4"/>
        <w:rPr>
          <w:rtl/>
        </w:rPr>
      </w:pPr>
      <w:r w:rsidRPr="00823E09">
        <w:rPr>
          <w:rFonts w:hint="cs"/>
          <w:rtl/>
        </w:rPr>
        <w:t>«</w:t>
      </w:r>
      <w:r w:rsidRPr="00823E09">
        <w:rPr>
          <w:rtl/>
        </w:rPr>
        <w:t>و همگ</w:t>
      </w:r>
      <w:r w:rsidR="00C83F26">
        <w:rPr>
          <w:rtl/>
        </w:rPr>
        <w:t>ی</w:t>
      </w:r>
      <w:r w:rsidRPr="00823E09">
        <w:rPr>
          <w:rtl/>
        </w:rPr>
        <w:t xml:space="preserve"> به رشته (ناگسستن</w:t>
      </w:r>
      <w:r w:rsidR="00C83F26">
        <w:rPr>
          <w:rtl/>
        </w:rPr>
        <w:t>ی</w:t>
      </w:r>
      <w:r w:rsidRPr="00823E09">
        <w:rPr>
          <w:rtl/>
        </w:rPr>
        <w:t xml:space="preserve"> قرآن) الله چنگ زن</w:t>
      </w:r>
      <w:r w:rsidR="00C83F26">
        <w:rPr>
          <w:rtl/>
        </w:rPr>
        <w:t>ی</w:t>
      </w:r>
      <w:r w:rsidRPr="00823E09">
        <w:rPr>
          <w:rtl/>
        </w:rPr>
        <w:t>د و پرا</w:t>
      </w:r>
      <w:r w:rsidR="00C83F26">
        <w:rPr>
          <w:rtl/>
        </w:rPr>
        <w:t>ک</w:t>
      </w:r>
      <w:r w:rsidRPr="00823E09">
        <w:rPr>
          <w:rtl/>
        </w:rPr>
        <w:t>نده نشو</w:t>
      </w:r>
      <w:r w:rsidR="00C83F26">
        <w:rPr>
          <w:rtl/>
        </w:rPr>
        <w:t>ی</w:t>
      </w:r>
      <w:r w:rsidRPr="00823E09">
        <w:rPr>
          <w:rtl/>
        </w:rPr>
        <w:t>د</w:t>
      </w:r>
      <w:r w:rsidRPr="00823E09">
        <w:rPr>
          <w:rFonts w:hint="cs"/>
          <w:rtl/>
        </w:rPr>
        <w:t>».</w:t>
      </w:r>
    </w:p>
    <w:p w:rsidR="00AC1EA6" w:rsidRPr="00823E09" w:rsidRDefault="00AC1EA6" w:rsidP="00DE07E7">
      <w:pPr>
        <w:pStyle w:val="a4"/>
        <w:rPr>
          <w:rtl/>
        </w:rPr>
      </w:pPr>
      <w:r w:rsidRPr="00823E09">
        <w:rPr>
          <w:rFonts w:hint="cs"/>
          <w:rtl/>
        </w:rPr>
        <w:t>نخستین چیزی که‌ شایسته است تا با مخالفین مطرح گردد این است که‌</w:t>
      </w:r>
      <w:r w:rsidR="00D75F40">
        <w:rPr>
          <w:rFonts w:hint="cs"/>
          <w:rtl/>
        </w:rPr>
        <w:t xml:space="preserve"> آن‌ها </w:t>
      </w:r>
      <w:r w:rsidRPr="00823E09">
        <w:rPr>
          <w:rFonts w:hint="cs"/>
          <w:rtl/>
        </w:rPr>
        <w:t>را به‌ کتاب الله  و سنت پیامبر</w:t>
      </w:r>
      <w:r w:rsidR="00541D56">
        <w:rPr>
          <w:rFonts w:hint="cs"/>
          <w:rtl/>
        </w:rPr>
        <w:t xml:space="preserve"> </w:t>
      </w:r>
      <w:r w:rsidR="00541D56">
        <w:rPr>
          <w:rFonts w:cs="CTraditional Arabic" w:hint="cs"/>
          <w:rtl/>
        </w:rPr>
        <w:t>ج</w:t>
      </w:r>
      <w:r w:rsidRPr="00823E09">
        <w:rPr>
          <w:rFonts w:hint="cs"/>
          <w:rtl/>
        </w:rPr>
        <w:t xml:space="preserve"> دعوت نماییم و از انحرافاتی که‌ مانع هدا</w:t>
      </w:r>
      <w:r w:rsidR="00C83F26">
        <w:rPr>
          <w:rFonts w:hint="cs"/>
          <w:rtl/>
        </w:rPr>
        <w:t>ی</w:t>
      </w:r>
      <w:r w:rsidRPr="00823E09">
        <w:rPr>
          <w:rFonts w:hint="cs"/>
          <w:rtl/>
        </w:rPr>
        <w:t>ت و رس</w:t>
      </w:r>
      <w:r w:rsidR="00C83F26">
        <w:rPr>
          <w:rFonts w:hint="cs"/>
          <w:rtl/>
        </w:rPr>
        <w:t>ی</w:t>
      </w:r>
      <w:r w:rsidRPr="00823E09">
        <w:rPr>
          <w:rFonts w:hint="cs"/>
          <w:rtl/>
        </w:rPr>
        <w:t>دن</w:t>
      </w:r>
      <w:r w:rsidR="00D75F40">
        <w:rPr>
          <w:rFonts w:hint="cs"/>
          <w:rtl/>
        </w:rPr>
        <w:t xml:space="preserve"> آن‌ها </w:t>
      </w:r>
      <w:r w:rsidRPr="00823E09">
        <w:rPr>
          <w:rFonts w:hint="cs"/>
          <w:rtl/>
        </w:rPr>
        <w:t>به راه راست م</w:t>
      </w:r>
      <w:r w:rsidR="00C83F26">
        <w:rPr>
          <w:rFonts w:hint="cs"/>
          <w:rtl/>
        </w:rPr>
        <w:t>ی</w:t>
      </w:r>
      <w:r w:rsidR="00DE07E7">
        <w:rPr>
          <w:rFonts w:hint="eastAsia"/>
          <w:rtl/>
        </w:rPr>
        <w:t>‌</w:t>
      </w:r>
      <w:r w:rsidRPr="00823E09">
        <w:rPr>
          <w:rFonts w:hint="cs"/>
          <w:rtl/>
        </w:rPr>
        <w:t>گردد بازشان داریم.</w:t>
      </w:r>
    </w:p>
    <w:p w:rsidR="00AC1EA6" w:rsidRPr="00823E09" w:rsidRDefault="00AC1EA6" w:rsidP="005F21C8">
      <w:pPr>
        <w:pStyle w:val="a4"/>
        <w:rPr>
          <w:rtl/>
        </w:rPr>
      </w:pPr>
      <w:r w:rsidRPr="00823E09">
        <w:rPr>
          <w:rFonts w:hint="cs"/>
          <w:rtl/>
        </w:rPr>
        <w:t>از این رو این رساله‌ را ارائه‌ می‌دهیم که‌ حاوی پاره‌ای از انحرافات اعتقادی مشاهیر مذهب ش</w:t>
      </w:r>
      <w:r w:rsidR="00C83F26">
        <w:rPr>
          <w:rFonts w:hint="cs"/>
          <w:rtl/>
        </w:rPr>
        <w:t>ی</w:t>
      </w:r>
      <w:r w:rsidRPr="00823E09">
        <w:rPr>
          <w:rFonts w:hint="cs"/>
          <w:rtl/>
        </w:rPr>
        <w:t>عیان رافضی اثنی عشری می‌باشد، تا هر مسلمان از حقیقت اطلاع یابد و هیچ عذری برای انسان های غافل و دلیلی برای افراد جاهل باقی نماند.</w:t>
      </w:r>
    </w:p>
    <w:p w:rsidR="00AC1EA6" w:rsidRPr="00F66777" w:rsidRDefault="00AC1EA6" w:rsidP="005F21C8">
      <w:pPr>
        <w:ind w:firstLine="284"/>
        <w:jc w:val="both"/>
        <w:rPr>
          <w:rStyle w:val="Char4"/>
          <w:rtl/>
        </w:rPr>
        <w:sectPr w:rsidR="00AC1EA6" w:rsidRPr="00F66777" w:rsidSect="00EE5CE5">
          <w:headerReference w:type="even" r:id="rId16"/>
          <w:headerReference w:type="first" r:id="rId17"/>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AC1EA6" w:rsidRPr="00823E09" w:rsidRDefault="00AC1EA6" w:rsidP="008F1AAD">
      <w:pPr>
        <w:pStyle w:val="a"/>
        <w:rPr>
          <w:rtl/>
        </w:rPr>
      </w:pPr>
      <w:bookmarkStart w:id="5" w:name="_Toc63178691"/>
      <w:bookmarkStart w:id="6" w:name="_Toc291075574"/>
      <w:bookmarkStart w:id="7" w:name="_Toc433120119"/>
      <w:r w:rsidRPr="00823E09">
        <w:rPr>
          <w:rFonts w:hint="cs"/>
          <w:rtl/>
        </w:rPr>
        <w:lastRenderedPageBreak/>
        <w:t>نخست:</w:t>
      </w:r>
      <w:r w:rsidR="008F1AAD" w:rsidRPr="00823E09">
        <w:rPr>
          <w:rtl/>
        </w:rPr>
        <w:br/>
      </w:r>
      <w:r w:rsidRPr="00823E09">
        <w:rPr>
          <w:rFonts w:hint="cs"/>
          <w:rtl/>
        </w:rPr>
        <w:t>شیعه‌ و قرآن کریم</w:t>
      </w:r>
      <w:bookmarkEnd w:id="5"/>
      <w:bookmarkEnd w:id="6"/>
      <w:bookmarkEnd w:id="7"/>
    </w:p>
    <w:p w:rsidR="00AC1EA6" w:rsidRDefault="00AC1EA6" w:rsidP="00CA1784">
      <w:pPr>
        <w:pStyle w:val="a4"/>
        <w:rPr>
          <w:rtl/>
        </w:rPr>
      </w:pPr>
      <w:r w:rsidRPr="00823E09">
        <w:rPr>
          <w:rFonts w:hint="cs"/>
          <w:rtl/>
        </w:rPr>
        <w:t>آنچه‌ برای همگان واضح و روشن می‌باشد ا</w:t>
      </w:r>
      <w:r w:rsidR="00C83F26">
        <w:rPr>
          <w:rFonts w:hint="cs"/>
          <w:rtl/>
        </w:rPr>
        <w:t>ی</w:t>
      </w:r>
      <w:r w:rsidRPr="00823E09">
        <w:rPr>
          <w:rFonts w:hint="cs"/>
          <w:rtl/>
        </w:rPr>
        <w:t xml:space="preserve">ن است </w:t>
      </w:r>
      <w:r w:rsidR="00C83F26">
        <w:rPr>
          <w:rFonts w:hint="cs"/>
          <w:rtl/>
        </w:rPr>
        <w:t>ک</w:t>
      </w:r>
      <w:r w:rsidRPr="00823E09">
        <w:rPr>
          <w:rFonts w:hint="cs"/>
          <w:rtl/>
        </w:rPr>
        <w:t xml:space="preserve">ه‌ قرآن </w:t>
      </w:r>
      <w:r w:rsidR="00C83F26">
        <w:rPr>
          <w:rFonts w:hint="cs"/>
          <w:rtl/>
        </w:rPr>
        <w:t>ک</w:t>
      </w:r>
      <w:r w:rsidRPr="00823E09">
        <w:rPr>
          <w:rFonts w:hint="cs"/>
          <w:rtl/>
        </w:rPr>
        <w:t>ر</w:t>
      </w:r>
      <w:r w:rsidR="00C83F26">
        <w:rPr>
          <w:rFonts w:hint="cs"/>
          <w:rtl/>
        </w:rPr>
        <w:t>ی</w:t>
      </w:r>
      <w:r w:rsidRPr="00823E09">
        <w:rPr>
          <w:rFonts w:hint="cs"/>
          <w:rtl/>
        </w:rPr>
        <w:t>م کلام الله است و الله</w:t>
      </w:r>
      <w:r w:rsidR="00CA1784">
        <w:rPr>
          <w:rFonts w:cs="CTraditional Arabic" w:hint="cs"/>
          <w:rtl/>
        </w:rPr>
        <w:t>أ</w:t>
      </w:r>
      <w:r w:rsidRPr="00823E09">
        <w:rPr>
          <w:rFonts w:hint="cs"/>
          <w:rtl/>
        </w:rPr>
        <w:t xml:space="preserve"> کفیل و ضامن حفظ و نگهداری آن تا روز قیامت می‌باشد، الله سبحانه وتعالى می‌فرماید:</w:t>
      </w:r>
    </w:p>
    <w:p w:rsidR="00CA1784" w:rsidRPr="00CA1784" w:rsidRDefault="00CA1784" w:rsidP="00CA1784">
      <w:pPr>
        <w:pStyle w:val="a4"/>
        <w:rPr>
          <w:rFonts w:cs="Arial"/>
          <w:color w:val="000000"/>
          <w:szCs w:val="24"/>
          <w:rtl/>
        </w:rPr>
      </w:pPr>
      <w:r>
        <w:rPr>
          <w:rFonts w:cs="Traditional Arabic"/>
          <w:color w:val="000000"/>
          <w:shd w:val="clear" w:color="auto" w:fill="FFFFFF"/>
          <w:rtl/>
        </w:rPr>
        <w:t>﴿</w:t>
      </w:r>
      <w:r w:rsidRPr="00FB6933">
        <w:rPr>
          <w:rStyle w:val="Char7"/>
          <w:rtl/>
        </w:rPr>
        <w:t>إِنَّا نَحْنُ نَزَّلْنَا الذِّكْرَ وَإِنَّا لَهُ لَحَافِظُونَ٩</w:t>
      </w:r>
      <w:r>
        <w:rPr>
          <w:rFonts w:cs="Traditional Arabic"/>
          <w:color w:val="000000"/>
          <w:shd w:val="clear" w:color="auto" w:fill="FFFFFF"/>
          <w:rtl/>
        </w:rPr>
        <w:t>﴾</w:t>
      </w:r>
      <w:r w:rsidRPr="00CA1784">
        <w:rPr>
          <w:rtl/>
        </w:rPr>
        <w:t xml:space="preserve"> </w:t>
      </w:r>
      <w:r w:rsidRPr="00CA1784">
        <w:rPr>
          <w:rStyle w:val="Char6"/>
          <w:rtl/>
        </w:rPr>
        <w:t>[الحجر: 9]</w:t>
      </w:r>
      <w:r w:rsidRPr="00CA1784">
        <w:rPr>
          <w:rFonts w:hint="cs"/>
          <w:rtl/>
        </w:rPr>
        <w:t>.</w:t>
      </w:r>
    </w:p>
    <w:p w:rsidR="00AC1EA6" w:rsidRPr="00CA1784" w:rsidRDefault="00AC1EA6" w:rsidP="00CA1784">
      <w:pPr>
        <w:pStyle w:val="a4"/>
        <w:rPr>
          <w:rtl/>
        </w:rPr>
      </w:pPr>
      <w:r w:rsidRPr="00CA1784">
        <w:rPr>
          <w:rFonts w:hint="cs"/>
          <w:rtl/>
        </w:rPr>
        <w:t>«</w:t>
      </w:r>
      <w:r w:rsidRPr="00CA1784">
        <w:rPr>
          <w:rtl/>
        </w:rPr>
        <w:t>ما خود قرآن را فرستاده‌ا</w:t>
      </w:r>
      <w:r w:rsidR="00C83F26" w:rsidRPr="00CA1784">
        <w:rPr>
          <w:rtl/>
        </w:rPr>
        <w:t>ی</w:t>
      </w:r>
      <w:r w:rsidRPr="00CA1784">
        <w:rPr>
          <w:rtl/>
        </w:rPr>
        <w:t>م و خود ما پاسدار آن م</w:t>
      </w:r>
      <w:r w:rsidR="00C83F26" w:rsidRPr="00CA1784">
        <w:rPr>
          <w:rtl/>
        </w:rPr>
        <w:t>ی</w:t>
      </w:r>
      <w:r w:rsidRPr="00CA1784">
        <w:rPr>
          <w:rtl/>
        </w:rPr>
        <w:t>‌باش</w:t>
      </w:r>
      <w:r w:rsidR="00C83F26" w:rsidRPr="00CA1784">
        <w:rPr>
          <w:rtl/>
        </w:rPr>
        <w:t>ی</w:t>
      </w:r>
      <w:r w:rsidRPr="00CA1784">
        <w:rPr>
          <w:rtl/>
        </w:rPr>
        <w:t>م و تا روز رستاخ</w:t>
      </w:r>
      <w:r w:rsidR="00C83F26" w:rsidRPr="00CA1784">
        <w:rPr>
          <w:rtl/>
        </w:rPr>
        <w:t>ی</w:t>
      </w:r>
      <w:r w:rsidRPr="00CA1784">
        <w:rPr>
          <w:rtl/>
        </w:rPr>
        <w:t>ز آن را از دستبرد دشمنان و از هرگونه تغ</w:t>
      </w:r>
      <w:r w:rsidR="00C83F26" w:rsidRPr="00CA1784">
        <w:rPr>
          <w:rtl/>
        </w:rPr>
        <w:t>یی</w:t>
      </w:r>
      <w:r w:rsidRPr="00CA1784">
        <w:rPr>
          <w:rtl/>
        </w:rPr>
        <w:t>ر و تبد</w:t>
      </w:r>
      <w:r w:rsidR="00C83F26" w:rsidRPr="00CA1784">
        <w:rPr>
          <w:rtl/>
        </w:rPr>
        <w:t>ی</w:t>
      </w:r>
      <w:r w:rsidRPr="00CA1784">
        <w:rPr>
          <w:rtl/>
        </w:rPr>
        <w:t>ل زمان محفوظ و مصون م</w:t>
      </w:r>
      <w:r w:rsidR="00C83F26" w:rsidRPr="00CA1784">
        <w:rPr>
          <w:rtl/>
        </w:rPr>
        <w:t>ی</w:t>
      </w:r>
      <w:r w:rsidRPr="00CA1784">
        <w:rPr>
          <w:rtl/>
        </w:rPr>
        <w:t>‌دار</w:t>
      </w:r>
      <w:r w:rsidR="00C83F26" w:rsidRPr="00CA1784">
        <w:rPr>
          <w:rtl/>
        </w:rPr>
        <w:t>ی</w:t>
      </w:r>
      <w:r w:rsidRPr="00CA1784">
        <w:rPr>
          <w:rtl/>
        </w:rPr>
        <w:t>م</w:t>
      </w:r>
      <w:r w:rsidRPr="00CA1784">
        <w:rPr>
          <w:rFonts w:hint="cs"/>
          <w:rtl/>
        </w:rPr>
        <w:t>».</w:t>
      </w:r>
    </w:p>
    <w:p w:rsidR="00AC1EA6" w:rsidRDefault="00AC1EA6" w:rsidP="005F21C8">
      <w:pPr>
        <w:ind w:firstLine="284"/>
        <w:jc w:val="both"/>
        <w:rPr>
          <w:rStyle w:val="Char4"/>
          <w:rtl/>
        </w:rPr>
      </w:pPr>
      <w:r w:rsidRPr="00F66777">
        <w:rPr>
          <w:rStyle w:val="Char4"/>
          <w:rFonts w:hint="cs"/>
          <w:rtl/>
        </w:rPr>
        <w:t>همچنین راجع به‌ قرآن مجید فرموده‌ است:</w:t>
      </w:r>
    </w:p>
    <w:p w:rsidR="00CA1784" w:rsidRPr="00CA1784" w:rsidRDefault="00CA1784" w:rsidP="00CA1784">
      <w:pPr>
        <w:pStyle w:val="a4"/>
        <w:rPr>
          <w:rFonts w:cs="Arial"/>
          <w:color w:val="000000"/>
          <w:szCs w:val="24"/>
          <w:rtl/>
        </w:rPr>
      </w:pPr>
      <w:r>
        <w:rPr>
          <w:rFonts w:cs="Traditional Arabic"/>
          <w:color w:val="000000"/>
          <w:shd w:val="clear" w:color="auto" w:fill="FFFFFF"/>
          <w:rtl/>
        </w:rPr>
        <w:t>﴿</w:t>
      </w:r>
      <w:r w:rsidRPr="00FB6933">
        <w:rPr>
          <w:rStyle w:val="Char7"/>
          <w:rtl/>
        </w:rPr>
        <w:t>لَا يَأْتِيهِ الْبَاطِلُ مِنْ بَيْنِ يَدَيْهِ وَلَا مِنْ خَلْفِهِ</w:t>
      </w:r>
      <w:r>
        <w:rPr>
          <w:rFonts w:cs="Traditional Arabic"/>
          <w:color w:val="000000"/>
          <w:shd w:val="clear" w:color="auto" w:fill="FFFFFF"/>
          <w:rtl/>
        </w:rPr>
        <w:t>﴾</w:t>
      </w:r>
      <w:r w:rsidRPr="00CA1784">
        <w:rPr>
          <w:rtl/>
        </w:rPr>
        <w:t xml:space="preserve"> </w:t>
      </w:r>
      <w:r w:rsidRPr="00CA1784">
        <w:rPr>
          <w:rStyle w:val="Char6"/>
          <w:rtl/>
        </w:rPr>
        <w:t>[فصلت: 42]</w:t>
      </w:r>
      <w:r w:rsidRPr="00CA1784">
        <w:rPr>
          <w:rFonts w:hint="cs"/>
          <w:rtl/>
        </w:rPr>
        <w:t>.</w:t>
      </w:r>
    </w:p>
    <w:p w:rsidR="00AC1EA6" w:rsidRPr="00CA1784" w:rsidRDefault="00AC1EA6" w:rsidP="00895699">
      <w:pPr>
        <w:pStyle w:val="a4"/>
        <w:rPr>
          <w:rtl/>
        </w:rPr>
      </w:pPr>
      <w:r w:rsidRPr="00CA1784">
        <w:rPr>
          <w:rFonts w:hint="cs"/>
          <w:rtl/>
        </w:rPr>
        <w:t>«</w:t>
      </w:r>
      <w:r w:rsidRPr="00CA1784">
        <w:rPr>
          <w:rtl/>
        </w:rPr>
        <w:t>ه</w:t>
      </w:r>
      <w:r w:rsidR="00C83F26" w:rsidRPr="00CA1784">
        <w:rPr>
          <w:rtl/>
        </w:rPr>
        <w:t>ی</w:t>
      </w:r>
      <w:r w:rsidRPr="00CA1784">
        <w:rPr>
          <w:rtl/>
        </w:rPr>
        <w:t>چ گونه باطل</w:t>
      </w:r>
      <w:r w:rsidR="00C83F26" w:rsidRPr="00CA1784">
        <w:rPr>
          <w:rtl/>
        </w:rPr>
        <w:t>ی</w:t>
      </w:r>
      <w:r w:rsidRPr="00CA1784">
        <w:rPr>
          <w:rtl/>
        </w:rPr>
        <w:t>، از ه</w:t>
      </w:r>
      <w:r w:rsidR="00C83F26" w:rsidRPr="00CA1784">
        <w:rPr>
          <w:rtl/>
        </w:rPr>
        <w:t>ی</w:t>
      </w:r>
      <w:r w:rsidRPr="00CA1784">
        <w:rPr>
          <w:rtl/>
        </w:rPr>
        <w:t>چ جهت</w:t>
      </w:r>
      <w:r w:rsidR="00C83F26" w:rsidRPr="00CA1784">
        <w:rPr>
          <w:rtl/>
        </w:rPr>
        <w:t>ی</w:t>
      </w:r>
      <w:r w:rsidRPr="00CA1784">
        <w:rPr>
          <w:rtl/>
        </w:rPr>
        <w:t xml:space="preserve"> و نظر</w:t>
      </w:r>
      <w:r w:rsidR="00C83F26" w:rsidRPr="00CA1784">
        <w:rPr>
          <w:rtl/>
        </w:rPr>
        <w:t>ی</w:t>
      </w:r>
      <w:r w:rsidRPr="00CA1784">
        <w:rPr>
          <w:rtl/>
        </w:rPr>
        <w:t xml:space="preserve"> ، متوجّه قرآن نم</w:t>
      </w:r>
      <w:r w:rsidR="00C83F26" w:rsidRPr="00CA1784">
        <w:rPr>
          <w:rtl/>
        </w:rPr>
        <w:t>ی</w:t>
      </w:r>
      <w:r w:rsidRPr="00CA1784">
        <w:rPr>
          <w:rtl/>
        </w:rPr>
        <w:t>‌گردد</w:t>
      </w:r>
      <w:r w:rsidRPr="00CA1784">
        <w:rPr>
          <w:rFonts w:hint="cs"/>
          <w:rtl/>
        </w:rPr>
        <w:t>»</w:t>
      </w:r>
      <w:r w:rsidR="00440908" w:rsidRPr="00CA1784">
        <w:rPr>
          <w:rFonts w:hint="cs"/>
          <w:rtl/>
        </w:rPr>
        <w:t>.</w:t>
      </w:r>
      <w:r w:rsidRPr="00CA1784">
        <w:rPr>
          <w:rFonts w:hint="cs"/>
          <w:rtl/>
        </w:rPr>
        <w:t xml:space="preserve"> یعنی، </w:t>
      </w:r>
      <w:r w:rsidRPr="00CA1784">
        <w:rPr>
          <w:rtl/>
        </w:rPr>
        <w:t>نه غلط</w:t>
      </w:r>
      <w:r w:rsidR="00C83F26" w:rsidRPr="00CA1784">
        <w:rPr>
          <w:rtl/>
        </w:rPr>
        <w:t>ی</w:t>
      </w:r>
      <w:r w:rsidRPr="00CA1784">
        <w:rPr>
          <w:rtl/>
        </w:rPr>
        <w:t xml:space="preserve"> و تناقض</w:t>
      </w:r>
      <w:r w:rsidR="00C83F26" w:rsidRPr="00CA1784">
        <w:rPr>
          <w:rtl/>
        </w:rPr>
        <w:t>ی</w:t>
      </w:r>
      <w:r w:rsidRPr="00CA1784">
        <w:rPr>
          <w:rtl/>
        </w:rPr>
        <w:t xml:space="preserve"> در الفاظ و مفاه</w:t>
      </w:r>
      <w:r w:rsidR="00C83F26" w:rsidRPr="00CA1784">
        <w:rPr>
          <w:rtl/>
        </w:rPr>
        <w:t>ی</w:t>
      </w:r>
      <w:r w:rsidRPr="00CA1784">
        <w:rPr>
          <w:rtl/>
        </w:rPr>
        <w:t>م آن است ، و نه علوم راست</w:t>
      </w:r>
      <w:r w:rsidR="00C83F26" w:rsidRPr="00CA1784">
        <w:rPr>
          <w:rtl/>
        </w:rPr>
        <w:t>ی</w:t>
      </w:r>
      <w:r w:rsidRPr="00CA1784">
        <w:rPr>
          <w:rtl/>
        </w:rPr>
        <w:t>ن و ا</w:t>
      </w:r>
      <w:r w:rsidR="00C83F26" w:rsidRPr="00CA1784">
        <w:rPr>
          <w:rtl/>
        </w:rPr>
        <w:t>ک</w:t>
      </w:r>
      <w:r w:rsidRPr="00CA1784">
        <w:rPr>
          <w:rtl/>
        </w:rPr>
        <w:t>تشافات درست پ</w:t>
      </w:r>
      <w:r w:rsidR="00C83F26" w:rsidRPr="00CA1784">
        <w:rPr>
          <w:rtl/>
        </w:rPr>
        <w:t>ی</w:t>
      </w:r>
      <w:r w:rsidRPr="00CA1784">
        <w:rPr>
          <w:rtl/>
        </w:rPr>
        <w:t>ش</w:t>
      </w:r>
      <w:r w:rsidR="00C83F26" w:rsidRPr="00CA1784">
        <w:rPr>
          <w:rtl/>
        </w:rPr>
        <w:t>ی</w:t>
      </w:r>
      <w:r w:rsidRPr="00CA1784">
        <w:rPr>
          <w:rtl/>
        </w:rPr>
        <w:t>ن</w:t>
      </w:r>
      <w:r w:rsidR="00C83F26" w:rsidRPr="00CA1784">
        <w:rPr>
          <w:rtl/>
        </w:rPr>
        <w:t>ی</w:t>
      </w:r>
      <w:r w:rsidRPr="00CA1784">
        <w:rPr>
          <w:rtl/>
        </w:rPr>
        <w:t>ان و پس</w:t>
      </w:r>
      <w:r w:rsidR="00C83F26" w:rsidRPr="00CA1784">
        <w:rPr>
          <w:rtl/>
        </w:rPr>
        <w:t>ی</w:t>
      </w:r>
      <w:r w:rsidRPr="00CA1784">
        <w:rPr>
          <w:rtl/>
        </w:rPr>
        <w:t>ن</w:t>
      </w:r>
      <w:r w:rsidR="00C83F26" w:rsidRPr="00CA1784">
        <w:rPr>
          <w:rtl/>
        </w:rPr>
        <w:t>ی</w:t>
      </w:r>
      <w:r w:rsidRPr="00CA1784">
        <w:rPr>
          <w:rtl/>
        </w:rPr>
        <w:t>ان مخالف با آن ، و نه دست تحر</w:t>
      </w:r>
      <w:r w:rsidR="00C83F26" w:rsidRPr="00CA1784">
        <w:rPr>
          <w:rtl/>
        </w:rPr>
        <w:t>ی</w:t>
      </w:r>
      <w:r w:rsidRPr="00CA1784">
        <w:rPr>
          <w:rtl/>
        </w:rPr>
        <w:t>ف به دامان بلندش م</w:t>
      </w:r>
      <w:r w:rsidR="00C83F26" w:rsidRPr="00CA1784">
        <w:rPr>
          <w:rtl/>
        </w:rPr>
        <w:t>ی</w:t>
      </w:r>
      <w:r w:rsidRPr="00CA1784">
        <w:rPr>
          <w:rtl/>
        </w:rPr>
        <w:t>‌رسد</w:t>
      </w:r>
      <w:r w:rsidRPr="00CA1784">
        <w:rPr>
          <w:rFonts w:hint="cs"/>
          <w:rtl/>
        </w:rPr>
        <w:t>.</w:t>
      </w:r>
    </w:p>
    <w:p w:rsidR="00AC1EA6" w:rsidRPr="00F66777" w:rsidRDefault="00AC1EA6" w:rsidP="005F21C8">
      <w:pPr>
        <w:ind w:firstLine="284"/>
        <w:jc w:val="both"/>
        <w:rPr>
          <w:rStyle w:val="Char4"/>
          <w:rtl/>
        </w:rPr>
      </w:pPr>
      <w:r w:rsidRPr="00F66777">
        <w:rPr>
          <w:rStyle w:val="Char4"/>
          <w:rFonts w:hint="cs"/>
          <w:rtl/>
        </w:rPr>
        <w:t>بنابر این هر کس که‌ در راستای توه</w:t>
      </w:r>
      <w:r w:rsidR="00C83F26">
        <w:rPr>
          <w:rStyle w:val="Char4"/>
          <w:rFonts w:hint="cs"/>
          <w:rtl/>
        </w:rPr>
        <w:t>ی</w:t>
      </w:r>
      <w:r w:rsidRPr="00F66777">
        <w:rPr>
          <w:rStyle w:val="Char4"/>
          <w:rFonts w:hint="cs"/>
          <w:rtl/>
        </w:rPr>
        <w:t xml:space="preserve">ن و هتک حرمت قرآن </w:t>
      </w:r>
      <w:r w:rsidR="00C83F26">
        <w:rPr>
          <w:rStyle w:val="Char4"/>
          <w:rFonts w:hint="cs"/>
          <w:rtl/>
        </w:rPr>
        <w:t>ک</w:t>
      </w:r>
      <w:r w:rsidRPr="00F66777">
        <w:rPr>
          <w:rStyle w:val="Char4"/>
          <w:rFonts w:hint="cs"/>
          <w:rtl/>
        </w:rPr>
        <w:t>ر</w:t>
      </w:r>
      <w:r w:rsidR="00C83F26">
        <w:rPr>
          <w:rStyle w:val="Char4"/>
          <w:rFonts w:hint="cs"/>
          <w:rtl/>
        </w:rPr>
        <w:t>ی</w:t>
      </w:r>
      <w:r w:rsidRPr="00F66777">
        <w:rPr>
          <w:rStyle w:val="Char4"/>
          <w:rFonts w:hint="cs"/>
          <w:rtl/>
        </w:rPr>
        <w:t>م و صدمه‌ زدن به‌ قداست قرآن قدم بردارد از اسلام فاصله دارد و مسلمان خوانده‌ نمی‌شود، هر چند که‌ خود را مسلمان قلمداد نماید، و لازم و ضروری است که‌ پرده‌ از واقعیت وی برداشته‌ شود تا مردم از عداوت و دشمن</w:t>
      </w:r>
      <w:r w:rsidR="00C83F26">
        <w:rPr>
          <w:rStyle w:val="Char4"/>
          <w:rFonts w:hint="cs"/>
          <w:rtl/>
        </w:rPr>
        <w:t>ی</w:t>
      </w:r>
      <w:r w:rsidRPr="00F66777">
        <w:rPr>
          <w:rStyle w:val="Char4"/>
          <w:rFonts w:hint="cs"/>
          <w:rtl/>
        </w:rPr>
        <w:t xml:space="preserve"> وی نسبت به‌ قرآن و جنگ و ستیز او با اصل و پایۀ عظیم اسلام اطلاع و آگاهی بیابند.</w:t>
      </w:r>
    </w:p>
    <w:p w:rsidR="00AC1EA6" w:rsidRPr="00F66777" w:rsidRDefault="00AC1EA6" w:rsidP="00DE07E7">
      <w:pPr>
        <w:ind w:firstLine="284"/>
        <w:jc w:val="both"/>
        <w:rPr>
          <w:rStyle w:val="Char4"/>
          <w:rtl/>
        </w:rPr>
      </w:pPr>
      <w:r w:rsidRPr="00F66777">
        <w:rPr>
          <w:rStyle w:val="Char4"/>
          <w:rFonts w:hint="cs"/>
          <w:rtl/>
        </w:rPr>
        <w:lastRenderedPageBreak/>
        <w:t>پس لازم است بدانیم که‌ شیعیان رافضی مانند بقیه مسلمانان دربارۀ حفظ قرآن کریم از جانب الله متعال و اینکه این کتاب مقدس کامل و بدون نقص می</w:t>
      </w:r>
      <w:r w:rsidR="00DE07E7">
        <w:rPr>
          <w:rStyle w:val="Char4"/>
          <w:rFonts w:hint="eastAsia"/>
          <w:rtl/>
        </w:rPr>
        <w:t>‌</w:t>
      </w:r>
      <w:r w:rsidRPr="00F66777">
        <w:rPr>
          <w:rStyle w:val="Char4"/>
          <w:rFonts w:hint="cs"/>
          <w:rtl/>
        </w:rPr>
        <w:t>باشد عقیده‌ ندارند بلکه معتقد هستند که‌ از جانب اصحاب پیامبر</w:t>
      </w:r>
      <w:r w:rsidR="006E6FDF">
        <w:rPr>
          <w:rStyle w:val="Char4"/>
          <w:rFonts w:cs="CTraditional Arabic" w:hint="cs"/>
          <w:rtl/>
        </w:rPr>
        <w:t>ج</w:t>
      </w:r>
      <w:r w:rsidRPr="00F66777">
        <w:rPr>
          <w:rStyle w:val="Char4"/>
          <w:rFonts w:hint="cs"/>
          <w:rtl/>
        </w:rPr>
        <w:t xml:space="preserve"> تغییر و تبدیلاتی در قرآن صورت گرفته‌ و قرآنی که‌ از هر گونه‌ تغییر و تبدیلی محفوظ مانده‌ نزد امیر المؤمنین علی بن ابی‌طالب</w:t>
      </w:r>
      <w:r w:rsidR="00CA1784">
        <w:rPr>
          <w:rStyle w:val="Char4"/>
          <w:rFonts w:cs="CTraditional Arabic" w:hint="cs"/>
          <w:rtl/>
        </w:rPr>
        <w:t>س</w:t>
      </w:r>
      <w:r w:rsidRPr="00F66777">
        <w:rPr>
          <w:rStyle w:val="Char4"/>
          <w:rFonts w:hint="cs"/>
          <w:rtl/>
        </w:rPr>
        <w:t xml:space="preserve"> بوده‌ و بعد از وی به‌ دست ائمه‌ رسیده‌ و اکنون نزد مهدی منتظر می‌باشد.</w:t>
      </w:r>
    </w:p>
    <w:p w:rsidR="00AC1EA6" w:rsidRPr="00F66777" w:rsidRDefault="00AC1EA6" w:rsidP="005F21C8">
      <w:pPr>
        <w:ind w:firstLine="284"/>
        <w:jc w:val="both"/>
        <w:rPr>
          <w:rStyle w:val="Char4"/>
          <w:rtl/>
        </w:rPr>
      </w:pPr>
      <w:r w:rsidRPr="00F66777">
        <w:rPr>
          <w:rStyle w:val="Char4"/>
          <w:rFonts w:hint="cs"/>
          <w:rtl/>
        </w:rPr>
        <w:t>لازم است بدانید که‌ این عقیدۀ مشاهیر و علمای بزرگ شیعۀ اثنی عشری است و از روی دروغ و بهتان آن را به‌ امامانشان نسبت داده‌اند.</w:t>
      </w:r>
    </w:p>
    <w:p w:rsidR="00AC1EA6" w:rsidRPr="00823E09" w:rsidRDefault="00AC1EA6" w:rsidP="00CA1784">
      <w:pPr>
        <w:pStyle w:val="a0"/>
        <w:rPr>
          <w:rtl/>
        </w:rPr>
      </w:pPr>
      <w:bookmarkStart w:id="8" w:name="_Toc63178692"/>
      <w:bookmarkStart w:id="9" w:name="_Toc291075575"/>
      <w:bookmarkStart w:id="10" w:name="_Toc433120120"/>
      <w:r w:rsidRPr="00823E09">
        <w:rPr>
          <w:rFonts w:hint="cs"/>
          <w:rtl/>
        </w:rPr>
        <w:t>کلینی، مشهورترین عالم شیعه‌ معتقد به‌ وجود تحریف در قرآن می‌باشد</w:t>
      </w:r>
      <w:bookmarkEnd w:id="8"/>
      <w:bookmarkEnd w:id="9"/>
      <w:bookmarkEnd w:id="10"/>
    </w:p>
    <w:p w:rsidR="00AC1EA6" w:rsidRPr="00F66777" w:rsidRDefault="00AC1EA6" w:rsidP="005F21C8">
      <w:pPr>
        <w:ind w:firstLine="284"/>
        <w:jc w:val="both"/>
        <w:rPr>
          <w:rStyle w:val="Char4"/>
          <w:rtl/>
        </w:rPr>
      </w:pPr>
      <w:r w:rsidRPr="00F66777">
        <w:rPr>
          <w:rStyle w:val="Char4"/>
          <w:rFonts w:hint="cs"/>
          <w:rtl/>
        </w:rPr>
        <w:t xml:space="preserve">کلینی که‌ میان شیعیان‌ به‌ </w:t>
      </w:r>
      <w:r w:rsidRPr="00DE1879">
        <w:rPr>
          <w:rStyle w:val="Char5"/>
          <w:rFonts w:hint="cs"/>
          <w:rtl/>
        </w:rPr>
        <w:t>«</w:t>
      </w:r>
      <w:r w:rsidRPr="00DE1879">
        <w:rPr>
          <w:rStyle w:val="Char5"/>
          <w:rtl/>
        </w:rPr>
        <w:t>ثقة الاسلام</w:t>
      </w:r>
      <w:r w:rsidRPr="00DE1879">
        <w:rPr>
          <w:rStyle w:val="Char5"/>
          <w:rFonts w:hint="cs"/>
          <w:rtl/>
        </w:rPr>
        <w:t>»</w:t>
      </w:r>
      <w:r w:rsidRPr="00F66777">
        <w:rPr>
          <w:rStyle w:val="Char4"/>
          <w:rFonts w:hint="cs"/>
          <w:rtl/>
        </w:rPr>
        <w:t xml:space="preserve"> شهرت دارد‌ در کتاب «اصول کافی» - که قول داده جز روایات صحیح در کتابش نیاورد - روایات بسیاری از این افسانه های تحریف قرآن کریم را آورده  است و هیچ یک از</w:t>
      </w:r>
      <w:r w:rsidR="00D75F40">
        <w:rPr>
          <w:rStyle w:val="Char4"/>
          <w:rFonts w:hint="cs"/>
          <w:rtl/>
        </w:rPr>
        <w:t xml:space="preserve"> آن‌ها </w:t>
      </w:r>
      <w:r w:rsidRPr="00F66777">
        <w:rPr>
          <w:rStyle w:val="Char4"/>
          <w:rFonts w:hint="cs"/>
          <w:rtl/>
        </w:rPr>
        <w:t>را ضعیف نشمرده‌؛ لازم به‌ ذکر است که‌ علمای شیعه‌ نیز این کتاب را در بلند مرتبه‌ترین درجه‌ آن قبول داشته‌اند.</w:t>
      </w:r>
    </w:p>
    <w:p w:rsidR="00AC1EA6" w:rsidRPr="00F66777" w:rsidRDefault="00AC1EA6" w:rsidP="00591AE7">
      <w:pPr>
        <w:ind w:firstLine="284"/>
        <w:jc w:val="both"/>
        <w:rPr>
          <w:rStyle w:val="Char4"/>
          <w:rtl/>
        </w:rPr>
      </w:pPr>
      <w:r w:rsidRPr="00F66777">
        <w:rPr>
          <w:rStyle w:val="Char4"/>
          <w:rFonts w:hint="cs"/>
          <w:rtl/>
        </w:rPr>
        <w:t>کلینی در آن کتاب از جعفر صادق</w:t>
      </w:r>
      <w:r w:rsidR="00591AE7">
        <w:rPr>
          <w:rStyle w:val="Char4"/>
          <w:rFonts w:cs="CTraditional Arabic" w:hint="cs"/>
          <w:rtl/>
        </w:rPr>
        <w:t>س</w:t>
      </w:r>
      <w:r w:rsidRPr="00F66777">
        <w:rPr>
          <w:rStyle w:val="Char4"/>
          <w:rFonts w:hint="cs"/>
          <w:rtl/>
        </w:rPr>
        <w:t xml:space="preserve"> چنین نقل می‌نماید:</w:t>
      </w:r>
    </w:p>
    <w:p w:rsidR="00AC1EA6" w:rsidRPr="00591AE7" w:rsidRDefault="00AC1EA6" w:rsidP="00591AE7">
      <w:pPr>
        <w:pStyle w:val="FootnoteText"/>
        <w:bidi/>
        <w:ind w:firstLine="284"/>
        <w:jc w:val="both"/>
        <w:rPr>
          <w:rStyle w:val="Char4"/>
        </w:rPr>
      </w:pPr>
      <w:r w:rsidRPr="00591AE7">
        <w:rPr>
          <w:rStyle w:val="Char5"/>
          <w:rtl/>
        </w:rPr>
        <w:t>«</w:t>
      </w:r>
      <w:r w:rsidR="008F1AAD" w:rsidRPr="00591AE7">
        <w:rPr>
          <w:rStyle w:val="Char5"/>
          <w:rFonts w:hint="cs"/>
          <w:rtl/>
        </w:rPr>
        <w:t>إ</w:t>
      </w:r>
      <w:r w:rsidRPr="00591AE7">
        <w:rPr>
          <w:rStyle w:val="Char5"/>
          <w:rtl/>
        </w:rPr>
        <w:t>ن القرآن الذ</w:t>
      </w:r>
      <w:r w:rsidR="008F1AAD" w:rsidRPr="00591AE7">
        <w:rPr>
          <w:rStyle w:val="Char5"/>
          <w:rFonts w:hint="cs"/>
          <w:rtl/>
        </w:rPr>
        <w:t>ي</w:t>
      </w:r>
      <w:r w:rsidRPr="00591AE7">
        <w:rPr>
          <w:rStyle w:val="Char5"/>
          <w:rtl/>
        </w:rPr>
        <w:t xml:space="preserve"> جاء به</w:t>
      </w:r>
      <w:r w:rsidRPr="00591AE7">
        <w:rPr>
          <w:rStyle w:val="Char5"/>
          <w:rFonts w:ascii="Times New Roman" w:hAnsi="Times New Roman" w:cs="Times New Roman"/>
        </w:rPr>
        <w:t>‌</w:t>
      </w:r>
      <w:r w:rsidRPr="00591AE7">
        <w:rPr>
          <w:rStyle w:val="Char5"/>
          <w:rtl/>
        </w:rPr>
        <w:t xml:space="preserve"> جبرئیل</w:t>
      </w:r>
      <w:r w:rsidR="00591AE7">
        <w:rPr>
          <w:rStyle w:val="Char5"/>
          <w:rFonts w:cs="CTraditional Arabic" w:hint="cs"/>
          <w:rtl/>
        </w:rPr>
        <w:t>÷</w:t>
      </w:r>
      <w:r w:rsidRPr="00591AE7">
        <w:rPr>
          <w:rStyle w:val="Char5"/>
          <w:rtl/>
        </w:rPr>
        <w:t xml:space="preserve">  </w:t>
      </w:r>
      <w:r w:rsidR="008F1AAD" w:rsidRPr="00591AE7">
        <w:rPr>
          <w:rStyle w:val="Char5"/>
          <w:rFonts w:hint="cs"/>
          <w:rtl/>
        </w:rPr>
        <w:t>إلى</w:t>
      </w:r>
      <w:r w:rsidRPr="00591AE7">
        <w:rPr>
          <w:rStyle w:val="Char5"/>
          <w:rtl/>
        </w:rPr>
        <w:t xml:space="preserve"> محمد</w:t>
      </w:r>
      <w:r w:rsidR="00541D56" w:rsidRPr="00591AE7">
        <w:rPr>
          <w:rStyle w:val="Char5"/>
          <w:rFonts w:hint="cs"/>
          <w:rtl/>
        </w:rPr>
        <w:t xml:space="preserve"> </w:t>
      </w:r>
      <w:r w:rsidR="00591AE7">
        <w:rPr>
          <w:rStyle w:val="Char5"/>
          <w:rFonts w:cs="CTraditional Arabic" w:hint="cs"/>
          <w:rtl/>
        </w:rPr>
        <w:t>ج</w:t>
      </w:r>
      <w:r w:rsidRPr="00591AE7">
        <w:rPr>
          <w:rStyle w:val="Char5"/>
          <w:rtl/>
        </w:rPr>
        <w:t xml:space="preserve"> سبعة عشر </w:t>
      </w:r>
      <w:r w:rsidR="008F1AAD" w:rsidRPr="00591AE7">
        <w:rPr>
          <w:rStyle w:val="Char5"/>
          <w:rFonts w:hint="cs"/>
          <w:rtl/>
        </w:rPr>
        <w:t>أ</w:t>
      </w:r>
      <w:r w:rsidRPr="00591AE7">
        <w:rPr>
          <w:rStyle w:val="Char5"/>
          <w:rtl/>
        </w:rPr>
        <w:t>لف آیة»</w:t>
      </w:r>
      <w:r w:rsidRPr="00591AE7">
        <w:rPr>
          <w:rStyle w:val="Char4"/>
          <w:rtl/>
        </w:rPr>
        <w:t>.</w:t>
      </w:r>
      <w:r w:rsidRPr="00591AE7">
        <w:rPr>
          <w:rStyle w:val="Char4"/>
          <w:rFonts w:hint="cs"/>
          <w:rtl/>
        </w:rPr>
        <w:t xml:space="preserve"> </w:t>
      </w:r>
      <w:r w:rsidR="00440908" w:rsidRPr="00591AE7">
        <w:rPr>
          <w:rStyle w:val="Char4"/>
          <w:rFonts w:hint="cs"/>
          <w:rtl/>
        </w:rPr>
        <w:t>[</w:t>
      </w:r>
      <w:r w:rsidRPr="00591AE7">
        <w:rPr>
          <w:rStyle w:val="Char4"/>
          <w:rFonts w:hint="cs"/>
          <w:rtl/>
        </w:rPr>
        <w:t>الکافی: ج، 2 - ص، 634</w:t>
      </w:r>
      <w:r w:rsidR="00440908" w:rsidRPr="00591AE7">
        <w:rPr>
          <w:rStyle w:val="Char4"/>
          <w:rFonts w:hint="cs"/>
          <w:rtl/>
        </w:rPr>
        <w:t>]</w:t>
      </w:r>
    </w:p>
    <w:p w:rsidR="00AC1EA6" w:rsidRPr="00F66777" w:rsidRDefault="00AC1EA6" w:rsidP="006B45F6">
      <w:pPr>
        <w:ind w:firstLine="284"/>
        <w:jc w:val="both"/>
        <w:rPr>
          <w:rStyle w:val="Char4"/>
          <w:rtl/>
        </w:rPr>
      </w:pPr>
      <w:r w:rsidRPr="00F66777">
        <w:rPr>
          <w:rStyle w:val="Char4"/>
          <w:rFonts w:hint="cs"/>
          <w:rtl/>
        </w:rPr>
        <w:t>(قرآنی که‌ توسط جبرئیل</w:t>
      </w:r>
      <w:r w:rsidR="006B45F6">
        <w:rPr>
          <w:rStyle w:val="Char4"/>
          <w:rFonts w:cs="CTraditional Arabic" w:hint="cs"/>
          <w:rtl/>
        </w:rPr>
        <w:t>÷</w:t>
      </w:r>
      <w:r w:rsidRPr="00F66777">
        <w:rPr>
          <w:rStyle w:val="Char4"/>
          <w:rFonts w:hint="cs"/>
          <w:rtl/>
        </w:rPr>
        <w:t xml:space="preserve"> بر محمد</w:t>
      </w:r>
      <w:r w:rsidR="00541D56">
        <w:rPr>
          <w:rStyle w:val="Char4"/>
          <w:rFonts w:hint="cs"/>
          <w:rtl/>
        </w:rPr>
        <w:t xml:space="preserve"> </w:t>
      </w:r>
      <w:r w:rsidR="00541D56">
        <w:rPr>
          <w:rStyle w:val="Char4"/>
          <w:rFonts w:cs="CTraditional Arabic" w:hint="cs"/>
          <w:rtl/>
        </w:rPr>
        <w:t>ج</w:t>
      </w:r>
      <w:r w:rsidRPr="00F66777">
        <w:rPr>
          <w:rStyle w:val="Char4"/>
          <w:rFonts w:hint="cs"/>
          <w:rtl/>
        </w:rPr>
        <w:t xml:space="preserve"> نازل شده‌ (17000) آیه‌ می‌باشد).</w:t>
      </w:r>
    </w:p>
    <w:p w:rsidR="00AC1EA6" w:rsidRPr="00F66777" w:rsidRDefault="00AC1EA6" w:rsidP="005F21C8">
      <w:pPr>
        <w:ind w:firstLine="284"/>
        <w:jc w:val="both"/>
        <w:rPr>
          <w:rStyle w:val="Char4"/>
          <w:rtl/>
        </w:rPr>
      </w:pPr>
      <w:r w:rsidRPr="00F66777">
        <w:rPr>
          <w:rStyle w:val="Char4"/>
          <w:rFonts w:hint="cs"/>
          <w:rtl/>
        </w:rPr>
        <w:t xml:space="preserve">این در حالی است که‌ آیات قرآن کریم شش هزار و اندی آیه‌ می‌باشند و وجود روایت فوق در کتاب مذکور بیانگر حذف قریب به‌ دو سوم از قرآن کریم می‌باشد؛ چه‌ افترای بزرگی!!! </w:t>
      </w:r>
    </w:p>
    <w:p w:rsidR="00AC1EA6" w:rsidRPr="00F66777" w:rsidRDefault="00AC1EA6" w:rsidP="005F21C8">
      <w:pPr>
        <w:ind w:firstLine="284"/>
        <w:jc w:val="both"/>
        <w:rPr>
          <w:rStyle w:val="Char4"/>
          <w:rtl/>
        </w:rPr>
      </w:pPr>
      <w:r w:rsidRPr="00F66777">
        <w:rPr>
          <w:rStyle w:val="Char4"/>
          <w:rFonts w:hint="cs"/>
          <w:rtl/>
        </w:rPr>
        <w:lastRenderedPageBreak/>
        <w:t>و باز در آن کتاب چنین بیان داشته‌:</w:t>
      </w:r>
    </w:p>
    <w:p w:rsidR="00AC1EA6" w:rsidRDefault="00AC1EA6" w:rsidP="00F91CAE">
      <w:pPr>
        <w:pStyle w:val="StyleComplexBLotus12ptJustifiedFirstline05cm"/>
        <w:widowControl w:val="0"/>
        <w:tabs>
          <w:tab w:val="right" w:pos="7371"/>
        </w:tabs>
        <w:spacing w:line="240" w:lineRule="auto"/>
        <w:rPr>
          <w:rStyle w:val="Char4"/>
          <w:rtl/>
        </w:rPr>
      </w:pPr>
      <w:r w:rsidRPr="00F66777">
        <w:rPr>
          <w:rStyle w:val="Char4"/>
          <w:rFonts w:hint="cs"/>
          <w:rtl/>
        </w:rPr>
        <w:t>«جبرئ</w:t>
      </w:r>
      <w:r w:rsidR="00C83F26">
        <w:rPr>
          <w:rStyle w:val="Char4"/>
          <w:rFonts w:hint="cs"/>
          <w:rtl/>
        </w:rPr>
        <w:t>ی</w:t>
      </w:r>
      <w:r w:rsidRPr="00F66777">
        <w:rPr>
          <w:rStyle w:val="Char4"/>
          <w:rFonts w:hint="cs"/>
          <w:rtl/>
        </w:rPr>
        <w:t>ل</w:t>
      </w:r>
      <w:r w:rsidR="00F91CAE">
        <w:rPr>
          <w:rStyle w:val="Char4"/>
          <w:rFonts w:cs="CTraditional Arabic" w:hint="cs"/>
          <w:rtl/>
        </w:rPr>
        <w:t>÷</w:t>
      </w:r>
      <w:r w:rsidRPr="00F66777">
        <w:rPr>
          <w:rStyle w:val="Char4"/>
          <w:rFonts w:hint="cs"/>
          <w:rtl/>
        </w:rPr>
        <w:t xml:space="preserve"> ا</w:t>
      </w:r>
      <w:r w:rsidR="00C83F26">
        <w:rPr>
          <w:rStyle w:val="Char4"/>
          <w:rFonts w:hint="cs"/>
          <w:rtl/>
        </w:rPr>
        <w:t>ی</w:t>
      </w:r>
      <w:r w:rsidRPr="00F66777">
        <w:rPr>
          <w:rStyle w:val="Char4"/>
          <w:rFonts w:hint="cs"/>
          <w:rtl/>
        </w:rPr>
        <w:t>ن آ</w:t>
      </w:r>
      <w:r w:rsidR="00C83F26">
        <w:rPr>
          <w:rStyle w:val="Char4"/>
          <w:rFonts w:hint="cs"/>
          <w:rtl/>
        </w:rPr>
        <w:t>ی</w:t>
      </w:r>
      <w:r w:rsidRPr="00F66777">
        <w:rPr>
          <w:rStyle w:val="Char4"/>
          <w:rFonts w:hint="cs"/>
          <w:rtl/>
        </w:rPr>
        <w:t>ه را بر محمد ا</w:t>
      </w:r>
      <w:r w:rsidR="00C83F26">
        <w:rPr>
          <w:rStyle w:val="Char4"/>
          <w:rFonts w:hint="cs"/>
          <w:rtl/>
        </w:rPr>
        <w:t>ی</w:t>
      </w:r>
      <w:r w:rsidRPr="00F66777">
        <w:rPr>
          <w:rStyle w:val="Char4"/>
          <w:rFonts w:hint="cs"/>
          <w:rtl/>
        </w:rPr>
        <w:t>ن چن</w:t>
      </w:r>
      <w:r w:rsidR="00C83F26">
        <w:rPr>
          <w:rStyle w:val="Char4"/>
          <w:rFonts w:hint="cs"/>
          <w:rtl/>
        </w:rPr>
        <w:t>ی</w:t>
      </w:r>
      <w:r w:rsidR="00F91CAE">
        <w:rPr>
          <w:rStyle w:val="Char4"/>
          <w:rFonts w:hint="cs"/>
          <w:rtl/>
        </w:rPr>
        <w:t>ن نازل کرد:</w:t>
      </w:r>
    </w:p>
    <w:p w:rsidR="00AC1EA6" w:rsidRPr="00F66777" w:rsidRDefault="00F91CAE" w:rsidP="00F91CAE">
      <w:pPr>
        <w:pStyle w:val="StyleComplexBLotus12ptJustifiedFirstline05cm"/>
        <w:widowControl w:val="0"/>
        <w:tabs>
          <w:tab w:val="right" w:pos="7371"/>
        </w:tabs>
        <w:spacing w:line="240" w:lineRule="auto"/>
        <w:rPr>
          <w:rStyle w:val="Char4"/>
          <w:rtl/>
        </w:rPr>
      </w:pPr>
      <w:r>
        <w:rPr>
          <w:rStyle w:val="Char4"/>
          <w:rFonts w:cs="Traditional Arabic"/>
          <w:color w:val="000000"/>
          <w:shd w:val="clear" w:color="auto" w:fill="FFFFFF"/>
          <w:rtl/>
        </w:rPr>
        <w:t>﴿</w:t>
      </w:r>
      <w:r w:rsidRPr="00FB6933">
        <w:rPr>
          <w:rStyle w:val="Char7"/>
          <w:rtl/>
        </w:rPr>
        <w:t>وَإِنْ كُنْتُمْ فِي رَيْبٍ مِمَّا نَزَّلْنَا عَلَى عَبْدِنَا فَأْتُوا بِسُورَةٍ مِنْ مِثْلِهِ</w:t>
      </w:r>
      <w:r>
        <w:rPr>
          <w:rStyle w:val="Char4"/>
          <w:rFonts w:cs="Traditional Arabic"/>
          <w:color w:val="000000"/>
          <w:shd w:val="clear" w:color="auto" w:fill="FFFFFF"/>
          <w:rtl/>
        </w:rPr>
        <w:t>﴾</w:t>
      </w:r>
      <w:r w:rsidRPr="00F91CAE">
        <w:rPr>
          <w:rStyle w:val="Char4"/>
          <w:rtl/>
        </w:rPr>
        <w:t xml:space="preserve"> </w:t>
      </w:r>
      <w:r w:rsidRPr="00F91CAE">
        <w:rPr>
          <w:rStyle w:val="Char6"/>
          <w:rtl/>
        </w:rPr>
        <w:t>[البقرة:23]</w:t>
      </w:r>
      <w:r w:rsidRPr="00F91CAE">
        <w:rPr>
          <w:rStyle w:val="Char4"/>
          <w:rFonts w:hint="cs"/>
          <w:rtl/>
        </w:rPr>
        <w:t>.</w:t>
      </w:r>
    </w:p>
    <w:p w:rsidR="00AC1EA6" w:rsidRPr="00F91CAE" w:rsidRDefault="00AC1EA6" w:rsidP="00F91CAE">
      <w:pPr>
        <w:pStyle w:val="a4"/>
        <w:rPr>
          <w:rtl/>
        </w:rPr>
      </w:pPr>
      <w:r w:rsidRPr="00F91CAE">
        <w:rPr>
          <w:rFonts w:hint="cs"/>
          <w:rtl/>
        </w:rPr>
        <w:t xml:space="preserve">«و اگر در آنچه‌ بر بنده‌ خود (درباره علی) نازل‌ </w:t>
      </w:r>
      <w:r w:rsidR="00C83F26" w:rsidRPr="00F91CAE">
        <w:rPr>
          <w:rFonts w:hint="cs"/>
          <w:rtl/>
        </w:rPr>
        <w:t>ک</w:t>
      </w:r>
      <w:r w:rsidRPr="00F91CAE">
        <w:rPr>
          <w:rFonts w:hint="cs"/>
          <w:rtl/>
        </w:rPr>
        <w:t>رده‌ا</w:t>
      </w:r>
      <w:r w:rsidR="00C83F26" w:rsidRPr="00F91CAE">
        <w:rPr>
          <w:rFonts w:hint="cs"/>
          <w:rtl/>
        </w:rPr>
        <w:t>ی</w:t>
      </w:r>
      <w:r w:rsidRPr="00F91CAE">
        <w:rPr>
          <w:rFonts w:hint="cs"/>
          <w:rtl/>
        </w:rPr>
        <w:t>م، در ش</w:t>
      </w:r>
      <w:r w:rsidR="00C83F26" w:rsidRPr="00F91CAE">
        <w:rPr>
          <w:rFonts w:hint="cs"/>
          <w:rtl/>
        </w:rPr>
        <w:t>ک</w:t>
      </w:r>
      <w:r w:rsidRPr="00F91CAE">
        <w:rPr>
          <w:rFonts w:hint="cs"/>
          <w:rtl/>
        </w:rPr>
        <w:t>‌ هست</w:t>
      </w:r>
      <w:r w:rsidR="00C83F26" w:rsidRPr="00F91CAE">
        <w:rPr>
          <w:rFonts w:hint="cs"/>
          <w:rtl/>
        </w:rPr>
        <w:t>ی</w:t>
      </w:r>
      <w:r w:rsidRPr="00F91CAE">
        <w:rPr>
          <w:rFonts w:hint="cs"/>
          <w:rtl/>
        </w:rPr>
        <w:t>د پس‌ سوره‌ا</w:t>
      </w:r>
      <w:r w:rsidR="00C83F26" w:rsidRPr="00F91CAE">
        <w:rPr>
          <w:rFonts w:hint="cs"/>
          <w:rtl/>
        </w:rPr>
        <w:t>ی</w:t>
      </w:r>
      <w:r w:rsidRPr="00F91CAE">
        <w:rPr>
          <w:rFonts w:hint="cs"/>
          <w:rtl/>
        </w:rPr>
        <w:t>‌ مانند آن‌ ب</w:t>
      </w:r>
      <w:r w:rsidR="00C83F26" w:rsidRPr="00F91CAE">
        <w:rPr>
          <w:rFonts w:hint="cs"/>
          <w:rtl/>
        </w:rPr>
        <w:t>ی</w:t>
      </w:r>
      <w:r w:rsidRPr="00F91CAE">
        <w:rPr>
          <w:rFonts w:hint="cs"/>
          <w:rtl/>
        </w:rPr>
        <w:t>اور</w:t>
      </w:r>
      <w:r w:rsidR="00C83F26" w:rsidRPr="00F91CAE">
        <w:rPr>
          <w:rFonts w:hint="cs"/>
          <w:rtl/>
        </w:rPr>
        <w:t>ی</w:t>
      </w:r>
      <w:r w:rsidRPr="00F91CAE">
        <w:rPr>
          <w:rFonts w:hint="cs"/>
          <w:rtl/>
        </w:rPr>
        <w:t>د»</w:t>
      </w:r>
      <w:r w:rsidR="008F1AAD" w:rsidRPr="00F91CAE">
        <w:rPr>
          <w:rFonts w:hint="cs"/>
          <w:rtl/>
        </w:rPr>
        <w:t>.</w:t>
      </w:r>
    </w:p>
    <w:p w:rsidR="00AC1EA6" w:rsidRPr="00F66777" w:rsidRDefault="00AC1EA6" w:rsidP="005F21C8">
      <w:pPr>
        <w:pStyle w:val="StyleComplexBLotus12ptJustifiedFirstline05cm"/>
        <w:widowControl w:val="0"/>
        <w:tabs>
          <w:tab w:val="right" w:pos="7371"/>
        </w:tabs>
        <w:spacing w:line="240" w:lineRule="auto"/>
        <w:rPr>
          <w:rStyle w:val="Char4"/>
          <w:rtl/>
        </w:rPr>
      </w:pPr>
      <w:r w:rsidRPr="00F66777">
        <w:rPr>
          <w:rStyle w:val="Char4"/>
          <w:rFonts w:hint="cs"/>
          <w:rtl/>
        </w:rPr>
        <w:t xml:space="preserve">نمونه‌های بسیاری در این راستا وجود دارند، زیرا بیشتر </w:t>
      </w:r>
      <w:r w:rsidR="00F91CAE">
        <w:rPr>
          <w:rStyle w:val="Char4"/>
          <w:rFonts w:hint="cs"/>
          <w:rtl/>
        </w:rPr>
        <w:t>کتاب‌ها</w:t>
      </w:r>
      <w:r w:rsidRPr="00F66777">
        <w:rPr>
          <w:rStyle w:val="Char4"/>
          <w:rFonts w:hint="cs"/>
          <w:rtl/>
        </w:rPr>
        <w:t xml:space="preserve">ی شیعه‌ در این باتلاق و گنداب غوطه‌ور شده‌اند و به‌ این ورطه‌ و منجلاب خطرناک افتاده‌اند؛ لازم به‌ یادآوری است که‌ آن </w:t>
      </w:r>
      <w:r w:rsidR="001A2CA9">
        <w:rPr>
          <w:rStyle w:val="Char4"/>
          <w:rFonts w:hint="cs"/>
          <w:rtl/>
        </w:rPr>
        <w:t>روایت‌ها</w:t>
      </w:r>
      <w:r w:rsidRPr="00F66777">
        <w:rPr>
          <w:rStyle w:val="Char4"/>
          <w:rFonts w:hint="cs"/>
          <w:rtl/>
        </w:rPr>
        <w:t xml:space="preserve">ی ذکر شده‌ در </w:t>
      </w:r>
      <w:r w:rsidR="00F91CAE">
        <w:rPr>
          <w:rStyle w:val="Char4"/>
          <w:rFonts w:hint="cs"/>
          <w:rtl/>
        </w:rPr>
        <w:t>کتاب‌ها</w:t>
      </w:r>
      <w:r w:rsidRPr="00F66777">
        <w:rPr>
          <w:rStyle w:val="Char4"/>
          <w:rFonts w:hint="cs"/>
          <w:rtl/>
        </w:rPr>
        <w:t xml:space="preserve">یشان، </w:t>
      </w:r>
      <w:r w:rsidR="001A2CA9">
        <w:rPr>
          <w:rStyle w:val="Char4"/>
          <w:rFonts w:hint="cs"/>
          <w:rtl/>
        </w:rPr>
        <w:t>روایت‌ها</w:t>
      </w:r>
      <w:r w:rsidRPr="00F66777">
        <w:rPr>
          <w:rStyle w:val="Char4"/>
          <w:rFonts w:hint="cs"/>
          <w:rtl/>
        </w:rPr>
        <w:t>یی شاذ و پراکنده‌ نمی‌باشند که‌ بدون رضایت و تأیید محققین و افراد عاقلشان نقل شده‌ باشند، و شیخ</w:t>
      </w:r>
      <w:r w:rsidR="00D75F40">
        <w:rPr>
          <w:rStyle w:val="Char4"/>
          <w:rFonts w:hint="cs"/>
          <w:rtl/>
        </w:rPr>
        <w:t xml:space="preserve"> آن‌ها </w:t>
      </w:r>
      <w:r w:rsidRPr="00F66777">
        <w:rPr>
          <w:rStyle w:val="Char4"/>
          <w:rFonts w:hint="cs"/>
          <w:rtl/>
        </w:rPr>
        <w:t>«مفید» می‌گوید:</w:t>
      </w:r>
    </w:p>
    <w:p w:rsidR="00AC1EA6" w:rsidRPr="002F73E8" w:rsidRDefault="00AC1EA6" w:rsidP="002F73E8">
      <w:pPr>
        <w:pStyle w:val="StyleComplexBLotus12ptJustifiedFirstline05cm"/>
        <w:widowControl w:val="0"/>
        <w:tabs>
          <w:tab w:val="right" w:pos="7371"/>
        </w:tabs>
        <w:spacing w:line="240" w:lineRule="auto"/>
        <w:rPr>
          <w:rStyle w:val="Char4"/>
          <w:rtl/>
        </w:rPr>
      </w:pPr>
      <w:r w:rsidRPr="00F66777">
        <w:rPr>
          <w:rStyle w:val="Char4"/>
          <w:rFonts w:hint="cs"/>
          <w:rtl/>
        </w:rPr>
        <w:t xml:space="preserve">«اخبار و </w:t>
      </w:r>
      <w:r w:rsidR="001A2CA9">
        <w:rPr>
          <w:rStyle w:val="Char4"/>
          <w:rFonts w:hint="cs"/>
          <w:rtl/>
        </w:rPr>
        <w:t>روایت‌ها</w:t>
      </w:r>
      <w:r w:rsidR="00C83F26">
        <w:rPr>
          <w:rStyle w:val="Char4"/>
          <w:rFonts w:hint="cs"/>
          <w:rtl/>
        </w:rPr>
        <w:t>ی</w:t>
      </w:r>
      <w:r w:rsidRPr="00F66777">
        <w:rPr>
          <w:rStyle w:val="Char4"/>
          <w:rFonts w:hint="cs"/>
          <w:rtl/>
        </w:rPr>
        <w:t xml:space="preserve">ی </w:t>
      </w:r>
      <w:r w:rsidR="00C83F26">
        <w:rPr>
          <w:rStyle w:val="Char4"/>
          <w:rFonts w:hint="cs"/>
          <w:rtl/>
        </w:rPr>
        <w:t>ک</w:t>
      </w:r>
      <w:r w:rsidRPr="00F66777">
        <w:rPr>
          <w:rStyle w:val="Char4"/>
          <w:rFonts w:hint="cs"/>
          <w:rtl/>
        </w:rPr>
        <w:t>ه از ائمۀ هدایت، از میان آل محمد</w:t>
      </w:r>
      <w:r w:rsidR="009D6825">
        <w:rPr>
          <w:rStyle w:val="Char4"/>
          <w:rFonts w:hint="cs"/>
          <w:rtl/>
        </w:rPr>
        <w:t xml:space="preserve"> </w:t>
      </w:r>
      <w:r w:rsidR="009D6825">
        <w:rPr>
          <w:rStyle w:val="Char4"/>
          <w:rFonts w:cs="CTraditional Arabic" w:hint="cs"/>
          <w:rtl/>
        </w:rPr>
        <w:t>ج</w:t>
      </w:r>
      <w:r w:rsidRPr="00F66777">
        <w:rPr>
          <w:rStyle w:val="Char4"/>
          <w:rFonts w:hint="cs"/>
          <w:rtl/>
        </w:rPr>
        <w:t xml:space="preserve"> روایت شده که‌ راجع به‌ اختلاف قرآن و حذف و کاستی</w:t>
      </w:r>
      <w:r w:rsidR="002F73E8">
        <w:rPr>
          <w:rStyle w:val="Char4"/>
          <w:rFonts w:hint="eastAsia"/>
          <w:rtl/>
        </w:rPr>
        <w:t>‌</w:t>
      </w:r>
      <w:r w:rsidRPr="00F66777">
        <w:rPr>
          <w:rStyle w:val="Char4"/>
          <w:rFonts w:hint="cs"/>
          <w:rtl/>
        </w:rPr>
        <w:t>های صورت گرفته‌ از جانب برخی از طعنه‌ زنان به‌ قرآن بحث می‌</w:t>
      </w:r>
      <w:r w:rsidR="00C83F26">
        <w:rPr>
          <w:rStyle w:val="Char4"/>
          <w:rFonts w:hint="cs"/>
          <w:rtl/>
        </w:rPr>
        <w:t>ک</w:t>
      </w:r>
      <w:r w:rsidRPr="00F66777">
        <w:rPr>
          <w:rStyle w:val="Char4"/>
          <w:rFonts w:hint="cs"/>
          <w:rtl/>
        </w:rPr>
        <w:t xml:space="preserve">ند فراوان </w:t>
      </w:r>
      <w:r w:rsidRPr="002F73E8">
        <w:rPr>
          <w:rStyle w:val="Char4"/>
          <w:rFonts w:hint="cs"/>
          <w:rtl/>
        </w:rPr>
        <w:t xml:space="preserve">است». </w:t>
      </w:r>
      <w:r w:rsidR="00440908" w:rsidRPr="002F73E8">
        <w:rPr>
          <w:rStyle w:val="Char4"/>
          <w:rFonts w:hint="cs"/>
          <w:rtl/>
        </w:rPr>
        <w:t>[</w:t>
      </w:r>
      <w:r w:rsidRPr="002F73E8">
        <w:rPr>
          <w:rStyle w:val="Char4"/>
          <w:rFonts w:hint="cs"/>
          <w:rtl/>
        </w:rPr>
        <w:t>أوائل المقالات: ص 54</w:t>
      </w:r>
      <w:r w:rsidR="00440908" w:rsidRPr="002F73E8">
        <w:rPr>
          <w:rStyle w:val="Char4"/>
          <w:rFonts w:hint="cs"/>
          <w:rtl/>
        </w:rPr>
        <w:t>]</w:t>
      </w:r>
      <w:r w:rsidR="002F73E8">
        <w:rPr>
          <w:rStyle w:val="Char4"/>
          <w:rFonts w:hint="cs"/>
          <w:rtl/>
        </w:rPr>
        <w:t>.</w:t>
      </w:r>
    </w:p>
    <w:p w:rsidR="00AC1EA6" w:rsidRPr="00F66777" w:rsidRDefault="00AC1EA6" w:rsidP="002F73E8">
      <w:pPr>
        <w:pStyle w:val="StyleComplexBLotus12ptJustifiedFirstline05cm"/>
        <w:widowControl w:val="0"/>
        <w:tabs>
          <w:tab w:val="right" w:pos="7371"/>
        </w:tabs>
        <w:spacing w:line="240" w:lineRule="auto"/>
        <w:rPr>
          <w:rStyle w:val="Char4"/>
          <w:rtl/>
        </w:rPr>
      </w:pPr>
      <w:r w:rsidRPr="00F66777">
        <w:rPr>
          <w:rStyle w:val="Char4"/>
          <w:rFonts w:hint="cs"/>
          <w:rtl/>
        </w:rPr>
        <w:t>در اواخر قرن سیزده‌ هجری رسوایی شیعه‌ در این راستا به‌ حد اعلی رسید، زیرا نوری طبرسی شیخ و استاد بزرگ شیعه‌ نوشته‌ای در خصوص این کفریات ارائه‌ داد و تمامی افسانه‌سرائی</w:t>
      </w:r>
      <w:r w:rsidR="002F73E8">
        <w:rPr>
          <w:rStyle w:val="Char4"/>
          <w:rFonts w:hint="eastAsia"/>
          <w:rtl/>
        </w:rPr>
        <w:t>‌</w:t>
      </w:r>
      <w:r w:rsidRPr="00F66777">
        <w:rPr>
          <w:rStyle w:val="Char4"/>
          <w:rFonts w:hint="cs"/>
          <w:rtl/>
        </w:rPr>
        <w:t xml:space="preserve">های این باب را گردآوری نمود و آن را </w:t>
      </w:r>
      <w:r w:rsidRPr="002F73E8">
        <w:rPr>
          <w:rStyle w:val="Char5"/>
          <w:rtl/>
        </w:rPr>
        <w:t>«فصل الخطاب ف</w:t>
      </w:r>
      <w:r w:rsidR="002F73E8">
        <w:rPr>
          <w:rStyle w:val="Char5"/>
          <w:rFonts w:hint="cs"/>
          <w:rtl/>
        </w:rPr>
        <w:t>ي</w:t>
      </w:r>
      <w:r w:rsidRPr="002F73E8">
        <w:rPr>
          <w:rStyle w:val="Char5"/>
          <w:rtl/>
        </w:rPr>
        <w:t xml:space="preserve"> </w:t>
      </w:r>
      <w:r w:rsidR="00440908" w:rsidRPr="002F73E8">
        <w:rPr>
          <w:rStyle w:val="Char5"/>
          <w:rFonts w:hint="cs"/>
          <w:rtl/>
        </w:rPr>
        <w:t>إ</w:t>
      </w:r>
      <w:r w:rsidRPr="002F73E8">
        <w:rPr>
          <w:rStyle w:val="Char5"/>
          <w:rtl/>
        </w:rPr>
        <w:t>ثبات تحریف</w:t>
      </w:r>
      <w:r w:rsidR="00440908" w:rsidRPr="002F73E8">
        <w:rPr>
          <w:rStyle w:val="Char5"/>
          <w:rtl/>
        </w:rPr>
        <w:t xml:space="preserve"> کتاب رب ال</w:t>
      </w:r>
      <w:r w:rsidR="00440908" w:rsidRPr="002F73E8">
        <w:rPr>
          <w:rStyle w:val="Char5"/>
          <w:rFonts w:hint="cs"/>
          <w:rtl/>
        </w:rPr>
        <w:t>أ</w:t>
      </w:r>
      <w:r w:rsidRPr="002F73E8">
        <w:rPr>
          <w:rStyle w:val="Char5"/>
          <w:rtl/>
        </w:rPr>
        <w:t>رباب»</w:t>
      </w:r>
      <w:r w:rsidRPr="00F66777">
        <w:rPr>
          <w:rStyle w:val="Char4"/>
          <w:rFonts w:hint="cs"/>
          <w:rtl/>
        </w:rPr>
        <w:t xml:space="preserve"> نام نهاد، و این کتاب به‌ عنوان لکۀ ننگی برای شیعه‌ در تاریخ به‌ ثبت رسید، نویسندۀ این کتاب‌ همۀ </w:t>
      </w:r>
      <w:r w:rsidR="001A2CA9">
        <w:rPr>
          <w:rStyle w:val="Char4"/>
          <w:rFonts w:hint="cs"/>
          <w:rtl/>
        </w:rPr>
        <w:t>روایت‌ها</w:t>
      </w:r>
      <w:r w:rsidRPr="00F66777">
        <w:rPr>
          <w:rStyle w:val="Char4"/>
          <w:rFonts w:hint="cs"/>
          <w:rtl/>
        </w:rPr>
        <w:t xml:space="preserve"> و اقوال پراکندۀ علمای شیعه را گردآوری نموده‌ تا از این طریق ثابت نماید که‌ علما و راویان و محققان شیعه‌ قائل به‌ این کفر می‌باشند.</w:t>
      </w:r>
    </w:p>
    <w:p w:rsidR="00AC1EA6" w:rsidRPr="00F66777" w:rsidRDefault="00AC1EA6" w:rsidP="005F21C8">
      <w:pPr>
        <w:pStyle w:val="StyleComplexBLotus12ptJustifiedFirstline05cm"/>
        <w:widowControl w:val="0"/>
        <w:tabs>
          <w:tab w:val="right" w:pos="7371"/>
        </w:tabs>
        <w:spacing w:line="240" w:lineRule="auto"/>
        <w:rPr>
          <w:rStyle w:val="Char4"/>
          <w:rtl/>
        </w:rPr>
      </w:pPr>
      <w:r w:rsidRPr="00F66777">
        <w:rPr>
          <w:rStyle w:val="Char4"/>
          <w:rFonts w:hint="cs"/>
          <w:rtl/>
        </w:rPr>
        <w:lastRenderedPageBreak/>
        <w:t>لازم است بدانید که‌ برخی از آنان از روی دروغ و بهتان اعلام داشته‌اند که‌ اهل سنت نیز قائل به‌ وجود تحریف در قرآن می‌باشند.</w:t>
      </w:r>
    </w:p>
    <w:p w:rsidR="00AC1EA6" w:rsidRPr="00F66777" w:rsidRDefault="00AC1EA6" w:rsidP="005F21C8">
      <w:pPr>
        <w:pStyle w:val="StyleComplexBLotus12ptJustifiedFirstline05cm"/>
        <w:widowControl w:val="0"/>
        <w:tabs>
          <w:tab w:val="right" w:pos="7371"/>
        </w:tabs>
        <w:spacing w:line="240" w:lineRule="auto"/>
        <w:rPr>
          <w:rStyle w:val="Char4"/>
          <w:rtl/>
        </w:rPr>
      </w:pPr>
      <w:r w:rsidRPr="00F66777">
        <w:rPr>
          <w:rStyle w:val="Char4"/>
          <w:rFonts w:hint="cs"/>
          <w:rtl/>
        </w:rPr>
        <w:t>در پاسخ به‌ این ادعای دروغین</w:t>
      </w:r>
      <w:r w:rsidR="00D75F40">
        <w:rPr>
          <w:rStyle w:val="Char4"/>
          <w:rFonts w:hint="cs"/>
          <w:rtl/>
        </w:rPr>
        <w:t xml:space="preserve"> آن‌ها </w:t>
      </w:r>
      <w:r w:rsidRPr="00F66777">
        <w:rPr>
          <w:rStyle w:val="Char4"/>
          <w:rFonts w:hint="cs"/>
          <w:rtl/>
        </w:rPr>
        <w:t xml:space="preserve">می‌گوییم: از لابلای سخنان خودتان برای رد این ادعای باطل استدلال می‌نماییم، مفید شیخ شیعه می‌گوید: </w:t>
      </w:r>
    </w:p>
    <w:p w:rsidR="00AC1EA6" w:rsidRPr="001F1C06" w:rsidRDefault="00AC1EA6" w:rsidP="00412BC8">
      <w:pPr>
        <w:pStyle w:val="a4"/>
        <w:rPr>
          <w:rtl/>
        </w:rPr>
      </w:pPr>
      <w:r w:rsidRPr="00F66777">
        <w:rPr>
          <w:rStyle w:val="Char4"/>
          <w:rFonts w:hint="cs"/>
          <w:rtl/>
        </w:rPr>
        <w:t>«امامیه‌ اتفاق نظر دارند بر اینکه‌ پ</w:t>
      </w:r>
      <w:r w:rsidR="00C83F26">
        <w:rPr>
          <w:rStyle w:val="Char4"/>
          <w:rFonts w:hint="cs"/>
          <w:rtl/>
        </w:rPr>
        <w:t>ی</w:t>
      </w:r>
      <w:r w:rsidRPr="00F66777">
        <w:rPr>
          <w:rStyle w:val="Char4"/>
          <w:rFonts w:hint="cs"/>
          <w:rtl/>
        </w:rPr>
        <w:t>شوا</w:t>
      </w:r>
      <w:r w:rsidR="00C83F26">
        <w:rPr>
          <w:rStyle w:val="Char4"/>
          <w:rFonts w:hint="cs"/>
          <w:rtl/>
        </w:rPr>
        <w:t>ی</w:t>
      </w:r>
      <w:r w:rsidRPr="00F66777">
        <w:rPr>
          <w:rStyle w:val="Char4"/>
          <w:rFonts w:hint="cs"/>
          <w:rtl/>
        </w:rPr>
        <w:t>ان گمر</w:t>
      </w:r>
      <w:r w:rsidRPr="001F1C06">
        <w:rPr>
          <w:rStyle w:val="Char4"/>
          <w:rFonts w:hint="cs"/>
          <w:rtl/>
        </w:rPr>
        <w:t>اه (مقصودش صحابه</w:t>
      </w:r>
      <w:r w:rsidR="001F1C06">
        <w:rPr>
          <w:rStyle w:val="Char4"/>
          <w:rFonts w:cs="CTraditional Arabic" w:hint="cs"/>
          <w:rtl/>
        </w:rPr>
        <w:t>ش</w:t>
      </w:r>
      <w:r w:rsidRPr="001F1C06">
        <w:rPr>
          <w:rStyle w:val="Char4"/>
          <w:rFonts w:hint="cs"/>
          <w:rtl/>
        </w:rPr>
        <w:t xml:space="preserve"> می‌باشد) در بس</w:t>
      </w:r>
      <w:r w:rsidR="00C83F26" w:rsidRPr="001F1C06">
        <w:rPr>
          <w:rStyle w:val="Char4"/>
          <w:rFonts w:hint="cs"/>
          <w:rtl/>
        </w:rPr>
        <w:t>ی</w:t>
      </w:r>
      <w:r w:rsidRPr="001F1C06">
        <w:rPr>
          <w:rStyle w:val="Char4"/>
          <w:rFonts w:hint="cs"/>
          <w:rtl/>
        </w:rPr>
        <w:t>ار</w:t>
      </w:r>
      <w:r w:rsidR="00C83F26" w:rsidRPr="001F1C06">
        <w:rPr>
          <w:rStyle w:val="Char4"/>
          <w:rFonts w:hint="cs"/>
          <w:rtl/>
        </w:rPr>
        <w:t>ی</w:t>
      </w:r>
      <w:r w:rsidRPr="001F1C06">
        <w:rPr>
          <w:rStyle w:val="Char4"/>
          <w:rFonts w:hint="cs"/>
          <w:rtl/>
        </w:rPr>
        <w:t xml:space="preserve"> از موارد </w:t>
      </w:r>
      <w:r w:rsidRPr="00F66777">
        <w:rPr>
          <w:rStyle w:val="Char4"/>
          <w:rFonts w:hint="cs"/>
          <w:rtl/>
        </w:rPr>
        <w:t>در امر جمع‌آور</w:t>
      </w:r>
      <w:r w:rsidR="00C83F26">
        <w:rPr>
          <w:rStyle w:val="Char4"/>
          <w:rFonts w:hint="cs"/>
          <w:rtl/>
        </w:rPr>
        <w:t>ی</w:t>
      </w:r>
      <w:r w:rsidRPr="00F66777">
        <w:rPr>
          <w:rStyle w:val="Char4"/>
          <w:rFonts w:hint="cs"/>
          <w:rtl/>
        </w:rPr>
        <w:t xml:space="preserve"> قرآن مخالفت</w:t>
      </w:r>
      <w:r w:rsidR="001F1C06">
        <w:rPr>
          <w:rStyle w:val="Char4"/>
          <w:rFonts w:hint="eastAsia"/>
          <w:rtl/>
        </w:rPr>
        <w:t>‌</w:t>
      </w:r>
      <w:r w:rsidRPr="00F66777">
        <w:rPr>
          <w:rStyle w:val="Char4"/>
          <w:rFonts w:hint="cs"/>
          <w:rtl/>
        </w:rPr>
        <w:t>ها</w:t>
      </w:r>
      <w:r w:rsidR="00C83F26">
        <w:rPr>
          <w:rStyle w:val="Char4"/>
          <w:rFonts w:hint="cs"/>
          <w:rtl/>
        </w:rPr>
        <w:t>یی</w:t>
      </w:r>
      <w:r w:rsidRPr="00F66777">
        <w:rPr>
          <w:rStyle w:val="Char4"/>
          <w:rFonts w:hint="cs"/>
          <w:rtl/>
        </w:rPr>
        <w:t xml:space="preserve"> کرده‌اند، و در آن بر حسب تنز</w:t>
      </w:r>
      <w:r w:rsidR="00C83F26">
        <w:rPr>
          <w:rStyle w:val="Char4"/>
          <w:rFonts w:hint="cs"/>
          <w:rtl/>
        </w:rPr>
        <w:t>ی</w:t>
      </w:r>
      <w:r w:rsidRPr="00F66777">
        <w:rPr>
          <w:rStyle w:val="Char4"/>
          <w:rFonts w:hint="cs"/>
          <w:rtl/>
        </w:rPr>
        <w:t>ل و سنت پ</w:t>
      </w:r>
      <w:r w:rsidR="00C83F26">
        <w:rPr>
          <w:rStyle w:val="Char4"/>
          <w:rFonts w:hint="cs"/>
          <w:rtl/>
        </w:rPr>
        <w:t>ی</w:t>
      </w:r>
      <w:r w:rsidRPr="00F66777">
        <w:rPr>
          <w:rStyle w:val="Char4"/>
          <w:rFonts w:hint="cs"/>
          <w:rtl/>
        </w:rPr>
        <w:t>امبر</w:t>
      </w:r>
      <w:r w:rsidR="00541D56">
        <w:rPr>
          <w:rStyle w:val="Char4"/>
          <w:rFonts w:hint="cs"/>
          <w:rtl/>
        </w:rPr>
        <w:t xml:space="preserve"> </w:t>
      </w:r>
      <w:r w:rsidR="00541D56">
        <w:rPr>
          <w:rStyle w:val="Char4"/>
          <w:rFonts w:cs="CTraditional Arabic" w:hint="cs"/>
          <w:rtl/>
        </w:rPr>
        <w:t>ج</w:t>
      </w:r>
      <w:r w:rsidRPr="00F66777">
        <w:rPr>
          <w:rStyle w:val="Char4"/>
          <w:rFonts w:hint="cs"/>
          <w:rtl/>
        </w:rPr>
        <w:t xml:space="preserve"> عمل نکرده و از آن رو</w:t>
      </w:r>
      <w:r w:rsidR="00C83F26">
        <w:rPr>
          <w:rStyle w:val="Char4"/>
          <w:rFonts w:hint="cs"/>
          <w:rtl/>
        </w:rPr>
        <w:t>ی</w:t>
      </w:r>
      <w:r w:rsidRPr="00F66777">
        <w:rPr>
          <w:rStyle w:val="Char4"/>
          <w:rFonts w:hint="cs"/>
          <w:rtl/>
        </w:rPr>
        <w:t xml:space="preserve"> گردانده‌اند، و معتزله و خوارج و ز</w:t>
      </w:r>
      <w:r w:rsidR="00C83F26">
        <w:rPr>
          <w:rStyle w:val="Char4"/>
          <w:rFonts w:hint="cs"/>
          <w:rtl/>
        </w:rPr>
        <w:t>ی</w:t>
      </w:r>
      <w:r w:rsidRPr="00F66777">
        <w:rPr>
          <w:rStyle w:val="Char4"/>
          <w:rFonts w:hint="cs"/>
          <w:rtl/>
        </w:rPr>
        <w:t>د</w:t>
      </w:r>
      <w:r w:rsidR="00C83F26">
        <w:rPr>
          <w:rStyle w:val="Char4"/>
          <w:rFonts w:hint="cs"/>
          <w:rtl/>
        </w:rPr>
        <w:t>ی</w:t>
      </w:r>
      <w:r w:rsidRPr="00F66777">
        <w:rPr>
          <w:rStyle w:val="Char4"/>
          <w:rFonts w:hint="cs"/>
          <w:rtl/>
        </w:rPr>
        <w:t>ه و مرجئه و اصحاب حد</w:t>
      </w:r>
      <w:r w:rsidR="00C83F26">
        <w:rPr>
          <w:rStyle w:val="Char4"/>
          <w:rFonts w:hint="cs"/>
          <w:rtl/>
        </w:rPr>
        <w:t>ی</w:t>
      </w:r>
      <w:r w:rsidRPr="00F66777">
        <w:rPr>
          <w:rStyle w:val="Char4"/>
          <w:rFonts w:hint="cs"/>
          <w:rtl/>
        </w:rPr>
        <w:t>ث در تمام آنچه که بر شمرد</w:t>
      </w:r>
      <w:r w:rsidR="00C83F26">
        <w:rPr>
          <w:rStyle w:val="Char4"/>
          <w:rFonts w:hint="cs"/>
          <w:rtl/>
        </w:rPr>
        <w:t>ی</w:t>
      </w:r>
      <w:r w:rsidRPr="00F66777">
        <w:rPr>
          <w:rStyle w:val="Char4"/>
          <w:rFonts w:hint="cs"/>
          <w:rtl/>
        </w:rPr>
        <w:t>م بر خلاف اما</w:t>
      </w:r>
      <w:r w:rsidRPr="001F1C06">
        <w:rPr>
          <w:rFonts w:hint="cs"/>
          <w:rtl/>
        </w:rPr>
        <w:t>م</w:t>
      </w:r>
      <w:r w:rsidR="00C83F26" w:rsidRPr="001F1C06">
        <w:rPr>
          <w:rFonts w:hint="cs"/>
          <w:rtl/>
        </w:rPr>
        <w:t>ی</w:t>
      </w:r>
      <w:r w:rsidRPr="001F1C06">
        <w:rPr>
          <w:rFonts w:hint="cs"/>
          <w:rtl/>
        </w:rPr>
        <w:t xml:space="preserve">ه اجماع دارند». </w:t>
      </w:r>
      <w:r w:rsidR="00440908" w:rsidRPr="00823E09">
        <w:rPr>
          <w:rFonts w:hint="cs"/>
          <w:rtl/>
        </w:rPr>
        <w:t>[</w:t>
      </w:r>
      <w:r w:rsidRPr="00823E09">
        <w:rPr>
          <w:rFonts w:hint="cs"/>
          <w:rtl/>
        </w:rPr>
        <w:t>أوائل المقالات: ص 13</w:t>
      </w:r>
      <w:r w:rsidR="00440908" w:rsidRPr="00823E09">
        <w:rPr>
          <w:rFonts w:hint="cs"/>
          <w:rtl/>
        </w:rPr>
        <w:t>]</w:t>
      </w:r>
    </w:p>
    <w:p w:rsidR="00AC1EA6" w:rsidRPr="00F66777" w:rsidRDefault="00AC1EA6" w:rsidP="001F1C06">
      <w:pPr>
        <w:pStyle w:val="a4"/>
        <w:rPr>
          <w:rStyle w:val="Char4"/>
          <w:rtl/>
        </w:rPr>
      </w:pPr>
      <w:r w:rsidRPr="001F1C06">
        <w:rPr>
          <w:rFonts w:hint="cs"/>
          <w:rtl/>
        </w:rPr>
        <w:t>لازم است بدانید که‌ پاکی و دوری اهل سنت از این ضلالت و گمراهی نیازی به‌ اعتراف دشمن ندارد، و تنها از این رو آن نظریه‌ را نقل کردیم، چون سخن مخالف بود، و صدور انصاف از جانب مخالف اثر بیشتری بجا می‌گذارد تا اینکه‌ شخصی موافق انصاف به‌ خرج دهد.</w:t>
      </w:r>
    </w:p>
    <w:p w:rsidR="00AC1EA6" w:rsidRPr="00F66777" w:rsidRDefault="00AC1EA6" w:rsidP="005F21C8">
      <w:pPr>
        <w:pStyle w:val="StyleComplexBLotus12ptJustifiedFirstline05cm"/>
        <w:widowControl w:val="0"/>
        <w:tabs>
          <w:tab w:val="right" w:pos="7371"/>
        </w:tabs>
        <w:spacing w:line="240" w:lineRule="auto"/>
        <w:rPr>
          <w:rStyle w:val="Char4"/>
          <w:rtl/>
        </w:rPr>
      </w:pPr>
      <w:r w:rsidRPr="00F66777">
        <w:rPr>
          <w:rStyle w:val="Char4"/>
          <w:rFonts w:hint="cs"/>
          <w:rtl/>
        </w:rPr>
        <w:t>و اما اینکه‌ پاره‌ای از علمای شیعه‌ وجود تحریف در قرآن را انکار نموده‌اند؛ راجع به‌ آن لازم است بدانید که‌ یکی از ارکان شیعه‌ «تقیه»‌ می‌باشد. چنانکه‌ نعمت الله‌ جزائری شیخ شیعه‌ می‌گوید:</w:t>
      </w:r>
    </w:p>
    <w:p w:rsidR="00AC1EA6" w:rsidRPr="00412BC8" w:rsidRDefault="00AC1EA6" w:rsidP="00412BC8">
      <w:pPr>
        <w:pStyle w:val="a4"/>
        <w:rPr>
          <w:rtl/>
        </w:rPr>
      </w:pPr>
      <w:r w:rsidRPr="00412BC8">
        <w:rPr>
          <w:rStyle w:val="Char4"/>
          <w:rFonts w:hint="cs"/>
          <w:rtl/>
        </w:rPr>
        <w:t>«ظاهراً ا</w:t>
      </w:r>
      <w:r w:rsidR="00C83F26" w:rsidRPr="00412BC8">
        <w:rPr>
          <w:rStyle w:val="Char4"/>
          <w:rFonts w:hint="cs"/>
          <w:rtl/>
        </w:rPr>
        <w:t>ی</w:t>
      </w:r>
      <w:r w:rsidRPr="00412BC8">
        <w:rPr>
          <w:rStyle w:val="Char4"/>
          <w:rFonts w:hint="cs"/>
          <w:rtl/>
        </w:rPr>
        <w:t xml:space="preserve">ن قول (یعنی انکار تحریف قرآن) ‌بخاطر </w:t>
      </w:r>
      <w:r w:rsidR="00412BC8" w:rsidRPr="00412BC8">
        <w:rPr>
          <w:rStyle w:val="Char4"/>
          <w:rFonts w:hint="cs"/>
          <w:rtl/>
        </w:rPr>
        <w:t>مصلحت‌ها</w:t>
      </w:r>
      <w:r w:rsidR="00C83F26" w:rsidRPr="00412BC8">
        <w:rPr>
          <w:rStyle w:val="Char4"/>
          <w:rFonts w:hint="cs"/>
          <w:rtl/>
        </w:rPr>
        <w:t>ی</w:t>
      </w:r>
      <w:r w:rsidRPr="00412BC8">
        <w:rPr>
          <w:rStyle w:val="Char4"/>
          <w:rFonts w:hint="cs"/>
          <w:rtl/>
        </w:rPr>
        <w:t xml:space="preserve"> بس</w:t>
      </w:r>
      <w:r w:rsidR="00C83F26" w:rsidRPr="00412BC8">
        <w:rPr>
          <w:rStyle w:val="Char4"/>
          <w:rFonts w:hint="cs"/>
          <w:rtl/>
        </w:rPr>
        <w:t>ی</w:t>
      </w:r>
      <w:r w:rsidRPr="00412BC8">
        <w:rPr>
          <w:rStyle w:val="Char4"/>
          <w:rFonts w:hint="cs"/>
          <w:rtl/>
        </w:rPr>
        <w:t>ار</w:t>
      </w:r>
      <w:r w:rsidR="00C83F26" w:rsidRPr="00412BC8">
        <w:rPr>
          <w:rStyle w:val="Char4"/>
          <w:rFonts w:hint="cs"/>
          <w:rtl/>
        </w:rPr>
        <w:t>ی</w:t>
      </w:r>
      <w:r w:rsidRPr="00412BC8">
        <w:rPr>
          <w:rStyle w:val="Char4"/>
          <w:rFonts w:hint="cs"/>
          <w:rtl/>
        </w:rPr>
        <w:t xml:space="preserve"> از آ</w:t>
      </w:r>
      <w:r w:rsidRPr="00F66777">
        <w:rPr>
          <w:rStyle w:val="Char4"/>
          <w:rFonts w:hint="cs"/>
          <w:rtl/>
        </w:rPr>
        <w:t>نان بروز کرده است، از جمله بستن درِ طعنه بر آنان است، که اگر در قرآن تحر</w:t>
      </w:r>
      <w:r w:rsidR="00C83F26">
        <w:rPr>
          <w:rStyle w:val="Char4"/>
          <w:rFonts w:hint="cs"/>
          <w:rtl/>
        </w:rPr>
        <w:t>ی</w:t>
      </w:r>
      <w:r w:rsidRPr="00F66777">
        <w:rPr>
          <w:rStyle w:val="Char4"/>
          <w:rFonts w:hint="cs"/>
          <w:rtl/>
        </w:rPr>
        <w:t>ف و تبد</w:t>
      </w:r>
      <w:r w:rsidR="00C83F26">
        <w:rPr>
          <w:rStyle w:val="Char4"/>
          <w:rFonts w:hint="cs"/>
          <w:rtl/>
        </w:rPr>
        <w:t>ی</w:t>
      </w:r>
      <w:r w:rsidRPr="00F66777">
        <w:rPr>
          <w:rStyle w:val="Char4"/>
          <w:rFonts w:hint="cs"/>
          <w:rtl/>
        </w:rPr>
        <w:t>ل شده پس با وجود ممکن بودن تحر</w:t>
      </w:r>
      <w:r w:rsidR="00C83F26">
        <w:rPr>
          <w:rStyle w:val="Char4"/>
          <w:rFonts w:hint="cs"/>
          <w:rtl/>
        </w:rPr>
        <w:t>ی</w:t>
      </w:r>
      <w:r w:rsidRPr="00F66777">
        <w:rPr>
          <w:rStyle w:val="Char4"/>
          <w:rFonts w:hint="cs"/>
          <w:rtl/>
        </w:rPr>
        <w:t>ف و تبد</w:t>
      </w:r>
      <w:r w:rsidR="00C83F26">
        <w:rPr>
          <w:rStyle w:val="Char4"/>
          <w:rFonts w:hint="cs"/>
          <w:rtl/>
        </w:rPr>
        <w:t>ی</w:t>
      </w:r>
      <w:r w:rsidRPr="00F66777">
        <w:rPr>
          <w:rStyle w:val="Char4"/>
          <w:rFonts w:hint="cs"/>
          <w:rtl/>
        </w:rPr>
        <w:t>ل در آن، چگونه جا</w:t>
      </w:r>
      <w:r w:rsidR="00C83F26">
        <w:rPr>
          <w:rStyle w:val="Char4"/>
          <w:rFonts w:hint="cs"/>
          <w:rtl/>
        </w:rPr>
        <w:t>ی</w:t>
      </w:r>
      <w:r w:rsidRPr="00F66777">
        <w:rPr>
          <w:rStyle w:val="Char4"/>
          <w:rFonts w:hint="cs"/>
          <w:rtl/>
        </w:rPr>
        <w:t>ز است به قواعد و احکامش</w:t>
      </w:r>
      <w:r w:rsidRPr="00412BC8">
        <w:rPr>
          <w:rFonts w:hint="cs"/>
          <w:rtl/>
        </w:rPr>
        <w:t xml:space="preserve"> عمل نمود».</w:t>
      </w:r>
      <w:r w:rsidR="008F1AAD" w:rsidRPr="00412BC8">
        <w:rPr>
          <w:rFonts w:hint="cs"/>
          <w:rtl/>
        </w:rPr>
        <w:t xml:space="preserve"> </w:t>
      </w:r>
      <w:r w:rsidR="00440908" w:rsidRPr="00823E09">
        <w:rPr>
          <w:rFonts w:hint="cs"/>
          <w:rtl/>
        </w:rPr>
        <w:t>[</w:t>
      </w:r>
      <w:r w:rsidR="008F1AAD" w:rsidRPr="00823E09">
        <w:rPr>
          <w:rFonts w:hint="cs"/>
          <w:rtl/>
        </w:rPr>
        <w:t>الأ</w:t>
      </w:r>
      <w:r w:rsidRPr="00823E09">
        <w:rPr>
          <w:rFonts w:hint="cs"/>
          <w:rtl/>
        </w:rPr>
        <w:t>نوار النعمانیة: (2/358)</w:t>
      </w:r>
      <w:r w:rsidR="00440908" w:rsidRPr="00823E09">
        <w:rPr>
          <w:rFonts w:hint="cs"/>
          <w:rtl/>
        </w:rPr>
        <w:t>]</w:t>
      </w:r>
    </w:p>
    <w:p w:rsidR="00AC1EA6" w:rsidRPr="00F66777" w:rsidRDefault="00AC1EA6" w:rsidP="00412BC8">
      <w:pPr>
        <w:pStyle w:val="a4"/>
        <w:rPr>
          <w:rStyle w:val="Char4"/>
          <w:rtl/>
        </w:rPr>
      </w:pPr>
      <w:r w:rsidRPr="00412BC8">
        <w:rPr>
          <w:rFonts w:hint="cs"/>
          <w:rtl/>
        </w:rPr>
        <w:t>سپس دلایل ادعای خود را ارائه‌ می‌دهد مبنی بر اینکه‌ انکار علمای شیعه‌ از روی تقیه‌ بوده‌ است، نعمت الله‌ جزائری می‌گوید:</w:t>
      </w:r>
    </w:p>
    <w:p w:rsidR="00AC1EA6" w:rsidRPr="00823E09" w:rsidRDefault="00AC1EA6" w:rsidP="00412BC8">
      <w:pPr>
        <w:pStyle w:val="a4"/>
      </w:pPr>
      <w:r w:rsidRPr="00F66777">
        <w:rPr>
          <w:rStyle w:val="Char4"/>
          <w:rFonts w:hint="cs"/>
          <w:rtl/>
        </w:rPr>
        <w:t xml:space="preserve">«چگونه‌ چنین بیان می‌دارند در حالی که‌ در نوشته‌هایشان روایات زیادی را آورده‌اند مبنی بر اینکه‌ آن مسایل در قرآن واقع شده‌ است و فلان آیه‌ این گونه‌ نازل شده‌ و سپس تغییر </w:t>
      </w:r>
      <w:r w:rsidRPr="00412BC8">
        <w:rPr>
          <w:rFonts w:hint="cs"/>
          <w:rtl/>
        </w:rPr>
        <w:t xml:space="preserve">یافته‌ است». </w:t>
      </w:r>
      <w:r w:rsidR="00440908" w:rsidRPr="00823E09">
        <w:rPr>
          <w:rFonts w:hint="cs"/>
          <w:rtl/>
        </w:rPr>
        <w:t>[الأ</w:t>
      </w:r>
      <w:r w:rsidRPr="00823E09">
        <w:rPr>
          <w:rFonts w:hint="cs"/>
          <w:rtl/>
        </w:rPr>
        <w:t>نوار النعمانیة: (2/358-359)</w:t>
      </w:r>
      <w:r w:rsidR="00440908" w:rsidRPr="00823E09">
        <w:rPr>
          <w:rFonts w:hint="cs"/>
          <w:rtl/>
        </w:rPr>
        <w:t>]</w:t>
      </w:r>
    </w:p>
    <w:p w:rsidR="00AC1EA6" w:rsidRPr="00F66777" w:rsidRDefault="00AC1EA6" w:rsidP="00412BC8">
      <w:pPr>
        <w:pStyle w:val="a4"/>
        <w:rPr>
          <w:rStyle w:val="Char4"/>
          <w:rtl/>
        </w:rPr>
      </w:pPr>
      <w:r w:rsidRPr="00412BC8">
        <w:rPr>
          <w:rFonts w:hint="cs"/>
          <w:rtl/>
        </w:rPr>
        <w:t>لازم به‌ ذکر است، کسی که‌ به‌ تحریف قرآن کریم اعتقاد داشته‌ باشد در واقع کفر ورزیده‌ است و کافر محسوب می‌گردد، بنابر این اکنون علمای ش</w:t>
      </w:r>
      <w:r w:rsidR="00C83F26">
        <w:rPr>
          <w:rStyle w:val="Char4"/>
          <w:rFonts w:hint="cs"/>
          <w:rtl/>
        </w:rPr>
        <w:t>ی</w:t>
      </w:r>
      <w:r w:rsidRPr="00F66777">
        <w:rPr>
          <w:rStyle w:val="Char4"/>
          <w:rFonts w:hint="cs"/>
          <w:rtl/>
        </w:rPr>
        <w:t>عه در مورد کلینی نویسندۀ «الکافی» و طبرسی نویسندۀ «فصل الخطاب» و امثال</w:t>
      </w:r>
      <w:r w:rsidR="00D75F40">
        <w:rPr>
          <w:rStyle w:val="Char4"/>
          <w:rFonts w:hint="cs"/>
          <w:rtl/>
        </w:rPr>
        <w:t xml:space="preserve"> آن‌ها </w:t>
      </w:r>
      <w:r w:rsidRPr="00F66777">
        <w:rPr>
          <w:rStyle w:val="Char4"/>
          <w:rFonts w:hint="cs"/>
          <w:rtl/>
        </w:rPr>
        <w:t>که‌ صریح و روشن چنین کفری را اعلام داشته‌اند، چه‌ می‌گویند؟ آیا</w:t>
      </w:r>
      <w:r w:rsidR="00D75F40">
        <w:rPr>
          <w:rStyle w:val="Char4"/>
          <w:rFonts w:hint="cs"/>
          <w:rtl/>
        </w:rPr>
        <w:t xml:space="preserve"> آن‌ها </w:t>
      </w:r>
      <w:r w:rsidRPr="00F66777">
        <w:rPr>
          <w:rStyle w:val="Char4"/>
          <w:rFonts w:hint="cs"/>
          <w:rtl/>
        </w:rPr>
        <w:t>را تکفیر می‌نمایند؟! و آیا از آنان تبرئه‌ می‌جویند یا اینکه‌ آنان را از بزرگان و مشاهیر علمای خود برمی‌شمارند؟!!</w:t>
      </w:r>
    </w:p>
    <w:p w:rsidR="005174A8" w:rsidRPr="00F66777" w:rsidRDefault="005174A8" w:rsidP="005F21C8">
      <w:pPr>
        <w:ind w:firstLine="284"/>
        <w:jc w:val="both"/>
        <w:rPr>
          <w:rStyle w:val="Char4"/>
          <w:rtl/>
        </w:rPr>
        <w:sectPr w:rsidR="005174A8" w:rsidRPr="00F66777" w:rsidSect="009A23DC">
          <w:headerReference w:type="default" r:id="rId18"/>
          <w:footnotePr>
            <w:numRestart w:val="eachPage"/>
          </w:footnotePr>
          <w:type w:val="oddPage"/>
          <w:pgSz w:w="7938" w:h="11907" w:code="9"/>
          <w:pgMar w:top="567" w:right="851" w:bottom="851" w:left="851" w:header="454" w:footer="0" w:gutter="0"/>
          <w:cols w:space="720"/>
          <w:titlePg/>
          <w:bidi/>
          <w:rtlGutter/>
          <w:docGrid w:linePitch="360"/>
        </w:sectPr>
      </w:pPr>
    </w:p>
    <w:p w:rsidR="00AC1EA6" w:rsidRPr="00823E09" w:rsidRDefault="00AC1EA6" w:rsidP="00684D7E">
      <w:pPr>
        <w:pStyle w:val="a"/>
        <w:rPr>
          <w:rtl/>
        </w:rPr>
      </w:pPr>
      <w:bookmarkStart w:id="11" w:name="_Toc291075576"/>
      <w:bookmarkStart w:id="12" w:name="_Toc63178693"/>
      <w:bookmarkStart w:id="13" w:name="_Toc433120121"/>
      <w:r w:rsidRPr="00823E09">
        <w:rPr>
          <w:rFonts w:hint="cs"/>
          <w:rtl/>
        </w:rPr>
        <w:t>دوم:</w:t>
      </w:r>
      <w:r w:rsidR="008F1AAD" w:rsidRPr="00823E09">
        <w:rPr>
          <w:rtl/>
        </w:rPr>
        <w:br/>
      </w:r>
      <w:r w:rsidRPr="00823E09">
        <w:rPr>
          <w:rFonts w:hint="cs"/>
          <w:rtl/>
        </w:rPr>
        <w:t>دیدگاه شیعه‌ نسبت به‌ اصحاب پیامبر</w:t>
      </w:r>
      <w:r w:rsidR="00541D56">
        <w:rPr>
          <w:rFonts w:hint="cs"/>
          <w:bCs w:val="0"/>
          <w:rtl/>
        </w:rPr>
        <w:t xml:space="preserve"> </w:t>
      </w:r>
      <w:r w:rsidR="00541D56">
        <w:rPr>
          <w:rFonts w:cs="CTraditional Arabic" w:hint="cs"/>
          <w:bCs w:val="0"/>
          <w:rtl/>
        </w:rPr>
        <w:t>ج</w:t>
      </w:r>
      <w:r w:rsidRPr="00823E09">
        <w:rPr>
          <w:rFonts w:hint="cs"/>
          <w:rtl/>
        </w:rPr>
        <w:t xml:space="preserve"> و </w:t>
      </w:r>
      <w:r w:rsidRPr="00823E09">
        <w:rPr>
          <w:rFonts w:hint="cs"/>
          <w:rtl/>
          <w:lang w:bidi="ar-SA"/>
        </w:rPr>
        <w:t>أمهات</w:t>
      </w:r>
      <w:r w:rsidR="00684D7E">
        <w:rPr>
          <w:rFonts w:hint="cs"/>
          <w:rtl/>
          <w:lang w:bidi="ar-SA"/>
        </w:rPr>
        <w:t xml:space="preserve"> </w:t>
      </w:r>
      <w:r w:rsidRPr="00823E09">
        <w:rPr>
          <w:rFonts w:hint="cs"/>
          <w:rtl/>
          <w:lang w:bidi="ar-SA"/>
        </w:rPr>
        <w:t>المؤمنين</w:t>
      </w:r>
      <w:bookmarkEnd w:id="11"/>
      <w:bookmarkEnd w:id="12"/>
      <w:bookmarkEnd w:id="13"/>
    </w:p>
    <w:p w:rsidR="00AC1EA6" w:rsidRPr="00F66777" w:rsidRDefault="00AC1EA6" w:rsidP="00E624A0">
      <w:pPr>
        <w:ind w:firstLine="284"/>
        <w:jc w:val="both"/>
        <w:rPr>
          <w:rStyle w:val="Char4"/>
          <w:rtl/>
        </w:rPr>
      </w:pPr>
      <w:r w:rsidRPr="00F66777">
        <w:rPr>
          <w:rStyle w:val="Char4"/>
          <w:rFonts w:hint="cs"/>
          <w:rtl/>
        </w:rPr>
        <w:t>شیعه‌ معتقد هستند که‌ اصحاب و مادران مؤمنان</w:t>
      </w:r>
      <w:r w:rsidR="00E624A0">
        <w:rPr>
          <w:rFonts w:cs="CTraditional Arabic" w:hint="cs"/>
          <w:rtl/>
          <w:lang w:bidi="ar-KW"/>
        </w:rPr>
        <w:t>ش</w:t>
      </w:r>
      <w:r w:rsidRPr="00F66777">
        <w:rPr>
          <w:rStyle w:val="Char4"/>
          <w:rFonts w:hint="cs"/>
          <w:rtl/>
        </w:rPr>
        <w:t xml:space="preserve"> بعد از وفات پیامبر</w:t>
      </w:r>
      <w:r w:rsidR="009D6825">
        <w:rPr>
          <w:rStyle w:val="Char4"/>
          <w:rFonts w:cs="CTraditional Arabic" w:hint="cs"/>
          <w:rtl/>
        </w:rPr>
        <w:t>ج</w:t>
      </w:r>
      <w:r w:rsidRPr="00F66777">
        <w:rPr>
          <w:rStyle w:val="Char4"/>
          <w:rFonts w:hint="cs"/>
          <w:rtl/>
        </w:rPr>
        <w:t xml:space="preserve"> مرتد گشته‌ و از دین رو برتافته‌اند، و از جمله‌ روایاتی که‌ از زبان امامانشان جعل نموده‌اند روایتی است که‌ کلینی آنرا نقل </w:t>
      </w:r>
      <w:r w:rsidR="00C83F26">
        <w:rPr>
          <w:rStyle w:val="Char4"/>
          <w:rFonts w:hint="cs"/>
          <w:rtl/>
        </w:rPr>
        <w:t>ک</w:t>
      </w:r>
      <w:r w:rsidRPr="00F66777">
        <w:rPr>
          <w:rStyle w:val="Char4"/>
          <w:rFonts w:hint="cs"/>
          <w:rtl/>
        </w:rPr>
        <w:t>رده است:</w:t>
      </w:r>
    </w:p>
    <w:p w:rsidR="00AC1EA6" w:rsidRPr="00E660D4" w:rsidRDefault="00AC1EA6" w:rsidP="00E660D4">
      <w:pPr>
        <w:pStyle w:val="a4"/>
        <w:rPr>
          <w:rtl/>
        </w:rPr>
      </w:pPr>
      <w:r w:rsidRPr="00F66777">
        <w:rPr>
          <w:rStyle w:val="Char4"/>
          <w:rFonts w:hint="cs"/>
          <w:rtl/>
        </w:rPr>
        <w:t>«بعد از فوت پیامبر</w:t>
      </w:r>
      <w:r w:rsidR="00541D56">
        <w:rPr>
          <w:rStyle w:val="Char4"/>
          <w:rFonts w:hint="cs"/>
          <w:rtl/>
        </w:rPr>
        <w:t xml:space="preserve"> </w:t>
      </w:r>
      <w:r w:rsidR="00541D56">
        <w:rPr>
          <w:rStyle w:val="Char4"/>
          <w:rFonts w:cs="CTraditional Arabic" w:hint="cs"/>
          <w:rtl/>
        </w:rPr>
        <w:t>ج</w:t>
      </w:r>
      <w:r w:rsidRPr="00F66777">
        <w:rPr>
          <w:rStyle w:val="Char4"/>
          <w:rFonts w:hint="cs"/>
          <w:rtl/>
        </w:rPr>
        <w:t xml:space="preserve"> جز سه‌ نفر همۀ مردم</w:t>
      </w:r>
      <w:r w:rsidRPr="00E660D4">
        <w:rPr>
          <w:rFonts w:hint="cs"/>
          <w:rtl/>
        </w:rPr>
        <w:t xml:space="preserve"> مرتد شدند». </w:t>
      </w:r>
      <w:r w:rsidR="008F1AAD" w:rsidRPr="00823E09">
        <w:rPr>
          <w:rFonts w:hint="cs"/>
          <w:rtl/>
        </w:rPr>
        <w:t>[</w:t>
      </w:r>
      <w:r w:rsidRPr="00823E09">
        <w:rPr>
          <w:rFonts w:hint="cs"/>
          <w:rtl/>
        </w:rPr>
        <w:t>الکافی: (8/245)</w:t>
      </w:r>
      <w:r w:rsidR="008F1AAD" w:rsidRPr="00823E09">
        <w:rPr>
          <w:rFonts w:hint="cs"/>
          <w:rtl/>
        </w:rPr>
        <w:t>]</w:t>
      </w:r>
    </w:p>
    <w:p w:rsidR="00AC1EA6" w:rsidRPr="00F66777" w:rsidRDefault="00AC1EA6" w:rsidP="00E660D4">
      <w:pPr>
        <w:pStyle w:val="a4"/>
        <w:rPr>
          <w:rStyle w:val="Char4"/>
          <w:rtl/>
        </w:rPr>
      </w:pPr>
      <w:r w:rsidRPr="00E660D4">
        <w:rPr>
          <w:rFonts w:hint="cs"/>
          <w:rtl/>
        </w:rPr>
        <w:t>آن</w:t>
      </w:r>
      <w:r w:rsidR="00E660D4">
        <w:rPr>
          <w:rFonts w:hint="eastAsia"/>
          <w:rtl/>
        </w:rPr>
        <w:t>‌</w:t>
      </w:r>
      <w:r w:rsidRPr="00E660D4">
        <w:rPr>
          <w:rFonts w:hint="cs"/>
          <w:rtl/>
        </w:rPr>
        <w:t>ها از میان اصحاب پیامبر</w:t>
      </w:r>
      <w:r w:rsidR="009D6825">
        <w:rPr>
          <w:rStyle w:val="Char4"/>
          <w:rFonts w:hint="cs"/>
          <w:rtl/>
        </w:rPr>
        <w:t xml:space="preserve"> </w:t>
      </w:r>
      <w:r w:rsidR="009D6825">
        <w:rPr>
          <w:rStyle w:val="Char4"/>
          <w:rFonts w:cs="CTraditional Arabic" w:hint="cs"/>
          <w:rtl/>
        </w:rPr>
        <w:t>ج</w:t>
      </w:r>
      <w:r w:rsidRPr="00F66777">
        <w:rPr>
          <w:rStyle w:val="Char4"/>
          <w:rFonts w:hint="cs"/>
          <w:rtl/>
        </w:rPr>
        <w:t xml:space="preserve"> ابوبکر صدیق و عمر فاروق</w:t>
      </w:r>
      <w:r w:rsidR="00E660D4">
        <w:rPr>
          <w:rStyle w:val="Char4"/>
          <w:rFonts w:cs="CTraditional Arabic" w:hint="cs"/>
          <w:rtl/>
        </w:rPr>
        <w:t>ل</w:t>
      </w:r>
      <w:r w:rsidRPr="00F66777">
        <w:rPr>
          <w:rStyle w:val="Char4"/>
          <w:rFonts w:hint="cs"/>
          <w:rtl/>
        </w:rPr>
        <w:t xml:space="preserve"> را از بدگویی و شناعت بیشتری نسبت به‌ سایر اصحاب برخوردار نموده‌اند.</w:t>
      </w:r>
    </w:p>
    <w:p w:rsidR="00AC1EA6" w:rsidRPr="00F66777" w:rsidRDefault="00AC1EA6" w:rsidP="00E660D4">
      <w:pPr>
        <w:ind w:firstLine="284"/>
        <w:jc w:val="both"/>
        <w:rPr>
          <w:rStyle w:val="Char4"/>
          <w:rtl/>
        </w:rPr>
      </w:pPr>
      <w:r w:rsidRPr="00F66777">
        <w:rPr>
          <w:rStyle w:val="Char4"/>
          <w:rFonts w:hint="cs"/>
          <w:rtl/>
        </w:rPr>
        <w:t xml:space="preserve">و همچنین مجلسی از </w:t>
      </w:r>
      <w:r w:rsidR="00C83F26">
        <w:rPr>
          <w:rStyle w:val="Char4"/>
          <w:rFonts w:hint="cs"/>
          <w:rtl/>
        </w:rPr>
        <w:t>یکی</w:t>
      </w:r>
      <w:r w:rsidRPr="00F66777">
        <w:rPr>
          <w:rStyle w:val="Char4"/>
          <w:rFonts w:hint="cs"/>
          <w:rtl/>
        </w:rPr>
        <w:t xml:space="preserve"> از موالی علی بن حسین</w:t>
      </w:r>
      <w:r w:rsidR="00E660D4">
        <w:rPr>
          <w:rStyle w:val="Char4"/>
          <w:rFonts w:cs="CTraditional Arabic" w:hint="cs"/>
          <w:rtl/>
        </w:rPr>
        <w:t>س</w:t>
      </w:r>
      <w:r w:rsidRPr="00F66777">
        <w:rPr>
          <w:rStyle w:val="Char4"/>
          <w:rFonts w:hint="cs"/>
          <w:rtl/>
        </w:rPr>
        <w:t xml:space="preserve"> نقل </w:t>
      </w:r>
      <w:r w:rsidR="00C83F26">
        <w:rPr>
          <w:rStyle w:val="Char4"/>
          <w:rFonts w:hint="cs"/>
          <w:rtl/>
        </w:rPr>
        <w:t>ک</w:t>
      </w:r>
      <w:r w:rsidRPr="00F66777">
        <w:rPr>
          <w:rStyle w:val="Char4"/>
          <w:rFonts w:hint="cs"/>
          <w:rtl/>
        </w:rPr>
        <w:t>رده که‌ گفته است:</w:t>
      </w:r>
    </w:p>
    <w:p w:rsidR="00AC1EA6" w:rsidRPr="007F2030" w:rsidRDefault="00AC1EA6" w:rsidP="007F2030">
      <w:pPr>
        <w:pStyle w:val="a4"/>
        <w:rPr>
          <w:rStyle w:val="Char5"/>
          <w:rtl/>
        </w:rPr>
      </w:pPr>
      <w:r w:rsidRPr="00F66777">
        <w:rPr>
          <w:rStyle w:val="Char4"/>
          <w:rFonts w:hint="cs"/>
          <w:rtl/>
        </w:rPr>
        <w:t xml:space="preserve">«پدرم عادت داشت که‌ برخی اوقات به‌ خلوت می‌رفت، یک مرتبه‌ بر او وارد شدم و از او خواستم که‌ راجع به‌ حال و وضع آن دو نفر </w:t>
      </w:r>
      <w:r w:rsidR="00C83F26">
        <w:rPr>
          <w:rStyle w:val="Char4"/>
          <w:rFonts w:hint="cs"/>
          <w:rtl/>
        </w:rPr>
        <w:t>ی</w:t>
      </w:r>
      <w:r w:rsidRPr="00F66777">
        <w:rPr>
          <w:rStyle w:val="Char4"/>
          <w:rFonts w:hint="cs"/>
          <w:rtl/>
        </w:rPr>
        <w:t>عن</w:t>
      </w:r>
      <w:r w:rsidR="00C83F26">
        <w:rPr>
          <w:rStyle w:val="Char4"/>
          <w:rFonts w:hint="cs"/>
          <w:rtl/>
        </w:rPr>
        <w:t>ی</w:t>
      </w:r>
      <w:r w:rsidRPr="00F66777">
        <w:rPr>
          <w:rStyle w:val="Char4"/>
          <w:rFonts w:hint="cs"/>
          <w:rtl/>
        </w:rPr>
        <w:t xml:space="preserve"> (ابوبکر و عمر) مرا خبر ده</w:t>
      </w:r>
      <w:r w:rsidRPr="007F2030">
        <w:rPr>
          <w:rFonts w:hint="cs"/>
          <w:rtl/>
        </w:rPr>
        <w:t>د. گفت:</w:t>
      </w:r>
      <w:r w:rsidR="00D75F40" w:rsidRPr="007F2030">
        <w:rPr>
          <w:rFonts w:hint="cs"/>
          <w:rtl/>
        </w:rPr>
        <w:t xml:space="preserve"> آن‌ها </w:t>
      </w:r>
      <w:r w:rsidRPr="007F2030">
        <w:rPr>
          <w:rFonts w:hint="cs"/>
          <w:rtl/>
        </w:rPr>
        <w:t>کافر هستند و جز کافر کسی</w:t>
      </w:r>
      <w:r w:rsidR="00D75F40" w:rsidRPr="007F2030">
        <w:rPr>
          <w:rFonts w:hint="cs"/>
          <w:rtl/>
        </w:rPr>
        <w:t xml:space="preserve"> آن‌ها </w:t>
      </w:r>
      <w:r w:rsidRPr="007F2030">
        <w:rPr>
          <w:rFonts w:hint="cs"/>
          <w:rtl/>
        </w:rPr>
        <w:t>را دوست ندارد</w:t>
      </w:r>
      <w:r w:rsidRPr="007F2030">
        <w:rPr>
          <w:rStyle w:val="Char5"/>
          <w:rFonts w:hint="cs"/>
          <w:rtl/>
        </w:rPr>
        <w:t xml:space="preserve">». </w:t>
      </w:r>
      <w:r w:rsidR="008F1AAD" w:rsidRPr="007F2030">
        <w:rPr>
          <w:rStyle w:val="Char5"/>
          <w:rFonts w:hint="cs"/>
          <w:rtl/>
        </w:rPr>
        <w:t>[بحار الأن</w:t>
      </w:r>
      <w:r w:rsidRPr="007F2030">
        <w:rPr>
          <w:rStyle w:val="Char5"/>
          <w:rFonts w:hint="cs"/>
          <w:rtl/>
        </w:rPr>
        <w:t>وار: (69/138) باب: کفر المخالفین و النواصب</w:t>
      </w:r>
      <w:r w:rsidR="008F1AAD" w:rsidRPr="007F2030">
        <w:rPr>
          <w:rStyle w:val="Char5"/>
          <w:rFonts w:hint="cs"/>
          <w:rtl/>
        </w:rPr>
        <w:t>].</w:t>
      </w:r>
    </w:p>
    <w:p w:rsidR="00AC1EA6" w:rsidRPr="00F66777" w:rsidRDefault="00AC1EA6" w:rsidP="007F2030">
      <w:pPr>
        <w:pStyle w:val="a4"/>
        <w:rPr>
          <w:rStyle w:val="Char4"/>
          <w:rtl/>
        </w:rPr>
      </w:pPr>
      <w:r w:rsidRPr="007F2030">
        <w:rPr>
          <w:rFonts w:hint="cs"/>
          <w:rtl/>
        </w:rPr>
        <w:t xml:space="preserve">و مجلسی می‌گوید: </w:t>
      </w:r>
      <w:r w:rsidRPr="00F66777">
        <w:rPr>
          <w:rStyle w:val="Char4"/>
          <w:rFonts w:hint="cs"/>
          <w:rtl/>
        </w:rPr>
        <w:t>«از جمله‌ مسایلی که‌ از ضروریات دین امامیه‌ محسوب می‌گردند موارد زیر می‌باشند:</w:t>
      </w:r>
    </w:p>
    <w:p w:rsidR="00AC1EA6" w:rsidRPr="00F66777" w:rsidRDefault="00AC1EA6" w:rsidP="007F2030">
      <w:pPr>
        <w:numPr>
          <w:ilvl w:val="0"/>
          <w:numId w:val="45"/>
        </w:numPr>
        <w:ind w:left="641" w:hanging="357"/>
        <w:jc w:val="both"/>
        <w:rPr>
          <w:rStyle w:val="Char4"/>
        </w:rPr>
      </w:pPr>
      <w:r w:rsidRPr="00F66777">
        <w:rPr>
          <w:rStyle w:val="Char4"/>
          <w:rFonts w:hint="cs"/>
          <w:rtl/>
        </w:rPr>
        <w:t>اعتقاد به‌ حلال بودن متعه (ص</w:t>
      </w:r>
      <w:r w:rsidR="00C83F26">
        <w:rPr>
          <w:rStyle w:val="Char4"/>
          <w:rFonts w:hint="cs"/>
          <w:rtl/>
        </w:rPr>
        <w:t>ی</w:t>
      </w:r>
      <w:r w:rsidRPr="00F66777">
        <w:rPr>
          <w:rStyle w:val="Char4"/>
          <w:rFonts w:hint="cs"/>
          <w:rtl/>
        </w:rPr>
        <w:t>غه)‌.</w:t>
      </w:r>
    </w:p>
    <w:p w:rsidR="00AC1EA6" w:rsidRPr="00F66777" w:rsidRDefault="00AC1EA6" w:rsidP="00254246">
      <w:pPr>
        <w:numPr>
          <w:ilvl w:val="0"/>
          <w:numId w:val="45"/>
        </w:numPr>
        <w:ind w:left="641" w:hanging="357"/>
        <w:jc w:val="both"/>
        <w:rPr>
          <w:rStyle w:val="Char4"/>
        </w:rPr>
      </w:pPr>
      <w:r w:rsidRPr="00F66777">
        <w:rPr>
          <w:rStyle w:val="Char4"/>
          <w:rFonts w:hint="cs"/>
          <w:rtl/>
        </w:rPr>
        <w:t xml:space="preserve">برائت از ابوبکر، عمر، عثمان، معاویه‌، </w:t>
      </w:r>
      <w:r w:rsidR="00C83F26">
        <w:rPr>
          <w:rStyle w:val="Char4"/>
          <w:rFonts w:hint="cs"/>
          <w:rtl/>
        </w:rPr>
        <w:t>ی</w:t>
      </w:r>
      <w:r w:rsidRPr="00F66777">
        <w:rPr>
          <w:rStyle w:val="Char4"/>
          <w:rFonts w:hint="cs"/>
          <w:rtl/>
        </w:rPr>
        <w:t>زید بن معاویه‌، و همۀ کسانی که‌ با امیر المؤمنین</w:t>
      </w:r>
      <w:r w:rsidR="008A29A2">
        <w:rPr>
          <w:rStyle w:val="Char4"/>
          <w:rFonts w:cs="CTraditional Arabic" w:hint="cs"/>
          <w:rtl/>
        </w:rPr>
        <w:t>÷</w:t>
      </w:r>
      <w:r w:rsidRPr="00F66777">
        <w:rPr>
          <w:rStyle w:val="Char4"/>
          <w:rFonts w:hint="cs"/>
          <w:rtl/>
        </w:rPr>
        <w:t xml:space="preserve"> و یا سایر ائمه‌ به‌ جنگ و ستیز پرداختند و همۀ کسانی که‌ در قتل حسین</w:t>
      </w:r>
      <w:r w:rsidR="00254246">
        <w:rPr>
          <w:rStyle w:val="Char4"/>
          <w:rFonts w:cs="CTraditional Arabic" w:hint="cs"/>
          <w:rtl/>
        </w:rPr>
        <w:t>س</w:t>
      </w:r>
      <w:r w:rsidRPr="00F66777">
        <w:rPr>
          <w:rStyle w:val="Char4"/>
          <w:rFonts w:hint="cs"/>
          <w:rtl/>
        </w:rPr>
        <w:t xml:space="preserve"> شرکت داشتند،</w:t>
      </w:r>
    </w:p>
    <w:p w:rsidR="00AC1EA6" w:rsidRPr="00823E09" w:rsidRDefault="00AC1EA6" w:rsidP="00254246">
      <w:pPr>
        <w:pStyle w:val="a4"/>
      </w:pPr>
      <w:r w:rsidRPr="00F66777">
        <w:rPr>
          <w:rStyle w:val="Char4"/>
          <w:rFonts w:hint="cs"/>
          <w:rtl/>
        </w:rPr>
        <w:t xml:space="preserve">و گفتن جملۀ </w:t>
      </w:r>
      <w:r w:rsidRPr="00254246">
        <w:rPr>
          <w:rStyle w:val="Char5"/>
          <w:rFonts w:hint="cs"/>
          <w:rtl/>
        </w:rPr>
        <w:t>"</w:t>
      </w:r>
      <w:r w:rsidRPr="00254246">
        <w:rPr>
          <w:rStyle w:val="Char5"/>
          <w:rtl/>
        </w:rPr>
        <w:t>حی علی خیر العمل</w:t>
      </w:r>
      <w:r w:rsidRPr="00254246">
        <w:rPr>
          <w:rStyle w:val="Char5"/>
          <w:rFonts w:hint="cs"/>
          <w:rtl/>
        </w:rPr>
        <w:t>"</w:t>
      </w:r>
      <w:r w:rsidRPr="00F66777">
        <w:rPr>
          <w:rStyle w:val="Char4"/>
          <w:rFonts w:hint="cs"/>
          <w:rtl/>
        </w:rPr>
        <w:t xml:space="preserve"> در </w:t>
      </w:r>
      <w:r w:rsidRPr="00254246">
        <w:rPr>
          <w:rFonts w:hint="cs"/>
          <w:rtl/>
        </w:rPr>
        <w:t xml:space="preserve">اذان». </w:t>
      </w:r>
      <w:r w:rsidR="008F1AAD" w:rsidRPr="00823E09">
        <w:rPr>
          <w:rFonts w:hint="cs"/>
          <w:rtl/>
        </w:rPr>
        <w:t>[</w:t>
      </w:r>
      <w:r w:rsidRPr="00823E09">
        <w:rPr>
          <w:rFonts w:hint="cs"/>
          <w:rtl/>
        </w:rPr>
        <w:t>العقائد: ص 58</w:t>
      </w:r>
      <w:r w:rsidR="008F1AAD" w:rsidRPr="00823E09">
        <w:rPr>
          <w:rFonts w:hint="cs"/>
          <w:rtl/>
        </w:rPr>
        <w:t>]</w:t>
      </w:r>
    </w:p>
    <w:p w:rsidR="00AC1EA6" w:rsidRPr="00F66777" w:rsidRDefault="00D75F40" w:rsidP="00254246">
      <w:pPr>
        <w:pStyle w:val="a4"/>
        <w:rPr>
          <w:rStyle w:val="Char4"/>
          <w:rtl/>
        </w:rPr>
      </w:pPr>
      <w:r w:rsidRPr="00254246">
        <w:rPr>
          <w:rFonts w:hint="cs"/>
          <w:rtl/>
        </w:rPr>
        <w:t xml:space="preserve"> آن‌ها </w:t>
      </w:r>
      <w:r w:rsidR="00AC1EA6" w:rsidRPr="00254246">
        <w:rPr>
          <w:rFonts w:hint="cs"/>
          <w:rtl/>
        </w:rPr>
        <w:t>صریح و روشن در مورد ام المؤمنین عائشه صدیقه</w:t>
      </w:r>
      <w:r w:rsidR="00254246">
        <w:rPr>
          <w:rFonts w:cs="CTraditional Arabic" w:hint="cs"/>
          <w:rtl/>
        </w:rPr>
        <w:t>ل</w:t>
      </w:r>
      <w:r w:rsidR="00AC1EA6" w:rsidRPr="00254246">
        <w:rPr>
          <w:rFonts w:hint="cs"/>
          <w:rtl/>
        </w:rPr>
        <w:t xml:space="preserve"> بدگویی می‌نمایند و ایشان را  نعوذ بالله به‌ فاحشه‌ کاری!!! متهم می‌کنند، در حالی که‌ الله متعال در ده‌ آیه‌ از سورۀ نور که‌ تا روز قیامت تلاوت می‌شود عائشه صدیقه</w:t>
      </w:r>
      <w:r w:rsidR="00254246">
        <w:rPr>
          <w:rFonts w:cs="CTraditional Arabic" w:hint="cs"/>
          <w:rtl/>
        </w:rPr>
        <w:t>ل</w:t>
      </w:r>
      <w:r w:rsidR="00AC1EA6" w:rsidRPr="00254246">
        <w:rPr>
          <w:rFonts w:hint="cs"/>
          <w:rtl/>
        </w:rPr>
        <w:t xml:space="preserve"> را تبرئه‌ نموده‌ و پاکی وی را ثابت نموده است.</w:t>
      </w:r>
    </w:p>
    <w:p w:rsidR="00AC1EA6" w:rsidRPr="00F66777" w:rsidRDefault="00AC1EA6" w:rsidP="00DE07E7">
      <w:pPr>
        <w:ind w:firstLine="284"/>
        <w:jc w:val="both"/>
        <w:rPr>
          <w:rStyle w:val="Char4"/>
          <w:rtl/>
        </w:rPr>
      </w:pPr>
      <w:r w:rsidRPr="00F66777">
        <w:rPr>
          <w:rStyle w:val="Char4"/>
          <w:rFonts w:hint="cs"/>
          <w:rtl/>
        </w:rPr>
        <w:t>از جمله‌ روایات</w:t>
      </w:r>
      <w:r w:rsidR="00D75F40">
        <w:rPr>
          <w:rStyle w:val="Char4"/>
          <w:rFonts w:hint="cs"/>
          <w:rtl/>
        </w:rPr>
        <w:t xml:space="preserve"> آن‌ها </w:t>
      </w:r>
      <w:r w:rsidRPr="00F66777">
        <w:rPr>
          <w:rStyle w:val="Char4"/>
          <w:rFonts w:hint="cs"/>
          <w:rtl/>
        </w:rPr>
        <w:t>در این خصوص مطلبی است‌ که‌ محمد شیرازی که از جملۀ علمای بزرگشان می</w:t>
      </w:r>
      <w:r w:rsidR="00DE07E7">
        <w:rPr>
          <w:rStyle w:val="Char4"/>
          <w:rFonts w:hint="eastAsia"/>
          <w:rtl/>
        </w:rPr>
        <w:t>‌</w:t>
      </w:r>
      <w:r w:rsidRPr="00F66777">
        <w:rPr>
          <w:rStyle w:val="Char4"/>
          <w:rFonts w:hint="cs"/>
          <w:rtl/>
        </w:rPr>
        <w:t>باشد روایت نموده‌، آنجا که‌ می‌گوید:</w:t>
      </w:r>
    </w:p>
    <w:p w:rsidR="00AC1EA6" w:rsidRPr="00254246" w:rsidRDefault="00AC1EA6" w:rsidP="006A4FEC">
      <w:pPr>
        <w:pStyle w:val="FootnoteText"/>
        <w:bidi/>
        <w:ind w:firstLine="284"/>
        <w:jc w:val="both"/>
        <w:rPr>
          <w:rStyle w:val="Char4"/>
          <w:rtl/>
        </w:rPr>
      </w:pPr>
      <w:r w:rsidRPr="00F66777">
        <w:rPr>
          <w:rStyle w:val="Char4"/>
          <w:rFonts w:hint="cs"/>
          <w:rtl/>
        </w:rPr>
        <w:t>«دلیل چهلم: آنچه‌ که‌ راجع به‌ ملامت و عیب و نقص</w:t>
      </w:r>
      <w:r w:rsidR="00254246">
        <w:rPr>
          <w:rStyle w:val="Char4"/>
          <w:rFonts w:hint="eastAsia"/>
          <w:rtl/>
        </w:rPr>
        <w:t>‌</w:t>
      </w:r>
      <w:r w:rsidRPr="00F66777">
        <w:rPr>
          <w:rStyle w:val="Char4"/>
          <w:rFonts w:hint="cs"/>
          <w:rtl/>
        </w:rPr>
        <w:t>های دشمنان اهل بیت</w:t>
      </w:r>
      <w:r w:rsidR="00254246">
        <w:rPr>
          <w:rStyle w:val="Char4"/>
          <w:rFonts w:cs="CTraditional Arabic" w:hint="cs"/>
          <w:rtl/>
        </w:rPr>
        <w:t>÷</w:t>
      </w:r>
      <w:r w:rsidRPr="00F66777">
        <w:rPr>
          <w:rStyle w:val="Char4"/>
          <w:rFonts w:hint="cs"/>
          <w:rtl/>
        </w:rPr>
        <w:t xml:space="preserve"> روایت شده‌ از جمله‌ چیزهایی است که‌ بر امامت ائمۀ اثنی عشری و کفر و دوزخی بودن  عائشه‌ دلالت می‌کند، و این مستلزم حقیقت مذهب ما و حقیقت ائمۀ اثنی عشر ما می‌ب</w:t>
      </w:r>
      <w:r w:rsidRPr="00254246">
        <w:rPr>
          <w:rStyle w:val="Char4"/>
          <w:rFonts w:hint="cs"/>
          <w:rtl/>
        </w:rPr>
        <w:t xml:space="preserve">اشد».‌ </w:t>
      </w:r>
      <w:r w:rsidR="006A4FEC">
        <w:rPr>
          <w:rStyle w:val="Char5"/>
          <w:rFonts w:hint="cs"/>
          <w:rtl/>
        </w:rPr>
        <w:t>الاربعین في</w:t>
      </w:r>
      <w:r w:rsidRPr="006A4FEC">
        <w:rPr>
          <w:rStyle w:val="Char5"/>
          <w:rFonts w:hint="cs"/>
          <w:rtl/>
        </w:rPr>
        <w:t xml:space="preserve"> امامة الائمة الطاهرین</w:t>
      </w:r>
      <w:r w:rsidRPr="00254246">
        <w:rPr>
          <w:rStyle w:val="Char4"/>
          <w:rFonts w:hint="cs"/>
          <w:rtl/>
        </w:rPr>
        <w:t>: ص 61</w:t>
      </w:r>
    </w:p>
    <w:p w:rsidR="00AC1EA6" w:rsidRDefault="00AC1EA6" w:rsidP="005F21C8">
      <w:pPr>
        <w:ind w:firstLine="284"/>
        <w:jc w:val="both"/>
        <w:rPr>
          <w:rStyle w:val="Char4"/>
          <w:rtl/>
        </w:rPr>
      </w:pPr>
      <w:r w:rsidRPr="00F66777">
        <w:rPr>
          <w:rStyle w:val="Char4"/>
          <w:rFonts w:hint="cs"/>
          <w:rtl/>
        </w:rPr>
        <w:t>این است عقیده‌ و باور شیعه‌ در خصوص اصحاب کرام و مادران مؤمنین که‌ بیان داشتیم، حال آیا مسلمان عاقل بدان رضایت می‌دهد، در حالی که‌ در قرآن کریم آیۀ زیر را تلاوت می‌نماید:</w:t>
      </w:r>
    </w:p>
    <w:p w:rsidR="00254246" w:rsidRPr="00254246" w:rsidRDefault="00254246" w:rsidP="00254246">
      <w:pPr>
        <w:ind w:firstLine="284"/>
        <w:jc w:val="both"/>
        <w:rPr>
          <w:rStyle w:val="Char4"/>
          <w:rFonts w:cs="Arial"/>
          <w:color w:val="000000"/>
          <w:szCs w:val="24"/>
          <w:rtl/>
        </w:rPr>
      </w:pPr>
      <w:r>
        <w:rPr>
          <w:rStyle w:val="Char4"/>
          <w:rFonts w:cs="Traditional Arabic"/>
          <w:color w:val="000000"/>
          <w:shd w:val="clear" w:color="auto" w:fill="FFFFFF"/>
          <w:rtl/>
        </w:rPr>
        <w:t>﴿</w:t>
      </w:r>
      <w:r w:rsidRPr="00FB6933">
        <w:rPr>
          <w:rStyle w:val="Char7"/>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الْعَظِيمُ١٠٠</w:t>
      </w:r>
      <w:r>
        <w:rPr>
          <w:rStyle w:val="Char4"/>
          <w:rFonts w:cs="Traditional Arabic"/>
          <w:color w:val="000000"/>
          <w:shd w:val="clear" w:color="auto" w:fill="FFFFFF"/>
          <w:rtl/>
        </w:rPr>
        <w:t>﴾</w:t>
      </w:r>
      <w:r w:rsidRPr="00254246">
        <w:rPr>
          <w:rStyle w:val="Char4"/>
          <w:rtl/>
        </w:rPr>
        <w:t xml:space="preserve"> </w:t>
      </w:r>
      <w:r w:rsidRPr="00254246">
        <w:rPr>
          <w:rStyle w:val="Char6"/>
          <w:rtl/>
        </w:rPr>
        <w:t>[التوبة: 100]</w:t>
      </w:r>
      <w:r w:rsidRPr="00254246">
        <w:rPr>
          <w:rStyle w:val="Char4"/>
          <w:rFonts w:hint="cs"/>
          <w:rtl/>
        </w:rPr>
        <w:t>.</w:t>
      </w:r>
    </w:p>
    <w:p w:rsidR="00AC1EA6" w:rsidRPr="00F66777" w:rsidRDefault="00AC1EA6" w:rsidP="00254246">
      <w:pPr>
        <w:ind w:firstLine="284"/>
        <w:jc w:val="both"/>
        <w:rPr>
          <w:rStyle w:val="Char4"/>
          <w:rtl/>
        </w:rPr>
      </w:pPr>
      <w:r w:rsidRPr="00E966BC">
        <w:rPr>
          <w:rStyle w:val="Char4"/>
          <w:rFonts w:hint="cs"/>
          <w:rtl/>
        </w:rPr>
        <w:t>«</w:t>
      </w:r>
      <w:r w:rsidRPr="00F66777">
        <w:rPr>
          <w:rStyle w:val="Char4"/>
          <w:rtl/>
        </w:rPr>
        <w:t>پ</w:t>
      </w:r>
      <w:r w:rsidR="00C83F26">
        <w:rPr>
          <w:rStyle w:val="Char4"/>
          <w:rtl/>
        </w:rPr>
        <w:t>ی</w:t>
      </w:r>
      <w:r w:rsidRPr="00F66777">
        <w:rPr>
          <w:rStyle w:val="Char4"/>
          <w:rtl/>
        </w:rPr>
        <w:t>شگامان نخست</w:t>
      </w:r>
      <w:r w:rsidR="00C83F26">
        <w:rPr>
          <w:rStyle w:val="Char4"/>
          <w:rtl/>
        </w:rPr>
        <w:t>ی</w:t>
      </w:r>
      <w:r w:rsidRPr="00F66777">
        <w:rPr>
          <w:rStyle w:val="Char4"/>
          <w:rtl/>
        </w:rPr>
        <w:t xml:space="preserve">ن مهاجران و انصار ، و </w:t>
      </w:r>
      <w:r w:rsidR="00C83F26">
        <w:rPr>
          <w:rStyle w:val="Char4"/>
          <w:rtl/>
        </w:rPr>
        <w:t>ک</w:t>
      </w:r>
      <w:r w:rsidRPr="00F66777">
        <w:rPr>
          <w:rStyle w:val="Char4"/>
          <w:rtl/>
        </w:rPr>
        <w:t>سان</w:t>
      </w:r>
      <w:r w:rsidR="00C83F26">
        <w:rPr>
          <w:rStyle w:val="Char4"/>
          <w:rtl/>
        </w:rPr>
        <w:t>ی</w:t>
      </w:r>
      <w:r w:rsidRPr="00F66777">
        <w:rPr>
          <w:rStyle w:val="Char4"/>
          <w:rtl/>
        </w:rPr>
        <w:t xml:space="preserve"> </w:t>
      </w:r>
      <w:r w:rsidR="00C83F26">
        <w:rPr>
          <w:rStyle w:val="Char4"/>
          <w:rtl/>
        </w:rPr>
        <w:t>ک</w:t>
      </w:r>
      <w:r w:rsidRPr="00F66777">
        <w:rPr>
          <w:rStyle w:val="Char4"/>
          <w:rtl/>
        </w:rPr>
        <w:t>ه به ن</w:t>
      </w:r>
      <w:r w:rsidR="00C83F26">
        <w:rPr>
          <w:rStyle w:val="Char4"/>
          <w:rtl/>
        </w:rPr>
        <w:t>یکی</w:t>
      </w:r>
      <w:r w:rsidRPr="00F66777">
        <w:rPr>
          <w:rStyle w:val="Char4"/>
          <w:rtl/>
        </w:rPr>
        <w:t xml:space="preserve"> روش آنان را در پ</w:t>
      </w:r>
      <w:r w:rsidR="00C83F26">
        <w:rPr>
          <w:rStyle w:val="Char4"/>
          <w:rtl/>
        </w:rPr>
        <w:t>ی</w:t>
      </w:r>
      <w:r w:rsidRPr="00F66777">
        <w:rPr>
          <w:rStyle w:val="Char4"/>
          <w:rtl/>
        </w:rPr>
        <w:t>ش گرفتند و راه ا</w:t>
      </w:r>
      <w:r w:rsidR="00C83F26">
        <w:rPr>
          <w:rStyle w:val="Char4"/>
          <w:rtl/>
        </w:rPr>
        <w:t>ی</w:t>
      </w:r>
      <w:r w:rsidRPr="00F66777">
        <w:rPr>
          <w:rStyle w:val="Char4"/>
          <w:rtl/>
        </w:rPr>
        <w:t>شان را به خوب</w:t>
      </w:r>
      <w:r w:rsidR="00C83F26">
        <w:rPr>
          <w:rStyle w:val="Char4"/>
          <w:rtl/>
        </w:rPr>
        <w:t>ی</w:t>
      </w:r>
      <w:r w:rsidRPr="00F66777">
        <w:rPr>
          <w:rStyle w:val="Char4"/>
          <w:rtl/>
        </w:rPr>
        <w:t xml:space="preserve"> پ</w:t>
      </w:r>
      <w:r w:rsidR="00C83F26">
        <w:rPr>
          <w:rStyle w:val="Char4"/>
          <w:rtl/>
        </w:rPr>
        <w:t>ی</w:t>
      </w:r>
      <w:r w:rsidRPr="00F66777">
        <w:rPr>
          <w:rStyle w:val="Char4"/>
          <w:rtl/>
        </w:rPr>
        <w:t>مودند، الله عزوجل از آنان خوشنود است و ا</w:t>
      </w:r>
      <w:r w:rsidR="00C83F26">
        <w:rPr>
          <w:rStyle w:val="Char4"/>
          <w:rtl/>
        </w:rPr>
        <w:t>ی</w:t>
      </w:r>
      <w:r w:rsidRPr="00F66777">
        <w:rPr>
          <w:rStyle w:val="Char4"/>
          <w:rtl/>
        </w:rPr>
        <w:t xml:space="preserve">شان هم از الله  خوشنودند ، و </w:t>
      </w:r>
      <w:r w:rsidRPr="00F66777">
        <w:rPr>
          <w:rStyle w:val="Char4"/>
          <w:rFonts w:hint="cs"/>
          <w:rtl/>
        </w:rPr>
        <w:t>الله</w:t>
      </w:r>
      <w:r w:rsidRPr="00F66777">
        <w:rPr>
          <w:rStyle w:val="Char4"/>
          <w:rtl/>
        </w:rPr>
        <w:t xml:space="preserve"> برا</w:t>
      </w:r>
      <w:r w:rsidR="00C83F26">
        <w:rPr>
          <w:rStyle w:val="Char4"/>
          <w:rtl/>
        </w:rPr>
        <w:t>ی</w:t>
      </w:r>
      <w:r w:rsidRPr="00F66777">
        <w:rPr>
          <w:rStyle w:val="Char4"/>
          <w:rtl/>
        </w:rPr>
        <w:t xml:space="preserve"> آنان بهشت را آماده ساخته است </w:t>
      </w:r>
      <w:r w:rsidR="00C83F26">
        <w:rPr>
          <w:rStyle w:val="Char4"/>
          <w:rtl/>
        </w:rPr>
        <w:t>ک</w:t>
      </w:r>
      <w:r w:rsidRPr="00F66777">
        <w:rPr>
          <w:rStyle w:val="Char4"/>
          <w:rtl/>
        </w:rPr>
        <w:t>ه در ز</w:t>
      </w:r>
      <w:r w:rsidR="00C83F26">
        <w:rPr>
          <w:rStyle w:val="Char4"/>
          <w:rtl/>
        </w:rPr>
        <w:t>ی</w:t>
      </w:r>
      <w:r w:rsidRPr="00F66777">
        <w:rPr>
          <w:rStyle w:val="Char4"/>
          <w:rtl/>
        </w:rPr>
        <w:t xml:space="preserve">ر (درختان و </w:t>
      </w:r>
      <w:r w:rsidR="00C83F26">
        <w:rPr>
          <w:rStyle w:val="Char4"/>
          <w:rtl/>
        </w:rPr>
        <w:t>ک</w:t>
      </w:r>
      <w:r w:rsidRPr="00F66777">
        <w:rPr>
          <w:rStyle w:val="Char4"/>
          <w:rtl/>
        </w:rPr>
        <w:t>اخ</w:t>
      </w:r>
      <w:r w:rsidR="00254246">
        <w:rPr>
          <w:rStyle w:val="Char4"/>
          <w:rFonts w:hint="cs"/>
          <w:rtl/>
        </w:rPr>
        <w:t>‌</w:t>
      </w:r>
      <w:r w:rsidRPr="00F66777">
        <w:rPr>
          <w:rStyle w:val="Char4"/>
          <w:rtl/>
        </w:rPr>
        <w:t>ها</w:t>
      </w:r>
      <w:r w:rsidR="00C83F26">
        <w:rPr>
          <w:rStyle w:val="Char4"/>
          <w:rtl/>
        </w:rPr>
        <w:t>ی</w:t>
      </w:r>
      <w:r w:rsidRPr="00F66777">
        <w:rPr>
          <w:rStyle w:val="Char4"/>
          <w:rtl/>
        </w:rPr>
        <w:t>) آن رودخانه‌ها جار</w:t>
      </w:r>
      <w:r w:rsidR="00C83F26">
        <w:rPr>
          <w:rStyle w:val="Char4"/>
          <w:rtl/>
        </w:rPr>
        <w:t>ی</w:t>
      </w:r>
      <w:r w:rsidRPr="00F66777">
        <w:rPr>
          <w:rStyle w:val="Char4"/>
          <w:rtl/>
        </w:rPr>
        <w:t xml:space="preserve"> است و جاودانه در آنجا م</w:t>
      </w:r>
      <w:r w:rsidR="00C83F26">
        <w:rPr>
          <w:rStyle w:val="Char4"/>
          <w:rtl/>
        </w:rPr>
        <w:t>ی</w:t>
      </w:r>
      <w:r w:rsidRPr="00F66777">
        <w:rPr>
          <w:rStyle w:val="Char4"/>
          <w:rtl/>
        </w:rPr>
        <w:t>‌مانند . ا</w:t>
      </w:r>
      <w:r w:rsidR="00C83F26">
        <w:rPr>
          <w:rStyle w:val="Char4"/>
          <w:rtl/>
        </w:rPr>
        <w:t>ی</w:t>
      </w:r>
      <w:r w:rsidRPr="00F66777">
        <w:rPr>
          <w:rStyle w:val="Char4"/>
          <w:rtl/>
        </w:rPr>
        <w:t>ن است پ</w:t>
      </w:r>
      <w:r w:rsidR="00C83F26">
        <w:rPr>
          <w:rStyle w:val="Char4"/>
          <w:rtl/>
        </w:rPr>
        <w:t>ی</w:t>
      </w:r>
      <w:r w:rsidRPr="00F66777">
        <w:rPr>
          <w:rStyle w:val="Char4"/>
          <w:rtl/>
        </w:rPr>
        <w:t>روز</w:t>
      </w:r>
      <w:r w:rsidR="00C83F26">
        <w:rPr>
          <w:rStyle w:val="Char4"/>
          <w:rtl/>
        </w:rPr>
        <w:t>ی</w:t>
      </w:r>
      <w:r w:rsidRPr="00F66777">
        <w:rPr>
          <w:rStyle w:val="Char4"/>
          <w:rtl/>
        </w:rPr>
        <w:t xml:space="preserve"> بزرگ و رستگار</w:t>
      </w:r>
      <w:r w:rsidR="00C83F26">
        <w:rPr>
          <w:rStyle w:val="Char4"/>
          <w:rtl/>
        </w:rPr>
        <w:t>ی</w:t>
      </w:r>
      <w:r w:rsidRPr="00F66777">
        <w:rPr>
          <w:rStyle w:val="Char4"/>
          <w:rtl/>
        </w:rPr>
        <w:t xml:space="preserve"> سترگ</w:t>
      </w:r>
      <w:r w:rsidRPr="00E966BC">
        <w:rPr>
          <w:rStyle w:val="Char4"/>
          <w:rFonts w:hint="cs"/>
          <w:rtl/>
        </w:rPr>
        <w:t>»</w:t>
      </w:r>
      <w:r w:rsidRPr="00F66777">
        <w:rPr>
          <w:rStyle w:val="Char4"/>
          <w:rFonts w:hint="cs"/>
          <w:rtl/>
        </w:rPr>
        <w:t>.</w:t>
      </w:r>
    </w:p>
    <w:p w:rsidR="00AC1EA6" w:rsidRDefault="00AC1EA6" w:rsidP="00DE07E7">
      <w:pPr>
        <w:ind w:firstLine="284"/>
        <w:jc w:val="both"/>
        <w:rPr>
          <w:rStyle w:val="Char4"/>
          <w:rtl/>
        </w:rPr>
      </w:pPr>
      <w:r w:rsidRPr="00F66777">
        <w:rPr>
          <w:rStyle w:val="Char4"/>
          <w:rFonts w:hint="cs"/>
          <w:rtl/>
        </w:rPr>
        <w:t>و آیا مسلمان راستین راضی می</w:t>
      </w:r>
      <w:r w:rsidR="00DE07E7">
        <w:rPr>
          <w:rStyle w:val="Char4"/>
          <w:rFonts w:hint="eastAsia"/>
          <w:rtl/>
        </w:rPr>
        <w:t>‌</w:t>
      </w:r>
      <w:r w:rsidRPr="00F66777">
        <w:rPr>
          <w:rStyle w:val="Char4"/>
          <w:rFonts w:hint="cs"/>
          <w:rtl/>
        </w:rPr>
        <w:t>گردد که در مورد همسر گرامی رسول</w:t>
      </w:r>
      <w:r w:rsidR="00254246">
        <w:rPr>
          <w:rStyle w:val="Char4"/>
          <w:rFonts w:cs="CTraditional Arabic" w:hint="cs"/>
          <w:rtl/>
        </w:rPr>
        <w:t>ج</w:t>
      </w:r>
      <w:r w:rsidRPr="00F66777">
        <w:rPr>
          <w:rStyle w:val="Char4"/>
          <w:rFonts w:hint="cs"/>
          <w:rtl/>
        </w:rPr>
        <w:t xml:space="preserve"> عائشه صدیقه</w:t>
      </w:r>
      <w:r w:rsidR="00254246">
        <w:rPr>
          <w:rStyle w:val="Char4"/>
          <w:rFonts w:cs="CTraditional Arabic" w:hint="cs"/>
          <w:rtl/>
        </w:rPr>
        <w:t>ل</w:t>
      </w:r>
      <w:r w:rsidRPr="00F66777">
        <w:rPr>
          <w:rStyle w:val="Char4"/>
          <w:rFonts w:hint="cs"/>
          <w:rtl/>
        </w:rPr>
        <w:t xml:space="preserve"> چنین بهتانی را زمزمه کند؟ درحالیکه قرآن کریم می</w:t>
      </w:r>
      <w:r w:rsidR="00254246">
        <w:rPr>
          <w:rStyle w:val="Char4"/>
          <w:rFonts w:hint="eastAsia"/>
          <w:rtl/>
        </w:rPr>
        <w:t>‌</w:t>
      </w:r>
      <w:r w:rsidRPr="00F66777">
        <w:rPr>
          <w:rStyle w:val="Char4"/>
          <w:rFonts w:hint="cs"/>
          <w:rtl/>
        </w:rPr>
        <w:t>فرماید:</w:t>
      </w:r>
    </w:p>
    <w:p w:rsidR="00254246" w:rsidRPr="00254246" w:rsidRDefault="00254246" w:rsidP="00254246">
      <w:pPr>
        <w:pStyle w:val="a4"/>
        <w:rPr>
          <w:rFonts w:cs="Arial"/>
          <w:color w:val="000000"/>
          <w:szCs w:val="24"/>
          <w:rtl/>
        </w:rPr>
      </w:pPr>
      <w:r>
        <w:rPr>
          <w:rFonts w:cs="Traditional Arabic"/>
          <w:color w:val="000000"/>
          <w:shd w:val="clear" w:color="auto" w:fill="FFFFFF"/>
          <w:rtl/>
        </w:rPr>
        <w:t>﴿</w:t>
      </w:r>
      <w:r w:rsidRPr="00FB6933">
        <w:rPr>
          <w:rStyle w:val="Char7"/>
          <w:rtl/>
        </w:rPr>
        <w:t>إِذْ تَلَقَّوْنَهُ بِأَلْسِنَتِكُمْ وَتَقُولُونَ بِأَفْوَاهِكُمْ مَا لَيْسَ لَكُمْ بِهِ عِلْمٌ وَتَحْسَبُونَهُ هَيِّنًا وَهُوَ عِنْدَ اللَّهِ عَظِيمٌ١٥</w:t>
      </w:r>
      <w:r>
        <w:rPr>
          <w:rFonts w:cs="Traditional Arabic"/>
          <w:color w:val="000000"/>
          <w:shd w:val="clear" w:color="auto" w:fill="FFFFFF"/>
          <w:rtl/>
        </w:rPr>
        <w:t>﴾</w:t>
      </w:r>
      <w:r w:rsidRPr="00254246">
        <w:rPr>
          <w:rtl/>
        </w:rPr>
        <w:t xml:space="preserve"> </w:t>
      </w:r>
      <w:r w:rsidRPr="00254246">
        <w:rPr>
          <w:rStyle w:val="Char6"/>
          <w:rtl/>
        </w:rPr>
        <w:t>[النور: 15]</w:t>
      </w:r>
      <w:r w:rsidRPr="00254246">
        <w:rPr>
          <w:rFonts w:hint="cs"/>
          <w:rtl/>
        </w:rPr>
        <w:t>.</w:t>
      </w:r>
    </w:p>
    <w:p w:rsidR="00AC1EA6" w:rsidRDefault="00AC1EA6" w:rsidP="00254246">
      <w:pPr>
        <w:pStyle w:val="a4"/>
        <w:rPr>
          <w:rtl/>
        </w:rPr>
      </w:pPr>
      <w:r w:rsidRPr="00254246">
        <w:rPr>
          <w:rFonts w:hint="cs"/>
          <w:rtl/>
        </w:rPr>
        <w:t>«هنگام</w:t>
      </w:r>
      <w:r w:rsidR="00C83F26" w:rsidRPr="00254246">
        <w:rPr>
          <w:rFonts w:hint="cs"/>
          <w:rtl/>
        </w:rPr>
        <w:t>ی</w:t>
      </w:r>
      <w:r w:rsidRPr="00254246">
        <w:rPr>
          <w:rFonts w:hint="cs"/>
          <w:rtl/>
        </w:rPr>
        <w:t xml:space="preserve">‌ </w:t>
      </w:r>
      <w:r w:rsidR="00C83F26" w:rsidRPr="00254246">
        <w:rPr>
          <w:rFonts w:hint="cs"/>
          <w:rtl/>
        </w:rPr>
        <w:t>ک</w:t>
      </w:r>
      <w:r w:rsidRPr="00254246">
        <w:rPr>
          <w:rFonts w:hint="cs"/>
          <w:rtl/>
        </w:rPr>
        <w:t xml:space="preserve">ه‌ آن‌ بهتان‌ را از زبان‌ </w:t>
      </w:r>
      <w:r w:rsidR="00C83F26" w:rsidRPr="00254246">
        <w:rPr>
          <w:rFonts w:hint="cs"/>
          <w:rtl/>
        </w:rPr>
        <w:t>یک</w:t>
      </w:r>
      <w:r w:rsidRPr="00254246">
        <w:rPr>
          <w:rFonts w:hint="cs"/>
          <w:rtl/>
        </w:rPr>
        <w:t>‌د</w:t>
      </w:r>
      <w:r w:rsidR="00C83F26" w:rsidRPr="00254246">
        <w:rPr>
          <w:rFonts w:hint="cs"/>
          <w:rtl/>
        </w:rPr>
        <w:t>ی</w:t>
      </w:r>
      <w:r w:rsidRPr="00254246">
        <w:rPr>
          <w:rFonts w:hint="cs"/>
          <w:rtl/>
        </w:rPr>
        <w:t>گر م</w:t>
      </w:r>
      <w:r w:rsidR="00C83F26" w:rsidRPr="00254246">
        <w:rPr>
          <w:rFonts w:hint="cs"/>
          <w:rtl/>
        </w:rPr>
        <w:t>ی</w:t>
      </w:r>
      <w:r w:rsidRPr="00254246">
        <w:rPr>
          <w:rFonts w:hint="cs"/>
          <w:rtl/>
        </w:rPr>
        <w:t>‌گرفت</w:t>
      </w:r>
      <w:r w:rsidR="00C83F26" w:rsidRPr="00254246">
        <w:rPr>
          <w:rFonts w:hint="cs"/>
          <w:rtl/>
        </w:rPr>
        <w:t>ی</w:t>
      </w:r>
      <w:r w:rsidRPr="00254246">
        <w:rPr>
          <w:rFonts w:hint="cs"/>
          <w:rtl/>
        </w:rPr>
        <w:t>د و با زبانها</w:t>
      </w:r>
      <w:r w:rsidR="00C83F26" w:rsidRPr="00254246">
        <w:rPr>
          <w:rFonts w:hint="cs"/>
          <w:rtl/>
        </w:rPr>
        <w:t>ی</w:t>
      </w:r>
      <w:r w:rsidRPr="00254246">
        <w:rPr>
          <w:rFonts w:hint="cs"/>
          <w:rtl/>
        </w:rPr>
        <w:t>‌ خو</w:t>
      </w:r>
      <w:r w:rsidR="00C83F26" w:rsidRPr="00254246">
        <w:rPr>
          <w:rFonts w:hint="cs"/>
          <w:rtl/>
        </w:rPr>
        <w:t>ی</w:t>
      </w:r>
      <w:r w:rsidRPr="00254246">
        <w:rPr>
          <w:rFonts w:hint="cs"/>
          <w:rtl/>
        </w:rPr>
        <w:t>ش‌سخن</w:t>
      </w:r>
      <w:r w:rsidR="00C83F26" w:rsidRPr="00254246">
        <w:rPr>
          <w:rFonts w:hint="cs"/>
          <w:rtl/>
        </w:rPr>
        <w:t>ی</w:t>
      </w:r>
      <w:r w:rsidRPr="00254246">
        <w:rPr>
          <w:rFonts w:hint="cs"/>
          <w:rtl/>
        </w:rPr>
        <w:t>‌ م</w:t>
      </w:r>
      <w:r w:rsidR="00C83F26" w:rsidRPr="00254246">
        <w:rPr>
          <w:rFonts w:hint="cs"/>
          <w:rtl/>
        </w:rPr>
        <w:t>ی</w:t>
      </w:r>
      <w:r w:rsidRPr="00254246">
        <w:rPr>
          <w:rFonts w:hint="cs"/>
          <w:rtl/>
        </w:rPr>
        <w:t>‌گفت</w:t>
      </w:r>
      <w:r w:rsidR="00C83F26" w:rsidRPr="00254246">
        <w:rPr>
          <w:rFonts w:hint="cs"/>
          <w:rtl/>
        </w:rPr>
        <w:t>ی</w:t>
      </w:r>
      <w:r w:rsidRPr="00254246">
        <w:rPr>
          <w:rFonts w:hint="cs"/>
          <w:rtl/>
        </w:rPr>
        <w:t xml:space="preserve">د </w:t>
      </w:r>
      <w:r w:rsidR="00C83F26" w:rsidRPr="00254246">
        <w:rPr>
          <w:rFonts w:hint="cs"/>
          <w:rtl/>
        </w:rPr>
        <w:t>ک</w:t>
      </w:r>
      <w:r w:rsidRPr="00254246">
        <w:rPr>
          <w:rFonts w:hint="cs"/>
          <w:rtl/>
        </w:rPr>
        <w:t>ه‌ به‌ آن‌ علم</w:t>
      </w:r>
      <w:r w:rsidR="00C83F26" w:rsidRPr="00254246">
        <w:rPr>
          <w:rFonts w:hint="cs"/>
          <w:rtl/>
        </w:rPr>
        <w:t>ی</w:t>
      </w:r>
      <w:r w:rsidRPr="00254246">
        <w:rPr>
          <w:rFonts w:hint="cs"/>
          <w:rtl/>
        </w:rPr>
        <w:t>‌ نداشت</w:t>
      </w:r>
      <w:r w:rsidR="00C83F26" w:rsidRPr="00254246">
        <w:rPr>
          <w:rFonts w:hint="cs"/>
          <w:rtl/>
        </w:rPr>
        <w:t>ی</w:t>
      </w:r>
      <w:r w:rsidRPr="00254246">
        <w:rPr>
          <w:rFonts w:hint="cs"/>
          <w:rtl/>
        </w:rPr>
        <w:t xml:space="preserve">د و آن‌ را </w:t>
      </w:r>
      <w:r w:rsidR="00C83F26" w:rsidRPr="00254246">
        <w:rPr>
          <w:rFonts w:hint="cs"/>
          <w:rtl/>
        </w:rPr>
        <w:t>ک</w:t>
      </w:r>
      <w:r w:rsidRPr="00254246">
        <w:rPr>
          <w:rFonts w:hint="cs"/>
          <w:rtl/>
        </w:rPr>
        <w:t>ار</w:t>
      </w:r>
      <w:r w:rsidR="00C83F26" w:rsidRPr="00254246">
        <w:rPr>
          <w:rFonts w:hint="cs"/>
          <w:rtl/>
        </w:rPr>
        <w:t>ی</w:t>
      </w:r>
      <w:r w:rsidRPr="00254246">
        <w:rPr>
          <w:rFonts w:hint="cs"/>
          <w:rtl/>
        </w:rPr>
        <w:t>‌ سهل‌ و ساده‌ تلق</w:t>
      </w:r>
      <w:r w:rsidR="00C83F26" w:rsidRPr="00254246">
        <w:rPr>
          <w:rFonts w:hint="cs"/>
          <w:rtl/>
        </w:rPr>
        <w:t>ی</w:t>
      </w:r>
      <w:r w:rsidRPr="00254246">
        <w:rPr>
          <w:rFonts w:hint="cs"/>
          <w:rtl/>
        </w:rPr>
        <w:t>‌ م</w:t>
      </w:r>
      <w:r w:rsidR="00C83F26" w:rsidRPr="00254246">
        <w:rPr>
          <w:rFonts w:hint="cs"/>
          <w:rtl/>
        </w:rPr>
        <w:t>ی</w:t>
      </w:r>
      <w:r w:rsidRPr="00254246">
        <w:rPr>
          <w:rFonts w:hint="cs"/>
          <w:rtl/>
        </w:rPr>
        <w:t>‌</w:t>
      </w:r>
      <w:r w:rsidR="00C83F26" w:rsidRPr="00254246">
        <w:rPr>
          <w:rFonts w:hint="cs"/>
          <w:rtl/>
        </w:rPr>
        <w:t>ک</w:t>
      </w:r>
      <w:r w:rsidRPr="00254246">
        <w:rPr>
          <w:rFonts w:hint="cs"/>
          <w:rtl/>
        </w:rPr>
        <w:t>رد</w:t>
      </w:r>
      <w:r w:rsidR="00C83F26" w:rsidRPr="00254246">
        <w:rPr>
          <w:rFonts w:hint="cs"/>
          <w:rtl/>
        </w:rPr>
        <w:t>ی</w:t>
      </w:r>
      <w:r w:rsidRPr="00254246">
        <w:rPr>
          <w:rFonts w:hint="cs"/>
          <w:rtl/>
        </w:rPr>
        <w:t>د با ا</w:t>
      </w:r>
      <w:r w:rsidR="00C83F26" w:rsidRPr="00254246">
        <w:rPr>
          <w:rFonts w:hint="cs"/>
          <w:rtl/>
        </w:rPr>
        <w:t>ی</w:t>
      </w:r>
      <w:r w:rsidRPr="00254246">
        <w:rPr>
          <w:rFonts w:hint="cs"/>
          <w:rtl/>
        </w:rPr>
        <w:t>ن‌</w:t>
      </w:r>
      <w:r w:rsidR="00C83F26" w:rsidRPr="00254246">
        <w:rPr>
          <w:rFonts w:hint="cs"/>
          <w:rtl/>
        </w:rPr>
        <w:t>ک</w:t>
      </w:r>
      <w:r w:rsidRPr="00254246">
        <w:rPr>
          <w:rFonts w:hint="cs"/>
          <w:rtl/>
        </w:rPr>
        <w:t>ه‌ آن‌ امر نزد الله بس‌ بزرگ‌ است</w:t>
      </w:r>
      <w:r w:rsidR="00E966BC" w:rsidRPr="00254246">
        <w:rPr>
          <w:rFonts w:hint="cs"/>
          <w:rtl/>
        </w:rPr>
        <w:t xml:space="preserve">» </w:t>
      </w:r>
      <w:r w:rsidR="00C83F26" w:rsidRPr="00254246">
        <w:rPr>
          <w:rFonts w:hint="cs"/>
          <w:rtl/>
        </w:rPr>
        <w:t>ی</w:t>
      </w:r>
      <w:r w:rsidRPr="00254246">
        <w:rPr>
          <w:rFonts w:hint="cs"/>
          <w:rtl/>
        </w:rPr>
        <w:t>عن</w:t>
      </w:r>
      <w:r w:rsidR="00C83F26" w:rsidRPr="00254246">
        <w:rPr>
          <w:rFonts w:hint="cs"/>
          <w:rtl/>
        </w:rPr>
        <w:t>ی</w:t>
      </w:r>
      <w:r w:rsidRPr="00254246">
        <w:rPr>
          <w:rFonts w:hint="cs"/>
          <w:rtl/>
        </w:rPr>
        <w:t>: گناه‌ و مجازات‌ آن‌ بس‌ بزرگ‌ است‌.</w:t>
      </w:r>
    </w:p>
    <w:p w:rsidR="00254246" w:rsidRPr="00254246" w:rsidRDefault="00254246" w:rsidP="00254246">
      <w:pPr>
        <w:pStyle w:val="a4"/>
        <w:rPr>
          <w:rFonts w:cs="Arial"/>
          <w:color w:val="000000"/>
          <w:szCs w:val="24"/>
          <w:rtl/>
        </w:rPr>
      </w:pPr>
      <w:r>
        <w:rPr>
          <w:rFonts w:cs="Traditional Arabic"/>
          <w:color w:val="000000"/>
          <w:shd w:val="clear" w:color="auto" w:fill="FFFFFF"/>
          <w:rtl/>
        </w:rPr>
        <w:t>﴿</w:t>
      </w:r>
      <w:r w:rsidRPr="00FB6933">
        <w:rPr>
          <w:rStyle w:val="Char7"/>
          <w:rtl/>
        </w:rPr>
        <w:t>وَلَوْلَا إِذْ سَمِعْتُمُوهُ قُلْتُمْ مَا يَكُونُ لَنَا أَنْ نَتَكَلَّمَ بِهَذَا سُبْحَانَكَ هَذَا بُهْتَانٌ عَظِيمٌ١٦</w:t>
      </w:r>
      <w:r>
        <w:rPr>
          <w:rFonts w:cs="Traditional Arabic"/>
          <w:color w:val="000000"/>
          <w:shd w:val="clear" w:color="auto" w:fill="FFFFFF"/>
          <w:rtl/>
        </w:rPr>
        <w:t>﴾</w:t>
      </w:r>
      <w:r w:rsidRPr="00254246">
        <w:rPr>
          <w:rtl/>
        </w:rPr>
        <w:t xml:space="preserve"> </w:t>
      </w:r>
      <w:r w:rsidRPr="00254246">
        <w:rPr>
          <w:rStyle w:val="Char6"/>
          <w:rtl/>
        </w:rPr>
        <w:t>[النور: 16]</w:t>
      </w:r>
      <w:r w:rsidRPr="00254246">
        <w:rPr>
          <w:rFonts w:hint="cs"/>
          <w:rtl/>
        </w:rPr>
        <w:t>.</w:t>
      </w:r>
    </w:p>
    <w:p w:rsidR="00AC1EA6" w:rsidRPr="00F66777" w:rsidRDefault="00AC1EA6" w:rsidP="00BF43AD">
      <w:pPr>
        <w:ind w:firstLine="284"/>
        <w:jc w:val="both"/>
        <w:rPr>
          <w:rStyle w:val="Char4"/>
          <w:rtl/>
        </w:rPr>
      </w:pPr>
      <w:r w:rsidRPr="00E966BC">
        <w:rPr>
          <w:rStyle w:val="Char4"/>
          <w:rFonts w:hint="cs"/>
          <w:rtl/>
        </w:rPr>
        <w:t>«</w:t>
      </w:r>
      <w:r w:rsidRPr="00F66777">
        <w:rPr>
          <w:rStyle w:val="Char4"/>
          <w:rFonts w:hint="cs"/>
          <w:rtl/>
        </w:rPr>
        <w:t>و چرا وقت</w:t>
      </w:r>
      <w:r w:rsidR="00C83F26">
        <w:rPr>
          <w:rStyle w:val="Char4"/>
          <w:rFonts w:hint="cs"/>
          <w:rtl/>
        </w:rPr>
        <w:t>ی</w:t>
      </w:r>
      <w:r w:rsidRPr="00F66777">
        <w:rPr>
          <w:rStyle w:val="Char4"/>
          <w:rFonts w:hint="cs"/>
          <w:rtl/>
        </w:rPr>
        <w:t>‌ آن‌ را شن</w:t>
      </w:r>
      <w:r w:rsidR="00C83F26">
        <w:rPr>
          <w:rStyle w:val="Char4"/>
          <w:rFonts w:hint="cs"/>
          <w:rtl/>
        </w:rPr>
        <w:t>ی</w:t>
      </w:r>
      <w:r w:rsidRPr="00F66777">
        <w:rPr>
          <w:rStyle w:val="Char4"/>
          <w:rFonts w:hint="cs"/>
          <w:rtl/>
        </w:rPr>
        <w:t>د</w:t>
      </w:r>
      <w:r w:rsidR="00C83F26">
        <w:rPr>
          <w:rStyle w:val="Char4"/>
          <w:rFonts w:hint="cs"/>
          <w:rtl/>
        </w:rPr>
        <w:t>ی</w:t>
      </w:r>
      <w:r w:rsidRPr="00F66777">
        <w:rPr>
          <w:rStyle w:val="Char4"/>
          <w:rFonts w:hint="cs"/>
          <w:rtl/>
        </w:rPr>
        <w:t>د، نگفت</w:t>
      </w:r>
      <w:r w:rsidR="00C83F26">
        <w:rPr>
          <w:rStyle w:val="Char4"/>
          <w:rFonts w:hint="cs"/>
          <w:rtl/>
        </w:rPr>
        <w:t>ی</w:t>
      </w:r>
      <w:r w:rsidRPr="00F66777">
        <w:rPr>
          <w:rStyle w:val="Char4"/>
          <w:rFonts w:hint="cs"/>
          <w:rtl/>
        </w:rPr>
        <w:t xml:space="preserve">د: ما را نرسد </w:t>
      </w:r>
      <w:r w:rsidR="00C83F26">
        <w:rPr>
          <w:rStyle w:val="Char4"/>
          <w:rFonts w:hint="cs"/>
          <w:rtl/>
        </w:rPr>
        <w:t>ک</w:t>
      </w:r>
      <w:r w:rsidRPr="00F66777">
        <w:rPr>
          <w:rStyle w:val="Char4"/>
          <w:rFonts w:hint="cs"/>
          <w:rtl/>
        </w:rPr>
        <w:t>ه‌ به‌ آن‌ سخن‌ بگو</w:t>
      </w:r>
      <w:r w:rsidR="00C83F26">
        <w:rPr>
          <w:rStyle w:val="Char4"/>
          <w:rFonts w:hint="cs"/>
          <w:rtl/>
        </w:rPr>
        <w:t>یی</w:t>
      </w:r>
      <w:r w:rsidRPr="00F66777">
        <w:rPr>
          <w:rStyle w:val="Char4"/>
          <w:rFonts w:hint="cs"/>
          <w:rtl/>
        </w:rPr>
        <w:t>م‌ خداوندا! ا</w:t>
      </w:r>
      <w:r w:rsidR="00C83F26">
        <w:rPr>
          <w:rStyle w:val="Char4"/>
          <w:rFonts w:hint="cs"/>
          <w:rtl/>
        </w:rPr>
        <w:t>ی</w:t>
      </w:r>
      <w:r w:rsidRPr="00F66777">
        <w:rPr>
          <w:rStyle w:val="Char4"/>
          <w:rFonts w:hint="cs"/>
          <w:rtl/>
        </w:rPr>
        <w:t>ن‌ بهتان</w:t>
      </w:r>
      <w:r w:rsidR="00C83F26">
        <w:rPr>
          <w:rStyle w:val="Char4"/>
          <w:rFonts w:hint="cs"/>
          <w:rtl/>
        </w:rPr>
        <w:t>ی</w:t>
      </w:r>
      <w:r w:rsidRPr="00F66777">
        <w:rPr>
          <w:rStyle w:val="Char4"/>
          <w:rFonts w:hint="cs"/>
          <w:rtl/>
        </w:rPr>
        <w:t>‌ است‌ بزرگ</w:t>
      </w:r>
      <w:r w:rsidRPr="00E966BC">
        <w:rPr>
          <w:rStyle w:val="Char4"/>
          <w:rFonts w:hint="cs"/>
          <w:rtl/>
        </w:rPr>
        <w:t>»</w:t>
      </w:r>
      <w:r w:rsidRPr="00F66777">
        <w:rPr>
          <w:rStyle w:val="Char4"/>
          <w:rFonts w:hint="cs"/>
          <w:rtl/>
        </w:rPr>
        <w:t xml:space="preserve"> و پا</w:t>
      </w:r>
      <w:r w:rsidR="00C83F26">
        <w:rPr>
          <w:rStyle w:val="Char4"/>
          <w:rFonts w:hint="cs"/>
          <w:rtl/>
        </w:rPr>
        <w:t>ک</w:t>
      </w:r>
      <w:r w:rsidRPr="00F66777">
        <w:rPr>
          <w:rStyle w:val="Char4"/>
          <w:rFonts w:hint="cs"/>
          <w:rtl/>
        </w:rPr>
        <w:t>‌است‌ الله‌ سبحان‌ از ا</w:t>
      </w:r>
      <w:r w:rsidR="00C83F26">
        <w:rPr>
          <w:rStyle w:val="Char4"/>
          <w:rFonts w:hint="cs"/>
          <w:rtl/>
        </w:rPr>
        <w:t>ی</w:t>
      </w:r>
      <w:r w:rsidRPr="00F66777">
        <w:rPr>
          <w:rStyle w:val="Char4"/>
          <w:rFonts w:hint="cs"/>
          <w:rtl/>
        </w:rPr>
        <w:t>ن‌</w:t>
      </w:r>
      <w:r w:rsidR="00C83F26">
        <w:rPr>
          <w:rStyle w:val="Char4"/>
          <w:rFonts w:hint="cs"/>
          <w:rtl/>
        </w:rPr>
        <w:t>ک</w:t>
      </w:r>
      <w:r w:rsidRPr="00F66777">
        <w:rPr>
          <w:rStyle w:val="Char4"/>
          <w:rFonts w:hint="cs"/>
          <w:rtl/>
        </w:rPr>
        <w:t>ه‌ چن</w:t>
      </w:r>
      <w:r w:rsidR="00C83F26">
        <w:rPr>
          <w:rStyle w:val="Char4"/>
          <w:rFonts w:hint="cs"/>
          <w:rtl/>
        </w:rPr>
        <w:t>ی</w:t>
      </w:r>
      <w:r w:rsidRPr="00F66777">
        <w:rPr>
          <w:rStyle w:val="Char4"/>
          <w:rFonts w:hint="cs"/>
          <w:rtl/>
        </w:rPr>
        <w:t>ن‌ بهتان</w:t>
      </w:r>
      <w:r w:rsidR="00C83F26">
        <w:rPr>
          <w:rStyle w:val="Char4"/>
          <w:rFonts w:hint="cs"/>
          <w:rtl/>
        </w:rPr>
        <w:t>ی</w:t>
      </w:r>
      <w:r w:rsidRPr="00F66777">
        <w:rPr>
          <w:rStyle w:val="Char4"/>
          <w:rFonts w:hint="cs"/>
          <w:rtl/>
        </w:rPr>
        <w:t>‌ به‌ همسر پا</w:t>
      </w:r>
      <w:r w:rsidR="00C83F26">
        <w:rPr>
          <w:rStyle w:val="Char4"/>
          <w:rFonts w:hint="cs"/>
          <w:rtl/>
        </w:rPr>
        <w:t>کی</w:t>
      </w:r>
      <w:r w:rsidRPr="00F66777">
        <w:rPr>
          <w:rStyle w:val="Char4"/>
          <w:rFonts w:hint="cs"/>
          <w:rtl/>
        </w:rPr>
        <w:t xml:space="preserve">زه‌ رسول‌ محبوبش‌ زده ‌شود. </w:t>
      </w:r>
      <w:r w:rsidR="00C83F26">
        <w:rPr>
          <w:rStyle w:val="Char4"/>
          <w:rFonts w:hint="cs"/>
          <w:rtl/>
        </w:rPr>
        <w:t>ی</w:t>
      </w:r>
      <w:r w:rsidRPr="00F66777">
        <w:rPr>
          <w:rStyle w:val="Char4"/>
          <w:rFonts w:hint="cs"/>
          <w:rtl/>
        </w:rPr>
        <w:t>عن</w:t>
      </w:r>
      <w:r w:rsidR="00C83F26">
        <w:rPr>
          <w:rStyle w:val="Char4"/>
          <w:rFonts w:hint="cs"/>
          <w:rtl/>
        </w:rPr>
        <w:t>ی</w:t>
      </w:r>
      <w:r w:rsidRPr="00F66777">
        <w:rPr>
          <w:rStyle w:val="Char4"/>
          <w:rFonts w:hint="cs"/>
          <w:rtl/>
        </w:rPr>
        <w:t>: وقت</w:t>
      </w:r>
      <w:r w:rsidR="00C83F26">
        <w:rPr>
          <w:rStyle w:val="Char4"/>
          <w:rFonts w:hint="cs"/>
          <w:rtl/>
        </w:rPr>
        <w:t>ی</w:t>
      </w:r>
      <w:r w:rsidRPr="00F66777">
        <w:rPr>
          <w:rStyle w:val="Char4"/>
          <w:rFonts w:hint="cs"/>
          <w:rtl/>
        </w:rPr>
        <w:t>‌ ا</w:t>
      </w:r>
      <w:r w:rsidR="00C83F26">
        <w:rPr>
          <w:rStyle w:val="Char4"/>
          <w:rFonts w:hint="cs"/>
          <w:rtl/>
        </w:rPr>
        <w:t>ی</w:t>
      </w:r>
      <w:r w:rsidRPr="00F66777">
        <w:rPr>
          <w:rStyle w:val="Char4"/>
          <w:rFonts w:hint="cs"/>
          <w:rtl/>
        </w:rPr>
        <w:t>ن‌ بهتان‌ را شن</w:t>
      </w:r>
      <w:r w:rsidR="00C83F26">
        <w:rPr>
          <w:rStyle w:val="Char4"/>
          <w:rFonts w:hint="cs"/>
          <w:rtl/>
        </w:rPr>
        <w:t>ی</w:t>
      </w:r>
      <w:r w:rsidRPr="00F66777">
        <w:rPr>
          <w:rStyle w:val="Char4"/>
          <w:rFonts w:hint="cs"/>
          <w:rtl/>
        </w:rPr>
        <w:t>ده‌ بود</w:t>
      </w:r>
      <w:r w:rsidR="00C83F26">
        <w:rPr>
          <w:rStyle w:val="Char4"/>
          <w:rFonts w:hint="cs"/>
          <w:rtl/>
        </w:rPr>
        <w:t>ی</w:t>
      </w:r>
      <w:r w:rsidRPr="00F66777">
        <w:rPr>
          <w:rStyle w:val="Char4"/>
          <w:rFonts w:hint="cs"/>
          <w:rtl/>
        </w:rPr>
        <w:t>د، با</w:t>
      </w:r>
      <w:r w:rsidR="00C83F26">
        <w:rPr>
          <w:rStyle w:val="Char4"/>
          <w:rFonts w:hint="cs"/>
          <w:rtl/>
        </w:rPr>
        <w:t>ی</w:t>
      </w:r>
      <w:r w:rsidRPr="00F66777">
        <w:rPr>
          <w:rStyle w:val="Char4"/>
          <w:rFonts w:hint="cs"/>
          <w:rtl/>
        </w:rPr>
        <w:t>د از سر تعجب‌ و استبعاد (سبحان‌الله) م</w:t>
      </w:r>
      <w:r w:rsidR="00C83F26">
        <w:rPr>
          <w:rStyle w:val="Char4"/>
          <w:rFonts w:hint="cs"/>
          <w:rtl/>
        </w:rPr>
        <w:t>ی</w:t>
      </w:r>
      <w:r w:rsidRPr="00F66777">
        <w:rPr>
          <w:rStyle w:val="Char4"/>
          <w:rFonts w:hint="cs"/>
          <w:rtl/>
        </w:rPr>
        <w:t>‌گفت</w:t>
      </w:r>
      <w:r w:rsidR="00C83F26">
        <w:rPr>
          <w:rStyle w:val="Char4"/>
          <w:rFonts w:hint="cs"/>
          <w:rtl/>
        </w:rPr>
        <w:t>ی</w:t>
      </w:r>
      <w:r w:rsidRPr="00F66777">
        <w:rPr>
          <w:rStyle w:val="Char4"/>
          <w:rFonts w:hint="cs"/>
          <w:rtl/>
        </w:rPr>
        <w:t>د، آر</w:t>
      </w:r>
      <w:r w:rsidR="00C83F26">
        <w:rPr>
          <w:rStyle w:val="Char4"/>
          <w:rFonts w:hint="cs"/>
          <w:rtl/>
        </w:rPr>
        <w:t>ی</w:t>
      </w:r>
      <w:r w:rsidRPr="00F66777">
        <w:rPr>
          <w:rStyle w:val="Char4"/>
          <w:rFonts w:hint="cs"/>
          <w:rtl/>
        </w:rPr>
        <w:t>‌! م</w:t>
      </w:r>
      <w:r w:rsidR="00C83F26">
        <w:rPr>
          <w:rStyle w:val="Char4"/>
          <w:rFonts w:hint="cs"/>
          <w:rtl/>
        </w:rPr>
        <w:t>ی</w:t>
      </w:r>
      <w:r w:rsidRPr="00F66777">
        <w:rPr>
          <w:rStyle w:val="Char4"/>
          <w:rFonts w:hint="cs"/>
          <w:rtl/>
        </w:rPr>
        <w:t>‌گفت</w:t>
      </w:r>
      <w:r w:rsidR="00C83F26">
        <w:rPr>
          <w:rStyle w:val="Char4"/>
          <w:rFonts w:hint="cs"/>
          <w:rtl/>
        </w:rPr>
        <w:t>ی</w:t>
      </w:r>
      <w:r w:rsidRPr="00F66777">
        <w:rPr>
          <w:rStyle w:val="Char4"/>
          <w:rFonts w:hint="cs"/>
          <w:rtl/>
        </w:rPr>
        <w:t>د: بارالها! تو را به‌ پا</w:t>
      </w:r>
      <w:r w:rsidR="00C83F26">
        <w:rPr>
          <w:rStyle w:val="Char4"/>
          <w:rFonts w:hint="cs"/>
          <w:rtl/>
        </w:rPr>
        <w:t>کی</w:t>
      </w:r>
      <w:r w:rsidRPr="00F66777">
        <w:rPr>
          <w:rStyle w:val="Char4"/>
          <w:rFonts w:hint="cs"/>
          <w:rtl/>
        </w:rPr>
        <w:t xml:space="preserve">‌ </w:t>
      </w:r>
      <w:r w:rsidR="00C83F26">
        <w:rPr>
          <w:rStyle w:val="Char4"/>
          <w:rFonts w:hint="cs"/>
          <w:rtl/>
        </w:rPr>
        <w:t>ی</w:t>
      </w:r>
      <w:r w:rsidRPr="00F66777">
        <w:rPr>
          <w:rStyle w:val="Char4"/>
          <w:rFonts w:hint="cs"/>
          <w:rtl/>
        </w:rPr>
        <w:t>اد م</w:t>
      </w:r>
      <w:r w:rsidR="00C83F26">
        <w:rPr>
          <w:rStyle w:val="Char4"/>
          <w:rFonts w:hint="cs"/>
          <w:rtl/>
        </w:rPr>
        <w:t>ی</w:t>
      </w:r>
      <w:r w:rsidRPr="00F66777">
        <w:rPr>
          <w:rStyle w:val="Char4"/>
          <w:rFonts w:hint="cs"/>
          <w:rtl/>
        </w:rPr>
        <w:t>‌</w:t>
      </w:r>
      <w:r w:rsidR="00C83F26">
        <w:rPr>
          <w:rStyle w:val="Char4"/>
          <w:rFonts w:hint="cs"/>
          <w:rtl/>
        </w:rPr>
        <w:t>ک</w:t>
      </w:r>
      <w:r w:rsidRPr="00F66777">
        <w:rPr>
          <w:rStyle w:val="Char4"/>
          <w:rFonts w:hint="cs"/>
          <w:rtl/>
        </w:rPr>
        <w:t>ن</w:t>
      </w:r>
      <w:r w:rsidR="00C83F26">
        <w:rPr>
          <w:rStyle w:val="Char4"/>
          <w:rFonts w:hint="cs"/>
          <w:rtl/>
        </w:rPr>
        <w:t>ی</w:t>
      </w:r>
      <w:r w:rsidRPr="00F66777">
        <w:rPr>
          <w:rStyle w:val="Char4"/>
          <w:rFonts w:hint="cs"/>
          <w:rtl/>
        </w:rPr>
        <w:t>م‌! برا</w:t>
      </w:r>
      <w:r w:rsidR="00C83F26">
        <w:rPr>
          <w:rStyle w:val="Char4"/>
          <w:rFonts w:hint="cs"/>
          <w:rtl/>
        </w:rPr>
        <w:t>ی</w:t>
      </w:r>
      <w:r w:rsidRPr="00F66777">
        <w:rPr>
          <w:rStyle w:val="Char4"/>
          <w:rFonts w:hint="cs"/>
          <w:rtl/>
        </w:rPr>
        <w:t>‌ ا</w:t>
      </w:r>
      <w:r w:rsidR="00C83F26">
        <w:rPr>
          <w:rStyle w:val="Char4"/>
          <w:rFonts w:hint="cs"/>
          <w:rtl/>
        </w:rPr>
        <w:t>ی</w:t>
      </w:r>
      <w:r w:rsidRPr="00F66777">
        <w:rPr>
          <w:rStyle w:val="Char4"/>
          <w:rFonts w:hint="cs"/>
          <w:rtl/>
        </w:rPr>
        <w:t>ن‌</w:t>
      </w:r>
      <w:r w:rsidR="00C83F26">
        <w:rPr>
          <w:rStyle w:val="Char4"/>
          <w:rFonts w:hint="cs"/>
          <w:rtl/>
        </w:rPr>
        <w:t>ک</w:t>
      </w:r>
      <w:r w:rsidRPr="00F66777">
        <w:rPr>
          <w:rStyle w:val="Char4"/>
          <w:rFonts w:hint="cs"/>
          <w:rtl/>
        </w:rPr>
        <w:t>ه‌ تعجب‌ خو</w:t>
      </w:r>
      <w:r w:rsidR="00C83F26">
        <w:rPr>
          <w:rStyle w:val="Char4"/>
          <w:rFonts w:hint="cs"/>
          <w:rtl/>
        </w:rPr>
        <w:t>ی</w:t>
      </w:r>
      <w:r w:rsidRPr="00F66777">
        <w:rPr>
          <w:rStyle w:val="Char4"/>
          <w:rFonts w:hint="cs"/>
          <w:rtl/>
        </w:rPr>
        <w:t>ش‌ را از حال‌ ا</w:t>
      </w:r>
      <w:r w:rsidR="00C83F26">
        <w:rPr>
          <w:rStyle w:val="Char4"/>
          <w:rFonts w:hint="cs"/>
          <w:rtl/>
        </w:rPr>
        <w:t>ی</w:t>
      </w:r>
      <w:r w:rsidRPr="00F66777">
        <w:rPr>
          <w:rStyle w:val="Char4"/>
          <w:rFonts w:hint="cs"/>
          <w:rtl/>
        </w:rPr>
        <w:t>ن‌ گروه</w:t>
      </w:r>
      <w:r w:rsidR="00C83F26">
        <w:rPr>
          <w:rStyle w:val="Char4"/>
          <w:rFonts w:hint="cs"/>
          <w:rtl/>
        </w:rPr>
        <w:t>ی</w:t>
      </w:r>
      <w:r w:rsidRPr="00F66777">
        <w:rPr>
          <w:rStyle w:val="Char4"/>
          <w:rFonts w:hint="cs"/>
          <w:rtl/>
        </w:rPr>
        <w:t>‌ که این تهمت</w:t>
      </w:r>
      <w:r w:rsidR="00BF43AD">
        <w:rPr>
          <w:rStyle w:val="Char4"/>
          <w:rFonts w:hint="eastAsia"/>
          <w:rtl/>
        </w:rPr>
        <w:t>‌</w:t>
      </w:r>
      <w:r w:rsidRPr="00F66777">
        <w:rPr>
          <w:rStyle w:val="Char4"/>
          <w:rFonts w:hint="cs"/>
          <w:rtl/>
        </w:rPr>
        <w:t>ها را به همسر پاک رسول الله به‌هم‌ بستند، آش</w:t>
      </w:r>
      <w:r w:rsidR="00C83F26">
        <w:rPr>
          <w:rStyle w:val="Char4"/>
          <w:rFonts w:hint="cs"/>
          <w:rtl/>
        </w:rPr>
        <w:t>ک</w:t>
      </w:r>
      <w:r w:rsidRPr="00F66777">
        <w:rPr>
          <w:rStyle w:val="Char4"/>
          <w:rFonts w:hint="cs"/>
          <w:rtl/>
        </w:rPr>
        <w:t>ار ساخته‌ باش</w:t>
      </w:r>
      <w:r w:rsidR="00C83F26">
        <w:rPr>
          <w:rStyle w:val="Char4"/>
          <w:rFonts w:hint="cs"/>
          <w:rtl/>
        </w:rPr>
        <w:t>ی</w:t>
      </w:r>
      <w:r w:rsidRPr="00F66777">
        <w:rPr>
          <w:rStyle w:val="Char4"/>
          <w:rFonts w:hint="cs"/>
          <w:rtl/>
        </w:rPr>
        <w:t>د.</w:t>
      </w:r>
    </w:p>
    <w:p w:rsidR="005174A8" w:rsidRPr="00823E09" w:rsidRDefault="005174A8" w:rsidP="005174A8">
      <w:pPr>
        <w:ind w:firstLine="284"/>
        <w:jc w:val="both"/>
        <w:rPr>
          <w:rtl/>
        </w:rPr>
        <w:sectPr w:rsidR="005174A8" w:rsidRPr="00823E09" w:rsidSect="00684D7E">
          <w:headerReference w:type="default" r:id="rId19"/>
          <w:footnotePr>
            <w:numRestart w:val="eachPage"/>
          </w:footnotePr>
          <w:type w:val="oddPage"/>
          <w:pgSz w:w="7938" w:h="11907" w:code="9"/>
          <w:pgMar w:top="567" w:right="851" w:bottom="851" w:left="851" w:header="454" w:footer="0" w:gutter="0"/>
          <w:cols w:space="720"/>
          <w:titlePg/>
          <w:bidi/>
          <w:rtlGutter/>
          <w:docGrid w:linePitch="360"/>
        </w:sectPr>
      </w:pPr>
    </w:p>
    <w:p w:rsidR="00AC1EA6" w:rsidRPr="00823E09" w:rsidRDefault="00AC1EA6" w:rsidP="005174A8">
      <w:pPr>
        <w:pStyle w:val="a"/>
        <w:rPr>
          <w:rtl/>
        </w:rPr>
      </w:pPr>
      <w:bookmarkStart w:id="14" w:name="_Toc63178694"/>
      <w:bookmarkStart w:id="15" w:name="_Toc291075577"/>
      <w:bookmarkStart w:id="16" w:name="_Toc433120122"/>
      <w:r w:rsidRPr="00823E09">
        <w:rPr>
          <w:rFonts w:hint="cs"/>
          <w:rtl/>
        </w:rPr>
        <w:t>سوم:</w:t>
      </w:r>
      <w:r w:rsidR="005174A8" w:rsidRPr="00823E09">
        <w:rPr>
          <w:rtl/>
        </w:rPr>
        <w:br/>
      </w:r>
      <w:r w:rsidRPr="00823E09">
        <w:rPr>
          <w:rFonts w:hint="cs"/>
          <w:rtl/>
        </w:rPr>
        <w:t>عقیدۀ شیعه‌ در مورد ائمۀ اثنی عشر</w:t>
      </w:r>
      <w:bookmarkEnd w:id="14"/>
      <w:bookmarkEnd w:id="15"/>
      <w:bookmarkEnd w:id="16"/>
    </w:p>
    <w:p w:rsidR="00AC1EA6" w:rsidRPr="00F66777" w:rsidRDefault="00AC1EA6" w:rsidP="005F21C8">
      <w:pPr>
        <w:ind w:firstLine="284"/>
        <w:jc w:val="both"/>
        <w:rPr>
          <w:rStyle w:val="Char4"/>
          <w:rtl/>
        </w:rPr>
      </w:pPr>
      <w:r w:rsidRPr="00F66777">
        <w:rPr>
          <w:rStyle w:val="Char4"/>
          <w:rFonts w:hint="cs"/>
          <w:rtl/>
        </w:rPr>
        <w:t xml:space="preserve">آنچه‌ برای همگان واضح و روشن است اینکه‌ جز پیامبران </w:t>
      </w:r>
      <w:r w:rsidRPr="00823E09">
        <w:rPr>
          <w:rFonts w:hint="cs"/>
          <w:rtl/>
          <w:lang w:bidi="ar-KW"/>
        </w:rPr>
        <w:t>–</w:t>
      </w:r>
      <w:r w:rsidRPr="00F66777">
        <w:rPr>
          <w:rStyle w:val="Char4"/>
          <w:rFonts w:hint="cs"/>
          <w:rtl/>
        </w:rPr>
        <w:t xml:space="preserve"> صلوات الله‌ علیهم اجمعین- هیچ احدی معصوم نمی‌باشد و همۀ مردم در معرض اشتباه و گناه می‌باشند.</w:t>
      </w:r>
    </w:p>
    <w:p w:rsidR="00AC1EA6" w:rsidRPr="00F66777" w:rsidRDefault="00AC1EA6" w:rsidP="005F21C8">
      <w:pPr>
        <w:ind w:firstLine="284"/>
        <w:jc w:val="both"/>
        <w:rPr>
          <w:rStyle w:val="Char4"/>
          <w:rtl/>
        </w:rPr>
      </w:pPr>
      <w:r w:rsidRPr="00F66777">
        <w:rPr>
          <w:rStyle w:val="Char4"/>
          <w:rFonts w:hint="cs"/>
          <w:rtl/>
        </w:rPr>
        <w:t>اما آنچه‌ از مسلمات دین شیعه‌ می‌باشد این است که‌ امامت و عصمت امامانشان یکی از ضروریات عقیدۀ</w:t>
      </w:r>
      <w:r w:rsidR="00D75F40">
        <w:rPr>
          <w:rStyle w:val="Char4"/>
          <w:rFonts w:hint="cs"/>
          <w:rtl/>
        </w:rPr>
        <w:t xml:space="preserve"> آن‌ها </w:t>
      </w:r>
      <w:r w:rsidRPr="00F66777">
        <w:rPr>
          <w:rStyle w:val="Char4"/>
          <w:rFonts w:hint="cs"/>
          <w:rtl/>
        </w:rPr>
        <w:t>است، مجلسی یکی از علمای برجستۀ</w:t>
      </w:r>
      <w:r w:rsidR="00D75F40">
        <w:rPr>
          <w:rStyle w:val="Char4"/>
          <w:rFonts w:hint="cs"/>
          <w:rtl/>
        </w:rPr>
        <w:t xml:space="preserve"> آن‌ها </w:t>
      </w:r>
      <w:r w:rsidRPr="00F66777">
        <w:rPr>
          <w:rStyle w:val="Char4"/>
          <w:rFonts w:hint="cs"/>
          <w:rtl/>
        </w:rPr>
        <w:t>می‌گوید:</w:t>
      </w:r>
    </w:p>
    <w:p w:rsidR="00AC1EA6" w:rsidRPr="0057496B" w:rsidRDefault="00AC1EA6" w:rsidP="00E32216">
      <w:pPr>
        <w:ind w:firstLine="284"/>
        <w:jc w:val="both"/>
        <w:rPr>
          <w:rStyle w:val="Char4"/>
          <w:rtl/>
        </w:rPr>
      </w:pPr>
      <w:r w:rsidRPr="00F66777">
        <w:rPr>
          <w:rStyle w:val="Char4"/>
          <w:rFonts w:hint="cs"/>
          <w:rtl/>
        </w:rPr>
        <w:t>«امامیه‌ اتفاق نظر دارند بر اینکه‌ ائمه‌</w:t>
      </w:r>
      <w:r w:rsidR="00E32216">
        <w:rPr>
          <w:rFonts w:cs="CTraditional Arabic" w:hint="cs"/>
          <w:rtl/>
        </w:rPr>
        <w:t>†</w:t>
      </w:r>
      <w:r w:rsidRPr="00F66777">
        <w:rPr>
          <w:rStyle w:val="Char4"/>
          <w:rFonts w:hint="cs"/>
          <w:rtl/>
        </w:rPr>
        <w:t xml:space="preserve"> از گناهان کوچک و بزرگ معصوم هستند، و به‌ هیچ وجه‌ نه‌ از روی عمد و نه‌ از روی اشتباه گناهی از آنان ص</w:t>
      </w:r>
      <w:r w:rsidRPr="0057496B">
        <w:rPr>
          <w:rStyle w:val="Char4"/>
          <w:rFonts w:hint="cs"/>
          <w:rtl/>
        </w:rPr>
        <w:t xml:space="preserve">ورت نمی‌گیرد و هرگز با تأویلی اشتباه روبرو نمی‌شوند». </w:t>
      </w:r>
      <w:r w:rsidR="00572441" w:rsidRPr="0057496B">
        <w:rPr>
          <w:rStyle w:val="Char4"/>
          <w:rFonts w:hint="cs"/>
          <w:rtl/>
        </w:rPr>
        <w:t>[بحار الأ</w:t>
      </w:r>
      <w:r w:rsidRPr="0057496B">
        <w:rPr>
          <w:rStyle w:val="Char4"/>
          <w:rFonts w:hint="cs"/>
          <w:rtl/>
        </w:rPr>
        <w:t>نوار: 25/209</w:t>
      </w:r>
      <w:r w:rsidR="00572441" w:rsidRPr="0057496B">
        <w:rPr>
          <w:rStyle w:val="Char4"/>
          <w:rFonts w:hint="cs"/>
          <w:rtl/>
        </w:rPr>
        <w:t>]</w:t>
      </w:r>
    </w:p>
    <w:p w:rsidR="00AC1EA6" w:rsidRPr="00F66777" w:rsidRDefault="00AC1EA6" w:rsidP="0057496B">
      <w:pPr>
        <w:ind w:firstLine="284"/>
        <w:jc w:val="both"/>
        <w:rPr>
          <w:rStyle w:val="Char4"/>
          <w:rtl/>
        </w:rPr>
      </w:pPr>
      <w:r w:rsidRPr="00F66777">
        <w:rPr>
          <w:rStyle w:val="Char4"/>
          <w:rFonts w:hint="cs"/>
          <w:rtl/>
        </w:rPr>
        <w:t>و معتقد هستند هر کس به‌ امامت ائمۀ دوازده‌گانه‌</w:t>
      </w:r>
      <w:r w:rsidR="00D75F40">
        <w:rPr>
          <w:rStyle w:val="Char4"/>
          <w:rFonts w:hint="cs"/>
          <w:rtl/>
        </w:rPr>
        <w:t xml:space="preserve"> آن‌ها </w:t>
      </w:r>
      <w:r w:rsidRPr="00F66777">
        <w:rPr>
          <w:rStyle w:val="Char4"/>
          <w:rFonts w:hint="cs"/>
          <w:rtl/>
        </w:rPr>
        <w:t>و اینکه‌ امامت</w:t>
      </w:r>
      <w:r w:rsidR="00D75F40">
        <w:rPr>
          <w:rStyle w:val="Char4"/>
          <w:rFonts w:hint="cs"/>
          <w:rtl/>
        </w:rPr>
        <w:t xml:space="preserve"> آن‌ها </w:t>
      </w:r>
      <w:r w:rsidRPr="00F66777">
        <w:rPr>
          <w:rStyle w:val="Char4"/>
          <w:rFonts w:hint="cs"/>
          <w:rtl/>
        </w:rPr>
        <w:t>از جانب الله</w:t>
      </w:r>
      <w:r w:rsidR="0057496B">
        <w:rPr>
          <w:rStyle w:val="Char4"/>
          <w:rFonts w:cs="CTraditional Arabic" w:hint="cs"/>
          <w:rtl/>
        </w:rPr>
        <w:t>أ</w:t>
      </w:r>
      <w:r w:rsidRPr="00F66777">
        <w:rPr>
          <w:rStyle w:val="Char4"/>
          <w:rFonts w:hint="cs"/>
          <w:rtl/>
        </w:rPr>
        <w:t xml:space="preserve"> و پیامبر</w:t>
      </w:r>
      <w:r w:rsidR="00541D56">
        <w:rPr>
          <w:rStyle w:val="Char4"/>
          <w:rFonts w:hint="cs"/>
          <w:rtl/>
        </w:rPr>
        <w:t xml:space="preserve"> </w:t>
      </w:r>
      <w:r w:rsidR="00541D56">
        <w:rPr>
          <w:rStyle w:val="Char4"/>
          <w:rFonts w:cs="CTraditional Arabic" w:hint="cs"/>
          <w:rtl/>
        </w:rPr>
        <w:t>ج</w:t>
      </w:r>
      <w:r w:rsidRPr="00F66777">
        <w:rPr>
          <w:rStyle w:val="Char4"/>
          <w:rFonts w:hint="cs"/>
          <w:rtl/>
        </w:rPr>
        <w:t xml:space="preserve"> تأیید شده‌ ایمان نداشته‌ باشد و یا اینکه‌ تنها به‌ امامت یکی از</w:t>
      </w:r>
      <w:r w:rsidR="00D75F40">
        <w:rPr>
          <w:rStyle w:val="Char4"/>
          <w:rFonts w:hint="cs"/>
          <w:rtl/>
        </w:rPr>
        <w:t xml:space="preserve"> آن‌ها </w:t>
      </w:r>
      <w:r w:rsidRPr="00F66777">
        <w:rPr>
          <w:rStyle w:val="Char4"/>
          <w:rFonts w:hint="cs"/>
          <w:rtl/>
        </w:rPr>
        <w:t>ایمان نداشته‌ باشد، او کافر و مرتد است و خون و مالش حلال می‌باشد، ابن بابویه‌ قمی ملقب به‌ صدوق، رئیس محدثین</w:t>
      </w:r>
      <w:r w:rsidR="00D75F40">
        <w:rPr>
          <w:rStyle w:val="Char4"/>
          <w:rFonts w:hint="cs"/>
          <w:rtl/>
        </w:rPr>
        <w:t xml:space="preserve"> آن‌ها </w:t>
      </w:r>
      <w:r w:rsidRPr="00F66777">
        <w:rPr>
          <w:rStyle w:val="Char4"/>
          <w:rFonts w:hint="cs"/>
          <w:rtl/>
        </w:rPr>
        <w:t>می‌گوید:</w:t>
      </w:r>
    </w:p>
    <w:p w:rsidR="00AC1EA6" w:rsidRPr="007D5E77" w:rsidRDefault="00AC1EA6" w:rsidP="0075330C">
      <w:pPr>
        <w:ind w:firstLine="284"/>
        <w:jc w:val="both"/>
        <w:rPr>
          <w:rStyle w:val="Char4"/>
          <w:rtl/>
        </w:rPr>
      </w:pPr>
      <w:r w:rsidRPr="00F66777">
        <w:rPr>
          <w:rStyle w:val="Char4"/>
          <w:rFonts w:hint="cs"/>
          <w:rtl/>
        </w:rPr>
        <w:t>«ما معتقد هستیم هر کس امامت امیرالمؤمنین علی بن ابی‌طالب</w:t>
      </w:r>
      <w:r w:rsidR="0075330C">
        <w:rPr>
          <w:rStyle w:val="Char4"/>
          <w:rFonts w:cs="CTraditional Arabic" w:hint="cs"/>
          <w:rtl/>
        </w:rPr>
        <w:t>س</w:t>
      </w:r>
      <w:r w:rsidRPr="00F66777">
        <w:rPr>
          <w:rStyle w:val="Char4"/>
          <w:rFonts w:hint="cs"/>
          <w:rtl/>
        </w:rPr>
        <w:t xml:space="preserve"> و ائمۀ بعد از ایشان را انکار نماید، همانند آن است که‌ نبوت همۀ انبیا را انکار نموده‌ باشد! و همچنین معتقد هستیم که‌ هر کس امامت امیر المؤمنین را تأیید نماید، اما امامت یکی از ائمه‌ بعد از ایشان را انکار کند، بمنزلۀ آن است که‌ نبوت همۀ انبیا را تأیید نماید، اما نبوت پیامبر ما حضرت محمد</w:t>
      </w:r>
      <w:r w:rsidR="00541D56">
        <w:rPr>
          <w:rStyle w:val="Char4"/>
          <w:rFonts w:hint="cs"/>
          <w:rtl/>
        </w:rPr>
        <w:t xml:space="preserve"> </w:t>
      </w:r>
      <w:r w:rsidR="00541D56">
        <w:rPr>
          <w:rStyle w:val="Char4"/>
          <w:rFonts w:cs="CTraditional Arabic" w:hint="cs"/>
          <w:rtl/>
        </w:rPr>
        <w:t>ج</w:t>
      </w:r>
      <w:r w:rsidRPr="00F66777">
        <w:rPr>
          <w:rStyle w:val="Char4"/>
          <w:rFonts w:hint="cs"/>
          <w:rtl/>
        </w:rPr>
        <w:t xml:space="preserve"> را ان</w:t>
      </w:r>
      <w:r w:rsidRPr="007D5E77">
        <w:rPr>
          <w:rStyle w:val="Char4"/>
          <w:rFonts w:hint="cs"/>
          <w:rtl/>
        </w:rPr>
        <w:t>کار کند!!».</w:t>
      </w:r>
      <w:r w:rsidRPr="007D5E77">
        <w:rPr>
          <w:rStyle w:val="Char5"/>
          <w:rFonts w:hint="cs"/>
          <w:rtl/>
        </w:rPr>
        <w:t xml:space="preserve"> </w:t>
      </w:r>
      <w:r w:rsidR="00572441" w:rsidRPr="007D5E77">
        <w:rPr>
          <w:rStyle w:val="Char4"/>
          <w:rFonts w:hint="cs"/>
          <w:rtl/>
        </w:rPr>
        <w:t>[</w:t>
      </w:r>
      <w:r w:rsidRPr="007D5E77">
        <w:rPr>
          <w:rStyle w:val="Char4"/>
          <w:rFonts w:hint="cs"/>
          <w:rtl/>
        </w:rPr>
        <w:t>الاعتقادات: ص 104</w:t>
      </w:r>
      <w:r w:rsidR="00572441" w:rsidRPr="007D5E77">
        <w:rPr>
          <w:rStyle w:val="Char4"/>
          <w:rFonts w:hint="cs"/>
          <w:rtl/>
        </w:rPr>
        <w:t>]</w:t>
      </w:r>
    </w:p>
    <w:p w:rsidR="00AC1EA6" w:rsidRPr="00F66777" w:rsidRDefault="00AC1EA6" w:rsidP="005F21C8">
      <w:pPr>
        <w:ind w:firstLine="284"/>
        <w:jc w:val="both"/>
        <w:rPr>
          <w:rStyle w:val="Char4"/>
          <w:rtl/>
        </w:rPr>
      </w:pPr>
      <w:r w:rsidRPr="00F66777">
        <w:rPr>
          <w:rStyle w:val="Char4"/>
          <w:rFonts w:hint="cs"/>
          <w:rtl/>
        </w:rPr>
        <w:t>و عبدالله‌ مامقانی شیخ شیعه‌ می‌گوید:</w:t>
      </w:r>
    </w:p>
    <w:p w:rsidR="00AC1EA6" w:rsidRPr="007D5E77" w:rsidRDefault="00AC1EA6" w:rsidP="005F21C8">
      <w:pPr>
        <w:ind w:firstLine="284"/>
        <w:jc w:val="both"/>
        <w:rPr>
          <w:rStyle w:val="Char4"/>
          <w:rtl/>
        </w:rPr>
      </w:pPr>
      <w:r w:rsidRPr="00F66777">
        <w:rPr>
          <w:rStyle w:val="Char4"/>
          <w:rFonts w:hint="cs"/>
          <w:rtl/>
        </w:rPr>
        <w:t>«آخرین پیامی که‌ از روایات فهم می‌شود این است که‌: در آخرت حکم کفر و شرک همۀ کسانی اجرا می‌شود که‌ به‌ امامت ائمۀ اثنی عشری ایمان نداشته‌</w:t>
      </w:r>
      <w:r w:rsidRPr="007D5E77">
        <w:rPr>
          <w:rStyle w:val="Char4"/>
          <w:rFonts w:hint="cs"/>
          <w:rtl/>
        </w:rPr>
        <w:t>اند». تنقیح المقال: 1/208</w:t>
      </w:r>
    </w:p>
    <w:p w:rsidR="00AC1EA6" w:rsidRPr="00F66777" w:rsidRDefault="00AC1EA6" w:rsidP="005F21C8">
      <w:pPr>
        <w:ind w:firstLine="284"/>
        <w:jc w:val="both"/>
        <w:rPr>
          <w:rStyle w:val="Char4"/>
          <w:rtl/>
        </w:rPr>
      </w:pPr>
      <w:r w:rsidRPr="00F66777">
        <w:rPr>
          <w:rStyle w:val="Char4"/>
          <w:rFonts w:hint="cs"/>
          <w:rtl/>
        </w:rPr>
        <w:t xml:space="preserve"> قضیۀ «امامت»‌ نعمت الله‌ جزائری را به‌ آنجا رسانده‌ که‌ جدایی و کناره‌گیری ش</w:t>
      </w:r>
      <w:r w:rsidR="00C83F26">
        <w:rPr>
          <w:rStyle w:val="Char4"/>
          <w:rFonts w:hint="cs"/>
          <w:rtl/>
        </w:rPr>
        <w:t>ی</w:t>
      </w:r>
      <w:r w:rsidRPr="00F66777">
        <w:rPr>
          <w:rStyle w:val="Char4"/>
          <w:rFonts w:hint="cs"/>
          <w:rtl/>
        </w:rPr>
        <w:t>ع</w:t>
      </w:r>
      <w:r w:rsidR="00C83F26">
        <w:rPr>
          <w:rStyle w:val="Char4"/>
          <w:rFonts w:hint="cs"/>
          <w:rtl/>
        </w:rPr>
        <w:t>ی</w:t>
      </w:r>
      <w:r w:rsidRPr="00F66777">
        <w:rPr>
          <w:rStyle w:val="Char4"/>
          <w:rFonts w:hint="cs"/>
          <w:rtl/>
        </w:rPr>
        <w:t>ان را‌ از همۀ مسلمانان اعلام نماید، او می‌گوید:</w:t>
      </w:r>
    </w:p>
    <w:p w:rsidR="00AC1EA6" w:rsidRPr="00F66777" w:rsidRDefault="00AC1EA6" w:rsidP="00541D56">
      <w:pPr>
        <w:ind w:firstLine="284"/>
        <w:jc w:val="both"/>
        <w:rPr>
          <w:rStyle w:val="Char4"/>
          <w:rtl/>
        </w:rPr>
      </w:pPr>
      <w:r w:rsidRPr="00F66777">
        <w:rPr>
          <w:rStyle w:val="Char4"/>
          <w:rFonts w:hint="cs"/>
          <w:rtl/>
        </w:rPr>
        <w:t>«خدا</w:t>
      </w:r>
      <w:r w:rsidR="00C83F26">
        <w:rPr>
          <w:rStyle w:val="Char4"/>
          <w:rFonts w:hint="cs"/>
          <w:rtl/>
        </w:rPr>
        <w:t>ی</w:t>
      </w:r>
      <w:r w:rsidRPr="00F66777">
        <w:rPr>
          <w:rStyle w:val="Char4"/>
          <w:rFonts w:hint="cs"/>
          <w:rtl/>
        </w:rPr>
        <w:t xml:space="preserve"> ما، پیامبر ما و امام ما، با خدا و پیامبر و امام</w:t>
      </w:r>
      <w:r w:rsidR="00D75F40">
        <w:rPr>
          <w:rStyle w:val="Char4"/>
          <w:rFonts w:hint="cs"/>
          <w:rtl/>
        </w:rPr>
        <w:t xml:space="preserve"> آن‌ها </w:t>
      </w:r>
      <w:r w:rsidRPr="00F66777">
        <w:rPr>
          <w:rStyle w:val="Char4"/>
          <w:rFonts w:hint="cs"/>
          <w:rtl/>
        </w:rPr>
        <w:t>تفاوت دارد، زیر</w:t>
      </w:r>
      <w:r w:rsidR="00D75F40">
        <w:rPr>
          <w:rStyle w:val="Char4"/>
          <w:rFonts w:hint="cs"/>
          <w:rtl/>
        </w:rPr>
        <w:t xml:space="preserve"> آن‌ها </w:t>
      </w:r>
      <w:r w:rsidRPr="00F66777">
        <w:rPr>
          <w:rStyle w:val="Char4"/>
          <w:rFonts w:hint="cs"/>
          <w:rtl/>
        </w:rPr>
        <w:t>معتقد هستند خدای</w:t>
      </w:r>
      <w:r w:rsidR="00D75F40">
        <w:rPr>
          <w:rStyle w:val="Char4"/>
          <w:rFonts w:hint="cs"/>
          <w:rtl/>
        </w:rPr>
        <w:t xml:space="preserve"> آن‌ها </w:t>
      </w:r>
      <w:r w:rsidRPr="00F66777">
        <w:rPr>
          <w:rStyle w:val="Char4"/>
          <w:rFonts w:hint="cs"/>
          <w:rtl/>
        </w:rPr>
        <w:t>خدایی است که‌ محمد</w:t>
      </w:r>
      <w:r w:rsidR="00541D56">
        <w:rPr>
          <w:rStyle w:val="Char4"/>
          <w:rFonts w:hint="cs"/>
          <w:rtl/>
        </w:rPr>
        <w:t xml:space="preserve"> </w:t>
      </w:r>
      <w:r w:rsidR="00541D56">
        <w:rPr>
          <w:rStyle w:val="Char4"/>
          <w:rFonts w:cs="CTraditional Arabic" w:hint="cs"/>
          <w:rtl/>
        </w:rPr>
        <w:t>ج</w:t>
      </w:r>
      <w:r w:rsidRPr="00F66777">
        <w:rPr>
          <w:rStyle w:val="Char4"/>
          <w:rFonts w:hint="cs"/>
          <w:rtl/>
        </w:rPr>
        <w:t xml:space="preserve"> پیامبرش بوده‌ و ابوبکر خلیفه‌ و جانشین وی بوده‌ است، اما ما به‌ آن خدا و آن پیامبر معتقد نیستیم، بلکه‌ می‌گوییم: خدایی که‌ ابوبکر خلیفه‌ و جانشین پیامبرش بوده‌ خدای ما نیست و آن پیامبر نیز </w:t>
      </w:r>
      <w:r w:rsidRPr="007B7719">
        <w:rPr>
          <w:rStyle w:val="Char4"/>
          <w:rFonts w:hint="cs"/>
          <w:rtl/>
        </w:rPr>
        <w:t xml:space="preserve">پیامبر ما نمی‌باشد». </w:t>
      </w:r>
      <w:r w:rsidR="00572441" w:rsidRPr="007B7719">
        <w:rPr>
          <w:rStyle w:val="Char4"/>
          <w:rFonts w:hint="cs"/>
          <w:rtl/>
        </w:rPr>
        <w:t>[</w:t>
      </w:r>
      <w:r w:rsidRPr="007B7719">
        <w:rPr>
          <w:rStyle w:val="Char4"/>
          <w:rFonts w:hint="cs"/>
          <w:rtl/>
        </w:rPr>
        <w:t>الأنوارالنعما</w:t>
      </w:r>
      <w:r w:rsidR="00572441" w:rsidRPr="007B7719">
        <w:rPr>
          <w:rStyle w:val="Char4"/>
          <w:rFonts w:hint="cs"/>
          <w:rtl/>
        </w:rPr>
        <w:t>نیة</w:t>
      </w:r>
      <w:r w:rsidRPr="007B7719">
        <w:rPr>
          <w:rStyle w:val="Char4"/>
          <w:rFonts w:hint="cs"/>
          <w:rtl/>
        </w:rPr>
        <w:t xml:space="preserve"> ج2ص279</w:t>
      </w:r>
      <w:r w:rsidR="00572441" w:rsidRPr="00F66777">
        <w:rPr>
          <w:rStyle w:val="Char4"/>
          <w:rFonts w:hint="cs"/>
          <w:rtl/>
        </w:rPr>
        <w:t>]</w:t>
      </w:r>
    </w:p>
    <w:p w:rsidR="00AC1EA6" w:rsidRPr="00F66777" w:rsidRDefault="00AC1EA6" w:rsidP="005F21C8">
      <w:pPr>
        <w:ind w:firstLine="284"/>
        <w:jc w:val="both"/>
        <w:rPr>
          <w:rStyle w:val="Char4"/>
          <w:rtl/>
        </w:rPr>
      </w:pPr>
      <w:r w:rsidRPr="00F66777">
        <w:rPr>
          <w:rStyle w:val="Char4"/>
          <w:rFonts w:hint="cs"/>
          <w:rtl/>
        </w:rPr>
        <w:t>آن</w:t>
      </w:r>
      <w:r w:rsidR="007B7719">
        <w:rPr>
          <w:rStyle w:val="Char4"/>
          <w:rFonts w:hint="eastAsia"/>
          <w:rtl/>
        </w:rPr>
        <w:t>‌</w:t>
      </w:r>
      <w:r w:rsidRPr="00F66777">
        <w:rPr>
          <w:rStyle w:val="Char4"/>
          <w:rFonts w:hint="cs"/>
          <w:rtl/>
        </w:rPr>
        <w:t>ها در راستای تطبیق عملی برای مسألۀ تکفیر، خون و اموال اهل سنت را مباح اعلام داشته‌اند.</w:t>
      </w:r>
    </w:p>
    <w:p w:rsidR="00AC1EA6" w:rsidRPr="00F66777" w:rsidRDefault="00AC1EA6" w:rsidP="005F21C8">
      <w:pPr>
        <w:ind w:firstLine="284"/>
        <w:jc w:val="both"/>
        <w:rPr>
          <w:rStyle w:val="Char4"/>
          <w:rtl/>
        </w:rPr>
      </w:pPr>
      <w:r w:rsidRPr="00F66777">
        <w:rPr>
          <w:rStyle w:val="Char4"/>
          <w:rFonts w:hint="cs"/>
          <w:rtl/>
        </w:rPr>
        <w:t>ابن بابویه‌ قمی از داود بن فرقد چنین روایت می‌کند که‌ گفته‌:</w:t>
      </w:r>
    </w:p>
    <w:p w:rsidR="00AC1EA6" w:rsidRPr="006D577D" w:rsidRDefault="00AC1EA6" w:rsidP="007B7719">
      <w:pPr>
        <w:pStyle w:val="FootnoteText"/>
        <w:bidi/>
        <w:ind w:firstLine="284"/>
        <w:jc w:val="both"/>
        <w:rPr>
          <w:rStyle w:val="Char4"/>
          <w:rtl/>
        </w:rPr>
      </w:pPr>
      <w:r w:rsidRPr="00F66777">
        <w:rPr>
          <w:rStyle w:val="Char4"/>
          <w:rFonts w:hint="cs"/>
          <w:rtl/>
        </w:rPr>
        <w:t>«به‌ ابوعبدالله</w:t>
      </w:r>
      <w:r w:rsidR="007B7719">
        <w:rPr>
          <w:rStyle w:val="Char4"/>
          <w:rFonts w:cs="CTraditional Arabic" w:hint="cs"/>
          <w:rtl/>
        </w:rPr>
        <w:t>÷</w:t>
      </w:r>
      <w:r w:rsidRPr="00F66777">
        <w:rPr>
          <w:rStyle w:val="Char4"/>
          <w:rFonts w:hint="cs"/>
          <w:rtl/>
        </w:rPr>
        <w:t xml:space="preserve"> گفتم: راجع به‌ ناصبی</w:t>
      </w:r>
      <w:r w:rsidR="007B7719">
        <w:rPr>
          <w:rStyle w:val="Char4"/>
          <w:rFonts w:hint="eastAsia"/>
          <w:rtl/>
        </w:rPr>
        <w:t>‌</w:t>
      </w:r>
      <w:r w:rsidRPr="00F66777">
        <w:rPr>
          <w:rStyle w:val="Char4"/>
          <w:rFonts w:hint="cs"/>
          <w:rtl/>
        </w:rPr>
        <w:t>ها چه‌ می‌گویی؟ گفت: خون آنان حلال می‌باشد، اما نگران شما هستم، هرگاه توانستی که‌ دیواری را روی</w:t>
      </w:r>
      <w:r w:rsidR="00D75F40">
        <w:rPr>
          <w:rStyle w:val="Char4"/>
          <w:rFonts w:hint="cs"/>
          <w:rtl/>
        </w:rPr>
        <w:t xml:space="preserve"> آن‌ها </w:t>
      </w:r>
      <w:r w:rsidRPr="00F66777">
        <w:rPr>
          <w:rStyle w:val="Char4"/>
          <w:rFonts w:hint="cs"/>
          <w:rtl/>
        </w:rPr>
        <w:t>خراب نمایی یا اینکه‌</w:t>
      </w:r>
      <w:r w:rsidR="00D75F40">
        <w:rPr>
          <w:rStyle w:val="Char4"/>
          <w:rFonts w:hint="cs"/>
          <w:rtl/>
        </w:rPr>
        <w:t xml:space="preserve"> آن‌ها </w:t>
      </w:r>
      <w:r w:rsidRPr="00F66777">
        <w:rPr>
          <w:rStyle w:val="Char4"/>
          <w:rFonts w:hint="cs"/>
          <w:rtl/>
        </w:rPr>
        <w:t xml:space="preserve">را در دریایی غرق کنی و کسی از </w:t>
      </w:r>
      <w:r w:rsidR="00C83F26">
        <w:rPr>
          <w:rStyle w:val="Char4"/>
          <w:rFonts w:hint="cs"/>
          <w:rtl/>
        </w:rPr>
        <w:t>ک</w:t>
      </w:r>
      <w:r w:rsidRPr="00F66777">
        <w:rPr>
          <w:rStyle w:val="Char4"/>
          <w:rFonts w:hint="cs"/>
          <w:rtl/>
        </w:rPr>
        <w:t>ار شما اطلاع پیدا نکند آن را انجام بده‌، تا هیچ کس علیه‌ شما گواهی ندهد. گفتم: راجع به‌ مال و دارایی</w:t>
      </w:r>
      <w:r w:rsidR="00D75F40">
        <w:rPr>
          <w:rStyle w:val="Char4"/>
          <w:rFonts w:hint="cs"/>
          <w:rtl/>
        </w:rPr>
        <w:t xml:space="preserve"> آن‌ها </w:t>
      </w:r>
      <w:r w:rsidRPr="00F66777">
        <w:rPr>
          <w:rStyle w:val="Char4"/>
          <w:rFonts w:hint="cs"/>
          <w:rtl/>
        </w:rPr>
        <w:t>چه‌ می‌گویی؟ گفت: هر اندازه‌ که‌ توان داشتی از مال</w:t>
      </w:r>
      <w:r w:rsidR="00D75F40">
        <w:rPr>
          <w:rStyle w:val="Char4"/>
          <w:rFonts w:hint="cs"/>
          <w:rtl/>
        </w:rPr>
        <w:t xml:space="preserve"> آن‌ها </w:t>
      </w:r>
      <w:r w:rsidRPr="00F66777">
        <w:rPr>
          <w:rStyle w:val="Char4"/>
          <w:rFonts w:hint="cs"/>
          <w:rtl/>
        </w:rPr>
        <w:t xml:space="preserve">با خود </w:t>
      </w:r>
      <w:r w:rsidRPr="006D577D">
        <w:rPr>
          <w:rStyle w:val="Char4"/>
          <w:rFonts w:hint="cs"/>
          <w:rtl/>
        </w:rPr>
        <w:t xml:space="preserve">بردار». </w:t>
      </w:r>
      <w:r w:rsidR="008F1AAD" w:rsidRPr="006D577D">
        <w:rPr>
          <w:rStyle w:val="Char4"/>
          <w:rFonts w:hint="cs"/>
          <w:rtl/>
        </w:rPr>
        <w:t>[</w:t>
      </w:r>
      <w:r w:rsidRPr="006D577D">
        <w:rPr>
          <w:rStyle w:val="Char4"/>
          <w:rFonts w:hint="cs"/>
          <w:rtl/>
        </w:rPr>
        <w:t>علل الشرائع: (2/601)</w:t>
      </w:r>
      <w:r w:rsidR="008F1AAD" w:rsidRPr="006D577D">
        <w:rPr>
          <w:rStyle w:val="Char4"/>
          <w:rFonts w:hint="cs"/>
          <w:rtl/>
        </w:rPr>
        <w:t>]</w:t>
      </w:r>
    </w:p>
    <w:p w:rsidR="00AC1EA6" w:rsidRPr="00F66777" w:rsidRDefault="00AC1EA6" w:rsidP="005F21C8">
      <w:pPr>
        <w:pStyle w:val="FootnoteText"/>
        <w:bidi/>
        <w:ind w:firstLine="284"/>
        <w:jc w:val="both"/>
        <w:rPr>
          <w:rStyle w:val="Char4"/>
          <w:rtl/>
        </w:rPr>
      </w:pPr>
      <w:r w:rsidRPr="00F66777">
        <w:rPr>
          <w:rStyle w:val="Char4"/>
          <w:rFonts w:hint="cs"/>
          <w:rtl/>
        </w:rPr>
        <w:t>آری</w:t>
      </w:r>
      <w:r w:rsidR="00D75F40">
        <w:rPr>
          <w:rStyle w:val="Char4"/>
          <w:rFonts w:hint="cs"/>
          <w:rtl/>
        </w:rPr>
        <w:t xml:space="preserve"> آن‌ها </w:t>
      </w:r>
      <w:r w:rsidRPr="00F66777">
        <w:rPr>
          <w:rStyle w:val="Char4"/>
          <w:rFonts w:hint="cs"/>
          <w:rtl/>
        </w:rPr>
        <w:t>پس از آنکه مخالفین شان را تکفیر نمودند عملاً خون و جان و مال و ناموس اهل سنت را مباح اعلام نمودند و این فتوا را در  صحنۀ عمل نیز تطبیق کردند.</w:t>
      </w:r>
    </w:p>
    <w:p w:rsidR="00AC1EA6" w:rsidRPr="00F66777" w:rsidRDefault="00AC1EA6" w:rsidP="005F21C8">
      <w:pPr>
        <w:ind w:firstLine="284"/>
        <w:jc w:val="both"/>
        <w:rPr>
          <w:rStyle w:val="Char4"/>
          <w:rtl/>
        </w:rPr>
      </w:pPr>
      <w:r w:rsidRPr="00F66777">
        <w:rPr>
          <w:rStyle w:val="Char4"/>
          <w:rFonts w:hint="cs"/>
          <w:rtl/>
        </w:rPr>
        <w:t>و در عصر حاضر مرجع بزرگ</w:t>
      </w:r>
      <w:r w:rsidR="00D75F40">
        <w:rPr>
          <w:rStyle w:val="Char4"/>
          <w:rFonts w:hint="cs"/>
          <w:rtl/>
        </w:rPr>
        <w:t xml:space="preserve"> آن‌ها </w:t>
      </w:r>
      <w:r w:rsidRPr="00F66777">
        <w:rPr>
          <w:rStyle w:val="Char4"/>
          <w:rFonts w:hint="cs"/>
          <w:rtl/>
        </w:rPr>
        <w:t>خمینی چنین اعلام داشته‌:</w:t>
      </w:r>
    </w:p>
    <w:p w:rsidR="00AC1EA6" w:rsidRPr="006D577D" w:rsidRDefault="00AC1EA6" w:rsidP="005F21C8">
      <w:pPr>
        <w:pStyle w:val="FootnoteText"/>
        <w:bidi/>
        <w:ind w:firstLine="284"/>
        <w:jc w:val="both"/>
        <w:rPr>
          <w:rStyle w:val="Char4"/>
          <w:rtl/>
        </w:rPr>
      </w:pPr>
      <w:r w:rsidRPr="00F66777">
        <w:rPr>
          <w:rStyle w:val="Char4"/>
          <w:rFonts w:hint="cs"/>
          <w:rtl/>
        </w:rPr>
        <w:t>«در مورد مباح بودن آنچه‌ به‌ عنوان غنیمت از اموال ناصبی</w:t>
      </w:r>
      <w:r w:rsidR="006D577D">
        <w:rPr>
          <w:rStyle w:val="Char4"/>
          <w:rFonts w:hint="eastAsia"/>
          <w:rtl/>
        </w:rPr>
        <w:t>‌</w:t>
      </w:r>
      <w:r w:rsidRPr="00F66777">
        <w:rPr>
          <w:rStyle w:val="Char4"/>
          <w:rFonts w:hint="cs"/>
          <w:rtl/>
        </w:rPr>
        <w:t>ها به‌ دست می‌آید و تعلق خمس بدان، نظر و دیدگاه قوی این است که‌ همانند غنیمت اهل حرب از آن استفاده‌ می‌شود، بلکه‌ قول ظاهر بر آن است که‌ گرفتن اموال</w:t>
      </w:r>
      <w:r w:rsidR="00D75F40">
        <w:rPr>
          <w:rStyle w:val="Char4"/>
          <w:rFonts w:hint="cs"/>
          <w:rtl/>
        </w:rPr>
        <w:t xml:space="preserve"> آن‌ها </w:t>
      </w:r>
      <w:r w:rsidRPr="00F66777">
        <w:rPr>
          <w:rStyle w:val="Char4"/>
          <w:rFonts w:hint="cs"/>
          <w:rtl/>
        </w:rPr>
        <w:t xml:space="preserve">به‌ هر طریق که‌ امکان باشد و در هر جایی که‌ بدست بیاید جایز می‌باشد و واجب است که‌ خمس </w:t>
      </w:r>
      <w:r w:rsidRPr="006D577D">
        <w:rPr>
          <w:rStyle w:val="Char4"/>
          <w:rFonts w:hint="cs"/>
          <w:rtl/>
        </w:rPr>
        <w:t xml:space="preserve">آن اخراج گردد». </w:t>
      </w:r>
      <w:r w:rsidR="008F1AAD" w:rsidRPr="006D577D">
        <w:rPr>
          <w:rStyle w:val="Char4"/>
          <w:rFonts w:hint="cs"/>
          <w:rtl/>
        </w:rPr>
        <w:t>[</w:t>
      </w:r>
      <w:r w:rsidRPr="006D577D">
        <w:rPr>
          <w:rStyle w:val="Char4"/>
          <w:rFonts w:hint="cs"/>
          <w:rtl/>
        </w:rPr>
        <w:t>تحریر الوسیلة: 1/352</w:t>
      </w:r>
      <w:r w:rsidR="008F1AAD" w:rsidRPr="006D577D">
        <w:rPr>
          <w:rStyle w:val="Char4"/>
          <w:rFonts w:hint="cs"/>
          <w:rtl/>
        </w:rPr>
        <w:t>]</w:t>
      </w:r>
    </w:p>
    <w:p w:rsidR="00AC1EA6" w:rsidRPr="00F66777" w:rsidRDefault="00AC1EA6" w:rsidP="005F21C8">
      <w:pPr>
        <w:ind w:firstLine="284"/>
        <w:jc w:val="both"/>
        <w:rPr>
          <w:rStyle w:val="Char4"/>
          <w:rtl/>
        </w:rPr>
      </w:pPr>
      <w:r w:rsidRPr="00F66777">
        <w:rPr>
          <w:rStyle w:val="Char4"/>
          <w:rFonts w:hint="cs"/>
          <w:rtl/>
        </w:rPr>
        <w:t>اما راجع به‌ مفهوم ناصبی بب</w:t>
      </w:r>
      <w:r w:rsidR="00C83F26">
        <w:rPr>
          <w:rStyle w:val="Char4"/>
          <w:rFonts w:hint="cs"/>
          <w:rtl/>
        </w:rPr>
        <w:t>ی</w:t>
      </w:r>
      <w:r w:rsidRPr="00F66777">
        <w:rPr>
          <w:rStyle w:val="Char4"/>
          <w:rFonts w:hint="cs"/>
          <w:rtl/>
        </w:rPr>
        <w:t>ن</w:t>
      </w:r>
      <w:r w:rsidR="00C83F26">
        <w:rPr>
          <w:rStyle w:val="Char4"/>
          <w:rFonts w:hint="cs"/>
          <w:rtl/>
        </w:rPr>
        <w:t>ی</w:t>
      </w:r>
      <w:r w:rsidRPr="00F66777">
        <w:rPr>
          <w:rStyle w:val="Char4"/>
          <w:rFonts w:hint="cs"/>
          <w:rtl/>
        </w:rPr>
        <w:t xml:space="preserve">م </w:t>
      </w:r>
      <w:r w:rsidR="00C83F26">
        <w:rPr>
          <w:rStyle w:val="Char4"/>
          <w:rFonts w:hint="cs"/>
          <w:rtl/>
        </w:rPr>
        <w:t>ک</w:t>
      </w:r>
      <w:r w:rsidRPr="00F66777">
        <w:rPr>
          <w:rStyle w:val="Char4"/>
          <w:rFonts w:hint="cs"/>
          <w:rtl/>
        </w:rPr>
        <w:t xml:space="preserve">ه </w:t>
      </w:r>
      <w:r w:rsidR="00C83F26">
        <w:rPr>
          <w:rStyle w:val="Char4"/>
          <w:rFonts w:hint="cs"/>
          <w:rtl/>
        </w:rPr>
        <w:t>یکی</w:t>
      </w:r>
      <w:r w:rsidRPr="00F66777">
        <w:rPr>
          <w:rStyle w:val="Char4"/>
          <w:rFonts w:hint="cs"/>
          <w:rtl/>
        </w:rPr>
        <w:t xml:space="preserve"> از علما</w:t>
      </w:r>
      <w:r w:rsidR="00C83F26">
        <w:rPr>
          <w:rStyle w:val="Char4"/>
          <w:rFonts w:hint="cs"/>
          <w:rtl/>
        </w:rPr>
        <w:t>ی</w:t>
      </w:r>
      <w:r w:rsidRPr="00F66777">
        <w:rPr>
          <w:rStyle w:val="Char4"/>
          <w:rFonts w:hint="cs"/>
          <w:rtl/>
        </w:rPr>
        <w:t xml:space="preserve"> ش</w:t>
      </w:r>
      <w:r w:rsidR="00C83F26">
        <w:rPr>
          <w:rStyle w:val="Char4"/>
          <w:rFonts w:hint="cs"/>
          <w:rtl/>
        </w:rPr>
        <w:t>ی</w:t>
      </w:r>
      <w:r w:rsidRPr="00F66777">
        <w:rPr>
          <w:rStyle w:val="Char4"/>
          <w:rFonts w:hint="cs"/>
          <w:rtl/>
        </w:rPr>
        <w:t>عه معروف به الدرازی البحرانی چگونه توضیح می‌دهد:</w:t>
      </w:r>
    </w:p>
    <w:p w:rsidR="00AC1EA6" w:rsidRPr="00B477DC" w:rsidRDefault="00AC1EA6" w:rsidP="00B477DC">
      <w:pPr>
        <w:ind w:firstLine="284"/>
        <w:jc w:val="both"/>
        <w:rPr>
          <w:rStyle w:val="Char4"/>
          <w:rtl/>
        </w:rPr>
      </w:pPr>
      <w:r w:rsidRPr="00F66777">
        <w:rPr>
          <w:rStyle w:val="Char4"/>
          <w:rFonts w:hint="cs"/>
          <w:rtl/>
        </w:rPr>
        <w:t>«روایات رسیده از ائمه‌</w:t>
      </w:r>
      <w:r w:rsidR="00B477DC">
        <w:rPr>
          <w:rFonts w:cs="CTraditional Arabic" w:hint="cs"/>
          <w:rtl/>
        </w:rPr>
        <w:t>†</w:t>
      </w:r>
      <w:r w:rsidRPr="00F66777">
        <w:rPr>
          <w:rStyle w:val="Char4"/>
          <w:rFonts w:hint="cs"/>
          <w:rtl/>
        </w:rPr>
        <w:t xml:space="preserve"> بیان می‌دارند که‌ مراد از ناصبی در گفته‌های</w:t>
      </w:r>
      <w:r w:rsidR="00D75F40">
        <w:rPr>
          <w:rStyle w:val="Char4"/>
          <w:rFonts w:hint="cs"/>
          <w:rtl/>
        </w:rPr>
        <w:t xml:space="preserve"> آن‌ها </w:t>
      </w:r>
      <w:r w:rsidRPr="00F66777">
        <w:rPr>
          <w:rStyle w:val="Char4"/>
          <w:rFonts w:hint="cs"/>
          <w:rtl/>
        </w:rPr>
        <w:t xml:space="preserve">سنی </w:t>
      </w:r>
      <w:r w:rsidRPr="00B477DC">
        <w:rPr>
          <w:rStyle w:val="Char4"/>
          <w:rFonts w:hint="cs"/>
          <w:rtl/>
        </w:rPr>
        <w:t xml:space="preserve">می‌باشد». </w:t>
      </w:r>
      <w:r w:rsidR="008F1AAD" w:rsidRPr="00B477DC">
        <w:rPr>
          <w:rStyle w:val="Char4"/>
          <w:rFonts w:hint="cs"/>
          <w:rtl/>
        </w:rPr>
        <w:t>[</w:t>
      </w:r>
      <w:r w:rsidRPr="00B477DC">
        <w:rPr>
          <w:rStyle w:val="Char4"/>
          <w:rFonts w:hint="cs"/>
          <w:rtl/>
        </w:rPr>
        <w:t>المحاسن النفسانیة : ص 147</w:t>
      </w:r>
      <w:r w:rsidR="008F1AAD" w:rsidRPr="00B477DC">
        <w:rPr>
          <w:rStyle w:val="Char4"/>
          <w:rFonts w:hint="cs"/>
          <w:rtl/>
        </w:rPr>
        <w:t>]</w:t>
      </w:r>
    </w:p>
    <w:p w:rsidR="00AC1EA6" w:rsidRPr="00F66777" w:rsidRDefault="00AC1EA6" w:rsidP="00B477DC">
      <w:pPr>
        <w:ind w:firstLine="284"/>
        <w:jc w:val="both"/>
        <w:rPr>
          <w:rStyle w:val="Char4"/>
          <w:rtl/>
        </w:rPr>
      </w:pPr>
      <w:r w:rsidRPr="00F66777">
        <w:rPr>
          <w:rStyle w:val="Char4"/>
          <w:rFonts w:hint="cs"/>
          <w:rtl/>
        </w:rPr>
        <w:t>امام شوکانی</w:t>
      </w:r>
      <w:r w:rsidR="00B477DC">
        <w:rPr>
          <w:rStyle w:val="Char4"/>
          <w:rFonts w:cs="CTraditional Arabic" w:hint="cs"/>
          <w:rtl/>
        </w:rPr>
        <w:t>/</w:t>
      </w:r>
      <w:r w:rsidRPr="00F66777">
        <w:rPr>
          <w:rStyle w:val="Char4"/>
          <w:rFonts w:hint="cs"/>
          <w:rtl/>
        </w:rPr>
        <w:t xml:space="preserve"> می</w:t>
      </w:r>
      <w:r w:rsidR="008F1AAD" w:rsidRPr="00F66777">
        <w:rPr>
          <w:rStyle w:val="Char4"/>
          <w:rFonts w:hint="eastAsia"/>
          <w:rtl/>
        </w:rPr>
        <w:t>‌</w:t>
      </w:r>
      <w:r w:rsidRPr="00F66777">
        <w:rPr>
          <w:rStyle w:val="Char4"/>
          <w:rFonts w:hint="cs"/>
          <w:rtl/>
        </w:rPr>
        <w:t>فرما</w:t>
      </w:r>
      <w:r w:rsidR="00C83F26">
        <w:rPr>
          <w:rStyle w:val="Char4"/>
          <w:rFonts w:hint="cs"/>
          <w:rtl/>
        </w:rPr>
        <w:t>ی</w:t>
      </w:r>
      <w:r w:rsidRPr="00F66777">
        <w:rPr>
          <w:rStyle w:val="Char4"/>
          <w:rFonts w:hint="cs"/>
          <w:rtl/>
        </w:rPr>
        <w:t>د:</w:t>
      </w:r>
    </w:p>
    <w:p w:rsidR="00AC1EA6" w:rsidRPr="00B477DC" w:rsidRDefault="00AC1EA6" w:rsidP="00B477DC">
      <w:pPr>
        <w:ind w:firstLine="284"/>
        <w:jc w:val="both"/>
        <w:rPr>
          <w:rStyle w:val="Char4"/>
          <w:rtl/>
        </w:rPr>
      </w:pPr>
      <w:r w:rsidRPr="00F66777">
        <w:rPr>
          <w:rStyle w:val="Char4"/>
          <w:rFonts w:hint="cs"/>
          <w:rtl/>
        </w:rPr>
        <w:t>«رافضی</w:t>
      </w:r>
      <w:r w:rsidR="00B477DC">
        <w:rPr>
          <w:rStyle w:val="Char4"/>
          <w:rFonts w:hint="eastAsia"/>
          <w:rtl/>
        </w:rPr>
        <w:t>‌</w:t>
      </w:r>
      <w:r w:rsidRPr="00F66777">
        <w:rPr>
          <w:rStyle w:val="Char4"/>
          <w:rFonts w:hint="cs"/>
          <w:rtl/>
        </w:rPr>
        <w:t>ها‌ هیچ‌گاه امانت مخالفین مذهب خود را رعایت نمی‌کنند، بلکه‌ هرگاه فرصت مناسب فراهم شود‌ به‌ مال و خون</w:t>
      </w:r>
      <w:r w:rsidR="00D75F40">
        <w:rPr>
          <w:rStyle w:val="Char4"/>
          <w:rFonts w:hint="cs"/>
          <w:rtl/>
        </w:rPr>
        <w:t xml:space="preserve"> آن‌ها </w:t>
      </w:r>
      <w:r w:rsidRPr="00F66777">
        <w:rPr>
          <w:rStyle w:val="Char4"/>
          <w:rFonts w:hint="cs"/>
          <w:rtl/>
        </w:rPr>
        <w:t>تعدی می‌نمایند و آن را مباح می‌دانند، و تمامی مودت و محبتی که‌ اظهار می‌دارند تنها از روی تقیه‌ می‌باشد و</w:t>
      </w:r>
      <w:r w:rsidRPr="00B477DC">
        <w:rPr>
          <w:rStyle w:val="Char4"/>
          <w:rFonts w:hint="cs"/>
          <w:rtl/>
        </w:rPr>
        <w:t xml:space="preserve"> با کوچک‌ترین فرصت فراهم شده‌ اثری از آن باقی نمی‌ماند». </w:t>
      </w:r>
      <w:r w:rsidR="00440908" w:rsidRPr="00B477DC">
        <w:rPr>
          <w:rStyle w:val="Char4"/>
          <w:rFonts w:hint="cs"/>
          <w:rtl/>
        </w:rPr>
        <w:t>[</w:t>
      </w:r>
      <w:r w:rsidR="008F1AAD" w:rsidRPr="00B477DC">
        <w:rPr>
          <w:rStyle w:val="Char4"/>
          <w:rFonts w:hint="cs"/>
          <w:rtl/>
        </w:rPr>
        <w:t>أ</w:t>
      </w:r>
      <w:r w:rsidR="00440908" w:rsidRPr="00B477DC">
        <w:rPr>
          <w:rStyle w:val="Char4"/>
          <w:rFonts w:hint="cs"/>
          <w:rtl/>
        </w:rPr>
        <w:t>دب المطب ومنتهی الأ</w:t>
      </w:r>
      <w:r w:rsidRPr="00B477DC">
        <w:rPr>
          <w:rStyle w:val="Char4"/>
          <w:rFonts w:hint="cs"/>
          <w:rtl/>
        </w:rPr>
        <w:t>رب: ص 95</w:t>
      </w:r>
      <w:r w:rsidR="00440908" w:rsidRPr="00B477DC">
        <w:rPr>
          <w:rStyle w:val="Char4"/>
          <w:rFonts w:hint="cs"/>
          <w:rtl/>
        </w:rPr>
        <w:t>]</w:t>
      </w:r>
    </w:p>
    <w:p w:rsidR="00AC1EA6" w:rsidRPr="00F66777" w:rsidRDefault="00AC1EA6" w:rsidP="005F21C8">
      <w:pPr>
        <w:ind w:firstLine="284"/>
        <w:jc w:val="both"/>
        <w:rPr>
          <w:rStyle w:val="Char4"/>
          <w:rtl/>
        </w:rPr>
      </w:pPr>
      <w:r w:rsidRPr="00F66777">
        <w:rPr>
          <w:rStyle w:val="Char4"/>
          <w:rFonts w:hint="cs"/>
          <w:rtl/>
        </w:rPr>
        <w:t>این است عقیده‌ و باور ش</w:t>
      </w:r>
      <w:r w:rsidR="00C83F26">
        <w:rPr>
          <w:rStyle w:val="Char4"/>
          <w:rFonts w:hint="cs"/>
          <w:rtl/>
        </w:rPr>
        <w:t>ی</w:t>
      </w:r>
      <w:r w:rsidRPr="00F66777">
        <w:rPr>
          <w:rStyle w:val="Char4"/>
          <w:rFonts w:hint="cs"/>
          <w:rtl/>
        </w:rPr>
        <w:t>ع</w:t>
      </w:r>
      <w:r w:rsidR="00C83F26">
        <w:rPr>
          <w:rStyle w:val="Char4"/>
          <w:rFonts w:hint="cs"/>
          <w:rtl/>
        </w:rPr>
        <w:t>ی</w:t>
      </w:r>
      <w:r w:rsidRPr="00F66777">
        <w:rPr>
          <w:rStyle w:val="Char4"/>
          <w:rFonts w:hint="cs"/>
          <w:rtl/>
        </w:rPr>
        <w:t>ان رافض</w:t>
      </w:r>
      <w:r w:rsidR="00C83F26">
        <w:rPr>
          <w:rStyle w:val="Char4"/>
          <w:rFonts w:hint="cs"/>
          <w:rtl/>
        </w:rPr>
        <w:t>ی</w:t>
      </w:r>
      <w:r w:rsidRPr="00F66777">
        <w:rPr>
          <w:rStyle w:val="Char4"/>
          <w:rFonts w:hint="cs"/>
          <w:rtl/>
        </w:rPr>
        <w:t>‌:-</w:t>
      </w:r>
      <w:r w:rsidR="00D75F40">
        <w:rPr>
          <w:rStyle w:val="Char4"/>
          <w:rFonts w:hint="cs"/>
          <w:rtl/>
        </w:rPr>
        <w:t xml:space="preserve"> آن‌ها </w:t>
      </w:r>
      <w:r w:rsidRPr="00F66777">
        <w:rPr>
          <w:rStyle w:val="Char4"/>
          <w:rFonts w:hint="cs"/>
          <w:rtl/>
        </w:rPr>
        <w:t>معتقد هستند که‌ قرآن کریم تحریف شده‌ است- اصحاب و مادران مؤمنان رضی الله عنهم اجمعین کافر هستند- تعظیم و بزرگداشتن بیش از حد ائمه‌ و حتی خدا خواندن</w:t>
      </w:r>
      <w:r w:rsidR="00D75F40">
        <w:rPr>
          <w:rStyle w:val="Char4"/>
          <w:rFonts w:hint="cs"/>
          <w:rtl/>
        </w:rPr>
        <w:t xml:space="preserve"> آن‌ها </w:t>
      </w:r>
      <w:r w:rsidRPr="00F66777">
        <w:rPr>
          <w:rStyle w:val="Char4"/>
          <w:rFonts w:hint="cs"/>
          <w:rtl/>
        </w:rPr>
        <w:t>از اصول مذهبشان می‌باشد- قلمداد کردن امت اسلامی به‌ عنوان کافر و مباح دانستن خون و اموال آن</w:t>
      </w:r>
      <w:r w:rsidR="00B477DC">
        <w:rPr>
          <w:rStyle w:val="Char4"/>
          <w:rFonts w:hint="eastAsia"/>
          <w:rtl/>
        </w:rPr>
        <w:t>‌</w:t>
      </w:r>
      <w:r w:rsidRPr="00F66777">
        <w:rPr>
          <w:rStyle w:val="Char4"/>
          <w:rFonts w:hint="cs"/>
          <w:rtl/>
        </w:rPr>
        <w:t>ها...</w:t>
      </w:r>
    </w:p>
    <w:p w:rsidR="00AC1EA6" w:rsidRPr="00F66777" w:rsidRDefault="00AC1EA6" w:rsidP="009D6825">
      <w:pPr>
        <w:ind w:firstLine="284"/>
        <w:jc w:val="both"/>
        <w:rPr>
          <w:rStyle w:val="Char4"/>
          <w:rtl/>
        </w:rPr>
      </w:pPr>
      <w:r w:rsidRPr="00F66777">
        <w:rPr>
          <w:rStyle w:val="Char4"/>
          <w:rFonts w:hint="cs"/>
          <w:rtl/>
        </w:rPr>
        <w:t>آیا کسی که‌ به‌ الله جل جلاله و رسول الله</w:t>
      </w:r>
      <w:r w:rsidR="009D6825">
        <w:rPr>
          <w:rStyle w:val="Char4"/>
          <w:rFonts w:hint="cs"/>
          <w:rtl/>
        </w:rPr>
        <w:t xml:space="preserve"> </w:t>
      </w:r>
      <w:r w:rsidR="009D6825">
        <w:rPr>
          <w:rStyle w:val="Char4"/>
          <w:rFonts w:cs="CTraditional Arabic" w:hint="cs"/>
          <w:rtl/>
        </w:rPr>
        <w:t>ج</w:t>
      </w:r>
      <w:r w:rsidRPr="00F66777">
        <w:rPr>
          <w:rStyle w:val="Char4"/>
          <w:rFonts w:hint="cs"/>
          <w:rtl/>
        </w:rPr>
        <w:t xml:space="preserve"> و روز رستاخیز ایمان داشته‌ باشد و یا اینکه‌ دارای ذره‌ای عقل باشد هرگز به‌ خود اجازه‌ می‌دهد که‌ چنین اقوال زشت و عقائد فاسدی را ارائه‌ دهد؟!!</w:t>
      </w:r>
    </w:p>
    <w:p w:rsidR="00AC1EA6" w:rsidRDefault="00AC1EA6" w:rsidP="005F21C8">
      <w:pPr>
        <w:ind w:firstLine="284"/>
        <w:jc w:val="both"/>
        <w:rPr>
          <w:rStyle w:val="Char4"/>
          <w:rtl/>
        </w:rPr>
      </w:pPr>
      <w:r w:rsidRPr="00F66777">
        <w:rPr>
          <w:rStyle w:val="Char4"/>
          <w:rFonts w:hint="cs"/>
          <w:rtl/>
        </w:rPr>
        <w:t>واقعیت این است که‌ آیۀ زیر شامل حال پیروان این مذهب باطل می‌باشد، آنجا که‌ الله عزوجل می‌فرماید:</w:t>
      </w:r>
    </w:p>
    <w:p w:rsidR="00355B8A" w:rsidRPr="00355B8A" w:rsidRDefault="00355B8A" w:rsidP="00355B8A">
      <w:pPr>
        <w:pStyle w:val="a4"/>
        <w:rPr>
          <w:rFonts w:cs="Arial"/>
          <w:color w:val="000000"/>
          <w:szCs w:val="24"/>
          <w:rtl/>
        </w:rPr>
      </w:pPr>
      <w:r>
        <w:rPr>
          <w:rFonts w:cs="Traditional Arabic"/>
          <w:color w:val="000000"/>
          <w:shd w:val="clear" w:color="auto" w:fill="FFFFFF"/>
          <w:rtl/>
        </w:rPr>
        <w:t>﴿</w:t>
      </w:r>
      <w:r w:rsidRPr="00FB6933">
        <w:rPr>
          <w:rStyle w:val="Char7"/>
          <w:rtl/>
        </w:rPr>
        <w:t>أَفَمَنْ زُيِّنَ لَهُ سُوءُ عَمَلِهِ فَرَآهُ حَسَنًا  فَإِنَّ اللَّهَ يُضِلُّ مَنْ يَشَاءُ وَيَهْدِي مَنْ يَشَاءُ</w:t>
      </w:r>
      <w:r>
        <w:rPr>
          <w:rFonts w:cs="Traditional Arabic"/>
          <w:color w:val="000000"/>
          <w:shd w:val="clear" w:color="auto" w:fill="FFFFFF"/>
          <w:rtl/>
        </w:rPr>
        <w:t>﴾</w:t>
      </w:r>
      <w:r w:rsidRPr="00355B8A">
        <w:rPr>
          <w:rtl/>
        </w:rPr>
        <w:t xml:space="preserve"> </w:t>
      </w:r>
      <w:r w:rsidRPr="00355B8A">
        <w:rPr>
          <w:rStyle w:val="Char6"/>
          <w:rtl/>
        </w:rPr>
        <w:t>[فاطر: 8]</w:t>
      </w:r>
      <w:r w:rsidRPr="00355B8A">
        <w:rPr>
          <w:rFonts w:hint="cs"/>
          <w:rtl/>
        </w:rPr>
        <w:t>.</w:t>
      </w:r>
    </w:p>
    <w:p w:rsidR="00AC1EA6" w:rsidRPr="00355B8A" w:rsidRDefault="00AC1EA6" w:rsidP="00355B8A">
      <w:pPr>
        <w:pStyle w:val="a4"/>
        <w:rPr>
          <w:rtl/>
        </w:rPr>
      </w:pPr>
      <w:r w:rsidRPr="00355B8A">
        <w:rPr>
          <w:rFonts w:hint="cs"/>
          <w:rtl/>
        </w:rPr>
        <w:t>«</w:t>
      </w:r>
      <w:r w:rsidRPr="00355B8A">
        <w:rPr>
          <w:rtl/>
        </w:rPr>
        <w:t>آ</w:t>
      </w:r>
      <w:r w:rsidR="00C83F26" w:rsidRPr="00355B8A">
        <w:rPr>
          <w:rtl/>
        </w:rPr>
        <w:t>ی</w:t>
      </w:r>
      <w:r w:rsidRPr="00355B8A">
        <w:rPr>
          <w:rtl/>
        </w:rPr>
        <w:t xml:space="preserve">ا </w:t>
      </w:r>
      <w:r w:rsidR="00C83F26" w:rsidRPr="00355B8A">
        <w:rPr>
          <w:rtl/>
        </w:rPr>
        <w:t>ک</w:t>
      </w:r>
      <w:r w:rsidRPr="00355B8A">
        <w:rPr>
          <w:rtl/>
        </w:rPr>
        <w:t>س</w:t>
      </w:r>
      <w:r w:rsidR="00C83F26" w:rsidRPr="00355B8A">
        <w:rPr>
          <w:rtl/>
        </w:rPr>
        <w:t>ی</w:t>
      </w:r>
      <w:r w:rsidRPr="00355B8A">
        <w:rPr>
          <w:rtl/>
        </w:rPr>
        <w:t xml:space="preserve"> </w:t>
      </w:r>
      <w:r w:rsidR="00C83F26" w:rsidRPr="00355B8A">
        <w:rPr>
          <w:rtl/>
        </w:rPr>
        <w:t>ک</w:t>
      </w:r>
      <w:r w:rsidRPr="00355B8A">
        <w:rPr>
          <w:rtl/>
        </w:rPr>
        <w:t>ه عمل</w:t>
      </w:r>
      <w:r w:rsidRPr="00355B8A">
        <w:rPr>
          <w:rFonts w:hint="cs"/>
          <w:rtl/>
        </w:rPr>
        <w:t xml:space="preserve"> </w:t>
      </w:r>
      <w:r w:rsidRPr="00355B8A">
        <w:rPr>
          <w:rtl/>
        </w:rPr>
        <w:t>بدش (توسّط ش</w:t>
      </w:r>
      <w:r w:rsidR="00C83F26" w:rsidRPr="00355B8A">
        <w:rPr>
          <w:rtl/>
        </w:rPr>
        <w:t>ی</w:t>
      </w:r>
      <w:r w:rsidRPr="00355B8A">
        <w:rPr>
          <w:rtl/>
        </w:rPr>
        <w:t>طان و ش</w:t>
      </w:r>
      <w:r w:rsidR="00C83F26" w:rsidRPr="00355B8A">
        <w:rPr>
          <w:rtl/>
        </w:rPr>
        <w:t>ی</w:t>
      </w:r>
      <w:r w:rsidRPr="00355B8A">
        <w:rPr>
          <w:rtl/>
        </w:rPr>
        <w:t>طان صفتان) در نظرش ز</w:t>
      </w:r>
      <w:r w:rsidR="00C83F26" w:rsidRPr="00355B8A">
        <w:rPr>
          <w:rtl/>
        </w:rPr>
        <w:t>ی</w:t>
      </w:r>
      <w:r w:rsidRPr="00355B8A">
        <w:rPr>
          <w:rtl/>
        </w:rPr>
        <w:t>نت و آراسته شده است و آن را ز</w:t>
      </w:r>
      <w:r w:rsidR="00C83F26" w:rsidRPr="00355B8A">
        <w:rPr>
          <w:rtl/>
        </w:rPr>
        <w:t>ی</w:t>
      </w:r>
      <w:r w:rsidRPr="00355B8A">
        <w:rPr>
          <w:rtl/>
        </w:rPr>
        <w:t>با و آراسته م</w:t>
      </w:r>
      <w:r w:rsidR="00C83F26" w:rsidRPr="00355B8A">
        <w:rPr>
          <w:rtl/>
        </w:rPr>
        <w:t>ی</w:t>
      </w:r>
      <w:r w:rsidRPr="00355B8A">
        <w:rPr>
          <w:rtl/>
        </w:rPr>
        <w:t>‌ب</w:t>
      </w:r>
      <w:r w:rsidR="00C83F26" w:rsidRPr="00355B8A">
        <w:rPr>
          <w:rtl/>
        </w:rPr>
        <w:t>ی</w:t>
      </w:r>
      <w:r w:rsidRPr="00355B8A">
        <w:rPr>
          <w:rtl/>
        </w:rPr>
        <w:t xml:space="preserve">ند (همانند </w:t>
      </w:r>
      <w:r w:rsidR="00C83F26" w:rsidRPr="00355B8A">
        <w:rPr>
          <w:rtl/>
        </w:rPr>
        <w:t>ک</w:t>
      </w:r>
      <w:r w:rsidRPr="00355B8A">
        <w:rPr>
          <w:rtl/>
        </w:rPr>
        <w:t>س</w:t>
      </w:r>
      <w:r w:rsidR="00C83F26" w:rsidRPr="00355B8A">
        <w:rPr>
          <w:rtl/>
        </w:rPr>
        <w:t>ی</w:t>
      </w:r>
      <w:r w:rsidRPr="00355B8A">
        <w:rPr>
          <w:rtl/>
        </w:rPr>
        <w:t xml:space="preserve"> است </w:t>
      </w:r>
      <w:r w:rsidR="00C83F26" w:rsidRPr="00355B8A">
        <w:rPr>
          <w:rtl/>
        </w:rPr>
        <w:t>ک</w:t>
      </w:r>
      <w:r w:rsidRPr="00355B8A">
        <w:rPr>
          <w:rtl/>
        </w:rPr>
        <w:t xml:space="preserve">ه واقع را آن چنان </w:t>
      </w:r>
      <w:r w:rsidR="00C83F26" w:rsidRPr="00355B8A">
        <w:rPr>
          <w:rtl/>
        </w:rPr>
        <w:t>ک</w:t>
      </w:r>
      <w:r w:rsidRPr="00355B8A">
        <w:rPr>
          <w:rtl/>
        </w:rPr>
        <w:t>ه هست م</w:t>
      </w:r>
      <w:r w:rsidR="00C83F26" w:rsidRPr="00355B8A">
        <w:rPr>
          <w:rtl/>
        </w:rPr>
        <w:t>ی</w:t>
      </w:r>
      <w:r w:rsidRPr="00355B8A">
        <w:rPr>
          <w:rtl/>
        </w:rPr>
        <w:t>‌ب</w:t>
      </w:r>
      <w:r w:rsidR="00C83F26" w:rsidRPr="00355B8A">
        <w:rPr>
          <w:rtl/>
        </w:rPr>
        <w:t>ی</w:t>
      </w:r>
      <w:r w:rsidRPr="00355B8A">
        <w:rPr>
          <w:rtl/>
        </w:rPr>
        <w:t>ند و از قوان</w:t>
      </w:r>
      <w:r w:rsidR="00C83F26" w:rsidRPr="00355B8A">
        <w:rPr>
          <w:rtl/>
        </w:rPr>
        <w:t>ی</w:t>
      </w:r>
      <w:r w:rsidRPr="00355B8A">
        <w:rPr>
          <w:rtl/>
        </w:rPr>
        <w:t>ن آسمان</w:t>
      </w:r>
      <w:r w:rsidR="00C83F26" w:rsidRPr="00355B8A">
        <w:rPr>
          <w:rtl/>
        </w:rPr>
        <w:t>ی</w:t>
      </w:r>
      <w:r w:rsidRPr="00355B8A">
        <w:rPr>
          <w:rtl/>
        </w:rPr>
        <w:t xml:space="preserve"> پ</w:t>
      </w:r>
      <w:r w:rsidR="00C83F26" w:rsidRPr="00355B8A">
        <w:rPr>
          <w:rtl/>
        </w:rPr>
        <w:t>ی</w:t>
      </w:r>
      <w:r w:rsidRPr="00355B8A">
        <w:rPr>
          <w:rtl/>
        </w:rPr>
        <w:t>رو</w:t>
      </w:r>
      <w:r w:rsidR="00C83F26" w:rsidRPr="00355B8A">
        <w:rPr>
          <w:rtl/>
        </w:rPr>
        <w:t>ی</w:t>
      </w:r>
      <w:r w:rsidRPr="00355B8A">
        <w:rPr>
          <w:rtl/>
        </w:rPr>
        <w:t xml:space="preserve"> م</w:t>
      </w:r>
      <w:r w:rsidR="00C83F26" w:rsidRPr="00355B8A">
        <w:rPr>
          <w:rtl/>
        </w:rPr>
        <w:t>ی</w:t>
      </w:r>
      <w:r w:rsidRPr="00355B8A">
        <w:rPr>
          <w:rtl/>
        </w:rPr>
        <w:t>‌</w:t>
      </w:r>
      <w:r w:rsidR="00C83F26" w:rsidRPr="00355B8A">
        <w:rPr>
          <w:rtl/>
        </w:rPr>
        <w:t>ک</w:t>
      </w:r>
      <w:r w:rsidRPr="00355B8A">
        <w:rPr>
          <w:rtl/>
        </w:rPr>
        <w:t xml:space="preserve">ند؟) </w:t>
      </w:r>
      <w:r w:rsidRPr="00355B8A">
        <w:rPr>
          <w:rFonts w:hint="cs"/>
          <w:rtl/>
        </w:rPr>
        <w:t>الله</w:t>
      </w:r>
      <w:r w:rsidRPr="00355B8A">
        <w:rPr>
          <w:rtl/>
        </w:rPr>
        <w:t xml:space="preserve"> هر </w:t>
      </w:r>
      <w:r w:rsidR="00C83F26" w:rsidRPr="00355B8A">
        <w:rPr>
          <w:rtl/>
        </w:rPr>
        <w:t>ک</w:t>
      </w:r>
      <w:r w:rsidRPr="00355B8A">
        <w:rPr>
          <w:rtl/>
        </w:rPr>
        <w:t>س را بخواهد گمراه م</w:t>
      </w:r>
      <w:r w:rsidR="00C83F26" w:rsidRPr="00355B8A">
        <w:rPr>
          <w:rtl/>
        </w:rPr>
        <w:t>ی</w:t>
      </w:r>
      <w:r w:rsidRPr="00355B8A">
        <w:rPr>
          <w:rtl/>
        </w:rPr>
        <w:t xml:space="preserve">‌سازد ، و هر </w:t>
      </w:r>
      <w:r w:rsidR="00C83F26" w:rsidRPr="00355B8A">
        <w:rPr>
          <w:rtl/>
        </w:rPr>
        <w:t>ک</w:t>
      </w:r>
      <w:r w:rsidRPr="00355B8A">
        <w:rPr>
          <w:rtl/>
        </w:rPr>
        <w:t>س را بخواهد راه</w:t>
      </w:r>
      <w:r w:rsidR="00C83F26" w:rsidRPr="00355B8A">
        <w:rPr>
          <w:rtl/>
        </w:rPr>
        <w:t>ی</w:t>
      </w:r>
      <w:r w:rsidRPr="00355B8A">
        <w:rPr>
          <w:rtl/>
        </w:rPr>
        <w:t>اب م</w:t>
      </w:r>
      <w:r w:rsidR="00C83F26" w:rsidRPr="00355B8A">
        <w:rPr>
          <w:rtl/>
        </w:rPr>
        <w:t>ی</w:t>
      </w:r>
      <w:r w:rsidRPr="00355B8A">
        <w:rPr>
          <w:rtl/>
        </w:rPr>
        <w:t>‌نما</w:t>
      </w:r>
      <w:r w:rsidR="00C83F26" w:rsidRPr="00355B8A">
        <w:rPr>
          <w:rtl/>
        </w:rPr>
        <w:t>ی</w:t>
      </w:r>
      <w:r w:rsidRPr="00355B8A">
        <w:rPr>
          <w:rtl/>
        </w:rPr>
        <w:t>د</w:t>
      </w:r>
      <w:r w:rsidRPr="00355B8A">
        <w:rPr>
          <w:rFonts w:hint="cs"/>
          <w:rtl/>
        </w:rPr>
        <w:t>».</w:t>
      </w:r>
    </w:p>
    <w:p w:rsidR="00AC1EA6" w:rsidRDefault="00AC1EA6" w:rsidP="005F21C8">
      <w:pPr>
        <w:ind w:firstLine="284"/>
        <w:jc w:val="both"/>
        <w:rPr>
          <w:rStyle w:val="Char4"/>
          <w:rtl/>
        </w:rPr>
      </w:pPr>
      <w:r w:rsidRPr="00F66777">
        <w:rPr>
          <w:rStyle w:val="Char4"/>
          <w:rFonts w:hint="cs"/>
          <w:rtl/>
        </w:rPr>
        <w:t>لازم است انسان مسلمان از این‌گونه‌ عقائد فاسد و منحرف حذر نماید و خود را از آن دور نگه دارد و تعصب مذهبی و عاطفه‌های شخصی، او را در برابر دین حق کور و کر و گنگ ننماید و از حق پیروی کند:</w:t>
      </w:r>
    </w:p>
    <w:p w:rsidR="00355B8A" w:rsidRPr="00355B8A" w:rsidRDefault="00355B8A" w:rsidP="00355B8A">
      <w:pPr>
        <w:ind w:firstLine="284"/>
        <w:jc w:val="both"/>
        <w:rPr>
          <w:rStyle w:val="Char4"/>
          <w:rFonts w:cs="Arial"/>
          <w:color w:val="000000"/>
          <w:szCs w:val="24"/>
          <w:rtl/>
        </w:rPr>
      </w:pPr>
      <w:r>
        <w:rPr>
          <w:rStyle w:val="Char4"/>
          <w:rFonts w:cs="Traditional Arabic"/>
          <w:color w:val="000000"/>
          <w:shd w:val="clear" w:color="auto" w:fill="FFFFFF"/>
          <w:rtl/>
        </w:rPr>
        <w:t>﴿</w:t>
      </w:r>
      <w:r w:rsidRPr="00FB6933">
        <w:rPr>
          <w:rStyle w:val="Char7"/>
          <w:rtl/>
        </w:rPr>
        <w:t>أَفَمَنْ يَهْدِي إِلَى الْحَقِّ أَحَقُّ أَنْ يُتَّبَعَ أَمَّنْ لَا يَهِدِّي إِلَّا أَنْ يُهْدَى  فَمَا لَكُمْ كَيْفَ تَحْكُمُونَ٣٥</w:t>
      </w:r>
      <w:r>
        <w:rPr>
          <w:rStyle w:val="Char4"/>
          <w:rFonts w:cs="Traditional Arabic"/>
          <w:color w:val="000000"/>
          <w:shd w:val="clear" w:color="auto" w:fill="FFFFFF"/>
          <w:rtl/>
        </w:rPr>
        <w:t>﴾</w:t>
      </w:r>
      <w:r w:rsidRPr="00355B8A">
        <w:rPr>
          <w:rStyle w:val="Char4"/>
          <w:rtl/>
        </w:rPr>
        <w:t xml:space="preserve"> </w:t>
      </w:r>
      <w:r w:rsidRPr="00355B8A">
        <w:rPr>
          <w:rStyle w:val="Char6"/>
          <w:rtl/>
        </w:rPr>
        <w:t>[يونس: 35]</w:t>
      </w:r>
      <w:r w:rsidRPr="00355B8A">
        <w:rPr>
          <w:rStyle w:val="Char4"/>
          <w:rFonts w:hint="cs"/>
          <w:rtl/>
        </w:rPr>
        <w:t>.</w:t>
      </w:r>
    </w:p>
    <w:p w:rsidR="00AC1EA6" w:rsidRPr="00355B8A" w:rsidRDefault="00AC1EA6" w:rsidP="00355B8A">
      <w:pPr>
        <w:pStyle w:val="a4"/>
        <w:rPr>
          <w:rtl/>
        </w:rPr>
      </w:pPr>
      <w:r w:rsidRPr="00355B8A">
        <w:rPr>
          <w:rFonts w:hint="cs"/>
          <w:rtl/>
        </w:rPr>
        <w:t>«</w:t>
      </w:r>
      <w:r w:rsidRPr="00355B8A">
        <w:rPr>
          <w:rtl/>
        </w:rPr>
        <w:t>آ</w:t>
      </w:r>
      <w:r w:rsidR="00C83F26" w:rsidRPr="00355B8A">
        <w:rPr>
          <w:rtl/>
        </w:rPr>
        <w:t>ی</w:t>
      </w:r>
      <w:r w:rsidRPr="00355B8A">
        <w:rPr>
          <w:rtl/>
        </w:rPr>
        <w:t xml:space="preserve">ا آن </w:t>
      </w:r>
      <w:r w:rsidR="00C83F26" w:rsidRPr="00355B8A">
        <w:rPr>
          <w:rtl/>
        </w:rPr>
        <w:t>ک</w:t>
      </w:r>
      <w:r w:rsidRPr="00355B8A">
        <w:rPr>
          <w:rtl/>
        </w:rPr>
        <w:t xml:space="preserve">س </w:t>
      </w:r>
      <w:r w:rsidR="00C83F26" w:rsidRPr="00355B8A">
        <w:rPr>
          <w:rtl/>
        </w:rPr>
        <w:t>ک</w:t>
      </w:r>
      <w:r w:rsidRPr="00355B8A">
        <w:rPr>
          <w:rtl/>
        </w:rPr>
        <w:t>ه راه راست را نشان م</w:t>
      </w:r>
      <w:r w:rsidR="00C83F26" w:rsidRPr="00355B8A">
        <w:rPr>
          <w:rtl/>
        </w:rPr>
        <w:t>ی</w:t>
      </w:r>
      <w:r w:rsidRPr="00355B8A">
        <w:rPr>
          <w:rtl/>
        </w:rPr>
        <w:t xml:space="preserve">‌دهد سزاوارتر است </w:t>
      </w:r>
      <w:r w:rsidR="00C83F26" w:rsidRPr="00355B8A">
        <w:rPr>
          <w:rtl/>
        </w:rPr>
        <w:t>ک</w:t>
      </w:r>
      <w:r w:rsidRPr="00355B8A">
        <w:rPr>
          <w:rtl/>
        </w:rPr>
        <w:t>ه پ</w:t>
      </w:r>
      <w:r w:rsidR="00C83F26" w:rsidRPr="00355B8A">
        <w:rPr>
          <w:rtl/>
        </w:rPr>
        <w:t>ی</w:t>
      </w:r>
      <w:r w:rsidRPr="00355B8A">
        <w:rPr>
          <w:rtl/>
        </w:rPr>
        <w:t>رو</w:t>
      </w:r>
      <w:r w:rsidR="00C83F26" w:rsidRPr="00355B8A">
        <w:rPr>
          <w:rtl/>
        </w:rPr>
        <w:t>ی</w:t>
      </w:r>
      <w:r w:rsidRPr="00355B8A">
        <w:rPr>
          <w:rtl/>
        </w:rPr>
        <w:t xml:space="preserve"> شود (و انسان به فرمان او رود) </w:t>
      </w:r>
      <w:r w:rsidR="00C83F26" w:rsidRPr="00355B8A">
        <w:rPr>
          <w:rtl/>
        </w:rPr>
        <w:t>ی</w:t>
      </w:r>
      <w:r w:rsidRPr="00355B8A">
        <w:rPr>
          <w:rtl/>
        </w:rPr>
        <w:t xml:space="preserve">ا </w:t>
      </w:r>
      <w:r w:rsidR="00C83F26" w:rsidRPr="00355B8A">
        <w:rPr>
          <w:rtl/>
        </w:rPr>
        <w:t>ک</w:t>
      </w:r>
      <w:r w:rsidRPr="00355B8A">
        <w:rPr>
          <w:rtl/>
        </w:rPr>
        <w:t>س</w:t>
      </w:r>
      <w:r w:rsidR="00C83F26" w:rsidRPr="00355B8A">
        <w:rPr>
          <w:rtl/>
        </w:rPr>
        <w:t>ی</w:t>
      </w:r>
      <w:r w:rsidRPr="00355B8A">
        <w:rPr>
          <w:rtl/>
        </w:rPr>
        <w:t xml:space="preserve"> </w:t>
      </w:r>
      <w:r w:rsidR="00C83F26" w:rsidRPr="00355B8A">
        <w:rPr>
          <w:rtl/>
        </w:rPr>
        <w:t>ک</w:t>
      </w:r>
      <w:r w:rsidRPr="00355B8A">
        <w:rPr>
          <w:rtl/>
        </w:rPr>
        <w:t>ه راه</w:t>
      </w:r>
      <w:r w:rsidR="00C83F26" w:rsidRPr="00355B8A">
        <w:rPr>
          <w:rtl/>
        </w:rPr>
        <w:t>ی</w:t>
      </w:r>
      <w:r w:rsidRPr="00355B8A">
        <w:rPr>
          <w:rtl/>
        </w:rPr>
        <w:t xml:space="preserve"> نم</w:t>
      </w:r>
      <w:r w:rsidR="00C83F26" w:rsidRPr="00355B8A">
        <w:rPr>
          <w:rtl/>
        </w:rPr>
        <w:t>ی</w:t>
      </w:r>
      <w:r w:rsidRPr="00355B8A">
        <w:rPr>
          <w:rtl/>
        </w:rPr>
        <w:t>‌نما</w:t>
      </w:r>
      <w:r w:rsidR="00C83F26" w:rsidRPr="00355B8A">
        <w:rPr>
          <w:rtl/>
        </w:rPr>
        <w:t>ی</w:t>
      </w:r>
      <w:r w:rsidRPr="00355B8A">
        <w:rPr>
          <w:rtl/>
        </w:rPr>
        <w:t>د و بل</w:t>
      </w:r>
      <w:r w:rsidR="00C83F26" w:rsidRPr="00355B8A">
        <w:rPr>
          <w:rtl/>
        </w:rPr>
        <w:t>ک</w:t>
      </w:r>
      <w:r w:rsidRPr="00355B8A">
        <w:rPr>
          <w:rtl/>
        </w:rPr>
        <w:t>ه با</w:t>
      </w:r>
      <w:r w:rsidR="00C83F26" w:rsidRPr="00355B8A">
        <w:rPr>
          <w:rtl/>
        </w:rPr>
        <w:t>ی</w:t>
      </w:r>
      <w:r w:rsidRPr="00355B8A">
        <w:rPr>
          <w:rtl/>
        </w:rPr>
        <w:t>د خودش راهنمائ</w:t>
      </w:r>
      <w:r w:rsidR="00C83F26" w:rsidRPr="00355B8A">
        <w:rPr>
          <w:rtl/>
        </w:rPr>
        <w:t>ی</w:t>
      </w:r>
      <w:r w:rsidRPr="00355B8A">
        <w:rPr>
          <w:rtl/>
        </w:rPr>
        <w:t xml:space="preserve"> گردد (و راه برده شود) ؟ شما را چه </w:t>
      </w:r>
      <w:r w:rsidRPr="00355B8A">
        <w:rPr>
          <w:rFonts w:hint="cs"/>
          <w:rtl/>
        </w:rPr>
        <w:t>شده</w:t>
      </w:r>
      <w:r w:rsidRPr="00355B8A">
        <w:rPr>
          <w:rtl/>
        </w:rPr>
        <w:t xml:space="preserve"> (</w:t>
      </w:r>
      <w:r w:rsidR="00C83F26" w:rsidRPr="00355B8A">
        <w:rPr>
          <w:rtl/>
        </w:rPr>
        <w:t>ک</w:t>
      </w:r>
      <w:r w:rsidRPr="00355B8A">
        <w:rPr>
          <w:rtl/>
        </w:rPr>
        <w:t xml:space="preserve">ه چراغ عقل از </w:t>
      </w:r>
      <w:r w:rsidR="00C83F26" w:rsidRPr="00355B8A">
        <w:rPr>
          <w:rtl/>
        </w:rPr>
        <w:t>ک</w:t>
      </w:r>
      <w:r w:rsidRPr="00355B8A">
        <w:rPr>
          <w:rtl/>
        </w:rPr>
        <w:t>فتان به در م</w:t>
      </w:r>
      <w:r w:rsidR="00C83F26" w:rsidRPr="00355B8A">
        <w:rPr>
          <w:rtl/>
        </w:rPr>
        <w:t>ی</w:t>
      </w:r>
      <w:r w:rsidRPr="00355B8A">
        <w:rPr>
          <w:rtl/>
        </w:rPr>
        <w:t>‌رود؟ به دنبال چه چ</w:t>
      </w:r>
      <w:r w:rsidR="00C83F26" w:rsidRPr="00355B8A">
        <w:rPr>
          <w:rtl/>
        </w:rPr>
        <w:t>ی</w:t>
      </w:r>
      <w:r w:rsidRPr="00355B8A">
        <w:rPr>
          <w:rtl/>
        </w:rPr>
        <w:t>ز م</w:t>
      </w:r>
      <w:r w:rsidR="00C83F26" w:rsidRPr="00355B8A">
        <w:rPr>
          <w:rtl/>
        </w:rPr>
        <w:t>ی</w:t>
      </w:r>
      <w:r w:rsidRPr="00355B8A">
        <w:rPr>
          <w:rtl/>
        </w:rPr>
        <w:t>‌رو</w:t>
      </w:r>
      <w:r w:rsidR="00C83F26" w:rsidRPr="00355B8A">
        <w:rPr>
          <w:rtl/>
        </w:rPr>
        <w:t>ی</w:t>
      </w:r>
      <w:r w:rsidRPr="00355B8A">
        <w:rPr>
          <w:rtl/>
        </w:rPr>
        <w:t>د؟) ا</w:t>
      </w:r>
      <w:r w:rsidR="00C83F26" w:rsidRPr="00355B8A">
        <w:rPr>
          <w:rtl/>
        </w:rPr>
        <w:t>ی</w:t>
      </w:r>
      <w:r w:rsidRPr="00355B8A">
        <w:rPr>
          <w:rtl/>
        </w:rPr>
        <w:t>ن چه ح</w:t>
      </w:r>
      <w:r w:rsidR="00C83F26" w:rsidRPr="00355B8A">
        <w:rPr>
          <w:rtl/>
        </w:rPr>
        <w:t>ک</w:t>
      </w:r>
      <w:r w:rsidRPr="00355B8A">
        <w:rPr>
          <w:rtl/>
        </w:rPr>
        <w:t>م</w:t>
      </w:r>
      <w:r w:rsidR="00C83F26" w:rsidRPr="00355B8A">
        <w:rPr>
          <w:rtl/>
        </w:rPr>
        <w:t>ی</w:t>
      </w:r>
      <w:r w:rsidRPr="00355B8A">
        <w:rPr>
          <w:rtl/>
        </w:rPr>
        <w:t xml:space="preserve"> است </w:t>
      </w:r>
      <w:r w:rsidR="00C83F26" w:rsidRPr="00355B8A">
        <w:rPr>
          <w:rtl/>
        </w:rPr>
        <w:t>ک</w:t>
      </w:r>
      <w:r w:rsidRPr="00355B8A">
        <w:rPr>
          <w:rtl/>
        </w:rPr>
        <w:t>ه م</w:t>
      </w:r>
      <w:r w:rsidR="00C83F26" w:rsidRPr="00355B8A">
        <w:rPr>
          <w:rtl/>
        </w:rPr>
        <w:t>ی</w:t>
      </w:r>
      <w:r w:rsidRPr="00355B8A">
        <w:rPr>
          <w:rtl/>
        </w:rPr>
        <w:t>‌</w:t>
      </w:r>
      <w:r w:rsidR="00C83F26" w:rsidRPr="00355B8A">
        <w:rPr>
          <w:rtl/>
        </w:rPr>
        <w:t>ک</w:t>
      </w:r>
      <w:r w:rsidRPr="00355B8A">
        <w:rPr>
          <w:rtl/>
        </w:rPr>
        <w:t>ن</w:t>
      </w:r>
      <w:r w:rsidR="00C83F26" w:rsidRPr="00355B8A">
        <w:rPr>
          <w:rtl/>
        </w:rPr>
        <w:t>ی</w:t>
      </w:r>
      <w:r w:rsidRPr="00355B8A">
        <w:rPr>
          <w:rtl/>
        </w:rPr>
        <w:t>د</w:t>
      </w:r>
      <w:r w:rsidRPr="00355B8A">
        <w:rPr>
          <w:rFonts w:hint="cs"/>
          <w:rtl/>
        </w:rPr>
        <w:t>؟».</w:t>
      </w:r>
    </w:p>
    <w:p w:rsidR="00AC1EA6" w:rsidRPr="00F66777" w:rsidRDefault="00AC1EA6" w:rsidP="005F21C8">
      <w:pPr>
        <w:ind w:firstLine="284"/>
        <w:jc w:val="both"/>
        <w:rPr>
          <w:rStyle w:val="Char4"/>
          <w:rtl/>
        </w:rPr>
      </w:pPr>
      <w:r w:rsidRPr="00F66777">
        <w:rPr>
          <w:rStyle w:val="Char4"/>
          <w:rFonts w:hint="cs"/>
          <w:rtl/>
        </w:rPr>
        <w:t>از الله متعال خواهانیم که‌ همۀ مسلمانان را به‌ راه حق و حقیقت هدایت نما</w:t>
      </w:r>
      <w:r w:rsidR="00C83F26">
        <w:rPr>
          <w:rStyle w:val="Char4"/>
          <w:rFonts w:hint="cs"/>
          <w:rtl/>
        </w:rPr>
        <w:t>ی</w:t>
      </w:r>
      <w:r w:rsidRPr="00F66777">
        <w:rPr>
          <w:rStyle w:val="Char4"/>
          <w:rFonts w:hint="cs"/>
          <w:rtl/>
        </w:rPr>
        <w:t>د و افراد گمراه را به‌ راه راست بازگرداند.</w:t>
      </w:r>
    </w:p>
    <w:p w:rsidR="00AC1EA6" w:rsidRPr="007E1227" w:rsidRDefault="00AC1EA6" w:rsidP="00355B8A">
      <w:pPr>
        <w:pStyle w:val="a5"/>
        <w:ind w:firstLine="0"/>
        <w:jc w:val="center"/>
        <w:rPr>
          <w:rtl/>
        </w:rPr>
      </w:pPr>
      <w:r w:rsidRPr="007E1227">
        <w:rPr>
          <w:rtl/>
        </w:rPr>
        <w:t>وآخر دعوانا أن الحمد لله رب</w:t>
      </w:r>
      <w:r w:rsidRPr="007E1227">
        <w:rPr>
          <w:rFonts w:hint="cs"/>
          <w:rtl/>
        </w:rPr>
        <w:t xml:space="preserve"> </w:t>
      </w:r>
      <w:r w:rsidRPr="007E1227">
        <w:rPr>
          <w:rtl/>
        </w:rPr>
        <w:t>العالمین</w:t>
      </w:r>
    </w:p>
    <w:p w:rsidR="00AC1EA6" w:rsidRDefault="00AC1EA6" w:rsidP="00355B8A">
      <w:pPr>
        <w:pStyle w:val="a5"/>
        <w:ind w:firstLine="0"/>
        <w:jc w:val="center"/>
        <w:rPr>
          <w:rtl/>
        </w:rPr>
      </w:pPr>
      <w:r w:rsidRPr="007E1227">
        <w:rPr>
          <w:rFonts w:hint="cs"/>
          <w:rtl/>
        </w:rPr>
        <w:t>****</w:t>
      </w:r>
    </w:p>
    <w:sectPr w:rsidR="00AC1EA6" w:rsidSect="00254246">
      <w:headerReference w:type="default" r:id="rId20"/>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90" w:rsidRDefault="00776D90" w:rsidP="00CB7412">
      <w:r>
        <w:separator/>
      </w:r>
    </w:p>
  </w:endnote>
  <w:endnote w:type="continuationSeparator" w:id="0">
    <w:p w:rsidR="00776D90" w:rsidRDefault="00776D90"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90" w:rsidRDefault="00776D90" w:rsidP="00CB7412">
      <w:r>
        <w:separator/>
      </w:r>
    </w:p>
  </w:footnote>
  <w:footnote w:type="continuationSeparator" w:id="0">
    <w:p w:rsidR="00776D90" w:rsidRDefault="00776D90" w:rsidP="00CB7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CA" w:rsidRPr="008602DE" w:rsidRDefault="00A328CA" w:rsidP="00A328CA">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0C9B6EBD" wp14:editId="41F40D25">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86FC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دشمن را بشناسید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36" w:rsidRDefault="00433A36" w:rsidP="00CB7412">
    <w:pPr>
      <w:pStyle w:val="Header"/>
      <w:rPr>
        <w:sz w:val="2"/>
        <w:szCs w:val="2"/>
        <w:rtl/>
      </w:rPr>
    </w:pPr>
    <w:r>
      <w:rPr>
        <w:rFonts w:hint="cs"/>
        <w:rtl/>
        <w:lang w:bidi="ar-EG"/>
      </w:rPr>
      <w:t xml:space="preserve">  </w:t>
    </w:r>
  </w:p>
  <w:p w:rsidR="00433A36" w:rsidRPr="00C37D07" w:rsidRDefault="00433A36"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303AE5">
      <w:rPr>
        <w:rFonts w:ascii="Times New Roman Bold" w:hAnsi="Times New Roman Bold"/>
        <w:noProof/>
        <w:rtl/>
      </w:rPr>
      <w:t>3</w:t>
    </w:r>
    <w:r w:rsidRPr="00C37D07">
      <w:rPr>
        <w:rFonts w:ascii="Times New Roman Bold" w:hAnsi="Times New Roman Bold" w:hint="cs"/>
        <w:rtl/>
      </w:rPr>
      <w:fldChar w:fldCharType="end"/>
    </w:r>
  </w:p>
  <w:p w:rsidR="00433A36" w:rsidRPr="001A7FBE" w:rsidRDefault="0011076D"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14:anchorId="4AA91F08" wp14:editId="55184089">
              <wp:simplePos x="0" y="0"/>
              <wp:positionH relativeFrom="column">
                <wp:posOffset>0</wp:posOffset>
              </wp:positionH>
              <wp:positionV relativeFrom="paragraph">
                <wp:posOffset>50165</wp:posOffset>
              </wp:positionV>
              <wp:extent cx="4697730" cy="0"/>
              <wp:effectExtent l="19050" t="21590" r="26670"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CA" w:rsidRPr="00A321B8" w:rsidRDefault="00A328CA" w:rsidP="00A328C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4291258F" wp14:editId="555AB9B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C3296">
      <w:rPr>
        <w:rFonts w:ascii="IRNazli" w:hAnsi="IRNazli" w:cs="IRNazli"/>
        <w:noProof/>
        <w:rtl/>
      </w:rPr>
      <w:t>7</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09" w:rsidRDefault="00823E09">
    <w:pPr>
      <w:pStyle w:val="Header"/>
      <w:rPr>
        <w:rtl/>
      </w:rPr>
    </w:pPr>
  </w:p>
  <w:p w:rsidR="00BC47FC" w:rsidRPr="00BC47FC" w:rsidRDefault="00BC47FC">
    <w:pPr>
      <w:pStyle w:val="Header"/>
      <w:rPr>
        <w:sz w:val="16"/>
        <w:szCs w:val="16"/>
      </w:rPr>
    </w:pPr>
  </w:p>
  <w:p w:rsidR="00823E09" w:rsidRDefault="00823E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C" w:rsidRPr="008602DE" w:rsidRDefault="009A23DC" w:rsidP="004D1EBD">
    <w:pPr>
      <w:pStyle w:val="Header"/>
      <w:tabs>
        <w:tab w:val="clear" w:pos="4153"/>
        <w:tab w:val="right" w:pos="2267"/>
        <w:tab w:val="center" w:pos="354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408" behindDoc="0" locked="0" layoutInCell="1" allowOverlap="1" wp14:anchorId="3103540B" wp14:editId="67BBEB2E">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F6A8A">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دشمن را بشناسید</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E5" w:rsidRDefault="00EE5CE5">
    <w:pPr>
      <w:pStyle w:val="Header"/>
      <w:rPr>
        <w:rtl/>
      </w:rPr>
    </w:pPr>
  </w:p>
  <w:p w:rsidR="00EE5CE5" w:rsidRPr="00BC47FC" w:rsidRDefault="00EE5CE5">
    <w:pPr>
      <w:pStyle w:val="Header"/>
      <w:rPr>
        <w:sz w:val="16"/>
        <w:szCs w:val="16"/>
      </w:rPr>
    </w:pPr>
  </w:p>
  <w:p w:rsidR="00EE5CE5" w:rsidRDefault="00EE5CE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96" w:rsidRPr="00A321B8" w:rsidRDefault="003C3296" w:rsidP="00A328C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0942F0C" wp14:editId="6FDDB2E7">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نخست: شیعه و قرآن کریم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F6A8A">
      <w:rPr>
        <w:rFonts w:ascii="IRNazli" w:hAnsi="IRNazli" w:cs="IRNazli"/>
        <w:noProof/>
        <w:rtl/>
      </w:rPr>
      <w:t>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96" w:rsidRPr="00A321B8" w:rsidRDefault="003C3296" w:rsidP="004D1EBD">
    <w:pPr>
      <w:pStyle w:val="Header"/>
      <w:tabs>
        <w:tab w:val="clear" w:pos="4153"/>
        <w:tab w:val="right" w:pos="282"/>
        <w:tab w:val="left" w:pos="4676"/>
        <w:tab w:val="center" w:pos="4960"/>
        <w:tab w:val="right" w:pos="5102"/>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5586D506" wp14:editId="30A71FD2">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دوم: دیدگاه شیعه نسبت به اصحاب پیامبر </w:t>
    </w:r>
    <w:r>
      <w:rPr>
        <w:rFonts w:ascii="IRNazanin" w:hAnsi="IRNazanin" w:cs="CTraditional Arabic" w:hint="cs"/>
        <w:b/>
        <w:bCs/>
        <w:sz w:val="26"/>
        <w:szCs w:val="26"/>
        <w:rtl/>
        <w:lang w:bidi="fa-IR"/>
      </w:rPr>
      <w:t>ج</w:t>
    </w:r>
    <w:r>
      <w:rPr>
        <w:rFonts w:ascii="IRNazanin" w:hAnsi="IRNazanin" w:cs="IRNazanin" w:hint="cs"/>
        <w:b/>
        <w:bCs/>
        <w:sz w:val="26"/>
        <w:szCs w:val="26"/>
        <w:rtl/>
        <w:lang w:bidi="fa-IR"/>
      </w:rPr>
      <w:t xml:space="preserve"> و </w:t>
    </w:r>
    <w:r w:rsidR="004D1EBD">
      <w:rPr>
        <w:rFonts w:ascii="IRNazanin" w:hAnsi="IRNazanin" w:cs="IRNazanin" w:hint="cs"/>
        <w:b/>
        <w:bCs/>
        <w:sz w:val="26"/>
        <w:szCs w:val="26"/>
        <w:rtl/>
        <w:lang w:bidi="fa-IR"/>
      </w:rPr>
      <w:t>...</w:t>
    </w:r>
    <w:r w:rsidRPr="008602DE">
      <w:rPr>
        <w:rFonts w:ascii="IRNazanin" w:hAnsi="IRNazanin" w:cs="IRNazanin"/>
        <w:b/>
        <w:bCs/>
        <w:sz w:val="26"/>
        <w:szCs w:val="26"/>
        <w:rtl/>
      </w:rPr>
      <w:tab/>
    </w:r>
    <w:r w:rsidR="004D1EBD">
      <w:rPr>
        <w:rFonts w:ascii="IRNazanin" w:hAnsi="IRNazanin" w:cs="IRNazanin" w:hint="cs"/>
        <w:b/>
        <w:bCs/>
        <w:sz w:val="26"/>
        <w:szCs w:val="26"/>
        <w:rtl/>
      </w:rPr>
      <w:tab/>
    </w:r>
    <w:r w:rsidR="004D1EBD">
      <w:rPr>
        <w:rFonts w:ascii="IRNazanin" w:hAnsi="IRNazanin" w:cs="IRNazanin" w:hint="cs"/>
        <w:b/>
        <w:bCs/>
        <w:sz w:val="26"/>
        <w:szCs w:val="26"/>
        <w:rtl/>
      </w:rPr>
      <w:tab/>
    </w:r>
    <w:r w:rsidR="004D1EBD">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1DFE">
      <w:rPr>
        <w:rFonts w:ascii="IRNazli" w:hAnsi="IRNazli" w:cs="IRNazli"/>
        <w:noProof/>
        <w:rtl/>
      </w:rPr>
      <w:t>11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96" w:rsidRPr="00A321B8" w:rsidRDefault="003C3296" w:rsidP="004D1EBD">
    <w:pPr>
      <w:pStyle w:val="Header"/>
      <w:tabs>
        <w:tab w:val="clear" w:pos="4153"/>
        <w:tab w:val="right" w:pos="282"/>
        <w:tab w:val="left" w:pos="4251"/>
        <w:tab w:val="center" w:pos="4535"/>
        <w:tab w:val="right" w:pos="4818"/>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374BE920" wp14:editId="763B540D">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سوم: عقیدۀ شیعه در مورد ائمۀ اثنی عشر</w:t>
    </w:r>
    <w:r>
      <w:rPr>
        <w:rFonts w:ascii="IRNazanin" w:hAnsi="IRNazanin" w:cs="IRNazanin" w:hint="cs"/>
        <w:b/>
        <w:bCs/>
        <w:sz w:val="26"/>
        <w:szCs w:val="26"/>
        <w:rtl/>
        <w:lang w:bidi="fa-IR"/>
      </w:rPr>
      <w:tab/>
    </w:r>
    <w:r w:rsidR="004D1EBD">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91DFE">
      <w:rPr>
        <w:rFonts w:ascii="IRNazli" w:hAnsi="IRNazli" w:cs="IRNazli"/>
        <w:noProof/>
        <w:rtl/>
      </w:rPr>
      <w:t>17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8">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5FA74194"/>
    <w:multiLevelType w:val="hybridMultilevel"/>
    <w:tmpl w:val="16D44786"/>
    <w:lvl w:ilvl="0" w:tplc="47AAC006">
      <w:start w:val="1"/>
      <w:numFmt w:val="decimal"/>
      <w:lvlText w:val="%1-"/>
      <w:lvlJc w:val="left"/>
      <w:pPr>
        <w:tabs>
          <w:tab w:val="num" w:pos="772"/>
        </w:tabs>
        <w:ind w:left="772" w:hanging="360"/>
      </w:pPr>
      <w:rPr>
        <w:rFonts w:hint="default"/>
        <w:color w:val="auto"/>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8">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2"/>
  </w:num>
  <w:num w:numId="2">
    <w:abstractNumId w:val="44"/>
  </w:num>
  <w:num w:numId="3">
    <w:abstractNumId w:val="18"/>
  </w:num>
  <w:num w:numId="4">
    <w:abstractNumId w:val="9"/>
  </w:num>
  <w:num w:numId="5">
    <w:abstractNumId w:val="36"/>
  </w:num>
  <w:num w:numId="6">
    <w:abstractNumId w:val="20"/>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13"/>
  </w:num>
  <w:num w:numId="20">
    <w:abstractNumId w:val="21"/>
  </w:num>
  <w:num w:numId="21">
    <w:abstractNumId w:val="19"/>
  </w:num>
  <w:num w:numId="22">
    <w:abstractNumId w:val="16"/>
  </w:num>
  <w:num w:numId="23">
    <w:abstractNumId w:val="35"/>
  </w:num>
  <w:num w:numId="24">
    <w:abstractNumId w:val="30"/>
  </w:num>
  <w:num w:numId="25">
    <w:abstractNumId w:val="25"/>
  </w:num>
  <w:num w:numId="26">
    <w:abstractNumId w:val="41"/>
  </w:num>
  <w:num w:numId="27">
    <w:abstractNumId w:val="23"/>
  </w:num>
  <w:num w:numId="28">
    <w:abstractNumId w:val="39"/>
  </w:num>
  <w:num w:numId="29">
    <w:abstractNumId w:val="29"/>
  </w:num>
  <w:num w:numId="30">
    <w:abstractNumId w:val="28"/>
  </w:num>
  <w:num w:numId="31">
    <w:abstractNumId w:val="38"/>
  </w:num>
  <w:num w:numId="32">
    <w:abstractNumId w:val="34"/>
  </w:num>
  <w:num w:numId="33">
    <w:abstractNumId w:val="17"/>
  </w:num>
  <w:num w:numId="34">
    <w:abstractNumId w:val="22"/>
  </w:num>
  <w:num w:numId="35">
    <w:abstractNumId w:val="31"/>
  </w:num>
  <w:num w:numId="36">
    <w:abstractNumId w:val="26"/>
  </w:num>
  <w:num w:numId="37">
    <w:abstractNumId w:val="43"/>
  </w:num>
  <w:num w:numId="38">
    <w:abstractNumId w:val="24"/>
  </w:num>
  <w:num w:numId="39">
    <w:abstractNumId w:val="14"/>
  </w:num>
  <w:num w:numId="40">
    <w:abstractNumId w:val="12"/>
  </w:num>
  <w:num w:numId="41">
    <w:abstractNumId w:val="33"/>
  </w:num>
  <w:num w:numId="42">
    <w:abstractNumId w:val="42"/>
  </w:num>
  <w:num w:numId="43">
    <w:abstractNumId w:val="40"/>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fF0TFCeJMtIHmAnY/yCxWYzc4=" w:salt="HTp8Mgb6EpM/CekHtm2TM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7BC"/>
    <w:rsid w:val="0000694D"/>
    <w:rsid w:val="00006D71"/>
    <w:rsid w:val="00006E5B"/>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76D"/>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CA9"/>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3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5E5E"/>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C0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246"/>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3E8"/>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5"/>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3FFB"/>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B8A"/>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B14"/>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6A"/>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96"/>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BC8"/>
    <w:rsid w:val="00412FB6"/>
    <w:rsid w:val="0041322F"/>
    <w:rsid w:val="004134C8"/>
    <w:rsid w:val="004139E4"/>
    <w:rsid w:val="00413BD9"/>
    <w:rsid w:val="00413DD5"/>
    <w:rsid w:val="00413ED5"/>
    <w:rsid w:val="00413EF3"/>
    <w:rsid w:val="00413F6E"/>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61"/>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908"/>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07"/>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4E3"/>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1B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1EBD"/>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A8"/>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1D56"/>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B92"/>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441"/>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6B"/>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76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AE7"/>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1C8"/>
    <w:rsid w:val="005F22FA"/>
    <w:rsid w:val="005F25CA"/>
    <w:rsid w:val="005F25ED"/>
    <w:rsid w:val="005F265F"/>
    <w:rsid w:val="005F272D"/>
    <w:rsid w:val="005F299E"/>
    <w:rsid w:val="005F2C97"/>
    <w:rsid w:val="005F2DC5"/>
    <w:rsid w:val="005F2E16"/>
    <w:rsid w:val="005F2E9A"/>
    <w:rsid w:val="005F35D1"/>
    <w:rsid w:val="005F35E9"/>
    <w:rsid w:val="005F35F5"/>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D7E"/>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DFE"/>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4FEC"/>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5F6"/>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7D"/>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6FDF"/>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16"/>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A8A"/>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175"/>
    <w:rsid w:val="0070627D"/>
    <w:rsid w:val="007062F0"/>
    <w:rsid w:val="00706467"/>
    <w:rsid w:val="00706652"/>
    <w:rsid w:val="00706778"/>
    <w:rsid w:val="00706879"/>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4F3"/>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0C"/>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6D9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5E32"/>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1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228"/>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5E77"/>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2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639"/>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33A"/>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030"/>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3E09"/>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699"/>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9A2"/>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AAD"/>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9FF"/>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3DC"/>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9EA"/>
    <w:rsid w:val="009D5A3C"/>
    <w:rsid w:val="009D5BEE"/>
    <w:rsid w:val="009D5E32"/>
    <w:rsid w:val="009D5FDD"/>
    <w:rsid w:val="009D6146"/>
    <w:rsid w:val="009D655C"/>
    <w:rsid w:val="009D6825"/>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2C5"/>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8CA"/>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7F8"/>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6FC1"/>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453"/>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1EA6"/>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093"/>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7DC"/>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7FF"/>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403"/>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7FC"/>
    <w:rsid w:val="00BC48AF"/>
    <w:rsid w:val="00BC48D5"/>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3AD"/>
    <w:rsid w:val="00BF45BA"/>
    <w:rsid w:val="00BF45E4"/>
    <w:rsid w:val="00BF460A"/>
    <w:rsid w:val="00BF461D"/>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3F26"/>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784"/>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74"/>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874"/>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020"/>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60A"/>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5F4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705"/>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B5F"/>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7E7"/>
    <w:rsid w:val="00DE0B70"/>
    <w:rsid w:val="00DE0D66"/>
    <w:rsid w:val="00DE0DF8"/>
    <w:rsid w:val="00DE1008"/>
    <w:rsid w:val="00DE1015"/>
    <w:rsid w:val="00DE1283"/>
    <w:rsid w:val="00DE15CF"/>
    <w:rsid w:val="00DE1667"/>
    <w:rsid w:val="00DE1753"/>
    <w:rsid w:val="00DE1838"/>
    <w:rsid w:val="00DE1879"/>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216"/>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4A0"/>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20D"/>
    <w:rsid w:val="00E65880"/>
    <w:rsid w:val="00E65B3E"/>
    <w:rsid w:val="00E660D0"/>
    <w:rsid w:val="00E660D4"/>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2EB5"/>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0E"/>
    <w:rsid w:val="00E75AFC"/>
    <w:rsid w:val="00E75B03"/>
    <w:rsid w:val="00E75F48"/>
    <w:rsid w:val="00E761D2"/>
    <w:rsid w:val="00E7666B"/>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6BC"/>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37F"/>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3D1"/>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CE5"/>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777"/>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110"/>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CAE"/>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933"/>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05F"/>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BB2403"/>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BB2403"/>
    <w:rPr>
      <w:rFonts w:ascii="IRYakout" w:hAnsi="IRYakout" w:cs="IRYakout"/>
      <w:bCs/>
      <w:sz w:val="32"/>
      <w:szCs w:val="32"/>
      <w:lang w:bidi="fa-IR"/>
    </w:rPr>
  </w:style>
  <w:style w:type="paragraph" w:customStyle="1" w:styleId="a0">
    <w:name w:val="تیتر دوم"/>
    <w:basedOn w:val="a"/>
    <w:link w:val="Char0"/>
    <w:qFormat/>
    <w:rsid w:val="00584766"/>
    <w:pPr>
      <w:spacing w:after="60"/>
      <w:jc w:val="both"/>
      <w:outlineLvl w:val="1"/>
    </w:pPr>
    <w:rPr>
      <w:rFonts w:ascii="IRZar" w:hAnsi="IRZar" w:cs="IRZar"/>
      <w:sz w:val="24"/>
      <w:szCs w:val="24"/>
    </w:rPr>
  </w:style>
  <w:style w:type="character" w:customStyle="1" w:styleId="Char0">
    <w:name w:val="تیتر دوم Char"/>
    <w:link w:val="a0"/>
    <w:rsid w:val="00584766"/>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006E5B"/>
    <w:pPr>
      <w:ind w:left="284"/>
      <w:jc w:val="both"/>
    </w:pPr>
    <w:rPr>
      <w:rFonts w:ascii="IRNazli" w:hAnsi="IRNazli" w:cs="IRNazli"/>
    </w:rPr>
  </w:style>
  <w:style w:type="paragraph" w:styleId="TOC1">
    <w:name w:val="toc 1"/>
    <w:basedOn w:val="Normal"/>
    <w:next w:val="Normal"/>
    <w:uiPriority w:val="39"/>
    <w:rsid w:val="00006E5B"/>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AC1EA6"/>
    <w:pPr>
      <w:spacing w:line="192" w:lineRule="auto"/>
      <w:ind w:firstLine="284"/>
      <w:jc w:val="both"/>
    </w:pPr>
    <w:rPr>
      <w:rFonts w:ascii="B Badr" w:eastAsia="B Badr" w:hAnsi="B Badr" w:cs="B Badr"/>
      <w:sz w:val="24"/>
      <w:szCs w:val="24"/>
    </w:rPr>
  </w:style>
  <w:style w:type="character" w:customStyle="1" w:styleId="Char3">
    <w:name w:val="عنوان تتر Char"/>
    <w:link w:val="a3"/>
    <w:rsid w:val="00CC5063"/>
    <w:rPr>
      <w:rFonts w:cs="B Titr"/>
      <w:bCs/>
      <w:sz w:val="28"/>
      <w:szCs w:val="32"/>
    </w:rPr>
  </w:style>
  <w:style w:type="character" w:styleId="FollowedHyperlink">
    <w:name w:val="FollowedHyperlink"/>
    <w:rsid w:val="005174A8"/>
    <w:rPr>
      <w:color w:val="800080"/>
      <w:u w:val="single"/>
    </w:rPr>
  </w:style>
  <w:style w:type="paragraph" w:styleId="Subtitle">
    <w:name w:val="Subtitle"/>
    <w:basedOn w:val="Normal"/>
    <w:next w:val="Normal"/>
    <w:link w:val="SubtitleChar"/>
    <w:qFormat/>
    <w:rsid w:val="008F1AAD"/>
    <w:pPr>
      <w:spacing w:after="60"/>
      <w:jc w:val="center"/>
      <w:outlineLvl w:val="1"/>
    </w:pPr>
    <w:rPr>
      <w:rFonts w:ascii="Cambria" w:hAnsi="Cambria" w:cs="Times New Roman"/>
      <w:sz w:val="24"/>
      <w:szCs w:val="24"/>
    </w:rPr>
  </w:style>
  <w:style w:type="character" w:customStyle="1" w:styleId="SubtitleChar">
    <w:name w:val="Subtitle Char"/>
    <w:link w:val="Subtitle"/>
    <w:rsid w:val="008F1AAD"/>
    <w:rPr>
      <w:rFonts w:ascii="Cambria" w:eastAsia="Times New Roman" w:hAnsi="Cambria" w:cs="Times New Roman"/>
      <w:sz w:val="24"/>
      <w:szCs w:val="24"/>
      <w:lang w:bidi="ar-SA"/>
    </w:rPr>
  </w:style>
  <w:style w:type="paragraph" w:customStyle="1" w:styleId="a4">
    <w:name w:val="متن"/>
    <w:basedOn w:val="a"/>
    <w:link w:val="Char4"/>
    <w:qFormat/>
    <w:rsid w:val="007E5639"/>
    <w:pPr>
      <w:spacing w:before="0" w:after="0"/>
      <w:ind w:firstLine="284"/>
      <w:jc w:val="both"/>
      <w:outlineLvl w:val="9"/>
    </w:pPr>
    <w:rPr>
      <w:rFonts w:ascii="IRNazli" w:hAnsi="IRNazli" w:cs="IRNazli"/>
      <w:b/>
      <w:bCs w:val="0"/>
      <w:sz w:val="28"/>
      <w:szCs w:val="28"/>
    </w:rPr>
  </w:style>
  <w:style w:type="character" w:customStyle="1" w:styleId="HeaderChar">
    <w:name w:val="Header Char"/>
    <w:basedOn w:val="DefaultParagraphFont"/>
    <w:link w:val="Header"/>
    <w:rsid w:val="00A328CA"/>
    <w:rPr>
      <w:rFonts w:cs="B Zar"/>
      <w:sz w:val="28"/>
      <w:szCs w:val="28"/>
    </w:rPr>
  </w:style>
  <w:style w:type="character" w:customStyle="1" w:styleId="Char4">
    <w:name w:val="متن Char"/>
    <w:basedOn w:val="Char"/>
    <w:link w:val="a4"/>
    <w:rsid w:val="007E5639"/>
    <w:rPr>
      <w:rFonts w:ascii="IRNazli" w:hAnsi="IRNazli" w:cs="IRNazli"/>
      <w:b/>
      <w:bCs w:val="0"/>
      <w:sz w:val="28"/>
      <w:szCs w:val="28"/>
      <w:lang w:bidi="fa-IR"/>
    </w:rPr>
  </w:style>
  <w:style w:type="paragraph" w:customStyle="1" w:styleId="a5">
    <w:name w:val="متن عربی"/>
    <w:basedOn w:val="a4"/>
    <w:link w:val="Char5"/>
    <w:qFormat/>
    <w:rsid w:val="007E5639"/>
    <w:rPr>
      <w:rFonts w:ascii="mylotus" w:hAnsi="mylotus" w:cs="mylotus"/>
      <w:b w:val="0"/>
      <w:sz w:val="27"/>
      <w:szCs w:val="27"/>
    </w:rPr>
  </w:style>
  <w:style w:type="paragraph" w:customStyle="1" w:styleId="a6">
    <w:name w:val="تخریج آیات"/>
    <w:basedOn w:val="a4"/>
    <w:link w:val="Char6"/>
    <w:qFormat/>
    <w:rsid w:val="00A112C5"/>
    <w:rPr>
      <w:rFonts w:ascii="IRLotus" w:hAnsi="IRLotus" w:cs="IRLotus"/>
      <w:b w:val="0"/>
      <w:sz w:val="24"/>
      <w:szCs w:val="24"/>
    </w:rPr>
  </w:style>
  <w:style w:type="character" w:customStyle="1" w:styleId="Char5">
    <w:name w:val="متن عربی Char"/>
    <w:basedOn w:val="Char4"/>
    <w:link w:val="a5"/>
    <w:rsid w:val="007E5639"/>
    <w:rPr>
      <w:rFonts w:ascii="mylotus" w:hAnsi="mylotus" w:cs="mylotus"/>
      <w:b w:val="0"/>
      <w:bCs w:val="0"/>
      <w:sz w:val="27"/>
      <w:szCs w:val="27"/>
      <w:lang w:bidi="fa-IR"/>
    </w:rPr>
  </w:style>
  <w:style w:type="paragraph" w:customStyle="1" w:styleId="a7">
    <w:name w:val="آیات"/>
    <w:basedOn w:val="Normal"/>
    <w:link w:val="Char7"/>
    <w:qFormat/>
    <w:rsid w:val="00E75A0E"/>
    <w:pPr>
      <w:ind w:firstLine="284"/>
      <w:jc w:val="both"/>
    </w:pPr>
    <w:rPr>
      <w:rFonts w:ascii="KFGQPC Uthmanic Script HAFS" w:hAnsi="KFGQPC Uthmanic Script HAFS" w:cs="KFGQPC Uthmanic Script HAFS"/>
      <w:color w:val="000000"/>
      <w:shd w:val="clear" w:color="auto" w:fill="FFFFFF"/>
    </w:rPr>
  </w:style>
  <w:style w:type="character" w:customStyle="1" w:styleId="Char6">
    <w:name w:val="تخریج آیات Char"/>
    <w:basedOn w:val="Char4"/>
    <w:link w:val="a6"/>
    <w:rsid w:val="00A112C5"/>
    <w:rPr>
      <w:rFonts w:ascii="IRLotus" w:hAnsi="IRLotus" w:cs="IRLotus"/>
      <w:b w:val="0"/>
      <w:bCs w:val="0"/>
      <w:sz w:val="24"/>
      <w:szCs w:val="24"/>
      <w:lang w:bidi="fa-IR"/>
    </w:rPr>
  </w:style>
  <w:style w:type="character" w:customStyle="1" w:styleId="Char7">
    <w:name w:val="آیات Char"/>
    <w:basedOn w:val="DefaultParagraphFont"/>
    <w:link w:val="a7"/>
    <w:rsid w:val="00E75A0E"/>
    <w:rPr>
      <w:rFonts w:ascii="KFGQPC Uthmanic Script HAFS" w:hAnsi="KFGQPC Uthmanic Script HAFS" w:cs="KFGQPC Uthmanic Script HAFS"/>
      <w:color w:val="000000"/>
      <w:sz w:val="28"/>
      <w:szCs w:val="28"/>
    </w:rPr>
  </w:style>
  <w:style w:type="paragraph" w:styleId="BalloonText">
    <w:name w:val="Balloon Text"/>
    <w:basedOn w:val="Normal"/>
    <w:link w:val="BalloonTextChar"/>
    <w:rsid w:val="00CC4020"/>
    <w:rPr>
      <w:rFonts w:ascii="Tahoma" w:hAnsi="Tahoma" w:cs="Tahoma"/>
      <w:sz w:val="16"/>
      <w:szCs w:val="16"/>
    </w:rPr>
  </w:style>
  <w:style w:type="character" w:customStyle="1" w:styleId="BalloonTextChar">
    <w:name w:val="Balloon Text Char"/>
    <w:basedOn w:val="DefaultParagraphFont"/>
    <w:link w:val="BalloonText"/>
    <w:rsid w:val="00CC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BB2403"/>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BB2403"/>
    <w:rPr>
      <w:rFonts w:ascii="IRYakout" w:hAnsi="IRYakout" w:cs="IRYakout"/>
      <w:bCs/>
      <w:sz w:val="32"/>
      <w:szCs w:val="32"/>
      <w:lang w:bidi="fa-IR"/>
    </w:rPr>
  </w:style>
  <w:style w:type="paragraph" w:customStyle="1" w:styleId="a0">
    <w:name w:val="تیتر دوم"/>
    <w:basedOn w:val="a"/>
    <w:link w:val="Char0"/>
    <w:qFormat/>
    <w:rsid w:val="00584766"/>
    <w:pPr>
      <w:spacing w:after="60"/>
      <w:jc w:val="both"/>
      <w:outlineLvl w:val="1"/>
    </w:pPr>
    <w:rPr>
      <w:rFonts w:ascii="IRZar" w:hAnsi="IRZar" w:cs="IRZar"/>
      <w:sz w:val="24"/>
      <w:szCs w:val="24"/>
    </w:rPr>
  </w:style>
  <w:style w:type="character" w:customStyle="1" w:styleId="Char0">
    <w:name w:val="تیتر دوم Char"/>
    <w:link w:val="a0"/>
    <w:rsid w:val="00584766"/>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006E5B"/>
    <w:pPr>
      <w:ind w:left="284"/>
      <w:jc w:val="both"/>
    </w:pPr>
    <w:rPr>
      <w:rFonts w:ascii="IRNazli" w:hAnsi="IRNazli" w:cs="IRNazli"/>
    </w:rPr>
  </w:style>
  <w:style w:type="paragraph" w:styleId="TOC1">
    <w:name w:val="toc 1"/>
    <w:basedOn w:val="Normal"/>
    <w:next w:val="Normal"/>
    <w:uiPriority w:val="39"/>
    <w:rsid w:val="00006E5B"/>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AC1EA6"/>
    <w:pPr>
      <w:spacing w:line="192" w:lineRule="auto"/>
      <w:ind w:firstLine="284"/>
      <w:jc w:val="both"/>
    </w:pPr>
    <w:rPr>
      <w:rFonts w:ascii="B Badr" w:eastAsia="B Badr" w:hAnsi="B Badr" w:cs="B Badr"/>
      <w:sz w:val="24"/>
      <w:szCs w:val="24"/>
    </w:rPr>
  </w:style>
  <w:style w:type="character" w:customStyle="1" w:styleId="Char3">
    <w:name w:val="عنوان تتر Char"/>
    <w:link w:val="a3"/>
    <w:rsid w:val="00CC5063"/>
    <w:rPr>
      <w:rFonts w:cs="B Titr"/>
      <w:bCs/>
      <w:sz w:val="28"/>
      <w:szCs w:val="32"/>
    </w:rPr>
  </w:style>
  <w:style w:type="character" w:styleId="FollowedHyperlink">
    <w:name w:val="FollowedHyperlink"/>
    <w:rsid w:val="005174A8"/>
    <w:rPr>
      <w:color w:val="800080"/>
      <w:u w:val="single"/>
    </w:rPr>
  </w:style>
  <w:style w:type="paragraph" w:styleId="Subtitle">
    <w:name w:val="Subtitle"/>
    <w:basedOn w:val="Normal"/>
    <w:next w:val="Normal"/>
    <w:link w:val="SubtitleChar"/>
    <w:qFormat/>
    <w:rsid w:val="008F1AAD"/>
    <w:pPr>
      <w:spacing w:after="60"/>
      <w:jc w:val="center"/>
      <w:outlineLvl w:val="1"/>
    </w:pPr>
    <w:rPr>
      <w:rFonts w:ascii="Cambria" w:hAnsi="Cambria" w:cs="Times New Roman"/>
      <w:sz w:val="24"/>
      <w:szCs w:val="24"/>
    </w:rPr>
  </w:style>
  <w:style w:type="character" w:customStyle="1" w:styleId="SubtitleChar">
    <w:name w:val="Subtitle Char"/>
    <w:link w:val="Subtitle"/>
    <w:rsid w:val="008F1AAD"/>
    <w:rPr>
      <w:rFonts w:ascii="Cambria" w:eastAsia="Times New Roman" w:hAnsi="Cambria" w:cs="Times New Roman"/>
      <w:sz w:val="24"/>
      <w:szCs w:val="24"/>
      <w:lang w:bidi="ar-SA"/>
    </w:rPr>
  </w:style>
  <w:style w:type="paragraph" w:customStyle="1" w:styleId="a4">
    <w:name w:val="متن"/>
    <w:basedOn w:val="a"/>
    <w:link w:val="Char4"/>
    <w:qFormat/>
    <w:rsid w:val="007E5639"/>
    <w:pPr>
      <w:spacing w:before="0" w:after="0"/>
      <w:ind w:firstLine="284"/>
      <w:jc w:val="both"/>
      <w:outlineLvl w:val="9"/>
    </w:pPr>
    <w:rPr>
      <w:rFonts w:ascii="IRNazli" w:hAnsi="IRNazli" w:cs="IRNazli"/>
      <w:b/>
      <w:bCs w:val="0"/>
      <w:sz w:val="28"/>
      <w:szCs w:val="28"/>
    </w:rPr>
  </w:style>
  <w:style w:type="character" w:customStyle="1" w:styleId="HeaderChar">
    <w:name w:val="Header Char"/>
    <w:basedOn w:val="DefaultParagraphFont"/>
    <w:link w:val="Header"/>
    <w:rsid w:val="00A328CA"/>
    <w:rPr>
      <w:rFonts w:cs="B Zar"/>
      <w:sz w:val="28"/>
      <w:szCs w:val="28"/>
    </w:rPr>
  </w:style>
  <w:style w:type="character" w:customStyle="1" w:styleId="Char4">
    <w:name w:val="متن Char"/>
    <w:basedOn w:val="Char"/>
    <w:link w:val="a4"/>
    <w:rsid w:val="007E5639"/>
    <w:rPr>
      <w:rFonts w:ascii="IRNazli" w:hAnsi="IRNazli" w:cs="IRNazli"/>
      <w:b/>
      <w:bCs w:val="0"/>
      <w:sz w:val="28"/>
      <w:szCs w:val="28"/>
      <w:lang w:bidi="fa-IR"/>
    </w:rPr>
  </w:style>
  <w:style w:type="paragraph" w:customStyle="1" w:styleId="a5">
    <w:name w:val="متن عربی"/>
    <w:basedOn w:val="a4"/>
    <w:link w:val="Char5"/>
    <w:qFormat/>
    <w:rsid w:val="007E5639"/>
    <w:rPr>
      <w:rFonts w:ascii="mylotus" w:hAnsi="mylotus" w:cs="mylotus"/>
      <w:b w:val="0"/>
      <w:sz w:val="27"/>
      <w:szCs w:val="27"/>
    </w:rPr>
  </w:style>
  <w:style w:type="paragraph" w:customStyle="1" w:styleId="a6">
    <w:name w:val="تخریج آیات"/>
    <w:basedOn w:val="a4"/>
    <w:link w:val="Char6"/>
    <w:qFormat/>
    <w:rsid w:val="00A112C5"/>
    <w:rPr>
      <w:rFonts w:ascii="IRLotus" w:hAnsi="IRLotus" w:cs="IRLotus"/>
      <w:b w:val="0"/>
      <w:sz w:val="24"/>
      <w:szCs w:val="24"/>
    </w:rPr>
  </w:style>
  <w:style w:type="character" w:customStyle="1" w:styleId="Char5">
    <w:name w:val="متن عربی Char"/>
    <w:basedOn w:val="Char4"/>
    <w:link w:val="a5"/>
    <w:rsid w:val="007E5639"/>
    <w:rPr>
      <w:rFonts w:ascii="mylotus" w:hAnsi="mylotus" w:cs="mylotus"/>
      <w:b w:val="0"/>
      <w:bCs w:val="0"/>
      <w:sz w:val="27"/>
      <w:szCs w:val="27"/>
      <w:lang w:bidi="fa-IR"/>
    </w:rPr>
  </w:style>
  <w:style w:type="paragraph" w:customStyle="1" w:styleId="a7">
    <w:name w:val="آیات"/>
    <w:basedOn w:val="Normal"/>
    <w:link w:val="Char7"/>
    <w:qFormat/>
    <w:rsid w:val="00E75A0E"/>
    <w:pPr>
      <w:ind w:firstLine="284"/>
      <w:jc w:val="both"/>
    </w:pPr>
    <w:rPr>
      <w:rFonts w:ascii="KFGQPC Uthmanic Script HAFS" w:hAnsi="KFGQPC Uthmanic Script HAFS" w:cs="KFGQPC Uthmanic Script HAFS"/>
      <w:color w:val="000000"/>
      <w:shd w:val="clear" w:color="auto" w:fill="FFFFFF"/>
    </w:rPr>
  </w:style>
  <w:style w:type="character" w:customStyle="1" w:styleId="Char6">
    <w:name w:val="تخریج آیات Char"/>
    <w:basedOn w:val="Char4"/>
    <w:link w:val="a6"/>
    <w:rsid w:val="00A112C5"/>
    <w:rPr>
      <w:rFonts w:ascii="IRLotus" w:hAnsi="IRLotus" w:cs="IRLotus"/>
      <w:b w:val="0"/>
      <w:bCs w:val="0"/>
      <w:sz w:val="24"/>
      <w:szCs w:val="24"/>
      <w:lang w:bidi="fa-IR"/>
    </w:rPr>
  </w:style>
  <w:style w:type="character" w:customStyle="1" w:styleId="Char7">
    <w:name w:val="آیات Char"/>
    <w:basedOn w:val="DefaultParagraphFont"/>
    <w:link w:val="a7"/>
    <w:rsid w:val="00E75A0E"/>
    <w:rPr>
      <w:rFonts w:ascii="KFGQPC Uthmanic Script HAFS" w:hAnsi="KFGQPC Uthmanic Script HAFS" w:cs="KFGQPC Uthmanic Script HAFS"/>
      <w:color w:val="000000"/>
      <w:sz w:val="28"/>
      <w:szCs w:val="28"/>
    </w:rPr>
  </w:style>
  <w:style w:type="paragraph" w:styleId="BalloonText">
    <w:name w:val="Balloon Text"/>
    <w:basedOn w:val="Normal"/>
    <w:link w:val="BalloonTextChar"/>
    <w:rsid w:val="00CC4020"/>
    <w:rPr>
      <w:rFonts w:ascii="Tahoma" w:hAnsi="Tahoma" w:cs="Tahoma"/>
      <w:sz w:val="16"/>
      <w:szCs w:val="16"/>
    </w:rPr>
  </w:style>
  <w:style w:type="character" w:customStyle="1" w:styleId="BalloonTextChar">
    <w:name w:val="Balloon Text Char"/>
    <w:basedOn w:val="DefaultParagraphFont"/>
    <w:link w:val="BalloonText"/>
    <w:rsid w:val="00CC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4D801B-6F2B-4278-AF25-C9C67258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2569</Words>
  <Characters>14649</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17184</CharactersWithSpaces>
  <SharedDoc>false</SharedDoc>
  <HLinks>
    <vt:vector size="30" baseType="variant">
      <vt:variant>
        <vt:i4>1835057</vt:i4>
      </vt:variant>
      <vt:variant>
        <vt:i4>26</vt:i4>
      </vt:variant>
      <vt:variant>
        <vt:i4>0</vt:i4>
      </vt:variant>
      <vt:variant>
        <vt:i4>5</vt:i4>
      </vt:variant>
      <vt:variant>
        <vt:lpwstr/>
      </vt:variant>
      <vt:variant>
        <vt:lpwstr>_Toc291075577</vt:lpwstr>
      </vt:variant>
      <vt:variant>
        <vt:i4>1835057</vt:i4>
      </vt:variant>
      <vt:variant>
        <vt:i4>20</vt:i4>
      </vt:variant>
      <vt:variant>
        <vt:i4>0</vt:i4>
      </vt:variant>
      <vt:variant>
        <vt:i4>5</vt:i4>
      </vt:variant>
      <vt:variant>
        <vt:lpwstr/>
      </vt:variant>
      <vt:variant>
        <vt:lpwstr>_Toc291075576</vt:lpwstr>
      </vt:variant>
      <vt:variant>
        <vt:i4>1835057</vt:i4>
      </vt:variant>
      <vt:variant>
        <vt:i4>14</vt:i4>
      </vt:variant>
      <vt:variant>
        <vt:i4>0</vt:i4>
      </vt:variant>
      <vt:variant>
        <vt:i4>5</vt:i4>
      </vt:variant>
      <vt:variant>
        <vt:lpwstr/>
      </vt:variant>
      <vt:variant>
        <vt:lpwstr>_Toc291075575</vt:lpwstr>
      </vt:variant>
      <vt:variant>
        <vt:i4>1835057</vt:i4>
      </vt:variant>
      <vt:variant>
        <vt:i4>8</vt:i4>
      </vt:variant>
      <vt:variant>
        <vt:i4>0</vt:i4>
      </vt:variant>
      <vt:variant>
        <vt:i4>5</vt:i4>
      </vt:variant>
      <vt:variant>
        <vt:lpwstr/>
      </vt:variant>
      <vt:variant>
        <vt:lpwstr>_Toc291075574</vt:lpwstr>
      </vt:variant>
      <vt:variant>
        <vt:i4>1835057</vt:i4>
      </vt:variant>
      <vt:variant>
        <vt:i4>2</vt:i4>
      </vt:variant>
      <vt:variant>
        <vt:i4>0</vt:i4>
      </vt:variant>
      <vt:variant>
        <vt:i4>5</vt:i4>
      </vt:variant>
      <vt:variant>
        <vt:lpwstr/>
      </vt:variant>
      <vt:variant>
        <vt:lpwstr>_Toc291075573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دشمن را بشناسید</dc:title>
  <dc:subject>بررسی عقاید مذهبی شیعه</dc:subject>
  <dc:creator>ابوالحسن مدنی</dc:creator>
  <cp:keywords>کتابخانه; قلم; موحدين; موحدین; کتاب; مكتبة; القلم; العقيدة; qalam; library; http:/qalamlib.com; http:/qalamlibrary.com; http:/mowahedin.com; http:/aqeedeh.com; عقیده; شیعه; شرک; خرافات; بدعت; توحید; رافضی; دفاع; تحریف</cp:keywords>
  <dc:description>رساله کوتاهی است درباره دیدگاه‌های انحرافی و شرک‌آمیز بزرگان شیعه و آگاهی بخشی درباره عقاید آنها. نویسنده کوشیده است تا صرفاً با استناد به اقوال مشاهیر رافضه و کتاب‌های آنان نشان دهد که چه تفکرات و باورهای نادرست و غلطی در این مذهب راه یافته و تا چه حد با آموزه‌های اصیل حضرت ختمی مرتبت صلی الله علیه و سلم  در تعارض و تضاد است. وی بحث را با بیان دیدگاه شیعه نسبت به تحریف قرآن آغاز کرده و به عنوان نمونه، اقوال کلینی را مورد مداقه قرار می‌دهد. در ادامه، رویکرد آنان را در قبال اصحاب گرانقدر پیامبر و امهات مؤمنین (رضی الله عنهم أجمعین) بررسی نموده و در بخش پایانی نشان می‌دهد که نگاه آنان به ائمه دوازدگانه‌شان تا چه حد اغراق‌آمیز و دور از واقعیت است.</dc:description>
  <cp:lastModifiedBy>Samsung</cp:lastModifiedBy>
  <cp:revision>2</cp:revision>
  <dcterms:created xsi:type="dcterms:W3CDTF">2016-06-07T07:50:00Z</dcterms:created>
  <dcterms:modified xsi:type="dcterms:W3CDTF">2016-06-07T07:50:00Z</dcterms:modified>
  <cp:contentStatus>www.aqeedeh.com  کتابخانه عقیده</cp:contentStatus>
  <cp:version>1.0 Dec 2015</cp:version>
</cp:coreProperties>
</file>