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7E6310" w:rsidRDefault="00B75C1F" w:rsidP="00474582">
      <w:pPr>
        <w:jc w:val="center"/>
        <w:rPr>
          <w:rFonts w:cs="B Lotus"/>
          <w:sz w:val="30"/>
          <w:szCs w:val="30"/>
          <w:rtl/>
          <w:lang w:bidi="fa-IR"/>
        </w:rPr>
      </w:pPr>
      <w:r w:rsidRPr="007E6310">
        <w:rPr>
          <w:rFonts w:cs="B Titr" w:hint="cs"/>
          <w:sz w:val="76"/>
          <w:szCs w:val="76"/>
          <w:rtl/>
          <w:lang w:bidi="fa-IR"/>
        </w:rPr>
        <w:t>حجاب زن مسلمان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B75C1F" w:rsidRPr="00BE79F7" w:rsidRDefault="00B75C1F" w:rsidP="00B75C1F">
      <w:pPr>
        <w:jc w:val="center"/>
        <w:rPr>
          <w:rFonts w:cs="B Yagut"/>
          <w:b/>
          <w:bCs/>
          <w:sz w:val="32"/>
          <w:szCs w:val="32"/>
          <w:rtl/>
          <w:lang w:bidi="fa-IR"/>
        </w:rPr>
      </w:pPr>
      <w:r w:rsidRPr="00BE79F7">
        <w:rPr>
          <w:rFonts w:cs="B Yagut" w:hint="cs"/>
          <w:b/>
          <w:bCs/>
          <w:sz w:val="32"/>
          <w:szCs w:val="32"/>
          <w:rtl/>
          <w:lang w:bidi="fa-IR"/>
        </w:rPr>
        <w:t>تألیف:</w:t>
      </w:r>
    </w:p>
    <w:p w:rsidR="00EB0368" w:rsidRPr="00D97A5E" w:rsidRDefault="00B75C1F" w:rsidP="00B75C1F">
      <w:pPr>
        <w:jc w:val="cente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BE79F7">
        <w:rPr>
          <w:rFonts w:cs="B Yagut" w:hint="cs"/>
          <w:b/>
          <w:bCs/>
          <w:sz w:val="32"/>
          <w:szCs w:val="32"/>
          <w:rtl/>
          <w:lang w:bidi="fa-IR"/>
        </w:rPr>
        <w:t>مولوی عبدالصمد غیاثی</w:t>
      </w: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8"/>
        <w:gridCol w:w="2338"/>
        <w:gridCol w:w="1176"/>
        <w:gridCol w:w="552"/>
        <w:gridCol w:w="1427"/>
        <w:gridCol w:w="2134"/>
        <w:gridCol w:w="14"/>
        <w:gridCol w:w="15"/>
      </w:tblGrid>
      <w:tr w:rsidR="007E6310" w:rsidRPr="007E6310" w:rsidTr="006C1F51">
        <w:trPr>
          <w:gridBefore w:val="2"/>
          <w:wBefore w:w="20" w:type="pct"/>
          <w:trHeight w:val="425"/>
          <w:jc w:val="center"/>
        </w:trPr>
        <w:tc>
          <w:tcPr>
            <w:tcW w:w="1521" w:type="pct"/>
            <w:vAlign w:val="center"/>
          </w:tcPr>
          <w:p w:rsidR="007E6310" w:rsidRPr="007E6310" w:rsidRDefault="007E6310" w:rsidP="007E6310">
            <w:pPr>
              <w:spacing w:after="60"/>
              <w:jc w:val="both"/>
              <w:rPr>
                <w:rFonts w:ascii="IRMitra" w:hAnsi="IRMitra" w:cs="IRMitra"/>
                <w:b/>
                <w:bCs/>
                <w:color w:val="FF0000"/>
                <w:sz w:val="25"/>
                <w:szCs w:val="25"/>
                <w:rtl/>
              </w:rPr>
            </w:pPr>
            <w:r w:rsidRPr="007E6310">
              <w:rPr>
                <w:rFonts w:ascii="IRMitra" w:hAnsi="IRMitra" w:cs="IRMitra" w:hint="cs"/>
                <w:b/>
                <w:bCs/>
                <w:sz w:val="25"/>
                <w:szCs w:val="25"/>
                <w:rtl/>
              </w:rPr>
              <w:lastRenderedPageBreak/>
              <w:t>عنوان</w:t>
            </w:r>
            <w:r w:rsidRPr="007E6310">
              <w:rPr>
                <w:rFonts w:ascii="IRMitra" w:hAnsi="IRMitra" w:cs="IRMitra"/>
                <w:b/>
                <w:bCs/>
                <w:sz w:val="25"/>
                <w:szCs w:val="25"/>
                <w:rtl/>
              </w:rPr>
              <w:t xml:space="preserve"> کتاب</w:t>
            </w:r>
            <w:r w:rsidRPr="007E6310">
              <w:rPr>
                <w:rFonts w:ascii="IRMitra" w:hAnsi="IRMitra" w:cs="IRMitra" w:hint="cs"/>
                <w:b/>
                <w:bCs/>
                <w:sz w:val="25"/>
                <w:szCs w:val="25"/>
                <w:rtl/>
              </w:rPr>
              <w:t>:</w:t>
            </w:r>
          </w:p>
        </w:tc>
        <w:tc>
          <w:tcPr>
            <w:tcW w:w="3460" w:type="pct"/>
            <w:gridSpan w:val="6"/>
            <w:vAlign w:val="center"/>
          </w:tcPr>
          <w:p w:rsidR="007E6310" w:rsidRPr="007E6310" w:rsidRDefault="007E6310" w:rsidP="007E6310">
            <w:pPr>
              <w:spacing w:after="60"/>
              <w:jc w:val="both"/>
              <w:rPr>
                <w:rFonts w:ascii="IRMitra" w:hAnsi="IRMitra" w:cs="IRMitra"/>
                <w:color w:val="244061" w:themeColor="accent1" w:themeShade="80"/>
                <w:sz w:val="26"/>
                <w:szCs w:val="26"/>
                <w:rtl/>
              </w:rPr>
            </w:pPr>
            <w:r w:rsidRPr="007E6310">
              <w:rPr>
                <w:rFonts w:ascii="IRMitra" w:hAnsi="IRMitra" w:cs="IRMitra"/>
                <w:color w:val="244061" w:themeColor="accent1" w:themeShade="80"/>
                <w:sz w:val="26"/>
                <w:szCs w:val="26"/>
                <w:rtl/>
              </w:rPr>
              <w:t>حجاب زن مسلمان</w:t>
            </w:r>
          </w:p>
        </w:tc>
      </w:tr>
      <w:tr w:rsidR="007E6310" w:rsidRPr="007E6310" w:rsidTr="006C1F51">
        <w:trPr>
          <w:gridBefore w:val="2"/>
          <w:wBefore w:w="20" w:type="pct"/>
          <w:trHeight w:val="495"/>
          <w:jc w:val="center"/>
        </w:trPr>
        <w:tc>
          <w:tcPr>
            <w:tcW w:w="1521" w:type="pct"/>
          </w:tcPr>
          <w:p w:rsidR="007E6310" w:rsidRPr="007E6310" w:rsidRDefault="007E6310" w:rsidP="007E6310">
            <w:pPr>
              <w:spacing w:before="60" w:after="60"/>
              <w:jc w:val="both"/>
              <w:rPr>
                <w:rFonts w:ascii="IRMitra" w:hAnsi="IRMitra" w:cs="IRMitra"/>
                <w:b/>
                <w:bCs/>
                <w:sz w:val="25"/>
                <w:szCs w:val="25"/>
                <w:rtl/>
              </w:rPr>
            </w:pPr>
            <w:r w:rsidRPr="007E6310">
              <w:rPr>
                <w:rFonts w:ascii="IRMitra" w:hAnsi="IRMitra" w:cs="IRMitra" w:hint="cs"/>
                <w:b/>
                <w:bCs/>
                <w:sz w:val="25"/>
                <w:szCs w:val="25"/>
                <w:rtl/>
              </w:rPr>
              <w:t>تألیف</w:t>
            </w:r>
            <w:r w:rsidRPr="007E6310">
              <w:rPr>
                <w:rFonts w:ascii="IRMitra" w:hAnsi="IRMitra" w:cs="IRMitra"/>
                <w:b/>
                <w:bCs/>
                <w:sz w:val="25"/>
                <w:szCs w:val="25"/>
                <w:rtl/>
              </w:rPr>
              <w:t>:</w:t>
            </w:r>
          </w:p>
        </w:tc>
        <w:tc>
          <w:tcPr>
            <w:tcW w:w="3460" w:type="pct"/>
            <w:gridSpan w:val="6"/>
          </w:tcPr>
          <w:p w:rsidR="007E6310" w:rsidRPr="007E6310" w:rsidRDefault="007E6310" w:rsidP="007E6310">
            <w:pPr>
              <w:spacing w:before="60" w:after="60"/>
              <w:jc w:val="both"/>
              <w:rPr>
                <w:rFonts w:ascii="IRMitra" w:hAnsi="IRMitra" w:cs="IRMitra"/>
                <w:color w:val="244061" w:themeColor="accent1" w:themeShade="80"/>
                <w:sz w:val="26"/>
                <w:szCs w:val="26"/>
                <w:rtl/>
              </w:rPr>
            </w:pPr>
            <w:r w:rsidRPr="007E6310">
              <w:rPr>
                <w:rFonts w:ascii="IRMitra" w:hAnsi="IRMitra" w:cs="IRMitra"/>
                <w:color w:val="244061" w:themeColor="accent1" w:themeShade="80"/>
                <w:sz w:val="26"/>
                <w:szCs w:val="26"/>
                <w:rtl/>
              </w:rPr>
              <w:t>مولو</w:t>
            </w:r>
            <w:r w:rsidRPr="007E6310">
              <w:rPr>
                <w:rFonts w:ascii="IRMitra" w:hAnsi="IRMitra" w:cs="IRMitra" w:hint="cs"/>
                <w:color w:val="244061" w:themeColor="accent1" w:themeShade="80"/>
                <w:sz w:val="26"/>
                <w:szCs w:val="26"/>
                <w:rtl/>
              </w:rPr>
              <w:t>ی</w:t>
            </w:r>
            <w:r w:rsidRPr="007E6310">
              <w:rPr>
                <w:rFonts w:ascii="IRMitra" w:hAnsi="IRMitra" w:cs="IRMitra"/>
                <w:color w:val="244061" w:themeColor="accent1" w:themeShade="80"/>
                <w:sz w:val="26"/>
                <w:szCs w:val="26"/>
                <w:rtl/>
              </w:rPr>
              <w:t xml:space="preserve"> عبدالصمد غ</w:t>
            </w:r>
            <w:r w:rsidRPr="007E6310">
              <w:rPr>
                <w:rFonts w:ascii="IRMitra" w:hAnsi="IRMitra" w:cs="IRMitra" w:hint="cs"/>
                <w:color w:val="244061" w:themeColor="accent1" w:themeShade="80"/>
                <w:sz w:val="26"/>
                <w:szCs w:val="26"/>
                <w:rtl/>
              </w:rPr>
              <w:t>ی</w:t>
            </w:r>
            <w:r w:rsidRPr="007E6310">
              <w:rPr>
                <w:rFonts w:ascii="IRMitra" w:hAnsi="IRMitra" w:cs="IRMitra" w:hint="eastAsia"/>
                <w:color w:val="244061" w:themeColor="accent1" w:themeShade="80"/>
                <w:sz w:val="26"/>
                <w:szCs w:val="26"/>
                <w:rtl/>
              </w:rPr>
              <w:t>اث</w:t>
            </w:r>
            <w:r w:rsidRPr="007E6310">
              <w:rPr>
                <w:rFonts w:ascii="IRMitra" w:hAnsi="IRMitra" w:cs="IRMitra" w:hint="cs"/>
                <w:color w:val="244061" w:themeColor="accent1" w:themeShade="80"/>
                <w:sz w:val="26"/>
                <w:szCs w:val="26"/>
                <w:rtl/>
              </w:rPr>
              <w:t>ی</w:t>
            </w:r>
          </w:p>
        </w:tc>
      </w:tr>
      <w:tr w:rsidR="007E6310" w:rsidRPr="007E6310" w:rsidTr="006C1F51">
        <w:trPr>
          <w:gridBefore w:val="2"/>
          <w:wBefore w:w="20" w:type="pct"/>
          <w:trHeight w:val="469"/>
          <w:jc w:val="center"/>
        </w:trPr>
        <w:tc>
          <w:tcPr>
            <w:tcW w:w="1521" w:type="pct"/>
            <w:vAlign w:val="center"/>
          </w:tcPr>
          <w:p w:rsidR="007E6310" w:rsidRPr="007E6310" w:rsidRDefault="007E6310" w:rsidP="007E6310">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موضوع:</w:t>
            </w:r>
          </w:p>
        </w:tc>
        <w:tc>
          <w:tcPr>
            <w:tcW w:w="3460" w:type="pct"/>
            <w:gridSpan w:val="6"/>
            <w:vAlign w:val="center"/>
          </w:tcPr>
          <w:p w:rsidR="007E6310" w:rsidRPr="007E6310" w:rsidRDefault="007E6310" w:rsidP="007E6310">
            <w:pPr>
              <w:spacing w:before="60" w:after="60"/>
              <w:jc w:val="both"/>
              <w:rPr>
                <w:rFonts w:ascii="IRMitra" w:hAnsi="IRMitra" w:cs="IRMitra"/>
                <w:color w:val="244061" w:themeColor="accent1" w:themeShade="80"/>
                <w:spacing w:val="-4"/>
                <w:sz w:val="26"/>
                <w:szCs w:val="26"/>
                <w:rtl/>
              </w:rPr>
            </w:pPr>
            <w:r w:rsidRPr="007E6310">
              <w:rPr>
                <w:rFonts w:ascii="IRMitra" w:hAnsi="IRMitra" w:cs="IRMitra"/>
                <w:color w:val="244061" w:themeColor="accent1" w:themeShade="80"/>
                <w:spacing w:val="-4"/>
                <w:sz w:val="26"/>
                <w:szCs w:val="26"/>
                <w:rtl/>
              </w:rPr>
              <w:t>احکام اجتماع</w:t>
            </w:r>
            <w:r w:rsidRPr="007E6310">
              <w:rPr>
                <w:rFonts w:ascii="IRMitra" w:hAnsi="IRMitra" w:cs="IRMitra" w:hint="cs"/>
                <w:color w:val="244061" w:themeColor="accent1" w:themeShade="80"/>
                <w:spacing w:val="-4"/>
                <w:sz w:val="26"/>
                <w:szCs w:val="26"/>
                <w:rtl/>
              </w:rPr>
              <w:t>ی</w:t>
            </w:r>
            <w:r w:rsidRPr="007E6310">
              <w:rPr>
                <w:rFonts w:ascii="IRMitra" w:hAnsi="IRMitra" w:cs="IRMitra"/>
                <w:color w:val="244061" w:themeColor="accent1" w:themeShade="80"/>
                <w:spacing w:val="-4"/>
                <w:sz w:val="26"/>
                <w:szCs w:val="26"/>
                <w:rtl/>
              </w:rPr>
              <w:t xml:space="preserve"> و مستحدثه (حجاب، آرا</w:t>
            </w:r>
            <w:r w:rsidRPr="007E6310">
              <w:rPr>
                <w:rFonts w:ascii="IRMitra" w:hAnsi="IRMitra" w:cs="IRMitra" w:hint="cs"/>
                <w:color w:val="244061" w:themeColor="accent1" w:themeShade="80"/>
                <w:spacing w:val="-4"/>
                <w:sz w:val="26"/>
                <w:szCs w:val="26"/>
                <w:rtl/>
              </w:rPr>
              <w:t>ی</w:t>
            </w:r>
            <w:r w:rsidRPr="007E6310">
              <w:rPr>
                <w:rFonts w:ascii="IRMitra" w:hAnsi="IRMitra" w:cs="IRMitra" w:hint="eastAsia"/>
                <w:color w:val="244061" w:themeColor="accent1" w:themeShade="80"/>
                <w:spacing w:val="-4"/>
                <w:sz w:val="26"/>
                <w:szCs w:val="26"/>
                <w:rtl/>
              </w:rPr>
              <w:t>ش،</w:t>
            </w:r>
            <w:r w:rsidRPr="007E6310">
              <w:rPr>
                <w:rFonts w:ascii="IRMitra" w:hAnsi="IRMitra" w:cs="IRMitra"/>
                <w:color w:val="244061" w:themeColor="accent1" w:themeShade="80"/>
                <w:spacing w:val="-4"/>
                <w:sz w:val="26"/>
                <w:szCs w:val="26"/>
                <w:rtl/>
              </w:rPr>
              <w:t xml:space="preserve"> ز</w:t>
            </w:r>
            <w:r w:rsidRPr="007E6310">
              <w:rPr>
                <w:rFonts w:ascii="IRMitra" w:hAnsi="IRMitra" w:cs="IRMitra" w:hint="cs"/>
                <w:color w:val="244061" w:themeColor="accent1" w:themeShade="80"/>
                <w:spacing w:val="-4"/>
                <w:sz w:val="26"/>
                <w:szCs w:val="26"/>
                <w:rtl/>
              </w:rPr>
              <w:t>ی</w:t>
            </w:r>
            <w:r w:rsidRPr="007E6310">
              <w:rPr>
                <w:rFonts w:ascii="IRMitra" w:hAnsi="IRMitra" w:cs="IRMitra" w:hint="eastAsia"/>
                <w:color w:val="244061" w:themeColor="accent1" w:themeShade="80"/>
                <w:spacing w:val="-4"/>
                <w:sz w:val="26"/>
                <w:szCs w:val="26"/>
                <w:rtl/>
              </w:rPr>
              <w:t>نت</w:t>
            </w:r>
            <w:r w:rsidRPr="007E6310">
              <w:rPr>
                <w:rFonts w:ascii="IRMitra" w:hAnsi="IRMitra" w:cs="IRMitra"/>
                <w:color w:val="244061" w:themeColor="accent1" w:themeShade="80"/>
                <w:spacing w:val="-4"/>
                <w:sz w:val="26"/>
                <w:szCs w:val="26"/>
                <w:rtl/>
              </w:rPr>
              <w:t xml:space="preserve"> و...)</w:t>
            </w:r>
          </w:p>
        </w:tc>
      </w:tr>
      <w:tr w:rsidR="007E6310" w:rsidRPr="007E6310" w:rsidTr="006C1F51">
        <w:trPr>
          <w:gridBefore w:val="2"/>
          <w:wBefore w:w="20" w:type="pct"/>
          <w:trHeight w:val="486"/>
          <w:jc w:val="center"/>
        </w:trPr>
        <w:tc>
          <w:tcPr>
            <w:tcW w:w="1521" w:type="pct"/>
            <w:vAlign w:val="center"/>
          </w:tcPr>
          <w:p w:rsidR="007E6310" w:rsidRPr="007E6310" w:rsidRDefault="007E6310" w:rsidP="007E6310">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 xml:space="preserve">نوبت انتشار: </w:t>
            </w:r>
          </w:p>
        </w:tc>
        <w:tc>
          <w:tcPr>
            <w:tcW w:w="3460" w:type="pct"/>
            <w:gridSpan w:val="6"/>
            <w:vAlign w:val="center"/>
          </w:tcPr>
          <w:p w:rsidR="007E6310" w:rsidRPr="007E6310" w:rsidRDefault="007E6310" w:rsidP="007E6310">
            <w:pPr>
              <w:spacing w:before="60" w:after="60"/>
              <w:jc w:val="both"/>
              <w:rPr>
                <w:rFonts w:ascii="IRMitra" w:hAnsi="IRMitra" w:cs="IRMitra"/>
                <w:color w:val="244061" w:themeColor="accent1" w:themeShade="80"/>
                <w:sz w:val="26"/>
                <w:szCs w:val="26"/>
                <w:rtl/>
              </w:rPr>
            </w:pPr>
            <w:r w:rsidRPr="007E6310">
              <w:rPr>
                <w:rFonts w:ascii="IRMitra" w:hAnsi="IRMitra" w:cs="IRMitra" w:hint="cs"/>
                <w:color w:val="244061" w:themeColor="accent1" w:themeShade="80"/>
                <w:sz w:val="26"/>
                <w:szCs w:val="26"/>
                <w:rtl/>
              </w:rPr>
              <w:t xml:space="preserve">اول (دیجیتال) </w:t>
            </w:r>
          </w:p>
        </w:tc>
      </w:tr>
      <w:tr w:rsidR="007E6310" w:rsidRPr="007E6310" w:rsidTr="006C1F51">
        <w:trPr>
          <w:gridBefore w:val="2"/>
          <w:wBefore w:w="20" w:type="pct"/>
          <w:trHeight w:val="486"/>
          <w:jc w:val="center"/>
        </w:trPr>
        <w:tc>
          <w:tcPr>
            <w:tcW w:w="1521" w:type="pct"/>
            <w:vAlign w:val="center"/>
          </w:tcPr>
          <w:p w:rsidR="007E6310" w:rsidRPr="007E6310" w:rsidRDefault="007E6310" w:rsidP="007E6310">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 xml:space="preserve">تاریخ انتشار: </w:t>
            </w:r>
          </w:p>
        </w:tc>
        <w:tc>
          <w:tcPr>
            <w:tcW w:w="3460" w:type="pct"/>
            <w:gridSpan w:val="6"/>
            <w:vAlign w:val="center"/>
          </w:tcPr>
          <w:p w:rsidR="007E6310" w:rsidRPr="007E6310" w:rsidRDefault="007E6310" w:rsidP="007E6310">
            <w:pPr>
              <w:spacing w:before="60" w:after="60"/>
              <w:jc w:val="both"/>
              <w:rPr>
                <w:rFonts w:ascii="IRMitra" w:hAnsi="IRMitra" w:cs="IRMitra"/>
                <w:color w:val="244061" w:themeColor="accent1" w:themeShade="80"/>
                <w:sz w:val="26"/>
                <w:szCs w:val="26"/>
                <w:rtl/>
                <w:lang w:bidi="fa-IR"/>
              </w:rPr>
            </w:pPr>
            <w:r w:rsidRPr="007E6310">
              <w:rPr>
                <w:rFonts w:ascii="IRMitra" w:hAnsi="IRMitra" w:cs="IRMitra"/>
                <w:color w:val="244061"/>
                <w:sz w:val="26"/>
                <w:szCs w:val="26"/>
                <w:rtl/>
                <w:lang w:bidi="fa-IR"/>
              </w:rPr>
              <w:t>دی (جدی) 1394شمسی، ر</w:t>
            </w:r>
            <w:r w:rsidRPr="007E6310">
              <w:rPr>
                <w:rFonts w:ascii="IRMitra" w:hAnsi="IRMitra" w:cs="IRMitra"/>
                <w:color w:val="244061"/>
                <w:sz w:val="26"/>
                <w:szCs w:val="26"/>
                <w:rtl/>
              </w:rPr>
              <w:t>بيع الأول</w:t>
            </w:r>
            <w:r w:rsidRPr="007E6310">
              <w:rPr>
                <w:rFonts w:ascii="IRMitra" w:hAnsi="IRMitra" w:cs="IRMitra"/>
                <w:color w:val="244061"/>
                <w:sz w:val="26"/>
                <w:szCs w:val="26"/>
                <w:rtl/>
                <w:lang w:bidi="fa-IR"/>
              </w:rPr>
              <w:t xml:space="preserve"> 1437 هجری</w:t>
            </w:r>
          </w:p>
        </w:tc>
      </w:tr>
      <w:tr w:rsidR="007E6310" w:rsidRPr="007E6310" w:rsidTr="006C1F51">
        <w:trPr>
          <w:gridBefore w:val="2"/>
          <w:wBefore w:w="20" w:type="pct"/>
          <w:trHeight w:val="486"/>
          <w:jc w:val="center"/>
        </w:trPr>
        <w:tc>
          <w:tcPr>
            <w:tcW w:w="1521" w:type="pct"/>
            <w:vAlign w:val="center"/>
          </w:tcPr>
          <w:p w:rsidR="007E6310" w:rsidRPr="007E6310" w:rsidRDefault="007E6310" w:rsidP="007E6310">
            <w:pPr>
              <w:spacing w:before="60" w:after="60"/>
              <w:jc w:val="both"/>
              <w:rPr>
                <w:rFonts w:ascii="IRMitra" w:hAnsi="IRMitra" w:cs="IRMitra"/>
                <w:b/>
                <w:bCs/>
                <w:sz w:val="25"/>
                <w:szCs w:val="25"/>
                <w:rtl/>
              </w:rPr>
            </w:pPr>
            <w:r w:rsidRPr="007E6310">
              <w:rPr>
                <w:rFonts w:ascii="IRMitra" w:hAnsi="IRMitra" w:cs="IRMitra" w:hint="cs"/>
                <w:b/>
                <w:bCs/>
                <w:sz w:val="25"/>
                <w:szCs w:val="25"/>
                <w:rtl/>
              </w:rPr>
              <w:t xml:space="preserve">منبع: </w:t>
            </w:r>
          </w:p>
        </w:tc>
        <w:tc>
          <w:tcPr>
            <w:tcW w:w="3460" w:type="pct"/>
            <w:gridSpan w:val="6"/>
            <w:vAlign w:val="center"/>
          </w:tcPr>
          <w:p w:rsidR="007E6310" w:rsidRPr="007E6310" w:rsidRDefault="007E6310" w:rsidP="007E6310">
            <w:pPr>
              <w:spacing w:before="60" w:after="60"/>
              <w:jc w:val="both"/>
              <w:rPr>
                <w:rFonts w:ascii="IRMitra" w:hAnsi="IRMitra" w:cs="IRMitra"/>
                <w:color w:val="244061" w:themeColor="accent1" w:themeShade="80"/>
                <w:sz w:val="26"/>
                <w:szCs w:val="26"/>
                <w:lang w:bidi="fa-IR"/>
              </w:rPr>
            </w:pPr>
          </w:p>
        </w:tc>
      </w:tr>
      <w:tr w:rsidR="007E6310" w:rsidRPr="007E6310" w:rsidTr="00D557C2">
        <w:trPr>
          <w:gridBefore w:val="1"/>
          <w:gridAfter w:val="1"/>
          <w:wBefore w:w="8" w:type="pct"/>
          <w:wAfter w:w="10" w:type="pct"/>
          <w:trHeight w:val="1414"/>
          <w:jc w:val="center"/>
        </w:trPr>
        <w:tc>
          <w:tcPr>
            <w:tcW w:w="3585" w:type="pct"/>
            <w:gridSpan w:val="5"/>
            <w:vAlign w:val="center"/>
          </w:tcPr>
          <w:p w:rsidR="007E6310" w:rsidRPr="007E6310" w:rsidRDefault="007E6310" w:rsidP="007E6310">
            <w:pPr>
              <w:jc w:val="center"/>
              <w:rPr>
                <w:rFonts w:cs="IRNazanin"/>
                <w:b/>
                <w:bCs/>
                <w:color w:val="244061" w:themeColor="accent1" w:themeShade="80"/>
                <w:rtl/>
              </w:rPr>
            </w:pPr>
            <w:r w:rsidRPr="007E6310">
              <w:rPr>
                <w:rFonts w:cs="IRNazanin" w:hint="cs"/>
                <w:b/>
                <w:bCs/>
                <w:color w:val="244061" w:themeColor="accent1" w:themeShade="80"/>
                <w:sz w:val="22"/>
                <w:szCs w:val="26"/>
                <w:rtl/>
              </w:rPr>
              <w:t>ای</w:t>
            </w:r>
            <w:r w:rsidRPr="007E6310">
              <w:rPr>
                <w:rFonts w:cs="IRNazanin" w:hint="eastAsia"/>
                <w:b/>
                <w:bCs/>
                <w:color w:val="244061" w:themeColor="accent1" w:themeShade="80"/>
                <w:sz w:val="22"/>
                <w:szCs w:val="26"/>
                <w:rtl/>
              </w:rPr>
              <w:t>ن</w:t>
            </w:r>
            <w:r w:rsidRPr="007E6310">
              <w:rPr>
                <w:rFonts w:cs="IRNazanin"/>
                <w:b/>
                <w:bCs/>
                <w:color w:val="244061" w:themeColor="accent1" w:themeShade="80"/>
                <w:sz w:val="22"/>
                <w:szCs w:val="26"/>
                <w:rtl/>
              </w:rPr>
              <w:t xml:space="preserve"> کتاب </w:t>
            </w:r>
            <w:r w:rsidRPr="007E6310">
              <w:rPr>
                <w:rFonts w:cs="IRNazanin" w:hint="cs"/>
                <w:b/>
                <w:bCs/>
                <w:color w:val="244061" w:themeColor="accent1" w:themeShade="80"/>
                <w:sz w:val="22"/>
                <w:szCs w:val="26"/>
                <w:rtl/>
              </w:rPr>
              <w:t xml:space="preserve">از سایت </w:t>
            </w:r>
            <w:r w:rsidRPr="007E6310">
              <w:rPr>
                <w:rFonts w:cs="IRNazanin"/>
                <w:b/>
                <w:bCs/>
                <w:color w:val="244061" w:themeColor="accent1" w:themeShade="80"/>
                <w:sz w:val="22"/>
                <w:szCs w:val="26"/>
                <w:rtl/>
              </w:rPr>
              <w:t>کتابخان</w:t>
            </w:r>
            <w:r w:rsidRPr="007E6310">
              <w:rPr>
                <w:rFonts w:cs="IRNazanin" w:hint="cs"/>
                <w:b/>
                <w:bCs/>
                <w:color w:val="244061" w:themeColor="accent1" w:themeShade="80"/>
                <w:sz w:val="22"/>
                <w:szCs w:val="26"/>
                <w:rtl/>
              </w:rPr>
              <w:t>ۀ</w:t>
            </w:r>
            <w:r w:rsidRPr="007E6310">
              <w:rPr>
                <w:rFonts w:cs="IRNazanin"/>
                <w:b/>
                <w:bCs/>
                <w:color w:val="244061" w:themeColor="accent1" w:themeShade="80"/>
                <w:sz w:val="22"/>
                <w:szCs w:val="26"/>
                <w:rtl/>
              </w:rPr>
              <w:t xml:space="preserve"> عق</w:t>
            </w:r>
            <w:r w:rsidRPr="007E6310">
              <w:rPr>
                <w:rFonts w:cs="IRNazanin" w:hint="cs"/>
                <w:b/>
                <w:bCs/>
                <w:color w:val="244061" w:themeColor="accent1" w:themeShade="80"/>
                <w:sz w:val="22"/>
                <w:szCs w:val="26"/>
                <w:rtl/>
              </w:rPr>
              <w:t>ی</w:t>
            </w:r>
            <w:r w:rsidRPr="007E6310">
              <w:rPr>
                <w:rFonts w:cs="IRNazanin" w:hint="eastAsia"/>
                <w:b/>
                <w:bCs/>
                <w:color w:val="244061" w:themeColor="accent1" w:themeShade="80"/>
                <w:sz w:val="22"/>
                <w:szCs w:val="26"/>
                <w:rtl/>
              </w:rPr>
              <w:t>ده</w:t>
            </w:r>
            <w:r w:rsidRPr="007E6310">
              <w:rPr>
                <w:rFonts w:cs="IRNazanin"/>
                <w:b/>
                <w:bCs/>
                <w:color w:val="244061" w:themeColor="accent1" w:themeShade="80"/>
                <w:sz w:val="22"/>
                <w:szCs w:val="26"/>
                <w:rtl/>
              </w:rPr>
              <w:t xml:space="preserve"> </w:t>
            </w:r>
            <w:r w:rsidRPr="007E6310">
              <w:rPr>
                <w:rFonts w:cs="IRNazanin" w:hint="cs"/>
                <w:b/>
                <w:bCs/>
                <w:color w:val="244061" w:themeColor="accent1" w:themeShade="80"/>
                <w:sz w:val="22"/>
                <w:szCs w:val="26"/>
                <w:rtl/>
              </w:rPr>
              <w:t xml:space="preserve">دانلود </w:t>
            </w:r>
            <w:r w:rsidRPr="007E6310">
              <w:rPr>
                <w:rFonts w:cs="IRNazanin"/>
                <w:b/>
                <w:bCs/>
                <w:color w:val="244061" w:themeColor="accent1" w:themeShade="80"/>
                <w:sz w:val="22"/>
                <w:szCs w:val="26"/>
                <w:rtl/>
              </w:rPr>
              <w:t>شده است.</w:t>
            </w:r>
          </w:p>
          <w:p w:rsidR="007E6310" w:rsidRPr="007E6310" w:rsidRDefault="007E6310" w:rsidP="007E6310">
            <w:pPr>
              <w:spacing w:before="60" w:after="60"/>
              <w:jc w:val="center"/>
              <w:rPr>
                <w:rFonts w:asciiTheme="minorHAnsi" w:hAnsiTheme="minorHAnsi" w:cstheme="minorHAnsi"/>
                <w:b/>
                <w:bCs/>
                <w:sz w:val="27"/>
                <w:szCs w:val="27"/>
                <w:rtl/>
              </w:rPr>
            </w:pPr>
            <w:r w:rsidRPr="007E6310">
              <w:rPr>
                <w:rFonts w:asciiTheme="minorHAnsi" w:hAnsiTheme="minorHAnsi" w:cstheme="minorHAnsi"/>
                <w:b/>
                <w:bCs/>
                <w:color w:val="244061" w:themeColor="accent1" w:themeShade="80"/>
              </w:rPr>
              <w:t>www.aqeedeh.com</w:t>
            </w:r>
          </w:p>
        </w:tc>
        <w:tc>
          <w:tcPr>
            <w:tcW w:w="1397" w:type="pct"/>
            <w:gridSpan w:val="2"/>
          </w:tcPr>
          <w:p w:rsidR="007E6310" w:rsidRPr="007E6310" w:rsidRDefault="007E6310" w:rsidP="007E6310">
            <w:pPr>
              <w:spacing w:before="60" w:after="60"/>
              <w:jc w:val="center"/>
              <w:rPr>
                <w:rFonts w:ascii="IRMitra" w:hAnsi="IRMitra" w:cs="IRMitra"/>
                <w:color w:val="244061" w:themeColor="accent1" w:themeShade="80"/>
                <w:sz w:val="30"/>
                <w:szCs w:val="30"/>
                <w:rtl/>
              </w:rPr>
            </w:pPr>
            <w:r w:rsidRPr="007E6310">
              <w:rPr>
                <w:rFonts w:ascii="IRMitra" w:hAnsi="IRMitra" w:cs="IRMitra" w:hint="cs"/>
                <w:noProof/>
                <w:color w:val="244061" w:themeColor="accent1" w:themeShade="80"/>
                <w:sz w:val="30"/>
                <w:szCs w:val="30"/>
                <w:rtl/>
              </w:rPr>
              <w:drawing>
                <wp:inline distT="0" distB="0" distL="0" distR="0" wp14:anchorId="1A24BF0E" wp14:editId="0EC2314A">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E6310" w:rsidRPr="007E6310" w:rsidTr="006C1F51">
        <w:trPr>
          <w:gridBefore w:val="2"/>
          <w:wBefore w:w="20" w:type="pct"/>
          <w:trHeight w:val="529"/>
          <w:jc w:val="center"/>
        </w:trPr>
        <w:tc>
          <w:tcPr>
            <w:tcW w:w="1521" w:type="pct"/>
            <w:vAlign w:val="center"/>
          </w:tcPr>
          <w:p w:rsidR="007E6310" w:rsidRPr="007E6310" w:rsidRDefault="007E6310" w:rsidP="007E6310">
            <w:pPr>
              <w:spacing w:before="60" w:after="60"/>
              <w:jc w:val="center"/>
              <w:rPr>
                <w:rFonts w:ascii="IRMitra" w:hAnsi="IRMitra" w:cs="IRMitra"/>
                <w:b/>
                <w:bCs/>
                <w:sz w:val="27"/>
                <w:szCs w:val="27"/>
                <w:rtl/>
              </w:rPr>
            </w:pPr>
            <w:r w:rsidRPr="007E6310">
              <w:rPr>
                <w:rFonts w:ascii="IRNazanin" w:hAnsi="IRNazanin" w:cs="IRNazanin"/>
                <w:b/>
                <w:bCs/>
                <w:rtl/>
              </w:rPr>
              <w:t>ایمیل:</w:t>
            </w:r>
          </w:p>
        </w:tc>
        <w:tc>
          <w:tcPr>
            <w:tcW w:w="3460" w:type="pct"/>
            <w:gridSpan w:val="6"/>
            <w:vAlign w:val="center"/>
          </w:tcPr>
          <w:p w:rsidR="007E6310" w:rsidRPr="007E6310" w:rsidRDefault="007E6310" w:rsidP="007E6310">
            <w:pPr>
              <w:spacing w:before="60" w:after="60"/>
              <w:rPr>
                <w:rFonts w:ascii="IRMitra" w:hAnsi="IRMitra" w:cs="IRMitra"/>
                <w:color w:val="244061" w:themeColor="accent1" w:themeShade="80"/>
                <w:sz w:val="30"/>
                <w:szCs w:val="30"/>
                <w:rtl/>
              </w:rPr>
            </w:pPr>
            <w:r w:rsidRPr="007E6310">
              <w:rPr>
                <w:rFonts w:asciiTheme="majorBidi" w:hAnsiTheme="majorBidi" w:cstheme="majorBidi"/>
                <w:b/>
                <w:bCs/>
              </w:rPr>
              <w:t>book@aqeedeh.com</w:t>
            </w:r>
          </w:p>
        </w:tc>
      </w:tr>
      <w:tr w:rsidR="007E6310" w:rsidRPr="007E6310" w:rsidTr="00D557C2">
        <w:trPr>
          <w:gridAfter w:val="2"/>
          <w:wAfter w:w="19" w:type="pct"/>
          <w:trHeight w:val="815"/>
          <w:jc w:val="center"/>
        </w:trPr>
        <w:tc>
          <w:tcPr>
            <w:tcW w:w="4981" w:type="pct"/>
            <w:gridSpan w:val="7"/>
            <w:vAlign w:val="bottom"/>
          </w:tcPr>
          <w:p w:rsidR="007E6310" w:rsidRPr="007E6310" w:rsidRDefault="007E6310" w:rsidP="007E6310">
            <w:pPr>
              <w:spacing w:before="360" w:after="60"/>
              <w:jc w:val="center"/>
              <w:rPr>
                <w:rFonts w:ascii="IRMitra" w:hAnsi="IRMitra" w:cs="IRMitra"/>
                <w:color w:val="244061" w:themeColor="accent1" w:themeShade="80"/>
                <w:sz w:val="30"/>
                <w:szCs w:val="30"/>
                <w:rtl/>
              </w:rPr>
            </w:pPr>
            <w:r w:rsidRPr="007E6310">
              <w:rPr>
                <w:rFonts w:ascii="Times New Roman Bold" w:hAnsi="Times New Roman Bold" w:cs="IRNazanin"/>
                <w:b/>
                <w:bCs/>
                <w:sz w:val="26"/>
                <w:rtl/>
              </w:rPr>
              <w:t>سا</w:t>
            </w:r>
            <w:r w:rsidRPr="007E6310">
              <w:rPr>
                <w:rFonts w:ascii="Times New Roman Bold" w:hAnsi="Times New Roman Bold" w:cs="IRNazanin" w:hint="cs"/>
                <w:b/>
                <w:bCs/>
                <w:sz w:val="26"/>
                <w:rtl/>
              </w:rPr>
              <w:t>ی</w:t>
            </w:r>
            <w:r w:rsidRPr="007E6310">
              <w:rPr>
                <w:rFonts w:ascii="Times New Roman Bold" w:hAnsi="Times New Roman Bold" w:cs="IRNazanin" w:hint="eastAsia"/>
                <w:b/>
                <w:bCs/>
                <w:sz w:val="26"/>
                <w:rtl/>
              </w:rPr>
              <w:t>ت‌ها</w:t>
            </w:r>
            <w:r w:rsidRPr="007E6310">
              <w:rPr>
                <w:rFonts w:ascii="Times New Roman Bold" w:hAnsi="Times New Roman Bold" w:cs="IRNazanin" w:hint="cs"/>
                <w:b/>
                <w:bCs/>
                <w:sz w:val="26"/>
                <w:rtl/>
              </w:rPr>
              <w:t>ی</w:t>
            </w:r>
            <w:r w:rsidRPr="007E6310">
              <w:rPr>
                <w:rFonts w:ascii="Times New Roman Bold" w:hAnsi="Times New Roman Bold" w:cs="IRNazanin"/>
                <w:b/>
                <w:bCs/>
                <w:sz w:val="26"/>
                <w:rtl/>
              </w:rPr>
              <w:t xml:space="preserve"> مجموع</w:t>
            </w:r>
            <w:r w:rsidRPr="007E6310">
              <w:rPr>
                <w:rFonts w:ascii="Times New Roman Bold" w:hAnsi="Times New Roman Bold" w:cs="IRNazanin" w:hint="cs"/>
                <w:b/>
                <w:bCs/>
                <w:sz w:val="26"/>
                <w:rtl/>
              </w:rPr>
              <w:t>ۀ</w:t>
            </w:r>
            <w:r w:rsidRPr="007E6310">
              <w:rPr>
                <w:rFonts w:ascii="Times New Roman Bold" w:hAnsi="Times New Roman Bold" w:cs="IRNazanin"/>
                <w:b/>
                <w:bCs/>
                <w:sz w:val="26"/>
                <w:rtl/>
              </w:rPr>
              <w:t xml:space="preserve"> موحد</w:t>
            </w:r>
            <w:r w:rsidRPr="007E6310">
              <w:rPr>
                <w:rFonts w:ascii="Times New Roman Bold" w:hAnsi="Times New Roman Bold" w:cs="IRNazanin" w:hint="cs"/>
                <w:b/>
                <w:bCs/>
                <w:sz w:val="26"/>
                <w:rtl/>
              </w:rPr>
              <w:t>ی</w:t>
            </w:r>
            <w:r w:rsidRPr="007E6310">
              <w:rPr>
                <w:rFonts w:ascii="Times New Roman Bold" w:hAnsi="Times New Roman Bold" w:cs="IRNazanin" w:hint="eastAsia"/>
                <w:b/>
                <w:bCs/>
                <w:sz w:val="26"/>
                <w:rtl/>
              </w:rPr>
              <w:t>ن</w:t>
            </w:r>
          </w:p>
        </w:tc>
      </w:tr>
      <w:tr w:rsidR="007E6310" w:rsidRPr="007E6310" w:rsidTr="00D557C2">
        <w:trPr>
          <w:gridBefore w:val="2"/>
          <w:wBefore w:w="20" w:type="pct"/>
          <w:trHeight w:val="1675"/>
          <w:jc w:val="center"/>
        </w:trPr>
        <w:tc>
          <w:tcPr>
            <w:tcW w:w="2286" w:type="pct"/>
            <w:gridSpan w:val="2"/>
            <w:shd w:val="clear" w:color="auto" w:fill="auto"/>
          </w:tcPr>
          <w:p w:rsidR="007E6310" w:rsidRPr="007E6310" w:rsidRDefault="007E6310" w:rsidP="007E6310">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www.mowahedin.com</w:t>
            </w:r>
          </w:p>
          <w:p w:rsidR="007E6310" w:rsidRPr="007E6310" w:rsidRDefault="007E6310" w:rsidP="007E6310">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www.videofarsi.com</w:t>
            </w:r>
          </w:p>
          <w:p w:rsidR="007E6310" w:rsidRPr="007E6310" w:rsidRDefault="007E6310" w:rsidP="007E6310">
            <w:pPr>
              <w:bidi w:val="0"/>
              <w:spacing w:before="60" w:after="60"/>
              <w:jc w:val="both"/>
              <w:rPr>
                <w:rFonts w:ascii="Literata" w:hAnsi="Literata"/>
                <w:sz w:val="24"/>
                <w:szCs w:val="24"/>
              </w:rPr>
            </w:pPr>
            <w:r w:rsidRPr="007E6310">
              <w:rPr>
                <w:rFonts w:ascii="Literata" w:hAnsi="Literata"/>
                <w:sz w:val="24"/>
                <w:szCs w:val="24"/>
              </w:rPr>
              <w:t>www.zekr.tv</w:t>
            </w:r>
          </w:p>
          <w:p w:rsidR="007E6310" w:rsidRPr="007E6310" w:rsidRDefault="007E6310" w:rsidP="007E6310">
            <w:pPr>
              <w:bidi w:val="0"/>
              <w:spacing w:before="60" w:after="60"/>
              <w:jc w:val="both"/>
              <w:rPr>
                <w:rFonts w:ascii="IRMitra" w:hAnsi="IRMitra" w:cs="IRMitra"/>
                <w:b/>
                <w:bCs/>
                <w:sz w:val="24"/>
                <w:szCs w:val="24"/>
                <w:rtl/>
              </w:rPr>
            </w:pPr>
            <w:r w:rsidRPr="007E6310">
              <w:rPr>
                <w:rFonts w:ascii="Literata" w:hAnsi="Literata"/>
                <w:sz w:val="24"/>
                <w:szCs w:val="24"/>
              </w:rPr>
              <w:t>www.mowahed.com</w:t>
            </w:r>
          </w:p>
        </w:tc>
        <w:tc>
          <w:tcPr>
            <w:tcW w:w="359" w:type="pct"/>
          </w:tcPr>
          <w:p w:rsidR="007E6310" w:rsidRPr="007E6310" w:rsidRDefault="007E6310" w:rsidP="007E6310">
            <w:pPr>
              <w:bidi w:val="0"/>
              <w:spacing w:before="60" w:after="60"/>
              <w:jc w:val="both"/>
              <w:rPr>
                <w:rFonts w:ascii="IRMitra" w:hAnsi="IRMitra" w:cs="IRMitra"/>
                <w:sz w:val="24"/>
                <w:szCs w:val="24"/>
                <w:rtl/>
              </w:rPr>
            </w:pPr>
          </w:p>
        </w:tc>
        <w:tc>
          <w:tcPr>
            <w:tcW w:w="2335" w:type="pct"/>
            <w:gridSpan w:val="4"/>
          </w:tcPr>
          <w:p w:rsidR="007E6310" w:rsidRPr="007E6310" w:rsidRDefault="007E6310" w:rsidP="007E6310">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www.aqeedeh.com</w:t>
            </w:r>
          </w:p>
          <w:p w:rsidR="007E6310" w:rsidRPr="007E6310" w:rsidRDefault="007E6310" w:rsidP="007E6310">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www.islamtxt.com</w:t>
            </w:r>
          </w:p>
          <w:p w:rsidR="007E6310" w:rsidRPr="007E6310" w:rsidRDefault="004F158D" w:rsidP="007E6310">
            <w:pPr>
              <w:widowControl w:val="0"/>
              <w:tabs>
                <w:tab w:val="right" w:leader="dot" w:pos="5138"/>
              </w:tabs>
              <w:bidi w:val="0"/>
              <w:spacing w:before="60" w:after="60"/>
              <w:jc w:val="both"/>
              <w:rPr>
                <w:rFonts w:ascii="Literata" w:hAnsi="Literata"/>
                <w:sz w:val="24"/>
                <w:szCs w:val="24"/>
              </w:rPr>
            </w:pPr>
            <w:hyperlink r:id="rId15" w:history="1">
              <w:r w:rsidR="007E6310" w:rsidRPr="007E6310">
                <w:rPr>
                  <w:rFonts w:ascii="Literata" w:hAnsi="Literata"/>
                  <w:sz w:val="24"/>
                  <w:szCs w:val="24"/>
                </w:rPr>
                <w:t>www.shabnam.cc</w:t>
              </w:r>
            </w:hyperlink>
          </w:p>
          <w:p w:rsidR="007E6310" w:rsidRPr="007E6310" w:rsidRDefault="007E6310" w:rsidP="007E6310">
            <w:pPr>
              <w:bidi w:val="0"/>
              <w:spacing w:before="60" w:after="60"/>
              <w:jc w:val="both"/>
              <w:rPr>
                <w:rFonts w:ascii="IRMitra" w:hAnsi="IRMitra" w:cs="IRMitra"/>
                <w:sz w:val="24"/>
                <w:szCs w:val="24"/>
                <w:rtl/>
              </w:rPr>
            </w:pPr>
            <w:r w:rsidRPr="007E6310">
              <w:rPr>
                <w:rFonts w:ascii="Literata" w:hAnsi="Literata"/>
                <w:sz w:val="24"/>
                <w:szCs w:val="24"/>
              </w:rPr>
              <w:t>www.sadaislam.com</w:t>
            </w:r>
          </w:p>
        </w:tc>
      </w:tr>
      <w:tr w:rsidR="007E6310" w:rsidRPr="007E6310" w:rsidTr="006C1F51">
        <w:trPr>
          <w:gridBefore w:val="2"/>
          <w:wBefore w:w="20" w:type="pct"/>
          <w:trHeight w:val="74"/>
          <w:jc w:val="center"/>
        </w:trPr>
        <w:tc>
          <w:tcPr>
            <w:tcW w:w="2286" w:type="pct"/>
            <w:gridSpan w:val="2"/>
          </w:tcPr>
          <w:p w:rsidR="007E6310" w:rsidRPr="007E6310" w:rsidRDefault="007E6310" w:rsidP="007E6310">
            <w:pPr>
              <w:spacing w:before="60" w:after="60"/>
              <w:rPr>
                <w:rFonts w:ascii="IRMitra" w:hAnsi="IRMitra" w:cs="IRMitra"/>
                <w:b/>
                <w:bCs/>
                <w:sz w:val="2"/>
                <w:szCs w:val="2"/>
                <w:rtl/>
              </w:rPr>
            </w:pPr>
          </w:p>
        </w:tc>
        <w:tc>
          <w:tcPr>
            <w:tcW w:w="2695" w:type="pct"/>
            <w:gridSpan w:val="5"/>
          </w:tcPr>
          <w:p w:rsidR="007E6310" w:rsidRPr="007E6310" w:rsidRDefault="007E6310" w:rsidP="007E6310">
            <w:pPr>
              <w:spacing w:before="60" w:after="60"/>
              <w:rPr>
                <w:rFonts w:ascii="IRMitra" w:hAnsi="IRMitra" w:cs="IRMitra"/>
                <w:sz w:val="2"/>
                <w:szCs w:val="2"/>
                <w:rtl/>
              </w:rPr>
            </w:pPr>
          </w:p>
        </w:tc>
      </w:tr>
      <w:tr w:rsidR="007E6310" w:rsidRPr="007E6310" w:rsidTr="00D557C2">
        <w:trPr>
          <w:gridAfter w:val="2"/>
          <w:wAfter w:w="19" w:type="pct"/>
          <w:trHeight w:val="1016"/>
          <w:jc w:val="center"/>
        </w:trPr>
        <w:tc>
          <w:tcPr>
            <w:tcW w:w="4981" w:type="pct"/>
            <w:gridSpan w:val="7"/>
          </w:tcPr>
          <w:p w:rsidR="007E6310" w:rsidRPr="007E6310" w:rsidRDefault="007E6310" w:rsidP="007E6310">
            <w:pPr>
              <w:spacing w:before="60" w:after="60"/>
              <w:jc w:val="center"/>
              <w:rPr>
                <w:rFonts w:ascii="IRMitra" w:hAnsi="IRMitra" w:cs="IRMitra"/>
                <w:sz w:val="30"/>
                <w:szCs w:val="30"/>
                <w:rtl/>
              </w:rPr>
            </w:pPr>
            <w:r w:rsidRPr="007E6310">
              <w:rPr>
                <w:rFonts w:ascii="IRMitra" w:hAnsi="IRMitra" w:cs="IRMitra" w:hint="cs"/>
                <w:noProof/>
                <w:sz w:val="30"/>
                <w:szCs w:val="30"/>
                <w:rtl/>
              </w:rPr>
              <w:drawing>
                <wp:inline distT="0" distB="0" distL="0" distR="0" wp14:anchorId="50A64A44" wp14:editId="167C05DF">
                  <wp:extent cx="980976" cy="5106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7E6310" w:rsidRPr="007E6310" w:rsidTr="00D557C2">
        <w:trPr>
          <w:gridAfter w:val="2"/>
          <w:wAfter w:w="19" w:type="pct"/>
          <w:trHeight w:val="460"/>
          <w:jc w:val="center"/>
        </w:trPr>
        <w:tc>
          <w:tcPr>
            <w:tcW w:w="4981" w:type="pct"/>
            <w:gridSpan w:val="7"/>
            <w:vAlign w:val="center"/>
          </w:tcPr>
          <w:p w:rsidR="007E6310" w:rsidRPr="007E6310" w:rsidRDefault="004F158D" w:rsidP="007E6310">
            <w:pPr>
              <w:spacing w:before="60" w:after="60"/>
              <w:jc w:val="center"/>
              <w:rPr>
                <w:rFonts w:ascii="IRMitra" w:hAnsi="IRMitra" w:cs="IRMitra"/>
                <w:noProof/>
                <w:sz w:val="24"/>
                <w:szCs w:val="24"/>
                <w:rtl/>
              </w:rPr>
            </w:pPr>
            <w:hyperlink r:id="rId17" w:history="1">
              <w:r w:rsidR="007E6310" w:rsidRPr="007E6310">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7E631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74582">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sidR="00BB0CA3">
        <w:rPr>
          <w:rFonts w:cs="B Lotus"/>
          <w:b/>
          <w:bCs/>
          <w:rtl/>
          <w:lang w:bidi="fa-IR"/>
        </w:rPr>
        <w:t>ب</w:t>
      </w:r>
    </w:p>
    <w:p w:rsidR="001657B6" w:rsidRDefault="00B75C1F">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255114" w:history="1">
        <w:r w:rsidR="001657B6" w:rsidRPr="0093157D">
          <w:rPr>
            <w:rStyle w:val="Hyperlink"/>
            <w:rFonts w:hint="eastAsia"/>
            <w:noProof/>
            <w:rtl/>
          </w:rPr>
          <w:t>تقر</w:t>
        </w:r>
        <w:r w:rsidR="001657B6" w:rsidRPr="0093157D">
          <w:rPr>
            <w:rStyle w:val="Hyperlink"/>
            <w:rFonts w:hint="cs"/>
            <w:noProof/>
            <w:rtl/>
          </w:rPr>
          <w:t>ی</w:t>
        </w:r>
        <w:r w:rsidR="001657B6" w:rsidRPr="0093157D">
          <w:rPr>
            <w:rStyle w:val="Hyperlink"/>
            <w:rFonts w:hint="eastAsia"/>
            <w:noProof/>
            <w:rtl/>
          </w:rPr>
          <w:t>ظ</w:t>
        </w:r>
        <w:r w:rsidR="001657B6" w:rsidRPr="0093157D">
          <w:rPr>
            <w:rStyle w:val="Hyperlink"/>
            <w:noProof/>
            <w:rtl/>
          </w:rPr>
          <w:t xml:space="preserve"> </w:t>
        </w:r>
        <w:r w:rsidR="001657B6" w:rsidRPr="0093157D">
          <w:rPr>
            <w:rStyle w:val="Hyperlink"/>
            <w:rFonts w:hint="eastAsia"/>
            <w:noProof/>
            <w:rtl/>
          </w:rPr>
          <w:t>ش</w:t>
        </w:r>
        <w:r w:rsidR="001657B6" w:rsidRPr="0093157D">
          <w:rPr>
            <w:rStyle w:val="Hyperlink"/>
            <w:rFonts w:hint="cs"/>
            <w:noProof/>
            <w:rtl/>
          </w:rPr>
          <w:t>ی</w:t>
        </w:r>
        <w:r w:rsidR="001657B6" w:rsidRPr="0093157D">
          <w:rPr>
            <w:rStyle w:val="Hyperlink"/>
            <w:rFonts w:hint="eastAsia"/>
            <w:noProof/>
            <w:rtl/>
          </w:rPr>
          <w:t>خ</w:t>
        </w:r>
        <w:r w:rsidR="001657B6" w:rsidRPr="0093157D">
          <w:rPr>
            <w:rStyle w:val="Hyperlink"/>
            <w:noProof/>
            <w:rtl/>
          </w:rPr>
          <w:t xml:space="preserve"> </w:t>
        </w:r>
        <w:r w:rsidR="001657B6" w:rsidRPr="0093157D">
          <w:rPr>
            <w:rStyle w:val="Hyperlink"/>
            <w:rFonts w:hint="eastAsia"/>
            <w:noProof/>
            <w:rtl/>
          </w:rPr>
          <w:t>الحد</w:t>
        </w:r>
        <w:r w:rsidR="001657B6" w:rsidRPr="0093157D">
          <w:rPr>
            <w:rStyle w:val="Hyperlink"/>
            <w:rFonts w:hint="cs"/>
            <w:noProof/>
            <w:rtl/>
          </w:rPr>
          <w:t>ی</w:t>
        </w:r>
        <w:r w:rsidR="001657B6" w:rsidRPr="0093157D">
          <w:rPr>
            <w:rStyle w:val="Hyperlink"/>
            <w:rFonts w:hint="eastAsia"/>
            <w:noProof/>
            <w:rtl/>
          </w:rPr>
          <w:t>ث</w:t>
        </w:r>
        <w:r w:rsidR="001657B6" w:rsidRPr="0093157D">
          <w:rPr>
            <w:rStyle w:val="Hyperlink"/>
            <w:noProof/>
            <w:rtl/>
          </w:rPr>
          <w:t xml:space="preserve"> </w:t>
        </w:r>
        <w:r w:rsidR="001657B6" w:rsidRPr="0093157D">
          <w:rPr>
            <w:rStyle w:val="Hyperlink"/>
            <w:rFonts w:hint="eastAsia"/>
            <w:noProof/>
            <w:rtl/>
          </w:rPr>
          <w:t>استاد</w:t>
        </w:r>
        <w:r w:rsidR="001657B6" w:rsidRPr="0093157D">
          <w:rPr>
            <w:rStyle w:val="Hyperlink"/>
            <w:noProof/>
            <w:rtl/>
          </w:rPr>
          <w:t xml:space="preserve"> </w:t>
        </w:r>
        <w:r w:rsidR="001657B6" w:rsidRPr="0093157D">
          <w:rPr>
            <w:rStyle w:val="Hyperlink"/>
            <w:rFonts w:hint="eastAsia"/>
            <w:noProof/>
            <w:rtl/>
          </w:rPr>
          <w:t>س</w:t>
        </w:r>
        <w:r w:rsidR="001657B6" w:rsidRPr="0093157D">
          <w:rPr>
            <w:rStyle w:val="Hyperlink"/>
            <w:rFonts w:hint="cs"/>
            <w:noProof/>
            <w:rtl/>
          </w:rPr>
          <w:t>ی</w:t>
        </w:r>
        <w:r w:rsidR="001657B6" w:rsidRPr="0093157D">
          <w:rPr>
            <w:rStyle w:val="Hyperlink"/>
            <w:rFonts w:hint="eastAsia"/>
            <w:noProof/>
            <w:rtl/>
          </w:rPr>
          <w:t>د</w:t>
        </w:r>
        <w:r w:rsidR="001657B6" w:rsidRPr="0093157D">
          <w:rPr>
            <w:rStyle w:val="Hyperlink"/>
            <w:noProof/>
            <w:rtl/>
          </w:rPr>
          <w:t xml:space="preserve"> </w:t>
        </w:r>
        <w:r w:rsidR="001657B6" w:rsidRPr="0093157D">
          <w:rPr>
            <w:rStyle w:val="Hyperlink"/>
            <w:rFonts w:hint="eastAsia"/>
            <w:noProof/>
            <w:rtl/>
          </w:rPr>
          <w:t>محمد</w:t>
        </w:r>
        <w:r w:rsidR="001657B6" w:rsidRPr="0093157D">
          <w:rPr>
            <w:rStyle w:val="Hyperlink"/>
            <w:noProof/>
            <w:rtl/>
          </w:rPr>
          <w:t xml:space="preserve"> </w:t>
        </w:r>
        <w:r w:rsidR="001657B6" w:rsidRPr="0093157D">
          <w:rPr>
            <w:rStyle w:val="Hyperlink"/>
            <w:rFonts w:hint="cs"/>
            <w:noProof/>
            <w:rtl/>
          </w:rPr>
          <w:t>ی</w:t>
        </w:r>
        <w:r w:rsidR="001657B6" w:rsidRPr="0093157D">
          <w:rPr>
            <w:rStyle w:val="Hyperlink"/>
            <w:rFonts w:hint="eastAsia"/>
            <w:noProof/>
            <w:rtl/>
          </w:rPr>
          <w:t>وسف</w:t>
        </w:r>
        <w:r w:rsidR="001657B6" w:rsidRPr="0093157D">
          <w:rPr>
            <w:rStyle w:val="Hyperlink"/>
            <w:noProof/>
            <w:rtl/>
          </w:rPr>
          <w:t xml:space="preserve"> </w:t>
        </w:r>
        <w:r w:rsidR="001657B6" w:rsidRPr="0093157D">
          <w:rPr>
            <w:rStyle w:val="Hyperlink"/>
            <w:rFonts w:hint="eastAsia"/>
            <w:noProof/>
            <w:rtl/>
          </w:rPr>
          <w:t>حس</w:t>
        </w:r>
        <w:r w:rsidR="001657B6" w:rsidRPr="0093157D">
          <w:rPr>
            <w:rStyle w:val="Hyperlink"/>
            <w:rFonts w:hint="cs"/>
            <w:noProof/>
            <w:rtl/>
          </w:rPr>
          <w:t>ی</w:t>
        </w:r>
        <w:r w:rsidR="001657B6" w:rsidRPr="0093157D">
          <w:rPr>
            <w:rStyle w:val="Hyperlink"/>
            <w:rFonts w:hint="eastAsia"/>
            <w:noProof/>
            <w:rtl/>
          </w:rPr>
          <w:t>ن‌پور</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15" w:history="1">
        <w:r w:rsidR="001657B6" w:rsidRPr="0093157D">
          <w:rPr>
            <w:rStyle w:val="Hyperlink"/>
            <w:rFonts w:hint="eastAsia"/>
            <w:noProof/>
            <w:rtl/>
          </w:rPr>
          <w:t>تقر</w:t>
        </w:r>
        <w:r w:rsidR="001657B6" w:rsidRPr="0093157D">
          <w:rPr>
            <w:rStyle w:val="Hyperlink"/>
            <w:rFonts w:hint="cs"/>
            <w:noProof/>
            <w:rtl/>
          </w:rPr>
          <w:t>ی</w:t>
        </w:r>
        <w:r w:rsidR="001657B6" w:rsidRPr="0093157D">
          <w:rPr>
            <w:rStyle w:val="Hyperlink"/>
            <w:rFonts w:hint="eastAsia"/>
            <w:noProof/>
            <w:rtl/>
          </w:rPr>
          <w:t>ظ</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استاد</w:t>
        </w:r>
        <w:r w:rsidR="001657B6" w:rsidRPr="0093157D">
          <w:rPr>
            <w:rStyle w:val="Hyperlink"/>
            <w:noProof/>
            <w:rtl/>
          </w:rPr>
          <w:t xml:space="preserve"> </w:t>
        </w:r>
        <w:r w:rsidR="001657B6" w:rsidRPr="0093157D">
          <w:rPr>
            <w:rStyle w:val="Hyperlink"/>
            <w:rFonts w:hint="eastAsia"/>
            <w:noProof/>
            <w:rtl/>
          </w:rPr>
          <w:t>بزرگوار</w:t>
        </w:r>
        <w:r w:rsidR="001657B6" w:rsidRPr="0093157D">
          <w:rPr>
            <w:rStyle w:val="Hyperlink"/>
            <w:noProof/>
            <w:rtl/>
          </w:rPr>
          <w:t xml:space="preserve"> </w:t>
        </w:r>
        <w:r w:rsidR="001657B6" w:rsidRPr="0093157D">
          <w:rPr>
            <w:rStyle w:val="Hyperlink"/>
            <w:rFonts w:hint="eastAsia"/>
            <w:noProof/>
            <w:rtl/>
          </w:rPr>
          <w:t>حضرت</w:t>
        </w:r>
        <w:r w:rsidR="001657B6" w:rsidRPr="0093157D">
          <w:rPr>
            <w:rStyle w:val="Hyperlink"/>
            <w:noProof/>
            <w:rtl/>
          </w:rPr>
          <w:t xml:space="preserve"> </w:t>
        </w:r>
        <w:r w:rsidR="001657B6" w:rsidRPr="0093157D">
          <w:rPr>
            <w:rStyle w:val="Hyperlink"/>
            <w:rFonts w:hint="eastAsia"/>
            <w:noProof/>
            <w:rtl/>
          </w:rPr>
          <w:t>مولانا</w:t>
        </w:r>
        <w:r w:rsidR="001657B6" w:rsidRPr="0093157D">
          <w:rPr>
            <w:rStyle w:val="Hyperlink"/>
            <w:noProof/>
            <w:rtl/>
          </w:rPr>
          <w:t xml:space="preserve"> </w:t>
        </w:r>
        <w:r w:rsidR="001657B6" w:rsidRPr="0093157D">
          <w:rPr>
            <w:rStyle w:val="Hyperlink"/>
            <w:rFonts w:hint="eastAsia"/>
            <w:noProof/>
            <w:rtl/>
          </w:rPr>
          <w:t>محمد</w:t>
        </w:r>
        <w:r w:rsidR="001657B6" w:rsidRPr="0093157D">
          <w:rPr>
            <w:rStyle w:val="Hyperlink"/>
            <w:noProof/>
            <w:rtl/>
          </w:rPr>
          <w:t xml:space="preserve"> </w:t>
        </w:r>
        <w:r w:rsidR="001657B6" w:rsidRPr="0093157D">
          <w:rPr>
            <w:rStyle w:val="Hyperlink"/>
            <w:rFonts w:hint="eastAsia"/>
            <w:noProof/>
            <w:rtl/>
          </w:rPr>
          <w:t>قاسم</w:t>
        </w:r>
        <w:r w:rsidR="001657B6" w:rsidRPr="0093157D">
          <w:rPr>
            <w:rStyle w:val="Hyperlink"/>
            <w:noProof/>
            <w:rtl/>
          </w:rPr>
          <w:t xml:space="preserve"> </w:t>
        </w:r>
        <w:r w:rsidR="001657B6" w:rsidRPr="0093157D">
          <w:rPr>
            <w:rStyle w:val="Hyperlink"/>
            <w:rFonts w:hint="eastAsia"/>
            <w:noProof/>
            <w:rtl/>
          </w:rPr>
          <w:t>قاسم</w:t>
        </w:r>
        <w:r w:rsidR="001657B6" w:rsidRPr="0093157D">
          <w:rPr>
            <w:rStyle w:val="Hyperlink"/>
            <w:rFonts w:hint="cs"/>
            <w:noProof/>
            <w:rtl/>
          </w:rPr>
          <w:t>ی</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16" w:history="1">
        <w:r w:rsidR="001657B6" w:rsidRPr="0093157D">
          <w:rPr>
            <w:rStyle w:val="Hyperlink"/>
            <w:rFonts w:hint="eastAsia"/>
            <w:noProof/>
            <w:rtl/>
          </w:rPr>
          <w:t>پ</w:t>
        </w:r>
        <w:r w:rsidR="001657B6" w:rsidRPr="0093157D">
          <w:rPr>
            <w:rStyle w:val="Hyperlink"/>
            <w:rFonts w:hint="cs"/>
            <w:noProof/>
            <w:rtl/>
          </w:rPr>
          <w:t>ی</w:t>
        </w:r>
        <w:r w:rsidR="001657B6" w:rsidRPr="0093157D">
          <w:rPr>
            <w:rStyle w:val="Hyperlink"/>
            <w:rFonts w:hint="eastAsia"/>
            <w:noProof/>
            <w:rtl/>
          </w:rPr>
          <w:t>شگفتار</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10</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17" w:history="1">
        <w:r w:rsidR="001657B6" w:rsidRPr="0093157D">
          <w:rPr>
            <w:rStyle w:val="Hyperlink"/>
            <w:rFonts w:hint="eastAsia"/>
            <w:noProof/>
            <w:rtl/>
          </w:rPr>
          <w:t>فلسفه</w:t>
        </w:r>
        <w:r w:rsidR="001657B6" w:rsidRPr="0093157D">
          <w:rPr>
            <w:rStyle w:val="Hyperlink"/>
            <w:noProof/>
            <w:rtl/>
          </w:rPr>
          <w:t xml:space="preserve"> </w:t>
        </w:r>
        <w:r w:rsidR="001657B6" w:rsidRPr="0093157D">
          <w:rPr>
            <w:rStyle w:val="Hyperlink"/>
            <w:rFonts w:hint="eastAsia"/>
            <w:noProof/>
            <w:rtl/>
          </w:rPr>
          <w:t>پ</w:t>
        </w:r>
        <w:r w:rsidR="001657B6" w:rsidRPr="0093157D">
          <w:rPr>
            <w:rStyle w:val="Hyperlink"/>
            <w:rFonts w:hint="cs"/>
            <w:noProof/>
            <w:rtl/>
          </w:rPr>
          <w:t>ی</w:t>
        </w:r>
        <w:r w:rsidR="001657B6" w:rsidRPr="0093157D">
          <w:rPr>
            <w:rStyle w:val="Hyperlink"/>
            <w:rFonts w:hint="eastAsia"/>
            <w:noProof/>
            <w:rtl/>
          </w:rPr>
          <w:t>دا</w:t>
        </w:r>
        <w:r w:rsidR="001657B6" w:rsidRPr="0093157D">
          <w:rPr>
            <w:rStyle w:val="Hyperlink"/>
            <w:rFonts w:hint="cs"/>
            <w:noProof/>
            <w:rtl/>
          </w:rPr>
          <w:t>ی</w:t>
        </w:r>
        <w:r w:rsidR="001657B6" w:rsidRPr="0093157D">
          <w:rPr>
            <w:rStyle w:val="Hyperlink"/>
            <w:rFonts w:hint="eastAsia"/>
            <w:noProof/>
            <w:rtl/>
          </w:rPr>
          <w:t>ش</w:t>
        </w:r>
        <w:r w:rsidR="001657B6" w:rsidRPr="0093157D">
          <w:rPr>
            <w:rStyle w:val="Hyperlink"/>
            <w:noProof/>
            <w:rtl/>
          </w:rPr>
          <w:t xml:space="preserve"> </w:t>
        </w:r>
        <w:r w:rsidR="001657B6" w:rsidRPr="0093157D">
          <w:rPr>
            <w:rStyle w:val="Hyperlink"/>
            <w:rFonts w:hint="eastAsia"/>
            <w:noProof/>
            <w:rtl/>
          </w:rPr>
          <w:t>زن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18" w:history="1">
        <w:r w:rsidR="001657B6" w:rsidRPr="0093157D">
          <w:rPr>
            <w:rStyle w:val="Hyperlink"/>
            <w:rFonts w:hint="eastAsia"/>
            <w:noProof/>
            <w:rtl/>
          </w:rPr>
          <w:t>فلسفه</w:t>
        </w:r>
        <w:r w:rsidR="001657B6" w:rsidRPr="0093157D">
          <w:rPr>
            <w:rStyle w:val="Hyperlink"/>
            <w:noProof/>
            <w:rtl/>
          </w:rPr>
          <w:t xml:space="preserve"> </w:t>
        </w:r>
        <w:r w:rsidR="001657B6" w:rsidRPr="0093157D">
          <w:rPr>
            <w:rStyle w:val="Hyperlink"/>
            <w:rFonts w:hint="eastAsia"/>
            <w:noProof/>
            <w:rtl/>
          </w:rPr>
          <w:t>اول</w:t>
        </w:r>
        <w:r w:rsidR="001657B6" w:rsidRPr="0093157D">
          <w:rPr>
            <w:rStyle w:val="Hyperlink"/>
            <w:noProof/>
            <w:rtl/>
          </w:rPr>
          <w:t xml:space="preserve"> </w:t>
        </w:r>
        <w:r w:rsidR="001657B6" w:rsidRPr="0093157D">
          <w:rPr>
            <w:rStyle w:val="Hyperlink"/>
            <w:rFonts w:hint="eastAsia"/>
            <w:noProof/>
            <w:rtl/>
          </w:rPr>
          <w:t>سکون</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آرامش</w:t>
        </w:r>
        <w:r w:rsidR="001657B6" w:rsidRPr="0093157D">
          <w:rPr>
            <w:rStyle w:val="Hyperlink"/>
            <w:noProof/>
            <w:rtl/>
          </w:rPr>
          <w:t xml:space="preserve"> </w:t>
        </w:r>
        <w:r w:rsidR="001657B6" w:rsidRPr="0093157D">
          <w:rPr>
            <w:rStyle w:val="Hyperlink"/>
            <w:rFonts w:hint="eastAsia"/>
            <w:noProof/>
            <w:rtl/>
          </w:rPr>
          <w:t>مرد</w:t>
        </w:r>
        <w:r w:rsidR="001657B6" w:rsidRPr="0093157D">
          <w:rPr>
            <w:rStyle w:val="Hyperlink"/>
            <w:noProof/>
            <w:rtl/>
          </w:rPr>
          <w:t>:</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12</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19" w:history="1">
        <w:r w:rsidR="001657B6" w:rsidRPr="0093157D">
          <w:rPr>
            <w:rStyle w:val="Hyperlink"/>
            <w:rFonts w:hint="eastAsia"/>
            <w:noProof/>
            <w:rtl/>
          </w:rPr>
          <w:t>فلسفة</w:t>
        </w:r>
        <w:r w:rsidR="001657B6" w:rsidRPr="0093157D">
          <w:rPr>
            <w:rStyle w:val="Hyperlink"/>
            <w:noProof/>
            <w:rtl/>
          </w:rPr>
          <w:t xml:space="preserve"> </w:t>
        </w:r>
        <w:r w:rsidR="001657B6" w:rsidRPr="0093157D">
          <w:rPr>
            <w:rStyle w:val="Hyperlink"/>
            <w:rFonts w:hint="eastAsia"/>
            <w:noProof/>
            <w:rtl/>
          </w:rPr>
          <w:t>دوم</w:t>
        </w:r>
        <w:r w:rsidR="001657B6" w:rsidRPr="0093157D">
          <w:rPr>
            <w:rStyle w:val="Hyperlink"/>
            <w:noProof/>
            <w:rtl/>
          </w:rPr>
          <w:t xml:space="preserve"> </w:t>
        </w:r>
        <w:r w:rsidR="001657B6" w:rsidRPr="0093157D">
          <w:rPr>
            <w:rStyle w:val="Hyperlink"/>
            <w:rFonts w:hint="eastAsia"/>
            <w:noProof/>
            <w:rtl/>
          </w:rPr>
          <w:t>ابقاء</w:t>
        </w:r>
        <w:r w:rsidR="001657B6" w:rsidRPr="0093157D">
          <w:rPr>
            <w:rStyle w:val="Hyperlink"/>
            <w:noProof/>
            <w:rtl/>
          </w:rPr>
          <w:t xml:space="preserve"> </w:t>
        </w:r>
        <w:r w:rsidR="001657B6" w:rsidRPr="0093157D">
          <w:rPr>
            <w:rStyle w:val="Hyperlink"/>
            <w:rFonts w:hint="eastAsia"/>
            <w:noProof/>
            <w:rtl/>
          </w:rPr>
          <w:t>نسل</w:t>
        </w:r>
        <w:r w:rsidR="001657B6" w:rsidRPr="0093157D">
          <w:rPr>
            <w:rStyle w:val="Hyperlink"/>
            <w:noProof/>
            <w:rtl/>
          </w:rPr>
          <w:t>:</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Toc332255119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13</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20" w:history="1">
        <w:r w:rsidR="001657B6" w:rsidRPr="0093157D">
          <w:rPr>
            <w:rStyle w:val="Hyperlink"/>
            <w:rFonts w:hint="eastAsia"/>
            <w:noProof/>
            <w:rtl/>
          </w:rPr>
          <w:t>فلسفه</w:t>
        </w:r>
        <w:r w:rsidR="001657B6" w:rsidRPr="0093157D">
          <w:rPr>
            <w:rStyle w:val="Hyperlink"/>
            <w:noProof/>
            <w:rtl/>
          </w:rPr>
          <w:t xml:space="preserve"> </w:t>
        </w:r>
        <w:r w:rsidR="001657B6" w:rsidRPr="0093157D">
          <w:rPr>
            <w:rStyle w:val="Hyperlink"/>
            <w:rFonts w:hint="eastAsia"/>
            <w:noProof/>
            <w:rtl/>
          </w:rPr>
          <w:t>ازدواج</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14</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21" w:history="1">
        <w:r w:rsidR="001657B6" w:rsidRPr="0093157D">
          <w:rPr>
            <w:rStyle w:val="Hyperlink"/>
            <w:rFonts w:hint="eastAsia"/>
            <w:noProof/>
            <w:rtl/>
          </w:rPr>
          <w:t>دستور</w:t>
        </w:r>
        <w:r w:rsidR="001657B6" w:rsidRPr="0093157D">
          <w:rPr>
            <w:rStyle w:val="Hyperlink"/>
            <w:noProof/>
            <w:rtl/>
          </w:rPr>
          <w:t xml:space="preserve"> </w:t>
        </w:r>
        <w:r w:rsidR="001657B6" w:rsidRPr="0093157D">
          <w:rPr>
            <w:rStyle w:val="Hyperlink"/>
            <w:rFonts w:hint="eastAsia"/>
            <w:noProof/>
            <w:rtl/>
          </w:rPr>
          <w:t>ازدواج</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15</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22" w:history="1">
        <w:r w:rsidR="001657B6" w:rsidRPr="0093157D">
          <w:rPr>
            <w:rStyle w:val="Hyperlink"/>
            <w:rFonts w:hint="eastAsia"/>
            <w:noProof/>
            <w:rtl/>
          </w:rPr>
          <w:t>فلسفه</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17</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23" w:history="1">
        <w:r w:rsidR="001657B6" w:rsidRPr="0093157D">
          <w:rPr>
            <w:rStyle w:val="Hyperlink"/>
            <w:rFonts w:hint="eastAsia"/>
            <w:noProof/>
            <w:rtl/>
          </w:rPr>
          <w:t>ترت</w:t>
        </w:r>
        <w:r w:rsidR="001657B6" w:rsidRPr="0093157D">
          <w:rPr>
            <w:rStyle w:val="Hyperlink"/>
            <w:rFonts w:hint="cs"/>
            <w:noProof/>
            <w:rtl/>
          </w:rPr>
          <w:t>ی</w:t>
        </w:r>
        <w:r w:rsidR="001657B6" w:rsidRPr="0093157D">
          <w:rPr>
            <w:rStyle w:val="Hyperlink"/>
            <w:rFonts w:hint="eastAsia"/>
            <w:noProof/>
            <w:rtl/>
          </w:rPr>
          <w:t>ب</w:t>
        </w:r>
        <w:r w:rsidR="001657B6" w:rsidRPr="0093157D">
          <w:rPr>
            <w:rStyle w:val="Hyperlink"/>
            <w:noProof/>
            <w:rtl/>
          </w:rPr>
          <w:t xml:space="preserve"> </w:t>
        </w:r>
        <w:r w:rsidR="001657B6" w:rsidRPr="0093157D">
          <w:rPr>
            <w:rStyle w:val="Hyperlink"/>
            <w:rFonts w:hint="eastAsia"/>
            <w:noProof/>
            <w:rtl/>
          </w:rPr>
          <w:t>برنامة</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24" w:history="1">
        <w:r w:rsidR="001657B6" w:rsidRPr="0093157D">
          <w:rPr>
            <w:rStyle w:val="Hyperlink"/>
            <w:rFonts w:hint="eastAsia"/>
            <w:noProof/>
            <w:rtl/>
          </w:rPr>
          <w:t>واژة</w:t>
        </w:r>
        <w:r w:rsidR="001657B6" w:rsidRPr="0093157D">
          <w:rPr>
            <w:rStyle w:val="Hyperlink"/>
            <w:noProof/>
            <w:rtl/>
          </w:rPr>
          <w:t xml:space="preserve"> </w:t>
        </w:r>
        <w:r w:rsidR="001657B6" w:rsidRPr="0093157D">
          <w:rPr>
            <w:rStyle w:val="Hyperlink"/>
            <w:rFonts w:hint="eastAsia"/>
            <w:noProof/>
            <w:rtl/>
          </w:rPr>
          <w:t>حجاب</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قرآن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18</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25" w:history="1">
        <w:r w:rsidR="001657B6" w:rsidRPr="0093157D">
          <w:rPr>
            <w:rStyle w:val="Hyperlink"/>
            <w:rFonts w:hint="eastAsia"/>
            <w:noProof/>
            <w:rtl/>
          </w:rPr>
          <w:t>سبب</w:t>
        </w:r>
        <w:r w:rsidR="001657B6" w:rsidRPr="0093157D">
          <w:rPr>
            <w:rStyle w:val="Hyperlink"/>
            <w:noProof/>
            <w:rtl/>
          </w:rPr>
          <w:t xml:space="preserve"> </w:t>
        </w:r>
        <w:r w:rsidR="001657B6" w:rsidRPr="0093157D">
          <w:rPr>
            <w:rStyle w:val="Hyperlink"/>
            <w:rFonts w:hint="eastAsia"/>
            <w:noProof/>
            <w:rtl/>
          </w:rPr>
          <w:t>نزول</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20</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26" w:history="1">
        <w:r w:rsidR="001657B6" w:rsidRPr="0093157D">
          <w:rPr>
            <w:rStyle w:val="Hyperlink"/>
            <w:rFonts w:hint="eastAsia"/>
            <w:noProof/>
            <w:rtl/>
          </w:rPr>
          <w:t>تار</w:t>
        </w:r>
        <w:r w:rsidR="001657B6" w:rsidRPr="0093157D">
          <w:rPr>
            <w:rStyle w:val="Hyperlink"/>
            <w:rFonts w:hint="cs"/>
            <w:noProof/>
            <w:rtl/>
          </w:rPr>
          <w:t>ی</w:t>
        </w:r>
        <w:r w:rsidR="001657B6" w:rsidRPr="0093157D">
          <w:rPr>
            <w:rStyle w:val="Hyperlink"/>
            <w:rFonts w:hint="eastAsia"/>
            <w:noProof/>
            <w:rtl/>
          </w:rPr>
          <w:t>خ</w:t>
        </w:r>
        <w:r w:rsidR="001657B6" w:rsidRPr="0093157D">
          <w:rPr>
            <w:rStyle w:val="Hyperlink"/>
            <w:noProof/>
            <w:rtl/>
          </w:rPr>
          <w:t xml:space="preserve"> </w:t>
        </w:r>
        <w:r w:rsidR="001657B6" w:rsidRPr="0093157D">
          <w:rPr>
            <w:rStyle w:val="Hyperlink"/>
            <w:rFonts w:hint="eastAsia"/>
            <w:noProof/>
            <w:rtl/>
          </w:rPr>
          <w:t>نزول</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27" w:history="1">
        <w:r w:rsidR="001657B6" w:rsidRPr="0093157D">
          <w:rPr>
            <w:rStyle w:val="Hyperlink"/>
            <w:rFonts w:hint="eastAsia"/>
            <w:noProof/>
            <w:rtl/>
          </w:rPr>
          <w:t>داستان</w:t>
        </w:r>
        <w:r w:rsidR="001657B6" w:rsidRPr="0093157D">
          <w:rPr>
            <w:rStyle w:val="Hyperlink"/>
            <w:noProof/>
            <w:rtl/>
          </w:rPr>
          <w:t xml:space="preserve"> </w:t>
        </w:r>
        <w:r w:rsidR="001657B6" w:rsidRPr="0093157D">
          <w:rPr>
            <w:rStyle w:val="Hyperlink"/>
            <w:rFonts w:hint="eastAsia"/>
            <w:noProof/>
            <w:rtl/>
          </w:rPr>
          <w:t>ول</w:t>
        </w:r>
        <w:r w:rsidR="001657B6" w:rsidRPr="0093157D">
          <w:rPr>
            <w:rStyle w:val="Hyperlink"/>
            <w:rFonts w:hint="cs"/>
            <w:noProof/>
            <w:rtl/>
          </w:rPr>
          <w:t>ی</w:t>
        </w:r>
        <w:r w:rsidR="001657B6" w:rsidRPr="0093157D">
          <w:rPr>
            <w:rStyle w:val="Hyperlink"/>
            <w:rFonts w:hint="eastAsia"/>
            <w:noProof/>
            <w:rtl/>
          </w:rPr>
          <w:t>مة</w:t>
        </w:r>
        <w:r w:rsidR="001657B6" w:rsidRPr="0093157D">
          <w:rPr>
            <w:rStyle w:val="Hyperlink"/>
            <w:noProof/>
            <w:rtl/>
          </w:rPr>
          <w:t xml:space="preserve"> </w:t>
        </w:r>
        <w:r w:rsidR="001657B6" w:rsidRPr="0093157D">
          <w:rPr>
            <w:rStyle w:val="Hyperlink"/>
            <w:rFonts w:hint="eastAsia"/>
            <w:noProof/>
            <w:rtl/>
          </w:rPr>
          <w:t>حضرت</w:t>
        </w:r>
        <w:r w:rsidR="001657B6" w:rsidRPr="0093157D">
          <w:rPr>
            <w:rStyle w:val="Hyperlink"/>
            <w:noProof/>
            <w:rtl/>
          </w:rPr>
          <w:t xml:space="preserve"> </w:t>
        </w:r>
        <w:r w:rsidR="001657B6" w:rsidRPr="0093157D">
          <w:rPr>
            <w:rStyle w:val="Hyperlink"/>
            <w:rFonts w:hint="eastAsia"/>
            <w:noProof/>
            <w:rtl/>
          </w:rPr>
          <w:t>ز</w:t>
        </w:r>
        <w:r w:rsidR="001657B6" w:rsidRPr="0093157D">
          <w:rPr>
            <w:rStyle w:val="Hyperlink"/>
            <w:rFonts w:hint="cs"/>
            <w:noProof/>
            <w:rtl/>
          </w:rPr>
          <w:t>ی</w:t>
        </w:r>
        <w:r w:rsidR="001657B6" w:rsidRPr="0093157D">
          <w:rPr>
            <w:rStyle w:val="Hyperlink"/>
            <w:rFonts w:hint="eastAsia"/>
            <w:noProof/>
            <w:rtl/>
          </w:rPr>
          <w:t>نب</w:t>
        </w:r>
        <w:r w:rsidR="001657B6" w:rsidRPr="0093157D">
          <w:rPr>
            <w:rStyle w:val="Hyperlink"/>
            <w:rFonts w:cs="CTraditional Arabic" w:hint="eastAsia"/>
            <w:noProof/>
            <w:rtl/>
          </w:rPr>
          <w:t>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23</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28" w:history="1">
        <w:r w:rsidR="001657B6" w:rsidRPr="0093157D">
          <w:rPr>
            <w:rStyle w:val="Hyperlink"/>
            <w:rFonts w:hint="eastAsia"/>
            <w:noProof/>
            <w:rtl/>
          </w:rPr>
          <w:t>نقش</w:t>
        </w:r>
        <w:r w:rsidR="001657B6" w:rsidRPr="0093157D">
          <w:rPr>
            <w:rStyle w:val="Hyperlink"/>
            <w:noProof/>
            <w:rtl/>
          </w:rPr>
          <w:t xml:space="preserve"> </w:t>
        </w:r>
        <w:r w:rsidR="001657B6" w:rsidRPr="0093157D">
          <w:rPr>
            <w:rStyle w:val="Hyperlink"/>
            <w:rFonts w:hint="eastAsia"/>
            <w:noProof/>
            <w:rtl/>
          </w:rPr>
          <w:t>حضرت</w:t>
        </w:r>
        <w:r w:rsidR="001657B6" w:rsidRPr="0093157D">
          <w:rPr>
            <w:rStyle w:val="Hyperlink"/>
            <w:noProof/>
            <w:rtl/>
          </w:rPr>
          <w:t xml:space="preserve"> </w:t>
        </w:r>
        <w:r w:rsidR="001657B6" w:rsidRPr="0093157D">
          <w:rPr>
            <w:rStyle w:val="Hyperlink"/>
            <w:rFonts w:hint="eastAsia"/>
            <w:noProof/>
            <w:rtl/>
          </w:rPr>
          <w:t>عمر</w:t>
        </w:r>
        <w:r w:rsidR="001657B6" w:rsidRPr="0093157D">
          <w:rPr>
            <w:rStyle w:val="Hyperlink"/>
            <w:rFonts w:hint="cs"/>
            <w:noProof/>
          </w:rPr>
          <w:sym w:font="AGA Arabesque" w:char="F074"/>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نزول</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25</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29" w:history="1">
        <w:r w:rsidR="001657B6" w:rsidRPr="0093157D">
          <w:rPr>
            <w:rStyle w:val="Hyperlink"/>
            <w:rFonts w:hint="eastAsia"/>
            <w:noProof/>
            <w:rtl/>
          </w:rPr>
          <w:t>علت</w:t>
        </w:r>
        <w:r w:rsidR="001657B6" w:rsidRPr="0093157D">
          <w:rPr>
            <w:rStyle w:val="Hyperlink"/>
            <w:noProof/>
            <w:rtl/>
          </w:rPr>
          <w:t xml:space="preserve"> </w:t>
        </w:r>
        <w:r w:rsidR="001657B6" w:rsidRPr="0093157D">
          <w:rPr>
            <w:rStyle w:val="Hyperlink"/>
            <w:rFonts w:hint="eastAsia"/>
            <w:noProof/>
            <w:rtl/>
          </w:rPr>
          <w:t>اصل</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Toc332255129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26</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30" w:history="1">
        <w:r w:rsidR="001657B6" w:rsidRPr="0093157D">
          <w:rPr>
            <w:rStyle w:val="Hyperlink"/>
            <w:rFonts w:hint="eastAsia"/>
            <w:noProof/>
            <w:rtl/>
          </w:rPr>
          <w:t>حکم</w:t>
        </w:r>
        <w:r w:rsidR="001657B6" w:rsidRPr="0093157D">
          <w:rPr>
            <w:rStyle w:val="Hyperlink"/>
            <w:noProof/>
            <w:rtl/>
          </w:rPr>
          <w:t xml:space="preserve"> </w:t>
        </w:r>
        <w:r w:rsidR="001657B6" w:rsidRPr="0093157D">
          <w:rPr>
            <w:rStyle w:val="Hyperlink"/>
            <w:rFonts w:hint="eastAsia"/>
            <w:noProof/>
            <w:rtl/>
          </w:rPr>
          <w:t>حجاب</w:t>
        </w:r>
        <w:r w:rsidR="001657B6" w:rsidRPr="0093157D">
          <w:rPr>
            <w:rStyle w:val="Hyperlink"/>
            <w:noProof/>
            <w:rtl/>
          </w:rPr>
          <w:t xml:space="preserve"> </w:t>
        </w:r>
        <w:r w:rsidR="001657B6" w:rsidRPr="0093157D">
          <w:rPr>
            <w:rStyle w:val="Hyperlink"/>
            <w:rFonts w:hint="eastAsia"/>
            <w:noProof/>
            <w:rtl/>
          </w:rPr>
          <w:t>جهت</w:t>
        </w:r>
        <w:r w:rsidR="001657B6" w:rsidRPr="0093157D">
          <w:rPr>
            <w:rStyle w:val="Hyperlink"/>
            <w:noProof/>
            <w:rtl/>
          </w:rPr>
          <w:t xml:space="preserve"> </w:t>
        </w:r>
        <w:r w:rsidR="001657B6" w:rsidRPr="0093157D">
          <w:rPr>
            <w:rStyle w:val="Hyperlink"/>
            <w:rFonts w:hint="eastAsia"/>
            <w:noProof/>
            <w:rtl/>
          </w:rPr>
          <w:t>انسداد</w:t>
        </w:r>
        <w:r w:rsidR="001657B6" w:rsidRPr="0093157D">
          <w:rPr>
            <w:rStyle w:val="Hyperlink"/>
            <w:noProof/>
            <w:rtl/>
          </w:rPr>
          <w:t xml:space="preserve"> </w:t>
        </w:r>
        <w:r w:rsidR="001657B6" w:rsidRPr="0093157D">
          <w:rPr>
            <w:rStyle w:val="Hyperlink"/>
            <w:rFonts w:hint="eastAsia"/>
            <w:noProof/>
            <w:rtl/>
          </w:rPr>
          <w:t>فحشاء</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28</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1" w:history="1">
        <w:r w:rsidR="001657B6" w:rsidRPr="0093157D">
          <w:rPr>
            <w:rStyle w:val="Hyperlink"/>
            <w:rFonts w:hint="eastAsia"/>
            <w:noProof/>
            <w:rtl/>
          </w:rPr>
          <w:t>آثار</w:t>
        </w:r>
        <w:r w:rsidR="001657B6" w:rsidRPr="0093157D">
          <w:rPr>
            <w:rStyle w:val="Hyperlink"/>
            <w:noProof/>
            <w:rtl/>
          </w:rPr>
          <w:t xml:space="preserve"> </w:t>
        </w:r>
        <w:r w:rsidR="001657B6" w:rsidRPr="0093157D">
          <w:rPr>
            <w:rStyle w:val="Hyperlink"/>
            <w:rFonts w:hint="eastAsia"/>
            <w:noProof/>
            <w:rtl/>
          </w:rPr>
          <w:t>بد</w:t>
        </w:r>
        <w:r w:rsidR="001657B6" w:rsidRPr="0093157D">
          <w:rPr>
            <w:rStyle w:val="Hyperlink"/>
            <w:noProof/>
            <w:rtl/>
          </w:rPr>
          <w:t xml:space="preserve"> </w:t>
        </w:r>
        <w:r w:rsidR="001657B6" w:rsidRPr="0093157D">
          <w:rPr>
            <w:rStyle w:val="Hyperlink"/>
            <w:rFonts w:hint="eastAsia"/>
            <w:noProof/>
            <w:rtl/>
          </w:rPr>
          <w:t>فحشاء</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28</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2" w:history="1">
        <w:r w:rsidR="001657B6" w:rsidRPr="0093157D">
          <w:rPr>
            <w:rStyle w:val="Hyperlink"/>
            <w:rFonts w:hint="eastAsia"/>
            <w:noProof/>
            <w:rtl/>
          </w:rPr>
          <w:t>حرمت</w:t>
        </w:r>
        <w:r w:rsidR="001657B6" w:rsidRPr="0093157D">
          <w:rPr>
            <w:rStyle w:val="Hyperlink"/>
            <w:noProof/>
            <w:rtl/>
          </w:rPr>
          <w:t xml:space="preserve"> </w:t>
        </w:r>
        <w:r w:rsidR="001657B6" w:rsidRPr="0093157D">
          <w:rPr>
            <w:rStyle w:val="Hyperlink"/>
            <w:rFonts w:hint="eastAsia"/>
            <w:noProof/>
            <w:rtl/>
          </w:rPr>
          <w:t>فحشاء</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29</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33" w:history="1">
        <w:r w:rsidR="001657B6" w:rsidRPr="0093157D">
          <w:rPr>
            <w:rStyle w:val="Hyperlink"/>
            <w:rFonts w:hint="eastAsia"/>
            <w:noProof/>
            <w:rtl/>
          </w:rPr>
          <w:t>ز</w:t>
        </w:r>
        <w:r w:rsidR="001657B6" w:rsidRPr="0093157D">
          <w:rPr>
            <w:rStyle w:val="Hyperlink"/>
            <w:rFonts w:hint="cs"/>
            <w:noProof/>
            <w:rtl/>
          </w:rPr>
          <w:t>ی</w:t>
        </w:r>
        <w:r w:rsidR="001657B6" w:rsidRPr="0093157D">
          <w:rPr>
            <w:rStyle w:val="Hyperlink"/>
            <w:rFonts w:hint="eastAsia"/>
            <w:noProof/>
            <w:rtl/>
          </w:rPr>
          <w:t>ان‌ها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زنا</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لواط</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4" w:history="1">
        <w:r w:rsidR="001657B6" w:rsidRPr="0093157D">
          <w:rPr>
            <w:rStyle w:val="Hyperlink"/>
            <w:rFonts w:hint="eastAsia"/>
            <w:noProof/>
            <w:rtl/>
          </w:rPr>
          <w:t>مجازات</w:t>
        </w:r>
        <w:r w:rsidR="001657B6" w:rsidRPr="0093157D">
          <w:rPr>
            <w:rStyle w:val="Hyperlink"/>
            <w:noProof/>
            <w:rtl/>
          </w:rPr>
          <w:t xml:space="preserve"> </w:t>
        </w:r>
        <w:r w:rsidR="001657B6" w:rsidRPr="0093157D">
          <w:rPr>
            <w:rStyle w:val="Hyperlink"/>
            <w:rFonts w:hint="eastAsia"/>
            <w:noProof/>
            <w:rtl/>
          </w:rPr>
          <w:t>زناکاران</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آخرت</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33</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5" w:history="1">
        <w:r w:rsidR="001657B6" w:rsidRPr="0093157D">
          <w:rPr>
            <w:rStyle w:val="Hyperlink"/>
            <w:rFonts w:hint="eastAsia"/>
            <w:noProof/>
            <w:rtl/>
          </w:rPr>
          <w:t>تقاضا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cs"/>
            <w:noProof/>
            <w:rtl/>
          </w:rPr>
          <w:t>ی</w:t>
        </w:r>
        <w:r w:rsidR="001657B6" w:rsidRPr="0093157D">
          <w:rPr>
            <w:rStyle w:val="Hyperlink"/>
            <w:rFonts w:hint="eastAsia"/>
            <w:noProof/>
            <w:rtl/>
          </w:rPr>
          <w:t>ک</w:t>
        </w:r>
        <w:r w:rsidR="001657B6" w:rsidRPr="0093157D">
          <w:rPr>
            <w:rStyle w:val="Hyperlink"/>
            <w:noProof/>
            <w:rtl/>
          </w:rPr>
          <w:t xml:space="preserve"> </w:t>
        </w:r>
        <w:r w:rsidR="001657B6" w:rsidRPr="0093157D">
          <w:rPr>
            <w:rStyle w:val="Hyperlink"/>
            <w:rFonts w:hint="eastAsia"/>
            <w:noProof/>
            <w:rtl/>
          </w:rPr>
          <w:t>نوجوان</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پ</w:t>
        </w:r>
        <w:r w:rsidR="001657B6" w:rsidRPr="0093157D">
          <w:rPr>
            <w:rStyle w:val="Hyperlink"/>
            <w:rFonts w:hint="cs"/>
            <w:noProof/>
            <w:rtl/>
          </w:rPr>
          <w:t>ی</w:t>
        </w:r>
        <w:r w:rsidR="001657B6" w:rsidRPr="0093157D">
          <w:rPr>
            <w:rStyle w:val="Hyperlink"/>
            <w:rFonts w:hint="eastAsia"/>
            <w:noProof/>
            <w:rtl/>
          </w:rPr>
          <w:t>امبر</w:t>
        </w:r>
        <w:r w:rsidR="001657B6" w:rsidRPr="0093157D">
          <w:rPr>
            <w:rStyle w:val="Hyperlink"/>
            <w:rFonts w:hint="cs"/>
            <w:noProof/>
          </w:rPr>
          <w:sym w:font="AGA Arabesque" w:char="F072"/>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33</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6" w:history="1">
        <w:r w:rsidR="001657B6" w:rsidRPr="0093157D">
          <w:rPr>
            <w:rStyle w:val="Hyperlink"/>
            <w:rFonts w:hint="eastAsia"/>
            <w:noProof/>
            <w:rtl/>
          </w:rPr>
          <w:t>داستان</w:t>
        </w:r>
        <w:r w:rsidR="001657B6" w:rsidRPr="0093157D">
          <w:rPr>
            <w:rStyle w:val="Hyperlink"/>
            <w:noProof/>
            <w:rtl/>
          </w:rPr>
          <w:t xml:space="preserve"> </w:t>
        </w:r>
        <w:r w:rsidR="001657B6" w:rsidRPr="0093157D">
          <w:rPr>
            <w:rStyle w:val="Hyperlink"/>
            <w:rFonts w:hint="eastAsia"/>
            <w:noProof/>
            <w:rtl/>
          </w:rPr>
          <w:t>پادشاه</w:t>
        </w:r>
        <w:r w:rsidR="001657B6" w:rsidRPr="0093157D">
          <w:rPr>
            <w:rStyle w:val="Hyperlink"/>
            <w:rFonts w:hint="cs"/>
            <w:noProof/>
            <w:rtl/>
          </w:rPr>
          <w:t>ی</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34</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37" w:history="1">
        <w:r w:rsidR="001657B6" w:rsidRPr="0093157D">
          <w:rPr>
            <w:rStyle w:val="Hyperlink"/>
            <w:rFonts w:hint="eastAsia"/>
            <w:noProof/>
            <w:rtl/>
          </w:rPr>
          <w:t>داستان</w:t>
        </w:r>
        <w:r w:rsidR="001657B6" w:rsidRPr="0093157D">
          <w:rPr>
            <w:rStyle w:val="Hyperlink"/>
            <w:noProof/>
            <w:rtl/>
          </w:rPr>
          <w:t xml:space="preserve"> </w:t>
        </w:r>
        <w:r w:rsidR="001657B6" w:rsidRPr="0093157D">
          <w:rPr>
            <w:rStyle w:val="Hyperlink"/>
            <w:rFonts w:hint="cs"/>
            <w:noProof/>
            <w:rtl/>
          </w:rPr>
          <w:t>ی</w:t>
        </w:r>
        <w:r w:rsidR="001657B6" w:rsidRPr="0093157D">
          <w:rPr>
            <w:rStyle w:val="Hyperlink"/>
            <w:rFonts w:hint="eastAsia"/>
            <w:noProof/>
            <w:rtl/>
          </w:rPr>
          <w:t>ک</w:t>
        </w:r>
        <w:r w:rsidR="001657B6" w:rsidRPr="0093157D">
          <w:rPr>
            <w:rStyle w:val="Hyperlink"/>
            <w:noProof/>
            <w:rtl/>
          </w:rPr>
          <w:t xml:space="preserve"> </w:t>
        </w:r>
        <w:r w:rsidR="001657B6" w:rsidRPr="0093157D">
          <w:rPr>
            <w:rStyle w:val="Hyperlink"/>
            <w:rFonts w:hint="eastAsia"/>
            <w:noProof/>
            <w:rtl/>
          </w:rPr>
          <w:t>جوان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35</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38" w:history="1">
        <w:r w:rsidR="001657B6" w:rsidRPr="0093157D">
          <w:rPr>
            <w:rStyle w:val="Hyperlink"/>
            <w:rFonts w:hint="eastAsia"/>
            <w:noProof/>
            <w:rtl/>
          </w:rPr>
          <w:t>حجاب</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امت‌ها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گذشته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37</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39" w:history="1">
        <w:r w:rsidR="001657B6" w:rsidRPr="0093157D">
          <w:rPr>
            <w:rStyle w:val="Hyperlink"/>
            <w:rFonts w:hint="eastAsia"/>
            <w:noProof/>
            <w:rtl/>
          </w:rPr>
          <w:t>آخر</w:t>
        </w:r>
        <w:r w:rsidR="001657B6" w:rsidRPr="0093157D">
          <w:rPr>
            <w:rStyle w:val="Hyperlink"/>
            <w:rFonts w:hint="cs"/>
            <w:noProof/>
            <w:rtl/>
          </w:rPr>
          <w:t>ی</w:t>
        </w:r>
        <w:r w:rsidR="001657B6" w:rsidRPr="0093157D">
          <w:rPr>
            <w:rStyle w:val="Hyperlink"/>
            <w:rFonts w:hint="eastAsia"/>
            <w:noProof/>
            <w:rtl/>
          </w:rPr>
          <w:t>ن</w:t>
        </w:r>
        <w:r w:rsidR="001657B6" w:rsidRPr="0093157D">
          <w:rPr>
            <w:rStyle w:val="Hyperlink"/>
            <w:noProof/>
            <w:rtl/>
          </w:rPr>
          <w:t xml:space="preserve"> </w:t>
        </w:r>
        <w:r w:rsidR="001657B6" w:rsidRPr="0093157D">
          <w:rPr>
            <w:rStyle w:val="Hyperlink"/>
            <w:rFonts w:hint="eastAsia"/>
            <w:noProof/>
            <w:rtl/>
          </w:rPr>
          <w:t>امت</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تقل</w:t>
        </w:r>
        <w:r w:rsidR="001657B6" w:rsidRPr="0093157D">
          <w:rPr>
            <w:rStyle w:val="Hyperlink"/>
            <w:rFonts w:hint="cs"/>
            <w:noProof/>
            <w:rtl/>
          </w:rPr>
          <w:t>ی</w:t>
        </w:r>
        <w:r w:rsidR="001657B6" w:rsidRPr="0093157D">
          <w:rPr>
            <w:rStyle w:val="Hyperlink"/>
            <w:rFonts w:hint="eastAsia"/>
            <w:noProof/>
            <w:rtl/>
          </w:rPr>
          <w:t>د</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cs"/>
            <w:noProof/>
            <w:rtl/>
          </w:rPr>
          <w:t>ی</w:t>
        </w:r>
        <w:r w:rsidR="001657B6" w:rsidRPr="0093157D">
          <w:rPr>
            <w:rStyle w:val="Hyperlink"/>
            <w:rFonts w:hint="eastAsia"/>
            <w:noProof/>
            <w:rtl/>
          </w:rPr>
          <w:t>هود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Toc332255139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40" w:history="1">
        <w:r w:rsidR="001657B6" w:rsidRPr="0093157D">
          <w:rPr>
            <w:rStyle w:val="Hyperlink"/>
            <w:rFonts w:hint="eastAsia"/>
            <w:noProof/>
            <w:rtl/>
          </w:rPr>
          <w:t>فرق</w:t>
        </w:r>
        <w:r w:rsidR="001657B6" w:rsidRPr="0093157D">
          <w:rPr>
            <w:rStyle w:val="Hyperlink"/>
            <w:noProof/>
            <w:rtl/>
          </w:rPr>
          <w:t xml:space="preserve"> </w:t>
        </w:r>
        <w:r w:rsidR="001657B6" w:rsidRPr="0093157D">
          <w:rPr>
            <w:rStyle w:val="Hyperlink"/>
            <w:rFonts w:hint="eastAsia"/>
            <w:noProof/>
            <w:rtl/>
          </w:rPr>
          <w:t>ستر</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38</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1" w:history="1">
        <w:r w:rsidR="001657B6" w:rsidRPr="0093157D">
          <w:rPr>
            <w:rStyle w:val="Hyperlink"/>
            <w:rFonts w:hint="eastAsia"/>
            <w:noProof/>
            <w:rtl/>
          </w:rPr>
          <w:t>نگاه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40</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42" w:history="1">
        <w:r w:rsidR="001657B6" w:rsidRPr="0093157D">
          <w:rPr>
            <w:rStyle w:val="Hyperlink"/>
            <w:rFonts w:hint="eastAsia"/>
            <w:noProof/>
            <w:rtl/>
          </w:rPr>
          <w:t>حکم</w:t>
        </w:r>
        <w:r w:rsidR="001657B6" w:rsidRPr="0093157D">
          <w:rPr>
            <w:rStyle w:val="Hyperlink"/>
            <w:noProof/>
            <w:rtl/>
          </w:rPr>
          <w:t xml:space="preserve"> </w:t>
        </w:r>
        <w:r w:rsidR="001657B6" w:rsidRPr="0093157D">
          <w:rPr>
            <w:rStyle w:val="Hyperlink"/>
            <w:rFonts w:hint="eastAsia"/>
            <w:noProof/>
            <w:rtl/>
          </w:rPr>
          <w:t>غض</w:t>
        </w:r>
        <w:r w:rsidR="001657B6" w:rsidRPr="0093157D">
          <w:rPr>
            <w:rStyle w:val="Hyperlink"/>
            <w:noProof/>
            <w:rtl/>
          </w:rPr>
          <w:t xml:space="preserve"> </w:t>
        </w:r>
        <w:r w:rsidR="001657B6" w:rsidRPr="0093157D">
          <w:rPr>
            <w:rStyle w:val="Hyperlink"/>
            <w:rFonts w:hint="eastAsia"/>
            <w:noProof/>
            <w:rtl/>
          </w:rPr>
          <w:t>بصر</w:t>
        </w:r>
        <w:r w:rsidR="001657B6" w:rsidRPr="0093157D">
          <w:rPr>
            <w:rStyle w:val="Hyperlink"/>
            <w:noProof/>
            <w:rtl/>
          </w:rPr>
          <w:t xml:space="preserve"> (</w:t>
        </w:r>
        <w:r w:rsidR="001657B6" w:rsidRPr="0093157D">
          <w:rPr>
            <w:rStyle w:val="Hyperlink"/>
            <w:rFonts w:hint="eastAsia"/>
            <w:noProof/>
            <w:rtl/>
          </w:rPr>
          <w:t>برا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مردان</w:t>
        </w:r>
        <w:r w:rsidR="001657B6" w:rsidRPr="0093157D">
          <w:rPr>
            <w:rStyle w:val="Hyperlink"/>
            <w:noProof/>
            <w:rtl/>
          </w:rPr>
          <w:t>)</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3" w:history="1">
        <w:r w:rsidR="001657B6" w:rsidRPr="0093157D">
          <w:rPr>
            <w:rStyle w:val="Hyperlink"/>
            <w:rFonts w:hint="eastAsia"/>
            <w:noProof/>
            <w:rtl/>
          </w:rPr>
          <w:t>سبب</w:t>
        </w:r>
        <w:r w:rsidR="001657B6" w:rsidRPr="0093157D">
          <w:rPr>
            <w:rStyle w:val="Hyperlink"/>
            <w:noProof/>
            <w:rtl/>
          </w:rPr>
          <w:t xml:space="preserve"> </w:t>
        </w:r>
        <w:r w:rsidR="001657B6" w:rsidRPr="0093157D">
          <w:rPr>
            <w:rStyle w:val="Hyperlink"/>
            <w:rFonts w:hint="eastAsia"/>
            <w:noProof/>
            <w:rtl/>
          </w:rPr>
          <w:t>نزول</w:t>
        </w:r>
        <w:r w:rsidR="001657B6" w:rsidRPr="0093157D">
          <w:rPr>
            <w:rStyle w:val="Hyperlink"/>
            <w:noProof/>
            <w:rtl/>
          </w:rPr>
          <w:t xml:space="preserve"> </w:t>
        </w:r>
        <w:r w:rsidR="001657B6" w:rsidRPr="0093157D">
          <w:rPr>
            <w:rStyle w:val="Hyperlink"/>
            <w:rFonts w:hint="eastAsia"/>
            <w:noProof/>
            <w:rtl/>
          </w:rPr>
          <w:t>آ</w:t>
        </w:r>
        <w:r w:rsidR="001657B6" w:rsidRPr="0093157D">
          <w:rPr>
            <w:rStyle w:val="Hyperlink"/>
            <w:rFonts w:hint="cs"/>
            <w:noProof/>
            <w:rtl/>
          </w:rPr>
          <w:t>ی</w:t>
        </w:r>
        <w:r w:rsidR="001657B6" w:rsidRPr="0093157D">
          <w:rPr>
            <w:rStyle w:val="Hyperlink"/>
            <w:rFonts w:hint="eastAsia"/>
            <w:noProof/>
            <w:rtl/>
          </w:rPr>
          <w:t>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4" w:history="1">
        <w:r w:rsidR="001657B6" w:rsidRPr="0093157D">
          <w:rPr>
            <w:rStyle w:val="Hyperlink"/>
            <w:rFonts w:hint="eastAsia"/>
            <w:noProof/>
            <w:rtl/>
          </w:rPr>
          <w:t>حق</w:t>
        </w:r>
        <w:r w:rsidR="001657B6" w:rsidRPr="0093157D">
          <w:rPr>
            <w:rStyle w:val="Hyperlink"/>
            <w:noProof/>
            <w:rtl/>
          </w:rPr>
          <w:t xml:space="preserve"> </w:t>
        </w:r>
        <w:r w:rsidR="001657B6" w:rsidRPr="0093157D">
          <w:rPr>
            <w:rStyle w:val="Hyperlink"/>
            <w:rFonts w:hint="eastAsia"/>
            <w:noProof/>
            <w:rtl/>
          </w:rPr>
          <w:t>راه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42</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5" w:history="1">
        <w:r w:rsidR="001657B6" w:rsidRPr="0093157D">
          <w:rPr>
            <w:rStyle w:val="Hyperlink"/>
            <w:rFonts w:hint="eastAsia"/>
            <w:noProof/>
            <w:rtl/>
          </w:rPr>
          <w:t>حفاظت</w:t>
        </w:r>
        <w:r w:rsidR="001657B6" w:rsidRPr="0093157D">
          <w:rPr>
            <w:rStyle w:val="Hyperlink"/>
            <w:noProof/>
            <w:rtl/>
          </w:rPr>
          <w:t xml:space="preserve"> </w:t>
        </w:r>
        <w:r w:rsidR="001657B6" w:rsidRPr="0093157D">
          <w:rPr>
            <w:rStyle w:val="Hyperlink"/>
            <w:rFonts w:hint="eastAsia"/>
            <w:noProof/>
            <w:rtl/>
          </w:rPr>
          <w:t>نظر</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فوائد</w:t>
        </w:r>
        <w:r w:rsidR="001657B6" w:rsidRPr="0093157D">
          <w:rPr>
            <w:rStyle w:val="Hyperlink"/>
            <w:noProof/>
            <w:rtl/>
          </w:rPr>
          <w:t xml:space="preserve"> </w:t>
        </w:r>
        <w:r w:rsidR="001657B6" w:rsidRPr="0093157D">
          <w:rPr>
            <w:rStyle w:val="Hyperlink"/>
            <w:rFonts w:hint="eastAsia"/>
            <w:noProof/>
            <w:rtl/>
          </w:rPr>
          <w:t>آن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43</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6" w:history="1">
        <w:r w:rsidR="001657B6" w:rsidRPr="0093157D">
          <w:rPr>
            <w:rStyle w:val="Hyperlink"/>
            <w:rFonts w:hint="eastAsia"/>
            <w:noProof/>
            <w:rtl/>
          </w:rPr>
          <w:t>حکم</w:t>
        </w:r>
        <w:r w:rsidR="001657B6" w:rsidRPr="0093157D">
          <w:rPr>
            <w:rStyle w:val="Hyperlink"/>
            <w:noProof/>
            <w:rtl/>
          </w:rPr>
          <w:t xml:space="preserve"> </w:t>
        </w:r>
        <w:r w:rsidR="001657B6" w:rsidRPr="0093157D">
          <w:rPr>
            <w:rStyle w:val="Hyperlink"/>
            <w:rFonts w:hint="eastAsia"/>
            <w:noProof/>
            <w:rtl/>
          </w:rPr>
          <w:t>غض</w:t>
        </w:r>
        <w:r w:rsidR="001657B6" w:rsidRPr="0093157D">
          <w:rPr>
            <w:rStyle w:val="Hyperlink"/>
            <w:noProof/>
            <w:rtl/>
          </w:rPr>
          <w:t xml:space="preserve"> </w:t>
        </w:r>
        <w:r w:rsidR="001657B6" w:rsidRPr="0093157D">
          <w:rPr>
            <w:rStyle w:val="Hyperlink"/>
            <w:rFonts w:hint="eastAsia"/>
            <w:noProof/>
            <w:rtl/>
          </w:rPr>
          <w:t>بصر</w:t>
        </w:r>
        <w:r w:rsidR="001657B6" w:rsidRPr="0093157D">
          <w:rPr>
            <w:rStyle w:val="Hyperlink"/>
            <w:noProof/>
            <w:rtl/>
          </w:rPr>
          <w:t xml:space="preserve"> (</w:t>
        </w:r>
        <w:r w:rsidR="001657B6" w:rsidRPr="0093157D">
          <w:rPr>
            <w:rStyle w:val="Hyperlink"/>
            <w:rFonts w:hint="eastAsia"/>
            <w:noProof/>
            <w:rtl/>
          </w:rPr>
          <w:t>برا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زنان</w:t>
        </w:r>
        <w:r w:rsidR="001657B6" w:rsidRPr="0093157D">
          <w:rPr>
            <w:rStyle w:val="Hyperlink"/>
            <w:noProof/>
            <w:rtl/>
          </w:rPr>
          <w:t>)</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44</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7" w:history="1">
        <w:r w:rsidR="001657B6" w:rsidRPr="0093157D">
          <w:rPr>
            <w:rStyle w:val="Hyperlink"/>
            <w:rFonts w:hint="eastAsia"/>
            <w:noProof/>
            <w:rtl/>
          </w:rPr>
          <w:t>عاقبت</w:t>
        </w:r>
        <w:r w:rsidR="001657B6" w:rsidRPr="0093157D">
          <w:rPr>
            <w:rStyle w:val="Hyperlink"/>
            <w:noProof/>
            <w:rtl/>
          </w:rPr>
          <w:t xml:space="preserve"> </w:t>
        </w:r>
        <w:r w:rsidR="001657B6" w:rsidRPr="0093157D">
          <w:rPr>
            <w:rStyle w:val="Hyperlink"/>
            <w:rFonts w:hint="eastAsia"/>
            <w:noProof/>
            <w:rtl/>
          </w:rPr>
          <w:t>نگاه</w:t>
        </w:r>
        <w:r w:rsidR="001657B6" w:rsidRPr="0093157D">
          <w:rPr>
            <w:rStyle w:val="Hyperlink"/>
            <w:noProof/>
            <w:rtl/>
          </w:rPr>
          <w:t xml:space="preserve"> </w:t>
        </w:r>
        <w:r w:rsidR="001657B6" w:rsidRPr="0093157D">
          <w:rPr>
            <w:rStyle w:val="Hyperlink"/>
            <w:rFonts w:hint="eastAsia"/>
            <w:noProof/>
            <w:rtl/>
          </w:rPr>
          <w:t>بد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45</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48" w:history="1">
        <w:r w:rsidR="001657B6" w:rsidRPr="0093157D">
          <w:rPr>
            <w:rStyle w:val="Hyperlink"/>
            <w:rFonts w:hint="eastAsia"/>
            <w:noProof/>
            <w:rtl/>
          </w:rPr>
          <w:t>تأو</w:t>
        </w:r>
        <w:r w:rsidR="001657B6" w:rsidRPr="0093157D">
          <w:rPr>
            <w:rStyle w:val="Hyperlink"/>
            <w:rFonts w:hint="cs"/>
            <w:noProof/>
            <w:rtl/>
          </w:rPr>
          <w:t>ی</w:t>
        </w:r>
        <w:r w:rsidR="001657B6" w:rsidRPr="0093157D">
          <w:rPr>
            <w:rStyle w:val="Hyperlink"/>
            <w:rFonts w:hint="eastAsia"/>
            <w:noProof/>
            <w:rtl/>
          </w:rPr>
          <w:t>ل</w:t>
        </w:r>
        <w:r w:rsidR="001657B6" w:rsidRPr="0093157D">
          <w:rPr>
            <w:rStyle w:val="Hyperlink"/>
            <w:noProof/>
            <w:rtl/>
          </w:rPr>
          <w:t xml:space="preserve"> </w:t>
        </w:r>
        <w:r w:rsidR="001657B6" w:rsidRPr="0093157D">
          <w:rPr>
            <w:rStyle w:val="Hyperlink"/>
            <w:rFonts w:hint="eastAsia"/>
            <w:noProof/>
            <w:rtl/>
          </w:rPr>
          <w:t>حد</w:t>
        </w:r>
        <w:r w:rsidR="001657B6" w:rsidRPr="0093157D">
          <w:rPr>
            <w:rStyle w:val="Hyperlink"/>
            <w:rFonts w:hint="cs"/>
            <w:noProof/>
            <w:rtl/>
          </w:rPr>
          <w:t>ی</w:t>
        </w:r>
        <w:r w:rsidR="001657B6" w:rsidRPr="0093157D">
          <w:rPr>
            <w:rStyle w:val="Hyperlink"/>
            <w:rFonts w:hint="eastAsia"/>
            <w:noProof/>
            <w:rtl/>
          </w:rPr>
          <w:t>ث</w:t>
        </w:r>
        <w:r w:rsidR="001657B6" w:rsidRPr="0093157D">
          <w:rPr>
            <w:rStyle w:val="Hyperlink"/>
            <w:noProof/>
            <w:rtl/>
          </w:rPr>
          <w:t xml:space="preserve"> </w:t>
        </w:r>
        <w:r w:rsidR="001657B6" w:rsidRPr="0093157D">
          <w:rPr>
            <w:rStyle w:val="Hyperlink"/>
            <w:rFonts w:hint="eastAsia"/>
            <w:noProof/>
            <w:rtl/>
          </w:rPr>
          <w:t>حضرت</w:t>
        </w:r>
        <w:r w:rsidR="001657B6" w:rsidRPr="0093157D">
          <w:rPr>
            <w:rStyle w:val="Hyperlink"/>
            <w:noProof/>
            <w:rtl/>
          </w:rPr>
          <w:t xml:space="preserve"> </w:t>
        </w:r>
        <w:r w:rsidR="001657B6" w:rsidRPr="0093157D">
          <w:rPr>
            <w:rStyle w:val="Hyperlink"/>
            <w:rFonts w:hint="eastAsia"/>
            <w:noProof/>
            <w:rtl/>
          </w:rPr>
          <w:t>عائشه</w:t>
        </w:r>
        <w:r w:rsidR="001657B6" w:rsidRPr="0093157D">
          <w:rPr>
            <w:rStyle w:val="Hyperlink"/>
            <w:rFonts w:cs="CTraditional Arabic" w:hint="eastAsia"/>
            <w:noProof/>
            <w:rtl/>
          </w:rPr>
          <w:t>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46</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49" w:history="1">
        <w:r w:rsidR="001657B6" w:rsidRPr="0093157D">
          <w:rPr>
            <w:rStyle w:val="Hyperlink"/>
            <w:rFonts w:hint="eastAsia"/>
            <w:noProof/>
            <w:rtl/>
          </w:rPr>
          <w:t>نه</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ابداء</w:t>
        </w:r>
        <w:r w:rsidR="001657B6" w:rsidRPr="0093157D">
          <w:rPr>
            <w:rStyle w:val="Hyperlink"/>
            <w:noProof/>
            <w:rtl/>
          </w:rPr>
          <w:t xml:space="preserve"> </w:t>
        </w:r>
        <w:r w:rsidR="001657B6" w:rsidRPr="0093157D">
          <w:rPr>
            <w:rStyle w:val="Hyperlink"/>
            <w:rFonts w:hint="eastAsia"/>
            <w:noProof/>
            <w:rtl/>
          </w:rPr>
          <w:t>ز</w:t>
        </w:r>
        <w:r w:rsidR="001657B6" w:rsidRPr="0093157D">
          <w:rPr>
            <w:rStyle w:val="Hyperlink"/>
            <w:rFonts w:hint="cs"/>
            <w:noProof/>
            <w:rtl/>
          </w:rPr>
          <w:t>ی</w:t>
        </w:r>
        <w:r w:rsidR="001657B6" w:rsidRPr="0093157D">
          <w:rPr>
            <w:rStyle w:val="Hyperlink"/>
            <w:rFonts w:hint="eastAsia"/>
            <w:noProof/>
            <w:rtl/>
          </w:rPr>
          <w:t>نت</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Toc332255149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50</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50" w:history="1">
        <w:r w:rsidR="001657B6" w:rsidRPr="0093157D">
          <w:rPr>
            <w:rStyle w:val="Hyperlink"/>
            <w:rFonts w:hint="eastAsia"/>
            <w:noProof/>
            <w:rtl/>
          </w:rPr>
          <w:t>استثناء</w:t>
        </w:r>
        <w:r w:rsidR="001657B6" w:rsidRPr="0093157D">
          <w:rPr>
            <w:rStyle w:val="Hyperlink"/>
            <w:noProof/>
            <w:rtl/>
          </w:rPr>
          <w:t xml:space="preserve"> </w:t>
        </w:r>
        <w:r w:rsidR="001657B6" w:rsidRPr="0093157D">
          <w:rPr>
            <w:rStyle w:val="Hyperlink"/>
            <w:rFonts w:hint="eastAsia"/>
            <w:noProof/>
            <w:rtl/>
          </w:rPr>
          <w:t>اول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50</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51" w:history="1">
        <w:r w:rsidR="001657B6" w:rsidRPr="0093157D">
          <w:rPr>
            <w:rStyle w:val="Hyperlink"/>
            <w:rFonts w:hint="eastAsia"/>
            <w:noProof/>
            <w:rtl/>
          </w:rPr>
          <w:t>رفع</w:t>
        </w:r>
        <w:r w:rsidR="001657B6" w:rsidRPr="0093157D">
          <w:rPr>
            <w:rStyle w:val="Hyperlink"/>
            <w:noProof/>
            <w:rtl/>
          </w:rPr>
          <w:t xml:space="preserve"> </w:t>
        </w:r>
        <w:r w:rsidR="001657B6" w:rsidRPr="0093157D">
          <w:rPr>
            <w:rStyle w:val="Hyperlink"/>
            <w:rFonts w:hint="eastAsia"/>
            <w:noProof/>
            <w:rtl/>
          </w:rPr>
          <w:t>اشتباه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51</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52" w:history="1">
        <w:r w:rsidR="001657B6" w:rsidRPr="0093157D">
          <w:rPr>
            <w:rStyle w:val="Hyperlink"/>
            <w:rFonts w:hint="eastAsia"/>
            <w:noProof/>
            <w:rtl/>
          </w:rPr>
          <w:t>طر</w:t>
        </w:r>
        <w:r w:rsidR="001657B6" w:rsidRPr="0093157D">
          <w:rPr>
            <w:rStyle w:val="Hyperlink"/>
            <w:rFonts w:hint="cs"/>
            <w:noProof/>
            <w:rtl/>
          </w:rPr>
          <w:t>ی</w:t>
        </w:r>
        <w:r w:rsidR="001657B6" w:rsidRPr="0093157D">
          <w:rPr>
            <w:rStyle w:val="Hyperlink"/>
            <w:rFonts w:hint="eastAsia"/>
            <w:noProof/>
            <w:rtl/>
          </w:rPr>
          <w:t>قة</w:t>
        </w:r>
        <w:r w:rsidR="001657B6" w:rsidRPr="0093157D">
          <w:rPr>
            <w:rStyle w:val="Hyperlink"/>
            <w:noProof/>
            <w:rtl/>
          </w:rPr>
          <w:t xml:space="preserve"> </w:t>
        </w:r>
        <w:r w:rsidR="001657B6" w:rsidRPr="0093157D">
          <w:rPr>
            <w:rStyle w:val="Hyperlink"/>
            <w:rFonts w:hint="eastAsia"/>
            <w:noProof/>
            <w:rtl/>
          </w:rPr>
          <w:t>پوش</w:t>
        </w:r>
        <w:r w:rsidR="001657B6" w:rsidRPr="0093157D">
          <w:rPr>
            <w:rStyle w:val="Hyperlink"/>
            <w:rFonts w:hint="cs"/>
            <w:noProof/>
            <w:rtl/>
          </w:rPr>
          <w:t>ی</w:t>
        </w:r>
        <w:r w:rsidR="001657B6" w:rsidRPr="0093157D">
          <w:rPr>
            <w:rStyle w:val="Hyperlink"/>
            <w:rFonts w:hint="eastAsia"/>
            <w:noProof/>
            <w:rtl/>
          </w:rPr>
          <w:t>دن</w:t>
        </w:r>
        <w:r w:rsidR="001657B6" w:rsidRPr="0093157D">
          <w:rPr>
            <w:rStyle w:val="Hyperlink"/>
            <w:noProof/>
            <w:rtl/>
          </w:rPr>
          <w:t xml:space="preserve"> </w:t>
        </w:r>
        <w:r w:rsidR="001657B6" w:rsidRPr="0093157D">
          <w:rPr>
            <w:rStyle w:val="Hyperlink"/>
            <w:rFonts w:hint="eastAsia"/>
            <w:noProof/>
            <w:rtl/>
          </w:rPr>
          <w:t>چادر</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منزل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52</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53" w:history="1">
        <w:r w:rsidR="001657B6" w:rsidRPr="0093157D">
          <w:rPr>
            <w:rStyle w:val="Hyperlink"/>
            <w:rFonts w:hint="eastAsia"/>
            <w:noProof/>
            <w:rtl/>
          </w:rPr>
          <w:t>استثناء</w:t>
        </w:r>
        <w:r w:rsidR="001657B6" w:rsidRPr="0093157D">
          <w:rPr>
            <w:rStyle w:val="Hyperlink"/>
            <w:noProof/>
            <w:rtl/>
          </w:rPr>
          <w:t xml:space="preserve"> </w:t>
        </w:r>
        <w:r w:rsidR="001657B6" w:rsidRPr="0093157D">
          <w:rPr>
            <w:rStyle w:val="Hyperlink"/>
            <w:rFonts w:hint="eastAsia"/>
            <w:noProof/>
            <w:rtl/>
          </w:rPr>
          <w:t>دوم</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53</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54" w:history="1">
        <w:r w:rsidR="001657B6" w:rsidRPr="0093157D">
          <w:rPr>
            <w:rStyle w:val="Hyperlink"/>
            <w:rFonts w:hint="eastAsia"/>
            <w:noProof/>
            <w:rtl/>
          </w:rPr>
          <w:t>ذکر</w:t>
        </w:r>
        <w:r w:rsidR="001657B6" w:rsidRPr="0093157D">
          <w:rPr>
            <w:rStyle w:val="Hyperlink"/>
            <w:noProof/>
            <w:rtl/>
          </w:rPr>
          <w:t xml:space="preserve"> </w:t>
        </w:r>
        <w:r w:rsidR="001657B6" w:rsidRPr="0093157D">
          <w:rPr>
            <w:rStyle w:val="Hyperlink"/>
            <w:rFonts w:hint="eastAsia"/>
            <w:noProof/>
            <w:rtl/>
          </w:rPr>
          <w:t>محارم</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54</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55" w:history="1">
        <w:r w:rsidR="001657B6" w:rsidRPr="0093157D">
          <w:rPr>
            <w:rStyle w:val="Hyperlink"/>
            <w:rFonts w:hint="eastAsia"/>
            <w:noProof/>
            <w:rtl/>
          </w:rPr>
          <w:t>نه</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ابداء</w:t>
        </w:r>
        <w:r w:rsidR="001657B6" w:rsidRPr="0093157D">
          <w:rPr>
            <w:rStyle w:val="Hyperlink"/>
            <w:noProof/>
            <w:rtl/>
          </w:rPr>
          <w:t xml:space="preserve"> </w:t>
        </w:r>
        <w:r w:rsidR="001657B6" w:rsidRPr="0093157D">
          <w:rPr>
            <w:rStyle w:val="Hyperlink"/>
            <w:rFonts w:hint="eastAsia"/>
            <w:noProof/>
            <w:rtl/>
          </w:rPr>
          <w:t>ز</w:t>
        </w:r>
        <w:r w:rsidR="001657B6" w:rsidRPr="0093157D">
          <w:rPr>
            <w:rStyle w:val="Hyperlink"/>
            <w:rFonts w:hint="cs"/>
            <w:noProof/>
            <w:rtl/>
          </w:rPr>
          <w:t>ی</w:t>
        </w:r>
        <w:r w:rsidR="001657B6" w:rsidRPr="0093157D">
          <w:rPr>
            <w:rStyle w:val="Hyperlink"/>
            <w:rFonts w:hint="eastAsia"/>
            <w:noProof/>
            <w:rtl/>
          </w:rPr>
          <w:t>نت</w:t>
        </w:r>
        <w:r w:rsidR="001657B6" w:rsidRPr="0093157D">
          <w:rPr>
            <w:rStyle w:val="Hyperlink"/>
            <w:noProof/>
            <w:rtl/>
          </w:rPr>
          <w:t xml:space="preserve"> </w:t>
        </w:r>
        <w:r w:rsidR="001657B6" w:rsidRPr="0093157D">
          <w:rPr>
            <w:rStyle w:val="Hyperlink"/>
            <w:rFonts w:hint="eastAsia"/>
            <w:noProof/>
            <w:rtl/>
          </w:rPr>
          <w:t>صدادار</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56</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56" w:history="1">
        <w:r w:rsidR="001657B6" w:rsidRPr="0093157D">
          <w:rPr>
            <w:rStyle w:val="Hyperlink"/>
            <w:rFonts w:hint="eastAsia"/>
            <w:noProof/>
            <w:rtl/>
          </w:rPr>
          <w:t>بدعت</w:t>
        </w:r>
        <w:r w:rsidR="001657B6" w:rsidRPr="0093157D">
          <w:rPr>
            <w:rStyle w:val="Hyperlink"/>
            <w:noProof/>
            <w:rtl/>
          </w:rPr>
          <w:t xml:space="preserve"> </w:t>
        </w:r>
        <w:r w:rsidR="001657B6" w:rsidRPr="0093157D">
          <w:rPr>
            <w:rStyle w:val="Hyperlink"/>
            <w:rFonts w:hint="eastAsia"/>
            <w:noProof/>
            <w:rtl/>
          </w:rPr>
          <w:t>ظاهرساختن</w:t>
        </w:r>
        <w:r w:rsidR="001657B6" w:rsidRPr="0093157D">
          <w:rPr>
            <w:rStyle w:val="Hyperlink"/>
            <w:noProof/>
            <w:rtl/>
          </w:rPr>
          <w:t xml:space="preserve"> </w:t>
        </w:r>
        <w:r w:rsidR="001657B6" w:rsidRPr="0093157D">
          <w:rPr>
            <w:rStyle w:val="Hyperlink"/>
            <w:rFonts w:hint="eastAsia"/>
            <w:noProof/>
            <w:rtl/>
          </w:rPr>
          <w:t>صورت</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57" w:history="1">
        <w:r w:rsidR="001657B6" w:rsidRPr="0093157D">
          <w:rPr>
            <w:rStyle w:val="Hyperlink"/>
            <w:rFonts w:hint="eastAsia"/>
            <w:noProof/>
            <w:rtl/>
          </w:rPr>
          <w:t>حکم</w:t>
        </w:r>
        <w:r w:rsidR="001657B6" w:rsidRPr="0093157D">
          <w:rPr>
            <w:rStyle w:val="Hyperlink"/>
            <w:noProof/>
            <w:rtl/>
          </w:rPr>
          <w:t xml:space="preserve"> </w:t>
        </w:r>
        <w:r w:rsidR="001657B6" w:rsidRPr="0093157D">
          <w:rPr>
            <w:rStyle w:val="Hyperlink"/>
            <w:rFonts w:hint="eastAsia"/>
            <w:noProof/>
            <w:rtl/>
          </w:rPr>
          <w:t>پوشش</w:t>
        </w:r>
        <w:r w:rsidR="001657B6" w:rsidRPr="0093157D">
          <w:rPr>
            <w:rStyle w:val="Hyperlink"/>
            <w:noProof/>
            <w:rtl/>
          </w:rPr>
          <w:t xml:space="preserve"> </w:t>
        </w:r>
        <w:r w:rsidR="001657B6" w:rsidRPr="0093157D">
          <w:rPr>
            <w:rStyle w:val="Hyperlink"/>
            <w:rFonts w:hint="eastAsia"/>
            <w:noProof/>
            <w:rtl/>
          </w:rPr>
          <w:t>چهره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59</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58" w:history="1">
        <w:r w:rsidR="001657B6" w:rsidRPr="0093157D">
          <w:rPr>
            <w:rStyle w:val="Hyperlink"/>
            <w:rFonts w:hint="eastAsia"/>
            <w:noProof/>
            <w:rtl/>
          </w:rPr>
          <w:t>اقوال</w:t>
        </w:r>
        <w:r w:rsidR="001657B6" w:rsidRPr="0093157D">
          <w:rPr>
            <w:rStyle w:val="Hyperlink"/>
            <w:noProof/>
            <w:rtl/>
          </w:rPr>
          <w:t xml:space="preserve"> </w:t>
        </w:r>
        <w:r w:rsidR="001657B6" w:rsidRPr="0093157D">
          <w:rPr>
            <w:rStyle w:val="Hyperlink"/>
            <w:rFonts w:hint="eastAsia"/>
            <w:noProof/>
            <w:rtl/>
          </w:rPr>
          <w:t>مفسر</w:t>
        </w:r>
        <w:r w:rsidR="001657B6" w:rsidRPr="0093157D">
          <w:rPr>
            <w:rStyle w:val="Hyperlink"/>
            <w:rFonts w:hint="cs"/>
            <w:noProof/>
            <w:rtl/>
          </w:rPr>
          <w:t>ی</w:t>
        </w:r>
        <w:r w:rsidR="001657B6" w:rsidRPr="0093157D">
          <w:rPr>
            <w:rStyle w:val="Hyperlink"/>
            <w:rFonts w:hint="eastAsia"/>
            <w:noProof/>
            <w:rtl/>
          </w:rPr>
          <w:t>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60</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59" w:history="1">
        <w:r w:rsidR="001657B6" w:rsidRPr="0093157D">
          <w:rPr>
            <w:rStyle w:val="Hyperlink"/>
            <w:rFonts w:hint="eastAsia"/>
            <w:noProof/>
            <w:rtl/>
          </w:rPr>
          <w:t>احاد</w:t>
        </w:r>
        <w:r w:rsidR="001657B6" w:rsidRPr="0093157D">
          <w:rPr>
            <w:rStyle w:val="Hyperlink"/>
            <w:rFonts w:hint="cs"/>
            <w:noProof/>
            <w:rtl/>
          </w:rPr>
          <w:t>ی</w:t>
        </w:r>
        <w:r w:rsidR="001657B6" w:rsidRPr="0093157D">
          <w:rPr>
            <w:rStyle w:val="Hyperlink"/>
            <w:rFonts w:hint="eastAsia"/>
            <w:noProof/>
            <w:rtl/>
          </w:rPr>
          <w:t>ث</w:t>
        </w:r>
        <w:r w:rsidR="001657B6" w:rsidRPr="0093157D">
          <w:rPr>
            <w:rStyle w:val="Hyperlink"/>
            <w:noProof/>
            <w:rtl/>
          </w:rPr>
          <w:t xml:space="preserve"> </w:t>
        </w:r>
        <w:r w:rsidR="001657B6" w:rsidRPr="0093157D">
          <w:rPr>
            <w:rStyle w:val="Hyperlink"/>
            <w:rFonts w:hint="eastAsia"/>
            <w:noProof/>
            <w:rtl/>
          </w:rPr>
          <w:t>پوشش</w:t>
        </w:r>
        <w:r w:rsidR="001657B6" w:rsidRPr="0093157D">
          <w:rPr>
            <w:rStyle w:val="Hyperlink"/>
            <w:noProof/>
            <w:rtl/>
          </w:rPr>
          <w:t xml:space="preserve"> </w:t>
        </w:r>
        <w:r w:rsidR="001657B6" w:rsidRPr="0093157D">
          <w:rPr>
            <w:rStyle w:val="Hyperlink"/>
            <w:rFonts w:hint="eastAsia"/>
            <w:noProof/>
            <w:rtl/>
          </w:rPr>
          <w:t>چهره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Toc332255159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65</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0" w:history="1">
        <w:r w:rsidR="001657B6" w:rsidRPr="0093157D">
          <w:rPr>
            <w:rStyle w:val="Hyperlink"/>
            <w:rFonts w:hint="eastAsia"/>
            <w:noProof/>
            <w:rtl/>
          </w:rPr>
          <w:t>حد</w:t>
        </w:r>
        <w:r w:rsidR="001657B6" w:rsidRPr="0093157D">
          <w:rPr>
            <w:rStyle w:val="Hyperlink"/>
            <w:rFonts w:hint="cs"/>
            <w:noProof/>
            <w:rtl/>
          </w:rPr>
          <w:t>ی</w:t>
        </w:r>
        <w:r w:rsidR="001657B6" w:rsidRPr="0093157D">
          <w:rPr>
            <w:rStyle w:val="Hyperlink"/>
            <w:rFonts w:hint="eastAsia"/>
            <w:noProof/>
            <w:rtl/>
          </w:rPr>
          <w:t>ث</w:t>
        </w:r>
        <w:r w:rsidR="001657B6" w:rsidRPr="0093157D">
          <w:rPr>
            <w:rStyle w:val="Hyperlink"/>
            <w:noProof/>
            <w:rtl/>
          </w:rPr>
          <w:t xml:space="preserve"> </w:t>
        </w:r>
        <w:r w:rsidR="001657B6" w:rsidRPr="0093157D">
          <w:rPr>
            <w:rStyle w:val="Hyperlink"/>
            <w:rFonts w:hint="eastAsia"/>
            <w:noProof/>
            <w:rtl/>
          </w:rPr>
          <w:t>خَثعَمِ</w:t>
        </w:r>
        <w:r w:rsidR="001657B6" w:rsidRPr="0093157D">
          <w:rPr>
            <w:rStyle w:val="Hyperlink"/>
            <w:rFonts w:hint="cs"/>
            <w:noProof/>
            <w:rtl/>
          </w:rPr>
          <w:t>یَّ</w:t>
        </w:r>
        <w:r w:rsidR="001657B6" w:rsidRPr="0093157D">
          <w:rPr>
            <w:rStyle w:val="Hyperlink"/>
            <w:rFonts w:hint="eastAsia"/>
            <w:noProof/>
            <w:rtl/>
          </w:rPr>
          <w:t>ة</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66</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61" w:history="1">
        <w:r w:rsidR="001657B6" w:rsidRPr="0093157D">
          <w:rPr>
            <w:rStyle w:val="Hyperlink"/>
            <w:rFonts w:hint="eastAsia"/>
            <w:noProof/>
            <w:rtl/>
          </w:rPr>
          <w:t>تخف</w:t>
        </w:r>
        <w:r w:rsidR="001657B6" w:rsidRPr="0093157D">
          <w:rPr>
            <w:rStyle w:val="Hyperlink"/>
            <w:rFonts w:hint="cs"/>
            <w:noProof/>
            <w:rtl/>
          </w:rPr>
          <w:t>ی</w:t>
        </w:r>
        <w:r w:rsidR="001657B6" w:rsidRPr="0093157D">
          <w:rPr>
            <w:rStyle w:val="Hyperlink"/>
            <w:rFonts w:hint="eastAsia"/>
            <w:noProof/>
            <w:rtl/>
          </w:rPr>
          <w:t>ف</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حجاب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68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62" w:history="1">
        <w:r w:rsidR="001657B6" w:rsidRPr="0093157D">
          <w:rPr>
            <w:rStyle w:val="Hyperlink"/>
            <w:rFonts w:hint="eastAsia"/>
            <w:noProof/>
            <w:rtl/>
          </w:rPr>
          <w:t>اختلاط</w:t>
        </w:r>
        <w:r w:rsidR="001657B6" w:rsidRPr="0093157D">
          <w:rPr>
            <w:rStyle w:val="Hyperlink"/>
            <w:noProof/>
            <w:rtl/>
          </w:rPr>
          <w:t xml:space="preserve"> </w:t>
        </w:r>
        <w:r w:rsidR="001657B6" w:rsidRPr="0093157D">
          <w:rPr>
            <w:rStyle w:val="Hyperlink"/>
            <w:rFonts w:hint="cs"/>
            <w:noProof/>
            <w:rtl/>
          </w:rPr>
          <w:t>ی</w:t>
        </w:r>
        <w:r w:rsidR="001657B6" w:rsidRPr="0093157D">
          <w:rPr>
            <w:rStyle w:val="Hyperlink"/>
            <w:rFonts w:hint="eastAsia"/>
            <w:noProof/>
            <w:rtl/>
          </w:rPr>
          <w:t>ک</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دست‌آوردها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فرهنگ</w:t>
        </w:r>
        <w:r w:rsidR="001657B6" w:rsidRPr="0093157D">
          <w:rPr>
            <w:rStyle w:val="Hyperlink"/>
            <w:noProof/>
            <w:rtl/>
          </w:rPr>
          <w:t xml:space="preserve"> </w:t>
        </w:r>
        <w:r w:rsidR="001657B6" w:rsidRPr="0093157D">
          <w:rPr>
            <w:rStyle w:val="Hyperlink"/>
            <w:rFonts w:hint="eastAsia"/>
            <w:noProof/>
            <w:rtl/>
          </w:rPr>
          <w:t>غرب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68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63" w:history="1">
        <w:r w:rsidR="001657B6" w:rsidRPr="0093157D">
          <w:rPr>
            <w:rStyle w:val="Hyperlink"/>
            <w:rFonts w:hint="eastAsia"/>
            <w:noProof/>
            <w:rtl/>
          </w:rPr>
          <w:t>زن</w:t>
        </w:r>
        <w:r w:rsidR="001657B6" w:rsidRPr="0093157D">
          <w:rPr>
            <w:rStyle w:val="Hyperlink"/>
            <w:noProof/>
            <w:rtl/>
          </w:rPr>
          <w:t xml:space="preserve"> </w:t>
        </w:r>
        <w:r w:rsidR="001657B6" w:rsidRPr="0093157D">
          <w:rPr>
            <w:rStyle w:val="Hyperlink"/>
            <w:rFonts w:hint="eastAsia"/>
            <w:noProof/>
            <w:rtl/>
          </w:rPr>
          <w:t>دام</w:t>
        </w:r>
        <w:r w:rsidR="001657B6" w:rsidRPr="0093157D">
          <w:rPr>
            <w:rStyle w:val="Hyperlink"/>
            <w:noProof/>
            <w:rtl/>
          </w:rPr>
          <w:t xml:space="preserve"> </w:t>
        </w:r>
        <w:r w:rsidR="001657B6" w:rsidRPr="0093157D">
          <w:rPr>
            <w:rStyle w:val="Hyperlink"/>
            <w:rFonts w:hint="eastAsia"/>
            <w:noProof/>
            <w:rtl/>
          </w:rPr>
          <w:t>ابل</w:t>
        </w:r>
        <w:r w:rsidR="001657B6" w:rsidRPr="0093157D">
          <w:rPr>
            <w:rStyle w:val="Hyperlink"/>
            <w:rFonts w:hint="cs"/>
            <w:noProof/>
            <w:rtl/>
          </w:rPr>
          <w:t>ی</w:t>
        </w:r>
        <w:r w:rsidR="001657B6" w:rsidRPr="0093157D">
          <w:rPr>
            <w:rStyle w:val="Hyperlink"/>
            <w:rFonts w:hint="eastAsia"/>
            <w:noProof/>
            <w:rtl/>
          </w:rPr>
          <w:t>س</w:t>
        </w:r>
        <w:r w:rsidR="001657B6" w:rsidRPr="0093157D">
          <w:rPr>
            <w:rStyle w:val="Hyperlink"/>
            <w:noProof/>
            <w:rtl/>
          </w:rPr>
          <w:t xml:space="preserve"> </w:t>
        </w:r>
        <w:r w:rsidR="001657B6" w:rsidRPr="0093157D">
          <w:rPr>
            <w:rStyle w:val="Hyperlink"/>
            <w:rFonts w:hint="eastAsia"/>
            <w:noProof/>
            <w:rtl/>
          </w:rPr>
          <w:t>است</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70</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64" w:history="1">
        <w:r w:rsidR="001657B6" w:rsidRPr="0093157D">
          <w:rPr>
            <w:rStyle w:val="Hyperlink"/>
            <w:rFonts w:hint="eastAsia"/>
            <w:noProof/>
            <w:rtl/>
          </w:rPr>
          <w:t>دستورات</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راهنمائ</w:t>
        </w:r>
        <w:r w:rsidR="001657B6" w:rsidRPr="0093157D">
          <w:rPr>
            <w:rStyle w:val="Hyperlink"/>
            <w:rFonts w:hint="cs"/>
            <w:noProof/>
            <w:rtl/>
          </w:rPr>
          <w:t>ی‌</w:t>
        </w:r>
        <w:r w:rsidR="001657B6" w:rsidRPr="0093157D">
          <w:rPr>
            <w:rStyle w:val="Hyperlink"/>
            <w:rFonts w:hint="eastAsia"/>
            <w:noProof/>
            <w:rtl/>
          </w:rPr>
          <w:t>ها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پنجگانه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5" w:history="1">
        <w:r w:rsidR="001657B6" w:rsidRPr="0093157D">
          <w:rPr>
            <w:rStyle w:val="Hyperlink"/>
            <w:rFonts w:hint="eastAsia"/>
            <w:noProof/>
            <w:rtl/>
          </w:rPr>
          <w:t>فرمان</w:t>
        </w:r>
        <w:r w:rsidR="001657B6" w:rsidRPr="0093157D">
          <w:rPr>
            <w:rStyle w:val="Hyperlink"/>
            <w:noProof/>
            <w:rtl/>
          </w:rPr>
          <w:t xml:space="preserve"> </w:t>
        </w:r>
        <w:r w:rsidR="001657B6" w:rsidRPr="0093157D">
          <w:rPr>
            <w:rStyle w:val="Hyperlink"/>
            <w:rFonts w:hint="eastAsia"/>
            <w:noProof/>
            <w:rtl/>
          </w:rPr>
          <w:t>اول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71</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6" w:history="1">
        <w:r w:rsidR="001657B6" w:rsidRPr="0093157D">
          <w:rPr>
            <w:rStyle w:val="Hyperlink"/>
            <w:rFonts w:hint="eastAsia"/>
            <w:noProof/>
            <w:rtl/>
          </w:rPr>
          <w:t>فرمان</w:t>
        </w:r>
        <w:r w:rsidR="001657B6" w:rsidRPr="0093157D">
          <w:rPr>
            <w:rStyle w:val="Hyperlink"/>
            <w:noProof/>
            <w:rtl/>
          </w:rPr>
          <w:t xml:space="preserve"> </w:t>
        </w:r>
        <w:r w:rsidR="001657B6" w:rsidRPr="0093157D">
          <w:rPr>
            <w:rStyle w:val="Hyperlink"/>
            <w:rFonts w:hint="eastAsia"/>
            <w:noProof/>
            <w:rtl/>
          </w:rPr>
          <w:t>دوم</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72</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7" w:history="1">
        <w:r w:rsidR="001657B6" w:rsidRPr="0093157D">
          <w:rPr>
            <w:rStyle w:val="Hyperlink"/>
            <w:rFonts w:hint="eastAsia"/>
            <w:noProof/>
            <w:rtl/>
          </w:rPr>
          <w:t>فرمان</w:t>
        </w:r>
        <w:r w:rsidR="001657B6" w:rsidRPr="0093157D">
          <w:rPr>
            <w:rStyle w:val="Hyperlink"/>
            <w:noProof/>
            <w:rtl/>
          </w:rPr>
          <w:t xml:space="preserve"> </w:t>
        </w:r>
        <w:r w:rsidR="001657B6" w:rsidRPr="0093157D">
          <w:rPr>
            <w:rStyle w:val="Hyperlink"/>
            <w:rFonts w:hint="eastAsia"/>
            <w:noProof/>
            <w:rtl/>
          </w:rPr>
          <w:t>سوم،</w:t>
        </w:r>
        <w:r w:rsidR="001657B6" w:rsidRPr="0093157D">
          <w:rPr>
            <w:rStyle w:val="Hyperlink"/>
            <w:noProof/>
            <w:rtl/>
          </w:rPr>
          <w:t xml:space="preserve"> </w:t>
        </w:r>
        <w:r w:rsidR="001657B6" w:rsidRPr="0093157D">
          <w:rPr>
            <w:rStyle w:val="Hyperlink"/>
            <w:rFonts w:hint="eastAsia"/>
            <w:noProof/>
            <w:rtl/>
          </w:rPr>
          <w:t>چهارم</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پنجم</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75</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8" w:history="1">
        <w:r w:rsidR="001657B6" w:rsidRPr="0093157D">
          <w:rPr>
            <w:rStyle w:val="Hyperlink"/>
            <w:rFonts w:hint="eastAsia"/>
            <w:noProof/>
            <w:rtl/>
          </w:rPr>
          <w:t>ا</w:t>
        </w:r>
        <w:r w:rsidR="001657B6" w:rsidRPr="0093157D">
          <w:rPr>
            <w:rStyle w:val="Hyperlink"/>
            <w:rFonts w:hint="cs"/>
            <w:noProof/>
            <w:rtl/>
          </w:rPr>
          <w:t>ی</w:t>
        </w:r>
        <w:r w:rsidR="001657B6" w:rsidRPr="0093157D">
          <w:rPr>
            <w:rStyle w:val="Hyperlink"/>
            <w:rFonts w:hint="eastAsia"/>
            <w:noProof/>
            <w:rtl/>
          </w:rPr>
          <w:t>ن</w:t>
        </w:r>
        <w:r w:rsidR="001657B6" w:rsidRPr="0093157D">
          <w:rPr>
            <w:rStyle w:val="Hyperlink"/>
            <w:noProof/>
            <w:rtl/>
          </w:rPr>
          <w:t xml:space="preserve"> </w:t>
        </w:r>
        <w:r w:rsidR="001657B6" w:rsidRPr="0093157D">
          <w:rPr>
            <w:rStyle w:val="Hyperlink"/>
            <w:rFonts w:hint="eastAsia"/>
            <w:noProof/>
            <w:rtl/>
          </w:rPr>
          <w:t>دستورات</w:t>
        </w:r>
        <w:r w:rsidR="001657B6" w:rsidRPr="0093157D">
          <w:rPr>
            <w:rStyle w:val="Hyperlink"/>
            <w:noProof/>
            <w:rtl/>
          </w:rPr>
          <w:t xml:space="preserve"> </w:t>
        </w:r>
        <w:r w:rsidR="001657B6" w:rsidRPr="0093157D">
          <w:rPr>
            <w:rStyle w:val="Hyperlink"/>
            <w:rFonts w:hint="eastAsia"/>
            <w:noProof/>
            <w:rtl/>
          </w:rPr>
          <w:t>عام</w:t>
        </w:r>
        <w:r w:rsidR="001657B6" w:rsidRPr="0093157D">
          <w:rPr>
            <w:rStyle w:val="Hyperlink"/>
            <w:noProof/>
            <w:rtl/>
          </w:rPr>
          <w:t xml:space="preserve"> </w:t>
        </w:r>
        <w:r w:rsidR="001657B6" w:rsidRPr="0093157D">
          <w:rPr>
            <w:rStyle w:val="Hyperlink"/>
            <w:rFonts w:hint="eastAsia"/>
            <w:noProof/>
            <w:rtl/>
          </w:rPr>
          <w:t>اند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75</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69" w:history="1">
        <w:r w:rsidR="001657B6" w:rsidRPr="0093157D">
          <w:rPr>
            <w:rStyle w:val="Hyperlink"/>
            <w:rFonts w:hint="eastAsia"/>
            <w:noProof/>
            <w:rtl/>
          </w:rPr>
          <w:t>اقوال</w:t>
        </w:r>
        <w:r w:rsidR="001657B6" w:rsidRPr="0093157D">
          <w:rPr>
            <w:rStyle w:val="Hyperlink"/>
            <w:noProof/>
            <w:rtl/>
          </w:rPr>
          <w:t xml:space="preserve"> </w:t>
        </w:r>
        <w:r w:rsidR="001657B6" w:rsidRPr="0093157D">
          <w:rPr>
            <w:rStyle w:val="Hyperlink"/>
            <w:rFonts w:hint="eastAsia"/>
            <w:noProof/>
            <w:rtl/>
          </w:rPr>
          <w:t>مفسر</w:t>
        </w:r>
        <w:r w:rsidR="001657B6" w:rsidRPr="0093157D">
          <w:rPr>
            <w:rStyle w:val="Hyperlink"/>
            <w:rFonts w:hint="cs"/>
            <w:noProof/>
            <w:rtl/>
          </w:rPr>
          <w:t>ی</w:t>
        </w:r>
        <w:r w:rsidR="001657B6" w:rsidRPr="0093157D">
          <w:rPr>
            <w:rStyle w:val="Hyperlink"/>
            <w:rFonts w:hint="eastAsia"/>
            <w:noProof/>
            <w:rtl/>
          </w:rPr>
          <w:t>ن</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ا</w:t>
        </w:r>
        <w:r w:rsidR="001657B6" w:rsidRPr="0093157D">
          <w:rPr>
            <w:rStyle w:val="Hyperlink"/>
            <w:rFonts w:hint="cs"/>
            <w:noProof/>
            <w:rtl/>
          </w:rPr>
          <w:t>ی</w:t>
        </w:r>
        <w:r w:rsidR="001657B6" w:rsidRPr="0093157D">
          <w:rPr>
            <w:rStyle w:val="Hyperlink"/>
            <w:rFonts w:hint="eastAsia"/>
            <w:noProof/>
            <w:rtl/>
          </w:rPr>
          <w:t>ن</w:t>
        </w:r>
        <w:r w:rsidR="001657B6" w:rsidRPr="0093157D">
          <w:rPr>
            <w:rStyle w:val="Hyperlink"/>
            <w:noProof/>
            <w:rtl/>
          </w:rPr>
          <w:t xml:space="preserve"> </w:t>
        </w:r>
        <w:r w:rsidR="001657B6" w:rsidRPr="0093157D">
          <w:rPr>
            <w:rStyle w:val="Hyperlink"/>
            <w:rFonts w:hint="eastAsia"/>
            <w:noProof/>
            <w:rtl/>
          </w:rPr>
          <w:t>مورد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Toc332255169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77</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70" w:history="1">
        <w:r w:rsidR="001657B6" w:rsidRPr="0093157D">
          <w:rPr>
            <w:rStyle w:val="Hyperlink"/>
            <w:rFonts w:hint="eastAsia"/>
            <w:noProof/>
            <w:rtl/>
          </w:rPr>
          <w:t>جواز</w:t>
        </w:r>
        <w:r w:rsidR="001657B6" w:rsidRPr="0093157D">
          <w:rPr>
            <w:rStyle w:val="Hyperlink"/>
            <w:noProof/>
            <w:rtl/>
          </w:rPr>
          <w:t xml:space="preserve"> </w:t>
        </w:r>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اضطرار</w:t>
        </w:r>
        <w:r w:rsidR="001657B6" w:rsidRPr="0093157D">
          <w:rPr>
            <w:rStyle w:val="Hyperlink"/>
            <w:rFonts w:hint="cs"/>
            <w:noProof/>
            <w:rtl/>
          </w:rPr>
          <w:t>ی</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78</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1" w:history="1">
        <w:r w:rsidR="001657B6" w:rsidRPr="0093157D">
          <w:rPr>
            <w:rStyle w:val="Hyperlink"/>
            <w:rFonts w:hint="eastAsia"/>
            <w:noProof/>
            <w:rtl/>
          </w:rPr>
          <w:t>حجاب</w:t>
        </w:r>
        <w:r w:rsidR="001657B6" w:rsidRPr="0093157D">
          <w:rPr>
            <w:rStyle w:val="Hyperlink"/>
            <w:noProof/>
            <w:rtl/>
          </w:rPr>
          <w:t xml:space="preserve"> </w:t>
        </w:r>
        <w:r w:rsidR="001657B6" w:rsidRPr="0093157D">
          <w:rPr>
            <w:rStyle w:val="Hyperlink"/>
            <w:rFonts w:hint="eastAsia"/>
            <w:noProof/>
            <w:rtl/>
          </w:rPr>
          <w:t>از</w:t>
        </w:r>
        <w:r w:rsidR="001657B6" w:rsidRPr="0093157D">
          <w:rPr>
            <w:rStyle w:val="Hyperlink"/>
            <w:noProof/>
            <w:rtl/>
          </w:rPr>
          <w:t xml:space="preserve"> </w:t>
        </w:r>
        <w:r w:rsidR="001657B6" w:rsidRPr="0093157D">
          <w:rPr>
            <w:rStyle w:val="Hyperlink"/>
            <w:rFonts w:hint="eastAsia"/>
            <w:noProof/>
            <w:rtl/>
          </w:rPr>
          <w:t>خو</w:t>
        </w:r>
        <w:r w:rsidR="001657B6" w:rsidRPr="0093157D">
          <w:rPr>
            <w:rStyle w:val="Hyperlink"/>
            <w:rFonts w:hint="cs"/>
            <w:noProof/>
            <w:rtl/>
          </w:rPr>
          <w:t>ی</w:t>
        </w:r>
        <w:r w:rsidR="001657B6" w:rsidRPr="0093157D">
          <w:rPr>
            <w:rStyle w:val="Hyperlink"/>
            <w:rFonts w:hint="eastAsia"/>
            <w:noProof/>
            <w:rtl/>
          </w:rPr>
          <w:t>شاوندان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79</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2" w:history="1">
        <w:r w:rsidR="001657B6" w:rsidRPr="0093157D">
          <w:rPr>
            <w:rStyle w:val="Hyperlink"/>
            <w:rFonts w:hint="eastAsia"/>
            <w:noProof/>
            <w:rtl/>
          </w:rPr>
          <w:t>درخواست</w:t>
        </w:r>
        <w:r w:rsidR="001657B6" w:rsidRPr="0093157D">
          <w:rPr>
            <w:rStyle w:val="Hyperlink"/>
            <w:noProof/>
            <w:rtl/>
          </w:rPr>
          <w:t xml:space="preserve"> </w:t>
        </w:r>
        <w:r w:rsidR="001657B6" w:rsidRPr="0093157D">
          <w:rPr>
            <w:rStyle w:val="Hyperlink"/>
            <w:rFonts w:hint="eastAsia"/>
            <w:noProof/>
            <w:rtl/>
          </w:rPr>
          <w:t>زنان</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پاسخ</w:t>
        </w:r>
        <w:r w:rsidR="001657B6" w:rsidRPr="0093157D">
          <w:rPr>
            <w:rStyle w:val="Hyperlink"/>
            <w:noProof/>
            <w:rtl/>
          </w:rPr>
          <w:t xml:space="preserve"> </w:t>
        </w:r>
        <w:r w:rsidR="001657B6" w:rsidRPr="0093157D">
          <w:rPr>
            <w:rStyle w:val="Hyperlink"/>
            <w:rFonts w:hint="eastAsia"/>
            <w:noProof/>
            <w:rtl/>
          </w:rPr>
          <w:t>پ</w:t>
        </w:r>
        <w:r w:rsidR="001657B6" w:rsidRPr="0093157D">
          <w:rPr>
            <w:rStyle w:val="Hyperlink"/>
            <w:rFonts w:hint="cs"/>
            <w:noProof/>
            <w:rtl/>
          </w:rPr>
          <w:t>ی</w:t>
        </w:r>
        <w:r w:rsidR="001657B6" w:rsidRPr="0093157D">
          <w:rPr>
            <w:rStyle w:val="Hyperlink"/>
            <w:rFonts w:hint="eastAsia"/>
            <w:noProof/>
            <w:rtl/>
          </w:rPr>
          <w:t>امبر</w:t>
        </w:r>
        <w:r w:rsidR="001657B6" w:rsidRPr="0093157D">
          <w:rPr>
            <w:rStyle w:val="Hyperlink"/>
            <w:rFonts w:hint="cs"/>
            <w:noProof/>
          </w:rPr>
          <w:sym w:font="AGA Arabesque" w:char="F072"/>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80</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3" w:history="1">
        <w:r w:rsidR="001657B6" w:rsidRPr="0093157D">
          <w:rPr>
            <w:rStyle w:val="Hyperlink"/>
            <w:rFonts w:hint="eastAsia"/>
            <w:noProof/>
            <w:rtl/>
          </w:rPr>
          <w:t>بهتر</w:t>
        </w:r>
        <w:r w:rsidR="001657B6" w:rsidRPr="0093157D">
          <w:rPr>
            <w:rStyle w:val="Hyperlink"/>
            <w:rFonts w:hint="cs"/>
            <w:noProof/>
            <w:rtl/>
          </w:rPr>
          <w:t>ی</w:t>
        </w:r>
        <w:r w:rsidR="001657B6" w:rsidRPr="0093157D">
          <w:rPr>
            <w:rStyle w:val="Hyperlink"/>
            <w:rFonts w:hint="eastAsia"/>
            <w:noProof/>
            <w:rtl/>
          </w:rPr>
          <w:t>ن</w:t>
        </w:r>
        <w:r w:rsidR="001657B6" w:rsidRPr="0093157D">
          <w:rPr>
            <w:rStyle w:val="Hyperlink"/>
            <w:noProof/>
            <w:rtl/>
          </w:rPr>
          <w:t xml:space="preserve"> </w:t>
        </w:r>
        <w:r w:rsidR="001657B6" w:rsidRPr="0093157D">
          <w:rPr>
            <w:rStyle w:val="Hyperlink"/>
            <w:rFonts w:hint="eastAsia"/>
            <w:noProof/>
            <w:rtl/>
          </w:rPr>
          <w:t>هد</w:t>
        </w:r>
        <w:r w:rsidR="001657B6" w:rsidRPr="0093157D">
          <w:rPr>
            <w:rStyle w:val="Hyperlink"/>
            <w:rFonts w:hint="cs"/>
            <w:noProof/>
            <w:rtl/>
          </w:rPr>
          <w:t>ی</w:t>
        </w:r>
        <w:r w:rsidR="001657B6" w:rsidRPr="0093157D">
          <w:rPr>
            <w:rStyle w:val="Hyperlink"/>
            <w:rFonts w:hint="eastAsia"/>
            <w:noProof/>
            <w:rtl/>
          </w:rPr>
          <w:t>ه</w:t>
        </w:r>
        <w:r w:rsidR="001657B6" w:rsidRPr="0093157D">
          <w:rPr>
            <w:rStyle w:val="Hyperlink"/>
            <w:noProof/>
            <w:rtl/>
          </w:rPr>
          <w:t xml:space="preserve"> </w:t>
        </w:r>
        <w:r w:rsidR="001657B6" w:rsidRPr="0093157D">
          <w:rPr>
            <w:rStyle w:val="Hyperlink"/>
            <w:rFonts w:hint="eastAsia"/>
            <w:noProof/>
            <w:rtl/>
          </w:rPr>
          <w:t>برا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زن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81</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4" w:history="1">
        <w:r w:rsidR="001657B6" w:rsidRPr="0093157D">
          <w:rPr>
            <w:rStyle w:val="Hyperlink"/>
            <w:rFonts w:hint="eastAsia"/>
            <w:noProof/>
            <w:rtl/>
          </w:rPr>
          <w:t>تسل</w:t>
        </w:r>
        <w:r w:rsidR="001657B6" w:rsidRPr="0093157D">
          <w:rPr>
            <w:rStyle w:val="Hyperlink"/>
            <w:rFonts w:hint="cs"/>
            <w:noProof/>
            <w:rtl/>
          </w:rPr>
          <w:t>ی</w:t>
        </w:r>
        <w:r w:rsidR="001657B6" w:rsidRPr="0093157D">
          <w:rPr>
            <w:rStyle w:val="Hyperlink"/>
            <w:rFonts w:hint="eastAsia"/>
            <w:noProof/>
            <w:rtl/>
          </w:rPr>
          <w:t>م</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ترک</w:t>
        </w:r>
        <w:r w:rsidR="001657B6" w:rsidRPr="0093157D">
          <w:rPr>
            <w:rStyle w:val="Hyperlink"/>
            <w:noProof/>
            <w:rtl/>
          </w:rPr>
          <w:t xml:space="preserve"> </w:t>
        </w:r>
        <w:r w:rsidR="001657B6" w:rsidRPr="0093157D">
          <w:rPr>
            <w:rStyle w:val="Hyperlink"/>
            <w:rFonts w:hint="eastAsia"/>
            <w:noProof/>
            <w:rtl/>
          </w:rPr>
          <w:t>اخت</w:t>
        </w:r>
        <w:r w:rsidR="001657B6" w:rsidRPr="0093157D">
          <w:rPr>
            <w:rStyle w:val="Hyperlink"/>
            <w:rFonts w:hint="cs"/>
            <w:noProof/>
            <w:rtl/>
          </w:rPr>
          <w:t>ی</w:t>
        </w:r>
        <w:r w:rsidR="001657B6" w:rsidRPr="0093157D">
          <w:rPr>
            <w:rStyle w:val="Hyperlink"/>
            <w:rFonts w:hint="eastAsia"/>
            <w:noProof/>
            <w:rtl/>
          </w:rPr>
          <w:t>ار</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82</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5" w:history="1">
        <w:r w:rsidR="001657B6" w:rsidRPr="0093157D">
          <w:rPr>
            <w:rStyle w:val="Hyperlink"/>
            <w:rFonts w:hint="eastAsia"/>
            <w:noProof/>
            <w:rtl/>
          </w:rPr>
          <w:t>رسالت</w:t>
        </w:r>
        <w:r w:rsidR="001657B6" w:rsidRPr="0093157D">
          <w:rPr>
            <w:rStyle w:val="Hyperlink"/>
            <w:noProof/>
            <w:rtl/>
          </w:rPr>
          <w:t xml:space="preserve"> </w:t>
        </w:r>
        <w:r w:rsidR="001657B6" w:rsidRPr="0093157D">
          <w:rPr>
            <w:rStyle w:val="Hyperlink"/>
            <w:rFonts w:hint="eastAsia"/>
            <w:noProof/>
            <w:rtl/>
          </w:rPr>
          <w:t>زن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84</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6" w:history="1">
        <w:r w:rsidR="001657B6" w:rsidRPr="0093157D">
          <w:rPr>
            <w:rStyle w:val="Hyperlink"/>
            <w:rFonts w:hint="eastAsia"/>
            <w:noProof/>
            <w:rtl/>
          </w:rPr>
          <w:t>نقش</w:t>
        </w:r>
        <w:r w:rsidR="001657B6" w:rsidRPr="0093157D">
          <w:rPr>
            <w:rStyle w:val="Hyperlink"/>
            <w:noProof/>
            <w:rtl/>
          </w:rPr>
          <w:t xml:space="preserve"> </w:t>
        </w:r>
        <w:r w:rsidR="001657B6" w:rsidRPr="0093157D">
          <w:rPr>
            <w:rStyle w:val="Hyperlink"/>
            <w:rFonts w:hint="eastAsia"/>
            <w:noProof/>
            <w:rtl/>
          </w:rPr>
          <w:t>پدر</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ترب</w:t>
        </w:r>
        <w:r w:rsidR="001657B6" w:rsidRPr="0093157D">
          <w:rPr>
            <w:rStyle w:val="Hyperlink"/>
            <w:rFonts w:hint="cs"/>
            <w:noProof/>
            <w:rtl/>
          </w:rPr>
          <w:t>ی</w:t>
        </w:r>
        <w:r w:rsidR="001657B6" w:rsidRPr="0093157D">
          <w:rPr>
            <w:rStyle w:val="Hyperlink"/>
            <w:rFonts w:hint="eastAsia"/>
            <w:noProof/>
            <w:rtl/>
          </w:rPr>
          <w:t>ت</w:t>
        </w:r>
        <w:r w:rsidR="001657B6" w:rsidRPr="0093157D">
          <w:rPr>
            <w:rStyle w:val="Hyperlink"/>
            <w:noProof/>
            <w:rtl/>
          </w:rPr>
          <w:t xml:space="preserve"> </w:t>
        </w:r>
        <w:r w:rsidR="001657B6" w:rsidRPr="0093157D">
          <w:rPr>
            <w:rStyle w:val="Hyperlink"/>
            <w:rFonts w:hint="eastAsia"/>
            <w:noProof/>
            <w:rtl/>
          </w:rPr>
          <w:t>اولاد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Toc332255176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85</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77" w:history="1">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زنان</w:t>
        </w:r>
        <w:r w:rsidR="001657B6" w:rsidRPr="0093157D">
          <w:rPr>
            <w:rStyle w:val="Hyperlink"/>
            <w:noProof/>
            <w:rtl/>
          </w:rPr>
          <w:t xml:space="preserve"> </w:t>
        </w:r>
        <w:r w:rsidR="001657B6" w:rsidRPr="0093157D">
          <w:rPr>
            <w:rStyle w:val="Hyperlink"/>
            <w:rFonts w:hint="eastAsia"/>
            <w:noProof/>
            <w:rtl/>
          </w:rPr>
          <w:t>به</w:t>
        </w:r>
        <w:r w:rsidR="001657B6" w:rsidRPr="0093157D">
          <w:rPr>
            <w:rStyle w:val="Hyperlink"/>
            <w:noProof/>
            <w:rtl/>
          </w:rPr>
          <w:t xml:space="preserve"> </w:t>
        </w:r>
        <w:r w:rsidR="001657B6" w:rsidRPr="0093157D">
          <w:rPr>
            <w:rStyle w:val="Hyperlink"/>
            <w:rFonts w:hint="eastAsia"/>
            <w:noProof/>
            <w:rtl/>
          </w:rPr>
          <w:t>مساجد</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Toc332255177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86</w:t>
        </w:r>
        <w:r w:rsidR="001657B6">
          <w:rPr>
            <w:rStyle w:val="Hyperlink"/>
            <w:noProof/>
            <w:rtl/>
          </w:rPr>
          <w:fldChar w:fldCharType="end"/>
        </w:r>
      </w:hyperlink>
    </w:p>
    <w:p w:rsidR="001657B6" w:rsidRDefault="004F158D">
      <w:pPr>
        <w:pStyle w:val="TOC2"/>
        <w:tabs>
          <w:tab w:val="right" w:leader="dot" w:pos="7474"/>
        </w:tabs>
        <w:rPr>
          <w:rFonts w:ascii="Calibri" w:hAnsi="Calibri" w:cs="Arial"/>
          <w:noProof/>
          <w:sz w:val="22"/>
          <w:szCs w:val="22"/>
          <w:rtl/>
          <w:lang w:bidi="fa-IR"/>
        </w:rPr>
      </w:pPr>
      <w:hyperlink w:anchor="_Toc332255178" w:history="1">
        <w:r w:rsidR="001657B6" w:rsidRPr="0093157D">
          <w:rPr>
            <w:rStyle w:val="Hyperlink"/>
            <w:rFonts w:hint="eastAsia"/>
            <w:noProof/>
            <w:rtl/>
          </w:rPr>
          <w:t>دسته‌بند</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احاد</w:t>
        </w:r>
        <w:r w:rsidR="001657B6" w:rsidRPr="0093157D">
          <w:rPr>
            <w:rStyle w:val="Hyperlink"/>
            <w:rFonts w:hint="cs"/>
            <w:noProof/>
            <w:rtl/>
          </w:rPr>
          <w:t>ی</w:t>
        </w:r>
        <w:r w:rsidR="001657B6" w:rsidRPr="0093157D">
          <w:rPr>
            <w:rStyle w:val="Hyperlink"/>
            <w:rFonts w:hint="eastAsia"/>
            <w:noProof/>
            <w:rtl/>
          </w:rPr>
          <w:t>ث</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Toc332255178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90</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79" w:history="1">
        <w:r w:rsidR="001657B6" w:rsidRPr="0093157D">
          <w:rPr>
            <w:rStyle w:val="Hyperlink"/>
            <w:rFonts w:hint="eastAsia"/>
            <w:noProof/>
            <w:rtl/>
          </w:rPr>
          <w:t>اذن</w:t>
        </w:r>
        <w:r w:rsidR="001657B6" w:rsidRPr="0093157D">
          <w:rPr>
            <w:rStyle w:val="Hyperlink"/>
            <w:noProof/>
            <w:rtl/>
          </w:rPr>
          <w:t xml:space="preserve"> </w:t>
        </w:r>
        <w:r w:rsidR="001657B6" w:rsidRPr="0093157D">
          <w:rPr>
            <w:rStyle w:val="Hyperlink"/>
            <w:rFonts w:hint="eastAsia"/>
            <w:noProof/>
            <w:rtl/>
          </w:rPr>
          <w:t>مطلق</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Toc332255179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90</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80" w:history="1">
        <w:r w:rsidR="001657B6" w:rsidRPr="0093157D">
          <w:rPr>
            <w:rStyle w:val="Hyperlink"/>
            <w:rFonts w:hint="eastAsia"/>
            <w:noProof/>
            <w:rtl/>
          </w:rPr>
          <w:t>محدود</w:t>
        </w:r>
        <w:r w:rsidR="001657B6" w:rsidRPr="0093157D">
          <w:rPr>
            <w:rStyle w:val="Hyperlink"/>
            <w:rFonts w:hint="cs"/>
            <w:noProof/>
            <w:rtl/>
          </w:rPr>
          <w:t>ی</w:t>
        </w:r>
        <w:r w:rsidR="001657B6" w:rsidRPr="0093157D">
          <w:rPr>
            <w:rStyle w:val="Hyperlink"/>
            <w:rFonts w:hint="eastAsia"/>
            <w:noProof/>
            <w:rtl/>
          </w:rPr>
          <w:t>ت</w:t>
        </w:r>
        <w:r w:rsidR="001657B6" w:rsidRPr="0093157D">
          <w:rPr>
            <w:rStyle w:val="Hyperlink"/>
            <w:noProof/>
            <w:rtl/>
          </w:rPr>
          <w:t xml:space="preserve"> </w:t>
        </w:r>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به</w:t>
        </w:r>
        <w:r w:rsidR="001657B6" w:rsidRPr="0093157D">
          <w:rPr>
            <w:rStyle w:val="Hyperlink"/>
            <w:noProof/>
            <w:rtl/>
          </w:rPr>
          <w:t xml:space="preserve"> </w:t>
        </w:r>
        <w:r w:rsidR="001657B6" w:rsidRPr="0093157D">
          <w:rPr>
            <w:rStyle w:val="Hyperlink"/>
            <w:rFonts w:hint="eastAsia"/>
            <w:noProof/>
            <w:rtl/>
          </w:rPr>
          <w:t>شب</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Toc332255180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90</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81" w:history="1">
        <w:r w:rsidR="001657B6" w:rsidRPr="0093157D">
          <w:rPr>
            <w:rStyle w:val="Hyperlink"/>
            <w:rFonts w:hint="eastAsia"/>
            <w:noProof/>
            <w:rtl/>
          </w:rPr>
          <w:t>ممنوع</w:t>
        </w:r>
        <w:r w:rsidR="001657B6" w:rsidRPr="0093157D">
          <w:rPr>
            <w:rStyle w:val="Hyperlink"/>
            <w:rFonts w:hint="cs"/>
            <w:noProof/>
            <w:rtl/>
          </w:rPr>
          <w:t>ی</w:t>
        </w:r>
        <w:r w:rsidR="001657B6" w:rsidRPr="0093157D">
          <w:rPr>
            <w:rStyle w:val="Hyperlink"/>
            <w:rFonts w:hint="eastAsia"/>
            <w:noProof/>
            <w:rtl/>
          </w:rPr>
          <w:t>ت</w:t>
        </w:r>
        <w:r w:rsidR="001657B6" w:rsidRPr="0093157D">
          <w:rPr>
            <w:rStyle w:val="Hyperlink"/>
            <w:noProof/>
            <w:rtl/>
          </w:rPr>
          <w:t xml:space="preserve"> </w:t>
        </w:r>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جهت</w:t>
        </w:r>
        <w:r w:rsidR="001657B6" w:rsidRPr="0093157D">
          <w:rPr>
            <w:rStyle w:val="Hyperlink"/>
            <w:noProof/>
            <w:rtl/>
          </w:rPr>
          <w:t xml:space="preserve"> </w:t>
        </w:r>
        <w:r w:rsidR="001657B6" w:rsidRPr="0093157D">
          <w:rPr>
            <w:rStyle w:val="Hyperlink"/>
            <w:rFonts w:hint="eastAsia"/>
            <w:noProof/>
            <w:rtl/>
          </w:rPr>
          <w:t>نماز</w:t>
        </w:r>
        <w:r w:rsidR="001657B6" w:rsidRPr="0093157D">
          <w:rPr>
            <w:rStyle w:val="Hyperlink"/>
            <w:noProof/>
            <w:rtl/>
          </w:rPr>
          <w:t xml:space="preserve"> </w:t>
        </w:r>
        <w:r w:rsidR="001657B6" w:rsidRPr="0093157D">
          <w:rPr>
            <w:rStyle w:val="Hyperlink"/>
            <w:rFonts w:hint="eastAsia"/>
            <w:noProof/>
            <w:rtl/>
          </w:rPr>
          <w:t>جمعه</w:t>
        </w:r>
        <w:r w:rsidR="001657B6" w:rsidRPr="0093157D">
          <w:rPr>
            <w:rStyle w:val="Hyperlink"/>
            <w:noProof/>
            <w:rtl/>
          </w:rPr>
          <w:t xml:space="preserve"> </w:t>
        </w:r>
        <w:r w:rsidR="001657B6" w:rsidRPr="0093157D">
          <w:rPr>
            <w:rStyle w:val="Hyperlink"/>
            <w:rFonts w:hint="eastAsia"/>
            <w:noProof/>
            <w:rtl/>
          </w:rPr>
          <w:t>باستثناء</w:t>
        </w:r>
        <w:r w:rsidR="001657B6" w:rsidRPr="0093157D">
          <w:rPr>
            <w:rStyle w:val="Hyperlink"/>
            <w:noProof/>
            <w:rtl/>
          </w:rPr>
          <w:t xml:space="preserve"> </w:t>
        </w:r>
        <w:r w:rsidR="001657B6" w:rsidRPr="0093157D">
          <w:rPr>
            <w:rStyle w:val="Hyperlink"/>
            <w:rFonts w:hint="eastAsia"/>
            <w:noProof/>
            <w:rtl/>
          </w:rPr>
          <w:t>ع</w:t>
        </w:r>
        <w:r w:rsidR="001657B6" w:rsidRPr="0093157D">
          <w:rPr>
            <w:rStyle w:val="Hyperlink"/>
            <w:rFonts w:hint="cs"/>
            <w:noProof/>
            <w:rtl/>
          </w:rPr>
          <w:t>ی</w:t>
        </w:r>
        <w:r w:rsidR="001657B6" w:rsidRPr="0093157D">
          <w:rPr>
            <w:rStyle w:val="Hyperlink"/>
            <w:rFonts w:hint="eastAsia"/>
            <w:noProof/>
            <w:rtl/>
          </w:rPr>
          <w:t>د</w:t>
        </w:r>
        <w:r w:rsidR="001657B6" w:rsidRPr="0093157D">
          <w:rPr>
            <w:rStyle w:val="Hyperlink"/>
            <w:rFonts w:hint="cs"/>
            <w:noProof/>
            <w:rtl/>
          </w:rPr>
          <w:t>ی</w:t>
        </w:r>
        <w:r w:rsidR="001657B6" w:rsidRPr="0093157D">
          <w:rPr>
            <w:rStyle w:val="Hyperlink"/>
            <w:rFonts w:hint="eastAsia"/>
            <w:noProof/>
            <w:rtl/>
          </w:rPr>
          <w:t>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Toc332255181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91</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82" w:history="1">
        <w:r w:rsidR="001657B6" w:rsidRPr="0093157D">
          <w:rPr>
            <w:rStyle w:val="Hyperlink"/>
            <w:rFonts w:hint="eastAsia"/>
            <w:noProof/>
            <w:rtl/>
          </w:rPr>
          <w:t>جواز</w:t>
        </w:r>
        <w:r w:rsidR="001657B6" w:rsidRPr="0093157D">
          <w:rPr>
            <w:rStyle w:val="Hyperlink"/>
            <w:noProof/>
            <w:rtl/>
          </w:rPr>
          <w:t xml:space="preserve"> </w:t>
        </w:r>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برا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ع</w:t>
        </w:r>
        <w:r w:rsidR="001657B6" w:rsidRPr="0093157D">
          <w:rPr>
            <w:rStyle w:val="Hyperlink"/>
            <w:rFonts w:hint="cs"/>
            <w:noProof/>
            <w:rtl/>
          </w:rPr>
          <w:t>ی</w:t>
        </w:r>
        <w:r w:rsidR="001657B6" w:rsidRPr="0093157D">
          <w:rPr>
            <w:rStyle w:val="Hyperlink"/>
            <w:rFonts w:hint="eastAsia"/>
            <w:noProof/>
            <w:rtl/>
          </w:rPr>
          <w:t>د</w:t>
        </w:r>
        <w:r w:rsidR="001657B6" w:rsidRPr="0093157D">
          <w:rPr>
            <w:rStyle w:val="Hyperlink"/>
            <w:rFonts w:hint="cs"/>
            <w:noProof/>
            <w:rtl/>
          </w:rPr>
          <w:t>ی</w:t>
        </w:r>
        <w:r w:rsidR="001657B6" w:rsidRPr="0093157D">
          <w:rPr>
            <w:rStyle w:val="Hyperlink"/>
            <w:rFonts w:hint="eastAsia"/>
            <w:noProof/>
            <w:rtl/>
          </w:rPr>
          <w:t>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Toc332255182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92</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83" w:history="1">
        <w:r w:rsidR="001657B6" w:rsidRPr="0093157D">
          <w:rPr>
            <w:rStyle w:val="Hyperlink"/>
            <w:rFonts w:hint="eastAsia"/>
            <w:noProof/>
            <w:rtl/>
          </w:rPr>
          <w:t>کراه</w:t>
        </w:r>
        <w:r w:rsidR="001657B6" w:rsidRPr="0093157D">
          <w:rPr>
            <w:rStyle w:val="Hyperlink"/>
            <w:rFonts w:hint="cs"/>
            <w:noProof/>
            <w:rtl/>
          </w:rPr>
          <w:t>ی</w:t>
        </w:r>
        <w:r w:rsidR="001657B6" w:rsidRPr="0093157D">
          <w:rPr>
            <w:rStyle w:val="Hyperlink"/>
            <w:rFonts w:hint="eastAsia"/>
            <w:noProof/>
            <w:rtl/>
          </w:rPr>
          <w:t>ت</w:t>
        </w:r>
        <w:r w:rsidR="001657B6" w:rsidRPr="0093157D">
          <w:rPr>
            <w:rStyle w:val="Hyperlink"/>
            <w:noProof/>
            <w:rtl/>
          </w:rPr>
          <w:t xml:space="preserve"> </w:t>
        </w:r>
        <w:r w:rsidR="001657B6" w:rsidRPr="0093157D">
          <w:rPr>
            <w:rStyle w:val="Hyperlink"/>
            <w:rFonts w:hint="eastAsia"/>
            <w:noProof/>
            <w:rtl/>
          </w:rPr>
          <w:t>خروج</w:t>
        </w:r>
        <w:r w:rsidR="001657B6" w:rsidRPr="0093157D">
          <w:rPr>
            <w:rStyle w:val="Hyperlink"/>
            <w:noProof/>
            <w:rtl/>
          </w:rPr>
          <w:t xml:space="preserve"> </w:t>
        </w:r>
        <w:r w:rsidR="001657B6" w:rsidRPr="0093157D">
          <w:rPr>
            <w:rStyle w:val="Hyperlink"/>
            <w:rFonts w:hint="eastAsia"/>
            <w:noProof/>
            <w:rtl/>
          </w:rPr>
          <w:t>برا</w:t>
        </w:r>
        <w:r w:rsidR="001657B6" w:rsidRPr="0093157D">
          <w:rPr>
            <w:rStyle w:val="Hyperlink"/>
            <w:rFonts w:hint="cs"/>
            <w:noProof/>
            <w:rtl/>
          </w:rPr>
          <w:t>ی</w:t>
        </w:r>
        <w:r w:rsidR="001657B6" w:rsidRPr="0093157D">
          <w:rPr>
            <w:rStyle w:val="Hyperlink"/>
            <w:noProof/>
            <w:rtl/>
          </w:rPr>
          <w:t xml:space="preserve"> </w:t>
        </w:r>
        <w:r w:rsidR="001657B6" w:rsidRPr="0093157D">
          <w:rPr>
            <w:rStyle w:val="Hyperlink"/>
            <w:rFonts w:hint="eastAsia"/>
            <w:noProof/>
            <w:rtl/>
          </w:rPr>
          <w:t>ع</w:t>
        </w:r>
        <w:r w:rsidR="001657B6" w:rsidRPr="0093157D">
          <w:rPr>
            <w:rStyle w:val="Hyperlink"/>
            <w:rFonts w:hint="cs"/>
            <w:noProof/>
            <w:rtl/>
          </w:rPr>
          <w:t>ی</w:t>
        </w:r>
        <w:r w:rsidR="001657B6" w:rsidRPr="0093157D">
          <w:rPr>
            <w:rStyle w:val="Hyperlink"/>
            <w:rFonts w:hint="eastAsia"/>
            <w:noProof/>
            <w:rtl/>
          </w:rPr>
          <w:t>د</w:t>
        </w:r>
        <w:r w:rsidR="001657B6" w:rsidRPr="0093157D">
          <w:rPr>
            <w:rStyle w:val="Hyperlink"/>
            <w:rFonts w:hint="cs"/>
            <w:noProof/>
            <w:rtl/>
          </w:rPr>
          <w:t>ی</w:t>
        </w:r>
        <w:r w:rsidR="001657B6" w:rsidRPr="0093157D">
          <w:rPr>
            <w:rStyle w:val="Hyperlink"/>
            <w:rFonts w:hint="eastAsia"/>
            <w:noProof/>
            <w:rtl/>
          </w:rPr>
          <w:t>ن</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Toc332255183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93</w:t>
        </w:r>
        <w:r w:rsidR="001657B6">
          <w:rPr>
            <w:rStyle w:val="Hyperlink"/>
            <w:noProof/>
            <w:rtl/>
          </w:rPr>
          <w:fldChar w:fldCharType="end"/>
        </w:r>
      </w:hyperlink>
    </w:p>
    <w:p w:rsidR="001657B6" w:rsidRDefault="004F158D">
      <w:pPr>
        <w:pStyle w:val="TOC3"/>
        <w:tabs>
          <w:tab w:val="right" w:leader="dot" w:pos="7474"/>
        </w:tabs>
        <w:rPr>
          <w:rFonts w:ascii="Calibri" w:hAnsi="Calibri" w:cs="Arial"/>
          <w:noProof/>
          <w:sz w:val="22"/>
          <w:szCs w:val="22"/>
          <w:rtl/>
          <w:lang w:bidi="fa-IR"/>
        </w:rPr>
      </w:pPr>
      <w:hyperlink w:anchor="_Toc332255184" w:history="1">
        <w:r w:rsidR="001657B6" w:rsidRPr="0093157D">
          <w:rPr>
            <w:rStyle w:val="Hyperlink"/>
            <w:rFonts w:hint="eastAsia"/>
            <w:noProof/>
            <w:rtl/>
          </w:rPr>
          <w:t>تشو</w:t>
        </w:r>
        <w:r w:rsidR="001657B6" w:rsidRPr="0093157D">
          <w:rPr>
            <w:rStyle w:val="Hyperlink"/>
            <w:rFonts w:hint="cs"/>
            <w:noProof/>
            <w:rtl/>
          </w:rPr>
          <w:t>ی</w:t>
        </w:r>
        <w:r w:rsidR="001657B6" w:rsidRPr="0093157D">
          <w:rPr>
            <w:rStyle w:val="Hyperlink"/>
            <w:rFonts w:hint="eastAsia"/>
            <w:noProof/>
            <w:rtl/>
          </w:rPr>
          <w:t>ق</w:t>
        </w:r>
        <w:r w:rsidR="001657B6" w:rsidRPr="0093157D">
          <w:rPr>
            <w:rStyle w:val="Hyperlink"/>
            <w:noProof/>
            <w:rtl/>
          </w:rPr>
          <w:t xml:space="preserve"> </w:t>
        </w:r>
        <w:r w:rsidR="001657B6" w:rsidRPr="0093157D">
          <w:rPr>
            <w:rStyle w:val="Hyperlink"/>
            <w:rFonts w:hint="eastAsia"/>
            <w:noProof/>
            <w:rtl/>
          </w:rPr>
          <w:t>و</w:t>
        </w:r>
        <w:r w:rsidR="001657B6" w:rsidRPr="0093157D">
          <w:rPr>
            <w:rStyle w:val="Hyperlink"/>
            <w:noProof/>
            <w:rtl/>
          </w:rPr>
          <w:t xml:space="preserve"> </w:t>
        </w:r>
        <w:r w:rsidR="001657B6" w:rsidRPr="0093157D">
          <w:rPr>
            <w:rStyle w:val="Hyperlink"/>
            <w:rFonts w:hint="eastAsia"/>
            <w:noProof/>
            <w:rtl/>
          </w:rPr>
          <w:t>ترغ</w:t>
        </w:r>
        <w:r w:rsidR="001657B6" w:rsidRPr="0093157D">
          <w:rPr>
            <w:rStyle w:val="Hyperlink"/>
            <w:rFonts w:hint="cs"/>
            <w:noProof/>
            <w:rtl/>
          </w:rPr>
          <w:t>ی</w:t>
        </w:r>
        <w:r w:rsidR="001657B6" w:rsidRPr="0093157D">
          <w:rPr>
            <w:rStyle w:val="Hyperlink"/>
            <w:rFonts w:hint="eastAsia"/>
            <w:noProof/>
            <w:rtl/>
          </w:rPr>
          <w:t>ب</w:t>
        </w:r>
        <w:r w:rsidR="001657B6" w:rsidRPr="0093157D">
          <w:rPr>
            <w:rStyle w:val="Hyperlink"/>
            <w:noProof/>
            <w:rtl/>
          </w:rPr>
          <w:t xml:space="preserve"> </w:t>
        </w:r>
        <w:r w:rsidR="001657B6" w:rsidRPr="0093157D">
          <w:rPr>
            <w:rStyle w:val="Hyperlink"/>
            <w:rFonts w:hint="eastAsia"/>
            <w:noProof/>
            <w:rtl/>
          </w:rPr>
          <w:t>زنان</w:t>
        </w:r>
        <w:r w:rsidR="001657B6" w:rsidRPr="0093157D">
          <w:rPr>
            <w:rStyle w:val="Hyperlink"/>
            <w:noProof/>
            <w:rtl/>
          </w:rPr>
          <w:t xml:space="preserve"> </w:t>
        </w:r>
        <w:r w:rsidR="001657B6" w:rsidRPr="0093157D">
          <w:rPr>
            <w:rStyle w:val="Hyperlink"/>
            <w:rFonts w:hint="eastAsia"/>
            <w:noProof/>
            <w:rtl/>
          </w:rPr>
          <w:t>جهت</w:t>
        </w:r>
        <w:r w:rsidR="001657B6" w:rsidRPr="0093157D">
          <w:rPr>
            <w:rStyle w:val="Hyperlink"/>
            <w:noProof/>
            <w:rtl/>
          </w:rPr>
          <w:t xml:space="preserve"> </w:t>
        </w:r>
        <w:r w:rsidR="001657B6" w:rsidRPr="0093157D">
          <w:rPr>
            <w:rStyle w:val="Hyperlink"/>
            <w:rFonts w:hint="eastAsia"/>
            <w:noProof/>
            <w:rtl/>
          </w:rPr>
          <w:t>نماز</w:t>
        </w:r>
        <w:r w:rsidR="001657B6" w:rsidRPr="0093157D">
          <w:rPr>
            <w:rStyle w:val="Hyperlink"/>
            <w:noProof/>
            <w:rtl/>
          </w:rPr>
          <w:t xml:space="preserve"> </w:t>
        </w:r>
        <w:r w:rsidR="001657B6" w:rsidRPr="0093157D">
          <w:rPr>
            <w:rStyle w:val="Hyperlink"/>
            <w:rFonts w:hint="eastAsia"/>
            <w:noProof/>
            <w:rtl/>
          </w:rPr>
          <w:t>در</w:t>
        </w:r>
        <w:r w:rsidR="001657B6" w:rsidRPr="0093157D">
          <w:rPr>
            <w:rStyle w:val="Hyperlink"/>
            <w:noProof/>
            <w:rtl/>
          </w:rPr>
          <w:t xml:space="preserve"> </w:t>
        </w:r>
        <w:r w:rsidR="001657B6" w:rsidRPr="0093157D">
          <w:rPr>
            <w:rStyle w:val="Hyperlink"/>
            <w:rFonts w:hint="eastAsia"/>
            <w:noProof/>
            <w:rtl/>
          </w:rPr>
          <w:t>منزل</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Toc332255184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94</w:t>
        </w:r>
        <w:r w:rsidR="001657B6">
          <w:rPr>
            <w:rStyle w:val="Hyperlink"/>
            <w:noProof/>
            <w:rtl/>
          </w:rPr>
          <w:fldChar w:fldCharType="end"/>
        </w:r>
      </w:hyperlink>
    </w:p>
    <w:p w:rsidR="001657B6" w:rsidRDefault="004F158D">
      <w:pPr>
        <w:pStyle w:val="TOC1"/>
        <w:tabs>
          <w:tab w:val="right" w:leader="dot" w:pos="7474"/>
        </w:tabs>
        <w:rPr>
          <w:rFonts w:ascii="Calibri" w:hAnsi="Calibri" w:cs="Arial"/>
          <w:bCs w:val="0"/>
          <w:noProof/>
          <w:sz w:val="22"/>
          <w:szCs w:val="22"/>
          <w:rtl/>
          <w:lang w:bidi="fa-IR"/>
        </w:rPr>
      </w:pPr>
      <w:hyperlink w:anchor="_Toc332255185" w:history="1">
        <w:r w:rsidR="001657B6" w:rsidRPr="0093157D">
          <w:rPr>
            <w:rStyle w:val="Hyperlink"/>
            <w:rFonts w:hint="eastAsia"/>
            <w:noProof/>
            <w:rtl/>
          </w:rPr>
          <w:t>مسائل</w:t>
        </w:r>
        <w:r w:rsidR="001657B6" w:rsidRPr="0093157D">
          <w:rPr>
            <w:rStyle w:val="Hyperlink"/>
            <w:noProof/>
            <w:rtl/>
          </w:rPr>
          <w:t xml:space="preserve"> </w:t>
        </w:r>
        <w:r w:rsidR="001657B6" w:rsidRPr="0093157D">
          <w:rPr>
            <w:rStyle w:val="Hyperlink"/>
            <w:rFonts w:hint="eastAsia"/>
            <w:noProof/>
            <w:rtl/>
          </w:rPr>
          <w:t>متفرقه</w:t>
        </w:r>
        <w:r w:rsidR="001657B6">
          <w:rPr>
            <w:noProof/>
            <w:webHidden/>
            <w:rtl/>
          </w:rPr>
          <w:tab/>
        </w:r>
        <w:r w:rsidR="001657B6">
          <w:rPr>
            <w:rStyle w:val="Hyperlink"/>
            <w:noProof/>
            <w:rtl/>
          </w:rPr>
          <w:fldChar w:fldCharType="begin"/>
        </w:r>
        <w:r w:rsidR="001657B6">
          <w:rPr>
            <w:noProof/>
            <w:webHidden/>
            <w:rtl/>
          </w:rPr>
          <w:instrText xml:space="preserve"> </w:instrText>
        </w:r>
        <w:r w:rsidR="001657B6">
          <w:rPr>
            <w:noProof/>
            <w:webHidden/>
          </w:rPr>
          <w:instrText>PAGEREF</w:instrText>
        </w:r>
        <w:r w:rsidR="001657B6">
          <w:rPr>
            <w:noProof/>
            <w:webHidden/>
            <w:rtl/>
          </w:rPr>
          <w:instrText xml:space="preserve"> _</w:instrText>
        </w:r>
        <w:r w:rsidR="001657B6">
          <w:rPr>
            <w:noProof/>
            <w:webHidden/>
          </w:rPr>
          <w:instrText>Toc332255185 \h</w:instrText>
        </w:r>
        <w:r w:rsidR="001657B6">
          <w:rPr>
            <w:noProof/>
            <w:webHidden/>
            <w:rtl/>
          </w:rPr>
          <w:instrText xml:space="preserve"> </w:instrText>
        </w:r>
        <w:r w:rsidR="001657B6">
          <w:rPr>
            <w:rStyle w:val="Hyperlink"/>
            <w:noProof/>
            <w:rtl/>
          </w:rPr>
        </w:r>
        <w:r w:rsidR="001657B6">
          <w:rPr>
            <w:rStyle w:val="Hyperlink"/>
            <w:noProof/>
            <w:rtl/>
          </w:rPr>
          <w:fldChar w:fldCharType="separate"/>
        </w:r>
        <w:r w:rsidR="000C01A1">
          <w:rPr>
            <w:noProof/>
            <w:webHidden/>
            <w:rtl/>
          </w:rPr>
          <w:t>97</w:t>
        </w:r>
        <w:r w:rsidR="001657B6">
          <w:rPr>
            <w:rStyle w:val="Hyperlink"/>
            <w:noProof/>
            <w:rtl/>
          </w:rPr>
          <w:fldChar w:fldCharType="end"/>
        </w:r>
      </w:hyperlink>
    </w:p>
    <w:p w:rsidR="00474582" w:rsidRPr="00474582" w:rsidRDefault="00B75C1F" w:rsidP="006177DE">
      <w:pPr>
        <w:pStyle w:val="Heading1"/>
        <w:jc w:val="center"/>
        <w:rPr>
          <w:rFonts w:ascii="IranNastaliq" w:hAnsi="IranNastaliq" w:cs="IranNastaliq"/>
          <w:b w:val="0"/>
          <w:bCs w:val="0"/>
          <w:sz w:val="30"/>
          <w:szCs w:val="30"/>
          <w:rtl/>
          <w:lang w:bidi="fa-IR"/>
        </w:rPr>
        <w:sectPr w:rsidR="00474582" w:rsidRPr="00474582" w:rsidSect="00474582">
          <w:headerReference w:type="even" r:id="rId18"/>
          <w:headerReference w:type="default" r:id="rId19"/>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503849" w:rsidRDefault="00503849" w:rsidP="00BE5ADC">
      <w:pPr>
        <w:pStyle w:val="a0"/>
        <w:rPr>
          <w:rtl/>
        </w:rPr>
      </w:pPr>
      <w:bookmarkStart w:id="4" w:name="_Toc255516897"/>
      <w:bookmarkStart w:id="5" w:name="_Toc332255114"/>
      <w:r w:rsidRPr="00AD3BAA">
        <w:rPr>
          <w:rFonts w:hint="cs"/>
          <w:rtl/>
        </w:rPr>
        <w:t>تقریظ</w:t>
      </w:r>
      <w:r>
        <w:rPr>
          <w:rFonts w:hint="cs"/>
          <w:rtl/>
        </w:rPr>
        <w:t xml:space="preserve"> شیخ الحدیث استاد سید محمد یوسف حسین‌پور</w:t>
      </w:r>
      <w:bookmarkEnd w:id="4"/>
      <w:bookmarkEnd w:id="5"/>
    </w:p>
    <w:p w:rsidR="00503849" w:rsidRPr="00BE5ADC" w:rsidRDefault="00BE5ADC" w:rsidP="00BE5ADC">
      <w:pPr>
        <w:jc w:val="center"/>
        <w:rPr>
          <w:rFonts w:cs="B Lotus"/>
          <w:rtl/>
          <w:lang w:bidi="fa-IR"/>
        </w:rPr>
      </w:pPr>
      <w:r>
        <w:rPr>
          <w:rFonts w:cs="B Lotus" w:hint="cs"/>
          <w:rtl/>
          <w:lang w:bidi="fa-IR"/>
        </w:rPr>
        <w:t>(</w:t>
      </w:r>
      <w:r w:rsidR="00503849" w:rsidRPr="00BE5ADC">
        <w:rPr>
          <w:rFonts w:cs="B Lotus" w:hint="cs"/>
          <w:rtl/>
          <w:lang w:bidi="fa-IR"/>
        </w:rPr>
        <w:t>مدیر حوزه علمیه عین العلوم گشت سراوان</w:t>
      </w:r>
      <w:r>
        <w:rPr>
          <w:rFonts w:cs="B Lotus" w:hint="cs"/>
          <w:rtl/>
          <w:lang w:bidi="fa-IR"/>
        </w:rPr>
        <w:t>)</w:t>
      </w:r>
    </w:p>
    <w:p w:rsidR="00503849" w:rsidRPr="003307C4" w:rsidRDefault="00503849" w:rsidP="00503849">
      <w:pPr>
        <w:jc w:val="center"/>
        <w:rPr>
          <w:rFonts w:cs="B Jadid"/>
          <w:sz w:val="16"/>
          <w:szCs w:val="16"/>
          <w:rtl/>
          <w:lang w:bidi="fa-IR"/>
        </w:rPr>
      </w:pPr>
    </w:p>
    <w:p w:rsidR="00503849" w:rsidRPr="00E05ED2" w:rsidRDefault="00503849" w:rsidP="00BE5ADC">
      <w:pPr>
        <w:pStyle w:val="a3"/>
        <w:jc w:val="center"/>
        <w:rPr>
          <w:rtl/>
        </w:rPr>
      </w:pPr>
      <w:r w:rsidRPr="003307C4">
        <w:rPr>
          <w:rtl/>
        </w:rPr>
        <w:t>بسمه سبحانه وتعالی</w:t>
      </w:r>
    </w:p>
    <w:p w:rsidR="00503849" w:rsidRPr="006B5867" w:rsidRDefault="00503849" w:rsidP="00BE5ADC">
      <w:pPr>
        <w:pStyle w:val="a3"/>
        <w:rPr>
          <w:rtl/>
        </w:rPr>
      </w:pPr>
      <w:r w:rsidRPr="006B5867">
        <w:rPr>
          <w:rFonts w:hint="cs"/>
          <w:rtl/>
        </w:rPr>
        <w:t>نحمده ونصلي على رسوله الكريم!</w:t>
      </w:r>
    </w:p>
    <w:p w:rsidR="00503849" w:rsidRPr="00503849" w:rsidRDefault="00503849" w:rsidP="00503849">
      <w:pPr>
        <w:ind w:firstLine="284"/>
        <w:jc w:val="lowKashida"/>
        <w:rPr>
          <w:rFonts w:cs="B Lotus"/>
          <w:rtl/>
          <w:lang w:bidi="fa-IR"/>
        </w:rPr>
      </w:pPr>
      <w:r w:rsidRPr="00503849">
        <w:rPr>
          <w:rFonts w:cs="B Lotus" w:hint="cs"/>
          <w:rtl/>
          <w:lang w:bidi="fa-IR"/>
        </w:rPr>
        <w:t>از آنجائی که جامعه بشری جهت عمران و آبادی جهان آفریده شده است، و وظیفة خلافت فی الارض به دوش او گذاشته، تا عدالت اجتماعی در روی زمین پیاده گردد، و برقراری عدالت وابسته به اجتماع است که زن و مرد باهم در رشد اجتماع نقش به سزای دارند، اما اختلاط بی‌بند و باری آنها به جای این که عدالت و مساوات را برقرار نماید منجر به فتنه و فساد می‌شود، در قرون متمادی قبل از اسلام و بعد از آن در ملل غیر مسلمان نسبت به زن به صورت افراط و تفریط ظلم و تعدی بکار رفت، و تنها دین مبین اسلام آن آئین آسمانی است که هریکی از مرد و زن را به مقام ویژة خودش نشاند و امور مختص به هریکی را به خود او واگذار نموده، و در عصر حاضر که دم از حقوق بشر زده می‌شود، و به بهانه این که زن در گذشته از حقوقش محروم مانده یک رویه بی‌بند و باری به نام آزادی در جهان حکمفرما است</w:t>
      </w:r>
      <w:r w:rsidR="00BE5ADC">
        <w:rPr>
          <w:rFonts w:cs="B Lotus" w:hint="cs"/>
          <w:rtl/>
          <w:lang w:bidi="fa-IR"/>
        </w:rPr>
        <w:t>,</w:t>
      </w:r>
      <w:r w:rsidRPr="00503849">
        <w:rPr>
          <w:rFonts w:cs="B Lotus" w:hint="cs"/>
          <w:rtl/>
          <w:lang w:bidi="fa-IR"/>
        </w:rPr>
        <w:t xml:space="preserve"> که زن را از مقام والای عفت و پاکدامنی به بازار بی‌عفتی کشانده است، و از عزت و شرافت ستر و حجاب</w:t>
      </w:r>
      <w:r w:rsidR="00BE5ADC">
        <w:rPr>
          <w:rFonts w:cs="B Lotus" w:hint="cs"/>
          <w:rtl/>
          <w:lang w:bidi="fa-IR"/>
        </w:rPr>
        <w:t>,</w:t>
      </w:r>
      <w:r w:rsidRPr="00503849">
        <w:rPr>
          <w:rFonts w:cs="B Lotus" w:hint="cs"/>
          <w:rtl/>
          <w:lang w:bidi="fa-IR"/>
        </w:rPr>
        <w:t xml:space="preserve"> او را لخت و عریان عرضه جوانان ناباب درآورده است، نیاز داشت که مقام والایش به او نشان داده شود، و شرط ستر و حجاب به او معرفی گردد، تا که او شخصیت خویش را بشناسد، و متوجه باشد که شکارچیان بی‌عفت به بهانه دوستی روش دشمنی با او بکار نبرند.</w:t>
      </w:r>
    </w:p>
    <w:p w:rsidR="00503849" w:rsidRPr="00BE5ADC" w:rsidRDefault="00503849" w:rsidP="00BE5ADC">
      <w:pPr>
        <w:ind w:firstLine="284"/>
        <w:jc w:val="lowKashida"/>
        <w:rPr>
          <w:rStyle w:val="Char1"/>
          <w:rtl/>
        </w:rPr>
      </w:pPr>
      <w:r w:rsidRPr="00503849">
        <w:rPr>
          <w:rFonts w:cs="B Lotus" w:hint="cs"/>
          <w:rtl/>
          <w:lang w:bidi="fa-IR"/>
        </w:rPr>
        <w:t>برادر برومند و عزیزم جناب مولانا عبدالصمد غیاثی, آستین جد و کوشش را بالا زده وارد میدان شده مسئله پرده و حجاب اسلامی را از روی تعالیم عالیه قرآن و سنت</w:t>
      </w:r>
      <w:r w:rsidR="00BE5ADC">
        <w:rPr>
          <w:rFonts w:cs="B Lotus" w:hint="cs"/>
          <w:rtl/>
          <w:lang w:bidi="fa-IR"/>
        </w:rPr>
        <w:t>,</w:t>
      </w:r>
      <w:r w:rsidRPr="00503849">
        <w:rPr>
          <w:rFonts w:cs="B Lotus" w:hint="cs"/>
          <w:rtl/>
          <w:lang w:bidi="fa-IR"/>
        </w:rPr>
        <w:t xml:space="preserve"> مورد بحث و بررسی قرار داده. خواهران عزیز را به مقام والای‌شان راهنمائی فرموده است، بنده مواردی چند از رساله فوق را مطالعه نمودم که به طور مشت نمونه خروار می‌توان گفت :کتاب بسیار مفیدی است که هر مرد و زن با مطالعه آن می‌تواند از این حکم شرعی اطلاع یافته برآن عامل قرار گیرد، خداوند متعال به فضل و کرم خویش به برادر موصوف در قبال زحمات گرانمایه</w:t>
      </w:r>
      <w:r w:rsidRPr="00503849">
        <w:rPr>
          <w:rFonts w:cs="B Lotus" w:hint="eastAsia"/>
          <w:rtl/>
          <w:lang w:bidi="fa-IR"/>
        </w:rPr>
        <w:t>‌</w:t>
      </w:r>
      <w:r w:rsidRPr="00503849">
        <w:rPr>
          <w:rFonts w:cs="B Lotus" w:hint="cs"/>
          <w:rtl/>
          <w:lang w:bidi="fa-IR"/>
        </w:rPr>
        <w:t xml:space="preserve">اش پاداش خیر عنایت فرموده، خوانندگان و مستفیدین از این رساله را فرصت و توفیق حد اکثر استفاده را بدهد و به برادر محترم جهت اقدام به چنین کارهای مفید اجتماعی موفقیت بیشتر عنایت بفرماید. </w:t>
      </w:r>
      <w:r w:rsidRPr="00BE5ADC">
        <w:rPr>
          <w:rStyle w:val="Char1"/>
          <w:rFonts w:hint="cs"/>
          <w:rtl/>
        </w:rPr>
        <w:t>وما ذل</w:t>
      </w:r>
      <w:r w:rsidR="00BE5ADC">
        <w:rPr>
          <w:rStyle w:val="Char1"/>
          <w:rFonts w:hint="cs"/>
          <w:rtl/>
        </w:rPr>
        <w:t>ك</w:t>
      </w:r>
      <w:r w:rsidRPr="00BE5ADC">
        <w:rPr>
          <w:rStyle w:val="Char1"/>
          <w:rFonts w:hint="cs"/>
          <w:rtl/>
        </w:rPr>
        <w:t xml:space="preserve"> علی الله بعزيز</w:t>
      </w:r>
      <w:r w:rsidRPr="00BE5ADC">
        <w:rPr>
          <w:rStyle w:val="Char1"/>
          <w:rFonts w:hint="cs"/>
          <w:rtl/>
          <w:lang w:bidi="fa-IR"/>
        </w:rPr>
        <w:t>.</w:t>
      </w:r>
    </w:p>
    <w:p w:rsidR="00503849" w:rsidRPr="00503849" w:rsidRDefault="00503849" w:rsidP="00503849">
      <w:pPr>
        <w:jc w:val="center"/>
        <w:rPr>
          <w:rFonts w:cs="B Lotus"/>
          <w:b/>
          <w:bCs/>
          <w:rtl/>
          <w:lang w:bidi="fa-IR"/>
        </w:rPr>
      </w:pPr>
      <w:r w:rsidRPr="00503849">
        <w:rPr>
          <w:rFonts w:cs="B Lotus" w:hint="cs"/>
          <w:b/>
          <w:bCs/>
          <w:rtl/>
          <w:lang w:bidi="fa-IR"/>
        </w:rPr>
        <w:t>محمد یوسف حسین‌پور</w:t>
      </w:r>
    </w:p>
    <w:p w:rsidR="00503849" w:rsidRPr="00503849" w:rsidRDefault="00503849" w:rsidP="00503849">
      <w:pPr>
        <w:jc w:val="center"/>
        <w:rPr>
          <w:rFonts w:cs="B Lotus"/>
          <w:b/>
          <w:bCs/>
          <w:rtl/>
          <w:lang w:bidi="fa-IR"/>
        </w:rPr>
      </w:pPr>
      <w:r w:rsidRPr="00503849">
        <w:rPr>
          <w:rFonts w:cs="B Lotus" w:hint="cs"/>
          <w:b/>
          <w:bCs/>
          <w:rtl/>
          <w:lang w:bidi="fa-IR"/>
        </w:rPr>
        <w:t>مدرسه عین العلوم گشت</w:t>
      </w:r>
    </w:p>
    <w:p w:rsidR="00503849" w:rsidRPr="00503849" w:rsidRDefault="00503849" w:rsidP="00BE5ADC">
      <w:pPr>
        <w:jc w:val="center"/>
        <w:rPr>
          <w:rFonts w:cs="B Lotus"/>
          <w:rtl/>
          <w:lang w:bidi="fa-IR"/>
        </w:rPr>
      </w:pPr>
      <w:r w:rsidRPr="00503849">
        <w:rPr>
          <w:rFonts w:cs="B Lotus" w:hint="cs"/>
          <w:b/>
          <w:bCs/>
          <w:rtl/>
          <w:lang w:bidi="fa-IR"/>
        </w:rPr>
        <w:t xml:space="preserve"> 18 </w:t>
      </w:r>
      <w:r>
        <w:rPr>
          <w:rFonts w:cs="Times New Roman" w:hint="cs"/>
          <w:b/>
          <w:bCs/>
          <w:rtl/>
          <w:lang w:bidi="fa-IR"/>
        </w:rPr>
        <w:t>–</w:t>
      </w:r>
      <w:r w:rsidRPr="00503849">
        <w:rPr>
          <w:rFonts w:cs="B Lotus" w:hint="cs"/>
          <w:b/>
          <w:bCs/>
          <w:rtl/>
          <w:lang w:bidi="fa-IR"/>
        </w:rPr>
        <w:t xml:space="preserve"> صفرالمظفر 1420 </w:t>
      </w:r>
      <w:r w:rsidR="00BE5ADC">
        <w:rPr>
          <w:rFonts w:cs="Traditional Arabic" w:hint="cs"/>
          <w:b/>
          <w:bCs/>
          <w:rtl/>
          <w:lang w:bidi="fa-IR"/>
        </w:rPr>
        <w:t>ﻫ</w:t>
      </w:r>
      <w:r w:rsidRPr="00503849">
        <w:rPr>
          <w:rFonts w:cs="B Lotus" w:hint="cs"/>
          <w:b/>
          <w:bCs/>
          <w:rtl/>
          <w:lang w:bidi="fa-IR"/>
        </w:rPr>
        <w:t>.</w:t>
      </w:r>
    </w:p>
    <w:p w:rsidR="00BE5ADC" w:rsidRDefault="00BE5ADC" w:rsidP="00BE5ADC">
      <w:pPr>
        <w:pStyle w:val="a0"/>
        <w:rPr>
          <w:rtl/>
        </w:rPr>
        <w:sectPr w:rsidR="00BE5ADC" w:rsidSect="000C01A1">
          <w:footnotePr>
            <w:numRestart w:val="eachPage"/>
          </w:footnotePr>
          <w:type w:val="oddPage"/>
          <w:pgSz w:w="11906" w:h="16838" w:code="9"/>
          <w:pgMar w:top="2552" w:right="2211" w:bottom="2552" w:left="2211" w:header="2552" w:footer="2552" w:gutter="0"/>
          <w:cols w:space="708"/>
          <w:titlePg/>
          <w:bidi/>
          <w:rtlGutter/>
          <w:docGrid w:linePitch="381"/>
        </w:sectPr>
      </w:pPr>
      <w:bookmarkStart w:id="6" w:name="_Toc255516898"/>
    </w:p>
    <w:p w:rsidR="00503849" w:rsidRPr="00AD3BAA" w:rsidRDefault="00503849" w:rsidP="00BE5ADC">
      <w:pPr>
        <w:pStyle w:val="a0"/>
        <w:rPr>
          <w:rtl/>
        </w:rPr>
      </w:pPr>
      <w:bookmarkStart w:id="7" w:name="_Toc332255115"/>
      <w:r w:rsidRPr="00AD3BAA">
        <w:rPr>
          <w:rFonts w:hint="cs"/>
          <w:rtl/>
        </w:rPr>
        <w:t>تقریظ از استاد بزرگوار حضرت مولانا محمد قاسم قاسمی</w:t>
      </w:r>
      <w:bookmarkEnd w:id="6"/>
      <w:bookmarkEnd w:id="7"/>
    </w:p>
    <w:p w:rsidR="00BE5ADC" w:rsidRDefault="00BE5ADC" w:rsidP="00BE5ADC">
      <w:pPr>
        <w:ind w:firstLine="284"/>
        <w:jc w:val="center"/>
        <w:rPr>
          <w:rFonts w:cs="Traditional Arabic"/>
          <w:b/>
          <w:bCs/>
          <w:rtl/>
        </w:rPr>
      </w:pPr>
      <w:r w:rsidRPr="00D643BE">
        <w:rPr>
          <w:rFonts w:ascii="IranNastaliq" w:hAnsi="IranNastaliq" w:cs="IranNastaliq"/>
          <w:sz w:val="30"/>
          <w:szCs w:val="30"/>
          <w:rtl/>
          <w:lang w:bidi="fa-IR"/>
        </w:rPr>
        <w:t>بسم الله الرحمن الرحیم</w:t>
      </w:r>
    </w:p>
    <w:p w:rsidR="00503849" w:rsidRPr="006D53FE" w:rsidRDefault="00503849" w:rsidP="00BE5ADC">
      <w:pPr>
        <w:pStyle w:val="a3"/>
        <w:rPr>
          <w:rtl/>
        </w:rPr>
      </w:pPr>
      <w:r w:rsidRPr="006D53FE">
        <w:rPr>
          <w:rFonts w:hint="cs"/>
          <w:rtl/>
        </w:rPr>
        <w:t>الحمد لله رب العال</w:t>
      </w:r>
      <w:r w:rsidR="004078BB">
        <w:rPr>
          <w:rFonts w:hint="cs"/>
          <w:rtl/>
        </w:rPr>
        <w:t>ـ</w:t>
      </w:r>
      <w:r w:rsidRPr="006D53FE">
        <w:rPr>
          <w:rFonts w:hint="cs"/>
          <w:rtl/>
        </w:rPr>
        <w:t>مين والصلاة والسلام على رسوله محمد وعلى آله وأصحابه أجمعين!</w:t>
      </w:r>
    </w:p>
    <w:p w:rsidR="00503849" w:rsidRPr="00503849" w:rsidRDefault="00503849" w:rsidP="00503849">
      <w:pPr>
        <w:ind w:firstLine="284"/>
        <w:jc w:val="lowKashida"/>
        <w:rPr>
          <w:rFonts w:cs="B Lotus"/>
          <w:rtl/>
          <w:lang w:bidi="fa-IR"/>
        </w:rPr>
      </w:pPr>
      <w:r w:rsidRPr="00503849">
        <w:rPr>
          <w:rFonts w:cs="B Lotus" w:hint="cs"/>
          <w:rtl/>
          <w:lang w:bidi="fa-IR"/>
        </w:rPr>
        <w:t>اسلام بهترین آئین زندگی و تضمین‌کنندة سعادت دنیا و آخرت است، تعالیم اسلام تنها به مراسم عبادی منحصر نیست، بلکه تمام شئون فردی و اجتماعی بشر را دربر می‌گیرد، حقوق و وظایف هر فرد و هر قشر در آئین اسلام به تفصیل بیان شده است.</w:t>
      </w:r>
    </w:p>
    <w:p w:rsidR="00503849" w:rsidRPr="00503849" w:rsidRDefault="00503849" w:rsidP="00503849">
      <w:pPr>
        <w:ind w:firstLine="284"/>
        <w:jc w:val="lowKashida"/>
        <w:rPr>
          <w:rFonts w:cs="B Lotus"/>
          <w:rtl/>
          <w:lang w:bidi="fa-IR"/>
        </w:rPr>
      </w:pPr>
      <w:r w:rsidRPr="00503849">
        <w:rPr>
          <w:rFonts w:cs="B Lotus" w:hint="cs"/>
          <w:rtl/>
          <w:lang w:bidi="fa-IR"/>
        </w:rPr>
        <w:t>زنان در هر جامعه</w:t>
      </w:r>
      <w:r w:rsidR="00BE5ADC">
        <w:rPr>
          <w:rFonts w:cs="B Lotus" w:hint="cs"/>
          <w:rtl/>
          <w:lang w:bidi="fa-IR"/>
        </w:rPr>
        <w:t>,</w:t>
      </w:r>
      <w:r w:rsidRPr="00503849">
        <w:rPr>
          <w:rFonts w:cs="B Lotus" w:hint="cs"/>
          <w:rtl/>
          <w:lang w:bidi="fa-IR"/>
        </w:rPr>
        <w:t xml:space="preserve"> بیش از نیمی از جمعیت آن جامعه را تشکیل می‌دهند در طول تاریخ جوامع بشری نسبت به نقش زن</w:t>
      </w:r>
      <w:r w:rsidR="00BE5ADC">
        <w:rPr>
          <w:rFonts w:cs="B Lotus" w:hint="cs"/>
          <w:rtl/>
          <w:lang w:bidi="fa-IR"/>
        </w:rPr>
        <w:t>,</w:t>
      </w:r>
      <w:r w:rsidRPr="00503849">
        <w:rPr>
          <w:rFonts w:cs="B Lotus" w:hint="cs"/>
          <w:rtl/>
          <w:lang w:bidi="fa-IR"/>
        </w:rPr>
        <w:t xml:space="preserve"> وظائف و حقوق او,</w:t>
      </w:r>
      <w:r w:rsidR="00BE5ADC">
        <w:rPr>
          <w:rFonts w:cs="B Lotus" w:hint="cs"/>
          <w:rtl/>
          <w:lang w:bidi="fa-IR"/>
        </w:rPr>
        <w:t xml:space="preserve"> دیدگاه‌های متفاوتی داشته</w:t>
      </w:r>
      <w:r w:rsidR="00BE5ADC">
        <w:rPr>
          <w:rFonts w:cs="B Lotus" w:hint="eastAsia"/>
          <w:rtl/>
          <w:lang w:bidi="fa-IR"/>
        </w:rPr>
        <w:t>‌</w:t>
      </w:r>
      <w:r w:rsidRPr="00503849">
        <w:rPr>
          <w:rFonts w:cs="B Lotus" w:hint="cs"/>
          <w:rtl/>
          <w:lang w:bidi="fa-IR"/>
        </w:rPr>
        <w:t>اند.</w:t>
      </w:r>
    </w:p>
    <w:p w:rsidR="00503849" w:rsidRPr="00503849" w:rsidRDefault="00503849" w:rsidP="00503849">
      <w:pPr>
        <w:ind w:firstLine="284"/>
        <w:jc w:val="lowKashida"/>
        <w:rPr>
          <w:rFonts w:cs="B Lotus"/>
          <w:rtl/>
          <w:lang w:bidi="fa-IR"/>
        </w:rPr>
      </w:pPr>
      <w:r w:rsidRPr="00503849">
        <w:rPr>
          <w:rFonts w:cs="B Lotus" w:hint="cs"/>
          <w:rtl/>
          <w:lang w:bidi="fa-IR"/>
        </w:rPr>
        <w:t>قبل از اسلام تمدن</w:t>
      </w:r>
      <w:r w:rsidR="004078BB">
        <w:rPr>
          <w:rFonts w:cs="B Lotus" w:hint="cs"/>
          <w:rtl/>
          <w:lang w:bidi="fa-IR"/>
        </w:rPr>
        <w:t>‌ها</w:t>
      </w:r>
      <w:r w:rsidRPr="00503849">
        <w:rPr>
          <w:rFonts w:cs="B Lotus" w:hint="cs"/>
          <w:rtl/>
          <w:lang w:bidi="fa-IR"/>
        </w:rPr>
        <w:t>ی شرقی زنان را لکة ننگی بر دامن بشریت می‌پنداشتند، رومی</w:t>
      </w:r>
      <w:r w:rsidR="004078BB">
        <w:rPr>
          <w:rFonts w:cs="B Lotus" w:hint="cs"/>
          <w:rtl/>
          <w:lang w:bidi="fa-IR"/>
        </w:rPr>
        <w:t>‌ها</w:t>
      </w:r>
      <w:r w:rsidRPr="00503849">
        <w:rPr>
          <w:rFonts w:cs="B Lotus" w:hint="cs"/>
          <w:rtl/>
          <w:lang w:bidi="fa-IR"/>
        </w:rPr>
        <w:t xml:space="preserve"> معتقد بودند</w:t>
      </w:r>
      <w:r w:rsidR="00BE5ADC">
        <w:rPr>
          <w:rFonts w:cs="B Lotus" w:hint="cs"/>
          <w:rtl/>
          <w:lang w:bidi="fa-IR"/>
        </w:rPr>
        <w:t>,</w:t>
      </w:r>
      <w:r w:rsidRPr="00503849">
        <w:rPr>
          <w:rFonts w:cs="B Lotus" w:hint="cs"/>
          <w:rtl/>
          <w:lang w:bidi="fa-IR"/>
        </w:rPr>
        <w:t xml:space="preserve"> که زنان ارزشی بالاتر از کالای خانه ندارند، یونانی‌ها زنان را حزب شیطان قلمداد می‌کردند، در تورات محرف زن موجودی است مقرون به لعنت، در تعالیم کلیسا زنان همچون خس و خاشاک یا علف‌های هرزه در باغ بشریت محسوب می‌شوند، برعکس این همه، از دیدگاه‌های اروپائیان زن همچون خدا</w:t>
      </w:r>
      <w:r w:rsidR="00BE5ADC">
        <w:rPr>
          <w:rFonts w:cs="B Lotus" w:hint="cs"/>
          <w:rtl/>
          <w:lang w:bidi="fa-IR"/>
        </w:rPr>
        <w:t>,</w:t>
      </w:r>
      <w:r w:rsidRPr="00503849">
        <w:rPr>
          <w:rFonts w:cs="B Lotus" w:hint="cs"/>
          <w:rtl/>
          <w:lang w:bidi="fa-IR"/>
        </w:rPr>
        <w:t xml:space="preserve"> قابل پرستش بود.</w:t>
      </w:r>
    </w:p>
    <w:p w:rsidR="00503849" w:rsidRPr="00503849" w:rsidRDefault="00503849" w:rsidP="00B75C1F">
      <w:pPr>
        <w:widowControl w:val="0"/>
        <w:ind w:firstLine="284"/>
        <w:jc w:val="lowKashida"/>
        <w:rPr>
          <w:rFonts w:cs="B Lotus"/>
          <w:rtl/>
          <w:lang w:bidi="fa-IR"/>
        </w:rPr>
      </w:pPr>
      <w:r w:rsidRPr="00503849">
        <w:rPr>
          <w:rFonts w:cs="B Lotus" w:hint="cs"/>
          <w:rtl/>
          <w:lang w:bidi="fa-IR"/>
        </w:rPr>
        <w:t>در جوامع عربی, زن از بدو تولد محکوم به قتل و اعدام بود، دختران از حق حیات محروم بودند، و در صورت زندگی از میراث پدر و شوهر بهره‌ای نداشتند، بعد از درگذشت شوهر، زن به مانند بقیه اموال شوهر</w:t>
      </w:r>
      <w:r w:rsidR="00BE5ADC">
        <w:rPr>
          <w:rFonts w:cs="B Lotus" w:hint="cs"/>
          <w:rtl/>
          <w:lang w:bidi="fa-IR"/>
        </w:rPr>
        <w:t>,</w:t>
      </w:r>
      <w:r w:rsidRPr="00503849">
        <w:rPr>
          <w:rFonts w:cs="B Lotus" w:hint="cs"/>
          <w:rtl/>
          <w:lang w:bidi="fa-IR"/>
        </w:rPr>
        <w:t xml:space="preserve"> به عنوان ارث به یکی از فامیل‌های شوهر متعلق می‌شد. با زنان هنگام عادت ماهیانه‌شان</w:t>
      </w:r>
      <w:r w:rsidR="00BE5ADC">
        <w:rPr>
          <w:rFonts w:cs="B Lotus" w:hint="cs"/>
          <w:rtl/>
          <w:lang w:bidi="fa-IR"/>
        </w:rPr>
        <w:t>,</w:t>
      </w:r>
      <w:r w:rsidRPr="00503849">
        <w:rPr>
          <w:rFonts w:cs="B Lotus" w:hint="cs"/>
          <w:rtl/>
          <w:lang w:bidi="fa-IR"/>
        </w:rPr>
        <w:t xml:space="preserve"> همچون موجودی سر تا پا نجس برخورد می‌شد.</w:t>
      </w:r>
    </w:p>
    <w:p w:rsidR="00503849" w:rsidRPr="00503849" w:rsidRDefault="00503849" w:rsidP="00B75C1F">
      <w:pPr>
        <w:widowControl w:val="0"/>
        <w:ind w:firstLine="284"/>
        <w:jc w:val="lowKashida"/>
        <w:rPr>
          <w:rFonts w:cs="B Lotus"/>
          <w:rtl/>
          <w:lang w:bidi="fa-IR"/>
        </w:rPr>
      </w:pPr>
      <w:r w:rsidRPr="00503849">
        <w:rPr>
          <w:rFonts w:cs="B Lotus" w:hint="cs"/>
          <w:rtl/>
          <w:lang w:bidi="fa-IR"/>
        </w:rPr>
        <w:t>متأسفانه در جوامع هندی هنوز رسم دخترکشی و رسم «ستی» (سوزاندن زن هنگام وفات شوهر) ادامه دارد، و در میان بعضی از گروه‌ها جزء افتخارات بشمار می‌رود.</w:t>
      </w:r>
    </w:p>
    <w:p w:rsidR="00503849" w:rsidRPr="00503849" w:rsidRDefault="00503849" w:rsidP="00B75C1F">
      <w:pPr>
        <w:widowControl w:val="0"/>
        <w:ind w:firstLine="284"/>
        <w:jc w:val="lowKashida"/>
        <w:rPr>
          <w:rFonts w:cs="B Lotus"/>
          <w:rtl/>
          <w:lang w:bidi="fa-IR"/>
        </w:rPr>
      </w:pPr>
      <w:r w:rsidRPr="00503849">
        <w:rPr>
          <w:rFonts w:cs="B Lotus" w:hint="cs"/>
          <w:rtl/>
          <w:lang w:bidi="fa-IR"/>
        </w:rPr>
        <w:t>به طور مسلّم جهان بینی اسلامی هیچکدام از این دیدگاه‌های جاهلی و افراطی را مورد تائید قرار نمی‌دهد، اساس تعالیم اسلامی بر عدل و اعتدال استوار است.</w:t>
      </w:r>
    </w:p>
    <w:p w:rsidR="00503849" w:rsidRPr="00503849" w:rsidRDefault="00503849" w:rsidP="00503849">
      <w:pPr>
        <w:ind w:firstLine="284"/>
        <w:jc w:val="lowKashida"/>
        <w:rPr>
          <w:rFonts w:cs="B Lotus"/>
          <w:rtl/>
          <w:lang w:bidi="fa-IR"/>
        </w:rPr>
      </w:pPr>
      <w:r w:rsidRPr="00503849">
        <w:rPr>
          <w:rFonts w:cs="B Lotus" w:hint="cs"/>
          <w:rtl/>
          <w:lang w:bidi="fa-IR"/>
        </w:rPr>
        <w:t>اروپائی نوین با سه شعار افراطی: 1- مساوات زن و مرد. 2- آزادی مطلق زنان. 3- اختلاط بی‌قید و شرط مردان و زنان، جهان را به منجلاب فساد و تباهی تبدیل کرده است.</w:t>
      </w:r>
    </w:p>
    <w:p w:rsidR="00503849" w:rsidRPr="00503849" w:rsidRDefault="00503849" w:rsidP="00503849">
      <w:pPr>
        <w:ind w:firstLine="284"/>
        <w:jc w:val="lowKashida"/>
        <w:rPr>
          <w:rFonts w:cs="B Lotus"/>
          <w:rtl/>
          <w:lang w:bidi="fa-IR"/>
        </w:rPr>
      </w:pPr>
      <w:r w:rsidRPr="00503849">
        <w:rPr>
          <w:rFonts w:cs="B Lotus" w:hint="cs"/>
          <w:rtl/>
          <w:lang w:bidi="fa-IR"/>
        </w:rPr>
        <w:t>از آنجائی که تعالیم اسلام زائیده تفکر بشر نیست و از منبع وحی سرچشمه می‌گیرد، لذا در همه ابعاد عدل و اعتدال را در نظر گرفته است و برای هریک از دو قشر زن و مرد ضمن مساوات در حقوق، وظائف خاصی مناسب حال‌شان بیان نموده است:</w:t>
      </w:r>
    </w:p>
    <w:p w:rsidR="00503849" w:rsidRPr="00503849" w:rsidRDefault="00503849" w:rsidP="00503849">
      <w:pPr>
        <w:ind w:firstLine="284"/>
        <w:jc w:val="lowKashida"/>
        <w:rPr>
          <w:rFonts w:cs="B Lotus"/>
          <w:rtl/>
          <w:lang w:bidi="fa-IR"/>
        </w:rPr>
      </w:pPr>
      <w:r w:rsidRPr="00503849">
        <w:rPr>
          <w:rFonts w:cs="B Lotus" w:hint="cs"/>
          <w:rtl/>
          <w:lang w:bidi="fa-IR"/>
        </w:rPr>
        <w:t>یکی از وظائف مهم زن</w:t>
      </w:r>
      <w:r w:rsidR="00BE5ADC">
        <w:rPr>
          <w:rFonts w:cs="B Lotus" w:hint="cs"/>
          <w:rtl/>
          <w:lang w:bidi="fa-IR"/>
        </w:rPr>
        <w:t>,</w:t>
      </w:r>
      <w:r w:rsidRPr="00503849">
        <w:rPr>
          <w:rFonts w:cs="B Lotus" w:hint="cs"/>
          <w:rtl/>
          <w:lang w:bidi="fa-IR"/>
        </w:rPr>
        <w:t xml:space="preserve"> حفظ حجاب و ستر می‌باشد.</w:t>
      </w:r>
    </w:p>
    <w:p w:rsidR="00503849" w:rsidRPr="00503849" w:rsidRDefault="00503849" w:rsidP="00503849">
      <w:pPr>
        <w:ind w:firstLine="284"/>
        <w:jc w:val="lowKashida"/>
        <w:rPr>
          <w:rFonts w:cs="B Lotus"/>
          <w:rtl/>
          <w:lang w:bidi="fa-IR"/>
        </w:rPr>
      </w:pPr>
      <w:r w:rsidRPr="00503849">
        <w:rPr>
          <w:rFonts w:cs="B Lotus" w:hint="cs"/>
          <w:rtl/>
          <w:lang w:bidi="fa-IR"/>
        </w:rPr>
        <w:t>فلسفه حکم حجاب و فائده بزرگ آن، همانا حفظ گوهر عفت و پاکدامنی و ارزش دادن به شخصیت زن است.</w:t>
      </w:r>
    </w:p>
    <w:p w:rsidR="00503849" w:rsidRPr="00503849" w:rsidRDefault="00503849" w:rsidP="00503849">
      <w:pPr>
        <w:ind w:firstLine="284"/>
        <w:jc w:val="lowKashida"/>
        <w:rPr>
          <w:rFonts w:cs="B Lotus"/>
          <w:rtl/>
          <w:lang w:bidi="fa-IR"/>
        </w:rPr>
      </w:pPr>
      <w:r w:rsidRPr="00503849">
        <w:rPr>
          <w:rFonts w:cs="B Lotus" w:hint="cs"/>
          <w:rtl/>
          <w:lang w:bidi="fa-IR"/>
        </w:rPr>
        <w:t>آری، حجاب هرگز اسارت نیست، بلکه شرافت است، حجاب و ستر یکی از ارمغان‌های ارزنده اسلام برای قشر زنان است.</w:t>
      </w:r>
    </w:p>
    <w:p w:rsidR="00503849" w:rsidRPr="00503849" w:rsidRDefault="00503849" w:rsidP="00503849">
      <w:pPr>
        <w:ind w:firstLine="284"/>
        <w:jc w:val="lowKashida"/>
        <w:rPr>
          <w:rFonts w:cs="B Lotus"/>
          <w:rtl/>
          <w:lang w:bidi="fa-IR"/>
        </w:rPr>
      </w:pPr>
      <w:r w:rsidRPr="00503849">
        <w:rPr>
          <w:rFonts w:cs="B Lotus" w:hint="cs"/>
          <w:rtl/>
          <w:lang w:bidi="fa-IR"/>
        </w:rPr>
        <w:t>خداوند مهرب</w:t>
      </w:r>
      <w:r w:rsidR="004078BB">
        <w:rPr>
          <w:rFonts w:cs="B Lotus" w:hint="cs"/>
          <w:rtl/>
          <w:lang w:bidi="fa-IR"/>
        </w:rPr>
        <w:t>ان با بعثت رسول اکرم</w:t>
      </w:r>
      <w:r w:rsidRPr="00503849">
        <w:rPr>
          <w:rFonts w:cs="B Lotus" w:hint="cs"/>
          <w:rtl/>
          <w:lang w:bidi="fa-IR"/>
        </w:rPr>
        <w:sym w:font="AGA Arabesque" w:char="F072"/>
      </w:r>
      <w:r w:rsidRPr="00503849">
        <w:rPr>
          <w:rFonts w:cs="B Lotus" w:hint="cs"/>
          <w:rtl/>
          <w:lang w:bidi="fa-IR"/>
        </w:rPr>
        <w:t xml:space="preserve"> نعمت‌های بیشماری بر زنان ارزانی فرمود، حقوق آنها را مشخص کرد، آنها را از ظلم و ستم جاهلیت نجات داد، و به منظور این که عفت‌شان مصئون بماند حجاب را برای آنان فرض قرار داد.</w:t>
      </w:r>
    </w:p>
    <w:p w:rsidR="00503849" w:rsidRPr="00503849" w:rsidRDefault="00503849" w:rsidP="00503849">
      <w:pPr>
        <w:ind w:firstLine="284"/>
        <w:jc w:val="lowKashida"/>
        <w:rPr>
          <w:rFonts w:cs="B Lotus"/>
          <w:rtl/>
          <w:lang w:bidi="fa-IR"/>
        </w:rPr>
      </w:pPr>
      <w:r w:rsidRPr="00503849">
        <w:rPr>
          <w:rFonts w:cs="B Lotus" w:hint="cs"/>
          <w:rtl/>
          <w:lang w:bidi="fa-IR"/>
        </w:rPr>
        <w:t>خداوند خالق زن و مرد است، او بهتر می‌داند که در هریک از آنها چه غرایزی به ودیعت نهاده است، چه عاملی باعث تحریک غرایزشان می‌گردد و روابط مردان و زنان چگونه باید باشد.</w:t>
      </w:r>
    </w:p>
    <w:p w:rsidR="00503849" w:rsidRPr="00503849" w:rsidRDefault="00503849" w:rsidP="00B75C1F">
      <w:pPr>
        <w:ind w:firstLine="284"/>
        <w:jc w:val="both"/>
        <w:rPr>
          <w:rFonts w:cs="B Lotus"/>
          <w:rtl/>
          <w:lang w:bidi="fa-IR"/>
        </w:rPr>
      </w:pPr>
      <w:r w:rsidRPr="00503849">
        <w:rPr>
          <w:rFonts w:cs="B Lotus" w:hint="cs"/>
          <w:rtl/>
          <w:lang w:bidi="fa-IR"/>
        </w:rPr>
        <w:t>سعادت مردان و زنان مسلماً در اطاعت از دستورهای پروردگار مهربان‌شان است، پروردگاری که هرگز سختی و مشکل را برای بنده‌گانش نمی‌پسندد، بلکه برای آنان در تمام احکام</w:t>
      </w:r>
      <w:r w:rsidR="00BE5ADC">
        <w:rPr>
          <w:rFonts w:cs="B Lotus" w:hint="cs"/>
          <w:rtl/>
          <w:lang w:bidi="fa-IR"/>
        </w:rPr>
        <w:t>,</w:t>
      </w:r>
      <w:r w:rsidRPr="00503849">
        <w:rPr>
          <w:rFonts w:cs="B Lotus" w:hint="cs"/>
          <w:rtl/>
          <w:lang w:bidi="fa-IR"/>
        </w:rPr>
        <w:t xml:space="preserve"> آسانی و سهولت را در نظر گرفته است: </w:t>
      </w:r>
      <w:r w:rsidR="004078BB">
        <w:rPr>
          <w:rFonts w:cs="Traditional Arabic" w:hint="cs"/>
          <w:rtl/>
          <w:lang w:bidi="fa-IR"/>
        </w:rPr>
        <w:t>﴿</w:t>
      </w:r>
      <w:r w:rsidR="00B75C1F">
        <w:rPr>
          <w:rFonts w:ascii="KFGQPC Uthmanic Script HAFS" w:cs="KFGQPC Uthmanic Script HAFS" w:hint="eastAsia"/>
          <w:rtl/>
        </w:rPr>
        <w:t>يُرِيدُ</w:t>
      </w:r>
      <w:r w:rsidR="00B75C1F">
        <w:rPr>
          <w:rFonts w:ascii="KFGQPC Uthmanic Script HAFS" w:cs="KFGQPC Uthmanic Script HAFS"/>
          <w:rtl/>
        </w:rPr>
        <w:t xml:space="preserve"> </w:t>
      </w:r>
      <w:r w:rsidR="00B75C1F">
        <w:rPr>
          <w:rFonts w:ascii="KFGQPC Uthmanic Script HAFS" w:cs="KFGQPC Uthmanic Script HAFS" w:hint="cs"/>
          <w:rtl/>
        </w:rPr>
        <w:t>ٱ</w:t>
      </w:r>
      <w:r w:rsidR="00B75C1F">
        <w:rPr>
          <w:rFonts w:ascii="KFGQPC Uthmanic Script HAFS" w:cs="KFGQPC Uthmanic Script HAFS" w:hint="eastAsia"/>
          <w:rtl/>
        </w:rPr>
        <w:t>للَّهُ</w:t>
      </w:r>
      <w:r w:rsidR="00B75C1F">
        <w:rPr>
          <w:rFonts w:ascii="KFGQPC Uthmanic Script HAFS" w:cs="KFGQPC Uthmanic Script HAFS"/>
          <w:rtl/>
        </w:rPr>
        <w:t xml:space="preserve"> </w:t>
      </w:r>
      <w:r w:rsidR="00B75C1F">
        <w:rPr>
          <w:rFonts w:ascii="KFGQPC Uthmanic Script HAFS" w:cs="KFGQPC Uthmanic Script HAFS" w:hint="eastAsia"/>
          <w:rtl/>
        </w:rPr>
        <w:t>بِكُمُ</w:t>
      </w:r>
      <w:r w:rsidR="00B75C1F">
        <w:rPr>
          <w:rFonts w:ascii="KFGQPC Uthmanic Script HAFS" w:cs="KFGQPC Uthmanic Script HAFS"/>
          <w:rtl/>
        </w:rPr>
        <w:t xml:space="preserve"> </w:t>
      </w:r>
      <w:r w:rsidR="00B75C1F">
        <w:rPr>
          <w:rFonts w:ascii="KFGQPC Uthmanic Script HAFS" w:cs="KFGQPC Uthmanic Script HAFS" w:hint="cs"/>
          <w:rtl/>
        </w:rPr>
        <w:t>ٱ</w:t>
      </w:r>
      <w:r w:rsidR="00B75C1F">
        <w:rPr>
          <w:rFonts w:ascii="KFGQPC Uthmanic Script HAFS" w:cs="KFGQPC Uthmanic Script HAFS" w:hint="eastAsia"/>
          <w:rtl/>
        </w:rPr>
        <w:t>ل</w:t>
      </w:r>
      <w:r w:rsidR="00B75C1F">
        <w:rPr>
          <w:rFonts w:ascii="KFGQPC Uthmanic Script HAFS" w:cs="KFGQPC Uthmanic Script HAFS" w:hint="cs"/>
          <w:rtl/>
        </w:rPr>
        <w:t>ۡ</w:t>
      </w:r>
      <w:r w:rsidR="00B75C1F">
        <w:rPr>
          <w:rFonts w:ascii="KFGQPC Uthmanic Script HAFS" w:cs="KFGQPC Uthmanic Script HAFS" w:hint="eastAsia"/>
          <w:rtl/>
        </w:rPr>
        <w:t>يُس</w:t>
      </w:r>
      <w:r w:rsidR="00B75C1F">
        <w:rPr>
          <w:rFonts w:ascii="KFGQPC Uthmanic Script HAFS" w:cs="KFGQPC Uthmanic Script HAFS" w:hint="cs"/>
          <w:rtl/>
        </w:rPr>
        <w:t>ۡ</w:t>
      </w:r>
      <w:r w:rsidR="00B75C1F">
        <w:rPr>
          <w:rFonts w:ascii="KFGQPC Uthmanic Script HAFS" w:cs="KFGQPC Uthmanic Script HAFS" w:hint="eastAsia"/>
          <w:rtl/>
        </w:rPr>
        <w:t>رَ</w:t>
      </w:r>
      <w:r w:rsidR="00B75C1F">
        <w:rPr>
          <w:rFonts w:ascii="KFGQPC Uthmanic Script HAFS" w:cs="KFGQPC Uthmanic Script HAFS"/>
          <w:rtl/>
        </w:rPr>
        <w:t xml:space="preserve"> </w:t>
      </w:r>
      <w:r w:rsidR="00B75C1F">
        <w:rPr>
          <w:rFonts w:ascii="KFGQPC Uthmanic Script HAFS" w:cs="KFGQPC Uthmanic Script HAFS" w:hint="eastAsia"/>
          <w:rtl/>
        </w:rPr>
        <w:t>وَلَا</w:t>
      </w:r>
      <w:r w:rsidR="00B75C1F">
        <w:rPr>
          <w:rFonts w:ascii="KFGQPC Uthmanic Script HAFS" w:cs="KFGQPC Uthmanic Script HAFS"/>
          <w:rtl/>
        </w:rPr>
        <w:t xml:space="preserve"> </w:t>
      </w:r>
      <w:r w:rsidR="00B75C1F">
        <w:rPr>
          <w:rFonts w:ascii="KFGQPC Uthmanic Script HAFS" w:cs="KFGQPC Uthmanic Script HAFS" w:hint="eastAsia"/>
          <w:rtl/>
        </w:rPr>
        <w:t>يُرِيدُ</w:t>
      </w:r>
      <w:r w:rsidR="00B75C1F">
        <w:rPr>
          <w:rFonts w:ascii="KFGQPC Uthmanic Script HAFS" w:cs="KFGQPC Uthmanic Script HAFS"/>
          <w:rtl/>
        </w:rPr>
        <w:t xml:space="preserve"> </w:t>
      </w:r>
      <w:r w:rsidR="00B75C1F">
        <w:rPr>
          <w:rFonts w:ascii="KFGQPC Uthmanic Script HAFS" w:cs="KFGQPC Uthmanic Script HAFS" w:hint="eastAsia"/>
          <w:rtl/>
        </w:rPr>
        <w:t>بِكُمُ</w:t>
      </w:r>
      <w:r w:rsidR="00B75C1F">
        <w:rPr>
          <w:rFonts w:ascii="KFGQPC Uthmanic Script HAFS" w:cs="KFGQPC Uthmanic Script HAFS"/>
          <w:rtl/>
        </w:rPr>
        <w:t xml:space="preserve"> </w:t>
      </w:r>
      <w:r w:rsidR="00B75C1F">
        <w:rPr>
          <w:rFonts w:ascii="KFGQPC Uthmanic Script HAFS" w:cs="KFGQPC Uthmanic Script HAFS" w:hint="cs"/>
          <w:rtl/>
        </w:rPr>
        <w:t>ٱ</w:t>
      </w:r>
      <w:r w:rsidR="00B75C1F">
        <w:rPr>
          <w:rFonts w:ascii="KFGQPC Uthmanic Script HAFS" w:cs="KFGQPC Uthmanic Script HAFS" w:hint="eastAsia"/>
          <w:rtl/>
        </w:rPr>
        <w:t>ل</w:t>
      </w:r>
      <w:r w:rsidR="00B75C1F">
        <w:rPr>
          <w:rFonts w:ascii="KFGQPC Uthmanic Script HAFS" w:cs="KFGQPC Uthmanic Script HAFS" w:hint="cs"/>
          <w:rtl/>
        </w:rPr>
        <w:t>ۡ</w:t>
      </w:r>
      <w:r w:rsidR="00B75C1F">
        <w:rPr>
          <w:rFonts w:ascii="KFGQPC Uthmanic Script HAFS" w:cs="KFGQPC Uthmanic Script HAFS" w:hint="eastAsia"/>
          <w:rtl/>
        </w:rPr>
        <w:t>عُس</w:t>
      </w:r>
      <w:r w:rsidR="00B75C1F">
        <w:rPr>
          <w:rFonts w:ascii="KFGQPC Uthmanic Script HAFS" w:cs="KFGQPC Uthmanic Script HAFS" w:hint="cs"/>
          <w:rtl/>
        </w:rPr>
        <w:t>ۡ</w:t>
      </w:r>
      <w:r w:rsidR="00B75C1F">
        <w:rPr>
          <w:rFonts w:ascii="KFGQPC Uthmanic Script HAFS" w:cs="KFGQPC Uthmanic Script HAFS" w:hint="eastAsia"/>
          <w:rtl/>
        </w:rPr>
        <w:t>ر</w:t>
      </w:r>
      <w:r w:rsidR="004078BB">
        <w:rPr>
          <w:rFonts w:cs="Traditional Arabic" w:hint="cs"/>
          <w:rtl/>
          <w:lang w:bidi="fa-IR"/>
        </w:rPr>
        <w:t>﴾</w:t>
      </w:r>
      <w:r w:rsidR="004078BB">
        <w:rPr>
          <w:rFonts w:cs="B Lotus" w:hint="cs"/>
          <w:rtl/>
          <w:lang w:bidi="fa-IR"/>
        </w:rPr>
        <w:t xml:space="preserve"> </w:t>
      </w:r>
      <w:r w:rsidR="004078BB">
        <w:rPr>
          <w:rFonts w:cs="B Lotus" w:hint="cs"/>
          <w:sz w:val="26"/>
          <w:szCs w:val="26"/>
          <w:rtl/>
          <w:lang w:bidi="fa-IR"/>
        </w:rPr>
        <w:t>[البقر</w:t>
      </w:r>
      <w:r w:rsidR="004078BB" w:rsidRPr="004078BB">
        <w:rPr>
          <w:rFonts w:ascii="mylotus" w:hAnsi="mylotus" w:cs="mylotus"/>
          <w:sz w:val="26"/>
          <w:szCs w:val="26"/>
          <w:rtl/>
          <w:lang w:bidi="fa-IR"/>
        </w:rPr>
        <w:t>ة</w:t>
      </w:r>
      <w:r w:rsidR="004078BB">
        <w:rPr>
          <w:rFonts w:cs="B Lotus" w:hint="cs"/>
          <w:sz w:val="26"/>
          <w:szCs w:val="26"/>
          <w:rtl/>
          <w:lang w:bidi="fa-IR"/>
        </w:rPr>
        <w:t>: 185]</w:t>
      </w:r>
      <w:r w:rsidR="004078BB">
        <w:rPr>
          <w:rFonts w:cs="B Lotus" w:hint="cs"/>
          <w:rtl/>
          <w:lang w:bidi="fa-IR"/>
        </w:rPr>
        <w:t xml:space="preserve">. </w:t>
      </w:r>
      <w:r w:rsidRPr="004078BB">
        <w:rPr>
          <w:rFonts w:ascii="Traditional Arabic" w:hAnsi="Traditional Arabic" w:cs="Traditional Arabic"/>
          <w:sz w:val="26"/>
          <w:szCs w:val="26"/>
          <w:rtl/>
          <w:lang w:bidi="fa-IR"/>
        </w:rPr>
        <w:t>«</w:t>
      </w:r>
      <w:r w:rsidRPr="004078BB">
        <w:rPr>
          <w:rFonts w:cs="B Lotus" w:hint="cs"/>
          <w:sz w:val="26"/>
          <w:szCs w:val="26"/>
          <w:rtl/>
          <w:lang w:bidi="fa-IR"/>
        </w:rPr>
        <w:t>الله برای شما آسانی می</w:t>
      </w:r>
      <w:r w:rsidRPr="004078BB">
        <w:rPr>
          <w:rFonts w:cs="B Lotus" w:hint="eastAsia"/>
          <w:sz w:val="26"/>
          <w:szCs w:val="26"/>
          <w:rtl/>
          <w:lang w:bidi="fa-IR"/>
        </w:rPr>
        <w:t>‌</w:t>
      </w:r>
      <w:r w:rsidRPr="004078BB">
        <w:rPr>
          <w:rFonts w:cs="B Lotus" w:hint="cs"/>
          <w:sz w:val="26"/>
          <w:szCs w:val="26"/>
          <w:rtl/>
          <w:lang w:bidi="fa-IR"/>
        </w:rPr>
        <w:t>خواهد، نه سختی و دشواری</w:t>
      </w:r>
      <w:r w:rsidRPr="004078BB">
        <w:rPr>
          <w:rFonts w:ascii="Traditional Arabic" w:hAnsi="Traditional Arabic" w:cs="Traditional Arabic"/>
          <w:sz w:val="26"/>
          <w:szCs w:val="26"/>
          <w:rtl/>
          <w:lang w:bidi="fa-IR"/>
        </w:rPr>
        <w:t>»</w:t>
      </w:r>
      <w:r w:rsidRPr="004078BB">
        <w:rPr>
          <w:rFonts w:cs="B Lotus" w:hint="cs"/>
          <w:sz w:val="26"/>
          <w:szCs w:val="26"/>
          <w:rtl/>
          <w:lang w:bidi="fa-IR"/>
        </w:rPr>
        <w:t xml:space="preserve">. </w:t>
      </w:r>
      <w:r w:rsidRPr="00503849">
        <w:rPr>
          <w:rFonts w:cs="B Lotus" w:hint="cs"/>
          <w:rtl/>
          <w:lang w:bidi="fa-IR"/>
        </w:rPr>
        <w:t>همانا حجاب و ستر یک تکلیف برای زنان مسلمان است که البته ممکن است در بعضی شرایط انسان از انجام تکلیف احساس زحمت نماید نه به این خاطر که خود تکلیف موجب زحمت است، بلکه گاهی هموارنبودن جو و محیط باعث زحمت می‌گردد، اما یک زن مسلمان باید در هرحال حکم الله و دستور پروردگار را درنظر بگیرد. نباید تحت تاثیر شرایط جو و محیط واقع شود، و به خاطر این و آن</w:t>
      </w:r>
      <w:r w:rsidR="00BE5ADC">
        <w:rPr>
          <w:rFonts w:cs="B Lotus" w:hint="cs"/>
          <w:rtl/>
          <w:lang w:bidi="fa-IR"/>
        </w:rPr>
        <w:t>,</w:t>
      </w:r>
      <w:r w:rsidRPr="00503849">
        <w:rPr>
          <w:rFonts w:cs="B Lotus" w:hint="cs"/>
          <w:rtl/>
          <w:lang w:bidi="fa-IR"/>
        </w:rPr>
        <w:t xml:space="preserve"> پروردگارش را ناراضی کند.</w:t>
      </w:r>
    </w:p>
    <w:p w:rsidR="00503849" w:rsidRPr="00503849" w:rsidRDefault="00503849" w:rsidP="00503849">
      <w:pPr>
        <w:ind w:firstLine="284"/>
        <w:jc w:val="both"/>
        <w:rPr>
          <w:rFonts w:cs="B Lotus"/>
          <w:rtl/>
          <w:lang w:bidi="fa-IR"/>
        </w:rPr>
      </w:pPr>
      <w:r w:rsidRPr="00503849">
        <w:rPr>
          <w:rFonts w:cs="B Lotus" w:hint="cs"/>
          <w:rtl/>
          <w:lang w:bidi="fa-IR"/>
        </w:rPr>
        <w:t xml:space="preserve">با توجه به فتنه‌های گوناگون و بی‌بند و باری‌های موجود در جامعه و وجود عواملی که موجب تحریک غرائز می‌شوند، آگاه‌بودن به مسائل حجاب و عمل برآن بیش از هر زمان فرض و لازم است، بر اولیاء خانواده‌ها لازم است بیش از پیش بر اجرای احکام </w:t>
      </w:r>
      <w:r w:rsidR="004078BB">
        <w:rPr>
          <w:rFonts w:cs="B Lotus" w:hint="cs"/>
          <w:rtl/>
          <w:lang w:bidi="fa-IR"/>
        </w:rPr>
        <w:t>و دستورها و توصیه‌های رسول اکرم</w:t>
      </w:r>
      <w:r w:rsidRPr="00503849">
        <w:rPr>
          <w:rFonts w:cs="B Lotus" w:hint="cs"/>
          <w:rtl/>
          <w:lang w:bidi="fa-IR"/>
        </w:rPr>
        <w:sym w:font="AGA Arabesque" w:char="F072"/>
      </w:r>
      <w:r w:rsidRPr="00503849">
        <w:rPr>
          <w:rFonts w:cs="B Lotus" w:hint="cs"/>
          <w:rtl/>
          <w:lang w:bidi="fa-IR"/>
        </w:rPr>
        <w:t xml:space="preserve"> در باره ستر و حجاب تاکید و نظارت دائم داشته باشند، و در این خصوص هرگونه سهل انگاری و بی‌تفاوتی را مهلک و خطرناک بدانند، البته جانب حکمت، نصیحت و تفهیم را نباید نادیده گرفت.</w:t>
      </w:r>
    </w:p>
    <w:p w:rsidR="00503849" w:rsidRPr="00503849" w:rsidRDefault="00503849" w:rsidP="00503849">
      <w:pPr>
        <w:ind w:firstLine="284"/>
        <w:jc w:val="both"/>
        <w:rPr>
          <w:rFonts w:cs="B Lotus"/>
          <w:rtl/>
          <w:lang w:bidi="fa-IR"/>
        </w:rPr>
      </w:pPr>
      <w:r w:rsidRPr="00503849">
        <w:rPr>
          <w:rFonts w:cs="B Lotus" w:hint="cs"/>
          <w:rtl/>
          <w:lang w:bidi="fa-IR"/>
        </w:rPr>
        <w:t>از دیر باز احساس نیاز می‌شد</w:t>
      </w:r>
      <w:r w:rsidR="00BE5ADC">
        <w:rPr>
          <w:rFonts w:cs="B Lotus" w:hint="cs"/>
          <w:rtl/>
          <w:lang w:bidi="fa-IR"/>
        </w:rPr>
        <w:t>,</w:t>
      </w:r>
      <w:r w:rsidRPr="00503849">
        <w:rPr>
          <w:rFonts w:cs="B Lotus" w:hint="cs"/>
          <w:rtl/>
          <w:lang w:bidi="fa-IR"/>
        </w:rPr>
        <w:t xml:space="preserve"> که کتابی مختصر و جامع که در پرتو آیات قرآن مجید و احادیث نبوی و اقوال فقهاء و بزرگان در باره حجاب بحث نماید به رشته تحریر درآید و به خواهران مسلمان تقدیم شود، تا این که بالاخره برادر فاضل و برومند مولوی عبدالصمد غیاثی آستین همت بالا زد و بعد از تلاش و مطالعات زیاد کتاب حاضر را به رشته تحریر درآورد.</w:t>
      </w:r>
    </w:p>
    <w:p w:rsidR="00503849" w:rsidRPr="00503849" w:rsidRDefault="00503849" w:rsidP="00503849">
      <w:pPr>
        <w:ind w:firstLine="284"/>
        <w:jc w:val="both"/>
        <w:rPr>
          <w:rFonts w:cs="B Lotus"/>
          <w:rtl/>
          <w:lang w:bidi="fa-IR"/>
        </w:rPr>
      </w:pPr>
      <w:r w:rsidRPr="00503849">
        <w:rPr>
          <w:rFonts w:cs="B Lotus" w:hint="cs"/>
          <w:rtl/>
          <w:lang w:bidi="fa-IR"/>
        </w:rPr>
        <w:t>بنده این کتاب را از اول تا آخر مطالعه و از آن استفاده نمودم، امیدوارم تمام خانواده‌های مسلمان از این کتاب استقبال نموده و از مطالب و محتوای آن مستفید گردند.</w:t>
      </w:r>
    </w:p>
    <w:p w:rsidR="00503849" w:rsidRPr="00BE5ADC" w:rsidRDefault="00503849" w:rsidP="00503849">
      <w:pPr>
        <w:ind w:firstLine="284"/>
        <w:jc w:val="both"/>
        <w:rPr>
          <w:rStyle w:val="Char1"/>
          <w:rtl/>
        </w:rPr>
      </w:pPr>
      <w:r w:rsidRPr="00503849">
        <w:rPr>
          <w:rFonts w:cs="B Lotus" w:hint="cs"/>
          <w:rtl/>
          <w:lang w:bidi="fa-IR"/>
        </w:rPr>
        <w:t xml:space="preserve">از صمیم قلب دعا می‌کنم الله تعالی این اثر مفید را قبول فرموده و به توفیقات نویسنده عزیز بیفزاید. </w:t>
      </w:r>
      <w:r w:rsidRPr="00BE5ADC">
        <w:rPr>
          <w:rStyle w:val="Char1"/>
          <w:rFonts w:hint="cs"/>
          <w:rtl/>
        </w:rPr>
        <w:t>وهو ال</w:t>
      </w:r>
      <w:r w:rsidR="004078BB">
        <w:rPr>
          <w:rStyle w:val="Char1"/>
          <w:rFonts w:hint="cs"/>
          <w:rtl/>
        </w:rPr>
        <w:t>ـ</w:t>
      </w:r>
      <w:r w:rsidRPr="00BE5ADC">
        <w:rPr>
          <w:rStyle w:val="Char1"/>
          <w:rFonts w:hint="cs"/>
          <w:rtl/>
        </w:rPr>
        <w:t>مستعان وعليه التكلان</w:t>
      </w:r>
      <w:r w:rsidRPr="00BE5ADC">
        <w:rPr>
          <w:rStyle w:val="Char1"/>
          <w:rFonts w:hint="cs"/>
          <w:rtl/>
          <w:lang w:bidi="fa-IR"/>
        </w:rPr>
        <w:t>.</w:t>
      </w:r>
    </w:p>
    <w:p w:rsidR="00503849" w:rsidRPr="00503849" w:rsidRDefault="00503849" w:rsidP="00503849">
      <w:pPr>
        <w:jc w:val="center"/>
        <w:rPr>
          <w:rFonts w:cs="B Lotus"/>
          <w:b/>
          <w:bCs/>
          <w:rtl/>
          <w:lang w:bidi="fa-IR"/>
        </w:rPr>
      </w:pPr>
      <w:r w:rsidRPr="00503849">
        <w:rPr>
          <w:rFonts w:cs="B Lotus" w:hint="cs"/>
          <w:b/>
          <w:bCs/>
          <w:rtl/>
          <w:lang w:bidi="fa-IR"/>
        </w:rPr>
        <w:t>محمد قاسم قاسمی</w:t>
      </w:r>
    </w:p>
    <w:p w:rsidR="00BE5ADC" w:rsidRPr="001657B6" w:rsidRDefault="00503849" w:rsidP="001657B6">
      <w:pPr>
        <w:jc w:val="center"/>
        <w:rPr>
          <w:rFonts w:cs="B Lotus"/>
          <w:b/>
          <w:bCs/>
          <w:rtl/>
          <w:lang w:bidi="fa-IR"/>
        </w:rPr>
        <w:sectPr w:rsidR="00BE5ADC" w:rsidRPr="001657B6" w:rsidSect="00474582">
          <w:headerReference w:type="default" r:id="rId20"/>
          <w:footnotePr>
            <w:numRestart w:val="eachPage"/>
          </w:footnotePr>
          <w:pgSz w:w="11906" w:h="16838" w:code="9"/>
          <w:pgMar w:top="2552" w:right="2211" w:bottom="2552" w:left="2211" w:header="2552" w:footer="2552" w:gutter="0"/>
          <w:cols w:space="708"/>
          <w:titlePg/>
          <w:bidi/>
          <w:rtlGutter/>
          <w:docGrid w:linePitch="381"/>
        </w:sectPr>
      </w:pPr>
      <w:r w:rsidRPr="00503849">
        <w:rPr>
          <w:rFonts w:cs="B Lotus" w:hint="cs"/>
          <w:b/>
          <w:bCs/>
          <w:rtl/>
          <w:lang w:bidi="fa-IR"/>
        </w:rPr>
        <w:t xml:space="preserve">دارالعلوم زاهدان 1 </w:t>
      </w:r>
      <w:r w:rsidRPr="00122C8F">
        <w:rPr>
          <w:rFonts w:cs="Times New Roman" w:hint="cs"/>
          <w:b/>
          <w:bCs/>
          <w:rtl/>
          <w:lang w:bidi="fa-IR"/>
        </w:rPr>
        <w:t>–</w:t>
      </w:r>
      <w:r w:rsidRPr="00503849">
        <w:rPr>
          <w:rFonts w:cs="B Lotus" w:hint="cs"/>
          <w:b/>
          <w:bCs/>
          <w:rtl/>
          <w:lang w:bidi="fa-IR"/>
        </w:rPr>
        <w:t xml:space="preserve"> صفر 1420 </w:t>
      </w:r>
      <w:r w:rsidR="00BE5ADC">
        <w:rPr>
          <w:rFonts w:cs="Traditional Arabic" w:hint="cs"/>
          <w:b/>
          <w:bCs/>
          <w:rtl/>
          <w:lang w:bidi="fa-IR"/>
        </w:rPr>
        <w:t>ﻫ</w:t>
      </w:r>
      <w:r w:rsidRPr="00503849">
        <w:rPr>
          <w:rFonts w:cs="B Lotus" w:hint="cs"/>
          <w:b/>
          <w:bCs/>
          <w:rtl/>
          <w:lang w:bidi="fa-IR"/>
        </w:rPr>
        <w:t>.</w:t>
      </w:r>
    </w:p>
    <w:p w:rsidR="00503849" w:rsidRPr="004078BB" w:rsidRDefault="00503849" w:rsidP="004078BB">
      <w:pPr>
        <w:pStyle w:val="a0"/>
        <w:rPr>
          <w:rtl/>
        </w:rPr>
      </w:pPr>
      <w:bookmarkStart w:id="8" w:name="_Toc255516899"/>
      <w:bookmarkStart w:id="9" w:name="_Toc332255116"/>
      <w:r w:rsidRPr="004078BB">
        <w:rPr>
          <w:rFonts w:hint="cs"/>
          <w:rtl/>
        </w:rPr>
        <w:t>پیشگفتار</w:t>
      </w:r>
      <w:bookmarkEnd w:id="8"/>
      <w:bookmarkEnd w:id="9"/>
    </w:p>
    <w:p w:rsidR="00503849" w:rsidRPr="008D471B" w:rsidRDefault="00BE5ADC" w:rsidP="00503849">
      <w:pPr>
        <w:jc w:val="center"/>
        <w:rPr>
          <w:rFonts w:ascii="Lotus Linotype" w:hAnsi="Lotus Linotype" w:cs="Lotus Linotype"/>
          <w:rtl/>
          <w:lang w:bidi="fa-IR"/>
        </w:rPr>
      </w:pPr>
      <w:r w:rsidRPr="00D643BE">
        <w:rPr>
          <w:rFonts w:ascii="IranNastaliq" w:hAnsi="IranNastaliq" w:cs="IranNastaliq"/>
          <w:sz w:val="30"/>
          <w:szCs w:val="30"/>
          <w:rtl/>
          <w:lang w:bidi="fa-IR"/>
        </w:rPr>
        <w:t>بسم الله الرحمن الرحیم</w:t>
      </w:r>
    </w:p>
    <w:p w:rsidR="00503849" w:rsidRPr="002853E5" w:rsidRDefault="00503849" w:rsidP="00BE5ADC">
      <w:pPr>
        <w:pStyle w:val="a3"/>
        <w:rPr>
          <w:rtl/>
        </w:rPr>
      </w:pPr>
      <w:r w:rsidRPr="002853E5">
        <w:rPr>
          <w:rFonts w:hint="cs"/>
          <w:rtl/>
        </w:rPr>
        <w:t>الحمد لله الذي هدانا لهذا وما كنا لنهتدي لولا أن هدانا الله والصلاة والسلام على رسوله محمد وعلى آله وأصحابه أجمعين أما بعد:</w:t>
      </w:r>
    </w:p>
    <w:p w:rsidR="00503849" w:rsidRPr="00503849" w:rsidRDefault="00503849" w:rsidP="00503849">
      <w:pPr>
        <w:ind w:firstLine="284"/>
        <w:jc w:val="lowKashida"/>
        <w:rPr>
          <w:rFonts w:cs="B Lotus"/>
          <w:rtl/>
          <w:lang w:bidi="fa-IR"/>
        </w:rPr>
      </w:pPr>
      <w:r w:rsidRPr="00503849">
        <w:rPr>
          <w:rFonts w:cs="B Lotus" w:hint="cs"/>
          <w:rtl/>
          <w:lang w:bidi="fa-IR"/>
        </w:rPr>
        <w:t>کتابی که در دست دارید در مورد حجاب که یکی از مسائل بسیار مهم و حیاتی می‌باشد نگاشته شده است، حجاب برای زن همچون حصاری است دور بوستان که در حفاظت و نگهداری آن نقش مؤثری دارد، حجاب نیز به ارزش و مقام زن می‌افزاید و مرتبة او را بلند می‌کند.</w:t>
      </w:r>
    </w:p>
    <w:p w:rsidR="00503849" w:rsidRPr="00503849" w:rsidRDefault="00503849" w:rsidP="00503849">
      <w:pPr>
        <w:ind w:firstLine="284"/>
        <w:jc w:val="lowKashida"/>
        <w:rPr>
          <w:rFonts w:cs="B Lotus"/>
          <w:rtl/>
          <w:lang w:bidi="fa-IR"/>
        </w:rPr>
      </w:pPr>
      <w:r w:rsidRPr="00503849">
        <w:rPr>
          <w:rFonts w:cs="B Lotus" w:hint="cs"/>
          <w:rtl/>
          <w:lang w:bidi="fa-IR"/>
        </w:rPr>
        <w:t>در این رساله این سوء تفاهم که برخی دو مسأله ستر عورت و حجاب را یکی پنداشته و نسبت به فهم حجاب دچار اشتباه شده اند برطرف نموده و آیاتی که مربوط به هریک از این دو مسأله هستند</w:t>
      </w:r>
      <w:r w:rsidR="00BE5ADC">
        <w:rPr>
          <w:rFonts w:cs="B Lotus" w:hint="cs"/>
          <w:rtl/>
          <w:lang w:bidi="fa-IR"/>
        </w:rPr>
        <w:t>,</w:t>
      </w:r>
      <w:r w:rsidRPr="00503849">
        <w:rPr>
          <w:rFonts w:cs="B Lotus" w:hint="cs"/>
          <w:rtl/>
          <w:lang w:bidi="fa-IR"/>
        </w:rPr>
        <w:t xml:space="preserve"> از کتب تفسیر توضیحاتی داده شده است، در پایان از خداوند می‌خواهم که آن را نافع بگرداند.</w:t>
      </w:r>
    </w:p>
    <w:p w:rsidR="00503849" w:rsidRPr="00503849" w:rsidRDefault="00503849" w:rsidP="00503849">
      <w:pPr>
        <w:jc w:val="center"/>
        <w:rPr>
          <w:rFonts w:cs="B Lotus"/>
          <w:b/>
          <w:bCs/>
          <w:rtl/>
          <w:lang w:bidi="fa-IR"/>
        </w:rPr>
      </w:pPr>
      <w:r w:rsidRPr="00503849">
        <w:rPr>
          <w:rFonts w:cs="B Lotus" w:hint="cs"/>
          <w:b/>
          <w:bCs/>
          <w:rtl/>
          <w:lang w:bidi="fa-IR"/>
        </w:rPr>
        <w:t>عبدالصمد غیاثی</w:t>
      </w:r>
    </w:p>
    <w:p w:rsidR="00503849" w:rsidRPr="004A5CCE" w:rsidRDefault="00503849" w:rsidP="00503849">
      <w:pPr>
        <w:jc w:val="center"/>
        <w:rPr>
          <w:rFonts w:ascii="Lotus Linotype" w:hAnsi="Lotus Linotype" w:cs="Lotus Linotype"/>
          <w:b/>
          <w:bCs/>
          <w:rtl/>
          <w:lang w:bidi="fa-IR"/>
        </w:rPr>
      </w:pPr>
      <w:r w:rsidRPr="004A5CCE">
        <w:rPr>
          <w:rFonts w:ascii="Lotus Linotype" w:hAnsi="Lotus Linotype" w:cs="Lotus Linotype"/>
          <w:b/>
          <w:bCs/>
          <w:rtl/>
          <w:lang w:bidi="fa-IR"/>
        </w:rPr>
        <w:t>مدرس حوزه علمیه اشاعة التوحید سراوان</w:t>
      </w:r>
    </w:p>
    <w:p w:rsidR="001657B6" w:rsidRDefault="001657B6" w:rsidP="00BE5ADC">
      <w:pPr>
        <w:pStyle w:val="a0"/>
        <w:rPr>
          <w:rtl/>
        </w:rPr>
        <w:sectPr w:rsidR="001657B6" w:rsidSect="00474582">
          <w:footnotePr>
            <w:numRestart w:val="eachPage"/>
          </w:footnotePr>
          <w:pgSz w:w="11906" w:h="16838" w:code="9"/>
          <w:pgMar w:top="2552" w:right="2211" w:bottom="2552" w:left="2211" w:header="2552" w:footer="2552" w:gutter="0"/>
          <w:cols w:space="708"/>
          <w:titlePg/>
          <w:bidi/>
          <w:rtlGutter/>
          <w:docGrid w:linePitch="381"/>
        </w:sectPr>
      </w:pPr>
      <w:bookmarkStart w:id="10" w:name="_Toc255516900"/>
    </w:p>
    <w:p w:rsidR="00503849" w:rsidRPr="00A877C3" w:rsidRDefault="00503849" w:rsidP="00BE5ADC">
      <w:pPr>
        <w:pStyle w:val="a0"/>
        <w:rPr>
          <w:rtl/>
        </w:rPr>
      </w:pPr>
      <w:bookmarkStart w:id="11" w:name="_Toc332255117"/>
      <w:r w:rsidRPr="00A877C3">
        <w:rPr>
          <w:rFonts w:hint="cs"/>
          <w:rtl/>
        </w:rPr>
        <w:t>فلسفه پیدایش زن</w:t>
      </w:r>
      <w:bookmarkEnd w:id="10"/>
      <w:bookmarkEnd w:id="11"/>
    </w:p>
    <w:p w:rsidR="00503849" w:rsidRPr="00503849" w:rsidRDefault="00503849" w:rsidP="00503849">
      <w:pPr>
        <w:ind w:firstLine="284"/>
        <w:jc w:val="lowKashida"/>
        <w:rPr>
          <w:rFonts w:cs="B Lotus"/>
          <w:rtl/>
          <w:lang w:bidi="fa-IR"/>
        </w:rPr>
      </w:pPr>
      <w:r w:rsidRPr="00503849">
        <w:rPr>
          <w:rFonts w:cs="B Lotus" w:hint="cs"/>
          <w:rtl/>
          <w:lang w:bidi="fa-IR"/>
        </w:rPr>
        <w:t>امروزه بر اثر تهاجم افکار غربی این سر و صدا که اسلام زن را در نقاب یا پرده در بند کرده و او را به این صورت خفه نموده و در چهاردیواری زندانی نموده است، هرکجا به گوش می‌رسد، اما در حقیقت این تبلیغات نتیجة این است که اینگونه افراد از هدف و مقصد پیدایش زن آگاهی ندارند و دنیا را مد نظر قرار داده اند، اگر ایمان دارند که خالق تمام کائنات و انسان و نیز خالق مرد و زن خداوند است، باید این را از خدا بپرسند که مرد به چه هدف و مقصدی آفریده شده و زن برای چه خلق شده است؟ یا به عبارتی دیگر هدف اصلی از پیدایش مرد و زن چیست؟</w:t>
      </w:r>
    </w:p>
    <w:p w:rsidR="00503849" w:rsidRPr="00503849" w:rsidRDefault="00503849" w:rsidP="00503849">
      <w:pPr>
        <w:ind w:firstLine="284"/>
        <w:jc w:val="lowKashida"/>
        <w:rPr>
          <w:rFonts w:cs="B Lotus"/>
          <w:rtl/>
          <w:lang w:bidi="fa-IR"/>
        </w:rPr>
      </w:pPr>
      <w:r w:rsidRPr="00503849">
        <w:rPr>
          <w:rFonts w:cs="B Lotus" w:hint="cs"/>
          <w:rtl/>
          <w:lang w:bidi="fa-IR"/>
        </w:rPr>
        <w:t>اگر خدای نخواسته به این ایمان ندارند، بحث و گفتگو با ایشان عبث و بیهوده است، مهمتر آنست که در فکر اصلاح ایمان و اعتقاد خویش باشند، لیکن اینگونه افراد از این نکته غافلند که اگر مرد و زن به یک هدف و غرض آفریده می‌شدند؟ دیگر نیازی نبود که از نظر جسمانی باهم متفاوت باشند، نظام جسمانی مرد با نظام جسمانی زن متفاوت است، مزاج مرد با مزاج زن فرق دارد، صلاحیت مرد با صلاحیت زن یکی نیست، خداوند هردو صنف را طوری آفریده که در خلقت و نظام آن فرق اساسی نهاده است، لذا این گفته که میان مرد و زن فرقی وجود ندارد خلاف قانون فطرت است</w:t>
      </w:r>
      <w:r w:rsidR="00EE2AC5">
        <w:rPr>
          <w:rFonts w:cs="B Lotus" w:hint="cs"/>
          <w:rtl/>
          <w:lang w:bidi="fa-IR"/>
        </w:rPr>
        <w:t>،</w:t>
      </w:r>
      <w:r w:rsidRPr="00503849">
        <w:rPr>
          <w:rFonts w:cs="B Lotus" w:hint="cs"/>
          <w:rtl/>
          <w:lang w:bidi="fa-IR"/>
        </w:rPr>
        <w:t xml:space="preserve"> تمدن جدید این فرق اساسی و فطری را نادیده گرفته و در نابودساختن آن نهایت تلاش را نموده است</w:t>
      </w:r>
      <w:r w:rsidR="00BE5ADC">
        <w:rPr>
          <w:rFonts w:cs="B Lotus" w:hint="cs"/>
          <w:rtl/>
          <w:lang w:bidi="fa-IR"/>
        </w:rPr>
        <w:t>,</w:t>
      </w:r>
      <w:r w:rsidRPr="00503849">
        <w:rPr>
          <w:rFonts w:cs="B Lotus" w:hint="cs"/>
          <w:rtl/>
          <w:lang w:bidi="fa-IR"/>
        </w:rPr>
        <w:t xml:space="preserve"> تا جائی که مرد و زن در گذاشتن و کوتاه‌نمودن موی سر و پوشیدن لباس و... از یکدیگر تقلید می‌نمایند</w:t>
      </w:r>
      <w:r w:rsidRPr="00503849">
        <w:rPr>
          <w:rFonts w:cs="B Lotus" w:hint="cs"/>
          <w:vertAlign w:val="superscript"/>
          <w:rtl/>
          <w:lang w:bidi="fa-IR"/>
        </w:rPr>
        <w:t>(</w:t>
      </w:r>
      <w:r w:rsidRPr="00503849">
        <w:rPr>
          <w:rStyle w:val="FootnoteReference"/>
          <w:rFonts w:cs="B Lotus"/>
          <w:rtl/>
          <w:lang w:bidi="fa-IR"/>
        </w:rPr>
        <w:footnoteReference w:id="1"/>
      </w:r>
      <w:r w:rsidRPr="00503849">
        <w:rPr>
          <w:rFonts w:cs="B Lotus" w:hint="cs"/>
          <w:vertAlign w:val="superscript"/>
          <w:rtl/>
          <w:lang w:bidi="fa-IR"/>
        </w:rPr>
        <w:t>)</w:t>
      </w:r>
      <w:r w:rsidRPr="00503849">
        <w:rPr>
          <w:rFonts w:cs="B Lotus" w:hint="cs"/>
          <w:rtl/>
          <w:lang w:bidi="fa-IR"/>
        </w:rPr>
        <w:t>.</w:t>
      </w:r>
    </w:p>
    <w:p w:rsidR="004078BB" w:rsidRDefault="00503849" w:rsidP="004078BB">
      <w:pPr>
        <w:ind w:firstLine="284"/>
        <w:jc w:val="lowKashida"/>
        <w:rPr>
          <w:rFonts w:cs="B Lotus"/>
          <w:rtl/>
          <w:lang w:bidi="fa-IR"/>
        </w:rPr>
      </w:pPr>
      <w:r w:rsidRPr="00503849">
        <w:rPr>
          <w:rFonts w:cs="B Lotus" w:hint="cs"/>
          <w:rtl/>
          <w:lang w:bidi="fa-IR"/>
        </w:rPr>
        <w:t>در قرآن مجید در مورد فلسفه پیدایش زن,  به دو مطلب اشاره شده که ما به صورت اختصار هریک را مورد بررسی قرار می‌دهیم.</w:t>
      </w:r>
      <w:bookmarkStart w:id="12" w:name="_Toc255516901"/>
    </w:p>
    <w:p w:rsidR="00503849" w:rsidRPr="004078BB" w:rsidRDefault="00503849" w:rsidP="004078BB">
      <w:pPr>
        <w:pStyle w:val="a1"/>
        <w:rPr>
          <w:rFonts w:cs="B Lotus"/>
          <w:rtl/>
        </w:rPr>
      </w:pPr>
      <w:bookmarkStart w:id="13" w:name="_Toc332255118"/>
      <w:r w:rsidRPr="00064421">
        <w:rPr>
          <w:rFonts w:hint="cs"/>
          <w:rtl/>
        </w:rPr>
        <w:t>فلسفه اول سکون و آرامش مرد</w:t>
      </w:r>
      <w:r>
        <w:rPr>
          <w:rFonts w:hint="cs"/>
          <w:rtl/>
        </w:rPr>
        <w:t>:</w:t>
      </w:r>
      <w:bookmarkEnd w:id="12"/>
      <w:bookmarkEnd w:id="13"/>
    </w:p>
    <w:p w:rsidR="00503849" w:rsidRPr="00503849" w:rsidRDefault="00503849" w:rsidP="00B75C1F">
      <w:pPr>
        <w:ind w:firstLine="284"/>
        <w:jc w:val="both"/>
        <w:rPr>
          <w:rFonts w:cs="B Lotus"/>
          <w:rtl/>
          <w:lang w:bidi="fa-IR"/>
        </w:rPr>
      </w:pPr>
      <w:r w:rsidRPr="00503849">
        <w:rPr>
          <w:rFonts w:cs="B Lotus" w:hint="cs"/>
          <w:rtl/>
          <w:lang w:bidi="fa-IR"/>
        </w:rPr>
        <w:t>خداوند یکی از فلسفه‌های پیدایش زن را چنین بیان می‌فرماید:</w:t>
      </w:r>
      <w:r w:rsidR="004078BB">
        <w:rPr>
          <w:rFonts w:cs="B Lotus" w:hint="cs"/>
          <w:rtl/>
          <w:lang w:bidi="fa-IR"/>
        </w:rPr>
        <w:t xml:space="preserve"> </w:t>
      </w:r>
      <w:r w:rsidR="004078BB">
        <w:rPr>
          <w:rFonts w:cs="Traditional Arabic" w:hint="cs"/>
          <w:rtl/>
          <w:lang w:bidi="fa-IR"/>
        </w:rPr>
        <w:t>﴿</w:t>
      </w:r>
      <w:r w:rsidR="00B75C1F">
        <w:rPr>
          <w:rFonts w:ascii="KFGQPC Uthmanic Script HAFS" w:cs="KFGQPC Uthmanic Script HAFS" w:hint="eastAsia"/>
          <w:rtl/>
        </w:rPr>
        <w:t>وَمِن</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ءَايَ</w:t>
      </w:r>
      <w:r w:rsidR="00B75C1F">
        <w:rPr>
          <w:rFonts w:ascii="KFGQPC Uthmanic Script HAFS" w:cs="KFGQPC Uthmanic Script HAFS" w:hint="cs"/>
          <w:rtl/>
        </w:rPr>
        <w:t>ٰ</w:t>
      </w:r>
      <w:r w:rsidR="00B75C1F">
        <w:rPr>
          <w:rFonts w:ascii="KFGQPC Uthmanic Script HAFS" w:cs="KFGQPC Uthmanic Script HAFS" w:hint="eastAsia"/>
          <w:rtl/>
        </w:rPr>
        <w:t>تِهِ</w:t>
      </w:r>
      <w:r w:rsidR="00B75C1F">
        <w:rPr>
          <w:rFonts w:ascii="KFGQPC Uthmanic Script HAFS" w:cs="KFGQPC Uthmanic Script HAFS" w:hint="cs"/>
          <w:rtl/>
        </w:rPr>
        <w:t>ۦٓ</w:t>
      </w:r>
      <w:r w:rsidR="00B75C1F">
        <w:rPr>
          <w:rFonts w:ascii="KFGQPC Uthmanic Script HAFS" w:cs="KFGQPC Uthmanic Script HAFS"/>
          <w:rtl/>
        </w:rPr>
        <w:t xml:space="preserve"> </w:t>
      </w:r>
      <w:r w:rsidR="00B75C1F">
        <w:rPr>
          <w:rFonts w:ascii="KFGQPC Uthmanic Script HAFS" w:cs="KFGQPC Uthmanic Script HAFS" w:hint="eastAsia"/>
          <w:rtl/>
        </w:rPr>
        <w:t>أَن</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خَلَقَ</w:t>
      </w:r>
      <w:r w:rsidR="00B75C1F">
        <w:rPr>
          <w:rFonts w:ascii="KFGQPC Uthmanic Script HAFS" w:cs="KFGQPC Uthmanic Script HAFS"/>
          <w:rtl/>
        </w:rPr>
        <w:t xml:space="preserve"> </w:t>
      </w:r>
      <w:r w:rsidR="00B75C1F">
        <w:rPr>
          <w:rFonts w:ascii="KFGQPC Uthmanic Script HAFS" w:cs="KFGQPC Uthmanic Script HAFS" w:hint="eastAsia"/>
          <w:rtl/>
        </w:rPr>
        <w:t>لَكُم</w:t>
      </w:r>
      <w:r w:rsidR="00B75C1F">
        <w:rPr>
          <w:rFonts w:ascii="KFGQPC Uthmanic Script HAFS" w:cs="KFGQPC Uthmanic Script HAFS"/>
          <w:rtl/>
        </w:rPr>
        <w:t xml:space="preserve"> </w:t>
      </w:r>
      <w:r w:rsidR="00B75C1F">
        <w:rPr>
          <w:rFonts w:ascii="KFGQPC Uthmanic Script HAFS" w:cs="KFGQPC Uthmanic Script HAFS" w:hint="eastAsia"/>
          <w:rtl/>
        </w:rPr>
        <w:t>مِّن</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أَنفُسِكُم</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أَز</w:t>
      </w:r>
      <w:r w:rsidR="00B75C1F">
        <w:rPr>
          <w:rFonts w:ascii="KFGQPC Uthmanic Script HAFS" w:cs="KFGQPC Uthmanic Script HAFS" w:hint="cs"/>
          <w:rtl/>
        </w:rPr>
        <w:t>ۡ</w:t>
      </w:r>
      <w:r w:rsidR="00B75C1F">
        <w:rPr>
          <w:rFonts w:ascii="KFGQPC Uthmanic Script HAFS" w:cs="KFGQPC Uthmanic Script HAFS" w:hint="eastAsia"/>
          <w:rtl/>
        </w:rPr>
        <w:t>وَ</w:t>
      </w:r>
      <w:r w:rsidR="00B75C1F">
        <w:rPr>
          <w:rFonts w:ascii="KFGQPC Uthmanic Script HAFS" w:cs="KFGQPC Uthmanic Script HAFS" w:hint="cs"/>
          <w:rtl/>
        </w:rPr>
        <w:t>ٰ</w:t>
      </w:r>
      <w:r w:rsidR="00B75C1F">
        <w:rPr>
          <w:rFonts w:ascii="KFGQPC Uthmanic Script HAFS" w:cs="KFGQPC Uthmanic Script HAFS" w:hint="eastAsia"/>
          <w:rtl/>
        </w:rPr>
        <w:t>ج</w:t>
      </w:r>
      <w:r w:rsidR="00B75C1F">
        <w:rPr>
          <w:rFonts w:ascii="KFGQPC Uthmanic Script HAFS" w:cs="KFGQPC Uthmanic Script HAFS" w:hint="cs"/>
          <w:rtl/>
        </w:rPr>
        <w:t>ٗ</w:t>
      </w:r>
      <w:r w:rsidR="00B75C1F">
        <w:rPr>
          <w:rFonts w:ascii="KFGQPC Uthmanic Script HAFS" w:cs="KFGQPC Uthmanic Script HAFS" w:hint="eastAsia"/>
          <w:rtl/>
        </w:rPr>
        <w:t>ا</w:t>
      </w:r>
      <w:r w:rsidR="00B75C1F">
        <w:rPr>
          <w:rFonts w:ascii="KFGQPC Uthmanic Script HAFS" w:cs="KFGQPC Uthmanic Script HAFS"/>
          <w:rtl/>
        </w:rPr>
        <w:t xml:space="preserve"> </w:t>
      </w:r>
      <w:r w:rsidR="00B75C1F">
        <w:rPr>
          <w:rFonts w:ascii="KFGQPC Uthmanic Script HAFS" w:cs="KFGQPC Uthmanic Script HAFS" w:hint="eastAsia"/>
          <w:rtl/>
        </w:rPr>
        <w:t>لِّتَس</w:t>
      </w:r>
      <w:r w:rsidR="00B75C1F">
        <w:rPr>
          <w:rFonts w:ascii="KFGQPC Uthmanic Script HAFS" w:cs="KFGQPC Uthmanic Script HAFS" w:hint="cs"/>
          <w:rtl/>
        </w:rPr>
        <w:t>ۡ</w:t>
      </w:r>
      <w:r w:rsidR="00B75C1F">
        <w:rPr>
          <w:rFonts w:ascii="KFGQPC Uthmanic Script HAFS" w:cs="KFGQPC Uthmanic Script HAFS" w:hint="eastAsia"/>
          <w:rtl/>
        </w:rPr>
        <w:t>كُنُو</w:t>
      </w:r>
      <w:r w:rsidR="00B75C1F">
        <w:rPr>
          <w:rFonts w:ascii="KFGQPC Uthmanic Script HAFS" w:cs="KFGQPC Uthmanic Script HAFS" w:hint="cs"/>
          <w:rtl/>
        </w:rPr>
        <w:t>ٓ</w:t>
      </w:r>
      <w:r w:rsidR="00B75C1F">
        <w:rPr>
          <w:rFonts w:ascii="KFGQPC Uthmanic Script HAFS" w:cs="KFGQPC Uthmanic Script HAFS" w:hint="eastAsia"/>
          <w:rtl/>
        </w:rPr>
        <w:t>اْ</w:t>
      </w:r>
      <w:r w:rsidR="00B75C1F">
        <w:rPr>
          <w:rFonts w:ascii="KFGQPC Uthmanic Script HAFS" w:cs="KFGQPC Uthmanic Script HAFS"/>
          <w:rtl/>
        </w:rPr>
        <w:t xml:space="preserve"> </w:t>
      </w:r>
      <w:r w:rsidR="00B75C1F">
        <w:rPr>
          <w:rFonts w:ascii="KFGQPC Uthmanic Script HAFS" w:cs="KFGQPC Uthmanic Script HAFS" w:hint="eastAsia"/>
          <w:rtl/>
        </w:rPr>
        <w:t>إِلَي</w:t>
      </w:r>
      <w:r w:rsidR="00B75C1F">
        <w:rPr>
          <w:rFonts w:ascii="KFGQPC Uthmanic Script HAFS" w:cs="KFGQPC Uthmanic Script HAFS" w:hint="cs"/>
          <w:rtl/>
        </w:rPr>
        <w:t>ۡ</w:t>
      </w:r>
      <w:r w:rsidR="00B75C1F">
        <w:rPr>
          <w:rFonts w:ascii="KFGQPC Uthmanic Script HAFS" w:cs="KFGQPC Uthmanic Script HAFS" w:hint="eastAsia"/>
          <w:rtl/>
        </w:rPr>
        <w:t>هَا</w:t>
      </w:r>
      <w:r w:rsidR="00B75C1F">
        <w:rPr>
          <w:rFonts w:ascii="KFGQPC Uthmanic Script HAFS" w:cs="KFGQPC Uthmanic Script HAFS"/>
          <w:rtl/>
        </w:rPr>
        <w:t xml:space="preserve"> </w:t>
      </w:r>
      <w:r w:rsidR="00B75C1F">
        <w:rPr>
          <w:rFonts w:ascii="KFGQPC Uthmanic Script HAFS" w:cs="KFGQPC Uthmanic Script HAFS" w:hint="eastAsia"/>
          <w:rtl/>
        </w:rPr>
        <w:t>وَجَعَلَ</w:t>
      </w:r>
      <w:r w:rsidR="00B75C1F">
        <w:rPr>
          <w:rFonts w:ascii="KFGQPC Uthmanic Script HAFS" w:cs="KFGQPC Uthmanic Script HAFS"/>
          <w:rtl/>
        </w:rPr>
        <w:t xml:space="preserve"> </w:t>
      </w:r>
      <w:r w:rsidR="00B75C1F">
        <w:rPr>
          <w:rFonts w:ascii="KFGQPC Uthmanic Script HAFS" w:cs="KFGQPC Uthmanic Script HAFS" w:hint="eastAsia"/>
          <w:rtl/>
        </w:rPr>
        <w:t>بَي</w:t>
      </w:r>
      <w:r w:rsidR="00B75C1F">
        <w:rPr>
          <w:rFonts w:ascii="KFGQPC Uthmanic Script HAFS" w:cs="KFGQPC Uthmanic Script HAFS" w:hint="cs"/>
          <w:rtl/>
        </w:rPr>
        <w:t>ۡ</w:t>
      </w:r>
      <w:r w:rsidR="00B75C1F">
        <w:rPr>
          <w:rFonts w:ascii="KFGQPC Uthmanic Script HAFS" w:cs="KFGQPC Uthmanic Script HAFS" w:hint="eastAsia"/>
          <w:rtl/>
        </w:rPr>
        <w:t>نَكُم</w:t>
      </w:r>
      <w:r w:rsidR="00B75C1F">
        <w:rPr>
          <w:rFonts w:ascii="KFGQPC Uthmanic Script HAFS" w:cs="KFGQPC Uthmanic Script HAFS"/>
          <w:rtl/>
        </w:rPr>
        <w:t xml:space="preserve"> </w:t>
      </w:r>
      <w:r w:rsidR="00B75C1F">
        <w:rPr>
          <w:rFonts w:ascii="KFGQPC Uthmanic Script HAFS" w:cs="KFGQPC Uthmanic Script HAFS" w:hint="eastAsia"/>
          <w:rtl/>
        </w:rPr>
        <w:t>مَّوَدَّة</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وَرَح</w:t>
      </w:r>
      <w:r w:rsidR="00B75C1F">
        <w:rPr>
          <w:rFonts w:ascii="KFGQPC Uthmanic Script HAFS" w:cs="KFGQPC Uthmanic Script HAFS" w:hint="cs"/>
          <w:rtl/>
        </w:rPr>
        <w:t>ۡ</w:t>
      </w:r>
      <w:r w:rsidR="00B75C1F">
        <w:rPr>
          <w:rFonts w:ascii="KFGQPC Uthmanic Script HAFS" w:cs="KFGQPC Uthmanic Script HAFS" w:hint="eastAsia"/>
          <w:rtl/>
        </w:rPr>
        <w:t>مَةً</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إِنَّ</w:t>
      </w:r>
      <w:r w:rsidR="00B75C1F">
        <w:rPr>
          <w:rFonts w:ascii="KFGQPC Uthmanic Script HAFS" w:cs="KFGQPC Uthmanic Script HAFS"/>
          <w:rtl/>
        </w:rPr>
        <w:t xml:space="preserve"> </w:t>
      </w:r>
      <w:r w:rsidR="00B75C1F">
        <w:rPr>
          <w:rFonts w:ascii="KFGQPC Uthmanic Script HAFS" w:cs="KFGQPC Uthmanic Script HAFS" w:hint="eastAsia"/>
          <w:rtl/>
        </w:rPr>
        <w:t>فِي</w:t>
      </w:r>
      <w:r w:rsidR="00B75C1F">
        <w:rPr>
          <w:rFonts w:ascii="KFGQPC Uthmanic Script HAFS" w:cs="KFGQPC Uthmanic Script HAFS"/>
          <w:rtl/>
        </w:rPr>
        <w:t xml:space="preserve"> </w:t>
      </w:r>
      <w:r w:rsidR="00B75C1F">
        <w:rPr>
          <w:rFonts w:ascii="KFGQPC Uthmanic Script HAFS" w:cs="KFGQPC Uthmanic Script HAFS" w:hint="eastAsia"/>
          <w:rtl/>
        </w:rPr>
        <w:t>ذَ</w:t>
      </w:r>
      <w:r w:rsidR="00B75C1F">
        <w:rPr>
          <w:rFonts w:ascii="KFGQPC Uthmanic Script HAFS" w:cs="KFGQPC Uthmanic Script HAFS" w:hint="cs"/>
          <w:rtl/>
        </w:rPr>
        <w:t>ٰ</w:t>
      </w:r>
      <w:r w:rsidR="00B75C1F">
        <w:rPr>
          <w:rFonts w:ascii="KFGQPC Uthmanic Script HAFS" w:cs="KFGQPC Uthmanic Script HAFS" w:hint="eastAsia"/>
          <w:rtl/>
        </w:rPr>
        <w:t>لِكَ</w:t>
      </w:r>
      <w:r w:rsidR="00B75C1F">
        <w:rPr>
          <w:rFonts w:ascii="KFGQPC Uthmanic Script HAFS" w:cs="KFGQPC Uthmanic Script HAFS"/>
          <w:rtl/>
        </w:rPr>
        <w:t xml:space="preserve"> </w:t>
      </w:r>
      <w:r w:rsidR="00B75C1F">
        <w:rPr>
          <w:rFonts w:ascii="KFGQPC Uthmanic Script HAFS" w:cs="KFGQPC Uthmanic Script HAFS" w:hint="eastAsia"/>
          <w:rtl/>
        </w:rPr>
        <w:t>لَأ</w:t>
      </w:r>
      <w:r w:rsidR="00B75C1F">
        <w:rPr>
          <w:rFonts w:ascii="KFGQPC Uthmanic Script HAFS" w:cs="KFGQPC Uthmanic Script HAFS" w:hint="cs"/>
          <w:rtl/>
        </w:rPr>
        <w:t>ٓ</w:t>
      </w:r>
      <w:r w:rsidR="00B75C1F">
        <w:rPr>
          <w:rFonts w:ascii="KFGQPC Uthmanic Script HAFS" w:cs="KFGQPC Uthmanic Script HAFS" w:hint="eastAsia"/>
          <w:rtl/>
        </w:rPr>
        <w:t>يَ</w:t>
      </w:r>
      <w:r w:rsidR="00B75C1F">
        <w:rPr>
          <w:rFonts w:ascii="KFGQPC Uthmanic Script HAFS" w:cs="KFGQPC Uthmanic Script HAFS" w:hint="cs"/>
          <w:rtl/>
        </w:rPr>
        <w:t>ٰ</w:t>
      </w:r>
      <w:r w:rsidR="00B75C1F">
        <w:rPr>
          <w:rFonts w:ascii="KFGQPC Uthmanic Script HAFS" w:cs="KFGQPC Uthmanic Script HAFS" w:hint="eastAsia"/>
          <w:rtl/>
        </w:rPr>
        <w:t>ت</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لِّقَو</w:t>
      </w:r>
      <w:r w:rsidR="00B75C1F">
        <w:rPr>
          <w:rFonts w:ascii="KFGQPC Uthmanic Script HAFS" w:cs="KFGQPC Uthmanic Script HAFS" w:hint="cs"/>
          <w:rtl/>
        </w:rPr>
        <w:t>ۡ</w:t>
      </w:r>
      <w:r w:rsidR="00B75C1F">
        <w:rPr>
          <w:rFonts w:ascii="KFGQPC Uthmanic Script HAFS" w:cs="KFGQPC Uthmanic Script HAFS" w:hint="eastAsia"/>
          <w:rtl/>
        </w:rPr>
        <w:t>م</w:t>
      </w:r>
      <w:r w:rsidR="00B75C1F">
        <w:rPr>
          <w:rFonts w:ascii="KFGQPC Uthmanic Script HAFS" w:cs="KFGQPC Uthmanic Script HAFS" w:hint="cs"/>
          <w:rtl/>
        </w:rPr>
        <w:t>ٖ</w:t>
      </w:r>
      <w:r w:rsidR="00B75C1F">
        <w:rPr>
          <w:rFonts w:ascii="KFGQPC Uthmanic Script HAFS" w:cs="KFGQPC Uthmanic Script HAFS"/>
          <w:rtl/>
        </w:rPr>
        <w:t xml:space="preserve"> </w:t>
      </w:r>
      <w:r w:rsidR="00B75C1F">
        <w:rPr>
          <w:rFonts w:ascii="KFGQPC Uthmanic Script HAFS" w:cs="KFGQPC Uthmanic Script HAFS" w:hint="eastAsia"/>
          <w:rtl/>
        </w:rPr>
        <w:t>يَتَفَكَّرُونَ</w:t>
      </w:r>
      <w:r w:rsidR="00B75C1F">
        <w:rPr>
          <w:rFonts w:ascii="KFGQPC Uthmanic Script HAFS" w:cs="KFGQPC Uthmanic Script HAFS"/>
          <w:rtl/>
        </w:rPr>
        <w:t xml:space="preserve"> </w:t>
      </w:r>
      <w:r w:rsidR="00B75C1F">
        <w:rPr>
          <w:rFonts w:ascii="KFGQPC Uthmanic Script HAFS" w:cs="KFGQPC Uthmanic Script HAFS" w:hint="cs"/>
          <w:rtl/>
        </w:rPr>
        <w:t>٢١</w:t>
      </w:r>
      <w:r w:rsidR="004078BB">
        <w:rPr>
          <w:rFonts w:cs="Traditional Arabic" w:hint="cs"/>
          <w:rtl/>
          <w:lang w:bidi="fa-IR"/>
        </w:rPr>
        <w:t>﴾</w:t>
      </w:r>
      <w:r w:rsidR="004078BB">
        <w:rPr>
          <w:rFonts w:cs="B Lotus" w:hint="cs"/>
          <w:rtl/>
          <w:lang w:bidi="fa-IR"/>
        </w:rPr>
        <w:t xml:space="preserve"> </w:t>
      </w:r>
      <w:r w:rsidR="004078BB">
        <w:rPr>
          <w:rFonts w:cs="B Lotus" w:hint="cs"/>
          <w:sz w:val="26"/>
          <w:szCs w:val="26"/>
          <w:rtl/>
          <w:lang w:bidi="fa-IR"/>
        </w:rPr>
        <w:t>[الروم: 21]</w:t>
      </w:r>
      <w:r w:rsidR="004078BB">
        <w:rPr>
          <w:rFonts w:cs="B Lotus" w:hint="cs"/>
          <w:rtl/>
          <w:lang w:bidi="fa-IR"/>
        </w:rPr>
        <w:t>.</w:t>
      </w:r>
      <w:r w:rsidRPr="00503849">
        <w:rPr>
          <w:rFonts w:cs="B Lotus" w:hint="cs"/>
          <w:rtl/>
          <w:lang w:bidi="fa-IR"/>
        </w:rPr>
        <w:t xml:space="preserve"> </w:t>
      </w:r>
      <w:r w:rsidRPr="00503849">
        <w:rPr>
          <w:rFonts w:cs="B Lotus" w:hint="cs"/>
          <w:sz w:val="24"/>
          <w:szCs w:val="24"/>
          <w:rtl/>
          <w:lang w:bidi="fa-IR"/>
        </w:rPr>
        <w:t>[الروم: 21].</w:t>
      </w:r>
      <w:r w:rsidRPr="00503849">
        <w:rPr>
          <w:rFonts w:cs="B Lotus" w:hint="cs"/>
          <w:rtl/>
          <w:lang w:bidi="fa-IR"/>
        </w:rPr>
        <w:t xml:space="preserve"> </w:t>
      </w:r>
    </w:p>
    <w:p w:rsidR="00503849" w:rsidRPr="004078BB" w:rsidRDefault="00503849" w:rsidP="00503849">
      <w:pPr>
        <w:ind w:firstLine="284"/>
        <w:jc w:val="both"/>
        <w:rPr>
          <w:rFonts w:cs="B Lotus"/>
          <w:sz w:val="26"/>
          <w:szCs w:val="26"/>
          <w:rtl/>
          <w:lang w:bidi="fa-IR"/>
        </w:rPr>
      </w:pPr>
      <w:r w:rsidRPr="004078BB">
        <w:rPr>
          <w:rFonts w:cs="Traditional Arabic" w:hint="cs"/>
          <w:sz w:val="26"/>
          <w:szCs w:val="26"/>
          <w:rtl/>
          <w:lang w:bidi="fa-IR"/>
        </w:rPr>
        <w:t>«</w:t>
      </w:r>
      <w:r w:rsidRPr="004078BB">
        <w:rPr>
          <w:rFonts w:cs="B Lotus" w:hint="cs"/>
          <w:sz w:val="26"/>
          <w:szCs w:val="26"/>
          <w:rtl/>
          <w:lang w:bidi="fa-IR"/>
        </w:rPr>
        <w:t>از نشانه‌های قدرت خداوند آنست که از خودتان برایتان جفت‌هایی قرار داد تا بدان آرامش یابید و میان شما مودت و رحمت قرار داد، همانا در این پیدایش نشانه‌ها است برای قومی که فکر کنند</w:t>
      </w:r>
      <w:r w:rsidRPr="004078BB">
        <w:rPr>
          <w:rFonts w:cs="Traditional Arabic" w:hint="cs"/>
          <w:sz w:val="26"/>
          <w:szCs w:val="26"/>
          <w:rtl/>
          <w:lang w:bidi="fa-IR"/>
        </w:rPr>
        <w:t>»</w:t>
      </w:r>
      <w:r w:rsidRPr="004078BB">
        <w:rPr>
          <w:rFonts w:cs="B Lotus" w:hint="cs"/>
          <w:sz w:val="26"/>
          <w:szCs w:val="26"/>
          <w:rtl/>
          <w:lang w:bidi="fa-IR"/>
        </w:rPr>
        <w:t>.</w:t>
      </w:r>
    </w:p>
    <w:p w:rsidR="00503849" w:rsidRPr="00503849" w:rsidRDefault="00503849" w:rsidP="00503849">
      <w:pPr>
        <w:spacing w:line="228" w:lineRule="auto"/>
        <w:ind w:firstLine="284"/>
        <w:jc w:val="both"/>
        <w:rPr>
          <w:rFonts w:cs="B Lotus"/>
          <w:rtl/>
          <w:lang w:bidi="fa-IR"/>
        </w:rPr>
      </w:pPr>
      <w:r w:rsidRPr="00503849">
        <w:rPr>
          <w:rFonts w:cs="B Lotus" w:hint="cs"/>
          <w:rtl/>
          <w:lang w:bidi="fa-IR"/>
        </w:rPr>
        <w:t>باید دانست که زن برای مرد و مرد برای زن</w:t>
      </w:r>
      <w:r w:rsidR="00BE5ADC">
        <w:rPr>
          <w:rFonts w:cs="B Lotus" w:hint="cs"/>
          <w:rtl/>
          <w:lang w:bidi="fa-IR"/>
        </w:rPr>
        <w:t>,</w:t>
      </w:r>
      <w:r w:rsidRPr="00503849">
        <w:rPr>
          <w:rFonts w:cs="B Lotus" w:hint="cs"/>
          <w:rtl/>
          <w:lang w:bidi="fa-IR"/>
        </w:rPr>
        <w:t xml:space="preserve"> منشأ آرامش است، زیرا آرامش دل به واسطة همسر است، دل مرد, زمانی آرام می‌گیرد زنی عفیف و پاکدامن داشته باشد، و دل زن</w:t>
      </w:r>
      <w:r w:rsidR="00BE5ADC">
        <w:rPr>
          <w:rFonts w:cs="B Lotus" w:hint="cs"/>
          <w:rtl/>
          <w:lang w:bidi="fa-IR"/>
        </w:rPr>
        <w:t>,</w:t>
      </w:r>
      <w:r w:rsidRPr="00503849">
        <w:rPr>
          <w:rFonts w:cs="B Lotus" w:hint="cs"/>
          <w:rtl/>
          <w:lang w:bidi="fa-IR"/>
        </w:rPr>
        <w:t xml:space="preserve"> زمانی سکون و اطمینان پیدا می‌کند که مردی نیک و صالح برایش میسر گردد، اگر زن، زن باشد و مرد، مرد باشد اضطراب خاطر بوجود نمی‌آید.</w:t>
      </w:r>
    </w:p>
    <w:p w:rsidR="00503849" w:rsidRPr="00503849" w:rsidRDefault="00503849" w:rsidP="00B75C1F">
      <w:pPr>
        <w:spacing w:line="228" w:lineRule="auto"/>
        <w:ind w:firstLine="284"/>
        <w:jc w:val="both"/>
        <w:rPr>
          <w:rFonts w:cs="B Lotus"/>
          <w:rtl/>
          <w:lang w:bidi="fa-IR"/>
        </w:rPr>
      </w:pPr>
      <w:r w:rsidRPr="00503849">
        <w:rPr>
          <w:rFonts w:cs="B Lotus" w:hint="cs"/>
          <w:rtl/>
          <w:lang w:bidi="fa-IR"/>
        </w:rPr>
        <w:t>قرآنکریم با توجه به نیازهای بشر بوجود همسر, آن را در یک جمله خلاصه نموده، فرمود:</w:t>
      </w:r>
      <w:r w:rsidR="004078BB">
        <w:rPr>
          <w:rFonts w:cs="B Lotus" w:hint="cs"/>
          <w:rtl/>
          <w:lang w:bidi="fa-IR"/>
        </w:rPr>
        <w:t xml:space="preserve"> </w:t>
      </w:r>
      <w:r w:rsidR="004078BB">
        <w:rPr>
          <w:rFonts w:cs="Traditional Arabic" w:hint="cs"/>
          <w:rtl/>
          <w:lang w:bidi="fa-IR"/>
        </w:rPr>
        <w:t>﴿</w:t>
      </w:r>
      <w:r w:rsidR="00B75C1F">
        <w:rPr>
          <w:rFonts w:ascii="KFGQPC Uthmanic Script HAFS" w:cs="KFGQPC Uthmanic Script HAFS" w:hint="eastAsia"/>
          <w:rtl/>
        </w:rPr>
        <w:t>لِّتَس</w:t>
      </w:r>
      <w:r w:rsidR="00B75C1F">
        <w:rPr>
          <w:rFonts w:ascii="KFGQPC Uthmanic Script HAFS" w:cs="KFGQPC Uthmanic Script HAFS" w:hint="cs"/>
          <w:rtl/>
        </w:rPr>
        <w:t>ۡ</w:t>
      </w:r>
      <w:r w:rsidR="00B75C1F">
        <w:rPr>
          <w:rFonts w:ascii="KFGQPC Uthmanic Script HAFS" w:cs="KFGQPC Uthmanic Script HAFS" w:hint="eastAsia"/>
          <w:rtl/>
        </w:rPr>
        <w:t>كُنُو</w:t>
      </w:r>
      <w:r w:rsidR="00B75C1F">
        <w:rPr>
          <w:rFonts w:ascii="KFGQPC Uthmanic Script HAFS" w:cs="KFGQPC Uthmanic Script HAFS" w:hint="cs"/>
          <w:rtl/>
        </w:rPr>
        <w:t>ٓ</w:t>
      </w:r>
      <w:r w:rsidR="00B75C1F">
        <w:rPr>
          <w:rFonts w:ascii="KFGQPC Uthmanic Script HAFS" w:cs="KFGQPC Uthmanic Script HAFS" w:hint="eastAsia"/>
          <w:rtl/>
        </w:rPr>
        <w:t>اْ</w:t>
      </w:r>
      <w:r w:rsidR="00B75C1F">
        <w:rPr>
          <w:rFonts w:ascii="KFGQPC Uthmanic Script HAFS" w:cs="KFGQPC Uthmanic Script HAFS"/>
          <w:rtl/>
        </w:rPr>
        <w:t xml:space="preserve"> </w:t>
      </w:r>
      <w:r w:rsidR="00B75C1F">
        <w:rPr>
          <w:rFonts w:ascii="KFGQPC Uthmanic Script HAFS" w:cs="KFGQPC Uthmanic Script HAFS" w:hint="eastAsia"/>
          <w:rtl/>
        </w:rPr>
        <w:t>إِلَي</w:t>
      </w:r>
      <w:r w:rsidR="00B75C1F">
        <w:rPr>
          <w:rFonts w:ascii="KFGQPC Uthmanic Script HAFS" w:cs="KFGQPC Uthmanic Script HAFS" w:hint="cs"/>
          <w:rtl/>
        </w:rPr>
        <w:t>ۡ</w:t>
      </w:r>
      <w:r w:rsidR="00B75C1F">
        <w:rPr>
          <w:rFonts w:ascii="KFGQPC Uthmanic Script HAFS" w:cs="KFGQPC Uthmanic Script HAFS" w:hint="eastAsia"/>
          <w:rtl/>
        </w:rPr>
        <w:t>هَا</w:t>
      </w:r>
      <w:r w:rsidR="004078BB">
        <w:rPr>
          <w:rFonts w:cs="Traditional Arabic" w:hint="cs"/>
          <w:rtl/>
          <w:lang w:bidi="fa-IR"/>
        </w:rPr>
        <w:t>﴾</w:t>
      </w:r>
      <w:r w:rsidRPr="00503849">
        <w:rPr>
          <w:rFonts w:cs="B Lotus" w:hint="cs"/>
          <w:rtl/>
          <w:lang w:bidi="fa-IR"/>
        </w:rPr>
        <w:t xml:space="preserve"> </w:t>
      </w:r>
      <w:r w:rsidRPr="004078BB">
        <w:rPr>
          <w:rFonts w:cs="Traditional Arabic" w:hint="cs"/>
          <w:sz w:val="26"/>
          <w:szCs w:val="26"/>
          <w:rtl/>
          <w:lang w:bidi="fa-IR"/>
        </w:rPr>
        <w:t>«</w:t>
      </w:r>
      <w:r w:rsidRPr="004078BB">
        <w:rPr>
          <w:rFonts w:cs="B Lotus" w:hint="cs"/>
          <w:sz w:val="26"/>
          <w:szCs w:val="26"/>
          <w:rtl/>
          <w:lang w:bidi="fa-IR"/>
        </w:rPr>
        <w:t>تا اطمینان بیابید به سوی آن</w:t>
      </w:r>
      <w:r w:rsidRPr="004078BB">
        <w:rPr>
          <w:rFonts w:cs="Traditional Arabic" w:hint="cs"/>
          <w:sz w:val="26"/>
          <w:szCs w:val="26"/>
          <w:rtl/>
          <w:lang w:bidi="fa-IR"/>
        </w:rPr>
        <w:t>»</w:t>
      </w:r>
      <w:r w:rsidR="004078BB">
        <w:rPr>
          <w:rFonts w:cs="B Lotus" w:hint="cs"/>
          <w:rtl/>
          <w:lang w:bidi="fa-IR"/>
        </w:rPr>
        <w:t xml:space="preserve">. </w:t>
      </w:r>
      <w:r w:rsidRPr="00503849">
        <w:rPr>
          <w:rFonts w:cs="B Lotus" w:hint="cs"/>
          <w:rtl/>
          <w:lang w:bidi="fa-IR"/>
        </w:rPr>
        <w:t>از این آیه مفهوم می‌گردد که فلسفه پیدایش زن سکون و راحت قلب است، در خانه‌ای که این نعمت بزرگ الهی وجود داشته باشد</w:t>
      </w:r>
      <w:r w:rsidR="00BE5ADC">
        <w:rPr>
          <w:rFonts w:cs="B Lotus" w:hint="cs"/>
          <w:rtl/>
          <w:lang w:bidi="fa-IR"/>
        </w:rPr>
        <w:t>,</w:t>
      </w:r>
      <w:r w:rsidRPr="00503849">
        <w:rPr>
          <w:rFonts w:cs="B Lotus" w:hint="cs"/>
          <w:rtl/>
          <w:lang w:bidi="fa-IR"/>
        </w:rPr>
        <w:t xml:space="preserve"> از نظر زندگی زناشوئی کامیاب است و خانه‌ای که از این نعمت عظمی محروم باشد</w:t>
      </w:r>
      <w:r w:rsidR="00BE5ADC">
        <w:rPr>
          <w:rFonts w:cs="B Lotus" w:hint="cs"/>
          <w:rtl/>
          <w:lang w:bidi="fa-IR"/>
        </w:rPr>
        <w:t>,</w:t>
      </w:r>
      <w:r w:rsidRPr="00503849">
        <w:rPr>
          <w:rFonts w:cs="B Lotus" w:hint="cs"/>
          <w:rtl/>
          <w:lang w:bidi="fa-IR"/>
        </w:rPr>
        <w:t xml:space="preserve"> اگر تمام روی زمین در اختیار وی باشد بازهم ناکام و نامراد است.</w:t>
      </w:r>
    </w:p>
    <w:p w:rsidR="00503849" w:rsidRPr="00503849" w:rsidRDefault="004078BB" w:rsidP="00B75C1F">
      <w:pPr>
        <w:spacing w:line="228" w:lineRule="auto"/>
        <w:ind w:firstLine="284"/>
        <w:jc w:val="both"/>
        <w:rPr>
          <w:rFonts w:cs="B Lotus"/>
          <w:rtl/>
          <w:lang w:bidi="fa-IR"/>
        </w:rPr>
      </w:pPr>
      <w:r>
        <w:rPr>
          <w:rFonts w:cs="B Lotus" w:hint="cs"/>
          <w:rtl/>
          <w:lang w:bidi="fa-IR"/>
        </w:rPr>
        <w:t>ا</w:t>
      </w:r>
      <w:r w:rsidR="00B75C1F">
        <w:rPr>
          <w:rFonts w:cs="B Lotus" w:hint="cs"/>
          <w:rtl/>
          <w:lang w:bidi="fa-IR"/>
        </w:rPr>
        <w:t>ز</w:t>
      </w:r>
      <w:r>
        <w:rPr>
          <w:rFonts w:cs="B Lotus" w:hint="cs"/>
          <w:rtl/>
          <w:lang w:bidi="fa-IR"/>
        </w:rPr>
        <w:t xml:space="preserve"> ابی نجیح</w:t>
      </w:r>
      <w:r w:rsidR="00503849" w:rsidRPr="00503849">
        <w:rPr>
          <w:rFonts w:cs="B Lotus" w:hint="cs"/>
          <w:rtl/>
          <w:lang w:bidi="fa-IR"/>
        </w:rPr>
        <w:sym w:font="AGA Arabesque" w:char="F074"/>
      </w:r>
      <w:r w:rsidR="00503849" w:rsidRPr="00503849">
        <w:rPr>
          <w:rFonts w:cs="B Lotus" w:hint="cs"/>
          <w:rtl/>
          <w:lang w:bidi="fa-IR"/>
        </w:rPr>
        <w:t xml:space="preserve"> </w:t>
      </w:r>
      <w:r w:rsidR="00861505">
        <w:rPr>
          <w:rFonts w:cs="Traditional Arabic" w:hint="cs"/>
          <w:rtl/>
          <w:lang w:bidi="fa-IR"/>
        </w:rPr>
        <w:t>«</w:t>
      </w:r>
      <w:r w:rsidR="00503849" w:rsidRPr="00B75C1F">
        <w:rPr>
          <w:rStyle w:val="Char6"/>
          <w:rFonts w:hint="cs"/>
          <w:rtl/>
        </w:rPr>
        <w:t>روای</w:t>
      </w:r>
      <w:r w:rsidR="00503849" w:rsidRPr="00B75C1F">
        <w:rPr>
          <w:rStyle w:val="Char6"/>
          <w:rtl/>
        </w:rPr>
        <w:t xml:space="preserve"> </w:t>
      </w:r>
      <w:r w:rsidR="00503849" w:rsidRPr="00B75C1F">
        <w:rPr>
          <w:rStyle w:val="Char6"/>
          <w:rFonts w:hint="eastAsia"/>
          <w:rtl/>
        </w:rPr>
        <w:t>مسكين،</w:t>
      </w:r>
      <w:r w:rsidR="00503849" w:rsidRPr="00B75C1F">
        <w:rPr>
          <w:rStyle w:val="Char6"/>
          <w:rtl/>
        </w:rPr>
        <w:t xml:space="preserve"> </w:t>
      </w:r>
      <w:r w:rsidR="00503849" w:rsidRPr="00B75C1F">
        <w:rPr>
          <w:rStyle w:val="Char6"/>
          <w:rFonts w:hint="eastAsia"/>
          <w:rtl/>
        </w:rPr>
        <w:t>رجل</w:t>
      </w:r>
      <w:r w:rsidR="00503849" w:rsidRPr="00B75C1F">
        <w:rPr>
          <w:rStyle w:val="Char6"/>
          <w:rtl/>
        </w:rPr>
        <w:t xml:space="preserve"> </w:t>
      </w:r>
      <w:r w:rsidR="00503849" w:rsidRPr="00B75C1F">
        <w:rPr>
          <w:rStyle w:val="Char6"/>
          <w:rFonts w:hint="eastAsia"/>
          <w:rtl/>
        </w:rPr>
        <w:t>ليس</w:t>
      </w:r>
      <w:r w:rsidR="00503849" w:rsidRPr="00B75C1F">
        <w:rPr>
          <w:rStyle w:val="Char6"/>
          <w:rtl/>
        </w:rPr>
        <w:t xml:space="preserve"> </w:t>
      </w:r>
      <w:r w:rsidR="00503849" w:rsidRPr="00B75C1F">
        <w:rPr>
          <w:rStyle w:val="Char6"/>
          <w:rFonts w:hint="eastAsia"/>
          <w:rtl/>
        </w:rPr>
        <w:t>له</w:t>
      </w:r>
      <w:r w:rsidR="00503849" w:rsidRPr="00B75C1F">
        <w:rPr>
          <w:rStyle w:val="Char6"/>
          <w:rtl/>
        </w:rPr>
        <w:t xml:space="preserve"> </w:t>
      </w:r>
      <w:r w:rsidR="00503849" w:rsidRPr="00B75C1F">
        <w:rPr>
          <w:rStyle w:val="Char6"/>
          <w:rFonts w:hint="eastAsia"/>
          <w:rtl/>
        </w:rPr>
        <w:t>امرأة،</w:t>
      </w:r>
      <w:r w:rsidR="00503849" w:rsidRPr="00B75C1F">
        <w:rPr>
          <w:rStyle w:val="Char6"/>
          <w:rtl/>
        </w:rPr>
        <w:t xml:space="preserve"> </w:t>
      </w:r>
      <w:r w:rsidR="00503849" w:rsidRPr="00B75C1F">
        <w:rPr>
          <w:rStyle w:val="Char6"/>
          <w:rFonts w:hint="eastAsia"/>
          <w:rtl/>
        </w:rPr>
        <w:t>وإن</w:t>
      </w:r>
      <w:r w:rsidR="00503849" w:rsidRPr="00B75C1F">
        <w:rPr>
          <w:rStyle w:val="Char6"/>
          <w:rtl/>
        </w:rPr>
        <w:t xml:space="preserve"> </w:t>
      </w:r>
      <w:r w:rsidR="00503849" w:rsidRPr="00B75C1F">
        <w:rPr>
          <w:rStyle w:val="Char6"/>
          <w:rFonts w:hint="eastAsia"/>
          <w:rtl/>
        </w:rPr>
        <w:t>كان</w:t>
      </w:r>
      <w:r w:rsidR="00503849" w:rsidRPr="00B75C1F">
        <w:rPr>
          <w:rStyle w:val="Char6"/>
          <w:rtl/>
        </w:rPr>
        <w:t xml:space="preserve"> </w:t>
      </w:r>
      <w:r w:rsidR="00503849" w:rsidRPr="00B75C1F">
        <w:rPr>
          <w:rStyle w:val="Char6"/>
          <w:rFonts w:hint="eastAsia"/>
          <w:rtl/>
        </w:rPr>
        <w:t>كثير</w:t>
      </w:r>
      <w:r w:rsidR="00503849" w:rsidRPr="00B75C1F">
        <w:rPr>
          <w:rStyle w:val="Char6"/>
          <w:rtl/>
        </w:rPr>
        <w:t xml:space="preserve"> </w:t>
      </w:r>
      <w:r w:rsidR="00503849" w:rsidRPr="00B75C1F">
        <w:rPr>
          <w:rStyle w:val="Char6"/>
          <w:rFonts w:hint="eastAsia"/>
          <w:rtl/>
        </w:rPr>
        <w:t>ال</w:t>
      </w:r>
      <w:r w:rsidR="00861505" w:rsidRPr="00B75C1F">
        <w:rPr>
          <w:rStyle w:val="Char6"/>
          <w:rFonts w:hint="cs"/>
          <w:rtl/>
        </w:rPr>
        <w:t>ـ</w:t>
      </w:r>
      <w:r w:rsidR="00503849" w:rsidRPr="00B75C1F">
        <w:rPr>
          <w:rStyle w:val="Char6"/>
          <w:rFonts w:hint="eastAsia"/>
          <w:rtl/>
        </w:rPr>
        <w:t>مال</w:t>
      </w:r>
      <w:r w:rsidR="00503849" w:rsidRPr="00B75C1F">
        <w:rPr>
          <w:rStyle w:val="Char6"/>
          <w:rtl/>
        </w:rPr>
        <w:t xml:space="preserve">. </w:t>
      </w:r>
      <w:r w:rsidR="00503849" w:rsidRPr="00B75C1F">
        <w:rPr>
          <w:rStyle w:val="Char6"/>
          <w:rFonts w:hint="eastAsia"/>
          <w:rtl/>
        </w:rPr>
        <w:t>مسكينة</w:t>
      </w:r>
      <w:r w:rsidR="00503849" w:rsidRPr="00B75C1F">
        <w:rPr>
          <w:rStyle w:val="Char6"/>
          <w:rFonts w:hint="cs"/>
          <w:rtl/>
        </w:rPr>
        <w:t>،</w:t>
      </w:r>
      <w:r w:rsidR="00503849" w:rsidRPr="00B75C1F">
        <w:rPr>
          <w:rStyle w:val="Char6"/>
          <w:rtl/>
        </w:rPr>
        <w:t xml:space="preserve"> </w:t>
      </w:r>
      <w:r w:rsidR="00503849" w:rsidRPr="00B75C1F">
        <w:rPr>
          <w:rStyle w:val="Char6"/>
          <w:rFonts w:hint="eastAsia"/>
          <w:rtl/>
        </w:rPr>
        <w:t>مسكينة</w:t>
      </w:r>
      <w:r w:rsidR="00503849" w:rsidRPr="00B75C1F">
        <w:rPr>
          <w:rStyle w:val="Char6"/>
          <w:rFonts w:hint="cs"/>
          <w:rtl/>
        </w:rPr>
        <w:t>،</w:t>
      </w:r>
      <w:r w:rsidR="00503849" w:rsidRPr="00B75C1F">
        <w:rPr>
          <w:rStyle w:val="Char6"/>
          <w:rtl/>
        </w:rPr>
        <w:t xml:space="preserve"> </w:t>
      </w:r>
      <w:r w:rsidR="00503849" w:rsidRPr="00B75C1F">
        <w:rPr>
          <w:rStyle w:val="Char6"/>
          <w:rFonts w:hint="eastAsia"/>
          <w:rtl/>
        </w:rPr>
        <w:t>مسكينة،</w:t>
      </w:r>
      <w:r w:rsidR="00503849" w:rsidRPr="00B75C1F">
        <w:rPr>
          <w:rStyle w:val="Char6"/>
          <w:rtl/>
        </w:rPr>
        <w:t xml:space="preserve"> </w:t>
      </w:r>
      <w:r w:rsidR="00503849" w:rsidRPr="00B75C1F">
        <w:rPr>
          <w:rStyle w:val="Char6"/>
          <w:rFonts w:hint="eastAsia"/>
          <w:rtl/>
        </w:rPr>
        <w:t>امرأة</w:t>
      </w:r>
      <w:r w:rsidR="00503849" w:rsidRPr="00B75C1F">
        <w:rPr>
          <w:rStyle w:val="Char6"/>
          <w:rtl/>
        </w:rPr>
        <w:t xml:space="preserve"> </w:t>
      </w:r>
      <w:r w:rsidR="00503849" w:rsidRPr="00B75C1F">
        <w:rPr>
          <w:rStyle w:val="Char6"/>
          <w:rFonts w:hint="eastAsia"/>
          <w:rtl/>
        </w:rPr>
        <w:t>ليس</w:t>
      </w:r>
      <w:r w:rsidR="00503849" w:rsidRPr="00B75C1F">
        <w:rPr>
          <w:rStyle w:val="Char6"/>
          <w:rtl/>
        </w:rPr>
        <w:t xml:space="preserve"> </w:t>
      </w:r>
      <w:r w:rsidR="00503849" w:rsidRPr="00B75C1F">
        <w:rPr>
          <w:rStyle w:val="Char6"/>
          <w:rFonts w:hint="eastAsia"/>
          <w:rtl/>
        </w:rPr>
        <w:t>لها</w:t>
      </w:r>
      <w:r w:rsidR="00503849" w:rsidRPr="00B75C1F">
        <w:rPr>
          <w:rStyle w:val="Char6"/>
          <w:rtl/>
        </w:rPr>
        <w:t xml:space="preserve"> </w:t>
      </w:r>
      <w:r w:rsidR="00503849" w:rsidRPr="00B75C1F">
        <w:rPr>
          <w:rStyle w:val="Char6"/>
          <w:rFonts w:hint="eastAsia"/>
          <w:rtl/>
        </w:rPr>
        <w:t>زوج،</w:t>
      </w:r>
      <w:r w:rsidR="00503849" w:rsidRPr="00B75C1F">
        <w:rPr>
          <w:rStyle w:val="Char6"/>
          <w:rtl/>
        </w:rPr>
        <w:t xml:space="preserve"> </w:t>
      </w:r>
      <w:r w:rsidR="00503849" w:rsidRPr="00B75C1F">
        <w:rPr>
          <w:rStyle w:val="Char6"/>
          <w:rFonts w:hint="eastAsia"/>
          <w:rtl/>
        </w:rPr>
        <w:t>وإن</w:t>
      </w:r>
      <w:r w:rsidR="00503849" w:rsidRPr="00B75C1F">
        <w:rPr>
          <w:rStyle w:val="Char6"/>
          <w:rtl/>
        </w:rPr>
        <w:t xml:space="preserve"> </w:t>
      </w:r>
      <w:r w:rsidR="00503849" w:rsidRPr="00B75C1F">
        <w:rPr>
          <w:rStyle w:val="Char6"/>
          <w:rFonts w:hint="eastAsia"/>
          <w:rtl/>
        </w:rPr>
        <w:t>كانت</w:t>
      </w:r>
      <w:r w:rsidR="00503849" w:rsidRPr="00B75C1F">
        <w:rPr>
          <w:rStyle w:val="Char6"/>
          <w:rtl/>
        </w:rPr>
        <w:t xml:space="preserve"> </w:t>
      </w:r>
      <w:r w:rsidR="00503849" w:rsidRPr="00B75C1F">
        <w:rPr>
          <w:rStyle w:val="Char6"/>
          <w:rFonts w:hint="eastAsia"/>
          <w:rtl/>
        </w:rPr>
        <w:t>كثيرة</w:t>
      </w:r>
      <w:r w:rsidR="00503849" w:rsidRPr="00B75C1F">
        <w:rPr>
          <w:rStyle w:val="Char6"/>
          <w:rtl/>
        </w:rPr>
        <w:t xml:space="preserve"> </w:t>
      </w:r>
      <w:r w:rsidR="00503849" w:rsidRPr="00B75C1F">
        <w:rPr>
          <w:rStyle w:val="Char6"/>
          <w:rFonts w:hint="eastAsia"/>
          <w:rtl/>
        </w:rPr>
        <w:t>ال</w:t>
      </w:r>
      <w:r w:rsidR="00861505" w:rsidRPr="00B75C1F">
        <w:rPr>
          <w:rStyle w:val="Char6"/>
          <w:rFonts w:hint="cs"/>
          <w:rtl/>
        </w:rPr>
        <w:t>ـ</w:t>
      </w:r>
      <w:r w:rsidR="00503849" w:rsidRPr="00B75C1F">
        <w:rPr>
          <w:rStyle w:val="Char6"/>
          <w:rFonts w:hint="eastAsia"/>
          <w:rtl/>
        </w:rPr>
        <w:t>مال</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2"/>
      </w:r>
      <w:r w:rsidR="00503849" w:rsidRPr="00503849">
        <w:rPr>
          <w:rFonts w:cs="B Lotus" w:hint="cs"/>
          <w:vertAlign w:val="superscript"/>
          <w:rtl/>
          <w:lang w:bidi="fa-IR"/>
        </w:rPr>
        <w:t>)</w:t>
      </w:r>
      <w:r w:rsidR="00503849" w:rsidRPr="00503849">
        <w:rPr>
          <w:rFonts w:cs="B Lotus" w:hint="cs"/>
          <w:rtl/>
          <w:lang w:bidi="fa-IR"/>
        </w:rPr>
        <w:t>.</w:t>
      </w:r>
    </w:p>
    <w:p w:rsidR="00503849" w:rsidRPr="00861505" w:rsidRDefault="00861505" w:rsidP="00B75C1F">
      <w:pPr>
        <w:widowControl w:val="0"/>
        <w:spacing w:line="228" w:lineRule="auto"/>
        <w:ind w:firstLine="284"/>
        <w:jc w:val="both"/>
        <w:rPr>
          <w:rFonts w:cs="B Lotus"/>
          <w:sz w:val="26"/>
          <w:szCs w:val="26"/>
          <w:rtl/>
          <w:lang w:bidi="fa-IR"/>
        </w:rPr>
      </w:pPr>
      <w:r w:rsidRPr="00861505">
        <w:rPr>
          <w:rFonts w:cs="Traditional Arabic" w:hint="cs"/>
          <w:sz w:val="26"/>
          <w:szCs w:val="26"/>
          <w:rtl/>
          <w:lang w:bidi="fa-IR"/>
        </w:rPr>
        <w:t>«</w:t>
      </w:r>
      <w:r w:rsidR="00503849" w:rsidRPr="00861505">
        <w:rPr>
          <w:rFonts w:cs="B Lotus" w:hint="cs"/>
          <w:sz w:val="26"/>
          <w:szCs w:val="26"/>
          <w:rtl/>
          <w:lang w:bidi="fa-IR"/>
        </w:rPr>
        <w:t>مسکین است، مسکین است، مسکین است، مردی که همسری ندارد</w:t>
      </w:r>
      <w:r w:rsidR="00BE5ADC" w:rsidRPr="00861505">
        <w:rPr>
          <w:rFonts w:cs="B Lotus" w:hint="cs"/>
          <w:sz w:val="26"/>
          <w:szCs w:val="26"/>
          <w:rtl/>
          <w:lang w:bidi="fa-IR"/>
        </w:rPr>
        <w:t>,</w:t>
      </w:r>
      <w:r w:rsidR="00503849" w:rsidRPr="00861505">
        <w:rPr>
          <w:rFonts w:cs="B Lotus" w:hint="cs"/>
          <w:sz w:val="26"/>
          <w:szCs w:val="26"/>
          <w:rtl/>
          <w:lang w:bidi="fa-IR"/>
        </w:rPr>
        <w:t>گرچه دارای ثروت زیادی باشد، مسکین است، مسکین است، مسکین است، زنی که شوهری نداشته باشد گرچه دارای مال فراوان باشد</w:t>
      </w:r>
      <w:r w:rsidRPr="00861505">
        <w:rPr>
          <w:rFonts w:cs="Traditional Arabic" w:hint="cs"/>
          <w:sz w:val="26"/>
          <w:szCs w:val="26"/>
          <w:rtl/>
          <w:lang w:bidi="fa-IR"/>
        </w:rPr>
        <w:t>»</w:t>
      </w:r>
      <w:r w:rsidR="00503849" w:rsidRPr="00861505">
        <w:rPr>
          <w:rFonts w:cs="B Lotus" w:hint="cs"/>
          <w:sz w:val="26"/>
          <w:szCs w:val="26"/>
          <w:rtl/>
          <w:lang w:bidi="fa-IR"/>
        </w:rPr>
        <w:t>.</w:t>
      </w:r>
    </w:p>
    <w:p w:rsidR="00503849" w:rsidRPr="00503849" w:rsidRDefault="00861505" w:rsidP="00B75C1F">
      <w:pPr>
        <w:widowControl w:val="0"/>
        <w:spacing w:line="228" w:lineRule="auto"/>
        <w:ind w:firstLine="284"/>
        <w:jc w:val="both"/>
        <w:rPr>
          <w:rFonts w:cs="B Lotus"/>
          <w:rtl/>
          <w:lang w:bidi="fa-IR"/>
        </w:rPr>
      </w:pPr>
      <w:r>
        <w:rPr>
          <w:rFonts w:cs="B Lotus" w:hint="cs"/>
          <w:rtl/>
          <w:lang w:bidi="fa-IR"/>
        </w:rPr>
        <w:t>نیز پیامبر</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861505">
        <w:rPr>
          <w:rStyle w:val="Char5"/>
          <w:rFonts w:hint="eastAsia"/>
          <w:rtl/>
        </w:rPr>
        <w:t>الدُّنْيَا</w:t>
      </w:r>
      <w:r w:rsidR="00503849" w:rsidRPr="00861505">
        <w:rPr>
          <w:rStyle w:val="Char5"/>
          <w:rtl/>
        </w:rPr>
        <w:t xml:space="preserve"> </w:t>
      </w:r>
      <w:r w:rsidR="00503849" w:rsidRPr="00861505">
        <w:rPr>
          <w:rStyle w:val="Char5"/>
          <w:rFonts w:hint="eastAsia"/>
          <w:rtl/>
        </w:rPr>
        <w:t>مَتَاعٌ،</w:t>
      </w:r>
      <w:r w:rsidR="00503849" w:rsidRPr="00861505">
        <w:rPr>
          <w:rStyle w:val="Char5"/>
          <w:rtl/>
        </w:rPr>
        <w:t xml:space="preserve"> </w:t>
      </w:r>
      <w:r w:rsidR="00503849" w:rsidRPr="00861505">
        <w:rPr>
          <w:rStyle w:val="Char5"/>
          <w:rFonts w:hint="eastAsia"/>
          <w:rtl/>
        </w:rPr>
        <w:t>وَخَيرُ</w:t>
      </w:r>
      <w:r w:rsidR="00503849" w:rsidRPr="00861505">
        <w:rPr>
          <w:rStyle w:val="Char5"/>
          <w:rtl/>
        </w:rPr>
        <w:t xml:space="preserve"> </w:t>
      </w:r>
      <w:r w:rsidR="00503849" w:rsidRPr="00861505">
        <w:rPr>
          <w:rStyle w:val="Char5"/>
          <w:rFonts w:hint="eastAsia"/>
          <w:rtl/>
        </w:rPr>
        <w:t>مَتَاعِهَا</w:t>
      </w:r>
      <w:r w:rsidR="00503849" w:rsidRPr="00861505">
        <w:rPr>
          <w:rStyle w:val="Char5"/>
          <w:rtl/>
        </w:rPr>
        <w:t xml:space="preserve"> </w:t>
      </w:r>
      <w:r w:rsidR="00503849" w:rsidRPr="00861505">
        <w:rPr>
          <w:rStyle w:val="Char5"/>
          <w:rFonts w:hint="eastAsia"/>
          <w:rtl/>
        </w:rPr>
        <w:t>المَرْأَةُ</w:t>
      </w:r>
      <w:r w:rsidR="00503849" w:rsidRPr="00861505">
        <w:rPr>
          <w:rStyle w:val="Char5"/>
          <w:rtl/>
        </w:rPr>
        <w:t xml:space="preserve"> </w:t>
      </w:r>
      <w:r w:rsidR="00503849" w:rsidRPr="00861505">
        <w:rPr>
          <w:rStyle w:val="Char5"/>
          <w:rFonts w:hint="eastAsia"/>
          <w:rtl/>
        </w:rPr>
        <w:t>الصَّالِحَةُ</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3"/>
      </w:r>
      <w:r w:rsidR="00503849" w:rsidRPr="00503849">
        <w:rPr>
          <w:rFonts w:cs="B Lotus" w:hint="cs"/>
          <w:vertAlign w:val="superscript"/>
          <w:rtl/>
          <w:lang w:bidi="fa-IR"/>
        </w:rPr>
        <w:t>)</w:t>
      </w:r>
      <w:r w:rsidR="00503849" w:rsidRPr="00503849">
        <w:rPr>
          <w:rFonts w:cs="B Lotus" w:hint="cs"/>
          <w:rtl/>
          <w:lang w:bidi="fa-IR"/>
        </w:rPr>
        <w:t xml:space="preserve"> </w:t>
      </w:r>
      <w:r>
        <w:rPr>
          <w:rFonts w:cs="Traditional Arabic" w:hint="cs"/>
          <w:sz w:val="26"/>
          <w:szCs w:val="26"/>
          <w:rtl/>
          <w:lang w:bidi="fa-IR"/>
        </w:rPr>
        <w:t>«</w:t>
      </w:r>
      <w:r w:rsidR="00503849" w:rsidRPr="00861505">
        <w:rPr>
          <w:rFonts w:cs="B Lotus" w:hint="cs"/>
          <w:sz w:val="26"/>
          <w:szCs w:val="26"/>
          <w:rtl/>
          <w:lang w:bidi="fa-IR"/>
        </w:rPr>
        <w:t>دنیا کالائیست و بهترین کالای آن زن نیکوست</w:t>
      </w:r>
      <w:r>
        <w:rPr>
          <w:rFonts w:cs="Traditional Arabic" w:hint="cs"/>
          <w:sz w:val="26"/>
          <w:szCs w:val="26"/>
          <w:rtl/>
          <w:lang w:bidi="fa-IR"/>
        </w:rPr>
        <w:t>»</w:t>
      </w:r>
      <w:r w:rsidR="00503849" w:rsidRPr="00861505">
        <w:rPr>
          <w:rFonts w:cs="B Lotus" w:hint="cs"/>
          <w:sz w:val="26"/>
          <w:szCs w:val="26"/>
          <w:rtl/>
          <w:lang w:bidi="fa-IR"/>
        </w:rPr>
        <w:t>.</w:t>
      </w:r>
    </w:p>
    <w:p w:rsidR="00503849" w:rsidRPr="00AB6C68" w:rsidRDefault="00503849" w:rsidP="00BE5ADC">
      <w:pPr>
        <w:pStyle w:val="a1"/>
        <w:rPr>
          <w:rtl/>
        </w:rPr>
      </w:pPr>
      <w:bookmarkStart w:id="14" w:name="_Toc255516902"/>
      <w:bookmarkStart w:id="15" w:name="_Toc332255119"/>
      <w:r w:rsidRPr="00AB6C68">
        <w:rPr>
          <w:rFonts w:hint="cs"/>
          <w:rtl/>
        </w:rPr>
        <w:t>فلسفة دوم ابقاء نسل</w:t>
      </w:r>
      <w:r>
        <w:rPr>
          <w:rFonts w:hint="cs"/>
          <w:rtl/>
        </w:rPr>
        <w:t>:</w:t>
      </w:r>
      <w:bookmarkEnd w:id="14"/>
      <w:bookmarkEnd w:id="15"/>
    </w:p>
    <w:p w:rsidR="00503849" w:rsidRPr="00503849" w:rsidRDefault="00503849" w:rsidP="00EE2AC5">
      <w:pPr>
        <w:ind w:firstLine="284"/>
        <w:jc w:val="both"/>
        <w:rPr>
          <w:rFonts w:cs="B Lotus"/>
          <w:rtl/>
          <w:lang w:bidi="fa-IR"/>
        </w:rPr>
      </w:pPr>
      <w:r w:rsidRPr="00503849">
        <w:rPr>
          <w:rFonts w:cs="B Lotus" w:hint="cs"/>
          <w:rtl/>
          <w:lang w:bidi="fa-IR"/>
        </w:rPr>
        <w:t>خداوند یکی دیگر از انعامات خویش و هدف از خلقت زن را چنین بیان می</w:t>
      </w:r>
      <w:r w:rsidRPr="00503849">
        <w:rPr>
          <w:rFonts w:cs="B Lotus" w:hint="eastAsia"/>
          <w:rtl/>
          <w:lang w:bidi="fa-IR"/>
        </w:rPr>
        <w:t>‌فرماید:</w:t>
      </w:r>
      <w:r w:rsidR="00861505">
        <w:rPr>
          <w:rFonts w:cs="B Lotus" w:hint="cs"/>
          <w:rtl/>
          <w:lang w:bidi="fa-IR"/>
        </w:rPr>
        <w:t xml:space="preserve"> </w:t>
      </w:r>
      <w:r w:rsidR="00861505">
        <w:rPr>
          <w:rFonts w:cs="Traditional Arabic" w:hint="cs"/>
          <w:rtl/>
          <w:lang w:bidi="fa-IR"/>
        </w:rPr>
        <w:t>﴿</w:t>
      </w:r>
      <w:r w:rsidR="00EE2AC5">
        <w:rPr>
          <w:rFonts w:ascii="KFGQPC Uthmanic Script HAFS" w:cs="KFGQPC Uthmanic Script HAFS" w:hint="eastAsia"/>
          <w:rtl/>
        </w:rPr>
        <w:t>وَ</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جَعَلَ</w:t>
      </w:r>
      <w:r w:rsidR="00EE2AC5">
        <w:rPr>
          <w:rFonts w:ascii="KFGQPC Uthmanic Script HAFS" w:cs="KFGQPC Uthmanic Script HAFS"/>
          <w:rtl/>
        </w:rPr>
        <w:t xml:space="preserve"> </w:t>
      </w:r>
      <w:r w:rsidR="00EE2AC5">
        <w:rPr>
          <w:rFonts w:ascii="KFGQPC Uthmanic Script HAFS" w:cs="KFGQPC Uthmanic Script HAFS" w:hint="eastAsia"/>
          <w:rtl/>
        </w:rPr>
        <w:t>لَكُم</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أَنفُسِكُم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أَز</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ج</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وَجَعَلَ</w:t>
      </w:r>
      <w:r w:rsidR="00EE2AC5">
        <w:rPr>
          <w:rFonts w:ascii="KFGQPC Uthmanic Script HAFS" w:cs="KFGQPC Uthmanic Script HAFS"/>
          <w:rtl/>
        </w:rPr>
        <w:t xml:space="preserve"> </w:t>
      </w:r>
      <w:r w:rsidR="00EE2AC5">
        <w:rPr>
          <w:rFonts w:ascii="KFGQPC Uthmanic Script HAFS" w:cs="KFGQPC Uthmanic Script HAFS" w:hint="eastAsia"/>
          <w:rtl/>
        </w:rPr>
        <w:t>لَكُم</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أَز</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جِكُم</w:t>
      </w:r>
      <w:r w:rsidR="00EE2AC5">
        <w:rPr>
          <w:rFonts w:ascii="KFGQPC Uthmanic Script HAFS" w:cs="KFGQPC Uthmanic Script HAFS"/>
          <w:rtl/>
        </w:rPr>
        <w:t xml:space="preserve"> </w:t>
      </w:r>
      <w:r w:rsidR="00EE2AC5">
        <w:rPr>
          <w:rFonts w:ascii="KFGQPC Uthmanic Script HAFS" w:cs="KFGQPC Uthmanic Script HAFS" w:hint="eastAsia"/>
          <w:rtl/>
        </w:rPr>
        <w:t>بَنِينَ</w:t>
      </w:r>
      <w:r w:rsidR="00EE2AC5">
        <w:rPr>
          <w:rFonts w:ascii="KFGQPC Uthmanic Script HAFS" w:cs="KFGQPC Uthmanic Script HAFS"/>
          <w:rtl/>
        </w:rPr>
        <w:t xml:space="preserve"> </w:t>
      </w:r>
      <w:r w:rsidR="00EE2AC5">
        <w:rPr>
          <w:rFonts w:ascii="KFGQPC Uthmanic Script HAFS" w:cs="KFGQPC Uthmanic Script HAFS" w:hint="eastAsia"/>
          <w:rtl/>
        </w:rPr>
        <w:t>وَحَفَدَة</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وَرَزَقَكُم</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لطَّيِّبَ</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أَفَبِ</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بَ</w:t>
      </w:r>
      <w:r w:rsidR="00EE2AC5">
        <w:rPr>
          <w:rFonts w:ascii="KFGQPC Uthmanic Script HAFS" w:cs="KFGQPC Uthmanic Script HAFS" w:hint="cs"/>
          <w:rtl/>
        </w:rPr>
        <w:t>ٰ</w:t>
      </w:r>
      <w:r w:rsidR="00EE2AC5">
        <w:rPr>
          <w:rFonts w:ascii="KFGQPC Uthmanic Script HAFS" w:cs="KFGQPC Uthmanic Script HAFS" w:hint="eastAsia"/>
          <w:rtl/>
        </w:rPr>
        <w:t>طِلِ</w:t>
      </w:r>
      <w:r w:rsidR="00EE2AC5">
        <w:rPr>
          <w:rFonts w:ascii="KFGQPC Uthmanic Script HAFS" w:cs="KFGQPC Uthmanic Script HAFS"/>
          <w:rtl/>
        </w:rPr>
        <w:t xml:space="preserve"> </w:t>
      </w:r>
      <w:r w:rsidR="00EE2AC5">
        <w:rPr>
          <w:rFonts w:ascii="KFGQPC Uthmanic Script HAFS" w:cs="KFGQPC Uthmanic Script HAFS" w:hint="eastAsia"/>
          <w:rtl/>
        </w:rPr>
        <w:t>يُؤ</w:t>
      </w:r>
      <w:r w:rsidR="00EE2AC5">
        <w:rPr>
          <w:rFonts w:ascii="KFGQPC Uthmanic Script HAFS" w:cs="KFGQPC Uthmanic Script HAFS" w:hint="cs"/>
          <w:rtl/>
        </w:rPr>
        <w:t>ۡ</w:t>
      </w:r>
      <w:r w:rsidR="00EE2AC5">
        <w:rPr>
          <w:rFonts w:ascii="KFGQPC Uthmanic Script HAFS" w:cs="KFGQPC Uthmanic Script HAFS" w:hint="eastAsia"/>
          <w:rtl/>
        </w:rPr>
        <w:t>مِنُونَ</w:t>
      </w:r>
      <w:r w:rsidR="00EE2AC5">
        <w:rPr>
          <w:rFonts w:ascii="KFGQPC Uthmanic Script HAFS" w:cs="KFGQPC Uthmanic Script HAFS"/>
          <w:rtl/>
        </w:rPr>
        <w:t xml:space="preserve"> </w:t>
      </w:r>
      <w:r w:rsidR="00EE2AC5">
        <w:rPr>
          <w:rFonts w:ascii="KFGQPC Uthmanic Script HAFS" w:cs="KFGQPC Uthmanic Script HAFS" w:hint="eastAsia"/>
          <w:rtl/>
        </w:rPr>
        <w:t>وَبِنِع</w:t>
      </w:r>
      <w:r w:rsidR="00EE2AC5">
        <w:rPr>
          <w:rFonts w:ascii="KFGQPC Uthmanic Script HAFS" w:cs="KFGQPC Uthmanic Script HAFS" w:hint="cs"/>
          <w:rtl/>
        </w:rPr>
        <w:t>ۡ</w:t>
      </w:r>
      <w:r w:rsidR="00EE2AC5">
        <w:rPr>
          <w:rFonts w:ascii="KFGQPC Uthmanic Script HAFS" w:cs="KFGQPC Uthmanic Script HAFS" w:hint="eastAsia"/>
          <w:rtl/>
        </w:rPr>
        <w:t>مَتِ</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هُم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يَك</w:t>
      </w:r>
      <w:r w:rsidR="00EE2AC5">
        <w:rPr>
          <w:rFonts w:ascii="KFGQPC Uthmanic Script HAFS" w:cs="KFGQPC Uthmanic Script HAFS" w:hint="cs"/>
          <w:rtl/>
        </w:rPr>
        <w:t>ۡ</w:t>
      </w:r>
      <w:r w:rsidR="00EE2AC5">
        <w:rPr>
          <w:rFonts w:ascii="KFGQPC Uthmanic Script HAFS" w:cs="KFGQPC Uthmanic Script HAFS" w:hint="eastAsia"/>
          <w:rtl/>
        </w:rPr>
        <w:t>فُرُونَ</w:t>
      </w:r>
      <w:r w:rsidR="00EE2AC5">
        <w:rPr>
          <w:rFonts w:ascii="KFGQPC Uthmanic Script HAFS" w:cs="KFGQPC Uthmanic Script HAFS"/>
          <w:rtl/>
        </w:rPr>
        <w:t xml:space="preserve"> </w:t>
      </w:r>
      <w:r w:rsidR="00EE2AC5">
        <w:rPr>
          <w:rFonts w:ascii="KFGQPC Uthmanic Script HAFS" w:cs="KFGQPC Uthmanic Script HAFS" w:hint="cs"/>
          <w:rtl/>
        </w:rPr>
        <w:t>٧٢</w:t>
      </w:r>
      <w:r w:rsidR="00861505">
        <w:rPr>
          <w:rFonts w:cs="Traditional Arabic" w:hint="cs"/>
          <w:rtl/>
          <w:lang w:bidi="fa-IR"/>
        </w:rPr>
        <w:t>﴾</w:t>
      </w:r>
      <w:r w:rsidR="00861505">
        <w:rPr>
          <w:rFonts w:cs="B Lotus" w:hint="cs"/>
          <w:rtl/>
          <w:lang w:bidi="fa-IR"/>
        </w:rPr>
        <w:t xml:space="preserve"> </w:t>
      </w:r>
      <w:r w:rsidRPr="00861505">
        <w:rPr>
          <w:rFonts w:cs="B Lotus" w:hint="cs"/>
          <w:sz w:val="26"/>
          <w:szCs w:val="26"/>
          <w:rtl/>
          <w:lang w:bidi="fa-IR"/>
        </w:rPr>
        <w:t>[النحل: 72].</w:t>
      </w:r>
    </w:p>
    <w:p w:rsidR="00503849" w:rsidRPr="00861505" w:rsidRDefault="00503849" w:rsidP="00503849">
      <w:pPr>
        <w:ind w:firstLine="284"/>
        <w:jc w:val="both"/>
        <w:rPr>
          <w:rFonts w:cs="Traditional Arabic"/>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و خداوند از نفس‌هایتان برایتان جفت‌هائی قرار داد و از آن جفت‌ها برایتان اولاد و نبیره قرار داد و شما را از پاکیزگی‌ها رزق داد، آیا کفار به باطل ایمان می‌آورند و به نعمت خداوند کفر می‌ورزند؟</w:t>
      </w:r>
      <w:r w:rsidRPr="00861505">
        <w:rPr>
          <w:rFonts w:cs="Traditional Arabic" w:hint="cs"/>
          <w:sz w:val="26"/>
          <w:szCs w:val="26"/>
          <w:rtl/>
          <w:lang w:bidi="fa-IR"/>
        </w:rPr>
        <w:t>».</w:t>
      </w:r>
    </w:p>
    <w:p w:rsidR="00503849" w:rsidRPr="00503849" w:rsidRDefault="00861505" w:rsidP="00861505">
      <w:pPr>
        <w:ind w:firstLine="284"/>
        <w:jc w:val="both"/>
        <w:rPr>
          <w:rFonts w:cs="B Lotus"/>
          <w:rtl/>
          <w:lang w:bidi="fa-IR"/>
        </w:rPr>
      </w:pPr>
      <w:r>
        <w:rPr>
          <w:rFonts w:cs="B Lotus" w:hint="cs"/>
          <w:rtl/>
          <w:lang w:bidi="fa-IR"/>
        </w:rPr>
        <w:t>از حضرت انس</w:t>
      </w:r>
      <w:r w:rsidR="00503849" w:rsidRPr="00503849">
        <w:rPr>
          <w:rFonts w:cs="B Lotus" w:hint="cs"/>
          <w:rtl/>
          <w:lang w:bidi="fa-IR"/>
        </w:rPr>
        <w:sym w:font="AGA Arabesque" w:char="F074"/>
      </w:r>
      <w:r>
        <w:rPr>
          <w:rFonts w:cs="B Lotus" w:hint="cs"/>
          <w:rtl/>
          <w:lang w:bidi="fa-IR"/>
        </w:rPr>
        <w:t xml:space="preserve"> روایت است که رسول خدا</w:t>
      </w:r>
      <w:r w:rsidR="00503849" w:rsidRPr="00503849">
        <w:rPr>
          <w:rFonts w:cs="B Lotus" w:hint="cs"/>
          <w:rtl/>
          <w:lang w:bidi="fa-IR"/>
        </w:rPr>
        <w:sym w:font="AGA Arabesque" w:char="F072"/>
      </w:r>
      <w:r w:rsidR="00503849" w:rsidRPr="00503849">
        <w:rPr>
          <w:rFonts w:cs="B Lotus" w:hint="cs"/>
          <w:rtl/>
          <w:lang w:bidi="fa-IR"/>
        </w:rPr>
        <w:t xml:space="preserve"> به همسرداری و تشکیل خانواده دستور می‌داد و از ازدواج</w:t>
      </w:r>
      <w:r w:rsidR="00EE2AC5">
        <w:rPr>
          <w:rFonts w:cs="B Lotus" w:hint="cs"/>
          <w:rtl/>
          <w:lang w:bidi="fa-IR"/>
        </w:rPr>
        <w:t xml:space="preserve"> </w:t>
      </w:r>
      <w:r w:rsidR="00503849" w:rsidRPr="00503849">
        <w:rPr>
          <w:rFonts w:cs="B Lotus" w:hint="cs"/>
          <w:rtl/>
          <w:lang w:bidi="fa-IR"/>
        </w:rPr>
        <w:t xml:space="preserve">‌نکردن شدیداً نهی نموده می‌فرمود: </w:t>
      </w:r>
      <w:r w:rsidR="00503849" w:rsidRPr="006B3F25">
        <w:rPr>
          <w:rFonts w:cs="Traditional Arabic" w:hint="cs"/>
          <w:rtl/>
          <w:lang w:bidi="fa-IR"/>
        </w:rPr>
        <w:t>«</w:t>
      </w:r>
      <w:r w:rsidR="00503849" w:rsidRPr="00861505">
        <w:rPr>
          <w:rStyle w:val="Char5"/>
          <w:rFonts w:hint="eastAsia"/>
          <w:rtl/>
        </w:rPr>
        <w:t>تَزَوَّجُوا</w:t>
      </w:r>
      <w:r w:rsidR="00503849" w:rsidRPr="00861505">
        <w:rPr>
          <w:rStyle w:val="Char5"/>
          <w:rtl/>
        </w:rPr>
        <w:t xml:space="preserve"> </w:t>
      </w:r>
      <w:r w:rsidR="00503849" w:rsidRPr="00861505">
        <w:rPr>
          <w:rStyle w:val="Char5"/>
          <w:rFonts w:hint="eastAsia"/>
          <w:rtl/>
        </w:rPr>
        <w:t>الْوَلُودَ</w:t>
      </w:r>
      <w:r w:rsidR="00503849" w:rsidRPr="00861505">
        <w:rPr>
          <w:rStyle w:val="Char5"/>
          <w:rtl/>
        </w:rPr>
        <w:t xml:space="preserve"> </w:t>
      </w:r>
      <w:r w:rsidR="00503849" w:rsidRPr="00861505">
        <w:rPr>
          <w:rStyle w:val="Char5"/>
          <w:rFonts w:hint="eastAsia"/>
          <w:rtl/>
        </w:rPr>
        <w:t>الْوَدُودَ</w:t>
      </w:r>
      <w:r w:rsidR="00503849" w:rsidRPr="00861505">
        <w:rPr>
          <w:rStyle w:val="Char5"/>
          <w:rtl/>
        </w:rPr>
        <w:t>.</w:t>
      </w:r>
      <w:r w:rsidR="00503849" w:rsidRPr="00861505">
        <w:rPr>
          <w:rStyle w:val="Char5"/>
          <w:rFonts w:hint="cs"/>
          <w:rtl/>
        </w:rPr>
        <w:t xml:space="preserve"> </w:t>
      </w:r>
      <w:r w:rsidR="00503849" w:rsidRPr="00861505">
        <w:rPr>
          <w:rStyle w:val="Char5"/>
          <w:rFonts w:hint="eastAsia"/>
          <w:rtl/>
        </w:rPr>
        <w:t>فَإِنِّي</w:t>
      </w:r>
      <w:r w:rsidR="00503849" w:rsidRPr="00861505">
        <w:rPr>
          <w:rStyle w:val="Char5"/>
          <w:rtl/>
        </w:rPr>
        <w:t xml:space="preserve"> </w:t>
      </w:r>
      <w:r w:rsidR="00503849" w:rsidRPr="00861505">
        <w:rPr>
          <w:rStyle w:val="Char5"/>
          <w:rFonts w:hint="eastAsia"/>
          <w:rtl/>
        </w:rPr>
        <w:t>مُكَاثِرٌ</w:t>
      </w:r>
      <w:r w:rsidR="00503849" w:rsidRPr="00861505">
        <w:rPr>
          <w:rStyle w:val="Char5"/>
          <w:rtl/>
        </w:rPr>
        <w:t xml:space="preserve"> </w:t>
      </w:r>
      <w:r w:rsidR="00503849" w:rsidRPr="00861505">
        <w:rPr>
          <w:rStyle w:val="Char5"/>
          <w:rFonts w:hint="eastAsia"/>
          <w:rtl/>
        </w:rPr>
        <w:t>بِكُمْ</w:t>
      </w:r>
      <w:r w:rsidR="00503849" w:rsidRPr="00861505">
        <w:rPr>
          <w:rStyle w:val="Char5"/>
          <w:rtl/>
        </w:rPr>
        <w:t xml:space="preserve"> </w:t>
      </w:r>
      <w:r w:rsidR="00503849" w:rsidRPr="00861505">
        <w:rPr>
          <w:rStyle w:val="Char5"/>
          <w:rFonts w:hint="eastAsia"/>
          <w:rtl/>
        </w:rPr>
        <w:t>الْأَنْبِيَاءَ</w:t>
      </w:r>
      <w:r w:rsidR="00503849" w:rsidRPr="00861505">
        <w:rPr>
          <w:rStyle w:val="Char5"/>
          <w:rtl/>
        </w:rPr>
        <w:t xml:space="preserve"> </w:t>
      </w:r>
      <w:r w:rsidR="00503849" w:rsidRPr="00861505">
        <w:rPr>
          <w:rStyle w:val="Char5"/>
          <w:rFonts w:hint="eastAsia"/>
          <w:rtl/>
        </w:rPr>
        <w:t>يَوْمَ</w:t>
      </w:r>
      <w:r w:rsidR="00503849" w:rsidRPr="00861505">
        <w:rPr>
          <w:rStyle w:val="Char5"/>
          <w:rtl/>
        </w:rPr>
        <w:t xml:space="preserve"> </w:t>
      </w:r>
      <w:r w:rsidR="00503849" w:rsidRPr="00861505">
        <w:rPr>
          <w:rStyle w:val="Char5"/>
          <w:rFonts w:hint="eastAsia"/>
          <w:rtl/>
        </w:rPr>
        <w:t>الْقِيَامَةِ</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4"/>
      </w:r>
      <w:r w:rsidR="00503849" w:rsidRPr="00503849">
        <w:rPr>
          <w:rFonts w:cs="B Lotus" w:hint="cs"/>
          <w:vertAlign w:val="superscript"/>
          <w:rtl/>
          <w:lang w:bidi="fa-IR"/>
        </w:rPr>
        <w:t>)</w:t>
      </w:r>
      <w:r>
        <w:rPr>
          <w:rFonts w:cs="B Lotus" w:hint="cs"/>
          <w:rtl/>
          <w:lang w:bidi="fa-IR"/>
        </w:rPr>
        <w:t>.</w:t>
      </w:r>
      <w:r w:rsidR="00503849" w:rsidRPr="00503849">
        <w:rPr>
          <w:rFonts w:cs="B Lotus" w:hint="cs"/>
          <w:rtl/>
          <w:lang w:bidi="fa-IR"/>
        </w:rPr>
        <w:t xml:space="preserve"> </w:t>
      </w:r>
      <w:r w:rsidRPr="00861505">
        <w:rPr>
          <w:rFonts w:cs="Traditional Arabic" w:hint="cs"/>
          <w:sz w:val="26"/>
          <w:szCs w:val="26"/>
          <w:rtl/>
          <w:lang w:bidi="fa-IR"/>
        </w:rPr>
        <w:t>«</w:t>
      </w:r>
      <w:r w:rsidR="00503849" w:rsidRPr="00861505">
        <w:rPr>
          <w:rFonts w:cs="B Lotus" w:hint="cs"/>
          <w:sz w:val="26"/>
          <w:szCs w:val="26"/>
          <w:rtl/>
          <w:lang w:bidi="fa-IR"/>
        </w:rPr>
        <w:t>با زن‌های بسیار بچه‌دار شونده و بسیار دوستدار و محبوب ازدواج نمائید، زیرا من در فزونی عدد به شما بر انبیاء دیگر در روز قیامت افتخار می‌نمایم</w:t>
      </w:r>
      <w:r w:rsidRPr="00861505">
        <w:rPr>
          <w:rFonts w:cs="Traditional Arabic" w:hint="cs"/>
          <w:sz w:val="26"/>
          <w:szCs w:val="26"/>
          <w:rtl/>
          <w:lang w:bidi="fa-IR"/>
        </w:rPr>
        <w:t>»</w:t>
      </w:r>
      <w:r w:rsidR="00503849" w:rsidRPr="0086150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پس هدف اصلی از پیدایش زن دو چیز است: 1- مرد بدان آرامش خاطر بیابد. 2- نسل انسان باقی بماند، گویا زن کارخانة بزرگ انسان‌سازی است، کارخانه هراندازه برنامة کاری اش مرتب‌تر باشد</w:t>
      </w:r>
      <w:r w:rsidR="00BE5ADC">
        <w:rPr>
          <w:rFonts w:cs="B Lotus" w:hint="cs"/>
          <w:rtl/>
          <w:lang w:bidi="fa-IR"/>
        </w:rPr>
        <w:t>,</w:t>
      </w:r>
      <w:r w:rsidRPr="00503849">
        <w:rPr>
          <w:rFonts w:cs="B Lotus" w:hint="cs"/>
          <w:rtl/>
          <w:lang w:bidi="fa-IR"/>
        </w:rPr>
        <w:t xml:space="preserve"> به همان اندازه کالاهای مرغوبتری به جهان عرضه می‌کند، زن نیز هرچند پاکدامن‌تر باشد و به وظایفش بهتر عمل نماید انسان‌های پاکتر و برجسته‌تری به جامعه تحویل می‌دهد.</w:t>
      </w:r>
    </w:p>
    <w:p w:rsidR="00503849" w:rsidRPr="00503849" w:rsidRDefault="00503849" w:rsidP="00503849">
      <w:pPr>
        <w:ind w:firstLine="284"/>
        <w:jc w:val="both"/>
        <w:rPr>
          <w:rFonts w:cs="B Lotus"/>
          <w:rtl/>
          <w:lang w:bidi="fa-IR"/>
        </w:rPr>
      </w:pPr>
    </w:p>
    <w:p w:rsidR="00503849" w:rsidRPr="00FD6D87" w:rsidRDefault="00503849" w:rsidP="00BE5ADC">
      <w:pPr>
        <w:pStyle w:val="a0"/>
        <w:rPr>
          <w:rtl/>
        </w:rPr>
      </w:pPr>
      <w:bookmarkStart w:id="16" w:name="_Toc255516903"/>
      <w:bookmarkStart w:id="17" w:name="_Toc332255120"/>
      <w:r w:rsidRPr="00FD6D87">
        <w:rPr>
          <w:rFonts w:hint="cs"/>
          <w:rtl/>
        </w:rPr>
        <w:t>فلسفه ازدواج</w:t>
      </w:r>
      <w:bookmarkEnd w:id="16"/>
      <w:bookmarkEnd w:id="17"/>
    </w:p>
    <w:p w:rsidR="00503849" w:rsidRPr="00503849" w:rsidRDefault="00503849" w:rsidP="00503849">
      <w:pPr>
        <w:ind w:firstLine="284"/>
        <w:jc w:val="lowKashida"/>
        <w:rPr>
          <w:rFonts w:cs="B Lotus"/>
          <w:rtl/>
          <w:lang w:bidi="fa-IR"/>
        </w:rPr>
      </w:pPr>
      <w:r w:rsidRPr="00503849">
        <w:rPr>
          <w:rFonts w:cs="B Lotus" w:hint="cs"/>
          <w:rtl/>
          <w:lang w:bidi="fa-IR"/>
        </w:rPr>
        <w:t>دانستیم که وجود زن جهت آسایش و آرامش مرد، و همچنین برای ابقاء نسل بشر امریست لازم، البته از این نکته نباید غافل باشیم که این اطمینان و توالد و تناسل, در صورتی میسر است که تعلق و رابطة مرد و زن با نکاح شرعی و ازدواج دائم باشد و حجاب شرعی در محیط خانواده حاکم باشد، در ممالکی که انسان‌ها برخلاف قوانین اسلامی</w:t>
      </w:r>
      <w:r w:rsidR="00BE5ADC">
        <w:rPr>
          <w:rFonts w:cs="B Lotus" w:hint="cs"/>
          <w:rtl/>
          <w:lang w:bidi="fa-IR"/>
        </w:rPr>
        <w:t>,</w:t>
      </w:r>
      <w:r w:rsidRPr="00503849">
        <w:rPr>
          <w:rFonts w:cs="B Lotus" w:hint="cs"/>
          <w:rtl/>
          <w:lang w:bidi="fa-IR"/>
        </w:rPr>
        <w:t xml:space="preserve"> روش‌های حرام و ناجایز را ترویج داده اند، اگر کاملاً بررسی نمائیم, می‌بینیم که در زندگی آنان سکون و راحت قلبی وجود ندارد، بدیهی است که در زندگی بهیمیت سکون وجود ندارد، در زندگی زناشوئی این نیز لازم است که طرفین حقوق همدیگر را مراعات نمایند، ورنه بر اثر بروز اختلافات، سکون و اطمینان خاطر, از خانواده برچیده خواهد شد و تنفر و انزجار جای آن را خواهد گرفت</w:t>
      </w:r>
      <w:r w:rsidR="00BE5ADC">
        <w:rPr>
          <w:rFonts w:cs="B Lotus" w:hint="cs"/>
          <w:rtl/>
          <w:lang w:bidi="fa-IR"/>
        </w:rPr>
        <w:t>,</w:t>
      </w:r>
      <w:r w:rsidRPr="00503849">
        <w:rPr>
          <w:rFonts w:cs="B Lotus" w:hint="cs"/>
          <w:rtl/>
          <w:lang w:bidi="fa-IR"/>
        </w:rPr>
        <w:t xml:space="preserve"> که سرانجام طلاق و جدائی را به دنبال دارد، و تنها حجاب اسلامی است که احساسات و عواطف زوجین را به خودشان منحصر می‌سازد و دوستی و الفت، صفا و صمیمیت را به ارمغان می‌آورد.</w:t>
      </w:r>
    </w:p>
    <w:p w:rsidR="00503849" w:rsidRPr="00503849" w:rsidRDefault="00503849" w:rsidP="00EE2AC5">
      <w:pPr>
        <w:ind w:firstLine="284"/>
        <w:jc w:val="both"/>
        <w:rPr>
          <w:rFonts w:cs="B Lotus"/>
          <w:rtl/>
          <w:lang w:bidi="fa-IR"/>
        </w:rPr>
      </w:pPr>
      <w:r w:rsidRPr="00503849">
        <w:rPr>
          <w:rFonts w:cs="B Lotus" w:hint="cs"/>
          <w:rtl/>
          <w:lang w:bidi="fa-IR"/>
        </w:rPr>
        <w:t>یکی دیگر از انعامات خداوندی این است</w:t>
      </w:r>
      <w:r w:rsidR="00BE5ADC">
        <w:rPr>
          <w:rFonts w:cs="B Lotus" w:hint="cs"/>
          <w:rtl/>
          <w:lang w:bidi="fa-IR"/>
        </w:rPr>
        <w:t>,</w:t>
      </w:r>
      <w:r w:rsidRPr="00503849">
        <w:rPr>
          <w:rFonts w:cs="B Lotus" w:hint="cs"/>
          <w:rtl/>
          <w:lang w:bidi="fa-IR"/>
        </w:rPr>
        <w:t>که این حقوق تنها حیثیت شرعی و قانونی بودن را ندارند، بلکه خداوند آنها را طبعی و وجدانی نیز قرار داده است، چنانکه بین مادر و پدر و فرزند آنچنان محبت فطری موجود است که مادر و پدر، فرزند خویش را از جان‌شان بیشتر محافظت می‌نمایند و در قلوب اولاد, نیز همان محبت و الفت بودیعت نهاده شده است</w:t>
      </w:r>
      <w:r w:rsidR="00EE2AC5">
        <w:rPr>
          <w:rFonts w:cs="B Lotus" w:hint="cs"/>
          <w:rtl/>
          <w:lang w:bidi="fa-IR"/>
        </w:rPr>
        <w:t>،</w:t>
      </w:r>
      <w:r w:rsidRPr="00503849">
        <w:rPr>
          <w:rFonts w:cs="B Lotus" w:hint="cs"/>
          <w:rtl/>
          <w:lang w:bidi="fa-IR"/>
        </w:rPr>
        <w:t xml:space="preserve"> این ارشاد خداوند که می‌فرماید:</w:t>
      </w:r>
      <w:r w:rsidR="00861505">
        <w:rPr>
          <w:rFonts w:cs="B Lotus" w:hint="cs"/>
          <w:rtl/>
          <w:lang w:bidi="fa-IR"/>
        </w:rPr>
        <w:t xml:space="preserve"> </w:t>
      </w:r>
      <w:r w:rsidR="00861505">
        <w:rPr>
          <w:rFonts w:cs="Traditional Arabic" w:hint="cs"/>
          <w:rtl/>
          <w:lang w:bidi="fa-IR"/>
        </w:rPr>
        <w:t>﴿</w:t>
      </w:r>
      <w:r w:rsidR="00EE2AC5">
        <w:rPr>
          <w:rFonts w:ascii="KFGQPC Uthmanic Script HAFS" w:cs="KFGQPC Uthmanic Script HAFS" w:hint="eastAsia"/>
          <w:rtl/>
        </w:rPr>
        <w:t>وَجَعَلَ</w:t>
      </w:r>
      <w:r w:rsidR="00EE2AC5">
        <w:rPr>
          <w:rFonts w:ascii="KFGQPC Uthmanic Script HAFS" w:cs="KFGQPC Uthmanic Script HAFS"/>
          <w:rtl/>
        </w:rPr>
        <w:t xml:space="preserve"> </w:t>
      </w:r>
      <w:r w:rsidR="00EE2AC5">
        <w:rPr>
          <w:rFonts w:ascii="KFGQPC Uthmanic Script HAFS" w:cs="KFGQPC Uthmanic Script HAFS" w:hint="eastAsia"/>
          <w:rtl/>
        </w:rPr>
        <w:t>بَي</w:t>
      </w:r>
      <w:r w:rsidR="00EE2AC5">
        <w:rPr>
          <w:rFonts w:ascii="KFGQPC Uthmanic Script HAFS" w:cs="KFGQPC Uthmanic Script HAFS" w:hint="cs"/>
          <w:rtl/>
        </w:rPr>
        <w:t>ۡ</w:t>
      </w:r>
      <w:r w:rsidR="00EE2AC5">
        <w:rPr>
          <w:rFonts w:ascii="KFGQPC Uthmanic Script HAFS" w:cs="KFGQPC Uthmanic Script HAFS" w:hint="eastAsia"/>
          <w:rtl/>
        </w:rPr>
        <w:t>نَكُم</w:t>
      </w:r>
      <w:r w:rsidR="00EE2AC5">
        <w:rPr>
          <w:rFonts w:ascii="KFGQPC Uthmanic Script HAFS" w:cs="KFGQPC Uthmanic Script HAFS"/>
          <w:rtl/>
        </w:rPr>
        <w:t xml:space="preserve"> </w:t>
      </w:r>
      <w:r w:rsidR="00EE2AC5">
        <w:rPr>
          <w:rFonts w:ascii="KFGQPC Uthmanic Script HAFS" w:cs="KFGQPC Uthmanic Script HAFS" w:hint="eastAsia"/>
          <w:rtl/>
        </w:rPr>
        <w:t>مَّوَدَّة</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وَرَح</w:t>
      </w:r>
      <w:r w:rsidR="00EE2AC5">
        <w:rPr>
          <w:rFonts w:ascii="KFGQPC Uthmanic Script HAFS" w:cs="KFGQPC Uthmanic Script HAFS" w:hint="cs"/>
          <w:rtl/>
        </w:rPr>
        <w:t>ۡ</w:t>
      </w:r>
      <w:r w:rsidR="00EE2AC5">
        <w:rPr>
          <w:rFonts w:ascii="KFGQPC Uthmanic Script HAFS" w:cs="KFGQPC Uthmanic Script HAFS" w:hint="eastAsia"/>
          <w:rtl/>
        </w:rPr>
        <w:t>مَةً</w:t>
      </w:r>
      <w:r w:rsidR="00861505">
        <w:rPr>
          <w:rFonts w:cs="Traditional Arabic" w:hint="cs"/>
          <w:rtl/>
          <w:lang w:bidi="fa-IR"/>
        </w:rPr>
        <w:t>﴾</w:t>
      </w:r>
      <w:r w:rsidRPr="00503849">
        <w:rPr>
          <w:rFonts w:cs="B Lotus" w:hint="cs"/>
          <w:rtl/>
          <w:lang w:bidi="fa-IR"/>
        </w:rPr>
        <w:t xml:space="preserve"> به همین مطلب اشاره دارد</w:t>
      </w:r>
      <w:r w:rsidR="00EE2AC5">
        <w:rPr>
          <w:rFonts w:cs="B Lotus" w:hint="cs"/>
          <w:rtl/>
          <w:lang w:bidi="fa-IR"/>
        </w:rPr>
        <w:t>،</w:t>
      </w:r>
      <w:r w:rsidRPr="00503849">
        <w:rPr>
          <w:rFonts w:cs="B Lotus" w:hint="cs"/>
          <w:rtl/>
          <w:lang w:bidi="fa-IR"/>
        </w:rPr>
        <w:t xml:space="preserve"> یعنی تعلق زوجین با همدیگر فقط قانونی و شرعی نیست، بلکه قلوب‌شان نیز با محبت و رحمت با یکدیگر وابسته است.</w:t>
      </w:r>
    </w:p>
    <w:p w:rsidR="00503849" w:rsidRPr="00503849" w:rsidRDefault="00503849" w:rsidP="00EE2AC5">
      <w:pPr>
        <w:widowControl w:val="0"/>
        <w:ind w:firstLine="284"/>
        <w:jc w:val="both"/>
        <w:rPr>
          <w:rFonts w:cs="B Lotus"/>
          <w:rtl/>
          <w:lang w:bidi="fa-IR"/>
        </w:rPr>
      </w:pPr>
      <w:r w:rsidRPr="00503849">
        <w:rPr>
          <w:rFonts w:cs="B Lotus" w:hint="cs"/>
          <w:rtl/>
          <w:lang w:bidi="fa-IR"/>
        </w:rPr>
        <w:t>ودّ و مودت، یعنی دوستی و حاصل آن محبت و الفت است، در اینجا خداوند دو کلمه را اختیار فرمود: 1- مودت. 2- رحمت، غالباً مودت به جوانی تعلق دارد، چون این زمانی است که خواهشات</w:t>
      </w:r>
      <w:r w:rsidR="00BE5ADC">
        <w:rPr>
          <w:rFonts w:cs="B Lotus" w:hint="cs"/>
          <w:rtl/>
          <w:lang w:bidi="fa-IR"/>
        </w:rPr>
        <w:t>,</w:t>
      </w:r>
      <w:r w:rsidRPr="00503849">
        <w:rPr>
          <w:rFonts w:cs="B Lotus" w:hint="cs"/>
          <w:rtl/>
          <w:lang w:bidi="fa-IR"/>
        </w:rPr>
        <w:t xml:space="preserve"> طرفین را بر محبت و الفت مجبور خواهند کرد، و زمان پیری که این شوق و علاقه نابود می‌گردد، طبیعتاً رحمت و ترحم جای آن را خواهد گرفت</w:t>
      </w:r>
      <w:r w:rsidRPr="00503849">
        <w:rPr>
          <w:rFonts w:cs="B Lotus" w:hint="cs"/>
          <w:vertAlign w:val="superscript"/>
          <w:rtl/>
          <w:lang w:bidi="fa-IR"/>
        </w:rPr>
        <w:t>(</w:t>
      </w:r>
      <w:r w:rsidRPr="00503849">
        <w:rPr>
          <w:rStyle w:val="FootnoteReference"/>
          <w:rFonts w:cs="B Lotus"/>
          <w:rtl/>
          <w:lang w:bidi="fa-IR"/>
        </w:rPr>
        <w:footnoteReference w:id="5"/>
      </w:r>
      <w:r w:rsidRPr="00503849">
        <w:rPr>
          <w:rFonts w:cs="B Lotus" w:hint="cs"/>
          <w:vertAlign w:val="superscript"/>
          <w:rtl/>
          <w:lang w:bidi="fa-IR"/>
        </w:rPr>
        <w:t>)</w:t>
      </w:r>
      <w:r w:rsidRPr="00503849">
        <w:rPr>
          <w:rFonts w:cs="B Lotus" w:hint="cs"/>
          <w:rtl/>
          <w:lang w:bidi="fa-IR"/>
        </w:rPr>
        <w:t>.</w:t>
      </w:r>
    </w:p>
    <w:p w:rsidR="00503849" w:rsidRPr="00EE7BBE" w:rsidRDefault="00503849" w:rsidP="00BE5ADC">
      <w:pPr>
        <w:pStyle w:val="a0"/>
        <w:rPr>
          <w:rtl/>
        </w:rPr>
      </w:pPr>
      <w:bookmarkStart w:id="18" w:name="_Toc255516904"/>
      <w:bookmarkStart w:id="19" w:name="_Toc332255121"/>
      <w:r w:rsidRPr="00EE7BBE">
        <w:rPr>
          <w:rFonts w:hint="cs"/>
          <w:rtl/>
        </w:rPr>
        <w:t>دستور ازدواج</w:t>
      </w:r>
      <w:bookmarkEnd w:id="18"/>
      <w:bookmarkEnd w:id="19"/>
    </w:p>
    <w:p w:rsidR="00503849" w:rsidRPr="00503849" w:rsidRDefault="00503849" w:rsidP="00EE2AC5">
      <w:pPr>
        <w:ind w:firstLine="284"/>
        <w:jc w:val="both"/>
        <w:rPr>
          <w:rFonts w:cs="B Lotus"/>
          <w:rtl/>
          <w:lang w:bidi="fa-IR"/>
        </w:rPr>
      </w:pPr>
      <w:r w:rsidRPr="00503849">
        <w:rPr>
          <w:rFonts w:cs="B Lotus" w:hint="cs"/>
          <w:rtl/>
          <w:lang w:bidi="fa-IR"/>
        </w:rPr>
        <w:t>تأخیر ازدواج کار مشروعی نیست، و خداوند یکی از راه‌های مبارزه با فحشاء را ازدواج دانسته و با صراحت تمام به آن دستور می‌دهد، چنانکه می‌فرماید:</w:t>
      </w:r>
      <w:r w:rsidR="00861505">
        <w:rPr>
          <w:rFonts w:cs="B Lotus" w:hint="cs"/>
          <w:rtl/>
          <w:lang w:bidi="fa-IR"/>
        </w:rPr>
        <w:t xml:space="preserve"> </w:t>
      </w:r>
      <w:r w:rsidR="00861505">
        <w:rPr>
          <w:rFonts w:cs="Traditional Arabic" w:hint="cs"/>
          <w:rtl/>
          <w:lang w:bidi="fa-IR"/>
        </w:rPr>
        <w:t>﴿</w:t>
      </w:r>
      <w:r w:rsidR="00EE2AC5">
        <w:rPr>
          <w:rFonts w:ascii="KFGQPC Uthmanic Script HAFS" w:cs="KFGQPC Uthmanic Script HAFS" w:hint="eastAsia"/>
          <w:rtl/>
        </w:rPr>
        <w:t>وَأَنكِحُواْ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أَيَ</w:t>
      </w:r>
      <w:r w:rsidR="00EE2AC5">
        <w:rPr>
          <w:rFonts w:ascii="KFGQPC Uthmanic Script HAFS" w:cs="KFGQPC Uthmanic Script HAFS" w:hint="cs"/>
          <w:rtl/>
        </w:rPr>
        <w:t>ٰ</w:t>
      </w:r>
      <w:r w:rsidR="00EE2AC5">
        <w:rPr>
          <w:rFonts w:ascii="KFGQPC Uthmanic Script HAFS" w:cs="KFGQPC Uthmanic Script HAFS" w:hint="eastAsia"/>
          <w:rtl/>
        </w:rPr>
        <w:t>مَى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مِنكُم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w:t>
      </w:r>
      <w:r w:rsidR="00EE2AC5">
        <w:rPr>
          <w:rFonts w:ascii="KFGQPC Uthmanic Script HAFS" w:cs="KFGQPC Uthmanic Script HAFS" w:hint="cs"/>
          <w:rtl/>
        </w:rPr>
        <w:t>ٱ</w:t>
      </w:r>
      <w:r w:rsidR="00EE2AC5">
        <w:rPr>
          <w:rFonts w:ascii="KFGQPC Uthmanic Script HAFS" w:cs="KFGQPC Uthmanic Script HAFS" w:hint="eastAsia"/>
          <w:rtl/>
        </w:rPr>
        <w:t>لصَّ</w:t>
      </w:r>
      <w:r w:rsidR="00EE2AC5">
        <w:rPr>
          <w:rFonts w:ascii="KFGQPC Uthmanic Script HAFS" w:cs="KFGQPC Uthmanic Script HAFS" w:hint="cs"/>
          <w:rtl/>
        </w:rPr>
        <w:t>ٰ</w:t>
      </w:r>
      <w:r w:rsidR="00EE2AC5">
        <w:rPr>
          <w:rFonts w:ascii="KFGQPC Uthmanic Script HAFS" w:cs="KFGQPC Uthmanic Script HAFS" w:hint="eastAsia"/>
          <w:rtl/>
        </w:rPr>
        <w:t>لِحِينَ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عِبَادِكُم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وَإِمَا</w:t>
      </w:r>
      <w:r w:rsidR="00EE2AC5">
        <w:rPr>
          <w:rFonts w:ascii="KFGQPC Uthmanic Script HAFS" w:cs="KFGQPC Uthmanic Script HAFS" w:hint="cs"/>
          <w:rtl/>
        </w:rPr>
        <w:t>ٓ</w:t>
      </w:r>
      <w:r w:rsidR="00EE2AC5">
        <w:rPr>
          <w:rFonts w:ascii="KFGQPC Uthmanic Script HAFS" w:cs="KFGQPC Uthmanic Script HAFS" w:hint="eastAsia"/>
          <w:rtl/>
        </w:rPr>
        <w:t>ئِكُم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إِن</w:t>
      </w:r>
      <w:r w:rsidR="00EE2AC5">
        <w:rPr>
          <w:rFonts w:ascii="KFGQPC Uthmanic Script HAFS" w:cs="KFGQPC Uthmanic Script HAFS"/>
          <w:rtl/>
        </w:rPr>
        <w:t xml:space="preserve"> </w:t>
      </w:r>
      <w:r w:rsidR="00EE2AC5">
        <w:rPr>
          <w:rFonts w:ascii="KFGQPC Uthmanic Script HAFS" w:cs="KFGQPC Uthmanic Script HAFS" w:hint="eastAsia"/>
          <w:rtl/>
        </w:rPr>
        <w:t>يَكُونُواْ</w:t>
      </w:r>
      <w:r w:rsidR="00EE2AC5">
        <w:rPr>
          <w:rFonts w:ascii="KFGQPC Uthmanic Script HAFS" w:cs="KFGQPC Uthmanic Script HAFS"/>
          <w:rtl/>
        </w:rPr>
        <w:t xml:space="preserve"> </w:t>
      </w:r>
      <w:r w:rsidR="00EE2AC5">
        <w:rPr>
          <w:rFonts w:ascii="KFGQPC Uthmanic Script HAFS" w:cs="KFGQPC Uthmanic Script HAFS" w:hint="eastAsia"/>
          <w:rtl/>
        </w:rPr>
        <w:t>فُقَرَا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يُغ</w:t>
      </w:r>
      <w:r w:rsidR="00EE2AC5">
        <w:rPr>
          <w:rFonts w:ascii="KFGQPC Uthmanic Script HAFS" w:cs="KFGQPC Uthmanic Script HAFS" w:hint="cs"/>
          <w:rtl/>
        </w:rPr>
        <w:t>ۡ</w:t>
      </w:r>
      <w:r w:rsidR="00EE2AC5">
        <w:rPr>
          <w:rFonts w:ascii="KFGQPC Uthmanic Script HAFS" w:cs="KFGQPC Uthmanic Script HAFS" w:hint="eastAsia"/>
          <w:rtl/>
        </w:rPr>
        <w:t>نِهِمُ</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فَض</w:t>
      </w:r>
      <w:r w:rsidR="00EE2AC5">
        <w:rPr>
          <w:rFonts w:ascii="KFGQPC Uthmanic Script HAFS" w:cs="KFGQPC Uthmanic Script HAFS" w:hint="cs"/>
          <w:rtl/>
        </w:rPr>
        <w:t>ۡ</w:t>
      </w:r>
      <w:r w:rsidR="00EE2AC5">
        <w:rPr>
          <w:rFonts w:ascii="KFGQPC Uthmanic Script HAFS" w:cs="KFGQPC Uthmanic Script HAFS" w:hint="eastAsia"/>
          <w:rtl/>
        </w:rPr>
        <w:t>لِهِ</w:t>
      </w:r>
      <w:r w:rsidR="00EE2AC5">
        <w:rPr>
          <w:rFonts w:ascii="KFGQPC Uthmanic Script HAFS" w:cs="KFGQPC Uthmanic Script HAFS" w:hint="cs"/>
          <w:rtl/>
        </w:rPr>
        <w:t>ۦۗ</w:t>
      </w:r>
      <w:r w:rsidR="00EE2AC5">
        <w:rPr>
          <w:rFonts w:ascii="KFGQPC Uthmanic Script HAFS" w:cs="KFGQPC Uthmanic Script HAFS"/>
          <w:rtl/>
        </w:rPr>
        <w:t xml:space="preserve"> </w:t>
      </w:r>
      <w:r w:rsidR="00EE2AC5">
        <w:rPr>
          <w:rFonts w:ascii="KFGQPC Uthmanic Script HAFS" w:cs="KFGQPC Uthmanic Script HAFS" w:hint="eastAsia"/>
          <w:rtl/>
        </w:rPr>
        <w:t>وَ</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سِعٌ</w:t>
      </w:r>
      <w:r w:rsidR="00EE2AC5">
        <w:rPr>
          <w:rFonts w:ascii="KFGQPC Uthmanic Script HAFS" w:cs="KFGQPC Uthmanic Script HAFS"/>
          <w:rtl/>
        </w:rPr>
        <w:t xml:space="preserve"> </w:t>
      </w:r>
      <w:r w:rsidR="00EE2AC5">
        <w:rPr>
          <w:rFonts w:ascii="KFGQPC Uthmanic Script HAFS" w:cs="KFGQPC Uthmanic Script HAFS" w:hint="eastAsia"/>
          <w:rtl/>
        </w:rPr>
        <w:t>عَلِيم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cs"/>
          <w:rtl/>
        </w:rPr>
        <w:t>٣٢</w:t>
      </w:r>
      <w:r w:rsidR="00861505">
        <w:rPr>
          <w:rFonts w:cs="Traditional Arabic" w:hint="cs"/>
          <w:rtl/>
          <w:lang w:bidi="fa-IR"/>
        </w:rPr>
        <w:t>﴾</w:t>
      </w:r>
      <w:r w:rsidRPr="00503849">
        <w:rPr>
          <w:rFonts w:cs="B Lotus" w:hint="cs"/>
          <w:rtl/>
          <w:lang w:bidi="fa-IR"/>
        </w:rPr>
        <w:t xml:space="preserve"> </w:t>
      </w:r>
      <w:r w:rsidRPr="00861505">
        <w:rPr>
          <w:rFonts w:cs="B Lotus" w:hint="cs"/>
          <w:sz w:val="26"/>
          <w:szCs w:val="26"/>
          <w:rtl/>
          <w:lang w:bidi="fa-IR"/>
        </w:rPr>
        <w:t>[النور:  32].</w:t>
      </w:r>
    </w:p>
    <w:p w:rsidR="00503849" w:rsidRPr="00861505" w:rsidRDefault="00503849" w:rsidP="00503849">
      <w:pPr>
        <w:ind w:firstLine="284"/>
        <w:jc w:val="both"/>
        <w:rPr>
          <w:rFonts w:cs="B Lotus"/>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مرد بی‌همسر و زن بی‌شوهر را به نکاح بدهید، و نیز از غلامان و کنیزان آنهائی را که نیکوکارند، اگر فقیر باشند خداوند از فضل خویش آنان را غنی می‌گرداند، خداوند رحمتش وسیع و نسبت به آینده دانا است</w:t>
      </w:r>
      <w:r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هرگاه پسران و دختران جوان قبل از ازدواج</w:t>
      </w:r>
      <w:r w:rsidR="00BE5ADC">
        <w:rPr>
          <w:rFonts w:cs="B Lotus" w:hint="cs"/>
          <w:rtl/>
          <w:lang w:bidi="fa-IR"/>
        </w:rPr>
        <w:t>,</w:t>
      </w:r>
      <w:r w:rsidRPr="00503849">
        <w:rPr>
          <w:rFonts w:cs="B Lotus" w:hint="cs"/>
          <w:rtl/>
          <w:lang w:bidi="fa-IR"/>
        </w:rPr>
        <w:t xml:space="preserve"> با همدیگر تماس و برخورد داشته باشند، قوة شهوانی آنان را وادار می‌کند تا باهم پیمان دوستی ببندند و به هر طریق ممکن غریزة شهوانی خویش را ارضاء نمایند، خداوند جهت رهایی از این مرض مهلک و نجات خانواده و جامعه از این هلاکت، آنها را به ازدواج دستور می‌دهد و می‌فرماید: اگر کسی پیش شما پیغام دامادی فرستاد</w:t>
      </w:r>
      <w:r w:rsidR="00BE5ADC">
        <w:rPr>
          <w:rFonts w:cs="B Lotus" w:hint="cs"/>
          <w:rtl/>
          <w:lang w:bidi="fa-IR"/>
        </w:rPr>
        <w:t>,</w:t>
      </w:r>
      <w:r w:rsidRPr="00503849">
        <w:rPr>
          <w:rFonts w:cs="B Lotus" w:hint="cs"/>
          <w:rtl/>
          <w:lang w:bidi="fa-IR"/>
        </w:rPr>
        <w:t xml:space="preserve"> چنین تصور ننمائید که این شخص فقیر و نادار است، زیرا خداوند قادر است که آنان را از فضل خویش توانگر بگرداند.</w:t>
      </w:r>
    </w:p>
    <w:p w:rsidR="00861505" w:rsidRDefault="00861505" w:rsidP="00EE2AC5">
      <w:pPr>
        <w:ind w:firstLine="284"/>
        <w:jc w:val="both"/>
        <w:rPr>
          <w:rFonts w:cs="B Lotus"/>
          <w:rtl/>
          <w:lang w:bidi="fa-IR"/>
        </w:rPr>
      </w:pPr>
      <w:r>
        <w:rPr>
          <w:rFonts w:cs="B Lotus" w:hint="cs"/>
          <w:rtl/>
          <w:lang w:bidi="fa-IR"/>
        </w:rPr>
        <w:t>پیامبر گرامی اسلامی</w:t>
      </w:r>
      <w:r w:rsidR="00503849" w:rsidRPr="00503849">
        <w:rPr>
          <w:rFonts w:cs="B Lotus" w:hint="cs"/>
          <w:rtl/>
          <w:lang w:bidi="fa-IR"/>
        </w:rPr>
        <w:sym w:font="AGA Arabesque" w:char="F072"/>
      </w:r>
      <w:r w:rsidR="00503849" w:rsidRPr="00503849">
        <w:rPr>
          <w:rFonts w:cs="B Lotus" w:hint="cs"/>
          <w:rtl/>
          <w:lang w:bidi="fa-IR"/>
        </w:rPr>
        <w:t xml:space="preserve"> نیز به نوبة خود بر این امر تأکید نموده، می‌فرماید: </w:t>
      </w:r>
      <w:r w:rsidR="00503849">
        <w:rPr>
          <w:rFonts w:cs="Traditional Arabic" w:hint="cs"/>
          <w:rtl/>
          <w:lang w:bidi="fa-IR"/>
        </w:rPr>
        <w:t>«</w:t>
      </w:r>
      <w:r w:rsidR="00503849" w:rsidRPr="00861505">
        <w:rPr>
          <w:rStyle w:val="Char5"/>
          <w:rFonts w:hint="eastAsia"/>
          <w:rtl/>
        </w:rPr>
        <w:t>إِذَا</w:t>
      </w:r>
      <w:r w:rsidR="00503849" w:rsidRPr="00861505">
        <w:rPr>
          <w:rStyle w:val="Char5"/>
          <w:rtl/>
        </w:rPr>
        <w:t xml:space="preserve"> </w:t>
      </w:r>
      <w:r w:rsidR="00503849" w:rsidRPr="00861505">
        <w:rPr>
          <w:rStyle w:val="Char5"/>
          <w:rFonts w:hint="eastAsia"/>
          <w:rtl/>
        </w:rPr>
        <w:t>جَاءَكُمْ</w:t>
      </w:r>
      <w:r w:rsidR="00503849" w:rsidRPr="00861505">
        <w:rPr>
          <w:rStyle w:val="Char5"/>
          <w:rtl/>
        </w:rPr>
        <w:t xml:space="preserve"> </w:t>
      </w:r>
      <w:r w:rsidR="00503849" w:rsidRPr="00861505">
        <w:rPr>
          <w:rStyle w:val="Char5"/>
          <w:rFonts w:hint="eastAsia"/>
          <w:rtl/>
        </w:rPr>
        <w:t>مَنْ</w:t>
      </w:r>
      <w:r w:rsidR="00503849" w:rsidRPr="00861505">
        <w:rPr>
          <w:rStyle w:val="Char5"/>
          <w:rtl/>
        </w:rPr>
        <w:t xml:space="preserve"> </w:t>
      </w:r>
      <w:r w:rsidR="00503849" w:rsidRPr="00861505">
        <w:rPr>
          <w:rStyle w:val="Char5"/>
          <w:rFonts w:hint="eastAsia"/>
          <w:rtl/>
        </w:rPr>
        <w:t>تَرْضَوْنَ</w:t>
      </w:r>
      <w:r w:rsidR="00503849" w:rsidRPr="00861505">
        <w:rPr>
          <w:rStyle w:val="Char5"/>
          <w:rtl/>
        </w:rPr>
        <w:t xml:space="preserve"> </w:t>
      </w:r>
      <w:r w:rsidR="00503849" w:rsidRPr="00861505">
        <w:rPr>
          <w:rStyle w:val="Char5"/>
          <w:rFonts w:hint="eastAsia"/>
          <w:rtl/>
        </w:rPr>
        <w:t>دِينَهُ</w:t>
      </w:r>
      <w:r w:rsidR="00503849" w:rsidRPr="00861505">
        <w:rPr>
          <w:rStyle w:val="Char5"/>
          <w:rtl/>
        </w:rPr>
        <w:t xml:space="preserve"> </w:t>
      </w:r>
      <w:r w:rsidR="00503849" w:rsidRPr="00861505">
        <w:rPr>
          <w:rStyle w:val="Char5"/>
          <w:rFonts w:hint="eastAsia"/>
          <w:rtl/>
        </w:rPr>
        <w:t>وَخُلُقَهُ</w:t>
      </w:r>
      <w:r w:rsidR="00503849" w:rsidRPr="00861505">
        <w:rPr>
          <w:rStyle w:val="Char5"/>
          <w:rFonts w:hint="cs"/>
          <w:rtl/>
        </w:rPr>
        <w:t xml:space="preserve"> فَزَوَّجُوْهُ</w:t>
      </w:r>
      <w:r w:rsidR="00503849" w:rsidRPr="00861505">
        <w:rPr>
          <w:rStyle w:val="Char5"/>
          <w:rtl/>
        </w:rPr>
        <w:t xml:space="preserve"> </w:t>
      </w:r>
      <w:r w:rsidR="00503849" w:rsidRPr="00861505">
        <w:rPr>
          <w:rStyle w:val="Char5"/>
          <w:rFonts w:hint="eastAsia"/>
          <w:rtl/>
        </w:rPr>
        <w:t>إِلاَّ</w:t>
      </w:r>
      <w:r w:rsidR="00503849" w:rsidRPr="00861505">
        <w:rPr>
          <w:rStyle w:val="Char5"/>
          <w:rtl/>
        </w:rPr>
        <w:t xml:space="preserve"> </w:t>
      </w:r>
      <w:r w:rsidR="00503849" w:rsidRPr="00861505">
        <w:rPr>
          <w:rStyle w:val="Char5"/>
          <w:rFonts w:hint="eastAsia"/>
          <w:rtl/>
        </w:rPr>
        <w:t>تَفْعَلُوا</w:t>
      </w:r>
      <w:r w:rsidR="00503849" w:rsidRPr="00861505">
        <w:rPr>
          <w:rStyle w:val="Char5"/>
          <w:rtl/>
        </w:rPr>
        <w:t xml:space="preserve"> </w:t>
      </w:r>
      <w:r w:rsidR="00503849" w:rsidRPr="00861505">
        <w:rPr>
          <w:rStyle w:val="Char5"/>
          <w:rFonts w:hint="eastAsia"/>
          <w:rtl/>
        </w:rPr>
        <w:t>تَكُنْ</w:t>
      </w:r>
      <w:r w:rsidR="00503849" w:rsidRPr="00861505">
        <w:rPr>
          <w:rStyle w:val="Char5"/>
          <w:rtl/>
        </w:rPr>
        <w:t xml:space="preserve"> </w:t>
      </w:r>
      <w:r w:rsidR="00503849" w:rsidRPr="00861505">
        <w:rPr>
          <w:rStyle w:val="Char5"/>
          <w:rFonts w:hint="eastAsia"/>
          <w:rtl/>
        </w:rPr>
        <w:t>فِتْنَةٌ</w:t>
      </w:r>
      <w:r w:rsidR="00503849" w:rsidRPr="00861505">
        <w:rPr>
          <w:rStyle w:val="Char5"/>
          <w:rtl/>
        </w:rPr>
        <w:t xml:space="preserve"> </w:t>
      </w:r>
      <w:r w:rsidR="00503849" w:rsidRPr="00861505">
        <w:rPr>
          <w:rStyle w:val="Char5"/>
          <w:rFonts w:hint="eastAsia"/>
          <w:rtl/>
        </w:rPr>
        <w:t>فِى</w:t>
      </w:r>
      <w:r w:rsidR="00503849" w:rsidRPr="00861505">
        <w:rPr>
          <w:rStyle w:val="Char5"/>
          <w:rtl/>
        </w:rPr>
        <w:t xml:space="preserve"> </w:t>
      </w:r>
      <w:r w:rsidR="00503849" w:rsidRPr="00861505">
        <w:rPr>
          <w:rStyle w:val="Char5"/>
          <w:rFonts w:hint="eastAsia"/>
          <w:rtl/>
        </w:rPr>
        <w:t>الأَرْضِ</w:t>
      </w:r>
      <w:r w:rsidR="00503849" w:rsidRPr="00861505">
        <w:rPr>
          <w:rStyle w:val="Char5"/>
          <w:rtl/>
        </w:rPr>
        <w:t xml:space="preserve"> </w:t>
      </w:r>
      <w:r w:rsidR="00503849" w:rsidRPr="00861505">
        <w:rPr>
          <w:rStyle w:val="Char5"/>
          <w:rFonts w:hint="eastAsia"/>
          <w:rtl/>
        </w:rPr>
        <w:t>وَفَسَادٌ</w:t>
      </w:r>
      <w:r w:rsidR="00503849" w:rsidRPr="00861505">
        <w:rPr>
          <w:rStyle w:val="Char5"/>
          <w:rFonts w:hint="cs"/>
          <w:rtl/>
        </w:rPr>
        <w:t xml:space="preserve"> كَبِيْرٌ</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6"/>
      </w:r>
      <w:r w:rsidR="00503849" w:rsidRPr="00503849">
        <w:rPr>
          <w:rFonts w:cs="B Lotus" w:hint="cs"/>
          <w:vertAlign w:val="superscript"/>
          <w:rtl/>
          <w:lang w:bidi="fa-IR"/>
        </w:rPr>
        <w:t>)</w:t>
      </w:r>
      <w:r w:rsidR="00503849" w:rsidRPr="00503849">
        <w:rPr>
          <w:rFonts w:cs="B Lotus" w:hint="cs"/>
          <w:rtl/>
          <w:lang w:bidi="fa-IR"/>
        </w:rPr>
        <w:t xml:space="preserve"> </w:t>
      </w:r>
      <w:r>
        <w:rPr>
          <w:rFonts w:cs="Traditional Arabic" w:hint="cs"/>
          <w:sz w:val="26"/>
          <w:szCs w:val="26"/>
          <w:rtl/>
          <w:lang w:bidi="fa-IR"/>
        </w:rPr>
        <w:t>«</w:t>
      </w:r>
      <w:r w:rsidR="00503849" w:rsidRPr="00861505">
        <w:rPr>
          <w:rFonts w:cs="B Lotus" w:hint="cs"/>
          <w:sz w:val="26"/>
          <w:szCs w:val="26"/>
          <w:rtl/>
          <w:lang w:bidi="fa-IR"/>
        </w:rPr>
        <w:t>زمانی که شخصی پیش شما آمد که دین و اخلاقش مورد رضایت شما بود او را داماد کنید، اگر چنین نکنید فتنه و فساد بزرگی در زمین برپا می‌گردد</w:t>
      </w:r>
      <w:r>
        <w:rPr>
          <w:rFonts w:cs="Traditional Arabic" w:hint="cs"/>
          <w:sz w:val="26"/>
          <w:szCs w:val="26"/>
          <w:rtl/>
          <w:lang w:bidi="fa-IR"/>
        </w:rPr>
        <w:t>»</w:t>
      </w:r>
      <w:r>
        <w:rPr>
          <w:rFonts w:cs="B Lotus" w:hint="cs"/>
          <w:sz w:val="26"/>
          <w:szCs w:val="26"/>
          <w:rtl/>
          <w:lang w:bidi="fa-IR"/>
        </w:rPr>
        <w:t>.</w:t>
      </w:r>
      <w:r w:rsidR="00503849" w:rsidRPr="00503849">
        <w:rPr>
          <w:rFonts w:cs="B Lotus" w:hint="cs"/>
          <w:rtl/>
          <w:lang w:bidi="fa-IR"/>
        </w:rPr>
        <w:t xml:space="preserve"> از این حدیث چنین برمی‌آید, که تأخیر در ازدواج به هر علتی که باشد نقش بزرگی در مفاسد اجتماعی دارد و تنها راه مبارزه با آن ازدواج می‌باشد، کسانی که از این دستور سرپیچی می‌کنند، باید منتظر فساد در خانواده خویش باشند.</w:t>
      </w:r>
      <w:bookmarkStart w:id="20" w:name="_Toc255516905"/>
    </w:p>
    <w:p w:rsidR="00EE2AC5" w:rsidRPr="00861505" w:rsidRDefault="00EE2AC5" w:rsidP="00EE2AC5">
      <w:pPr>
        <w:ind w:firstLine="284"/>
        <w:jc w:val="both"/>
        <w:rPr>
          <w:rFonts w:cs="B Lotus"/>
          <w:rtl/>
          <w:lang w:bidi="fa-IR"/>
        </w:rPr>
        <w:sectPr w:rsidR="00EE2AC5" w:rsidRPr="00861505"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CB6AA0" w:rsidRDefault="00503849" w:rsidP="00BE5ADC">
      <w:pPr>
        <w:pStyle w:val="a0"/>
        <w:rPr>
          <w:rtl/>
        </w:rPr>
      </w:pPr>
      <w:bookmarkStart w:id="21" w:name="_Toc332255122"/>
      <w:r w:rsidRPr="00CB6AA0">
        <w:rPr>
          <w:rFonts w:hint="cs"/>
          <w:rtl/>
        </w:rPr>
        <w:t>فلسفه حجاب</w:t>
      </w:r>
      <w:bookmarkEnd w:id="20"/>
      <w:bookmarkEnd w:id="21"/>
    </w:p>
    <w:p w:rsidR="00503849" w:rsidRPr="00503849" w:rsidRDefault="00503849" w:rsidP="00503849">
      <w:pPr>
        <w:ind w:firstLine="284"/>
        <w:jc w:val="lowKashida"/>
        <w:rPr>
          <w:rFonts w:cs="B Lotus"/>
          <w:rtl/>
          <w:lang w:bidi="fa-IR"/>
        </w:rPr>
      </w:pPr>
      <w:r w:rsidRPr="00503849">
        <w:rPr>
          <w:rFonts w:cs="B Lotus" w:hint="cs"/>
          <w:rtl/>
          <w:lang w:bidi="fa-IR"/>
        </w:rPr>
        <w:t>برای این که کانون گرم خانواده، و محبت زوجین باقی بماند و اختلاف و نفرت آن را به سردی نکشاند خداوند قید و بندها و محدودیت</w:t>
      </w:r>
      <w:r w:rsidR="004078BB">
        <w:rPr>
          <w:rFonts w:cs="B Lotus" w:hint="cs"/>
          <w:rtl/>
          <w:lang w:bidi="fa-IR"/>
        </w:rPr>
        <w:t>‌ها</w:t>
      </w:r>
      <w:r w:rsidRPr="00503849">
        <w:rPr>
          <w:rFonts w:cs="B Lotus" w:hint="cs"/>
          <w:rtl/>
          <w:lang w:bidi="fa-IR"/>
        </w:rPr>
        <w:t>یی را برای هریک از مردان و زنان مقرر فرمود</w:t>
      </w:r>
      <w:r w:rsidR="00BE5ADC">
        <w:rPr>
          <w:rFonts w:cs="B Lotus" w:hint="cs"/>
          <w:rtl/>
          <w:lang w:bidi="fa-IR"/>
        </w:rPr>
        <w:t>,</w:t>
      </w:r>
      <w:r w:rsidRPr="00503849">
        <w:rPr>
          <w:rFonts w:cs="B Lotus" w:hint="cs"/>
          <w:rtl/>
          <w:lang w:bidi="fa-IR"/>
        </w:rPr>
        <w:t xml:space="preserve"> تا با رعایت‌نمودن آن زندگی راحت و خوشی را بگذرانند.</w:t>
      </w:r>
    </w:p>
    <w:p w:rsidR="00503849" w:rsidRPr="00503849" w:rsidRDefault="00503849" w:rsidP="00503849">
      <w:pPr>
        <w:ind w:firstLine="284"/>
        <w:jc w:val="lowKashida"/>
        <w:rPr>
          <w:rFonts w:cs="B Lotus"/>
          <w:rtl/>
          <w:lang w:bidi="fa-IR"/>
        </w:rPr>
      </w:pPr>
      <w:r w:rsidRPr="00503849">
        <w:rPr>
          <w:rFonts w:cs="B Lotus" w:hint="cs"/>
          <w:rtl/>
          <w:lang w:bidi="fa-IR"/>
        </w:rPr>
        <w:t>فلسفه حجاب</w:t>
      </w:r>
      <w:r w:rsidR="00BE5ADC">
        <w:rPr>
          <w:rFonts w:cs="B Lotus" w:hint="cs"/>
          <w:rtl/>
          <w:lang w:bidi="fa-IR"/>
        </w:rPr>
        <w:t>,</w:t>
      </w:r>
      <w:r w:rsidRPr="00503849">
        <w:rPr>
          <w:rFonts w:cs="B Lotus" w:hint="cs"/>
          <w:rtl/>
          <w:lang w:bidi="fa-IR"/>
        </w:rPr>
        <w:t xml:space="preserve"> چیز مکتوم و پنهانی نیست، زیرا بی‌حجابی زنان که طبعاً پیامدهایی همچون آرایش، عشوه‌گری و امثال آن را همواره دارد مردان را مخصوصاً جوانان را در یک حال تحریک دائم قرار می‌دهد و آمارهای قطعی و مستند نیز نشان می‌دهد</w:t>
      </w:r>
      <w:r w:rsidR="00BE5ADC">
        <w:rPr>
          <w:rFonts w:cs="B Lotus" w:hint="cs"/>
          <w:rtl/>
          <w:lang w:bidi="fa-IR"/>
        </w:rPr>
        <w:t>,</w:t>
      </w:r>
      <w:r w:rsidRPr="00503849">
        <w:rPr>
          <w:rFonts w:cs="B Lotus" w:hint="cs"/>
          <w:rtl/>
          <w:lang w:bidi="fa-IR"/>
        </w:rPr>
        <w:t xml:space="preserve"> که با افزایش بی‌حجابی در جهان</w:t>
      </w:r>
      <w:r w:rsidR="00BE5ADC">
        <w:rPr>
          <w:rFonts w:cs="B Lotus" w:hint="cs"/>
          <w:rtl/>
          <w:lang w:bidi="fa-IR"/>
        </w:rPr>
        <w:t>,</w:t>
      </w:r>
      <w:r w:rsidRPr="00503849">
        <w:rPr>
          <w:rFonts w:cs="B Lotus" w:hint="cs"/>
          <w:rtl/>
          <w:lang w:bidi="fa-IR"/>
        </w:rPr>
        <w:t xml:space="preserve"> طلاق و از هم‌گسیختگی زندگی زناشوئی در دنیا به طور مداوم بالا رفته، چرا که «هرچه دیده بیند دل کند یاد» و هرچه دل</w:t>
      </w:r>
      <w:r w:rsidR="00EE2AC5">
        <w:rPr>
          <w:rFonts w:cs="B Lotus" w:hint="cs"/>
          <w:rtl/>
          <w:lang w:bidi="fa-IR"/>
        </w:rPr>
        <w:t>،</w:t>
      </w:r>
      <w:r w:rsidRPr="00503849">
        <w:rPr>
          <w:rFonts w:cs="B Lotus" w:hint="cs"/>
          <w:rtl/>
          <w:lang w:bidi="fa-IR"/>
        </w:rPr>
        <w:t xml:space="preserve"> یعنی، هوس‌های سرکش بخواهد به هر قیمتی باشد به دنبال آن می‌رود و به این ترتیب هر روز دل به دلبری می‌بندد و با دیگری وداع می‌گوید.</w:t>
      </w:r>
    </w:p>
    <w:p w:rsidR="00503849" w:rsidRPr="00503849" w:rsidRDefault="00503849" w:rsidP="00503849">
      <w:pPr>
        <w:ind w:firstLine="284"/>
        <w:jc w:val="lowKashida"/>
        <w:rPr>
          <w:rFonts w:cs="B Lotus"/>
          <w:rtl/>
          <w:lang w:bidi="fa-IR"/>
        </w:rPr>
      </w:pPr>
      <w:r w:rsidRPr="00503849">
        <w:rPr>
          <w:rFonts w:cs="B Lotus" w:hint="cs"/>
          <w:rtl/>
          <w:lang w:bidi="fa-IR"/>
        </w:rPr>
        <w:t>گسترش دامنة فحشاء و افزایش فرزندان نامشروع</w:t>
      </w:r>
      <w:r w:rsidR="00BE5ADC">
        <w:rPr>
          <w:rFonts w:cs="B Lotus" w:hint="cs"/>
          <w:rtl/>
          <w:lang w:bidi="fa-IR"/>
        </w:rPr>
        <w:t>,</w:t>
      </w:r>
      <w:r w:rsidRPr="00503849">
        <w:rPr>
          <w:rFonts w:cs="B Lotus" w:hint="cs"/>
          <w:rtl/>
          <w:lang w:bidi="fa-IR"/>
        </w:rPr>
        <w:t xml:space="preserve"> از دردناکترین پیامدهای بی‌حجابی است که نیازی به ارقام و آمار ندارد و دلائل آن در جوامع غربی آنقدر نمایان است که حاجتی به بیان ندارد.</w:t>
      </w:r>
    </w:p>
    <w:p w:rsidR="00503849" w:rsidRPr="00503849" w:rsidRDefault="00503849" w:rsidP="00EE2AC5">
      <w:pPr>
        <w:widowControl w:val="0"/>
        <w:ind w:firstLine="284"/>
        <w:jc w:val="lowKashida"/>
        <w:rPr>
          <w:rFonts w:cs="B Lotus"/>
          <w:rtl/>
          <w:lang w:bidi="fa-IR"/>
        </w:rPr>
      </w:pPr>
      <w:r w:rsidRPr="00503849">
        <w:rPr>
          <w:rFonts w:cs="B Lotus" w:hint="cs"/>
          <w:rtl/>
          <w:lang w:bidi="fa-IR"/>
        </w:rPr>
        <w:t>مسئله ابتذال زن و سقوط شخصیت او در این میان نیز حایز اهمیت فراوان است، هنگامی که جامعه</w:t>
      </w:r>
      <w:r w:rsidR="00BE5ADC">
        <w:rPr>
          <w:rFonts w:cs="B Lotus" w:hint="cs"/>
          <w:rtl/>
          <w:lang w:bidi="fa-IR"/>
        </w:rPr>
        <w:t>,</w:t>
      </w:r>
      <w:r w:rsidRPr="00503849">
        <w:rPr>
          <w:rFonts w:cs="B Lotus" w:hint="cs"/>
          <w:rtl/>
          <w:lang w:bidi="fa-IR"/>
        </w:rPr>
        <w:t xml:space="preserve"> زن را با اندام تحریک آمیزش بخواهد؟ طبیعی است که روز بروز تقاضای آرایش بیشتر و خود نمایی افزونتر</w:t>
      </w:r>
      <w:r w:rsidR="00BE5ADC">
        <w:rPr>
          <w:rFonts w:cs="B Lotus" w:hint="cs"/>
          <w:rtl/>
          <w:lang w:bidi="fa-IR"/>
        </w:rPr>
        <w:t>,</w:t>
      </w:r>
      <w:r w:rsidRPr="00503849">
        <w:rPr>
          <w:rFonts w:cs="B Lotus" w:hint="cs"/>
          <w:rtl/>
          <w:lang w:bidi="fa-IR"/>
        </w:rPr>
        <w:t xml:space="preserve"> از او دارد، در جامعه‌ای که تنها افتخار زن، جوانی، زیبائی و خودنمائی اش شده و به این ترتیب مبدل به وسیله‌ای برای اشباع هوس‌های سرکش یک مشت آلوده و انسان‌نمای دیوصفت می‌گردد، در چنین جامعه‌ای با ویژگی‌های اخلاقی اش زن چگونه می‌تواند آگاهی و دانای اش را جلوه‌گر نماید؟ و حایز مقام والای خویش گردد؟</w:t>
      </w:r>
      <w:r w:rsidRPr="00503849">
        <w:rPr>
          <w:rFonts w:cs="B Lotus" w:hint="cs"/>
          <w:vertAlign w:val="superscript"/>
          <w:rtl/>
          <w:lang w:bidi="fa-IR"/>
        </w:rPr>
        <w:t>(</w:t>
      </w:r>
      <w:r w:rsidRPr="00503849">
        <w:rPr>
          <w:rStyle w:val="FootnoteReference"/>
          <w:rFonts w:cs="B Lotus"/>
          <w:rtl/>
          <w:lang w:bidi="fa-IR"/>
        </w:rPr>
        <w:footnoteReference w:id="7"/>
      </w:r>
      <w:r w:rsidRPr="00503849">
        <w:rPr>
          <w:rFonts w:cs="B Lotus" w:hint="cs"/>
          <w:vertAlign w:val="superscript"/>
          <w:rtl/>
          <w:lang w:bidi="fa-IR"/>
        </w:rPr>
        <w:t>)</w:t>
      </w:r>
      <w:r w:rsidRPr="00503849">
        <w:rPr>
          <w:rFonts w:cs="B Lotus" w:hint="cs"/>
          <w:rtl/>
          <w:lang w:bidi="fa-IR"/>
        </w:rPr>
        <w:t>.</w:t>
      </w:r>
    </w:p>
    <w:p w:rsidR="00503849" w:rsidRPr="0049445B" w:rsidRDefault="00503849" w:rsidP="00BE5ADC">
      <w:pPr>
        <w:pStyle w:val="a0"/>
        <w:rPr>
          <w:rtl/>
        </w:rPr>
      </w:pPr>
      <w:bookmarkStart w:id="22" w:name="_Toc255516906"/>
      <w:bookmarkStart w:id="23" w:name="_Toc332255123"/>
      <w:r w:rsidRPr="0049445B">
        <w:rPr>
          <w:rFonts w:hint="cs"/>
          <w:rtl/>
        </w:rPr>
        <w:t>ترتیب برنامة حجاب</w:t>
      </w:r>
      <w:bookmarkEnd w:id="22"/>
      <w:bookmarkEnd w:id="23"/>
    </w:p>
    <w:p w:rsidR="00503849" w:rsidRPr="00503849" w:rsidRDefault="00503849" w:rsidP="00503849">
      <w:pPr>
        <w:ind w:firstLine="284"/>
        <w:jc w:val="lowKashida"/>
        <w:rPr>
          <w:rFonts w:cs="B Lotus"/>
          <w:rtl/>
          <w:lang w:bidi="fa-IR"/>
        </w:rPr>
      </w:pPr>
      <w:r w:rsidRPr="00503849">
        <w:rPr>
          <w:rFonts w:cs="B Lotus" w:hint="cs"/>
          <w:rtl/>
          <w:lang w:bidi="fa-IR"/>
        </w:rPr>
        <w:t>در اینجا به اصل مطلب</w:t>
      </w:r>
      <w:r w:rsidR="00BE5ADC">
        <w:rPr>
          <w:rFonts w:cs="B Lotus" w:hint="cs"/>
          <w:rtl/>
          <w:lang w:bidi="fa-IR"/>
        </w:rPr>
        <w:t>,</w:t>
      </w:r>
      <w:r w:rsidRPr="00503849">
        <w:rPr>
          <w:rFonts w:cs="B Lotus" w:hint="cs"/>
          <w:rtl/>
          <w:lang w:bidi="fa-IR"/>
        </w:rPr>
        <w:t>که همان حجاب و عفت بانوان می‌باشد می‌رسیم، حجاب همچون برخی از احکام دیگر بتدریج نازل گشت، در ابتدا خداوند</w:t>
      </w:r>
      <w:r w:rsidR="00BE5ADC">
        <w:rPr>
          <w:rFonts w:cs="B Lotus" w:hint="cs"/>
          <w:rtl/>
          <w:lang w:bidi="fa-IR"/>
        </w:rPr>
        <w:t>,</w:t>
      </w:r>
      <w:r w:rsidRPr="00503849">
        <w:rPr>
          <w:rFonts w:cs="B Lotus" w:hint="cs"/>
          <w:rtl/>
          <w:lang w:bidi="fa-IR"/>
        </w:rPr>
        <w:t xml:space="preserve"> مرد و زن اجنبی را از گفتگوی رو در رو</w:t>
      </w:r>
      <w:r w:rsidR="00BE5ADC">
        <w:rPr>
          <w:rFonts w:cs="B Lotus" w:hint="cs"/>
          <w:rtl/>
          <w:lang w:bidi="fa-IR"/>
        </w:rPr>
        <w:t>,</w:t>
      </w:r>
      <w:r w:rsidRPr="00503849">
        <w:rPr>
          <w:rFonts w:cs="B Lotus" w:hint="cs"/>
          <w:rtl/>
          <w:lang w:bidi="fa-IR"/>
        </w:rPr>
        <w:t xml:space="preserve">  نهی فرمود. و زن همچون گذشته از خانه بیرون می‌رفت و هیچ مانعی هم نبود، بعد از آن آیه فرود آمد که مرد و زن زمانی که در راهی برخورد می‌کنند نباید به همدیگر نگاه کنند، بلکه چشم‌هایشان را پائین بیندازند، و زنان به پنهان‌ساختن زیورآلات امر شدند، بعد از آن دستور رسید که زنان هنگام خروج از منازل</w:t>
      </w:r>
      <w:r w:rsidR="00BE5ADC">
        <w:rPr>
          <w:rFonts w:cs="B Lotus" w:hint="cs"/>
          <w:rtl/>
          <w:lang w:bidi="fa-IR"/>
        </w:rPr>
        <w:t>,</w:t>
      </w:r>
      <w:r w:rsidRPr="00503849">
        <w:rPr>
          <w:rFonts w:cs="B Lotus" w:hint="cs"/>
          <w:rtl/>
          <w:lang w:bidi="fa-IR"/>
        </w:rPr>
        <w:t xml:space="preserve"> با چادر بزرگ سیاه‌رنگ از سر تا قدم، حتی چهره را هم بپوشانند</w:t>
      </w:r>
      <w:r w:rsidR="00BE5ADC">
        <w:rPr>
          <w:rFonts w:cs="B Lotus" w:hint="cs"/>
          <w:rtl/>
          <w:lang w:bidi="fa-IR"/>
        </w:rPr>
        <w:t>,</w:t>
      </w:r>
      <w:r w:rsidRPr="00503849">
        <w:rPr>
          <w:rFonts w:cs="B Lotus" w:hint="cs"/>
          <w:rtl/>
          <w:lang w:bidi="fa-IR"/>
        </w:rPr>
        <w:t xml:space="preserve"> تا از نگاه‌های تند و شهوت‌انگیز انسان‌های شیطان‌صفت محفوظ بمانند، سرانجام دستور خانه‌نشینی صادر شد</w:t>
      </w:r>
      <w:r w:rsidR="00BE5ADC">
        <w:rPr>
          <w:rFonts w:cs="B Lotus" w:hint="cs"/>
          <w:rtl/>
          <w:lang w:bidi="fa-IR"/>
        </w:rPr>
        <w:t>,</w:t>
      </w:r>
      <w:r w:rsidRPr="00503849">
        <w:rPr>
          <w:rFonts w:cs="B Lotus" w:hint="cs"/>
          <w:rtl/>
          <w:lang w:bidi="fa-IR"/>
        </w:rPr>
        <w:t xml:space="preserve"> که شما زنان در خانه‌هایتان بمانید و بدون ضرورت خارج نگردید.</w:t>
      </w:r>
    </w:p>
    <w:p w:rsidR="00503849" w:rsidRPr="003C2C14" w:rsidRDefault="00503849" w:rsidP="00BE5ADC">
      <w:pPr>
        <w:pStyle w:val="a0"/>
        <w:rPr>
          <w:rtl/>
        </w:rPr>
      </w:pPr>
      <w:bookmarkStart w:id="24" w:name="_Toc255516907"/>
      <w:bookmarkStart w:id="25" w:name="_Toc332255124"/>
      <w:r w:rsidRPr="003C2C14">
        <w:rPr>
          <w:rFonts w:hint="cs"/>
          <w:rtl/>
        </w:rPr>
        <w:t>واژة حجاب در قرآن</w:t>
      </w:r>
      <w:bookmarkEnd w:id="24"/>
      <w:bookmarkEnd w:id="25"/>
    </w:p>
    <w:p w:rsidR="00503849" w:rsidRPr="00503849" w:rsidRDefault="00503849" w:rsidP="00503849">
      <w:pPr>
        <w:ind w:firstLine="284"/>
        <w:jc w:val="lowKashida"/>
        <w:rPr>
          <w:rFonts w:cs="B Lotus"/>
          <w:rtl/>
          <w:lang w:bidi="fa-IR"/>
        </w:rPr>
      </w:pPr>
      <w:r w:rsidRPr="00503849">
        <w:rPr>
          <w:rFonts w:cs="B Lotus" w:hint="cs"/>
          <w:rtl/>
          <w:lang w:bidi="fa-IR"/>
        </w:rPr>
        <w:t>حجاب در لغت به معنی حائل‌شدن، پوشاندن و مانع‌شدن و در اصطلاح حجاب</w:t>
      </w:r>
      <w:r w:rsidR="00BE5ADC">
        <w:rPr>
          <w:rFonts w:cs="B Lotus" w:hint="cs"/>
          <w:rtl/>
          <w:lang w:bidi="fa-IR"/>
        </w:rPr>
        <w:t>,</w:t>
      </w:r>
      <w:r w:rsidRPr="00503849">
        <w:rPr>
          <w:rFonts w:cs="B Lotus" w:hint="cs"/>
          <w:rtl/>
          <w:lang w:bidi="fa-IR"/>
        </w:rPr>
        <w:t xml:space="preserve"> همان پوشش مخصوص زن‌هاست.</w:t>
      </w:r>
    </w:p>
    <w:p w:rsidR="00503849" w:rsidRPr="00503849" w:rsidRDefault="00503849" w:rsidP="00503849">
      <w:pPr>
        <w:ind w:firstLine="284"/>
        <w:jc w:val="lowKashida"/>
        <w:rPr>
          <w:rFonts w:cs="B Lotus"/>
          <w:rtl/>
          <w:lang w:bidi="fa-IR"/>
        </w:rPr>
      </w:pPr>
      <w:r w:rsidRPr="00503849">
        <w:rPr>
          <w:rFonts w:cs="B Lotus" w:hint="cs"/>
          <w:rtl/>
          <w:lang w:bidi="fa-IR"/>
        </w:rPr>
        <w:t>در قرآن مجید در هفت آیه واژه حجاب بکار رفته که به شرح ذیل اند:</w:t>
      </w:r>
    </w:p>
    <w:p w:rsidR="00503849" w:rsidRPr="00503849" w:rsidRDefault="00503849" w:rsidP="00EE2AC5">
      <w:pPr>
        <w:ind w:firstLine="284"/>
        <w:jc w:val="both"/>
        <w:rPr>
          <w:rFonts w:cs="B Lotus"/>
          <w:rtl/>
          <w:lang w:bidi="fa-IR"/>
        </w:rPr>
      </w:pPr>
      <w:r w:rsidRPr="00503849">
        <w:rPr>
          <w:rFonts w:cs="B Lotus" w:hint="cs"/>
          <w:rtl/>
          <w:lang w:bidi="fa-IR"/>
        </w:rPr>
        <w:t>1-</w:t>
      </w:r>
      <w:r w:rsidR="00861505">
        <w:rPr>
          <w:rFonts w:cs="B Lotus" w:hint="cs"/>
          <w:rtl/>
          <w:lang w:bidi="fa-IR"/>
        </w:rPr>
        <w:t xml:space="preserve"> </w:t>
      </w:r>
      <w:r w:rsidR="00861505">
        <w:rPr>
          <w:rFonts w:cs="Traditional Arabic" w:hint="cs"/>
          <w:rtl/>
          <w:lang w:bidi="fa-IR"/>
        </w:rPr>
        <w:t>﴿</w:t>
      </w:r>
      <w:r w:rsidR="00EE2AC5">
        <w:rPr>
          <w:rFonts w:ascii="KFGQPC Uthmanic Script HAFS" w:cs="KFGQPC Uthmanic Script HAFS" w:hint="eastAsia"/>
          <w:rtl/>
        </w:rPr>
        <w:t>وَبَي</w:t>
      </w:r>
      <w:r w:rsidR="00EE2AC5">
        <w:rPr>
          <w:rFonts w:ascii="KFGQPC Uthmanic Script HAFS" w:cs="KFGQPC Uthmanic Script HAFS" w:hint="cs"/>
          <w:rtl/>
        </w:rPr>
        <w:t>ۡ</w:t>
      </w:r>
      <w:r w:rsidR="00EE2AC5">
        <w:rPr>
          <w:rFonts w:ascii="KFGQPC Uthmanic Script HAFS" w:cs="KFGQPC Uthmanic Script HAFS" w:hint="eastAsia"/>
          <w:rtl/>
        </w:rPr>
        <w:t>نَهُمَا</w:t>
      </w:r>
      <w:r w:rsidR="00EE2AC5">
        <w:rPr>
          <w:rFonts w:ascii="KFGQPC Uthmanic Script HAFS" w:cs="KFGQPC Uthmanic Script HAFS"/>
          <w:rtl/>
        </w:rPr>
        <w:t xml:space="preserve"> </w:t>
      </w:r>
      <w:r w:rsidR="00EE2AC5">
        <w:rPr>
          <w:rFonts w:ascii="KFGQPC Uthmanic Script HAFS" w:cs="KFGQPC Uthmanic Script HAFS" w:hint="eastAsia"/>
          <w:rtl/>
        </w:rPr>
        <w:t>حِجَاب</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وَعَلَى</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أَع</w:t>
      </w:r>
      <w:r w:rsidR="00EE2AC5">
        <w:rPr>
          <w:rFonts w:ascii="KFGQPC Uthmanic Script HAFS" w:cs="KFGQPC Uthmanic Script HAFS" w:hint="cs"/>
          <w:rtl/>
        </w:rPr>
        <w:t>ۡ</w:t>
      </w:r>
      <w:r w:rsidR="00EE2AC5">
        <w:rPr>
          <w:rFonts w:ascii="KFGQPC Uthmanic Script HAFS" w:cs="KFGQPC Uthmanic Script HAFS" w:hint="eastAsia"/>
          <w:rtl/>
        </w:rPr>
        <w:t>رَافِ</w:t>
      </w:r>
      <w:r w:rsidR="00EE2AC5">
        <w:rPr>
          <w:rFonts w:ascii="KFGQPC Uthmanic Script HAFS" w:cs="KFGQPC Uthmanic Script HAFS"/>
          <w:rtl/>
        </w:rPr>
        <w:t xml:space="preserve"> </w:t>
      </w:r>
      <w:r w:rsidR="00EE2AC5">
        <w:rPr>
          <w:rFonts w:ascii="KFGQPC Uthmanic Script HAFS" w:cs="KFGQPC Uthmanic Script HAFS" w:hint="eastAsia"/>
          <w:rtl/>
        </w:rPr>
        <w:t>رِجَال</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يَع</w:t>
      </w:r>
      <w:r w:rsidR="00EE2AC5">
        <w:rPr>
          <w:rFonts w:ascii="KFGQPC Uthmanic Script HAFS" w:cs="KFGQPC Uthmanic Script HAFS" w:hint="cs"/>
          <w:rtl/>
        </w:rPr>
        <w:t>ۡ</w:t>
      </w:r>
      <w:r w:rsidR="00EE2AC5">
        <w:rPr>
          <w:rFonts w:ascii="KFGQPC Uthmanic Script HAFS" w:cs="KFGQPC Uthmanic Script HAFS" w:hint="eastAsia"/>
          <w:rtl/>
        </w:rPr>
        <w:t>رِفُونَ</w:t>
      </w:r>
      <w:r w:rsidR="00EE2AC5">
        <w:rPr>
          <w:rFonts w:ascii="KFGQPC Uthmanic Script HAFS" w:cs="KFGQPC Uthmanic Script HAFS"/>
          <w:rtl/>
        </w:rPr>
        <w:t xml:space="preserve"> </w:t>
      </w:r>
      <w:r w:rsidR="00EE2AC5">
        <w:rPr>
          <w:rFonts w:ascii="KFGQPC Uthmanic Script HAFS" w:cs="KFGQPC Uthmanic Script HAFS" w:hint="eastAsia"/>
          <w:rtl/>
        </w:rPr>
        <w:t>كُلَّ</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بِسِيمَى</w:t>
      </w:r>
      <w:r w:rsidR="00EE2AC5">
        <w:rPr>
          <w:rFonts w:ascii="KFGQPC Uthmanic Script HAFS" w:cs="KFGQPC Uthmanic Script HAFS" w:hint="cs"/>
          <w:rtl/>
        </w:rPr>
        <w:t>ٰ</w:t>
      </w:r>
      <w:r w:rsidR="00EE2AC5">
        <w:rPr>
          <w:rFonts w:ascii="KFGQPC Uthmanic Script HAFS" w:cs="KFGQPC Uthmanic Script HAFS" w:hint="eastAsia"/>
          <w:rtl/>
        </w:rPr>
        <w:t>هُم</w:t>
      </w:r>
      <w:r w:rsidR="00EE2AC5">
        <w:rPr>
          <w:rFonts w:ascii="KFGQPC Uthmanic Script HAFS" w:cs="KFGQPC Uthmanic Script HAFS" w:hint="cs"/>
          <w:rtl/>
        </w:rPr>
        <w:t>ۡ</w:t>
      </w:r>
      <w:r w:rsidR="00861505">
        <w:rPr>
          <w:rFonts w:cs="Traditional Arabic" w:hint="cs"/>
          <w:rtl/>
          <w:lang w:bidi="fa-IR"/>
        </w:rPr>
        <w:t>﴾</w:t>
      </w:r>
      <w:r w:rsidR="00861505">
        <w:rPr>
          <w:rFonts w:cs="B Lotus" w:hint="cs"/>
          <w:rtl/>
          <w:lang w:bidi="fa-IR"/>
        </w:rPr>
        <w:t xml:space="preserve"> </w:t>
      </w:r>
      <w:r w:rsidRPr="00503849">
        <w:rPr>
          <w:rFonts w:cs="B Lotus" w:hint="cs"/>
          <w:rtl/>
          <w:lang w:bidi="fa-IR"/>
        </w:rPr>
        <w:t xml:space="preserve"> </w:t>
      </w:r>
      <w:r w:rsidRPr="00861505">
        <w:rPr>
          <w:rFonts w:cs="B Lotus" w:hint="cs"/>
          <w:sz w:val="26"/>
          <w:szCs w:val="26"/>
          <w:rtl/>
          <w:lang w:bidi="fa-IR"/>
        </w:rPr>
        <w:t>[الأعراف: 46].</w:t>
      </w:r>
    </w:p>
    <w:p w:rsidR="00503849" w:rsidRPr="00861505" w:rsidRDefault="00503849" w:rsidP="00503849">
      <w:pPr>
        <w:ind w:firstLine="284"/>
        <w:jc w:val="both"/>
        <w:rPr>
          <w:rFonts w:cs="B Lotus"/>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میان بهشت و دوزخ حجابیست و بر اعراف مردانی قرار دارند که هریک از اهل موضعین را به قیافه</w:t>
      </w:r>
      <w:r w:rsidR="004078BB" w:rsidRPr="00861505">
        <w:rPr>
          <w:rFonts w:cs="B Lotus" w:hint="cs"/>
          <w:sz w:val="26"/>
          <w:szCs w:val="26"/>
          <w:rtl/>
          <w:lang w:bidi="fa-IR"/>
        </w:rPr>
        <w:t>‌ها</w:t>
      </w:r>
      <w:r w:rsidRPr="00861505">
        <w:rPr>
          <w:rFonts w:cs="B Lotus" w:hint="cs"/>
          <w:sz w:val="26"/>
          <w:szCs w:val="26"/>
          <w:rtl/>
          <w:lang w:bidi="fa-IR"/>
        </w:rPr>
        <w:t>یشان می‌شناسند</w:t>
      </w:r>
      <w:r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EE2AC5">
      <w:pPr>
        <w:ind w:firstLine="284"/>
        <w:jc w:val="both"/>
        <w:rPr>
          <w:rFonts w:cs="B Lotus"/>
          <w:rtl/>
          <w:lang w:bidi="fa-IR"/>
        </w:rPr>
      </w:pPr>
      <w:r w:rsidRPr="00503849">
        <w:rPr>
          <w:rFonts w:cs="B Lotus" w:hint="cs"/>
          <w:rtl/>
          <w:lang w:bidi="fa-IR"/>
        </w:rPr>
        <w:t xml:space="preserve">2- </w:t>
      </w:r>
      <w:r w:rsidR="00861505">
        <w:rPr>
          <w:rFonts w:cs="B Lotus"/>
          <w:rtl/>
          <w:lang w:bidi="fa-IR"/>
        </w:rPr>
        <w:softHyphen/>
      </w:r>
      <w:r w:rsidR="00861505" w:rsidRPr="00EE2AC5">
        <w:rPr>
          <w:rFonts w:cs="Traditional Arabic" w:hint="cs"/>
          <w:rtl/>
          <w:lang w:bidi="fa-IR"/>
        </w:rPr>
        <w:t>﴿</w:t>
      </w:r>
      <w:r w:rsidR="00EE2AC5" w:rsidRPr="00EE2AC5">
        <w:rPr>
          <w:rFonts w:ascii="KFGQPC Uthmanic Script HAFS" w:cs="KFGQPC Uthmanic Script HAFS" w:hint="eastAsia"/>
          <w:rtl/>
        </w:rPr>
        <w:t>وَإِذَا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قَرَأ</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تَ</w:t>
      </w:r>
      <w:r w:rsidR="00EE2AC5" w:rsidRPr="00EE2AC5">
        <w:rPr>
          <w:rFonts w:ascii="KFGQPC Uthmanic Script HAFS" w:cs="KFGQPC Uthmanic Script HAFS"/>
          <w:rtl/>
        </w:rPr>
        <w:t xml:space="preserve"> </w:t>
      </w:r>
      <w:r w:rsidR="00EE2AC5" w:rsidRPr="00EE2AC5">
        <w:rPr>
          <w:rFonts w:ascii="KFGQPC Uthmanic Script HAFS" w:cs="KFGQPC Uthmanic Script HAFS" w:hint="cs"/>
          <w:rtl/>
        </w:rPr>
        <w:t>ٱ</w:t>
      </w:r>
      <w:r w:rsidR="00EE2AC5" w:rsidRPr="00EE2AC5">
        <w:rPr>
          <w:rFonts w:ascii="KFGQPC Uthmanic Script HAFS" w:cs="KFGQPC Uthmanic Script HAFS" w:hint="eastAsia"/>
          <w:rtl/>
        </w:rPr>
        <w:t>ل</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قُر</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ءَانَ</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جَعَل</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نَا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بَي</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نَكَ</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وَبَي</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نَ</w:t>
      </w:r>
      <w:r w:rsidR="00EE2AC5" w:rsidRPr="00EE2AC5">
        <w:rPr>
          <w:rFonts w:ascii="KFGQPC Uthmanic Script HAFS" w:cs="KFGQPC Uthmanic Script HAFS"/>
          <w:rtl/>
        </w:rPr>
        <w:t xml:space="preserve"> </w:t>
      </w:r>
      <w:r w:rsidR="00EE2AC5" w:rsidRPr="00EE2AC5">
        <w:rPr>
          <w:rFonts w:ascii="KFGQPC Uthmanic Script HAFS" w:cs="KFGQPC Uthmanic Script HAFS" w:hint="cs"/>
          <w:rtl/>
        </w:rPr>
        <w:t>ٱ</w:t>
      </w:r>
      <w:r w:rsidR="00EE2AC5" w:rsidRPr="00EE2AC5">
        <w:rPr>
          <w:rFonts w:ascii="KFGQPC Uthmanic Script HAFS" w:cs="KFGQPC Uthmanic Script HAFS" w:hint="eastAsia"/>
          <w:rtl/>
        </w:rPr>
        <w:t>لَّذِينَ</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لَا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يُؤ</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مِنُونَ</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بِ</w:t>
      </w:r>
      <w:r w:rsidR="00EE2AC5" w:rsidRPr="00EE2AC5">
        <w:rPr>
          <w:rFonts w:ascii="KFGQPC Uthmanic Script HAFS" w:cs="KFGQPC Uthmanic Script HAFS" w:hint="cs"/>
          <w:rtl/>
        </w:rPr>
        <w:t>ٱ</w:t>
      </w:r>
      <w:r w:rsidR="00EE2AC5" w:rsidRPr="00EE2AC5">
        <w:rPr>
          <w:rFonts w:ascii="KFGQPC Uthmanic Script HAFS" w:cs="KFGQPC Uthmanic Script HAFS" w:hint="eastAsia"/>
          <w:rtl/>
        </w:rPr>
        <w:t>ل</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أ</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خِرَةِ</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حِجَاب</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مَّس</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تُور</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ا</w:t>
      </w:r>
      <w:r w:rsidR="00EE2AC5" w:rsidRPr="00EE2AC5">
        <w:rPr>
          <w:rFonts w:ascii="KFGQPC Uthmanic Script HAFS" w:cs="KFGQPC Uthmanic Script HAFS"/>
          <w:rtl/>
        </w:rPr>
        <w:t xml:space="preserve"> </w:t>
      </w:r>
      <w:r w:rsidR="00EE2AC5" w:rsidRPr="00EE2AC5">
        <w:rPr>
          <w:rFonts w:ascii="KFGQPC Uthmanic Script HAFS" w:cs="KFGQPC Uthmanic Script HAFS" w:hint="cs"/>
          <w:rtl/>
        </w:rPr>
        <w:t>٤٥</w:t>
      </w:r>
      <w:r w:rsidR="00861505" w:rsidRPr="00EE2AC5">
        <w:rPr>
          <w:rFonts w:cs="Traditional Arabic" w:hint="cs"/>
          <w:rtl/>
          <w:lang w:bidi="fa-IR"/>
        </w:rPr>
        <w:t>﴾</w:t>
      </w:r>
      <w:r w:rsidRPr="00EE2AC5">
        <w:rPr>
          <w:rFonts w:cs="B Lotus" w:hint="cs"/>
          <w:rtl/>
          <w:lang w:bidi="fa-IR"/>
        </w:rPr>
        <w:t xml:space="preserve">. </w:t>
      </w:r>
      <w:r w:rsidRPr="00EE2AC5">
        <w:rPr>
          <w:rFonts w:cs="B Lotus" w:hint="cs"/>
          <w:sz w:val="26"/>
          <w:szCs w:val="26"/>
          <w:rtl/>
          <w:lang w:bidi="fa-IR"/>
        </w:rPr>
        <w:t>[الإسراء: 45].</w:t>
      </w:r>
    </w:p>
    <w:p w:rsidR="00503849" w:rsidRPr="00861505" w:rsidRDefault="00503849" w:rsidP="00503849">
      <w:pPr>
        <w:ind w:firstLine="284"/>
        <w:jc w:val="both"/>
        <w:rPr>
          <w:rFonts w:cs="B Lotus"/>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و چون قرآن را بخوانی میان تو و آنان که آخرت را باور ندارند پرده‌ای که ساتر باشد قرار می‌دهیم</w:t>
      </w:r>
      <w:r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EE2AC5">
      <w:pPr>
        <w:ind w:firstLine="284"/>
        <w:jc w:val="both"/>
        <w:rPr>
          <w:rFonts w:cs="B Lotus"/>
          <w:rtl/>
          <w:lang w:bidi="fa-IR"/>
        </w:rPr>
      </w:pPr>
      <w:r w:rsidRPr="00503849">
        <w:rPr>
          <w:rFonts w:cs="B Lotus" w:hint="cs"/>
          <w:rtl/>
          <w:lang w:bidi="fa-IR"/>
        </w:rPr>
        <w:t xml:space="preserve">3- </w:t>
      </w:r>
      <w:r w:rsidR="00861505">
        <w:rPr>
          <w:rFonts w:cs="Traditional Arabic" w:hint="cs"/>
          <w:rtl/>
          <w:lang w:bidi="fa-IR"/>
        </w:rPr>
        <w:t>﴿</w:t>
      </w:r>
      <w:r w:rsidR="00EE2AC5" w:rsidRPr="00EE2AC5">
        <w:rPr>
          <w:rFonts w:ascii="KFGQPC Uthmanic Script HAFS" w:cs="KFGQPC Uthmanic Script HAFS" w:hint="eastAsia"/>
          <w:sz w:val="26"/>
          <w:szCs w:val="26"/>
          <w:rtl/>
        </w:rPr>
        <w:t>فَ</w:t>
      </w:r>
      <w:r w:rsidR="00EE2AC5" w:rsidRPr="00EE2AC5">
        <w:rPr>
          <w:rFonts w:ascii="KFGQPC Uthmanic Script HAFS" w:cs="KFGQPC Uthmanic Script HAFS" w:hint="cs"/>
          <w:sz w:val="26"/>
          <w:szCs w:val="26"/>
          <w:rtl/>
        </w:rPr>
        <w:t>ٱ</w:t>
      </w:r>
      <w:r w:rsidR="00EE2AC5" w:rsidRPr="00EE2AC5">
        <w:rPr>
          <w:rFonts w:ascii="KFGQPC Uthmanic Script HAFS" w:cs="KFGQPC Uthmanic Script HAFS" w:hint="eastAsia"/>
          <w:sz w:val="26"/>
          <w:szCs w:val="26"/>
          <w:rtl/>
        </w:rPr>
        <w:t>تَّخَذَت</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مِن</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دُونِهِم</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حِجَاب</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فَأَر</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سَل</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نَا</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إِلَي</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هَا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رُوحَنَا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فَتَمَثَّلَ</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لَهَا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بَشَر</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eastAsia"/>
          <w:sz w:val="26"/>
          <w:szCs w:val="26"/>
          <w:rtl/>
        </w:rPr>
        <w:t>سَوِيّ</w:t>
      </w:r>
      <w:r w:rsidR="00EE2AC5" w:rsidRPr="00EE2AC5">
        <w:rPr>
          <w:rFonts w:ascii="KFGQPC Uthmanic Script HAFS" w:cs="KFGQPC Uthmanic Script HAFS" w:hint="cs"/>
          <w:sz w:val="26"/>
          <w:szCs w:val="26"/>
          <w:rtl/>
        </w:rPr>
        <w:t>ٗ</w:t>
      </w:r>
      <w:r w:rsidR="00EE2AC5" w:rsidRPr="00EE2AC5">
        <w:rPr>
          <w:rFonts w:ascii="KFGQPC Uthmanic Script HAFS" w:cs="KFGQPC Uthmanic Script HAFS" w:hint="eastAsia"/>
          <w:sz w:val="26"/>
          <w:szCs w:val="26"/>
          <w:rtl/>
        </w:rPr>
        <w:t>ا</w:t>
      </w:r>
      <w:r w:rsidR="00EE2AC5" w:rsidRPr="00EE2AC5">
        <w:rPr>
          <w:rFonts w:ascii="KFGQPC Uthmanic Script HAFS" w:cs="KFGQPC Uthmanic Script HAFS"/>
          <w:sz w:val="26"/>
          <w:szCs w:val="26"/>
          <w:rtl/>
        </w:rPr>
        <w:t xml:space="preserve"> </w:t>
      </w:r>
      <w:r w:rsidR="00EE2AC5" w:rsidRPr="00EE2AC5">
        <w:rPr>
          <w:rFonts w:ascii="KFGQPC Uthmanic Script HAFS" w:cs="KFGQPC Uthmanic Script HAFS" w:hint="cs"/>
          <w:sz w:val="26"/>
          <w:szCs w:val="26"/>
          <w:rtl/>
        </w:rPr>
        <w:t>١٧</w:t>
      </w:r>
      <w:r w:rsidR="00861505">
        <w:rPr>
          <w:rFonts w:cs="Traditional Arabic" w:hint="cs"/>
          <w:rtl/>
          <w:lang w:bidi="fa-IR"/>
        </w:rPr>
        <w:t>﴾</w:t>
      </w:r>
      <w:r w:rsidRPr="00503849">
        <w:rPr>
          <w:rFonts w:cs="B Lotus" w:hint="cs"/>
          <w:rtl/>
          <w:lang w:bidi="fa-IR"/>
        </w:rPr>
        <w:t xml:space="preserve"> </w:t>
      </w:r>
      <w:r w:rsidRPr="00861505">
        <w:rPr>
          <w:rFonts w:cs="B Lotus" w:hint="cs"/>
          <w:sz w:val="26"/>
          <w:szCs w:val="26"/>
          <w:rtl/>
          <w:lang w:bidi="fa-IR"/>
        </w:rPr>
        <w:t>[مریم: 17].</w:t>
      </w:r>
    </w:p>
    <w:p w:rsidR="00503849" w:rsidRPr="00503849" w:rsidRDefault="00503849" w:rsidP="00503849">
      <w:pPr>
        <w:ind w:firstLine="284"/>
        <w:jc w:val="both"/>
        <w:rPr>
          <w:rFonts w:cs="B Lotus"/>
          <w:rtl/>
          <w:lang w:bidi="fa-IR"/>
        </w:rPr>
      </w:pPr>
      <w:r w:rsidRPr="00861505">
        <w:rPr>
          <w:rFonts w:cs="Traditional Arabic" w:hint="cs"/>
          <w:sz w:val="26"/>
          <w:szCs w:val="26"/>
          <w:rtl/>
          <w:lang w:bidi="fa-IR"/>
        </w:rPr>
        <w:t>«</w:t>
      </w:r>
      <w:r w:rsidRPr="00861505">
        <w:rPr>
          <w:rFonts w:cs="B Lotus" w:hint="cs"/>
          <w:sz w:val="26"/>
          <w:szCs w:val="26"/>
          <w:rtl/>
          <w:lang w:bidi="fa-IR"/>
        </w:rPr>
        <w:t>پس یک جانب ایشان پرده‌ای قرار گرفت، سپس روح خود (جبرئیل) را به سوی او فرستادیم</w:t>
      </w:r>
      <w:r w:rsidRPr="00861505">
        <w:rPr>
          <w:rFonts w:cs="Traditional Arabic" w:hint="cs"/>
          <w:sz w:val="26"/>
          <w:szCs w:val="26"/>
          <w:rtl/>
          <w:lang w:bidi="fa-IR"/>
        </w:rPr>
        <w:t>»</w:t>
      </w:r>
      <w:r w:rsidR="00861505">
        <w:rPr>
          <w:rFonts w:cs="B Lotus" w:hint="cs"/>
          <w:rtl/>
          <w:lang w:bidi="fa-IR"/>
        </w:rPr>
        <w:t>.</w:t>
      </w:r>
      <w:r w:rsidRPr="00503849">
        <w:rPr>
          <w:rFonts w:cs="B Lotus" w:hint="cs"/>
          <w:rtl/>
          <w:lang w:bidi="fa-IR"/>
        </w:rPr>
        <w:t xml:space="preserve"> آنگاه به شکل انسانی کامل و درست اندام در مقابل بی بی مریم ظاهر شد.</w:t>
      </w:r>
    </w:p>
    <w:p w:rsidR="00503849" w:rsidRPr="00503849" w:rsidRDefault="00503849" w:rsidP="00EE2AC5">
      <w:pPr>
        <w:ind w:firstLine="284"/>
        <w:jc w:val="both"/>
        <w:rPr>
          <w:rFonts w:cs="B Lotus"/>
          <w:rtl/>
          <w:lang w:bidi="fa-IR"/>
        </w:rPr>
      </w:pPr>
      <w:r w:rsidRPr="00503849">
        <w:rPr>
          <w:rFonts w:cs="B Lotus" w:hint="cs"/>
          <w:rtl/>
          <w:lang w:bidi="fa-IR"/>
        </w:rPr>
        <w:t xml:space="preserve">4- </w:t>
      </w:r>
      <w:r w:rsidR="00861505">
        <w:rPr>
          <w:rFonts w:cs="Traditional Arabic" w:hint="cs"/>
          <w:rtl/>
          <w:lang w:bidi="fa-IR"/>
        </w:rPr>
        <w:t>﴿</w:t>
      </w:r>
      <w:r w:rsidR="00EE2AC5">
        <w:rPr>
          <w:rFonts w:ascii="KFGQPC Uthmanic Script HAFS" w:cs="KFGQPC Uthmanic Script HAFS" w:hint="eastAsia"/>
          <w:rtl/>
        </w:rPr>
        <w:t>وَإِذَا</w:t>
      </w:r>
      <w:r w:rsidR="00EE2AC5">
        <w:rPr>
          <w:rFonts w:ascii="KFGQPC Uthmanic Script HAFS" w:cs="KFGQPC Uthmanic Script HAFS"/>
          <w:rtl/>
        </w:rPr>
        <w:t xml:space="preserve"> </w:t>
      </w:r>
      <w:r w:rsidR="00EE2AC5">
        <w:rPr>
          <w:rFonts w:ascii="KFGQPC Uthmanic Script HAFS" w:cs="KFGQPC Uthmanic Script HAFS" w:hint="eastAsia"/>
          <w:rtl/>
        </w:rPr>
        <w:t>سَأَل</w:t>
      </w:r>
      <w:r w:rsidR="00EE2AC5">
        <w:rPr>
          <w:rFonts w:ascii="KFGQPC Uthmanic Script HAFS" w:cs="KFGQPC Uthmanic Script HAFS" w:hint="cs"/>
          <w:rtl/>
        </w:rPr>
        <w:t>ۡ</w:t>
      </w:r>
      <w:r w:rsidR="00EE2AC5">
        <w:rPr>
          <w:rFonts w:ascii="KFGQPC Uthmanic Script HAFS" w:cs="KFGQPC Uthmanic Script HAFS" w:hint="eastAsia"/>
          <w:rtl/>
        </w:rPr>
        <w:t>تُمُوهُنَّ</w:t>
      </w:r>
      <w:r w:rsidR="00EE2AC5">
        <w:rPr>
          <w:rFonts w:ascii="KFGQPC Uthmanic Script HAFS" w:cs="KFGQPC Uthmanic Script HAFS"/>
          <w:rtl/>
        </w:rPr>
        <w:t xml:space="preserve"> </w:t>
      </w:r>
      <w:r w:rsidR="00EE2AC5">
        <w:rPr>
          <w:rFonts w:ascii="KFGQPC Uthmanic Script HAFS" w:cs="KFGQPC Uthmanic Script HAFS" w:hint="eastAsia"/>
          <w:rtl/>
        </w:rPr>
        <w:t>مَتَ</w:t>
      </w:r>
      <w:r w:rsidR="00EE2AC5">
        <w:rPr>
          <w:rFonts w:ascii="KFGQPC Uthmanic Script HAFS" w:cs="KFGQPC Uthmanic Script HAFS" w:hint="cs"/>
          <w:rtl/>
        </w:rPr>
        <w:t>ٰ</w:t>
      </w:r>
      <w:r w:rsidR="00EE2AC5">
        <w:rPr>
          <w:rFonts w:ascii="KFGQPC Uthmanic Script HAFS" w:cs="KFGQPC Uthmanic Script HAFS" w:hint="eastAsia"/>
          <w:rtl/>
        </w:rPr>
        <w:t>ع</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فَس</w:t>
      </w:r>
      <w:r w:rsidR="00EE2AC5">
        <w:rPr>
          <w:rFonts w:ascii="KFGQPC Uthmanic Script HAFS" w:cs="KFGQPC Uthmanic Script HAFS" w:hint="cs"/>
          <w:rtl/>
        </w:rPr>
        <w:t>ۡ</w:t>
      </w:r>
      <w:r w:rsidR="00EE2AC5">
        <w:rPr>
          <w:rFonts w:ascii="KFGQPC Uthmanic Script HAFS" w:cs="KFGQPC Uthmanic Script HAFS" w:hint="eastAsia"/>
          <w:rtl/>
        </w:rPr>
        <w:t>‍</w:t>
      </w:r>
      <w:r w:rsidR="00EE2AC5">
        <w:rPr>
          <w:rFonts w:ascii="KFGQPC Uthmanic Script HAFS" w:cs="KFGQPC Uthmanic Script HAFS" w:hint="cs"/>
          <w:rtl/>
        </w:rPr>
        <w:t>ٔ</w:t>
      </w:r>
      <w:r w:rsidR="00EE2AC5">
        <w:rPr>
          <w:rFonts w:ascii="KFGQPC Uthmanic Script HAFS" w:cs="KFGQPC Uthmanic Script HAFS" w:hint="eastAsia"/>
          <w:rtl/>
        </w:rPr>
        <w:t>َلُوهُنَّ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وَرَا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حِجَاب</w:t>
      </w:r>
      <w:r w:rsidR="00EE2AC5">
        <w:rPr>
          <w:rFonts w:ascii="KFGQPC Uthmanic Script HAFS" w:cs="KFGQPC Uthmanic Script HAFS" w:hint="cs"/>
          <w:rtl/>
        </w:rPr>
        <w:t>ٖ</w:t>
      </w:r>
      <w:r w:rsidR="00861505">
        <w:rPr>
          <w:rFonts w:cs="Traditional Arabic" w:hint="cs"/>
          <w:rtl/>
          <w:lang w:bidi="fa-IR"/>
        </w:rPr>
        <w:t>﴾</w:t>
      </w:r>
      <w:r w:rsidR="00861505">
        <w:rPr>
          <w:rFonts w:cs="B Lotus" w:hint="cs"/>
          <w:rtl/>
          <w:lang w:bidi="fa-IR"/>
        </w:rPr>
        <w:t xml:space="preserve"> </w:t>
      </w:r>
      <w:r w:rsidRPr="00861505">
        <w:rPr>
          <w:rFonts w:cs="B Lotus" w:hint="cs"/>
          <w:sz w:val="26"/>
          <w:szCs w:val="26"/>
          <w:rtl/>
          <w:lang w:bidi="fa-IR"/>
        </w:rPr>
        <w:t>[الأحزاب: 53].</w:t>
      </w:r>
      <w:r w:rsidRPr="00861505">
        <w:rPr>
          <w:rFonts w:cs="B Lotus" w:hint="cs"/>
          <w:sz w:val="30"/>
          <w:szCs w:val="30"/>
          <w:rtl/>
          <w:lang w:bidi="fa-IR"/>
        </w:rPr>
        <w:t xml:space="preserve"> </w:t>
      </w:r>
      <w:r w:rsidRPr="00861505">
        <w:rPr>
          <w:rFonts w:cs="Traditional Arabic" w:hint="cs"/>
          <w:sz w:val="26"/>
          <w:szCs w:val="26"/>
          <w:rtl/>
          <w:lang w:bidi="fa-IR"/>
        </w:rPr>
        <w:t>«</w:t>
      </w:r>
      <w:r w:rsidRPr="00861505">
        <w:rPr>
          <w:rFonts w:cs="B Lotus" w:hint="cs"/>
          <w:sz w:val="26"/>
          <w:szCs w:val="26"/>
          <w:rtl/>
          <w:lang w:bidi="fa-IR"/>
        </w:rPr>
        <w:t>چون طلب کنید از همسرا</w:t>
      </w:r>
      <w:r w:rsidR="00861505">
        <w:rPr>
          <w:rFonts w:cs="B Lotus" w:hint="cs"/>
          <w:sz w:val="26"/>
          <w:szCs w:val="26"/>
          <w:rtl/>
          <w:lang w:bidi="fa-IR"/>
        </w:rPr>
        <w:t>ن پیامبر</w:t>
      </w:r>
      <w:r w:rsidRPr="00861505">
        <w:rPr>
          <w:rFonts w:cs="B Lotus" w:hint="cs"/>
          <w:sz w:val="26"/>
          <w:szCs w:val="26"/>
          <w:rtl/>
          <w:lang w:bidi="fa-IR"/>
        </w:rPr>
        <w:sym w:font="AGA Arabesque" w:char="F072"/>
      </w:r>
      <w:r w:rsidRPr="00861505">
        <w:rPr>
          <w:rFonts w:cs="B Lotus" w:hint="cs"/>
          <w:sz w:val="26"/>
          <w:szCs w:val="26"/>
          <w:rtl/>
          <w:lang w:bidi="fa-IR"/>
        </w:rPr>
        <w:t xml:space="preserve"> چیزی را بطلبید آن را از پشت پرده</w:t>
      </w:r>
      <w:r w:rsidRPr="00861505">
        <w:rPr>
          <w:rFonts w:cs="Traditional Arabic" w:hint="cs"/>
          <w:sz w:val="26"/>
          <w:szCs w:val="26"/>
          <w:rtl/>
          <w:lang w:bidi="fa-IR"/>
        </w:rPr>
        <w:t>»</w:t>
      </w:r>
      <w:r w:rsidRPr="00861505">
        <w:rPr>
          <w:rFonts w:cs="B Lotus" w:hint="cs"/>
          <w:sz w:val="26"/>
          <w:szCs w:val="26"/>
          <w:rtl/>
          <w:lang w:bidi="fa-IR"/>
        </w:rPr>
        <w:t>.</w:t>
      </w:r>
    </w:p>
    <w:p w:rsidR="00503849" w:rsidRPr="00861505" w:rsidRDefault="00503849" w:rsidP="00EE2AC5">
      <w:pPr>
        <w:ind w:firstLine="284"/>
        <w:jc w:val="both"/>
        <w:rPr>
          <w:rFonts w:cs="B Lotus"/>
          <w:sz w:val="26"/>
          <w:szCs w:val="26"/>
          <w:rtl/>
          <w:lang w:bidi="fa-IR"/>
        </w:rPr>
      </w:pPr>
      <w:r w:rsidRPr="00503849">
        <w:rPr>
          <w:rFonts w:cs="B Lotus" w:hint="cs"/>
          <w:rtl/>
          <w:lang w:bidi="fa-IR"/>
        </w:rPr>
        <w:t xml:space="preserve">5- </w:t>
      </w:r>
      <w:r w:rsidR="00861505">
        <w:rPr>
          <w:rFonts w:cs="Traditional Arabic" w:hint="cs"/>
          <w:rtl/>
          <w:lang w:bidi="fa-IR"/>
        </w:rPr>
        <w:t>﴿</w:t>
      </w:r>
      <w:r w:rsidR="00EE2AC5">
        <w:rPr>
          <w:rFonts w:ascii="KFGQPC Uthmanic Script HAFS" w:cs="KFGQPC Uthmanic Script HAFS" w:hint="eastAsia"/>
          <w:rtl/>
        </w:rPr>
        <w:t>فَقَالَ</w:t>
      </w:r>
      <w:r w:rsidR="00EE2AC5">
        <w:rPr>
          <w:rFonts w:ascii="KFGQPC Uthmanic Script HAFS" w:cs="KFGQPC Uthmanic Script HAFS"/>
          <w:rtl/>
        </w:rPr>
        <w:t xml:space="preserve"> </w:t>
      </w:r>
      <w:r w:rsidR="00EE2AC5">
        <w:rPr>
          <w:rFonts w:ascii="KFGQPC Uthmanic Script HAFS" w:cs="KFGQPC Uthmanic Script HAFS" w:hint="eastAsia"/>
          <w:rtl/>
        </w:rPr>
        <w:t>إِنِّي</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أَح</w:t>
      </w:r>
      <w:r w:rsidR="00EE2AC5">
        <w:rPr>
          <w:rFonts w:ascii="KFGQPC Uthmanic Script HAFS" w:cs="KFGQPC Uthmanic Script HAFS" w:hint="cs"/>
          <w:rtl/>
        </w:rPr>
        <w:t>ۡ</w:t>
      </w:r>
      <w:r w:rsidR="00EE2AC5">
        <w:rPr>
          <w:rFonts w:ascii="KFGQPC Uthmanic Script HAFS" w:cs="KFGQPC Uthmanic Script HAFS" w:hint="eastAsia"/>
          <w:rtl/>
        </w:rPr>
        <w:t>بَب</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rtl/>
        </w:rPr>
        <w:t xml:space="preserve"> </w:t>
      </w:r>
      <w:r w:rsidR="00EE2AC5">
        <w:rPr>
          <w:rFonts w:ascii="KFGQPC Uthmanic Script HAFS" w:cs="KFGQPC Uthmanic Script HAFS" w:hint="eastAsia"/>
          <w:rtl/>
        </w:rPr>
        <w:t>حُبَّ</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خَي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rtl/>
        </w:rPr>
        <w:t xml:space="preserve"> </w:t>
      </w:r>
      <w:r w:rsidR="00EE2AC5">
        <w:rPr>
          <w:rFonts w:ascii="KFGQPC Uthmanic Script HAFS" w:cs="KFGQPC Uthmanic Script HAFS" w:hint="eastAsia"/>
          <w:rtl/>
        </w:rPr>
        <w:t>عَن</w:t>
      </w:r>
      <w:r w:rsidR="00EE2AC5">
        <w:rPr>
          <w:rFonts w:ascii="KFGQPC Uthmanic Script HAFS" w:cs="KFGQPC Uthmanic Script HAFS"/>
          <w:rtl/>
        </w:rPr>
        <w:t xml:space="preserve"> </w:t>
      </w:r>
      <w:r w:rsidR="00EE2AC5">
        <w:rPr>
          <w:rFonts w:ascii="KFGQPC Uthmanic Script HAFS" w:cs="KFGQPC Uthmanic Script HAFS" w:hint="eastAsia"/>
          <w:rtl/>
        </w:rPr>
        <w:t>ذِك</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rtl/>
        </w:rPr>
        <w:t xml:space="preserve"> </w:t>
      </w:r>
      <w:r w:rsidR="00EE2AC5">
        <w:rPr>
          <w:rFonts w:ascii="KFGQPC Uthmanic Script HAFS" w:cs="KFGQPC Uthmanic Script HAFS" w:hint="eastAsia"/>
          <w:rtl/>
        </w:rPr>
        <w:t>رَبِّي</w:t>
      </w:r>
      <w:r w:rsidR="00EE2AC5">
        <w:rPr>
          <w:rFonts w:ascii="KFGQPC Uthmanic Script HAFS" w:cs="KFGQPC Uthmanic Script HAFS"/>
          <w:rtl/>
        </w:rPr>
        <w:t xml:space="preserve"> </w:t>
      </w:r>
      <w:r w:rsidR="00EE2AC5">
        <w:rPr>
          <w:rFonts w:ascii="KFGQPC Uthmanic Script HAFS" w:cs="KFGQPC Uthmanic Script HAFS" w:hint="eastAsia"/>
          <w:rtl/>
        </w:rPr>
        <w:t>حَتَّى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تَوَارَت</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حِجَابِ</w:t>
      </w:r>
      <w:r w:rsidR="00EE2AC5">
        <w:rPr>
          <w:rFonts w:ascii="KFGQPC Uthmanic Script HAFS" w:cs="KFGQPC Uthmanic Script HAFS"/>
          <w:rtl/>
        </w:rPr>
        <w:t xml:space="preserve"> </w:t>
      </w:r>
      <w:r w:rsidR="00EE2AC5">
        <w:rPr>
          <w:rFonts w:ascii="KFGQPC Uthmanic Script HAFS" w:cs="KFGQPC Uthmanic Script HAFS" w:hint="cs"/>
          <w:rtl/>
        </w:rPr>
        <w:t>٣٢</w:t>
      </w:r>
      <w:r w:rsidR="00861505">
        <w:rPr>
          <w:rFonts w:cs="Traditional Arabic" w:hint="cs"/>
          <w:rtl/>
          <w:lang w:bidi="fa-IR"/>
        </w:rPr>
        <w:t>﴾</w:t>
      </w:r>
      <w:r w:rsidRPr="00503849">
        <w:rPr>
          <w:rFonts w:cs="B Lotus" w:hint="cs"/>
          <w:rtl/>
          <w:lang w:bidi="fa-IR"/>
        </w:rPr>
        <w:t xml:space="preserve"> </w:t>
      </w:r>
      <w:r w:rsidRPr="00861505">
        <w:rPr>
          <w:rFonts w:cs="B Lotus" w:hint="cs"/>
          <w:sz w:val="26"/>
          <w:szCs w:val="26"/>
          <w:rtl/>
          <w:lang w:bidi="fa-IR"/>
        </w:rPr>
        <w:t>[ص: 32].</w:t>
      </w:r>
      <w:r w:rsidRPr="00861505">
        <w:rPr>
          <w:rFonts w:cs="B Lotus" w:hint="cs"/>
          <w:sz w:val="30"/>
          <w:szCs w:val="30"/>
          <w:rtl/>
          <w:lang w:bidi="fa-IR"/>
        </w:rPr>
        <w:t xml:space="preserve"> </w:t>
      </w:r>
      <w:r>
        <w:rPr>
          <w:rFonts w:cs="Traditional Arabic" w:hint="cs"/>
          <w:rtl/>
          <w:lang w:bidi="fa-IR"/>
        </w:rPr>
        <w:t>«</w:t>
      </w:r>
      <w:r w:rsidRPr="00861505">
        <w:rPr>
          <w:rFonts w:cs="B Lotus" w:hint="cs"/>
          <w:sz w:val="26"/>
          <w:szCs w:val="26"/>
          <w:rtl/>
          <w:lang w:bidi="fa-IR"/>
        </w:rPr>
        <w:t>گفت همانا من دوست داشتم این اسب‌ها را از قبیل رغبت به مال اعراض‌کنان از ذکر پروردگار خود</w:t>
      </w:r>
      <w:r w:rsidR="00BE5ADC" w:rsidRPr="00861505">
        <w:rPr>
          <w:rFonts w:cs="B Lotus" w:hint="cs"/>
          <w:sz w:val="26"/>
          <w:szCs w:val="26"/>
          <w:rtl/>
          <w:lang w:bidi="fa-IR"/>
        </w:rPr>
        <w:t>,</w:t>
      </w:r>
      <w:r w:rsidRPr="00861505">
        <w:rPr>
          <w:rFonts w:cs="B Lotus" w:hint="cs"/>
          <w:sz w:val="26"/>
          <w:szCs w:val="26"/>
          <w:rtl/>
          <w:lang w:bidi="fa-IR"/>
        </w:rPr>
        <w:t xml:space="preserve"> تا آن که آفتاب در پرده پنهان شد</w:t>
      </w:r>
      <w:r w:rsidRPr="00861505">
        <w:rPr>
          <w:rFonts w:cs="Traditional Arabic" w:hint="cs"/>
          <w:sz w:val="26"/>
          <w:szCs w:val="26"/>
          <w:rtl/>
          <w:lang w:bidi="fa-IR"/>
        </w:rPr>
        <w:t>»</w:t>
      </w:r>
      <w:r w:rsidRPr="00861505">
        <w:rPr>
          <w:rFonts w:cs="B Lotus" w:hint="cs"/>
          <w:sz w:val="26"/>
          <w:szCs w:val="26"/>
          <w:rtl/>
          <w:lang w:bidi="fa-IR"/>
        </w:rPr>
        <w:t>.</w:t>
      </w:r>
    </w:p>
    <w:p w:rsidR="00503849" w:rsidRPr="00861505" w:rsidRDefault="00503849" w:rsidP="00EE2AC5">
      <w:pPr>
        <w:ind w:firstLine="284"/>
        <w:jc w:val="both"/>
        <w:rPr>
          <w:rFonts w:cs="B Lotus"/>
          <w:sz w:val="26"/>
          <w:szCs w:val="26"/>
          <w:rtl/>
          <w:lang w:bidi="fa-IR"/>
        </w:rPr>
      </w:pPr>
      <w:r w:rsidRPr="00503849">
        <w:rPr>
          <w:rFonts w:cs="B Lotus" w:hint="cs"/>
          <w:rtl/>
          <w:lang w:bidi="fa-IR"/>
        </w:rPr>
        <w:t xml:space="preserve">6- </w:t>
      </w:r>
      <w:r w:rsidR="00861505">
        <w:rPr>
          <w:rFonts w:cs="Traditional Arabic" w:hint="cs"/>
          <w:rtl/>
          <w:lang w:bidi="fa-IR"/>
        </w:rPr>
        <w:t>﴿</w:t>
      </w:r>
      <w:r w:rsidR="00EE2AC5">
        <w:rPr>
          <w:rFonts w:ascii="KFGQPC Uthmanic Script HAFS" w:cs="KFGQPC Uthmanic Script HAFS" w:hint="eastAsia"/>
          <w:rtl/>
        </w:rPr>
        <w:t>وَقَالُواْ</w:t>
      </w:r>
      <w:r w:rsidR="00EE2AC5">
        <w:rPr>
          <w:rFonts w:ascii="KFGQPC Uthmanic Script HAFS" w:cs="KFGQPC Uthmanic Script HAFS"/>
          <w:rtl/>
        </w:rPr>
        <w:t xml:space="preserve"> </w:t>
      </w:r>
      <w:r w:rsidR="00EE2AC5">
        <w:rPr>
          <w:rFonts w:ascii="KFGQPC Uthmanic Script HAFS" w:cs="KFGQPC Uthmanic Script HAFS" w:hint="eastAsia"/>
          <w:rtl/>
        </w:rPr>
        <w:t>قُلُوبُنَا</w:t>
      </w:r>
      <w:r w:rsidR="00EE2AC5">
        <w:rPr>
          <w:rFonts w:ascii="KFGQPC Uthmanic Script HAFS" w:cs="KFGQPC Uthmanic Script HAFS"/>
          <w:rtl/>
        </w:rPr>
        <w:t xml:space="preserve"> </w:t>
      </w:r>
      <w:r w:rsidR="00EE2AC5">
        <w:rPr>
          <w:rFonts w:ascii="KFGQPC Uthmanic Script HAFS" w:cs="KFGQPC Uthmanic Script HAFS" w:hint="eastAsia"/>
          <w:rtl/>
        </w:rPr>
        <w:t>فِي</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أَكِنَّة</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مِّمَّا</w:t>
      </w:r>
      <w:r w:rsidR="00EE2AC5">
        <w:rPr>
          <w:rFonts w:ascii="KFGQPC Uthmanic Script HAFS" w:cs="KFGQPC Uthmanic Script HAFS"/>
          <w:rtl/>
        </w:rPr>
        <w:t xml:space="preserve"> </w:t>
      </w:r>
      <w:r w:rsidR="00EE2AC5">
        <w:rPr>
          <w:rFonts w:ascii="KFGQPC Uthmanic Script HAFS" w:cs="KFGQPC Uthmanic Script HAFS" w:hint="eastAsia"/>
          <w:rtl/>
        </w:rPr>
        <w:t>تَد</w:t>
      </w:r>
      <w:r w:rsidR="00EE2AC5">
        <w:rPr>
          <w:rFonts w:ascii="KFGQPC Uthmanic Script HAFS" w:cs="KFGQPC Uthmanic Script HAFS" w:hint="cs"/>
          <w:rtl/>
        </w:rPr>
        <w:t>ۡ</w:t>
      </w:r>
      <w:r w:rsidR="00EE2AC5">
        <w:rPr>
          <w:rFonts w:ascii="KFGQPC Uthmanic Script HAFS" w:cs="KFGQPC Uthmanic Script HAFS" w:hint="eastAsia"/>
          <w:rtl/>
        </w:rPr>
        <w:t>عُونَا</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إِلَي</w:t>
      </w:r>
      <w:r w:rsidR="00EE2AC5">
        <w:rPr>
          <w:rFonts w:ascii="KFGQPC Uthmanic Script HAFS" w:cs="KFGQPC Uthmanic Script HAFS" w:hint="cs"/>
          <w:rtl/>
        </w:rPr>
        <w:t>ۡ</w:t>
      </w:r>
      <w:r w:rsidR="00EE2AC5">
        <w:rPr>
          <w:rFonts w:ascii="KFGQPC Uthmanic Script HAFS" w:cs="KFGQPC Uthmanic Script HAFS" w:hint="eastAsia"/>
          <w:rtl/>
        </w:rPr>
        <w:t>هِ</w:t>
      </w:r>
      <w:r w:rsidR="00EE2AC5">
        <w:rPr>
          <w:rFonts w:ascii="KFGQPC Uthmanic Script HAFS" w:cs="KFGQPC Uthmanic Script HAFS"/>
          <w:rtl/>
        </w:rPr>
        <w:t xml:space="preserve"> </w:t>
      </w:r>
      <w:r w:rsidR="00EE2AC5">
        <w:rPr>
          <w:rFonts w:ascii="KFGQPC Uthmanic Script HAFS" w:cs="KFGQPC Uthmanic Script HAFS" w:hint="eastAsia"/>
          <w:rtl/>
        </w:rPr>
        <w:t>وَفِي</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ءَاذَانِنَا</w:t>
      </w:r>
      <w:r w:rsidR="00EE2AC5">
        <w:rPr>
          <w:rFonts w:ascii="KFGQPC Uthmanic Script HAFS" w:cs="KFGQPC Uthmanic Script HAFS"/>
          <w:rtl/>
        </w:rPr>
        <w:t xml:space="preserve"> </w:t>
      </w:r>
      <w:r w:rsidR="00EE2AC5">
        <w:rPr>
          <w:rFonts w:ascii="KFGQPC Uthmanic Script HAFS" w:cs="KFGQPC Uthmanic Script HAFS" w:hint="eastAsia"/>
          <w:rtl/>
        </w:rPr>
        <w:t>وَق</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بَي</w:t>
      </w:r>
      <w:r w:rsidR="00EE2AC5">
        <w:rPr>
          <w:rFonts w:ascii="KFGQPC Uthmanic Script HAFS" w:cs="KFGQPC Uthmanic Script HAFS" w:hint="cs"/>
          <w:rtl/>
        </w:rPr>
        <w:t>ۡ</w:t>
      </w:r>
      <w:r w:rsidR="00EE2AC5">
        <w:rPr>
          <w:rFonts w:ascii="KFGQPC Uthmanic Script HAFS" w:cs="KFGQPC Uthmanic Script HAFS" w:hint="eastAsia"/>
          <w:rtl/>
        </w:rPr>
        <w:t>نِنَا</w:t>
      </w:r>
      <w:r w:rsidR="00EE2AC5">
        <w:rPr>
          <w:rFonts w:ascii="KFGQPC Uthmanic Script HAFS" w:cs="KFGQPC Uthmanic Script HAFS"/>
          <w:rtl/>
        </w:rPr>
        <w:t xml:space="preserve"> </w:t>
      </w:r>
      <w:r w:rsidR="00EE2AC5">
        <w:rPr>
          <w:rFonts w:ascii="KFGQPC Uthmanic Script HAFS" w:cs="KFGQPC Uthmanic Script HAFS" w:hint="eastAsia"/>
          <w:rtl/>
        </w:rPr>
        <w:t>وَبَي</w:t>
      </w:r>
      <w:r w:rsidR="00EE2AC5">
        <w:rPr>
          <w:rFonts w:ascii="KFGQPC Uthmanic Script HAFS" w:cs="KFGQPC Uthmanic Script HAFS" w:hint="cs"/>
          <w:rtl/>
        </w:rPr>
        <w:t>ۡ</w:t>
      </w:r>
      <w:r w:rsidR="00EE2AC5">
        <w:rPr>
          <w:rFonts w:ascii="KFGQPC Uthmanic Script HAFS" w:cs="KFGQPC Uthmanic Script HAFS" w:hint="eastAsia"/>
          <w:rtl/>
        </w:rPr>
        <w:t>نِكَ</w:t>
      </w:r>
      <w:r w:rsidR="00EE2AC5">
        <w:rPr>
          <w:rFonts w:ascii="KFGQPC Uthmanic Script HAFS" w:cs="KFGQPC Uthmanic Script HAFS"/>
          <w:rtl/>
        </w:rPr>
        <w:t xml:space="preserve"> </w:t>
      </w:r>
      <w:r w:rsidR="00EE2AC5">
        <w:rPr>
          <w:rFonts w:ascii="KFGQPC Uthmanic Script HAFS" w:cs="KFGQPC Uthmanic Script HAFS" w:hint="eastAsia"/>
          <w:rtl/>
        </w:rPr>
        <w:t>حِجَاب</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فَ</w:t>
      </w:r>
      <w:r w:rsidR="00EE2AC5">
        <w:rPr>
          <w:rFonts w:ascii="KFGQPC Uthmanic Script HAFS" w:cs="KFGQPC Uthmanic Script HAFS" w:hint="cs"/>
          <w:rtl/>
        </w:rPr>
        <w:t>ٱ</w:t>
      </w:r>
      <w:r w:rsidR="00EE2AC5">
        <w:rPr>
          <w:rFonts w:ascii="KFGQPC Uthmanic Script HAFS" w:cs="KFGQPC Uthmanic Script HAFS" w:hint="eastAsia"/>
          <w:rtl/>
        </w:rPr>
        <w:t>ع</w:t>
      </w:r>
      <w:r w:rsidR="00EE2AC5">
        <w:rPr>
          <w:rFonts w:ascii="KFGQPC Uthmanic Script HAFS" w:cs="KFGQPC Uthmanic Script HAFS" w:hint="cs"/>
          <w:rtl/>
        </w:rPr>
        <w:t>ۡ</w:t>
      </w:r>
      <w:r w:rsidR="00EE2AC5">
        <w:rPr>
          <w:rFonts w:ascii="KFGQPC Uthmanic Script HAFS" w:cs="KFGQPC Uthmanic Script HAFS" w:hint="eastAsia"/>
          <w:rtl/>
        </w:rPr>
        <w:t>مَل</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إِنَّنَا</w:t>
      </w:r>
      <w:r w:rsidR="00EE2AC5">
        <w:rPr>
          <w:rFonts w:ascii="KFGQPC Uthmanic Script HAFS" w:cs="KFGQPC Uthmanic Script HAFS"/>
          <w:rtl/>
        </w:rPr>
        <w:t xml:space="preserve"> </w:t>
      </w:r>
      <w:r w:rsidR="00EE2AC5">
        <w:rPr>
          <w:rFonts w:ascii="KFGQPC Uthmanic Script HAFS" w:cs="KFGQPC Uthmanic Script HAFS" w:hint="eastAsia"/>
          <w:rtl/>
        </w:rPr>
        <w:t>عَ</w:t>
      </w:r>
      <w:r w:rsidR="00EE2AC5">
        <w:rPr>
          <w:rFonts w:ascii="KFGQPC Uthmanic Script HAFS" w:cs="KFGQPC Uthmanic Script HAFS" w:hint="cs"/>
          <w:rtl/>
        </w:rPr>
        <w:t>ٰ</w:t>
      </w:r>
      <w:r w:rsidR="00EE2AC5">
        <w:rPr>
          <w:rFonts w:ascii="KFGQPC Uthmanic Script HAFS" w:cs="KFGQPC Uthmanic Script HAFS" w:hint="eastAsia"/>
          <w:rtl/>
        </w:rPr>
        <w:t>مِلُونَ</w:t>
      </w:r>
      <w:r w:rsidR="00EE2AC5">
        <w:rPr>
          <w:rFonts w:ascii="KFGQPC Uthmanic Script HAFS" w:cs="KFGQPC Uthmanic Script HAFS"/>
          <w:rtl/>
        </w:rPr>
        <w:t xml:space="preserve"> </w:t>
      </w:r>
      <w:r w:rsidR="00EE2AC5">
        <w:rPr>
          <w:rFonts w:ascii="KFGQPC Uthmanic Script HAFS" w:cs="KFGQPC Uthmanic Script HAFS" w:hint="cs"/>
          <w:rtl/>
        </w:rPr>
        <w:t>٥</w:t>
      </w:r>
      <w:r w:rsidR="00861505">
        <w:rPr>
          <w:rFonts w:cs="Traditional Arabic" w:hint="cs"/>
          <w:rtl/>
          <w:lang w:bidi="fa-IR"/>
        </w:rPr>
        <w:t>﴾</w:t>
      </w:r>
      <w:r w:rsidR="00861505">
        <w:rPr>
          <w:rFonts w:cs="B Lotus" w:hint="cs"/>
          <w:rtl/>
          <w:lang w:bidi="fa-IR"/>
        </w:rPr>
        <w:t xml:space="preserve"> </w:t>
      </w:r>
      <w:r w:rsidRPr="00861505">
        <w:rPr>
          <w:rFonts w:cs="B Lotus" w:hint="cs"/>
          <w:sz w:val="26"/>
          <w:szCs w:val="26"/>
          <w:rtl/>
          <w:lang w:bidi="fa-IR"/>
        </w:rPr>
        <w:t xml:space="preserve"> [فصلت: 5]</w:t>
      </w:r>
      <w:r w:rsidR="00861505">
        <w:rPr>
          <w:rFonts w:cs="B Lotus" w:hint="cs"/>
          <w:sz w:val="26"/>
          <w:szCs w:val="26"/>
          <w:rtl/>
          <w:lang w:bidi="fa-IR"/>
        </w:rPr>
        <w:t>.</w:t>
      </w:r>
      <w:r w:rsidRPr="00861505">
        <w:rPr>
          <w:rFonts w:cs="B Lotus" w:hint="cs"/>
          <w:sz w:val="26"/>
          <w:szCs w:val="26"/>
          <w:rtl/>
          <w:lang w:bidi="fa-IR"/>
        </w:rPr>
        <w:t xml:space="preserve"> </w:t>
      </w:r>
      <w:r w:rsidRPr="00861505">
        <w:rPr>
          <w:rFonts w:cs="Traditional Arabic" w:hint="cs"/>
          <w:sz w:val="26"/>
          <w:szCs w:val="26"/>
          <w:rtl/>
          <w:lang w:bidi="fa-IR"/>
        </w:rPr>
        <w:t>«</w:t>
      </w:r>
      <w:r w:rsidRPr="00861505">
        <w:rPr>
          <w:rFonts w:cs="B Lotus" w:hint="cs"/>
          <w:sz w:val="26"/>
          <w:szCs w:val="26"/>
          <w:rtl/>
          <w:lang w:bidi="fa-IR"/>
        </w:rPr>
        <w:t xml:space="preserve">گفتند: دل‌های ما در پرده است از آنچه ما را به سوی آن می‌خوانی و در گوش ما گرانی است و میان ما و تو حجابی است، </w:t>
      </w:r>
      <w:r w:rsidR="00861505">
        <w:rPr>
          <w:rFonts w:cs="B Lotus" w:hint="cs"/>
          <w:sz w:val="26"/>
          <w:szCs w:val="26"/>
          <w:rtl/>
          <w:lang w:bidi="fa-IR"/>
        </w:rPr>
        <w:t>پس عمل کن البته ما هم عمل‌کننده</w:t>
      </w:r>
      <w:r w:rsidR="00861505">
        <w:rPr>
          <w:rFonts w:cs="B Lotus" w:hint="eastAsia"/>
          <w:sz w:val="26"/>
          <w:szCs w:val="26"/>
          <w:rtl/>
          <w:lang w:bidi="fa-IR"/>
        </w:rPr>
        <w:t>‌</w:t>
      </w:r>
      <w:r w:rsidRPr="00861505">
        <w:rPr>
          <w:rFonts w:cs="B Lotus" w:hint="cs"/>
          <w:sz w:val="26"/>
          <w:szCs w:val="26"/>
          <w:rtl/>
          <w:lang w:bidi="fa-IR"/>
        </w:rPr>
        <w:t>ایم</w:t>
      </w:r>
      <w:r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EE2AC5">
      <w:pPr>
        <w:ind w:firstLine="284"/>
        <w:jc w:val="both"/>
        <w:rPr>
          <w:rFonts w:cs="B Lotus"/>
          <w:rtl/>
          <w:lang w:bidi="fa-IR"/>
        </w:rPr>
      </w:pPr>
      <w:r w:rsidRPr="00503849">
        <w:rPr>
          <w:rFonts w:cs="B Lotus" w:hint="cs"/>
          <w:rtl/>
          <w:lang w:bidi="fa-IR"/>
        </w:rPr>
        <w:t xml:space="preserve">7- </w:t>
      </w:r>
      <w:r w:rsidR="00861505">
        <w:rPr>
          <w:rFonts w:cs="Traditional Arabic" w:hint="cs"/>
          <w:rtl/>
          <w:lang w:bidi="fa-IR"/>
        </w:rPr>
        <w:t>﴿</w:t>
      </w:r>
      <w:r w:rsidR="00EE2AC5">
        <w:rPr>
          <w:rFonts w:ascii="KFGQPC Uthmanic Script HAFS" w:cs="KFGQPC Uthmanic Script HAFS" w:hint="eastAsia"/>
          <w:rtl/>
        </w:rPr>
        <w:t>وَمَا</w:t>
      </w:r>
      <w:r w:rsidR="00EE2AC5">
        <w:rPr>
          <w:rFonts w:ascii="KFGQPC Uthmanic Script HAFS" w:cs="KFGQPC Uthmanic Script HAFS"/>
          <w:rtl/>
        </w:rPr>
        <w:t xml:space="preserve"> </w:t>
      </w:r>
      <w:r w:rsidR="00EE2AC5">
        <w:rPr>
          <w:rFonts w:ascii="KFGQPC Uthmanic Script HAFS" w:cs="KFGQPC Uthmanic Script HAFS" w:hint="eastAsia"/>
          <w:rtl/>
        </w:rPr>
        <w:t>كَانَ</w:t>
      </w:r>
      <w:r w:rsidR="00EE2AC5">
        <w:rPr>
          <w:rFonts w:ascii="KFGQPC Uthmanic Script HAFS" w:cs="KFGQPC Uthmanic Script HAFS"/>
          <w:rtl/>
        </w:rPr>
        <w:t xml:space="preserve"> </w:t>
      </w:r>
      <w:r w:rsidR="00EE2AC5">
        <w:rPr>
          <w:rFonts w:ascii="KFGQPC Uthmanic Script HAFS" w:cs="KFGQPC Uthmanic Script HAFS" w:hint="eastAsia"/>
          <w:rtl/>
        </w:rPr>
        <w:t>لِبَشَرٍ</w:t>
      </w:r>
      <w:r w:rsidR="00EE2AC5">
        <w:rPr>
          <w:rFonts w:ascii="KFGQPC Uthmanic Script HAFS" w:cs="KFGQPC Uthmanic Script HAFS"/>
          <w:rtl/>
        </w:rPr>
        <w:t xml:space="preserve"> </w:t>
      </w:r>
      <w:r w:rsidR="00EE2AC5">
        <w:rPr>
          <w:rFonts w:ascii="KFGQPC Uthmanic Script HAFS" w:cs="KFGQPC Uthmanic Script HAFS" w:hint="eastAsia"/>
          <w:rtl/>
        </w:rPr>
        <w:t>أَن</w:t>
      </w:r>
      <w:r w:rsidR="00EE2AC5">
        <w:rPr>
          <w:rFonts w:ascii="KFGQPC Uthmanic Script HAFS" w:cs="KFGQPC Uthmanic Script HAFS"/>
          <w:rtl/>
        </w:rPr>
        <w:t xml:space="preserve"> </w:t>
      </w:r>
      <w:r w:rsidR="00EE2AC5">
        <w:rPr>
          <w:rFonts w:ascii="KFGQPC Uthmanic Script HAFS" w:cs="KFGQPC Uthmanic Script HAFS" w:hint="eastAsia"/>
          <w:rtl/>
        </w:rPr>
        <w:t>يُكَلِّمَهُ</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إِلَّا</w:t>
      </w:r>
      <w:r w:rsidR="00EE2AC5">
        <w:rPr>
          <w:rFonts w:ascii="KFGQPC Uthmanic Script HAFS" w:cs="KFGQPC Uthmanic Script HAFS"/>
          <w:rtl/>
        </w:rPr>
        <w:t xml:space="preserve"> </w:t>
      </w:r>
      <w:r w:rsidR="00EE2AC5">
        <w:rPr>
          <w:rFonts w:ascii="KFGQPC Uthmanic Script HAFS" w:cs="KFGQPC Uthmanic Script HAFS" w:hint="eastAsia"/>
          <w:rtl/>
        </w:rPr>
        <w:t>وَح</w:t>
      </w:r>
      <w:r w:rsidR="00EE2AC5">
        <w:rPr>
          <w:rFonts w:ascii="KFGQPC Uthmanic Script HAFS" w:cs="KFGQPC Uthmanic Script HAFS" w:hint="cs"/>
          <w:rtl/>
        </w:rPr>
        <w:t>ۡ</w:t>
      </w:r>
      <w:r w:rsidR="00EE2AC5">
        <w:rPr>
          <w:rFonts w:ascii="KFGQPC Uthmanic Script HAFS" w:cs="KFGQPC Uthmanic Script HAFS" w:hint="eastAsia"/>
          <w:rtl/>
        </w:rPr>
        <w:t>يًا</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وَرَا</w:t>
      </w:r>
      <w:r w:rsidR="00EE2AC5">
        <w:rPr>
          <w:rFonts w:ascii="KFGQPC Uthmanic Script HAFS" w:cs="KFGQPC Uthmanic Script HAFS" w:hint="cs"/>
          <w:rtl/>
        </w:rPr>
        <w:t>ٓ</w:t>
      </w:r>
      <w:r w:rsidR="00EE2AC5">
        <w:rPr>
          <w:rFonts w:ascii="KFGQPC Uthmanic Script HAFS" w:cs="KFGQPC Uthmanic Script HAFS" w:hint="eastAsia"/>
          <w:rtl/>
        </w:rPr>
        <w:t>ي</w:t>
      </w:r>
      <w:r w:rsidR="00EE2AC5">
        <w:rPr>
          <w:rFonts w:ascii="KFGQPC Uthmanic Script HAFS" w:cs="KFGQPC Uthmanic Script HAFS" w:hint="cs"/>
          <w:rtl/>
        </w:rPr>
        <w:t>ٕ</w:t>
      </w:r>
      <w:r w:rsidR="00EE2AC5">
        <w:rPr>
          <w:rFonts w:ascii="KFGQPC Uthmanic Script HAFS" w:cs="KFGQPC Uthmanic Script HAFS" w:hint="eastAsia"/>
          <w:rtl/>
        </w:rPr>
        <w:t>ِ</w:t>
      </w:r>
      <w:r w:rsidR="00EE2AC5">
        <w:rPr>
          <w:rFonts w:ascii="KFGQPC Uthmanic Script HAFS" w:cs="KFGQPC Uthmanic Script HAFS"/>
          <w:rtl/>
        </w:rPr>
        <w:t xml:space="preserve"> </w:t>
      </w:r>
      <w:r w:rsidR="00EE2AC5">
        <w:rPr>
          <w:rFonts w:ascii="KFGQPC Uthmanic Script HAFS" w:cs="KFGQPC Uthmanic Script HAFS" w:hint="eastAsia"/>
          <w:rtl/>
        </w:rPr>
        <w:t>حِجَابٍ</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يُر</w:t>
      </w:r>
      <w:r w:rsidR="00EE2AC5">
        <w:rPr>
          <w:rFonts w:ascii="KFGQPC Uthmanic Script HAFS" w:cs="KFGQPC Uthmanic Script HAFS" w:hint="cs"/>
          <w:rtl/>
        </w:rPr>
        <w:t>ۡ</w:t>
      </w:r>
      <w:r w:rsidR="00EE2AC5">
        <w:rPr>
          <w:rFonts w:ascii="KFGQPC Uthmanic Script HAFS" w:cs="KFGQPC Uthmanic Script HAFS" w:hint="eastAsia"/>
          <w:rtl/>
        </w:rPr>
        <w:t>سِلَ</w:t>
      </w:r>
      <w:r w:rsidR="00EE2AC5">
        <w:rPr>
          <w:rFonts w:ascii="KFGQPC Uthmanic Script HAFS" w:cs="KFGQPC Uthmanic Script HAFS"/>
          <w:rtl/>
        </w:rPr>
        <w:t xml:space="preserve"> </w:t>
      </w:r>
      <w:r w:rsidR="00EE2AC5">
        <w:rPr>
          <w:rFonts w:ascii="KFGQPC Uthmanic Script HAFS" w:cs="KFGQPC Uthmanic Script HAFS" w:hint="eastAsia"/>
          <w:rtl/>
        </w:rPr>
        <w:t>رَسُول</w:t>
      </w:r>
      <w:r w:rsidR="00EE2AC5">
        <w:rPr>
          <w:rFonts w:ascii="KFGQPC Uthmanic Script HAFS" w:cs="KFGQPC Uthmanic Script HAFS" w:hint="cs"/>
          <w:rtl/>
        </w:rPr>
        <w:t>ٗ</w:t>
      </w:r>
      <w:r w:rsidR="00EE2AC5">
        <w:rPr>
          <w:rFonts w:ascii="KFGQPC Uthmanic Script HAFS" w:cs="KFGQPC Uthmanic Script HAFS" w:hint="eastAsia"/>
          <w:rtl/>
        </w:rPr>
        <w:t>ا</w:t>
      </w:r>
      <w:r w:rsidR="00861505">
        <w:rPr>
          <w:rFonts w:cs="Traditional Arabic" w:hint="cs"/>
          <w:rtl/>
          <w:lang w:bidi="fa-IR"/>
        </w:rPr>
        <w:t>﴾</w:t>
      </w:r>
      <w:r w:rsidRPr="00861505">
        <w:rPr>
          <w:rFonts w:cs="B Lotus" w:hint="cs"/>
          <w:sz w:val="26"/>
          <w:szCs w:val="26"/>
          <w:rtl/>
          <w:lang w:bidi="fa-IR"/>
        </w:rPr>
        <w:t>[الشوری: 51].</w:t>
      </w:r>
    </w:p>
    <w:p w:rsidR="00503849" w:rsidRPr="00861505" w:rsidRDefault="00503849" w:rsidP="00503849">
      <w:pPr>
        <w:ind w:firstLine="284"/>
        <w:jc w:val="both"/>
        <w:rPr>
          <w:rFonts w:cs="B Lotus"/>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ممکن نیست برای هیچ بشری که خداوند با وی کلام کند، مگر به صورت فرستادن وحی برآن، یا از پس پرده با وی سخن گوید، و یا این که فرشته‌ای بفرستد و با او صحبت کند</w:t>
      </w:r>
      <w:r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در تمام این آیات حجاب به معنی پرده، مانع و پنهان‌شدن آمده، خصوصاً آیه شماره 4 که به آیه حجاب نامگذاری شده است.</w:t>
      </w:r>
    </w:p>
    <w:p w:rsidR="00503849" w:rsidRPr="009521B0" w:rsidRDefault="00503849" w:rsidP="00BE5ADC">
      <w:pPr>
        <w:pStyle w:val="a1"/>
        <w:rPr>
          <w:rtl/>
        </w:rPr>
      </w:pPr>
      <w:bookmarkStart w:id="26" w:name="_Toc255516908"/>
      <w:bookmarkStart w:id="27" w:name="_Toc332255125"/>
      <w:r w:rsidRPr="009521B0">
        <w:rPr>
          <w:rFonts w:hint="cs"/>
          <w:rtl/>
        </w:rPr>
        <w:t>سبب نزول حجاب</w:t>
      </w:r>
      <w:bookmarkEnd w:id="26"/>
      <w:bookmarkEnd w:id="27"/>
    </w:p>
    <w:p w:rsidR="00503849" w:rsidRPr="00503849" w:rsidRDefault="00503849" w:rsidP="00861505">
      <w:pPr>
        <w:ind w:firstLine="284"/>
        <w:jc w:val="lowKashida"/>
        <w:rPr>
          <w:rFonts w:cs="B Lotus"/>
          <w:rtl/>
          <w:lang w:bidi="fa-IR"/>
        </w:rPr>
      </w:pPr>
      <w:r w:rsidRPr="00503849">
        <w:rPr>
          <w:rFonts w:cs="B Lotus" w:hint="cs"/>
          <w:rtl/>
          <w:lang w:bidi="fa-IR"/>
        </w:rPr>
        <w:t>در مورد سبب نزول حجاب</w:t>
      </w:r>
      <w:r w:rsidR="00BE5ADC">
        <w:rPr>
          <w:rFonts w:cs="B Lotus" w:hint="cs"/>
          <w:rtl/>
          <w:lang w:bidi="fa-IR"/>
        </w:rPr>
        <w:t>,</w:t>
      </w:r>
      <w:r w:rsidRPr="00503849">
        <w:rPr>
          <w:rFonts w:cs="B Lotus" w:hint="cs"/>
          <w:rtl/>
          <w:lang w:bidi="fa-IR"/>
        </w:rPr>
        <w:t xml:space="preserve"> احادیث متفاوت اند از روایتی که امام بخاری</w:t>
      </w:r>
      <w:r>
        <w:rPr>
          <w:rFonts w:cs="CTraditional Arabic" w:hint="cs"/>
          <w:rtl/>
          <w:lang w:bidi="fa-IR"/>
        </w:rPr>
        <w:t>/</w:t>
      </w:r>
      <w:r w:rsidRPr="00503849">
        <w:rPr>
          <w:rFonts w:cs="B Lotus" w:hint="cs"/>
          <w:rtl/>
          <w:lang w:bidi="fa-IR"/>
        </w:rPr>
        <w:t xml:space="preserve"> در «</w:t>
      </w:r>
      <w:r w:rsidRPr="00861505">
        <w:rPr>
          <w:rFonts w:ascii="mylotus" w:hAnsi="mylotus" w:cs="mylotus"/>
          <w:rtl/>
          <w:lang w:bidi="fa-IR"/>
        </w:rPr>
        <w:t>کتاب الوضوء</w:t>
      </w:r>
      <w:r w:rsidRPr="00503849">
        <w:rPr>
          <w:rFonts w:cs="B Lotus" w:hint="cs"/>
          <w:rtl/>
          <w:lang w:bidi="fa-IR"/>
        </w:rPr>
        <w:t xml:space="preserve">» بیان نموده، چنین برمی‌آید </w:t>
      </w:r>
      <w:r w:rsidR="00861505">
        <w:rPr>
          <w:rFonts w:cs="B Lotus" w:hint="cs"/>
          <w:rtl/>
          <w:lang w:bidi="fa-IR"/>
        </w:rPr>
        <w:t>که حکم حجاب در داستان حضرت سوده</w:t>
      </w:r>
      <w:r w:rsidR="00861505">
        <w:rPr>
          <w:rFonts w:cs="CTraditional Arabic" w:hint="cs"/>
          <w:rtl/>
          <w:lang w:bidi="fa-IR"/>
        </w:rPr>
        <w:t>ل</w:t>
      </w:r>
      <w:r w:rsidRPr="00503849">
        <w:rPr>
          <w:rFonts w:cs="B Lotus" w:hint="cs"/>
          <w:rtl/>
          <w:lang w:bidi="fa-IR"/>
        </w:rPr>
        <w:t xml:space="preserve"> نازل شده و از روایت «</w:t>
      </w:r>
      <w:r w:rsidRPr="00861505">
        <w:rPr>
          <w:rFonts w:ascii="mylotus" w:hAnsi="mylotus" w:cs="mylotus"/>
          <w:rtl/>
          <w:lang w:bidi="fa-IR"/>
        </w:rPr>
        <w:t>کتاب التفسیر</w:t>
      </w:r>
      <w:r w:rsidRPr="00503849">
        <w:rPr>
          <w:rFonts w:cs="B Lotus" w:hint="cs"/>
          <w:rtl/>
          <w:lang w:bidi="fa-IR"/>
        </w:rPr>
        <w:t>» معلوم می‌گردد که هنگام ولیمه حضرت زینب</w:t>
      </w:r>
      <w:r>
        <w:rPr>
          <w:rFonts w:cs="CTraditional Arabic" w:hint="cs"/>
          <w:rtl/>
          <w:lang w:bidi="fa-IR"/>
        </w:rPr>
        <w:t>ل</w:t>
      </w:r>
      <w:r w:rsidRPr="00503849">
        <w:rPr>
          <w:rFonts w:cs="B Lotus" w:hint="cs"/>
          <w:rtl/>
          <w:lang w:bidi="fa-IR"/>
        </w:rPr>
        <w:t xml:space="preserve"> حکم حجاب فرود آمد.</w:t>
      </w:r>
    </w:p>
    <w:p w:rsidR="00503849" w:rsidRPr="00503849" w:rsidRDefault="00503849" w:rsidP="00503849">
      <w:pPr>
        <w:ind w:firstLine="284"/>
        <w:jc w:val="lowKashida"/>
        <w:rPr>
          <w:rFonts w:cs="B Lotus"/>
          <w:rtl/>
          <w:lang w:bidi="fa-IR"/>
        </w:rPr>
      </w:pPr>
      <w:r w:rsidRPr="00503849">
        <w:rPr>
          <w:rFonts w:cs="B Lotus" w:hint="cs"/>
          <w:rtl/>
          <w:lang w:bidi="fa-IR"/>
        </w:rPr>
        <w:t>حافظ ابن حجر</w:t>
      </w:r>
      <w:r>
        <w:rPr>
          <w:rFonts w:cs="CTraditional Arabic" w:hint="cs"/>
          <w:rtl/>
          <w:lang w:bidi="fa-IR"/>
        </w:rPr>
        <w:t>:</w:t>
      </w:r>
      <w:r w:rsidRPr="00503849">
        <w:rPr>
          <w:rFonts w:cs="B Lotus" w:hint="cs"/>
          <w:rtl/>
          <w:lang w:bidi="fa-IR"/>
        </w:rPr>
        <w:t xml:space="preserve"> می‌فرماید: در اینجا واقعة دیگری نیز وجود دارد، البته تمام این روایات باهم متقاربند از این سبب است که نزول حجاب گاهی به این واقعه و گاهی به دیگری نسبت داده می‌شود.</w:t>
      </w:r>
    </w:p>
    <w:p w:rsidR="00503849" w:rsidRPr="00503849" w:rsidRDefault="00503849" w:rsidP="00861505">
      <w:pPr>
        <w:ind w:firstLine="284"/>
        <w:jc w:val="lowKashida"/>
        <w:rPr>
          <w:rFonts w:cs="B Lotus"/>
          <w:rtl/>
          <w:lang w:bidi="fa-IR"/>
        </w:rPr>
      </w:pPr>
      <w:r w:rsidRPr="00503849">
        <w:rPr>
          <w:rFonts w:cs="B Lotus" w:hint="cs"/>
          <w:rtl/>
          <w:lang w:bidi="fa-IR"/>
        </w:rPr>
        <w:t>علامه انورشاه کشمیری</w:t>
      </w:r>
      <w:r>
        <w:rPr>
          <w:rFonts w:cs="CTraditional Arabic" w:hint="cs"/>
          <w:rtl/>
          <w:lang w:bidi="fa-IR"/>
        </w:rPr>
        <w:t>/</w:t>
      </w:r>
      <w:r w:rsidRPr="00503849">
        <w:rPr>
          <w:rFonts w:cs="B Lotus" w:hint="cs"/>
          <w:rtl/>
          <w:lang w:bidi="fa-IR"/>
        </w:rPr>
        <w:t xml:space="preserve"> می‌فرماید: آنچه از الفاظ احادیث برمی‌آید اینست: که این حکم در هر واقعه‌ای جداگانه نازل گشته، البته چون روایات باهم متقاربند، نزول آن به دیگری نسبت داده شده در این صورت باید آن دسته از آیاتی که در مورد داستان سوده </w:t>
      </w:r>
      <w:r>
        <w:rPr>
          <w:rFonts w:cs="CTraditional Arabic" w:hint="cs"/>
          <w:rtl/>
          <w:lang w:bidi="fa-IR"/>
        </w:rPr>
        <w:t>ل</w:t>
      </w:r>
      <w:r w:rsidRPr="00503849">
        <w:rPr>
          <w:rFonts w:cs="B Lotus" w:hint="cs"/>
          <w:rtl/>
          <w:lang w:bidi="fa-IR"/>
        </w:rPr>
        <w:t xml:space="preserve"> نازل شده اند، غیر از آنهائی باشند که در داستان زینب</w:t>
      </w:r>
      <w:r w:rsidR="00861505">
        <w:rPr>
          <w:rFonts w:cs="CTraditional Arabic" w:hint="cs"/>
          <w:rtl/>
          <w:lang w:bidi="fa-IR"/>
        </w:rPr>
        <w:t>ل</w:t>
      </w:r>
      <w:r w:rsidR="00861505">
        <w:rPr>
          <w:rFonts w:cs="B Lotus" w:hint="cs"/>
          <w:rtl/>
          <w:lang w:bidi="fa-IR"/>
        </w:rPr>
        <w:t xml:space="preserve"> فرود آمده</w:t>
      </w:r>
      <w:r w:rsidR="00861505">
        <w:rPr>
          <w:rFonts w:cs="B Lotus" w:hint="eastAsia"/>
          <w:rtl/>
          <w:lang w:bidi="fa-IR"/>
        </w:rPr>
        <w:t>‌</w:t>
      </w:r>
      <w:r w:rsidRPr="00503849">
        <w:rPr>
          <w:rFonts w:cs="B Lotus" w:hint="cs"/>
          <w:rtl/>
          <w:lang w:bidi="fa-IR"/>
        </w:rPr>
        <w:t>اند، لیکن حافظ ابن حجر</w:t>
      </w:r>
      <w:r>
        <w:rPr>
          <w:rFonts w:cs="CTraditional Arabic" w:hint="cs"/>
          <w:rtl/>
          <w:lang w:bidi="fa-IR"/>
        </w:rPr>
        <w:t>:</w:t>
      </w:r>
      <w:r w:rsidRPr="00503849">
        <w:rPr>
          <w:rFonts w:cs="B Lotus" w:hint="cs"/>
          <w:rtl/>
          <w:lang w:bidi="fa-IR"/>
        </w:rPr>
        <w:t xml:space="preserve"> روایتی را ذکر نموده که به صراحت دال بر اینست که در هر واقعه به عینه</w:t>
      </w:r>
      <w:r w:rsidR="00BE5ADC">
        <w:rPr>
          <w:rFonts w:cs="B Lotus" w:hint="cs"/>
          <w:rtl/>
          <w:lang w:bidi="fa-IR"/>
        </w:rPr>
        <w:t>,</w:t>
      </w:r>
      <w:r w:rsidRPr="00503849">
        <w:rPr>
          <w:rFonts w:cs="B Lotus" w:hint="cs"/>
          <w:rtl/>
          <w:lang w:bidi="fa-IR"/>
        </w:rPr>
        <w:t xml:space="preserve"> همان یک آیه نازل شده است. مشهور اینست که آیه حجاب در مورد داستان حضرت زینب نازل گردیده است</w:t>
      </w:r>
      <w:r w:rsidRPr="00503849">
        <w:rPr>
          <w:rFonts w:cs="B Lotus" w:hint="cs"/>
          <w:vertAlign w:val="superscript"/>
          <w:rtl/>
          <w:lang w:bidi="fa-IR"/>
        </w:rPr>
        <w:t>(</w:t>
      </w:r>
      <w:r w:rsidRPr="00503849">
        <w:rPr>
          <w:rStyle w:val="FootnoteReference"/>
          <w:rFonts w:cs="B Lotus"/>
          <w:rtl/>
          <w:lang w:bidi="fa-IR"/>
        </w:rPr>
        <w:footnoteReference w:id="8"/>
      </w:r>
      <w:r w:rsidRPr="00503849">
        <w:rPr>
          <w:rFonts w:cs="B Lotus" w:hint="cs"/>
          <w:vertAlign w:val="superscript"/>
          <w:rtl/>
          <w:lang w:bidi="fa-IR"/>
        </w:rPr>
        <w:t>)</w:t>
      </w:r>
      <w:r w:rsidRPr="00503849">
        <w:rPr>
          <w:rFonts w:cs="B Lotus" w:hint="cs"/>
          <w:rtl/>
          <w:lang w:bidi="fa-IR"/>
        </w:rPr>
        <w:t>.</w:t>
      </w:r>
    </w:p>
    <w:p w:rsidR="00BE5ADC" w:rsidRDefault="00503849" w:rsidP="00EE2AC5">
      <w:pPr>
        <w:ind w:firstLine="284"/>
        <w:jc w:val="both"/>
        <w:rPr>
          <w:rFonts w:cs="B Lotus"/>
          <w:rtl/>
          <w:lang w:bidi="fa-IR"/>
        </w:rPr>
      </w:pPr>
      <w:r w:rsidRPr="00503849">
        <w:rPr>
          <w:rFonts w:cs="B Lotus" w:hint="cs"/>
          <w:rtl/>
          <w:lang w:bidi="fa-IR"/>
        </w:rPr>
        <w:t>مولانا محمد ادریس کاندهلوی</w:t>
      </w:r>
      <w:r>
        <w:rPr>
          <w:rFonts w:cs="CTraditional Arabic" w:hint="cs"/>
          <w:rtl/>
          <w:lang w:bidi="fa-IR"/>
        </w:rPr>
        <w:t>/</w:t>
      </w:r>
      <w:r w:rsidRPr="00503849">
        <w:rPr>
          <w:rFonts w:cs="B Lotus" w:hint="cs"/>
          <w:rtl/>
          <w:lang w:bidi="fa-IR"/>
        </w:rPr>
        <w:t xml:space="preserve"> می‌فرماید: «هنگام ولیمه حضرت زینب</w:t>
      </w:r>
      <w:r>
        <w:rPr>
          <w:rFonts w:cs="CTraditional Arabic" w:hint="cs"/>
          <w:rtl/>
          <w:lang w:bidi="fa-IR"/>
        </w:rPr>
        <w:t>ل</w:t>
      </w:r>
      <w:r w:rsidRPr="00503849">
        <w:rPr>
          <w:rFonts w:cs="B Lotus" w:hint="cs"/>
          <w:rtl/>
          <w:lang w:bidi="fa-IR"/>
        </w:rPr>
        <w:t xml:space="preserve"> حکم حجاب، یعنی آیة</w:t>
      </w:r>
      <w:r w:rsidR="00861505">
        <w:rPr>
          <w:rFonts w:cs="B Lotus" w:hint="cs"/>
          <w:rtl/>
          <w:lang w:bidi="fa-IR"/>
        </w:rPr>
        <w:t xml:space="preserve">: </w:t>
      </w:r>
      <w:r w:rsidR="00861505">
        <w:rPr>
          <w:rFonts w:cs="Traditional Arabic" w:hint="cs"/>
          <w:rtl/>
          <w:lang w:bidi="fa-IR"/>
        </w:rPr>
        <w:t>﴿</w:t>
      </w:r>
      <w:r w:rsidR="00EE2AC5">
        <w:rPr>
          <w:rFonts w:ascii="KFGQPC Uthmanic Script HAFS" w:cs="KFGQPC Uthmanic Script HAFS" w:hint="eastAsia"/>
          <w:rtl/>
        </w:rPr>
        <w:t>وَإِذَا</w:t>
      </w:r>
      <w:r w:rsidR="00EE2AC5">
        <w:rPr>
          <w:rFonts w:ascii="KFGQPC Uthmanic Script HAFS" w:cs="KFGQPC Uthmanic Script HAFS"/>
          <w:rtl/>
        </w:rPr>
        <w:t xml:space="preserve"> </w:t>
      </w:r>
      <w:r w:rsidR="00EE2AC5">
        <w:rPr>
          <w:rFonts w:ascii="KFGQPC Uthmanic Script HAFS" w:cs="KFGQPC Uthmanic Script HAFS" w:hint="eastAsia"/>
          <w:rtl/>
        </w:rPr>
        <w:t>سَأَل</w:t>
      </w:r>
      <w:r w:rsidR="00EE2AC5">
        <w:rPr>
          <w:rFonts w:ascii="KFGQPC Uthmanic Script HAFS" w:cs="KFGQPC Uthmanic Script HAFS" w:hint="cs"/>
          <w:rtl/>
        </w:rPr>
        <w:t>ۡ</w:t>
      </w:r>
      <w:r w:rsidR="00EE2AC5">
        <w:rPr>
          <w:rFonts w:ascii="KFGQPC Uthmanic Script HAFS" w:cs="KFGQPC Uthmanic Script HAFS" w:hint="eastAsia"/>
          <w:rtl/>
        </w:rPr>
        <w:t>تُمُوهُنَّ</w:t>
      </w:r>
      <w:r w:rsidR="00EE2AC5">
        <w:rPr>
          <w:rFonts w:ascii="KFGQPC Uthmanic Script HAFS" w:cs="KFGQPC Uthmanic Script HAFS"/>
          <w:rtl/>
        </w:rPr>
        <w:t xml:space="preserve"> </w:t>
      </w:r>
      <w:r w:rsidR="00EE2AC5">
        <w:rPr>
          <w:rFonts w:ascii="KFGQPC Uthmanic Script HAFS" w:cs="KFGQPC Uthmanic Script HAFS" w:hint="eastAsia"/>
          <w:rtl/>
        </w:rPr>
        <w:t>مَتَ</w:t>
      </w:r>
      <w:r w:rsidR="00EE2AC5">
        <w:rPr>
          <w:rFonts w:ascii="KFGQPC Uthmanic Script HAFS" w:cs="KFGQPC Uthmanic Script HAFS" w:hint="cs"/>
          <w:rtl/>
        </w:rPr>
        <w:t>ٰ</w:t>
      </w:r>
      <w:r w:rsidR="00EE2AC5">
        <w:rPr>
          <w:rFonts w:ascii="KFGQPC Uthmanic Script HAFS" w:cs="KFGQPC Uthmanic Script HAFS" w:hint="eastAsia"/>
          <w:rtl/>
        </w:rPr>
        <w:t>ع</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فَس</w:t>
      </w:r>
      <w:r w:rsidR="00EE2AC5">
        <w:rPr>
          <w:rFonts w:ascii="KFGQPC Uthmanic Script HAFS" w:cs="KFGQPC Uthmanic Script HAFS" w:hint="cs"/>
          <w:rtl/>
        </w:rPr>
        <w:t>ۡ</w:t>
      </w:r>
      <w:r w:rsidR="00EE2AC5">
        <w:rPr>
          <w:rFonts w:ascii="KFGQPC Uthmanic Script HAFS" w:cs="KFGQPC Uthmanic Script HAFS" w:hint="eastAsia"/>
          <w:rtl/>
        </w:rPr>
        <w:t>‍</w:t>
      </w:r>
      <w:r w:rsidR="00EE2AC5">
        <w:rPr>
          <w:rFonts w:ascii="KFGQPC Uthmanic Script HAFS" w:cs="KFGQPC Uthmanic Script HAFS" w:hint="cs"/>
          <w:rtl/>
        </w:rPr>
        <w:t>ٔ</w:t>
      </w:r>
      <w:r w:rsidR="00EE2AC5">
        <w:rPr>
          <w:rFonts w:ascii="KFGQPC Uthmanic Script HAFS" w:cs="KFGQPC Uthmanic Script HAFS" w:hint="eastAsia"/>
          <w:rtl/>
        </w:rPr>
        <w:t>َلُوهُنَّ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وَرَا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حِجَاب</w:t>
      </w:r>
      <w:r w:rsidR="00EE2AC5">
        <w:rPr>
          <w:rFonts w:ascii="KFGQPC Uthmanic Script HAFS" w:cs="KFGQPC Uthmanic Script HAFS" w:hint="cs"/>
          <w:rtl/>
        </w:rPr>
        <w:t>ٖ</w:t>
      </w:r>
      <w:r w:rsidR="00861505">
        <w:rPr>
          <w:rFonts w:cs="Traditional Arabic" w:hint="cs"/>
          <w:rtl/>
          <w:lang w:bidi="fa-IR"/>
        </w:rPr>
        <w:t>﴾</w:t>
      </w:r>
      <w:r w:rsidRPr="00503849">
        <w:rPr>
          <w:rFonts w:cs="B Lotus" w:hint="cs"/>
          <w:rtl/>
          <w:lang w:bidi="fa-IR"/>
        </w:rPr>
        <w:t xml:space="preserve"> </w:t>
      </w:r>
      <w:r w:rsidRPr="00861505">
        <w:rPr>
          <w:rFonts w:cs="B Lotus" w:hint="cs"/>
          <w:sz w:val="26"/>
          <w:szCs w:val="26"/>
          <w:rtl/>
          <w:lang w:bidi="fa-IR"/>
        </w:rPr>
        <w:t>[الأحزاب:53].</w:t>
      </w:r>
      <w:r w:rsidR="00861505" w:rsidRPr="00861505">
        <w:rPr>
          <w:rFonts w:cs="B Lotus" w:hint="cs"/>
          <w:sz w:val="27"/>
          <w:szCs w:val="27"/>
          <w:rtl/>
          <w:lang w:bidi="fa-IR"/>
        </w:rPr>
        <w:t xml:space="preserve"> </w:t>
      </w:r>
      <w:r w:rsidRPr="00861505">
        <w:rPr>
          <w:rFonts w:cs="CTraditional Arabic" w:hint="cs"/>
          <w:sz w:val="27"/>
          <w:szCs w:val="27"/>
          <w:rtl/>
          <w:lang w:bidi="fa-IR"/>
        </w:rPr>
        <w:t>«</w:t>
      </w:r>
      <w:r w:rsidRPr="00861505">
        <w:rPr>
          <w:rFonts w:cs="B Lotus" w:hint="cs"/>
          <w:sz w:val="27"/>
          <w:szCs w:val="27"/>
          <w:rtl/>
          <w:lang w:bidi="fa-IR"/>
        </w:rPr>
        <w:t>و چون از همسران پیامبر، چیزی خواستید، از پشت پرده بخواهید</w:t>
      </w:r>
      <w:r w:rsidRPr="00861505">
        <w:rPr>
          <w:rFonts w:cs="CTraditional Arabic" w:hint="cs"/>
          <w:sz w:val="27"/>
          <w:szCs w:val="27"/>
          <w:rtl/>
          <w:lang w:bidi="fa-IR"/>
        </w:rPr>
        <w:t>»</w:t>
      </w:r>
      <w:r w:rsidR="00861505">
        <w:rPr>
          <w:rFonts w:cs="B Lotus" w:hint="cs"/>
          <w:sz w:val="26"/>
          <w:szCs w:val="26"/>
          <w:rtl/>
          <w:lang w:bidi="fa-IR"/>
        </w:rPr>
        <w:t>.</w:t>
      </w:r>
      <w:r w:rsidRPr="00861505">
        <w:rPr>
          <w:rFonts w:cs="B Lotus" w:hint="cs"/>
          <w:sz w:val="26"/>
          <w:szCs w:val="26"/>
          <w:rtl/>
          <w:lang w:bidi="fa-IR"/>
        </w:rPr>
        <w:t xml:space="preserve"> </w:t>
      </w:r>
      <w:r w:rsidRPr="00503849">
        <w:rPr>
          <w:rFonts w:cs="B Lotus" w:hint="cs"/>
          <w:rtl/>
          <w:lang w:bidi="fa-IR"/>
        </w:rPr>
        <w:t>نازل شد. این آیه را آیة حجاب گویند، یعنی زن از مردانی که نکاحش با آنها می‌تواند منعقد گردد، باید در حجاب باشد، و آیاتی که در سورة نور اند، یعنی:</w:t>
      </w:r>
      <w:r w:rsidR="00861505">
        <w:rPr>
          <w:rFonts w:cs="B Lotus" w:hint="cs"/>
          <w:rtl/>
          <w:lang w:bidi="fa-IR"/>
        </w:rPr>
        <w:t xml:space="preserve"> </w:t>
      </w:r>
      <w:r w:rsidR="00861505">
        <w:rPr>
          <w:rFonts w:cs="Traditional Arabic" w:hint="cs"/>
          <w:rtl/>
          <w:lang w:bidi="fa-IR"/>
        </w:rPr>
        <w:t>﴿</w:t>
      </w:r>
      <w:r w:rsidR="00EE2AC5" w:rsidRPr="00EE2AC5">
        <w:rPr>
          <w:rFonts w:ascii="KFGQPC Uthmanic Script HAFS" w:cs="KFGQPC Uthmanic Script HAFS" w:hint="eastAsia"/>
          <w:rtl/>
        </w:rPr>
        <w:t xml:space="preserve"> </w:t>
      </w:r>
      <w:r w:rsidR="00EE2AC5">
        <w:rPr>
          <w:rFonts w:ascii="KFGQPC Uthmanic Script HAFS" w:cs="KFGQPC Uthmanic Script HAFS" w:hint="eastAsia"/>
          <w:rtl/>
        </w:rPr>
        <w:t>وَقُل</w:t>
      </w:r>
      <w:r w:rsidR="00EE2AC5">
        <w:rPr>
          <w:rFonts w:ascii="KFGQPC Uthmanic Script HAFS" w:cs="KFGQPC Uthmanic Script HAFS"/>
          <w:rtl/>
        </w:rPr>
        <w:t xml:space="preserve"> </w:t>
      </w:r>
      <w:r w:rsidR="00EE2AC5">
        <w:rPr>
          <w:rFonts w:ascii="KFGQPC Uthmanic Script HAFS" w:cs="KFGQPC Uthmanic Script HAFS" w:hint="eastAsia"/>
          <w:rtl/>
        </w:rPr>
        <w:t>لِّل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rtl/>
        </w:rPr>
        <w:t xml:space="preserve"> </w:t>
      </w:r>
      <w:r w:rsidR="00EE2AC5">
        <w:rPr>
          <w:rFonts w:ascii="KFGQPC Uthmanic Script HAFS" w:cs="KFGQPC Uthmanic Script HAFS" w:hint="eastAsia"/>
          <w:rtl/>
        </w:rPr>
        <w:t>يَغ</w:t>
      </w:r>
      <w:r w:rsidR="00EE2AC5">
        <w:rPr>
          <w:rFonts w:ascii="KFGQPC Uthmanic Script HAFS" w:cs="KFGQPC Uthmanic Script HAFS" w:hint="cs"/>
          <w:rtl/>
        </w:rPr>
        <w:t>ۡ</w:t>
      </w:r>
      <w:r w:rsidR="00EE2AC5">
        <w:rPr>
          <w:rFonts w:ascii="KFGQPC Uthmanic Script HAFS" w:cs="KFGQPC Uthmanic Script HAFS" w:hint="eastAsia"/>
          <w:rtl/>
        </w:rPr>
        <w:t>ضُض</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صَ</w:t>
      </w:r>
      <w:r w:rsidR="00EE2AC5">
        <w:rPr>
          <w:rFonts w:ascii="KFGQPC Uthmanic Script HAFS" w:cs="KFGQPC Uthmanic Script HAFS" w:hint="cs"/>
          <w:rtl/>
        </w:rPr>
        <w:t>ٰ</w:t>
      </w:r>
      <w:r w:rsidR="00EE2AC5">
        <w:rPr>
          <w:rFonts w:ascii="KFGQPC Uthmanic Script HAFS" w:cs="KFGQPC Uthmanic Script HAFS" w:hint="eastAsia"/>
          <w:rtl/>
        </w:rPr>
        <w:t>رِهِنَّ</w:t>
      </w:r>
      <w:r w:rsidR="00EE2AC5">
        <w:rPr>
          <w:rFonts w:ascii="KFGQPC Uthmanic Script HAFS" w:cs="KFGQPC Uthmanic Script HAFS"/>
          <w:rtl/>
        </w:rPr>
        <w:t xml:space="preserve"> </w:t>
      </w:r>
      <w:r w:rsidR="00EE2AC5">
        <w:rPr>
          <w:rFonts w:ascii="KFGQPC Uthmanic Script HAFS" w:cs="KFGQPC Uthmanic Script HAFS" w:hint="eastAsia"/>
          <w:rtl/>
        </w:rPr>
        <w:t>وَيَح</w:t>
      </w:r>
      <w:r w:rsidR="00EE2AC5">
        <w:rPr>
          <w:rFonts w:ascii="KFGQPC Uthmanic Script HAFS" w:cs="KFGQPC Uthmanic Script HAFS" w:hint="cs"/>
          <w:rtl/>
        </w:rPr>
        <w:t>ۡ</w:t>
      </w:r>
      <w:r w:rsidR="00EE2AC5">
        <w:rPr>
          <w:rFonts w:ascii="KFGQPC Uthmanic Script HAFS" w:cs="KFGQPC Uthmanic Script HAFS" w:hint="eastAsia"/>
          <w:rtl/>
        </w:rPr>
        <w:t>فَظ</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فُرُوجَهُنَّ</w:t>
      </w:r>
      <w:r w:rsidR="00EE2AC5">
        <w:rPr>
          <w:rFonts w:ascii="KFGQPC Uthmanic Script HAFS" w:cs="KFGQPC Uthmanic Script HAFS"/>
          <w:rtl/>
        </w:rPr>
        <w:t xml:space="preserve"> </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يُب</w:t>
      </w:r>
      <w:r w:rsidR="00EE2AC5">
        <w:rPr>
          <w:rFonts w:ascii="KFGQPC Uthmanic Script HAFS" w:cs="KFGQPC Uthmanic Script HAFS" w:hint="cs"/>
          <w:rtl/>
        </w:rPr>
        <w:t>ۡ</w:t>
      </w:r>
      <w:r w:rsidR="00EE2AC5">
        <w:rPr>
          <w:rFonts w:ascii="KFGQPC Uthmanic Script HAFS" w:cs="KFGQPC Uthmanic Script HAFS" w:hint="eastAsia"/>
          <w:rtl/>
        </w:rPr>
        <w:t>دِينَ</w:t>
      </w:r>
      <w:r w:rsidR="00EE2AC5">
        <w:rPr>
          <w:rFonts w:ascii="KFGQPC Uthmanic Script HAFS" w:cs="KFGQPC Uthmanic Script HAFS"/>
          <w:rtl/>
        </w:rPr>
        <w:t xml:space="preserve"> </w:t>
      </w:r>
      <w:r w:rsidR="00EE2AC5">
        <w:rPr>
          <w:rFonts w:ascii="KFGQPC Uthmanic Script HAFS" w:cs="KFGQPC Uthmanic Script HAFS" w:hint="eastAsia"/>
          <w:rtl/>
        </w:rPr>
        <w:t>زِينَتَهُنَّ</w:t>
      </w:r>
      <w:r w:rsidR="00EE2AC5">
        <w:rPr>
          <w:rFonts w:ascii="KFGQPC Uthmanic Script HAFS" w:cs="KFGQPC Uthmanic Script HAFS"/>
          <w:rtl/>
        </w:rPr>
        <w:t xml:space="preserve"> </w:t>
      </w:r>
      <w:r w:rsidR="00EE2AC5">
        <w:rPr>
          <w:rFonts w:ascii="KFGQPC Uthmanic Script HAFS" w:cs="KFGQPC Uthmanic Script HAFS" w:hint="eastAsia"/>
          <w:rtl/>
        </w:rPr>
        <w:t>إِلَّا</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ظَهَرَ</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هَا</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وَل</w:t>
      </w:r>
      <w:r w:rsidR="00EE2AC5">
        <w:rPr>
          <w:rFonts w:ascii="KFGQPC Uthmanic Script HAFS" w:cs="KFGQPC Uthmanic Script HAFS" w:hint="cs"/>
          <w:rtl/>
        </w:rPr>
        <w:t>ۡ</w:t>
      </w:r>
      <w:r w:rsidR="00EE2AC5">
        <w:rPr>
          <w:rFonts w:ascii="KFGQPC Uthmanic Script HAFS" w:cs="KFGQPC Uthmanic Script HAFS" w:hint="eastAsia"/>
          <w:rtl/>
        </w:rPr>
        <w:t>يَض</w:t>
      </w:r>
      <w:r w:rsidR="00EE2AC5">
        <w:rPr>
          <w:rFonts w:ascii="KFGQPC Uthmanic Script HAFS" w:cs="KFGQPC Uthmanic Script HAFS" w:hint="cs"/>
          <w:rtl/>
        </w:rPr>
        <w:t>ۡ</w:t>
      </w:r>
      <w:r w:rsidR="00EE2AC5">
        <w:rPr>
          <w:rFonts w:ascii="KFGQPC Uthmanic Script HAFS" w:cs="KFGQPC Uthmanic Script HAFS" w:hint="eastAsia"/>
          <w:rtl/>
        </w:rPr>
        <w:t>رِب</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بِخُمُرِهِنَّ</w:t>
      </w:r>
      <w:r w:rsidR="00EE2AC5">
        <w:rPr>
          <w:rFonts w:ascii="KFGQPC Uthmanic Script HAFS" w:cs="KFGQPC Uthmanic Script HAFS"/>
          <w:rtl/>
        </w:rPr>
        <w:t xml:space="preserve"> </w:t>
      </w:r>
      <w:r w:rsidR="00EE2AC5">
        <w:rPr>
          <w:rFonts w:ascii="KFGQPC Uthmanic Script HAFS" w:cs="KFGQPC Uthmanic Script HAFS" w:hint="eastAsia"/>
          <w:rtl/>
        </w:rPr>
        <w:t>عَلَى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جُيُوبِهِنَّ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يُب</w:t>
      </w:r>
      <w:r w:rsidR="00EE2AC5">
        <w:rPr>
          <w:rFonts w:ascii="KFGQPC Uthmanic Script HAFS" w:cs="KFGQPC Uthmanic Script HAFS" w:hint="cs"/>
          <w:rtl/>
        </w:rPr>
        <w:t>ۡ</w:t>
      </w:r>
      <w:r w:rsidR="00EE2AC5">
        <w:rPr>
          <w:rFonts w:ascii="KFGQPC Uthmanic Script HAFS" w:cs="KFGQPC Uthmanic Script HAFS" w:hint="eastAsia"/>
          <w:rtl/>
        </w:rPr>
        <w:t>دِينَ</w:t>
      </w:r>
      <w:r w:rsidR="00EE2AC5">
        <w:rPr>
          <w:rFonts w:ascii="KFGQPC Uthmanic Script HAFS" w:cs="KFGQPC Uthmanic Script HAFS"/>
          <w:rtl/>
        </w:rPr>
        <w:t xml:space="preserve"> </w:t>
      </w:r>
      <w:r w:rsidR="00EE2AC5">
        <w:rPr>
          <w:rFonts w:ascii="KFGQPC Uthmanic Script HAFS" w:cs="KFGQPC Uthmanic Script HAFS" w:hint="eastAsia"/>
          <w:rtl/>
        </w:rPr>
        <w:t>زِينَتَهُنَّ</w:t>
      </w:r>
      <w:r w:rsidR="00EE2AC5">
        <w:rPr>
          <w:rFonts w:ascii="KFGQPC Uthmanic Script HAFS" w:cs="KFGQPC Uthmanic Script HAFS"/>
          <w:rtl/>
        </w:rPr>
        <w:t xml:space="preserve"> </w:t>
      </w:r>
      <w:r w:rsidR="00EE2AC5">
        <w:rPr>
          <w:rFonts w:ascii="KFGQPC Uthmanic Script HAFS" w:cs="KFGQPC Uthmanic Script HAFS" w:hint="eastAsia"/>
          <w:rtl/>
        </w:rPr>
        <w:t>إِلَّا</w:t>
      </w:r>
      <w:r w:rsidR="00EE2AC5">
        <w:rPr>
          <w:rFonts w:ascii="KFGQPC Uthmanic Script HAFS" w:cs="KFGQPC Uthmanic Script HAFS"/>
          <w:rtl/>
        </w:rPr>
        <w:t xml:space="preserve"> </w:t>
      </w:r>
      <w:r w:rsidR="00EE2AC5">
        <w:rPr>
          <w:rFonts w:ascii="KFGQPC Uthmanic Script HAFS" w:cs="KFGQPC Uthmanic Script HAFS" w:hint="eastAsia"/>
          <w:rtl/>
        </w:rPr>
        <w:t>لِبُعُولَتِهِنَّ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ءَابَا</w:t>
      </w:r>
      <w:r w:rsidR="00EE2AC5">
        <w:rPr>
          <w:rFonts w:ascii="KFGQPC Uthmanic Script HAFS" w:cs="KFGQPC Uthmanic Script HAFS" w:hint="cs"/>
          <w:rtl/>
        </w:rPr>
        <w:t>ٓ</w:t>
      </w:r>
      <w:r w:rsidR="00EE2AC5">
        <w:rPr>
          <w:rFonts w:ascii="KFGQPC Uthmanic Script HAFS" w:cs="KFGQPC Uthmanic Script HAFS" w:hint="eastAsia"/>
          <w:rtl/>
        </w:rPr>
        <w:t>ئِهِنَّ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ءَابَا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بُعُولَتِهِنَّ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نَا</w:t>
      </w:r>
      <w:r w:rsidR="00EE2AC5">
        <w:rPr>
          <w:rFonts w:ascii="KFGQPC Uthmanic Script HAFS" w:cs="KFGQPC Uthmanic Script HAFS" w:hint="cs"/>
          <w:rtl/>
        </w:rPr>
        <w:t>ٓ</w:t>
      </w:r>
      <w:r w:rsidR="00EE2AC5">
        <w:rPr>
          <w:rFonts w:ascii="KFGQPC Uthmanic Script HAFS" w:cs="KFGQPC Uthmanic Script HAFS" w:hint="eastAsia"/>
          <w:rtl/>
        </w:rPr>
        <w:t>ئِهِنَّ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نَا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بُعُولَتِهِنَّ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إِخ</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نِهِنَّ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بَنِي</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إِخ</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نِهِنَّ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بَنِي</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أَخَوَ</w:t>
      </w:r>
      <w:r w:rsidR="00EE2AC5">
        <w:rPr>
          <w:rFonts w:ascii="KFGQPC Uthmanic Script HAFS" w:cs="KFGQPC Uthmanic Script HAFS" w:hint="cs"/>
          <w:rtl/>
        </w:rPr>
        <w:t>ٰ</w:t>
      </w:r>
      <w:r w:rsidR="00EE2AC5">
        <w:rPr>
          <w:rFonts w:ascii="KFGQPC Uthmanic Script HAFS" w:cs="KFGQPC Uthmanic Script HAFS" w:hint="eastAsia"/>
          <w:rtl/>
        </w:rPr>
        <w:t>تِهِنَّ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نِسَا</w:t>
      </w:r>
      <w:r w:rsidR="00EE2AC5">
        <w:rPr>
          <w:rFonts w:ascii="KFGQPC Uthmanic Script HAFS" w:cs="KFGQPC Uthmanic Script HAFS" w:hint="cs"/>
          <w:rtl/>
        </w:rPr>
        <w:t>ٓ</w:t>
      </w:r>
      <w:r w:rsidR="00EE2AC5">
        <w:rPr>
          <w:rFonts w:ascii="KFGQPC Uthmanic Script HAFS" w:cs="KFGQPC Uthmanic Script HAFS" w:hint="eastAsia"/>
          <w:rtl/>
        </w:rPr>
        <w:t>ئِهِنَّ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مَلَكَت</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أَي</w:t>
      </w:r>
      <w:r w:rsidR="00EE2AC5">
        <w:rPr>
          <w:rFonts w:ascii="KFGQPC Uthmanic Script HAFS" w:cs="KFGQPC Uthmanic Script HAFS" w:hint="cs"/>
          <w:rtl/>
        </w:rPr>
        <w:t>ۡ</w:t>
      </w:r>
      <w:r w:rsidR="00EE2AC5">
        <w:rPr>
          <w:rFonts w:ascii="KFGQPC Uthmanic Script HAFS" w:cs="KFGQPC Uthmanic Script HAFS" w:hint="eastAsia"/>
          <w:rtl/>
        </w:rPr>
        <w:t>مَ</w:t>
      </w:r>
      <w:r w:rsidR="00EE2AC5">
        <w:rPr>
          <w:rFonts w:ascii="KFGQPC Uthmanic Script HAFS" w:cs="KFGQPC Uthmanic Script HAFS" w:hint="cs"/>
          <w:rtl/>
        </w:rPr>
        <w:t>ٰ</w:t>
      </w:r>
      <w:r w:rsidR="00EE2AC5">
        <w:rPr>
          <w:rFonts w:ascii="KFGQPC Uthmanic Script HAFS" w:cs="KFGQPC Uthmanic Script HAFS" w:hint="eastAsia"/>
          <w:rtl/>
        </w:rPr>
        <w:t>نُهُنَّ</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لتَّ</w:t>
      </w:r>
      <w:r w:rsidR="00EE2AC5">
        <w:rPr>
          <w:rFonts w:ascii="KFGQPC Uthmanic Script HAFS" w:cs="KFGQPC Uthmanic Script HAFS" w:hint="cs"/>
          <w:rtl/>
        </w:rPr>
        <w:t>ٰ</w:t>
      </w:r>
      <w:r w:rsidR="00EE2AC5">
        <w:rPr>
          <w:rFonts w:ascii="KFGQPC Uthmanic Script HAFS" w:cs="KFGQPC Uthmanic Script HAFS" w:hint="eastAsia"/>
          <w:rtl/>
        </w:rPr>
        <w:t>بِعِينَ</w:t>
      </w:r>
      <w:r w:rsidR="00EE2AC5">
        <w:rPr>
          <w:rFonts w:ascii="KFGQPC Uthmanic Script HAFS" w:cs="KFGQPC Uthmanic Script HAFS"/>
          <w:rtl/>
        </w:rPr>
        <w:t xml:space="preserve"> </w:t>
      </w:r>
      <w:r w:rsidR="00EE2AC5">
        <w:rPr>
          <w:rFonts w:ascii="KFGQPC Uthmanic Script HAFS" w:cs="KFGQPC Uthmanic Script HAFS" w:hint="eastAsia"/>
          <w:rtl/>
        </w:rPr>
        <w:t>غَي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rtl/>
        </w:rPr>
        <w:t xml:space="preserve"> </w:t>
      </w:r>
      <w:r w:rsidR="00EE2AC5">
        <w:rPr>
          <w:rFonts w:ascii="KFGQPC Uthmanic Script HAFS" w:cs="KFGQPC Uthmanic Script HAFS" w:hint="eastAsia"/>
          <w:rtl/>
        </w:rPr>
        <w:t>أُوْلِي</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إِر</w:t>
      </w:r>
      <w:r w:rsidR="00EE2AC5">
        <w:rPr>
          <w:rFonts w:ascii="KFGQPC Uthmanic Script HAFS" w:cs="KFGQPC Uthmanic Script HAFS" w:hint="cs"/>
          <w:rtl/>
        </w:rPr>
        <w:t>ۡ</w:t>
      </w:r>
      <w:r w:rsidR="00EE2AC5">
        <w:rPr>
          <w:rFonts w:ascii="KFGQPC Uthmanic Script HAFS" w:cs="KFGQPC Uthmanic Script HAFS" w:hint="eastAsia"/>
          <w:rtl/>
        </w:rPr>
        <w:t>بَةِ</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لرِّجَالِ</w:t>
      </w:r>
      <w:r w:rsidR="00EE2AC5">
        <w:rPr>
          <w:rFonts w:ascii="KFGQPC Uthmanic Script HAFS" w:cs="KFGQPC Uthmanic Script HAFS"/>
          <w:rtl/>
        </w:rPr>
        <w:t xml:space="preserve"> </w:t>
      </w:r>
      <w:r w:rsidR="00EE2AC5">
        <w:rPr>
          <w:rFonts w:ascii="KFGQPC Uthmanic Script HAFS" w:cs="KFGQPC Uthmanic Script HAFS" w:hint="eastAsia"/>
          <w:rtl/>
        </w:rPr>
        <w:t>أَوِ</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لطِّف</w:t>
      </w:r>
      <w:r w:rsidR="00EE2AC5">
        <w:rPr>
          <w:rFonts w:ascii="KFGQPC Uthmanic Script HAFS" w:cs="KFGQPC Uthmanic Script HAFS" w:hint="cs"/>
          <w:rtl/>
        </w:rPr>
        <w:t>ۡ</w:t>
      </w:r>
      <w:r w:rsidR="00EE2AC5">
        <w:rPr>
          <w:rFonts w:ascii="KFGQPC Uthmanic Script HAFS" w:cs="KFGQPC Uthmanic Script HAFS" w:hint="eastAsia"/>
          <w:rtl/>
        </w:rPr>
        <w:t>لِ</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لَّذِينَ</w:t>
      </w:r>
      <w:r w:rsidR="00EE2AC5">
        <w:rPr>
          <w:rFonts w:ascii="KFGQPC Uthmanic Script HAFS" w:cs="KFGQPC Uthmanic Script HAFS"/>
          <w:rtl/>
        </w:rPr>
        <w:t xml:space="preserve"> </w:t>
      </w:r>
      <w:r w:rsidR="00EE2AC5">
        <w:rPr>
          <w:rFonts w:ascii="KFGQPC Uthmanic Script HAFS" w:cs="KFGQPC Uthmanic Script HAFS" w:hint="eastAsia"/>
          <w:rtl/>
        </w:rPr>
        <w:t>لَم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يَظ</w:t>
      </w:r>
      <w:r w:rsidR="00EE2AC5">
        <w:rPr>
          <w:rFonts w:ascii="KFGQPC Uthmanic Script HAFS" w:cs="KFGQPC Uthmanic Script HAFS" w:hint="cs"/>
          <w:rtl/>
        </w:rPr>
        <w:t>ۡ</w:t>
      </w:r>
      <w:r w:rsidR="00EE2AC5">
        <w:rPr>
          <w:rFonts w:ascii="KFGQPC Uthmanic Script HAFS" w:cs="KFGQPC Uthmanic Script HAFS" w:hint="eastAsia"/>
          <w:rtl/>
        </w:rPr>
        <w:t>هَرُواْ</w:t>
      </w:r>
      <w:r w:rsidR="00EE2AC5">
        <w:rPr>
          <w:rFonts w:ascii="KFGQPC Uthmanic Script HAFS" w:cs="KFGQPC Uthmanic Script HAFS"/>
          <w:rtl/>
        </w:rPr>
        <w:t xml:space="preserve"> </w:t>
      </w:r>
      <w:r w:rsidR="00EE2AC5">
        <w:rPr>
          <w:rFonts w:ascii="KFGQPC Uthmanic Script HAFS" w:cs="KFGQPC Uthmanic Script HAFS" w:hint="eastAsia"/>
          <w:rtl/>
        </w:rPr>
        <w:t>عَلَى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عَو</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لنِّسَا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يَض</w:t>
      </w:r>
      <w:r w:rsidR="00EE2AC5">
        <w:rPr>
          <w:rFonts w:ascii="KFGQPC Uthmanic Script HAFS" w:cs="KFGQPC Uthmanic Script HAFS" w:hint="cs"/>
          <w:rtl/>
        </w:rPr>
        <w:t>ۡ</w:t>
      </w:r>
      <w:r w:rsidR="00EE2AC5">
        <w:rPr>
          <w:rFonts w:ascii="KFGQPC Uthmanic Script HAFS" w:cs="KFGQPC Uthmanic Script HAFS" w:hint="eastAsia"/>
          <w:rtl/>
        </w:rPr>
        <w:t>رِب</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بِأَر</w:t>
      </w:r>
      <w:r w:rsidR="00EE2AC5">
        <w:rPr>
          <w:rFonts w:ascii="KFGQPC Uthmanic Script HAFS" w:cs="KFGQPC Uthmanic Script HAFS" w:hint="cs"/>
          <w:rtl/>
        </w:rPr>
        <w:t>ۡ</w:t>
      </w:r>
      <w:r w:rsidR="00EE2AC5">
        <w:rPr>
          <w:rFonts w:ascii="KFGQPC Uthmanic Script HAFS" w:cs="KFGQPC Uthmanic Script HAFS" w:hint="eastAsia"/>
          <w:rtl/>
        </w:rPr>
        <w:t>جُلِهِنَّ</w:t>
      </w:r>
      <w:r w:rsidR="00EE2AC5">
        <w:rPr>
          <w:rFonts w:ascii="KFGQPC Uthmanic Script HAFS" w:cs="KFGQPC Uthmanic Script HAFS"/>
          <w:rtl/>
        </w:rPr>
        <w:t xml:space="preserve"> </w:t>
      </w:r>
      <w:r w:rsidR="00EE2AC5">
        <w:rPr>
          <w:rFonts w:ascii="KFGQPC Uthmanic Script HAFS" w:cs="KFGQPC Uthmanic Script HAFS" w:hint="eastAsia"/>
          <w:rtl/>
        </w:rPr>
        <w:t>لِيُع</w:t>
      </w:r>
      <w:r w:rsidR="00EE2AC5">
        <w:rPr>
          <w:rFonts w:ascii="KFGQPC Uthmanic Script HAFS" w:cs="KFGQPC Uthmanic Script HAFS" w:hint="cs"/>
          <w:rtl/>
        </w:rPr>
        <w:t>ۡ</w:t>
      </w:r>
      <w:r w:rsidR="00EE2AC5">
        <w:rPr>
          <w:rFonts w:ascii="KFGQPC Uthmanic Script HAFS" w:cs="KFGQPC Uthmanic Script HAFS" w:hint="eastAsia"/>
          <w:rtl/>
        </w:rPr>
        <w:t>لَمَ</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يُخ</w:t>
      </w:r>
      <w:r w:rsidR="00EE2AC5">
        <w:rPr>
          <w:rFonts w:ascii="KFGQPC Uthmanic Script HAFS" w:cs="KFGQPC Uthmanic Script HAFS" w:hint="cs"/>
          <w:rtl/>
        </w:rPr>
        <w:t>ۡ</w:t>
      </w:r>
      <w:r w:rsidR="00EE2AC5">
        <w:rPr>
          <w:rFonts w:ascii="KFGQPC Uthmanic Script HAFS" w:cs="KFGQPC Uthmanic Script HAFS" w:hint="eastAsia"/>
          <w:rtl/>
        </w:rPr>
        <w:t>فِينَ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زِينَتِهِنَّ</w:t>
      </w:r>
      <w:r w:rsidR="00861505">
        <w:rPr>
          <w:rFonts w:cs="Traditional Arabic" w:hint="cs"/>
          <w:rtl/>
          <w:lang w:bidi="fa-IR"/>
        </w:rPr>
        <w:t>﴾</w:t>
      </w:r>
      <w:r w:rsidR="00861505">
        <w:rPr>
          <w:rFonts w:cs="B Lotus" w:hint="cs"/>
          <w:rtl/>
          <w:lang w:bidi="fa-IR"/>
        </w:rPr>
        <w:t xml:space="preserve"> </w:t>
      </w:r>
      <w:r w:rsidRPr="00861505">
        <w:rPr>
          <w:rFonts w:cs="B Lotus" w:hint="cs"/>
          <w:sz w:val="26"/>
          <w:szCs w:val="26"/>
          <w:rtl/>
          <w:lang w:bidi="fa-IR"/>
        </w:rPr>
        <w:t>[النور: 31]</w:t>
      </w:r>
      <w:r w:rsidR="00861505">
        <w:rPr>
          <w:rFonts w:cs="B Lotus" w:hint="cs"/>
          <w:sz w:val="26"/>
          <w:szCs w:val="26"/>
          <w:rtl/>
          <w:lang w:bidi="fa-IR"/>
        </w:rPr>
        <w:t>.</w:t>
      </w:r>
      <w:r w:rsidRPr="00861505">
        <w:rPr>
          <w:rFonts w:cs="B Lotus" w:hint="cs"/>
          <w:sz w:val="26"/>
          <w:szCs w:val="26"/>
          <w:rtl/>
          <w:lang w:bidi="fa-IR"/>
        </w:rPr>
        <w:t xml:space="preserve"> </w:t>
      </w:r>
      <w:r w:rsidRPr="00861505">
        <w:rPr>
          <w:rFonts w:ascii="Traditional Arabic" w:hAnsi="Traditional Arabic" w:cs="Traditional Arabic"/>
          <w:sz w:val="26"/>
          <w:szCs w:val="26"/>
          <w:rtl/>
          <w:lang w:bidi="fa-IR"/>
        </w:rPr>
        <w:t>«</w:t>
      </w:r>
      <w:r w:rsidRPr="00861505">
        <w:rPr>
          <w:rFonts w:cs="B Lotus" w:hint="cs"/>
          <w:sz w:val="26"/>
          <w:szCs w:val="26"/>
          <w:rtl/>
          <w:lang w:bidi="fa-IR"/>
        </w:rPr>
        <w:t xml:space="preserve">و به زنان مومن بگو: چشمانشان را پایین بگیرند و شرمگاه‌هایشان را حفظ نمایند و زیور خویش را </w:t>
      </w:r>
      <w:r w:rsidR="00861505" w:rsidRPr="00861505">
        <w:rPr>
          <w:rFonts w:cs="B Lotus" w:hint="cs"/>
          <w:sz w:val="26"/>
          <w:szCs w:val="26"/>
          <w:rtl/>
          <w:lang w:bidi="fa-IR"/>
        </w:rPr>
        <w:t>-</w:t>
      </w:r>
      <w:r w:rsidRPr="00861505">
        <w:rPr>
          <w:rFonts w:cs="B Lotus" w:hint="cs"/>
          <w:sz w:val="26"/>
          <w:szCs w:val="26"/>
          <w:rtl/>
          <w:lang w:bidi="fa-IR"/>
        </w:rPr>
        <w:t xml:space="preserve"> جز آنچه ظاهر است </w:t>
      </w:r>
      <w:r w:rsidR="00861505" w:rsidRPr="00861505">
        <w:rPr>
          <w:rFonts w:cs="B Lotus" w:hint="cs"/>
          <w:sz w:val="26"/>
          <w:szCs w:val="26"/>
          <w:rtl/>
          <w:lang w:bidi="fa-IR"/>
        </w:rPr>
        <w:t>-</w:t>
      </w:r>
      <w:r w:rsidRPr="00861505">
        <w:rPr>
          <w:rFonts w:cs="B Lotus" w:hint="cs"/>
          <w:sz w:val="26"/>
          <w:szCs w:val="26"/>
          <w:rtl/>
          <w:lang w:bidi="fa-IR"/>
        </w:rPr>
        <w:t xml:space="preserve"> آشکار نکنند و روسری‌هایشان را بر گریبان‌هایشان بیندازند و زیورشان را ظاهر نسازند جز برای شوهر یا پدر یا پسر یا پدرشوهر یا برادر یا برادرزاده‌ها یا خواهرزاده‌ها و یا زنان  هم‌کیش خویش یا غلامانشان یا مردان پیر که به زنان بی‌رغبتند یا کودکانی که به مسائل جنسی زنان آگاهی ندارند</w:t>
      </w:r>
      <w:r w:rsidR="00EE2AC5">
        <w:rPr>
          <w:rFonts w:cs="B Lotus" w:hint="cs"/>
          <w:sz w:val="26"/>
          <w:szCs w:val="26"/>
          <w:rtl/>
          <w:lang w:bidi="fa-IR"/>
        </w:rPr>
        <w:t>،</w:t>
      </w:r>
      <w:r w:rsidRPr="00861505">
        <w:rPr>
          <w:rFonts w:cs="B Lotus" w:hint="cs"/>
          <w:sz w:val="26"/>
          <w:szCs w:val="26"/>
          <w:rtl/>
          <w:lang w:bidi="fa-IR"/>
        </w:rPr>
        <w:t xml:space="preserve"> و (زنان) پاهایشان را به زمین نکوبند که زیورآلات پنهانشان جلب توجه کند</w:t>
      </w:r>
      <w:r w:rsidRPr="00861505">
        <w:rPr>
          <w:rFonts w:ascii="Traditional Arabic" w:hAnsi="Traditional Arabic" w:cs="Traditional Arabic"/>
          <w:sz w:val="26"/>
          <w:szCs w:val="26"/>
          <w:rtl/>
          <w:lang w:bidi="fa-IR"/>
        </w:rPr>
        <w:t>»</w:t>
      </w:r>
      <w:r w:rsidR="00861505" w:rsidRPr="00861505">
        <w:rPr>
          <w:rFonts w:cs="B Lotus" w:hint="cs"/>
          <w:sz w:val="26"/>
          <w:szCs w:val="26"/>
          <w:rtl/>
          <w:lang w:bidi="fa-IR"/>
        </w:rPr>
        <w:t xml:space="preserve">. </w:t>
      </w:r>
      <w:r w:rsidR="00861505">
        <w:rPr>
          <w:rFonts w:cs="B Lotus" w:hint="cs"/>
          <w:rtl/>
          <w:lang w:bidi="fa-IR"/>
        </w:rPr>
        <w:t>در مورد ستر عورت</w:t>
      </w:r>
      <w:r w:rsidR="00861505">
        <w:rPr>
          <w:rFonts w:cs="B Lotus" w:hint="eastAsia"/>
          <w:rtl/>
          <w:lang w:bidi="fa-IR"/>
        </w:rPr>
        <w:t>‌</w:t>
      </w:r>
      <w:r w:rsidRPr="00503849">
        <w:rPr>
          <w:rFonts w:cs="B Lotus" w:hint="cs"/>
          <w:rtl/>
          <w:lang w:bidi="fa-IR"/>
        </w:rPr>
        <w:t xml:space="preserve">اند، و این آیات را آیات ستر گویند، آیات فوق اظهار می‌دارند که پوشیدن چه اندازه از بدن ضروری و ظاهرنمودن چه اندازه از آن جایز است، به طور مثال: در خانه پوشیدن چهره و دو کف دست ضروری نیست، زیرا اگر ستر ایشان در خانه هم ضروری باشد، انسان دچار مصائب و مشکلات می‌گردد، و مقصود از عدم فرضیت این نیست که پیش هرگونه افراد ظاهر کرده شوند، اگر ظاهرکردن چهره پیش عموم جایز باشد، پس نزول حجاب چه فایده‌ای دارد! </w:t>
      </w:r>
      <w:r w:rsidRPr="00503849">
        <w:rPr>
          <w:rFonts w:cs="B Lotus" w:hint="cs"/>
          <w:vertAlign w:val="superscript"/>
          <w:rtl/>
          <w:lang w:bidi="fa-IR"/>
        </w:rPr>
        <w:t>(</w:t>
      </w:r>
      <w:r w:rsidRPr="00503849">
        <w:rPr>
          <w:rStyle w:val="FootnoteReference"/>
          <w:rFonts w:cs="B Lotus"/>
          <w:rtl/>
          <w:lang w:bidi="fa-IR"/>
        </w:rPr>
        <w:footnoteReference w:id="9"/>
      </w:r>
      <w:r w:rsidRPr="00503849">
        <w:rPr>
          <w:rFonts w:cs="B Lotus" w:hint="cs"/>
          <w:vertAlign w:val="superscript"/>
          <w:rtl/>
          <w:lang w:bidi="fa-IR"/>
        </w:rPr>
        <w:t>)</w:t>
      </w:r>
      <w:r w:rsidRPr="00503849">
        <w:rPr>
          <w:rFonts w:cs="B Lotus" w:hint="cs"/>
          <w:rtl/>
          <w:lang w:bidi="fa-IR"/>
        </w:rPr>
        <w:t>.</w:t>
      </w:r>
    </w:p>
    <w:p w:rsidR="00503849" w:rsidRPr="00616451" w:rsidRDefault="00503849" w:rsidP="00BE5ADC">
      <w:pPr>
        <w:pStyle w:val="a1"/>
        <w:rPr>
          <w:rtl/>
        </w:rPr>
      </w:pPr>
      <w:bookmarkStart w:id="28" w:name="_Toc255516909"/>
      <w:bookmarkStart w:id="29" w:name="_Toc332255126"/>
      <w:r w:rsidRPr="00616451">
        <w:rPr>
          <w:rFonts w:hint="cs"/>
          <w:rtl/>
        </w:rPr>
        <w:t>تاریخ نزول حجاب</w:t>
      </w:r>
      <w:bookmarkEnd w:id="28"/>
      <w:bookmarkEnd w:id="29"/>
    </w:p>
    <w:p w:rsidR="00503849" w:rsidRPr="00503849" w:rsidRDefault="00503849" w:rsidP="00861505">
      <w:pPr>
        <w:ind w:firstLine="284"/>
        <w:jc w:val="lowKashida"/>
        <w:rPr>
          <w:rFonts w:cs="B Lotus"/>
          <w:rtl/>
          <w:lang w:bidi="fa-IR"/>
        </w:rPr>
      </w:pPr>
      <w:r w:rsidRPr="00503849">
        <w:rPr>
          <w:rFonts w:cs="B Lotus" w:hint="cs"/>
          <w:rtl/>
          <w:lang w:bidi="fa-IR"/>
        </w:rPr>
        <w:t>دانستیم که سبب نزول حجاب, ولیمه حضرت زینب</w:t>
      </w:r>
      <w:r w:rsidR="00861505">
        <w:rPr>
          <w:rFonts w:cs="CTraditional Arabic" w:hint="cs"/>
          <w:rtl/>
          <w:lang w:bidi="fa-IR"/>
        </w:rPr>
        <w:t>ل</w:t>
      </w:r>
      <w:r w:rsidRPr="00503849">
        <w:rPr>
          <w:rFonts w:cs="B Lotus" w:hint="cs"/>
          <w:rtl/>
          <w:lang w:bidi="fa-IR"/>
        </w:rPr>
        <w:t xml:space="preserve">بود، </w:t>
      </w:r>
      <w:r w:rsidR="00861505">
        <w:rPr>
          <w:rFonts w:cs="B Lotus" w:hint="cs"/>
          <w:rtl/>
          <w:lang w:bidi="fa-IR"/>
        </w:rPr>
        <w:t>اکنون لازم است که بدانیم آنحضرت</w:t>
      </w:r>
      <w:r w:rsidRPr="00503849">
        <w:rPr>
          <w:rFonts w:cs="B Lotus" w:hint="cs"/>
          <w:rtl/>
          <w:lang w:bidi="fa-IR"/>
        </w:rPr>
        <w:sym w:font="AGA Arabesque" w:char="F072"/>
      </w:r>
      <w:r w:rsidRPr="00503849">
        <w:rPr>
          <w:rFonts w:cs="B Lotus" w:hint="cs"/>
          <w:rtl/>
          <w:lang w:bidi="fa-IR"/>
        </w:rPr>
        <w:t xml:space="preserve"> حضرت زینب</w:t>
      </w:r>
      <w:r w:rsidR="00861505">
        <w:rPr>
          <w:rFonts w:cs="CTraditional Arabic" w:hint="cs"/>
          <w:rtl/>
          <w:lang w:bidi="fa-IR"/>
        </w:rPr>
        <w:t>ل</w:t>
      </w:r>
      <w:r w:rsidRPr="00503849">
        <w:rPr>
          <w:rFonts w:cs="B Lotus" w:hint="cs"/>
          <w:rtl/>
          <w:lang w:bidi="fa-IR"/>
        </w:rPr>
        <w:t xml:space="preserve"> را در چه سالی به نکاح خویش درآورد.</w:t>
      </w:r>
    </w:p>
    <w:p w:rsidR="00503849" w:rsidRPr="00503849" w:rsidRDefault="00503849" w:rsidP="00503849">
      <w:pPr>
        <w:ind w:firstLine="284"/>
        <w:jc w:val="lowKashida"/>
        <w:rPr>
          <w:rFonts w:cs="B Lotus"/>
          <w:rtl/>
          <w:lang w:bidi="fa-IR"/>
        </w:rPr>
      </w:pPr>
      <w:r>
        <w:rPr>
          <w:rFonts w:cs="Traditional Arabic" w:hint="cs"/>
          <w:rtl/>
          <w:lang w:bidi="fa-IR"/>
        </w:rPr>
        <w:t>«</w:t>
      </w:r>
      <w:r w:rsidRPr="00EE2AC5">
        <w:rPr>
          <w:rStyle w:val="Char6"/>
          <w:rFonts w:hint="cs"/>
          <w:rtl/>
        </w:rPr>
        <w:t>قال قتادة والواقدي وبعض أهل ال</w:t>
      </w:r>
      <w:r w:rsidR="00861505" w:rsidRPr="00EE2AC5">
        <w:rPr>
          <w:rStyle w:val="Char6"/>
          <w:rFonts w:hint="cs"/>
          <w:rtl/>
        </w:rPr>
        <w:t>ـ</w:t>
      </w:r>
      <w:r w:rsidRPr="00EE2AC5">
        <w:rPr>
          <w:rStyle w:val="Char6"/>
          <w:rFonts w:hint="cs"/>
          <w:rtl/>
        </w:rPr>
        <w:t>مدينة، تزوجها عليه السلام سنة خمس وزاد بعضهم في ذي القعدة، قال الحافظ البيهقي: تزوجها بعد بني قريظة وقال خليفة بن خياط وأبو عبيدة ومعمر بن ال</w:t>
      </w:r>
      <w:r w:rsidR="00861505" w:rsidRPr="00EE2AC5">
        <w:rPr>
          <w:rStyle w:val="Char6"/>
          <w:rFonts w:hint="cs"/>
          <w:rtl/>
        </w:rPr>
        <w:t>ـ</w:t>
      </w:r>
      <w:r w:rsidRPr="00EE2AC5">
        <w:rPr>
          <w:rStyle w:val="Char6"/>
          <w:rFonts w:hint="cs"/>
          <w:rtl/>
        </w:rPr>
        <w:t>مثنى وابن مندة: تزوجها سنة ثلاث، والأول أشهر وهو الذي سلكه ابن جرير وغير واحد من أهل التاريخ</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
      </w:r>
      <w:r w:rsidRPr="00503849">
        <w:rPr>
          <w:rFonts w:cs="B Lotus" w:hint="cs"/>
          <w:vertAlign w:val="superscript"/>
          <w:rtl/>
          <w:lang w:bidi="fa-IR"/>
        </w:rPr>
        <w:t>)</w:t>
      </w:r>
      <w:r w:rsidRPr="00503849">
        <w:rPr>
          <w:rFonts w:cs="B Lotus" w:hint="cs"/>
          <w:rtl/>
          <w:lang w:bidi="fa-IR"/>
        </w:rPr>
        <w:t>.</w:t>
      </w:r>
    </w:p>
    <w:p w:rsidR="00503849" w:rsidRPr="00861505" w:rsidRDefault="00861505" w:rsidP="00861505">
      <w:pPr>
        <w:ind w:firstLine="284"/>
        <w:jc w:val="lowKashida"/>
        <w:rPr>
          <w:rFonts w:cs="B Lotus"/>
          <w:sz w:val="26"/>
          <w:szCs w:val="26"/>
          <w:rtl/>
          <w:lang w:bidi="fa-IR"/>
        </w:rPr>
      </w:pPr>
      <w:r w:rsidRPr="00861505">
        <w:rPr>
          <w:rFonts w:cs="Traditional Arabic" w:hint="cs"/>
          <w:sz w:val="26"/>
          <w:szCs w:val="26"/>
          <w:rtl/>
          <w:lang w:bidi="fa-IR"/>
        </w:rPr>
        <w:t>«</w:t>
      </w:r>
      <w:r w:rsidR="00503849" w:rsidRPr="00861505">
        <w:rPr>
          <w:rFonts w:cs="B Lotus" w:hint="cs"/>
          <w:sz w:val="26"/>
          <w:szCs w:val="26"/>
          <w:rtl/>
          <w:lang w:bidi="fa-IR"/>
        </w:rPr>
        <w:t xml:space="preserve">قتاده و واقدی </w:t>
      </w:r>
      <w:r w:rsidRPr="00861505">
        <w:rPr>
          <w:rFonts w:cs="B Lotus" w:hint="cs"/>
          <w:sz w:val="26"/>
          <w:szCs w:val="26"/>
          <w:rtl/>
          <w:lang w:bidi="fa-IR"/>
        </w:rPr>
        <w:t>-</w:t>
      </w:r>
      <w:r w:rsidR="00503849" w:rsidRPr="00861505">
        <w:rPr>
          <w:rFonts w:cs="B Lotus" w:hint="cs"/>
          <w:sz w:val="26"/>
          <w:szCs w:val="26"/>
          <w:rtl/>
          <w:lang w:bidi="fa-IR"/>
        </w:rPr>
        <w:t xml:space="preserve"> رحمهما الله </w:t>
      </w:r>
      <w:r w:rsidRPr="00861505">
        <w:rPr>
          <w:rFonts w:cs="B Lotus" w:hint="cs"/>
          <w:sz w:val="26"/>
          <w:szCs w:val="26"/>
          <w:rtl/>
          <w:lang w:bidi="fa-IR"/>
        </w:rPr>
        <w:t>-</w:t>
      </w:r>
      <w:r w:rsidR="00503849" w:rsidRPr="00861505">
        <w:rPr>
          <w:rFonts w:cs="B Lotus" w:hint="cs"/>
          <w:sz w:val="26"/>
          <w:szCs w:val="26"/>
          <w:rtl/>
          <w:lang w:bidi="fa-IR"/>
        </w:rPr>
        <w:t xml:space="preserve"> و بر</w:t>
      </w:r>
      <w:r w:rsidRPr="00861505">
        <w:rPr>
          <w:rFonts w:cs="B Lotus" w:hint="cs"/>
          <w:sz w:val="26"/>
          <w:szCs w:val="26"/>
          <w:rtl/>
          <w:lang w:bidi="fa-IR"/>
        </w:rPr>
        <w:t>خی علماء مدینه برآنند که آنحضرت</w:t>
      </w:r>
      <w:r w:rsidR="00503849" w:rsidRPr="00861505">
        <w:rPr>
          <w:rFonts w:cs="B Lotus" w:hint="cs"/>
          <w:sz w:val="26"/>
          <w:szCs w:val="26"/>
          <w:rtl/>
          <w:lang w:bidi="fa-IR"/>
        </w:rPr>
        <w:sym w:font="AGA Arabesque" w:char="F072"/>
      </w:r>
      <w:r w:rsidR="00503849" w:rsidRPr="00861505">
        <w:rPr>
          <w:rFonts w:cs="B Lotus" w:hint="cs"/>
          <w:sz w:val="26"/>
          <w:szCs w:val="26"/>
          <w:rtl/>
          <w:lang w:bidi="fa-IR"/>
        </w:rPr>
        <w:t xml:space="preserve"> حضرت زینب</w:t>
      </w:r>
      <w:r w:rsidR="00503849" w:rsidRPr="00861505">
        <w:rPr>
          <w:rFonts w:cs="CTraditional Arabic" w:hint="cs"/>
          <w:sz w:val="26"/>
          <w:szCs w:val="26"/>
          <w:rtl/>
          <w:lang w:bidi="fa-IR"/>
        </w:rPr>
        <w:t>ل</w:t>
      </w:r>
      <w:r w:rsidR="00503849" w:rsidRPr="00861505">
        <w:rPr>
          <w:rFonts w:cs="B Lotus" w:hint="cs"/>
          <w:sz w:val="26"/>
          <w:szCs w:val="26"/>
          <w:rtl/>
          <w:lang w:bidi="fa-IR"/>
        </w:rPr>
        <w:t xml:space="preserve"> را در سال پنجم هجری در حبالة نکاح خود درآورد و بعضی این را نیز افزوده اند که این نکاح در ماه ذیقعده صورت گرفت، امام بیهقی  می‌فرماید: بعد از غزوه بنی قریظه او را در نکاح خویش درآورده، امام خلیفه بن خیاط و ابوعبیده و </w:t>
      </w:r>
      <w:r>
        <w:rPr>
          <w:rFonts w:cs="B Lotus" w:hint="cs"/>
          <w:sz w:val="26"/>
          <w:szCs w:val="26"/>
          <w:rtl/>
          <w:lang w:bidi="fa-IR"/>
        </w:rPr>
        <w:t xml:space="preserve">معمر و ابن منده ـ رحمهم الله ـ </w:t>
      </w:r>
      <w:r w:rsidR="00503849" w:rsidRPr="00861505">
        <w:rPr>
          <w:rFonts w:cs="B Lotus" w:hint="cs"/>
          <w:sz w:val="26"/>
          <w:szCs w:val="26"/>
          <w:rtl/>
          <w:lang w:bidi="fa-IR"/>
        </w:rPr>
        <w:t>بآنند که این نکاح</w:t>
      </w:r>
      <w:r w:rsidR="00BE5ADC" w:rsidRPr="00861505">
        <w:rPr>
          <w:rFonts w:cs="B Lotus" w:hint="cs"/>
          <w:sz w:val="26"/>
          <w:szCs w:val="26"/>
          <w:rtl/>
          <w:lang w:bidi="fa-IR"/>
        </w:rPr>
        <w:t>,</w:t>
      </w:r>
      <w:r w:rsidR="00503849" w:rsidRPr="00861505">
        <w:rPr>
          <w:rFonts w:cs="B Lotus" w:hint="cs"/>
          <w:sz w:val="26"/>
          <w:szCs w:val="26"/>
          <w:rtl/>
          <w:lang w:bidi="fa-IR"/>
        </w:rPr>
        <w:t xml:space="preserve"> سال سوم هجری بوقوع پیوست، لیکن قول اول یعنی این که سال پنجم هجری صورت گرفت، معروفتر است و همین قول را ابن جریر </w:t>
      </w:r>
      <w:r w:rsidR="00503849" w:rsidRPr="00861505">
        <w:rPr>
          <w:rFonts w:cs="CTraditional Arabic" w:hint="cs"/>
          <w:sz w:val="26"/>
          <w:szCs w:val="26"/>
          <w:rtl/>
          <w:lang w:bidi="fa-IR"/>
        </w:rPr>
        <w:t>:</w:t>
      </w:r>
      <w:r w:rsidR="00503849" w:rsidRPr="00861505">
        <w:rPr>
          <w:rFonts w:cs="B Lotus" w:hint="cs"/>
          <w:sz w:val="26"/>
          <w:szCs w:val="26"/>
          <w:rtl/>
          <w:lang w:bidi="fa-IR"/>
        </w:rPr>
        <w:t xml:space="preserve">  </w:t>
      </w:r>
      <w:r>
        <w:rPr>
          <w:rFonts w:cs="B Lotus" w:hint="cs"/>
          <w:sz w:val="26"/>
          <w:szCs w:val="26"/>
          <w:rtl/>
          <w:lang w:bidi="fa-IR"/>
        </w:rPr>
        <w:t>و بسیاری از مورخین اختیار نموده</w:t>
      </w:r>
      <w:r>
        <w:rPr>
          <w:rFonts w:cs="B Lotus" w:hint="eastAsia"/>
          <w:sz w:val="26"/>
          <w:szCs w:val="26"/>
          <w:rtl/>
          <w:lang w:bidi="fa-IR"/>
        </w:rPr>
        <w:t>‌</w:t>
      </w:r>
      <w:r w:rsidR="00503849" w:rsidRPr="00861505">
        <w:rPr>
          <w:rFonts w:cs="B Lotus" w:hint="cs"/>
          <w:sz w:val="26"/>
          <w:szCs w:val="26"/>
          <w:rtl/>
          <w:lang w:bidi="fa-IR"/>
        </w:rPr>
        <w:t>اند</w:t>
      </w:r>
      <w:r w:rsidRPr="00861505">
        <w:rPr>
          <w:rFonts w:cs="Traditional Arabic" w:hint="cs"/>
          <w:sz w:val="26"/>
          <w:szCs w:val="26"/>
          <w:rtl/>
          <w:lang w:bidi="fa-IR"/>
        </w:rPr>
        <w:t>»</w:t>
      </w:r>
      <w:r w:rsidR="00503849" w:rsidRPr="00861505">
        <w:rPr>
          <w:rFonts w:cs="B Lotus" w:hint="cs"/>
          <w:sz w:val="26"/>
          <w:szCs w:val="26"/>
          <w:rtl/>
          <w:lang w:bidi="fa-IR"/>
        </w:rPr>
        <w:t>.</w:t>
      </w:r>
    </w:p>
    <w:p w:rsidR="00503849" w:rsidRPr="00503849" w:rsidRDefault="00503849" w:rsidP="00861505">
      <w:pPr>
        <w:ind w:firstLine="284"/>
        <w:jc w:val="lowKashida"/>
        <w:rPr>
          <w:rFonts w:cs="B Lotus"/>
          <w:rtl/>
          <w:lang w:bidi="fa-IR"/>
        </w:rPr>
      </w:pPr>
      <w:r w:rsidRPr="00503849">
        <w:rPr>
          <w:rFonts w:cs="B Lotus" w:hint="cs"/>
          <w:rtl/>
          <w:lang w:bidi="fa-IR"/>
        </w:rPr>
        <w:t>ابن اثیر</w:t>
      </w:r>
      <w:r>
        <w:rPr>
          <w:rFonts w:cs="CTraditional Arabic" w:hint="cs"/>
          <w:rtl/>
          <w:lang w:bidi="fa-IR"/>
        </w:rPr>
        <w:t>:</w:t>
      </w:r>
      <w:r w:rsidRPr="00503849">
        <w:rPr>
          <w:rFonts w:cs="B Lotus" w:hint="cs"/>
          <w:rtl/>
          <w:lang w:bidi="fa-IR"/>
        </w:rPr>
        <w:t xml:space="preserve">  می‌نویسد: </w:t>
      </w:r>
      <w:r>
        <w:rPr>
          <w:rFonts w:cs="Traditional Arabic" w:hint="cs"/>
          <w:rtl/>
          <w:lang w:bidi="fa-IR"/>
        </w:rPr>
        <w:t>«</w:t>
      </w:r>
      <w:r w:rsidRPr="00EE2AC5">
        <w:rPr>
          <w:rStyle w:val="Char6"/>
          <w:rFonts w:hint="cs"/>
          <w:rtl/>
        </w:rPr>
        <w:t xml:space="preserve">فيها </w:t>
      </w:r>
      <w:r w:rsidRPr="00EE2AC5">
        <w:rPr>
          <w:rStyle w:val="Char6"/>
          <w:rFonts w:cs="Times New Roman" w:hint="cs"/>
          <w:rtl/>
        </w:rPr>
        <w:t>–</w:t>
      </w:r>
      <w:r w:rsidRPr="00EE2AC5">
        <w:rPr>
          <w:rStyle w:val="Char6"/>
          <w:rFonts w:hint="cs"/>
          <w:rtl/>
        </w:rPr>
        <w:t xml:space="preserve"> السنة الخامسة من الهجرة </w:t>
      </w:r>
      <w:r w:rsidRPr="00EE2AC5">
        <w:rPr>
          <w:rStyle w:val="Char6"/>
          <w:rFonts w:cs="Times New Roman" w:hint="cs"/>
          <w:rtl/>
        </w:rPr>
        <w:t>–</w:t>
      </w:r>
      <w:r w:rsidR="00861505" w:rsidRPr="00EE2AC5">
        <w:rPr>
          <w:rStyle w:val="Char6"/>
          <w:rFonts w:hint="cs"/>
          <w:rtl/>
        </w:rPr>
        <w:t xml:space="preserve"> تزوج رسول الله</w:t>
      </w:r>
      <w:r w:rsidRPr="00EE2AC5">
        <w:rPr>
          <w:rStyle w:val="Char6"/>
          <w:rFonts w:hint="cs"/>
        </w:rPr>
        <w:sym w:font="AGA Arabesque" w:char="F072"/>
      </w:r>
      <w:r w:rsidRPr="00EE2AC5">
        <w:rPr>
          <w:rStyle w:val="Char6"/>
          <w:rFonts w:hint="cs"/>
          <w:rtl/>
        </w:rPr>
        <w:t xml:space="preserve"> زينب بنت جحش وهي ابنة عمته</w:t>
      </w:r>
      <w:r>
        <w:rPr>
          <w:rFonts w:cs="Traditional Arabic" w:hint="cs"/>
          <w:rtl/>
        </w:rPr>
        <w:t>»</w:t>
      </w:r>
      <w:r w:rsidRPr="00503849">
        <w:rPr>
          <w:rFonts w:cs="B Lotus" w:hint="cs"/>
          <w:vertAlign w:val="superscript"/>
          <w:rtl/>
          <w:lang w:bidi="fa-IR"/>
        </w:rPr>
        <w:t>(</w:t>
      </w:r>
      <w:r w:rsidRPr="00503849">
        <w:rPr>
          <w:rStyle w:val="FootnoteReference"/>
          <w:rFonts w:cs="B Lotus"/>
          <w:rtl/>
          <w:lang w:bidi="fa-IR"/>
        </w:rPr>
        <w:footnoteReference w:id="11"/>
      </w:r>
      <w:r w:rsidRPr="00503849">
        <w:rPr>
          <w:rFonts w:cs="B Lotus" w:hint="cs"/>
          <w:vertAlign w:val="superscript"/>
          <w:rtl/>
          <w:lang w:bidi="fa-IR"/>
        </w:rPr>
        <w:t>)</w:t>
      </w:r>
      <w:r w:rsidRPr="00503849">
        <w:rPr>
          <w:rFonts w:cs="B Lotus" w:hint="cs"/>
          <w:rtl/>
          <w:lang w:bidi="fa-IR"/>
        </w:rPr>
        <w:t>.</w:t>
      </w:r>
      <w:r w:rsidRPr="00861505">
        <w:rPr>
          <w:rFonts w:cs="B Lotus" w:hint="cs"/>
          <w:sz w:val="26"/>
          <w:szCs w:val="26"/>
          <w:rtl/>
          <w:lang w:bidi="fa-IR"/>
        </w:rPr>
        <w:t xml:space="preserve"> </w:t>
      </w:r>
      <w:r w:rsidR="00861505" w:rsidRPr="00861505">
        <w:rPr>
          <w:rFonts w:cs="Traditional Arabic" w:hint="cs"/>
          <w:sz w:val="26"/>
          <w:szCs w:val="26"/>
          <w:rtl/>
          <w:lang w:bidi="fa-IR"/>
        </w:rPr>
        <w:t>«</w:t>
      </w:r>
      <w:r w:rsidRPr="00861505">
        <w:rPr>
          <w:rFonts w:cs="B Lotus" w:hint="cs"/>
          <w:sz w:val="26"/>
          <w:szCs w:val="26"/>
          <w:rtl/>
          <w:lang w:bidi="fa-IR"/>
        </w:rPr>
        <w:t>در همین سال یعنی پنجم هجری پیامبر زینب بنت حجش</w:t>
      </w:r>
      <w:r w:rsidR="00861505" w:rsidRPr="00861505">
        <w:rPr>
          <w:rFonts w:cs="CTraditional Arabic" w:hint="cs"/>
          <w:sz w:val="26"/>
          <w:szCs w:val="26"/>
          <w:rtl/>
          <w:lang w:bidi="fa-IR"/>
        </w:rPr>
        <w:t>ل</w:t>
      </w:r>
      <w:r w:rsidRPr="00861505">
        <w:rPr>
          <w:rFonts w:cs="B Lotus" w:hint="cs"/>
          <w:sz w:val="26"/>
          <w:szCs w:val="26"/>
          <w:rtl/>
          <w:lang w:bidi="fa-IR"/>
        </w:rPr>
        <w:t xml:space="preserve"> را که دختر عمه اش بود به نکاح خود درآورد</w:t>
      </w:r>
      <w:r w:rsidR="00861505">
        <w:rPr>
          <w:rFonts w:cs="Traditional Arabic" w:hint="cs"/>
          <w:sz w:val="26"/>
          <w:szCs w:val="26"/>
          <w:rtl/>
          <w:lang w:bidi="fa-IR"/>
        </w:rPr>
        <w:t>»</w:t>
      </w:r>
      <w:r w:rsidRPr="00861505">
        <w:rPr>
          <w:rFonts w:cs="B Lotus" w:hint="cs"/>
          <w:sz w:val="26"/>
          <w:szCs w:val="26"/>
          <w:rtl/>
          <w:lang w:bidi="fa-IR"/>
        </w:rPr>
        <w:t>.</w:t>
      </w:r>
    </w:p>
    <w:p w:rsidR="00503849" w:rsidRPr="00503849" w:rsidRDefault="00861505" w:rsidP="00861505">
      <w:pPr>
        <w:ind w:firstLine="284"/>
        <w:jc w:val="lowKashida"/>
        <w:rPr>
          <w:rFonts w:cs="B Lotus"/>
          <w:rtl/>
          <w:lang w:bidi="fa-IR"/>
        </w:rPr>
      </w:pPr>
      <w:r>
        <w:rPr>
          <w:rFonts w:cs="B Lotus" w:hint="cs"/>
          <w:rtl/>
          <w:lang w:bidi="fa-IR"/>
        </w:rPr>
        <w:t>پس معلوم شد که آنحضرت</w:t>
      </w:r>
      <w:r w:rsidR="00503849" w:rsidRPr="00503849">
        <w:rPr>
          <w:rFonts w:cs="B Lotus" w:hint="cs"/>
          <w:rtl/>
          <w:lang w:bidi="fa-IR"/>
        </w:rPr>
        <w:sym w:font="AGA Arabesque" w:char="F072"/>
      </w:r>
      <w:r w:rsidR="00503849" w:rsidRPr="00503849">
        <w:rPr>
          <w:rFonts w:cs="B Lotus" w:hint="cs"/>
          <w:rtl/>
          <w:lang w:bidi="fa-IR"/>
        </w:rPr>
        <w:t xml:space="preserve"> زنیب بنت حجش</w:t>
      </w:r>
      <w:r>
        <w:rPr>
          <w:rFonts w:cs="CTraditional Arabic" w:hint="cs"/>
          <w:rtl/>
          <w:lang w:bidi="fa-IR"/>
        </w:rPr>
        <w:t>ل</w:t>
      </w:r>
      <w:r w:rsidR="00503849" w:rsidRPr="00503849">
        <w:rPr>
          <w:rFonts w:cs="B Lotus" w:hint="cs"/>
          <w:rtl/>
          <w:lang w:bidi="fa-IR"/>
        </w:rPr>
        <w:t xml:space="preserve"> را بعد از غزوة بنو قریظه در سنة 5 هجری در نکاح خود درآورد، گرچه مورخین در تاریخ وقوع این غزوه اختلاف نموده اند، لیکن آنچه از مجموع روایات بدست می‌آید اینست که غزوة بنو قریظه و احزاب در ماه شوال سنه 5 هجری بوقوع پیوستند، در روز خندق (احزاب) حضرت عایشه</w:t>
      </w:r>
      <w:r w:rsidR="00503849">
        <w:rPr>
          <w:rFonts w:cs="CTraditional Arabic" w:hint="cs"/>
          <w:rtl/>
          <w:lang w:bidi="fa-IR"/>
        </w:rPr>
        <w:t>ل</w:t>
      </w:r>
      <w:r w:rsidR="00503849" w:rsidRPr="00503849">
        <w:rPr>
          <w:rFonts w:cs="B Lotus" w:hint="cs"/>
          <w:rtl/>
          <w:lang w:bidi="fa-IR"/>
        </w:rPr>
        <w:t xml:space="preserve"> در قعله بنی حارثه که یکی از محکم‌ترین قلعه</w:t>
      </w:r>
      <w:r w:rsidR="004078BB">
        <w:rPr>
          <w:rFonts w:cs="B Lotus" w:hint="cs"/>
          <w:rtl/>
          <w:lang w:bidi="fa-IR"/>
        </w:rPr>
        <w:t>‌ها</w:t>
      </w:r>
      <w:r w:rsidR="00503849" w:rsidRPr="00503849">
        <w:rPr>
          <w:rFonts w:cs="B Lotus" w:hint="cs"/>
          <w:rtl/>
          <w:lang w:bidi="fa-IR"/>
        </w:rPr>
        <w:t>ی مدینه بود قرار داشت و این قبل از نزول حجاب بود</w:t>
      </w:r>
      <w:r w:rsidR="00503849" w:rsidRPr="00503849">
        <w:rPr>
          <w:rFonts w:cs="B Lotus" w:hint="cs"/>
          <w:vertAlign w:val="superscript"/>
          <w:rtl/>
          <w:lang w:bidi="fa-IR"/>
        </w:rPr>
        <w:t>(</w:t>
      </w:r>
      <w:r w:rsidR="00503849" w:rsidRPr="00503849">
        <w:rPr>
          <w:rStyle w:val="FootnoteReference"/>
          <w:rFonts w:cs="B Lotus"/>
          <w:rtl/>
          <w:lang w:bidi="fa-IR"/>
        </w:rPr>
        <w:footnoteReference w:id="12"/>
      </w:r>
      <w:r w:rsidR="00503849" w:rsidRPr="00503849">
        <w:rPr>
          <w:rFonts w:cs="B Lotus" w:hint="cs"/>
          <w:vertAlign w:val="superscript"/>
          <w:rtl/>
          <w:lang w:bidi="fa-IR"/>
        </w:rPr>
        <w:t>)</w:t>
      </w:r>
      <w:r w:rsidR="00503849" w:rsidRPr="00503849">
        <w:rPr>
          <w:rFonts w:cs="B Lotus" w:hint="cs"/>
          <w:rtl/>
          <w:lang w:bidi="fa-IR"/>
        </w:rPr>
        <w:t>. بعد از مراجعت از این غزوه، فوراً به سوی بنو قریظه حرکت نمودند و سعد بن معاذ</w:t>
      </w:r>
      <w:r>
        <w:rPr>
          <w:rFonts w:cs="B Lotus" w:hint="cs"/>
          <w:lang w:bidi="fa-IR"/>
        </w:rPr>
        <w:sym w:font="AGA Arabesque" w:char="F074"/>
      </w:r>
      <w:r w:rsidR="00503849" w:rsidRPr="00503849">
        <w:rPr>
          <w:rFonts w:cs="B Lotus" w:hint="cs"/>
          <w:rtl/>
          <w:lang w:bidi="fa-IR"/>
        </w:rPr>
        <w:t xml:space="preserve"> در این غزوه وفات کرد، </w:t>
      </w:r>
      <w:r>
        <w:rPr>
          <w:rFonts w:cs="B Lotus" w:hint="cs"/>
          <w:rtl/>
          <w:lang w:bidi="fa-IR"/>
        </w:rPr>
        <w:t>بعد از آن در ماه ذیقعده آن حضرت</w:t>
      </w:r>
      <w:r w:rsidR="00503849" w:rsidRPr="00503849">
        <w:rPr>
          <w:rFonts w:cs="B Lotus" w:hint="cs"/>
          <w:rtl/>
          <w:lang w:bidi="fa-IR"/>
        </w:rPr>
        <w:sym w:font="AGA Arabesque" w:char="F072"/>
      </w:r>
      <w:r w:rsidR="00503849" w:rsidRPr="00503849">
        <w:rPr>
          <w:rFonts w:cs="B Lotus" w:hint="cs"/>
          <w:rtl/>
          <w:lang w:bidi="fa-IR"/>
        </w:rPr>
        <w:t xml:space="preserve"> با حضرت زینب</w:t>
      </w:r>
      <w:r>
        <w:rPr>
          <w:rFonts w:cs="CTraditional Arabic" w:hint="cs"/>
          <w:rtl/>
          <w:lang w:bidi="fa-IR"/>
        </w:rPr>
        <w:t>ل</w:t>
      </w:r>
      <w:r w:rsidR="00503849" w:rsidRPr="00503849">
        <w:rPr>
          <w:rFonts w:cs="B Lotus" w:hint="cs"/>
          <w:rtl/>
          <w:lang w:bidi="fa-IR"/>
        </w:rPr>
        <w:t xml:space="preserve"> ازدواج نمود، و این هفتمین نکاح بود.</w:t>
      </w:r>
    </w:p>
    <w:p w:rsidR="00503849" w:rsidRPr="00503849" w:rsidRDefault="00503849" w:rsidP="004078BB">
      <w:pPr>
        <w:ind w:firstLine="284"/>
        <w:jc w:val="lowKashida"/>
        <w:rPr>
          <w:rFonts w:cs="B Lotus"/>
          <w:rtl/>
          <w:lang w:bidi="fa-IR"/>
        </w:rPr>
      </w:pPr>
      <w:r w:rsidRPr="00503849">
        <w:rPr>
          <w:rFonts w:cs="B Lotus" w:hint="cs"/>
          <w:rtl/>
          <w:lang w:bidi="fa-IR"/>
        </w:rPr>
        <w:t xml:space="preserve">در شعبان سنه 6 هجری, غزوة بنی مصطلق پیش آمد و این غزوه بعد از نزول حجاب بود، چنانکه می‌فرماید: </w:t>
      </w:r>
      <w:r>
        <w:rPr>
          <w:rFonts w:cs="Traditional Arabic" w:hint="cs"/>
          <w:rtl/>
          <w:lang w:bidi="fa-IR"/>
        </w:rPr>
        <w:t>«</w:t>
      </w:r>
      <w:r w:rsidRPr="00861505">
        <w:rPr>
          <w:rStyle w:val="Char5"/>
          <w:rFonts w:hint="eastAsia"/>
          <w:rtl/>
        </w:rPr>
        <w:t>فَخَرَجْتُ</w:t>
      </w:r>
      <w:r w:rsidRPr="00861505">
        <w:rPr>
          <w:rStyle w:val="Char5"/>
          <w:rtl/>
        </w:rPr>
        <w:t xml:space="preserve"> </w:t>
      </w:r>
      <w:r w:rsidRPr="00861505">
        <w:rPr>
          <w:rStyle w:val="Char5"/>
          <w:rFonts w:hint="eastAsia"/>
          <w:rtl/>
        </w:rPr>
        <w:t>مَعَ</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Pr="00861505">
        <w:rPr>
          <w:rStyle w:val="Char5"/>
          <w:rtl/>
        </w:rPr>
        <w:t xml:space="preserve"> </w:t>
      </w:r>
      <w:r w:rsidR="004078BB" w:rsidRPr="00861505">
        <w:rPr>
          <w:rStyle w:val="Char5"/>
        </w:rPr>
        <w:sym w:font="AGA Arabesque" w:char="F072"/>
      </w:r>
      <w:r w:rsidRPr="00861505">
        <w:rPr>
          <w:rStyle w:val="Char5"/>
          <w:rtl/>
        </w:rPr>
        <w:t xml:space="preserve"> </w:t>
      </w:r>
      <w:r w:rsidRPr="00861505">
        <w:rPr>
          <w:rStyle w:val="Char5"/>
          <w:rFonts w:hint="eastAsia"/>
          <w:rtl/>
        </w:rPr>
        <w:t>بَعْدَ</w:t>
      </w:r>
      <w:r w:rsidRPr="00861505">
        <w:rPr>
          <w:rStyle w:val="Char5"/>
          <w:rtl/>
        </w:rPr>
        <w:t xml:space="preserve"> </w:t>
      </w:r>
      <w:r w:rsidRPr="00861505">
        <w:rPr>
          <w:rStyle w:val="Char5"/>
          <w:rFonts w:hint="eastAsia"/>
          <w:rtl/>
        </w:rPr>
        <w:t>مَا</w:t>
      </w:r>
      <w:r w:rsidRPr="00861505">
        <w:rPr>
          <w:rStyle w:val="Char5"/>
          <w:rtl/>
        </w:rPr>
        <w:t xml:space="preserve"> </w:t>
      </w:r>
      <w:r w:rsidRPr="00861505">
        <w:rPr>
          <w:rStyle w:val="Char5"/>
          <w:rFonts w:hint="eastAsia"/>
          <w:rtl/>
        </w:rPr>
        <w:t>أُنْزِلَ</w:t>
      </w:r>
      <w:r w:rsidRPr="00861505">
        <w:rPr>
          <w:rStyle w:val="Char5"/>
          <w:rtl/>
        </w:rPr>
        <w:t xml:space="preserve"> </w:t>
      </w:r>
      <w:r w:rsidRPr="00861505">
        <w:rPr>
          <w:rStyle w:val="Char5"/>
          <w:rFonts w:hint="eastAsia"/>
          <w:rtl/>
        </w:rPr>
        <w:t>الْحِجَابُ،</w:t>
      </w:r>
      <w:r w:rsidRPr="00861505">
        <w:rPr>
          <w:rStyle w:val="Char5"/>
          <w:rtl/>
        </w:rPr>
        <w:t xml:space="preserve"> </w:t>
      </w:r>
      <w:r w:rsidRPr="00861505">
        <w:rPr>
          <w:rStyle w:val="Char5"/>
          <w:rFonts w:hint="eastAsia"/>
          <w:rtl/>
        </w:rPr>
        <w:t>فَكُنْتُ</w:t>
      </w:r>
      <w:r w:rsidRPr="00861505">
        <w:rPr>
          <w:rStyle w:val="Char5"/>
          <w:rtl/>
        </w:rPr>
        <w:t xml:space="preserve"> </w:t>
      </w:r>
      <w:r w:rsidRPr="00861505">
        <w:rPr>
          <w:rStyle w:val="Char5"/>
          <w:rFonts w:hint="eastAsia"/>
          <w:rtl/>
        </w:rPr>
        <w:t>أُحْمَلُ</w:t>
      </w:r>
      <w:r w:rsidRPr="00861505">
        <w:rPr>
          <w:rStyle w:val="Char5"/>
          <w:rtl/>
        </w:rPr>
        <w:t xml:space="preserve"> </w:t>
      </w:r>
      <w:r w:rsidRPr="00861505">
        <w:rPr>
          <w:rStyle w:val="Char5"/>
          <w:rFonts w:hint="eastAsia"/>
          <w:rtl/>
        </w:rPr>
        <w:t>فِى</w:t>
      </w:r>
      <w:r w:rsidRPr="00861505">
        <w:rPr>
          <w:rStyle w:val="Char5"/>
          <w:rtl/>
        </w:rPr>
        <w:t xml:space="preserve"> </w:t>
      </w:r>
      <w:r w:rsidRPr="00861505">
        <w:rPr>
          <w:rStyle w:val="Char5"/>
          <w:rFonts w:hint="eastAsia"/>
          <w:rtl/>
        </w:rPr>
        <w:t>هَوْدَجِى</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
      </w:r>
      <w:r w:rsidRPr="00503849">
        <w:rPr>
          <w:rFonts w:cs="B Lotus" w:hint="cs"/>
          <w:vertAlign w:val="superscript"/>
          <w:rtl/>
          <w:lang w:bidi="fa-IR"/>
        </w:rPr>
        <w:t>)</w:t>
      </w:r>
      <w:r w:rsidR="00861505">
        <w:rPr>
          <w:rFonts w:cs="B Lotus" w:hint="cs"/>
          <w:rtl/>
          <w:lang w:bidi="fa-IR"/>
        </w:rPr>
        <w:t>.</w:t>
      </w:r>
      <w:r w:rsidRPr="00503849">
        <w:rPr>
          <w:rFonts w:cs="B Lotus" w:hint="cs"/>
          <w:rtl/>
          <w:lang w:bidi="fa-IR"/>
        </w:rPr>
        <w:t xml:space="preserve"> در این غزوه حضرت جویریه</w:t>
      </w:r>
      <w:r>
        <w:rPr>
          <w:rFonts w:cs="CTraditional Arabic" w:hint="cs"/>
          <w:rtl/>
          <w:lang w:bidi="fa-IR"/>
        </w:rPr>
        <w:t>ل</w:t>
      </w:r>
      <w:r w:rsidRPr="00503849">
        <w:rPr>
          <w:rFonts w:cs="B Lotus" w:hint="cs"/>
          <w:rtl/>
          <w:lang w:bidi="fa-IR"/>
        </w:rPr>
        <w:t xml:space="preserve"> از جمله اسیران بود </w:t>
      </w:r>
      <w:r w:rsidR="00861505">
        <w:rPr>
          <w:rFonts w:cs="B Lotus" w:hint="cs"/>
          <w:rtl/>
          <w:lang w:bidi="fa-IR"/>
        </w:rPr>
        <w:t>که بعد از آزادی در نکاح آن حضرت</w:t>
      </w:r>
      <w:r w:rsidRPr="00503849">
        <w:rPr>
          <w:rFonts w:cs="B Lotus" w:hint="cs"/>
          <w:rtl/>
          <w:lang w:bidi="fa-IR"/>
        </w:rPr>
        <w:sym w:font="AGA Arabesque" w:char="F072"/>
      </w:r>
      <w:r w:rsidRPr="00503849">
        <w:rPr>
          <w:rFonts w:cs="B Lotus" w:hint="cs"/>
          <w:rtl/>
          <w:lang w:bidi="fa-IR"/>
        </w:rPr>
        <w:t xml:space="preserve"> درآمد و این هشتمین نکاح بود.</w:t>
      </w:r>
    </w:p>
    <w:p w:rsidR="00503849" w:rsidRPr="00503849" w:rsidRDefault="00503849" w:rsidP="00861505">
      <w:pPr>
        <w:ind w:firstLine="284"/>
        <w:jc w:val="lowKashida"/>
        <w:rPr>
          <w:rFonts w:cs="B Lotus"/>
          <w:rtl/>
          <w:lang w:bidi="fa-IR"/>
        </w:rPr>
      </w:pPr>
      <w:r w:rsidRPr="00503849">
        <w:rPr>
          <w:rFonts w:cs="B Lotus" w:hint="cs"/>
          <w:rtl/>
          <w:lang w:bidi="fa-IR"/>
        </w:rPr>
        <w:t>در واقعه افک حضرت زینب</w:t>
      </w:r>
      <w:r w:rsidR="00861505">
        <w:rPr>
          <w:rFonts w:cs="CTraditional Arabic" w:hint="cs"/>
          <w:rtl/>
          <w:lang w:bidi="fa-IR"/>
        </w:rPr>
        <w:t>ل</w:t>
      </w:r>
      <w:r w:rsidRPr="00503849">
        <w:rPr>
          <w:rFonts w:cs="B Lotus" w:hint="cs"/>
          <w:rtl/>
          <w:lang w:bidi="fa-IR"/>
        </w:rPr>
        <w:t xml:space="preserve"> در ن</w:t>
      </w:r>
      <w:r w:rsidR="00861505">
        <w:rPr>
          <w:rFonts w:cs="B Lotus" w:hint="cs"/>
          <w:rtl/>
          <w:lang w:bidi="fa-IR"/>
        </w:rPr>
        <w:t>کاح آن حضرت</w:t>
      </w:r>
      <w:r w:rsidRPr="00503849">
        <w:rPr>
          <w:rFonts w:cs="B Lotus" w:hint="cs"/>
          <w:rtl/>
          <w:lang w:bidi="fa-IR"/>
        </w:rPr>
        <w:sym w:font="AGA Arabesque" w:char="F072"/>
      </w:r>
      <w:r w:rsidR="00861505">
        <w:rPr>
          <w:rFonts w:cs="B Lotus" w:hint="cs"/>
          <w:rtl/>
          <w:lang w:bidi="fa-IR"/>
        </w:rPr>
        <w:t xml:space="preserve"> قرار داشت، چنانکه رسول الله</w:t>
      </w:r>
      <w:r w:rsidRPr="00503849">
        <w:rPr>
          <w:rFonts w:cs="B Lotus" w:hint="cs"/>
          <w:rtl/>
          <w:lang w:bidi="fa-IR"/>
        </w:rPr>
        <w:sym w:font="AGA Arabesque" w:char="F072"/>
      </w:r>
      <w:r w:rsidRPr="00503849">
        <w:rPr>
          <w:rFonts w:cs="B Lotus" w:hint="cs"/>
          <w:rtl/>
          <w:lang w:bidi="fa-IR"/>
        </w:rPr>
        <w:t xml:space="preserve"> زمانی که در مورد حضرت عایشه</w:t>
      </w:r>
      <w:r>
        <w:rPr>
          <w:rFonts w:cs="CTraditional Arabic" w:hint="cs"/>
          <w:rtl/>
          <w:lang w:bidi="fa-IR"/>
        </w:rPr>
        <w:t>ل</w:t>
      </w:r>
      <w:r w:rsidRPr="00503849">
        <w:rPr>
          <w:rFonts w:cs="B Lotus" w:hint="cs"/>
          <w:rtl/>
          <w:lang w:bidi="fa-IR"/>
        </w:rPr>
        <w:t xml:space="preserve"> از او پرسید، در جواب گفت: </w:t>
      </w:r>
      <w:r>
        <w:rPr>
          <w:rFonts w:cs="Traditional Arabic" w:hint="cs"/>
          <w:rtl/>
          <w:lang w:bidi="fa-IR"/>
        </w:rPr>
        <w:t>«</w:t>
      </w:r>
      <w:r w:rsidRPr="00861505">
        <w:rPr>
          <w:rStyle w:val="Char5"/>
          <w:rFonts w:hint="eastAsia"/>
          <w:rtl/>
        </w:rPr>
        <w:t>يَا</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Pr="00861505">
        <w:rPr>
          <w:rStyle w:val="Char5"/>
          <w:rtl/>
        </w:rPr>
        <w:t xml:space="preserve"> </w:t>
      </w:r>
      <w:r w:rsidRPr="00861505">
        <w:rPr>
          <w:rStyle w:val="Char5"/>
          <w:rFonts w:hint="eastAsia"/>
          <w:rtl/>
        </w:rPr>
        <w:t>أَحْمِى</w:t>
      </w:r>
      <w:r w:rsidRPr="00861505">
        <w:rPr>
          <w:rStyle w:val="Char5"/>
          <w:rtl/>
        </w:rPr>
        <w:t xml:space="preserve"> </w:t>
      </w:r>
      <w:r w:rsidRPr="00861505">
        <w:rPr>
          <w:rStyle w:val="Char5"/>
          <w:rFonts w:hint="eastAsia"/>
          <w:rtl/>
        </w:rPr>
        <w:t>سَمْعِى</w:t>
      </w:r>
      <w:r w:rsidRPr="00861505">
        <w:rPr>
          <w:rStyle w:val="Char5"/>
          <w:rtl/>
        </w:rPr>
        <w:t xml:space="preserve"> </w:t>
      </w:r>
      <w:r w:rsidRPr="00861505">
        <w:rPr>
          <w:rStyle w:val="Char5"/>
          <w:rFonts w:hint="eastAsia"/>
          <w:rtl/>
        </w:rPr>
        <w:t>وَبَصَرِى،</w:t>
      </w:r>
      <w:r w:rsidRPr="00861505">
        <w:rPr>
          <w:rStyle w:val="Char5"/>
          <w:rtl/>
        </w:rPr>
        <w:t xml:space="preserve"> </w:t>
      </w:r>
      <w:r w:rsidRPr="00861505">
        <w:rPr>
          <w:rStyle w:val="Char5"/>
          <w:rFonts w:hint="eastAsia"/>
          <w:rtl/>
        </w:rPr>
        <w:t>وَاللَّهِ</w:t>
      </w:r>
      <w:r w:rsidRPr="00861505">
        <w:rPr>
          <w:rStyle w:val="Char5"/>
          <w:rtl/>
        </w:rPr>
        <w:t xml:space="preserve"> </w:t>
      </w:r>
      <w:r w:rsidRPr="00861505">
        <w:rPr>
          <w:rStyle w:val="Char5"/>
          <w:rFonts w:hint="eastAsia"/>
          <w:rtl/>
        </w:rPr>
        <w:t>مَا</w:t>
      </w:r>
      <w:r w:rsidRPr="00861505">
        <w:rPr>
          <w:rStyle w:val="Char5"/>
          <w:rtl/>
        </w:rPr>
        <w:t xml:space="preserve"> </w:t>
      </w:r>
      <w:r w:rsidRPr="00861505">
        <w:rPr>
          <w:rStyle w:val="Char5"/>
          <w:rFonts w:hint="eastAsia"/>
          <w:rtl/>
        </w:rPr>
        <w:t>عَلِمْتُ</w:t>
      </w:r>
      <w:r w:rsidRPr="00861505">
        <w:rPr>
          <w:rStyle w:val="Char5"/>
          <w:rtl/>
        </w:rPr>
        <w:t xml:space="preserve"> </w:t>
      </w:r>
      <w:r w:rsidRPr="00861505">
        <w:rPr>
          <w:rStyle w:val="Char5"/>
          <w:rFonts w:hint="eastAsia"/>
          <w:rtl/>
        </w:rPr>
        <w:t>إِلاَّ</w:t>
      </w:r>
      <w:r w:rsidRPr="00861505">
        <w:rPr>
          <w:rStyle w:val="Char5"/>
          <w:rtl/>
        </w:rPr>
        <w:t xml:space="preserve"> </w:t>
      </w:r>
      <w:r w:rsidRPr="00861505">
        <w:rPr>
          <w:rStyle w:val="Char5"/>
          <w:rFonts w:hint="eastAsia"/>
          <w:rtl/>
        </w:rPr>
        <w:t>خَيْرًا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4"/>
      </w:r>
      <w:r w:rsidRPr="00503849">
        <w:rPr>
          <w:rFonts w:cs="B Lotus" w:hint="cs"/>
          <w:vertAlign w:val="superscript"/>
          <w:rtl/>
          <w:lang w:bidi="fa-IR"/>
        </w:rPr>
        <w:t>)</w:t>
      </w:r>
      <w:r w:rsidRPr="00503849">
        <w:rPr>
          <w:rFonts w:cs="B Lotus" w:hint="cs"/>
          <w:rtl/>
          <w:lang w:bidi="fa-IR"/>
        </w:rPr>
        <w:t xml:space="preserve"> </w:t>
      </w:r>
      <w:r w:rsidR="00861505" w:rsidRPr="00861505">
        <w:rPr>
          <w:rFonts w:cs="Traditional Arabic" w:hint="cs"/>
          <w:sz w:val="26"/>
          <w:szCs w:val="26"/>
          <w:rtl/>
          <w:lang w:bidi="fa-IR"/>
        </w:rPr>
        <w:t>«</w:t>
      </w:r>
      <w:r w:rsidRPr="00861505">
        <w:rPr>
          <w:rFonts w:cs="B Lotus" w:hint="cs"/>
          <w:sz w:val="26"/>
          <w:szCs w:val="26"/>
          <w:rtl/>
          <w:lang w:bidi="fa-IR"/>
        </w:rPr>
        <w:t>ای رسول خدا، من گوش و چشمم را حفاظت می‌نمایم</w:t>
      </w:r>
      <w:r w:rsidR="00BE5ADC" w:rsidRPr="00861505">
        <w:rPr>
          <w:rFonts w:cs="B Lotus" w:hint="cs"/>
          <w:sz w:val="26"/>
          <w:szCs w:val="26"/>
          <w:rtl/>
          <w:lang w:bidi="fa-IR"/>
        </w:rPr>
        <w:t>,</w:t>
      </w:r>
      <w:r w:rsidRPr="00861505">
        <w:rPr>
          <w:rFonts w:cs="B Lotus" w:hint="cs"/>
          <w:sz w:val="26"/>
          <w:szCs w:val="26"/>
          <w:rtl/>
          <w:lang w:bidi="fa-IR"/>
        </w:rPr>
        <w:t xml:space="preserve"> بخدا سوگند که به جز </w:t>
      </w:r>
      <w:r w:rsidR="00861505">
        <w:rPr>
          <w:rFonts w:cs="B Lotus" w:hint="cs"/>
          <w:sz w:val="26"/>
          <w:szCs w:val="26"/>
          <w:rtl/>
          <w:lang w:bidi="fa-IR"/>
        </w:rPr>
        <w:t>خیر و خوبی چیزی ندانسته</w:t>
      </w:r>
      <w:r w:rsidR="00861505">
        <w:rPr>
          <w:rFonts w:cs="B Lotus" w:hint="eastAsia"/>
          <w:sz w:val="26"/>
          <w:szCs w:val="26"/>
          <w:rtl/>
          <w:lang w:bidi="fa-IR"/>
        </w:rPr>
        <w:t>‌</w:t>
      </w:r>
      <w:r w:rsidRPr="00861505">
        <w:rPr>
          <w:rFonts w:cs="B Lotus" w:hint="cs"/>
          <w:sz w:val="26"/>
          <w:szCs w:val="26"/>
          <w:rtl/>
          <w:lang w:bidi="fa-IR"/>
        </w:rPr>
        <w:t>ام</w:t>
      </w:r>
      <w:r w:rsidR="00861505" w:rsidRPr="00861505">
        <w:rPr>
          <w:rFonts w:cs="Traditional Arabic" w:hint="cs"/>
          <w:sz w:val="26"/>
          <w:szCs w:val="26"/>
          <w:rtl/>
          <w:lang w:bidi="fa-IR"/>
        </w:rPr>
        <w:t>»</w:t>
      </w:r>
      <w:r w:rsidRPr="00861505">
        <w:rPr>
          <w:rFonts w:cs="B Lotus" w:hint="cs"/>
          <w:sz w:val="26"/>
          <w:szCs w:val="26"/>
          <w:rtl/>
          <w:lang w:bidi="fa-IR"/>
        </w:rPr>
        <w:t>.</w:t>
      </w:r>
    </w:p>
    <w:p w:rsidR="00503849" w:rsidRPr="00503849" w:rsidRDefault="00503849" w:rsidP="00861505">
      <w:pPr>
        <w:ind w:firstLine="284"/>
        <w:jc w:val="lowKashida"/>
        <w:rPr>
          <w:rFonts w:cs="B Lotus"/>
          <w:rtl/>
          <w:lang w:bidi="fa-IR"/>
        </w:rPr>
      </w:pPr>
      <w:r w:rsidRPr="00503849">
        <w:rPr>
          <w:rFonts w:cs="B Lotus" w:hint="cs"/>
          <w:rtl/>
          <w:lang w:bidi="fa-IR"/>
        </w:rPr>
        <w:t>ذکر سعد بن معاذ</w:t>
      </w:r>
      <w:r>
        <w:rPr>
          <w:rFonts w:cs="CTraditional Arabic" w:hint="cs"/>
          <w:lang w:bidi="fa-IR"/>
        </w:rPr>
        <w:sym w:font="AGA Arabesque" w:char="F074"/>
      </w:r>
      <w:r w:rsidRPr="00503849">
        <w:rPr>
          <w:rFonts w:cs="B Lotus" w:hint="cs"/>
          <w:rtl/>
          <w:lang w:bidi="fa-IR"/>
        </w:rPr>
        <w:t xml:space="preserve"> در واقعه افک و مجادلة آن با سعد بن عباده</w:t>
      </w:r>
      <w:r w:rsidR="00861505">
        <w:rPr>
          <w:rFonts w:cs="B Lotus" w:hint="cs"/>
          <w:lang w:bidi="fa-IR"/>
        </w:rPr>
        <w:sym w:font="AGA Arabesque" w:char="F074"/>
      </w:r>
      <w:r w:rsidRPr="00503849">
        <w:rPr>
          <w:rFonts w:cs="B Lotus" w:hint="cs"/>
          <w:rtl/>
          <w:lang w:bidi="fa-IR"/>
        </w:rPr>
        <w:t xml:space="preserve"> که در برخی روایات آمد، و هم و گمان است زیرا سعد بن معاذ</w:t>
      </w:r>
      <w:r w:rsidR="00861505">
        <w:rPr>
          <w:rFonts w:cs="B Lotus" w:hint="cs"/>
          <w:lang w:bidi="fa-IR"/>
        </w:rPr>
        <w:sym w:font="AGA Arabesque" w:char="F074"/>
      </w:r>
      <w:r w:rsidRPr="00503849">
        <w:rPr>
          <w:rFonts w:cs="B Lotus" w:hint="cs"/>
          <w:rtl/>
          <w:lang w:bidi="fa-IR"/>
        </w:rPr>
        <w:t xml:space="preserve"> در غزوة بنو قریظه که قبل از این واقعه بود وفات نمود</w:t>
      </w:r>
      <w:r w:rsidRPr="00503849">
        <w:rPr>
          <w:rFonts w:cs="B Lotus" w:hint="cs"/>
          <w:vertAlign w:val="superscript"/>
          <w:rtl/>
          <w:lang w:bidi="fa-IR"/>
        </w:rPr>
        <w:t>(</w:t>
      </w:r>
      <w:r w:rsidRPr="00503849">
        <w:rPr>
          <w:rStyle w:val="FootnoteReference"/>
          <w:rFonts w:cs="B Lotus"/>
          <w:rtl/>
          <w:lang w:bidi="fa-IR"/>
        </w:rPr>
        <w:footnoteReference w:id="15"/>
      </w:r>
      <w:r w:rsidRPr="00503849">
        <w:rPr>
          <w:rFonts w:cs="B Lotus" w:hint="cs"/>
          <w:vertAlign w:val="superscript"/>
          <w:rtl/>
          <w:lang w:bidi="fa-IR"/>
        </w:rPr>
        <w:t>)</w:t>
      </w:r>
      <w:r w:rsidRPr="00503849">
        <w:rPr>
          <w:rFonts w:cs="B Lotus" w:hint="cs"/>
          <w:rtl/>
          <w:lang w:bidi="fa-IR"/>
        </w:rPr>
        <w:t>.</w:t>
      </w:r>
    </w:p>
    <w:p w:rsidR="00503849" w:rsidRPr="00503118" w:rsidRDefault="00503849" w:rsidP="00BE5ADC">
      <w:pPr>
        <w:pStyle w:val="a1"/>
        <w:rPr>
          <w:rtl/>
        </w:rPr>
      </w:pPr>
      <w:bookmarkStart w:id="30" w:name="_Toc255516910"/>
      <w:bookmarkStart w:id="31" w:name="_Toc332255127"/>
      <w:r>
        <w:rPr>
          <w:rFonts w:hint="cs"/>
          <w:rtl/>
        </w:rPr>
        <w:t>داستان ولیمة حضرت ز</w:t>
      </w:r>
      <w:r w:rsidRPr="00503118">
        <w:rPr>
          <w:rFonts w:hint="cs"/>
          <w:rtl/>
        </w:rPr>
        <w:t>ی</w:t>
      </w:r>
      <w:r>
        <w:rPr>
          <w:rFonts w:hint="cs"/>
          <w:rtl/>
        </w:rPr>
        <w:t>ن</w:t>
      </w:r>
      <w:r w:rsidR="00861505">
        <w:rPr>
          <w:rFonts w:hint="cs"/>
          <w:rtl/>
        </w:rPr>
        <w:t>ب</w:t>
      </w:r>
      <w:r w:rsidRPr="00503118">
        <w:rPr>
          <w:rFonts w:cs="CTraditional Arabic" w:hint="cs"/>
          <w:rtl/>
        </w:rPr>
        <w:t>ل</w:t>
      </w:r>
      <w:bookmarkEnd w:id="30"/>
      <w:bookmarkEnd w:id="31"/>
    </w:p>
    <w:p w:rsidR="00503849" w:rsidRPr="00503849" w:rsidRDefault="00503849" w:rsidP="004078BB">
      <w:pPr>
        <w:ind w:firstLine="284"/>
        <w:jc w:val="both"/>
        <w:rPr>
          <w:rFonts w:cs="B Lotus"/>
          <w:rtl/>
          <w:lang w:bidi="fa-IR"/>
        </w:rPr>
      </w:pPr>
      <w:r>
        <w:rPr>
          <w:rFonts w:cs="Traditional Arabic" w:hint="cs"/>
          <w:rtl/>
          <w:lang w:bidi="fa-IR"/>
        </w:rPr>
        <w:t>«</w:t>
      </w:r>
      <w:r w:rsidRPr="00861505">
        <w:rPr>
          <w:rStyle w:val="Char5"/>
          <w:rFonts w:hint="eastAsia"/>
          <w:rtl/>
        </w:rPr>
        <w:t>عَنِ</w:t>
      </w:r>
      <w:r w:rsidRPr="00861505">
        <w:rPr>
          <w:rStyle w:val="Char5"/>
          <w:rtl/>
        </w:rPr>
        <w:t xml:space="preserve"> </w:t>
      </w:r>
      <w:r w:rsidRPr="00861505">
        <w:rPr>
          <w:rStyle w:val="Char5"/>
          <w:rFonts w:hint="eastAsia"/>
          <w:rtl/>
        </w:rPr>
        <w:t>ابْنِ</w:t>
      </w:r>
      <w:r w:rsidRPr="00861505">
        <w:rPr>
          <w:rStyle w:val="Char5"/>
          <w:rtl/>
        </w:rPr>
        <w:t xml:space="preserve"> </w:t>
      </w:r>
      <w:r w:rsidRPr="00861505">
        <w:rPr>
          <w:rStyle w:val="Char5"/>
          <w:rFonts w:hint="eastAsia"/>
          <w:rtl/>
        </w:rPr>
        <w:t>شِهَابٍ</w:t>
      </w:r>
      <w:r w:rsidRPr="00861505">
        <w:rPr>
          <w:rStyle w:val="Char5"/>
          <w:rtl/>
        </w:rPr>
        <w:t xml:space="preserve"> </w:t>
      </w:r>
      <w:r w:rsidRPr="00861505">
        <w:rPr>
          <w:rStyle w:val="Char5"/>
          <w:rFonts w:hint="eastAsia"/>
          <w:rtl/>
        </w:rPr>
        <w:t>قَالَ</w:t>
      </w:r>
      <w:r w:rsidRPr="00861505">
        <w:rPr>
          <w:rStyle w:val="Char5"/>
          <w:rtl/>
        </w:rPr>
        <w:t xml:space="preserve"> </w:t>
      </w:r>
      <w:r w:rsidRPr="00861505">
        <w:rPr>
          <w:rStyle w:val="Char5"/>
          <w:rFonts w:hint="eastAsia"/>
          <w:rtl/>
        </w:rPr>
        <w:t>أَخْبَرَنِى</w:t>
      </w:r>
      <w:r w:rsidRPr="00861505">
        <w:rPr>
          <w:rStyle w:val="Char5"/>
          <w:rtl/>
        </w:rPr>
        <w:t xml:space="preserve"> </w:t>
      </w:r>
      <w:r w:rsidRPr="00861505">
        <w:rPr>
          <w:rStyle w:val="Char5"/>
          <w:rFonts w:hint="eastAsia"/>
          <w:rtl/>
        </w:rPr>
        <w:t>أَنَسُ</w:t>
      </w:r>
      <w:r w:rsidRPr="00861505">
        <w:rPr>
          <w:rStyle w:val="Char5"/>
          <w:rtl/>
        </w:rPr>
        <w:t xml:space="preserve"> </w:t>
      </w:r>
      <w:r w:rsidRPr="00861505">
        <w:rPr>
          <w:rStyle w:val="Char5"/>
          <w:rFonts w:hint="eastAsia"/>
          <w:rtl/>
        </w:rPr>
        <w:t>بْنُ</w:t>
      </w:r>
      <w:r w:rsidRPr="00861505">
        <w:rPr>
          <w:rStyle w:val="Char5"/>
          <w:rtl/>
        </w:rPr>
        <w:t xml:space="preserve"> </w:t>
      </w:r>
      <w:r w:rsidRPr="00861505">
        <w:rPr>
          <w:rStyle w:val="Char5"/>
          <w:rFonts w:hint="eastAsia"/>
          <w:rtl/>
        </w:rPr>
        <w:t>مَالِكٍ</w:t>
      </w:r>
      <w:r w:rsidRPr="00861505">
        <w:rPr>
          <w:rStyle w:val="Char5"/>
          <w:rtl/>
        </w:rPr>
        <w:t xml:space="preserve"> </w:t>
      </w:r>
      <w:r w:rsidRPr="00861505">
        <w:rPr>
          <w:rStyle w:val="Char5"/>
          <w:rFonts w:hint="eastAsia"/>
          <w:rtl/>
        </w:rPr>
        <w:t>أَنَّهُ</w:t>
      </w:r>
      <w:r w:rsidRPr="00861505">
        <w:rPr>
          <w:rStyle w:val="Char5"/>
          <w:rtl/>
        </w:rPr>
        <w:t xml:space="preserve"> </w:t>
      </w:r>
      <w:r w:rsidRPr="00861505">
        <w:rPr>
          <w:rStyle w:val="Char5"/>
          <w:rFonts w:hint="eastAsia"/>
          <w:rtl/>
        </w:rPr>
        <w:t>كَانَ</w:t>
      </w:r>
      <w:r w:rsidRPr="00861505">
        <w:rPr>
          <w:rStyle w:val="Char5"/>
          <w:rtl/>
        </w:rPr>
        <w:t xml:space="preserve"> </w:t>
      </w:r>
      <w:r w:rsidRPr="00861505">
        <w:rPr>
          <w:rStyle w:val="Char5"/>
          <w:rFonts w:hint="eastAsia"/>
          <w:rtl/>
        </w:rPr>
        <w:t>ابْنَ</w:t>
      </w:r>
      <w:r w:rsidRPr="00861505">
        <w:rPr>
          <w:rStyle w:val="Char5"/>
          <w:rtl/>
        </w:rPr>
        <w:t xml:space="preserve"> </w:t>
      </w:r>
      <w:r w:rsidRPr="00861505">
        <w:rPr>
          <w:rStyle w:val="Char5"/>
          <w:rFonts w:hint="eastAsia"/>
          <w:rtl/>
        </w:rPr>
        <w:t>عَشْرِ</w:t>
      </w:r>
      <w:r w:rsidRPr="00861505">
        <w:rPr>
          <w:rStyle w:val="Char5"/>
          <w:rtl/>
        </w:rPr>
        <w:t xml:space="preserve"> </w:t>
      </w:r>
      <w:r w:rsidRPr="00861505">
        <w:rPr>
          <w:rStyle w:val="Char5"/>
          <w:rFonts w:hint="eastAsia"/>
          <w:rtl/>
        </w:rPr>
        <w:t>سِنِينَ</w:t>
      </w:r>
      <w:r w:rsidRPr="00861505">
        <w:rPr>
          <w:rStyle w:val="Char5"/>
          <w:rtl/>
        </w:rPr>
        <w:t xml:space="preserve"> </w:t>
      </w:r>
      <w:r w:rsidRPr="00861505">
        <w:rPr>
          <w:rStyle w:val="Char5"/>
          <w:rFonts w:hint="eastAsia"/>
          <w:rtl/>
        </w:rPr>
        <w:t>مَقْدَمَ</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الْمَدِينَةَ،</w:t>
      </w:r>
      <w:r w:rsidRPr="00861505">
        <w:rPr>
          <w:rStyle w:val="Char5"/>
          <w:rtl/>
        </w:rPr>
        <w:t xml:space="preserve"> </w:t>
      </w:r>
      <w:r w:rsidRPr="00861505">
        <w:rPr>
          <w:rStyle w:val="Char5"/>
          <w:rFonts w:hint="eastAsia"/>
          <w:rtl/>
        </w:rPr>
        <w:t>فَخَدَمْتُ</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عَشْرًا</w:t>
      </w:r>
      <w:r w:rsidRPr="00861505">
        <w:rPr>
          <w:rStyle w:val="Char5"/>
          <w:rtl/>
        </w:rPr>
        <w:t xml:space="preserve"> </w:t>
      </w:r>
      <w:r w:rsidRPr="00861505">
        <w:rPr>
          <w:rStyle w:val="Char5"/>
          <w:rFonts w:hint="eastAsia"/>
          <w:rtl/>
        </w:rPr>
        <w:t>حَيَاتَهُ،</w:t>
      </w:r>
      <w:r w:rsidRPr="00861505">
        <w:rPr>
          <w:rStyle w:val="Char5"/>
          <w:rtl/>
        </w:rPr>
        <w:t xml:space="preserve"> </w:t>
      </w:r>
      <w:r w:rsidRPr="00861505">
        <w:rPr>
          <w:rStyle w:val="Char5"/>
          <w:rFonts w:hint="eastAsia"/>
          <w:rtl/>
        </w:rPr>
        <w:t>وَكُنْتُ</w:t>
      </w:r>
      <w:r w:rsidRPr="00861505">
        <w:rPr>
          <w:rStyle w:val="Char5"/>
          <w:rtl/>
        </w:rPr>
        <w:t xml:space="preserve"> </w:t>
      </w:r>
      <w:r w:rsidRPr="00861505">
        <w:rPr>
          <w:rStyle w:val="Char5"/>
          <w:rFonts w:hint="eastAsia"/>
          <w:rtl/>
        </w:rPr>
        <w:t>أَعْلَمَ</w:t>
      </w:r>
      <w:r w:rsidRPr="00861505">
        <w:rPr>
          <w:rStyle w:val="Char5"/>
          <w:rtl/>
        </w:rPr>
        <w:t xml:space="preserve"> </w:t>
      </w:r>
      <w:r w:rsidRPr="00861505">
        <w:rPr>
          <w:rStyle w:val="Char5"/>
          <w:rFonts w:hint="eastAsia"/>
          <w:rtl/>
        </w:rPr>
        <w:t>النَّاسِ</w:t>
      </w:r>
      <w:r w:rsidRPr="00861505">
        <w:rPr>
          <w:rStyle w:val="Char5"/>
          <w:rtl/>
        </w:rPr>
        <w:t xml:space="preserve"> </w:t>
      </w:r>
      <w:r w:rsidRPr="00861505">
        <w:rPr>
          <w:rStyle w:val="Char5"/>
          <w:rFonts w:hint="eastAsia"/>
          <w:rtl/>
        </w:rPr>
        <w:t>بِشَأْنِ</w:t>
      </w:r>
      <w:r w:rsidRPr="00861505">
        <w:rPr>
          <w:rStyle w:val="Char5"/>
          <w:rtl/>
        </w:rPr>
        <w:t xml:space="preserve"> </w:t>
      </w:r>
      <w:r w:rsidRPr="00861505">
        <w:rPr>
          <w:rStyle w:val="Char5"/>
          <w:rFonts w:hint="eastAsia"/>
          <w:rtl/>
        </w:rPr>
        <w:t>الْحِجَابِ</w:t>
      </w:r>
      <w:r w:rsidRPr="00861505">
        <w:rPr>
          <w:rStyle w:val="Char5"/>
          <w:rtl/>
        </w:rPr>
        <w:t xml:space="preserve"> </w:t>
      </w:r>
      <w:r w:rsidRPr="00861505">
        <w:rPr>
          <w:rStyle w:val="Char5"/>
          <w:rFonts w:hint="eastAsia"/>
          <w:rtl/>
        </w:rPr>
        <w:t>حِينَ</w:t>
      </w:r>
      <w:r w:rsidRPr="00861505">
        <w:rPr>
          <w:rStyle w:val="Char5"/>
          <w:rtl/>
        </w:rPr>
        <w:t xml:space="preserve"> </w:t>
      </w:r>
      <w:r w:rsidRPr="00861505">
        <w:rPr>
          <w:rStyle w:val="Char5"/>
          <w:rFonts w:hint="eastAsia"/>
          <w:rtl/>
        </w:rPr>
        <w:t>أُنْزِلَ،</w:t>
      </w:r>
      <w:r w:rsidRPr="00861505">
        <w:rPr>
          <w:rStyle w:val="Char5"/>
          <w:rtl/>
        </w:rPr>
        <w:t xml:space="preserve"> </w:t>
      </w:r>
      <w:r w:rsidRPr="00861505">
        <w:rPr>
          <w:rStyle w:val="Char5"/>
          <w:rFonts w:hint="eastAsia"/>
          <w:rtl/>
        </w:rPr>
        <w:t>وَقَدْ</w:t>
      </w:r>
      <w:r w:rsidRPr="00861505">
        <w:rPr>
          <w:rStyle w:val="Char5"/>
          <w:rtl/>
        </w:rPr>
        <w:t xml:space="preserve"> </w:t>
      </w:r>
      <w:r w:rsidRPr="00861505">
        <w:rPr>
          <w:rStyle w:val="Char5"/>
          <w:rFonts w:hint="eastAsia"/>
          <w:rtl/>
        </w:rPr>
        <w:t>كَانَ</w:t>
      </w:r>
      <w:r w:rsidRPr="00861505">
        <w:rPr>
          <w:rStyle w:val="Char5"/>
          <w:rtl/>
        </w:rPr>
        <w:t xml:space="preserve"> </w:t>
      </w:r>
      <w:r w:rsidRPr="00861505">
        <w:rPr>
          <w:rStyle w:val="Char5"/>
          <w:rFonts w:hint="eastAsia"/>
          <w:rtl/>
        </w:rPr>
        <w:t>أُبَىُّ</w:t>
      </w:r>
      <w:r w:rsidRPr="00861505">
        <w:rPr>
          <w:rStyle w:val="Char5"/>
          <w:rtl/>
        </w:rPr>
        <w:t xml:space="preserve"> </w:t>
      </w:r>
      <w:r w:rsidRPr="00861505">
        <w:rPr>
          <w:rStyle w:val="Char5"/>
          <w:rFonts w:hint="eastAsia"/>
          <w:rtl/>
        </w:rPr>
        <w:t>بْنُ</w:t>
      </w:r>
      <w:r w:rsidRPr="00861505">
        <w:rPr>
          <w:rStyle w:val="Char5"/>
          <w:rtl/>
        </w:rPr>
        <w:t xml:space="preserve"> </w:t>
      </w:r>
      <w:r w:rsidRPr="00861505">
        <w:rPr>
          <w:rStyle w:val="Char5"/>
          <w:rFonts w:hint="eastAsia"/>
          <w:rtl/>
        </w:rPr>
        <w:t>كَعْبٍ</w:t>
      </w:r>
      <w:r w:rsidRPr="00861505">
        <w:rPr>
          <w:rStyle w:val="Char5"/>
          <w:rtl/>
        </w:rPr>
        <w:t xml:space="preserve"> </w:t>
      </w:r>
      <w:r w:rsidRPr="00861505">
        <w:rPr>
          <w:rStyle w:val="Char5"/>
          <w:rFonts w:hint="eastAsia"/>
          <w:rtl/>
        </w:rPr>
        <w:t>يَسْأَلُنِى</w:t>
      </w:r>
      <w:r w:rsidRPr="00861505">
        <w:rPr>
          <w:rStyle w:val="Char5"/>
          <w:rtl/>
        </w:rPr>
        <w:t xml:space="preserve"> </w:t>
      </w:r>
      <w:r w:rsidRPr="00861505">
        <w:rPr>
          <w:rStyle w:val="Char5"/>
          <w:rFonts w:hint="eastAsia"/>
          <w:rtl/>
        </w:rPr>
        <w:t>عَنْهُ،</w:t>
      </w:r>
      <w:r w:rsidRPr="00861505">
        <w:rPr>
          <w:rStyle w:val="Char5"/>
          <w:rtl/>
        </w:rPr>
        <w:t xml:space="preserve"> </w:t>
      </w:r>
      <w:r w:rsidRPr="00861505">
        <w:rPr>
          <w:rStyle w:val="Char5"/>
          <w:rFonts w:hint="eastAsia"/>
          <w:rtl/>
        </w:rPr>
        <w:t>وَكَانَ</w:t>
      </w:r>
      <w:r w:rsidRPr="00861505">
        <w:rPr>
          <w:rStyle w:val="Char5"/>
          <w:rtl/>
        </w:rPr>
        <w:t xml:space="preserve"> </w:t>
      </w:r>
      <w:r w:rsidRPr="00861505">
        <w:rPr>
          <w:rStyle w:val="Char5"/>
          <w:rFonts w:hint="eastAsia"/>
          <w:rtl/>
        </w:rPr>
        <w:t>أَوَّلَ</w:t>
      </w:r>
      <w:r w:rsidRPr="00861505">
        <w:rPr>
          <w:rStyle w:val="Char5"/>
          <w:rtl/>
        </w:rPr>
        <w:t xml:space="preserve"> </w:t>
      </w:r>
      <w:r w:rsidRPr="00861505">
        <w:rPr>
          <w:rStyle w:val="Char5"/>
          <w:rFonts w:hint="eastAsia"/>
          <w:rtl/>
        </w:rPr>
        <w:t>مَا</w:t>
      </w:r>
      <w:r w:rsidRPr="00861505">
        <w:rPr>
          <w:rStyle w:val="Char5"/>
          <w:rtl/>
        </w:rPr>
        <w:t xml:space="preserve"> </w:t>
      </w:r>
      <w:r w:rsidRPr="00861505">
        <w:rPr>
          <w:rStyle w:val="Char5"/>
          <w:rFonts w:hint="eastAsia"/>
          <w:rtl/>
        </w:rPr>
        <w:t>نَزَلَ</w:t>
      </w:r>
      <w:r w:rsidRPr="00861505">
        <w:rPr>
          <w:rStyle w:val="Char5"/>
          <w:rtl/>
        </w:rPr>
        <w:t xml:space="preserve"> </w:t>
      </w:r>
      <w:r w:rsidRPr="00861505">
        <w:rPr>
          <w:rStyle w:val="Char5"/>
          <w:rFonts w:hint="eastAsia"/>
          <w:rtl/>
        </w:rPr>
        <w:t>فِى</w:t>
      </w:r>
      <w:r w:rsidRPr="00861505">
        <w:rPr>
          <w:rStyle w:val="Char5"/>
          <w:rtl/>
        </w:rPr>
        <w:t xml:space="preserve"> </w:t>
      </w:r>
      <w:r w:rsidRPr="00861505">
        <w:rPr>
          <w:rStyle w:val="Char5"/>
          <w:rFonts w:hint="eastAsia"/>
          <w:rtl/>
        </w:rPr>
        <w:t>مُبْتَنَى</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بِزَيْنَبَ</w:t>
      </w:r>
      <w:r w:rsidRPr="00861505">
        <w:rPr>
          <w:rStyle w:val="Char5"/>
          <w:rtl/>
        </w:rPr>
        <w:t xml:space="preserve"> </w:t>
      </w:r>
      <w:r w:rsidRPr="00861505">
        <w:rPr>
          <w:rStyle w:val="Char5"/>
          <w:rFonts w:hint="eastAsia"/>
          <w:rtl/>
        </w:rPr>
        <w:t>ابْنَةِ</w:t>
      </w:r>
      <w:r w:rsidRPr="00861505">
        <w:rPr>
          <w:rStyle w:val="Char5"/>
          <w:rtl/>
        </w:rPr>
        <w:t xml:space="preserve"> </w:t>
      </w:r>
      <w:r w:rsidRPr="00861505">
        <w:rPr>
          <w:rStyle w:val="Char5"/>
          <w:rFonts w:hint="eastAsia"/>
          <w:rtl/>
        </w:rPr>
        <w:t>جَحْشٍ،</w:t>
      </w:r>
      <w:r w:rsidRPr="00861505">
        <w:rPr>
          <w:rStyle w:val="Char5"/>
          <w:rtl/>
        </w:rPr>
        <w:t xml:space="preserve"> </w:t>
      </w:r>
      <w:r w:rsidRPr="00861505">
        <w:rPr>
          <w:rStyle w:val="Char5"/>
          <w:rFonts w:hint="eastAsia"/>
          <w:rtl/>
        </w:rPr>
        <w:t>أَصْبَحَ</w:t>
      </w:r>
      <w:r w:rsidRPr="00861505">
        <w:rPr>
          <w:rStyle w:val="Char5"/>
          <w:rtl/>
        </w:rPr>
        <w:t xml:space="preserve"> </w:t>
      </w:r>
      <w:r w:rsidRPr="00861505">
        <w:rPr>
          <w:rStyle w:val="Char5"/>
          <w:rFonts w:hint="eastAsia"/>
          <w:rtl/>
        </w:rPr>
        <w:t>النَّبِىُّ</w:t>
      </w:r>
      <w:r w:rsidR="004078BB" w:rsidRPr="00861505">
        <w:rPr>
          <w:rStyle w:val="Char5"/>
        </w:rPr>
        <w:sym w:font="AGA Arabesque" w:char="F072"/>
      </w:r>
      <w:r w:rsidRPr="00861505">
        <w:rPr>
          <w:rStyle w:val="Char5"/>
          <w:rtl/>
        </w:rPr>
        <w:t xml:space="preserve"> </w:t>
      </w:r>
      <w:r w:rsidRPr="00861505">
        <w:rPr>
          <w:rStyle w:val="Char5"/>
          <w:rFonts w:hint="eastAsia"/>
          <w:rtl/>
        </w:rPr>
        <w:t>بِهَا</w:t>
      </w:r>
      <w:r w:rsidRPr="00861505">
        <w:rPr>
          <w:rStyle w:val="Char5"/>
          <w:rtl/>
        </w:rPr>
        <w:t xml:space="preserve"> </w:t>
      </w:r>
      <w:r w:rsidRPr="00861505">
        <w:rPr>
          <w:rStyle w:val="Char5"/>
          <w:rFonts w:hint="eastAsia"/>
          <w:rtl/>
        </w:rPr>
        <w:t>عَرُوسًا</w:t>
      </w:r>
      <w:r w:rsidRPr="00861505">
        <w:rPr>
          <w:rStyle w:val="Char5"/>
          <w:rtl/>
        </w:rPr>
        <w:t xml:space="preserve"> </w:t>
      </w:r>
      <w:r w:rsidRPr="00861505">
        <w:rPr>
          <w:rStyle w:val="Char5"/>
          <w:rFonts w:hint="eastAsia"/>
          <w:rtl/>
        </w:rPr>
        <w:t>فَدَعَا</w:t>
      </w:r>
      <w:r w:rsidRPr="00861505">
        <w:rPr>
          <w:rStyle w:val="Char5"/>
          <w:rtl/>
        </w:rPr>
        <w:t xml:space="preserve"> </w:t>
      </w:r>
      <w:r w:rsidRPr="00861505">
        <w:rPr>
          <w:rStyle w:val="Char5"/>
          <w:rFonts w:hint="eastAsia"/>
          <w:rtl/>
        </w:rPr>
        <w:t>الْقَوْمَ،</w:t>
      </w:r>
      <w:r w:rsidRPr="00861505">
        <w:rPr>
          <w:rStyle w:val="Char5"/>
          <w:rtl/>
        </w:rPr>
        <w:t xml:space="preserve"> </w:t>
      </w:r>
      <w:r w:rsidRPr="00861505">
        <w:rPr>
          <w:rStyle w:val="Char5"/>
          <w:rFonts w:hint="eastAsia"/>
          <w:rtl/>
        </w:rPr>
        <w:t>فَأَصَابُوا</w:t>
      </w:r>
      <w:r w:rsidRPr="00861505">
        <w:rPr>
          <w:rStyle w:val="Char5"/>
          <w:rtl/>
        </w:rPr>
        <w:t xml:space="preserve"> </w:t>
      </w:r>
      <w:r w:rsidRPr="00861505">
        <w:rPr>
          <w:rStyle w:val="Char5"/>
          <w:rFonts w:hint="eastAsia"/>
          <w:rtl/>
        </w:rPr>
        <w:t>مِنَ</w:t>
      </w:r>
      <w:r w:rsidRPr="00861505">
        <w:rPr>
          <w:rStyle w:val="Char5"/>
          <w:rtl/>
        </w:rPr>
        <w:t xml:space="preserve"> </w:t>
      </w:r>
      <w:r w:rsidRPr="00861505">
        <w:rPr>
          <w:rStyle w:val="Char5"/>
          <w:rFonts w:hint="eastAsia"/>
          <w:rtl/>
        </w:rPr>
        <w:t>الطَّعَامِ</w:t>
      </w:r>
      <w:r w:rsidRPr="00861505">
        <w:rPr>
          <w:rStyle w:val="Char5"/>
          <w:rtl/>
        </w:rPr>
        <w:t xml:space="preserve"> </w:t>
      </w:r>
      <w:r w:rsidRPr="00861505">
        <w:rPr>
          <w:rStyle w:val="Char5"/>
          <w:rFonts w:hint="eastAsia"/>
          <w:rtl/>
        </w:rPr>
        <w:t>ثُمَّ</w:t>
      </w:r>
      <w:r w:rsidRPr="00861505">
        <w:rPr>
          <w:rStyle w:val="Char5"/>
          <w:rtl/>
        </w:rPr>
        <w:t xml:space="preserve"> </w:t>
      </w:r>
      <w:r w:rsidRPr="00861505">
        <w:rPr>
          <w:rStyle w:val="Char5"/>
          <w:rFonts w:hint="eastAsia"/>
          <w:rtl/>
        </w:rPr>
        <w:t>خَرَجُوا،</w:t>
      </w:r>
      <w:r w:rsidRPr="00861505">
        <w:rPr>
          <w:rStyle w:val="Char5"/>
          <w:rtl/>
        </w:rPr>
        <w:t xml:space="preserve"> </w:t>
      </w:r>
      <w:r w:rsidRPr="00861505">
        <w:rPr>
          <w:rStyle w:val="Char5"/>
          <w:rFonts w:hint="eastAsia"/>
          <w:rtl/>
        </w:rPr>
        <w:t>وَبَقِىَ</w:t>
      </w:r>
      <w:r w:rsidRPr="00861505">
        <w:rPr>
          <w:rStyle w:val="Char5"/>
          <w:rtl/>
        </w:rPr>
        <w:t xml:space="preserve"> </w:t>
      </w:r>
      <w:r w:rsidRPr="00861505">
        <w:rPr>
          <w:rStyle w:val="Char5"/>
          <w:rFonts w:hint="eastAsia"/>
          <w:rtl/>
        </w:rPr>
        <w:t>مِنْهُمْ</w:t>
      </w:r>
      <w:r w:rsidRPr="00861505">
        <w:rPr>
          <w:rStyle w:val="Char5"/>
          <w:rtl/>
        </w:rPr>
        <w:t xml:space="preserve"> </w:t>
      </w:r>
      <w:r w:rsidRPr="00861505">
        <w:rPr>
          <w:rStyle w:val="Char5"/>
          <w:rFonts w:hint="eastAsia"/>
          <w:rtl/>
        </w:rPr>
        <w:t>رَهْطٌ</w:t>
      </w:r>
      <w:r w:rsidRPr="00861505">
        <w:rPr>
          <w:rStyle w:val="Char5"/>
          <w:rtl/>
        </w:rPr>
        <w:t xml:space="preserve"> </w:t>
      </w:r>
      <w:r w:rsidRPr="00861505">
        <w:rPr>
          <w:rStyle w:val="Char5"/>
          <w:rFonts w:hint="eastAsia"/>
          <w:rtl/>
        </w:rPr>
        <w:t>عِنْدَ</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فَأَطَالُوا</w:t>
      </w:r>
      <w:r w:rsidRPr="00861505">
        <w:rPr>
          <w:rStyle w:val="Char5"/>
          <w:rtl/>
        </w:rPr>
        <w:t xml:space="preserve"> </w:t>
      </w:r>
      <w:r w:rsidRPr="00861505">
        <w:rPr>
          <w:rStyle w:val="Char5"/>
          <w:rFonts w:hint="eastAsia"/>
          <w:rtl/>
        </w:rPr>
        <w:t>الْمُكْثَ</w:t>
      </w:r>
      <w:r w:rsidRPr="00861505">
        <w:rPr>
          <w:rStyle w:val="Char5"/>
          <w:rtl/>
        </w:rPr>
        <w:t xml:space="preserve"> </w:t>
      </w:r>
      <w:r w:rsidRPr="00861505">
        <w:rPr>
          <w:rStyle w:val="Char5"/>
          <w:rFonts w:hint="eastAsia"/>
          <w:rtl/>
        </w:rPr>
        <w:t>فَقَامَ</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فَخَرَجَ</w:t>
      </w:r>
      <w:r w:rsidRPr="00861505">
        <w:rPr>
          <w:rStyle w:val="Char5"/>
          <w:rtl/>
        </w:rPr>
        <w:t xml:space="preserve"> </w:t>
      </w:r>
      <w:r w:rsidRPr="00861505">
        <w:rPr>
          <w:rStyle w:val="Char5"/>
          <w:rFonts w:hint="eastAsia"/>
          <w:rtl/>
        </w:rPr>
        <w:t>وَخَرَجْتُ</w:t>
      </w:r>
      <w:r w:rsidRPr="00861505">
        <w:rPr>
          <w:rStyle w:val="Char5"/>
          <w:rtl/>
        </w:rPr>
        <w:t xml:space="preserve"> </w:t>
      </w:r>
      <w:r w:rsidRPr="00861505">
        <w:rPr>
          <w:rStyle w:val="Char5"/>
          <w:rFonts w:hint="eastAsia"/>
          <w:rtl/>
        </w:rPr>
        <w:t>مَعَهُ</w:t>
      </w:r>
      <w:r w:rsidRPr="00861505">
        <w:rPr>
          <w:rStyle w:val="Char5"/>
          <w:rtl/>
        </w:rPr>
        <w:t xml:space="preserve"> </w:t>
      </w:r>
      <w:r w:rsidRPr="00861505">
        <w:rPr>
          <w:rStyle w:val="Char5"/>
          <w:rFonts w:hint="eastAsia"/>
          <w:rtl/>
        </w:rPr>
        <w:t>كَىْ</w:t>
      </w:r>
      <w:r w:rsidRPr="00861505">
        <w:rPr>
          <w:rStyle w:val="Char5"/>
          <w:rtl/>
        </w:rPr>
        <w:t xml:space="preserve"> </w:t>
      </w:r>
      <w:r w:rsidRPr="00861505">
        <w:rPr>
          <w:rStyle w:val="Char5"/>
          <w:rFonts w:hint="eastAsia"/>
          <w:rtl/>
        </w:rPr>
        <w:t>يَخْرُجُوا،</w:t>
      </w:r>
      <w:r w:rsidRPr="00861505">
        <w:rPr>
          <w:rStyle w:val="Char5"/>
          <w:rtl/>
        </w:rPr>
        <w:t xml:space="preserve"> </w:t>
      </w:r>
      <w:r w:rsidRPr="00861505">
        <w:rPr>
          <w:rStyle w:val="Char5"/>
          <w:rFonts w:hint="eastAsia"/>
          <w:rtl/>
        </w:rPr>
        <w:t>فَمَشَى</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وَمَشَيْتُ</w:t>
      </w:r>
      <w:r w:rsidRPr="00861505">
        <w:rPr>
          <w:rStyle w:val="Char5"/>
          <w:rtl/>
        </w:rPr>
        <w:t xml:space="preserve"> </w:t>
      </w:r>
      <w:r w:rsidRPr="00861505">
        <w:rPr>
          <w:rStyle w:val="Char5"/>
          <w:rFonts w:hint="eastAsia"/>
          <w:rtl/>
        </w:rPr>
        <w:t>مَعَهُ</w:t>
      </w:r>
      <w:r w:rsidRPr="00861505">
        <w:rPr>
          <w:rStyle w:val="Char5"/>
          <w:rtl/>
        </w:rPr>
        <w:t xml:space="preserve"> </w:t>
      </w:r>
      <w:r w:rsidRPr="00861505">
        <w:rPr>
          <w:rStyle w:val="Char5"/>
          <w:rFonts w:hint="eastAsia"/>
          <w:rtl/>
        </w:rPr>
        <w:t>حَتَّى</w:t>
      </w:r>
      <w:r w:rsidRPr="00861505">
        <w:rPr>
          <w:rStyle w:val="Char5"/>
          <w:rtl/>
        </w:rPr>
        <w:t xml:space="preserve"> </w:t>
      </w:r>
      <w:r w:rsidRPr="00861505">
        <w:rPr>
          <w:rStyle w:val="Char5"/>
          <w:rFonts w:hint="eastAsia"/>
          <w:rtl/>
        </w:rPr>
        <w:t>جَاءَ</w:t>
      </w:r>
      <w:r w:rsidRPr="00861505">
        <w:rPr>
          <w:rStyle w:val="Char5"/>
          <w:rtl/>
        </w:rPr>
        <w:t xml:space="preserve"> </w:t>
      </w:r>
      <w:r w:rsidRPr="00861505">
        <w:rPr>
          <w:rStyle w:val="Char5"/>
          <w:rFonts w:hint="eastAsia"/>
          <w:rtl/>
        </w:rPr>
        <w:t>عَتَبَةَ</w:t>
      </w:r>
      <w:r w:rsidRPr="00861505">
        <w:rPr>
          <w:rStyle w:val="Char5"/>
          <w:rtl/>
        </w:rPr>
        <w:t xml:space="preserve"> </w:t>
      </w:r>
      <w:r w:rsidRPr="00861505">
        <w:rPr>
          <w:rStyle w:val="Char5"/>
          <w:rFonts w:hint="eastAsia"/>
          <w:rtl/>
        </w:rPr>
        <w:t>حُجْرَةِ</w:t>
      </w:r>
      <w:r w:rsidRPr="00861505">
        <w:rPr>
          <w:rStyle w:val="Char5"/>
          <w:rtl/>
        </w:rPr>
        <w:t xml:space="preserve"> </w:t>
      </w:r>
      <w:r w:rsidRPr="00861505">
        <w:rPr>
          <w:rStyle w:val="Char5"/>
          <w:rFonts w:hint="eastAsia"/>
          <w:rtl/>
        </w:rPr>
        <w:t>عَائِشَةَ،</w:t>
      </w:r>
      <w:r w:rsidRPr="00861505">
        <w:rPr>
          <w:rStyle w:val="Char5"/>
          <w:rtl/>
        </w:rPr>
        <w:t xml:space="preserve"> </w:t>
      </w:r>
      <w:r w:rsidRPr="00861505">
        <w:rPr>
          <w:rStyle w:val="Char5"/>
          <w:rFonts w:hint="eastAsia"/>
          <w:rtl/>
        </w:rPr>
        <w:t>ثُمَّ</w:t>
      </w:r>
      <w:r w:rsidRPr="00861505">
        <w:rPr>
          <w:rStyle w:val="Char5"/>
          <w:rtl/>
        </w:rPr>
        <w:t xml:space="preserve"> </w:t>
      </w:r>
      <w:r w:rsidRPr="00861505">
        <w:rPr>
          <w:rStyle w:val="Char5"/>
          <w:rFonts w:hint="eastAsia"/>
          <w:rtl/>
        </w:rPr>
        <w:t>ظَنَّ</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أَنَّهُمْ</w:t>
      </w:r>
      <w:r w:rsidRPr="00861505">
        <w:rPr>
          <w:rStyle w:val="Char5"/>
          <w:rtl/>
        </w:rPr>
        <w:t xml:space="preserve"> </w:t>
      </w:r>
      <w:r w:rsidRPr="00861505">
        <w:rPr>
          <w:rStyle w:val="Char5"/>
          <w:rFonts w:hint="eastAsia"/>
          <w:rtl/>
        </w:rPr>
        <w:t>خَرَجُوا</w:t>
      </w:r>
      <w:r w:rsidRPr="00861505">
        <w:rPr>
          <w:rStyle w:val="Char5"/>
          <w:rtl/>
        </w:rPr>
        <w:t xml:space="preserve"> </w:t>
      </w:r>
      <w:r w:rsidRPr="00861505">
        <w:rPr>
          <w:rStyle w:val="Char5"/>
          <w:rFonts w:hint="eastAsia"/>
          <w:rtl/>
        </w:rPr>
        <w:t>فَرَجَعَ</w:t>
      </w:r>
      <w:r w:rsidRPr="00861505">
        <w:rPr>
          <w:rStyle w:val="Char5"/>
          <w:rtl/>
        </w:rPr>
        <w:t xml:space="preserve"> </w:t>
      </w:r>
      <w:r w:rsidRPr="00861505">
        <w:rPr>
          <w:rStyle w:val="Char5"/>
          <w:rFonts w:hint="eastAsia"/>
          <w:rtl/>
        </w:rPr>
        <w:t>وَرَجَعْتُ</w:t>
      </w:r>
      <w:r w:rsidRPr="00861505">
        <w:rPr>
          <w:rStyle w:val="Char5"/>
          <w:rtl/>
        </w:rPr>
        <w:t xml:space="preserve"> </w:t>
      </w:r>
      <w:r w:rsidRPr="00861505">
        <w:rPr>
          <w:rStyle w:val="Char5"/>
          <w:rFonts w:hint="eastAsia"/>
          <w:rtl/>
        </w:rPr>
        <w:t>مَعَهُ،</w:t>
      </w:r>
      <w:r w:rsidRPr="00861505">
        <w:rPr>
          <w:rStyle w:val="Char5"/>
          <w:rtl/>
        </w:rPr>
        <w:t xml:space="preserve"> </w:t>
      </w:r>
      <w:r w:rsidRPr="00861505">
        <w:rPr>
          <w:rStyle w:val="Char5"/>
          <w:rFonts w:hint="eastAsia"/>
          <w:rtl/>
        </w:rPr>
        <w:t>حَتَّى</w:t>
      </w:r>
      <w:r w:rsidRPr="00861505">
        <w:rPr>
          <w:rStyle w:val="Char5"/>
          <w:rtl/>
        </w:rPr>
        <w:t xml:space="preserve"> </w:t>
      </w:r>
      <w:r w:rsidRPr="00861505">
        <w:rPr>
          <w:rStyle w:val="Char5"/>
          <w:rFonts w:hint="eastAsia"/>
          <w:rtl/>
        </w:rPr>
        <w:t>دَخَلَ</w:t>
      </w:r>
      <w:r w:rsidRPr="00861505">
        <w:rPr>
          <w:rStyle w:val="Char5"/>
          <w:rtl/>
        </w:rPr>
        <w:t xml:space="preserve"> </w:t>
      </w:r>
      <w:r w:rsidRPr="00861505">
        <w:rPr>
          <w:rStyle w:val="Char5"/>
          <w:rFonts w:hint="eastAsia"/>
          <w:rtl/>
        </w:rPr>
        <w:t>عَلَى</w:t>
      </w:r>
      <w:r w:rsidRPr="00861505">
        <w:rPr>
          <w:rStyle w:val="Char5"/>
          <w:rtl/>
        </w:rPr>
        <w:t xml:space="preserve"> </w:t>
      </w:r>
      <w:r w:rsidRPr="00861505">
        <w:rPr>
          <w:rStyle w:val="Char5"/>
          <w:rFonts w:hint="eastAsia"/>
          <w:rtl/>
        </w:rPr>
        <w:t>زَيْنَبَ</w:t>
      </w:r>
      <w:r w:rsidRPr="00861505">
        <w:rPr>
          <w:rStyle w:val="Char5"/>
          <w:rtl/>
        </w:rPr>
        <w:t xml:space="preserve"> </w:t>
      </w:r>
      <w:r w:rsidRPr="00861505">
        <w:rPr>
          <w:rStyle w:val="Char5"/>
          <w:rFonts w:hint="eastAsia"/>
          <w:rtl/>
        </w:rPr>
        <w:t>فَإِذَا</w:t>
      </w:r>
      <w:r w:rsidRPr="00861505">
        <w:rPr>
          <w:rStyle w:val="Char5"/>
          <w:rtl/>
        </w:rPr>
        <w:t xml:space="preserve"> </w:t>
      </w:r>
      <w:r w:rsidRPr="00861505">
        <w:rPr>
          <w:rStyle w:val="Char5"/>
          <w:rFonts w:hint="eastAsia"/>
          <w:rtl/>
        </w:rPr>
        <w:t>هُمْ</w:t>
      </w:r>
      <w:r w:rsidRPr="00861505">
        <w:rPr>
          <w:rStyle w:val="Char5"/>
          <w:rtl/>
        </w:rPr>
        <w:t xml:space="preserve"> </w:t>
      </w:r>
      <w:r w:rsidRPr="00861505">
        <w:rPr>
          <w:rStyle w:val="Char5"/>
          <w:rFonts w:hint="eastAsia"/>
          <w:rtl/>
        </w:rPr>
        <w:t>جُلُوسٌ</w:t>
      </w:r>
      <w:r w:rsidRPr="00861505">
        <w:rPr>
          <w:rStyle w:val="Char5"/>
          <w:rtl/>
        </w:rPr>
        <w:t xml:space="preserve"> </w:t>
      </w:r>
      <w:r w:rsidRPr="00861505">
        <w:rPr>
          <w:rStyle w:val="Char5"/>
          <w:rFonts w:hint="eastAsia"/>
          <w:rtl/>
        </w:rPr>
        <w:t>لَمْ</w:t>
      </w:r>
      <w:r w:rsidRPr="00861505">
        <w:rPr>
          <w:rStyle w:val="Char5"/>
          <w:rtl/>
        </w:rPr>
        <w:t xml:space="preserve"> </w:t>
      </w:r>
      <w:r w:rsidRPr="00861505">
        <w:rPr>
          <w:rStyle w:val="Char5"/>
          <w:rFonts w:hint="eastAsia"/>
          <w:rtl/>
        </w:rPr>
        <w:t>يَتَفَرَّقُوا،</w:t>
      </w:r>
      <w:r w:rsidRPr="00861505">
        <w:rPr>
          <w:rStyle w:val="Char5"/>
          <w:rtl/>
        </w:rPr>
        <w:t xml:space="preserve"> </w:t>
      </w:r>
      <w:r w:rsidRPr="00861505">
        <w:rPr>
          <w:rStyle w:val="Char5"/>
          <w:rFonts w:hint="eastAsia"/>
          <w:rtl/>
        </w:rPr>
        <w:t>فَرَجَعَ</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004078BB" w:rsidRPr="00861505">
        <w:rPr>
          <w:rStyle w:val="Char5"/>
        </w:rPr>
        <w:sym w:font="AGA Arabesque" w:char="F072"/>
      </w:r>
      <w:r w:rsidRPr="00861505">
        <w:rPr>
          <w:rStyle w:val="Char5"/>
          <w:rtl/>
        </w:rPr>
        <w:t xml:space="preserve"> </w:t>
      </w:r>
      <w:r w:rsidRPr="00861505">
        <w:rPr>
          <w:rStyle w:val="Char5"/>
          <w:rFonts w:hint="eastAsia"/>
          <w:rtl/>
        </w:rPr>
        <w:t>وَرَجَعْتُ</w:t>
      </w:r>
      <w:r w:rsidRPr="00861505">
        <w:rPr>
          <w:rStyle w:val="Char5"/>
          <w:rtl/>
        </w:rPr>
        <w:t xml:space="preserve"> </w:t>
      </w:r>
      <w:r w:rsidRPr="00861505">
        <w:rPr>
          <w:rStyle w:val="Char5"/>
          <w:rFonts w:hint="eastAsia"/>
          <w:rtl/>
        </w:rPr>
        <w:t>مَعَهُ،</w:t>
      </w:r>
      <w:r w:rsidRPr="00861505">
        <w:rPr>
          <w:rStyle w:val="Char5"/>
          <w:rtl/>
        </w:rPr>
        <w:t xml:space="preserve"> </w:t>
      </w:r>
      <w:r w:rsidRPr="00861505">
        <w:rPr>
          <w:rStyle w:val="Char5"/>
          <w:rFonts w:hint="eastAsia"/>
          <w:rtl/>
        </w:rPr>
        <w:t>حَتَّى</w:t>
      </w:r>
      <w:r w:rsidRPr="00861505">
        <w:rPr>
          <w:rStyle w:val="Char5"/>
          <w:rtl/>
        </w:rPr>
        <w:t xml:space="preserve"> </w:t>
      </w:r>
      <w:r w:rsidRPr="00861505">
        <w:rPr>
          <w:rStyle w:val="Char5"/>
          <w:rFonts w:hint="eastAsia"/>
          <w:rtl/>
        </w:rPr>
        <w:t>بَلَغَ</w:t>
      </w:r>
      <w:r w:rsidRPr="00861505">
        <w:rPr>
          <w:rStyle w:val="Char5"/>
          <w:rtl/>
        </w:rPr>
        <w:t xml:space="preserve"> </w:t>
      </w:r>
      <w:r w:rsidRPr="00861505">
        <w:rPr>
          <w:rStyle w:val="Char5"/>
          <w:rFonts w:hint="eastAsia"/>
          <w:rtl/>
        </w:rPr>
        <w:t>عَتَبَةَ</w:t>
      </w:r>
      <w:r w:rsidRPr="00861505">
        <w:rPr>
          <w:rStyle w:val="Char5"/>
          <w:rtl/>
        </w:rPr>
        <w:t xml:space="preserve"> </w:t>
      </w:r>
      <w:r w:rsidRPr="00861505">
        <w:rPr>
          <w:rStyle w:val="Char5"/>
          <w:rFonts w:hint="eastAsia"/>
          <w:rtl/>
        </w:rPr>
        <w:t>حُجْرَةِ</w:t>
      </w:r>
      <w:r w:rsidRPr="00861505">
        <w:rPr>
          <w:rStyle w:val="Char5"/>
          <w:rtl/>
        </w:rPr>
        <w:t xml:space="preserve"> </w:t>
      </w:r>
      <w:r w:rsidRPr="00861505">
        <w:rPr>
          <w:rStyle w:val="Char5"/>
          <w:rFonts w:hint="eastAsia"/>
          <w:rtl/>
        </w:rPr>
        <w:t>عَائِشَةَ،</w:t>
      </w:r>
      <w:r w:rsidRPr="00861505">
        <w:rPr>
          <w:rStyle w:val="Char5"/>
          <w:rtl/>
        </w:rPr>
        <w:t xml:space="preserve"> </w:t>
      </w:r>
      <w:r w:rsidRPr="00861505">
        <w:rPr>
          <w:rStyle w:val="Char5"/>
          <w:rFonts w:hint="eastAsia"/>
          <w:rtl/>
        </w:rPr>
        <w:t>فَظَنَّ</w:t>
      </w:r>
      <w:r w:rsidRPr="00861505">
        <w:rPr>
          <w:rStyle w:val="Char5"/>
          <w:rtl/>
        </w:rPr>
        <w:t xml:space="preserve"> </w:t>
      </w:r>
      <w:r w:rsidRPr="00861505">
        <w:rPr>
          <w:rStyle w:val="Char5"/>
          <w:rFonts w:hint="eastAsia"/>
          <w:rtl/>
        </w:rPr>
        <w:t>أَنْ</w:t>
      </w:r>
      <w:r w:rsidRPr="00861505">
        <w:rPr>
          <w:rStyle w:val="Char5"/>
          <w:rtl/>
        </w:rPr>
        <w:t xml:space="preserve"> </w:t>
      </w:r>
      <w:r w:rsidRPr="00861505">
        <w:rPr>
          <w:rStyle w:val="Char5"/>
          <w:rFonts w:hint="eastAsia"/>
          <w:rtl/>
        </w:rPr>
        <w:t>قَدْ</w:t>
      </w:r>
      <w:r w:rsidRPr="00861505">
        <w:rPr>
          <w:rStyle w:val="Char5"/>
          <w:rtl/>
        </w:rPr>
        <w:t xml:space="preserve"> </w:t>
      </w:r>
      <w:r w:rsidRPr="00861505">
        <w:rPr>
          <w:rStyle w:val="Char5"/>
          <w:rFonts w:hint="eastAsia"/>
          <w:rtl/>
        </w:rPr>
        <w:t>خَرَجُوا،</w:t>
      </w:r>
      <w:r w:rsidRPr="00861505">
        <w:rPr>
          <w:rStyle w:val="Char5"/>
          <w:rtl/>
        </w:rPr>
        <w:t xml:space="preserve"> </w:t>
      </w:r>
      <w:r w:rsidRPr="00861505">
        <w:rPr>
          <w:rStyle w:val="Char5"/>
          <w:rFonts w:hint="eastAsia"/>
          <w:rtl/>
        </w:rPr>
        <w:t>فَرَجَعَ</w:t>
      </w:r>
      <w:r w:rsidRPr="00861505">
        <w:rPr>
          <w:rStyle w:val="Char5"/>
          <w:rtl/>
        </w:rPr>
        <w:t xml:space="preserve"> </w:t>
      </w:r>
      <w:r w:rsidRPr="00861505">
        <w:rPr>
          <w:rStyle w:val="Char5"/>
          <w:rFonts w:hint="eastAsia"/>
          <w:rtl/>
        </w:rPr>
        <w:t>وَرَجَعْتُ</w:t>
      </w:r>
      <w:r w:rsidRPr="00861505">
        <w:rPr>
          <w:rStyle w:val="Char5"/>
          <w:rtl/>
        </w:rPr>
        <w:t xml:space="preserve"> </w:t>
      </w:r>
      <w:r w:rsidRPr="00861505">
        <w:rPr>
          <w:rStyle w:val="Char5"/>
          <w:rFonts w:hint="eastAsia"/>
          <w:rtl/>
        </w:rPr>
        <w:t>مَعَهُ،</w:t>
      </w:r>
      <w:r w:rsidRPr="00861505">
        <w:rPr>
          <w:rStyle w:val="Char5"/>
          <w:rtl/>
        </w:rPr>
        <w:t xml:space="preserve"> </w:t>
      </w:r>
      <w:r w:rsidRPr="00861505">
        <w:rPr>
          <w:rStyle w:val="Char5"/>
          <w:rFonts w:hint="eastAsia"/>
          <w:rtl/>
        </w:rPr>
        <w:t>فَإِذَا</w:t>
      </w:r>
      <w:r w:rsidRPr="00861505">
        <w:rPr>
          <w:rStyle w:val="Char5"/>
          <w:rtl/>
        </w:rPr>
        <w:t xml:space="preserve"> </w:t>
      </w:r>
      <w:r w:rsidRPr="00861505">
        <w:rPr>
          <w:rStyle w:val="Char5"/>
          <w:rFonts w:hint="eastAsia"/>
          <w:rtl/>
        </w:rPr>
        <w:t>هُمْ</w:t>
      </w:r>
      <w:r w:rsidRPr="00861505">
        <w:rPr>
          <w:rStyle w:val="Char5"/>
          <w:rtl/>
        </w:rPr>
        <w:t xml:space="preserve"> </w:t>
      </w:r>
      <w:r w:rsidRPr="00861505">
        <w:rPr>
          <w:rStyle w:val="Char5"/>
          <w:rFonts w:hint="eastAsia"/>
          <w:rtl/>
        </w:rPr>
        <w:t>قَدْ</w:t>
      </w:r>
      <w:r w:rsidRPr="00861505">
        <w:rPr>
          <w:rStyle w:val="Char5"/>
          <w:rtl/>
        </w:rPr>
        <w:t xml:space="preserve"> </w:t>
      </w:r>
      <w:r w:rsidRPr="00861505">
        <w:rPr>
          <w:rStyle w:val="Char5"/>
          <w:rFonts w:hint="eastAsia"/>
          <w:rtl/>
        </w:rPr>
        <w:t>خَرَجُوا،</w:t>
      </w:r>
      <w:r w:rsidRPr="00861505">
        <w:rPr>
          <w:rStyle w:val="Char5"/>
          <w:rtl/>
        </w:rPr>
        <w:t xml:space="preserve"> </w:t>
      </w:r>
      <w:r w:rsidRPr="00861505">
        <w:rPr>
          <w:rStyle w:val="Char5"/>
          <w:rFonts w:hint="eastAsia"/>
          <w:rtl/>
        </w:rPr>
        <w:t>فَأُنْزِلَ</w:t>
      </w:r>
      <w:r w:rsidRPr="00861505">
        <w:rPr>
          <w:rStyle w:val="Char5"/>
          <w:rtl/>
        </w:rPr>
        <w:t xml:space="preserve"> </w:t>
      </w:r>
      <w:r w:rsidRPr="00861505">
        <w:rPr>
          <w:rStyle w:val="Char5"/>
          <w:rFonts w:hint="eastAsia"/>
          <w:rtl/>
        </w:rPr>
        <w:t>آيَةُ</w:t>
      </w:r>
      <w:r w:rsidRPr="00861505">
        <w:rPr>
          <w:rStyle w:val="Char5"/>
          <w:rtl/>
        </w:rPr>
        <w:t xml:space="preserve"> </w:t>
      </w:r>
      <w:r w:rsidRPr="00861505">
        <w:rPr>
          <w:rStyle w:val="Char5"/>
          <w:rFonts w:hint="eastAsia"/>
          <w:rtl/>
        </w:rPr>
        <w:t>الْحِجَابِ،</w:t>
      </w:r>
      <w:r w:rsidRPr="00861505">
        <w:rPr>
          <w:rStyle w:val="Char5"/>
          <w:rtl/>
        </w:rPr>
        <w:t xml:space="preserve"> </w:t>
      </w:r>
      <w:r w:rsidRPr="00861505">
        <w:rPr>
          <w:rStyle w:val="Char5"/>
          <w:rFonts w:hint="eastAsia"/>
          <w:rtl/>
        </w:rPr>
        <w:t>فَضَرَبَ</w:t>
      </w:r>
      <w:r w:rsidRPr="00861505">
        <w:rPr>
          <w:rStyle w:val="Char5"/>
          <w:rtl/>
        </w:rPr>
        <w:t xml:space="preserve"> </w:t>
      </w:r>
      <w:r w:rsidRPr="00861505">
        <w:rPr>
          <w:rStyle w:val="Char5"/>
          <w:rFonts w:hint="eastAsia"/>
          <w:rtl/>
        </w:rPr>
        <w:t>بَيْنِى</w:t>
      </w:r>
      <w:r w:rsidRPr="00861505">
        <w:rPr>
          <w:rStyle w:val="Char5"/>
          <w:rtl/>
        </w:rPr>
        <w:t xml:space="preserve"> </w:t>
      </w:r>
      <w:r w:rsidRPr="00861505">
        <w:rPr>
          <w:rStyle w:val="Char5"/>
          <w:rFonts w:hint="eastAsia"/>
          <w:rtl/>
        </w:rPr>
        <w:t>وَبَيْنَهُ</w:t>
      </w:r>
      <w:r w:rsidRPr="00861505">
        <w:rPr>
          <w:rStyle w:val="Char5"/>
          <w:rtl/>
        </w:rPr>
        <w:t xml:space="preserve"> </w:t>
      </w:r>
      <w:r w:rsidRPr="00861505">
        <w:rPr>
          <w:rStyle w:val="Char5"/>
          <w:rFonts w:hint="eastAsia"/>
          <w:rtl/>
        </w:rPr>
        <w:t>سِتْرًا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6"/>
      </w:r>
      <w:r w:rsidRPr="00503849">
        <w:rPr>
          <w:rFonts w:cs="B Lotus" w:hint="cs"/>
          <w:vertAlign w:val="superscript"/>
          <w:rtl/>
          <w:lang w:bidi="fa-IR"/>
        </w:rPr>
        <w:t>)</w:t>
      </w:r>
      <w:r w:rsidRPr="00503849">
        <w:rPr>
          <w:rFonts w:cs="B Lotus" w:hint="cs"/>
          <w:rtl/>
          <w:lang w:bidi="fa-IR"/>
        </w:rPr>
        <w:t>.</w:t>
      </w:r>
    </w:p>
    <w:p w:rsidR="00503849" w:rsidRPr="00503849" w:rsidRDefault="00503849" w:rsidP="00861505">
      <w:pPr>
        <w:ind w:firstLine="284"/>
        <w:jc w:val="lowKashida"/>
        <w:rPr>
          <w:rFonts w:cs="B Lotus"/>
          <w:rtl/>
          <w:lang w:bidi="fa-IR"/>
        </w:rPr>
      </w:pPr>
      <w:r w:rsidRPr="00503849">
        <w:rPr>
          <w:rFonts w:cs="B Lotus" w:hint="cs"/>
          <w:rtl/>
          <w:lang w:bidi="fa-IR"/>
        </w:rPr>
        <w:t>ابن شهاب</w:t>
      </w:r>
      <w:r>
        <w:rPr>
          <w:rFonts w:cs="CTraditional Arabic" w:hint="cs"/>
          <w:rtl/>
          <w:lang w:bidi="fa-IR"/>
        </w:rPr>
        <w:t>:</w:t>
      </w:r>
      <w:r w:rsidRPr="00503849">
        <w:rPr>
          <w:rFonts w:cs="B Lotus" w:hint="cs"/>
          <w:rtl/>
          <w:lang w:bidi="fa-IR"/>
        </w:rPr>
        <w:t xml:space="preserve"> می‌فرماید: </w:t>
      </w:r>
      <w:r w:rsidR="00861505" w:rsidRPr="00861505">
        <w:rPr>
          <w:rFonts w:cs="Traditional Arabic" w:hint="cs"/>
          <w:sz w:val="26"/>
          <w:szCs w:val="26"/>
          <w:rtl/>
          <w:lang w:bidi="fa-IR"/>
        </w:rPr>
        <w:t>«</w:t>
      </w:r>
      <w:r w:rsidRPr="00861505">
        <w:rPr>
          <w:rFonts w:cs="B Lotus" w:hint="cs"/>
          <w:sz w:val="26"/>
          <w:szCs w:val="26"/>
          <w:rtl/>
          <w:lang w:bidi="fa-IR"/>
        </w:rPr>
        <w:t>انس بن مالک</w:t>
      </w:r>
      <w:r w:rsidR="00861505" w:rsidRPr="00861505">
        <w:rPr>
          <w:rFonts w:cs="B Lotus" w:hint="cs"/>
          <w:sz w:val="26"/>
          <w:szCs w:val="26"/>
          <w:lang w:bidi="fa-IR"/>
        </w:rPr>
        <w:sym w:font="AGA Arabesque" w:char="F074"/>
      </w:r>
      <w:r w:rsidRPr="00861505">
        <w:rPr>
          <w:rFonts w:cs="B Lotus" w:hint="cs"/>
          <w:sz w:val="26"/>
          <w:szCs w:val="26"/>
          <w:rtl/>
          <w:lang w:bidi="fa-IR"/>
        </w:rPr>
        <w:t xml:space="preserve"> به من خبر داد </w:t>
      </w:r>
      <w:r w:rsidR="00861505">
        <w:rPr>
          <w:rFonts w:cs="B Lotus" w:hint="cs"/>
          <w:sz w:val="26"/>
          <w:szCs w:val="26"/>
          <w:rtl/>
          <w:lang w:bidi="fa-IR"/>
        </w:rPr>
        <w:t>که هنگام تشریف فرمائی رسول الله</w:t>
      </w:r>
      <w:r w:rsidRPr="00861505">
        <w:rPr>
          <w:rFonts w:cs="B Lotus" w:hint="cs"/>
          <w:sz w:val="26"/>
          <w:szCs w:val="26"/>
          <w:rtl/>
          <w:lang w:bidi="fa-IR"/>
        </w:rPr>
        <w:sym w:font="AGA Arabesque" w:char="F072"/>
      </w:r>
      <w:r w:rsidRPr="00861505">
        <w:rPr>
          <w:rFonts w:cs="B Lotus" w:hint="cs"/>
          <w:sz w:val="26"/>
          <w:szCs w:val="26"/>
          <w:rtl/>
          <w:lang w:bidi="fa-IR"/>
        </w:rPr>
        <w:t xml:space="preserve"> به مدینه ده س</w:t>
      </w:r>
      <w:r w:rsidR="00861505">
        <w:rPr>
          <w:rFonts w:cs="B Lotus" w:hint="cs"/>
          <w:sz w:val="26"/>
          <w:szCs w:val="26"/>
          <w:rtl/>
          <w:lang w:bidi="fa-IR"/>
        </w:rPr>
        <w:t>اله بودم، مدت ده سال که آن حضرت</w:t>
      </w:r>
      <w:r w:rsidRPr="00861505">
        <w:rPr>
          <w:rFonts w:cs="B Lotus" w:hint="cs"/>
          <w:sz w:val="26"/>
          <w:szCs w:val="26"/>
          <w:rtl/>
          <w:lang w:bidi="fa-IR"/>
        </w:rPr>
        <w:sym w:font="AGA Arabesque" w:char="F072"/>
      </w:r>
      <w:r w:rsidRPr="00861505">
        <w:rPr>
          <w:rFonts w:cs="B Lotus" w:hint="cs"/>
          <w:sz w:val="26"/>
          <w:szCs w:val="26"/>
          <w:rtl/>
          <w:lang w:bidi="fa-IR"/>
        </w:rPr>
        <w:t xml:space="preserve"> حیات داشت، در خدمت وی بودم و من از بقیه مردم نسبت به موضوع حجاب داناترم، ابی بن کعب</w:t>
      </w:r>
      <w:r w:rsidR="00861505" w:rsidRPr="00861505">
        <w:rPr>
          <w:rFonts w:cs="B Lotus" w:hint="cs"/>
          <w:sz w:val="26"/>
          <w:szCs w:val="26"/>
          <w:lang w:bidi="fa-IR"/>
        </w:rPr>
        <w:sym w:font="AGA Arabesque" w:char="F074"/>
      </w:r>
      <w:r w:rsidRPr="00861505">
        <w:rPr>
          <w:rFonts w:cs="B Lotus" w:hint="cs"/>
          <w:sz w:val="26"/>
          <w:szCs w:val="26"/>
          <w:rtl/>
          <w:lang w:bidi="fa-IR"/>
        </w:rPr>
        <w:t xml:space="preserve">  مرا از آن می‌پرسید، نخستین وقت نزولش زمانی بود که رسول </w:t>
      </w:r>
      <w:r w:rsidR="00861505">
        <w:rPr>
          <w:rFonts w:cs="B Lotus" w:hint="cs"/>
          <w:sz w:val="26"/>
          <w:szCs w:val="26"/>
          <w:rtl/>
          <w:lang w:bidi="fa-IR"/>
        </w:rPr>
        <w:t>الله</w:t>
      </w:r>
      <w:r w:rsidRPr="00861505">
        <w:rPr>
          <w:rFonts w:cs="B Lotus" w:hint="cs"/>
          <w:sz w:val="26"/>
          <w:szCs w:val="26"/>
          <w:rtl/>
          <w:lang w:bidi="fa-IR"/>
        </w:rPr>
        <w:sym w:font="AGA Arabesque" w:char="F072"/>
      </w:r>
      <w:r w:rsidRPr="00861505">
        <w:rPr>
          <w:rFonts w:cs="B Lotus" w:hint="cs"/>
          <w:sz w:val="26"/>
          <w:szCs w:val="26"/>
          <w:rtl/>
          <w:lang w:bidi="fa-IR"/>
        </w:rPr>
        <w:t xml:space="preserve"> زینب بنت جحش</w:t>
      </w:r>
      <w:r w:rsidR="00861505" w:rsidRPr="00861505">
        <w:rPr>
          <w:rFonts w:cs="CTraditional Arabic" w:hint="cs"/>
          <w:sz w:val="26"/>
          <w:szCs w:val="26"/>
          <w:rtl/>
          <w:lang w:bidi="fa-IR"/>
        </w:rPr>
        <w:t>ل</w:t>
      </w:r>
      <w:r w:rsidRPr="00861505">
        <w:rPr>
          <w:rFonts w:cs="B Lotus" w:hint="cs"/>
          <w:sz w:val="26"/>
          <w:szCs w:val="26"/>
          <w:rtl/>
          <w:lang w:bidi="fa-IR"/>
        </w:rPr>
        <w:t xml:space="preserve"> را به نکاح خویش درآورد، او</w:t>
      </w:r>
      <w:r w:rsidR="00861505">
        <w:rPr>
          <w:rFonts w:cs="B Lotus" w:hint="cs"/>
          <w:sz w:val="26"/>
          <w:szCs w:val="26"/>
          <w:rtl/>
          <w:lang w:bidi="fa-IR"/>
        </w:rPr>
        <w:t>لین بامداد از جشن عروسی آن حضرت</w:t>
      </w:r>
      <w:r w:rsidRPr="00861505">
        <w:rPr>
          <w:rFonts w:cs="B Lotus" w:hint="cs"/>
          <w:sz w:val="26"/>
          <w:szCs w:val="26"/>
          <w:rtl/>
          <w:lang w:bidi="fa-IR"/>
        </w:rPr>
        <w:sym w:font="AGA Arabesque" w:char="F072"/>
      </w:r>
      <w:r w:rsidRPr="00861505">
        <w:rPr>
          <w:rFonts w:cs="B Lotus" w:hint="cs"/>
          <w:sz w:val="26"/>
          <w:szCs w:val="26"/>
          <w:rtl/>
          <w:lang w:bidi="fa-IR"/>
        </w:rPr>
        <w:t xml:space="preserve"> بود، مردم را جهت صرف ناهار دعوت نمود، آنها پس از صرف غذا بیرون ر</w:t>
      </w:r>
      <w:r w:rsidR="00861505">
        <w:rPr>
          <w:rFonts w:cs="B Lotus" w:hint="cs"/>
          <w:sz w:val="26"/>
          <w:szCs w:val="26"/>
          <w:rtl/>
          <w:lang w:bidi="fa-IR"/>
        </w:rPr>
        <w:t>فتند، اما چند نفری با رسول الله</w:t>
      </w:r>
      <w:r w:rsidRPr="00861505">
        <w:rPr>
          <w:rFonts w:cs="B Lotus" w:hint="cs"/>
          <w:sz w:val="26"/>
          <w:szCs w:val="26"/>
          <w:rtl/>
          <w:lang w:bidi="fa-IR"/>
        </w:rPr>
        <w:sym w:font="AGA Arabesque" w:char="F072"/>
      </w:r>
      <w:r w:rsidRPr="00861505">
        <w:rPr>
          <w:rFonts w:cs="B Lotus" w:hint="cs"/>
          <w:sz w:val="26"/>
          <w:szCs w:val="26"/>
          <w:rtl/>
          <w:lang w:bidi="fa-IR"/>
        </w:rPr>
        <w:t xml:space="preserve"> نشستند، تا این که این</w:t>
      </w:r>
      <w:r w:rsidR="00861505">
        <w:rPr>
          <w:rFonts w:cs="B Lotus" w:hint="cs"/>
          <w:sz w:val="26"/>
          <w:szCs w:val="26"/>
          <w:rtl/>
          <w:lang w:bidi="fa-IR"/>
        </w:rPr>
        <w:t xml:space="preserve"> نشستن به طول انجامید، حضرت انس</w:t>
      </w:r>
      <w:r w:rsidRPr="00861505">
        <w:rPr>
          <w:rFonts w:cs="B Lotus" w:hint="cs"/>
          <w:sz w:val="26"/>
          <w:szCs w:val="26"/>
          <w:rtl/>
          <w:lang w:bidi="fa-IR"/>
        </w:rPr>
        <w:sym w:font="AGA Arabesque" w:char="F074"/>
      </w:r>
      <w:r w:rsidR="00861505">
        <w:rPr>
          <w:rFonts w:cs="B Lotus" w:hint="cs"/>
          <w:sz w:val="26"/>
          <w:szCs w:val="26"/>
          <w:rtl/>
          <w:lang w:bidi="fa-IR"/>
        </w:rPr>
        <w:t xml:space="preserve"> می‌فرماید: آنحضرت</w:t>
      </w:r>
      <w:r w:rsidRPr="00861505">
        <w:rPr>
          <w:rFonts w:cs="B Lotus" w:hint="cs"/>
          <w:sz w:val="26"/>
          <w:szCs w:val="26"/>
          <w:rtl/>
          <w:lang w:bidi="fa-IR"/>
        </w:rPr>
        <w:sym w:font="AGA Arabesque" w:char="F072"/>
      </w:r>
      <w:r w:rsidRPr="00861505">
        <w:rPr>
          <w:rFonts w:cs="B Lotus" w:hint="cs"/>
          <w:sz w:val="26"/>
          <w:szCs w:val="26"/>
          <w:rtl/>
          <w:lang w:bidi="fa-IR"/>
        </w:rPr>
        <w:t xml:space="preserve"> برخاست و از حجره خارج شد، من هم همراه وی خارج شدم</w:t>
      </w:r>
      <w:r w:rsidR="00861505">
        <w:rPr>
          <w:rFonts w:cs="B Lotus" w:hint="cs"/>
          <w:sz w:val="26"/>
          <w:szCs w:val="26"/>
          <w:rtl/>
          <w:lang w:bidi="fa-IR"/>
        </w:rPr>
        <w:t xml:space="preserve"> تا آنها هم بیرون روند، آن حضرت</w:t>
      </w:r>
      <w:r w:rsidRPr="00861505">
        <w:rPr>
          <w:rFonts w:cs="B Lotus" w:hint="cs"/>
          <w:sz w:val="26"/>
          <w:szCs w:val="26"/>
          <w:rtl/>
          <w:lang w:bidi="fa-IR"/>
        </w:rPr>
        <w:sym w:font="AGA Arabesque" w:char="F072"/>
      </w:r>
      <w:r w:rsidRPr="00861505">
        <w:rPr>
          <w:rFonts w:cs="B Lotus" w:hint="cs"/>
          <w:sz w:val="26"/>
          <w:szCs w:val="26"/>
          <w:rtl/>
          <w:lang w:bidi="fa-IR"/>
        </w:rPr>
        <w:t xml:space="preserve"> تا دروازة حجرة حضرت عایشه</w:t>
      </w:r>
      <w:r w:rsidRPr="00861505">
        <w:rPr>
          <w:rFonts w:cs="CTraditional Arabic" w:hint="cs"/>
          <w:sz w:val="26"/>
          <w:szCs w:val="26"/>
          <w:rtl/>
          <w:lang w:bidi="fa-IR"/>
        </w:rPr>
        <w:t>ل</w:t>
      </w:r>
      <w:r w:rsidRPr="00861505">
        <w:rPr>
          <w:rFonts w:cs="B Lotus" w:hint="cs"/>
          <w:sz w:val="26"/>
          <w:szCs w:val="26"/>
          <w:rtl/>
          <w:lang w:bidi="fa-IR"/>
        </w:rPr>
        <w:t xml:space="preserve"> رفت، سپس به گمان این که آنها خارج شده </w:t>
      </w:r>
      <w:r w:rsidR="00861505">
        <w:rPr>
          <w:rFonts w:cs="B Lotus" w:hint="cs"/>
          <w:sz w:val="26"/>
          <w:szCs w:val="26"/>
          <w:rtl/>
          <w:lang w:bidi="fa-IR"/>
        </w:rPr>
        <w:t>اند برگشت و من هم همراه آن حضرت</w:t>
      </w:r>
      <w:r w:rsidRPr="00861505">
        <w:rPr>
          <w:rFonts w:cs="B Lotus" w:hint="cs"/>
          <w:sz w:val="26"/>
          <w:szCs w:val="26"/>
          <w:rtl/>
          <w:lang w:bidi="fa-IR"/>
        </w:rPr>
        <w:sym w:font="AGA Arabesque" w:char="F072"/>
      </w:r>
      <w:r w:rsidRPr="00861505">
        <w:rPr>
          <w:rFonts w:cs="B Lotus" w:hint="cs"/>
          <w:sz w:val="26"/>
          <w:szCs w:val="26"/>
          <w:rtl/>
          <w:lang w:bidi="fa-IR"/>
        </w:rPr>
        <w:t xml:space="preserve"> بودم، تا این که نزد حضرت زنیب</w:t>
      </w:r>
      <w:r w:rsidRPr="00861505">
        <w:rPr>
          <w:rFonts w:cs="CTraditional Arabic" w:hint="cs"/>
          <w:sz w:val="26"/>
          <w:szCs w:val="26"/>
          <w:rtl/>
          <w:lang w:bidi="fa-IR"/>
        </w:rPr>
        <w:t>ل</w:t>
      </w:r>
      <w:r w:rsidRPr="00861505">
        <w:rPr>
          <w:rFonts w:cs="B Lotus" w:hint="cs"/>
          <w:sz w:val="26"/>
          <w:szCs w:val="26"/>
          <w:rtl/>
          <w:lang w:bidi="fa-IR"/>
        </w:rPr>
        <w:t xml:space="preserve"> آمد، اما دید که آنها هنوز نشسته اند، دو مرتبه برگشت و من هم همراه وی بودم، تا این که به دروازة حجرة حضرت عایشه </w:t>
      </w:r>
      <w:r w:rsidRPr="00861505">
        <w:rPr>
          <w:rFonts w:cs="CTraditional Arabic" w:hint="cs"/>
          <w:sz w:val="26"/>
          <w:szCs w:val="26"/>
          <w:rtl/>
          <w:lang w:bidi="fa-IR"/>
        </w:rPr>
        <w:t>ل</w:t>
      </w:r>
      <w:r w:rsidRPr="00861505">
        <w:rPr>
          <w:rFonts w:cs="B Lotus" w:hint="cs"/>
          <w:sz w:val="26"/>
          <w:szCs w:val="26"/>
          <w:rtl/>
          <w:lang w:bidi="fa-IR"/>
        </w:rPr>
        <w:t xml:space="preserve"> رسید، بازهم به گمان این که آنها برخاسته اند از آنجا برگشت، من هم برگشتم، این دفعه آنها رفته بودند، اینج</w:t>
      </w:r>
      <w:r w:rsidR="00861505">
        <w:rPr>
          <w:rFonts w:cs="B Lotus" w:hint="cs"/>
          <w:sz w:val="26"/>
          <w:szCs w:val="26"/>
          <w:rtl/>
          <w:lang w:bidi="fa-IR"/>
        </w:rPr>
        <w:t>ا بود که حجاب نازل شد و آن حضرت</w:t>
      </w:r>
      <w:r w:rsidRPr="00861505">
        <w:rPr>
          <w:rFonts w:cs="B Lotus" w:hint="cs"/>
          <w:sz w:val="26"/>
          <w:szCs w:val="26"/>
          <w:rtl/>
          <w:lang w:bidi="fa-IR"/>
        </w:rPr>
        <w:sym w:font="AGA Arabesque" w:char="F072"/>
      </w:r>
      <w:r w:rsidRPr="00861505">
        <w:rPr>
          <w:rFonts w:cs="B Lotus" w:hint="cs"/>
          <w:sz w:val="26"/>
          <w:szCs w:val="26"/>
          <w:rtl/>
          <w:lang w:bidi="fa-IR"/>
        </w:rPr>
        <w:t xml:space="preserve"> میان من و خودش پرده انداخت</w:t>
      </w:r>
      <w:r w:rsidR="00861505">
        <w:rPr>
          <w:rFonts w:cs="Traditional Arabic" w:hint="cs"/>
          <w:rtl/>
          <w:lang w:bidi="fa-IR"/>
        </w:rPr>
        <w:t>»</w:t>
      </w:r>
      <w:r w:rsidRPr="00503849">
        <w:rPr>
          <w:rFonts w:cs="B Lotus" w:hint="cs"/>
          <w:rtl/>
          <w:lang w:bidi="fa-IR"/>
        </w:rPr>
        <w:t>، از این حدیث مسائل ذیل مفهوم می‌گردد: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هنگام ولیمه حضرت زنیب</w:t>
      </w:r>
      <w:r>
        <w:rPr>
          <w:rFonts w:cs="CTraditional Arabic" w:hint="cs"/>
          <w:rtl/>
          <w:lang w:bidi="fa-IR"/>
        </w:rPr>
        <w:t>ل</w:t>
      </w:r>
      <w:r w:rsidRPr="00503849">
        <w:rPr>
          <w:rFonts w:cs="B Lotus" w:hint="cs"/>
          <w:rtl/>
          <w:lang w:bidi="fa-IR"/>
        </w:rPr>
        <w:t xml:space="preserve"> حکم حجاب نازل گردید.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دعوت ولیمه بعد از ازدواج سنت می‌باشد.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اگر شخصی جایی میهمان شد، از نشستن زیاد که موجب ناراحتی میزبان گردد</w:t>
      </w:r>
      <w:r w:rsidR="00BE5ADC">
        <w:rPr>
          <w:rFonts w:cs="B Lotus" w:hint="cs"/>
          <w:rtl/>
          <w:lang w:bidi="fa-IR"/>
        </w:rPr>
        <w:t>,</w:t>
      </w:r>
      <w:r w:rsidRPr="00503849">
        <w:rPr>
          <w:rFonts w:cs="B Lotus" w:hint="cs"/>
          <w:rtl/>
          <w:lang w:bidi="fa-IR"/>
        </w:rPr>
        <w:t xml:space="preserve"> بپرهیزد.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اگر شخصی این آداب را مراعات ننمود، با او طوری برخورد شود که به اشتباهش پی ببرد.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حجاب آنست که پرده و حائلی در میان زن و مرد باشد</w:t>
      </w:r>
      <w:r w:rsidR="00BE5ADC">
        <w:rPr>
          <w:rFonts w:cs="B Lotus" w:hint="cs"/>
          <w:rtl/>
          <w:lang w:bidi="fa-IR"/>
        </w:rPr>
        <w:t>,</w:t>
      </w:r>
      <w:r w:rsidRPr="00503849">
        <w:rPr>
          <w:rFonts w:cs="B Lotus" w:hint="cs"/>
          <w:rtl/>
          <w:lang w:bidi="fa-IR"/>
        </w:rPr>
        <w:t xml:space="preserve"> تا یکدیگر را نبینند.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زن باید از خدمتگذار هم در حجاب باشد.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با وجود عدم احتمال فتنه، بازهم حجاب واجب است.</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کثرت رفت و آمد و روابط صمیمانه در رعایت حجاب تأثیری ندارد.</w:t>
      </w:r>
    </w:p>
    <w:p w:rsidR="00503849" w:rsidRPr="00503849" w:rsidRDefault="00503849" w:rsidP="00861505">
      <w:pPr>
        <w:numPr>
          <w:ilvl w:val="0"/>
          <w:numId w:val="23"/>
        </w:numPr>
        <w:tabs>
          <w:tab w:val="left" w:pos="680"/>
        </w:tabs>
        <w:ind w:left="0" w:firstLine="284"/>
        <w:jc w:val="lowKashida"/>
        <w:rPr>
          <w:rFonts w:cs="B Lotus"/>
          <w:rtl/>
          <w:lang w:bidi="fa-IR"/>
        </w:rPr>
      </w:pPr>
      <w:r w:rsidRPr="00503849">
        <w:rPr>
          <w:rFonts w:cs="B Lotus" w:hint="cs"/>
          <w:rtl/>
          <w:lang w:bidi="fa-IR"/>
        </w:rPr>
        <w:t>حجاب از پسر بچة پانزده ساله نیز واجب است.</w:t>
      </w:r>
    </w:p>
    <w:p w:rsidR="00503849" w:rsidRPr="003F4983" w:rsidRDefault="00861505" w:rsidP="00BE5ADC">
      <w:pPr>
        <w:pStyle w:val="a1"/>
        <w:rPr>
          <w:rtl/>
        </w:rPr>
      </w:pPr>
      <w:bookmarkStart w:id="32" w:name="_Toc255516911"/>
      <w:bookmarkStart w:id="33" w:name="_Toc332255128"/>
      <w:r>
        <w:rPr>
          <w:rFonts w:hint="cs"/>
          <w:rtl/>
        </w:rPr>
        <w:t>نقش حضرت عمر</w:t>
      </w:r>
      <w:r w:rsidR="00503849" w:rsidRPr="003F4983">
        <w:rPr>
          <w:rFonts w:hint="cs"/>
        </w:rPr>
        <w:sym w:font="AGA Arabesque" w:char="F074"/>
      </w:r>
      <w:r w:rsidR="00503849" w:rsidRPr="003F4983">
        <w:rPr>
          <w:rFonts w:hint="cs"/>
          <w:rtl/>
        </w:rPr>
        <w:t xml:space="preserve"> در نزول حجاب</w:t>
      </w:r>
      <w:bookmarkEnd w:id="32"/>
      <w:bookmarkEnd w:id="33"/>
    </w:p>
    <w:p w:rsidR="00503849" w:rsidRPr="00503849" w:rsidRDefault="00503849" w:rsidP="00861505">
      <w:pPr>
        <w:ind w:firstLine="284"/>
        <w:jc w:val="both"/>
        <w:rPr>
          <w:rFonts w:cs="B Lotus"/>
          <w:rtl/>
          <w:lang w:bidi="fa-IR"/>
        </w:rPr>
      </w:pPr>
      <w:r>
        <w:rPr>
          <w:rFonts w:cs="Traditional Arabic" w:hint="cs"/>
          <w:rtl/>
          <w:lang w:bidi="fa-IR"/>
        </w:rPr>
        <w:t>«</w:t>
      </w:r>
      <w:r w:rsidRPr="00861505">
        <w:rPr>
          <w:rStyle w:val="Char5"/>
          <w:rFonts w:hint="eastAsia"/>
          <w:rtl/>
        </w:rPr>
        <w:t>عَنْ</w:t>
      </w:r>
      <w:r w:rsidRPr="00861505">
        <w:rPr>
          <w:rStyle w:val="Char5"/>
          <w:rtl/>
        </w:rPr>
        <w:t xml:space="preserve"> </w:t>
      </w:r>
      <w:r w:rsidRPr="00861505">
        <w:rPr>
          <w:rStyle w:val="Char5"/>
          <w:rFonts w:hint="eastAsia"/>
          <w:rtl/>
        </w:rPr>
        <w:t>أَنَسٍ</w:t>
      </w:r>
      <w:r w:rsidRPr="00861505">
        <w:rPr>
          <w:rStyle w:val="Char5"/>
          <w:rtl/>
        </w:rPr>
        <w:t xml:space="preserve"> </w:t>
      </w:r>
      <w:r w:rsidRPr="00861505">
        <w:rPr>
          <w:rStyle w:val="Char5"/>
          <w:rFonts w:hint="eastAsia"/>
          <w:rtl/>
        </w:rPr>
        <w:t>قَالَ</w:t>
      </w:r>
      <w:r w:rsidRPr="00861505">
        <w:rPr>
          <w:rStyle w:val="Char5"/>
          <w:rFonts w:hint="cs"/>
          <w:rtl/>
        </w:rPr>
        <w:t>:</w:t>
      </w:r>
      <w:r w:rsidRPr="00861505">
        <w:rPr>
          <w:rStyle w:val="Char5"/>
          <w:rtl/>
        </w:rPr>
        <w:t xml:space="preserve"> </w:t>
      </w:r>
      <w:r w:rsidRPr="00861505">
        <w:rPr>
          <w:rStyle w:val="Char5"/>
          <w:rFonts w:hint="eastAsia"/>
          <w:rtl/>
        </w:rPr>
        <w:t>قَالَ</w:t>
      </w:r>
      <w:r w:rsidRPr="00861505">
        <w:rPr>
          <w:rStyle w:val="Char5"/>
          <w:rtl/>
        </w:rPr>
        <w:t xml:space="preserve"> </w:t>
      </w:r>
      <w:r w:rsidRPr="00861505">
        <w:rPr>
          <w:rStyle w:val="Char5"/>
          <w:rFonts w:hint="eastAsia"/>
          <w:rtl/>
        </w:rPr>
        <w:t>عُمَرُ</w:t>
      </w:r>
      <w:r w:rsidR="00861505">
        <w:rPr>
          <w:rStyle w:val="Char5"/>
          <w:rFonts w:hint="eastAsia"/>
        </w:rPr>
        <w:sym w:font="AGA Arabesque" w:char="F074"/>
      </w:r>
      <w:r w:rsidRPr="00861505">
        <w:rPr>
          <w:rStyle w:val="Char5"/>
          <w:rFonts w:hint="cs"/>
          <w:rtl/>
        </w:rPr>
        <w:t>:</w:t>
      </w:r>
      <w:r w:rsidRPr="00861505">
        <w:rPr>
          <w:rStyle w:val="Char5"/>
          <w:rtl/>
        </w:rPr>
        <w:t xml:space="preserve"> </w:t>
      </w:r>
      <w:r w:rsidRPr="00861505">
        <w:rPr>
          <w:rStyle w:val="Char5"/>
          <w:rFonts w:hint="eastAsia"/>
          <w:rtl/>
        </w:rPr>
        <w:t>قُلْتُ</w:t>
      </w:r>
      <w:r w:rsidRPr="00861505">
        <w:rPr>
          <w:rStyle w:val="Char5"/>
          <w:rFonts w:hint="cs"/>
          <w:rtl/>
        </w:rPr>
        <w:t>:</w:t>
      </w:r>
      <w:r w:rsidRPr="00861505">
        <w:rPr>
          <w:rStyle w:val="Char5"/>
          <w:rtl/>
        </w:rPr>
        <w:t xml:space="preserve"> </w:t>
      </w:r>
      <w:r w:rsidRPr="00861505">
        <w:rPr>
          <w:rStyle w:val="Char5"/>
          <w:rFonts w:hint="eastAsia"/>
          <w:rtl/>
        </w:rPr>
        <w:t>يَا</w:t>
      </w:r>
      <w:r w:rsidRPr="00861505">
        <w:rPr>
          <w:rStyle w:val="Char5"/>
          <w:rtl/>
        </w:rPr>
        <w:t xml:space="preserve"> </w:t>
      </w:r>
      <w:r w:rsidRPr="00861505">
        <w:rPr>
          <w:rStyle w:val="Char5"/>
          <w:rFonts w:hint="eastAsia"/>
          <w:rtl/>
        </w:rPr>
        <w:t>رَسُولَ</w:t>
      </w:r>
      <w:r w:rsidRPr="00861505">
        <w:rPr>
          <w:rStyle w:val="Char5"/>
          <w:rtl/>
        </w:rPr>
        <w:t xml:space="preserve"> </w:t>
      </w:r>
      <w:r w:rsidRPr="00861505">
        <w:rPr>
          <w:rStyle w:val="Char5"/>
          <w:rFonts w:hint="eastAsia"/>
          <w:rtl/>
        </w:rPr>
        <w:t>اللَّهِ،</w:t>
      </w:r>
      <w:r w:rsidRPr="00861505">
        <w:rPr>
          <w:rStyle w:val="Char5"/>
          <w:rtl/>
        </w:rPr>
        <w:t xml:space="preserve"> </w:t>
      </w:r>
      <w:r w:rsidRPr="00861505">
        <w:rPr>
          <w:rStyle w:val="Char5"/>
          <w:rFonts w:hint="eastAsia"/>
          <w:rtl/>
        </w:rPr>
        <w:t>يَدْخُلُ</w:t>
      </w:r>
      <w:r w:rsidRPr="00861505">
        <w:rPr>
          <w:rStyle w:val="Char5"/>
          <w:rtl/>
        </w:rPr>
        <w:t xml:space="preserve"> </w:t>
      </w:r>
      <w:r w:rsidRPr="00861505">
        <w:rPr>
          <w:rStyle w:val="Char5"/>
          <w:rFonts w:hint="eastAsia"/>
          <w:rtl/>
        </w:rPr>
        <w:t>عَلَيْكَ</w:t>
      </w:r>
      <w:r w:rsidRPr="00861505">
        <w:rPr>
          <w:rStyle w:val="Char5"/>
          <w:rtl/>
        </w:rPr>
        <w:t xml:space="preserve"> </w:t>
      </w:r>
      <w:r w:rsidRPr="00861505">
        <w:rPr>
          <w:rStyle w:val="Char5"/>
          <w:rFonts w:hint="eastAsia"/>
          <w:rtl/>
        </w:rPr>
        <w:t>الْبَرُّ</w:t>
      </w:r>
      <w:r w:rsidRPr="00861505">
        <w:rPr>
          <w:rStyle w:val="Char5"/>
          <w:rtl/>
        </w:rPr>
        <w:t xml:space="preserve"> </w:t>
      </w:r>
      <w:r w:rsidRPr="00861505">
        <w:rPr>
          <w:rStyle w:val="Char5"/>
          <w:rFonts w:hint="eastAsia"/>
          <w:rtl/>
        </w:rPr>
        <w:t>وَالْفَاجِرُ،</w:t>
      </w:r>
      <w:r w:rsidRPr="00861505">
        <w:rPr>
          <w:rStyle w:val="Char5"/>
          <w:rtl/>
        </w:rPr>
        <w:t xml:space="preserve"> </w:t>
      </w:r>
      <w:r w:rsidRPr="00861505">
        <w:rPr>
          <w:rStyle w:val="Char5"/>
          <w:rFonts w:hint="eastAsia"/>
          <w:rtl/>
        </w:rPr>
        <w:t>فَلَوْ</w:t>
      </w:r>
      <w:r w:rsidRPr="00861505">
        <w:rPr>
          <w:rStyle w:val="Char5"/>
          <w:rtl/>
        </w:rPr>
        <w:t xml:space="preserve"> </w:t>
      </w:r>
      <w:r w:rsidRPr="00861505">
        <w:rPr>
          <w:rStyle w:val="Char5"/>
          <w:rFonts w:hint="eastAsia"/>
          <w:rtl/>
        </w:rPr>
        <w:t>أَمَرْتَ</w:t>
      </w:r>
      <w:r w:rsidRPr="00861505">
        <w:rPr>
          <w:rStyle w:val="Char5"/>
          <w:rtl/>
        </w:rPr>
        <w:t xml:space="preserve"> </w:t>
      </w:r>
      <w:r w:rsidRPr="00861505">
        <w:rPr>
          <w:rStyle w:val="Char5"/>
          <w:rFonts w:hint="eastAsia"/>
          <w:rtl/>
        </w:rPr>
        <w:t>أُمَّهَاتِ</w:t>
      </w:r>
      <w:r w:rsidRPr="00861505">
        <w:rPr>
          <w:rStyle w:val="Char5"/>
          <w:rtl/>
        </w:rPr>
        <w:t xml:space="preserve"> </w:t>
      </w:r>
      <w:r w:rsidRPr="00861505">
        <w:rPr>
          <w:rStyle w:val="Char5"/>
          <w:rFonts w:hint="eastAsia"/>
          <w:rtl/>
        </w:rPr>
        <w:t>الْمُؤْمِنِينَ</w:t>
      </w:r>
      <w:r w:rsidRPr="00861505">
        <w:rPr>
          <w:rStyle w:val="Char5"/>
          <w:rtl/>
        </w:rPr>
        <w:t xml:space="preserve"> </w:t>
      </w:r>
      <w:r w:rsidRPr="00861505">
        <w:rPr>
          <w:rStyle w:val="Char5"/>
          <w:rFonts w:hint="eastAsia"/>
          <w:rtl/>
        </w:rPr>
        <w:t>بِالْحِجَابِ،</w:t>
      </w:r>
      <w:r w:rsidRPr="00861505">
        <w:rPr>
          <w:rStyle w:val="Char5"/>
          <w:rtl/>
        </w:rPr>
        <w:t xml:space="preserve"> </w:t>
      </w:r>
      <w:r w:rsidRPr="00861505">
        <w:rPr>
          <w:rStyle w:val="Char5"/>
          <w:rFonts w:hint="eastAsia"/>
          <w:rtl/>
        </w:rPr>
        <w:t>فَأَنْزَلَ</w:t>
      </w:r>
      <w:r w:rsidRPr="00861505">
        <w:rPr>
          <w:rStyle w:val="Char5"/>
          <w:rtl/>
        </w:rPr>
        <w:t xml:space="preserve"> </w:t>
      </w:r>
      <w:r w:rsidRPr="00861505">
        <w:rPr>
          <w:rStyle w:val="Char5"/>
          <w:rFonts w:hint="eastAsia"/>
          <w:rtl/>
        </w:rPr>
        <w:t>اللَّهُ</w:t>
      </w:r>
      <w:r w:rsidRPr="00861505">
        <w:rPr>
          <w:rStyle w:val="Char5"/>
          <w:rtl/>
        </w:rPr>
        <w:t xml:space="preserve"> </w:t>
      </w:r>
      <w:r w:rsidRPr="00861505">
        <w:rPr>
          <w:rStyle w:val="Char5"/>
          <w:rFonts w:hint="eastAsia"/>
          <w:rtl/>
        </w:rPr>
        <w:t>آيَةَ</w:t>
      </w:r>
      <w:r w:rsidRPr="00861505">
        <w:rPr>
          <w:rStyle w:val="Char5"/>
          <w:rtl/>
        </w:rPr>
        <w:t xml:space="preserve"> </w:t>
      </w:r>
      <w:r w:rsidRPr="00861505">
        <w:rPr>
          <w:rStyle w:val="Char5"/>
          <w:rFonts w:hint="eastAsia"/>
          <w:rtl/>
        </w:rPr>
        <w:t>الْحِجَابِ</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7"/>
      </w:r>
      <w:r w:rsidRPr="00503849">
        <w:rPr>
          <w:rFonts w:cs="B Lotus" w:hint="cs"/>
          <w:vertAlign w:val="superscript"/>
          <w:rtl/>
          <w:lang w:bidi="fa-IR"/>
        </w:rPr>
        <w:t>)</w:t>
      </w:r>
      <w:r w:rsidRPr="00503849">
        <w:rPr>
          <w:rFonts w:cs="B Lotus" w:hint="cs"/>
          <w:rtl/>
          <w:lang w:bidi="fa-IR"/>
        </w:rPr>
        <w:t>.</w:t>
      </w:r>
    </w:p>
    <w:p w:rsidR="00503849" w:rsidRPr="00861505" w:rsidRDefault="00861505" w:rsidP="00861505">
      <w:pPr>
        <w:ind w:firstLine="284"/>
        <w:jc w:val="both"/>
        <w:rPr>
          <w:rFonts w:cs="B Lotus"/>
          <w:sz w:val="26"/>
          <w:szCs w:val="26"/>
          <w:rtl/>
          <w:lang w:bidi="fa-IR"/>
        </w:rPr>
      </w:pPr>
      <w:r w:rsidRPr="00861505">
        <w:rPr>
          <w:rFonts w:cs="Traditional Arabic" w:hint="cs"/>
          <w:sz w:val="26"/>
          <w:szCs w:val="26"/>
          <w:rtl/>
          <w:lang w:bidi="fa-IR"/>
        </w:rPr>
        <w:t>«</w:t>
      </w:r>
      <w:r w:rsidRPr="00861505">
        <w:rPr>
          <w:rFonts w:cs="B Lotus" w:hint="cs"/>
          <w:sz w:val="26"/>
          <w:szCs w:val="26"/>
          <w:rtl/>
          <w:lang w:bidi="fa-IR"/>
        </w:rPr>
        <w:t>از حضرت انس</w:t>
      </w:r>
      <w:r w:rsidR="00503849" w:rsidRPr="00861505">
        <w:rPr>
          <w:rFonts w:cs="B Lotus" w:hint="cs"/>
          <w:sz w:val="26"/>
          <w:szCs w:val="26"/>
          <w:rtl/>
          <w:lang w:bidi="fa-IR"/>
        </w:rPr>
        <w:sym w:font="AGA Arabesque" w:char="F074"/>
      </w:r>
      <w:r w:rsidRPr="00861505">
        <w:rPr>
          <w:rFonts w:cs="B Lotus" w:hint="cs"/>
          <w:sz w:val="26"/>
          <w:szCs w:val="26"/>
          <w:rtl/>
          <w:lang w:bidi="fa-IR"/>
        </w:rPr>
        <w:t xml:space="preserve"> مرویست که حضرت عمر</w:t>
      </w:r>
      <w:r w:rsidR="00503849" w:rsidRPr="00861505">
        <w:rPr>
          <w:rFonts w:cs="B Lotus" w:hint="cs"/>
          <w:sz w:val="26"/>
          <w:szCs w:val="26"/>
          <w:rtl/>
          <w:lang w:bidi="fa-IR"/>
        </w:rPr>
        <w:sym w:font="AGA Arabesque" w:char="F074"/>
      </w:r>
      <w:r w:rsidR="00503849" w:rsidRPr="00861505">
        <w:rPr>
          <w:rFonts w:cs="B Lotus" w:hint="cs"/>
          <w:sz w:val="26"/>
          <w:szCs w:val="26"/>
          <w:rtl/>
          <w:lang w:bidi="fa-IR"/>
        </w:rPr>
        <w:t xml:space="preserve"> فرمود: گفتم یا رسول الله! انسان‌های نیکوکار و بدکار نزد شما می‌آیند، کاش شما امهات المؤمنین را دستور حجاب می‌دادی! آنگاه خداوند آیه حجاب را نازل فرمود</w:t>
      </w:r>
      <w:r w:rsidRPr="00861505">
        <w:rPr>
          <w:rFonts w:cs="Traditional Arabic" w:hint="cs"/>
          <w:sz w:val="26"/>
          <w:szCs w:val="26"/>
          <w:rtl/>
          <w:lang w:bidi="fa-IR"/>
        </w:rPr>
        <w:t>»</w:t>
      </w:r>
      <w:r w:rsidR="00503849" w:rsidRPr="00861505">
        <w:rPr>
          <w:rFonts w:cs="B Lotus" w:hint="cs"/>
          <w:sz w:val="26"/>
          <w:szCs w:val="26"/>
          <w:rtl/>
          <w:lang w:bidi="fa-IR"/>
        </w:rPr>
        <w:t>.</w:t>
      </w:r>
    </w:p>
    <w:p w:rsidR="00503849" w:rsidRPr="00503849" w:rsidRDefault="00861505" w:rsidP="00503849">
      <w:pPr>
        <w:ind w:firstLine="284"/>
        <w:jc w:val="both"/>
        <w:rPr>
          <w:rFonts w:cs="B Lotus"/>
          <w:rtl/>
          <w:lang w:bidi="fa-IR"/>
        </w:rPr>
      </w:pPr>
      <w:r>
        <w:rPr>
          <w:rFonts w:cs="B Lotus" w:hint="cs"/>
          <w:rtl/>
          <w:lang w:bidi="fa-IR"/>
        </w:rPr>
        <w:t>این حدیث نشان می‌دهد حضرت عمر</w:t>
      </w:r>
      <w:r w:rsidR="00503849" w:rsidRPr="00503849">
        <w:rPr>
          <w:rFonts w:cs="B Lotus" w:hint="cs"/>
          <w:rtl/>
          <w:lang w:bidi="fa-IR"/>
        </w:rPr>
        <w:sym w:font="AGA Arabesque" w:char="F074"/>
      </w:r>
      <w:r w:rsidR="00503849" w:rsidRPr="00503849">
        <w:rPr>
          <w:rFonts w:cs="B Lotus" w:hint="cs"/>
          <w:rtl/>
          <w:lang w:bidi="fa-IR"/>
        </w:rPr>
        <w:t xml:space="preserve"> این را ناپسند می‌دانست که عموم افراد، در جلوی ازواج مطهرات حاضر شوند، لذا </w:t>
      </w:r>
      <w:r>
        <w:rPr>
          <w:rFonts w:cs="B Lotus" w:hint="cs"/>
          <w:rtl/>
          <w:lang w:bidi="fa-IR"/>
        </w:rPr>
        <w:t>نخستین شخصی بود که به رسول الله</w:t>
      </w:r>
      <w:r w:rsidR="00503849" w:rsidRPr="00503849">
        <w:rPr>
          <w:rFonts w:cs="B Lotus" w:hint="cs"/>
          <w:rtl/>
          <w:lang w:bidi="fa-IR"/>
        </w:rPr>
        <w:sym w:font="AGA Arabesque" w:char="F072"/>
      </w:r>
      <w:r w:rsidR="00503849" w:rsidRPr="00503849">
        <w:rPr>
          <w:rFonts w:cs="B Lotus" w:hint="cs"/>
          <w:rtl/>
          <w:lang w:bidi="fa-IR"/>
        </w:rPr>
        <w:t xml:space="preserve"> پیشنهاد حجاب همسرانش را نمود</w:t>
      </w:r>
      <w:r w:rsidR="00EE2AC5">
        <w:rPr>
          <w:rFonts w:cs="B Lotus" w:hint="cs"/>
          <w:rtl/>
          <w:lang w:bidi="fa-IR"/>
        </w:rPr>
        <w:t>،</w:t>
      </w:r>
      <w:r w:rsidR="00503849" w:rsidRPr="00503849">
        <w:rPr>
          <w:rFonts w:cs="B Lotus" w:hint="cs"/>
          <w:rtl/>
          <w:lang w:bidi="fa-IR"/>
        </w:rPr>
        <w:t xml:space="preserve"> اما چون تا به حال چنین حکمی از جانب </w:t>
      </w:r>
      <w:r>
        <w:rPr>
          <w:rFonts w:cs="B Lotus" w:hint="cs"/>
          <w:rtl/>
          <w:lang w:bidi="fa-IR"/>
        </w:rPr>
        <w:t>خداوند فرود نیامده بود، آن حضرت</w:t>
      </w:r>
      <w:r w:rsidR="00503849" w:rsidRPr="00503849">
        <w:rPr>
          <w:rFonts w:cs="B Lotus" w:hint="cs"/>
          <w:rtl/>
          <w:lang w:bidi="fa-IR"/>
        </w:rPr>
        <w:sym w:font="AGA Arabesque" w:char="F072"/>
      </w:r>
      <w:r w:rsidR="00503849" w:rsidRPr="00503849">
        <w:rPr>
          <w:rFonts w:cs="B Lotus" w:hint="cs"/>
          <w:rtl/>
          <w:lang w:bidi="fa-IR"/>
        </w:rPr>
        <w:t xml:space="preserve"> به آن اقدام ننمود، تا این که در واقعة حضرت زینب</w:t>
      </w:r>
      <w:r w:rsidR="00503849">
        <w:rPr>
          <w:rFonts w:cs="CTraditional Arabic" w:hint="cs"/>
          <w:rtl/>
          <w:lang w:bidi="fa-IR"/>
        </w:rPr>
        <w:t>ل</w:t>
      </w:r>
      <w:r w:rsidR="00503849" w:rsidRPr="00503849">
        <w:rPr>
          <w:rFonts w:cs="B Lotus" w:hint="cs"/>
          <w:rtl/>
          <w:lang w:bidi="fa-IR"/>
        </w:rPr>
        <w:t xml:space="preserve"> این حکم نازل گردید.</w:t>
      </w:r>
    </w:p>
    <w:p w:rsidR="00503849" w:rsidRPr="00503849" w:rsidRDefault="00861505" w:rsidP="00EE2AC5">
      <w:pPr>
        <w:widowControl w:val="0"/>
        <w:ind w:firstLine="284"/>
        <w:jc w:val="both"/>
        <w:rPr>
          <w:rFonts w:cs="B Lotus"/>
          <w:rtl/>
          <w:lang w:bidi="fa-IR"/>
        </w:rPr>
      </w:pPr>
      <w:r>
        <w:rPr>
          <w:rFonts w:cs="B Lotus" w:hint="cs"/>
          <w:rtl/>
          <w:lang w:bidi="fa-IR"/>
        </w:rPr>
        <w:t>به همین علت بود که حضرت عمر</w:t>
      </w:r>
      <w:r w:rsidR="00503849" w:rsidRPr="00503849">
        <w:rPr>
          <w:rFonts w:cs="B Lotus" w:hint="cs"/>
          <w:rtl/>
          <w:lang w:bidi="fa-IR"/>
        </w:rPr>
        <w:sym w:font="AGA Arabesque" w:char="F074"/>
      </w:r>
      <w:r w:rsidR="00503849" w:rsidRPr="00503849">
        <w:rPr>
          <w:rFonts w:cs="B Lotus" w:hint="cs"/>
          <w:rtl/>
          <w:lang w:bidi="fa-IR"/>
        </w:rPr>
        <w:t xml:space="preserve"> فرمودند: </w:t>
      </w:r>
      <w:r w:rsidR="00503849">
        <w:rPr>
          <w:rFonts w:cs="Traditional Arabic" w:hint="cs"/>
          <w:rtl/>
          <w:lang w:bidi="fa-IR"/>
        </w:rPr>
        <w:t>«</w:t>
      </w:r>
      <w:r w:rsidR="00503849" w:rsidRPr="00861505">
        <w:rPr>
          <w:rStyle w:val="Char5"/>
          <w:rFonts w:hint="eastAsia"/>
          <w:rtl/>
        </w:rPr>
        <w:t>وَافَقْتُ</w:t>
      </w:r>
      <w:r w:rsidR="00503849" w:rsidRPr="00861505">
        <w:rPr>
          <w:rStyle w:val="Char5"/>
          <w:rtl/>
        </w:rPr>
        <w:t xml:space="preserve"> </w:t>
      </w:r>
      <w:r w:rsidR="00503849" w:rsidRPr="00861505">
        <w:rPr>
          <w:rStyle w:val="Char5"/>
          <w:rFonts w:hint="eastAsia"/>
          <w:rtl/>
        </w:rPr>
        <w:t>رَبِّى</w:t>
      </w:r>
      <w:r w:rsidR="00503849" w:rsidRPr="00861505">
        <w:rPr>
          <w:rStyle w:val="Char5"/>
          <w:rtl/>
        </w:rPr>
        <w:t xml:space="preserve"> </w:t>
      </w:r>
      <w:r w:rsidR="00503849" w:rsidRPr="00861505">
        <w:rPr>
          <w:rStyle w:val="Char5"/>
          <w:rFonts w:hint="eastAsia"/>
          <w:rtl/>
        </w:rPr>
        <w:t>فِى</w:t>
      </w:r>
      <w:r w:rsidR="00503849" w:rsidRPr="00861505">
        <w:rPr>
          <w:rStyle w:val="Char5"/>
          <w:rtl/>
        </w:rPr>
        <w:t xml:space="preserve"> </w:t>
      </w:r>
      <w:r w:rsidR="00503849" w:rsidRPr="00861505">
        <w:rPr>
          <w:rStyle w:val="Char5"/>
          <w:rFonts w:hint="eastAsia"/>
          <w:rtl/>
        </w:rPr>
        <w:t>ثَلاَثٍ</w:t>
      </w:r>
      <w:r w:rsidR="00503849" w:rsidRPr="00861505">
        <w:rPr>
          <w:rStyle w:val="Char5"/>
          <w:rtl/>
        </w:rPr>
        <w:t xml:space="preserve"> </w:t>
      </w:r>
      <w:r w:rsidR="00503849" w:rsidRPr="00861505">
        <w:rPr>
          <w:rStyle w:val="Char5"/>
          <w:rFonts w:hint="eastAsia"/>
          <w:rtl/>
        </w:rPr>
        <w:t>قُلْتُ</w:t>
      </w:r>
      <w:r w:rsidR="00503849" w:rsidRPr="00861505">
        <w:rPr>
          <w:rStyle w:val="Char5"/>
          <w:rtl/>
        </w:rPr>
        <w:t xml:space="preserve"> </w:t>
      </w:r>
      <w:r w:rsidR="00503849" w:rsidRPr="00861505">
        <w:rPr>
          <w:rStyle w:val="Char5"/>
          <w:rFonts w:hint="eastAsia"/>
          <w:rtl/>
        </w:rPr>
        <w:t>يَا</w:t>
      </w:r>
      <w:r w:rsidR="00503849" w:rsidRPr="00861505">
        <w:rPr>
          <w:rStyle w:val="Char5"/>
          <w:rtl/>
        </w:rPr>
        <w:t xml:space="preserve"> </w:t>
      </w:r>
      <w:r w:rsidR="00503849" w:rsidRPr="00861505">
        <w:rPr>
          <w:rStyle w:val="Char5"/>
          <w:rFonts w:hint="eastAsia"/>
          <w:rtl/>
        </w:rPr>
        <w:t>رَسُولَ</w:t>
      </w:r>
      <w:r w:rsidR="00503849" w:rsidRPr="00861505">
        <w:rPr>
          <w:rStyle w:val="Char5"/>
          <w:rtl/>
        </w:rPr>
        <w:t xml:space="preserve"> </w:t>
      </w:r>
      <w:r w:rsidR="00503849" w:rsidRPr="00861505">
        <w:rPr>
          <w:rStyle w:val="Char5"/>
          <w:rFonts w:hint="eastAsia"/>
          <w:rtl/>
        </w:rPr>
        <w:t>اللَّهِ</w:t>
      </w:r>
      <w:r w:rsidR="00503849" w:rsidRPr="00861505">
        <w:rPr>
          <w:rStyle w:val="Char5"/>
          <w:rtl/>
        </w:rPr>
        <w:t xml:space="preserve"> </w:t>
      </w:r>
      <w:r w:rsidR="00503849" w:rsidRPr="00861505">
        <w:rPr>
          <w:rStyle w:val="Char5"/>
          <w:rFonts w:hint="eastAsia"/>
          <w:rtl/>
        </w:rPr>
        <w:t>لَوِ</w:t>
      </w:r>
      <w:r w:rsidR="00503849" w:rsidRPr="00861505">
        <w:rPr>
          <w:rStyle w:val="Char5"/>
          <w:rtl/>
        </w:rPr>
        <w:t xml:space="preserve"> </w:t>
      </w:r>
      <w:r w:rsidR="00503849" w:rsidRPr="00861505">
        <w:rPr>
          <w:rStyle w:val="Char5"/>
          <w:rFonts w:hint="eastAsia"/>
          <w:rtl/>
        </w:rPr>
        <w:t>اتَّخَذْ</w:t>
      </w:r>
      <w:r w:rsidR="00503849" w:rsidRPr="00861505">
        <w:rPr>
          <w:rStyle w:val="Char5"/>
          <w:rFonts w:hint="cs"/>
          <w:rtl/>
        </w:rPr>
        <w:t>تَ</w:t>
      </w:r>
      <w:r w:rsidR="00503849" w:rsidRPr="00861505">
        <w:rPr>
          <w:rStyle w:val="Char5"/>
          <w:rtl/>
        </w:rPr>
        <w:t xml:space="preserve"> </w:t>
      </w:r>
      <w:r w:rsidR="00503849" w:rsidRPr="00861505">
        <w:rPr>
          <w:rStyle w:val="Char5"/>
          <w:rFonts w:hint="eastAsia"/>
          <w:rtl/>
        </w:rPr>
        <w:t>مِنْ</w:t>
      </w:r>
      <w:r w:rsidR="00503849" w:rsidRPr="00861505">
        <w:rPr>
          <w:rStyle w:val="Char5"/>
          <w:rtl/>
        </w:rPr>
        <w:t xml:space="preserve"> </w:t>
      </w:r>
      <w:r w:rsidR="00503849" w:rsidRPr="00861505">
        <w:rPr>
          <w:rStyle w:val="Char5"/>
          <w:rFonts w:hint="eastAsia"/>
          <w:rtl/>
        </w:rPr>
        <w:t>مَقَامَ</w:t>
      </w:r>
      <w:r w:rsidR="00503849" w:rsidRPr="00861505">
        <w:rPr>
          <w:rStyle w:val="Char5"/>
          <w:rtl/>
        </w:rPr>
        <w:t xml:space="preserve"> </w:t>
      </w:r>
      <w:r w:rsidR="00503849" w:rsidRPr="00861505">
        <w:rPr>
          <w:rStyle w:val="Char5"/>
          <w:rFonts w:hint="eastAsia"/>
          <w:rtl/>
        </w:rPr>
        <w:t>إِبْرَاهِيمَ</w:t>
      </w:r>
      <w:r w:rsidR="00503849" w:rsidRPr="00861505">
        <w:rPr>
          <w:rStyle w:val="Char5"/>
          <w:rtl/>
        </w:rPr>
        <w:t xml:space="preserve"> </w:t>
      </w:r>
      <w:r w:rsidR="00503849" w:rsidRPr="00861505">
        <w:rPr>
          <w:rStyle w:val="Char5"/>
          <w:rFonts w:hint="eastAsia"/>
          <w:rtl/>
        </w:rPr>
        <w:t>مُصَلىًّ</w:t>
      </w:r>
      <w:r w:rsidR="00503849" w:rsidRPr="00861505">
        <w:rPr>
          <w:rStyle w:val="Char5"/>
          <w:rtl/>
        </w:rPr>
        <w:t xml:space="preserve"> </w:t>
      </w:r>
      <w:r w:rsidR="00503849" w:rsidRPr="00861505">
        <w:rPr>
          <w:rStyle w:val="Char5"/>
          <w:rFonts w:hint="eastAsia"/>
          <w:rtl/>
        </w:rPr>
        <w:t>فَ</w:t>
      </w:r>
      <w:r w:rsidR="00503849" w:rsidRPr="00861505">
        <w:rPr>
          <w:rStyle w:val="Char5"/>
          <w:rFonts w:hint="cs"/>
          <w:rtl/>
        </w:rPr>
        <w:t>أَ</w:t>
      </w:r>
      <w:r w:rsidR="00503849" w:rsidRPr="00861505">
        <w:rPr>
          <w:rStyle w:val="Char5"/>
          <w:rFonts w:hint="eastAsia"/>
          <w:rtl/>
        </w:rPr>
        <w:t>ن</w:t>
      </w:r>
      <w:r w:rsidR="00503849" w:rsidRPr="00861505">
        <w:rPr>
          <w:rStyle w:val="Char5"/>
          <w:rFonts w:hint="cs"/>
          <w:rtl/>
        </w:rPr>
        <w:t>ْ</w:t>
      </w:r>
      <w:r w:rsidR="00503849" w:rsidRPr="00861505">
        <w:rPr>
          <w:rStyle w:val="Char5"/>
          <w:rFonts w:hint="eastAsia"/>
          <w:rtl/>
        </w:rPr>
        <w:t>زَلَ</w:t>
      </w:r>
      <w:r w:rsidR="00503849" w:rsidRPr="00861505">
        <w:rPr>
          <w:rStyle w:val="Char5"/>
          <w:rFonts w:hint="cs"/>
          <w:rtl/>
        </w:rPr>
        <w:t xml:space="preserve"> اللّهُ تَعَالَى:</w:t>
      </w:r>
      <w:r>
        <w:rPr>
          <w:rStyle w:val="Char5"/>
          <w:rFonts w:hint="cs"/>
          <w:rtl/>
        </w:rPr>
        <w:t xml:space="preserve"> </w:t>
      </w:r>
      <w:r>
        <w:rPr>
          <w:rStyle w:val="Char5"/>
          <w:rFonts w:cs="Traditional Arabic" w:hint="cs"/>
          <w:rtl/>
        </w:rPr>
        <w:t>﴿</w:t>
      </w:r>
      <w:r w:rsidR="00EE2AC5">
        <w:rPr>
          <w:rFonts w:ascii="KFGQPC Uthmanic Script HAFS" w:cs="KFGQPC Uthmanic Script HAFS" w:hint="eastAsia"/>
          <w:rtl/>
        </w:rPr>
        <w:t>وَ</w:t>
      </w:r>
      <w:r w:rsidR="00EE2AC5">
        <w:rPr>
          <w:rFonts w:ascii="KFGQPC Uthmanic Script HAFS" w:cs="KFGQPC Uthmanic Script HAFS" w:hint="cs"/>
          <w:rtl/>
        </w:rPr>
        <w:t>ٱ</w:t>
      </w:r>
      <w:r w:rsidR="00EE2AC5">
        <w:rPr>
          <w:rFonts w:ascii="KFGQPC Uthmanic Script HAFS" w:cs="KFGQPC Uthmanic Script HAFS" w:hint="eastAsia"/>
          <w:rtl/>
        </w:rPr>
        <w:t>تَّخِذُواْ</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مَّقَامِ</w:t>
      </w:r>
      <w:r w:rsidR="00EE2AC5">
        <w:rPr>
          <w:rFonts w:ascii="KFGQPC Uthmanic Script HAFS" w:cs="KFGQPC Uthmanic Script HAFS"/>
          <w:rtl/>
        </w:rPr>
        <w:t xml:space="preserve"> </w:t>
      </w:r>
      <w:r w:rsidR="00EE2AC5">
        <w:rPr>
          <w:rFonts w:ascii="KFGQPC Uthmanic Script HAFS" w:cs="KFGQPC Uthmanic Script HAFS" w:hint="eastAsia"/>
          <w:rtl/>
        </w:rPr>
        <w:t>إِب</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hint="cs"/>
          <w:rtl/>
        </w:rPr>
        <w:t>ٰ</w:t>
      </w:r>
      <w:r w:rsidR="00EE2AC5">
        <w:rPr>
          <w:rFonts w:ascii="KFGQPC Uthmanic Script HAFS" w:cs="KFGQPC Uthmanic Script HAFS" w:hint="eastAsia"/>
          <w:rtl/>
        </w:rPr>
        <w:t>هِ‍</w:t>
      </w:r>
      <w:r w:rsidR="00EE2AC5">
        <w:rPr>
          <w:rFonts w:ascii="KFGQPC Uthmanic Script HAFS" w:cs="KFGQPC Uthmanic Script HAFS" w:hint="cs"/>
          <w:rtl/>
        </w:rPr>
        <w:t>ۧ</w:t>
      </w:r>
      <w:r w:rsidR="00EE2AC5">
        <w:rPr>
          <w:rFonts w:ascii="KFGQPC Uthmanic Script HAFS" w:cs="KFGQPC Uthmanic Script HAFS" w:hint="eastAsia"/>
          <w:rtl/>
        </w:rPr>
        <w:t>مَ</w:t>
      </w:r>
      <w:r w:rsidR="00EE2AC5">
        <w:rPr>
          <w:rFonts w:ascii="KFGQPC Uthmanic Script HAFS" w:cs="KFGQPC Uthmanic Script HAFS"/>
          <w:rtl/>
        </w:rPr>
        <w:t xml:space="preserve"> </w:t>
      </w:r>
      <w:r w:rsidR="00EE2AC5">
        <w:rPr>
          <w:rFonts w:ascii="KFGQPC Uthmanic Script HAFS" w:cs="KFGQPC Uthmanic Script HAFS" w:hint="eastAsia"/>
          <w:rtl/>
        </w:rPr>
        <w:t>مُصَلّ</w:t>
      </w:r>
      <w:r w:rsidR="00EE2AC5">
        <w:rPr>
          <w:rFonts w:ascii="KFGQPC Uthmanic Script HAFS" w:cs="KFGQPC Uthmanic Script HAFS" w:hint="cs"/>
          <w:rtl/>
        </w:rPr>
        <w:t>ٗ</w:t>
      </w:r>
      <w:r w:rsidR="00EE2AC5">
        <w:rPr>
          <w:rFonts w:ascii="KFGQPC Uthmanic Script HAFS" w:cs="KFGQPC Uthmanic Script HAFS" w:hint="eastAsia"/>
          <w:rtl/>
        </w:rPr>
        <w:t>ى</w:t>
      </w:r>
      <w:r>
        <w:rPr>
          <w:rStyle w:val="Char5"/>
          <w:rFonts w:cs="Traditional Arabic" w:hint="cs"/>
          <w:rtl/>
        </w:rPr>
        <w:t>﴾</w:t>
      </w:r>
      <w:r w:rsidR="00503849" w:rsidRPr="00861505">
        <w:rPr>
          <w:rStyle w:val="Char5"/>
          <w:rtl/>
        </w:rPr>
        <w:t xml:space="preserve"> </w:t>
      </w:r>
      <w:r w:rsidR="00503849" w:rsidRPr="00861505">
        <w:rPr>
          <w:rStyle w:val="Char5"/>
          <w:rFonts w:hint="eastAsia"/>
          <w:rtl/>
        </w:rPr>
        <w:t>وَقُلْتُ</w:t>
      </w:r>
      <w:r w:rsidR="00503849" w:rsidRPr="00861505">
        <w:rPr>
          <w:rStyle w:val="Char5"/>
          <w:rtl/>
        </w:rPr>
        <w:t xml:space="preserve"> </w:t>
      </w:r>
      <w:r w:rsidR="00503849" w:rsidRPr="00861505">
        <w:rPr>
          <w:rStyle w:val="Char5"/>
          <w:rFonts w:hint="eastAsia"/>
          <w:rtl/>
        </w:rPr>
        <w:t>يَا</w:t>
      </w:r>
      <w:r w:rsidR="00503849" w:rsidRPr="00861505">
        <w:rPr>
          <w:rStyle w:val="Char5"/>
          <w:rtl/>
        </w:rPr>
        <w:t xml:space="preserve"> </w:t>
      </w:r>
      <w:r w:rsidR="00503849" w:rsidRPr="00861505">
        <w:rPr>
          <w:rStyle w:val="Char5"/>
          <w:rFonts w:hint="eastAsia"/>
          <w:rtl/>
        </w:rPr>
        <w:t>رَسُولَ</w:t>
      </w:r>
      <w:r w:rsidR="00503849" w:rsidRPr="00861505">
        <w:rPr>
          <w:rStyle w:val="Char5"/>
          <w:rtl/>
        </w:rPr>
        <w:t xml:space="preserve"> </w:t>
      </w:r>
      <w:r w:rsidR="00503849" w:rsidRPr="00861505">
        <w:rPr>
          <w:rStyle w:val="Char5"/>
          <w:rFonts w:hint="eastAsia"/>
          <w:rtl/>
        </w:rPr>
        <w:t>اللَّهِ</w:t>
      </w:r>
      <w:r w:rsidR="00503849" w:rsidRPr="00861505">
        <w:rPr>
          <w:rStyle w:val="Char5"/>
          <w:rtl/>
        </w:rPr>
        <w:t xml:space="preserve"> </w:t>
      </w:r>
      <w:r w:rsidR="00503849" w:rsidRPr="00861505">
        <w:rPr>
          <w:rStyle w:val="Char5"/>
          <w:rFonts w:hint="eastAsia"/>
          <w:rtl/>
        </w:rPr>
        <w:t>إِنَّ</w:t>
      </w:r>
      <w:r w:rsidR="00503849" w:rsidRPr="00861505">
        <w:rPr>
          <w:rStyle w:val="Char5"/>
          <w:rtl/>
        </w:rPr>
        <w:t xml:space="preserve"> </w:t>
      </w:r>
      <w:r w:rsidR="00503849" w:rsidRPr="00861505">
        <w:rPr>
          <w:rStyle w:val="Char5"/>
          <w:rFonts w:hint="eastAsia"/>
          <w:rtl/>
        </w:rPr>
        <w:t>نِسَاءَكَ</w:t>
      </w:r>
      <w:r w:rsidR="00503849" w:rsidRPr="00861505">
        <w:rPr>
          <w:rStyle w:val="Char5"/>
          <w:rtl/>
        </w:rPr>
        <w:t xml:space="preserve"> </w:t>
      </w:r>
      <w:r w:rsidR="00503849" w:rsidRPr="00861505">
        <w:rPr>
          <w:rStyle w:val="Char5"/>
          <w:rFonts w:hint="eastAsia"/>
          <w:rtl/>
        </w:rPr>
        <w:t>يَدْخُلُ</w:t>
      </w:r>
      <w:r w:rsidR="00503849" w:rsidRPr="00861505">
        <w:rPr>
          <w:rStyle w:val="Char5"/>
          <w:rtl/>
        </w:rPr>
        <w:t xml:space="preserve"> </w:t>
      </w:r>
      <w:r w:rsidR="00503849" w:rsidRPr="00861505">
        <w:rPr>
          <w:rStyle w:val="Char5"/>
          <w:rFonts w:hint="eastAsia"/>
          <w:rtl/>
        </w:rPr>
        <w:t>عَلَيْهِنَّ</w:t>
      </w:r>
      <w:r w:rsidR="00503849" w:rsidRPr="00861505">
        <w:rPr>
          <w:rStyle w:val="Char5"/>
          <w:rtl/>
        </w:rPr>
        <w:t xml:space="preserve"> </w:t>
      </w:r>
      <w:r w:rsidR="00503849" w:rsidRPr="00861505">
        <w:rPr>
          <w:rStyle w:val="Char5"/>
          <w:rFonts w:hint="eastAsia"/>
          <w:rtl/>
        </w:rPr>
        <w:t>الْبَرُّ</w:t>
      </w:r>
      <w:r w:rsidR="00503849" w:rsidRPr="00861505">
        <w:rPr>
          <w:rStyle w:val="Char5"/>
          <w:rtl/>
        </w:rPr>
        <w:t xml:space="preserve"> </w:t>
      </w:r>
      <w:r w:rsidR="00503849" w:rsidRPr="00861505">
        <w:rPr>
          <w:rStyle w:val="Char5"/>
          <w:rFonts w:hint="eastAsia"/>
          <w:rtl/>
        </w:rPr>
        <w:t>وَالْفَاجِرُ</w:t>
      </w:r>
      <w:r w:rsidR="00503849" w:rsidRPr="00861505">
        <w:rPr>
          <w:rStyle w:val="Char5"/>
          <w:rtl/>
        </w:rPr>
        <w:t xml:space="preserve"> </w:t>
      </w:r>
      <w:r w:rsidR="00503849" w:rsidRPr="00861505">
        <w:rPr>
          <w:rStyle w:val="Char5"/>
          <w:rFonts w:hint="eastAsia"/>
          <w:rtl/>
        </w:rPr>
        <w:t>فَلَوْ</w:t>
      </w:r>
      <w:r w:rsidR="00503849" w:rsidRPr="00861505">
        <w:rPr>
          <w:rStyle w:val="Char5"/>
          <w:rFonts w:hint="cs"/>
          <w:rtl/>
        </w:rPr>
        <w:t xml:space="preserve"> حَجَبْتَهُنَّ فَأَنْزَلَ اللّهُ</w:t>
      </w:r>
      <w:r w:rsidR="00503849" w:rsidRPr="00861505">
        <w:rPr>
          <w:rStyle w:val="Char5"/>
          <w:rtl/>
        </w:rPr>
        <w:t xml:space="preserve"> </w:t>
      </w:r>
      <w:r w:rsidR="00503849" w:rsidRPr="00861505">
        <w:rPr>
          <w:rStyle w:val="Char5"/>
          <w:rFonts w:hint="eastAsia"/>
          <w:rtl/>
        </w:rPr>
        <w:t>آيَةُ</w:t>
      </w:r>
      <w:r w:rsidR="00503849" w:rsidRPr="00861505">
        <w:rPr>
          <w:rStyle w:val="Char5"/>
          <w:rtl/>
        </w:rPr>
        <w:t xml:space="preserve"> </w:t>
      </w:r>
      <w:r w:rsidR="00503849" w:rsidRPr="00861505">
        <w:rPr>
          <w:rStyle w:val="Char5"/>
          <w:rFonts w:hint="eastAsia"/>
          <w:rtl/>
        </w:rPr>
        <w:t>الْحِجَابِ</w:t>
      </w:r>
      <w:r w:rsidR="00503849" w:rsidRPr="00861505">
        <w:rPr>
          <w:rStyle w:val="Char5"/>
          <w:rFonts w:hint="cs"/>
          <w:rtl/>
        </w:rPr>
        <w:t xml:space="preserve"> وَقُلْتُ لأَزْوَاجِ النَّبِيِّ لَمَّا تَمَالَأْنَ عَلَيْهِ</w:t>
      </w:r>
      <w:r w:rsidR="00503849" w:rsidRPr="00861505">
        <w:rPr>
          <w:rStyle w:val="Char5"/>
          <w:rtl/>
        </w:rPr>
        <w:t xml:space="preserve"> </w:t>
      </w:r>
      <w:r w:rsidR="00503849" w:rsidRPr="00861505">
        <w:rPr>
          <w:rStyle w:val="Char5"/>
          <w:rFonts w:hint="eastAsia"/>
          <w:rtl/>
        </w:rPr>
        <w:t>فِى</w:t>
      </w:r>
      <w:r w:rsidR="00503849" w:rsidRPr="00861505">
        <w:rPr>
          <w:rStyle w:val="Char5"/>
          <w:rtl/>
        </w:rPr>
        <w:t xml:space="preserve"> </w:t>
      </w:r>
      <w:r w:rsidR="00503849" w:rsidRPr="00861505">
        <w:rPr>
          <w:rStyle w:val="Char5"/>
          <w:rFonts w:hint="eastAsia"/>
          <w:rtl/>
        </w:rPr>
        <w:t>الْغَيْرَةِ</w:t>
      </w:r>
      <w:r w:rsidR="00503849" w:rsidRPr="00861505">
        <w:rPr>
          <w:rStyle w:val="Char5"/>
          <w:rtl/>
        </w:rPr>
        <w:t xml:space="preserve"> </w:t>
      </w:r>
      <w:r w:rsidR="004473C5">
        <w:rPr>
          <w:rStyle w:val="Char5"/>
          <w:rFonts w:hint="cs"/>
          <w:rtl/>
        </w:rPr>
        <w:t xml:space="preserve"> </w:t>
      </w:r>
      <w:r w:rsidR="004473C5">
        <w:rPr>
          <w:rStyle w:val="Char5"/>
          <w:rFonts w:cs="Traditional Arabic" w:hint="cs"/>
          <w:rtl/>
        </w:rPr>
        <w:t>﴿</w:t>
      </w:r>
      <w:r w:rsidR="00EE2AC5">
        <w:rPr>
          <w:rFonts w:ascii="KFGQPC Uthmanic Script HAFS" w:cs="KFGQPC Uthmanic Script HAFS" w:hint="eastAsia"/>
          <w:rtl/>
        </w:rPr>
        <w:t>عَسَى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رَبُّهُ</w:t>
      </w:r>
      <w:r w:rsidR="00EE2AC5">
        <w:rPr>
          <w:rFonts w:ascii="KFGQPC Uthmanic Script HAFS" w:cs="KFGQPC Uthmanic Script HAFS" w:hint="cs"/>
          <w:rtl/>
        </w:rPr>
        <w:t>ۥٓ</w:t>
      </w:r>
      <w:r w:rsidR="00EE2AC5">
        <w:rPr>
          <w:rFonts w:ascii="KFGQPC Uthmanic Script HAFS" w:cs="KFGQPC Uthmanic Script HAFS"/>
          <w:rtl/>
        </w:rPr>
        <w:t xml:space="preserve"> </w:t>
      </w:r>
      <w:r w:rsidR="00EE2AC5">
        <w:rPr>
          <w:rFonts w:ascii="KFGQPC Uthmanic Script HAFS" w:cs="KFGQPC Uthmanic Script HAFS" w:hint="eastAsia"/>
          <w:rtl/>
        </w:rPr>
        <w:t>إِن</w:t>
      </w:r>
      <w:r w:rsidR="00EE2AC5">
        <w:rPr>
          <w:rFonts w:ascii="KFGQPC Uthmanic Script HAFS" w:cs="KFGQPC Uthmanic Script HAFS"/>
          <w:rtl/>
        </w:rPr>
        <w:t xml:space="preserve"> </w:t>
      </w:r>
      <w:r w:rsidR="00EE2AC5">
        <w:rPr>
          <w:rFonts w:ascii="KFGQPC Uthmanic Script HAFS" w:cs="KFGQPC Uthmanic Script HAFS" w:hint="eastAsia"/>
          <w:rtl/>
        </w:rPr>
        <w:t>طَلَّقَكُنَّ</w:t>
      </w:r>
      <w:r w:rsidR="00EE2AC5">
        <w:rPr>
          <w:rFonts w:ascii="KFGQPC Uthmanic Script HAFS" w:cs="KFGQPC Uthmanic Script HAFS"/>
          <w:rtl/>
        </w:rPr>
        <w:t xml:space="preserve"> </w:t>
      </w:r>
      <w:r w:rsidR="00EE2AC5">
        <w:rPr>
          <w:rFonts w:ascii="KFGQPC Uthmanic Script HAFS" w:cs="KFGQPC Uthmanic Script HAFS" w:hint="eastAsia"/>
          <w:rtl/>
        </w:rPr>
        <w:t>أَن</w:t>
      </w:r>
      <w:r w:rsidR="00EE2AC5">
        <w:rPr>
          <w:rFonts w:ascii="KFGQPC Uthmanic Script HAFS" w:cs="KFGQPC Uthmanic Script HAFS"/>
          <w:rtl/>
        </w:rPr>
        <w:t xml:space="preserve"> </w:t>
      </w:r>
      <w:r w:rsidR="00EE2AC5">
        <w:rPr>
          <w:rFonts w:ascii="KFGQPC Uthmanic Script HAFS" w:cs="KFGQPC Uthmanic Script HAFS" w:hint="eastAsia"/>
          <w:rtl/>
        </w:rPr>
        <w:t>يُب</w:t>
      </w:r>
      <w:r w:rsidR="00EE2AC5">
        <w:rPr>
          <w:rFonts w:ascii="KFGQPC Uthmanic Script HAFS" w:cs="KFGQPC Uthmanic Script HAFS" w:hint="cs"/>
          <w:rtl/>
        </w:rPr>
        <w:t>ۡ</w:t>
      </w:r>
      <w:r w:rsidR="00EE2AC5">
        <w:rPr>
          <w:rFonts w:ascii="KFGQPC Uthmanic Script HAFS" w:cs="KFGQPC Uthmanic Script HAFS" w:hint="eastAsia"/>
          <w:rtl/>
        </w:rPr>
        <w:t>دِلَهُ</w:t>
      </w:r>
      <w:r w:rsidR="00EE2AC5">
        <w:rPr>
          <w:rFonts w:ascii="KFGQPC Uthmanic Script HAFS" w:cs="KFGQPC Uthmanic Script HAFS" w:hint="cs"/>
          <w:rtl/>
        </w:rPr>
        <w:t>ۥٓ</w:t>
      </w:r>
      <w:r w:rsidR="00EE2AC5">
        <w:rPr>
          <w:rFonts w:ascii="KFGQPC Uthmanic Script HAFS" w:cs="KFGQPC Uthmanic Script HAFS"/>
          <w:rtl/>
        </w:rPr>
        <w:t xml:space="preserve"> </w:t>
      </w:r>
      <w:r w:rsidR="00EE2AC5">
        <w:rPr>
          <w:rFonts w:ascii="KFGQPC Uthmanic Script HAFS" w:cs="KFGQPC Uthmanic Script HAFS" w:hint="eastAsia"/>
          <w:rtl/>
        </w:rPr>
        <w:t>أَز</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جًا</w:t>
      </w:r>
      <w:r w:rsidR="00EE2AC5">
        <w:rPr>
          <w:rFonts w:ascii="KFGQPC Uthmanic Script HAFS" w:cs="KFGQPC Uthmanic Script HAFS"/>
          <w:rtl/>
        </w:rPr>
        <w:t xml:space="preserve"> </w:t>
      </w:r>
      <w:r w:rsidR="00EE2AC5">
        <w:rPr>
          <w:rFonts w:ascii="KFGQPC Uthmanic Script HAFS" w:cs="KFGQPC Uthmanic Script HAFS" w:hint="eastAsia"/>
          <w:rtl/>
        </w:rPr>
        <w:t>خَي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مِّنكُنَّ</w:t>
      </w:r>
      <w:r w:rsidR="004473C5">
        <w:rPr>
          <w:rStyle w:val="Char5"/>
          <w:rFonts w:cs="Traditional Arabic" w:hint="cs"/>
          <w:rtl/>
        </w:rPr>
        <w:t>﴾</w:t>
      </w:r>
      <w:r w:rsidR="00EE2AC5">
        <w:rPr>
          <w:rStyle w:val="Char5"/>
          <w:rFonts w:hint="cs"/>
          <w:rtl/>
        </w:rPr>
        <w:t xml:space="preserve"> </w:t>
      </w:r>
      <w:r w:rsidR="00503849" w:rsidRPr="00861505">
        <w:rPr>
          <w:rStyle w:val="Char5"/>
          <w:rFonts w:hint="eastAsia"/>
          <w:rtl/>
        </w:rPr>
        <w:t>فَنَزَلَتْ</w:t>
      </w:r>
      <w:r w:rsidR="00503849" w:rsidRPr="00861505">
        <w:rPr>
          <w:rStyle w:val="Char5"/>
          <w:rtl/>
        </w:rPr>
        <w:t xml:space="preserve"> </w:t>
      </w:r>
      <w:r w:rsidR="00503849" w:rsidRPr="00861505">
        <w:rPr>
          <w:rStyle w:val="Char5"/>
          <w:rFonts w:hint="eastAsia"/>
          <w:rtl/>
        </w:rPr>
        <w:t>كَذَلِكَ</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8"/>
      </w:r>
      <w:r w:rsidR="00503849" w:rsidRPr="00503849">
        <w:rPr>
          <w:rFonts w:cs="B Lotus" w:hint="cs"/>
          <w:vertAlign w:val="superscript"/>
          <w:rtl/>
          <w:lang w:bidi="fa-IR"/>
        </w:rPr>
        <w:t>)</w:t>
      </w:r>
      <w:r w:rsidR="00503849" w:rsidRPr="00503849">
        <w:rPr>
          <w:rFonts w:cs="B Lotus" w:hint="cs"/>
          <w:rtl/>
          <w:lang w:bidi="fa-IR"/>
        </w:rPr>
        <w:t>.</w:t>
      </w:r>
    </w:p>
    <w:p w:rsidR="00503849" w:rsidRPr="004473C5" w:rsidRDefault="004473C5" w:rsidP="004473C5">
      <w:pPr>
        <w:ind w:firstLine="284"/>
        <w:jc w:val="both"/>
        <w:rPr>
          <w:rFonts w:cs="B Lotus"/>
          <w:sz w:val="26"/>
          <w:szCs w:val="26"/>
          <w:rtl/>
          <w:lang w:bidi="fa-IR"/>
        </w:rPr>
      </w:pPr>
      <w:r w:rsidRPr="004473C5">
        <w:rPr>
          <w:rFonts w:cs="Traditional Arabic" w:hint="cs"/>
          <w:sz w:val="26"/>
          <w:szCs w:val="26"/>
          <w:rtl/>
          <w:lang w:bidi="fa-IR"/>
        </w:rPr>
        <w:t>«</w:t>
      </w:r>
      <w:r w:rsidR="00503849" w:rsidRPr="004473C5">
        <w:rPr>
          <w:rFonts w:cs="B Lotus" w:hint="cs"/>
          <w:sz w:val="26"/>
          <w:szCs w:val="26"/>
          <w:rtl/>
          <w:lang w:bidi="fa-IR"/>
        </w:rPr>
        <w:t>رای من در سه مورد با پروردگارم موافق درآمد، 1- گفتم: یا رسول الله! کاش شما مقام ابراهیم را جای نماز قرار می‌دادی! خداوند این آیه را نازل فرمود: «مقام ابراهیم را جای نماز بگیرید» و گفتم: یا رسول الله آدم‌های نیکوکار و بدکار جلوی همسران شما ظاهر می‌گردند، کاش شما آنان را حجاب می‌کردی! خداوند آیه حجاب را فرو</w:t>
      </w:r>
      <w:r>
        <w:rPr>
          <w:rFonts w:cs="B Lotus" w:hint="cs"/>
          <w:sz w:val="26"/>
          <w:szCs w:val="26"/>
          <w:rtl/>
          <w:lang w:bidi="fa-IR"/>
        </w:rPr>
        <w:t>د آورد و زمانی که همسران پیامبر</w:t>
      </w:r>
      <w:r w:rsidR="00503849" w:rsidRPr="004473C5">
        <w:rPr>
          <w:rFonts w:cs="B Lotus" w:hint="cs"/>
          <w:sz w:val="26"/>
          <w:szCs w:val="26"/>
          <w:rtl/>
          <w:lang w:bidi="fa-IR"/>
        </w:rPr>
        <w:sym w:font="AGA Arabesque" w:char="F072"/>
      </w:r>
      <w:r w:rsidR="00503849" w:rsidRPr="004473C5">
        <w:rPr>
          <w:rFonts w:cs="B Lotus" w:hint="cs"/>
          <w:sz w:val="26"/>
          <w:szCs w:val="26"/>
          <w:rtl/>
          <w:lang w:bidi="fa-IR"/>
        </w:rPr>
        <w:t xml:space="preserve"> در رشک بردن</w:t>
      </w:r>
      <w:r>
        <w:rPr>
          <w:rFonts w:cs="B Lotus" w:hint="cs"/>
          <w:sz w:val="26"/>
          <w:szCs w:val="26"/>
          <w:rtl/>
          <w:lang w:bidi="fa-IR"/>
        </w:rPr>
        <w:t xml:space="preserve"> باهم ساختند، گفتم: اگر آن حضرت</w:t>
      </w:r>
      <w:r w:rsidR="00503849" w:rsidRPr="004473C5">
        <w:rPr>
          <w:rFonts w:cs="B Lotus" w:hint="cs"/>
          <w:sz w:val="26"/>
          <w:szCs w:val="26"/>
          <w:rtl/>
          <w:lang w:bidi="fa-IR"/>
        </w:rPr>
        <w:sym w:font="AGA Arabesque" w:char="F072"/>
      </w:r>
      <w:r w:rsidR="00503849" w:rsidRPr="004473C5">
        <w:rPr>
          <w:rFonts w:cs="B Lotus" w:hint="cs"/>
          <w:sz w:val="26"/>
          <w:szCs w:val="26"/>
          <w:rtl/>
          <w:lang w:bidi="fa-IR"/>
        </w:rPr>
        <w:t xml:space="preserve"> شما را طلاق بدهد، زود است که پروردگارش او را همسرانی بهتر از شما بدهد، آنگاه آیه با همین الفاظ نازل شد</w:t>
      </w:r>
      <w:r w:rsidRPr="004473C5">
        <w:rPr>
          <w:rFonts w:cs="Traditional Arabic" w:hint="cs"/>
          <w:sz w:val="26"/>
          <w:szCs w:val="26"/>
          <w:rtl/>
          <w:lang w:bidi="fa-IR"/>
        </w:rPr>
        <w:t>»</w:t>
      </w:r>
      <w:r w:rsidR="00503849" w:rsidRPr="004473C5">
        <w:rPr>
          <w:rFonts w:cs="B Lotus" w:hint="cs"/>
          <w:sz w:val="26"/>
          <w:szCs w:val="26"/>
          <w:rtl/>
          <w:lang w:bidi="fa-IR"/>
        </w:rPr>
        <w:t>.</w:t>
      </w:r>
    </w:p>
    <w:p w:rsidR="00503849" w:rsidRPr="008E1F47" w:rsidRDefault="00503849" w:rsidP="00BE5ADC">
      <w:pPr>
        <w:pStyle w:val="a1"/>
        <w:rPr>
          <w:rtl/>
        </w:rPr>
      </w:pPr>
      <w:bookmarkStart w:id="34" w:name="_Toc255516912"/>
      <w:bookmarkStart w:id="35" w:name="_Toc332255129"/>
      <w:r w:rsidRPr="008E1F47">
        <w:rPr>
          <w:rFonts w:hint="cs"/>
          <w:rtl/>
        </w:rPr>
        <w:t>علت اصلی حجاب</w:t>
      </w:r>
      <w:bookmarkEnd w:id="34"/>
      <w:bookmarkEnd w:id="35"/>
    </w:p>
    <w:p w:rsidR="00503849" w:rsidRPr="00503849" w:rsidRDefault="00503849" w:rsidP="00503849">
      <w:pPr>
        <w:ind w:firstLine="284"/>
        <w:jc w:val="lowKashida"/>
        <w:rPr>
          <w:rFonts w:cs="B Lotus"/>
          <w:rtl/>
          <w:lang w:bidi="fa-IR"/>
        </w:rPr>
      </w:pPr>
      <w:r w:rsidRPr="00503849">
        <w:rPr>
          <w:rFonts w:cs="B Lotus" w:hint="cs"/>
          <w:rtl/>
          <w:lang w:bidi="fa-IR"/>
        </w:rPr>
        <w:t>عموماً در تمام احکام بویژه احکام معاشرت</w:t>
      </w:r>
      <w:r w:rsidR="00BE5ADC">
        <w:rPr>
          <w:rFonts w:cs="B Lotus" w:hint="cs"/>
          <w:rtl/>
          <w:lang w:bidi="fa-IR"/>
        </w:rPr>
        <w:t>,</w:t>
      </w:r>
      <w:r w:rsidRPr="00503849">
        <w:rPr>
          <w:rFonts w:cs="B Lotus" w:hint="cs"/>
          <w:rtl/>
          <w:lang w:bidi="fa-IR"/>
        </w:rPr>
        <w:t xml:space="preserve"> تحت هر قانونی حتماً علت اساسی وجود دارد</w:t>
      </w:r>
      <w:r w:rsidR="00BE5ADC">
        <w:rPr>
          <w:rFonts w:cs="B Lotus" w:hint="cs"/>
          <w:rtl/>
          <w:lang w:bidi="fa-IR"/>
        </w:rPr>
        <w:t>,</w:t>
      </w:r>
      <w:r w:rsidRPr="00503849">
        <w:rPr>
          <w:rFonts w:cs="B Lotus" w:hint="cs"/>
          <w:rtl/>
          <w:lang w:bidi="fa-IR"/>
        </w:rPr>
        <w:t>که مدار و منشأ آن حکم می‌باشد، و بنابر همان علت خداوند آن حکم را صادر می‌فرماید، گاهی آن علت از الفاظ قرآن و روایات به صراحت, فهمیده می شود و هرکس با نگاه‌کردن متوجه آن می‌گردد، و گاهی هم معنای آن پوشیده است و فقط مجتهدین و راسخین فی العلم هستند که با نگاه‌های ظریفانه و مجتهدانة خویش به آن پی خواهند برد، به هر صورت تحت هر حکمی حتماً علتی وجود دارد</w:t>
      </w:r>
      <w:r w:rsidR="00EE2AC5">
        <w:rPr>
          <w:rFonts w:cs="B Lotus" w:hint="cs"/>
          <w:rtl/>
          <w:lang w:bidi="fa-IR"/>
        </w:rPr>
        <w:t>،</w:t>
      </w:r>
      <w:r w:rsidRPr="00503849">
        <w:rPr>
          <w:rFonts w:cs="B Lotus" w:hint="cs"/>
          <w:rtl/>
          <w:lang w:bidi="fa-IR"/>
        </w:rPr>
        <w:t xml:space="preserve"> به عنوان مثال: یکی از ممنوعات شرعی گرفتن عکس و کشیدن تصویر است</w:t>
      </w:r>
      <w:r w:rsidR="00BE5ADC">
        <w:rPr>
          <w:rFonts w:cs="B Lotus" w:hint="cs"/>
          <w:rtl/>
          <w:lang w:bidi="fa-IR"/>
        </w:rPr>
        <w:t>,</w:t>
      </w:r>
      <w:r w:rsidRPr="00503849">
        <w:rPr>
          <w:rFonts w:cs="B Lotus" w:hint="cs"/>
          <w:rtl/>
          <w:lang w:bidi="fa-IR"/>
        </w:rPr>
        <w:t>که جهت انسداد باب شرک و صورت‌پرستی، از تصویر ممانعت به عمل آمده، زیرا از نظر تاریخ ریشة شرک و بت‌پرستی و بیزاری از حقیقت همین بوده و انبیاء</w:t>
      </w:r>
      <w:r>
        <w:rPr>
          <w:rFonts w:cs="CTraditional Arabic" w:hint="cs"/>
          <w:rtl/>
          <w:lang w:bidi="fa-IR"/>
        </w:rPr>
        <w:t>†</w:t>
      </w:r>
      <w:r w:rsidRPr="00503849">
        <w:rPr>
          <w:rFonts w:cs="B Lotus" w:hint="cs"/>
          <w:rtl/>
          <w:lang w:bidi="fa-IR"/>
        </w:rPr>
        <w:t xml:space="preserve"> </w:t>
      </w:r>
      <w:r w:rsidR="004473C5">
        <w:rPr>
          <w:rFonts w:cs="B Lotus" w:hint="cs"/>
          <w:rtl/>
          <w:lang w:bidi="fa-IR"/>
        </w:rPr>
        <w:t>در هر زمان جهت رد آن مبعوث گشته</w:t>
      </w:r>
      <w:r w:rsidR="004473C5">
        <w:rPr>
          <w:rFonts w:cs="B Lotus" w:hint="eastAsia"/>
          <w:rtl/>
          <w:lang w:bidi="fa-IR"/>
        </w:rPr>
        <w:t>‌</w:t>
      </w:r>
      <w:r w:rsidRPr="00503849">
        <w:rPr>
          <w:rFonts w:cs="B Lotus" w:hint="cs"/>
          <w:rtl/>
          <w:lang w:bidi="fa-IR"/>
        </w:rPr>
        <w:t>اند.</w:t>
      </w:r>
    </w:p>
    <w:p w:rsidR="00503849" w:rsidRPr="00503849" w:rsidRDefault="00503849" w:rsidP="00EE2AC5">
      <w:pPr>
        <w:widowControl w:val="0"/>
        <w:ind w:firstLine="284"/>
        <w:jc w:val="lowKashida"/>
        <w:rPr>
          <w:rFonts w:cs="B Lotus"/>
          <w:rtl/>
          <w:lang w:bidi="fa-IR"/>
        </w:rPr>
      </w:pPr>
      <w:r w:rsidRPr="00503849">
        <w:rPr>
          <w:rFonts w:cs="B Lotus" w:hint="cs"/>
          <w:rtl/>
          <w:lang w:bidi="fa-IR"/>
        </w:rPr>
        <w:t>چون اسلام یک دین کامل و ابدی است، آنچه سبب احتمال شرک است از ریشه برکنده و احکام انسدادی را جاری ساخته است، و تنها علت ممانعت</w:t>
      </w:r>
      <w:r w:rsidR="00BE5ADC">
        <w:rPr>
          <w:rFonts w:cs="B Lotus" w:hint="cs"/>
          <w:rtl/>
          <w:lang w:bidi="fa-IR"/>
        </w:rPr>
        <w:t>,</w:t>
      </w:r>
      <w:r w:rsidRPr="00503849">
        <w:rPr>
          <w:rFonts w:cs="B Lotus" w:hint="cs"/>
          <w:rtl/>
          <w:lang w:bidi="fa-IR"/>
        </w:rPr>
        <w:t xml:space="preserve"> انسداد رذیلة شرک می‌باشند. بنابراین، حکم ممانعت تصویر</w:t>
      </w:r>
      <w:r w:rsidR="00BE5ADC">
        <w:rPr>
          <w:rFonts w:cs="B Lotus" w:hint="cs"/>
          <w:rtl/>
          <w:lang w:bidi="fa-IR"/>
        </w:rPr>
        <w:t>,</w:t>
      </w:r>
      <w:r w:rsidRPr="00503849">
        <w:rPr>
          <w:rFonts w:cs="B Lotus" w:hint="cs"/>
          <w:rtl/>
          <w:lang w:bidi="fa-IR"/>
        </w:rPr>
        <w:t xml:space="preserve"> فقط تدبیریست جهت دفع شرک</w:t>
      </w:r>
      <w:r w:rsidR="00BE5ADC">
        <w:rPr>
          <w:rFonts w:cs="B Lotus" w:hint="cs"/>
          <w:rtl/>
          <w:lang w:bidi="fa-IR"/>
        </w:rPr>
        <w:t>,</w:t>
      </w:r>
      <w:r w:rsidRPr="00503849">
        <w:rPr>
          <w:rFonts w:cs="B Lotus" w:hint="cs"/>
          <w:rtl/>
          <w:lang w:bidi="fa-IR"/>
        </w:rPr>
        <w:t xml:space="preserve"> نه تصویر بذاته, قبیح است و نه خود تصویر مقصود می‌باشد.</w:t>
      </w:r>
    </w:p>
    <w:p w:rsidR="00503849" w:rsidRPr="00503849" w:rsidRDefault="00503849" w:rsidP="00503849">
      <w:pPr>
        <w:ind w:firstLine="284"/>
        <w:jc w:val="lowKashida"/>
        <w:rPr>
          <w:rFonts w:cs="B Lotus"/>
          <w:rtl/>
          <w:lang w:bidi="fa-IR"/>
        </w:rPr>
      </w:pPr>
      <w:r w:rsidRPr="00503849">
        <w:rPr>
          <w:rFonts w:cs="B Lotus" w:hint="cs"/>
          <w:rtl/>
          <w:lang w:bidi="fa-IR"/>
        </w:rPr>
        <w:t>به همین علت جائی که هیچگونه احتمال شرک وجود ندارد، آنجا حکم ممانعت نیز باقی نمی‌ماند، در عالم برزخ، زمانی که ملائکه برای میت سؤالاتی را مطرح می‌کنند، به تصریح شارحان حدیث</w:t>
      </w:r>
      <w:r w:rsidR="00BE5ADC">
        <w:rPr>
          <w:rFonts w:cs="B Lotus" w:hint="cs"/>
          <w:rtl/>
          <w:lang w:bidi="fa-IR"/>
        </w:rPr>
        <w:t>,</w:t>
      </w:r>
      <w:r w:rsidR="004473C5">
        <w:rPr>
          <w:rFonts w:cs="B Lotus" w:hint="cs"/>
          <w:rtl/>
          <w:lang w:bidi="fa-IR"/>
        </w:rPr>
        <w:t xml:space="preserve"> تصویر آن حضرت</w:t>
      </w:r>
      <w:r w:rsidRPr="00503849">
        <w:rPr>
          <w:rFonts w:cs="B Lotus" w:hint="cs"/>
          <w:rtl/>
          <w:lang w:bidi="fa-IR"/>
        </w:rPr>
        <w:sym w:font="AGA Arabesque" w:char="F072"/>
      </w:r>
      <w:r w:rsidRPr="00503849">
        <w:rPr>
          <w:rFonts w:cs="B Lotus" w:hint="cs"/>
          <w:rtl/>
          <w:lang w:bidi="fa-IR"/>
        </w:rPr>
        <w:t xml:space="preserve"> مجسم گشته و سؤال می شود، «من هذا الرجل» این مرد کیست؟</w:t>
      </w:r>
    </w:p>
    <w:p w:rsidR="00503849" w:rsidRPr="00503849" w:rsidRDefault="00503849" w:rsidP="00503849">
      <w:pPr>
        <w:ind w:firstLine="284"/>
        <w:jc w:val="lowKashida"/>
        <w:rPr>
          <w:rFonts w:cs="B Lotus"/>
          <w:rtl/>
          <w:lang w:bidi="fa-IR"/>
        </w:rPr>
      </w:pPr>
      <w:r w:rsidRPr="00503849">
        <w:rPr>
          <w:rFonts w:cs="B Lotus" w:hint="cs"/>
          <w:rtl/>
          <w:lang w:bidi="fa-IR"/>
        </w:rPr>
        <w:t>ظاهر است که آنجا ملائکه از شرک پاکند و در حق میت هم شرک ممکن نیست</w:t>
      </w:r>
      <w:r w:rsidR="00BE5ADC">
        <w:rPr>
          <w:rFonts w:cs="B Lotus" w:hint="cs"/>
          <w:rtl/>
          <w:lang w:bidi="fa-IR"/>
        </w:rPr>
        <w:t>,</w:t>
      </w:r>
      <w:r w:rsidRPr="00503849">
        <w:rPr>
          <w:rFonts w:cs="B Lotus" w:hint="cs"/>
          <w:rtl/>
          <w:lang w:bidi="fa-IR"/>
        </w:rPr>
        <w:t>آنجا که هردو گروه وحدانیت حق را مشاهده می‌نمایند، حکم ممانعت تصویر نیز باقی نمی‌ماند، و به نص حدیث در بازارهای بهشت تصویر خرید و فروش می‌گردد و قیمت آن ذکر الله است</w:t>
      </w:r>
      <w:r w:rsidRPr="00503849">
        <w:rPr>
          <w:rFonts w:cs="B Lotus" w:hint="cs"/>
          <w:vertAlign w:val="superscript"/>
          <w:rtl/>
          <w:lang w:bidi="fa-IR"/>
        </w:rPr>
        <w:t>(</w:t>
      </w:r>
      <w:r w:rsidRPr="00503849">
        <w:rPr>
          <w:rStyle w:val="FootnoteReference"/>
          <w:rFonts w:cs="B Lotus"/>
          <w:rtl/>
          <w:lang w:bidi="fa-IR"/>
        </w:rPr>
        <w:footnoteReference w:id="19"/>
      </w:r>
      <w:r w:rsidRPr="00503849">
        <w:rPr>
          <w:rFonts w:cs="B Lotus" w:hint="cs"/>
          <w:vertAlign w:val="superscript"/>
          <w:rtl/>
          <w:lang w:bidi="fa-IR"/>
        </w:rPr>
        <w:t>)</w:t>
      </w:r>
      <w:r w:rsidRPr="00503849">
        <w:rPr>
          <w:rFonts w:cs="B Lotus" w:hint="cs"/>
          <w:rtl/>
          <w:lang w:bidi="fa-IR"/>
        </w:rPr>
        <w:t>. ظاهر است که آنجا تمام اهل بهشت، صاحب کشف و شهود می‌گردند که تخیل شرک هم غیر ممکن است، لذا آنجا هم این حکم خاتمه می‌یابد.</w:t>
      </w:r>
    </w:p>
    <w:p w:rsidR="00503849" w:rsidRPr="00503849" w:rsidRDefault="00503849" w:rsidP="00503849">
      <w:pPr>
        <w:ind w:firstLine="284"/>
        <w:jc w:val="lowKashida"/>
        <w:rPr>
          <w:rFonts w:cs="B Lotus"/>
          <w:rtl/>
          <w:lang w:bidi="fa-IR"/>
        </w:rPr>
      </w:pPr>
      <w:r w:rsidRPr="00503849">
        <w:rPr>
          <w:rFonts w:cs="B Lotus" w:hint="cs"/>
          <w:rtl/>
          <w:lang w:bidi="fa-IR"/>
        </w:rPr>
        <w:t>البته عملی که بذاته قبیح و زشت است، در دنیا و آخرت حرام می‌باشد</w:t>
      </w:r>
      <w:r w:rsidR="00EE2AC5">
        <w:rPr>
          <w:rFonts w:cs="B Lotus" w:hint="cs"/>
          <w:rtl/>
          <w:lang w:bidi="fa-IR"/>
        </w:rPr>
        <w:t>،</w:t>
      </w:r>
      <w:r w:rsidRPr="00503849">
        <w:rPr>
          <w:rFonts w:cs="B Lotus" w:hint="cs"/>
          <w:rtl/>
          <w:lang w:bidi="fa-IR"/>
        </w:rPr>
        <w:t xml:space="preserve"> مثلاً زنا اینجا هم حرام و ناجایز، آنجا هم حرام، دروغ و حرف زشت اینجا هم ناجایز، آنجا هم نادرست می‌باشد.</w:t>
      </w:r>
    </w:p>
    <w:p w:rsidR="00503849" w:rsidRPr="00503849" w:rsidRDefault="00503849" w:rsidP="00503849">
      <w:pPr>
        <w:ind w:firstLine="284"/>
        <w:jc w:val="lowKashida"/>
        <w:rPr>
          <w:rFonts w:cs="B Lotus"/>
          <w:rtl/>
          <w:lang w:bidi="fa-IR"/>
        </w:rPr>
      </w:pPr>
      <w:r w:rsidRPr="00503849">
        <w:rPr>
          <w:rFonts w:cs="B Lotus" w:hint="cs"/>
          <w:rtl/>
          <w:lang w:bidi="fa-IR"/>
        </w:rPr>
        <w:t>شریعت مطهره اسلام جهت ریشه‌کنی شرک</w:t>
      </w:r>
      <w:r w:rsidR="00BE5ADC">
        <w:rPr>
          <w:rFonts w:cs="B Lotus" w:hint="cs"/>
          <w:rtl/>
          <w:lang w:bidi="fa-IR"/>
        </w:rPr>
        <w:t>,</w:t>
      </w:r>
      <w:r w:rsidRPr="00503849">
        <w:rPr>
          <w:rFonts w:cs="B Lotus" w:hint="cs"/>
          <w:rtl/>
          <w:lang w:bidi="fa-IR"/>
        </w:rPr>
        <w:t xml:space="preserve"> از تصویر شدیداً ممانعت نموده و علت آن را احتمال شرک دانسته است، به همین علت است که از تصویر غیر ذی‌روح، مثل ساختمان، درخت، دریا، کوه، جنگل و... که عادتاً از اثرات شرک‌آموزی خالی است، ممانعت به عمل نیامده است، اگر سر تصویر ذی‌روح قطع گردد، یا تصویر به حالتی درآید که توهین آن بشود و از تعظیم خالی باشد، آنجا نیز حکم ممانعت مرتفع می‌گردد.</w:t>
      </w:r>
    </w:p>
    <w:p w:rsidR="00BE5ADC" w:rsidRDefault="00503849" w:rsidP="001657B6">
      <w:pPr>
        <w:ind w:firstLine="284"/>
        <w:jc w:val="lowKashida"/>
        <w:rPr>
          <w:rFonts w:cs="B Lotus"/>
          <w:rtl/>
          <w:lang w:bidi="fa-IR"/>
        </w:rPr>
      </w:pPr>
      <w:r w:rsidRPr="00503849">
        <w:rPr>
          <w:rFonts w:cs="B Lotus" w:hint="cs"/>
          <w:rtl/>
          <w:lang w:bidi="fa-IR"/>
        </w:rPr>
        <w:t>پس واضح شد که تصویر بذانه ممنوع نیست، ورنه در برزخ، آخرت و نیز در دنیا به حالت مذکور, هرگز مباح قرار داده نمی‌شد، و ممانعت از آن تدبیریست جهت نجات از رذیلة شرک و بت‌پرستی</w:t>
      </w:r>
      <w:r w:rsidRPr="00503849">
        <w:rPr>
          <w:rFonts w:cs="B Lotus" w:hint="cs"/>
          <w:vertAlign w:val="superscript"/>
          <w:rtl/>
          <w:lang w:bidi="fa-IR"/>
        </w:rPr>
        <w:t>(</w:t>
      </w:r>
      <w:r w:rsidRPr="00503849">
        <w:rPr>
          <w:rStyle w:val="FootnoteReference"/>
          <w:rFonts w:cs="B Lotus"/>
          <w:rtl/>
          <w:lang w:bidi="fa-IR"/>
        </w:rPr>
        <w:footnoteReference w:id="20"/>
      </w:r>
      <w:r w:rsidRPr="00503849">
        <w:rPr>
          <w:rFonts w:cs="B Lotus" w:hint="cs"/>
          <w:vertAlign w:val="superscript"/>
          <w:rtl/>
          <w:lang w:bidi="fa-IR"/>
        </w:rPr>
        <w:t>)</w:t>
      </w:r>
      <w:r w:rsidRPr="00503849">
        <w:rPr>
          <w:rFonts w:cs="B Lotus" w:hint="cs"/>
          <w:rtl/>
          <w:lang w:bidi="fa-IR"/>
        </w:rPr>
        <w:t>.</w:t>
      </w:r>
      <w:bookmarkStart w:id="36" w:name="_Toc255516913"/>
    </w:p>
    <w:p w:rsidR="001657B6" w:rsidRPr="001657B6" w:rsidRDefault="001657B6" w:rsidP="001657B6">
      <w:pPr>
        <w:ind w:firstLine="284"/>
        <w:jc w:val="lowKashida"/>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2E5CFA" w:rsidRDefault="00503849" w:rsidP="00BE5ADC">
      <w:pPr>
        <w:pStyle w:val="a0"/>
        <w:rPr>
          <w:rtl/>
        </w:rPr>
      </w:pPr>
      <w:bookmarkStart w:id="37" w:name="_Toc332255130"/>
      <w:r w:rsidRPr="002E5CFA">
        <w:rPr>
          <w:rFonts w:hint="cs"/>
          <w:rtl/>
        </w:rPr>
        <w:t>حکم حجاب جهت انسداد فحشاء</w:t>
      </w:r>
      <w:bookmarkEnd w:id="36"/>
      <w:bookmarkEnd w:id="37"/>
    </w:p>
    <w:p w:rsidR="00503849" w:rsidRPr="00503849" w:rsidRDefault="00503849" w:rsidP="00503849">
      <w:pPr>
        <w:ind w:firstLine="284"/>
        <w:jc w:val="lowKashida"/>
        <w:rPr>
          <w:rFonts w:cs="B Lotus"/>
          <w:rtl/>
          <w:lang w:bidi="fa-IR"/>
        </w:rPr>
      </w:pPr>
      <w:r w:rsidRPr="00503849">
        <w:rPr>
          <w:rFonts w:cs="B Lotus" w:hint="cs"/>
          <w:rtl/>
          <w:lang w:bidi="fa-IR"/>
        </w:rPr>
        <w:t>حکم حجاب برای زنان نیز یک دستور دینی و شرعی است</w:t>
      </w:r>
      <w:r w:rsidR="00EE2AC5">
        <w:rPr>
          <w:rFonts w:cs="B Lotus" w:hint="cs"/>
          <w:rtl/>
          <w:lang w:bidi="fa-IR"/>
        </w:rPr>
        <w:t>،</w:t>
      </w:r>
      <w:r w:rsidRPr="00503849">
        <w:rPr>
          <w:rFonts w:cs="B Lotus" w:hint="cs"/>
          <w:rtl/>
          <w:lang w:bidi="fa-IR"/>
        </w:rPr>
        <w:t xml:space="preserve"> البته آن به ذاته مقصود نیست، بلکه تدبیریست جهت نجات از یک مرض مهلک و بسیار خطرناک که برای هر فرد بشر سم قاتلی به شمار می‌رود، و اثرات سوء آن منجر به تباهی و هلاکت اقوام و ملل می‌گردد، این علت مهلک را قرآنکریم به فحشاء تعبیر نموده که در اصطلاح به بی‌حیائی، بی‌غیرتی، برهنگی و بی‌عفتی معروف است و بدون شک این باعث هلاکت و نابودی اقوام خواهد گردید</w:t>
      </w:r>
      <w:r w:rsidRPr="00503849">
        <w:rPr>
          <w:rFonts w:cs="B Lotus" w:hint="cs"/>
          <w:vertAlign w:val="superscript"/>
          <w:rtl/>
          <w:lang w:bidi="fa-IR"/>
        </w:rPr>
        <w:t>(</w:t>
      </w:r>
      <w:r w:rsidRPr="00503849">
        <w:rPr>
          <w:rStyle w:val="FootnoteReference"/>
          <w:rFonts w:cs="B Lotus"/>
          <w:rtl/>
          <w:lang w:bidi="fa-IR"/>
        </w:rPr>
        <w:footnoteReference w:id="21"/>
      </w:r>
      <w:r w:rsidRPr="00503849">
        <w:rPr>
          <w:rFonts w:cs="B Lotus" w:hint="cs"/>
          <w:vertAlign w:val="superscript"/>
          <w:rtl/>
          <w:lang w:bidi="fa-IR"/>
        </w:rPr>
        <w:t>)</w:t>
      </w:r>
      <w:r w:rsidRPr="00503849">
        <w:rPr>
          <w:rFonts w:cs="B Lotus" w:hint="cs"/>
          <w:rtl/>
          <w:lang w:bidi="fa-IR"/>
        </w:rPr>
        <w:t>.</w:t>
      </w:r>
    </w:p>
    <w:p w:rsidR="00503849" w:rsidRPr="00E410D0" w:rsidRDefault="00503849" w:rsidP="00BE5ADC">
      <w:pPr>
        <w:pStyle w:val="a1"/>
        <w:rPr>
          <w:rtl/>
        </w:rPr>
      </w:pPr>
      <w:bookmarkStart w:id="38" w:name="_Toc255516914"/>
      <w:bookmarkStart w:id="39" w:name="_Toc332255131"/>
      <w:r w:rsidRPr="00E410D0">
        <w:rPr>
          <w:rFonts w:hint="cs"/>
          <w:rtl/>
        </w:rPr>
        <w:t>آثار بد فحشاء</w:t>
      </w:r>
      <w:bookmarkEnd w:id="38"/>
      <w:bookmarkEnd w:id="39"/>
    </w:p>
    <w:p w:rsidR="00503849" w:rsidRPr="00503849" w:rsidRDefault="00503849" w:rsidP="00503849">
      <w:pPr>
        <w:ind w:firstLine="284"/>
        <w:jc w:val="lowKashida"/>
        <w:rPr>
          <w:rFonts w:cs="B Lotus"/>
          <w:rtl/>
          <w:lang w:bidi="fa-IR"/>
        </w:rPr>
      </w:pPr>
      <w:r w:rsidRPr="00503849">
        <w:rPr>
          <w:rFonts w:cs="B Lotus" w:hint="cs"/>
          <w:rtl/>
          <w:lang w:bidi="fa-IR"/>
        </w:rPr>
        <w:t>فحش ضد حیاء و عفت است، حیاء با عقل و خِرَد و فحشاء با بی‌عقلی و سفاهت وابسته است، می‌بینیم که جانوران و حیوانات در ملأ عام باهم جفتگیری و آمیزش دارند، و این برای آنها نه عجیب است و نه مهلک، زیرا از عقل بهره ای ندارند</w:t>
      </w:r>
      <w:r w:rsidR="00EE2AC5">
        <w:rPr>
          <w:rFonts w:cs="B Lotus" w:hint="cs"/>
          <w:rtl/>
          <w:lang w:bidi="fa-IR"/>
        </w:rPr>
        <w:t>،</w:t>
      </w:r>
      <w:r w:rsidRPr="00503849">
        <w:rPr>
          <w:rFonts w:cs="B Lotus" w:hint="cs"/>
          <w:rtl/>
          <w:lang w:bidi="fa-IR"/>
        </w:rPr>
        <w:t xml:space="preserve"> لیکن اگر انسانی چنین حرکت ناشایستی را انجام دهد، مردم تعجب نموده انگشت به دندان می‌گیرند و تنها تفاوت میان این دو, وجود و عدم عقل می‌باشد، زمانی که انسان انسانیت را رها نموده و در زمرة جانوران قرار می‌گیرد، در نابودی و هلاکت چنین گروه و ملتی</w:t>
      </w:r>
      <w:r w:rsidR="00BE5ADC">
        <w:rPr>
          <w:rFonts w:cs="B Lotus" w:hint="cs"/>
          <w:rtl/>
          <w:lang w:bidi="fa-IR"/>
        </w:rPr>
        <w:t>,</w:t>
      </w:r>
      <w:r w:rsidRPr="00503849">
        <w:rPr>
          <w:rFonts w:cs="B Lotus" w:hint="cs"/>
          <w:rtl/>
          <w:lang w:bidi="fa-IR"/>
        </w:rPr>
        <w:t xml:space="preserve">کمترین شک و تردیدی وجود ندارند، اگر به نظر تحقیق بنگریم می‌بینیم اقوامی که به سبب زوال یا ضعف و اضمحلال عقل و خِرَد, لذت موجودة دنیا را حاصل زندگی پنداشته و از عاقبت و انجام آن </w:t>
      </w:r>
      <w:r w:rsidR="004473C5">
        <w:rPr>
          <w:rFonts w:cs="B Lotus" w:hint="cs"/>
          <w:rtl/>
          <w:lang w:bidi="fa-IR"/>
        </w:rPr>
        <w:t>غافل مانده اند، شکار فحشاء گشته</w:t>
      </w:r>
      <w:r w:rsidR="004473C5">
        <w:rPr>
          <w:rFonts w:cs="B Lotus" w:hint="eastAsia"/>
          <w:rtl/>
          <w:lang w:bidi="fa-IR"/>
        </w:rPr>
        <w:t>‌</w:t>
      </w:r>
      <w:r w:rsidRPr="00503849">
        <w:rPr>
          <w:rFonts w:cs="B Lotus" w:hint="cs"/>
          <w:rtl/>
          <w:lang w:bidi="fa-IR"/>
        </w:rPr>
        <w:t>اند و طبیعتاً رشتة زوجیت و مناکحت در میان‌شان ضعیف گشته و رفته رفته به اختتام می‌گراید، زیرا زمانی که به خواهش طبیعی نفس</w:t>
      </w:r>
      <w:r w:rsidR="00BE5ADC">
        <w:rPr>
          <w:rFonts w:cs="B Lotus" w:hint="cs"/>
          <w:rtl/>
          <w:lang w:bidi="fa-IR"/>
        </w:rPr>
        <w:t>,</w:t>
      </w:r>
      <w:r w:rsidRPr="00503849">
        <w:rPr>
          <w:rFonts w:cs="B Lotus" w:hint="cs"/>
          <w:rtl/>
          <w:lang w:bidi="fa-IR"/>
        </w:rPr>
        <w:t xml:space="preserve"> پاسخ مثبت داده شد، دیگر خود به خود به راه روحانی و اخلاق متوجه نمی‌گردد، جائی که فحشاء ترویج یافته زن به حیثیت وقف عام درآمده که هر مرد در هر حالت می‌تواند, از آن استفاده نماید، زنا خواهد آمد و نکاح برچیده خواهد شد، و هر شخصی که می‌داند که اثر قطع نکاح</w:t>
      </w:r>
      <w:r w:rsidR="00BE5ADC">
        <w:rPr>
          <w:rFonts w:cs="B Lotus" w:hint="cs"/>
          <w:rtl/>
          <w:lang w:bidi="fa-IR"/>
        </w:rPr>
        <w:t>,</w:t>
      </w:r>
      <w:r w:rsidRPr="00503849">
        <w:rPr>
          <w:rFonts w:cs="B Lotus" w:hint="cs"/>
          <w:rtl/>
          <w:lang w:bidi="fa-IR"/>
        </w:rPr>
        <w:t xml:space="preserve"> قطع نسب است، و از اثر انقطاع یا خلط نسب، نه تنها خصوصیات موروثی و خاندانی از بین می‌رود، بلکه بطلان آثار انسانی، پایمال ‌ساختن حقوق وراثت، آبیاری اخلاق بهیمی، بی‌خصوصیت ساختن انسان به مانند جانوران و بی‌حق و بی خانمان ساختن آنهاست. از همه مهمتر این که, تسلط همه جانبة هوس‌های جنسی بر انسان سبب تقلیل نسل انسانی و تکثیر انسان‌های حیوان‌صفت می‌باشد, که هردو صورت باعث نابودی و هلاکت نسل است.</w:t>
      </w:r>
    </w:p>
    <w:p w:rsidR="00503849" w:rsidRPr="00503849" w:rsidRDefault="00503849" w:rsidP="00503849">
      <w:pPr>
        <w:ind w:firstLine="284"/>
        <w:jc w:val="lowKashida"/>
        <w:rPr>
          <w:rFonts w:cs="B Lotus"/>
          <w:rtl/>
          <w:lang w:bidi="fa-IR"/>
        </w:rPr>
      </w:pPr>
      <w:r w:rsidRPr="00503849">
        <w:rPr>
          <w:rFonts w:cs="B Lotus" w:hint="cs"/>
          <w:rtl/>
          <w:lang w:bidi="fa-IR"/>
        </w:rPr>
        <w:t>بنابراین، شریعت مطهرة اسلام که جهت کامیابی انسان در دنیا و آخرت فرود آمد، غیر ممکن است که از این هلاکت اساسی صرف نظر نماید، همانطور که فحشاء و بی‌عفتی در نظر هر فرد که از عقل سلیم برخوردار است، عملی زشت و ناپسند می‌باشد، در شرع مقدس اسلام نیز زشت تلقی شد، و جهت نجات و رهائی از آن</w:t>
      </w:r>
      <w:r w:rsidR="00BE5ADC">
        <w:rPr>
          <w:rFonts w:cs="B Lotus" w:hint="cs"/>
          <w:rtl/>
          <w:lang w:bidi="fa-IR"/>
        </w:rPr>
        <w:t>,</w:t>
      </w:r>
      <w:r w:rsidRPr="00503849">
        <w:rPr>
          <w:rFonts w:cs="B Lotus" w:hint="cs"/>
          <w:rtl/>
          <w:lang w:bidi="fa-IR"/>
        </w:rPr>
        <w:t xml:space="preserve"> تدابیر و راهنمائی‌های لازم بیان شده است</w:t>
      </w:r>
      <w:r w:rsidRPr="00503849">
        <w:rPr>
          <w:rFonts w:cs="B Lotus" w:hint="cs"/>
          <w:vertAlign w:val="superscript"/>
          <w:rtl/>
          <w:lang w:bidi="fa-IR"/>
        </w:rPr>
        <w:t>(</w:t>
      </w:r>
      <w:r w:rsidRPr="00503849">
        <w:rPr>
          <w:rStyle w:val="FootnoteReference"/>
          <w:rFonts w:cs="B Lotus"/>
          <w:rtl/>
          <w:lang w:bidi="fa-IR"/>
        </w:rPr>
        <w:footnoteReference w:id="22"/>
      </w:r>
      <w:r w:rsidRPr="00503849">
        <w:rPr>
          <w:rFonts w:cs="B Lotus" w:hint="cs"/>
          <w:vertAlign w:val="superscript"/>
          <w:rtl/>
          <w:lang w:bidi="fa-IR"/>
        </w:rPr>
        <w:t>)</w:t>
      </w:r>
      <w:r w:rsidRPr="00503849">
        <w:rPr>
          <w:rFonts w:cs="B Lotus" w:hint="cs"/>
          <w:rtl/>
          <w:lang w:bidi="fa-IR"/>
        </w:rPr>
        <w:t>.</w:t>
      </w:r>
    </w:p>
    <w:p w:rsidR="00503849" w:rsidRPr="00467F99" w:rsidRDefault="00503849" w:rsidP="00BE5ADC">
      <w:pPr>
        <w:pStyle w:val="a1"/>
        <w:rPr>
          <w:rtl/>
        </w:rPr>
      </w:pPr>
      <w:bookmarkStart w:id="40" w:name="_Toc255516915"/>
      <w:bookmarkStart w:id="41" w:name="_Toc332255132"/>
      <w:r w:rsidRPr="00467F99">
        <w:rPr>
          <w:rFonts w:hint="cs"/>
          <w:rtl/>
        </w:rPr>
        <w:t>حرمت فحشاء</w:t>
      </w:r>
      <w:bookmarkEnd w:id="40"/>
      <w:bookmarkEnd w:id="41"/>
    </w:p>
    <w:p w:rsidR="00503849" w:rsidRPr="00503849" w:rsidRDefault="00503849" w:rsidP="00EE2AC5">
      <w:pPr>
        <w:widowControl w:val="0"/>
        <w:ind w:firstLine="284"/>
        <w:jc w:val="both"/>
        <w:rPr>
          <w:rFonts w:cs="B Lotus"/>
          <w:rtl/>
          <w:lang w:bidi="fa-IR"/>
        </w:rPr>
      </w:pPr>
      <w:r w:rsidRPr="00503849">
        <w:rPr>
          <w:rFonts w:cs="B Lotus" w:hint="cs"/>
          <w:rtl/>
          <w:lang w:bidi="fa-IR"/>
        </w:rPr>
        <w:t>خداوند قبل از هرچیز فحشاء را ممنوع و حرام قرار داده است، چنانکه می‌فرماید:</w:t>
      </w:r>
      <w:r w:rsidR="004473C5">
        <w:rPr>
          <w:rFonts w:cs="B Lotus" w:hint="cs"/>
          <w:rtl/>
          <w:lang w:bidi="fa-IR"/>
        </w:rPr>
        <w:t xml:space="preserve"> </w:t>
      </w:r>
      <w:r w:rsidR="004473C5">
        <w:rPr>
          <w:rFonts w:cs="Traditional Arabic" w:hint="cs"/>
          <w:rtl/>
          <w:lang w:bidi="fa-IR"/>
        </w:rPr>
        <w:t>﴿</w:t>
      </w:r>
      <w:r w:rsidR="00EE2AC5">
        <w:rPr>
          <w:rFonts w:ascii="KFGQPC Uthmanic Script HAFS" w:cs="KFGQPC Uthmanic Script HAFS" w:hint="eastAsia"/>
          <w:rtl/>
        </w:rPr>
        <w:t>قُل</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إِنَّمَا</w:t>
      </w:r>
      <w:r w:rsidR="00EE2AC5">
        <w:rPr>
          <w:rFonts w:ascii="KFGQPC Uthmanic Script HAFS" w:cs="KFGQPC Uthmanic Script HAFS"/>
          <w:rtl/>
        </w:rPr>
        <w:t xml:space="preserve"> </w:t>
      </w:r>
      <w:r w:rsidR="00EE2AC5">
        <w:rPr>
          <w:rFonts w:ascii="KFGQPC Uthmanic Script HAFS" w:cs="KFGQPC Uthmanic Script HAFS" w:hint="eastAsia"/>
          <w:rtl/>
        </w:rPr>
        <w:t>حَرَّمَ</w:t>
      </w:r>
      <w:r w:rsidR="00EE2AC5">
        <w:rPr>
          <w:rFonts w:ascii="KFGQPC Uthmanic Script HAFS" w:cs="KFGQPC Uthmanic Script HAFS"/>
          <w:rtl/>
        </w:rPr>
        <w:t xml:space="preserve"> </w:t>
      </w:r>
      <w:r w:rsidR="00EE2AC5">
        <w:rPr>
          <w:rFonts w:ascii="KFGQPC Uthmanic Script HAFS" w:cs="KFGQPC Uthmanic Script HAFS" w:hint="eastAsia"/>
          <w:rtl/>
        </w:rPr>
        <w:t>رَبِّيَ</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فَوَ</w:t>
      </w:r>
      <w:r w:rsidR="00EE2AC5">
        <w:rPr>
          <w:rFonts w:ascii="KFGQPC Uthmanic Script HAFS" w:cs="KFGQPC Uthmanic Script HAFS" w:hint="cs"/>
          <w:rtl/>
        </w:rPr>
        <w:t>ٰ</w:t>
      </w:r>
      <w:r w:rsidR="00EE2AC5">
        <w:rPr>
          <w:rFonts w:ascii="KFGQPC Uthmanic Script HAFS" w:cs="KFGQPC Uthmanic Script HAFS" w:hint="eastAsia"/>
          <w:rtl/>
        </w:rPr>
        <w:t>حِشَ</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ظَهَرَ</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هَا</w:t>
      </w:r>
      <w:r w:rsidR="00EE2AC5">
        <w:rPr>
          <w:rFonts w:ascii="KFGQPC Uthmanic Script HAFS" w:cs="KFGQPC Uthmanic Script HAFS"/>
          <w:rtl/>
        </w:rPr>
        <w:t xml:space="preserve"> </w:t>
      </w:r>
      <w:r w:rsidR="00EE2AC5">
        <w:rPr>
          <w:rFonts w:ascii="KFGQPC Uthmanic Script HAFS" w:cs="KFGQPC Uthmanic Script HAFS" w:hint="eastAsia"/>
          <w:rtl/>
        </w:rPr>
        <w:t>وَمَا</w:t>
      </w:r>
      <w:r w:rsidR="00EE2AC5">
        <w:rPr>
          <w:rFonts w:ascii="KFGQPC Uthmanic Script HAFS" w:cs="KFGQPC Uthmanic Script HAFS"/>
          <w:rtl/>
        </w:rPr>
        <w:t xml:space="preserve"> </w:t>
      </w:r>
      <w:r w:rsidR="00EE2AC5">
        <w:rPr>
          <w:rFonts w:ascii="KFGQPC Uthmanic Script HAFS" w:cs="KFGQPC Uthmanic Script HAFS" w:hint="eastAsia"/>
          <w:rtl/>
        </w:rPr>
        <w:t>بَطَنَ</w:t>
      </w:r>
      <w:r w:rsidR="004473C5">
        <w:rPr>
          <w:rFonts w:cs="Traditional Arabic" w:hint="cs"/>
          <w:rtl/>
          <w:lang w:bidi="fa-IR"/>
        </w:rPr>
        <w:t>﴾</w:t>
      </w:r>
      <w:r w:rsidRPr="00503849">
        <w:rPr>
          <w:rFonts w:cs="B Lotus" w:hint="cs"/>
          <w:rtl/>
          <w:lang w:bidi="fa-IR"/>
        </w:rPr>
        <w:t xml:space="preserve"> </w:t>
      </w:r>
      <w:r w:rsidRPr="00503849">
        <w:rPr>
          <w:rFonts w:cs="B Lotus" w:hint="cs"/>
          <w:sz w:val="24"/>
          <w:szCs w:val="24"/>
          <w:rtl/>
          <w:lang w:bidi="fa-IR"/>
        </w:rPr>
        <w:t xml:space="preserve"> </w:t>
      </w:r>
      <w:r w:rsidRPr="004473C5">
        <w:rPr>
          <w:rFonts w:cs="B Lotus" w:hint="cs"/>
          <w:sz w:val="26"/>
          <w:szCs w:val="26"/>
          <w:rtl/>
          <w:lang w:bidi="fa-IR"/>
        </w:rPr>
        <w:t>[الأعراف: 33].</w:t>
      </w:r>
      <w:r w:rsidRPr="00503849">
        <w:rPr>
          <w:rFonts w:cs="B Lotus" w:hint="cs"/>
          <w:rtl/>
          <w:lang w:bidi="fa-IR"/>
        </w:rPr>
        <w:t xml:space="preserve"> </w:t>
      </w:r>
      <w:r w:rsidRPr="004473C5">
        <w:rPr>
          <w:rFonts w:cs="Traditional Arabic" w:hint="cs"/>
          <w:sz w:val="26"/>
          <w:szCs w:val="26"/>
          <w:rtl/>
          <w:lang w:bidi="fa-IR"/>
        </w:rPr>
        <w:t>«</w:t>
      </w:r>
      <w:r w:rsidRPr="004473C5">
        <w:rPr>
          <w:rFonts w:cs="B Lotus" w:hint="cs"/>
          <w:sz w:val="26"/>
          <w:szCs w:val="26"/>
          <w:rtl/>
          <w:lang w:bidi="fa-IR"/>
        </w:rPr>
        <w:t>بگو جز این نیست که پروردگارم، فحشاء را حرام قرار داده آنچه آشکار است از آن و آنچه پنهان است</w:t>
      </w:r>
      <w:r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503849" w:rsidP="00EE2AC5">
      <w:pPr>
        <w:widowControl w:val="0"/>
        <w:ind w:firstLine="284"/>
        <w:jc w:val="both"/>
        <w:rPr>
          <w:rFonts w:cs="B Lotus"/>
          <w:rtl/>
          <w:lang w:bidi="fa-IR"/>
        </w:rPr>
      </w:pPr>
      <w:r w:rsidRPr="00503849">
        <w:rPr>
          <w:rFonts w:cs="B Lotus" w:hint="cs"/>
          <w:rtl/>
          <w:lang w:bidi="fa-IR"/>
        </w:rPr>
        <w:t>در جای دیگر می‌فرماید:</w:t>
      </w:r>
      <w:r w:rsidR="004473C5">
        <w:rPr>
          <w:rFonts w:cs="B Lotus" w:hint="cs"/>
          <w:rtl/>
          <w:lang w:bidi="fa-IR"/>
        </w:rPr>
        <w:t xml:space="preserve"> </w:t>
      </w:r>
      <w:r w:rsidR="004473C5">
        <w:rPr>
          <w:rFonts w:cs="B Lotus" w:hint="cs"/>
          <w:rtl/>
          <w:lang w:bidi="fa-IR"/>
        </w:rPr>
        <w:softHyphen/>
      </w:r>
      <w:r w:rsidR="004473C5">
        <w:rPr>
          <w:rFonts w:cs="Traditional Arabic" w:hint="cs"/>
          <w:rtl/>
          <w:lang w:bidi="fa-IR"/>
        </w:rPr>
        <w:t>﴿</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تَق</w:t>
      </w:r>
      <w:r w:rsidR="00EE2AC5">
        <w:rPr>
          <w:rFonts w:ascii="KFGQPC Uthmanic Script HAFS" w:cs="KFGQPC Uthmanic Script HAFS" w:hint="cs"/>
          <w:rtl/>
        </w:rPr>
        <w:t>ۡ</w:t>
      </w:r>
      <w:r w:rsidR="00EE2AC5">
        <w:rPr>
          <w:rFonts w:ascii="KFGQPC Uthmanic Script HAFS" w:cs="KFGQPC Uthmanic Script HAFS" w:hint="eastAsia"/>
          <w:rtl/>
        </w:rPr>
        <w:t>رَبُواْ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فَوَ</w:t>
      </w:r>
      <w:r w:rsidR="00EE2AC5">
        <w:rPr>
          <w:rFonts w:ascii="KFGQPC Uthmanic Script HAFS" w:cs="KFGQPC Uthmanic Script HAFS" w:hint="cs"/>
          <w:rtl/>
        </w:rPr>
        <w:t>ٰ</w:t>
      </w:r>
      <w:r w:rsidR="00EE2AC5">
        <w:rPr>
          <w:rFonts w:ascii="KFGQPC Uthmanic Script HAFS" w:cs="KFGQPC Uthmanic Script HAFS" w:hint="eastAsia"/>
          <w:rtl/>
        </w:rPr>
        <w:t>حِشَ</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ظَهَرَ</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هَا</w:t>
      </w:r>
      <w:r w:rsidR="00EE2AC5">
        <w:rPr>
          <w:rFonts w:ascii="KFGQPC Uthmanic Script HAFS" w:cs="KFGQPC Uthmanic Script HAFS"/>
          <w:rtl/>
        </w:rPr>
        <w:t xml:space="preserve"> </w:t>
      </w:r>
      <w:r w:rsidR="00EE2AC5">
        <w:rPr>
          <w:rFonts w:ascii="KFGQPC Uthmanic Script HAFS" w:cs="KFGQPC Uthmanic Script HAFS" w:hint="eastAsia"/>
          <w:rtl/>
        </w:rPr>
        <w:t>وَمَا</w:t>
      </w:r>
      <w:r w:rsidR="00EE2AC5">
        <w:rPr>
          <w:rFonts w:ascii="KFGQPC Uthmanic Script HAFS" w:cs="KFGQPC Uthmanic Script HAFS"/>
          <w:rtl/>
        </w:rPr>
        <w:t xml:space="preserve"> </w:t>
      </w:r>
      <w:r w:rsidR="00EE2AC5">
        <w:rPr>
          <w:rFonts w:ascii="KFGQPC Uthmanic Script HAFS" w:cs="KFGQPC Uthmanic Script HAFS" w:hint="eastAsia"/>
          <w:rtl/>
        </w:rPr>
        <w:t>بَطَنَ</w:t>
      </w:r>
      <w:r w:rsidR="004473C5">
        <w:rPr>
          <w:rFonts w:cs="Traditional Arabic" w:hint="cs"/>
          <w:rtl/>
          <w:lang w:bidi="fa-IR"/>
        </w:rPr>
        <w:t>﴾</w:t>
      </w:r>
      <w:r w:rsidRPr="00503849">
        <w:rPr>
          <w:rFonts w:cs="B Lotus" w:hint="cs"/>
          <w:rtl/>
          <w:lang w:bidi="fa-IR"/>
        </w:rPr>
        <w:t xml:space="preserve"> </w:t>
      </w:r>
      <w:r w:rsidRPr="00EE2AC5">
        <w:rPr>
          <w:rFonts w:cs="B Lotus" w:hint="cs"/>
          <w:sz w:val="26"/>
          <w:szCs w:val="26"/>
          <w:rtl/>
          <w:lang w:bidi="fa-IR"/>
        </w:rPr>
        <w:t>[الأنعام: 151]</w:t>
      </w:r>
      <w:r w:rsidR="004473C5" w:rsidRPr="00EE2AC5">
        <w:rPr>
          <w:rFonts w:cs="B Lotus" w:hint="cs"/>
          <w:sz w:val="26"/>
          <w:szCs w:val="26"/>
          <w:rtl/>
          <w:lang w:bidi="fa-IR"/>
        </w:rPr>
        <w:t>.</w:t>
      </w:r>
      <w:r w:rsidRPr="00EE2AC5">
        <w:rPr>
          <w:rFonts w:cs="B Lotus" w:hint="cs"/>
          <w:sz w:val="26"/>
          <w:szCs w:val="26"/>
          <w:rtl/>
          <w:lang w:bidi="fa-IR"/>
        </w:rPr>
        <w:t xml:space="preserve"> </w:t>
      </w:r>
      <w:r w:rsidRPr="004473C5">
        <w:rPr>
          <w:rFonts w:cs="Traditional Arabic" w:hint="cs"/>
          <w:sz w:val="26"/>
          <w:szCs w:val="26"/>
          <w:rtl/>
          <w:lang w:bidi="fa-IR"/>
        </w:rPr>
        <w:t>«</w:t>
      </w:r>
      <w:r w:rsidRPr="004473C5">
        <w:rPr>
          <w:rFonts w:cs="B Lotus" w:hint="cs"/>
          <w:sz w:val="26"/>
          <w:szCs w:val="26"/>
          <w:rtl/>
          <w:lang w:bidi="fa-IR"/>
        </w:rPr>
        <w:t>نزدیک فحشاء نروید آنچه ظاهر باشد از آن یا پنهان</w:t>
      </w:r>
      <w:r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503849" w:rsidP="00EE2AC5">
      <w:pPr>
        <w:widowControl w:val="0"/>
        <w:ind w:firstLine="284"/>
        <w:jc w:val="both"/>
        <w:rPr>
          <w:rFonts w:cs="B Lotus"/>
          <w:rtl/>
          <w:lang w:bidi="fa-IR"/>
        </w:rPr>
      </w:pPr>
      <w:r w:rsidRPr="00503849">
        <w:rPr>
          <w:rFonts w:cs="B Lotus" w:hint="cs"/>
          <w:rtl/>
          <w:lang w:bidi="fa-IR"/>
        </w:rPr>
        <w:t>نیز می‌فرماید:</w:t>
      </w:r>
      <w:r w:rsidR="004473C5">
        <w:rPr>
          <w:rFonts w:cs="B Lotus" w:hint="cs"/>
          <w:rtl/>
          <w:lang w:bidi="fa-IR"/>
        </w:rPr>
        <w:t xml:space="preserve"> </w:t>
      </w:r>
      <w:r w:rsidR="004473C5">
        <w:rPr>
          <w:rFonts w:cs="Traditional Arabic" w:hint="cs"/>
          <w:rtl/>
          <w:lang w:bidi="fa-IR"/>
        </w:rPr>
        <w:t>﴿</w:t>
      </w:r>
      <w:r w:rsidR="00EE2AC5">
        <w:rPr>
          <w:rFonts w:ascii="KFGQPC Uthmanic Script HAFS" w:cs="KFGQPC Uthmanic Script HAFS" w:hint="eastAsia"/>
          <w:rtl/>
        </w:rPr>
        <w:t>وَذَرُواْ</w:t>
      </w:r>
      <w:r w:rsidR="00EE2AC5">
        <w:rPr>
          <w:rFonts w:ascii="KFGQPC Uthmanic Script HAFS" w:cs="KFGQPC Uthmanic Script HAFS"/>
          <w:rtl/>
        </w:rPr>
        <w:t xml:space="preserve"> </w:t>
      </w:r>
      <w:r w:rsidR="00EE2AC5">
        <w:rPr>
          <w:rFonts w:ascii="KFGQPC Uthmanic Script HAFS" w:cs="KFGQPC Uthmanic Script HAFS" w:hint="eastAsia"/>
          <w:rtl/>
        </w:rPr>
        <w:t>ظَ</w:t>
      </w:r>
      <w:r w:rsidR="00EE2AC5">
        <w:rPr>
          <w:rFonts w:ascii="KFGQPC Uthmanic Script HAFS" w:cs="KFGQPC Uthmanic Script HAFS" w:hint="cs"/>
          <w:rtl/>
        </w:rPr>
        <w:t>ٰ</w:t>
      </w:r>
      <w:r w:rsidR="00EE2AC5">
        <w:rPr>
          <w:rFonts w:ascii="KFGQPC Uthmanic Script HAFS" w:cs="KFGQPC Uthmanic Script HAFS" w:hint="eastAsia"/>
          <w:rtl/>
        </w:rPr>
        <w:t>هِرَ</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إِث</w:t>
      </w:r>
      <w:r w:rsidR="00EE2AC5">
        <w:rPr>
          <w:rFonts w:ascii="KFGQPC Uthmanic Script HAFS" w:cs="KFGQPC Uthmanic Script HAFS" w:hint="cs"/>
          <w:rtl/>
        </w:rPr>
        <w:t>ۡ</w:t>
      </w:r>
      <w:r w:rsidR="00EE2AC5">
        <w:rPr>
          <w:rFonts w:ascii="KFGQPC Uthmanic Script HAFS" w:cs="KFGQPC Uthmanic Script HAFS" w:hint="eastAsia"/>
          <w:rtl/>
        </w:rPr>
        <w:t>مِ</w:t>
      </w:r>
      <w:r w:rsidR="00EE2AC5">
        <w:rPr>
          <w:rFonts w:ascii="KFGQPC Uthmanic Script HAFS" w:cs="KFGQPC Uthmanic Script HAFS"/>
          <w:rtl/>
        </w:rPr>
        <w:t xml:space="preserve"> </w:t>
      </w:r>
      <w:r w:rsidR="00EE2AC5">
        <w:rPr>
          <w:rFonts w:ascii="KFGQPC Uthmanic Script HAFS" w:cs="KFGQPC Uthmanic Script HAFS" w:hint="eastAsia"/>
          <w:rtl/>
        </w:rPr>
        <w:t>وَبَاطِنَهُ</w:t>
      </w:r>
      <w:r w:rsidR="00EE2AC5">
        <w:rPr>
          <w:rFonts w:ascii="KFGQPC Uthmanic Script HAFS" w:cs="KFGQPC Uthmanic Script HAFS" w:hint="cs"/>
          <w:rtl/>
        </w:rPr>
        <w:t>ۥٓۚ</w:t>
      </w:r>
      <w:r w:rsidR="00EE2AC5">
        <w:rPr>
          <w:rFonts w:ascii="KFGQPC Uthmanic Script HAFS" w:cs="KFGQPC Uthmanic Script HAFS"/>
          <w:rtl/>
        </w:rPr>
        <w:t xml:space="preserve"> </w:t>
      </w:r>
      <w:r w:rsidR="00EE2AC5">
        <w:rPr>
          <w:rFonts w:ascii="KFGQPC Uthmanic Script HAFS" w:cs="KFGQPC Uthmanic Script HAFS" w:hint="eastAsia"/>
          <w:rtl/>
        </w:rPr>
        <w:t>إِنَّ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لَّذِينَ</w:t>
      </w:r>
      <w:r w:rsidR="00EE2AC5">
        <w:rPr>
          <w:rFonts w:ascii="KFGQPC Uthmanic Script HAFS" w:cs="KFGQPC Uthmanic Script HAFS"/>
          <w:rtl/>
        </w:rPr>
        <w:t xml:space="preserve"> </w:t>
      </w:r>
      <w:r w:rsidR="00EE2AC5">
        <w:rPr>
          <w:rFonts w:ascii="KFGQPC Uthmanic Script HAFS" w:cs="KFGQPC Uthmanic Script HAFS" w:hint="eastAsia"/>
          <w:rtl/>
        </w:rPr>
        <w:t>يَك</w:t>
      </w:r>
      <w:r w:rsidR="00EE2AC5">
        <w:rPr>
          <w:rFonts w:ascii="KFGQPC Uthmanic Script HAFS" w:cs="KFGQPC Uthmanic Script HAFS" w:hint="cs"/>
          <w:rtl/>
        </w:rPr>
        <w:t>ۡ</w:t>
      </w:r>
      <w:r w:rsidR="00EE2AC5">
        <w:rPr>
          <w:rFonts w:ascii="KFGQPC Uthmanic Script HAFS" w:cs="KFGQPC Uthmanic Script HAFS" w:hint="eastAsia"/>
          <w:rtl/>
        </w:rPr>
        <w:t>سِبُونَ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إِث</w:t>
      </w:r>
      <w:r w:rsidR="00EE2AC5">
        <w:rPr>
          <w:rFonts w:ascii="KFGQPC Uthmanic Script HAFS" w:cs="KFGQPC Uthmanic Script HAFS" w:hint="cs"/>
          <w:rtl/>
        </w:rPr>
        <w:t>ۡ</w:t>
      </w:r>
      <w:r w:rsidR="00EE2AC5">
        <w:rPr>
          <w:rFonts w:ascii="KFGQPC Uthmanic Script HAFS" w:cs="KFGQPC Uthmanic Script HAFS" w:hint="eastAsia"/>
          <w:rtl/>
        </w:rPr>
        <w:t>مَ</w:t>
      </w:r>
      <w:r w:rsidR="00EE2AC5">
        <w:rPr>
          <w:rFonts w:ascii="KFGQPC Uthmanic Script HAFS" w:cs="KFGQPC Uthmanic Script HAFS"/>
          <w:rtl/>
        </w:rPr>
        <w:t xml:space="preserve"> </w:t>
      </w:r>
      <w:r w:rsidR="00EE2AC5">
        <w:rPr>
          <w:rFonts w:ascii="KFGQPC Uthmanic Script HAFS" w:cs="KFGQPC Uthmanic Script HAFS" w:hint="eastAsia"/>
          <w:rtl/>
        </w:rPr>
        <w:t>سَيُج</w:t>
      </w:r>
      <w:r w:rsidR="00EE2AC5">
        <w:rPr>
          <w:rFonts w:ascii="KFGQPC Uthmanic Script HAFS" w:cs="KFGQPC Uthmanic Script HAFS" w:hint="cs"/>
          <w:rtl/>
        </w:rPr>
        <w:t>ۡ</w:t>
      </w:r>
      <w:r w:rsidR="00EE2AC5">
        <w:rPr>
          <w:rFonts w:ascii="KFGQPC Uthmanic Script HAFS" w:cs="KFGQPC Uthmanic Script HAFS" w:hint="eastAsia"/>
          <w:rtl/>
        </w:rPr>
        <w:t>زَو</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بِمَا</w:t>
      </w:r>
      <w:r w:rsidR="00EE2AC5">
        <w:rPr>
          <w:rFonts w:ascii="KFGQPC Uthmanic Script HAFS" w:cs="KFGQPC Uthmanic Script HAFS"/>
          <w:rtl/>
        </w:rPr>
        <w:t xml:space="preserve"> </w:t>
      </w:r>
      <w:r w:rsidR="00EE2AC5">
        <w:rPr>
          <w:rFonts w:ascii="KFGQPC Uthmanic Script HAFS" w:cs="KFGQPC Uthmanic Script HAFS" w:hint="eastAsia"/>
          <w:rtl/>
        </w:rPr>
        <w:t>كَانُواْ</w:t>
      </w:r>
      <w:r w:rsidR="00EE2AC5">
        <w:rPr>
          <w:rFonts w:ascii="KFGQPC Uthmanic Script HAFS" w:cs="KFGQPC Uthmanic Script HAFS"/>
          <w:rtl/>
        </w:rPr>
        <w:t xml:space="preserve"> </w:t>
      </w:r>
      <w:r w:rsidR="00EE2AC5">
        <w:rPr>
          <w:rFonts w:ascii="KFGQPC Uthmanic Script HAFS" w:cs="KFGQPC Uthmanic Script HAFS" w:hint="eastAsia"/>
          <w:rtl/>
        </w:rPr>
        <w:t>يَق</w:t>
      </w:r>
      <w:r w:rsidR="00EE2AC5">
        <w:rPr>
          <w:rFonts w:ascii="KFGQPC Uthmanic Script HAFS" w:cs="KFGQPC Uthmanic Script HAFS" w:hint="cs"/>
          <w:rtl/>
        </w:rPr>
        <w:t>ۡ</w:t>
      </w:r>
      <w:r w:rsidR="00EE2AC5">
        <w:rPr>
          <w:rFonts w:ascii="KFGQPC Uthmanic Script HAFS" w:cs="KFGQPC Uthmanic Script HAFS" w:hint="eastAsia"/>
          <w:rtl/>
        </w:rPr>
        <w:t>تَرِفُونَ</w:t>
      </w:r>
      <w:r w:rsidR="00EE2AC5">
        <w:rPr>
          <w:rFonts w:ascii="KFGQPC Uthmanic Script HAFS" w:cs="KFGQPC Uthmanic Script HAFS"/>
          <w:rtl/>
        </w:rPr>
        <w:t xml:space="preserve"> </w:t>
      </w:r>
      <w:r w:rsidR="00EE2AC5">
        <w:rPr>
          <w:rFonts w:ascii="KFGQPC Uthmanic Script HAFS" w:cs="KFGQPC Uthmanic Script HAFS" w:hint="cs"/>
          <w:rtl/>
        </w:rPr>
        <w:t>١٢٠</w:t>
      </w:r>
      <w:r w:rsidR="004473C5">
        <w:rPr>
          <w:rFonts w:cs="Traditional Arabic" w:hint="cs"/>
          <w:rtl/>
          <w:lang w:bidi="fa-IR"/>
        </w:rPr>
        <w:t>﴾</w:t>
      </w:r>
      <w:r w:rsidRPr="00503849">
        <w:rPr>
          <w:rFonts w:cs="B Lotus" w:hint="cs"/>
          <w:rtl/>
          <w:lang w:bidi="fa-IR"/>
        </w:rPr>
        <w:t xml:space="preserve"> </w:t>
      </w:r>
      <w:r w:rsidRPr="004473C5">
        <w:rPr>
          <w:rFonts w:cs="B Lotus" w:hint="cs"/>
          <w:sz w:val="26"/>
          <w:szCs w:val="26"/>
          <w:rtl/>
          <w:lang w:bidi="fa-IR"/>
        </w:rPr>
        <w:t>[الأنعام: 120].</w:t>
      </w:r>
      <w:r w:rsidRPr="00503849">
        <w:rPr>
          <w:rFonts w:cs="B Lotus" w:hint="cs"/>
          <w:rtl/>
          <w:lang w:bidi="fa-IR"/>
        </w:rPr>
        <w:t xml:space="preserve"> </w:t>
      </w:r>
      <w:r w:rsidRPr="004473C5">
        <w:rPr>
          <w:rFonts w:cs="Traditional Arabic" w:hint="cs"/>
          <w:sz w:val="26"/>
          <w:szCs w:val="26"/>
          <w:rtl/>
          <w:lang w:bidi="fa-IR"/>
        </w:rPr>
        <w:t>«</w:t>
      </w:r>
      <w:r w:rsidRPr="004473C5">
        <w:rPr>
          <w:rFonts w:cs="B Lotus" w:hint="cs"/>
          <w:sz w:val="26"/>
          <w:szCs w:val="26"/>
          <w:rtl/>
          <w:lang w:bidi="fa-IR"/>
        </w:rPr>
        <w:t>گناه ظاهری و مخفیانه را ترک کنید، بدون شک آنهائی که مرتکب گناه می‌گردند، عنقریب به آنچه انجام می‌دهند جزا داده خواهند شد</w:t>
      </w:r>
      <w:r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4473C5" w:rsidP="004473C5">
      <w:pPr>
        <w:ind w:firstLine="284"/>
        <w:jc w:val="both"/>
        <w:rPr>
          <w:rFonts w:cs="B Lotus"/>
          <w:rtl/>
          <w:lang w:bidi="fa-IR"/>
        </w:rPr>
      </w:pPr>
      <w:r>
        <w:rPr>
          <w:rFonts w:cs="B Lotus" w:hint="cs"/>
          <w:rtl/>
          <w:lang w:bidi="fa-IR"/>
        </w:rPr>
        <w:t>از ابن مسعود</w:t>
      </w:r>
      <w:r w:rsidR="00503849" w:rsidRPr="00503849">
        <w:rPr>
          <w:rFonts w:cs="B Lotus" w:hint="cs"/>
          <w:rtl/>
          <w:lang w:bidi="fa-IR"/>
        </w:rPr>
        <w:sym w:font="AGA Arabesque" w:char="F074"/>
      </w:r>
      <w:r>
        <w:rPr>
          <w:rFonts w:cs="B Lotus" w:hint="cs"/>
          <w:rtl/>
          <w:lang w:bidi="fa-IR"/>
        </w:rPr>
        <w:t xml:space="preserve"> روایت است که پیامبر</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4473C5">
        <w:rPr>
          <w:rStyle w:val="Char5"/>
          <w:rFonts w:hint="eastAsia"/>
          <w:rtl/>
        </w:rPr>
        <w:t>لاَ</w:t>
      </w:r>
      <w:r w:rsidR="00503849" w:rsidRPr="004473C5">
        <w:rPr>
          <w:rStyle w:val="Char5"/>
          <w:rtl/>
        </w:rPr>
        <w:t xml:space="preserve"> </w:t>
      </w:r>
      <w:r w:rsidR="00503849" w:rsidRPr="004473C5">
        <w:rPr>
          <w:rStyle w:val="Char5"/>
          <w:rFonts w:hint="eastAsia"/>
          <w:rtl/>
        </w:rPr>
        <w:t>أَحَدٌ</w:t>
      </w:r>
      <w:r w:rsidR="00503849" w:rsidRPr="004473C5">
        <w:rPr>
          <w:rStyle w:val="Char5"/>
          <w:rtl/>
        </w:rPr>
        <w:t xml:space="preserve"> </w:t>
      </w:r>
      <w:r w:rsidR="00503849" w:rsidRPr="004473C5">
        <w:rPr>
          <w:rStyle w:val="Char5"/>
          <w:rFonts w:hint="eastAsia"/>
          <w:rtl/>
        </w:rPr>
        <w:t>أَغْيَرَ</w:t>
      </w:r>
      <w:r w:rsidR="00503849" w:rsidRPr="004473C5">
        <w:rPr>
          <w:rStyle w:val="Char5"/>
          <w:rtl/>
        </w:rPr>
        <w:t xml:space="preserve"> </w:t>
      </w:r>
      <w:r w:rsidR="00503849" w:rsidRPr="004473C5">
        <w:rPr>
          <w:rStyle w:val="Char5"/>
          <w:rFonts w:hint="eastAsia"/>
          <w:rtl/>
        </w:rPr>
        <w:t>مِنَ</w:t>
      </w:r>
      <w:r w:rsidR="00503849" w:rsidRPr="004473C5">
        <w:rPr>
          <w:rStyle w:val="Char5"/>
          <w:rtl/>
        </w:rPr>
        <w:t xml:space="preserve"> </w:t>
      </w:r>
      <w:r w:rsidR="00503849" w:rsidRPr="004473C5">
        <w:rPr>
          <w:rStyle w:val="Char5"/>
          <w:rFonts w:hint="eastAsia"/>
          <w:rtl/>
        </w:rPr>
        <w:t>اللَّهِ</w:t>
      </w:r>
      <w:r w:rsidR="00503849" w:rsidRPr="004473C5">
        <w:rPr>
          <w:rStyle w:val="Char5"/>
          <w:rFonts w:hint="cs"/>
          <w:rtl/>
        </w:rPr>
        <w:t xml:space="preserve"> مِنْ أَجَلِ</w:t>
      </w:r>
      <w:r w:rsidR="00503849" w:rsidRPr="004473C5">
        <w:rPr>
          <w:rStyle w:val="Char5"/>
          <w:rtl/>
        </w:rPr>
        <w:t xml:space="preserve"> </w:t>
      </w:r>
      <w:r w:rsidR="00503849" w:rsidRPr="004473C5">
        <w:rPr>
          <w:rStyle w:val="Char5"/>
          <w:rFonts w:hint="eastAsia"/>
          <w:rtl/>
        </w:rPr>
        <w:t>ذَلِكَ</w:t>
      </w:r>
      <w:r w:rsidR="00503849" w:rsidRPr="004473C5">
        <w:rPr>
          <w:rStyle w:val="Char5"/>
          <w:rtl/>
        </w:rPr>
        <w:t xml:space="preserve"> </w:t>
      </w:r>
      <w:r w:rsidR="00503849" w:rsidRPr="004473C5">
        <w:rPr>
          <w:rStyle w:val="Char5"/>
          <w:rFonts w:hint="eastAsia"/>
          <w:rtl/>
        </w:rPr>
        <w:t>حَرَّمَ</w:t>
      </w:r>
      <w:r w:rsidR="00503849" w:rsidRPr="004473C5">
        <w:rPr>
          <w:rStyle w:val="Char5"/>
          <w:rtl/>
        </w:rPr>
        <w:t xml:space="preserve"> </w:t>
      </w:r>
      <w:r w:rsidR="00503849" w:rsidRPr="004473C5">
        <w:rPr>
          <w:rStyle w:val="Char5"/>
          <w:rFonts w:hint="eastAsia"/>
          <w:rtl/>
        </w:rPr>
        <w:t>الْفَوَاحِشَ</w:t>
      </w:r>
      <w:r w:rsidR="00503849" w:rsidRPr="004473C5">
        <w:rPr>
          <w:rStyle w:val="Char5"/>
          <w:rtl/>
        </w:rPr>
        <w:t xml:space="preserve"> </w:t>
      </w:r>
      <w:r w:rsidR="00503849" w:rsidRPr="004473C5">
        <w:rPr>
          <w:rStyle w:val="Char5"/>
          <w:rFonts w:hint="eastAsia"/>
          <w:rtl/>
        </w:rPr>
        <w:t>مَا</w:t>
      </w:r>
      <w:r w:rsidR="00503849" w:rsidRPr="004473C5">
        <w:rPr>
          <w:rStyle w:val="Char5"/>
          <w:rtl/>
        </w:rPr>
        <w:t xml:space="preserve"> </w:t>
      </w:r>
      <w:r w:rsidR="00503849" w:rsidRPr="004473C5">
        <w:rPr>
          <w:rStyle w:val="Char5"/>
          <w:rFonts w:hint="eastAsia"/>
          <w:rtl/>
        </w:rPr>
        <w:t>ظَهَرَ</w:t>
      </w:r>
      <w:r w:rsidR="00503849" w:rsidRPr="004473C5">
        <w:rPr>
          <w:rStyle w:val="Char5"/>
          <w:rtl/>
        </w:rPr>
        <w:t xml:space="preserve"> </w:t>
      </w:r>
      <w:r w:rsidR="00503849" w:rsidRPr="004473C5">
        <w:rPr>
          <w:rStyle w:val="Char5"/>
          <w:rFonts w:hint="eastAsia"/>
          <w:rtl/>
        </w:rPr>
        <w:t>مِنْهَا</w:t>
      </w:r>
      <w:r w:rsidR="00503849" w:rsidRPr="004473C5">
        <w:rPr>
          <w:rStyle w:val="Char5"/>
          <w:rtl/>
        </w:rPr>
        <w:t xml:space="preserve"> </w:t>
      </w:r>
      <w:r w:rsidR="00503849" w:rsidRPr="004473C5">
        <w:rPr>
          <w:rStyle w:val="Char5"/>
          <w:rFonts w:hint="eastAsia"/>
          <w:rtl/>
        </w:rPr>
        <w:t>وَمَا</w:t>
      </w:r>
      <w:r w:rsidR="00503849" w:rsidRPr="004473C5">
        <w:rPr>
          <w:rStyle w:val="Char5"/>
          <w:rtl/>
        </w:rPr>
        <w:t xml:space="preserve"> </w:t>
      </w:r>
      <w:r w:rsidR="00503849" w:rsidRPr="004473C5">
        <w:rPr>
          <w:rStyle w:val="Char5"/>
          <w:rFonts w:hint="eastAsia"/>
          <w:rtl/>
        </w:rPr>
        <w:t>بَطَنَ</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23"/>
      </w:r>
      <w:r w:rsidR="00503849" w:rsidRPr="00503849">
        <w:rPr>
          <w:rFonts w:cs="B Lotus" w:hint="cs"/>
          <w:vertAlign w:val="superscript"/>
          <w:rtl/>
          <w:lang w:bidi="fa-IR"/>
        </w:rPr>
        <w:t>)</w:t>
      </w:r>
      <w:r w:rsidR="00503849" w:rsidRPr="00503849">
        <w:rPr>
          <w:rFonts w:cs="B Lotus" w:hint="cs"/>
          <w:rtl/>
          <w:lang w:bidi="fa-IR"/>
        </w:rPr>
        <w:t xml:space="preserve">. </w:t>
      </w:r>
      <w:r w:rsidRPr="004473C5">
        <w:rPr>
          <w:rFonts w:cs="Traditional Arabic" w:hint="cs"/>
          <w:sz w:val="26"/>
          <w:szCs w:val="26"/>
          <w:rtl/>
          <w:lang w:bidi="fa-IR"/>
        </w:rPr>
        <w:t>«</w:t>
      </w:r>
      <w:r w:rsidR="00503849" w:rsidRPr="004473C5">
        <w:rPr>
          <w:rFonts w:cs="B Lotus" w:hint="cs"/>
          <w:sz w:val="26"/>
          <w:szCs w:val="26"/>
          <w:rtl/>
          <w:lang w:bidi="fa-IR"/>
        </w:rPr>
        <w:t>هیچ احدی از خداوند با غیرت‌تر نیست از این سبب است که فواحش ظاهری و باطنی را حرام قرار داده است</w:t>
      </w:r>
      <w:r w:rsidRPr="004473C5">
        <w:rPr>
          <w:rFonts w:cs="Traditional Arabic" w:hint="cs"/>
          <w:sz w:val="26"/>
          <w:szCs w:val="26"/>
          <w:rtl/>
          <w:lang w:bidi="fa-IR"/>
        </w:rPr>
        <w:t>»</w:t>
      </w:r>
      <w:r w:rsidR="00503849" w:rsidRPr="004473C5">
        <w:rPr>
          <w:rFonts w:cs="B Lotus" w:hint="cs"/>
          <w:sz w:val="26"/>
          <w:szCs w:val="26"/>
          <w:rtl/>
          <w:lang w:bidi="fa-IR"/>
        </w:rPr>
        <w:t>.</w:t>
      </w:r>
    </w:p>
    <w:p w:rsidR="00503849" w:rsidRPr="00503849" w:rsidRDefault="004473C5" w:rsidP="00861505">
      <w:pPr>
        <w:ind w:firstLine="284"/>
        <w:jc w:val="both"/>
        <w:rPr>
          <w:rFonts w:cs="B Lotus"/>
          <w:rtl/>
          <w:lang w:bidi="fa-IR"/>
        </w:rPr>
      </w:pPr>
      <w:r>
        <w:rPr>
          <w:rFonts w:cs="B Lotus" w:hint="cs"/>
          <w:rtl/>
          <w:lang w:bidi="fa-IR"/>
        </w:rPr>
        <w:t>نیز حضرت مغیره</w:t>
      </w:r>
      <w:r w:rsidR="00503849" w:rsidRPr="00503849">
        <w:rPr>
          <w:rFonts w:cs="B Lotus" w:hint="cs"/>
          <w:rtl/>
          <w:lang w:bidi="fa-IR"/>
        </w:rPr>
        <w:sym w:font="AGA Arabesque" w:char="F074"/>
      </w:r>
      <w:r w:rsidR="00503849" w:rsidRPr="00503849">
        <w:rPr>
          <w:rFonts w:cs="B Lotus" w:hint="cs"/>
          <w:rtl/>
          <w:lang w:bidi="fa-IR"/>
        </w:rPr>
        <w:t xml:space="preserve"> روایت می‌کند که سعد بن عباده</w:t>
      </w:r>
      <w:r w:rsidR="00861505">
        <w:rPr>
          <w:rFonts w:cs="B Lotus" w:hint="cs"/>
          <w:lang w:bidi="fa-IR"/>
        </w:rPr>
        <w:sym w:font="AGA Arabesque" w:char="F074"/>
      </w:r>
      <w:r w:rsidR="00503849" w:rsidRPr="00503849">
        <w:rPr>
          <w:rFonts w:cs="B Lotus" w:hint="cs"/>
          <w:rtl/>
          <w:lang w:bidi="fa-IR"/>
        </w:rPr>
        <w:t xml:space="preserve"> گفت: «اگر من احیاناً شخص بیگانه‌ای را با همسرم ببینم، بدون این که بر او رحم بکند سرش را با شمشیر از تنش جدا می‌کنم، این گفتة سعد</w:t>
      </w:r>
      <w:r w:rsidR="00861505">
        <w:rPr>
          <w:rFonts w:cs="B Lotus" w:hint="cs"/>
          <w:lang w:bidi="fa-IR"/>
        </w:rPr>
        <w:sym w:font="AGA Arabesque" w:char="F074"/>
      </w:r>
      <w:r w:rsidR="00503849" w:rsidRPr="00503849">
        <w:rPr>
          <w:rFonts w:cs="B Lotus" w:hint="cs"/>
          <w:rtl/>
          <w:lang w:bidi="fa-IR"/>
        </w:rPr>
        <w:t xml:space="preserve"> به گ</w:t>
      </w:r>
      <w:r>
        <w:rPr>
          <w:rFonts w:cs="B Lotus" w:hint="cs"/>
          <w:rtl/>
          <w:lang w:bidi="fa-IR"/>
        </w:rPr>
        <w:t>وش آن حضرت</w:t>
      </w:r>
      <w:r w:rsidR="00503849" w:rsidRPr="00503849">
        <w:rPr>
          <w:rFonts w:cs="B Lotus" w:hint="cs"/>
          <w:rtl/>
          <w:lang w:bidi="fa-IR"/>
        </w:rPr>
        <w:sym w:font="AGA Arabesque" w:char="F072"/>
      </w:r>
      <w:r w:rsidR="00503849" w:rsidRPr="00503849">
        <w:rPr>
          <w:rFonts w:cs="B Lotus" w:hint="cs"/>
          <w:rtl/>
          <w:lang w:bidi="fa-IR"/>
        </w:rPr>
        <w:t xml:space="preserve"> رسید، آنگاه فرمود: </w:t>
      </w:r>
      <w:r w:rsidR="00503849">
        <w:rPr>
          <w:rFonts w:cs="Traditional Arabic" w:hint="cs"/>
          <w:rtl/>
          <w:lang w:bidi="fa-IR"/>
        </w:rPr>
        <w:t>«</w:t>
      </w:r>
      <w:r w:rsidR="00503849" w:rsidRPr="004473C5">
        <w:rPr>
          <w:rStyle w:val="Char5"/>
          <w:rFonts w:hint="eastAsia"/>
          <w:rtl/>
        </w:rPr>
        <w:t>أَتَعْجَبُونَ</w:t>
      </w:r>
      <w:r w:rsidR="00503849" w:rsidRPr="004473C5">
        <w:rPr>
          <w:rStyle w:val="Char5"/>
          <w:rtl/>
        </w:rPr>
        <w:t xml:space="preserve"> </w:t>
      </w:r>
      <w:r w:rsidR="00503849" w:rsidRPr="004473C5">
        <w:rPr>
          <w:rStyle w:val="Char5"/>
          <w:rFonts w:hint="eastAsia"/>
          <w:rtl/>
        </w:rPr>
        <w:t>مِنْ</w:t>
      </w:r>
      <w:r w:rsidR="00503849" w:rsidRPr="004473C5">
        <w:rPr>
          <w:rStyle w:val="Char5"/>
          <w:rtl/>
        </w:rPr>
        <w:t xml:space="preserve"> </w:t>
      </w:r>
      <w:r w:rsidR="00503849" w:rsidRPr="004473C5">
        <w:rPr>
          <w:rStyle w:val="Char5"/>
          <w:rFonts w:hint="eastAsia"/>
          <w:rtl/>
        </w:rPr>
        <w:t>غَيْرَةِ</w:t>
      </w:r>
      <w:r w:rsidR="00503849" w:rsidRPr="004473C5">
        <w:rPr>
          <w:rStyle w:val="Char5"/>
          <w:rtl/>
        </w:rPr>
        <w:t xml:space="preserve"> </w:t>
      </w:r>
      <w:r w:rsidR="00503849" w:rsidRPr="004473C5">
        <w:rPr>
          <w:rStyle w:val="Char5"/>
          <w:rFonts w:hint="eastAsia"/>
          <w:rtl/>
        </w:rPr>
        <w:t>سَعْدٍ؟</w:t>
      </w:r>
      <w:r w:rsidR="00503849" w:rsidRPr="004473C5">
        <w:rPr>
          <w:rStyle w:val="Char5"/>
          <w:rtl/>
        </w:rPr>
        <w:t xml:space="preserve"> </w:t>
      </w:r>
      <w:r w:rsidR="00503849" w:rsidRPr="004473C5">
        <w:rPr>
          <w:rStyle w:val="Char5"/>
          <w:rFonts w:hint="eastAsia"/>
          <w:rtl/>
        </w:rPr>
        <w:t>فَوَاللَّهِ</w:t>
      </w:r>
      <w:r w:rsidR="00503849" w:rsidRPr="004473C5">
        <w:rPr>
          <w:rStyle w:val="Char5"/>
          <w:rtl/>
        </w:rPr>
        <w:t xml:space="preserve"> </w:t>
      </w:r>
      <w:r w:rsidR="00503849" w:rsidRPr="004473C5">
        <w:rPr>
          <w:rStyle w:val="Char5"/>
          <w:rFonts w:hint="eastAsia"/>
          <w:rtl/>
        </w:rPr>
        <w:t>لأَنَا</w:t>
      </w:r>
      <w:r w:rsidR="00503849" w:rsidRPr="004473C5">
        <w:rPr>
          <w:rStyle w:val="Char5"/>
          <w:rtl/>
        </w:rPr>
        <w:t xml:space="preserve"> </w:t>
      </w:r>
      <w:r w:rsidR="00503849" w:rsidRPr="004473C5">
        <w:rPr>
          <w:rStyle w:val="Char5"/>
          <w:rFonts w:hint="eastAsia"/>
          <w:rtl/>
        </w:rPr>
        <w:t>أَغْيَرُ</w:t>
      </w:r>
      <w:r w:rsidR="00503849" w:rsidRPr="004473C5">
        <w:rPr>
          <w:rStyle w:val="Char5"/>
          <w:rtl/>
        </w:rPr>
        <w:t xml:space="preserve"> </w:t>
      </w:r>
      <w:r w:rsidR="00503849" w:rsidRPr="004473C5">
        <w:rPr>
          <w:rStyle w:val="Char5"/>
          <w:rFonts w:hint="eastAsia"/>
          <w:rtl/>
        </w:rPr>
        <w:t>مِنْ</w:t>
      </w:r>
      <w:r w:rsidR="00503849" w:rsidRPr="004473C5">
        <w:rPr>
          <w:rStyle w:val="Char5"/>
          <w:rtl/>
        </w:rPr>
        <w:t xml:space="preserve"> </w:t>
      </w:r>
      <w:r w:rsidR="00503849" w:rsidRPr="004473C5">
        <w:rPr>
          <w:rStyle w:val="Char5"/>
          <w:rFonts w:hint="eastAsia"/>
          <w:rtl/>
        </w:rPr>
        <w:t>سَعْدٍ،</w:t>
      </w:r>
      <w:r w:rsidR="00503849" w:rsidRPr="004473C5">
        <w:rPr>
          <w:rStyle w:val="Char5"/>
          <w:rtl/>
        </w:rPr>
        <w:t xml:space="preserve"> </w:t>
      </w:r>
      <w:r w:rsidR="00503849" w:rsidRPr="004473C5">
        <w:rPr>
          <w:rStyle w:val="Char5"/>
          <w:rFonts w:hint="eastAsia"/>
          <w:rtl/>
        </w:rPr>
        <w:t>وَاللَّهُ</w:t>
      </w:r>
      <w:r w:rsidR="00503849" w:rsidRPr="004473C5">
        <w:rPr>
          <w:rStyle w:val="Char5"/>
          <w:rtl/>
        </w:rPr>
        <w:t xml:space="preserve"> </w:t>
      </w:r>
      <w:r w:rsidR="00503849" w:rsidRPr="004473C5">
        <w:rPr>
          <w:rStyle w:val="Char5"/>
          <w:rFonts w:hint="eastAsia"/>
          <w:rtl/>
        </w:rPr>
        <w:t>أَغْيَرُ</w:t>
      </w:r>
      <w:r w:rsidR="00503849" w:rsidRPr="004473C5">
        <w:rPr>
          <w:rStyle w:val="Char5"/>
          <w:rtl/>
        </w:rPr>
        <w:t xml:space="preserve"> </w:t>
      </w:r>
      <w:r w:rsidR="00503849" w:rsidRPr="004473C5">
        <w:rPr>
          <w:rStyle w:val="Char5"/>
          <w:rFonts w:hint="eastAsia"/>
          <w:rtl/>
        </w:rPr>
        <w:t>مِنِّي،</w:t>
      </w:r>
      <w:r w:rsidR="00503849" w:rsidRPr="004473C5">
        <w:rPr>
          <w:rStyle w:val="Char5"/>
          <w:rtl/>
        </w:rPr>
        <w:t xml:space="preserve"> </w:t>
      </w:r>
      <w:r w:rsidR="00503849" w:rsidRPr="004473C5">
        <w:rPr>
          <w:rStyle w:val="Char5"/>
          <w:rFonts w:hint="eastAsia"/>
          <w:rtl/>
        </w:rPr>
        <w:t>وَمِنْ</w:t>
      </w:r>
      <w:r w:rsidR="00503849" w:rsidRPr="004473C5">
        <w:rPr>
          <w:rStyle w:val="Char5"/>
          <w:rtl/>
        </w:rPr>
        <w:t xml:space="preserve"> </w:t>
      </w:r>
      <w:r w:rsidR="00503849" w:rsidRPr="004473C5">
        <w:rPr>
          <w:rStyle w:val="Char5"/>
          <w:rFonts w:hint="eastAsia"/>
          <w:rtl/>
        </w:rPr>
        <w:t>أَجْلِ</w:t>
      </w:r>
      <w:r w:rsidR="00503849" w:rsidRPr="004473C5">
        <w:rPr>
          <w:rStyle w:val="Char5"/>
          <w:rtl/>
        </w:rPr>
        <w:t xml:space="preserve"> </w:t>
      </w:r>
      <w:r w:rsidR="00503849" w:rsidRPr="004473C5">
        <w:rPr>
          <w:rStyle w:val="Char5"/>
          <w:rFonts w:hint="eastAsia"/>
          <w:rtl/>
        </w:rPr>
        <w:t>ذَلِكَ</w:t>
      </w:r>
      <w:r w:rsidR="00503849" w:rsidRPr="004473C5">
        <w:rPr>
          <w:rStyle w:val="Char5"/>
          <w:rtl/>
        </w:rPr>
        <w:t xml:space="preserve"> </w:t>
      </w:r>
      <w:r w:rsidR="00503849" w:rsidRPr="004473C5">
        <w:rPr>
          <w:rStyle w:val="Char5"/>
          <w:rFonts w:hint="eastAsia"/>
          <w:rtl/>
        </w:rPr>
        <w:t>حَرَّمَ</w:t>
      </w:r>
      <w:r w:rsidR="00503849" w:rsidRPr="004473C5">
        <w:rPr>
          <w:rStyle w:val="Char5"/>
          <w:rtl/>
        </w:rPr>
        <w:t xml:space="preserve"> </w:t>
      </w:r>
      <w:r w:rsidR="00503849" w:rsidRPr="004473C5">
        <w:rPr>
          <w:rStyle w:val="Char5"/>
          <w:rFonts w:hint="eastAsia"/>
          <w:rtl/>
        </w:rPr>
        <w:t>الْفَوَاحِشَ</w:t>
      </w:r>
      <w:r w:rsidR="00503849" w:rsidRPr="004473C5">
        <w:rPr>
          <w:rStyle w:val="Char5"/>
          <w:rtl/>
        </w:rPr>
        <w:t xml:space="preserve"> </w:t>
      </w:r>
      <w:r w:rsidR="00503849" w:rsidRPr="004473C5">
        <w:rPr>
          <w:rStyle w:val="Char5"/>
          <w:rFonts w:hint="eastAsia"/>
          <w:rtl/>
        </w:rPr>
        <w:t>مَا</w:t>
      </w:r>
      <w:r w:rsidR="00503849" w:rsidRPr="004473C5">
        <w:rPr>
          <w:rStyle w:val="Char5"/>
          <w:rtl/>
        </w:rPr>
        <w:t xml:space="preserve"> </w:t>
      </w:r>
      <w:r w:rsidR="00503849" w:rsidRPr="004473C5">
        <w:rPr>
          <w:rStyle w:val="Char5"/>
          <w:rFonts w:hint="eastAsia"/>
          <w:rtl/>
        </w:rPr>
        <w:t>ظَهْرَ</w:t>
      </w:r>
      <w:r w:rsidR="00503849" w:rsidRPr="004473C5">
        <w:rPr>
          <w:rStyle w:val="Char5"/>
          <w:rtl/>
        </w:rPr>
        <w:t xml:space="preserve"> </w:t>
      </w:r>
      <w:r w:rsidR="00503849" w:rsidRPr="004473C5">
        <w:rPr>
          <w:rStyle w:val="Char5"/>
          <w:rFonts w:hint="eastAsia"/>
          <w:rtl/>
        </w:rPr>
        <w:t>وَمَا</w:t>
      </w:r>
      <w:r w:rsidR="00503849" w:rsidRPr="004473C5">
        <w:rPr>
          <w:rStyle w:val="Char5"/>
          <w:rtl/>
        </w:rPr>
        <w:t xml:space="preserve"> </w:t>
      </w:r>
      <w:r w:rsidR="00503849" w:rsidRPr="004473C5">
        <w:rPr>
          <w:rStyle w:val="Char5"/>
          <w:rFonts w:hint="eastAsia"/>
          <w:rtl/>
        </w:rPr>
        <w:t>بَطْنَ</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24"/>
      </w:r>
      <w:r w:rsidR="00503849" w:rsidRPr="00503849">
        <w:rPr>
          <w:rFonts w:cs="B Lotus" w:hint="cs"/>
          <w:vertAlign w:val="superscript"/>
          <w:rtl/>
          <w:lang w:bidi="fa-IR"/>
        </w:rPr>
        <w:t>)</w:t>
      </w:r>
      <w:r w:rsidR="00503849" w:rsidRPr="00503849">
        <w:rPr>
          <w:rFonts w:cs="B Lotus" w:hint="cs"/>
          <w:rtl/>
          <w:lang w:bidi="fa-IR"/>
        </w:rPr>
        <w:t xml:space="preserve"> </w:t>
      </w:r>
      <w:r w:rsidRPr="004473C5">
        <w:rPr>
          <w:rFonts w:cs="Traditional Arabic" w:hint="cs"/>
          <w:sz w:val="26"/>
          <w:szCs w:val="26"/>
          <w:rtl/>
          <w:lang w:bidi="fa-IR"/>
        </w:rPr>
        <w:t>«</w:t>
      </w:r>
      <w:r w:rsidR="00503849" w:rsidRPr="004473C5">
        <w:rPr>
          <w:rFonts w:cs="B Lotus" w:hint="cs"/>
          <w:sz w:val="26"/>
          <w:szCs w:val="26"/>
          <w:rtl/>
          <w:lang w:bidi="fa-IR"/>
        </w:rPr>
        <w:t xml:space="preserve">آیا از غیرت سعد تعجب می‌کنید، به خدا سوگند که من از سعد با غیرت‌تر هستم و خداوند از من غیرتش بیشتر است، بدین جهت است که فواحش </w:t>
      </w:r>
      <w:r>
        <w:rPr>
          <w:rFonts w:cs="B Lotus" w:hint="cs"/>
          <w:sz w:val="26"/>
          <w:szCs w:val="26"/>
          <w:rtl/>
          <w:lang w:bidi="fa-IR"/>
        </w:rPr>
        <w:t>ظاهری و باطنی را حرام قرار داده</w:t>
      </w:r>
      <w:r>
        <w:rPr>
          <w:rFonts w:cs="B Lotus" w:hint="eastAsia"/>
          <w:sz w:val="26"/>
          <w:szCs w:val="26"/>
          <w:rtl/>
          <w:lang w:bidi="fa-IR"/>
        </w:rPr>
        <w:t>‌</w:t>
      </w:r>
      <w:r w:rsidR="00503849" w:rsidRPr="004473C5">
        <w:rPr>
          <w:rFonts w:cs="B Lotus" w:hint="cs"/>
          <w:sz w:val="26"/>
          <w:szCs w:val="26"/>
          <w:rtl/>
          <w:lang w:bidi="fa-IR"/>
        </w:rPr>
        <w:t>است</w:t>
      </w:r>
      <w:r w:rsidRPr="004473C5">
        <w:rPr>
          <w:rFonts w:cs="Traditional Arabic" w:hint="cs"/>
          <w:sz w:val="26"/>
          <w:szCs w:val="26"/>
          <w:rtl/>
          <w:lang w:bidi="fa-IR"/>
        </w:rPr>
        <w:t>»</w:t>
      </w:r>
      <w:r w:rsidR="00503849" w:rsidRPr="004473C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از آیات و روایات گذشته فهمیدیم که فحشاء که عملی زشت و منافی عفت است</w:t>
      </w:r>
      <w:r w:rsidR="00BE5ADC">
        <w:rPr>
          <w:rFonts w:cs="B Lotus" w:hint="cs"/>
          <w:rtl/>
          <w:lang w:bidi="fa-IR"/>
        </w:rPr>
        <w:t>,</w:t>
      </w:r>
      <w:r w:rsidRPr="00503849">
        <w:rPr>
          <w:rFonts w:cs="B Lotus" w:hint="cs"/>
          <w:rtl/>
          <w:lang w:bidi="fa-IR"/>
        </w:rPr>
        <w:t xml:space="preserve"> به حیا و غیرت هر شخص بستگی دارد، هراندازه شخصی باغیرت‌تر باشد از فحشاء و آنچه اسباب آنست</w:t>
      </w:r>
      <w:r w:rsidR="00BE5ADC">
        <w:rPr>
          <w:rFonts w:cs="B Lotus" w:hint="cs"/>
          <w:rtl/>
          <w:lang w:bidi="fa-IR"/>
        </w:rPr>
        <w:t>,</w:t>
      </w:r>
      <w:r w:rsidRPr="00503849">
        <w:rPr>
          <w:rFonts w:cs="B Lotus" w:hint="cs"/>
          <w:rtl/>
          <w:lang w:bidi="fa-IR"/>
        </w:rPr>
        <w:t xml:space="preserve"> شدیداً اجتناب می‌ورزد و آن را برای خودش ننگ و عار می‌پندارد، و هراندازه از حیا و غیرت بی‌بهره باشد</w:t>
      </w:r>
      <w:r w:rsidR="00BE5ADC">
        <w:rPr>
          <w:rFonts w:cs="B Lotus" w:hint="cs"/>
          <w:rtl/>
          <w:lang w:bidi="fa-IR"/>
        </w:rPr>
        <w:t>,</w:t>
      </w:r>
      <w:r w:rsidRPr="00503849">
        <w:rPr>
          <w:rFonts w:cs="B Lotus" w:hint="cs"/>
          <w:rtl/>
          <w:lang w:bidi="fa-IR"/>
        </w:rPr>
        <w:t xml:space="preserve"> به همان اندازه نیست به این مسائل بی‌تفاوت می‌باشد.</w:t>
      </w:r>
    </w:p>
    <w:p w:rsidR="00BE5ADC" w:rsidRDefault="00503849" w:rsidP="001657B6">
      <w:pPr>
        <w:ind w:firstLine="284"/>
        <w:jc w:val="both"/>
        <w:rPr>
          <w:rFonts w:cs="B Lotus"/>
          <w:sz w:val="26"/>
          <w:szCs w:val="26"/>
          <w:rtl/>
          <w:lang w:bidi="fa-IR"/>
        </w:rPr>
      </w:pPr>
      <w:r w:rsidRPr="00503849">
        <w:rPr>
          <w:rFonts w:cs="B Lotus" w:hint="cs"/>
          <w:rtl/>
          <w:lang w:bidi="fa-IR"/>
        </w:rPr>
        <w:t>در اینجا لازم است بدانیم منظور از فاحشه چیست؟ بهتر است پاسخ این سؤال را از خود قرآن بپرسیم، خداوند می‌فرماید:</w:t>
      </w:r>
      <w:r w:rsidR="004473C5">
        <w:rPr>
          <w:rFonts w:cs="B Lotus" w:hint="cs"/>
          <w:rtl/>
          <w:lang w:bidi="fa-IR"/>
        </w:rPr>
        <w:t xml:space="preserve"> </w:t>
      </w:r>
      <w:r w:rsidR="004473C5">
        <w:rPr>
          <w:rFonts w:cs="Traditional Arabic" w:hint="cs"/>
          <w:rtl/>
          <w:lang w:bidi="fa-IR"/>
        </w:rPr>
        <w:t>﴿</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تَق</w:t>
      </w:r>
      <w:r w:rsidR="00EE2AC5">
        <w:rPr>
          <w:rFonts w:ascii="KFGQPC Uthmanic Script HAFS" w:cs="KFGQPC Uthmanic Script HAFS" w:hint="cs"/>
          <w:rtl/>
        </w:rPr>
        <w:t>ۡ</w:t>
      </w:r>
      <w:r w:rsidR="00EE2AC5">
        <w:rPr>
          <w:rFonts w:ascii="KFGQPC Uthmanic Script HAFS" w:cs="KFGQPC Uthmanic Script HAFS" w:hint="eastAsia"/>
          <w:rtl/>
        </w:rPr>
        <w:t>رَبُواْ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لزِّنَى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إِنَّهُ</w:t>
      </w:r>
      <w:r w:rsidR="00EE2AC5">
        <w:rPr>
          <w:rFonts w:ascii="KFGQPC Uthmanic Script HAFS" w:cs="KFGQPC Uthmanic Script HAFS" w:hint="cs"/>
          <w:rtl/>
        </w:rPr>
        <w:t>ۥ</w:t>
      </w:r>
      <w:r w:rsidR="00EE2AC5">
        <w:rPr>
          <w:rFonts w:ascii="KFGQPC Uthmanic Script HAFS" w:cs="KFGQPC Uthmanic Script HAFS"/>
          <w:rtl/>
        </w:rPr>
        <w:t xml:space="preserve"> </w:t>
      </w:r>
      <w:r w:rsidR="00EE2AC5">
        <w:rPr>
          <w:rFonts w:ascii="KFGQPC Uthmanic Script HAFS" w:cs="KFGQPC Uthmanic Script HAFS" w:hint="eastAsia"/>
          <w:rtl/>
        </w:rPr>
        <w:t>كَانَ</w:t>
      </w:r>
      <w:r w:rsidR="00EE2AC5">
        <w:rPr>
          <w:rFonts w:ascii="KFGQPC Uthmanic Script HAFS" w:cs="KFGQPC Uthmanic Script HAFS"/>
          <w:rtl/>
        </w:rPr>
        <w:t xml:space="preserve"> </w:t>
      </w:r>
      <w:r w:rsidR="00EE2AC5">
        <w:rPr>
          <w:rFonts w:ascii="KFGQPC Uthmanic Script HAFS" w:cs="KFGQPC Uthmanic Script HAFS" w:hint="eastAsia"/>
          <w:rtl/>
        </w:rPr>
        <w:t>فَ</w:t>
      </w:r>
      <w:r w:rsidR="00EE2AC5">
        <w:rPr>
          <w:rFonts w:ascii="KFGQPC Uthmanic Script HAFS" w:cs="KFGQPC Uthmanic Script HAFS" w:hint="cs"/>
          <w:rtl/>
        </w:rPr>
        <w:t>ٰ</w:t>
      </w:r>
      <w:r w:rsidR="00EE2AC5">
        <w:rPr>
          <w:rFonts w:ascii="KFGQPC Uthmanic Script HAFS" w:cs="KFGQPC Uthmanic Script HAFS" w:hint="eastAsia"/>
          <w:rtl/>
        </w:rPr>
        <w:t>حِشَة</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وَسَا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eastAsia"/>
          <w:rtl/>
        </w:rPr>
        <w:t>سَبِيل</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cs"/>
          <w:rtl/>
        </w:rPr>
        <w:t>٣٢</w:t>
      </w:r>
      <w:r w:rsidR="004473C5">
        <w:rPr>
          <w:rFonts w:cs="Traditional Arabic" w:hint="cs"/>
          <w:rtl/>
          <w:lang w:bidi="fa-IR"/>
        </w:rPr>
        <w:t>﴾</w:t>
      </w:r>
      <w:r w:rsidRPr="00503849">
        <w:rPr>
          <w:rFonts w:cs="B Lotus" w:hint="cs"/>
          <w:sz w:val="24"/>
          <w:szCs w:val="24"/>
          <w:rtl/>
          <w:lang w:bidi="fa-IR"/>
        </w:rPr>
        <w:t xml:space="preserve"> </w:t>
      </w:r>
      <w:r w:rsidRPr="00EE2AC5">
        <w:rPr>
          <w:rFonts w:cs="B Lotus" w:hint="cs"/>
          <w:sz w:val="26"/>
          <w:szCs w:val="26"/>
          <w:rtl/>
          <w:lang w:bidi="fa-IR"/>
        </w:rPr>
        <w:t>[الإسراء: 32].</w:t>
      </w:r>
      <w:r w:rsidRPr="00EE2AC5">
        <w:rPr>
          <w:rFonts w:cs="B Lotus" w:hint="cs"/>
          <w:sz w:val="32"/>
          <w:szCs w:val="32"/>
          <w:rtl/>
          <w:lang w:bidi="fa-IR"/>
        </w:rPr>
        <w:t xml:space="preserve"> </w:t>
      </w:r>
      <w:r w:rsidRPr="004473C5">
        <w:rPr>
          <w:rFonts w:cs="Traditional Arabic" w:hint="cs"/>
          <w:sz w:val="26"/>
          <w:szCs w:val="26"/>
          <w:rtl/>
          <w:lang w:bidi="fa-IR"/>
        </w:rPr>
        <w:t>«</w:t>
      </w:r>
      <w:r w:rsidRPr="004473C5">
        <w:rPr>
          <w:rFonts w:cs="B Lotus" w:hint="cs"/>
          <w:sz w:val="26"/>
          <w:szCs w:val="26"/>
          <w:rtl/>
          <w:lang w:bidi="fa-IR"/>
        </w:rPr>
        <w:t>نزدیک زنا نروید، همانا فاحشه همین است و بسیار راه بدی است</w:t>
      </w:r>
      <w:r w:rsidRPr="004473C5">
        <w:rPr>
          <w:rFonts w:cs="Traditional Arabic" w:hint="cs"/>
          <w:sz w:val="26"/>
          <w:szCs w:val="26"/>
          <w:rtl/>
          <w:lang w:bidi="fa-IR"/>
        </w:rPr>
        <w:t>»</w:t>
      </w:r>
      <w:r w:rsidRPr="004473C5">
        <w:rPr>
          <w:rFonts w:cs="B Lotus" w:hint="cs"/>
          <w:sz w:val="26"/>
          <w:szCs w:val="26"/>
          <w:rtl/>
          <w:lang w:bidi="fa-IR"/>
        </w:rPr>
        <w:t>.</w:t>
      </w:r>
      <w:bookmarkStart w:id="42" w:name="_Toc255516916"/>
    </w:p>
    <w:p w:rsidR="001657B6" w:rsidRPr="001657B6" w:rsidRDefault="001657B6" w:rsidP="001657B6">
      <w:pPr>
        <w:jc w:val="both"/>
        <w:rPr>
          <w:rFonts w:cs="B Lotus"/>
          <w:sz w:val="26"/>
          <w:szCs w:val="26"/>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9E59C5" w:rsidRDefault="00503849" w:rsidP="00BE5ADC">
      <w:pPr>
        <w:pStyle w:val="a0"/>
        <w:rPr>
          <w:rtl/>
        </w:rPr>
      </w:pPr>
      <w:bookmarkStart w:id="43" w:name="_Toc332255133"/>
      <w:r w:rsidRPr="009E59C5">
        <w:rPr>
          <w:rFonts w:hint="cs"/>
          <w:rtl/>
        </w:rPr>
        <w:t>زیان‌های زنا و لواط</w:t>
      </w:r>
      <w:bookmarkEnd w:id="42"/>
      <w:bookmarkEnd w:id="43"/>
    </w:p>
    <w:p w:rsidR="00503849" w:rsidRPr="00503849" w:rsidRDefault="00503849" w:rsidP="00503849">
      <w:pPr>
        <w:ind w:firstLine="284"/>
        <w:jc w:val="lowKashida"/>
        <w:rPr>
          <w:rFonts w:cs="B Lotus"/>
          <w:rtl/>
          <w:lang w:bidi="fa-IR"/>
        </w:rPr>
      </w:pPr>
      <w:r w:rsidRPr="00503849">
        <w:rPr>
          <w:rFonts w:cs="B Lotus" w:hint="cs"/>
          <w:rtl/>
          <w:lang w:bidi="fa-IR"/>
        </w:rPr>
        <w:t>به سبب این عمل زشت و ننگین فرد خطاکار به بیماری</w:t>
      </w:r>
      <w:r w:rsidR="004078BB">
        <w:rPr>
          <w:rFonts w:cs="B Lotus" w:hint="cs"/>
          <w:rtl/>
          <w:lang w:bidi="fa-IR"/>
        </w:rPr>
        <w:t>‌ها</w:t>
      </w:r>
      <w:r w:rsidRPr="00503849">
        <w:rPr>
          <w:rFonts w:cs="B Lotus" w:hint="cs"/>
          <w:rtl/>
          <w:lang w:bidi="fa-IR"/>
        </w:rPr>
        <w:t>ی متعددی</w:t>
      </w:r>
      <w:r w:rsidR="00EE2AC5">
        <w:rPr>
          <w:rFonts w:cs="B Lotus" w:hint="cs"/>
          <w:rtl/>
          <w:lang w:bidi="fa-IR"/>
        </w:rPr>
        <w:t>،</w:t>
      </w:r>
      <w:r w:rsidRPr="00503849">
        <w:rPr>
          <w:rFonts w:cs="B Lotus" w:hint="cs"/>
          <w:rtl/>
          <w:lang w:bidi="fa-IR"/>
        </w:rPr>
        <w:t xml:space="preserve"> مانند سفلیس، سوزاک و انواع مختلفی از بیماری‌های عفونی دیگر, که به علت تماس نزدیک و ترشحات آلودة هنگام عمل جنسی, در اشخاص ایجاد می‌گردد مبتلا می‌شود، بسیاری از میکروب‌های عامل این بیماری</w:t>
      </w:r>
      <w:r w:rsidR="00BE5ADC">
        <w:rPr>
          <w:rFonts w:cs="B Lotus" w:hint="cs"/>
          <w:rtl/>
          <w:lang w:bidi="fa-IR"/>
        </w:rPr>
        <w:t>,</w:t>
      </w:r>
      <w:r w:rsidRPr="00503849">
        <w:rPr>
          <w:rFonts w:cs="B Lotus" w:hint="cs"/>
          <w:rtl/>
          <w:lang w:bidi="fa-IR"/>
        </w:rPr>
        <w:t xml:space="preserve"> مرگبارند. مدرک ما وضع نابسامان کشورهای غربی است</w:t>
      </w:r>
      <w:r w:rsidR="00BE5ADC">
        <w:rPr>
          <w:rFonts w:cs="B Lotus" w:hint="cs"/>
          <w:rtl/>
          <w:lang w:bidi="fa-IR"/>
        </w:rPr>
        <w:t>,</w:t>
      </w:r>
      <w:r w:rsidRPr="00503849">
        <w:rPr>
          <w:rFonts w:cs="B Lotus" w:hint="cs"/>
          <w:rtl/>
          <w:lang w:bidi="fa-IR"/>
        </w:rPr>
        <w:t xml:space="preserve">که به علت رواج زنا و لواط در آنها و وجود مجامع و اماکن فساد، تعداد بیماران و اینگونه امراض بسیار زیاد شده است، از جملة این بیماری‌ها، بیماری ایدز می‌باشد, که معضل بزرگ کشورهای غربی است و خطر روزافزون عوارض آن حیات غربی‌ها را مورد تهدید جدی قرار داده است، چه پرمعنا و ملموس است سخن پیامبر راستگوی ما </w:t>
      </w:r>
      <w:r w:rsidRPr="00503849">
        <w:rPr>
          <w:rFonts w:cs="B Lotus" w:hint="cs"/>
          <w:rtl/>
          <w:lang w:bidi="fa-IR"/>
        </w:rPr>
        <w:sym w:font="AGA Arabesque" w:char="F072"/>
      </w:r>
      <w:r w:rsidR="004473C5">
        <w:rPr>
          <w:rFonts w:cs="B Lotus" w:hint="cs"/>
          <w:rtl/>
          <w:lang w:bidi="fa-IR"/>
        </w:rPr>
        <w:t xml:space="preserve"> که فرموده</w:t>
      </w:r>
      <w:r w:rsidR="004473C5">
        <w:rPr>
          <w:rFonts w:cs="B Lotus" w:hint="eastAsia"/>
          <w:rtl/>
          <w:lang w:bidi="fa-IR"/>
        </w:rPr>
        <w:t>‌</w:t>
      </w:r>
      <w:r w:rsidRPr="00503849">
        <w:rPr>
          <w:rFonts w:cs="B Lotus" w:hint="cs"/>
          <w:rtl/>
          <w:lang w:bidi="fa-IR"/>
        </w:rPr>
        <w:t>اند: «اگر جامعه‌ای محل بروز فحشاء و فساد باشد، خدای تعالی آن جامعه را به انواع بیماری‌ها مبتلا خواهد کرد و به مصیبت‌هایی گرفتار می‌کند که در بین آنها سابقه نداشته باشد».</w:t>
      </w:r>
    </w:p>
    <w:p w:rsidR="00503849" w:rsidRPr="00503849" w:rsidRDefault="004473C5" w:rsidP="00503849">
      <w:pPr>
        <w:ind w:firstLine="284"/>
        <w:jc w:val="both"/>
        <w:rPr>
          <w:rFonts w:cs="B Lotus"/>
          <w:rtl/>
          <w:lang w:bidi="fa-IR"/>
        </w:rPr>
      </w:pPr>
      <w:r>
        <w:rPr>
          <w:rFonts w:cs="B Lotus" w:hint="cs"/>
          <w:rtl/>
          <w:lang w:bidi="fa-IR"/>
        </w:rPr>
        <w:t>عبدالله بن عمر</w:t>
      </w:r>
      <w:r w:rsidR="00503849" w:rsidRPr="00503849">
        <w:rPr>
          <w:rFonts w:cs="B Lotus" w:hint="cs"/>
          <w:rtl/>
          <w:lang w:bidi="fa-IR"/>
        </w:rPr>
        <w:sym w:font="AGA Arabesque" w:char="F074"/>
      </w:r>
      <w:r>
        <w:rPr>
          <w:rFonts w:cs="B Lotus" w:hint="cs"/>
          <w:rtl/>
          <w:lang w:bidi="fa-IR"/>
        </w:rPr>
        <w:t xml:space="preserve"> روایت می‌کند که رسول خدا</w:t>
      </w:r>
      <w:r w:rsidR="00503849" w:rsidRPr="00503849">
        <w:rPr>
          <w:rFonts w:cs="B Lotus" w:hint="cs"/>
          <w:rtl/>
          <w:lang w:bidi="fa-IR"/>
        </w:rPr>
        <w:sym w:font="AGA Arabesque" w:char="F072"/>
      </w:r>
      <w:r w:rsidR="00503849" w:rsidRPr="00503849">
        <w:rPr>
          <w:rFonts w:cs="B Lotus" w:hint="cs"/>
          <w:rtl/>
          <w:lang w:bidi="fa-IR"/>
        </w:rPr>
        <w:t xml:space="preserve"> متوجه ما شد و فرمود: </w:t>
      </w:r>
      <w:r w:rsidR="00503849">
        <w:rPr>
          <w:rFonts w:cs="Traditional Arabic" w:hint="cs"/>
          <w:rtl/>
          <w:lang w:bidi="fa-IR"/>
        </w:rPr>
        <w:t>«</w:t>
      </w:r>
      <w:r w:rsidR="00503849" w:rsidRPr="004473C5">
        <w:rPr>
          <w:rStyle w:val="Char5"/>
          <w:rFonts w:hint="eastAsia"/>
          <w:rtl/>
        </w:rPr>
        <w:t>يَا</w:t>
      </w:r>
      <w:r w:rsidR="00503849" w:rsidRPr="004473C5">
        <w:rPr>
          <w:rStyle w:val="Char5"/>
          <w:rtl/>
        </w:rPr>
        <w:t xml:space="preserve"> </w:t>
      </w:r>
      <w:r w:rsidR="00503849" w:rsidRPr="004473C5">
        <w:rPr>
          <w:rStyle w:val="Char5"/>
          <w:rFonts w:hint="eastAsia"/>
          <w:rtl/>
        </w:rPr>
        <w:t>مَعْشَرَ</w:t>
      </w:r>
      <w:r w:rsidR="00503849" w:rsidRPr="004473C5">
        <w:rPr>
          <w:rStyle w:val="Char5"/>
          <w:rtl/>
        </w:rPr>
        <w:t xml:space="preserve"> </w:t>
      </w:r>
      <w:r w:rsidR="00503849" w:rsidRPr="004473C5">
        <w:rPr>
          <w:rStyle w:val="Char5"/>
          <w:rFonts w:hint="eastAsia"/>
          <w:rtl/>
        </w:rPr>
        <w:t>الْمُهَاجِرِينَ</w:t>
      </w:r>
      <w:r w:rsidR="00503849" w:rsidRPr="004473C5">
        <w:rPr>
          <w:rStyle w:val="Char5"/>
          <w:rFonts w:hint="cs"/>
          <w:rtl/>
        </w:rPr>
        <w:t>!</w:t>
      </w:r>
      <w:r w:rsidR="00503849" w:rsidRPr="004473C5">
        <w:rPr>
          <w:rStyle w:val="Char5"/>
          <w:rtl/>
        </w:rPr>
        <w:t xml:space="preserve"> </w:t>
      </w:r>
      <w:r w:rsidR="00503849" w:rsidRPr="004473C5">
        <w:rPr>
          <w:rStyle w:val="Char5"/>
          <w:rFonts w:hint="eastAsia"/>
          <w:rtl/>
        </w:rPr>
        <w:t>خَمْسٌ</w:t>
      </w:r>
      <w:r w:rsidR="00503849" w:rsidRPr="004473C5">
        <w:rPr>
          <w:rStyle w:val="Char5"/>
          <w:rtl/>
        </w:rPr>
        <w:t xml:space="preserve"> </w:t>
      </w:r>
      <w:r w:rsidR="00503849" w:rsidRPr="004473C5">
        <w:rPr>
          <w:rStyle w:val="Char5"/>
          <w:rFonts w:hint="eastAsia"/>
          <w:rtl/>
        </w:rPr>
        <w:t>إِذَا</w:t>
      </w:r>
      <w:r w:rsidR="00503849" w:rsidRPr="004473C5">
        <w:rPr>
          <w:rStyle w:val="Char5"/>
          <w:rtl/>
        </w:rPr>
        <w:t xml:space="preserve"> </w:t>
      </w:r>
      <w:r w:rsidR="00503849" w:rsidRPr="004473C5">
        <w:rPr>
          <w:rStyle w:val="Char5"/>
          <w:rFonts w:hint="eastAsia"/>
          <w:rtl/>
        </w:rPr>
        <w:t>ابْتُلِيتُمْ</w:t>
      </w:r>
      <w:r w:rsidR="00503849" w:rsidRPr="004473C5">
        <w:rPr>
          <w:rStyle w:val="Char5"/>
          <w:rtl/>
        </w:rPr>
        <w:t xml:space="preserve"> </w:t>
      </w:r>
      <w:r w:rsidR="00503849" w:rsidRPr="004473C5">
        <w:rPr>
          <w:rStyle w:val="Char5"/>
          <w:rFonts w:hint="eastAsia"/>
          <w:rtl/>
        </w:rPr>
        <w:t>بِهِنَّ</w:t>
      </w:r>
      <w:r w:rsidR="00503849" w:rsidRPr="004473C5">
        <w:rPr>
          <w:rStyle w:val="Char5"/>
          <w:rtl/>
        </w:rPr>
        <w:t xml:space="preserve"> </w:t>
      </w:r>
      <w:r w:rsidR="00503849" w:rsidRPr="004473C5">
        <w:rPr>
          <w:rStyle w:val="Char5"/>
          <w:rFonts w:hint="eastAsia"/>
          <w:rtl/>
        </w:rPr>
        <w:t>وَأَعُوذُ</w:t>
      </w:r>
      <w:r w:rsidR="00503849" w:rsidRPr="004473C5">
        <w:rPr>
          <w:rStyle w:val="Char5"/>
          <w:rtl/>
        </w:rPr>
        <w:t xml:space="preserve"> </w:t>
      </w:r>
      <w:r w:rsidR="00503849" w:rsidRPr="004473C5">
        <w:rPr>
          <w:rStyle w:val="Char5"/>
          <w:rFonts w:hint="eastAsia"/>
          <w:rtl/>
        </w:rPr>
        <w:t>بِاللَّهِ</w:t>
      </w:r>
      <w:r w:rsidR="00503849" w:rsidRPr="004473C5">
        <w:rPr>
          <w:rStyle w:val="Char5"/>
          <w:rtl/>
        </w:rPr>
        <w:t xml:space="preserve"> </w:t>
      </w:r>
      <w:r w:rsidR="00503849" w:rsidRPr="004473C5">
        <w:rPr>
          <w:rStyle w:val="Char5"/>
          <w:rFonts w:hint="eastAsia"/>
          <w:rtl/>
        </w:rPr>
        <w:t>أَنْ</w:t>
      </w:r>
      <w:r w:rsidR="00503849" w:rsidRPr="004473C5">
        <w:rPr>
          <w:rStyle w:val="Char5"/>
          <w:rtl/>
        </w:rPr>
        <w:t xml:space="preserve"> </w:t>
      </w:r>
      <w:r w:rsidR="00503849" w:rsidRPr="004473C5">
        <w:rPr>
          <w:rStyle w:val="Char5"/>
          <w:rFonts w:hint="eastAsia"/>
          <w:rtl/>
        </w:rPr>
        <w:t>تُدْرِكُوهُنَّ</w:t>
      </w:r>
      <w:r w:rsidR="00503849" w:rsidRPr="004473C5">
        <w:rPr>
          <w:rStyle w:val="Char5"/>
          <w:rtl/>
        </w:rPr>
        <w:t xml:space="preserve"> </w:t>
      </w:r>
      <w:r w:rsidR="00503849" w:rsidRPr="004473C5">
        <w:rPr>
          <w:rStyle w:val="Char5"/>
          <w:rFonts w:hint="eastAsia"/>
          <w:rtl/>
        </w:rPr>
        <w:t>لَمْ</w:t>
      </w:r>
      <w:r w:rsidR="00503849" w:rsidRPr="004473C5">
        <w:rPr>
          <w:rStyle w:val="Char5"/>
          <w:rtl/>
        </w:rPr>
        <w:t xml:space="preserve"> </w:t>
      </w:r>
      <w:r w:rsidR="00503849" w:rsidRPr="004473C5">
        <w:rPr>
          <w:rStyle w:val="Char5"/>
          <w:rFonts w:hint="eastAsia"/>
          <w:rtl/>
        </w:rPr>
        <w:t>تَظْهَرِ</w:t>
      </w:r>
      <w:r w:rsidR="00503849" w:rsidRPr="004473C5">
        <w:rPr>
          <w:rStyle w:val="Char5"/>
          <w:rtl/>
        </w:rPr>
        <w:t xml:space="preserve"> </w:t>
      </w:r>
      <w:r w:rsidR="00503849" w:rsidRPr="004473C5">
        <w:rPr>
          <w:rStyle w:val="Char5"/>
          <w:rFonts w:hint="eastAsia"/>
          <w:rtl/>
        </w:rPr>
        <w:t>الْفَاحِشَةُ</w:t>
      </w:r>
      <w:r w:rsidR="00503849" w:rsidRPr="004473C5">
        <w:rPr>
          <w:rStyle w:val="Char5"/>
          <w:rtl/>
        </w:rPr>
        <w:t xml:space="preserve"> </w:t>
      </w:r>
      <w:r w:rsidR="00503849" w:rsidRPr="004473C5">
        <w:rPr>
          <w:rStyle w:val="Char5"/>
          <w:rFonts w:hint="eastAsia"/>
          <w:rtl/>
        </w:rPr>
        <w:t>فِى</w:t>
      </w:r>
      <w:r w:rsidR="00503849" w:rsidRPr="004473C5">
        <w:rPr>
          <w:rStyle w:val="Char5"/>
          <w:rtl/>
        </w:rPr>
        <w:t xml:space="preserve"> </w:t>
      </w:r>
      <w:r w:rsidR="00503849" w:rsidRPr="004473C5">
        <w:rPr>
          <w:rStyle w:val="Char5"/>
          <w:rFonts w:hint="eastAsia"/>
          <w:rtl/>
        </w:rPr>
        <w:t>قَوْمٍ</w:t>
      </w:r>
      <w:r w:rsidR="00503849" w:rsidRPr="004473C5">
        <w:rPr>
          <w:rStyle w:val="Char5"/>
          <w:rtl/>
        </w:rPr>
        <w:t xml:space="preserve"> </w:t>
      </w:r>
      <w:r w:rsidR="00503849" w:rsidRPr="004473C5">
        <w:rPr>
          <w:rStyle w:val="Char5"/>
          <w:rFonts w:hint="eastAsia"/>
          <w:rtl/>
        </w:rPr>
        <w:t>قَطُّ</w:t>
      </w:r>
      <w:r w:rsidR="00503849" w:rsidRPr="004473C5">
        <w:rPr>
          <w:rStyle w:val="Char5"/>
          <w:rtl/>
        </w:rPr>
        <w:t xml:space="preserve"> </w:t>
      </w:r>
      <w:r w:rsidR="00503849" w:rsidRPr="004473C5">
        <w:rPr>
          <w:rStyle w:val="Char5"/>
          <w:rFonts w:hint="eastAsia"/>
          <w:rtl/>
        </w:rPr>
        <w:t>حَتَّى</w:t>
      </w:r>
      <w:r w:rsidR="00503849" w:rsidRPr="004473C5">
        <w:rPr>
          <w:rStyle w:val="Char5"/>
          <w:rtl/>
        </w:rPr>
        <w:t xml:space="preserve"> </w:t>
      </w:r>
      <w:r w:rsidR="00503849" w:rsidRPr="004473C5">
        <w:rPr>
          <w:rStyle w:val="Char5"/>
          <w:rFonts w:hint="eastAsia"/>
          <w:rtl/>
        </w:rPr>
        <w:t>يُعْلِنُوا</w:t>
      </w:r>
      <w:r w:rsidR="00503849" w:rsidRPr="004473C5">
        <w:rPr>
          <w:rStyle w:val="Char5"/>
          <w:rtl/>
        </w:rPr>
        <w:t xml:space="preserve"> </w:t>
      </w:r>
      <w:r w:rsidR="00503849" w:rsidRPr="004473C5">
        <w:rPr>
          <w:rStyle w:val="Char5"/>
          <w:rFonts w:hint="eastAsia"/>
          <w:rtl/>
        </w:rPr>
        <w:t>بِهَا</w:t>
      </w:r>
      <w:r w:rsidR="00503849" w:rsidRPr="004473C5">
        <w:rPr>
          <w:rStyle w:val="Char5"/>
          <w:rtl/>
        </w:rPr>
        <w:t xml:space="preserve"> </w:t>
      </w:r>
      <w:r w:rsidR="00503849" w:rsidRPr="004473C5">
        <w:rPr>
          <w:rStyle w:val="Char5"/>
          <w:rFonts w:hint="eastAsia"/>
          <w:rtl/>
        </w:rPr>
        <w:t>إِلاَّ</w:t>
      </w:r>
      <w:r w:rsidR="00503849" w:rsidRPr="004473C5">
        <w:rPr>
          <w:rStyle w:val="Char5"/>
          <w:rtl/>
        </w:rPr>
        <w:t xml:space="preserve"> </w:t>
      </w:r>
      <w:r w:rsidR="00503849" w:rsidRPr="004473C5">
        <w:rPr>
          <w:rStyle w:val="Char5"/>
          <w:rFonts w:hint="eastAsia"/>
          <w:rtl/>
        </w:rPr>
        <w:t>فَشَا</w:t>
      </w:r>
      <w:r w:rsidR="00503849" w:rsidRPr="004473C5">
        <w:rPr>
          <w:rStyle w:val="Char5"/>
          <w:rtl/>
        </w:rPr>
        <w:t xml:space="preserve"> </w:t>
      </w:r>
      <w:r w:rsidR="00503849" w:rsidRPr="004473C5">
        <w:rPr>
          <w:rStyle w:val="Char5"/>
          <w:rFonts w:hint="eastAsia"/>
          <w:rtl/>
        </w:rPr>
        <w:t>فِيهِمُ</w:t>
      </w:r>
      <w:r w:rsidR="00503849" w:rsidRPr="004473C5">
        <w:rPr>
          <w:rStyle w:val="Char5"/>
          <w:rtl/>
        </w:rPr>
        <w:t xml:space="preserve"> </w:t>
      </w:r>
      <w:r w:rsidR="00503849" w:rsidRPr="004473C5">
        <w:rPr>
          <w:rStyle w:val="Char5"/>
          <w:rFonts w:hint="eastAsia"/>
          <w:rtl/>
        </w:rPr>
        <w:t>الطَّاعُونُ</w:t>
      </w:r>
      <w:r w:rsidR="00503849" w:rsidRPr="004473C5">
        <w:rPr>
          <w:rStyle w:val="Char5"/>
          <w:rtl/>
        </w:rPr>
        <w:t xml:space="preserve"> </w:t>
      </w:r>
      <w:r w:rsidR="00503849" w:rsidRPr="004473C5">
        <w:rPr>
          <w:rStyle w:val="Char5"/>
          <w:rFonts w:hint="eastAsia"/>
          <w:rtl/>
        </w:rPr>
        <w:t>وَالأَوْجَاعُ</w:t>
      </w:r>
      <w:r w:rsidR="00503849" w:rsidRPr="004473C5">
        <w:rPr>
          <w:rStyle w:val="Char5"/>
          <w:rtl/>
        </w:rPr>
        <w:t xml:space="preserve"> </w:t>
      </w:r>
      <w:r w:rsidR="00503849" w:rsidRPr="004473C5">
        <w:rPr>
          <w:rStyle w:val="Char5"/>
          <w:rFonts w:hint="eastAsia"/>
          <w:rtl/>
        </w:rPr>
        <w:t>الَّتِى</w:t>
      </w:r>
      <w:r w:rsidR="00503849" w:rsidRPr="004473C5">
        <w:rPr>
          <w:rStyle w:val="Char5"/>
          <w:rtl/>
        </w:rPr>
        <w:t xml:space="preserve"> </w:t>
      </w:r>
      <w:r w:rsidR="00503849" w:rsidRPr="004473C5">
        <w:rPr>
          <w:rStyle w:val="Char5"/>
          <w:rFonts w:hint="eastAsia"/>
          <w:rtl/>
        </w:rPr>
        <w:t>لَمْ</w:t>
      </w:r>
      <w:r w:rsidR="00503849" w:rsidRPr="004473C5">
        <w:rPr>
          <w:rStyle w:val="Char5"/>
          <w:rtl/>
        </w:rPr>
        <w:t xml:space="preserve"> </w:t>
      </w:r>
      <w:r w:rsidR="00503849" w:rsidRPr="004473C5">
        <w:rPr>
          <w:rStyle w:val="Char5"/>
          <w:rFonts w:hint="eastAsia"/>
          <w:rtl/>
        </w:rPr>
        <w:t>تَكُنْ</w:t>
      </w:r>
      <w:r w:rsidR="00503849" w:rsidRPr="004473C5">
        <w:rPr>
          <w:rStyle w:val="Char5"/>
          <w:rtl/>
        </w:rPr>
        <w:t xml:space="preserve"> </w:t>
      </w:r>
      <w:r w:rsidR="00503849" w:rsidRPr="004473C5">
        <w:rPr>
          <w:rStyle w:val="Char5"/>
          <w:rFonts w:hint="eastAsia"/>
          <w:rtl/>
        </w:rPr>
        <w:t>مَضَتْ</w:t>
      </w:r>
      <w:r w:rsidR="00503849" w:rsidRPr="004473C5">
        <w:rPr>
          <w:rStyle w:val="Char5"/>
          <w:rtl/>
        </w:rPr>
        <w:t xml:space="preserve"> </w:t>
      </w:r>
      <w:r w:rsidR="00503849" w:rsidRPr="004473C5">
        <w:rPr>
          <w:rStyle w:val="Char5"/>
          <w:rFonts w:hint="eastAsia"/>
          <w:rtl/>
        </w:rPr>
        <w:t>فِى</w:t>
      </w:r>
      <w:r w:rsidR="00503849" w:rsidRPr="004473C5">
        <w:rPr>
          <w:rStyle w:val="Char5"/>
          <w:rtl/>
        </w:rPr>
        <w:t xml:space="preserve"> </w:t>
      </w:r>
      <w:r w:rsidR="00503849" w:rsidRPr="004473C5">
        <w:rPr>
          <w:rStyle w:val="Char5"/>
          <w:rFonts w:hint="eastAsia"/>
          <w:rtl/>
        </w:rPr>
        <w:t>أَسْلاَفِهِمُ</w:t>
      </w:r>
      <w:r w:rsidR="00503849" w:rsidRPr="004473C5">
        <w:rPr>
          <w:rStyle w:val="Char5"/>
          <w:rtl/>
        </w:rPr>
        <w:t xml:space="preserve"> </w:t>
      </w:r>
      <w:r w:rsidR="00503849" w:rsidRPr="004473C5">
        <w:rPr>
          <w:rStyle w:val="Char5"/>
          <w:rFonts w:hint="eastAsia"/>
          <w:rtl/>
        </w:rPr>
        <w:t>الَّذِينَ</w:t>
      </w:r>
      <w:r w:rsidR="00503849" w:rsidRPr="004473C5">
        <w:rPr>
          <w:rStyle w:val="Char5"/>
          <w:rtl/>
        </w:rPr>
        <w:t xml:space="preserve"> </w:t>
      </w:r>
      <w:r w:rsidR="00503849" w:rsidRPr="004473C5">
        <w:rPr>
          <w:rStyle w:val="Char5"/>
          <w:rFonts w:hint="eastAsia"/>
          <w:rtl/>
        </w:rPr>
        <w:t>مَضَوْا</w:t>
      </w:r>
      <w:r w:rsidR="00503849" w:rsidRPr="004473C5">
        <w:rPr>
          <w:rStyle w:val="Char5"/>
          <w:rtl/>
        </w:rPr>
        <w:t xml:space="preserve">. </w:t>
      </w:r>
      <w:r w:rsidR="00503849" w:rsidRPr="004473C5">
        <w:rPr>
          <w:rStyle w:val="Char5"/>
          <w:rFonts w:hint="eastAsia"/>
          <w:rtl/>
        </w:rPr>
        <w:t>وَلَمْ</w:t>
      </w:r>
      <w:r w:rsidR="00503849" w:rsidRPr="004473C5">
        <w:rPr>
          <w:rStyle w:val="Char5"/>
          <w:rtl/>
        </w:rPr>
        <w:t xml:space="preserve"> </w:t>
      </w:r>
      <w:r w:rsidR="00503849" w:rsidRPr="004473C5">
        <w:rPr>
          <w:rStyle w:val="Char5"/>
          <w:rFonts w:hint="eastAsia"/>
          <w:rtl/>
        </w:rPr>
        <w:t>يَنْقُصُوا</w:t>
      </w:r>
      <w:r w:rsidR="00503849" w:rsidRPr="004473C5">
        <w:rPr>
          <w:rStyle w:val="Char5"/>
          <w:rtl/>
        </w:rPr>
        <w:t xml:space="preserve"> </w:t>
      </w:r>
      <w:r w:rsidR="00503849" w:rsidRPr="004473C5">
        <w:rPr>
          <w:rStyle w:val="Char5"/>
          <w:rFonts w:hint="eastAsia"/>
          <w:rtl/>
        </w:rPr>
        <w:t>الْمِكْيَالَ</w:t>
      </w:r>
      <w:r w:rsidR="00503849" w:rsidRPr="004473C5">
        <w:rPr>
          <w:rStyle w:val="Char5"/>
          <w:rtl/>
        </w:rPr>
        <w:t xml:space="preserve"> </w:t>
      </w:r>
      <w:r w:rsidR="00503849" w:rsidRPr="004473C5">
        <w:rPr>
          <w:rStyle w:val="Char5"/>
          <w:rFonts w:hint="eastAsia"/>
          <w:rtl/>
        </w:rPr>
        <w:t>وَالْمِيزَانَ</w:t>
      </w:r>
      <w:r w:rsidR="00503849" w:rsidRPr="004473C5">
        <w:rPr>
          <w:rStyle w:val="Char5"/>
          <w:rtl/>
        </w:rPr>
        <w:t xml:space="preserve"> </w:t>
      </w:r>
      <w:r w:rsidR="00503849" w:rsidRPr="004473C5">
        <w:rPr>
          <w:rStyle w:val="Char5"/>
          <w:rFonts w:hint="eastAsia"/>
          <w:rtl/>
        </w:rPr>
        <w:t>إِلاَّ</w:t>
      </w:r>
      <w:r w:rsidR="00503849" w:rsidRPr="004473C5">
        <w:rPr>
          <w:rStyle w:val="Char5"/>
          <w:rtl/>
        </w:rPr>
        <w:t xml:space="preserve"> </w:t>
      </w:r>
      <w:r w:rsidR="00503849" w:rsidRPr="004473C5">
        <w:rPr>
          <w:rStyle w:val="Char5"/>
          <w:rFonts w:hint="eastAsia"/>
          <w:rtl/>
        </w:rPr>
        <w:t>أُخِذُوا</w:t>
      </w:r>
      <w:r w:rsidR="00503849" w:rsidRPr="004473C5">
        <w:rPr>
          <w:rStyle w:val="Char5"/>
          <w:rtl/>
        </w:rPr>
        <w:t xml:space="preserve"> </w:t>
      </w:r>
      <w:r w:rsidR="00503849" w:rsidRPr="004473C5">
        <w:rPr>
          <w:rStyle w:val="Char5"/>
          <w:rFonts w:hint="eastAsia"/>
          <w:rtl/>
        </w:rPr>
        <w:t>بِالسِّنِينَ</w:t>
      </w:r>
      <w:r w:rsidR="00503849" w:rsidRPr="004473C5">
        <w:rPr>
          <w:rStyle w:val="Char5"/>
          <w:rtl/>
        </w:rPr>
        <w:t xml:space="preserve"> </w:t>
      </w:r>
      <w:r w:rsidR="00503849" w:rsidRPr="004473C5">
        <w:rPr>
          <w:rStyle w:val="Char5"/>
          <w:rFonts w:hint="eastAsia"/>
          <w:rtl/>
        </w:rPr>
        <w:t>وَشِدَّةِ</w:t>
      </w:r>
      <w:r w:rsidR="00503849" w:rsidRPr="004473C5">
        <w:rPr>
          <w:rStyle w:val="Char5"/>
          <w:rtl/>
        </w:rPr>
        <w:t xml:space="preserve"> </w:t>
      </w:r>
      <w:r w:rsidR="00503849" w:rsidRPr="004473C5">
        <w:rPr>
          <w:rStyle w:val="Char5"/>
          <w:rFonts w:hint="eastAsia"/>
          <w:rtl/>
        </w:rPr>
        <w:t>الْمَؤُنَةِ</w:t>
      </w:r>
      <w:r w:rsidR="00503849" w:rsidRPr="004473C5">
        <w:rPr>
          <w:rStyle w:val="Char5"/>
          <w:rtl/>
        </w:rPr>
        <w:t xml:space="preserve"> </w:t>
      </w:r>
      <w:r w:rsidR="00503849" w:rsidRPr="004473C5">
        <w:rPr>
          <w:rStyle w:val="Char5"/>
          <w:rFonts w:hint="eastAsia"/>
          <w:rtl/>
        </w:rPr>
        <w:t>وَجَوْرِ</w:t>
      </w:r>
      <w:r w:rsidR="00503849" w:rsidRPr="004473C5">
        <w:rPr>
          <w:rStyle w:val="Char5"/>
          <w:rtl/>
        </w:rPr>
        <w:t xml:space="preserve"> </w:t>
      </w:r>
      <w:r w:rsidR="00503849" w:rsidRPr="004473C5">
        <w:rPr>
          <w:rStyle w:val="Char5"/>
          <w:rFonts w:hint="eastAsia"/>
          <w:rtl/>
        </w:rPr>
        <w:t>السُّلْطَانِ</w:t>
      </w:r>
      <w:r w:rsidR="00503849" w:rsidRPr="004473C5">
        <w:rPr>
          <w:rStyle w:val="Char5"/>
          <w:rtl/>
        </w:rPr>
        <w:t xml:space="preserve"> </w:t>
      </w:r>
      <w:r w:rsidR="00503849" w:rsidRPr="004473C5">
        <w:rPr>
          <w:rStyle w:val="Char5"/>
          <w:rFonts w:hint="eastAsia"/>
          <w:rtl/>
        </w:rPr>
        <w:t>عَلَيْهِمْ</w:t>
      </w:r>
      <w:r w:rsidR="00503849" w:rsidRPr="004473C5">
        <w:rPr>
          <w:rStyle w:val="Char5"/>
          <w:rtl/>
        </w:rPr>
        <w:t xml:space="preserve">. </w:t>
      </w:r>
      <w:r w:rsidR="00503849" w:rsidRPr="004473C5">
        <w:rPr>
          <w:rStyle w:val="Char5"/>
          <w:rFonts w:hint="eastAsia"/>
          <w:rtl/>
        </w:rPr>
        <w:t>وَلَمْ</w:t>
      </w:r>
      <w:r w:rsidR="00503849" w:rsidRPr="004473C5">
        <w:rPr>
          <w:rStyle w:val="Char5"/>
          <w:rtl/>
        </w:rPr>
        <w:t xml:space="preserve"> </w:t>
      </w:r>
      <w:r w:rsidR="00503849" w:rsidRPr="004473C5">
        <w:rPr>
          <w:rStyle w:val="Char5"/>
          <w:rFonts w:hint="eastAsia"/>
          <w:rtl/>
        </w:rPr>
        <w:t>يَمْنَعُوا</w:t>
      </w:r>
      <w:r w:rsidR="00503849" w:rsidRPr="004473C5">
        <w:rPr>
          <w:rStyle w:val="Char5"/>
          <w:rtl/>
        </w:rPr>
        <w:t xml:space="preserve"> </w:t>
      </w:r>
      <w:r w:rsidR="00503849" w:rsidRPr="004473C5">
        <w:rPr>
          <w:rStyle w:val="Char5"/>
          <w:rFonts w:hint="eastAsia"/>
          <w:rtl/>
        </w:rPr>
        <w:t>زَكَاةَ</w:t>
      </w:r>
      <w:r w:rsidR="00503849" w:rsidRPr="004473C5">
        <w:rPr>
          <w:rStyle w:val="Char5"/>
          <w:rtl/>
        </w:rPr>
        <w:t xml:space="preserve"> </w:t>
      </w:r>
      <w:r w:rsidR="00503849" w:rsidRPr="004473C5">
        <w:rPr>
          <w:rStyle w:val="Char5"/>
          <w:rFonts w:hint="eastAsia"/>
          <w:rtl/>
        </w:rPr>
        <w:t>أَمْوَالِهِمْ</w:t>
      </w:r>
      <w:r w:rsidR="00503849" w:rsidRPr="004473C5">
        <w:rPr>
          <w:rStyle w:val="Char5"/>
          <w:rtl/>
        </w:rPr>
        <w:t xml:space="preserve"> </w:t>
      </w:r>
      <w:r w:rsidR="00503849" w:rsidRPr="004473C5">
        <w:rPr>
          <w:rStyle w:val="Char5"/>
          <w:rFonts w:hint="eastAsia"/>
          <w:rtl/>
        </w:rPr>
        <w:t>إِلاَّ</w:t>
      </w:r>
      <w:r w:rsidR="00503849" w:rsidRPr="004473C5">
        <w:rPr>
          <w:rStyle w:val="Char5"/>
          <w:rtl/>
        </w:rPr>
        <w:t xml:space="preserve"> </w:t>
      </w:r>
      <w:r w:rsidR="00503849" w:rsidRPr="004473C5">
        <w:rPr>
          <w:rStyle w:val="Char5"/>
          <w:rFonts w:hint="eastAsia"/>
          <w:rtl/>
        </w:rPr>
        <w:t>مُنِعُوا</w:t>
      </w:r>
      <w:r w:rsidR="00503849" w:rsidRPr="004473C5">
        <w:rPr>
          <w:rStyle w:val="Char5"/>
          <w:rtl/>
        </w:rPr>
        <w:t xml:space="preserve"> </w:t>
      </w:r>
      <w:r w:rsidR="00503849" w:rsidRPr="004473C5">
        <w:rPr>
          <w:rStyle w:val="Char5"/>
          <w:rFonts w:hint="eastAsia"/>
          <w:rtl/>
        </w:rPr>
        <w:t>الْقَطْرَ</w:t>
      </w:r>
      <w:r w:rsidR="00503849" w:rsidRPr="004473C5">
        <w:rPr>
          <w:rStyle w:val="Char5"/>
          <w:rtl/>
        </w:rPr>
        <w:t xml:space="preserve"> </w:t>
      </w:r>
      <w:r w:rsidR="00503849" w:rsidRPr="004473C5">
        <w:rPr>
          <w:rStyle w:val="Char5"/>
          <w:rFonts w:hint="eastAsia"/>
          <w:rtl/>
        </w:rPr>
        <w:t>مِنَ</w:t>
      </w:r>
      <w:r w:rsidR="00503849" w:rsidRPr="004473C5">
        <w:rPr>
          <w:rStyle w:val="Char5"/>
          <w:rtl/>
        </w:rPr>
        <w:t xml:space="preserve"> </w:t>
      </w:r>
      <w:r w:rsidR="00503849" w:rsidRPr="004473C5">
        <w:rPr>
          <w:rStyle w:val="Char5"/>
          <w:rFonts w:hint="eastAsia"/>
          <w:rtl/>
        </w:rPr>
        <w:t>السَّمَاءِ</w:t>
      </w:r>
      <w:r w:rsidR="00503849" w:rsidRPr="004473C5">
        <w:rPr>
          <w:rStyle w:val="Char5"/>
          <w:rtl/>
        </w:rPr>
        <w:t xml:space="preserve"> </w:t>
      </w:r>
      <w:r w:rsidR="00503849" w:rsidRPr="004473C5">
        <w:rPr>
          <w:rStyle w:val="Char5"/>
          <w:rFonts w:hint="eastAsia"/>
          <w:rtl/>
        </w:rPr>
        <w:t>وَلَوْلاَ</w:t>
      </w:r>
      <w:r w:rsidR="00503849" w:rsidRPr="004473C5">
        <w:rPr>
          <w:rStyle w:val="Char5"/>
          <w:rtl/>
        </w:rPr>
        <w:t xml:space="preserve"> </w:t>
      </w:r>
      <w:r w:rsidR="00503849" w:rsidRPr="004473C5">
        <w:rPr>
          <w:rStyle w:val="Char5"/>
          <w:rFonts w:hint="eastAsia"/>
          <w:rtl/>
        </w:rPr>
        <w:t>الْبَهَائِمُ</w:t>
      </w:r>
      <w:r w:rsidR="00503849" w:rsidRPr="004473C5">
        <w:rPr>
          <w:rStyle w:val="Char5"/>
          <w:rtl/>
        </w:rPr>
        <w:t xml:space="preserve"> </w:t>
      </w:r>
      <w:r w:rsidR="00503849" w:rsidRPr="004473C5">
        <w:rPr>
          <w:rStyle w:val="Char5"/>
          <w:rFonts w:hint="eastAsia"/>
          <w:rtl/>
        </w:rPr>
        <w:t>لَمْ</w:t>
      </w:r>
      <w:r w:rsidR="00503849" w:rsidRPr="004473C5">
        <w:rPr>
          <w:rStyle w:val="Char5"/>
          <w:rtl/>
        </w:rPr>
        <w:t xml:space="preserve"> </w:t>
      </w:r>
      <w:r w:rsidR="00503849" w:rsidRPr="004473C5">
        <w:rPr>
          <w:rStyle w:val="Char5"/>
          <w:rFonts w:hint="eastAsia"/>
          <w:rtl/>
        </w:rPr>
        <w:t>يُمْطَرُوا</w:t>
      </w:r>
      <w:r w:rsidR="00503849" w:rsidRPr="004473C5">
        <w:rPr>
          <w:rStyle w:val="Char5"/>
          <w:rtl/>
        </w:rPr>
        <w:t xml:space="preserve"> </w:t>
      </w:r>
      <w:r w:rsidR="00503849" w:rsidRPr="004473C5">
        <w:rPr>
          <w:rStyle w:val="Char5"/>
          <w:rFonts w:hint="eastAsia"/>
          <w:rtl/>
        </w:rPr>
        <w:t>وَلَمْ</w:t>
      </w:r>
      <w:r w:rsidR="00503849" w:rsidRPr="004473C5">
        <w:rPr>
          <w:rStyle w:val="Char5"/>
          <w:rtl/>
        </w:rPr>
        <w:t xml:space="preserve"> </w:t>
      </w:r>
      <w:r w:rsidR="00503849" w:rsidRPr="004473C5">
        <w:rPr>
          <w:rStyle w:val="Char5"/>
          <w:rFonts w:hint="eastAsia"/>
          <w:rtl/>
        </w:rPr>
        <w:t>يَنْقُضُوا</w:t>
      </w:r>
      <w:r w:rsidR="00503849" w:rsidRPr="004473C5">
        <w:rPr>
          <w:rStyle w:val="Char5"/>
          <w:rtl/>
        </w:rPr>
        <w:t xml:space="preserve"> </w:t>
      </w:r>
      <w:r w:rsidR="00503849" w:rsidRPr="004473C5">
        <w:rPr>
          <w:rStyle w:val="Char5"/>
          <w:rFonts w:hint="eastAsia"/>
          <w:rtl/>
        </w:rPr>
        <w:t>عَهْدَ</w:t>
      </w:r>
      <w:r w:rsidR="00503849" w:rsidRPr="004473C5">
        <w:rPr>
          <w:rStyle w:val="Char5"/>
          <w:rtl/>
        </w:rPr>
        <w:t xml:space="preserve"> </w:t>
      </w:r>
      <w:r w:rsidR="00503849" w:rsidRPr="004473C5">
        <w:rPr>
          <w:rStyle w:val="Char5"/>
          <w:rFonts w:hint="eastAsia"/>
          <w:rtl/>
        </w:rPr>
        <w:t>اللَّهِ</w:t>
      </w:r>
      <w:r w:rsidR="00503849" w:rsidRPr="004473C5">
        <w:rPr>
          <w:rStyle w:val="Char5"/>
          <w:rtl/>
        </w:rPr>
        <w:t xml:space="preserve"> </w:t>
      </w:r>
      <w:r w:rsidR="00503849" w:rsidRPr="004473C5">
        <w:rPr>
          <w:rStyle w:val="Char5"/>
          <w:rFonts w:hint="eastAsia"/>
          <w:rtl/>
        </w:rPr>
        <w:t>وَعَهْدَ</w:t>
      </w:r>
      <w:r w:rsidR="00503849" w:rsidRPr="004473C5">
        <w:rPr>
          <w:rStyle w:val="Char5"/>
          <w:rtl/>
        </w:rPr>
        <w:t xml:space="preserve"> </w:t>
      </w:r>
      <w:r w:rsidR="00503849" w:rsidRPr="004473C5">
        <w:rPr>
          <w:rStyle w:val="Char5"/>
          <w:rFonts w:hint="eastAsia"/>
          <w:rtl/>
        </w:rPr>
        <w:t>رَسُولِهِ</w:t>
      </w:r>
      <w:r w:rsidR="00503849" w:rsidRPr="004473C5">
        <w:rPr>
          <w:rStyle w:val="Char5"/>
          <w:rtl/>
        </w:rPr>
        <w:t xml:space="preserve"> </w:t>
      </w:r>
      <w:r w:rsidR="00503849" w:rsidRPr="004473C5">
        <w:rPr>
          <w:rStyle w:val="Char5"/>
          <w:rFonts w:hint="eastAsia"/>
          <w:rtl/>
        </w:rPr>
        <w:t>إِلاَّ</w:t>
      </w:r>
      <w:r w:rsidR="00503849" w:rsidRPr="004473C5">
        <w:rPr>
          <w:rStyle w:val="Char5"/>
          <w:rtl/>
        </w:rPr>
        <w:t xml:space="preserve"> </w:t>
      </w:r>
      <w:r w:rsidR="00503849" w:rsidRPr="004473C5">
        <w:rPr>
          <w:rStyle w:val="Char5"/>
          <w:rFonts w:hint="eastAsia"/>
          <w:rtl/>
        </w:rPr>
        <w:t>سَلَّطَ</w:t>
      </w:r>
      <w:r w:rsidR="00503849" w:rsidRPr="004473C5">
        <w:rPr>
          <w:rStyle w:val="Char5"/>
          <w:rtl/>
        </w:rPr>
        <w:t xml:space="preserve"> </w:t>
      </w:r>
      <w:r w:rsidR="00503849" w:rsidRPr="004473C5">
        <w:rPr>
          <w:rStyle w:val="Char5"/>
          <w:rFonts w:hint="eastAsia"/>
          <w:rtl/>
        </w:rPr>
        <w:t>اللَّهُ</w:t>
      </w:r>
      <w:r w:rsidR="00503849" w:rsidRPr="004473C5">
        <w:rPr>
          <w:rStyle w:val="Char5"/>
          <w:rtl/>
        </w:rPr>
        <w:t xml:space="preserve"> </w:t>
      </w:r>
      <w:r w:rsidR="00503849" w:rsidRPr="004473C5">
        <w:rPr>
          <w:rStyle w:val="Char5"/>
          <w:rFonts w:hint="eastAsia"/>
          <w:rtl/>
        </w:rPr>
        <w:t>عَلَيْهِمْ</w:t>
      </w:r>
      <w:r w:rsidR="00503849" w:rsidRPr="004473C5">
        <w:rPr>
          <w:rStyle w:val="Char5"/>
          <w:rtl/>
        </w:rPr>
        <w:t xml:space="preserve"> </w:t>
      </w:r>
      <w:r w:rsidR="00503849" w:rsidRPr="004473C5">
        <w:rPr>
          <w:rStyle w:val="Char5"/>
          <w:rFonts w:hint="eastAsia"/>
          <w:rtl/>
        </w:rPr>
        <w:t>عَدُوًّا</w:t>
      </w:r>
      <w:r w:rsidR="00503849" w:rsidRPr="004473C5">
        <w:rPr>
          <w:rStyle w:val="Char5"/>
          <w:rtl/>
        </w:rPr>
        <w:t xml:space="preserve"> </w:t>
      </w:r>
      <w:r w:rsidR="00503849" w:rsidRPr="004473C5">
        <w:rPr>
          <w:rStyle w:val="Char5"/>
          <w:rFonts w:hint="eastAsia"/>
          <w:rtl/>
        </w:rPr>
        <w:t>مِنْ</w:t>
      </w:r>
      <w:r w:rsidR="00503849" w:rsidRPr="004473C5">
        <w:rPr>
          <w:rStyle w:val="Char5"/>
          <w:rtl/>
        </w:rPr>
        <w:t xml:space="preserve"> </w:t>
      </w:r>
      <w:r w:rsidR="00503849" w:rsidRPr="004473C5">
        <w:rPr>
          <w:rStyle w:val="Char5"/>
          <w:rFonts w:hint="eastAsia"/>
          <w:rtl/>
        </w:rPr>
        <w:t>غَيْرِهِمْ</w:t>
      </w:r>
      <w:r w:rsidR="00503849" w:rsidRPr="004473C5">
        <w:rPr>
          <w:rStyle w:val="Char5"/>
          <w:rtl/>
        </w:rPr>
        <w:t xml:space="preserve"> </w:t>
      </w:r>
      <w:r w:rsidR="00503849" w:rsidRPr="004473C5">
        <w:rPr>
          <w:rStyle w:val="Char5"/>
          <w:rFonts w:hint="eastAsia"/>
          <w:rtl/>
        </w:rPr>
        <w:t>فَأَخَذُوا</w:t>
      </w:r>
      <w:r w:rsidR="00503849" w:rsidRPr="004473C5">
        <w:rPr>
          <w:rStyle w:val="Char5"/>
          <w:rtl/>
        </w:rPr>
        <w:t xml:space="preserve"> </w:t>
      </w:r>
      <w:r w:rsidR="00503849" w:rsidRPr="004473C5">
        <w:rPr>
          <w:rStyle w:val="Char5"/>
          <w:rFonts w:hint="eastAsia"/>
          <w:rtl/>
        </w:rPr>
        <w:t>بَعْضَ</w:t>
      </w:r>
      <w:r w:rsidR="00503849" w:rsidRPr="004473C5">
        <w:rPr>
          <w:rStyle w:val="Char5"/>
          <w:rtl/>
        </w:rPr>
        <w:t xml:space="preserve"> </w:t>
      </w:r>
      <w:r w:rsidR="00503849" w:rsidRPr="004473C5">
        <w:rPr>
          <w:rStyle w:val="Char5"/>
          <w:rFonts w:hint="eastAsia"/>
          <w:rtl/>
        </w:rPr>
        <w:t>مَا</w:t>
      </w:r>
      <w:r w:rsidR="00503849" w:rsidRPr="004473C5">
        <w:rPr>
          <w:rStyle w:val="Char5"/>
          <w:rtl/>
        </w:rPr>
        <w:t xml:space="preserve"> </w:t>
      </w:r>
      <w:r w:rsidR="00503849" w:rsidRPr="004473C5">
        <w:rPr>
          <w:rStyle w:val="Char5"/>
          <w:rFonts w:hint="eastAsia"/>
          <w:rtl/>
        </w:rPr>
        <w:t>فِى</w:t>
      </w:r>
      <w:r w:rsidR="00503849" w:rsidRPr="004473C5">
        <w:rPr>
          <w:rStyle w:val="Char5"/>
          <w:rtl/>
        </w:rPr>
        <w:t xml:space="preserve"> </w:t>
      </w:r>
      <w:r w:rsidR="00503849" w:rsidRPr="004473C5">
        <w:rPr>
          <w:rStyle w:val="Char5"/>
          <w:rFonts w:hint="eastAsia"/>
          <w:rtl/>
        </w:rPr>
        <w:t>أَيْدِيهِمْ</w:t>
      </w:r>
      <w:r w:rsidR="00503849" w:rsidRPr="004473C5">
        <w:rPr>
          <w:rStyle w:val="Char5"/>
          <w:rtl/>
        </w:rPr>
        <w:t xml:space="preserve">. </w:t>
      </w:r>
      <w:r w:rsidR="00503849" w:rsidRPr="004473C5">
        <w:rPr>
          <w:rStyle w:val="Char5"/>
          <w:rFonts w:hint="eastAsia"/>
          <w:rtl/>
        </w:rPr>
        <w:t>وَمَا</w:t>
      </w:r>
      <w:r w:rsidR="00503849" w:rsidRPr="004473C5">
        <w:rPr>
          <w:rStyle w:val="Char5"/>
          <w:rtl/>
        </w:rPr>
        <w:t xml:space="preserve"> </w:t>
      </w:r>
      <w:r w:rsidR="00503849" w:rsidRPr="004473C5">
        <w:rPr>
          <w:rStyle w:val="Char5"/>
          <w:rFonts w:hint="eastAsia"/>
          <w:rtl/>
        </w:rPr>
        <w:t>لَمْ</w:t>
      </w:r>
      <w:r w:rsidR="00503849" w:rsidRPr="004473C5">
        <w:rPr>
          <w:rStyle w:val="Char5"/>
          <w:rtl/>
        </w:rPr>
        <w:t xml:space="preserve"> </w:t>
      </w:r>
      <w:r w:rsidR="00503849" w:rsidRPr="004473C5">
        <w:rPr>
          <w:rStyle w:val="Char5"/>
          <w:rFonts w:hint="eastAsia"/>
          <w:rtl/>
        </w:rPr>
        <w:t>تَحْكُمْ</w:t>
      </w:r>
      <w:r w:rsidR="00503849" w:rsidRPr="004473C5">
        <w:rPr>
          <w:rStyle w:val="Char5"/>
          <w:rtl/>
        </w:rPr>
        <w:t xml:space="preserve"> </w:t>
      </w:r>
      <w:r w:rsidR="00503849" w:rsidRPr="004473C5">
        <w:rPr>
          <w:rStyle w:val="Char5"/>
          <w:rFonts w:hint="eastAsia"/>
          <w:rtl/>
        </w:rPr>
        <w:t>أَئِمَّتُهُمْ</w:t>
      </w:r>
      <w:r w:rsidR="00503849" w:rsidRPr="004473C5">
        <w:rPr>
          <w:rStyle w:val="Char5"/>
          <w:rtl/>
        </w:rPr>
        <w:t xml:space="preserve"> </w:t>
      </w:r>
      <w:r w:rsidR="00503849" w:rsidRPr="004473C5">
        <w:rPr>
          <w:rStyle w:val="Char5"/>
          <w:rFonts w:hint="eastAsia"/>
          <w:rtl/>
        </w:rPr>
        <w:t>بِكِتَابِ</w:t>
      </w:r>
      <w:r w:rsidR="00503849" w:rsidRPr="004473C5">
        <w:rPr>
          <w:rStyle w:val="Char5"/>
          <w:rtl/>
        </w:rPr>
        <w:t xml:space="preserve"> </w:t>
      </w:r>
      <w:r w:rsidR="00503849" w:rsidRPr="004473C5">
        <w:rPr>
          <w:rStyle w:val="Char5"/>
          <w:rFonts w:hint="eastAsia"/>
          <w:rtl/>
        </w:rPr>
        <w:t>اللَّهِ</w:t>
      </w:r>
      <w:r w:rsidR="00503849" w:rsidRPr="004473C5">
        <w:rPr>
          <w:rStyle w:val="Char5"/>
          <w:rtl/>
        </w:rPr>
        <w:t xml:space="preserve"> </w:t>
      </w:r>
      <w:r w:rsidR="00503849" w:rsidRPr="004473C5">
        <w:rPr>
          <w:rStyle w:val="Char5"/>
          <w:rFonts w:hint="eastAsia"/>
          <w:rtl/>
        </w:rPr>
        <w:t>وَيَتَخَيَّرُوا</w:t>
      </w:r>
      <w:r w:rsidR="00503849" w:rsidRPr="004473C5">
        <w:rPr>
          <w:rStyle w:val="Char5"/>
          <w:rtl/>
        </w:rPr>
        <w:t xml:space="preserve"> </w:t>
      </w:r>
      <w:r w:rsidR="00503849" w:rsidRPr="004473C5">
        <w:rPr>
          <w:rStyle w:val="Char5"/>
          <w:rFonts w:hint="eastAsia"/>
          <w:rtl/>
        </w:rPr>
        <w:t>مِمَّا</w:t>
      </w:r>
      <w:r w:rsidR="00503849" w:rsidRPr="004473C5">
        <w:rPr>
          <w:rStyle w:val="Char5"/>
          <w:rtl/>
        </w:rPr>
        <w:t xml:space="preserve"> </w:t>
      </w:r>
      <w:r w:rsidR="00503849" w:rsidRPr="004473C5">
        <w:rPr>
          <w:rStyle w:val="Char5"/>
          <w:rFonts w:hint="eastAsia"/>
          <w:rtl/>
        </w:rPr>
        <w:t>أَنْزَلَ</w:t>
      </w:r>
      <w:r w:rsidR="00503849" w:rsidRPr="004473C5">
        <w:rPr>
          <w:rStyle w:val="Char5"/>
          <w:rtl/>
        </w:rPr>
        <w:t xml:space="preserve"> </w:t>
      </w:r>
      <w:r w:rsidR="00503849" w:rsidRPr="004473C5">
        <w:rPr>
          <w:rStyle w:val="Char5"/>
          <w:rFonts w:hint="eastAsia"/>
          <w:rtl/>
        </w:rPr>
        <w:t>اللَّهُ</w:t>
      </w:r>
      <w:r w:rsidR="00503849" w:rsidRPr="004473C5">
        <w:rPr>
          <w:rStyle w:val="Char5"/>
          <w:rtl/>
        </w:rPr>
        <w:t xml:space="preserve"> </w:t>
      </w:r>
      <w:r w:rsidR="00503849" w:rsidRPr="004473C5">
        <w:rPr>
          <w:rStyle w:val="Char5"/>
          <w:rFonts w:hint="eastAsia"/>
          <w:rtl/>
        </w:rPr>
        <w:t>إِلاَّ</w:t>
      </w:r>
      <w:r w:rsidR="00503849" w:rsidRPr="004473C5">
        <w:rPr>
          <w:rStyle w:val="Char5"/>
          <w:rtl/>
        </w:rPr>
        <w:t xml:space="preserve"> </w:t>
      </w:r>
      <w:r w:rsidR="00503849" w:rsidRPr="004473C5">
        <w:rPr>
          <w:rStyle w:val="Char5"/>
          <w:rFonts w:hint="eastAsia"/>
          <w:rtl/>
        </w:rPr>
        <w:t>جَعَلَ</w:t>
      </w:r>
      <w:r w:rsidR="00503849" w:rsidRPr="004473C5">
        <w:rPr>
          <w:rStyle w:val="Char5"/>
          <w:rtl/>
        </w:rPr>
        <w:t xml:space="preserve"> </w:t>
      </w:r>
      <w:r w:rsidR="00503849" w:rsidRPr="004473C5">
        <w:rPr>
          <w:rStyle w:val="Char5"/>
          <w:rFonts w:hint="eastAsia"/>
          <w:rtl/>
        </w:rPr>
        <w:t>اللَّهُ</w:t>
      </w:r>
      <w:r w:rsidR="00503849" w:rsidRPr="004473C5">
        <w:rPr>
          <w:rStyle w:val="Char5"/>
          <w:rtl/>
        </w:rPr>
        <w:t xml:space="preserve"> </w:t>
      </w:r>
      <w:r w:rsidR="00503849" w:rsidRPr="004473C5">
        <w:rPr>
          <w:rStyle w:val="Char5"/>
          <w:rFonts w:hint="eastAsia"/>
          <w:rtl/>
        </w:rPr>
        <w:t>بَأْسَهُمْ</w:t>
      </w:r>
      <w:r w:rsidR="00503849" w:rsidRPr="004473C5">
        <w:rPr>
          <w:rStyle w:val="Char5"/>
          <w:rtl/>
        </w:rPr>
        <w:t xml:space="preserve"> </w:t>
      </w:r>
      <w:r w:rsidR="00503849" w:rsidRPr="004473C5">
        <w:rPr>
          <w:rStyle w:val="Char5"/>
          <w:rFonts w:hint="eastAsia"/>
          <w:rtl/>
        </w:rPr>
        <w:t>بَيْنَهُمْ</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25"/>
      </w:r>
      <w:r w:rsidR="00503849" w:rsidRPr="00503849">
        <w:rPr>
          <w:rFonts w:cs="B Lotus" w:hint="cs"/>
          <w:vertAlign w:val="superscript"/>
          <w:rtl/>
          <w:lang w:bidi="fa-IR"/>
        </w:rPr>
        <w:t>)</w:t>
      </w:r>
      <w:r w:rsidR="00503849" w:rsidRPr="00503849">
        <w:rPr>
          <w:rFonts w:cs="B Lotus" w:hint="cs"/>
          <w:rtl/>
          <w:lang w:bidi="fa-IR"/>
        </w:rPr>
        <w:t>.</w:t>
      </w:r>
    </w:p>
    <w:p w:rsidR="00503849" w:rsidRPr="004473C5" w:rsidRDefault="004473C5" w:rsidP="004473C5">
      <w:pPr>
        <w:ind w:firstLine="284"/>
        <w:jc w:val="both"/>
        <w:rPr>
          <w:rFonts w:cs="B Lotus"/>
          <w:sz w:val="26"/>
          <w:szCs w:val="26"/>
          <w:rtl/>
          <w:lang w:bidi="fa-IR"/>
        </w:rPr>
      </w:pPr>
      <w:r w:rsidRPr="004473C5">
        <w:rPr>
          <w:rFonts w:cs="Traditional Arabic" w:hint="cs"/>
          <w:sz w:val="26"/>
          <w:szCs w:val="26"/>
          <w:rtl/>
          <w:lang w:bidi="fa-IR"/>
        </w:rPr>
        <w:t>«</w:t>
      </w:r>
      <w:r w:rsidR="00503849" w:rsidRPr="004473C5">
        <w:rPr>
          <w:rFonts w:cs="B Lotus" w:hint="cs"/>
          <w:sz w:val="26"/>
          <w:szCs w:val="26"/>
          <w:rtl/>
          <w:lang w:bidi="fa-IR"/>
        </w:rPr>
        <w:t>ای گروه مهاجرین! پنج‌تا خصلت اند زمانی شما به آن مبتلا شدید و من به خدا پناه می‌برم از این که شما آنها را دریابید: 1- هر زمانی که فاحشه و بی‌حیایی در میان قومی ترویج یافت و آن را آشکارا مرتکب شدند، طاعون و دردها و امراض دیگری که در اسلاف‌شان از آنها خبری نبوده در میان‌شان به شدت منتشر می‌گردد. 2- هرگاه در کیل و وزن</w:t>
      </w:r>
      <w:r w:rsidR="00BE5ADC" w:rsidRPr="004473C5">
        <w:rPr>
          <w:rFonts w:cs="B Lotus" w:hint="cs"/>
          <w:sz w:val="26"/>
          <w:szCs w:val="26"/>
          <w:rtl/>
          <w:lang w:bidi="fa-IR"/>
        </w:rPr>
        <w:t>,</w:t>
      </w:r>
      <w:r w:rsidR="00503849" w:rsidRPr="004473C5">
        <w:rPr>
          <w:rFonts w:cs="B Lotus" w:hint="cs"/>
          <w:sz w:val="26"/>
          <w:szCs w:val="26"/>
          <w:rtl/>
          <w:lang w:bidi="fa-IR"/>
        </w:rPr>
        <w:t>کمی کردند به قحط‌سالی و مشقت در کار و ظلم پادشاهان گرفتار خواهند شد. 3- هرگاه از دادن زکات امتناع ورزیدند</w:t>
      </w:r>
      <w:r w:rsidR="00BE5ADC" w:rsidRPr="004473C5">
        <w:rPr>
          <w:rFonts w:cs="B Lotus" w:hint="cs"/>
          <w:sz w:val="26"/>
          <w:szCs w:val="26"/>
          <w:rtl/>
          <w:lang w:bidi="fa-IR"/>
        </w:rPr>
        <w:t>,</w:t>
      </w:r>
      <w:r w:rsidR="00503849" w:rsidRPr="004473C5">
        <w:rPr>
          <w:rFonts w:cs="B Lotus" w:hint="cs"/>
          <w:sz w:val="26"/>
          <w:szCs w:val="26"/>
          <w:rtl/>
          <w:lang w:bidi="fa-IR"/>
        </w:rPr>
        <w:t xml:space="preserve"> باران از آسمان بند می‌شود، و اگر چارپایان نمی‌بودند، اصلاً باران نمی‌بارید. 4- هرگاه عهد خدا و رسول را بشکنند</w:t>
      </w:r>
      <w:r w:rsidR="00BE5ADC" w:rsidRPr="004473C5">
        <w:rPr>
          <w:rFonts w:cs="B Lotus" w:hint="cs"/>
          <w:sz w:val="26"/>
          <w:szCs w:val="26"/>
          <w:rtl/>
          <w:lang w:bidi="fa-IR"/>
        </w:rPr>
        <w:t>,</w:t>
      </w:r>
      <w:r w:rsidR="00503849" w:rsidRPr="004473C5">
        <w:rPr>
          <w:rFonts w:cs="B Lotus" w:hint="cs"/>
          <w:sz w:val="26"/>
          <w:szCs w:val="26"/>
          <w:rtl/>
          <w:lang w:bidi="fa-IR"/>
        </w:rPr>
        <w:t xml:space="preserve"> خداوند دشمنان بیگانه را بر آنان مسلط می‌گرداند که بسیاری از آنچه در دست‌هایشان است از دست شان می‌گیرند. 5- و تا زمانی که ائمه و حکمرانان به کتاب خدا حکم نکنند و آنچه را خداوند فرود آورده اختیار ننمایند, اختلاف را در میان‌شان می‌اندازد</w:t>
      </w:r>
      <w:r w:rsidRPr="004473C5">
        <w:rPr>
          <w:rFonts w:cs="Traditional Arabic" w:hint="cs"/>
          <w:sz w:val="26"/>
          <w:szCs w:val="26"/>
          <w:rtl/>
          <w:lang w:bidi="fa-IR"/>
        </w:rPr>
        <w:t>»</w:t>
      </w:r>
      <w:r w:rsidR="00503849" w:rsidRPr="004473C5">
        <w:rPr>
          <w:rFonts w:cs="B Lotus" w:hint="cs"/>
          <w:sz w:val="26"/>
          <w:szCs w:val="26"/>
          <w:rtl/>
          <w:lang w:bidi="fa-IR"/>
        </w:rPr>
        <w:t>.</w:t>
      </w:r>
    </w:p>
    <w:p w:rsidR="00503849" w:rsidRDefault="00503849" w:rsidP="00EE2AC5">
      <w:pPr>
        <w:ind w:firstLine="284"/>
        <w:jc w:val="both"/>
        <w:rPr>
          <w:rFonts w:cs="B Lotus"/>
          <w:rtl/>
          <w:lang w:bidi="fa-IR"/>
        </w:rPr>
      </w:pPr>
      <w:r w:rsidRPr="00503849">
        <w:rPr>
          <w:rFonts w:cs="B Lotus" w:hint="cs"/>
          <w:rtl/>
          <w:lang w:bidi="fa-IR"/>
        </w:rPr>
        <w:t>برای آگاهی از زیان و خطر این پدیدة شوم کافیست، بدانیم که زنا موجب اختلاط نسبی و تباه‌شدن نسل انسانی می‌شود، شرف و ناموس را پایمال می‌کند، شهامت و جوانمردی را از بین می‌برد، عامل مهم بی‌بند و باری، فساد اجتماعی و از هم‌گسیختن روابط زناشوئی است، نظام مقدس خانواده را متلاشی می‌کند و به سبب زنا</w:t>
      </w:r>
      <w:r w:rsidR="00BE5ADC">
        <w:rPr>
          <w:rFonts w:cs="B Lotus" w:hint="cs"/>
          <w:rtl/>
          <w:lang w:bidi="fa-IR"/>
        </w:rPr>
        <w:t>,</w:t>
      </w:r>
      <w:r w:rsidRPr="00503849">
        <w:rPr>
          <w:rFonts w:cs="B Lotus" w:hint="cs"/>
          <w:rtl/>
          <w:lang w:bidi="fa-IR"/>
        </w:rPr>
        <w:t xml:space="preserve"> جامعه مملو از بچه‌هایی می‌شود که نه ارزش و احترامی دارند و نه اصل و نسبی، موج فساد و بی‌بند و باری جوانان و زنان امت را دربر می‌گیرد، چه ارزش دارد جامعه‌ای که شهوت بر افراد آن مستولی گشته و غرایز بر آنها مسلط است؟ اندیشه‌ای به جز لذت حرام و اعمال منافی عفت ندارد و هدف و مقصدش به چهار چوبة تنگ غریزه و شهوت محدود شده است، بدون تردید چنین اجتماعی هر لحظه ممکن است که دچار زوال و نابودی کامل گردد. چه راست فرموده پروردگار باعظمت در کتاب بلندمرتبة خویش که</w:t>
      </w:r>
      <w:r w:rsidR="004473C5">
        <w:rPr>
          <w:rFonts w:cs="B Lotus" w:hint="cs"/>
          <w:rtl/>
          <w:lang w:bidi="fa-IR"/>
        </w:rPr>
        <w:t xml:space="preserve"> </w:t>
      </w:r>
      <w:r w:rsidR="004473C5">
        <w:rPr>
          <w:rFonts w:cs="Traditional Arabic" w:hint="cs"/>
          <w:rtl/>
          <w:lang w:bidi="fa-IR"/>
        </w:rPr>
        <w:t>﴿</w:t>
      </w:r>
      <w:r w:rsidR="00EE2AC5">
        <w:rPr>
          <w:rFonts w:ascii="KFGQPC Uthmanic Script HAFS" w:cs="KFGQPC Uthmanic Script HAFS" w:hint="eastAsia"/>
          <w:rtl/>
        </w:rPr>
        <w:t>وَإِذَا</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أَرَد</w:t>
      </w:r>
      <w:r w:rsidR="00EE2AC5">
        <w:rPr>
          <w:rFonts w:ascii="KFGQPC Uthmanic Script HAFS" w:cs="KFGQPC Uthmanic Script HAFS" w:hint="cs"/>
          <w:rtl/>
        </w:rPr>
        <w:t>ۡ</w:t>
      </w:r>
      <w:r w:rsidR="00EE2AC5">
        <w:rPr>
          <w:rFonts w:ascii="KFGQPC Uthmanic Script HAFS" w:cs="KFGQPC Uthmanic Script HAFS" w:hint="eastAsia"/>
          <w:rtl/>
        </w:rPr>
        <w:t>نَا</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أَن</w:t>
      </w:r>
      <w:r w:rsidR="00EE2AC5">
        <w:rPr>
          <w:rFonts w:ascii="KFGQPC Uthmanic Script HAFS" w:cs="KFGQPC Uthmanic Script HAFS"/>
          <w:rtl/>
        </w:rPr>
        <w:t xml:space="preserve"> </w:t>
      </w:r>
      <w:r w:rsidR="00EE2AC5">
        <w:rPr>
          <w:rFonts w:ascii="KFGQPC Uthmanic Script HAFS" w:cs="KFGQPC Uthmanic Script HAFS" w:hint="eastAsia"/>
          <w:rtl/>
        </w:rPr>
        <w:t>نُّه</w:t>
      </w:r>
      <w:r w:rsidR="00EE2AC5">
        <w:rPr>
          <w:rFonts w:ascii="KFGQPC Uthmanic Script HAFS" w:cs="KFGQPC Uthmanic Script HAFS" w:hint="cs"/>
          <w:rtl/>
        </w:rPr>
        <w:t>ۡ</w:t>
      </w:r>
      <w:r w:rsidR="00EE2AC5">
        <w:rPr>
          <w:rFonts w:ascii="KFGQPC Uthmanic Script HAFS" w:cs="KFGQPC Uthmanic Script HAFS" w:hint="eastAsia"/>
          <w:rtl/>
        </w:rPr>
        <w:t>لِكَ</w:t>
      </w:r>
      <w:r w:rsidR="00EE2AC5">
        <w:rPr>
          <w:rFonts w:ascii="KFGQPC Uthmanic Script HAFS" w:cs="KFGQPC Uthmanic Script HAFS"/>
          <w:rtl/>
        </w:rPr>
        <w:t xml:space="preserve"> </w:t>
      </w:r>
      <w:r w:rsidR="00EE2AC5">
        <w:rPr>
          <w:rFonts w:ascii="KFGQPC Uthmanic Script HAFS" w:cs="KFGQPC Uthmanic Script HAFS" w:hint="eastAsia"/>
          <w:rtl/>
        </w:rPr>
        <w:t>قَر</w:t>
      </w:r>
      <w:r w:rsidR="00EE2AC5">
        <w:rPr>
          <w:rFonts w:ascii="KFGQPC Uthmanic Script HAFS" w:cs="KFGQPC Uthmanic Script HAFS" w:hint="cs"/>
          <w:rtl/>
        </w:rPr>
        <w:t>ۡ</w:t>
      </w:r>
      <w:r w:rsidR="00EE2AC5">
        <w:rPr>
          <w:rFonts w:ascii="KFGQPC Uthmanic Script HAFS" w:cs="KFGQPC Uthmanic Script HAFS" w:hint="eastAsia"/>
          <w:rtl/>
        </w:rPr>
        <w:t>يَةً</w:t>
      </w:r>
      <w:r w:rsidR="00EE2AC5">
        <w:rPr>
          <w:rFonts w:ascii="KFGQPC Uthmanic Script HAFS" w:cs="KFGQPC Uthmanic Script HAFS"/>
          <w:rtl/>
        </w:rPr>
        <w:t xml:space="preserve"> </w:t>
      </w:r>
      <w:r w:rsidR="00EE2AC5">
        <w:rPr>
          <w:rFonts w:ascii="KFGQPC Uthmanic Script HAFS" w:cs="KFGQPC Uthmanic Script HAFS" w:hint="eastAsia"/>
          <w:rtl/>
        </w:rPr>
        <w:t>أَمَر</w:t>
      </w:r>
      <w:r w:rsidR="00EE2AC5">
        <w:rPr>
          <w:rFonts w:ascii="KFGQPC Uthmanic Script HAFS" w:cs="KFGQPC Uthmanic Script HAFS" w:hint="cs"/>
          <w:rtl/>
        </w:rPr>
        <w:t>ۡ</w:t>
      </w:r>
      <w:r w:rsidR="00EE2AC5">
        <w:rPr>
          <w:rFonts w:ascii="KFGQPC Uthmanic Script HAFS" w:cs="KFGQPC Uthmanic Script HAFS" w:hint="eastAsia"/>
          <w:rtl/>
        </w:rPr>
        <w:t>نَا</w:t>
      </w:r>
      <w:r w:rsidR="00EE2AC5">
        <w:rPr>
          <w:rFonts w:ascii="KFGQPC Uthmanic Script HAFS" w:cs="KFGQPC Uthmanic Script HAFS"/>
          <w:rtl/>
        </w:rPr>
        <w:t xml:space="preserve"> </w:t>
      </w:r>
      <w:r w:rsidR="00EE2AC5">
        <w:rPr>
          <w:rFonts w:ascii="KFGQPC Uthmanic Script HAFS" w:cs="KFGQPC Uthmanic Script HAFS" w:hint="eastAsia"/>
          <w:rtl/>
        </w:rPr>
        <w:t>مُت</w:t>
      </w:r>
      <w:r w:rsidR="00EE2AC5">
        <w:rPr>
          <w:rFonts w:ascii="KFGQPC Uthmanic Script HAFS" w:cs="KFGQPC Uthmanic Script HAFS" w:hint="cs"/>
          <w:rtl/>
        </w:rPr>
        <w:t>ۡ</w:t>
      </w:r>
      <w:r w:rsidR="00EE2AC5">
        <w:rPr>
          <w:rFonts w:ascii="KFGQPC Uthmanic Script HAFS" w:cs="KFGQPC Uthmanic Script HAFS" w:hint="eastAsia"/>
          <w:rtl/>
        </w:rPr>
        <w:t>رَفِيهَا</w:t>
      </w:r>
      <w:r w:rsidR="00EE2AC5">
        <w:rPr>
          <w:rFonts w:ascii="KFGQPC Uthmanic Script HAFS" w:cs="KFGQPC Uthmanic Script HAFS"/>
          <w:rtl/>
        </w:rPr>
        <w:t xml:space="preserve"> </w:t>
      </w:r>
      <w:r w:rsidR="00EE2AC5">
        <w:rPr>
          <w:rFonts w:ascii="KFGQPC Uthmanic Script HAFS" w:cs="KFGQPC Uthmanic Script HAFS" w:hint="eastAsia"/>
          <w:rtl/>
        </w:rPr>
        <w:t>فَفَسَقُواْ</w:t>
      </w:r>
      <w:r w:rsidR="00EE2AC5">
        <w:rPr>
          <w:rFonts w:ascii="KFGQPC Uthmanic Script HAFS" w:cs="KFGQPC Uthmanic Script HAFS"/>
          <w:rtl/>
        </w:rPr>
        <w:t xml:space="preserve"> </w:t>
      </w:r>
      <w:r w:rsidR="00EE2AC5">
        <w:rPr>
          <w:rFonts w:ascii="KFGQPC Uthmanic Script HAFS" w:cs="KFGQPC Uthmanic Script HAFS" w:hint="eastAsia"/>
          <w:rtl/>
        </w:rPr>
        <w:t>فِيهَا</w:t>
      </w:r>
      <w:r w:rsidR="00EE2AC5">
        <w:rPr>
          <w:rFonts w:ascii="KFGQPC Uthmanic Script HAFS" w:cs="KFGQPC Uthmanic Script HAFS"/>
          <w:rtl/>
        </w:rPr>
        <w:t xml:space="preserve"> </w:t>
      </w:r>
      <w:r w:rsidR="00EE2AC5">
        <w:rPr>
          <w:rFonts w:ascii="KFGQPC Uthmanic Script HAFS" w:cs="KFGQPC Uthmanic Script HAFS" w:hint="eastAsia"/>
          <w:rtl/>
        </w:rPr>
        <w:t>فَحَقَّ</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قَو</w:t>
      </w:r>
      <w:r w:rsidR="00EE2AC5">
        <w:rPr>
          <w:rFonts w:ascii="KFGQPC Uthmanic Script HAFS" w:cs="KFGQPC Uthmanic Script HAFS" w:hint="cs"/>
          <w:rtl/>
        </w:rPr>
        <w:t>ۡ</w:t>
      </w:r>
      <w:r w:rsidR="00EE2AC5">
        <w:rPr>
          <w:rFonts w:ascii="KFGQPC Uthmanic Script HAFS" w:cs="KFGQPC Uthmanic Script HAFS" w:hint="eastAsia"/>
          <w:rtl/>
        </w:rPr>
        <w:t>لُ</w:t>
      </w:r>
      <w:r w:rsidR="00EE2AC5">
        <w:rPr>
          <w:rFonts w:ascii="KFGQPC Uthmanic Script HAFS" w:cs="KFGQPC Uthmanic Script HAFS"/>
          <w:rtl/>
        </w:rPr>
        <w:t xml:space="preserve"> </w:t>
      </w:r>
      <w:r w:rsidR="00EE2AC5">
        <w:rPr>
          <w:rFonts w:ascii="KFGQPC Uthmanic Script HAFS" w:cs="KFGQPC Uthmanic Script HAFS" w:hint="eastAsia"/>
          <w:rtl/>
        </w:rPr>
        <w:t>فَدَمَّر</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hint="cs"/>
          <w:rtl/>
        </w:rPr>
        <w:t>ٰ</w:t>
      </w:r>
      <w:r w:rsidR="00EE2AC5">
        <w:rPr>
          <w:rFonts w:ascii="KFGQPC Uthmanic Script HAFS" w:cs="KFGQPC Uthmanic Script HAFS" w:hint="eastAsia"/>
          <w:rtl/>
        </w:rPr>
        <w:t>هَا</w:t>
      </w:r>
      <w:r w:rsidR="00EE2AC5">
        <w:rPr>
          <w:rFonts w:ascii="KFGQPC Uthmanic Script HAFS" w:cs="KFGQPC Uthmanic Script HAFS"/>
          <w:rtl/>
        </w:rPr>
        <w:t xml:space="preserve"> </w:t>
      </w:r>
      <w:r w:rsidR="00EE2AC5">
        <w:rPr>
          <w:rFonts w:ascii="KFGQPC Uthmanic Script HAFS" w:cs="KFGQPC Uthmanic Script HAFS" w:hint="eastAsia"/>
          <w:rtl/>
        </w:rPr>
        <w:t>تَد</w:t>
      </w:r>
      <w:r w:rsidR="00EE2AC5">
        <w:rPr>
          <w:rFonts w:ascii="KFGQPC Uthmanic Script HAFS" w:cs="KFGQPC Uthmanic Script HAFS" w:hint="cs"/>
          <w:rtl/>
        </w:rPr>
        <w:t>ۡ</w:t>
      </w:r>
      <w:r w:rsidR="00EE2AC5">
        <w:rPr>
          <w:rFonts w:ascii="KFGQPC Uthmanic Script HAFS" w:cs="KFGQPC Uthmanic Script HAFS" w:hint="eastAsia"/>
          <w:rtl/>
        </w:rPr>
        <w:t>مِير</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cs"/>
          <w:rtl/>
        </w:rPr>
        <w:t>١٦</w:t>
      </w:r>
      <w:r w:rsidR="004473C5">
        <w:rPr>
          <w:rFonts w:cs="Traditional Arabic" w:hint="cs"/>
          <w:rtl/>
          <w:lang w:bidi="fa-IR"/>
        </w:rPr>
        <w:t>﴾</w:t>
      </w:r>
      <w:r w:rsidRPr="00503849">
        <w:rPr>
          <w:rFonts w:cs="B Lotus" w:hint="cs"/>
          <w:vertAlign w:val="superscript"/>
          <w:rtl/>
          <w:lang w:bidi="fa-IR"/>
        </w:rPr>
        <w:t xml:space="preserve"> </w:t>
      </w:r>
      <w:r w:rsidRPr="004473C5">
        <w:rPr>
          <w:rFonts w:cs="B Lotus" w:hint="cs"/>
          <w:sz w:val="26"/>
          <w:szCs w:val="26"/>
          <w:rtl/>
          <w:lang w:bidi="fa-IR"/>
        </w:rPr>
        <w:t>[الإسراء: 16].</w:t>
      </w:r>
      <w:r w:rsidRPr="00503849">
        <w:rPr>
          <w:rFonts w:cs="B Lotus" w:hint="cs"/>
          <w:rtl/>
          <w:lang w:bidi="fa-IR"/>
        </w:rPr>
        <w:t xml:space="preserve"> </w:t>
      </w:r>
      <w:r w:rsidRPr="004473C5">
        <w:rPr>
          <w:rFonts w:cs="Traditional Arabic" w:hint="cs"/>
          <w:sz w:val="26"/>
          <w:szCs w:val="26"/>
          <w:rtl/>
          <w:lang w:bidi="fa-IR"/>
        </w:rPr>
        <w:t>«</w:t>
      </w:r>
      <w:r w:rsidRPr="004473C5">
        <w:rPr>
          <w:rFonts w:cs="B Lotus" w:hint="cs"/>
          <w:sz w:val="26"/>
          <w:szCs w:val="26"/>
          <w:rtl/>
          <w:lang w:bidi="fa-IR"/>
        </w:rPr>
        <w:t>و هنگامی که اراده کنیم قریه‌ای را نابود کنیم، مترفین آن را زیاد می‌کنیم. پس فساد می‌کنند و حکم عذاب برآن قریه ثابت می‌شود و ما همة آنها را هلاک می‌کنیم هلاکت کامل</w:t>
      </w:r>
      <w:r w:rsidRPr="004473C5">
        <w:rPr>
          <w:rFonts w:cs="Traditional Arabic" w:hint="cs"/>
          <w:sz w:val="26"/>
          <w:szCs w:val="26"/>
          <w:rtl/>
          <w:lang w:bidi="fa-IR"/>
        </w:rPr>
        <w:t>»</w:t>
      </w:r>
      <w:r w:rsidRPr="004473C5">
        <w:rPr>
          <w:rFonts w:cs="B Lotus" w:hint="cs"/>
          <w:sz w:val="26"/>
          <w:szCs w:val="26"/>
          <w:rtl/>
          <w:lang w:bidi="fa-IR"/>
        </w:rPr>
        <w:t>.</w:t>
      </w:r>
    </w:p>
    <w:p w:rsidR="004473C5" w:rsidRDefault="004473C5" w:rsidP="00503849">
      <w:pPr>
        <w:ind w:firstLine="284"/>
        <w:jc w:val="both"/>
        <w:rPr>
          <w:rFonts w:cs="B Lotus"/>
          <w:rtl/>
          <w:lang w:bidi="fa-IR"/>
        </w:rPr>
      </w:pPr>
    </w:p>
    <w:p w:rsidR="00503849" w:rsidRPr="009A5BF0" w:rsidRDefault="00503849" w:rsidP="00BE5ADC">
      <w:pPr>
        <w:pStyle w:val="a1"/>
        <w:rPr>
          <w:rtl/>
        </w:rPr>
      </w:pPr>
      <w:bookmarkStart w:id="44" w:name="_Toc255516917"/>
      <w:bookmarkStart w:id="45" w:name="_Toc332255134"/>
      <w:r w:rsidRPr="009A5BF0">
        <w:rPr>
          <w:rFonts w:hint="cs"/>
          <w:rtl/>
        </w:rPr>
        <w:t>مجازات زناکاران در آخرت</w:t>
      </w:r>
      <w:bookmarkEnd w:id="44"/>
      <w:bookmarkEnd w:id="45"/>
    </w:p>
    <w:p w:rsidR="00503849" w:rsidRPr="00503849" w:rsidRDefault="00503849" w:rsidP="004473C5">
      <w:pPr>
        <w:ind w:firstLine="284"/>
        <w:jc w:val="both"/>
        <w:rPr>
          <w:rFonts w:cs="B Lotus"/>
          <w:rtl/>
          <w:lang w:bidi="fa-IR"/>
        </w:rPr>
      </w:pPr>
      <w:r w:rsidRPr="00503849">
        <w:rPr>
          <w:rFonts w:cs="B Lotus" w:hint="cs"/>
          <w:rtl/>
          <w:lang w:bidi="fa-IR"/>
        </w:rPr>
        <w:t>ابن ابی دنیا, با سند خویش ر</w:t>
      </w:r>
      <w:r w:rsidR="004473C5">
        <w:rPr>
          <w:rFonts w:cs="B Lotus" w:hint="cs"/>
          <w:rtl/>
          <w:lang w:bidi="fa-IR"/>
        </w:rPr>
        <w:t>وایت می‌کند که رسول گرامی اسلام</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4473C5">
        <w:rPr>
          <w:rStyle w:val="Char5"/>
          <w:rFonts w:hint="cs"/>
          <w:rtl/>
        </w:rPr>
        <w:t>مَا مِنْ ذَنْبٍ بَعْدَ الشِرْكِ أَعْظَمُ مِنْ نُطْفَةٍ وَضَعَهَا رَجُلٌ فِي رَحِمِ اِمْرَأَةٍ لا يَحِلُّ لَهُ</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26"/>
      </w:r>
      <w:r w:rsidRPr="00503849">
        <w:rPr>
          <w:rFonts w:cs="B Lotus" w:hint="cs"/>
          <w:vertAlign w:val="superscript"/>
          <w:rtl/>
          <w:lang w:bidi="fa-IR"/>
        </w:rPr>
        <w:t>)</w:t>
      </w:r>
      <w:r w:rsidRPr="00503849">
        <w:rPr>
          <w:rFonts w:cs="B Lotus" w:hint="cs"/>
          <w:rtl/>
          <w:lang w:bidi="fa-IR"/>
        </w:rPr>
        <w:t xml:space="preserve">. </w:t>
      </w:r>
      <w:r w:rsidR="004473C5" w:rsidRPr="004473C5">
        <w:rPr>
          <w:rFonts w:cs="Traditional Arabic" w:hint="cs"/>
          <w:sz w:val="26"/>
          <w:szCs w:val="26"/>
          <w:rtl/>
          <w:lang w:bidi="fa-IR"/>
        </w:rPr>
        <w:t>«</w:t>
      </w:r>
      <w:r w:rsidRPr="004473C5">
        <w:rPr>
          <w:rFonts w:cs="B Lotus" w:hint="cs"/>
          <w:sz w:val="26"/>
          <w:szCs w:val="26"/>
          <w:rtl/>
          <w:lang w:bidi="fa-IR"/>
        </w:rPr>
        <w:t xml:space="preserve">هیچ گناهی بعد از شرک </w:t>
      </w:r>
      <w:r w:rsidR="00EE2AC5">
        <w:rPr>
          <w:rFonts w:cs="B Lotus" w:hint="cs"/>
          <w:sz w:val="26"/>
          <w:szCs w:val="26"/>
          <w:rtl/>
          <w:lang w:bidi="fa-IR"/>
        </w:rPr>
        <w:t>بزرگتر از این نیست که شخصی نطفه</w:t>
      </w:r>
      <w:r w:rsidR="00EE2AC5">
        <w:rPr>
          <w:rFonts w:cs="B Lotus" w:hint="eastAsia"/>
          <w:sz w:val="26"/>
          <w:szCs w:val="26"/>
          <w:rtl/>
          <w:lang w:bidi="fa-IR"/>
        </w:rPr>
        <w:t>‌</w:t>
      </w:r>
      <w:r w:rsidRPr="004473C5">
        <w:rPr>
          <w:rFonts w:cs="B Lotus" w:hint="cs"/>
          <w:sz w:val="26"/>
          <w:szCs w:val="26"/>
          <w:rtl/>
          <w:lang w:bidi="fa-IR"/>
        </w:rPr>
        <w:t>اش را در رحمی قرار دهد که برایش حلال نیست</w:t>
      </w:r>
      <w:r w:rsidR="004473C5" w:rsidRPr="004473C5">
        <w:rPr>
          <w:rFonts w:cs="Traditional Arabic" w:hint="cs"/>
          <w:sz w:val="26"/>
          <w:szCs w:val="26"/>
          <w:rtl/>
          <w:lang w:bidi="fa-IR"/>
        </w:rPr>
        <w:t>»</w:t>
      </w:r>
      <w:r w:rsidRPr="004473C5">
        <w:rPr>
          <w:rFonts w:cs="B Lotus" w:hint="cs"/>
          <w:sz w:val="26"/>
          <w:szCs w:val="26"/>
          <w:rtl/>
          <w:lang w:bidi="fa-IR"/>
        </w:rPr>
        <w:t xml:space="preserve">. </w:t>
      </w:r>
    </w:p>
    <w:p w:rsidR="00503849" w:rsidRPr="00503849" w:rsidRDefault="00503849" w:rsidP="00503849">
      <w:pPr>
        <w:ind w:firstLine="284"/>
        <w:jc w:val="both"/>
        <w:rPr>
          <w:rFonts w:cs="B Lotus"/>
          <w:rtl/>
          <w:lang w:bidi="fa-IR"/>
        </w:rPr>
      </w:pPr>
      <w:r w:rsidRPr="00503849">
        <w:rPr>
          <w:rFonts w:cs="B Lotus" w:hint="cs"/>
          <w:rtl/>
          <w:lang w:bidi="fa-IR"/>
        </w:rPr>
        <w:t>دانستیم که بزرگترین گناه بعد از شرک زنا است، همانطور که مشرک روز قیامت به جهنم کشانده می‌شود، زانی هم با آتش جهنم سزا می‌بیند</w:t>
      </w:r>
      <w:r w:rsidR="00EE2AC5">
        <w:rPr>
          <w:rFonts w:cs="B Lotus" w:hint="cs"/>
          <w:rtl/>
          <w:lang w:bidi="fa-IR"/>
        </w:rPr>
        <w:t>،</w:t>
      </w:r>
      <w:r w:rsidRPr="00503849">
        <w:rPr>
          <w:rFonts w:cs="B Lotus" w:hint="cs"/>
          <w:rtl/>
          <w:lang w:bidi="fa-IR"/>
        </w:rPr>
        <w:t xml:space="preserve"> چنانکه در حدیثی رسول محبوب ما</w:t>
      </w:r>
      <w:r>
        <w:rPr>
          <w:rFonts w:cs="CTraditional Arabic" w:hint="cs"/>
          <w:rtl/>
          <w:lang w:bidi="fa-IR"/>
        </w:rPr>
        <w:t>&lt;</w:t>
      </w:r>
      <w:r w:rsidRPr="00503849">
        <w:rPr>
          <w:rFonts w:cs="B Lotus" w:hint="cs"/>
          <w:rtl/>
          <w:lang w:bidi="fa-IR"/>
        </w:rPr>
        <w:t xml:space="preserve"> فرمودند: </w:t>
      </w:r>
      <w:r>
        <w:rPr>
          <w:rFonts w:cs="Traditional Arabic" w:hint="cs"/>
          <w:rtl/>
          <w:lang w:bidi="fa-IR"/>
        </w:rPr>
        <w:t>«</w:t>
      </w:r>
      <w:r w:rsidRPr="004473C5">
        <w:rPr>
          <w:rStyle w:val="Char5"/>
          <w:rFonts w:hint="cs"/>
          <w:rtl/>
        </w:rPr>
        <w:t>إِنَّ الزناة يأتون تشتعل وجوههم نارا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27"/>
      </w:r>
      <w:r w:rsidRPr="00503849">
        <w:rPr>
          <w:rFonts w:cs="B Lotus" w:hint="cs"/>
          <w:vertAlign w:val="superscript"/>
          <w:rtl/>
          <w:lang w:bidi="fa-IR"/>
        </w:rPr>
        <w:t>)</w:t>
      </w:r>
      <w:r w:rsidRPr="00503849">
        <w:rPr>
          <w:rFonts w:cs="B Lotus" w:hint="cs"/>
          <w:rtl/>
          <w:lang w:bidi="fa-IR"/>
        </w:rPr>
        <w:t xml:space="preserve"> </w:t>
      </w:r>
      <w:r w:rsidRPr="004473C5">
        <w:rPr>
          <w:rFonts w:cs="CTraditional Arabic" w:hint="cs"/>
          <w:sz w:val="26"/>
          <w:szCs w:val="26"/>
          <w:rtl/>
          <w:lang w:bidi="fa-IR"/>
        </w:rPr>
        <w:t>«</w:t>
      </w:r>
      <w:r w:rsidRPr="004473C5">
        <w:rPr>
          <w:rFonts w:cs="B Lotus" w:hint="cs"/>
          <w:sz w:val="26"/>
          <w:szCs w:val="26"/>
          <w:rtl/>
          <w:lang w:bidi="fa-IR"/>
        </w:rPr>
        <w:t>روز قیامت زناکاران به حالتی می‌آیند که از صورت‌شان آتش شعله می‌کشد</w:t>
      </w:r>
      <w:r w:rsidRPr="004473C5">
        <w:rPr>
          <w:rFonts w:cs="CTraditional Arabic" w:hint="cs"/>
          <w:sz w:val="26"/>
          <w:szCs w:val="26"/>
          <w:rtl/>
          <w:lang w:bidi="fa-IR"/>
        </w:rPr>
        <w:t>»</w:t>
      </w:r>
      <w:r w:rsidR="004473C5">
        <w:rPr>
          <w:rFonts w:cs="B Lotus" w:hint="cs"/>
          <w:rtl/>
          <w:lang w:bidi="fa-IR"/>
        </w:rPr>
        <w:t>.</w:t>
      </w:r>
      <w:r w:rsidRPr="00503849">
        <w:rPr>
          <w:rFonts w:cs="B Lotus" w:hint="cs"/>
          <w:rtl/>
          <w:lang w:bidi="fa-IR"/>
        </w:rPr>
        <w:t xml:space="preserve"> و زناکار اگر در حالت زنا بمیرد بدون ایمان مرده است، چنانکه پیامبر گرامی اسلام</w:t>
      </w:r>
      <w:r w:rsidRPr="00503849">
        <w:rPr>
          <w:rFonts w:cs="B Lotus" w:hint="cs"/>
          <w:rtl/>
          <w:lang w:bidi="fa-IR"/>
        </w:rPr>
        <w:sym w:font="AGA Arabesque" w:char="F072"/>
      </w:r>
      <w:r w:rsidRPr="00503849">
        <w:rPr>
          <w:rFonts w:cs="B Lotus" w:hint="cs"/>
          <w:rtl/>
          <w:lang w:bidi="fa-IR"/>
        </w:rPr>
        <w:t xml:space="preserve"> ارشاد فرمودند: </w:t>
      </w:r>
      <w:r>
        <w:rPr>
          <w:rFonts w:cs="Traditional Arabic" w:hint="cs"/>
          <w:rtl/>
          <w:lang w:bidi="fa-IR"/>
        </w:rPr>
        <w:t>«</w:t>
      </w:r>
      <w:r w:rsidRPr="004473C5">
        <w:rPr>
          <w:rStyle w:val="Char5"/>
          <w:rFonts w:hint="cs"/>
          <w:rtl/>
        </w:rPr>
        <w:t>إذا زني العبد خرج منه الإيمان فكان على رأسه كالظلة فإذا انقطع رجع إليه الإيمان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28"/>
      </w:r>
      <w:r w:rsidRPr="00503849">
        <w:rPr>
          <w:rFonts w:cs="B Lotus" w:hint="cs"/>
          <w:vertAlign w:val="superscript"/>
          <w:rtl/>
          <w:lang w:bidi="fa-IR"/>
        </w:rPr>
        <w:t>)</w:t>
      </w:r>
      <w:r w:rsidRPr="00503849">
        <w:rPr>
          <w:rFonts w:cs="B Lotus" w:hint="cs"/>
          <w:rtl/>
          <w:lang w:bidi="fa-IR"/>
        </w:rPr>
        <w:t xml:space="preserve">. </w:t>
      </w:r>
      <w:r w:rsidR="004473C5" w:rsidRPr="004473C5">
        <w:rPr>
          <w:rFonts w:cs="Traditional Arabic" w:hint="cs"/>
          <w:sz w:val="26"/>
          <w:szCs w:val="26"/>
          <w:rtl/>
          <w:lang w:bidi="fa-IR"/>
        </w:rPr>
        <w:t>«</w:t>
      </w:r>
      <w:r w:rsidRPr="004473C5">
        <w:rPr>
          <w:rFonts w:cs="B Lotus" w:hint="cs"/>
          <w:sz w:val="26"/>
          <w:szCs w:val="26"/>
          <w:rtl/>
          <w:lang w:bidi="fa-IR"/>
        </w:rPr>
        <w:t>هنگامی که شخص مشغول زنا است ایمان از وجودش خارج گشته، مانند سایبانی بالای سرش قرار می‌گیرد، زمانی که از عملش دست کشید, دوباره ایمان به سویش باز می‌گردد</w:t>
      </w:r>
      <w:r w:rsidR="004473C5" w:rsidRPr="004473C5">
        <w:rPr>
          <w:rFonts w:cs="Traditional Arabic" w:hint="cs"/>
          <w:sz w:val="26"/>
          <w:szCs w:val="26"/>
          <w:rtl/>
          <w:lang w:bidi="fa-IR"/>
        </w:rPr>
        <w:t>»</w:t>
      </w:r>
      <w:r w:rsidRPr="004473C5">
        <w:rPr>
          <w:rFonts w:cs="B Lotus" w:hint="cs"/>
          <w:sz w:val="26"/>
          <w:szCs w:val="26"/>
          <w:rtl/>
          <w:lang w:bidi="fa-IR"/>
        </w:rPr>
        <w:t>.</w:t>
      </w:r>
    </w:p>
    <w:p w:rsidR="00503849" w:rsidRPr="009F3E39" w:rsidRDefault="004473C5" w:rsidP="00BE5ADC">
      <w:pPr>
        <w:pStyle w:val="a1"/>
        <w:rPr>
          <w:rtl/>
        </w:rPr>
      </w:pPr>
      <w:bookmarkStart w:id="46" w:name="_Toc255516918"/>
      <w:bookmarkStart w:id="47" w:name="_Toc332255135"/>
      <w:r>
        <w:rPr>
          <w:rFonts w:hint="cs"/>
          <w:rtl/>
        </w:rPr>
        <w:t>تقاضای یک نوجوان از پیامبر</w:t>
      </w:r>
      <w:r w:rsidR="00503849" w:rsidRPr="009F3E39">
        <w:rPr>
          <w:rFonts w:hint="cs"/>
        </w:rPr>
        <w:sym w:font="AGA Arabesque" w:char="F072"/>
      </w:r>
      <w:bookmarkEnd w:id="46"/>
      <w:bookmarkEnd w:id="47"/>
    </w:p>
    <w:p w:rsidR="00503849" w:rsidRPr="00503849" w:rsidRDefault="00503849" w:rsidP="004473C5">
      <w:pPr>
        <w:ind w:firstLine="284"/>
        <w:jc w:val="both"/>
        <w:rPr>
          <w:rFonts w:cs="B Lotus"/>
          <w:rtl/>
          <w:lang w:bidi="fa-IR"/>
        </w:rPr>
      </w:pPr>
      <w:r w:rsidRPr="00503849">
        <w:rPr>
          <w:rFonts w:cs="B Lotus" w:hint="cs"/>
          <w:rtl/>
          <w:lang w:bidi="fa-IR"/>
        </w:rPr>
        <w:t>امام احمد</w:t>
      </w:r>
      <w:r>
        <w:rPr>
          <w:rFonts w:cs="CTraditional Arabic" w:hint="cs"/>
          <w:rtl/>
          <w:lang w:bidi="fa-IR"/>
        </w:rPr>
        <w:t>/</w:t>
      </w:r>
      <w:r w:rsidRPr="00503849">
        <w:rPr>
          <w:rFonts w:cs="B Lotus" w:hint="cs"/>
          <w:rtl/>
          <w:lang w:bidi="fa-IR"/>
        </w:rPr>
        <w:t xml:space="preserve"> با سند خوبی از ابی امامه</w:t>
      </w:r>
      <w:r>
        <w:rPr>
          <w:rFonts w:cs="CTraditional Arabic" w:hint="cs"/>
          <w:rtl/>
          <w:lang w:bidi="fa-IR"/>
        </w:rPr>
        <w:t>:</w:t>
      </w:r>
      <w:r w:rsidRPr="00503849">
        <w:rPr>
          <w:rFonts w:cs="B Lotus" w:hint="cs"/>
          <w:rtl/>
          <w:lang w:bidi="fa-IR"/>
        </w:rPr>
        <w:t xml:space="preserve"> روایت </w:t>
      </w:r>
      <w:r w:rsidR="004473C5">
        <w:rPr>
          <w:rFonts w:cs="B Lotus" w:hint="cs"/>
          <w:rtl/>
          <w:lang w:bidi="fa-IR"/>
        </w:rPr>
        <w:t>می‌کند: روزی جوانی خدمت آن حضرت</w:t>
      </w:r>
      <w:r w:rsidRPr="00503849">
        <w:rPr>
          <w:rFonts w:cs="B Lotus" w:hint="cs"/>
          <w:rtl/>
          <w:lang w:bidi="fa-IR"/>
        </w:rPr>
        <w:sym w:font="AGA Arabesque" w:char="F072"/>
      </w:r>
      <w:r w:rsidRPr="00503849">
        <w:rPr>
          <w:rFonts w:cs="B Lotus" w:hint="cs"/>
          <w:rtl/>
          <w:lang w:bidi="fa-IR"/>
        </w:rPr>
        <w:t xml:space="preserve"> حاضر شد و عرض کرد: یا رسول الله! به من اجازة زنا بده، بمحض شنیدن این سخن تمام اصحاب به سوی او متوجه شدند و بر او پرخاش کردند،</w:t>
      </w:r>
      <w:r w:rsidR="004473C5">
        <w:rPr>
          <w:rFonts w:cs="B Lotus" w:hint="cs"/>
          <w:rtl/>
          <w:lang w:bidi="fa-IR"/>
        </w:rPr>
        <w:t xml:space="preserve"> آنگاه آن حضرت</w:t>
      </w:r>
      <w:r w:rsidRPr="00503849">
        <w:rPr>
          <w:rFonts w:cs="B Lotus" w:hint="cs"/>
          <w:rtl/>
          <w:lang w:bidi="fa-IR"/>
        </w:rPr>
        <w:sym w:font="AGA Arabesque" w:char="F072"/>
      </w:r>
      <w:r w:rsidRPr="00503849">
        <w:rPr>
          <w:rFonts w:cs="B Lotus" w:hint="cs"/>
          <w:rtl/>
          <w:lang w:bidi="fa-IR"/>
        </w:rPr>
        <w:t xml:space="preserve"> از وی خواست تا نزدیک بی</w:t>
      </w:r>
      <w:r w:rsidR="004473C5">
        <w:rPr>
          <w:rFonts w:cs="B Lotus" w:hint="cs"/>
          <w:rtl/>
          <w:lang w:bidi="fa-IR"/>
        </w:rPr>
        <w:t>اید و در کنارش بنشیند، رسول خدا</w:t>
      </w:r>
      <w:r w:rsidRPr="00503849">
        <w:rPr>
          <w:rFonts w:cs="B Lotus" w:hint="cs"/>
          <w:rtl/>
          <w:lang w:bidi="fa-IR"/>
        </w:rPr>
        <w:sym w:font="AGA Arabesque" w:char="F072"/>
      </w:r>
      <w:r w:rsidRPr="00503849">
        <w:rPr>
          <w:rFonts w:cs="B Lotus" w:hint="cs"/>
          <w:rtl/>
          <w:lang w:bidi="fa-IR"/>
        </w:rPr>
        <w:t xml:space="preserve"> فرمودند: آیا این عمل را برای مادرت دوست داری؟ جوان گفت: به خدا سوگند نه، خداوند مرا </w:t>
      </w:r>
      <w:r w:rsidR="004473C5">
        <w:rPr>
          <w:rFonts w:cs="B Lotus" w:hint="cs"/>
          <w:rtl/>
          <w:lang w:bidi="fa-IR"/>
        </w:rPr>
        <w:t>فدای تو بکند، پیامبر</w:t>
      </w:r>
      <w:r w:rsidRPr="00503849">
        <w:rPr>
          <w:rFonts w:cs="B Lotus" w:hint="cs"/>
          <w:rtl/>
          <w:lang w:bidi="fa-IR"/>
        </w:rPr>
        <w:sym w:font="AGA Arabesque" w:char="F072"/>
      </w:r>
      <w:r w:rsidRPr="00503849">
        <w:rPr>
          <w:rFonts w:cs="B Lotus" w:hint="cs"/>
          <w:rtl/>
          <w:lang w:bidi="fa-IR"/>
        </w:rPr>
        <w:t xml:space="preserve"> فرمودند: همینطور دیگران برای مادران‌شان دوست ندارند، آنگاه فرمودند: آیا این عمل را برای دخترت می‌پسندی؟ جوان گفت: به خدا سوگند نه، </w:t>
      </w:r>
      <w:r w:rsidR="004473C5">
        <w:rPr>
          <w:rFonts w:cs="B Lotus" w:hint="cs"/>
          <w:rtl/>
          <w:lang w:bidi="fa-IR"/>
        </w:rPr>
        <w:t>خداوند مرا فدای تو بکند، پیامبر</w:t>
      </w:r>
      <w:r w:rsidRPr="00503849">
        <w:rPr>
          <w:rFonts w:cs="B Lotus" w:hint="cs"/>
          <w:rtl/>
          <w:lang w:bidi="fa-IR"/>
        </w:rPr>
        <w:sym w:font="AGA Arabesque" w:char="F072"/>
      </w:r>
      <w:r w:rsidRPr="00503849">
        <w:rPr>
          <w:rFonts w:cs="B Lotus" w:hint="cs"/>
          <w:rtl/>
          <w:lang w:bidi="fa-IR"/>
        </w:rPr>
        <w:t xml:space="preserve"> فرمودند: دیگران نیز برای دختران‌شان چنین نمی‌پسندند، آنگاه فرمود: آیا برای خواهرت این را می‌پسندی؟ جوان گفت: به خدا سوگند نه، خداوند مرا فدای تو بگرداند، فرمودند: مردم هم برای خواهران‌شان نمی‌پسندند، فرمودند: آیا برای خاله‌ات می‌پسندی؟ جوان گفت: به خدا سوگند نه، خداوند مرا فدای تو بگرداند، فرمودند:که مردم هم برای خاله‌هایشان نمی‌پسند</w:t>
      </w:r>
      <w:r w:rsidR="004473C5">
        <w:rPr>
          <w:rFonts w:cs="B Lotus" w:hint="cs"/>
          <w:rtl/>
          <w:lang w:bidi="fa-IR"/>
        </w:rPr>
        <w:t>ند، راوی می‌گوید: آنگاه رسول خد</w:t>
      </w:r>
      <w:r w:rsidRPr="00503849">
        <w:rPr>
          <w:rFonts w:cs="B Lotus" w:hint="cs"/>
          <w:rtl/>
          <w:lang w:bidi="fa-IR"/>
        </w:rPr>
        <w:t xml:space="preserve"> </w:t>
      </w:r>
      <w:r w:rsidRPr="00503849">
        <w:rPr>
          <w:rFonts w:cs="B Lotus" w:hint="cs"/>
          <w:rtl/>
          <w:lang w:bidi="fa-IR"/>
        </w:rPr>
        <w:sym w:font="AGA Arabesque" w:char="F072"/>
      </w:r>
      <w:r w:rsidRPr="00503849">
        <w:rPr>
          <w:rFonts w:cs="B Lotus" w:hint="cs"/>
          <w:rtl/>
          <w:lang w:bidi="fa-IR"/>
        </w:rPr>
        <w:t xml:space="preserve"> دست مبارکش را بر آن جوان گذاشت و فرمود: </w:t>
      </w:r>
      <w:r>
        <w:rPr>
          <w:rFonts w:cs="Traditional Arabic" w:hint="cs"/>
          <w:rtl/>
          <w:lang w:bidi="fa-IR"/>
        </w:rPr>
        <w:t>«</w:t>
      </w:r>
      <w:r w:rsidRPr="004473C5">
        <w:rPr>
          <w:rStyle w:val="Char5"/>
          <w:rFonts w:hint="eastAsia"/>
          <w:rtl/>
        </w:rPr>
        <w:t>اللَّهُمَّ</w:t>
      </w:r>
      <w:r w:rsidRPr="004473C5">
        <w:rPr>
          <w:rStyle w:val="Char5"/>
          <w:rtl/>
        </w:rPr>
        <w:t xml:space="preserve"> </w:t>
      </w:r>
      <w:r w:rsidRPr="004473C5">
        <w:rPr>
          <w:rStyle w:val="Char5"/>
          <w:rFonts w:hint="eastAsia"/>
          <w:rtl/>
        </w:rPr>
        <w:t>اغْفِرْ</w:t>
      </w:r>
      <w:r w:rsidRPr="004473C5">
        <w:rPr>
          <w:rStyle w:val="Char5"/>
          <w:rtl/>
        </w:rPr>
        <w:t xml:space="preserve"> </w:t>
      </w:r>
      <w:r w:rsidRPr="004473C5">
        <w:rPr>
          <w:rStyle w:val="Char5"/>
          <w:rFonts w:hint="eastAsia"/>
          <w:rtl/>
        </w:rPr>
        <w:t>ذَنْبَهُ</w:t>
      </w:r>
      <w:r w:rsidRPr="004473C5">
        <w:rPr>
          <w:rStyle w:val="Char5"/>
          <w:rtl/>
        </w:rPr>
        <w:t xml:space="preserve"> </w:t>
      </w:r>
      <w:r w:rsidRPr="004473C5">
        <w:rPr>
          <w:rStyle w:val="Char5"/>
          <w:rFonts w:hint="eastAsia"/>
          <w:rtl/>
        </w:rPr>
        <w:t>وَطَهِّرْ</w:t>
      </w:r>
      <w:r w:rsidRPr="004473C5">
        <w:rPr>
          <w:rStyle w:val="Char5"/>
          <w:rtl/>
        </w:rPr>
        <w:t xml:space="preserve"> </w:t>
      </w:r>
      <w:r w:rsidRPr="004473C5">
        <w:rPr>
          <w:rStyle w:val="Char5"/>
          <w:rFonts w:hint="eastAsia"/>
          <w:rtl/>
        </w:rPr>
        <w:t>قَلْبَهُ</w:t>
      </w:r>
      <w:r w:rsidRPr="004473C5">
        <w:rPr>
          <w:rStyle w:val="Char5"/>
          <w:rtl/>
        </w:rPr>
        <w:t xml:space="preserve"> </w:t>
      </w:r>
      <w:r w:rsidRPr="004473C5">
        <w:rPr>
          <w:rStyle w:val="Char5"/>
          <w:rFonts w:hint="eastAsia"/>
          <w:rtl/>
        </w:rPr>
        <w:t>وَحَصِّنْ</w:t>
      </w:r>
      <w:r w:rsidRPr="004473C5">
        <w:rPr>
          <w:rStyle w:val="Char5"/>
          <w:rtl/>
        </w:rPr>
        <w:t xml:space="preserve"> </w:t>
      </w:r>
      <w:r w:rsidRPr="004473C5">
        <w:rPr>
          <w:rStyle w:val="Char5"/>
          <w:rFonts w:hint="eastAsia"/>
          <w:rtl/>
        </w:rPr>
        <w:t>فَرْجَهُ</w:t>
      </w:r>
      <w:r>
        <w:rPr>
          <w:rFonts w:cs="Traditional Arabic" w:hint="cs"/>
          <w:rtl/>
          <w:lang w:bidi="fa-IR"/>
        </w:rPr>
        <w:t>»</w:t>
      </w:r>
      <w:r w:rsidRPr="00503849">
        <w:rPr>
          <w:rFonts w:cs="B Lotus" w:hint="cs"/>
          <w:rtl/>
          <w:lang w:bidi="fa-IR"/>
        </w:rPr>
        <w:t xml:space="preserve"> </w:t>
      </w:r>
      <w:r w:rsidR="004473C5" w:rsidRPr="004473C5">
        <w:rPr>
          <w:rFonts w:cs="Traditional Arabic" w:hint="cs"/>
          <w:sz w:val="26"/>
          <w:szCs w:val="26"/>
          <w:rtl/>
          <w:lang w:bidi="fa-IR"/>
        </w:rPr>
        <w:t>«</w:t>
      </w:r>
      <w:r w:rsidRPr="004473C5">
        <w:rPr>
          <w:rFonts w:cs="B Lotus" w:hint="cs"/>
          <w:sz w:val="26"/>
          <w:szCs w:val="26"/>
          <w:rtl/>
          <w:lang w:bidi="fa-IR"/>
        </w:rPr>
        <w:t>پروردگارا! گناه این جوان را معاف و قلبش را پاکیزه و شرمگاهش را حفاظت بفرما</w:t>
      </w:r>
      <w:r w:rsidR="004473C5" w:rsidRPr="004473C5">
        <w:rPr>
          <w:rFonts w:cs="Traditional Arabic" w:hint="cs"/>
          <w:sz w:val="26"/>
          <w:szCs w:val="26"/>
          <w:rtl/>
          <w:lang w:bidi="fa-IR"/>
        </w:rPr>
        <w:t>»</w:t>
      </w:r>
      <w:r w:rsidRPr="004473C5">
        <w:rPr>
          <w:rFonts w:cs="B Lotus" w:hint="cs"/>
          <w:sz w:val="26"/>
          <w:szCs w:val="26"/>
          <w:rtl/>
          <w:lang w:bidi="fa-IR"/>
        </w:rPr>
        <w:t xml:space="preserve">. </w:t>
      </w:r>
      <w:r w:rsidRPr="00503849">
        <w:rPr>
          <w:rFonts w:cs="B Lotus" w:hint="cs"/>
          <w:rtl/>
          <w:lang w:bidi="fa-IR"/>
        </w:rPr>
        <w:t>بعد از آن جوان به هیچ چیزی توجه نمی‌کرد</w:t>
      </w:r>
      <w:r w:rsidRPr="00503849">
        <w:rPr>
          <w:rFonts w:cs="B Lotus" w:hint="cs"/>
          <w:vertAlign w:val="superscript"/>
          <w:rtl/>
          <w:lang w:bidi="fa-IR"/>
        </w:rPr>
        <w:t>(</w:t>
      </w:r>
      <w:r w:rsidRPr="00503849">
        <w:rPr>
          <w:rStyle w:val="FootnoteReference"/>
          <w:rFonts w:cs="B Lotus"/>
          <w:rtl/>
          <w:lang w:bidi="fa-IR"/>
        </w:rPr>
        <w:footnoteReference w:id="29"/>
      </w:r>
      <w:r w:rsidRPr="00503849">
        <w:rPr>
          <w:rFonts w:cs="B Lotus" w:hint="cs"/>
          <w:vertAlign w:val="superscript"/>
          <w:rtl/>
          <w:lang w:bidi="fa-IR"/>
        </w:rPr>
        <w:t>)</w:t>
      </w:r>
      <w:r w:rsidRPr="00503849">
        <w:rPr>
          <w:rFonts w:cs="B Lotus" w:hint="cs"/>
          <w:rtl/>
          <w:lang w:bidi="fa-IR"/>
        </w:rPr>
        <w:t>.</w:t>
      </w:r>
    </w:p>
    <w:p w:rsidR="00503849" w:rsidRPr="000852BB" w:rsidRDefault="00503849" w:rsidP="00BE5ADC">
      <w:pPr>
        <w:pStyle w:val="a1"/>
        <w:rPr>
          <w:rtl/>
        </w:rPr>
      </w:pPr>
      <w:bookmarkStart w:id="48" w:name="_Toc255516919"/>
      <w:bookmarkStart w:id="49" w:name="_Toc332255136"/>
      <w:r w:rsidRPr="000852BB">
        <w:rPr>
          <w:rFonts w:hint="cs"/>
          <w:rtl/>
        </w:rPr>
        <w:t>داستان پادشاهی</w:t>
      </w:r>
      <w:bookmarkEnd w:id="48"/>
      <w:bookmarkEnd w:id="49"/>
    </w:p>
    <w:p w:rsidR="00503849" w:rsidRPr="00503849" w:rsidRDefault="00503849" w:rsidP="00503849">
      <w:pPr>
        <w:ind w:firstLine="284"/>
        <w:jc w:val="lowKashida"/>
        <w:rPr>
          <w:rFonts w:cs="B Lotus"/>
          <w:rtl/>
          <w:lang w:bidi="fa-IR"/>
        </w:rPr>
      </w:pPr>
      <w:r w:rsidRPr="00503849">
        <w:rPr>
          <w:rFonts w:cs="B Lotus" w:hint="cs"/>
          <w:rtl/>
          <w:lang w:bidi="fa-IR"/>
        </w:rPr>
        <w:t>دانستیم که زنا زیان‌های فراوانی را در دنیا و آخرت به دنبال دارد، از جمله: 1- دخول جهنم و عذاب سخت. 2- از بین‌رفتن زیبائی و حسن و جمال. 3- فقر و تنگدستی. 4- کوری. 5- کم‌عمری. 6- عوض آن از فرزندانش, گرفته خواهد شد.</w:t>
      </w:r>
    </w:p>
    <w:p w:rsidR="00503849" w:rsidRDefault="00503849" w:rsidP="00503849">
      <w:pPr>
        <w:ind w:firstLine="284"/>
        <w:jc w:val="lowKashida"/>
        <w:rPr>
          <w:rFonts w:cs="B Lotus"/>
          <w:rtl/>
          <w:lang w:bidi="fa-IR"/>
        </w:rPr>
      </w:pPr>
      <w:r w:rsidRPr="00503849">
        <w:rPr>
          <w:rFonts w:cs="B Lotus" w:hint="cs"/>
          <w:rtl/>
          <w:lang w:bidi="fa-IR"/>
        </w:rPr>
        <w:t>زمانی که این سخن به گوش یکی از پادشاهان رسید، خواست که آن را آزمایش کند، دختری بسیار خوبرو و زیبا داشت، آن را به زنی سپرد و به او سفارش کرد تا او را به بازار ببرد، و اگر احیاناً شخصی به او دست‌درازی نمود مانع نگردد، و به دخترش گفت: نقاب از چهره بردار</w:t>
      </w:r>
      <w:r w:rsidR="00EE2AC5">
        <w:rPr>
          <w:rFonts w:cs="B Lotus" w:hint="cs"/>
          <w:rtl/>
          <w:lang w:bidi="fa-IR"/>
        </w:rPr>
        <w:t>،</w:t>
      </w:r>
      <w:r w:rsidRPr="00503849">
        <w:rPr>
          <w:rFonts w:cs="B Lotus" w:hint="cs"/>
          <w:rtl/>
          <w:lang w:bidi="fa-IR"/>
        </w:rPr>
        <w:t xml:space="preserve"> از کنار هر شخصی که می‌گذشت، وی فوراً از روی شرم و حیا سرش را پائین می‌انداخت، تمام شهر را دور زد و احدی به او نگاه نکرد</w:t>
      </w:r>
      <w:r w:rsidR="00EE2AC5">
        <w:rPr>
          <w:rFonts w:cs="B Lotus" w:hint="cs"/>
          <w:rtl/>
          <w:lang w:bidi="fa-IR"/>
        </w:rPr>
        <w:t>،</w:t>
      </w:r>
      <w:r w:rsidRPr="00503849">
        <w:rPr>
          <w:rFonts w:cs="B Lotus" w:hint="cs"/>
          <w:rtl/>
          <w:lang w:bidi="fa-IR"/>
        </w:rPr>
        <w:t xml:space="preserve">  اما موقعی که برگشت, هنوز به خانه وارد نشده بود که شخصی او را نگهداشت و بوسه‌ای زد و به راهش ادامه داد. آن زن </w:t>
      </w:r>
      <w:r w:rsidR="00BE5ADC">
        <w:rPr>
          <w:rFonts w:cs="B Lotus" w:hint="cs"/>
          <w:rtl/>
          <w:lang w:bidi="fa-IR"/>
        </w:rPr>
        <w:t>,</w:t>
      </w:r>
      <w:r w:rsidRPr="00503849">
        <w:rPr>
          <w:rFonts w:cs="B Lotus" w:hint="cs"/>
          <w:rtl/>
          <w:lang w:bidi="fa-IR"/>
        </w:rPr>
        <w:t xml:space="preserve"> دختر را پیش پادشاه برد و داستان را برایش تعریف نمود، پادشاه به سجده افتاد و شکر پروردگار را به جای آورد و گفت: حمد و ستایش خدایی را سزد که در تمام مدت عمرم, به جز همین یک بوسه, از من سر نزده است، و این هم از من قصاص شد، از خداوند سبحان مسئلت داریم که ما و اهل و عیال‌مان را از فواحش ظاهری و باطنی محفوظ نگه بدار</w:t>
      </w:r>
      <w:r w:rsidRPr="00503849">
        <w:rPr>
          <w:rFonts w:cs="B Lotus" w:hint="cs"/>
          <w:vertAlign w:val="superscript"/>
          <w:rtl/>
          <w:lang w:bidi="fa-IR"/>
        </w:rPr>
        <w:t>(</w:t>
      </w:r>
      <w:r w:rsidRPr="00503849">
        <w:rPr>
          <w:rStyle w:val="FootnoteReference"/>
          <w:rFonts w:cs="B Lotus"/>
          <w:rtl/>
          <w:lang w:bidi="fa-IR"/>
        </w:rPr>
        <w:footnoteReference w:id="30"/>
      </w:r>
      <w:r w:rsidRPr="00503849">
        <w:rPr>
          <w:rFonts w:cs="B Lotus" w:hint="cs"/>
          <w:vertAlign w:val="superscript"/>
          <w:rtl/>
          <w:lang w:bidi="fa-IR"/>
        </w:rPr>
        <w:t>)</w:t>
      </w:r>
      <w:r w:rsidRPr="00503849">
        <w:rPr>
          <w:rFonts w:cs="B Lotus" w:hint="cs"/>
          <w:rtl/>
          <w:lang w:bidi="fa-IR"/>
        </w:rPr>
        <w:t>. شاعر می‌فرماید:</w:t>
      </w:r>
    </w:p>
    <w:tbl>
      <w:tblPr>
        <w:bidiVisual/>
        <w:tblW w:w="0" w:type="auto"/>
        <w:tblInd w:w="79" w:type="dxa"/>
        <w:tblLook w:val="04A0" w:firstRow="1" w:lastRow="0" w:firstColumn="1" w:lastColumn="0" w:noHBand="0" w:noVBand="1"/>
      </w:tblPr>
      <w:tblGrid>
        <w:gridCol w:w="3402"/>
        <w:gridCol w:w="567"/>
        <w:gridCol w:w="3544"/>
      </w:tblGrid>
      <w:tr w:rsidR="004473C5" w:rsidRPr="004D6D77" w:rsidTr="004473C5">
        <w:tc>
          <w:tcPr>
            <w:tcW w:w="3402" w:type="dxa"/>
          </w:tcPr>
          <w:p w:rsidR="004473C5" w:rsidRPr="004473C5" w:rsidRDefault="004473C5" w:rsidP="00982A61">
            <w:pPr>
              <w:jc w:val="lowKashida"/>
              <w:rPr>
                <w:rFonts w:cs="B Lotus"/>
                <w:sz w:val="2"/>
                <w:szCs w:val="2"/>
                <w:rtl/>
                <w:lang w:bidi="fa-IR"/>
              </w:rPr>
            </w:pPr>
            <w:r w:rsidRPr="00503849">
              <w:rPr>
                <w:rFonts w:cs="B Lotus" w:hint="cs"/>
                <w:rtl/>
                <w:lang w:bidi="fa-IR"/>
              </w:rPr>
              <w:t>مکن بد به فرزند مردم نگاه</w:t>
            </w:r>
            <w:r>
              <w:rPr>
                <w:rFonts w:cs="B Lotus"/>
                <w:rtl/>
                <w:lang w:bidi="fa-IR"/>
              </w:rPr>
              <w:br/>
            </w:r>
          </w:p>
        </w:tc>
        <w:tc>
          <w:tcPr>
            <w:tcW w:w="567" w:type="dxa"/>
          </w:tcPr>
          <w:p w:rsidR="004473C5" w:rsidRPr="004D6D77" w:rsidRDefault="004473C5" w:rsidP="00982A61">
            <w:pPr>
              <w:jc w:val="center"/>
              <w:rPr>
                <w:rFonts w:cs="B Lotus"/>
                <w:rtl/>
                <w:lang w:bidi="fa-IR"/>
              </w:rPr>
            </w:pPr>
          </w:p>
        </w:tc>
        <w:tc>
          <w:tcPr>
            <w:tcW w:w="3544" w:type="dxa"/>
          </w:tcPr>
          <w:p w:rsidR="004473C5" w:rsidRPr="004473C5" w:rsidRDefault="004473C5" w:rsidP="00982A61">
            <w:pPr>
              <w:jc w:val="lowKashida"/>
              <w:rPr>
                <w:rFonts w:cs="B Lotus"/>
                <w:sz w:val="2"/>
                <w:szCs w:val="2"/>
                <w:rtl/>
                <w:lang w:bidi="fa-IR"/>
              </w:rPr>
            </w:pPr>
            <w:r w:rsidRPr="00503849">
              <w:rPr>
                <w:rFonts w:cs="B Lotus" w:hint="cs"/>
                <w:rtl/>
                <w:lang w:bidi="fa-IR"/>
              </w:rPr>
              <w:t>که فرزند خویشت برآید تباه</w:t>
            </w:r>
            <w:r>
              <w:rPr>
                <w:rFonts w:cs="B Lotus"/>
                <w:sz w:val="2"/>
                <w:szCs w:val="2"/>
                <w:rtl/>
                <w:lang w:bidi="fa-IR"/>
              </w:rPr>
              <w:br/>
            </w:r>
          </w:p>
        </w:tc>
      </w:tr>
      <w:tr w:rsidR="004473C5" w:rsidRPr="004D6D77" w:rsidTr="004473C5">
        <w:tc>
          <w:tcPr>
            <w:tcW w:w="3402" w:type="dxa"/>
          </w:tcPr>
          <w:p w:rsidR="004473C5" w:rsidRPr="004473C5" w:rsidRDefault="004473C5" w:rsidP="00982A61">
            <w:pPr>
              <w:jc w:val="lowKashida"/>
              <w:rPr>
                <w:rFonts w:cs="B Lotus"/>
                <w:sz w:val="2"/>
                <w:szCs w:val="2"/>
                <w:rtl/>
                <w:lang w:bidi="fa-IR"/>
              </w:rPr>
            </w:pPr>
            <w:r w:rsidRPr="00503849">
              <w:rPr>
                <w:rFonts w:cs="B Lotus" w:hint="cs"/>
                <w:rtl/>
                <w:lang w:bidi="fa-IR"/>
              </w:rPr>
              <w:t>سراز مغز و دست از درم کن تهی</w:t>
            </w:r>
            <w:r>
              <w:rPr>
                <w:rFonts w:cs="B Lotus"/>
                <w:rtl/>
                <w:lang w:bidi="fa-IR"/>
              </w:rPr>
              <w:br/>
            </w:r>
          </w:p>
        </w:tc>
        <w:tc>
          <w:tcPr>
            <w:tcW w:w="567" w:type="dxa"/>
          </w:tcPr>
          <w:p w:rsidR="004473C5" w:rsidRPr="004D6D77" w:rsidRDefault="004473C5" w:rsidP="00982A61">
            <w:pPr>
              <w:jc w:val="center"/>
              <w:rPr>
                <w:rFonts w:cs="B Lotus"/>
                <w:rtl/>
                <w:lang w:bidi="fa-IR"/>
              </w:rPr>
            </w:pPr>
          </w:p>
        </w:tc>
        <w:tc>
          <w:tcPr>
            <w:tcW w:w="3544" w:type="dxa"/>
          </w:tcPr>
          <w:p w:rsidR="004473C5" w:rsidRPr="004473C5" w:rsidRDefault="004473C5" w:rsidP="00982A61">
            <w:pPr>
              <w:jc w:val="lowKashida"/>
              <w:rPr>
                <w:rFonts w:cs="B Lotus"/>
                <w:sz w:val="2"/>
                <w:szCs w:val="2"/>
                <w:rtl/>
                <w:lang w:bidi="fa-IR"/>
              </w:rPr>
            </w:pPr>
            <w:r w:rsidRPr="00503849">
              <w:rPr>
                <w:rFonts w:cs="B Lotus" w:hint="cs"/>
                <w:rtl/>
                <w:lang w:bidi="fa-IR"/>
              </w:rPr>
              <w:t>چو خاطر به فرزند مردم دهی</w:t>
            </w:r>
            <w:r>
              <w:rPr>
                <w:rFonts w:cs="B Lotus"/>
                <w:rtl/>
                <w:lang w:bidi="fa-IR"/>
              </w:rPr>
              <w:br/>
            </w:r>
          </w:p>
        </w:tc>
      </w:tr>
    </w:tbl>
    <w:p w:rsidR="00503849" w:rsidRPr="00503849" w:rsidRDefault="00503849" w:rsidP="004473C5">
      <w:pPr>
        <w:ind w:left="1956" w:right="1820"/>
        <w:jc w:val="lowKashida"/>
        <w:rPr>
          <w:rFonts w:cs="B Lotus"/>
          <w:sz w:val="2"/>
          <w:szCs w:val="2"/>
          <w:rtl/>
          <w:lang w:bidi="fa-IR"/>
        </w:rPr>
      </w:pPr>
    </w:p>
    <w:p w:rsidR="00503849" w:rsidRPr="00503849" w:rsidRDefault="00503849" w:rsidP="00BE5ADC">
      <w:pPr>
        <w:pStyle w:val="a1"/>
        <w:rPr>
          <w:rtl/>
        </w:rPr>
      </w:pPr>
      <w:bookmarkStart w:id="50" w:name="_Toc332255137"/>
      <w:r w:rsidRPr="00503849">
        <w:rPr>
          <w:rFonts w:hint="cs"/>
          <w:rtl/>
        </w:rPr>
        <w:t>داستان یک جوان</w:t>
      </w:r>
      <w:bookmarkEnd w:id="50"/>
    </w:p>
    <w:p w:rsidR="00BE5ADC" w:rsidRDefault="00503849" w:rsidP="001657B6">
      <w:pPr>
        <w:ind w:firstLine="284"/>
        <w:jc w:val="lowKashida"/>
        <w:rPr>
          <w:rFonts w:cs="B Lotus"/>
          <w:rtl/>
          <w:lang w:bidi="fa-IR"/>
        </w:rPr>
      </w:pPr>
      <w:r w:rsidRPr="00503849">
        <w:rPr>
          <w:rFonts w:cs="B Lotus" w:hint="cs"/>
          <w:rtl/>
          <w:lang w:bidi="fa-IR"/>
        </w:rPr>
        <w:t>حکایت شده که در بصره به مسکی معروف بود، زیرا بوی خوش مشک همیشه از وی به اطراف منتشر بود، چون علت را از وی جویا شدند</w:t>
      </w:r>
      <w:r w:rsidR="00BE5ADC">
        <w:rPr>
          <w:rFonts w:cs="B Lotus" w:hint="cs"/>
          <w:rtl/>
          <w:lang w:bidi="fa-IR"/>
        </w:rPr>
        <w:t>,</w:t>
      </w:r>
      <w:r w:rsidRPr="00503849">
        <w:rPr>
          <w:rFonts w:cs="B Lotus" w:hint="cs"/>
          <w:rtl/>
          <w:lang w:bidi="fa-IR"/>
        </w:rPr>
        <w:t xml:space="preserve"> در جواب گفت: من جوانی خوش تیپ و خوش قیافه و دارای شرم و حیا بودم، مردم همیشه به پدرم می‌گفتند: او را در مغازه‌ات بنشان</w:t>
      </w:r>
      <w:r w:rsidR="00BE5ADC">
        <w:rPr>
          <w:rFonts w:cs="B Lotus" w:hint="cs"/>
          <w:rtl/>
          <w:lang w:bidi="fa-IR"/>
        </w:rPr>
        <w:t>,</w:t>
      </w:r>
      <w:r w:rsidRPr="00503849">
        <w:rPr>
          <w:rFonts w:cs="B Lotus" w:hint="cs"/>
          <w:rtl/>
          <w:lang w:bidi="fa-IR"/>
        </w:rPr>
        <w:t xml:space="preserve"> تا با مردم برخورد داشته باشد و این ک</w:t>
      </w:r>
      <w:r w:rsidRPr="00503849">
        <w:rPr>
          <w:rFonts w:cs="B Lotus" w:hint="eastAsia"/>
          <w:rtl/>
          <w:lang w:bidi="fa-IR"/>
        </w:rPr>
        <w:t>م‌روئی اش برطرف گردد، پدرم مرا در مغازة پارچه‌فروشی نشانید، پیرزنی آمد و متاعی طلبید، آنچه خواست به او تحویل دادم، به من گفت: با من بیا تا پولت را بدهم، همراه او رفتم تا این که در کاخ بزرگی وارد شد، در آن کاخ قبة بزرگی بود و بالای آن تختی قرار داشت، روی تخت دختر جوانی بر فرش طلائی‌رنگ نشسته بود، دختر مرا گرفت و به سینه اش چسپانید، من به یاد خدا افتادم، گفت: اشکالی</w:t>
      </w:r>
      <w:r w:rsidRPr="00503849">
        <w:rPr>
          <w:rFonts w:cs="B Lotus" w:hint="cs"/>
          <w:rtl/>
          <w:lang w:bidi="fa-IR"/>
        </w:rPr>
        <w:t xml:space="preserve"> ندارد، لیکن من جهت نجات خود از این ابتلاء عظیم به بهانة دستشوئی رفتم و تمام بدنم را با کثافت مالیدم، آنگاه آمدم موقعی که مرا با این حالت دید، گفت: این شخص دیوانه است، بدین ترتیب من از این مهلکه جان سالم بدر بردم. همان شب در خواب دیدم که شخصی آمد و گفت: تو با یوسف بن یعقوب چه نسبتی داری؟! سپس گفت: آیا مرا می‌شناسی؟ گفتم: خیر، فرمود: من جبرئیل هستم، آنگاه دستش را بر تمام بدنم مالید, از آن لحظه به بعد بوی مشک از بدنم به اطراف منتشر است و آن بوی خوش جبرئیل و از برکت تقوی و پاکدامنی می‌باشد</w:t>
      </w:r>
      <w:r w:rsidRPr="00503849">
        <w:rPr>
          <w:rFonts w:cs="B Lotus" w:hint="cs"/>
          <w:vertAlign w:val="superscript"/>
          <w:rtl/>
          <w:lang w:bidi="fa-IR"/>
        </w:rPr>
        <w:t>(</w:t>
      </w:r>
      <w:r w:rsidRPr="00503849">
        <w:rPr>
          <w:rStyle w:val="FootnoteReference"/>
          <w:rFonts w:cs="B Lotus"/>
          <w:rtl/>
          <w:lang w:bidi="fa-IR"/>
        </w:rPr>
        <w:footnoteReference w:id="31"/>
      </w:r>
      <w:r w:rsidRPr="00503849">
        <w:rPr>
          <w:rFonts w:cs="B Lotus" w:hint="cs"/>
          <w:vertAlign w:val="superscript"/>
          <w:rtl/>
          <w:lang w:bidi="fa-IR"/>
        </w:rPr>
        <w:t>)</w:t>
      </w:r>
      <w:r w:rsidRPr="00503849">
        <w:rPr>
          <w:rFonts w:cs="B Lotus" w:hint="cs"/>
          <w:rtl/>
          <w:lang w:bidi="fa-IR"/>
        </w:rPr>
        <w:t>.</w:t>
      </w:r>
      <w:bookmarkStart w:id="51" w:name="_Toc255516920"/>
    </w:p>
    <w:p w:rsidR="001657B6" w:rsidRPr="001657B6" w:rsidRDefault="001657B6" w:rsidP="001657B6">
      <w:pPr>
        <w:ind w:firstLine="284"/>
        <w:jc w:val="lowKashida"/>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2F38B2" w:rsidRDefault="00503849" w:rsidP="00BE5ADC">
      <w:pPr>
        <w:pStyle w:val="a0"/>
        <w:rPr>
          <w:rtl/>
        </w:rPr>
      </w:pPr>
      <w:bookmarkStart w:id="52" w:name="_Toc332255138"/>
      <w:r w:rsidRPr="002F38B2">
        <w:rPr>
          <w:rFonts w:hint="cs"/>
          <w:rtl/>
        </w:rPr>
        <w:t>حجاب و امت‌های گذشته</w:t>
      </w:r>
      <w:bookmarkEnd w:id="51"/>
      <w:bookmarkEnd w:id="52"/>
    </w:p>
    <w:p w:rsidR="00503849" w:rsidRPr="00503849" w:rsidRDefault="00503849" w:rsidP="00503849">
      <w:pPr>
        <w:ind w:firstLine="284"/>
        <w:jc w:val="lowKashida"/>
        <w:rPr>
          <w:rFonts w:cs="B Lotus"/>
          <w:rtl/>
          <w:lang w:bidi="fa-IR"/>
        </w:rPr>
      </w:pPr>
      <w:r w:rsidRPr="00503849">
        <w:rPr>
          <w:rFonts w:cs="B Lotus" w:hint="cs"/>
          <w:rtl/>
          <w:lang w:bidi="fa-IR"/>
        </w:rPr>
        <w:t>حجابی که خداوند بر این امت واجب نموده از امت‌های گذشته مطلوب نبوده، آنها تنها به ستر عورت اکتفا می‌نمودند، چنانکه روایت شده گ</w:t>
      </w:r>
      <w:r w:rsidR="004473C5">
        <w:rPr>
          <w:rFonts w:cs="B Lotus" w:hint="cs"/>
          <w:rtl/>
          <w:lang w:bidi="fa-IR"/>
        </w:rPr>
        <w:t>روهی از مردم به منزل حضرت زکریا</w:t>
      </w:r>
      <w:r w:rsidRPr="00503849">
        <w:rPr>
          <w:rFonts w:cs="B Lotus" w:hint="cs"/>
          <w:rtl/>
          <w:lang w:bidi="fa-IR"/>
        </w:rPr>
        <w:sym w:font="AGA Arabesque" w:char="F075"/>
      </w:r>
      <w:r w:rsidRPr="00503849">
        <w:rPr>
          <w:rFonts w:cs="B Lotus" w:hint="cs"/>
          <w:rtl/>
          <w:lang w:bidi="fa-IR"/>
        </w:rPr>
        <w:t xml:space="preserve"> آمدند، ناگهان دیدند که زنی جوان و زیبا خانه را از حسن و جمالش زینت بخشید، از او پرسی</w:t>
      </w:r>
      <w:r w:rsidR="004473C5">
        <w:rPr>
          <w:rFonts w:cs="B Lotus" w:hint="cs"/>
          <w:rtl/>
          <w:lang w:bidi="fa-IR"/>
        </w:rPr>
        <w:t>دند کیستی؟ جواب داد: همسر زکریا</w:t>
      </w:r>
      <w:r w:rsidRPr="00503849">
        <w:rPr>
          <w:rFonts w:cs="B Lotus" w:hint="cs"/>
          <w:rtl/>
          <w:lang w:bidi="fa-IR"/>
        </w:rPr>
        <w:sym w:font="AGA Arabesque" w:char="F075"/>
      </w:r>
      <w:r w:rsidR="004473C5">
        <w:rPr>
          <w:rFonts w:cs="B Lotus" w:hint="cs"/>
          <w:rtl/>
          <w:lang w:bidi="fa-IR"/>
        </w:rPr>
        <w:t>، به زکریا</w:t>
      </w:r>
      <w:r w:rsidRPr="00503849">
        <w:rPr>
          <w:rFonts w:cs="B Lotus" w:hint="cs"/>
          <w:rtl/>
          <w:lang w:bidi="fa-IR"/>
        </w:rPr>
        <w:sym w:font="AGA Arabesque" w:char="F075"/>
      </w:r>
      <w:r w:rsidR="004473C5">
        <w:rPr>
          <w:rFonts w:cs="B Lotus" w:hint="cs"/>
          <w:rtl/>
          <w:lang w:bidi="fa-IR"/>
        </w:rPr>
        <w:t xml:space="preserve"> گفتند: ای نبی خدا</w:t>
      </w:r>
      <w:r w:rsidRPr="00503849">
        <w:rPr>
          <w:rFonts w:cs="B Lotus" w:hint="cs"/>
          <w:rtl/>
          <w:lang w:bidi="fa-IR"/>
        </w:rPr>
        <w:sym w:font="AGA Arabesque" w:char="F059"/>
      </w:r>
      <w:r w:rsidRPr="00503849">
        <w:rPr>
          <w:rFonts w:cs="B Lotus" w:hint="cs"/>
          <w:rtl/>
          <w:lang w:bidi="fa-IR"/>
        </w:rPr>
        <w:t xml:space="preserve"> تو که اراده به دنیا نداری و به آن دل نبسته‌ای در حالی که با چنین زن زیب</w:t>
      </w:r>
      <w:r w:rsidR="004473C5">
        <w:rPr>
          <w:rFonts w:cs="B Lotus" w:hint="cs"/>
          <w:rtl/>
          <w:lang w:bidi="fa-IR"/>
        </w:rPr>
        <w:t>ایی ازدواج نموده‌ای! حضرت زکریا</w:t>
      </w:r>
      <w:r w:rsidRPr="00503849">
        <w:rPr>
          <w:rFonts w:cs="B Lotus" w:hint="cs"/>
          <w:rtl/>
          <w:lang w:bidi="fa-IR"/>
        </w:rPr>
        <w:sym w:font="AGA Arabesque" w:char="F075"/>
      </w:r>
      <w:r w:rsidRPr="00503849">
        <w:rPr>
          <w:rFonts w:cs="B Lotus" w:hint="cs"/>
          <w:rtl/>
          <w:lang w:bidi="fa-IR"/>
        </w:rPr>
        <w:t xml:space="preserve"> فرمود: من بدین خاطر با او ازدواج نموده‌ام که نگاهم را منحصر به او بسازم و شرمگاهم را برایش حفاظت نمایم، و زن نیکو و خوب در حقیقت از دنیا نیست</w:t>
      </w:r>
      <w:r w:rsidRPr="00503849">
        <w:rPr>
          <w:rFonts w:cs="B Lotus" w:hint="cs"/>
          <w:vertAlign w:val="superscript"/>
          <w:rtl/>
          <w:lang w:bidi="fa-IR"/>
        </w:rPr>
        <w:t>(</w:t>
      </w:r>
      <w:r w:rsidRPr="00503849">
        <w:rPr>
          <w:rStyle w:val="FootnoteReference"/>
          <w:rFonts w:cs="B Lotus"/>
          <w:rtl/>
          <w:lang w:bidi="fa-IR"/>
        </w:rPr>
        <w:footnoteReference w:id="32"/>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اما علت چیست</w:t>
      </w:r>
      <w:r w:rsidR="00BE5ADC">
        <w:rPr>
          <w:rFonts w:cs="B Lotus" w:hint="cs"/>
          <w:rtl/>
          <w:lang w:bidi="fa-IR"/>
        </w:rPr>
        <w:t>,</w:t>
      </w:r>
      <w:r w:rsidRPr="00503849">
        <w:rPr>
          <w:rFonts w:cs="B Lotus" w:hint="cs"/>
          <w:rtl/>
          <w:lang w:bidi="fa-IR"/>
        </w:rPr>
        <w:t>که علاوه از ستر عورت حکم حجاب نیز برای زنان این امت افزوده شده و از اختلاط زن و مرد شدیداً ممانعت به عمل آمده است؟ غالباً چون این آخرین امت است و مطابق با پیشگوئی‌های قرآن و احادیث نبوی به مرور زمان اختراعات و اکتشافات جدیدی نمودار می‌گردد و روز به روز جهان در ترقی و پیشرفت است، و انسان شاهد دستگاه‌ها و وسایل گوناگونی است</w:t>
      </w:r>
      <w:r w:rsidR="00BE5ADC">
        <w:rPr>
          <w:rFonts w:cs="B Lotus" w:hint="cs"/>
          <w:rtl/>
          <w:lang w:bidi="fa-IR"/>
        </w:rPr>
        <w:t>,</w:t>
      </w:r>
      <w:r w:rsidRPr="00503849">
        <w:rPr>
          <w:rFonts w:cs="B Lotus" w:hint="cs"/>
          <w:rtl/>
          <w:lang w:bidi="fa-IR"/>
        </w:rPr>
        <w:t>که قبلاً انسان‌ها در اختیار نداشتند و با استفاده از آن وسایل</w:t>
      </w:r>
      <w:r w:rsidR="00BE5ADC">
        <w:rPr>
          <w:rFonts w:cs="B Lotus" w:hint="cs"/>
          <w:rtl/>
          <w:lang w:bidi="fa-IR"/>
        </w:rPr>
        <w:t>,</w:t>
      </w:r>
      <w:r w:rsidRPr="00503849">
        <w:rPr>
          <w:rFonts w:cs="B Lotus" w:hint="cs"/>
          <w:rtl/>
          <w:lang w:bidi="fa-IR"/>
        </w:rPr>
        <w:t xml:space="preserve"> زندگانی مُرفه و خوشی را می‌گذرانند و از آخرت و انجام کار غافل می‌گردند، فتنه و فساد زیاد، تقوی و خداترسی تضعیف می‌گردد و شهوات بر نفس غالب می‌آیند. بنابراین، خداوند این احکام را فرود آورد تا مردم آن را قلعه‌ای مستحکم پنداشته و به آن پناه ببرند تا از شر این همه فتنه و فساد محفوظ بمانند.</w:t>
      </w:r>
    </w:p>
    <w:p w:rsidR="00503849" w:rsidRPr="00E54E44" w:rsidRDefault="00503849" w:rsidP="00BE5ADC">
      <w:pPr>
        <w:pStyle w:val="a0"/>
        <w:rPr>
          <w:rtl/>
        </w:rPr>
      </w:pPr>
      <w:bookmarkStart w:id="53" w:name="_Toc255516921"/>
      <w:r>
        <w:rPr>
          <w:rtl/>
        </w:rPr>
        <w:br w:type="page"/>
      </w:r>
      <w:bookmarkStart w:id="54" w:name="_Toc332255139"/>
      <w:r w:rsidRPr="00E54E44">
        <w:rPr>
          <w:rFonts w:hint="cs"/>
          <w:rtl/>
        </w:rPr>
        <w:t>آخرین امت و تقلید از یهود</w:t>
      </w:r>
      <w:bookmarkEnd w:id="53"/>
      <w:bookmarkEnd w:id="54"/>
    </w:p>
    <w:p w:rsidR="00503849" w:rsidRPr="00503849" w:rsidRDefault="00503849" w:rsidP="004473C5">
      <w:pPr>
        <w:ind w:firstLine="284"/>
        <w:jc w:val="both"/>
        <w:rPr>
          <w:rFonts w:cs="B Lotus"/>
          <w:rtl/>
          <w:lang w:bidi="fa-IR"/>
        </w:rPr>
      </w:pPr>
      <w:r w:rsidRPr="00503849">
        <w:rPr>
          <w:rFonts w:cs="B Lotus" w:hint="cs"/>
          <w:rtl/>
          <w:lang w:bidi="fa-IR"/>
        </w:rPr>
        <w:t>امروزه مفاسد اخلاقی در جوامع بشری به نحو عجیبی ترویج یافته و مسلمین نیز از یهود و نص</w:t>
      </w:r>
      <w:r w:rsidR="004473C5">
        <w:rPr>
          <w:rFonts w:cs="B Lotus" w:hint="cs"/>
          <w:rtl/>
          <w:lang w:bidi="fa-IR"/>
        </w:rPr>
        <w:t>اری تقلید می‌کنند، پیامبر گرامی</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4473C5">
        <w:rPr>
          <w:rStyle w:val="Char5"/>
          <w:rFonts w:hint="eastAsia"/>
          <w:rtl/>
        </w:rPr>
        <w:t>لَتَتَّبِعُنَّ</w:t>
      </w:r>
      <w:r w:rsidRPr="004473C5">
        <w:rPr>
          <w:rStyle w:val="Char5"/>
          <w:rtl/>
        </w:rPr>
        <w:t xml:space="preserve"> </w:t>
      </w:r>
      <w:r w:rsidRPr="004473C5">
        <w:rPr>
          <w:rStyle w:val="Char5"/>
          <w:rFonts w:hint="eastAsia"/>
          <w:rtl/>
        </w:rPr>
        <w:t>سَنَنَ</w:t>
      </w:r>
      <w:r w:rsidRPr="004473C5">
        <w:rPr>
          <w:rStyle w:val="Char5"/>
          <w:rtl/>
        </w:rPr>
        <w:t xml:space="preserve"> </w:t>
      </w:r>
      <w:r w:rsidRPr="004473C5">
        <w:rPr>
          <w:rStyle w:val="Char5"/>
          <w:rFonts w:hint="eastAsia"/>
          <w:rtl/>
        </w:rPr>
        <w:t>مَنْ</w:t>
      </w:r>
      <w:r w:rsidRPr="004473C5">
        <w:rPr>
          <w:rStyle w:val="Char5"/>
          <w:rtl/>
        </w:rPr>
        <w:t xml:space="preserve"> </w:t>
      </w:r>
      <w:r w:rsidRPr="004473C5">
        <w:rPr>
          <w:rStyle w:val="Char5"/>
          <w:rFonts w:hint="eastAsia"/>
          <w:rtl/>
        </w:rPr>
        <w:t>قَبْلَكُمْ</w:t>
      </w:r>
      <w:r w:rsidRPr="004473C5">
        <w:rPr>
          <w:rStyle w:val="Char5"/>
          <w:rtl/>
        </w:rPr>
        <w:t xml:space="preserve"> </w:t>
      </w:r>
      <w:r w:rsidRPr="004473C5">
        <w:rPr>
          <w:rStyle w:val="Char5"/>
          <w:rFonts w:hint="eastAsia"/>
          <w:rtl/>
        </w:rPr>
        <w:t>شِبْرًا</w:t>
      </w:r>
      <w:r w:rsidRPr="004473C5">
        <w:rPr>
          <w:rStyle w:val="Char5"/>
          <w:rtl/>
        </w:rPr>
        <w:t xml:space="preserve"> </w:t>
      </w:r>
      <w:r w:rsidRPr="004473C5">
        <w:rPr>
          <w:rStyle w:val="Char5"/>
          <w:rFonts w:hint="eastAsia"/>
          <w:rtl/>
        </w:rPr>
        <w:t>بِشِبْرٍ،</w:t>
      </w:r>
      <w:r w:rsidRPr="004473C5">
        <w:rPr>
          <w:rStyle w:val="Char5"/>
          <w:rtl/>
        </w:rPr>
        <w:t xml:space="preserve"> </w:t>
      </w:r>
      <w:r w:rsidRPr="004473C5">
        <w:rPr>
          <w:rStyle w:val="Char5"/>
          <w:rFonts w:hint="eastAsia"/>
          <w:rtl/>
        </w:rPr>
        <w:t>وَذِرَاعًا</w:t>
      </w:r>
      <w:r w:rsidRPr="004473C5">
        <w:rPr>
          <w:rStyle w:val="Char5"/>
          <w:rtl/>
        </w:rPr>
        <w:t xml:space="preserve"> </w:t>
      </w:r>
      <w:r w:rsidRPr="004473C5">
        <w:rPr>
          <w:rStyle w:val="Char5"/>
          <w:rFonts w:hint="eastAsia"/>
          <w:rtl/>
        </w:rPr>
        <w:t>بِذِرَاعٍ،</w:t>
      </w:r>
      <w:r w:rsidRPr="004473C5">
        <w:rPr>
          <w:rStyle w:val="Char5"/>
          <w:rtl/>
        </w:rPr>
        <w:t xml:space="preserve"> </w:t>
      </w:r>
      <w:r w:rsidRPr="004473C5">
        <w:rPr>
          <w:rStyle w:val="Char5"/>
          <w:rFonts w:hint="eastAsia"/>
          <w:rtl/>
        </w:rPr>
        <w:t>حَتَّى</w:t>
      </w:r>
      <w:r w:rsidRPr="004473C5">
        <w:rPr>
          <w:rStyle w:val="Char5"/>
          <w:rtl/>
        </w:rPr>
        <w:t xml:space="preserve"> </w:t>
      </w:r>
      <w:r w:rsidRPr="004473C5">
        <w:rPr>
          <w:rStyle w:val="Char5"/>
          <w:rFonts w:hint="eastAsia"/>
          <w:rtl/>
        </w:rPr>
        <w:t>لَوْ</w:t>
      </w:r>
      <w:r w:rsidRPr="004473C5">
        <w:rPr>
          <w:rStyle w:val="Char5"/>
          <w:rtl/>
        </w:rPr>
        <w:t xml:space="preserve"> </w:t>
      </w:r>
      <w:r w:rsidRPr="004473C5">
        <w:rPr>
          <w:rStyle w:val="Char5"/>
          <w:rFonts w:hint="cs"/>
          <w:rtl/>
        </w:rPr>
        <w:t>دَخَلُوا</w:t>
      </w:r>
      <w:r w:rsidRPr="004473C5">
        <w:rPr>
          <w:rStyle w:val="Char5"/>
          <w:rtl/>
        </w:rPr>
        <w:t xml:space="preserve"> </w:t>
      </w:r>
      <w:r w:rsidRPr="004473C5">
        <w:rPr>
          <w:rStyle w:val="Char5"/>
          <w:rFonts w:hint="eastAsia"/>
          <w:rtl/>
        </w:rPr>
        <w:t>جُحْرَ</w:t>
      </w:r>
      <w:r w:rsidRPr="004473C5">
        <w:rPr>
          <w:rStyle w:val="Char5"/>
          <w:rtl/>
        </w:rPr>
        <w:t xml:space="preserve"> </w:t>
      </w:r>
      <w:r w:rsidRPr="004473C5">
        <w:rPr>
          <w:rStyle w:val="Char5"/>
          <w:rFonts w:hint="eastAsia"/>
          <w:rtl/>
        </w:rPr>
        <w:t>ضَبٍّ</w:t>
      </w:r>
      <w:r w:rsidRPr="004473C5">
        <w:rPr>
          <w:rStyle w:val="Char5"/>
          <w:rtl/>
        </w:rPr>
        <w:t xml:space="preserve"> </w:t>
      </w:r>
      <w:r w:rsidRPr="004473C5">
        <w:rPr>
          <w:rStyle w:val="Char5"/>
          <w:rFonts w:hint="eastAsia"/>
          <w:rtl/>
        </w:rPr>
        <w:t>لَسَلَكْتُمُوهُ</w:t>
      </w:r>
      <w:r w:rsidRPr="004473C5">
        <w:rPr>
          <w:rStyle w:val="Char5"/>
          <w:rtl/>
        </w:rPr>
        <w:t xml:space="preserve">. </w:t>
      </w:r>
      <w:r w:rsidRPr="004473C5">
        <w:rPr>
          <w:rStyle w:val="Char5"/>
          <w:rFonts w:hint="eastAsia"/>
          <w:rtl/>
        </w:rPr>
        <w:t>ق</w:t>
      </w:r>
      <w:r w:rsidRPr="004473C5">
        <w:rPr>
          <w:rStyle w:val="Char5"/>
          <w:rFonts w:hint="cs"/>
          <w:rtl/>
        </w:rPr>
        <w:t>ِيْلَ</w:t>
      </w:r>
      <w:r w:rsidRPr="004473C5">
        <w:rPr>
          <w:rStyle w:val="Char5"/>
          <w:rtl/>
        </w:rPr>
        <w:t xml:space="preserve"> </w:t>
      </w:r>
      <w:r w:rsidRPr="004473C5">
        <w:rPr>
          <w:rStyle w:val="Char5"/>
          <w:rFonts w:hint="eastAsia"/>
          <w:rtl/>
        </w:rPr>
        <w:t>يَا</w:t>
      </w:r>
      <w:r w:rsidRPr="004473C5">
        <w:rPr>
          <w:rStyle w:val="Char5"/>
          <w:rtl/>
        </w:rPr>
        <w:t xml:space="preserve"> </w:t>
      </w:r>
      <w:r w:rsidRPr="004473C5">
        <w:rPr>
          <w:rStyle w:val="Char5"/>
          <w:rFonts w:hint="eastAsia"/>
          <w:rtl/>
        </w:rPr>
        <w:t>رَسُولَ</w:t>
      </w:r>
      <w:r w:rsidRPr="004473C5">
        <w:rPr>
          <w:rStyle w:val="Char5"/>
          <w:rtl/>
        </w:rPr>
        <w:t xml:space="preserve"> </w:t>
      </w:r>
      <w:r w:rsidRPr="004473C5">
        <w:rPr>
          <w:rStyle w:val="Char5"/>
          <w:rFonts w:hint="eastAsia"/>
          <w:rtl/>
        </w:rPr>
        <w:t>اللَّهِ،</w:t>
      </w:r>
      <w:r w:rsidRPr="004473C5">
        <w:rPr>
          <w:rStyle w:val="Char5"/>
          <w:rtl/>
        </w:rPr>
        <w:t xml:space="preserve"> </w:t>
      </w:r>
      <w:r w:rsidRPr="004473C5">
        <w:rPr>
          <w:rStyle w:val="Char5"/>
          <w:rFonts w:hint="eastAsia"/>
          <w:rtl/>
        </w:rPr>
        <w:t>الْيَهُودَ</w:t>
      </w:r>
      <w:r w:rsidRPr="004473C5">
        <w:rPr>
          <w:rStyle w:val="Char5"/>
          <w:rtl/>
        </w:rPr>
        <w:t xml:space="preserve"> </w:t>
      </w:r>
      <w:r w:rsidRPr="004473C5">
        <w:rPr>
          <w:rStyle w:val="Char5"/>
          <w:rFonts w:hint="eastAsia"/>
          <w:rtl/>
        </w:rPr>
        <w:t>وَالنَّصَارَى</w:t>
      </w:r>
      <w:r w:rsidRPr="004473C5">
        <w:rPr>
          <w:rStyle w:val="Char5"/>
          <w:rFonts w:hint="cs"/>
          <w:rtl/>
        </w:rPr>
        <w:t>؟</w:t>
      </w:r>
      <w:r w:rsidRPr="004473C5">
        <w:rPr>
          <w:rStyle w:val="Char5"/>
          <w:rtl/>
        </w:rPr>
        <w:t xml:space="preserve"> </w:t>
      </w:r>
      <w:r w:rsidRPr="004473C5">
        <w:rPr>
          <w:rStyle w:val="Char5"/>
          <w:rFonts w:hint="eastAsia"/>
          <w:rtl/>
        </w:rPr>
        <w:t>قَالَ</w:t>
      </w:r>
      <w:r w:rsidRPr="004473C5">
        <w:rPr>
          <w:rStyle w:val="Char5"/>
          <w:rFonts w:hint="cs"/>
          <w:rtl/>
        </w:rPr>
        <w:t xml:space="preserve">: </w:t>
      </w:r>
      <w:r w:rsidRPr="004473C5">
        <w:rPr>
          <w:rStyle w:val="Char5"/>
          <w:rFonts w:hint="eastAsia"/>
          <w:rtl/>
        </w:rPr>
        <w:t>فَمَنْ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33"/>
      </w:r>
      <w:r w:rsidRPr="00503849">
        <w:rPr>
          <w:rFonts w:cs="B Lotus" w:hint="cs"/>
          <w:vertAlign w:val="superscript"/>
          <w:rtl/>
          <w:lang w:bidi="fa-IR"/>
        </w:rPr>
        <w:t>)</w:t>
      </w:r>
      <w:r w:rsidR="004473C5">
        <w:rPr>
          <w:rFonts w:cs="B Lotus" w:hint="cs"/>
          <w:rtl/>
          <w:lang w:bidi="fa-IR"/>
        </w:rPr>
        <w:t>.</w:t>
      </w:r>
      <w:r w:rsidRPr="00503849">
        <w:rPr>
          <w:rFonts w:cs="B Lotus" w:hint="cs"/>
          <w:rtl/>
          <w:lang w:bidi="fa-IR"/>
        </w:rPr>
        <w:t xml:space="preserve"> </w:t>
      </w:r>
      <w:r w:rsidR="004473C5" w:rsidRPr="004473C5">
        <w:rPr>
          <w:rFonts w:cs="Traditional Arabic" w:hint="cs"/>
          <w:sz w:val="26"/>
          <w:szCs w:val="26"/>
          <w:rtl/>
          <w:lang w:bidi="fa-IR"/>
        </w:rPr>
        <w:t>«</w:t>
      </w:r>
      <w:r w:rsidRPr="004473C5">
        <w:rPr>
          <w:rFonts w:cs="B Lotus" w:hint="cs"/>
          <w:sz w:val="26"/>
          <w:szCs w:val="26"/>
          <w:rtl/>
          <w:lang w:bidi="fa-IR"/>
        </w:rPr>
        <w:t>البته شما وجب به وجب و ذراع به ذراع از روش پیشینیان پیروی می‌کنید تا جائی که اگر در سوراخ سوسمار</w:t>
      </w:r>
      <w:r w:rsidRPr="004473C5">
        <w:rPr>
          <w:rFonts w:cs="B Lotus" w:hint="cs"/>
          <w:color w:val="FF0000"/>
          <w:sz w:val="26"/>
          <w:szCs w:val="26"/>
          <w:rtl/>
          <w:lang w:bidi="fa-IR"/>
        </w:rPr>
        <w:t xml:space="preserve"> </w:t>
      </w:r>
      <w:r w:rsidR="004473C5">
        <w:rPr>
          <w:rFonts w:cs="B Lotus" w:hint="cs"/>
          <w:sz w:val="26"/>
          <w:szCs w:val="26"/>
          <w:rtl/>
          <w:lang w:bidi="fa-IR"/>
        </w:rPr>
        <w:t>وارد شده</w:t>
      </w:r>
      <w:r w:rsidR="004473C5">
        <w:rPr>
          <w:rFonts w:cs="B Lotus" w:hint="eastAsia"/>
          <w:sz w:val="26"/>
          <w:szCs w:val="26"/>
          <w:rtl/>
          <w:lang w:bidi="fa-IR"/>
        </w:rPr>
        <w:t>‌</w:t>
      </w:r>
      <w:r w:rsidRPr="004473C5">
        <w:rPr>
          <w:rFonts w:cs="B Lotus" w:hint="cs"/>
          <w:sz w:val="26"/>
          <w:szCs w:val="26"/>
          <w:rtl/>
          <w:lang w:bidi="fa-IR"/>
        </w:rPr>
        <w:t>اند، شما هم وارد می‌شوید، گفته شد: یا رسول خدا! منظور شما یهود و نصاری است؟ فرمود: پس چه کسی است؟</w:t>
      </w:r>
      <w:r w:rsidR="004473C5"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امروزه مسلمین گام به گام</w:t>
      </w:r>
      <w:r w:rsidR="00BE5ADC">
        <w:rPr>
          <w:rFonts w:cs="B Lotus" w:hint="cs"/>
          <w:rtl/>
          <w:lang w:bidi="fa-IR"/>
        </w:rPr>
        <w:t>,</w:t>
      </w:r>
      <w:r w:rsidRPr="00503849">
        <w:rPr>
          <w:rFonts w:cs="B Lotus" w:hint="cs"/>
          <w:rtl/>
          <w:lang w:bidi="fa-IR"/>
        </w:rPr>
        <w:t xml:space="preserve"> به پیروی از روش‌های ملحدین و مخالفین اسلام و پیاده‌نمودن برنامه‌های شوم‌شان در خانوادة خویش اقدام نموده اند، یکی از نیرنگ‌های ملحدین و مخالفین قرآن, تهیة فیلم‌هائی است که از انسانیت و حیا و غیرت بدور است، آنها از</w:t>
      </w:r>
      <w:r w:rsidR="00EE2AC5">
        <w:rPr>
          <w:rFonts w:cs="B Lotus" w:hint="cs"/>
          <w:rtl/>
          <w:lang w:bidi="fa-IR"/>
        </w:rPr>
        <w:t xml:space="preserve"> انتشار اینگونه فیلم‌ها توانسته</w:t>
      </w:r>
      <w:r w:rsidR="00EE2AC5">
        <w:rPr>
          <w:rFonts w:cs="B Lotus" w:hint="eastAsia"/>
          <w:rtl/>
          <w:lang w:bidi="fa-IR"/>
        </w:rPr>
        <w:t>‌</w:t>
      </w:r>
      <w:r w:rsidRPr="00503849">
        <w:rPr>
          <w:rFonts w:cs="B Lotus" w:hint="cs"/>
          <w:rtl/>
          <w:lang w:bidi="fa-IR"/>
        </w:rPr>
        <w:t>اند, رخنة بزرگی در اسلام ایجاد کنند و معنویت مسلمانان را از بین ببرند و لازمة آن را که حیا و عفت باشد غارت نمایند.</w:t>
      </w:r>
    </w:p>
    <w:p w:rsidR="00503849" w:rsidRPr="000E2E8B" w:rsidRDefault="00503849" w:rsidP="00BE5ADC">
      <w:pPr>
        <w:pStyle w:val="a0"/>
        <w:rPr>
          <w:rtl/>
        </w:rPr>
      </w:pPr>
      <w:bookmarkStart w:id="55" w:name="_Toc255516922"/>
      <w:bookmarkStart w:id="56" w:name="_Toc332255140"/>
      <w:r w:rsidRPr="000E2E8B">
        <w:rPr>
          <w:rFonts w:hint="cs"/>
          <w:rtl/>
        </w:rPr>
        <w:t>فرق ستر و حجاب</w:t>
      </w:r>
      <w:bookmarkEnd w:id="55"/>
      <w:bookmarkEnd w:id="56"/>
    </w:p>
    <w:p w:rsidR="00503849" w:rsidRPr="00503849" w:rsidRDefault="00503849" w:rsidP="00EE2AC5">
      <w:pPr>
        <w:widowControl w:val="0"/>
        <w:ind w:firstLine="284"/>
        <w:jc w:val="lowKashida"/>
        <w:rPr>
          <w:rFonts w:cs="B Lotus"/>
          <w:rtl/>
          <w:lang w:bidi="fa-IR"/>
        </w:rPr>
      </w:pPr>
      <w:r w:rsidRPr="00503849">
        <w:rPr>
          <w:rFonts w:cs="B Lotus" w:hint="cs"/>
          <w:rtl/>
          <w:lang w:bidi="fa-IR"/>
        </w:rPr>
        <w:t>برخی جهت اثبات بی‌حجابی از روایاتی استدلال می‌گیرند که وجه و کفین, از پوشش استثناء شده اند و بزعم خویش مطمئین هستند</w:t>
      </w:r>
      <w:r w:rsidR="00BE5ADC">
        <w:rPr>
          <w:rFonts w:cs="B Lotus" w:hint="cs"/>
          <w:rtl/>
          <w:lang w:bidi="fa-IR"/>
        </w:rPr>
        <w:t>,</w:t>
      </w:r>
      <w:r w:rsidRPr="00503849">
        <w:rPr>
          <w:rFonts w:cs="B Lotus" w:hint="cs"/>
          <w:rtl/>
          <w:lang w:bidi="fa-IR"/>
        </w:rPr>
        <w:t>که از شریعت اسلامی جواز آن را به اثبات رسانده اند</w:t>
      </w:r>
      <w:r w:rsidR="00EE2AC5">
        <w:rPr>
          <w:rFonts w:cs="B Lotus" w:hint="cs"/>
          <w:rtl/>
          <w:lang w:bidi="fa-IR"/>
        </w:rPr>
        <w:t>،</w:t>
      </w:r>
      <w:r w:rsidRPr="00503849">
        <w:rPr>
          <w:rFonts w:cs="B Lotus" w:hint="cs"/>
          <w:rtl/>
          <w:lang w:bidi="fa-IR"/>
        </w:rPr>
        <w:t xml:space="preserve"> اما در حقیقت این یک فریبی است که از معلومات غلط آنان سرچشمه می‌گیرد، زیرا روایاتی که ظاهرنمودن وجه و کفین مستثنی شده اند، مربوط به ستر عورت اند و هیچگونه تعلقی با حجاب ندارند، و آیات و روایاتی, که به پوشش چهره و دو کف دست و قدم حکم می‌دهند, مربوط به حجاب اند و تعلقی با ستر ندارند، به هرحال ستر و حجاب دو مسئله جداگانه می‌باشند.</w:t>
      </w:r>
    </w:p>
    <w:p w:rsidR="00503849" w:rsidRPr="00503849" w:rsidRDefault="00503849" w:rsidP="00503849">
      <w:pPr>
        <w:ind w:firstLine="284"/>
        <w:jc w:val="lowKashida"/>
        <w:rPr>
          <w:rFonts w:cs="B Lotus"/>
          <w:rtl/>
          <w:lang w:bidi="fa-IR"/>
        </w:rPr>
      </w:pPr>
      <w:r w:rsidRPr="00503849">
        <w:rPr>
          <w:rFonts w:cs="B Lotus" w:hint="cs"/>
          <w:rtl/>
          <w:lang w:bidi="fa-IR"/>
        </w:rPr>
        <w:t>ستر عورت, مخصوص زنان نیست و مردان را نیز شامل است، لیکن حجاب ویژة زنان است و متعلق به مردان نیست.</w:t>
      </w:r>
    </w:p>
    <w:p w:rsidR="00503849" w:rsidRPr="00503849" w:rsidRDefault="00503849" w:rsidP="00503849">
      <w:pPr>
        <w:ind w:firstLine="284"/>
        <w:jc w:val="lowKashida"/>
        <w:rPr>
          <w:rFonts w:cs="B Lotus"/>
          <w:rtl/>
          <w:lang w:bidi="fa-IR"/>
        </w:rPr>
      </w:pPr>
      <w:r w:rsidRPr="00503849">
        <w:rPr>
          <w:rFonts w:cs="B Lotus" w:hint="cs"/>
          <w:rtl/>
          <w:lang w:bidi="fa-IR"/>
        </w:rPr>
        <w:t>تمام بدن زن عورت است و در هرحال باید پوشیده شود، به استثناء وجه و کفین و قدمین و حد عورت مرد از زیر ناف تا زیر زانو می‌باشد, که پوشیدن آن نیز فرض است.</w:t>
      </w:r>
    </w:p>
    <w:p w:rsidR="00503849" w:rsidRPr="00503849" w:rsidRDefault="00503849" w:rsidP="00503849">
      <w:pPr>
        <w:ind w:firstLine="284"/>
        <w:jc w:val="lowKashida"/>
        <w:rPr>
          <w:rFonts w:cs="B Lotus"/>
          <w:rtl/>
          <w:lang w:bidi="fa-IR"/>
        </w:rPr>
      </w:pPr>
      <w:r w:rsidRPr="00503849">
        <w:rPr>
          <w:rFonts w:cs="B Lotus" w:hint="cs"/>
          <w:rtl/>
          <w:lang w:bidi="fa-IR"/>
        </w:rPr>
        <w:t>پس در ستر عورت, مرد و زن حکم‌شان یکی است، تنها فرقی که وجود دارد در حد ستر می‌باشد، لیکن حجاب ویژة زنان است و برای مردان نیست، زیرا در نوعیت این دو مسئله همان تفاوت وجود دارد که در میان مرد و زن موجود است.</w:t>
      </w:r>
    </w:p>
    <w:p w:rsidR="00503849" w:rsidRPr="00503849" w:rsidRDefault="00503849" w:rsidP="00503849">
      <w:pPr>
        <w:ind w:firstLine="284"/>
        <w:jc w:val="lowKashida"/>
        <w:rPr>
          <w:rFonts w:cs="B Lotus"/>
          <w:rtl/>
          <w:lang w:bidi="fa-IR"/>
        </w:rPr>
      </w:pPr>
      <w:r w:rsidRPr="00503849">
        <w:rPr>
          <w:rFonts w:cs="B Lotus" w:hint="cs"/>
          <w:rtl/>
          <w:lang w:bidi="fa-IR"/>
        </w:rPr>
        <w:t>ستر فی نفسه</w:t>
      </w:r>
      <w:r w:rsidR="00BE5ADC">
        <w:rPr>
          <w:rFonts w:cs="B Lotus" w:hint="cs"/>
          <w:rtl/>
          <w:lang w:bidi="fa-IR"/>
        </w:rPr>
        <w:t>,</w:t>
      </w:r>
      <w:r w:rsidRPr="00503849">
        <w:rPr>
          <w:rFonts w:cs="B Lotus" w:hint="cs"/>
          <w:rtl/>
          <w:lang w:bidi="fa-IR"/>
        </w:rPr>
        <w:t xml:space="preserve"> لازم است و بر دیدن یا ندیدن شخصی موقوف نیست، زیرا پوشیدن اعضاء مخصوص تقاضای فطرت و اخلاق انسانیت می‌باشد، بر مرد و زن لازم است</w:t>
      </w:r>
      <w:r w:rsidR="00BE5ADC">
        <w:rPr>
          <w:rFonts w:cs="B Lotus" w:hint="cs"/>
          <w:rtl/>
          <w:lang w:bidi="fa-IR"/>
        </w:rPr>
        <w:t>,</w:t>
      </w:r>
      <w:r w:rsidRPr="00503849">
        <w:rPr>
          <w:rFonts w:cs="B Lotus" w:hint="cs"/>
          <w:rtl/>
          <w:lang w:bidi="fa-IR"/>
        </w:rPr>
        <w:t>که عورت خویش را از محارم‌شان مانند پدر، مادر، برادر، خواهر، پسر، دختر و... بپوشانند.</w:t>
      </w:r>
    </w:p>
    <w:p w:rsidR="00503849" w:rsidRPr="00503849" w:rsidRDefault="00503849" w:rsidP="00503849">
      <w:pPr>
        <w:ind w:firstLine="284"/>
        <w:jc w:val="lowKashida"/>
        <w:rPr>
          <w:rFonts w:cs="B Lotus"/>
          <w:rtl/>
          <w:lang w:bidi="fa-IR"/>
        </w:rPr>
      </w:pPr>
      <w:r w:rsidRPr="00503849">
        <w:rPr>
          <w:rFonts w:cs="B Lotus" w:hint="cs"/>
          <w:rtl/>
          <w:lang w:bidi="fa-IR"/>
        </w:rPr>
        <w:t>اگر هیچ محرم و یا نامحرمی آنجا موجود نباشد و مرد یا زن تنها باشد بازهم ظاهرنمودن عورت بدون از ضرورت, مکروه است.</w:t>
      </w:r>
    </w:p>
    <w:p w:rsidR="00503849" w:rsidRPr="00503849" w:rsidRDefault="00503849" w:rsidP="00EE2AC5">
      <w:pPr>
        <w:widowControl w:val="0"/>
        <w:ind w:firstLine="284"/>
        <w:jc w:val="lowKashida"/>
        <w:rPr>
          <w:rFonts w:cs="B Lotus"/>
          <w:rtl/>
          <w:lang w:bidi="fa-IR"/>
        </w:rPr>
      </w:pPr>
      <w:r w:rsidRPr="00503849">
        <w:rPr>
          <w:rFonts w:cs="B Lotus" w:hint="cs"/>
          <w:rtl/>
          <w:lang w:bidi="fa-IR"/>
        </w:rPr>
        <w:t>برخلاف حجاب,که فی نفسه لازم نیست، زمانی که بیننده‌ای نامحرم موجود باشد, آن وقت زن, چهره، کفین و قدمین را می‌پوشاند و الا ظاهرنمودن آن در پیش محارم یا به تنهائی یا در حالت نماز هیچگونه قباحت شرعی ندارد، نه مفسد نماز است، نه از فساد اخلاقی و نه از فحشاء و بی‌عفتی است. خلاصه این که ستر پردة حقیقی و حجاب پردة اضافی است، در شریعت اسلام پوشیدن اعضاءِ شهوت فی نفسه, لازم و ظاهرنمودن آن بنابر ضرورت شرعی یا طبعی جائز است، و پوشیدن اعضاء حسن مانند چهره، دو کف دست و دو قدم فی نفسه لازم نیست، البته جائی که اندیشة فتنه باشد</w:t>
      </w:r>
      <w:r w:rsidR="00EE2AC5">
        <w:rPr>
          <w:rFonts w:cs="B Lotus" w:hint="cs"/>
          <w:rtl/>
          <w:lang w:bidi="fa-IR"/>
        </w:rPr>
        <w:t>،</w:t>
      </w:r>
      <w:r w:rsidRPr="00503849">
        <w:rPr>
          <w:rFonts w:cs="B Lotus" w:hint="cs"/>
          <w:rtl/>
          <w:lang w:bidi="fa-IR"/>
        </w:rPr>
        <w:t xml:space="preserve"> مثلاً: «مرد اجنبی آنجا باشد پوشیدن آن لازم است».</w:t>
      </w:r>
    </w:p>
    <w:p w:rsidR="00503849" w:rsidRPr="00503849" w:rsidRDefault="00503849" w:rsidP="00EE2AC5">
      <w:pPr>
        <w:widowControl w:val="0"/>
        <w:ind w:firstLine="284"/>
        <w:jc w:val="lowKashida"/>
        <w:rPr>
          <w:rFonts w:cs="B Lotus"/>
          <w:rtl/>
          <w:lang w:bidi="fa-IR"/>
        </w:rPr>
      </w:pPr>
      <w:r w:rsidRPr="00503849">
        <w:rPr>
          <w:rFonts w:cs="B Lotus" w:hint="cs"/>
          <w:rtl/>
          <w:lang w:bidi="fa-IR"/>
        </w:rPr>
        <w:t>پس پوشیدن اعضاء ستر مانند: اعضاء نهانی اصل و ظاهرنمودن آن بنابر ضرورت است و ظاهرنمودن اعضاء حجاب مانند: چهره و دو کف دست و دو قدم اصل و پوشیدن آن بنابر ضرورت می‌باشد</w:t>
      </w:r>
      <w:r w:rsidRPr="00503849">
        <w:rPr>
          <w:rFonts w:cs="B Lotus" w:hint="cs"/>
          <w:vertAlign w:val="superscript"/>
          <w:rtl/>
          <w:lang w:bidi="fa-IR"/>
        </w:rPr>
        <w:t>(</w:t>
      </w:r>
      <w:r w:rsidRPr="00503849">
        <w:rPr>
          <w:rStyle w:val="FootnoteReference"/>
          <w:rFonts w:cs="B Lotus"/>
          <w:rtl/>
          <w:lang w:bidi="fa-IR"/>
        </w:rPr>
        <w:footnoteReference w:id="34"/>
      </w:r>
      <w:r w:rsidRPr="00503849">
        <w:rPr>
          <w:rFonts w:cs="B Lotus" w:hint="cs"/>
          <w:vertAlign w:val="superscript"/>
          <w:rtl/>
          <w:lang w:bidi="fa-IR"/>
        </w:rPr>
        <w:t>)</w:t>
      </w:r>
      <w:r w:rsidRPr="00503849">
        <w:rPr>
          <w:rFonts w:cs="B Lotus" w:hint="cs"/>
          <w:rtl/>
          <w:lang w:bidi="fa-IR"/>
        </w:rPr>
        <w:t>.</w:t>
      </w:r>
    </w:p>
    <w:p w:rsidR="00503849" w:rsidRPr="00FA2C5E" w:rsidRDefault="00503849" w:rsidP="00BE5ADC">
      <w:pPr>
        <w:pStyle w:val="a1"/>
        <w:rPr>
          <w:rtl/>
        </w:rPr>
      </w:pPr>
      <w:bookmarkStart w:id="57" w:name="_Toc255516923"/>
      <w:bookmarkStart w:id="58" w:name="_Toc332255141"/>
      <w:r w:rsidRPr="00FA2C5E">
        <w:rPr>
          <w:rFonts w:hint="cs"/>
          <w:rtl/>
        </w:rPr>
        <w:t>نگاه</w:t>
      </w:r>
      <w:bookmarkEnd w:id="57"/>
      <w:bookmarkEnd w:id="58"/>
    </w:p>
    <w:p w:rsidR="00BE5ADC" w:rsidRDefault="00503849" w:rsidP="001657B6">
      <w:pPr>
        <w:ind w:firstLine="284"/>
        <w:jc w:val="lowKashida"/>
        <w:rPr>
          <w:rFonts w:cs="B Lotus"/>
          <w:rtl/>
          <w:lang w:bidi="fa-IR"/>
        </w:rPr>
      </w:pPr>
      <w:r w:rsidRPr="00503849">
        <w:rPr>
          <w:rFonts w:cs="B Lotus" w:hint="cs"/>
          <w:rtl/>
          <w:lang w:bidi="fa-IR"/>
        </w:rPr>
        <w:t>از روایات چنین مستفاد می‌گردد که نخستین دریچة فساد نگاه است، نگاه‌های تند به قصد چشم‌چرانی برانگیزانندة شهوت است</w:t>
      </w:r>
      <w:r w:rsidR="00BE5ADC">
        <w:rPr>
          <w:rFonts w:cs="B Lotus" w:hint="cs"/>
          <w:rtl/>
          <w:lang w:bidi="fa-IR"/>
        </w:rPr>
        <w:t>,</w:t>
      </w:r>
      <w:r w:rsidRPr="00503849">
        <w:rPr>
          <w:rFonts w:cs="B Lotus" w:hint="cs"/>
          <w:rtl/>
          <w:lang w:bidi="fa-IR"/>
        </w:rPr>
        <w:t>که هزاران رسوائی به بار می</w:t>
      </w:r>
      <w:r w:rsidRPr="00503849">
        <w:rPr>
          <w:rFonts w:cs="B Lotus" w:hint="eastAsia"/>
          <w:rtl/>
          <w:lang w:bidi="fa-IR"/>
        </w:rPr>
        <w:t>‌</w:t>
      </w:r>
      <w:r w:rsidRPr="00503849">
        <w:rPr>
          <w:rFonts w:cs="B Lotus" w:hint="cs"/>
          <w:rtl/>
          <w:lang w:bidi="fa-IR"/>
        </w:rPr>
        <w:t>آورد، چون فاحشه‌گری و عمل منافی عفت, از پست‌ترین اعمال است و انسان را از حیوان پست‌تر می‌سازد. بنابراین، کمترین کاری که احتمال می‌رود، عفت و ناموس انسان از آنجا با خطر مواجه شود، خداوند آن را حرام قرار داده است. زیرا نگاه، کلام، همنشینی، خلوت و... همه این افعال</w:t>
      </w:r>
      <w:r w:rsidR="00BE5ADC">
        <w:rPr>
          <w:rFonts w:cs="B Lotus" w:hint="cs"/>
          <w:rtl/>
          <w:lang w:bidi="fa-IR"/>
        </w:rPr>
        <w:t>,</w:t>
      </w:r>
      <w:r w:rsidRPr="00503849">
        <w:rPr>
          <w:rFonts w:cs="B Lotus" w:hint="cs"/>
          <w:rtl/>
          <w:lang w:bidi="fa-IR"/>
        </w:rPr>
        <w:t xml:space="preserve"> مقدمات زنا به حساب می‌آیند، لذا, در اسلام حرام قرار داده شده اند. اجتناب از این افعال به شخصیت افراد می‌افزاید و ارتکاب آن انسان را در ردیف حیوانات و جانوران قرار می‌دهد.</w:t>
      </w:r>
      <w:bookmarkStart w:id="59" w:name="_Toc255516924"/>
    </w:p>
    <w:p w:rsidR="001657B6" w:rsidRPr="001657B6" w:rsidRDefault="001657B6" w:rsidP="001657B6">
      <w:pPr>
        <w:ind w:firstLine="284"/>
        <w:jc w:val="lowKashida"/>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D21202" w:rsidRDefault="00503849" w:rsidP="00BE5ADC">
      <w:pPr>
        <w:pStyle w:val="a0"/>
        <w:rPr>
          <w:rtl/>
        </w:rPr>
      </w:pPr>
      <w:bookmarkStart w:id="60" w:name="_Toc332255142"/>
      <w:r w:rsidRPr="00D21202">
        <w:rPr>
          <w:rFonts w:hint="cs"/>
          <w:rtl/>
        </w:rPr>
        <w:t>حکم غض بصر (برای مردان)</w:t>
      </w:r>
      <w:bookmarkEnd w:id="59"/>
      <w:bookmarkEnd w:id="60"/>
    </w:p>
    <w:p w:rsidR="00503849" w:rsidRPr="00503849" w:rsidRDefault="00503849" w:rsidP="00EE2AC5">
      <w:pPr>
        <w:ind w:firstLine="284"/>
        <w:jc w:val="both"/>
        <w:rPr>
          <w:rFonts w:cs="B Lotus"/>
          <w:rtl/>
          <w:lang w:bidi="fa-IR"/>
        </w:rPr>
      </w:pPr>
      <w:r w:rsidRPr="00503849">
        <w:rPr>
          <w:rFonts w:cs="B Lotus" w:hint="cs"/>
          <w:rtl/>
          <w:lang w:bidi="fa-IR"/>
        </w:rPr>
        <w:t>خداوند در مورد غض بصر به هریک از مردان و زنان مؤمن, جداگانه خطاب می‌کند، در سورة نور خطاب به مردان می‌فرماید:</w:t>
      </w:r>
      <w:r w:rsidR="004473C5">
        <w:rPr>
          <w:rFonts w:cs="B Lotus" w:hint="cs"/>
          <w:rtl/>
          <w:lang w:bidi="fa-IR"/>
        </w:rPr>
        <w:t xml:space="preserve"> </w:t>
      </w:r>
      <w:r w:rsidR="004473C5">
        <w:rPr>
          <w:rFonts w:cs="Traditional Arabic" w:hint="cs"/>
          <w:rtl/>
          <w:lang w:bidi="fa-IR"/>
        </w:rPr>
        <w:t>﴿</w:t>
      </w:r>
      <w:r w:rsidR="00EE2AC5">
        <w:rPr>
          <w:rFonts w:ascii="KFGQPC Uthmanic Script HAFS" w:cs="KFGQPC Uthmanic Script HAFS" w:hint="eastAsia"/>
          <w:rtl/>
        </w:rPr>
        <w:t>قُل</w:t>
      </w:r>
      <w:r w:rsidR="00EE2AC5">
        <w:rPr>
          <w:rFonts w:ascii="KFGQPC Uthmanic Script HAFS" w:cs="KFGQPC Uthmanic Script HAFS"/>
          <w:rtl/>
        </w:rPr>
        <w:t xml:space="preserve"> </w:t>
      </w:r>
      <w:r w:rsidR="00EE2AC5">
        <w:rPr>
          <w:rFonts w:ascii="KFGQPC Uthmanic Script HAFS" w:cs="KFGQPC Uthmanic Script HAFS" w:hint="eastAsia"/>
          <w:rtl/>
        </w:rPr>
        <w:t>لِّل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مِنِينَ</w:t>
      </w:r>
      <w:r w:rsidR="00EE2AC5">
        <w:rPr>
          <w:rFonts w:ascii="KFGQPC Uthmanic Script HAFS" w:cs="KFGQPC Uthmanic Script HAFS"/>
          <w:rtl/>
        </w:rPr>
        <w:t xml:space="preserve"> </w:t>
      </w:r>
      <w:r w:rsidR="00EE2AC5">
        <w:rPr>
          <w:rFonts w:ascii="KFGQPC Uthmanic Script HAFS" w:cs="KFGQPC Uthmanic Script HAFS" w:hint="eastAsia"/>
          <w:rtl/>
        </w:rPr>
        <w:t>يَغُضُّواْ</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صَ</w:t>
      </w:r>
      <w:r w:rsidR="00EE2AC5">
        <w:rPr>
          <w:rFonts w:ascii="KFGQPC Uthmanic Script HAFS" w:cs="KFGQPC Uthmanic Script HAFS" w:hint="cs"/>
          <w:rtl/>
        </w:rPr>
        <w:t>ٰ</w:t>
      </w:r>
      <w:r w:rsidR="00EE2AC5">
        <w:rPr>
          <w:rFonts w:ascii="KFGQPC Uthmanic Script HAFS" w:cs="KFGQPC Uthmanic Script HAFS" w:hint="eastAsia"/>
          <w:rtl/>
        </w:rPr>
        <w:t>رِهِم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وَيَح</w:t>
      </w:r>
      <w:r w:rsidR="00EE2AC5">
        <w:rPr>
          <w:rFonts w:ascii="KFGQPC Uthmanic Script HAFS" w:cs="KFGQPC Uthmanic Script HAFS" w:hint="cs"/>
          <w:rtl/>
        </w:rPr>
        <w:t>ۡ</w:t>
      </w:r>
      <w:r w:rsidR="00EE2AC5">
        <w:rPr>
          <w:rFonts w:ascii="KFGQPC Uthmanic Script HAFS" w:cs="KFGQPC Uthmanic Script HAFS" w:hint="eastAsia"/>
          <w:rtl/>
        </w:rPr>
        <w:t>فَظُواْ</w:t>
      </w:r>
      <w:r w:rsidR="00EE2AC5">
        <w:rPr>
          <w:rFonts w:ascii="KFGQPC Uthmanic Script HAFS" w:cs="KFGQPC Uthmanic Script HAFS"/>
          <w:rtl/>
        </w:rPr>
        <w:t xml:space="preserve"> </w:t>
      </w:r>
      <w:r w:rsidR="00EE2AC5">
        <w:rPr>
          <w:rFonts w:ascii="KFGQPC Uthmanic Script HAFS" w:cs="KFGQPC Uthmanic Script HAFS" w:hint="eastAsia"/>
          <w:rtl/>
        </w:rPr>
        <w:t>فُرُوجَهُم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ذَ</w:t>
      </w:r>
      <w:r w:rsidR="00EE2AC5">
        <w:rPr>
          <w:rFonts w:ascii="KFGQPC Uthmanic Script HAFS" w:cs="KFGQPC Uthmanic Script HAFS" w:hint="cs"/>
          <w:rtl/>
        </w:rPr>
        <w:t>ٰ</w:t>
      </w:r>
      <w:r w:rsidR="00EE2AC5">
        <w:rPr>
          <w:rFonts w:ascii="KFGQPC Uthmanic Script HAFS" w:cs="KFGQPC Uthmanic Script HAFS" w:hint="eastAsia"/>
          <w:rtl/>
        </w:rPr>
        <w:t>لِكَ</w:t>
      </w:r>
      <w:r w:rsidR="00EE2AC5">
        <w:rPr>
          <w:rFonts w:ascii="KFGQPC Uthmanic Script HAFS" w:cs="KFGQPC Uthmanic Script HAFS"/>
          <w:rtl/>
        </w:rPr>
        <w:t xml:space="preserve"> </w:t>
      </w:r>
      <w:r w:rsidR="00EE2AC5">
        <w:rPr>
          <w:rFonts w:ascii="KFGQPC Uthmanic Script HAFS" w:cs="KFGQPC Uthmanic Script HAFS" w:hint="eastAsia"/>
          <w:rtl/>
        </w:rPr>
        <w:t>أَز</w:t>
      </w:r>
      <w:r w:rsidR="00EE2AC5">
        <w:rPr>
          <w:rFonts w:ascii="KFGQPC Uthmanic Script HAFS" w:cs="KFGQPC Uthmanic Script HAFS" w:hint="cs"/>
          <w:rtl/>
        </w:rPr>
        <w:t>ۡ</w:t>
      </w:r>
      <w:r w:rsidR="00EE2AC5">
        <w:rPr>
          <w:rFonts w:ascii="KFGQPC Uthmanic Script HAFS" w:cs="KFGQPC Uthmanic Script HAFS" w:hint="eastAsia"/>
          <w:rtl/>
        </w:rPr>
        <w:t>كَى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لَهُم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إِنَّ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خَبِيرُ</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بِمَا</w:t>
      </w:r>
      <w:r w:rsidR="00EE2AC5">
        <w:rPr>
          <w:rFonts w:ascii="KFGQPC Uthmanic Script HAFS" w:cs="KFGQPC Uthmanic Script HAFS"/>
          <w:rtl/>
        </w:rPr>
        <w:t xml:space="preserve"> </w:t>
      </w:r>
      <w:r w:rsidR="00EE2AC5">
        <w:rPr>
          <w:rFonts w:ascii="KFGQPC Uthmanic Script HAFS" w:cs="KFGQPC Uthmanic Script HAFS" w:hint="eastAsia"/>
          <w:rtl/>
        </w:rPr>
        <w:t>يَص</w:t>
      </w:r>
      <w:r w:rsidR="00EE2AC5">
        <w:rPr>
          <w:rFonts w:ascii="KFGQPC Uthmanic Script HAFS" w:cs="KFGQPC Uthmanic Script HAFS" w:hint="cs"/>
          <w:rtl/>
        </w:rPr>
        <w:t>ۡ</w:t>
      </w:r>
      <w:r w:rsidR="00EE2AC5">
        <w:rPr>
          <w:rFonts w:ascii="KFGQPC Uthmanic Script HAFS" w:cs="KFGQPC Uthmanic Script HAFS" w:hint="eastAsia"/>
          <w:rtl/>
        </w:rPr>
        <w:t>نَعُونَ</w:t>
      </w:r>
      <w:r w:rsidR="00EE2AC5">
        <w:rPr>
          <w:rFonts w:ascii="KFGQPC Uthmanic Script HAFS" w:cs="KFGQPC Uthmanic Script HAFS"/>
          <w:rtl/>
        </w:rPr>
        <w:t xml:space="preserve"> </w:t>
      </w:r>
      <w:r w:rsidR="00EE2AC5">
        <w:rPr>
          <w:rFonts w:ascii="KFGQPC Uthmanic Script HAFS" w:cs="KFGQPC Uthmanic Script HAFS" w:hint="cs"/>
          <w:rtl/>
        </w:rPr>
        <w:t>٣٠</w:t>
      </w:r>
      <w:r w:rsidR="004473C5">
        <w:rPr>
          <w:rFonts w:cs="Traditional Arabic" w:hint="cs"/>
          <w:rtl/>
          <w:lang w:bidi="fa-IR"/>
        </w:rPr>
        <w:t>﴾</w:t>
      </w:r>
      <w:r w:rsidRPr="00503849">
        <w:rPr>
          <w:rFonts w:cs="B Lotus" w:hint="cs"/>
          <w:rtl/>
          <w:lang w:bidi="fa-IR"/>
        </w:rPr>
        <w:t xml:space="preserve"> </w:t>
      </w:r>
      <w:r w:rsidRPr="004473C5">
        <w:rPr>
          <w:rFonts w:cs="B Lotus" w:hint="cs"/>
          <w:sz w:val="26"/>
          <w:szCs w:val="26"/>
          <w:rtl/>
          <w:lang w:bidi="fa-IR"/>
        </w:rPr>
        <w:t>[النور 30].</w:t>
      </w:r>
      <w:r w:rsidRPr="004473C5">
        <w:rPr>
          <w:rFonts w:cs="B Lotus" w:hint="cs"/>
          <w:sz w:val="30"/>
          <w:szCs w:val="30"/>
          <w:rtl/>
          <w:lang w:bidi="fa-IR"/>
        </w:rPr>
        <w:t xml:space="preserve"> </w:t>
      </w:r>
      <w:r w:rsidRPr="004473C5">
        <w:rPr>
          <w:rFonts w:cs="Traditional Arabic" w:hint="cs"/>
          <w:sz w:val="26"/>
          <w:szCs w:val="26"/>
          <w:rtl/>
          <w:lang w:bidi="fa-IR"/>
        </w:rPr>
        <w:t>«</w:t>
      </w:r>
      <w:r w:rsidRPr="004473C5">
        <w:rPr>
          <w:rFonts w:cs="B Lotus" w:hint="cs"/>
          <w:sz w:val="26"/>
          <w:szCs w:val="26"/>
          <w:rtl/>
          <w:lang w:bidi="fa-IR"/>
        </w:rPr>
        <w:t>ای پیامبر! به مردان مؤمن بگو: برخی از نگاه‌های‌شان را پائین بیندازند و</w:t>
      </w:r>
      <w:r w:rsidR="004473C5">
        <w:rPr>
          <w:rFonts w:cs="B Lotus" w:hint="cs"/>
          <w:sz w:val="26"/>
          <w:szCs w:val="26"/>
          <w:rtl/>
          <w:lang w:bidi="fa-IR"/>
        </w:rPr>
        <w:t xml:space="preserve"> شرمگاه‌های</w:t>
      </w:r>
      <w:r w:rsidR="004473C5">
        <w:rPr>
          <w:rFonts w:cs="B Lotus" w:hint="eastAsia"/>
          <w:sz w:val="26"/>
          <w:szCs w:val="26"/>
          <w:rtl/>
          <w:lang w:bidi="fa-IR"/>
        </w:rPr>
        <w:t>‌</w:t>
      </w:r>
      <w:r w:rsidRPr="004473C5">
        <w:rPr>
          <w:rFonts w:cs="B Lotus" w:hint="cs"/>
          <w:sz w:val="26"/>
          <w:szCs w:val="26"/>
          <w:rtl/>
          <w:lang w:bidi="fa-IR"/>
        </w:rPr>
        <w:t>شان را حفاظت کنند، این بهتر است برای آنها و خداوند به آنچه انجام می‌دهند باخبر است</w:t>
      </w:r>
      <w:r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یغضوا از غض مشتق است به معنی کم‌کردن و پائین‌کردن، منظور اینست که نظرش را از چیزهائی که نگاه‌کردن به آنها شرعاً ممنوع و ناجایز است بگرداند و منظور از حفاظت شرمگاه اینست</w:t>
      </w:r>
      <w:r w:rsidR="00BE5ADC">
        <w:rPr>
          <w:rFonts w:cs="B Lotus" w:hint="cs"/>
          <w:rtl/>
          <w:lang w:bidi="fa-IR"/>
        </w:rPr>
        <w:t>,</w:t>
      </w:r>
      <w:r w:rsidRPr="00503849">
        <w:rPr>
          <w:rFonts w:cs="B Lotus" w:hint="cs"/>
          <w:rtl/>
          <w:lang w:bidi="fa-IR"/>
        </w:rPr>
        <w:t>که از تمام صورت‌های ناجایز که جهت اشباع خواهشات نفسانی از آن استفاده می‌گردد شرمگاهش را محفوظ نگه دارد. (زنا، لواطت، سحاق، استمنا بالید، همه اینها امور ممنوعه و محرمه به شمار می‌آیند) آیه فوق شهوت‌رانی را با تمام مقدماتش ممنوع قرار داده و نخستین و مهم‌ترین سبب فتنه</w:t>
      </w:r>
      <w:r w:rsidR="00EE2AC5">
        <w:rPr>
          <w:rFonts w:cs="B Lotus" w:hint="cs"/>
          <w:rtl/>
          <w:lang w:bidi="fa-IR"/>
        </w:rPr>
        <w:t>،</w:t>
      </w:r>
      <w:r w:rsidRPr="00503849">
        <w:rPr>
          <w:rFonts w:cs="B Lotus" w:hint="cs"/>
          <w:rtl/>
          <w:lang w:bidi="fa-IR"/>
        </w:rPr>
        <w:t xml:space="preserve"> یعنی نگاه و آخرین نتیجة آن را که زنا باشد صراحتاً ذکر نموده و حرام قرار داده است و مقدمات دیگر</w:t>
      </w:r>
      <w:r w:rsidR="00EE2AC5">
        <w:rPr>
          <w:rFonts w:cs="B Lotus" w:hint="cs"/>
          <w:rtl/>
          <w:lang w:bidi="fa-IR"/>
        </w:rPr>
        <w:t>،</w:t>
      </w:r>
      <w:r w:rsidRPr="00503849">
        <w:rPr>
          <w:rFonts w:cs="B Lotus" w:hint="cs"/>
          <w:rtl/>
          <w:lang w:bidi="fa-IR"/>
        </w:rPr>
        <w:t xml:space="preserve"> مانند: گوش‌نمودن به سخنان یکدیگر، لمس‌کردن و غیره ضمناً حرام می‌باشند</w:t>
      </w:r>
      <w:r w:rsidRPr="00503849">
        <w:rPr>
          <w:rFonts w:cs="B Lotus" w:hint="cs"/>
          <w:vertAlign w:val="superscript"/>
          <w:rtl/>
          <w:lang w:bidi="fa-IR"/>
        </w:rPr>
        <w:t>(</w:t>
      </w:r>
      <w:r w:rsidRPr="00503849">
        <w:rPr>
          <w:rStyle w:val="FootnoteReference"/>
          <w:rFonts w:cs="B Lotus"/>
          <w:rtl/>
          <w:lang w:bidi="fa-IR"/>
        </w:rPr>
        <w:footnoteReference w:id="35"/>
      </w:r>
      <w:r w:rsidRPr="00503849">
        <w:rPr>
          <w:rFonts w:cs="B Lotus" w:hint="cs"/>
          <w:vertAlign w:val="superscript"/>
          <w:rtl/>
          <w:lang w:bidi="fa-IR"/>
        </w:rPr>
        <w:t>)</w:t>
      </w:r>
      <w:r w:rsidRPr="00503849">
        <w:rPr>
          <w:rFonts w:cs="B Lotus" w:hint="cs"/>
          <w:rtl/>
          <w:lang w:bidi="fa-IR"/>
        </w:rPr>
        <w:t>.</w:t>
      </w:r>
    </w:p>
    <w:p w:rsidR="00503849" w:rsidRPr="00D31527" w:rsidRDefault="00503849" w:rsidP="00BE5ADC">
      <w:pPr>
        <w:pStyle w:val="a1"/>
        <w:rPr>
          <w:rtl/>
        </w:rPr>
      </w:pPr>
      <w:bookmarkStart w:id="61" w:name="_Toc255516925"/>
      <w:bookmarkStart w:id="62" w:name="_Toc332255143"/>
      <w:r w:rsidRPr="00D31527">
        <w:rPr>
          <w:rFonts w:hint="cs"/>
          <w:rtl/>
        </w:rPr>
        <w:t>سبب نزول آیه</w:t>
      </w:r>
      <w:bookmarkEnd w:id="61"/>
      <w:bookmarkEnd w:id="62"/>
    </w:p>
    <w:p w:rsidR="00503849" w:rsidRPr="00503849" w:rsidRDefault="004473C5" w:rsidP="00EE2AC5">
      <w:pPr>
        <w:ind w:firstLine="284"/>
        <w:jc w:val="both"/>
        <w:rPr>
          <w:rFonts w:cs="B Lotus"/>
          <w:rtl/>
          <w:lang w:bidi="fa-IR"/>
        </w:rPr>
      </w:pPr>
      <w:r>
        <w:rPr>
          <w:rFonts w:cs="B Lotus" w:hint="cs"/>
          <w:rtl/>
          <w:lang w:bidi="fa-IR"/>
        </w:rPr>
        <w:t>از حضرت علی</w:t>
      </w:r>
      <w:r w:rsidR="00503849" w:rsidRPr="00503849">
        <w:rPr>
          <w:rFonts w:cs="B Lotus" w:hint="cs"/>
          <w:rtl/>
          <w:lang w:bidi="fa-IR"/>
        </w:rPr>
        <w:sym w:font="AGA Arabesque" w:char="F074"/>
      </w:r>
      <w:r w:rsidR="00503849" w:rsidRPr="00503849">
        <w:rPr>
          <w:rFonts w:cs="B Lotus" w:hint="cs"/>
          <w:rtl/>
          <w:lang w:bidi="fa-IR"/>
        </w:rPr>
        <w:t xml:space="preserve"> رو</w:t>
      </w:r>
      <w:r>
        <w:rPr>
          <w:rFonts w:cs="B Lotus" w:hint="cs"/>
          <w:rtl/>
          <w:lang w:bidi="fa-IR"/>
        </w:rPr>
        <w:t>ایت است که در زمان پیامبر گرامی</w:t>
      </w:r>
      <w:r w:rsidR="00503849" w:rsidRPr="00503849">
        <w:rPr>
          <w:rFonts w:cs="B Lotus" w:hint="cs"/>
          <w:rtl/>
          <w:lang w:bidi="fa-IR"/>
        </w:rPr>
        <w:sym w:font="AGA Arabesque" w:char="F072"/>
      </w:r>
      <w:r w:rsidR="00503849" w:rsidRPr="00503849">
        <w:rPr>
          <w:rFonts w:cs="B Lotus" w:hint="cs"/>
          <w:rtl/>
          <w:lang w:bidi="fa-IR"/>
        </w:rPr>
        <w:t xml:space="preserve"> در یکی از راه‌های مدینه مردی با زنی برخورد نموده نگاه‌ها را به همدیگر دوختند، شیطان از فرصت استفاده کرده در قلب‌شان وسوسه انداخت، نگاه</w:t>
      </w:r>
      <w:r w:rsidR="004078BB">
        <w:rPr>
          <w:rFonts w:cs="B Lotus" w:hint="cs"/>
          <w:rtl/>
          <w:lang w:bidi="fa-IR"/>
        </w:rPr>
        <w:t>‌ها</w:t>
      </w:r>
      <w:r w:rsidR="00503849" w:rsidRPr="00503849">
        <w:rPr>
          <w:rFonts w:cs="B Lotus" w:hint="cs"/>
          <w:rtl/>
          <w:lang w:bidi="fa-IR"/>
        </w:rPr>
        <w:t xml:space="preserve"> تندتر و شهوت‌انگیزتر شد، مرد کنار دیواری به راهش ادامه می‌داد، اما نگاهش به زن بود، ناگهان به دیوار خورد و بینی اش شکافته شد. مرد قسم یاد</w:t>
      </w:r>
      <w:r>
        <w:rPr>
          <w:rFonts w:cs="B Lotus" w:hint="cs"/>
          <w:rtl/>
          <w:lang w:bidi="fa-IR"/>
        </w:rPr>
        <w:t xml:space="preserve"> کرد که با همین خون خدمت پیامبر</w:t>
      </w:r>
      <w:r w:rsidR="00503849" w:rsidRPr="00503849">
        <w:rPr>
          <w:rFonts w:cs="B Lotus" w:hint="cs"/>
          <w:rtl/>
          <w:lang w:bidi="fa-IR"/>
        </w:rPr>
        <w:sym w:font="AGA Arabesque" w:char="F072"/>
      </w:r>
      <w:r w:rsidR="00503849" w:rsidRPr="00503849">
        <w:rPr>
          <w:rFonts w:cs="B Lotus" w:hint="cs"/>
          <w:rtl/>
          <w:lang w:bidi="fa-IR"/>
        </w:rPr>
        <w:t xml:space="preserve"> حاضر شده داستان را برایش بیان می</w:t>
      </w:r>
      <w:r>
        <w:rPr>
          <w:rFonts w:cs="B Lotus" w:hint="cs"/>
          <w:rtl/>
          <w:lang w:bidi="fa-IR"/>
        </w:rPr>
        <w:t>‌کنم، با همین حالت خدمت آن حضرت</w:t>
      </w:r>
      <w:r w:rsidR="00503849" w:rsidRPr="00503849">
        <w:rPr>
          <w:rFonts w:cs="B Lotus" w:hint="cs"/>
          <w:rtl/>
          <w:lang w:bidi="fa-IR"/>
        </w:rPr>
        <w:sym w:font="AGA Arabesque" w:char="F072"/>
      </w:r>
      <w:r w:rsidR="00503849" w:rsidRPr="00503849">
        <w:rPr>
          <w:rFonts w:cs="B Lotus" w:hint="cs"/>
          <w:rtl/>
          <w:lang w:bidi="fa-IR"/>
        </w:rPr>
        <w:t xml:space="preserve"> حا</w:t>
      </w:r>
      <w:r>
        <w:rPr>
          <w:rFonts w:cs="B Lotus" w:hint="cs"/>
          <w:rtl/>
          <w:lang w:bidi="fa-IR"/>
        </w:rPr>
        <w:t>ضر شد داستان را باز گفت: پیامبر</w:t>
      </w:r>
      <w:r w:rsidR="00503849" w:rsidRPr="00503849">
        <w:rPr>
          <w:rFonts w:cs="B Lotus" w:hint="cs"/>
          <w:rtl/>
          <w:lang w:bidi="fa-IR"/>
        </w:rPr>
        <w:sym w:font="AGA Arabesque" w:char="F072"/>
      </w:r>
      <w:r w:rsidR="00503849" w:rsidRPr="00503849">
        <w:rPr>
          <w:rFonts w:cs="B Lotus" w:hint="cs"/>
          <w:rtl/>
          <w:lang w:bidi="fa-IR"/>
        </w:rPr>
        <w:t xml:space="preserve"> در جواب فرمودند: این سزای گناهی است که مرتکب شده‌ای آنگاه خداوند این آیه را نازل فرمود: </w:t>
      </w:r>
      <w:r>
        <w:rPr>
          <w:rFonts w:cs="Traditional Arabic" w:hint="cs"/>
          <w:rtl/>
          <w:lang w:bidi="fa-IR"/>
        </w:rPr>
        <w:t>﴿</w:t>
      </w:r>
      <w:r w:rsidR="00EE2AC5" w:rsidRPr="00EE2AC5">
        <w:rPr>
          <w:rFonts w:ascii="KFGQPC Uthmanic Script HAFS" w:cs="KFGQPC Uthmanic Script HAFS" w:hint="eastAsia"/>
          <w:rtl/>
        </w:rPr>
        <w:t xml:space="preserve"> </w:t>
      </w:r>
      <w:r w:rsidR="00EE2AC5">
        <w:rPr>
          <w:rFonts w:ascii="KFGQPC Uthmanic Script HAFS" w:cs="KFGQPC Uthmanic Script HAFS" w:hint="eastAsia"/>
          <w:rtl/>
        </w:rPr>
        <w:t>قُل</w:t>
      </w:r>
      <w:r w:rsidR="00EE2AC5">
        <w:rPr>
          <w:rFonts w:ascii="KFGQPC Uthmanic Script HAFS" w:cs="KFGQPC Uthmanic Script HAFS"/>
          <w:rtl/>
        </w:rPr>
        <w:t xml:space="preserve"> </w:t>
      </w:r>
      <w:r w:rsidR="00EE2AC5">
        <w:rPr>
          <w:rFonts w:ascii="KFGQPC Uthmanic Script HAFS" w:cs="KFGQPC Uthmanic Script HAFS" w:hint="eastAsia"/>
          <w:rtl/>
        </w:rPr>
        <w:t>لِّل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مِنِينَ</w:t>
      </w:r>
      <w:r w:rsidR="00EE2AC5">
        <w:rPr>
          <w:rFonts w:ascii="KFGQPC Uthmanic Script HAFS" w:cs="KFGQPC Uthmanic Script HAFS"/>
          <w:rtl/>
        </w:rPr>
        <w:t xml:space="preserve"> </w:t>
      </w:r>
      <w:r w:rsidR="00EE2AC5">
        <w:rPr>
          <w:rFonts w:ascii="KFGQPC Uthmanic Script HAFS" w:cs="KFGQPC Uthmanic Script HAFS" w:hint="eastAsia"/>
          <w:rtl/>
        </w:rPr>
        <w:t>يَغُضُّواْ</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صَ</w:t>
      </w:r>
      <w:r w:rsidR="00EE2AC5">
        <w:rPr>
          <w:rFonts w:ascii="KFGQPC Uthmanic Script HAFS" w:cs="KFGQPC Uthmanic Script HAFS" w:hint="cs"/>
          <w:rtl/>
        </w:rPr>
        <w:t>ٰ</w:t>
      </w:r>
      <w:r w:rsidR="00EE2AC5">
        <w:rPr>
          <w:rFonts w:ascii="KFGQPC Uthmanic Script HAFS" w:cs="KFGQPC Uthmanic Script HAFS" w:hint="eastAsia"/>
          <w:rtl/>
        </w:rPr>
        <w:t>رِهِم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وَيَح</w:t>
      </w:r>
      <w:r w:rsidR="00EE2AC5">
        <w:rPr>
          <w:rFonts w:ascii="KFGQPC Uthmanic Script HAFS" w:cs="KFGQPC Uthmanic Script HAFS" w:hint="cs"/>
          <w:rtl/>
        </w:rPr>
        <w:t>ۡ</w:t>
      </w:r>
      <w:r w:rsidR="00EE2AC5">
        <w:rPr>
          <w:rFonts w:ascii="KFGQPC Uthmanic Script HAFS" w:cs="KFGQPC Uthmanic Script HAFS" w:hint="eastAsia"/>
          <w:rtl/>
        </w:rPr>
        <w:t>فَظُواْ</w:t>
      </w:r>
      <w:r w:rsidR="00EE2AC5">
        <w:rPr>
          <w:rFonts w:ascii="KFGQPC Uthmanic Script HAFS" w:cs="KFGQPC Uthmanic Script HAFS"/>
          <w:rtl/>
        </w:rPr>
        <w:t xml:space="preserve"> </w:t>
      </w:r>
      <w:r w:rsidR="00EE2AC5">
        <w:rPr>
          <w:rFonts w:ascii="KFGQPC Uthmanic Script HAFS" w:cs="KFGQPC Uthmanic Script HAFS" w:hint="eastAsia"/>
          <w:rtl/>
        </w:rPr>
        <w:t>فُرُوجَهُم</w:t>
      </w:r>
      <w:r w:rsidR="00EE2AC5">
        <w:rPr>
          <w:rFonts w:ascii="KFGQPC Uthmanic Script HAFS" w:cs="KFGQPC Uthmanic Script HAFS" w:hint="cs"/>
          <w:rtl/>
        </w:rPr>
        <w:t>ۡ</w:t>
      </w:r>
      <w:r w:rsidR="00EE2AC5">
        <w:rPr>
          <w:rFonts w:ascii="KFGQPC Uthmanic Script HAFS" w:cs="Times New Roman" w:hint="cs"/>
          <w:rtl/>
        </w:rPr>
        <w:t>....</w:t>
      </w:r>
      <w:r>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3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ممکن است این واقعه قبل از نزول آیة امر به ادناء جلابیب و آیة و قرن فی بیوتکن, باشد، لیکن بازهم ایمان وی او را مجبور می‌کند تا پیش مرشد و راهنمای خویش حاضر شود و او را مطلع سازد تا در آینده راه نجات را برایش تجویز کند.</w:t>
      </w:r>
    </w:p>
    <w:p w:rsidR="00503849" w:rsidRPr="00503849" w:rsidRDefault="00503849" w:rsidP="004473C5">
      <w:pPr>
        <w:ind w:firstLine="284"/>
        <w:jc w:val="both"/>
        <w:rPr>
          <w:rFonts w:cs="B Lotus"/>
          <w:rtl/>
          <w:lang w:bidi="fa-IR"/>
        </w:rPr>
      </w:pPr>
      <w:r w:rsidRPr="00503849">
        <w:rPr>
          <w:rFonts w:cs="B Lotus" w:hint="cs"/>
          <w:rtl/>
          <w:lang w:bidi="fa-IR"/>
        </w:rPr>
        <w:t>خداوند با نزول این آیه به بندگان مؤمن دستور داد, تا نگاه‌های شان را از محرمات باز دارند و جز به مباحات نگاه نکنند، اگر احیاناً نگاه شخصی بدون قصد و اراده به جای حرامی افتاد، فوراً آن را بگرداند. چنانکه امام مسلم</w:t>
      </w:r>
      <w:r>
        <w:rPr>
          <w:rFonts w:cs="CTraditional Arabic" w:hint="cs"/>
          <w:rtl/>
          <w:lang w:bidi="fa-IR"/>
        </w:rPr>
        <w:t>:</w:t>
      </w:r>
      <w:r w:rsidRPr="00503849">
        <w:rPr>
          <w:rFonts w:cs="B Lotus" w:hint="cs"/>
          <w:rtl/>
          <w:lang w:bidi="fa-IR"/>
        </w:rPr>
        <w:t xml:space="preserve"> در صحیحش ا</w:t>
      </w:r>
      <w:r w:rsidR="004473C5">
        <w:rPr>
          <w:rFonts w:cs="B Lotus" w:hint="cs"/>
          <w:rtl/>
          <w:lang w:bidi="fa-IR"/>
        </w:rPr>
        <w:t>ز جریر بن عبدالله البجلی</w:t>
      </w:r>
      <w:r w:rsidRPr="00503849">
        <w:rPr>
          <w:rFonts w:cs="B Lotus" w:hint="cs"/>
          <w:rtl/>
          <w:lang w:bidi="fa-IR"/>
        </w:rPr>
        <w:sym w:font="AGA Arabesque" w:char="F074"/>
      </w:r>
      <w:r w:rsidRPr="00503849">
        <w:rPr>
          <w:rFonts w:cs="B Lotus" w:hint="cs"/>
          <w:rtl/>
          <w:lang w:bidi="fa-IR"/>
        </w:rPr>
        <w:t xml:space="preserve"> روایت می‌کند که فرمود: </w:t>
      </w:r>
      <w:r>
        <w:rPr>
          <w:rFonts w:cs="Traditional Arabic" w:hint="cs"/>
          <w:rtl/>
          <w:lang w:bidi="fa-IR"/>
        </w:rPr>
        <w:t>«</w:t>
      </w:r>
      <w:r w:rsidRPr="004473C5">
        <w:rPr>
          <w:rStyle w:val="Char5"/>
          <w:rFonts w:hint="eastAsia"/>
          <w:rtl/>
        </w:rPr>
        <w:t>سَأَلْتُ</w:t>
      </w:r>
      <w:r w:rsidRPr="004473C5">
        <w:rPr>
          <w:rStyle w:val="Char5"/>
          <w:rtl/>
        </w:rPr>
        <w:t xml:space="preserve"> </w:t>
      </w:r>
      <w:r w:rsidRPr="004473C5">
        <w:rPr>
          <w:rStyle w:val="Char5"/>
          <w:rFonts w:hint="eastAsia"/>
          <w:rtl/>
        </w:rPr>
        <w:t>النَّبِيَّ</w:t>
      </w:r>
      <w:r w:rsidR="004078BB" w:rsidRPr="004473C5">
        <w:rPr>
          <w:rStyle w:val="Char5"/>
        </w:rPr>
        <w:sym w:font="AGA Arabesque" w:char="F072"/>
      </w:r>
      <w:r w:rsidRPr="004473C5">
        <w:rPr>
          <w:rStyle w:val="Char5"/>
          <w:rtl/>
        </w:rPr>
        <w:t xml:space="preserve"> </w:t>
      </w:r>
      <w:r w:rsidRPr="004473C5">
        <w:rPr>
          <w:rStyle w:val="Char5"/>
          <w:rFonts w:hint="eastAsia"/>
          <w:rtl/>
        </w:rPr>
        <w:t>عَنْ</w:t>
      </w:r>
      <w:r w:rsidRPr="004473C5">
        <w:rPr>
          <w:rStyle w:val="Char5"/>
          <w:rtl/>
        </w:rPr>
        <w:t xml:space="preserve"> </w:t>
      </w:r>
      <w:r w:rsidRPr="004473C5">
        <w:rPr>
          <w:rStyle w:val="Char5"/>
          <w:rFonts w:hint="eastAsia"/>
          <w:rtl/>
        </w:rPr>
        <w:t>نَظَرِ</w:t>
      </w:r>
      <w:r w:rsidRPr="004473C5">
        <w:rPr>
          <w:rStyle w:val="Char5"/>
          <w:rtl/>
        </w:rPr>
        <w:t xml:space="preserve"> </w:t>
      </w:r>
      <w:r w:rsidRPr="004473C5">
        <w:rPr>
          <w:rStyle w:val="Char5"/>
          <w:rFonts w:hint="eastAsia"/>
          <w:rtl/>
        </w:rPr>
        <w:t>الْفَجْأَةِ</w:t>
      </w:r>
      <w:r w:rsidRPr="004473C5">
        <w:rPr>
          <w:rStyle w:val="Char5"/>
          <w:rtl/>
        </w:rPr>
        <w:t xml:space="preserve"> </w:t>
      </w:r>
      <w:r w:rsidRPr="004473C5">
        <w:rPr>
          <w:rStyle w:val="Char5"/>
          <w:rFonts w:hint="eastAsia"/>
          <w:rtl/>
        </w:rPr>
        <w:t>فَأَمَرَنِي</w:t>
      </w:r>
      <w:r w:rsidRPr="004473C5">
        <w:rPr>
          <w:rStyle w:val="Char5"/>
          <w:rtl/>
        </w:rPr>
        <w:t xml:space="preserve"> </w:t>
      </w:r>
      <w:r w:rsidRPr="004473C5">
        <w:rPr>
          <w:rStyle w:val="Char5"/>
          <w:rFonts w:hint="eastAsia"/>
          <w:rtl/>
        </w:rPr>
        <w:t>أَنْ</w:t>
      </w:r>
      <w:r w:rsidRPr="004473C5">
        <w:rPr>
          <w:rStyle w:val="Char5"/>
          <w:rtl/>
        </w:rPr>
        <w:t xml:space="preserve"> </w:t>
      </w:r>
      <w:r w:rsidRPr="004473C5">
        <w:rPr>
          <w:rStyle w:val="Char5"/>
          <w:rFonts w:hint="eastAsia"/>
          <w:rtl/>
        </w:rPr>
        <w:t>أَصْرِفَ</w:t>
      </w:r>
      <w:r w:rsidRPr="004473C5">
        <w:rPr>
          <w:rStyle w:val="Char5"/>
          <w:rtl/>
        </w:rPr>
        <w:t xml:space="preserve"> </w:t>
      </w:r>
      <w:r w:rsidRPr="004473C5">
        <w:rPr>
          <w:rStyle w:val="Char5"/>
          <w:rFonts w:hint="eastAsia"/>
          <w:rtl/>
        </w:rPr>
        <w:t>بَصَرِي</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37"/>
      </w:r>
      <w:r w:rsidRPr="00503849">
        <w:rPr>
          <w:rFonts w:cs="B Lotus" w:hint="cs"/>
          <w:vertAlign w:val="superscript"/>
          <w:rtl/>
          <w:lang w:bidi="fa-IR"/>
        </w:rPr>
        <w:t>)</w:t>
      </w:r>
      <w:r w:rsidR="004473C5">
        <w:rPr>
          <w:rFonts w:cs="B Lotus" w:hint="cs"/>
          <w:rtl/>
          <w:lang w:bidi="fa-IR"/>
        </w:rPr>
        <w:t>.</w:t>
      </w:r>
      <w:r w:rsidRPr="004473C5">
        <w:rPr>
          <w:rFonts w:cs="B Lotus" w:hint="cs"/>
          <w:sz w:val="26"/>
          <w:szCs w:val="26"/>
          <w:rtl/>
          <w:lang w:bidi="fa-IR"/>
        </w:rPr>
        <w:t xml:space="preserve"> </w:t>
      </w:r>
      <w:r w:rsidR="004473C5" w:rsidRPr="004473C5">
        <w:rPr>
          <w:rFonts w:cs="Traditional Arabic" w:hint="cs"/>
          <w:sz w:val="26"/>
          <w:szCs w:val="26"/>
          <w:rtl/>
          <w:lang w:bidi="fa-IR"/>
        </w:rPr>
        <w:t>«</w:t>
      </w:r>
      <w:r w:rsidR="004473C5">
        <w:rPr>
          <w:rFonts w:cs="B Lotus" w:hint="cs"/>
          <w:sz w:val="26"/>
          <w:szCs w:val="26"/>
          <w:rtl/>
          <w:lang w:bidi="fa-IR"/>
        </w:rPr>
        <w:t>من از پیامبر</w:t>
      </w:r>
      <w:r w:rsidRPr="004473C5">
        <w:rPr>
          <w:rFonts w:cs="B Lotus" w:hint="cs"/>
          <w:sz w:val="26"/>
          <w:szCs w:val="26"/>
          <w:rtl/>
          <w:lang w:bidi="fa-IR"/>
        </w:rPr>
        <w:sym w:font="AGA Arabesque" w:char="F072"/>
      </w:r>
      <w:r w:rsidRPr="004473C5">
        <w:rPr>
          <w:rFonts w:cs="B Lotus" w:hint="cs"/>
          <w:sz w:val="26"/>
          <w:szCs w:val="26"/>
          <w:rtl/>
          <w:lang w:bidi="fa-IR"/>
        </w:rPr>
        <w:t xml:space="preserve"> در مورد نگاه ناگهانی پرسیدم، به من دستور داد که نگاهم را بگردانم</w:t>
      </w:r>
      <w:r w:rsidR="004473C5" w:rsidRPr="004473C5">
        <w:rPr>
          <w:rFonts w:cs="Traditional Arabic" w:hint="cs"/>
          <w:sz w:val="26"/>
          <w:szCs w:val="26"/>
          <w:rtl/>
          <w:lang w:bidi="fa-IR"/>
        </w:rPr>
        <w:t>»</w:t>
      </w:r>
      <w:r w:rsidRPr="004473C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آنچه در حدیث حضرت</w:t>
      </w:r>
      <w:r w:rsidR="004473C5">
        <w:rPr>
          <w:rFonts w:cs="B Lotus" w:hint="cs"/>
          <w:rtl/>
          <w:lang w:bidi="fa-IR"/>
        </w:rPr>
        <w:t xml:space="preserve"> علی</w:t>
      </w:r>
      <w:r w:rsidRPr="00503849">
        <w:rPr>
          <w:rFonts w:cs="B Lotus" w:hint="cs"/>
          <w:rtl/>
          <w:lang w:bidi="fa-IR"/>
        </w:rPr>
        <w:sym w:font="AGA Arabesque" w:char="F074"/>
      </w:r>
      <w:r w:rsidRPr="00503849">
        <w:rPr>
          <w:rFonts w:cs="B Lotus" w:hint="cs"/>
          <w:rtl/>
          <w:lang w:bidi="fa-IR"/>
        </w:rPr>
        <w:t xml:space="preserve"> آمده که نخستین نگاه معاف و دومی گناه است، منظور همان نگاهی است که بدون قصد و اراده و به طور ناگهانی باشد و آن هم به علت غیر اختیاری‌بودنش معاف است و اگر قصداً باشد نخستین نگاه هم معاف نیست</w:t>
      </w:r>
      <w:r w:rsidRPr="00503849">
        <w:rPr>
          <w:rFonts w:cs="B Lotus" w:hint="cs"/>
          <w:vertAlign w:val="superscript"/>
          <w:rtl/>
          <w:lang w:bidi="fa-IR"/>
        </w:rPr>
        <w:t>(</w:t>
      </w:r>
      <w:r w:rsidRPr="00503849">
        <w:rPr>
          <w:rStyle w:val="FootnoteReference"/>
          <w:rFonts w:cs="B Lotus"/>
          <w:rtl/>
          <w:lang w:bidi="fa-IR"/>
        </w:rPr>
        <w:footnoteReference w:id="38"/>
      </w:r>
      <w:r w:rsidRPr="00503849">
        <w:rPr>
          <w:rFonts w:cs="B Lotus" w:hint="cs"/>
          <w:vertAlign w:val="superscript"/>
          <w:rtl/>
          <w:lang w:bidi="fa-IR"/>
        </w:rPr>
        <w:t>)</w:t>
      </w:r>
      <w:r w:rsidRPr="00503849">
        <w:rPr>
          <w:rFonts w:cs="B Lotus" w:hint="cs"/>
          <w:rtl/>
          <w:lang w:bidi="fa-IR"/>
        </w:rPr>
        <w:t>.</w:t>
      </w:r>
    </w:p>
    <w:p w:rsidR="00503849" w:rsidRPr="008A5181" w:rsidRDefault="00503849" w:rsidP="00BE5ADC">
      <w:pPr>
        <w:pStyle w:val="a1"/>
        <w:rPr>
          <w:rtl/>
        </w:rPr>
      </w:pPr>
      <w:bookmarkStart w:id="63" w:name="_Toc255516926"/>
      <w:bookmarkStart w:id="64" w:name="_Toc332255144"/>
      <w:r w:rsidRPr="008A5181">
        <w:rPr>
          <w:rFonts w:hint="cs"/>
          <w:rtl/>
        </w:rPr>
        <w:t>حق راه</w:t>
      </w:r>
      <w:bookmarkEnd w:id="63"/>
      <w:bookmarkEnd w:id="64"/>
    </w:p>
    <w:p w:rsidR="00503849" w:rsidRPr="00503849" w:rsidRDefault="004473C5" w:rsidP="004473C5">
      <w:pPr>
        <w:ind w:firstLine="284"/>
        <w:jc w:val="both"/>
        <w:rPr>
          <w:rFonts w:cs="B Lotus"/>
          <w:rtl/>
          <w:lang w:bidi="fa-IR"/>
        </w:rPr>
      </w:pPr>
      <w:r>
        <w:rPr>
          <w:rFonts w:cs="B Lotus" w:hint="cs"/>
          <w:rtl/>
          <w:lang w:bidi="fa-IR"/>
        </w:rPr>
        <w:t>از حضرت ابوسعید خدری</w:t>
      </w:r>
      <w:r w:rsidR="00503849" w:rsidRPr="00503849">
        <w:rPr>
          <w:rFonts w:cs="B Lotus" w:hint="cs"/>
          <w:rtl/>
          <w:lang w:bidi="fa-IR"/>
        </w:rPr>
        <w:sym w:font="AGA Arabesque" w:char="F074"/>
      </w:r>
      <w:r>
        <w:rPr>
          <w:rFonts w:cs="B Lotus" w:hint="cs"/>
          <w:rtl/>
          <w:lang w:bidi="fa-IR"/>
        </w:rPr>
        <w:t xml:space="preserve"> روایت است که رسول الله</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4473C5">
        <w:rPr>
          <w:rStyle w:val="Char5"/>
          <w:rFonts w:hint="eastAsia"/>
          <w:rtl/>
        </w:rPr>
        <w:t>إِيَّاكُمْ</w:t>
      </w:r>
      <w:r w:rsidR="00503849" w:rsidRPr="004473C5">
        <w:rPr>
          <w:rStyle w:val="Char5"/>
          <w:rtl/>
        </w:rPr>
        <w:t xml:space="preserve"> </w:t>
      </w:r>
      <w:r w:rsidR="00503849" w:rsidRPr="004473C5">
        <w:rPr>
          <w:rStyle w:val="Char5"/>
          <w:rFonts w:hint="eastAsia"/>
          <w:rtl/>
        </w:rPr>
        <w:t>وَالْجُلُوسَ</w:t>
      </w:r>
      <w:r w:rsidR="00503849" w:rsidRPr="004473C5">
        <w:rPr>
          <w:rStyle w:val="Char5"/>
          <w:rtl/>
        </w:rPr>
        <w:t xml:space="preserve"> </w:t>
      </w:r>
      <w:r w:rsidR="00503849" w:rsidRPr="004473C5">
        <w:rPr>
          <w:rStyle w:val="Char5"/>
          <w:rFonts w:hint="eastAsia"/>
          <w:rtl/>
        </w:rPr>
        <w:t>عَلَى</w:t>
      </w:r>
      <w:r w:rsidR="00503849" w:rsidRPr="004473C5">
        <w:rPr>
          <w:rStyle w:val="Char5"/>
          <w:rtl/>
        </w:rPr>
        <w:t xml:space="preserve"> </w:t>
      </w:r>
      <w:r w:rsidR="00503849" w:rsidRPr="004473C5">
        <w:rPr>
          <w:rStyle w:val="Char5"/>
          <w:rFonts w:hint="eastAsia"/>
          <w:rtl/>
        </w:rPr>
        <w:t>الطُّرُقَاتِ</w:t>
      </w:r>
      <w:r w:rsidR="00503849">
        <w:rPr>
          <w:rFonts w:cs="Traditional Arabic" w:hint="cs"/>
          <w:rtl/>
          <w:lang w:bidi="fa-IR"/>
        </w:rPr>
        <w:t>»</w:t>
      </w:r>
      <w:r>
        <w:rPr>
          <w:rFonts w:cs="B Lotus" w:hint="cs"/>
          <w:rtl/>
          <w:lang w:bidi="fa-IR"/>
        </w:rPr>
        <w:t>.</w:t>
      </w:r>
      <w:r w:rsidR="00503849" w:rsidRPr="00503849">
        <w:rPr>
          <w:rFonts w:cs="B Lotus" w:hint="cs"/>
          <w:rtl/>
          <w:lang w:bidi="fa-IR"/>
        </w:rPr>
        <w:t xml:space="preserve"> </w:t>
      </w:r>
      <w:r w:rsidRPr="004473C5">
        <w:rPr>
          <w:rFonts w:cs="Traditional Arabic" w:hint="cs"/>
          <w:sz w:val="26"/>
          <w:szCs w:val="26"/>
          <w:rtl/>
          <w:lang w:bidi="fa-IR"/>
        </w:rPr>
        <w:t>«</w:t>
      </w:r>
      <w:r w:rsidR="00503849" w:rsidRPr="004473C5">
        <w:rPr>
          <w:rFonts w:cs="B Lotus" w:hint="cs"/>
          <w:sz w:val="26"/>
          <w:szCs w:val="26"/>
          <w:rtl/>
          <w:lang w:bidi="fa-IR"/>
        </w:rPr>
        <w:t>از نشستن سر راه‌ها بپرهیزید». صحابه کرام عرض کردند یا رسول خدا! ما جز نشستن چاره‌ای نداریم، آنجا با همدیگر صحبت می‌کنیم</w:t>
      </w:r>
      <w:r w:rsidRPr="004473C5">
        <w:rPr>
          <w:rFonts w:cs="Traditional Arabic" w:hint="cs"/>
          <w:sz w:val="26"/>
          <w:szCs w:val="26"/>
          <w:rtl/>
          <w:lang w:bidi="fa-IR"/>
        </w:rPr>
        <w:t>»</w:t>
      </w:r>
      <w:r w:rsidR="00503849" w:rsidRPr="004473C5">
        <w:rPr>
          <w:rFonts w:cs="B Lotus" w:hint="cs"/>
          <w:sz w:val="26"/>
          <w:szCs w:val="26"/>
          <w:rtl/>
          <w:lang w:bidi="fa-IR"/>
        </w:rPr>
        <w:t xml:space="preserve">، </w:t>
      </w:r>
      <w:r>
        <w:rPr>
          <w:rFonts w:cs="B Lotus" w:hint="cs"/>
          <w:rtl/>
          <w:lang w:bidi="fa-IR"/>
        </w:rPr>
        <w:t>آنحضرت</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4473C5">
        <w:rPr>
          <w:rStyle w:val="Char5"/>
          <w:rFonts w:hint="eastAsia"/>
          <w:rtl/>
        </w:rPr>
        <w:t>إِنْ</w:t>
      </w:r>
      <w:r w:rsidR="00503849" w:rsidRPr="004473C5">
        <w:rPr>
          <w:rStyle w:val="Char5"/>
          <w:rtl/>
        </w:rPr>
        <w:t xml:space="preserve"> </w:t>
      </w:r>
      <w:r w:rsidR="00503849" w:rsidRPr="004473C5">
        <w:rPr>
          <w:rStyle w:val="Char5"/>
          <w:rFonts w:hint="eastAsia"/>
          <w:rtl/>
        </w:rPr>
        <w:t>أَبَيْتُمْ</w:t>
      </w:r>
      <w:r w:rsidR="00503849" w:rsidRPr="004473C5">
        <w:rPr>
          <w:rStyle w:val="Char5"/>
          <w:rtl/>
        </w:rPr>
        <w:t xml:space="preserve"> </w:t>
      </w:r>
      <w:r w:rsidR="00503849" w:rsidRPr="004473C5">
        <w:rPr>
          <w:rStyle w:val="Char5"/>
          <w:rFonts w:hint="eastAsia"/>
          <w:rtl/>
        </w:rPr>
        <w:t>فَأَعْطُوا</w:t>
      </w:r>
      <w:r w:rsidR="00503849" w:rsidRPr="004473C5">
        <w:rPr>
          <w:rStyle w:val="Char5"/>
          <w:rtl/>
        </w:rPr>
        <w:t xml:space="preserve"> </w:t>
      </w:r>
      <w:r w:rsidR="00503849" w:rsidRPr="004473C5">
        <w:rPr>
          <w:rStyle w:val="Char5"/>
          <w:rFonts w:hint="eastAsia"/>
          <w:rtl/>
        </w:rPr>
        <w:t>الطَّرِيقَ</w:t>
      </w:r>
      <w:r w:rsidR="00503849" w:rsidRPr="004473C5">
        <w:rPr>
          <w:rStyle w:val="Char5"/>
          <w:rtl/>
        </w:rPr>
        <w:t xml:space="preserve"> </w:t>
      </w:r>
      <w:r w:rsidR="00503849" w:rsidRPr="004473C5">
        <w:rPr>
          <w:rStyle w:val="Char5"/>
          <w:rFonts w:hint="eastAsia"/>
          <w:rtl/>
        </w:rPr>
        <w:t>حَقَّهُ</w:t>
      </w:r>
      <w:r w:rsidR="00503849">
        <w:rPr>
          <w:rFonts w:cs="Traditional Arabic" w:hint="cs"/>
          <w:rtl/>
          <w:lang w:bidi="fa-IR"/>
        </w:rPr>
        <w:t>»</w:t>
      </w:r>
      <w:r w:rsidR="00503849" w:rsidRPr="00503849">
        <w:rPr>
          <w:rFonts w:cs="B Lotus" w:hint="cs"/>
          <w:rtl/>
          <w:lang w:bidi="fa-IR"/>
        </w:rPr>
        <w:t xml:space="preserve"> </w:t>
      </w:r>
      <w:r w:rsidRPr="004473C5">
        <w:rPr>
          <w:rFonts w:cs="Traditional Arabic" w:hint="cs"/>
          <w:sz w:val="26"/>
          <w:szCs w:val="26"/>
          <w:rtl/>
          <w:lang w:bidi="fa-IR"/>
        </w:rPr>
        <w:t>«</w:t>
      </w:r>
      <w:r w:rsidR="00503849" w:rsidRPr="004473C5">
        <w:rPr>
          <w:rFonts w:cs="B Lotus" w:hint="cs"/>
          <w:sz w:val="26"/>
          <w:szCs w:val="26"/>
          <w:rtl/>
          <w:lang w:bidi="fa-IR"/>
        </w:rPr>
        <w:t>اگر انکار می‌ورزید پس حق راه را ادا کنید</w:t>
      </w:r>
      <w:r w:rsidRPr="004473C5">
        <w:rPr>
          <w:rFonts w:cs="Traditional Arabic" w:hint="cs"/>
          <w:sz w:val="26"/>
          <w:szCs w:val="26"/>
          <w:rtl/>
          <w:lang w:bidi="fa-IR"/>
        </w:rPr>
        <w:t>»</w:t>
      </w:r>
      <w:r w:rsidRPr="004473C5">
        <w:rPr>
          <w:rFonts w:cs="B Lotus" w:hint="cs"/>
          <w:sz w:val="26"/>
          <w:szCs w:val="26"/>
          <w:rtl/>
          <w:lang w:bidi="fa-IR"/>
        </w:rPr>
        <w:t>.</w:t>
      </w:r>
      <w:r w:rsidR="00503849" w:rsidRPr="004473C5">
        <w:rPr>
          <w:rFonts w:cs="B Lotus" w:hint="cs"/>
          <w:sz w:val="26"/>
          <w:szCs w:val="26"/>
          <w:rtl/>
          <w:lang w:bidi="fa-IR"/>
        </w:rPr>
        <w:t xml:space="preserve"> </w:t>
      </w:r>
      <w:r w:rsidR="00503849" w:rsidRPr="00503849">
        <w:rPr>
          <w:rFonts w:cs="B Lotus" w:hint="cs"/>
          <w:rtl/>
          <w:lang w:bidi="fa-IR"/>
        </w:rPr>
        <w:t xml:space="preserve">گفتند: یا رسول الله! حق راه چیست؟ گفت: </w:t>
      </w:r>
      <w:r w:rsidR="00503849">
        <w:rPr>
          <w:rFonts w:cs="Traditional Arabic" w:hint="cs"/>
          <w:rtl/>
          <w:lang w:bidi="fa-IR"/>
        </w:rPr>
        <w:t>«</w:t>
      </w:r>
      <w:r w:rsidR="00503849" w:rsidRPr="004473C5">
        <w:rPr>
          <w:rStyle w:val="Char5"/>
          <w:rFonts w:hint="eastAsia"/>
          <w:rtl/>
        </w:rPr>
        <w:t>غَضُّ</w:t>
      </w:r>
      <w:r w:rsidR="00503849" w:rsidRPr="004473C5">
        <w:rPr>
          <w:rStyle w:val="Char5"/>
          <w:rtl/>
        </w:rPr>
        <w:t xml:space="preserve"> </w:t>
      </w:r>
      <w:r w:rsidR="00503849" w:rsidRPr="004473C5">
        <w:rPr>
          <w:rStyle w:val="Char5"/>
          <w:rFonts w:hint="eastAsia"/>
          <w:rtl/>
        </w:rPr>
        <w:t>الْبَصَرِ</w:t>
      </w:r>
      <w:r w:rsidR="00503849" w:rsidRPr="004473C5">
        <w:rPr>
          <w:rStyle w:val="Char5"/>
          <w:rtl/>
        </w:rPr>
        <w:t xml:space="preserve"> </w:t>
      </w:r>
      <w:r w:rsidR="00503849" w:rsidRPr="004473C5">
        <w:rPr>
          <w:rStyle w:val="Char5"/>
          <w:rFonts w:hint="eastAsia"/>
          <w:rtl/>
        </w:rPr>
        <w:t>وَكَفُّ</w:t>
      </w:r>
      <w:r w:rsidR="00503849" w:rsidRPr="004473C5">
        <w:rPr>
          <w:rStyle w:val="Char5"/>
          <w:rtl/>
        </w:rPr>
        <w:t xml:space="preserve"> </w:t>
      </w:r>
      <w:r w:rsidR="00503849" w:rsidRPr="004473C5">
        <w:rPr>
          <w:rStyle w:val="Char5"/>
          <w:rFonts w:hint="eastAsia"/>
          <w:rtl/>
        </w:rPr>
        <w:t>الأَذَى</w:t>
      </w:r>
      <w:r w:rsidR="00503849" w:rsidRPr="004473C5">
        <w:rPr>
          <w:rStyle w:val="Char5"/>
          <w:rtl/>
        </w:rPr>
        <w:t xml:space="preserve"> </w:t>
      </w:r>
      <w:r w:rsidR="00503849" w:rsidRPr="004473C5">
        <w:rPr>
          <w:rStyle w:val="Char5"/>
          <w:rFonts w:hint="eastAsia"/>
          <w:rtl/>
        </w:rPr>
        <w:t>وَرَدُّ</w:t>
      </w:r>
      <w:r w:rsidR="00503849" w:rsidRPr="004473C5">
        <w:rPr>
          <w:rStyle w:val="Char5"/>
          <w:rtl/>
        </w:rPr>
        <w:t xml:space="preserve"> </w:t>
      </w:r>
      <w:r w:rsidR="00503849" w:rsidRPr="004473C5">
        <w:rPr>
          <w:rStyle w:val="Char5"/>
          <w:rFonts w:hint="eastAsia"/>
          <w:rtl/>
        </w:rPr>
        <w:t>السَّلاَمِ</w:t>
      </w:r>
      <w:r w:rsidR="00503849" w:rsidRPr="004473C5">
        <w:rPr>
          <w:rStyle w:val="Char5"/>
          <w:rtl/>
        </w:rPr>
        <w:t xml:space="preserve"> </w:t>
      </w:r>
      <w:r w:rsidR="00503849" w:rsidRPr="004473C5">
        <w:rPr>
          <w:rStyle w:val="Char5"/>
          <w:rFonts w:hint="eastAsia"/>
          <w:rtl/>
        </w:rPr>
        <w:t>وَالأَمْرُ</w:t>
      </w:r>
      <w:r w:rsidR="00503849" w:rsidRPr="004473C5">
        <w:rPr>
          <w:rStyle w:val="Char5"/>
          <w:rtl/>
        </w:rPr>
        <w:t xml:space="preserve"> </w:t>
      </w:r>
      <w:r w:rsidR="00503849" w:rsidRPr="004473C5">
        <w:rPr>
          <w:rStyle w:val="Char5"/>
          <w:rFonts w:hint="eastAsia"/>
          <w:rtl/>
        </w:rPr>
        <w:t>بِالْمَعْرُوفِ</w:t>
      </w:r>
      <w:r w:rsidR="00503849" w:rsidRPr="004473C5">
        <w:rPr>
          <w:rStyle w:val="Char5"/>
          <w:rtl/>
        </w:rPr>
        <w:t xml:space="preserve"> </w:t>
      </w:r>
      <w:r w:rsidR="00503849" w:rsidRPr="004473C5">
        <w:rPr>
          <w:rStyle w:val="Char5"/>
          <w:rFonts w:hint="eastAsia"/>
          <w:rtl/>
        </w:rPr>
        <w:t>وَالنَّهْىُ</w:t>
      </w:r>
      <w:r w:rsidR="00503849" w:rsidRPr="004473C5">
        <w:rPr>
          <w:rStyle w:val="Char5"/>
          <w:rtl/>
        </w:rPr>
        <w:t xml:space="preserve"> </w:t>
      </w:r>
      <w:r w:rsidR="00503849" w:rsidRPr="004473C5">
        <w:rPr>
          <w:rStyle w:val="Char5"/>
          <w:rFonts w:hint="eastAsia"/>
          <w:rtl/>
        </w:rPr>
        <w:t>عَنِ</w:t>
      </w:r>
      <w:r w:rsidR="00503849" w:rsidRPr="004473C5">
        <w:rPr>
          <w:rStyle w:val="Char5"/>
          <w:rtl/>
        </w:rPr>
        <w:t xml:space="preserve"> </w:t>
      </w:r>
      <w:r w:rsidR="00503849" w:rsidRPr="004473C5">
        <w:rPr>
          <w:rStyle w:val="Char5"/>
          <w:rFonts w:hint="eastAsia"/>
          <w:rtl/>
        </w:rPr>
        <w:t>الْمُنْكَرِ</w:t>
      </w:r>
      <w:r w:rsidR="00503849">
        <w:rPr>
          <w:rFonts w:cs="Traditional Arabic" w:hint="cs"/>
          <w:rtl/>
          <w:lang w:bidi="fa-IR"/>
        </w:rPr>
        <w:t>»</w:t>
      </w:r>
      <w:r w:rsidR="00503849" w:rsidRPr="00503849">
        <w:rPr>
          <w:rFonts w:cs="B Lotus" w:hint="cs"/>
          <w:rtl/>
          <w:lang w:bidi="fa-IR"/>
        </w:rPr>
        <w:t xml:space="preserve"> </w:t>
      </w:r>
      <w:r w:rsidRPr="004473C5">
        <w:rPr>
          <w:rFonts w:cs="Traditional Arabic" w:hint="cs"/>
          <w:sz w:val="26"/>
          <w:szCs w:val="26"/>
          <w:rtl/>
          <w:lang w:bidi="fa-IR"/>
        </w:rPr>
        <w:t>«</w:t>
      </w:r>
      <w:r w:rsidR="00503849" w:rsidRPr="004473C5">
        <w:rPr>
          <w:rFonts w:cs="B Lotus" w:hint="cs"/>
          <w:sz w:val="26"/>
          <w:szCs w:val="26"/>
          <w:rtl/>
          <w:lang w:bidi="fa-IR"/>
        </w:rPr>
        <w:t>پائین‌انداختن نگاه، اذیت نکردن دیگران، جواب سلام، امر به معروف و نهی از منکر</w:t>
      </w:r>
      <w:r w:rsidRPr="004473C5">
        <w:rPr>
          <w:rFonts w:cs="Traditional Arabic" w:hint="cs"/>
          <w:sz w:val="26"/>
          <w:szCs w:val="26"/>
          <w:rtl/>
          <w:lang w:bidi="fa-IR"/>
        </w:rPr>
        <w:t>»</w:t>
      </w:r>
      <w:r w:rsidRPr="00503849">
        <w:rPr>
          <w:rFonts w:cs="B Lotus" w:hint="cs"/>
          <w:vertAlign w:val="superscript"/>
          <w:rtl/>
          <w:lang w:bidi="fa-IR"/>
        </w:rPr>
        <w:t xml:space="preserve"> </w:t>
      </w:r>
      <w:r w:rsidR="00503849" w:rsidRPr="00503849">
        <w:rPr>
          <w:rFonts w:cs="B Lotus" w:hint="cs"/>
          <w:vertAlign w:val="superscript"/>
          <w:rtl/>
          <w:lang w:bidi="fa-IR"/>
        </w:rPr>
        <w:t>(</w:t>
      </w:r>
      <w:r w:rsidR="00503849" w:rsidRPr="00503849">
        <w:rPr>
          <w:rStyle w:val="FootnoteReference"/>
          <w:rFonts w:cs="B Lotus"/>
          <w:rtl/>
          <w:lang w:bidi="fa-IR"/>
        </w:rPr>
        <w:footnoteReference w:id="39"/>
      </w:r>
      <w:r w:rsidR="00503849" w:rsidRPr="00503849">
        <w:rPr>
          <w:rFonts w:cs="B Lotus" w:hint="cs"/>
          <w:vertAlign w:val="superscript"/>
          <w:rtl/>
          <w:lang w:bidi="fa-IR"/>
        </w:rPr>
        <w:t>)</w:t>
      </w:r>
      <w:r w:rsidR="00503849" w:rsidRPr="00503849">
        <w:rPr>
          <w:rFonts w:cs="B Lotus" w:hint="cs"/>
          <w:rtl/>
          <w:lang w:bidi="fa-IR"/>
        </w:rPr>
        <w:t>.</w:t>
      </w:r>
    </w:p>
    <w:p w:rsidR="00503849" w:rsidRDefault="00503849" w:rsidP="00503849">
      <w:pPr>
        <w:ind w:firstLine="284"/>
        <w:jc w:val="both"/>
        <w:rPr>
          <w:rFonts w:cs="B Lotus"/>
          <w:rtl/>
          <w:lang w:bidi="fa-IR"/>
        </w:rPr>
      </w:pPr>
      <w:r w:rsidRPr="00503849">
        <w:rPr>
          <w:rFonts w:cs="B Lotus" w:hint="cs"/>
          <w:rtl/>
          <w:lang w:bidi="fa-IR"/>
        </w:rPr>
        <w:t>کسانی که محل کارشان بازار است و چاره‌ای جز رفتن ندارند، باید این حقوق را در نظر داشته باشند و آنهائی که رفتن برایشان عادت قرار گرفته سعی کنند که این عادت و خوی زشت را ترک نمایند، شیخ عطار</w:t>
      </w:r>
      <w:r>
        <w:rPr>
          <w:rFonts w:cs="CTraditional Arabic" w:hint="cs"/>
          <w:rtl/>
          <w:lang w:bidi="fa-IR"/>
        </w:rPr>
        <w:t>/</w:t>
      </w:r>
      <w:r w:rsidRPr="00503849">
        <w:rPr>
          <w:rFonts w:cs="B Lotus" w:hint="cs"/>
          <w:rtl/>
          <w:lang w:bidi="fa-IR"/>
        </w:rPr>
        <w:t xml:space="preserve"> چه جالب سروده است:</w:t>
      </w:r>
    </w:p>
    <w:tbl>
      <w:tblPr>
        <w:bidiVisual/>
        <w:tblW w:w="0" w:type="auto"/>
        <w:tblInd w:w="79" w:type="dxa"/>
        <w:tblLook w:val="04A0" w:firstRow="1" w:lastRow="0" w:firstColumn="1" w:lastColumn="0" w:noHBand="0" w:noVBand="1"/>
      </w:tblPr>
      <w:tblGrid>
        <w:gridCol w:w="3402"/>
        <w:gridCol w:w="567"/>
        <w:gridCol w:w="3544"/>
      </w:tblGrid>
      <w:tr w:rsidR="00C948A4" w:rsidRPr="004D6D77" w:rsidTr="00796C8E">
        <w:tc>
          <w:tcPr>
            <w:tcW w:w="3402" w:type="dxa"/>
          </w:tcPr>
          <w:p w:rsidR="00C948A4" w:rsidRPr="004D6D77" w:rsidRDefault="00C948A4" w:rsidP="00796C8E">
            <w:pPr>
              <w:jc w:val="lowKashida"/>
              <w:rPr>
                <w:rFonts w:cs="B Lotus"/>
                <w:sz w:val="2"/>
                <w:szCs w:val="2"/>
                <w:rtl/>
                <w:lang w:bidi="fa-IR"/>
              </w:rPr>
            </w:pPr>
            <w:r w:rsidRPr="00503849">
              <w:rPr>
                <w:rFonts w:cs="B Lotus" w:hint="cs"/>
                <w:rtl/>
                <w:lang w:bidi="fa-IR"/>
              </w:rPr>
              <w:t>دیر رو بازار و بیرون آئی زود</w:t>
            </w:r>
            <w:r>
              <w:rPr>
                <w:rFonts w:cs="B Lotus"/>
                <w:sz w:val="2"/>
                <w:szCs w:val="2"/>
                <w:rtl/>
                <w:lang w:bidi="fa-IR"/>
              </w:rPr>
              <w:br/>
            </w:r>
          </w:p>
        </w:tc>
        <w:tc>
          <w:tcPr>
            <w:tcW w:w="567" w:type="dxa"/>
          </w:tcPr>
          <w:p w:rsidR="00C948A4" w:rsidRPr="004D6D77" w:rsidRDefault="00C948A4" w:rsidP="00796C8E">
            <w:pPr>
              <w:jc w:val="center"/>
              <w:rPr>
                <w:rFonts w:cs="B Lotus"/>
                <w:rtl/>
                <w:lang w:bidi="fa-IR"/>
              </w:rPr>
            </w:pPr>
          </w:p>
        </w:tc>
        <w:tc>
          <w:tcPr>
            <w:tcW w:w="3544" w:type="dxa"/>
          </w:tcPr>
          <w:p w:rsidR="00C948A4" w:rsidRPr="004D6D77" w:rsidRDefault="00C948A4" w:rsidP="00796C8E">
            <w:pPr>
              <w:jc w:val="lowKashida"/>
              <w:rPr>
                <w:rFonts w:cs="B Lotus"/>
                <w:sz w:val="2"/>
                <w:szCs w:val="2"/>
                <w:rtl/>
                <w:lang w:bidi="fa-IR"/>
              </w:rPr>
            </w:pPr>
            <w:r w:rsidRPr="00503849">
              <w:rPr>
                <w:rFonts w:cs="B Lotus" w:hint="cs"/>
                <w:rtl/>
                <w:lang w:bidi="fa-IR"/>
              </w:rPr>
              <w:t>زانکه رفتن را نیابی هیچ سود</w:t>
            </w:r>
            <w:r>
              <w:rPr>
                <w:rFonts w:cs="B Lotus"/>
                <w:rtl/>
                <w:lang w:bidi="fa-IR"/>
              </w:rPr>
              <w:br/>
            </w:r>
          </w:p>
        </w:tc>
      </w:tr>
    </w:tbl>
    <w:p w:rsidR="00503849" w:rsidRPr="000D6097" w:rsidRDefault="00503849" w:rsidP="00BE5ADC">
      <w:pPr>
        <w:pStyle w:val="a1"/>
        <w:rPr>
          <w:rFonts w:cs="B Badr"/>
          <w:rtl/>
        </w:rPr>
      </w:pPr>
      <w:bookmarkStart w:id="65" w:name="_Toc255516927"/>
      <w:bookmarkStart w:id="66" w:name="_Toc332255145"/>
      <w:r w:rsidRPr="000D6097">
        <w:rPr>
          <w:rFonts w:hint="cs"/>
          <w:rtl/>
        </w:rPr>
        <w:t>حفاظت نظر و فوائد آن</w:t>
      </w:r>
      <w:bookmarkEnd w:id="65"/>
      <w:bookmarkEnd w:id="66"/>
    </w:p>
    <w:p w:rsidR="00503849" w:rsidRPr="00503849" w:rsidRDefault="00503849" w:rsidP="00C948A4">
      <w:pPr>
        <w:ind w:firstLine="284"/>
        <w:jc w:val="both"/>
        <w:rPr>
          <w:rFonts w:cs="B Lotus"/>
          <w:rtl/>
          <w:lang w:bidi="fa-IR"/>
        </w:rPr>
      </w:pPr>
      <w:r>
        <w:rPr>
          <w:rFonts w:cs="Traditional Arabic" w:hint="cs"/>
          <w:rtl/>
          <w:lang w:bidi="fa-IR"/>
        </w:rPr>
        <w:t>«</w:t>
      </w:r>
      <w:r w:rsidRPr="00C948A4">
        <w:rPr>
          <w:rStyle w:val="Char5"/>
          <w:rFonts w:hint="eastAsia"/>
          <w:rtl/>
        </w:rPr>
        <w:t>ذَلِكَ</w:t>
      </w:r>
      <w:r w:rsidRPr="00C948A4">
        <w:rPr>
          <w:rStyle w:val="Char5"/>
          <w:rtl/>
        </w:rPr>
        <w:t xml:space="preserve"> </w:t>
      </w:r>
      <w:r w:rsidRPr="00C948A4">
        <w:rPr>
          <w:rStyle w:val="Char5"/>
          <w:rFonts w:hint="eastAsia"/>
          <w:rtl/>
        </w:rPr>
        <w:t>أَزْكَى</w:t>
      </w:r>
      <w:r w:rsidRPr="00C948A4">
        <w:rPr>
          <w:rStyle w:val="Char5"/>
          <w:rtl/>
        </w:rPr>
        <w:t xml:space="preserve"> </w:t>
      </w:r>
      <w:r w:rsidRPr="00C948A4">
        <w:rPr>
          <w:rStyle w:val="Char5"/>
          <w:rFonts w:hint="eastAsia"/>
          <w:rtl/>
        </w:rPr>
        <w:t>لَهُمْ</w:t>
      </w:r>
      <w:r>
        <w:rPr>
          <w:rFonts w:cs="Traditional Arabic" w:hint="cs"/>
          <w:rtl/>
          <w:lang w:bidi="fa-IR"/>
        </w:rPr>
        <w:t>»</w:t>
      </w:r>
      <w:r w:rsidRPr="00503849">
        <w:rPr>
          <w:rFonts w:cs="B Lotus" w:hint="cs"/>
          <w:rtl/>
          <w:lang w:bidi="fa-IR"/>
        </w:rPr>
        <w:t xml:space="preserve"> </w:t>
      </w:r>
      <w:r w:rsidR="00C948A4" w:rsidRPr="00C948A4">
        <w:rPr>
          <w:rFonts w:cs="Traditional Arabic" w:hint="cs"/>
          <w:sz w:val="26"/>
          <w:szCs w:val="26"/>
          <w:rtl/>
          <w:lang w:bidi="fa-IR"/>
        </w:rPr>
        <w:t>«</w:t>
      </w:r>
      <w:r w:rsidRPr="00C948A4">
        <w:rPr>
          <w:rFonts w:cs="B Lotus" w:hint="cs"/>
          <w:sz w:val="26"/>
          <w:szCs w:val="26"/>
          <w:rtl/>
          <w:lang w:bidi="fa-IR"/>
        </w:rPr>
        <w:t>آن پاکیزه‌تر است برایشان</w:t>
      </w:r>
      <w:r w:rsidR="00C948A4" w:rsidRPr="00C948A4">
        <w:rPr>
          <w:rFonts w:cs="Traditional Arabic" w:hint="cs"/>
          <w:sz w:val="26"/>
          <w:szCs w:val="26"/>
          <w:rtl/>
          <w:lang w:bidi="fa-IR"/>
        </w:rPr>
        <w:t>»</w:t>
      </w:r>
      <w:r w:rsidR="00C948A4" w:rsidRPr="00C948A4">
        <w:rPr>
          <w:rFonts w:cs="B Lotus" w:hint="cs"/>
          <w:sz w:val="26"/>
          <w:szCs w:val="26"/>
          <w:rtl/>
          <w:lang w:bidi="fa-IR"/>
        </w:rPr>
        <w:t>.</w:t>
      </w:r>
      <w:r w:rsidRPr="00C948A4">
        <w:rPr>
          <w:rFonts w:cs="B Lotus" w:hint="cs"/>
          <w:sz w:val="26"/>
          <w:szCs w:val="26"/>
          <w:rtl/>
          <w:lang w:bidi="fa-IR"/>
        </w:rPr>
        <w:t xml:space="preserve"> </w:t>
      </w:r>
      <w:r w:rsidRPr="00503849">
        <w:rPr>
          <w:rFonts w:cs="B Lotus" w:hint="cs"/>
          <w:rtl/>
          <w:lang w:bidi="fa-IR"/>
        </w:rPr>
        <w:t xml:space="preserve">یعنی حفاظت نظر موجب پاکی و صفای قلب می‌گردد، چنانکه گفته شده: </w:t>
      </w:r>
      <w:r w:rsidRPr="000B0B18">
        <w:rPr>
          <w:rFonts w:cs="Traditional Arabic" w:hint="cs"/>
          <w:rtl/>
          <w:lang w:bidi="fa-IR"/>
        </w:rPr>
        <w:t>«</w:t>
      </w:r>
      <w:r w:rsidRPr="00C948A4">
        <w:rPr>
          <w:rStyle w:val="Char5"/>
          <w:rFonts w:hint="cs"/>
          <w:rtl/>
        </w:rPr>
        <w:t>مَنْ حَفِظَ بَصَرَهُ أَوْرَثَهُ اللّهُ نُوْراً فِي بَصِيْرَتِهِ</w:t>
      </w:r>
      <w:r w:rsidRPr="000B0B18">
        <w:rPr>
          <w:rFonts w:cs="Traditional Arabic" w:hint="cs"/>
          <w:rtl/>
          <w:lang w:bidi="fa-IR"/>
        </w:rPr>
        <w:t>»</w:t>
      </w:r>
      <w:r w:rsidRPr="00503849">
        <w:rPr>
          <w:rFonts w:cs="B Lotus" w:hint="cs"/>
          <w:rtl/>
          <w:lang w:bidi="fa-IR"/>
        </w:rPr>
        <w:t xml:space="preserve"> </w:t>
      </w:r>
      <w:r w:rsidR="00C948A4">
        <w:rPr>
          <w:rFonts w:cs="Traditional Arabic" w:hint="cs"/>
          <w:sz w:val="26"/>
          <w:szCs w:val="26"/>
          <w:rtl/>
          <w:lang w:bidi="fa-IR"/>
        </w:rPr>
        <w:t>«</w:t>
      </w:r>
      <w:r w:rsidRPr="00C948A4">
        <w:rPr>
          <w:rFonts w:cs="B Lotus" w:hint="cs"/>
          <w:sz w:val="26"/>
          <w:szCs w:val="26"/>
          <w:rtl/>
          <w:lang w:bidi="fa-IR"/>
        </w:rPr>
        <w:t>هرکه نگاهش را حفاظت نماید، خداوند در بصیرت و یا قلبش نوری عطا می‌فرماید</w:t>
      </w:r>
      <w:r w:rsidR="00C948A4" w:rsidRPr="00C948A4">
        <w:rPr>
          <w:rFonts w:cs="Traditional Arabic" w:hint="cs"/>
          <w:sz w:val="26"/>
          <w:szCs w:val="26"/>
          <w:rtl/>
          <w:lang w:bidi="fa-IR"/>
        </w:rPr>
        <w:t>»</w:t>
      </w:r>
      <w:r w:rsidRPr="00C948A4">
        <w:rPr>
          <w:rFonts w:cs="B Lotus" w:hint="cs"/>
          <w:sz w:val="26"/>
          <w:szCs w:val="26"/>
          <w:rtl/>
          <w:lang w:bidi="fa-IR"/>
        </w:rPr>
        <w:t>.</w:t>
      </w:r>
    </w:p>
    <w:p w:rsidR="00503849" w:rsidRPr="00503849" w:rsidRDefault="00C948A4" w:rsidP="00C948A4">
      <w:pPr>
        <w:ind w:firstLine="284"/>
        <w:jc w:val="both"/>
        <w:rPr>
          <w:rFonts w:cs="B Lotus"/>
          <w:rtl/>
          <w:lang w:bidi="fa-IR"/>
        </w:rPr>
      </w:pPr>
      <w:r>
        <w:rPr>
          <w:rFonts w:cs="B Lotus" w:hint="cs"/>
          <w:rtl/>
          <w:lang w:bidi="fa-IR"/>
        </w:rPr>
        <w:t>طبرانی از عبدالله بن مسعود</w:t>
      </w:r>
      <w:r w:rsidR="00503849" w:rsidRPr="00503849">
        <w:rPr>
          <w:rFonts w:cs="B Lotus" w:hint="cs"/>
          <w:rtl/>
          <w:lang w:bidi="fa-IR"/>
        </w:rPr>
        <w:sym w:font="AGA Arabesque" w:char="F074"/>
      </w:r>
      <w:r>
        <w:rPr>
          <w:rFonts w:cs="B Lotus" w:hint="cs"/>
          <w:rtl/>
          <w:lang w:bidi="fa-IR"/>
        </w:rPr>
        <w:t xml:space="preserve"> روایت می‌کند که آن حضرت</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sidRPr="00D17303">
        <w:rPr>
          <w:rFonts w:cs="Traditional Arabic" w:hint="cs"/>
          <w:color w:val="000000"/>
          <w:rtl/>
          <w:lang w:bidi="fa-IR"/>
        </w:rPr>
        <w:t>«</w:t>
      </w:r>
      <w:r w:rsidR="00503849" w:rsidRPr="00C948A4">
        <w:rPr>
          <w:rStyle w:val="Char5"/>
          <w:rFonts w:hint="cs"/>
          <w:rtl/>
        </w:rPr>
        <w:t>إِنَّ النَّظَرَ سَهْمٌ مِنْ سِهَام إِبْلِيْسَ مَسْمُوْمٌ، مَنْ تَرَكَهَا مَخَافِتِي أَبْدَلْتُهُ إِيْمَاناً يَجِدْ حَلاَوَتَهَا فِي قَلْبِهِ</w:t>
      </w:r>
      <w:r w:rsidR="00503849" w:rsidRPr="00D17303">
        <w:rPr>
          <w:rFonts w:cs="Traditional Arabic" w:hint="cs"/>
          <w:color w:val="000000"/>
          <w:rtl/>
          <w:lang w:bidi="fa-IR"/>
        </w:rPr>
        <w:t>»</w:t>
      </w:r>
      <w:r w:rsidR="00503849" w:rsidRPr="00503849">
        <w:rPr>
          <w:rFonts w:cs="B Lotus" w:hint="cs"/>
          <w:color w:val="000000"/>
          <w:vertAlign w:val="superscript"/>
          <w:rtl/>
          <w:lang w:bidi="fa-IR"/>
        </w:rPr>
        <w:t>(</w:t>
      </w:r>
      <w:r w:rsidR="00503849" w:rsidRPr="00503849">
        <w:rPr>
          <w:rStyle w:val="FootnoteReference"/>
          <w:rFonts w:cs="B Lotus"/>
          <w:color w:val="000000"/>
          <w:rtl/>
          <w:lang w:bidi="fa-IR"/>
        </w:rPr>
        <w:footnoteReference w:id="40"/>
      </w:r>
      <w:r w:rsidR="00503849" w:rsidRPr="00503849">
        <w:rPr>
          <w:rFonts w:cs="B Lotus" w:hint="cs"/>
          <w:color w:val="000000"/>
          <w:vertAlign w:val="superscript"/>
          <w:rtl/>
          <w:lang w:bidi="fa-IR"/>
        </w:rPr>
        <w:t>)</w:t>
      </w:r>
      <w:r w:rsidR="00503849" w:rsidRPr="00503849">
        <w:rPr>
          <w:rFonts w:cs="B Lotus" w:hint="cs"/>
          <w:rtl/>
          <w:lang w:bidi="fa-IR"/>
        </w:rPr>
        <w:t xml:space="preserve"> </w:t>
      </w:r>
      <w:r w:rsidRPr="00C948A4">
        <w:rPr>
          <w:rFonts w:cs="Traditional Arabic" w:hint="cs"/>
          <w:sz w:val="26"/>
          <w:szCs w:val="26"/>
          <w:rtl/>
          <w:lang w:bidi="fa-IR"/>
        </w:rPr>
        <w:t>«</w:t>
      </w:r>
      <w:r w:rsidR="00503849" w:rsidRPr="00C948A4">
        <w:rPr>
          <w:rFonts w:cs="B Lotus" w:hint="cs"/>
          <w:sz w:val="26"/>
          <w:szCs w:val="26"/>
          <w:rtl/>
          <w:lang w:bidi="fa-IR"/>
        </w:rPr>
        <w:t>همانا نگاه</w:t>
      </w:r>
      <w:r w:rsidR="00BE5ADC" w:rsidRPr="00C948A4">
        <w:rPr>
          <w:rFonts w:cs="B Lotus" w:hint="cs"/>
          <w:sz w:val="26"/>
          <w:szCs w:val="26"/>
          <w:rtl/>
          <w:lang w:bidi="fa-IR"/>
        </w:rPr>
        <w:t>,</w:t>
      </w:r>
      <w:r w:rsidR="00503849" w:rsidRPr="00C948A4">
        <w:rPr>
          <w:rFonts w:cs="B Lotus" w:hint="cs"/>
          <w:sz w:val="26"/>
          <w:szCs w:val="26"/>
          <w:rtl/>
          <w:lang w:bidi="fa-IR"/>
        </w:rPr>
        <w:t xml:space="preserve"> تیری از تیرهای زهرآلود ابلیس است، هرکه از ترس من آن را ترک نمود, در عوض چنان ایمانی به او عطا می‌کنم که شیرینی و حلاوت آن را در قلبش محسوس خواهد کرد</w:t>
      </w:r>
      <w:r w:rsidRPr="00C948A4">
        <w:rPr>
          <w:rFonts w:cs="Traditional Arabic" w:hint="cs"/>
          <w:sz w:val="26"/>
          <w:szCs w:val="26"/>
          <w:rtl/>
          <w:lang w:bidi="fa-IR"/>
        </w:rPr>
        <w:t>»</w:t>
      </w:r>
      <w:r w:rsidR="00503849" w:rsidRPr="00C948A4">
        <w:rPr>
          <w:rFonts w:cs="B Lotus" w:hint="cs"/>
          <w:sz w:val="26"/>
          <w:szCs w:val="26"/>
          <w:rtl/>
          <w:lang w:bidi="fa-IR"/>
        </w:rPr>
        <w:t>.</w:t>
      </w:r>
    </w:p>
    <w:p w:rsidR="00503849" w:rsidRPr="00503849" w:rsidRDefault="00C948A4" w:rsidP="00EE2AC5">
      <w:pPr>
        <w:ind w:firstLine="284"/>
        <w:jc w:val="both"/>
        <w:rPr>
          <w:rFonts w:cs="B Lotus"/>
          <w:rtl/>
          <w:lang w:bidi="fa-IR"/>
        </w:rPr>
      </w:pPr>
      <w:r>
        <w:rPr>
          <w:rFonts w:cs="B Lotus" w:hint="cs"/>
          <w:rtl/>
          <w:lang w:bidi="fa-IR"/>
        </w:rPr>
        <w:t>ابن ابی الدنیا از حضرت ابوهریره</w:t>
      </w:r>
      <w:r w:rsidR="00503849" w:rsidRPr="00503849">
        <w:rPr>
          <w:rFonts w:cs="B Lotus" w:hint="cs"/>
          <w:rtl/>
          <w:lang w:bidi="fa-IR"/>
        </w:rPr>
        <w:sym w:font="AGA Arabesque" w:char="F074"/>
      </w:r>
      <w:r w:rsidR="00503849" w:rsidRPr="00503849">
        <w:rPr>
          <w:rFonts w:cs="B Lotus" w:hint="cs"/>
          <w:rtl/>
          <w:lang w:bidi="fa-IR"/>
        </w:rPr>
        <w:t xml:space="preserve"> روایت </w:t>
      </w:r>
      <w:r>
        <w:rPr>
          <w:rFonts w:cs="B Lotus" w:hint="cs"/>
          <w:rtl/>
          <w:lang w:bidi="fa-IR"/>
        </w:rPr>
        <w:t>می‌کند که آن حضرت</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C948A4">
        <w:rPr>
          <w:rStyle w:val="Char5"/>
          <w:rFonts w:hint="eastAsia"/>
          <w:rtl/>
        </w:rPr>
        <w:t>كل</w:t>
      </w:r>
      <w:r w:rsidR="00503849" w:rsidRPr="00C948A4">
        <w:rPr>
          <w:rStyle w:val="Char5"/>
          <w:rtl/>
        </w:rPr>
        <w:t xml:space="preserve"> </w:t>
      </w:r>
      <w:r w:rsidR="00503849" w:rsidRPr="00C948A4">
        <w:rPr>
          <w:rStyle w:val="Char5"/>
          <w:rFonts w:hint="eastAsia"/>
          <w:rtl/>
        </w:rPr>
        <w:t>عين</w:t>
      </w:r>
      <w:r w:rsidR="00503849" w:rsidRPr="00C948A4">
        <w:rPr>
          <w:rStyle w:val="Char5"/>
          <w:rtl/>
        </w:rPr>
        <w:t xml:space="preserve"> </w:t>
      </w:r>
      <w:r w:rsidR="00503849" w:rsidRPr="00C948A4">
        <w:rPr>
          <w:rStyle w:val="Char5"/>
          <w:rFonts w:hint="eastAsia"/>
          <w:rtl/>
        </w:rPr>
        <w:t>باكية</w:t>
      </w:r>
      <w:r w:rsidR="00503849" w:rsidRPr="00C948A4">
        <w:rPr>
          <w:rStyle w:val="Char5"/>
          <w:rtl/>
        </w:rPr>
        <w:t xml:space="preserve"> </w:t>
      </w:r>
      <w:r w:rsidR="00503849" w:rsidRPr="00C948A4">
        <w:rPr>
          <w:rStyle w:val="Char5"/>
          <w:rFonts w:hint="eastAsia"/>
          <w:rtl/>
        </w:rPr>
        <w:t>يوم</w:t>
      </w:r>
      <w:r w:rsidR="00503849" w:rsidRPr="00C948A4">
        <w:rPr>
          <w:rStyle w:val="Char5"/>
          <w:rtl/>
        </w:rPr>
        <w:t xml:space="preserve"> </w:t>
      </w:r>
      <w:r w:rsidR="00503849" w:rsidRPr="00C948A4">
        <w:rPr>
          <w:rStyle w:val="Char5"/>
          <w:rFonts w:hint="eastAsia"/>
          <w:rtl/>
        </w:rPr>
        <w:t>القيامة</w:t>
      </w:r>
      <w:r w:rsidR="00503849" w:rsidRPr="00C948A4">
        <w:rPr>
          <w:rStyle w:val="Char5"/>
          <w:rtl/>
        </w:rPr>
        <w:t xml:space="preserve"> </w:t>
      </w:r>
      <w:r w:rsidR="00503849" w:rsidRPr="00C948A4">
        <w:rPr>
          <w:rStyle w:val="Char5"/>
          <w:rFonts w:hint="eastAsia"/>
          <w:rtl/>
        </w:rPr>
        <w:t>إلا</w:t>
      </w:r>
      <w:r w:rsidR="00503849" w:rsidRPr="00C948A4">
        <w:rPr>
          <w:rStyle w:val="Char5"/>
          <w:rtl/>
        </w:rPr>
        <w:t xml:space="preserve"> </w:t>
      </w:r>
      <w:r w:rsidR="00503849" w:rsidRPr="00C948A4">
        <w:rPr>
          <w:rStyle w:val="Char5"/>
          <w:rFonts w:hint="eastAsia"/>
          <w:rtl/>
        </w:rPr>
        <w:t>عينا</w:t>
      </w:r>
      <w:r w:rsidR="00503849" w:rsidRPr="00C948A4">
        <w:rPr>
          <w:rStyle w:val="Char5"/>
          <w:rtl/>
        </w:rPr>
        <w:t xml:space="preserve"> </w:t>
      </w:r>
      <w:r w:rsidR="00503849" w:rsidRPr="00C948A4">
        <w:rPr>
          <w:rStyle w:val="Char5"/>
          <w:rFonts w:hint="eastAsia"/>
          <w:rtl/>
        </w:rPr>
        <w:t>غضت</w:t>
      </w:r>
      <w:r w:rsidR="00503849" w:rsidRPr="00C948A4">
        <w:rPr>
          <w:rStyle w:val="Char5"/>
          <w:rtl/>
        </w:rPr>
        <w:t xml:space="preserve"> </w:t>
      </w:r>
      <w:r w:rsidR="00503849" w:rsidRPr="00C948A4">
        <w:rPr>
          <w:rStyle w:val="Char5"/>
          <w:rFonts w:hint="eastAsia"/>
          <w:rtl/>
        </w:rPr>
        <w:t>عن</w:t>
      </w:r>
      <w:r w:rsidR="00503849" w:rsidRPr="00C948A4">
        <w:rPr>
          <w:rStyle w:val="Char5"/>
          <w:rtl/>
        </w:rPr>
        <w:t xml:space="preserve"> </w:t>
      </w:r>
      <w:r w:rsidR="00503849" w:rsidRPr="00C948A4">
        <w:rPr>
          <w:rStyle w:val="Char5"/>
          <w:rFonts w:hint="eastAsia"/>
          <w:rtl/>
        </w:rPr>
        <w:t>محارم</w:t>
      </w:r>
      <w:r w:rsidR="00503849" w:rsidRPr="00C948A4">
        <w:rPr>
          <w:rStyle w:val="Char5"/>
          <w:rtl/>
        </w:rPr>
        <w:t xml:space="preserve"> </w:t>
      </w:r>
      <w:r w:rsidR="00503849" w:rsidRPr="00C948A4">
        <w:rPr>
          <w:rStyle w:val="Char5"/>
          <w:rFonts w:hint="eastAsia"/>
          <w:rtl/>
        </w:rPr>
        <w:t>الله</w:t>
      </w:r>
      <w:r w:rsidR="00503849" w:rsidRPr="00C948A4">
        <w:rPr>
          <w:rStyle w:val="Char5"/>
          <w:rtl/>
        </w:rPr>
        <w:t xml:space="preserve"> </w:t>
      </w:r>
      <w:r w:rsidR="00503849" w:rsidRPr="00C948A4">
        <w:rPr>
          <w:rStyle w:val="Char5"/>
          <w:rFonts w:hint="eastAsia"/>
          <w:rtl/>
        </w:rPr>
        <w:t>وعينا</w:t>
      </w:r>
      <w:r w:rsidR="00503849" w:rsidRPr="00C948A4">
        <w:rPr>
          <w:rStyle w:val="Char5"/>
          <w:rtl/>
        </w:rPr>
        <w:t xml:space="preserve"> </w:t>
      </w:r>
      <w:r w:rsidR="00503849" w:rsidRPr="00C948A4">
        <w:rPr>
          <w:rStyle w:val="Char5"/>
          <w:rFonts w:hint="eastAsia"/>
          <w:rtl/>
        </w:rPr>
        <w:t>سهرت</w:t>
      </w:r>
      <w:r w:rsidR="00503849" w:rsidRPr="00C948A4">
        <w:rPr>
          <w:rStyle w:val="Char5"/>
          <w:rtl/>
        </w:rPr>
        <w:t xml:space="preserve"> </w:t>
      </w:r>
      <w:r w:rsidR="00503849" w:rsidRPr="00C948A4">
        <w:rPr>
          <w:rStyle w:val="Char5"/>
          <w:rFonts w:hint="eastAsia"/>
          <w:rtl/>
        </w:rPr>
        <w:t>في</w:t>
      </w:r>
      <w:r w:rsidR="00503849" w:rsidRPr="00C948A4">
        <w:rPr>
          <w:rStyle w:val="Char5"/>
          <w:rtl/>
        </w:rPr>
        <w:t xml:space="preserve"> </w:t>
      </w:r>
      <w:r w:rsidR="00503849" w:rsidRPr="00C948A4">
        <w:rPr>
          <w:rStyle w:val="Char5"/>
          <w:rFonts w:hint="eastAsia"/>
          <w:rtl/>
        </w:rPr>
        <w:t>سبيل</w:t>
      </w:r>
      <w:r w:rsidR="00503849" w:rsidRPr="00C948A4">
        <w:rPr>
          <w:rStyle w:val="Char5"/>
          <w:rtl/>
        </w:rPr>
        <w:t xml:space="preserve"> </w:t>
      </w:r>
      <w:r w:rsidR="00503849" w:rsidRPr="00C948A4">
        <w:rPr>
          <w:rStyle w:val="Char5"/>
          <w:rFonts w:hint="eastAsia"/>
          <w:rtl/>
        </w:rPr>
        <w:t>الله</w:t>
      </w:r>
      <w:r w:rsidR="00503849" w:rsidRPr="00C948A4">
        <w:rPr>
          <w:rStyle w:val="Char5"/>
          <w:rtl/>
        </w:rPr>
        <w:t xml:space="preserve"> </w:t>
      </w:r>
      <w:r w:rsidR="00503849" w:rsidRPr="00C948A4">
        <w:rPr>
          <w:rStyle w:val="Char5"/>
          <w:rFonts w:hint="eastAsia"/>
          <w:rtl/>
        </w:rPr>
        <w:t>وعينا</w:t>
      </w:r>
      <w:r w:rsidR="00503849" w:rsidRPr="00C948A4">
        <w:rPr>
          <w:rStyle w:val="Char5"/>
          <w:rtl/>
        </w:rPr>
        <w:t xml:space="preserve"> </w:t>
      </w:r>
      <w:r w:rsidR="00503849" w:rsidRPr="00C948A4">
        <w:rPr>
          <w:rStyle w:val="Char5"/>
          <w:rFonts w:hint="eastAsia"/>
          <w:rtl/>
        </w:rPr>
        <w:t>يخرج</w:t>
      </w:r>
      <w:r w:rsidR="00503849" w:rsidRPr="00C948A4">
        <w:rPr>
          <w:rStyle w:val="Char5"/>
          <w:rtl/>
        </w:rPr>
        <w:t xml:space="preserve"> </w:t>
      </w:r>
      <w:r w:rsidR="00503849" w:rsidRPr="00C948A4">
        <w:rPr>
          <w:rStyle w:val="Char5"/>
          <w:rFonts w:hint="eastAsia"/>
          <w:rtl/>
        </w:rPr>
        <w:t>منها</w:t>
      </w:r>
      <w:r w:rsidR="00503849" w:rsidRPr="00C948A4">
        <w:rPr>
          <w:rStyle w:val="Char5"/>
          <w:rtl/>
        </w:rPr>
        <w:t xml:space="preserve"> </w:t>
      </w:r>
      <w:r w:rsidR="00503849" w:rsidRPr="00C948A4">
        <w:rPr>
          <w:rStyle w:val="Char5"/>
          <w:rFonts w:hint="eastAsia"/>
          <w:rtl/>
        </w:rPr>
        <w:t>مثل</w:t>
      </w:r>
      <w:r w:rsidR="00503849" w:rsidRPr="00C948A4">
        <w:rPr>
          <w:rStyle w:val="Char5"/>
          <w:rtl/>
        </w:rPr>
        <w:t xml:space="preserve"> </w:t>
      </w:r>
      <w:r w:rsidR="00503849" w:rsidRPr="00C948A4">
        <w:rPr>
          <w:rStyle w:val="Char5"/>
          <w:rFonts w:hint="eastAsia"/>
          <w:rtl/>
        </w:rPr>
        <w:t>رأس</w:t>
      </w:r>
      <w:r w:rsidR="00503849" w:rsidRPr="00C948A4">
        <w:rPr>
          <w:rStyle w:val="Char5"/>
          <w:rtl/>
        </w:rPr>
        <w:t xml:space="preserve"> </w:t>
      </w:r>
      <w:r w:rsidR="00503849" w:rsidRPr="00C948A4">
        <w:rPr>
          <w:rStyle w:val="Char5"/>
          <w:rFonts w:hint="eastAsia"/>
          <w:rtl/>
        </w:rPr>
        <w:t>الذباب</w:t>
      </w:r>
      <w:r w:rsidR="00503849" w:rsidRPr="00C948A4">
        <w:rPr>
          <w:rStyle w:val="Char5"/>
          <w:rtl/>
        </w:rPr>
        <w:t xml:space="preserve"> </w:t>
      </w:r>
      <w:r w:rsidR="00503849" w:rsidRPr="00C948A4">
        <w:rPr>
          <w:rStyle w:val="Char5"/>
          <w:rFonts w:hint="eastAsia"/>
          <w:rtl/>
        </w:rPr>
        <w:t>من</w:t>
      </w:r>
      <w:r w:rsidR="00503849" w:rsidRPr="00C948A4">
        <w:rPr>
          <w:rStyle w:val="Char5"/>
          <w:rtl/>
        </w:rPr>
        <w:t xml:space="preserve"> </w:t>
      </w:r>
      <w:r w:rsidR="00503849" w:rsidRPr="00C948A4">
        <w:rPr>
          <w:rStyle w:val="Char5"/>
          <w:rFonts w:hint="eastAsia"/>
          <w:rtl/>
        </w:rPr>
        <w:t>خشية</w:t>
      </w:r>
      <w:r w:rsidR="00503849" w:rsidRPr="00C948A4">
        <w:rPr>
          <w:rStyle w:val="Char5"/>
          <w:rtl/>
        </w:rPr>
        <w:t xml:space="preserve"> </w:t>
      </w:r>
      <w:r w:rsidR="00503849" w:rsidRPr="00C948A4">
        <w:rPr>
          <w:rStyle w:val="Char5"/>
          <w:rFonts w:hint="eastAsia"/>
          <w:rtl/>
        </w:rPr>
        <w:t>الله</w:t>
      </w:r>
      <w:r w:rsidR="00EE2AC5">
        <w:rPr>
          <w:rStyle w:val="Char5"/>
          <w:rFonts w:hint="eastAsia"/>
        </w:rPr>
        <w:sym w:font="AGA Arabesque" w:char="F055"/>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41"/>
      </w:r>
      <w:r w:rsidR="00503849" w:rsidRPr="00503849">
        <w:rPr>
          <w:rFonts w:cs="B Lotus" w:hint="cs"/>
          <w:vertAlign w:val="superscript"/>
          <w:rtl/>
          <w:lang w:bidi="fa-IR"/>
        </w:rPr>
        <w:t>)</w:t>
      </w:r>
      <w:r>
        <w:rPr>
          <w:rFonts w:cs="B Lotus" w:hint="cs"/>
          <w:rtl/>
          <w:lang w:bidi="fa-IR"/>
        </w:rPr>
        <w:t>.</w:t>
      </w:r>
      <w:r w:rsidR="00503849" w:rsidRPr="00503849">
        <w:rPr>
          <w:rFonts w:cs="B Lotus" w:hint="cs"/>
          <w:rtl/>
          <w:lang w:bidi="fa-IR"/>
        </w:rPr>
        <w:t xml:space="preserve"> </w:t>
      </w:r>
      <w:r w:rsidRPr="00C948A4">
        <w:rPr>
          <w:rFonts w:cs="Traditional Arabic" w:hint="cs"/>
          <w:sz w:val="26"/>
          <w:szCs w:val="26"/>
          <w:rtl/>
          <w:lang w:bidi="fa-IR"/>
        </w:rPr>
        <w:t>«</w:t>
      </w:r>
      <w:r w:rsidR="00503849" w:rsidRPr="00C948A4">
        <w:rPr>
          <w:rFonts w:cs="B Lotus" w:hint="cs"/>
          <w:sz w:val="26"/>
          <w:szCs w:val="26"/>
          <w:rtl/>
          <w:lang w:bidi="fa-IR"/>
        </w:rPr>
        <w:t>هر چشمی روز قیامت گریان است، مگر آن که به محرمات نگاه نکرد و آن که در راه خدا بیدار مانده و آن که به اندازه سر مگس از ترس خدا اشک ریخته</w:t>
      </w:r>
      <w:r w:rsidRPr="00C948A4">
        <w:rPr>
          <w:rFonts w:cs="Traditional Arabic" w:hint="cs"/>
          <w:sz w:val="26"/>
          <w:szCs w:val="26"/>
          <w:rtl/>
          <w:lang w:bidi="fa-IR"/>
        </w:rPr>
        <w:t>»</w:t>
      </w:r>
      <w:r w:rsidR="00503849" w:rsidRPr="00C948A4">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ابن قیم  می‌فرماید: حفظ نگاه فوائد بی‌شماری دارد از جمله:</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امتثال دستور خداوند که انتهای سعادت است.</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مانع از رسیدن اثر تیرهای مسموم ابلیس می‌باشد.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قلب را تقویت نموده خوشحال می‌سازد.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قلب انسان را با خدا مأنوس می‌سازد.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در قلب, نور الهی پدید می‌آید.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فراست صادقانه, برای انسان حاصل می‌گردد.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راه مداخله شیطان را مسدود می‌سازد.</w:t>
      </w:r>
    </w:p>
    <w:p w:rsidR="00503849" w:rsidRPr="00503849" w:rsidRDefault="00503849" w:rsidP="00C948A4">
      <w:pPr>
        <w:numPr>
          <w:ilvl w:val="0"/>
          <w:numId w:val="25"/>
        </w:numPr>
        <w:tabs>
          <w:tab w:val="left" w:pos="680"/>
        </w:tabs>
        <w:ind w:left="0" w:firstLine="284"/>
        <w:jc w:val="both"/>
        <w:rPr>
          <w:rFonts w:cs="B Lotus"/>
          <w:rtl/>
          <w:lang w:bidi="fa-IR"/>
        </w:rPr>
      </w:pPr>
      <w:r w:rsidRPr="00503849">
        <w:rPr>
          <w:rFonts w:cs="B Lotus" w:hint="cs"/>
          <w:rtl/>
          <w:lang w:bidi="fa-IR"/>
        </w:rPr>
        <w:t>میان قلب و چشم منفذی است که انفعال یکی بر دیگری اثر می‌گذارد</w:t>
      </w:r>
      <w:r w:rsidRPr="00503849">
        <w:rPr>
          <w:rFonts w:cs="B Lotus" w:hint="cs"/>
          <w:vertAlign w:val="superscript"/>
          <w:rtl/>
          <w:lang w:bidi="fa-IR"/>
        </w:rPr>
        <w:t>(</w:t>
      </w:r>
      <w:r w:rsidRPr="00503849">
        <w:rPr>
          <w:rStyle w:val="FootnoteReference"/>
          <w:rFonts w:cs="B Lotus"/>
          <w:rtl/>
          <w:lang w:bidi="fa-IR"/>
        </w:rPr>
        <w:footnoteReference w:id="42"/>
      </w:r>
      <w:r w:rsidRPr="00503849">
        <w:rPr>
          <w:rFonts w:cs="B Lotus" w:hint="cs"/>
          <w:vertAlign w:val="superscript"/>
          <w:rtl/>
          <w:lang w:bidi="fa-IR"/>
        </w:rPr>
        <w:t>)</w:t>
      </w:r>
      <w:r w:rsidRPr="00503849">
        <w:rPr>
          <w:rFonts w:cs="B Lotus" w:hint="cs"/>
          <w:rtl/>
          <w:lang w:bidi="fa-IR"/>
        </w:rPr>
        <w:t>.</w:t>
      </w:r>
    </w:p>
    <w:p w:rsidR="00503849" w:rsidRPr="00C73749" w:rsidRDefault="00503849" w:rsidP="00BE5ADC">
      <w:pPr>
        <w:pStyle w:val="a1"/>
        <w:rPr>
          <w:rtl/>
        </w:rPr>
      </w:pPr>
      <w:bookmarkStart w:id="67" w:name="_Toc255516928"/>
      <w:bookmarkStart w:id="68" w:name="_Toc332255146"/>
      <w:r w:rsidRPr="00C73749">
        <w:rPr>
          <w:rFonts w:hint="cs"/>
          <w:rtl/>
        </w:rPr>
        <w:t>حکم غض بصر (برای زنان)</w:t>
      </w:r>
      <w:bookmarkEnd w:id="67"/>
      <w:bookmarkEnd w:id="68"/>
    </w:p>
    <w:p w:rsidR="00503849" w:rsidRPr="00C948A4" w:rsidRDefault="00C948A4" w:rsidP="00EE2AC5">
      <w:pPr>
        <w:ind w:firstLine="284"/>
        <w:jc w:val="both"/>
        <w:rPr>
          <w:rFonts w:cs="B Lotus"/>
          <w:sz w:val="26"/>
          <w:szCs w:val="26"/>
          <w:rtl/>
          <w:lang w:bidi="fa-IR"/>
        </w:rPr>
      </w:pPr>
      <w:r>
        <w:rPr>
          <w:rFonts w:cs="Traditional Arabic" w:hint="cs"/>
          <w:rtl/>
          <w:lang w:bidi="fa-IR"/>
        </w:rPr>
        <w:t>﴿</w:t>
      </w:r>
      <w:r w:rsidR="00EE2AC5">
        <w:rPr>
          <w:rFonts w:ascii="KFGQPC Uthmanic Script HAFS" w:cs="KFGQPC Uthmanic Script HAFS" w:hint="eastAsia"/>
          <w:rtl/>
        </w:rPr>
        <w:t>وَقُل</w:t>
      </w:r>
      <w:r w:rsidR="00EE2AC5">
        <w:rPr>
          <w:rFonts w:ascii="KFGQPC Uthmanic Script HAFS" w:cs="KFGQPC Uthmanic Script HAFS"/>
          <w:rtl/>
        </w:rPr>
        <w:t xml:space="preserve"> </w:t>
      </w:r>
      <w:r w:rsidR="00EE2AC5">
        <w:rPr>
          <w:rFonts w:ascii="KFGQPC Uthmanic Script HAFS" w:cs="KFGQPC Uthmanic Script HAFS" w:hint="eastAsia"/>
          <w:rtl/>
        </w:rPr>
        <w:t>لِّل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rtl/>
        </w:rPr>
        <w:t xml:space="preserve"> </w:t>
      </w:r>
      <w:r w:rsidR="00EE2AC5">
        <w:rPr>
          <w:rFonts w:ascii="KFGQPC Uthmanic Script HAFS" w:cs="KFGQPC Uthmanic Script HAFS" w:hint="eastAsia"/>
          <w:rtl/>
        </w:rPr>
        <w:t>يَغ</w:t>
      </w:r>
      <w:r w:rsidR="00EE2AC5">
        <w:rPr>
          <w:rFonts w:ascii="KFGQPC Uthmanic Script HAFS" w:cs="KFGQPC Uthmanic Script HAFS" w:hint="cs"/>
          <w:rtl/>
        </w:rPr>
        <w:t>ۡ</w:t>
      </w:r>
      <w:r w:rsidR="00EE2AC5">
        <w:rPr>
          <w:rFonts w:ascii="KFGQPC Uthmanic Script HAFS" w:cs="KFGQPC Uthmanic Script HAFS" w:hint="eastAsia"/>
          <w:rtl/>
        </w:rPr>
        <w:t>ضُض</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صَ</w:t>
      </w:r>
      <w:r w:rsidR="00EE2AC5">
        <w:rPr>
          <w:rFonts w:ascii="KFGQPC Uthmanic Script HAFS" w:cs="KFGQPC Uthmanic Script HAFS" w:hint="cs"/>
          <w:rtl/>
        </w:rPr>
        <w:t>ٰ</w:t>
      </w:r>
      <w:r w:rsidR="00EE2AC5">
        <w:rPr>
          <w:rFonts w:ascii="KFGQPC Uthmanic Script HAFS" w:cs="KFGQPC Uthmanic Script HAFS" w:hint="eastAsia"/>
          <w:rtl/>
        </w:rPr>
        <w:t>رِهِنَّ</w:t>
      </w:r>
      <w:r w:rsidR="00EE2AC5">
        <w:rPr>
          <w:rFonts w:ascii="KFGQPC Uthmanic Script HAFS" w:cs="Times New Roman" w:hint="cs"/>
          <w:rtl/>
        </w:rPr>
        <w:t>...</w:t>
      </w:r>
      <w:r>
        <w:rPr>
          <w:rFonts w:cs="Traditional Arabic" w:hint="cs"/>
          <w:rtl/>
          <w:lang w:bidi="fa-IR"/>
        </w:rPr>
        <w:t xml:space="preserve">﴾ </w:t>
      </w:r>
      <w:r w:rsidR="00503849" w:rsidRPr="00C948A4">
        <w:rPr>
          <w:rFonts w:cs="B Lotus" w:hint="cs"/>
          <w:sz w:val="26"/>
          <w:szCs w:val="26"/>
          <w:rtl/>
          <w:lang w:bidi="fa-IR"/>
        </w:rPr>
        <w:t>[النور: 31]</w:t>
      </w:r>
      <w:r>
        <w:rPr>
          <w:rFonts w:cs="B Lotus" w:hint="cs"/>
          <w:rtl/>
          <w:lang w:bidi="fa-IR"/>
        </w:rPr>
        <w:t>.</w:t>
      </w:r>
      <w:r w:rsidR="00503849" w:rsidRPr="00503849">
        <w:rPr>
          <w:rFonts w:cs="B Lotus" w:hint="cs"/>
          <w:rtl/>
          <w:lang w:bidi="fa-IR"/>
        </w:rPr>
        <w:t xml:space="preserve"> </w:t>
      </w:r>
      <w:r w:rsidR="00503849" w:rsidRPr="00C948A4">
        <w:rPr>
          <w:rFonts w:cs="Traditional Arabic" w:hint="cs"/>
          <w:sz w:val="26"/>
          <w:szCs w:val="26"/>
          <w:rtl/>
          <w:lang w:bidi="fa-IR"/>
        </w:rPr>
        <w:t>«</w:t>
      </w:r>
      <w:r w:rsidR="00503849" w:rsidRPr="00C948A4">
        <w:rPr>
          <w:rFonts w:cs="B Lotus" w:hint="cs"/>
          <w:sz w:val="26"/>
          <w:szCs w:val="26"/>
          <w:rtl/>
          <w:lang w:bidi="fa-IR"/>
        </w:rPr>
        <w:t xml:space="preserve">بگو برای زنان مؤمن </w:t>
      </w:r>
      <w:r>
        <w:rPr>
          <w:rFonts w:cs="B Lotus" w:hint="cs"/>
          <w:sz w:val="26"/>
          <w:szCs w:val="26"/>
          <w:rtl/>
          <w:lang w:bidi="fa-IR"/>
        </w:rPr>
        <w:t>پائین بیندازند برخی از نگاه‌های</w:t>
      </w:r>
      <w:r>
        <w:rPr>
          <w:rFonts w:cs="B Lotus" w:hint="eastAsia"/>
          <w:sz w:val="26"/>
          <w:szCs w:val="26"/>
          <w:rtl/>
          <w:lang w:bidi="fa-IR"/>
        </w:rPr>
        <w:t>‌</w:t>
      </w:r>
      <w:r w:rsidR="00503849" w:rsidRPr="00C948A4">
        <w:rPr>
          <w:rFonts w:cs="B Lotus" w:hint="cs"/>
          <w:sz w:val="26"/>
          <w:szCs w:val="26"/>
          <w:rtl/>
          <w:lang w:bidi="fa-IR"/>
        </w:rPr>
        <w:t>شان را...</w:t>
      </w:r>
      <w:r w:rsidR="00503849" w:rsidRPr="00C948A4">
        <w:rPr>
          <w:rFonts w:cs="Traditional Arabic" w:hint="cs"/>
          <w:sz w:val="26"/>
          <w:szCs w:val="26"/>
          <w:rtl/>
          <w:lang w:bidi="fa-IR"/>
        </w:rPr>
        <w:t>»</w:t>
      </w:r>
      <w:r w:rsidR="00503849" w:rsidRPr="00C948A4">
        <w:rPr>
          <w:rFonts w:cs="B Lotus" w:hint="cs"/>
          <w:sz w:val="26"/>
          <w:szCs w:val="26"/>
          <w:rtl/>
          <w:lang w:bidi="fa-IR"/>
        </w:rPr>
        <w:t>.</w:t>
      </w:r>
    </w:p>
    <w:p w:rsidR="00503849" w:rsidRPr="00503849" w:rsidRDefault="00503849" w:rsidP="00861505">
      <w:pPr>
        <w:ind w:firstLine="284"/>
        <w:jc w:val="both"/>
        <w:rPr>
          <w:rFonts w:cs="B Lotus"/>
          <w:rtl/>
          <w:lang w:bidi="fa-IR"/>
        </w:rPr>
      </w:pPr>
      <w:r w:rsidRPr="00503849">
        <w:rPr>
          <w:rFonts w:cs="B Lotus" w:hint="cs"/>
          <w:rtl/>
          <w:lang w:bidi="fa-IR"/>
        </w:rPr>
        <w:t>در ابتدای این آیه همان حکمی بیان شده که در آیه گذشته نیز آمده بود، گرچه آیة قبل, مرد و زن را شامل بود، البته جهت تأکید به زنان جداگانه خطاب شد. از این آیه معلوم می‌گردد که برای زن نیز حرام است که غیر از محارمش به کسی دیگر نگاه کند و بسیاری از علماء بر همین اعتقادند که نگاه‌کردن زن به مرد اجنبی مطلقاً حرام می‌باشد, چه از روی شهوت و گمان فاسد باشد، یا بدون شهوت. به دلیل حدیث ام سلمه</w:t>
      </w:r>
      <w:r w:rsidR="00861505">
        <w:rPr>
          <w:rFonts w:cs="CTraditional Arabic" w:hint="cs"/>
          <w:rtl/>
          <w:lang w:bidi="fa-IR"/>
        </w:rPr>
        <w:t>ل</w:t>
      </w:r>
      <w:r w:rsidRPr="00503849">
        <w:rPr>
          <w:rFonts w:cs="B Lotus" w:hint="cs"/>
          <w:rtl/>
          <w:lang w:bidi="fa-IR"/>
        </w:rPr>
        <w:t xml:space="preserve"> که می‌فرماید: روزی من و حضرت میمونه</w:t>
      </w:r>
      <w:r w:rsidR="00861505">
        <w:rPr>
          <w:rFonts w:cs="CTraditional Arabic" w:hint="cs"/>
          <w:rtl/>
          <w:lang w:bidi="fa-IR"/>
        </w:rPr>
        <w:t>ل</w:t>
      </w:r>
      <w:r w:rsidR="00C948A4">
        <w:rPr>
          <w:rFonts w:cs="B Lotus" w:hint="cs"/>
          <w:rtl/>
          <w:lang w:bidi="fa-IR"/>
        </w:rPr>
        <w:t xml:space="preserve"> با رسول الله</w:t>
      </w:r>
      <w:r w:rsidRPr="00503849">
        <w:rPr>
          <w:rFonts w:cs="B Lotus" w:hint="cs"/>
          <w:rtl/>
          <w:lang w:bidi="fa-IR"/>
        </w:rPr>
        <w:sym w:font="AGA Arabesque" w:char="F072"/>
      </w:r>
      <w:r w:rsidRPr="00503849">
        <w:rPr>
          <w:rFonts w:cs="B Lotus" w:hint="cs"/>
          <w:rtl/>
          <w:lang w:bidi="fa-IR"/>
        </w:rPr>
        <w:t xml:space="preserve"> نشسته بودیم، ناگهان عبدالله بن اُم مکتوم</w:t>
      </w:r>
      <w:r w:rsidR="00861505">
        <w:rPr>
          <w:rFonts w:cs="B Lotus" w:hint="cs"/>
          <w:lang w:bidi="fa-IR"/>
        </w:rPr>
        <w:sym w:font="AGA Arabesque" w:char="F074"/>
      </w:r>
      <w:r w:rsidR="00861505">
        <w:rPr>
          <w:rFonts w:cs="B Lotus" w:hint="cs"/>
          <w:rtl/>
          <w:lang w:bidi="fa-IR"/>
        </w:rPr>
        <w:t xml:space="preserve"> </w:t>
      </w:r>
      <w:r w:rsidRPr="00503849">
        <w:rPr>
          <w:rFonts w:cs="B Lotus" w:hint="cs"/>
          <w:rtl/>
          <w:lang w:bidi="fa-IR"/>
        </w:rPr>
        <w:t>که یک ص</w:t>
      </w:r>
      <w:r w:rsidR="00C948A4">
        <w:rPr>
          <w:rFonts w:cs="B Lotus" w:hint="cs"/>
          <w:rtl/>
          <w:lang w:bidi="fa-IR"/>
        </w:rPr>
        <w:t>حابی نابینا بود وارد شد، آنحضرت</w:t>
      </w:r>
      <w:r w:rsidRPr="00503849">
        <w:rPr>
          <w:rFonts w:cs="B Lotus" w:hint="cs"/>
          <w:rtl/>
          <w:lang w:bidi="fa-IR"/>
        </w:rPr>
        <w:sym w:font="AGA Arabesque" w:char="F072"/>
      </w:r>
      <w:r w:rsidRPr="00503849">
        <w:rPr>
          <w:rFonts w:cs="B Lotus" w:hint="cs"/>
          <w:rtl/>
          <w:lang w:bidi="fa-IR"/>
        </w:rPr>
        <w:t xml:space="preserve"> به ما دستور حجاب داد، ام سلمه</w:t>
      </w:r>
      <w:r w:rsidR="00861505">
        <w:rPr>
          <w:rFonts w:cs="CTraditional Arabic" w:hint="cs"/>
          <w:rtl/>
          <w:lang w:bidi="fa-IR"/>
        </w:rPr>
        <w:t>ل</w:t>
      </w:r>
      <w:r w:rsidRPr="00503849">
        <w:rPr>
          <w:rFonts w:cs="B Lotus" w:hint="cs"/>
          <w:rtl/>
          <w:lang w:bidi="fa-IR"/>
        </w:rPr>
        <w:t xml:space="preserve"> می‌فرماید: گفتم: یا رسول الله! این شخص نابینا است نه ما را</w:t>
      </w:r>
      <w:r w:rsidR="00C948A4">
        <w:rPr>
          <w:rFonts w:cs="B Lotus" w:hint="cs"/>
          <w:rtl/>
          <w:lang w:bidi="fa-IR"/>
        </w:rPr>
        <w:t xml:space="preserve"> می‌بیند و نه می‌شناسد، آن حضرت</w:t>
      </w:r>
      <w:r w:rsidRPr="00503849">
        <w:rPr>
          <w:rFonts w:cs="B Lotus" w:hint="cs"/>
          <w:rtl/>
          <w:lang w:bidi="fa-IR"/>
        </w:rPr>
        <w:sym w:font="AGA Arabesque" w:char="F072"/>
      </w:r>
      <w:r w:rsidRPr="00503849">
        <w:rPr>
          <w:rFonts w:cs="B Lotus" w:hint="cs"/>
          <w:rtl/>
          <w:lang w:bidi="fa-IR"/>
        </w:rPr>
        <w:t xml:space="preserve"> فرمودند: آیا شما هم نابینا هستید، آیا شما او را نمی‌بینید</w:t>
      </w:r>
      <w:r w:rsidRPr="00503849">
        <w:rPr>
          <w:rFonts w:cs="B Lotus" w:hint="cs"/>
          <w:vertAlign w:val="superscript"/>
          <w:rtl/>
          <w:lang w:bidi="fa-IR"/>
        </w:rPr>
        <w:t>(</w:t>
      </w:r>
      <w:r w:rsidRPr="00503849">
        <w:rPr>
          <w:rStyle w:val="FootnoteReference"/>
          <w:rFonts w:cs="B Lotus"/>
          <w:rtl/>
          <w:lang w:bidi="fa-IR"/>
        </w:rPr>
        <w:footnoteReference w:id="43"/>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این حدیث با کمال وضاحت بیان می‌کند که نگاه مرد و زن اجنبی به یکدیگر </w:t>
      </w:r>
      <w:r w:rsidR="00C948A4">
        <w:rPr>
          <w:rFonts w:cs="B Lotus" w:hint="cs"/>
          <w:rtl/>
          <w:lang w:bidi="fa-IR"/>
        </w:rPr>
        <w:t>مطلقاً حرام است، زیرا رسول الله</w:t>
      </w:r>
      <w:r w:rsidRPr="00503849">
        <w:rPr>
          <w:rFonts w:cs="B Lotus" w:hint="cs"/>
          <w:rtl/>
          <w:lang w:bidi="fa-IR"/>
        </w:rPr>
        <w:sym w:font="AGA Arabesque" w:char="F072"/>
      </w:r>
      <w:r w:rsidRPr="00503849">
        <w:rPr>
          <w:rFonts w:cs="B Lotus" w:hint="cs"/>
          <w:rtl/>
          <w:lang w:bidi="fa-IR"/>
        </w:rPr>
        <w:t xml:space="preserve"> به ازواج مطهرات رضی الله عنهن دستور داد که از یک شخص نابینا در حجاب باشند, در صورتی که کمترین خوف فتنه هم وجود ندارد، و خداوند در کلام پاکش به طهارت و پاکدامنی آنان گواهی داده است.</w:t>
      </w:r>
    </w:p>
    <w:p w:rsidR="00503849" w:rsidRPr="00F232B3" w:rsidRDefault="00503849" w:rsidP="00BE5ADC">
      <w:pPr>
        <w:pStyle w:val="a1"/>
        <w:rPr>
          <w:rtl/>
        </w:rPr>
      </w:pPr>
      <w:bookmarkStart w:id="69" w:name="_Toc255516929"/>
      <w:bookmarkStart w:id="70" w:name="_Toc332255147"/>
      <w:r w:rsidRPr="00F232B3">
        <w:rPr>
          <w:rFonts w:hint="cs"/>
          <w:rtl/>
        </w:rPr>
        <w:t>عاقبت نگاه بد</w:t>
      </w:r>
      <w:bookmarkEnd w:id="69"/>
      <w:bookmarkEnd w:id="70"/>
    </w:p>
    <w:p w:rsidR="00503849" w:rsidRPr="00503849" w:rsidRDefault="00503849" w:rsidP="00C948A4">
      <w:pPr>
        <w:ind w:firstLine="284"/>
        <w:jc w:val="both"/>
        <w:rPr>
          <w:rFonts w:cs="B Lotus"/>
          <w:rtl/>
          <w:lang w:bidi="fa-IR"/>
        </w:rPr>
      </w:pPr>
      <w:r w:rsidRPr="00503849">
        <w:rPr>
          <w:rFonts w:cs="B Lotus" w:hint="cs"/>
          <w:rtl/>
          <w:lang w:bidi="fa-IR"/>
        </w:rPr>
        <w:t xml:space="preserve">غض بصر به نص قرآن فرض است، و اگر چنانچه نگاه شخصی اتفاقاً به نامحرمی افتاد، باید فوراً آن را پائین بیندازد، چنانکه حضرت بریده </w:t>
      </w:r>
      <w:r w:rsidRPr="00503849">
        <w:rPr>
          <w:rFonts w:cs="B Lotus" w:hint="cs"/>
          <w:rtl/>
          <w:lang w:bidi="fa-IR"/>
        </w:rPr>
        <w:sym w:font="AGA Arabesque" w:char="F074"/>
      </w:r>
      <w:r w:rsidR="00C948A4">
        <w:rPr>
          <w:rFonts w:cs="B Lotus" w:hint="cs"/>
          <w:rtl/>
          <w:lang w:bidi="fa-IR"/>
        </w:rPr>
        <w:t xml:space="preserve"> روایت می‌کند که رسول الله</w:t>
      </w:r>
      <w:r w:rsidRPr="00503849">
        <w:rPr>
          <w:rFonts w:cs="B Lotus" w:hint="cs"/>
          <w:rtl/>
          <w:lang w:bidi="fa-IR"/>
        </w:rPr>
        <w:sym w:font="AGA Arabesque" w:char="F072"/>
      </w:r>
      <w:r w:rsidR="00C948A4">
        <w:rPr>
          <w:rFonts w:cs="B Lotus" w:hint="cs"/>
          <w:rtl/>
          <w:lang w:bidi="fa-IR"/>
        </w:rPr>
        <w:t xml:space="preserve"> به حضرت علی</w:t>
      </w:r>
      <w:r w:rsidRPr="00503849">
        <w:rPr>
          <w:rFonts w:cs="B Lotus" w:hint="cs"/>
          <w:rtl/>
          <w:lang w:bidi="fa-IR"/>
        </w:rPr>
        <w:sym w:font="AGA Arabesque" w:char="F074"/>
      </w:r>
      <w:r w:rsidRPr="00503849">
        <w:rPr>
          <w:rFonts w:cs="B Lotus" w:hint="cs"/>
          <w:rtl/>
          <w:lang w:bidi="fa-IR"/>
        </w:rPr>
        <w:t xml:space="preserve"> فرمودند: </w:t>
      </w:r>
      <w:r>
        <w:rPr>
          <w:rFonts w:cs="Traditional Arabic" w:hint="cs"/>
          <w:rtl/>
          <w:lang w:bidi="fa-IR"/>
        </w:rPr>
        <w:t>«</w:t>
      </w:r>
      <w:r w:rsidRPr="00C948A4">
        <w:rPr>
          <w:rStyle w:val="Char5"/>
          <w:rFonts w:hint="eastAsia"/>
          <w:rtl/>
        </w:rPr>
        <w:t>يَا</w:t>
      </w:r>
      <w:r w:rsidRPr="00C948A4">
        <w:rPr>
          <w:rStyle w:val="Char5"/>
          <w:rtl/>
        </w:rPr>
        <w:t xml:space="preserve"> </w:t>
      </w:r>
      <w:r w:rsidRPr="00C948A4">
        <w:rPr>
          <w:rStyle w:val="Char5"/>
          <w:rFonts w:hint="eastAsia"/>
          <w:rtl/>
        </w:rPr>
        <w:t>عَلِىُّ</w:t>
      </w:r>
      <w:r w:rsidRPr="00C948A4">
        <w:rPr>
          <w:rStyle w:val="Char5"/>
          <w:rtl/>
        </w:rPr>
        <w:t xml:space="preserve"> </w:t>
      </w:r>
      <w:r w:rsidRPr="00C948A4">
        <w:rPr>
          <w:rStyle w:val="Char5"/>
          <w:rFonts w:hint="eastAsia"/>
          <w:rtl/>
        </w:rPr>
        <w:t>لاَ</w:t>
      </w:r>
      <w:r w:rsidRPr="00C948A4">
        <w:rPr>
          <w:rStyle w:val="Char5"/>
          <w:rtl/>
        </w:rPr>
        <w:t xml:space="preserve"> </w:t>
      </w:r>
      <w:r w:rsidRPr="00C948A4">
        <w:rPr>
          <w:rStyle w:val="Char5"/>
          <w:rFonts w:hint="eastAsia"/>
          <w:rtl/>
        </w:rPr>
        <w:t>تُتْبِعِ</w:t>
      </w:r>
      <w:r w:rsidRPr="00C948A4">
        <w:rPr>
          <w:rStyle w:val="Char5"/>
          <w:rtl/>
        </w:rPr>
        <w:t xml:space="preserve"> </w:t>
      </w:r>
      <w:r w:rsidRPr="00C948A4">
        <w:rPr>
          <w:rStyle w:val="Char5"/>
          <w:rFonts w:hint="eastAsia"/>
          <w:rtl/>
        </w:rPr>
        <w:t>النَّظْرَةَ</w:t>
      </w:r>
      <w:r w:rsidRPr="00C948A4">
        <w:rPr>
          <w:rStyle w:val="Char5"/>
          <w:rtl/>
        </w:rPr>
        <w:t xml:space="preserve"> </w:t>
      </w:r>
      <w:r w:rsidRPr="00C948A4">
        <w:rPr>
          <w:rStyle w:val="Char5"/>
          <w:rFonts w:hint="eastAsia"/>
          <w:rtl/>
        </w:rPr>
        <w:t>النَّظْرَةَ</w:t>
      </w:r>
      <w:r w:rsidRPr="00C948A4">
        <w:rPr>
          <w:rStyle w:val="Char5"/>
          <w:rtl/>
        </w:rPr>
        <w:t xml:space="preserve"> </w:t>
      </w:r>
      <w:r w:rsidRPr="00C948A4">
        <w:rPr>
          <w:rStyle w:val="Char5"/>
          <w:rFonts w:hint="eastAsia"/>
          <w:rtl/>
        </w:rPr>
        <w:t>فَإِنَّ</w:t>
      </w:r>
      <w:r w:rsidRPr="00C948A4">
        <w:rPr>
          <w:rStyle w:val="Char5"/>
          <w:rtl/>
        </w:rPr>
        <w:t xml:space="preserve"> </w:t>
      </w:r>
      <w:r w:rsidRPr="00C948A4">
        <w:rPr>
          <w:rStyle w:val="Char5"/>
          <w:rFonts w:hint="eastAsia"/>
          <w:rtl/>
        </w:rPr>
        <w:t>لَكَ</w:t>
      </w:r>
      <w:r w:rsidRPr="00C948A4">
        <w:rPr>
          <w:rStyle w:val="Char5"/>
          <w:rtl/>
        </w:rPr>
        <w:t xml:space="preserve"> </w:t>
      </w:r>
      <w:r w:rsidRPr="00C948A4">
        <w:rPr>
          <w:rStyle w:val="Char5"/>
          <w:rFonts w:hint="eastAsia"/>
          <w:rtl/>
        </w:rPr>
        <w:t>الأُولَى</w:t>
      </w:r>
      <w:r w:rsidRPr="00C948A4">
        <w:rPr>
          <w:rStyle w:val="Char5"/>
          <w:rtl/>
        </w:rPr>
        <w:t xml:space="preserve"> </w:t>
      </w:r>
      <w:r w:rsidRPr="00C948A4">
        <w:rPr>
          <w:rStyle w:val="Char5"/>
          <w:rFonts w:hint="eastAsia"/>
          <w:rtl/>
        </w:rPr>
        <w:t>وَلَيْسَتْ</w:t>
      </w:r>
      <w:r w:rsidRPr="00C948A4">
        <w:rPr>
          <w:rStyle w:val="Char5"/>
          <w:rtl/>
        </w:rPr>
        <w:t xml:space="preserve"> </w:t>
      </w:r>
      <w:r w:rsidRPr="00C948A4">
        <w:rPr>
          <w:rStyle w:val="Char5"/>
          <w:rFonts w:hint="eastAsia"/>
          <w:rtl/>
        </w:rPr>
        <w:t>لَكَ</w:t>
      </w:r>
      <w:r w:rsidRPr="00C948A4">
        <w:rPr>
          <w:rStyle w:val="Char5"/>
          <w:rtl/>
        </w:rPr>
        <w:t xml:space="preserve"> </w:t>
      </w:r>
      <w:r w:rsidRPr="00C948A4">
        <w:rPr>
          <w:rStyle w:val="Char5"/>
          <w:rFonts w:hint="eastAsia"/>
          <w:rtl/>
        </w:rPr>
        <w:t>الآخِرَةُ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44"/>
      </w:r>
      <w:r w:rsidRPr="00503849">
        <w:rPr>
          <w:rFonts w:cs="B Lotus" w:hint="cs"/>
          <w:vertAlign w:val="superscript"/>
          <w:rtl/>
          <w:lang w:bidi="fa-IR"/>
        </w:rPr>
        <w:t>)</w:t>
      </w:r>
      <w:r w:rsidR="00C948A4">
        <w:rPr>
          <w:rFonts w:cs="B Lotus" w:hint="cs"/>
          <w:rtl/>
          <w:lang w:bidi="fa-IR"/>
        </w:rPr>
        <w:t>.</w:t>
      </w:r>
      <w:r w:rsidRPr="00503849">
        <w:rPr>
          <w:rFonts w:cs="B Lotus" w:hint="cs"/>
          <w:rtl/>
          <w:lang w:bidi="fa-IR"/>
        </w:rPr>
        <w:t xml:space="preserve"> </w:t>
      </w:r>
      <w:r w:rsidR="00C948A4" w:rsidRPr="00C948A4">
        <w:rPr>
          <w:rFonts w:cs="Traditional Arabic" w:hint="cs"/>
          <w:sz w:val="26"/>
          <w:szCs w:val="26"/>
          <w:rtl/>
          <w:lang w:bidi="fa-IR"/>
        </w:rPr>
        <w:t>«</w:t>
      </w:r>
      <w:r w:rsidRPr="00C948A4">
        <w:rPr>
          <w:rFonts w:cs="B Lotus" w:hint="cs"/>
          <w:sz w:val="26"/>
          <w:szCs w:val="26"/>
          <w:rtl/>
          <w:lang w:bidi="fa-IR"/>
        </w:rPr>
        <w:t>ای علی! بعد از نگاه ناگهانی که در نخستین مرحله صورت می‌گیرد، بار دوم نگاه نکن، زیرا نخستین نگاه معاف است و دومی به نفع تو نیست</w:t>
      </w:r>
      <w:r w:rsidR="00C948A4" w:rsidRPr="00C948A4">
        <w:rPr>
          <w:rFonts w:cs="Traditional Arabic" w:hint="cs"/>
          <w:sz w:val="26"/>
          <w:szCs w:val="26"/>
          <w:rtl/>
          <w:lang w:bidi="fa-IR"/>
        </w:rPr>
        <w:t>»</w:t>
      </w:r>
      <w:r w:rsidRPr="00C948A4">
        <w:rPr>
          <w:rFonts w:cs="B Lotus" w:hint="cs"/>
          <w:sz w:val="26"/>
          <w:szCs w:val="26"/>
          <w:rtl/>
          <w:lang w:bidi="fa-IR"/>
        </w:rPr>
        <w:t>.</w:t>
      </w:r>
    </w:p>
    <w:p w:rsidR="00503849" w:rsidRDefault="00503849" w:rsidP="00503849">
      <w:pPr>
        <w:ind w:firstLine="284"/>
        <w:jc w:val="both"/>
        <w:rPr>
          <w:rFonts w:cs="B Lotus"/>
          <w:rtl/>
          <w:lang w:bidi="fa-IR"/>
        </w:rPr>
      </w:pPr>
      <w:r w:rsidRPr="00503849">
        <w:rPr>
          <w:rFonts w:cs="B Lotus" w:hint="cs"/>
          <w:rtl/>
          <w:lang w:bidi="fa-IR"/>
        </w:rPr>
        <w:t>نگاه بد, یکی از امراض مهلک و بسیار خطرناک است و پائین‌کردن نگاه، بهترین نسخة شفا برای تمام امراض روحانی می‌باشد و با عمل نبودن برآن باب فتنه و فساد مسدود می‌گردد و بستن راه‌های فتنه و فساد در اسلام دارای اهمیت زیادی می‌باشد، شاعر می‌فرماید:</w:t>
      </w:r>
    </w:p>
    <w:tbl>
      <w:tblPr>
        <w:bidiVisual/>
        <w:tblW w:w="0" w:type="auto"/>
        <w:tblInd w:w="79" w:type="dxa"/>
        <w:tblLook w:val="04A0" w:firstRow="1" w:lastRow="0" w:firstColumn="1" w:lastColumn="0" w:noHBand="0" w:noVBand="1"/>
      </w:tblPr>
      <w:tblGrid>
        <w:gridCol w:w="3402"/>
        <w:gridCol w:w="567"/>
        <w:gridCol w:w="3544"/>
      </w:tblGrid>
      <w:tr w:rsidR="00C948A4" w:rsidRPr="004D6D77" w:rsidTr="00796C8E">
        <w:tc>
          <w:tcPr>
            <w:tcW w:w="3402" w:type="dxa"/>
          </w:tcPr>
          <w:p w:rsidR="00C948A4" w:rsidRPr="004D6D77" w:rsidRDefault="00C948A4" w:rsidP="00796C8E">
            <w:pPr>
              <w:jc w:val="lowKashida"/>
              <w:rPr>
                <w:rFonts w:cs="B Lotus"/>
                <w:sz w:val="2"/>
                <w:szCs w:val="2"/>
                <w:rtl/>
                <w:lang w:bidi="fa-IR"/>
              </w:rPr>
            </w:pPr>
            <w:r w:rsidRPr="00503849">
              <w:rPr>
                <w:rFonts w:cs="B Lotus" w:hint="cs"/>
                <w:rtl/>
                <w:lang w:bidi="fa-IR"/>
              </w:rPr>
              <w:t>این همه آفت که به تن می‌رسد</w:t>
            </w:r>
            <w:r>
              <w:rPr>
                <w:rFonts w:cs="B Lotus"/>
                <w:rtl/>
                <w:lang w:bidi="fa-IR"/>
              </w:rPr>
              <w:br/>
            </w:r>
          </w:p>
        </w:tc>
        <w:tc>
          <w:tcPr>
            <w:tcW w:w="567" w:type="dxa"/>
          </w:tcPr>
          <w:p w:rsidR="00C948A4" w:rsidRPr="004D6D77" w:rsidRDefault="00C948A4" w:rsidP="00796C8E">
            <w:pPr>
              <w:jc w:val="center"/>
              <w:rPr>
                <w:rFonts w:cs="B Lotus"/>
                <w:rtl/>
                <w:lang w:bidi="fa-IR"/>
              </w:rPr>
            </w:pPr>
          </w:p>
        </w:tc>
        <w:tc>
          <w:tcPr>
            <w:tcW w:w="3544" w:type="dxa"/>
          </w:tcPr>
          <w:p w:rsidR="00C948A4" w:rsidRPr="004D6D77" w:rsidRDefault="00C948A4" w:rsidP="00796C8E">
            <w:pPr>
              <w:jc w:val="lowKashida"/>
              <w:rPr>
                <w:rFonts w:cs="B Lotus"/>
                <w:sz w:val="2"/>
                <w:szCs w:val="2"/>
                <w:rtl/>
                <w:lang w:bidi="fa-IR"/>
              </w:rPr>
            </w:pPr>
            <w:r w:rsidRPr="00503849">
              <w:rPr>
                <w:rFonts w:cs="B Lotus" w:hint="cs"/>
                <w:rtl/>
                <w:lang w:bidi="fa-IR"/>
              </w:rPr>
              <w:t>از نظر توبه شکن می‌رسد</w:t>
            </w:r>
            <w:r>
              <w:rPr>
                <w:rFonts w:cs="B Lotus"/>
                <w:sz w:val="2"/>
                <w:szCs w:val="2"/>
                <w:rtl/>
                <w:lang w:bidi="fa-IR"/>
              </w:rPr>
              <w:br/>
            </w:r>
          </w:p>
        </w:tc>
      </w:tr>
      <w:tr w:rsidR="00C948A4" w:rsidRPr="004D6D77" w:rsidTr="00796C8E">
        <w:tc>
          <w:tcPr>
            <w:tcW w:w="3402" w:type="dxa"/>
          </w:tcPr>
          <w:p w:rsidR="00C948A4" w:rsidRPr="00C948A4" w:rsidRDefault="00C948A4" w:rsidP="00796C8E">
            <w:pPr>
              <w:jc w:val="lowKashida"/>
              <w:rPr>
                <w:rFonts w:cs="B Lotus"/>
                <w:sz w:val="2"/>
                <w:szCs w:val="2"/>
                <w:rtl/>
                <w:lang w:bidi="fa-IR"/>
              </w:rPr>
            </w:pPr>
            <w:r w:rsidRPr="00503849">
              <w:rPr>
                <w:rFonts w:cs="B Lotus" w:hint="cs"/>
                <w:rtl/>
                <w:lang w:bidi="fa-IR"/>
              </w:rPr>
              <w:t>دیده فرو پوش چو دُرّدر صدف</w:t>
            </w:r>
            <w:r>
              <w:rPr>
                <w:rFonts w:cs="B Lotus"/>
                <w:rtl/>
                <w:lang w:bidi="fa-IR"/>
              </w:rPr>
              <w:br/>
            </w:r>
          </w:p>
        </w:tc>
        <w:tc>
          <w:tcPr>
            <w:tcW w:w="567" w:type="dxa"/>
          </w:tcPr>
          <w:p w:rsidR="00C948A4" w:rsidRPr="004D6D77" w:rsidRDefault="00C948A4" w:rsidP="00796C8E">
            <w:pPr>
              <w:jc w:val="center"/>
              <w:rPr>
                <w:rFonts w:cs="B Lotus"/>
                <w:rtl/>
                <w:lang w:bidi="fa-IR"/>
              </w:rPr>
            </w:pPr>
          </w:p>
        </w:tc>
        <w:tc>
          <w:tcPr>
            <w:tcW w:w="3544" w:type="dxa"/>
          </w:tcPr>
          <w:p w:rsidR="00C948A4" w:rsidRPr="00C948A4" w:rsidRDefault="00C948A4" w:rsidP="00796C8E">
            <w:pPr>
              <w:jc w:val="lowKashida"/>
              <w:rPr>
                <w:rFonts w:cs="B Lotus"/>
                <w:sz w:val="2"/>
                <w:szCs w:val="2"/>
                <w:rtl/>
                <w:lang w:bidi="fa-IR"/>
              </w:rPr>
            </w:pPr>
            <w:r w:rsidRPr="00503849">
              <w:rPr>
                <w:rFonts w:cs="B Lotus" w:hint="cs"/>
                <w:rtl/>
                <w:lang w:bidi="fa-IR"/>
              </w:rPr>
              <w:t>تا نباشی تیر بالا را هدف</w:t>
            </w:r>
            <w:r>
              <w:rPr>
                <w:rFonts w:cs="B Lotus"/>
                <w:rtl/>
                <w:lang w:bidi="fa-IR"/>
              </w:rPr>
              <w:br/>
            </w:r>
          </w:p>
        </w:tc>
      </w:tr>
    </w:tbl>
    <w:p w:rsidR="00503849" w:rsidRDefault="00503849" w:rsidP="00503849">
      <w:pPr>
        <w:ind w:firstLine="284"/>
        <w:jc w:val="both"/>
        <w:rPr>
          <w:rFonts w:cs="B Lotus"/>
          <w:rtl/>
          <w:lang w:bidi="fa-IR"/>
        </w:rPr>
      </w:pPr>
      <w:r w:rsidRPr="00503849">
        <w:rPr>
          <w:rFonts w:cs="B Lotus" w:hint="cs"/>
          <w:rtl/>
          <w:lang w:bidi="fa-IR"/>
        </w:rPr>
        <w:t>و همانطور که دیدن غذا و بوی آن, اشتها را باز می‌کند، نگاه هم مُحَرِّک شهوت و پیام‌آور زنا است، چنانکه شاعری دیگر نیز گفته است:</w:t>
      </w:r>
    </w:p>
    <w:tbl>
      <w:tblPr>
        <w:bidiVisual/>
        <w:tblW w:w="0" w:type="auto"/>
        <w:tblInd w:w="79" w:type="dxa"/>
        <w:tblLook w:val="04A0" w:firstRow="1" w:lastRow="0" w:firstColumn="1" w:lastColumn="0" w:noHBand="0" w:noVBand="1"/>
      </w:tblPr>
      <w:tblGrid>
        <w:gridCol w:w="3402"/>
        <w:gridCol w:w="567"/>
        <w:gridCol w:w="3544"/>
      </w:tblGrid>
      <w:tr w:rsidR="00C948A4" w:rsidRPr="004D6D77" w:rsidTr="00796C8E">
        <w:tc>
          <w:tcPr>
            <w:tcW w:w="3402" w:type="dxa"/>
          </w:tcPr>
          <w:p w:rsidR="00C948A4" w:rsidRPr="004D6D77" w:rsidRDefault="00C948A4" w:rsidP="00C948A4">
            <w:pPr>
              <w:pStyle w:val="a3"/>
              <w:ind w:firstLine="0"/>
              <w:rPr>
                <w:rFonts w:cs="B Lotus"/>
                <w:sz w:val="2"/>
                <w:szCs w:val="2"/>
                <w:rtl/>
              </w:rPr>
            </w:pPr>
            <w:r w:rsidRPr="0028271F">
              <w:rPr>
                <w:rFonts w:hint="cs"/>
                <w:rtl/>
              </w:rPr>
              <w:t>نَظْرَةٌ فابتسامة فَسَلاَمٌ</w:t>
            </w:r>
            <w:r>
              <w:rPr>
                <w:rFonts w:cs="B Lotus"/>
                <w:sz w:val="2"/>
                <w:szCs w:val="2"/>
                <w:rtl/>
              </w:rPr>
              <w:br/>
            </w:r>
          </w:p>
        </w:tc>
        <w:tc>
          <w:tcPr>
            <w:tcW w:w="567" w:type="dxa"/>
          </w:tcPr>
          <w:p w:rsidR="00C948A4" w:rsidRPr="004D6D77" w:rsidRDefault="00C948A4" w:rsidP="00C948A4">
            <w:pPr>
              <w:pStyle w:val="a3"/>
              <w:rPr>
                <w:rFonts w:cs="B Lotus"/>
                <w:rtl/>
              </w:rPr>
            </w:pPr>
          </w:p>
        </w:tc>
        <w:tc>
          <w:tcPr>
            <w:tcW w:w="3544" w:type="dxa"/>
          </w:tcPr>
          <w:p w:rsidR="00C948A4" w:rsidRPr="00C948A4" w:rsidRDefault="00C948A4" w:rsidP="00C948A4">
            <w:pPr>
              <w:pStyle w:val="a3"/>
              <w:ind w:firstLine="0"/>
              <w:rPr>
                <w:rFonts w:cs="B Lotus"/>
                <w:sz w:val="2"/>
                <w:szCs w:val="2"/>
                <w:rtl/>
              </w:rPr>
            </w:pPr>
            <w:r>
              <w:rPr>
                <w:rFonts w:hint="cs"/>
                <w:rtl/>
              </w:rPr>
              <w:t>ف</w:t>
            </w:r>
            <w:r w:rsidRPr="0028271F">
              <w:rPr>
                <w:rFonts w:hint="cs"/>
                <w:rtl/>
              </w:rPr>
              <w:t>كَلَامٌ فَمَوْعِدٌ فَلِقَاءٌ</w:t>
            </w:r>
            <w:r>
              <w:rPr>
                <w:rFonts w:cs="B Lotus"/>
                <w:sz w:val="2"/>
                <w:szCs w:val="2"/>
                <w:rtl/>
              </w:rPr>
              <w:br/>
            </w:r>
          </w:p>
        </w:tc>
      </w:tr>
    </w:tbl>
    <w:p w:rsidR="00503849" w:rsidRDefault="00503849" w:rsidP="00503849">
      <w:pPr>
        <w:ind w:firstLine="284"/>
        <w:jc w:val="both"/>
        <w:rPr>
          <w:rFonts w:cs="B Lotus"/>
          <w:rtl/>
          <w:lang w:bidi="fa-IR"/>
        </w:rPr>
      </w:pPr>
      <w:r w:rsidRPr="00503849">
        <w:rPr>
          <w:rFonts w:cs="B Lotus" w:hint="cs"/>
          <w:rtl/>
          <w:lang w:bidi="fa-IR"/>
        </w:rPr>
        <w:t>نخست نگاه، بعد لبخند و سپس سلامی، آغاز کلام و سخنی و پس از آن وعده‌ای و دیدار و ملاقاتی. شاعر دیگری نیز چنین گفته است:</w:t>
      </w:r>
    </w:p>
    <w:tbl>
      <w:tblPr>
        <w:bidiVisual/>
        <w:tblW w:w="0" w:type="auto"/>
        <w:tblInd w:w="79" w:type="dxa"/>
        <w:tblLook w:val="04A0" w:firstRow="1" w:lastRow="0" w:firstColumn="1" w:lastColumn="0" w:noHBand="0" w:noVBand="1"/>
      </w:tblPr>
      <w:tblGrid>
        <w:gridCol w:w="3402"/>
        <w:gridCol w:w="567"/>
        <w:gridCol w:w="3544"/>
      </w:tblGrid>
      <w:tr w:rsidR="00C948A4" w:rsidRPr="004D6D77" w:rsidTr="00796C8E">
        <w:tc>
          <w:tcPr>
            <w:tcW w:w="3402" w:type="dxa"/>
          </w:tcPr>
          <w:p w:rsidR="00C948A4" w:rsidRPr="004D6D77" w:rsidRDefault="00C948A4" w:rsidP="00C948A4">
            <w:pPr>
              <w:pStyle w:val="a3"/>
              <w:ind w:firstLine="0"/>
              <w:rPr>
                <w:rFonts w:cs="B Lotus"/>
                <w:sz w:val="2"/>
                <w:szCs w:val="2"/>
                <w:rtl/>
              </w:rPr>
            </w:pPr>
            <w:r w:rsidRPr="004C30C0">
              <w:rPr>
                <w:rFonts w:hint="cs"/>
                <w:rtl/>
              </w:rPr>
              <w:t>كُلُّ الْحَوادثِ مَبْدأُها مِنْ النَّظَر</w:t>
            </w:r>
            <w:r>
              <w:rPr>
                <w:rtl/>
              </w:rPr>
              <w:br/>
            </w:r>
          </w:p>
        </w:tc>
        <w:tc>
          <w:tcPr>
            <w:tcW w:w="567" w:type="dxa"/>
          </w:tcPr>
          <w:p w:rsidR="00C948A4" w:rsidRPr="004D6D77" w:rsidRDefault="00C948A4" w:rsidP="00C948A4">
            <w:pPr>
              <w:pStyle w:val="a3"/>
              <w:rPr>
                <w:rFonts w:cs="B Lotus"/>
                <w:rtl/>
              </w:rPr>
            </w:pPr>
          </w:p>
        </w:tc>
        <w:tc>
          <w:tcPr>
            <w:tcW w:w="3544" w:type="dxa"/>
          </w:tcPr>
          <w:p w:rsidR="00C948A4" w:rsidRPr="004D6D77" w:rsidRDefault="00C948A4" w:rsidP="00C948A4">
            <w:pPr>
              <w:pStyle w:val="a3"/>
              <w:ind w:firstLine="0"/>
              <w:rPr>
                <w:rFonts w:cs="B Lotus"/>
                <w:sz w:val="2"/>
                <w:szCs w:val="2"/>
                <w:rtl/>
              </w:rPr>
            </w:pPr>
            <w:r w:rsidRPr="004C30C0">
              <w:rPr>
                <w:rFonts w:hint="cs"/>
                <w:rtl/>
              </w:rPr>
              <w:t>وَمُعْظَمُ النَّارِ مِنْ مُسْتَصْغَرِ الشّرَر</w:t>
            </w:r>
            <w:r>
              <w:rPr>
                <w:rtl/>
              </w:rPr>
              <w:br/>
            </w:r>
          </w:p>
        </w:tc>
      </w:tr>
      <w:tr w:rsidR="00C948A4" w:rsidRPr="004D6D77" w:rsidTr="00796C8E">
        <w:tc>
          <w:tcPr>
            <w:tcW w:w="3402" w:type="dxa"/>
          </w:tcPr>
          <w:p w:rsidR="00C948A4" w:rsidRPr="00C948A4" w:rsidRDefault="00C948A4" w:rsidP="00C948A4">
            <w:pPr>
              <w:pStyle w:val="a3"/>
              <w:ind w:firstLine="0"/>
              <w:rPr>
                <w:sz w:val="2"/>
                <w:szCs w:val="2"/>
                <w:rtl/>
              </w:rPr>
            </w:pPr>
            <w:r w:rsidRPr="004C30C0">
              <w:rPr>
                <w:rFonts w:hint="cs"/>
                <w:rtl/>
              </w:rPr>
              <w:t>وال</w:t>
            </w:r>
            <w:r>
              <w:rPr>
                <w:rFonts w:hint="cs"/>
                <w:rtl/>
              </w:rPr>
              <w:t>ـ</w:t>
            </w:r>
            <w:r w:rsidRPr="004C30C0">
              <w:rPr>
                <w:rFonts w:hint="cs"/>
                <w:rtl/>
              </w:rPr>
              <w:t>مَرْءُ مَادَامَ ذاعَيْنٍ يُقَلِّبُهَا</w:t>
            </w:r>
            <w:r>
              <w:rPr>
                <w:rtl/>
              </w:rPr>
              <w:br/>
            </w:r>
          </w:p>
        </w:tc>
        <w:tc>
          <w:tcPr>
            <w:tcW w:w="567" w:type="dxa"/>
          </w:tcPr>
          <w:p w:rsidR="00C948A4" w:rsidRPr="004D6D77" w:rsidRDefault="00C948A4" w:rsidP="00C948A4">
            <w:pPr>
              <w:pStyle w:val="a3"/>
              <w:rPr>
                <w:rFonts w:cs="B Lotus"/>
                <w:rtl/>
              </w:rPr>
            </w:pPr>
          </w:p>
        </w:tc>
        <w:tc>
          <w:tcPr>
            <w:tcW w:w="3544" w:type="dxa"/>
          </w:tcPr>
          <w:p w:rsidR="00C948A4" w:rsidRPr="00C948A4" w:rsidRDefault="00C948A4" w:rsidP="00C948A4">
            <w:pPr>
              <w:pStyle w:val="a3"/>
              <w:ind w:firstLine="0"/>
              <w:rPr>
                <w:sz w:val="2"/>
                <w:szCs w:val="2"/>
                <w:rtl/>
              </w:rPr>
            </w:pPr>
            <w:r w:rsidRPr="004C30C0">
              <w:rPr>
                <w:rFonts w:hint="cs"/>
                <w:rtl/>
              </w:rPr>
              <w:t>فِي أَعْيُنِ الْعَيْنِ مَوْقُوْفٌ عَلَى الْخَطْر</w:t>
            </w:r>
            <w:r>
              <w:rPr>
                <w:rtl/>
              </w:rPr>
              <w:br/>
            </w:r>
          </w:p>
        </w:tc>
      </w:tr>
      <w:tr w:rsidR="00C948A4" w:rsidRPr="004D6D77" w:rsidTr="00796C8E">
        <w:tc>
          <w:tcPr>
            <w:tcW w:w="3402" w:type="dxa"/>
          </w:tcPr>
          <w:p w:rsidR="00C948A4" w:rsidRPr="00C948A4" w:rsidRDefault="00C948A4" w:rsidP="00C948A4">
            <w:pPr>
              <w:pStyle w:val="a3"/>
              <w:ind w:firstLine="0"/>
              <w:rPr>
                <w:sz w:val="2"/>
                <w:szCs w:val="2"/>
                <w:rtl/>
              </w:rPr>
            </w:pPr>
            <w:r w:rsidRPr="004C30C0">
              <w:rPr>
                <w:rFonts w:hint="cs"/>
                <w:rtl/>
              </w:rPr>
              <w:t>كَمْ نَظْرَةٍ فَتَكَتْ فِي قَلْبِ صَاحِبِهَا</w:t>
            </w:r>
            <w:r>
              <w:rPr>
                <w:rtl/>
              </w:rPr>
              <w:br/>
            </w:r>
          </w:p>
        </w:tc>
        <w:tc>
          <w:tcPr>
            <w:tcW w:w="567" w:type="dxa"/>
          </w:tcPr>
          <w:p w:rsidR="00C948A4" w:rsidRPr="004D6D77" w:rsidRDefault="00C948A4" w:rsidP="00C948A4">
            <w:pPr>
              <w:pStyle w:val="a3"/>
              <w:rPr>
                <w:rFonts w:cs="B Lotus"/>
                <w:rtl/>
              </w:rPr>
            </w:pPr>
          </w:p>
        </w:tc>
        <w:tc>
          <w:tcPr>
            <w:tcW w:w="3544" w:type="dxa"/>
          </w:tcPr>
          <w:p w:rsidR="00C948A4" w:rsidRPr="00C948A4" w:rsidRDefault="00C948A4" w:rsidP="00C948A4">
            <w:pPr>
              <w:pStyle w:val="a3"/>
              <w:ind w:firstLine="0"/>
              <w:rPr>
                <w:sz w:val="2"/>
                <w:szCs w:val="2"/>
                <w:rtl/>
              </w:rPr>
            </w:pPr>
            <w:r w:rsidRPr="004C30C0">
              <w:rPr>
                <w:rFonts w:hint="cs"/>
                <w:rtl/>
              </w:rPr>
              <w:t>فَتْكَ السِّهَامِ بِلاَ قَوْسٍ وَلاَ وَتَر</w:t>
            </w:r>
            <w:r>
              <w:rPr>
                <w:rtl/>
              </w:rPr>
              <w:br/>
            </w:r>
            <w:r>
              <w:rPr>
                <w:rFonts w:hint="cs"/>
                <w:sz w:val="2"/>
                <w:szCs w:val="2"/>
                <w:rtl/>
              </w:rPr>
              <w:t>ج</w:t>
            </w:r>
          </w:p>
        </w:tc>
      </w:tr>
      <w:tr w:rsidR="00C948A4" w:rsidRPr="004D6D77" w:rsidTr="00796C8E">
        <w:tc>
          <w:tcPr>
            <w:tcW w:w="3402" w:type="dxa"/>
          </w:tcPr>
          <w:p w:rsidR="00C948A4" w:rsidRPr="00C948A4" w:rsidRDefault="00C948A4" w:rsidP="00C948A4">
            <w:pPr>
              <w:pStyle w:val="a3"/>
              <w:ind w:firstLine="0"/>
              <w:rPr>
                <w:sz w:val="2"/>
                <w:szCs w:val="2"/>
                <w:rtl/>
                <w:lang w:bidi="ar-SA"/>
              </w:rPr>
            </w:pPr>
            <w:r w:rsidRPr="004C30C0">
              <w:rPr>
                <w:rFonts w:hint="cs"/>
                <w:rtl/>
              </w:rPr>
              <w:t>يَسُرُّ مُقْلَتَهُ مَا ضُرَّ مَهْجَتَهُ</w:t>
            </w:r>
            <w:r>
              <w:rPr>
                <w:rtl/>
              </w:rPr>
              <w:br/>
            </w:r>
          </w:p>
        </w:tc>
        <w:tc>
          <w:tcPr>
            <w:tcW w:w="567" w:type="dxa"/>
          </w:tcPr>
          <w:p w:rsidR="00C948A4" w:rsidRPr="004D6D77" w:rsidRDefault="00C948A4" w:rsidP="00C948A4">
            <w:pPr>
              <w:pStyle w:val="a3"/>
              <w:rPr>
                <w:rFonts w:cs="B Lotus"/>
                <w:rtl/>
              </w:rPr>
            </w:pPr>
          </w:p>
        </w:tc>
        <w:tc>
          <w:tcPr>
            <w:tcW w:w="3544" w:type="dxa"/>
          </w:tcPr>
          <w:p w:rsidR="00C948A4" w:rsidRPr="00C948A4" w:rsidRDefault="00C948A4" w:rsidP="00C948A4">
            <w:pPr>
              <w:pStyle w:val="a3"/>
              <w:ind w:firstLine="0"/>
              <w:rPr>
                <w:sz w:val="2"/>
                <w:szCs w:val="2"/>
                <w:rtl/>
              </w:rPr>
            </w:pPr>
            <w:r w:rsidRPr="004C30C0">
              <w:rPr>
                <w:rFonts w:hint="cs"/>
                <w:rtl/>
              </w:rPr>
              <w:t>لاَ مَرْحَباً بِسُرُوْرٍ جَاءَ بِالضَّرَر</w:t>
            </w:r>
            <w:r>
              <w:rPr>
                <w:rtl/>
              </w:rPr>
              <w:br/>
            </w:r>
          </w:p>
        </w:tc>
      </w:tr>
    </w:tbl>
    <w:p w:rsidR="00503849" w:rsidRPr="00503849" w:rsidRDefault="00503849" w:rsidP="00503849">
      <w:pPr>
        <w:ind w:firstLine="284"/>
        <w:jc w:val="both"/>
        <w:rPr>
          <w:rFonts w:cs="B Lotus"/>
          <w:rtl/>
          <w:lang w:bidi="fa-IR"/>
        </w:rPr>
      </w:pPr>
      <w:r w:rsidRPr="00503849">
        <w:rPr>
          <w:rFonts w:cs="B Lotus" w:hint="cs"/>
          <w:rtl/>
          <w:lang w:bidi="fa-IR"/>
        </w:rPr>
        <w:t>تمام اتفاقات با نظر و دیدن آغاز می‌شود و منشأ آتش‌های بزرگ از جرقه‌های کوچک است، مادامی که شخص با چشمش زنان زیبا را نگاه می‌کند, باید بداند که در موضوع خطر و زیان است، چه نگاه‌های که قلب صاحبان‌شان را هدف قرار می‌دهند و بدون این که کمان و زهی در کار باشد, آنها را چون تیر سوراخ می‌کند، چیزی که چشمش را شاد و مسرور می‌سازد، یقیناً به قلب او ضرر و زیان خواهد رسانید، پس شادی و سروری که زیان به دنبال داشته باشد, نبودنش بهتر است.</w:t>
      </w:r>
    </w:p>
    <w:p w:rsidR="00503849" w:rsidRPr="00503849" w:rsidRDefault="00503849" w:rsidP="00503849">
      <w:pPr>
        <w:ind w:firstLine="284"/>
        <w:jc w:val="both"/>
        <w:rPr>
          <w:rFonts w:cs="B Lotus"/>
          <w:rtl/>
          <w:lang w:bidi="fa-IR"/>
        </w:rPr>
      </w:pPr>
      <w:r w:rsidRPr="00503849">
        <w:rPr>
          <w:rFonts w:cs="B Lotus" w:hint="cs"/>
          <w:rtl/>
          <w:lang w:bidi="fa-IR"/>
        </w:rPr>
        <w:t>اگر انسان به این حکم الهی عمل ننماید, زیان‌های جبران ناپذیری را متحمل می‌گردد و عاقبت و انجام بدی در انتظار وی خواهد بود.</w:t>
      </w:r>
    </w:p>
    <w:p w:rsidR="00503849" w:rsidRPr="00153E56" w:rsidRDefault="00503849" w:rsidP="00BE5ADC">
      <w:pPr>
        <w:pStyle w:val="a1"/>
        <w:rPr>
          <w:rtl/>
        </w:rPr>
      </w:pPr>
      <w:bookmarkStart w:id="71" w:name="_Toc255516930"/>
      <w:bookmarkStart w:id="72" w:name="_Toc332255148"/>
      <w:r w:rsidRPr="00153E56">
        <w:rPr>
          <w:rFonts w:hint="cs"/>
          <w:rtl/>
        </w:rPr>
        <w:t>تأویل حدیث حضرت عائشه</w:t>
      </w:r>
      <w:bookmarkEnd w:id="71"/>
      <w:r w:rsidR="00BE5ADC">
        <w:rPr>
          <w:rFonts w:cs="CTraditional Arabic" w:hint="cs"/>
          <w:rtl/>
        </w:rPr>
        <w:t>ل</w:t>
      </w:r>
      <w:bookmarkEnd w:id="72"/>
    </w:p>
    <w:p w:rsidR="00503849" w:rsidRPr="00503849" w:rsidRDefault="00503849" w:rsidP="00503849">
      <w:pPr>
        <w:ind w:firstLine="284"/>
        <w:jc w:val="lowKashida"/>
        <w:rPr>
          <w:rFonts w:cs="B Lotus"/>
          <w:rtl/>
          <w:lang w:bidi="fa-IR"/>
        </w:rPr>
      </w:pPr>
      <w:r w:rsidRPr="00503849">
        <w:rPr>
          <w:rFonts w:cs="B Lotus" w:hint="cs"/>
          <w:rtl/>
          <w:lang w:bidi="fa-IR"/>
        </w:rPr>
        <w:t>باید دانست که نگاه زن به چهرة مرد بیگانه, اگر از روی شهوت باشد باتفاق حرام است، و اگر بدون شهوت باشد علماء به دو گروه تقسیم شده اند، گروهی قائل به تحریم و گروهی به جواز قائل اند، لیکن قول اول صحیح‌تر می‌باشد و آیات و روایات مؤید آن نیز می‌باشند.</w:t>
      </w:r>
    </w:p>
    <w:p w:rsidR="00503849" w:rsidRPr="00503849" w:rsidRDefault="00503849" w:rsidP="00EE2AC5">
      <w:pPr>
        <w:ind w:firstLine="284"/>
        <w:jc w:val="lowKashida"/>
        <w:rPr>
          <w:rFonts w:cs="B Lotus"/>
          <w:rtl/>
          <w:lang w:bidi="fa-IR"/>
        </w:rPr>
      </w:pPr>
      <w:r w:rsidRPr="00503849">
        <w:rPr>
          <w:rFonts w:cs="B Lotus" w:hint="cs"/>
          <w:rtl/>
          <w:lang w:bidi="fa-IR"/>
        </w:rPr>
        <w:t>خداوند می‌فرماید:</w:t>
      </w:r>
      <w:r w:rsidR="00C948A4">
        <w:rPr>
          <w:rFonts w:cs="B Lotus" w:hint="cs"/>
          <w:rtl/>
          <w:lang w:bidi="fa-IR"/>
        </w:rPr>
        <w:t xml:space="preserve"> </w:t>
      </w:r>
      <w:r w:rsidR="00C948A4">
        <w:rPr>
          <w:rFonts w:cs="Traditional Arabic" w:hint="cs"/>
          <w:rtl/>
          <w:lang w:bidi="fa-IR"/>
        </w:rPr>
        <w:t>﴿</w:t>
      </w:r>
      <w:r w:rsidR="00EE2AC5">
        <w:rPr>
          <w:rFonts w:ascii="KFGQPC Uthmanic Script HAFS" w:cs="KFGQPC Uthmanic Script HAFS" w:hint="eastAsia"/>
          <w:rtl/>
        </w:rPr>
        <w:t>وَقُل</w:t>
      </w:r>
      <w:r w:rsidR="00EE2AC5">
        <w:rPr>
          <w:rFonts w:ascii="KFGQPC Uthmanic Script HAFS" w:cs="KFGQPC Uthmanic Script HAFS"/>
          <w:rtl/>
        </w:rPr>
        <w:t xml:space="preserve"> </w:t>
      </w:r>
      <w:r w:rsidR="00EE2AC5">
        <w:rPr>
          <w:rFonts w:ascii="KFGQPC Uthmanic Script HAFS" w:cs="KFGQPC Uthmanic Script HAFS" w:hint="eastAsia"/>
          <w:rtl/>
        </w:rPr>
        <w:t>لِّل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rtl/>
        </w:rPr>
        <w:t xml:space="preserve"> </w:t>
      </w:r>
      <w:r w:rsidR="00EE2AC5">
        <w:rPr>
          <w:rFonts w:ascii="KFGQPC Uthmanic Script HAFS" w:cs="KFGQPC Uthmanic Script HAFS" w:hint="eastAsia"/>
          <w:rtl/>
        </w:rPr>
        <w:t>يَغ</w:t>
      </w:r>
      <w:r w:rsidR="00EE2AC5">
        <w:rPr>
          <w:rFonts w:ascii="KFGQPC Uthmanic Script HAFS" w:cs="KFGQPC Uthmanic Script HAFS" w:hint="cs"/>
          <w:rtl/>
        </w:rPr>
        <w:t>ۡ</w:t>
      </w:r>
      <w:r w:rsidR="00EE2AC5">
        <w:rPr>
          <w:rFonts w:ascii="KFGQPC Uthmanic Script HAFS" w:cs="KFGQPC Uthmanic Script HAFS" w:hint="eastAsia"/>
          <w:rtl/>
        </w:rPr>
        <w:t>ضُض</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أَب</w:t>
      </w:r>
      <w:r w:rsidR="00EE2AC5">
        <w:rPr>
          <w:rFonts w:ascii="KFGQPC Uthmanic Script HAFS" w:cs="KFGQPC Uthmanic Script HAFS" w:hint="cs"/>
          <w:rtl/>
        </w:rPr>
        <w:t>ۡ</w:t>
      </w:r>
      <w:r w:rsidR="00EE2AC5">
        <w:rPr>
          <w:rFonts w:ascii="KFGQPC Uthmanic Script HAFS" w:cs="KFGQPC Uthmanic Script HAFS" w:hint="eastAsia"/>
          <w:rtl/>
        </w:rPr>
        <w:t>صَ</w:t>
      </w:r>
      <w:r w:rsidR="00EE2AC5">
        <w:rPr>
          <w:rFonts w:ascii="KFGQPC Uthmanic Script HAFS" w:cs="KFGQPC Uthmanic Script HAFS" w:hint="cs"/>
          <w:rtl/>
        </w:rPr>
        <w:t>ٰ</w:t>
      </w:r>
      <w:r w:rsidR="00EE2AC5">
        <w:rPr>
          <w:rFonts w:ascii="KFGQPC Uthmanic Script HAFS" w:cs="KFGQPC Uthmanic Script HAFS" w:hint="eastAsia"/>
          <w:rtl/>
        </w:rPr>
        <w:t>رِهِنَّ</w:t>
      </w:r>
      <w:r w:rsidR="00EE2AC5">
        <w:rPr>
          <w:rFonts w:ascii="KFGQPC Uthmanic Script HAFS" w:cs="Times New Roman" w:hint="cs"/>
          <w:rtl/>
        </w:rPr>
        <w:t>...</w:t>
      </w:r>
      <w:r w:rsidR="00C948A4">
        <w:rPr>
          <w:rFonts w:cs="Traditional Arabic" w:hint="cs"/>
          <w:rtl/>
          <w:lang w:bidi="fa-IR"/>
        </w:rPr>
        <w:t>﴾</w:t>
      </w:r>
      <w:r w:rsidRPr="00503849">
        <w:rPr>
          <w:rFonts w:cs="B Lotus" w:hint="cs"/>
          <w:rtl/>
          <w:lang w:bidi="fa-IR"/>
        </w:rPr>
        <w:t xml:space="preserve"> </w:t>
      </w:r>
      <w:r w:rsidRPr="00C948A4">
        <w:rPr>
          <w:rFonts w:cs="Traditional Arabic" w:hint="cs"/>
          <w:sz w:val="26"/>
          <w:szCs w:val="26"/>
          <w:rtl/>
          <w:lang w:bidi="fa-IR"/>
        </w:rPr>
        <w:t>«</w:t>
      </w:r>
      <w:r w:rsidRPr="00C948A4">
        <w:rPr>
          <w:rFonts w:cs="B Lotus" w:hint="cs"/>
          <w:sz w:val="26"/>
          <w:szCs w:val="26"/>
          <w:rtl/>
          <w:lang w:bidi="fa-IR"/>
        </w:rPr>
        <w:t>به زنان مؤمن بگو که برخی از نگاه‌های شان را پائین بیندازند...</w:t>
      </w:r>
      <w:r w:rsidRPr="00C948A4">
        <w:rPr>
          <w:rFonts w:cs="Traditional Arabic" w:hint="cs"/>
          <w:sz w:val="26"/>
          <w:szCs w:val="26"/>
          <w:rtl/>
          <w:lang w:bidi="fa-IR"/>
        </w:rPr>
        <w:t>»</w:t>
      </w:r>
      <w:r w:rsidR="00C948A4">
        <w:rPr>
          <w:rFonts w:cs="B Lotus" w:hint="cs"/>
          <w:sz w:val="26"/>
          <w:szCs w:val="26"/>
          <w:rtl/>
          <w:lang w:bidi="fa-IR"/>
        </w:rPr>
        <w:t>.</w:t>
      </w:r>
      <w:r w:rsidRPr="00C948A4">
        <w:rPr>
          <w:rFonts w:cs="B Lotus" w:hint="cs"/>
          <w:sz w:val="26"/>
          <w:szCs w:val="26"/>
          <w:rtl/>
          <w:lang w:bidi="fa-IR"/>
        </w:rPr>
        <w:t xml:space="preserve"> </w:t>
      </w:r>
      <w:r w:rsidRPr="00503849">
        <w:rPr>
          <w:rFonts w:cs="B Lotus" w:hint="cs"/>
          <w:rtl/>
          <w:lang w:bidi="fa-IR"/>
        </w:rPr>
        <w:t>همانطور که به مردان دستور غض بصر داده شده زنان نیز به آن امر شده اند، وبه هیچیک از این دو جنس مجاز نیست که به جنس مخالفش نگاه کند.</w:t>
      </w:r>
    </w:p>
    <w:p w:rsidR="00503849" w:rsidRPr="00503849" w:rsidRDefault="00C948A4" w:rsidP="00C948A4">
      <w:pPr>
        <w:ind w:firstLine="284"/>
        <w:jc w:val="lowKashida"/>
        <w:rPr>
          <w:rFonts w:cs="B Lotus"/>
          <w:rtl/>
          <w:lang w:bidi="fa-IR"/>
        </w:rPr>
      </w:pPr>
      <w:r>
        <w:rPr>
          <w:rFonts w:cs="B Lotus" w:hint="cs"/>
          <w:rtl/>
          <w:lang w:bidi="fa-IR"/>
        </w:rPr>
        <w:t>و آن حضرت</w:t>
      </w:r>
      <w:r w:rsidR="00503849" w:rsidRPr="00503849">
        <w:rPr>
          <w:rFonts w:cs="B Lotus" w:hint="cs"/>
          <w:rtl/>
          <w:lang w:bidi="fa-IR"/>
        </w:rPr>
        <w:sym w:font="AGA Arabesque" w:char="F072"/>
      </w:r>
      <w:r w:rsidR="00503849" w:rsidRPr="00503849">
        <w:rPr>
          <w:rFonts w:cs="B Lotus" w:hint="cs"/>
          <w:rtl/>
          <w:lang w:bidi="fa-IR"/>
        </w:rPr>
        <w:t xml:space="preserve"> به ام سلمه و میمونه</w:t>
      </w:r>
      <w:r>
        <w:rPr>
          <w:rFonts w:cs="CTraditional Arabic" w:hint="cs"/>
          <w:rtl/>
          <w:lang w:bidi="fa-IR"/>
        </w:rPr>
        <w:t>ب</w:t>
      </w:r>
      <w:r w:rsidR="00503849" w:rsidRPr="00503849">
        <w:rPr>
          <w:rFonts w:cs="B Lotus" w:hint="cs"/>
          <w:rtl/>
          <w:lang w:bidi="fa-IR"/>
        </w:rPr>
        <w:t xml:space="preserve"> از شخص نابینا, دستور حجاب داد و به آنها فهمانید</w:t>
      </w:r>
      <w:r w:rsidR="00BE5ADC">
        <w:rPr>
          <w:rFonts w:cs="B Lotus" w:hint="cs"/>
          <w:rtl/>
          <w:lang w:bidi="fa-IR"/>
        </w:rPr>
        <w:t>,</w:t>
      </w:r>
      <w:r w:rsidR="00503849" w:rsidRPr="00503849">
        <w:rPr>
          <w:rFonts w:cs="B Lotus" w:hint="cs"/>
          <w:rtl/>
          <w:lang w:bidi="fa-IR"/>
        </w:rPr>
        <w:t>که زن نباید به مرد اجنبی نگاه کند، گرچه او آنها را نبیند، البته برخی از علماء از حدیث ذیل بر جواز نگا</w:t>
      </w:r>
      <w:r>
        <w:rPr>
          <w:rFonts w:cs="B Lotus" w:hint="cs"/>
          <w:rtl/>
          <w:lang w:bidi="fa-IR"/>
        </w:rPr>
        <w:t>ه زن به مرد اجنبی استدلال گرفته</w:t>
      </w:r>
      <w:r>
        <w:rPr>
          <w:rFonts w:cs="B Lotus" w:hint="eastAsia"/>
          <w:rtl/>
          <w:lang w:bidi="fa-IR"/>
        </w:rPr>
        <w:t>‌</w:t>
      </w:r>
      <w:r w:rsidR="00503849" w:rsidRPr="00503849">
        <w:rPr>
          <w:rFonts w:cs="B Lotus" w:hint="cs"/>
          <w:rtl/>
          <w:lang w:bidi="fa-IR"/>
        </w:rPr>
        <w:t>اند:</w:t>
      </w:r>
    </w:p>
    <w:p w:rsidR="00503849" w:rsidRPr="00503849" w:rsidRDefault="00503849" w:rsidP="00C948A4">
      <w:pPr>
        <w:ind w:firstLine="284"/>
        <w:jc w:val="both"/>
        <w:rPr>
          <w:rFonts w:cs="B Lotus"/>
          <w:rtl/>
          <w:lang w:bidi="fa-IR"/>
        </w:rPr>
      </w:pPr>
      <w:r>
        <w:rPr>
          <w:rFonts w:cs="Traditional Arabic" w:hint="cs"/>
          <w:rtl/>
          <w:lang w:bidi="fa-IR"/>
        </w:rPr>
        <w:t>«</w:t>
      </w:r>
      <w:r w:rsidRPr="00C948A4">
        <w:rPr>
          <w:rStyle w:val="Char5"/>
          <w:rFonts w:hint="eastAsia"/>
          <w:rtl/>
        </w:rPr>
        <w:t>عَنْ</w:t>
      </w:r>
      <w:r w:rsidRPr="00C948A4">
        <w:rPr>
          <w:rStyle w:val="Char5"/>
          <w:rtl/>
        </w:rPr>
        <w:t xml:space="preserve"> </w:t>
      </w:r>
      <w:r w:rsidRPr="00C948A4">
        <w:rPr>
          <w:rStyle w:val="Char5"/>
          <w:rFonts w:hint="eastAsia"/>
          <w:rtl/>
        </w:rPr>
        <w:t>عَائِشَةَ</w:t>
      </w:r>
      <w:r w:rsidR="00C948A4">
        <w:rPr>
          <w:rStyle w:val="Char5"/>
          <w:rFonts w:cs="CTraditional Arabic" w:hint="cs"/>
          <w:rtl/>
        </w:rPr>
        <w:t>ل</w:t>
      </w:r>
      <w:r w:rsidRPr="00C948A4">
        <w:rPr>
          <w:rStyle w:val="Char5"/>
          <w:rtl/>
        </w:rPr>
        <w:t xml:space="preserve"> </w:t>
      </w:r>
      <w:r w:rsidRPr="00C948A4">
        <w:rPr>
          <w:rStyle w:val="Char5"/>
          <w:rFonts w:hint="eastAsia"/>
          <w:rtl/>
        </w:rPr>
        <w:t>قَالَتْ</w:t>
      </w:r>
      <w:r w:rsidRPr="00C948A4">
        <w:rPr>
          <w:rStyle w:val="Char5"/>
          <w:rtl/>
        </w:rPr>
        <w:t xml:space="preserve"> </w:t>
      </w:r>
      <w:r w:rsidRPr="00C948A4">
        <w:rPr>
          <w:rStyle w:val="Char5"/>
          <w:rFonts w:hint="eastAsia"/>
          <w:rtl/>
        </w:rPr>
        <w:t>رَأَيْتُ</w:t>
      </w:r>
      <w:r w:rsidRPr="00C948A4">
        <w:rPr>
          <w:rStyle w:val="Char5"/>
          <w:rtl/>
        </w:rPr>
        <w:t xml:space="preserve"> </w:t>
      </w:r>
      <w:r w:rsidRPr="00C948A4">
        <w:rPr>
          <w:rStyle w:val="Char5"/>
          <w:rFonts w:hint="eastAsia"/>
          <w:rtl/>
        </w:rPr>
        <w:t>النَّبِىَّ</w:t>
      </w:r>
      <w:r w:rsidR="004078BB" w:rsidRPr="00C948A4">
        <w:rPr>
          <w:rStyle w:val="Char5"/>
        </w:rPr>
        <w:sym w:font="AGA Arabesque" w:char="F072"/>
      </w:r>
      <w:r w:rsidRPr="00C948A4">
        <w:rPr>
          <w:rStyle w:val="Char5"/>
          <w:rtl/>
        </w:rPr>
        <w:t xml:space="preserve"> </w:t>
      </w:r>
      <w:r w:rsidRPr="00C948A4">
        <w:rPr>
          <w:rStyle w:val="Char5"/>
          <w:rFonts w:hint="eastAsia"/>
          <w:rtl/>
        </w:rPr>
        <w:t>يَسْتُرُنِى</w:t>
      </w:r>
      <w:r w:rsidRPr="00C948A4">
        <w:rPr>
          <w:rStyle w:val="Char5"/>
          <w:rtl/>
        </w:rPr>
        <w:t xml:space="preserve"> </w:t>
      </w:r>
      <w:r w:rsidRPr="00C948A4">
        <w:rPr>
          <w:rStyle w:val="Char5"/>
          <w:rFonts w:hint="eastAsia"/>
          <w:rtl/>
        </w:rPr>
        <w:t>بِرِدَائِهِ،</w:t>
      </w:r>
      <w:r w:rsidRPr="00C948A4">
        <w:rPr>
          <w:rStyle w:val="Char5"/>
          <w:rtl/>
        </w:rPr>
        <w:t xml:space="preserve"> </w:t>
      </w:r>
      <w:r w:rsidRPr="00C948A4">
        <w:rPr>
          <w:rStyle w:val="Char5"/>
          <w:rFonts w:hint="eastAsia"/>
          <w:rtl/>
        </w:rPr>
        <w:t>وَأَنَا</w:t>
      </w:r>
      <w:r w:rsidRPr="00C948A4">
        <w:rPr>
          <w:rStyle w:val="Char5"/>
          <w:rtl/>
        </w:rPr>
        <w:t xml:space="preserve"> </w:t>
      </w:r>
      <w:r w:rsidRPr="00C948A4">
        <w:rPr>
          <w:rStyle w:val="Char5"/>
          <w:rFonts w:hint="eastAsia"/>
          <w:rtl/>
        </w:rPr>
        <w:t>أَنْظُرُ</w:t>
      </w:r>
      <w:r w:rsidRPr="00C948A4">
        <w:rPr>
          <w:rStyle w:val="Char5"/>
          <w:rtl/>
        </w:rPr>
        <w:t xml:space="preserve"> </w:t>
      </w:r>
      <w:r w:rsidRPr="00C948A4">
        <w:rPr>
          <w:rStyle w:val="Char5"/>
          <w:rFonts w:hint="eastAsia"/>
          <w:rtl/>
        </w:rPr>
        <w:t>إِلَى</w:t>
      </w:r>
      <w:r w:rsidRPr="00C948A4">
        <w:rPr>
          <w:rStyle w:val="Char5"/>
          <w:rtl/>
        </w:rPr>
        <w:t xml:space="preserve"> </w:t>
      </w:r>
      <w:r w:rsidRPr="00C948A4">
        <w:rPr>
          <w:rStyle w:val="Char5"/>
          <w:rFonts w:hint="eastAsia"/>
          <w:rtl/>
        </w:rPr>
        <w:t>الْحَبَشَةِ</w:t>
      </w:r>
      <w:r w:rsidRPr="00C948A4">
        <w:rPr>
          <w:rStyle w:val="Char5"/>
          <w:rtl/>
        </w:rPr>
        <w:t xml:space="preserve"> </w:t>
      </w:r>
      <w:r w:rsidRPr="00C948A4">
        <w:rPr>
          <w:rStyle w:val="Char5"/>
          <w:rFonts w:hint="eastAsia"/>
          <w:rtl/>
        </w:rPr>
        <w:t>يَلْعَبُونَ</w:t>
      </w:r>
      <w:r w:rsidRPr="00C948A4">
        <w:rPr>
          <w:rStyle w:val="Char5"/>
          <w:rtl/>
        </w:rPr>
        <w:t xml:space="preserve"> </w:t>
      </w:r>
      <w:r w:rsidRPr="00C948A4">
        <w:rPr>
          <w:rStyle w:val="Char5"/>
          <w:rFonts w:hint="eastAsia"/>
          <w:rtl/>
        </w:rPr>
        <w:t>فِى</w:t>
      </w:r>
      <w:r w:rsidRPr="00C948A4">
        <w:rPr>
          <w:rStyle w:val="Char5"/>
          <w:rtl/>
        </w:rPr>
        <w:t xml:space="preserve"> </w:t>
      </w:r>
      <w:r w:rsidRPr="00C948A4">
        <w:rPr>
          <w:rStyle w:val="Char5"/>
          <w:rFonts w:hint="eastAsia"/>
          <w:rtl/>
        </w:rPr>
        <w:t>الْمَسْجِدِ،</w:t>
      </w:r>
      <w:r w:rsidRPr="00C948A4">
        <w:rPr>
          <w:rStyle w:val="Char5"/>
          <w:rtl/>
        </w:rPr>
        <w:t xml:space="preserve"> </w:t>
      </w:r>
      <w:r w:rsidRPr="00C948A4">
        <w:rPr>
          <w:rStyle w:val="Char5"/>
          <w:rFonts w:hint="eastAsia"/>
          <w:rtl/>
        </w:rPr>
        <w:t>حَتَّى</w:t>
      </w:r>
      <w:r w:rsidRPr="00C948A4">
        <w:rPr>
          <w:rStyle w:val="Char5"/>
          <w:rtl/>
        </w:rPr>
        <w:t xml:space="preserve"> </w:t>
      </w:r>
      <w:r w:rsidRPr="00C948A4">
        <w:rPr>
          <w:rStyle w:val="Char5"/>
          <w:rFonts w:hint="eastAsia"/>
          <w:rtl/>
        </w:rPr>
        <w:t>أَكُونَ</w:t>
      </w:r>
      <w:r w:rsidRPr="00C948A4">
        <w:rPr>
          <w:rStyle w:val="Char5"/>
          <w:rtl/>
        </w:rPr>
        <w:t xml:space="preserve"> </w:t>
      </w:r>
      <w:r w:rsidRPr="00C948A4">
        <w:rPr>
          <w:rStyle w:val="Char5"/>
          <w:rFonts w:hint="eastAsia"/>
          <w:rtl/>
        </w:rPr>
        <w:t>أَنَا</w:t>
      </w:r>
      <w:r w:rsidRPr="00C948A4">
        <w:rPr>
          <w:rStyle w:val="Char5"/>
          <w:rtl/>
        </w:rPr>
        <w:t xml:space="preserve"> </w:t>
      </w:r>
      <w:r w:rsidRPr="00C948A4">
        <w:rPr>
          <w:rStyle w:val="Char5"/>
          <w:rFonts w:hint="eastAsia"/>
          <w:rtl/>
        </w:rPr>
        <w:t>الَّذِى</w:t>
      </w:r>
      <w:r w:rsidRPr="00C948A4">
        <w:rPr>
          <w:rStyle w:val="Char5"/>
          <w:rtl/>
        </w:rPr>
        <w:t xml:space="preserve"> </w:t>
      </w:r>
      <w:r w:rsidRPr="00C948A4">
        <w:rPr>
          <w:rStyle w:val="Char5"/>
          <w:rFonts w:hint="eastAsia"/>
          <w:rtl/>
        </w:rPr>
        <w:t>أَسْأَمُ،</w:t>
      </w:r>
      <w:r w:rsidRPr="00C948A4">
        <w:rPr>
          <w:rStyle w:val="Char5"/>
          <w:rtl/>
        </w:rPr>
        <w:t xml:space="preserve"> </w:t>
      </w:r>
      <w:r w:rsidRPr="00C948A4">
        <w:rPr>
          <w:rStyle w:val="Char5"/>
          <w:rFonts w:hint="eastAsia"/>
          <w:rtl/>
        </w:rPr>
        <w:t>فَاقْدُرُوا</w:t>
      </w:r>
      <w:r w:rsidRPr="00C948A4">
        <w:rPr>
          <w:rStyle w:val="Char5"/>
          <w:rtl/>
        </w:rPr>
        <w:t xml:space="preserve"> </w:t>
      </w:r>
      <w:r w:rsidRPr="00C948A4">
        <w:rPr>
          <w:rStyle w:val="Char5"/>
          <w:rFonts w:hint="eastAsia"/>
          <w:rtl/>
        </w:rPr>
        <w:t>قَدْرَ</w:t>
      </w:r>
      <w:r w:rsidRPr="00C948A4">
        <w:rPr>
          <w:rStyle w:val="Char5"/>
          <w:rtl/>
        </w:rPr>
        <w:t xml:space="preserve"> </w:t>
      </w:r>
      <w:r w:rsidRPr="00C948A4">
        <w:rPr>
          <w:rStyle w:val="Char5"/>
          <w:rFonts w:hint="eastAsia"/>
          <w:rtl/>
        </w:rPr>
        <w:t>الْجَارِيَةِ</w:t>
      </w:r>
      <w:r w:rsidRPr="00C948A4">
        <w:rPr>
          <w:rStyle w:val="Char5"/>
          <w:rtl/>
        </w:rPr>
        <w:t xml:space="preserve"> </w:t>
      </w:r>
      <w:r w:rsidRPr="00C948A4">
        <w:rPr>
          <w:rStyle w:val="Char5"/>
          <w:rFonts w:hint="eastAsia"/>
          <w:rtl/>
        </w:rPr>
        <w:t>الْحَدِيثَةِ</w:t>
      </w:r>
      <w:r w:rsidRPr="00C948A4">
        <w:rPr>
          <w:rStyle w:val="Char5"/>
          <w:rtl/>
        </w:rPr>
        <w:t xml:space="preserve"> </w:t>
      </w:r>
      <w:r w:rsidRPr="00C948A4">
        <w:rPr>
          <w:rStyle w:val="Char5"/>
          <w:rFonts w:hint="eastAsia"/>
          <w:rtl/>
        </w:rPr>
        <w:t>السِّنِّ</w:t>
      </w:r>
      <w:r w:rsidRPr="00C948A4">
        <w:rPr>
          <w:rStyle w:val="Char5"/>
          <w:rtl/>
        </w:rPr>
        <w:t xml:space="preserve"> </w:t>
      </w:r>
      <w:r w:rsidRPr="00C948A4">
        <w:rPr>
          <w:rStyle w:val="Char5"/>
          <w:rFonts w:hint="eastAsia"/>
          <w:rtl/>
        </w:rPr>
        <w:t>الْحَرِيصَةِ</w:t>
      </w:r>
      <w:r w:rsidRPr="00C948A4">
        <w:rPr>
          <w:rStyle w:val="Char5"/>
          <w:rtl/>
        </w:rPr>
        <w:t xml:space="preserve"> </w:t>
      </w:r>
      <w:r w:rsidRPr="00C948A4">
        <w:rPr>
          <w:rStyle w:val="Char5"/>
          <w:rFonts w:hint="eastAsia"/>
          <w:rtl/>
        </w:rPr>
        <w:t>عَلَى</w:t>
      </w:r>
      <w:r w:rsidRPr="00C948A4">
        <w:rPr>
          <w:rStyle w:val="Char5"/>
          <w:rtl/>
        </w:rPr>
        <w:t xml:space="preserve"> </w:t>
      </w:r>
      <w:r w:rsidRPr="00C948A4">
        <w:rPr>
          <w:rStyle w:val="Char5"/>
          <w:rFonts w:hint="eastAsia"/>
          <w:rtl/>
        </w:rPr>
        <w:t>اللَّهْوِ</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45"/>
      </w:r>
      <w:r w:rsidRPr="00503849">
        <w:rPr>
          <w:rFonts w:cs="B Lotus" w:hint="cs"/>
          <w:vertAlign w:val="superscript"/>
          <w:rtl/>
          <w:lang w:bidi="fa-IR"/>
        </w:rPr>
        <w:t>)</w:t>
      </w:r>
      <w:r w:rsidRPr="00503849">
        <w:rPr>
          <w:rFonts w:cs="B Lotus" w:hint="cs"/>
          <w:rtl/>
          <w:lang w:bidi="fa-IR"/>
        </w:rPr>
        <w:t xml:space="preserve">. </w:t>
      </w:r>
      <w:r w:rsidR="00C948A4" w:rsidRPr="00C948A4">
        <w:rPr>
          <w:rFonts w:cs="Traditional Arabic" w:hint="cs"/>
          <w:sz w:val="26"/>
          <w:szCs w:val="26"/>
          <w:rtl/>
          <w:lang w:bidi="fa-IR"/>
        </w:rPr>
        <w:t>«</w:t>
      </w:r>
      <w:r w:rsidRPr="00C948A4">
        <w:rPr>
          <w:rFonts w:cs="B Lotus" w:hint="cs"/>
          <w:sz w:val="26"/>
          <w:szCs w:val="26"/>
          <w:rtl/>
          <w:lang w:bidi="fa-IR"/>
        </w:rPr>
        <w:t>از حضرت عایشه</w:t>
      </w:r>
      <w:r w:rsidRPr="00C948A4">
        <w:rPr>
          <w:rFonts w:cs="CTraditional Arabic" w:hint="cs"/>
          <w:sz w:val="26"/>
          <w:szCs w:val="26"/>
          <w:rtl/>
          <w:lang w:bidi="fa-IR"/>
        </w:rPr>
        <w:t>ل</w:t>
      </w:r>
      <w:r w:rsidR="00C948A4" w:rsidRPr="00C948A4">
        <w:rPr>
          <w:rFonts w:cs="B Lotus" w:hint="cs"/>
          <w:sz w:val="26"/>
          <w:szCs w:val="26"/>
          <w:rtl/>
          <w:lang w:bidi="fa-IR"/>
        </w:rPr>
        <w:t xml:space="preserve"> روایت است که پیامبر</w:t>
      </w:r>
      <w:r w:rsidRPr="00C948A4">
        <w:rPr>
          <w:rFonts w:cs="B Lotus" w:hint="cs"/>
          <w:sz w:val="26"/>
          <w:szCs w:val="26"/>
          <w:rtl/>
          <w:lang w:bidi="fa-IR"/>
        </w:rPr>
        <w:sym w:font="AGA Arabesque" w:char="F072"/>
      </w:r>
      <w:r w:rsidRPr="00C948A4">
        <w:rPr>
          <w:rFonts w:cs="B Lotus" w:hint="cs"/>
          <w:sz w:val="26"/>
          <w:szCs w:val="26"/>
          <w:rtl/>
          <w:lang w:bidi="fa-IR"/>
        </w:rPr>
        <w:t xml:space="preserve"> مرا با چادرش پنهان نگه می‌داشت، و من به افراد حبشی که در مسجد مشغول بازی و تمرین بودند نگاه می‌کردم تا این که خسته می‌شدم، پس شما اندازه کنید حال دختر بچة کم‌سنی را که بر بازی حریص است</w:t>
      </w:r>
      <w:r w:rsidR="00C948A4" w:rsidRPr="00C948A4">
        <w:rPr>
          <w:rFonts w:cs="Traditional Arabic" w:hint="cs"/>
          <w:sz w:val="26"/>
          <w:szCs w:val="26"/>
          <w:rtl/>
          <w:lang w:bidi="fa-IR"/>
        </w:rPr>
        <w:t>»</w:t>
      </w:r>
      <w:r w:rsidRPr="00C948A4">
        <w:rPr>
          <w:rFonts w:cs="B Lotus" w:hint="cs"/>
          <w:sz w:val="26"/>
          <w:szCs w:val="26"/>
          <w:rtl/>
          <w:lang w:bidi="fa-IR"/>
        </w:rPr>
        <w:t>.</w:t>
      </w:r>
    </w:p>
    <w:p w:rsidR="00503849" w:rsidRPr="00503849" w:rsidRDefault="00503849" w:rsidP="00861505">
      <w:pPr>
        <w:ind w:firstLine="284"/>
        <w:jc w:val="both"/>
        <w:rPr>
          <w:rFonts w:cs="B Lotus"/>
          <w:rtl/>
          <w:lang w:bidi="fa-IR"/>
        </w:rPr>
      </w:pPr>
      <w:r w:rsidRPr="00503849">
        <w:rPr>
          <w:rFonts w:cs="B Lotus" w:hint="cs"/>
          <w:rtl/>
          <w:lang w:bidi="fa-IR"/>
        </w:rPr>
        <w:t>در اینجا لازم است بدانیم که داستان حضرت عایشه</w:t>
      </w:r>
      <w:r>
        <w:rPr>
          <w:rFonts w:cs="CTraditional Arabic" w:hint="cs"/>
          <w:rtl/>
          <w:lang w:bidi="fa-IR"/>
        </w:rPr>
        <w:t>ل</w:t>
      </w:r>
      <w:r w:rsidR="00C948A4">
        <w:rPr>
          <w:rFonts w:cs="B Lotus" w:hint="cs"/>
          <w:rtl/>
          <w:lang w:bidi="fa-IR"/>
        </w:rPr>
        <w:t xml:space="preserve"> که آن حضرت</w:t>
      </w:r>
      <w:r w:rsidRPr="00503849">
        <w:rPr>
          <w:rFonts w:cs="B Lotus" w:hint="cs"/>
          <w:rtl/>
          <w:lang w:bidi="fa-IR"/>
        </w:rPr>
        <w:sym w:font="AGA Arabesque" w:char="F072"/>
      </w:r>
      <w:r w:rsidRPr="00503849">
        <w:rPr>
          <w:rFonts w:cs="B Lotus" w:hint="cs"/>
          <w:rtl/>
          <w:lang w:bidi="fa-IR"/>
        </w:rPr>
        <w:t xml:space="preserve"> به وی اجازه تماشا به تمرینا</w:t>
      </w:r>
      <w:r w:rsidR="00C948A4">
        <w:rPr>
          <w:rFonts w:cs="B Lotus" w:hint="cs"/>
          <w:rtl/>
          <w:lang w:bidi="fa-IR"/>
        </w:rPr>
        <w:t>ت حبشی‌ها را داد, با قول پیامبر</w:t>
      </w:r>
      <w:r w:rsidRPr="00503849">
        <w:rPr>
          <w:rFonts w:cs="B Lotus" w:hint="cs"/>
          <w:rtl/>
          <w:lang w:bidi="fa-IR"/>
        </w:rPr>
        <w:sym w:font="AGA Arabesque" w:char="F072"/>
      </w:r>
      <w:r w:rsidRPr="00503849">
        <w:rPr>
          <w:rFonts w:cs="B Lotus" w:hint="cs"/>
          <w:rtl/>
          <w:lang w:bidi="fa-IR"/>
        </w:rPr>
        <w:t xml:space="preserve"> که زمان دخول شخص نابینا به خانه ام سلمه آنان را به حجاب دستور داد چه تفاوتی دارد؟ فرق میان این دو روشن است، زیرا همه می‌دانند اگر زن در خانه باشد و بیرون را نگاه کند, با این که زن و مرد اجنبی در یک اطاق باشند تفاوت دارد، در داستان حضرت عایشه</w:t>
      </w:r>
      <w:r>
        <w:rPr>
          <w:rFonts w:cs="CTraditional Arabic" w:hint="cs"/>
          <w:rtl/>
          <w:lang w:bidi="fa-IR"/>
        </w:rPr>
        <w:t>ل</w:t>
      </w:r>
      <w:r w:rsidRPr="00503849">
        <w:rPr>
          <w:rFonts w:cs="B Lotus" w:hint="cs"/>
          <w:rtl/>
          <w:lang w:bidi="fa-IR"/>
        </w:rPr>
        <w:t xml:space="preserve"> او در خانه بود و افراد حبشی بیرون و در مسجد مشغول بازی و تمرین بودند و در داستان ام سلمه</w:t>
      </w:r>
      <w:r w:rsidR="00861505">
        <w:rPr>
          <w:rFonts w:cs="CTraditional Arabic" w:hint="cs"/>
          <w:rtl/>
          <w:lang w:bidi="fa-IR"/>
        </w:rPr>
        <w:t>ل</w:t>
      </w:r>
      <w:r w:rsidRPr="00503849">
        <w:rPr>
          <w:rFonts w:cs="B Lotus" w:hint="cs"/>
          <w:rtl/>
          <w:lang w:bidi="fa-IR"/>
        </w:rPr>
        <w:t xml:space="preserve"> عبدالله بن أم مکتوم</w:t>
      </w:r>
      <w:r w:rsidR="00861505">
        <w:rPr>
          <w:rFonts w:cs="B Lotus" w:hint="cs"/>
          <w:lang w:bidi="fa-IR"/>
        </w:rPr>
        <w:sym w:font="AGA Arabesque" w:char="F074"/>
      </w:r>
      <w:r w:rsidRPr="00503849">
        <w:rPr>
          <w:rFonts w:cs="B Lotus" w:hint="cs"/>
          <w:rtl/>
          <w:lang w:bidi="fa-IR"/>
        </w:rPr>
        <w:t xml:space="preserve"> (نابینا) داخل خان</w:t>
      </w:r>
      <w:r w:rsidR="00C948A4">
        <w:rPr>
          <w:rFonts w:cs="B Lotus" w:hint="cs"/>
          <w:rtl/>
          <w:lang w:bidi="fa-IR"/>
        </w:rPr>
        <w:t>ه آمد، لذا مناسب بود که آن حضرت</w:t>
      </w:r>
      <w:r w:rsidRPr="00503849">
        <w:rPr>
          <w:rFonts w:cs="B Lotus" w:hint="cs"/>
          <w:rtl/>
          <w:lang w:bidi="fa-IR"/>
        </w:rPr>
        <w:sym w:font="AGA Arabesque" w:char="F072"/>
      </w:r>
      <w:r w:rsidRPr="00503849">
        <w:rPr>
          <w:rFonts w:cs="B Lotus" w:hint="cs"/>
          <w:rtl/>
          <w:lang w:bidi="fa-IR"/>
        </w:rPr>
        <w:t xml:space="preserve"> به آنان دستور حجاب بدهد، زمانی ک</w:t>
      </w:r>
      <w:r w:rsidR="00C948A4">
        <w:rPr>
          <w:rFonts w:cs="B Lotus" w:hint="cs"/>
          <w:rtl/>
          <w:lang w:bidi="fa-IR"/>
        </w:rPr>
        <w:t>ه آنها عذر بیان نمودند، آن حضرت</w:t>
      </w:r>
      <w:r w:rsidRPr="00503849">
        <w:rPr>
          <w:rFonts w:cs="B Lotus" w:hint="cs"/>
          <w:rtl/>
          <w:lang w:bidi="fa-IR"/>
        </w:rPr>
        <w:sym w:font="AGA Arabesque" w:char="F072"/>
      </w:r>
      <w:r w:rsidRPr="00503849">
        <w:rPr>
          <w:rFonts w:cs="B Lotus" w:hint="cs"/>
          <w:rtl/>
          <w:lang w:bidi="fa-IR"/>
        </w:rPr>
        <w:t xml:space="preserve"> با الفاظ تندتر, آنان را متوجه ساخت که نگاه زن به مرد, یا مرد به زن</w:t>
      </w:r>
      <w:r w:rsidR="00BE5ADC">
        <w:rPr>
          <w:rFonts w:cs="B Lotus" w:hint="cs"/>
          <w:rtl/>
          <w:lang w:bidi="fa-IR"/>
        </w:rPr>
        <w:t>,</w:t>
      </w:r>
      <w:r w:rsidRPr="00503849">
        <w:rPr>
          <w:rFonts w:cs="B Lotus" w:hint="cs"/>
          <w:rtl/>
          <w:lang w:bidi="fa-IR"/>
        </w:rPr>
        <w:t xml:space="preserve"> حکمش یکی است و برای هیچکدام جایز نیست که به دیگری نگاه کند، پس معلوم می‌گردد که آنان قبل از این متوجه این امر نبودند و تصور می‌نمودند که حجاب زمانی واجب است</w:t>
      </w:r>
      <w:r w:rsidR="00BE5ADC">
        <w:rPr>
          <w:rFonts w:cs="B Lotus" w:hint="cs"/>
          <w:rtl/>
          <w:lang w:bidi="fa-IR"/>
        </w:rPr>
        <w:t>,</w:t>
      </w:r>
      <w:r w:rsidRPr="00503849">
        <w:rPr>
          <w:rFonts w:cs="B Lotus" w:hint="cs"/>
          <w:rtl/>
          <w:lang w:bidi="fa-IR"/>
        </w:rPr>
        <w:t>که برای مرد امکان دیدن زن موجود باشد.</w:t>
      </w:r>
    </w:p>
    <w:p w:rsidR="00503849" w:rsidRPr="00503849" w:rsidRDefault="00503849" w:rsidP="00503849">
      <w:pPr>
        <w:ind w:firstLine="284"/>
        <w:jc w:val="both"/>
        <w:rPr>
          <w:rFonts w:cs="B Lotus"/>
          <w:rtl/>
          <w:lang w:bidi="fa-IR"/>
        </w:rPr>
      </w:pPr>
      <w:r w:rsidRPr="00503849">
        <w:rPr>
          <w:rFonts w:cs="B Lotus" w:hint="cs"/>
          <w:rtl/>
          <w:lang w:bidi="fa-IR"/>
        </w:rPr>
        <w:t>پس حدیث مذکور نشان نمی‌دهد</w:t>
      </w:r>
      <w:r w:rsidR="00BE5ADC">
        <w:rPr>
          <w:rFonts w:cs="B Lotus" w:hint="cs"/>
          <w:rtl/>
          <w:lang w:bidi="fa-IR"/>
        </w:rPr>
        <w:t>,</w:t>
      </w:r>
      <w:r w:rsidRPr="00503849">
        <w:rPr>
          <w:rFonts w:cs="B Lotus" w:hint="cs"/>
          <w:rtl/>
          <w:lang w:bidi="fa-IR"/>
        </w:rPr>
        <w:t xml:space="preserve"> که حضرت عایشه</w:t>
      </w:r>
      <w:r>
        <w:rPr>
          <w:rFonts w:cs="CTraditional Arabic" w:hint="cs"/>
          <w:rtl/>
          <w:lang w:bidi="fa-IR"/>
        </w:rPr>
        <w:t>ل</w:t>
      </w:r>
      <w:r w:rsidRPr="00503849">
        <w:rPr>
          <w:rFonts w:cs="B Lotus" w:hint="cs"/>
          <w:rtl/>
          <w:lang w:bidi="fa-IR"/>
        </w:rPr>
        <w:t xml:space="preserve"> چهره آنان را نگاه کرد، بلکه بازی و آلات جنگی شان را تماشا می‌کرد، و این مستل</w:t>
      </w:r>
      <w:r w:rsidR="00C948A4">
        <w:rPr>
          <w:rFonts w:cs="B Lotus" w:hint="cs"/>
          <w:rtl/>
          <w:lang w:bidi="fa-IR"/>
        </w:rPr>
        <w:t>زم نگاه به اشخاص نیست و آن حضرت</w:t>
      </w:r>
      <w:r w:rsidRPr="00503849">
        <w:rPr>
          <w:rFonts w:cs="B Lotus" w:hint="cs"/>
          <w:rtl/>
          <w:lang w:bidi="fa-IR"/>
        </w:rPr>
        <w:sym w:font="AGA Arabesque" w:char="F072"/>
      </w:r>
      <w:r w:rsidRPr="00503849">
        <w:rPr>
          <w:rFonts w:cs="B Lotus" w:hint="cs"/>
          <w:rtl/>
          <w:lang w:bidi="fa-IR"/>
        </w:rPr>
        <w:t xml:space="preserve"> از جهت حسن معاشرت و نیز صغیرُ السِّنّ‌بودن حضرت عایشه</w:t>
      </w:r>
      <w:r>
        <w:rPr>
          <w:rFonts w:cs="CTraditional Arabic" w:hint="cs"/>
          <w:rtl/>
          <w:lang w:bidi="fa-IR"/>
        </w:rPr>
        <w:t>ل</w:t>
      </w:r>
      <w:r w:rsidRPr="00503849">
        <w:rPr>
          <w:rFonts w:cs="B Lotus" w:hint="cs"/>
          <w:rtl/>
          <w:lang w:bidi="fa-IR"/>
        </w:rPr>
        <w:t xml:space="preserve"> این اجازه را به او داد و این نگاه با نگاهی که با بی‌باکی و در سن جوانی, به شخص اجنبی و نامحرم صورت بگیرد تفاوت دارد. خلاصه این که این دو واقعه از چندین جهت باهم متفاوتند و احتمال فتنه هم در هردو واقعه به کلی مرتفع می‌باشد و کمترین احتمالی هم وجود ندارد.</w:t>
      </w:r>
    </w:p>
    <w:p w:rsidR="00503849" w:rsidRPr="00503849" w:rsidRDefault="00503849" w:rsidP="00861505">
      <w:pPr>
        <w:ind w:firstLine="284"/>
        <w:jc w:val="both"/>
        <w:rPr>
          <w:rFonts w:cs="B Lotus"/>
          <w:rtl/>
          <w:lang w:bidi="fa-IR"/>
        </w:rPr>
      </w:pPr>
      <w:r w:rsidRPr="00503849">
        <w:rPr>
          <w:rFonts w:cs="B Lotus" w:hint="cs"/>
          <w:rtl/>
          <w:lang w:bidi="fa-IR"/>
        </w:rPr>
        <w:t>امام طحاوی</w:t>
      </w:r>
      <w:r>
        <w:rPr>
          <w:rFonts w:cs="CTraditional Arabic" w:hint="cs"/>
          <w:rtl/>
          <w:lang w:bidi="fa-IR"/>
        </w:rPr>
        <w:t>/</w:t>
      </w:r>
      <w:r w:rsidRPr="00503849">
        <w:rPr>
          <w:rFonts w:cs="B Lotus" w:hint="cs"/>
          <w:rtl/>
          <w:lang w:bidi="fa-IR"/>
        </w:rPr>
        <w:t xml:space="preserve"> می‌فرماید: داستان حضرت ام سلمه</w:t>
      </w:r>
      <w:r w:rsidR="00861505">
        <w:rPr>
          <w:rFonts w:cs="CTraditional Arabic" w:hint="cs"/>
          <w:rtl/>
          <w:lang w:bidi="fa-IR"/>
        </w:rPr>
        <w:t>ل</w:t>
      </w:r>
      <w:r w:rsidR="00BE5ADC">
        <w:rPr>
          <w:rFonts w:cs="B Lotus" w:hint="cs"/>
          <w:rtl/>
          <w:lang w:bidi="fa-IR"/>
        </w:rPr>
        <w:t>,</w:t>
      </w:r>
      <w:r w:rsidRPr="00503849">
        <w:rPr>
          <w:rFonts w:cs="B Lotus" w:hint="cs"/>
          <w:rtl/>
          <w:lang w:bidi="fa-IR"/>
        </w:rPr>
        <w:t xml:space="preserve"> بعد از نزول حجاب بوده، چنانکه از الفاظ حدیث صراحتاً مفهوم می‌گردد، به خلاف حدیث حضرت عایشه</w:t>
      </w:r>
      <w:r>
        <w:rPr>
          <w:rFonts w:cs="CTraditional Arabic" w:hint="cs"/>
          <w:rtl/>
          <w:lang w:bidi="fa-IR"/>
        </w:rPr>
        <w:t>ل</w:t>
      </w:r>
      <w:r w:rsidRPr="00503849">
        <w:rPr>
          <w:rFonts w:cs="B Lotus" w:hint="cs"/>
          <w:rtl/>
          <w:lang w:bidi="fa-IR"/>
        </w:rPr>
        <w:t xml:space="preserve"> که چنین مطلبی در آن موجود نیست، گرچه ممکن است بعد از نزول نوعی از حجاب باشد، زیرا حجاب به تدریج نازل گشته و به احتمال بیشتر حضرت عایشه</w:t>
      </w:r>
      <w:r>
        <w:rPr>
          <w:rFonts w:cs="CTraditional Arabic" w:hint="cs"/>
          <w:rtl/>
          <w:lang w:bidi="fa-IR"/>
        </w:rPr>
        <w:t>ل</w:t>
      </w:r>
      <w:r w:rsidRPr="00503849">
        <w:rPr>
          <w:rFonts w:cs="B Lotus" w:hint="cs"/>
          <w:rtl/>
          <w:lang w:bidi="fa-IR"/>
        </w:rPr>
        <w:t xml:space="preserve"> کاملاً به سن بلوغ نرسیده بود، چنانکه از الفاظ </w:t>
      </w:r>
      <w:r>
        <w:rPr>
          <w:rFonts w:cs="Traditional Arabic" w:hint="cs"/>
          <w:rtl/>
          <w:lang w:bidi="fa-IR"/>
        </w:rPr>
        <w:t>«</w:t>
      </w:r>
      <w:r w:rsidRPr="00C948A4">
        <w:rPr>
          <w:rStyle w:val="Char5"/>
          <w:rFonts w:hint="eastAsia"/>
          <w:rtl/>
        </w:rPr>
        <w:t>الْجَارِيَةِ</w:t>
      </w:r>
      <w:r w:rsidRPr="00C948A4">
        <w:rPr>
          <w:rStyle w:val="Char5"/>
          <w:rtl/>
        </w:rPr>
        <w:t xml:space="preserve"> </w:t>
      </w:r>
      <w:r w:rsidRPr="00C948A4">
        <w:rPr>
          <w:rStyle w:val="Char5"/>
          <w:rFonts w:hint="eastAsia"/>
          <w:rtl/>
        </w:rPr>
        <w:t>الْحَدِيثَةِ</w:t>
      </w:r>
      <w:r w:rsidRPr="00C948A4">
        <w:rPr>
          <w:rStyle w:val="Char5"/>
          <w:rtl/>
        </w:rPr>
        <w:t xml:space="preserve"> </w:t>
      </w:r>
      <w:r w:rsidRPr="00C948A4">
        <w:rPr>
          <w:rStyle w:val="Char5"/>
          <w:rFonts w:hint="eastAsia"/>
          <w:rtl/>
        </w:rPr>
        <w:t>السِّنِّ</w:t>
      </w:r>
      <w:r w:rsidRPr="00C948A4">
        <w:rPr>
          <w:rStyle w:val="Char5"/>
          <w:rtl/>
        </w:rPr>
        <w:t xml:space="preserve"> </w:t>
      </w:r>
      <w:r w:rsidRPr="00C948A4">
        <w:rPr>
          <w:rStyle w:val="Char5"/>
          <w:rFonts w:hint="eastAsia"/>
          <w:rtl/>
        </w:rPr>
        <w:t>الْحَرِيصَةِ</w:t>
      </w:r>
      <w:r w:rsidRPr="00C948A4">
        <w:rPr>
          <w:rStyle w:val="Char5"/>
          <w:rtl/>
        </w:rPr>
        <w:t xml:space="preserve"> </w:t>
      </w:r>
      <w:r w:rsidRPr="00C948A4">
        <w:rPr>
          <w:rStyle w:val="Char5"/>
          <w:rFonts w:hint="eastAsia"/>
          <w:rtl/>
        </w:rPr>
        <w:t>عَلَى</w:t>
      </w:r>
      <w:r w:rsidRPr="00C948A4">
        <w:rPr>
          <w:rStyle w:val="Char5"/>
          <w:rtl/>
        </w:rPr>
        <w:t xml:space="preserve"> </w:t>
      </w:r>
      <w:r w:rsidRPr="00C948A4">
        <w:rPr>
          <w:rStyle w:val="Char5"/>
          <w:rFonts w:hint="eastAsia"/>
          <w:rtl/>
        </w:rPr>
        <w:t>اللَّهْوِ</w:t>
      </w:r>
      <w:r>
        <w:rPr>
          <w:rFonts w:cs="Traditional Arabic" w:hint="cs"/>
          <w:rtl/>
          <w:lang w:bidi="fa-IR"/>
        </w:rPr>
        <w:t>»</w:t>
      </w:r>
      <w:r w:rsidRPr="00503849">
        <w:rPr>
          <w:rFonts w:cs="B Lotus" w:hint="cs"/>
          <w:rtl/>
          <w:lang w:bidi="fa-IR"/>
        </w:rPr>
        <w:t xml:space="preserve"> این مطلب به خوبی مفهوم می‌گردد</w:t>
      </w:r>
      <w:r w:rsidRPr="00503849">
        <w:rPr>
          <w:rFonts w:cs="B Lotus" w:hint="cs"/>
          <w:vertAlign w:val="superscript"/>
          <w:rtl/>
          <w:lang w:bidi="fa-IR"/>
        </w:rPr>
        <w:t>(</w:t>
      </w:r>
      <w:r w:rsidRPr="00503849">
        <w:rPr>
          <w:rStyle w:val="FootnoteReference"/>
          <w:rFonts w:cs="B Lotus"/>
          <w:rtl/>
          <w:lang w:bidi="fa-IR"/>
        </w:rPr>
        <w:footnoteReference w:id="46"/>
      </w:r>
      <w:r w:rsidRPr="00503849">
        <w:rPr>
          <w:rFonts w:cs="B Lotus" w:hint="cs"/>
          <w:vertAlign w:val="superscript"/>
          <w:rtl/>
          <w:lang w:bidi="fa-IR"/>
        </w:rPr>
        <w:t>)</w:t>
      </w:r>
      <w:r w:rsidRPr="00503849">
        <w:rPr>
          <w:rFonts w:cs="B Lotus" w:hint="cs"/>
          <w:rtl/>
          <w:lang w:bidi="fa-IR"/>
        </w:rPr>
        <w:t>.</w:t>
      </w:r>
    </w:p>
    <w:p w:rsidR="00503849" w:rsidRPr="00503849" w:rsidRDefault="00503849" w:rsidP="00C948A4">
      <w:pPr>
        <w:ind w:firstLine="284"/>
        <w:jc w:val="both"/>
        <w:rPr>
          <w:rFonts w:cs="B Lotus"/>
          <w:rtl/>
          <w:lang w:bidi="fa-IR"/>
        </w:rPr>
      </w:pPr>
      <w:r w:rsidRPr="00503849">
        <w:rPr>
          <w:rFonts w:cs="B Lotus" w:hint="cs"/>
          <w:rtl/>
          <w:lang w:bidi="fa-IR"/>
        </w:rPr>
        <w:t>نیز در مؤطا امام مالک</w:t>
      </w:r>
      <w:r>
        <w:rPr>
          <w:rFonts w:cs="CTraditional Arabic" w:hint="cs"/>
          <w:rtl/>
          <w:lang w:bidi="fa-IR"/>
        </w:rPr>
        <w:t>/</w:t>
      </w:r>
      <w:r w:rsidRPr="00503849">
        <w:rPr>
          <w:rFonts w:cs="B Lotus" w:hint="cs"/>
          <w:rtl/>
          <w:lang w:bidi="fa-IR"/>
        </w:rPr>
        <w:t xml:space="preserve"> از حضرت عایشه</w:t>
      </w:r>
      <w:r>
        <w:rPr>
          <w:rFonts w:cs="CTraditional Arabic" w:hint="cs"/>
          <w:rtl/>
          <w:lang w:bidi="fa-IR"/>
        </w:rPr>
        <w:t>ل</w:t>
      </w:r>
      <w:r w:rsidRPr="00503849">
        <w:rPr>
          <w:rFonts w:cs="B Lotus" w:hint="cs"/>
          <w:rtl/>
          <w:lang w:bidi="fa-IR"/>
        </w:rPr>
        <w:t xml:space="preserve"> روایتی ذکر شده که وی از شخص نابینا حجاب شد, وقتی که به او گفته شد او ترا نمی‌بیند، فرمود: لیکن من او را می‌بینم</w:t>
      </w:r>
      <w:r w:rsidRPr="00503849">
        <w:rPr>
          <w:rFonts w:cs="B Lotus" w:hint="cs"/>
          <w:vertAlign w:val="superscript"/>
          <w:rtl/>
          <w:lang w:bidi="fa-IR"/>
        </w:rPr>
        <w:t>(</w:t>
      </w:r>
      <w:r w:rsidRPr="00503849">
        <w:rPr>
          <w:rStyle w:val="FootnoteReference"/>
          <w:rFonts w:cs="B Lotus"/>
          <w:rtl/>
          <w:lang w:bidi="fa-IR"/>
        </w:rPr>
        <w:footnoteReference w:id="47"/>
      </w:r>
      <w:r w:rsidRPr="00503849">
        <w:rPr>
          <w:rFonts w:cs="B Lotus" w:hint="cs"/>
          <w:vertAlign w:val="superscript"/>
          <w:rtl/>
          <w:lang w:bidi="fa-IR"/>
        </w:rPr>
        <w:t>)</w:t>
      </w:r>
      <w:r w:rsidRPr="00503849">
        <w:rPr>
          <w:rFonts w:cs="B Lotus" w:hint="cs"/>
          <w:rtl/>
          <w:lang w:bidi="fa-IR"/>
        </w:rPr>
        <w:t>. این حدیث نیز دال بر این است</w:t>
      </w:r>
      <w:r w:rsidR="00BE5ADC">
        <w:rPr>
          <w:rFonts w:cs="B Lotus" w:hint="cs"/>
          <w:rtl/>
          <w:lang w:bidi="fa-IR"/>
        </w:rPr>
        <w:t>,</w:t>
      </w:r>
      <w:r w:rsidRPr="00503849">
        <w:rPr>
          <w:rFonts w:cs="B Lotus" w:hint="cs"/>
          <w:rtl/>
          <w:lang w:bidi="fa-IR"/>
        </w:rPr>
        <w:t xml:space="preserve"> که نگاه حضرت عایشه</w:t>
      </w:r>
      <w:r>
        <w:rPr>
          <w:rFonts w:cs="CTraditional Arabic" w:hint="cs"/>
          <w:rtl/>
          <w:lang w:bidi="fa-IR"/>
        </w:rPr>
        <w:t>ل</w:t>
      </w:r>
      <w:r w:rsidRPr="00503849">
        <w:rPr>
          <w:rFonts w:cs="B Lotus" w:hint="cs"/>
          <w:rtl/>
          <w:lang w:bidi="fa-IR"/>
        </w:rPr>
        <w:t xml:space="preserve"> به حبشی‌ها قبل از واقعه ام سلمه</w:t>
      </w:r>
      <w:r w:rsidR="00861505">
        <w:rPr>
          <w:rFonts w:cs="CTraditional Arabic" w:hint="cs"/>
          <w:rtl/>
          <w:lang w:bidi="fa-IR"/>
        </w:rPr>
        <w:t>ل</w:t>
      </w:r>
      <w:r w:rsidRPr="00503849">
        <w:rPr>
          <w:rFonts w:cs="B Lotus" w:hint="cs"/>
          <w:rtl/>
          <w:lang w:bidi="fa-IR"/>
        </w:rPr>
        <w:t xml:space="preserve"> و قبل از نزول حکم به غض بصر بوده، به همین علت است که حضرت عایشه</w:t>
      </w:r>
      <w:r>
        <w:rPr>
          <w:rFonts w:cs="CTraditional Arabic" w:hint="cs"/>
          <w:rtl/>
          <w:lang w:bidi="fa-IR"/>
        </w:rPr>
        <w:t>ل</w:t>
      </w:r>
      <w:r w:rsidRPr="00503849">
        <w:rPr>
          <w:rFonts w:cs="B Lotus" w:hint="cs"/>
          <w:rtl/>
          <w:lang w:bidi="fa-IR"/>
        </w:rPr>
        <w:t xml:space="preserve"> بعد از آن از فرد نابینا هم حجاب شد</w:t>
      </w:r>
      <w:r w:rsidR="00C948A4">
        <w:rPr>
          <w:rFonts w:cs="B Lotus" w:hint="cs"/>
          <w:rtl/>
          <w:lang w:bidi="fa-IR"/>
        </w:rPr>
        <w:t xml:space="preserve"> و همان جوابی را داد که آن حضرت</w:t>
      </w:r>
      <w:r w:rsidRPr="00503849">
        <w:rPr>
          <w:rFonts w:cs="B Lotus" w:hint="cs"/>
          <w:rtl/>
          <w:lang w:bidi="fa-IR"/>
        </w:rPr>
        <w:sym w:font="AGA Arabesque" w:char="F072"/>
      </w:r>
      <w:r w:rsidRPr="00503849">
        <w:rPr>
          <w:rFonts w:cs="B Lotus" w:hint="cs"/>
          <w:rtl/>
          <w:lang w:bidi="fa-IR"/>
        </w:rPr>
        <w:t xml:space="preserve"> به حضرت ام سلمه و میمونه</w:t>
      </w:r>
      <w:r w:rsidR="00C948A4">
        <w:rPr>
          <w:rFonts w:cs="CTraditional Arabic" w:hint="cs"/>
          <w:rtl/>
          <w:lang w:bidi="fa-IR"/>
        </w:rPr>
        <w:t>ل</w:t>
      </w:r>
      <w:r w:rsidRPr="00503849">
        <w:rPr>
          <w:rFonts w:cs="B Lotus" w:hint="cs"/>
          <w:rtl/>
          <w:lang w:bidi="fa-IR"/>
        </w:rPr>
        <w:t xml:space="preserve"> فرموده بود.</w:t>
      </w:r>
    </w:p>
    <w:p w:rsidR="00503849" w:rsidRPr="00503849" w:rsidRDefault="00503849" w:rsidP="00503849">
      <w:pPr>
        <w:ind w:firstLine="284"/>
        <w:jc w:val="both"/>
        <w:rPr>
          <w:rFonts w:cs="B Lotus"/>
          <w:rtl/>
          <w:lang w:bidi="fa-IR"/>
        </w:rPr>
      </w:pPr>
      <w:r w:rsidRPr="00503849">
        <w:rPr>
          <w:rFonts w:cs="B Lotus" w:hint="cs"/>
          <w:rtl/>
          <w:lang w:bidi="fa-IR"/>
        </w:rPr>
        <w:t>برخی معتقد اند که صورت مرد در حق زن عورت نیست، و نگاه‌کردن آن بدون خوف فتنه</w:t>
      </w:r>
      <w:r w:rsidR="00BE5ADC">
        <w:rPr>
          <w:rFonts w:cs="B Lotus" w:hint="cs"/>
          <w:rtl/>
          <w:lang w:bidi="fa-IR"/>
        </w:rPr>
        <w:t>,</w:t>
      </w:r>
      <w:r w:rsidRPr="00503849">
        <w:rPr>
          <w:rFonts w:cs="B Lotus" w:hint="cs"/>
          <w:rtl/>
          <w:lang w:bidi="fa-IR"/>
        </w:rPr>
        <w:t xml:space="preserve"> برای زن خالی از اشکال است، به همین علت است که مردان به نقاب امر نشده اند و زنان مأمور به نقاب هستند تا صورت آنان از دیدن مردان محفوظ بماند، اگر حکم‌شان یکی می بود، مردان نیز به نقاب امر می‌شدند.</w:t>
      </w:r>
    </w:p>
    <w:p w:rsidR="001657B6" w:rsidRDefault="00503849" w:rsidP="001657B6">
      <w:pPr>
        <w:ind w:firstLine="284"/>
        <w:jc w:val="both"/>
        <w:rPr>
          <w:rFonts w:cs="B Lotus"/>
          <w:rtl/>
          <w:lang w:bidi="fa-IR"/>
        </w:rPr>
      </w:pPr>
      <w:r w:rsidRPr="00503849">
        <w:rPr>
          <w:rFonts w:cs="B Lotus" w:hint="cs"/>
          <w:rtl/>
          <w:lang w:bidi="fa-IR"/>
        </w:rPr>
        <w:t>در جواب می‌گوییم: زمانی که خداوند صراحتاً به مردان و زنان دستور پائین کردن نگاه را می‌دهد، جای هیچگونه بحث و گفتگو باقی نمانده است، و هیچ ربطی به اندیشه فتنه یا عدم آن ندارد و تنها مواردی مانند نگاه به نامزد یا شهادت و غیره مستثنی می‌باشند، چنانکه در احادیث مذکور اند. و علت این که مرد هنگام خروج از خانه نقاب نمی‌زند، نیز ظاهر است چون حجاب مخصوص زنان است نه مردان، مرد عموماً محل کارش خارج از منزل است و مرد از مرد نقاب نمی‌زند، همانطور که زن از زن در حجاب نیست</w:t>
      </w:r>
      <w:r w:rsidR="00EE2AC5">
        <w:rPr>
          <w:rFonts w:cs="B Lotus" w:hint="cs"/>
          <w:rtl/>
          <w:lang w:bidi="fa-IR"/>
        </w:rPr>
        <w:t>،</w:t>
      </w:r>
      <w:r w:rsidRPr="00503849">
        <w:rPr>
          <w:rFonts w:cs="B Lotus" w:hint="cs"/>
          <w:rtl/>
          <w:lang w:bidi="fa-IR"/>
        </w:rPr>
        <w:t xml:space="preserve"> اما زن محل کارش داخل منزل می</w:t>
      </w:r>
      <w:r w:rsidRPr="00503849">
        <w:rPr>
          <w:rFonts w:cs="B Lotus" w:hint="eastAsia"/>
          <w:rtl/>
          <w:lang w:bidi="fa-IR"/>
        </w:rPr>
        <w:t>‌</w:t>
      </w:r>
      <w:r w:rsidRPr="00503849">
        <w:rPr>
          <w:rFonts w:cs="B Lotus" w:hint="cs"/>
          <w:rtl/>
          <w:lang w:bidi="fa-IR"/>
        </w:rPr>
        <w:t>باشد و خروجش بنابر نیاز و مجبوری رُخ می‌دهد و چون هنگام خروج با مردان برخورد می‌کند، باید چهره اش را بپوشاند تا از نگاه مردان محفوظ بماند و خودش هم موظف است که نگاهش را پائین بیندازد، خلاصه این که عدم نقاب برای مرد, مستلزم جواز نگاه زن به صورت او نیست.</w:t>
      </w:r>
      <w:bookmarkStart w:id="73" w:name="_Toc255516931"/>
    </w:p>
    <w:p w:rsidR="001657B6" w:rsidRPr="001657B6" w:rsidRDefault="001657B6" w:rsidP="001657B6">
      <w:pPr>
        <w:ind w:firstLine="284"/>
        <w:jc w:val="both"/>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70629A" w:rsidRDefault="00503849" w:rsidP="00BE5ADC">
      <w:pPr>
        <w:pStyle w:val="a0"/>
        <w:rPr>
          <w:rtl/>
        </w:rPr>
      </w:pPr>
      <w:bookmarkStart w:id="74" w:name="_Toc332255149"/>
      <w:r w:rsidRPr="0070629A">
        <w:rPr>
          <w:rFonts w:hint="cs"/>
          <w:rtl/>
        </w:rPr>
        <w:t>نهی از ابداء زینت</w:t>
      </w:r>
      <w:bookmarkEnd w:id="73"/>
      <w:bookmarkEnd w:id="74"/>
    </w:p>
    <w:p w:rsidR="00503849" w:rsidRPr="00503849" w:rsidRDefault="00C948A4" w:rsidP="00EE2AC5">
      <w:pPr>
        <w:ind w:firstLine="284"/>
        <w:jc w:val="both"/>
        <w:rPr>
          <w:rFonts w:cs="B Lotus"/>
          <w:rtl/>
          <w:lang w:bidi="fa-IR"/>
        </w:rPr>
      </w:pPr>
      <w:r w:rsidRPr="00EE2AC5">
        <w:rPr>
          <w:rFonts w:cs="Traditional Arabic" w:hint="cs"/>
          <w:rtl/>
          <w:lang w:bidi="fa-IR"/>
        </w:rPr>
        <w:t>﴿</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يُب</w:t>
      </w:r>
      <w:r w:rsidR="00EE2AC5">
        <w:rPr>
          <w:rFonts w:ascii="KFGQPC Uthmanic Script HAFS" w:cs="KFGQPC Uthmanic Script HAFS" w:hint="cs"/>
          <w:rtl/>
        </w:rPr>
        <w:t>ۡ</w:t>
      </w:r>
      <w:r w:rsidR="00EE2AC5">
        <w:rPr>
          <w:rFonts w:ascii="KFGQPC Uthmanic Script HAFS" w:cs="KFGQPC Uthmanic Script HAFS" w:hint="eastAsia"/>
          <w:rtl/>
        </w:rPr>
        <w:t>دِينَ</w:t>
      </w:r>
      <w:r w:rsidR="00EE2AC5">
        <w:rPr>
          <w:rFonts w:ascii="KFGQPC Uthmanic Script HAFS" w:cs="KFGQPC Uthmanic Script HAFS"/>
          <w:rtl/>
        </w:rPr>
        <w:t xml:space="preserve"> </w:t>
      </w:r>
      <w:r w:rsidR="00EE2AC5">
        <w:rPr>
          <w:rFonts w:ascii="KFGQPC Uthmanic Script HAFS" w:cs="KFGQPC Uthmanic Script HAFS" w:hint="eastAsia"/>
          <w:rtl/>
        </w:rPr>
        <w:t>زِينَتَهُنَّ</w:t>
      </w:r>
      <w:r w:rsidR="00EE2AC5">
        <w:rPr>
          <w:rFonts w:ascii="KFGQPC Uthmanic Script HAFS" w:cs="KFGQPC Uthmanic Script HAFS"/>
          <w:rtl/>
        </w:rPr>
        <w:t xml:space="preserve"> </w:t>
      </w:r>
      <w:r w:rsidR="00EE2AC5">
        <w:rPr>
          <w:rFonts w:ascii="KFGQPC Uthmanic Script HAFS" w:cs="KFGQPC Uthmanic Script HAFS" w:hint="eastAsia"/>
          <w:rtl/>
        </w:rPr>
        <w:t>إِلَّا</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ظَهَرَ</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hint="cs"/>
          <w:rtl/>
        </w:rPr>
        <w:t>ۡ</w:t>
      </w:r>
      <w:r w:rsidR="00EE2AC5">
        <w:rPr>
          <w:rFonts w:ascii="KFGQPC Uthmanic Script HAFS" w:cs="KFGQPC Uthmanic Script HAFS" w:hint="eastAsia"/>
          <w:rtl/>
        </w:rPr>
        <w:t>هَا</w:t>
      </w:r>
      <w:r w:rsidRPr="00EE2AC5">
        <w:rPr>
          <w:rFonts w:cs="Traditional Arabic" w:hint="cs"/>
          <w:rtl/>
          <w:lang w:bidi="fa-IR"/>
        </w:rPr>
        <w:t>﴾</w:t>
      </w:r>
      <w:r>
        <w:rPr>
          <w:rFonts w:cs="Traditional Arabic" w:hint="cs"/>
          <w:sz w:val="32"/>
          <w:szCs w:val="32"/>
          <w:rtl/>
          <w:lang w:bidi="fa-IR"/>
        </w:rPr>
        <w:t xml:space="preserve"> </w:t>
      </w:r>
      <w:r w:rsidR="00503849" w:rsidRPr="00C948A4">
        <w:rPr>
          <w:rFonts w:cs="B Lotus" w:hint="cs"/>
          <w:sz w:val="26"/>
          <w:szCs w:val="26"/>
          <w:rtl/>
          <w:lang w:bidi="fa-IR"/>
        </w:rPr>
        <w:t>[النور: 31]</w:t>
      </w:r>
      <w:r>
        <w:rPr>
          <w:rFonts w:cs="B Lotus" w:hint="cs"/>
          <w:rtl/>
          <w:lang w:bidi="fa-IR"/>
        </w:rPr>
        <w:t>.</w:t>
      </w:r>
      <w:r w:rsidR="00503849" w:rsidRPr="00503849">
        <w:rPr>
          <w:rFonts w:cs="B Lotus" w:hint="cs"/>
          <w:rtl/>
          <w:lang w:bidi="fa-IR"/>
        </w:rPr>
        <w:t xml:space="preserve">  </w:t>
      </w:r>
      <w:r w:rsidR="00503849" w:rsidRPr="00C948A4">
        <w:rPr>
          <w:rFonts w:cs="Traditional Arabic" w:hint="cs"/>
          <w:sz w:val="26"/>
          <w:szCs w:val="26"/>
          <w:rtl/>
          <w:lang w:bidi="fa-IR"/>
        </w:rPr>
        <w:t>«</w:t>
      </w:r>
      <w:r w:rsidR="00503849" w:rsidRPr="00C948A4">
        <w:rPr>
          <w:rFonts w:cs="B Lotus" w:hint="cs"/>
          <w:sz w:val="26"/>
          <w:szCs w:val="26"/>
          <w:rtl/>
          <w:lang w:bidi="fa-IR"/>
        </w:rPr>
        <w:t>زنان آرایش خویش را ظاهر نسازند، مگر آن که ظاهر است از آن</w:t>
      </w:r>
      <w:r w:rsidR="00503849" w:rsidRPr="00C948A4">
        <w:rPr>
          <w:rFonts w:cs="Traditional Arabic" w:hint="cs"/>
          <w:sz w:val="26"/>
          <w:szCs w:val="26"/>
          <w:rtl/>
          <w:lang w:bidi="fa-IR"/>
        </w:rPr>
        <w:t>»</w:t>
      </w:r>
      <w:r w:rsidR="00503849" w:rsidRPr="00C948A4">
        <w:rPr>
          <w:rFonts w:cs="B Lotus" w:hint="cs"/>
          <w:sz w:val="26"/>
          <w:szCs w:val="26"/>
          <w:rtl/>
          <w:lang w:bidi="fa-IR"/>
        </w:rPr>
        <w:t>.</w:t>
      </w:r>
      <w:r w:rsidR="00503849" w:rsidRPr="00503849">
        <w:rPr>
          <w:rFonts w:cs="B Lotus" w:hint="cs"/>
          <w:rtl/>
          <w:lang w:bidi="fa-IR"/>
        </w:rPr>
        <w:t xml:space="preserve"> زینت در لغت به چیزی گفته می‌شود که انسان خودش را به وسیله آن زیبا  و خوب ، نمودار سازد از انواع زیور آلات و لوازم آرایش دیگر، اظهار هر نوع زینت و آرایش ممنوع و حرام می‌باشد، برابر است که زینت خلقی باشد</w:t>
      </w:r>
      <w:r w:rsidR="00EE2AC5">
        <w:rPr>
          <w:rFonts w:cs="B Lotus" w:hint="cs"/>
          <w:rtl/>
          <w:lang w:bidi="fa-IR"/>
        </w:rPr>
        <w:t>،</w:t>
      </w:r>
      <w:r w:rsidR="00503849" w:rsidRPr="00503849">
        <w:rPr>
          <w:rFonts w:cs="B Lotus" w:hint="cs"/>
          <w:rtl/>
          <w:lang w:bidi="fa-IR"/>
        </w:rPr>
        <w:t xml:space="preserve"> مانند اعضاء بدن بویژه چهره, یا کسبی</w:t>
      </w:r>
      <w:r w:rsidR="00EE2AC5">
        <w:rPr>
          <w:rFonts w:cs="B Lotus" w:hint="cs"/>
          <w:rtl/>
          <w:lang w:bidi="fa-IR"/>
        </w:rPr>
        <w:t>،</w:t>
      </w:r>
      <w:r w:rsidR="00503849" w:rsidRPr="00503849">
        <w:rPr>
          <w:rFonts w:cs="B Lotus" w:hint="cs"/>
          <w:rtl/>
          <w:lang w:bidi="fa-IR"/>
        </w:rPr>
        <w:t xml:space="preserve"> مانند سرمه، خضاب (حنا)، انگشتری، النگو، گوشواره و انواع طلا و جواهرات. خداوند از این نهی دو استثنا بیان می‌کند: 1- به اعتبار منظور (جائی که به او نگاه می‌شود). 2- به اعتبار ناظر (بیننده).</w:t>
      </w:r>
    </w:p>
    <w:p w:rsidR="00503849" w:rsidRPr="00A03C52" w:rsidRDefault="00503849" w:rsidP="00BE5ADC">
      <w:pPr>
        <w:pStyle w:val="a1"/>
        <w:rPr>
          <w:rtl/>
        </w:rPr>
      </w:pPr>
      <w:bookmarkStart w:id="75" w:name="_Toc255516932"/>
      <w:bookmarkStart w:id="76" w:name="_Toc332255150"/>
      <w:r w:rsidRPr="00A03C52">
        <w:rPr>
          <w:rFonts w:hint="cs"/>
          <w:rtl/>
        </w:rPr>
        <w:t>استثناء اول</w:t>
      </w:r>
      <w:bookmarkEnd w:id="75"/>
      <w:bookmarkEnd w:id="76"/>
    </w:p>
    <w:p w:rsidR="00503849" w:rsidRPr="00503849" w:rsidRDefault="00C948A4" w:rsidP="00EE2AC5">
      <w:pPr>
        <w:ind w:firstLine="284"/>
        <w:jc w:val="both"/>
        <w:rPr>
          <w:rFonts w:cs="B Lotus"/>
          <w:rtl/>
          <w:lang w:bidi="fa-IR"/>
        </w:rPr>
      </w:pPr>
      <w:r w:rsidRPr="00EE2AC5">
        <w:rPr>
          <w:rFonts w:cs="Traditional Arabic" w:hint="cs"/>
          <w:rtl/>
          <w:lang w:bidi="fa-IR"/>
        </w:rPr>
        <w:t>﴿</w:t>
      </w:r>
      <w:r w:rsidR="00EE2AC5" w:rsidRPr="00EE2AC5">
        <w:rPr>
          <w:rFonts w:ascii="KFGQPC Uthmanic Script HAFS" w:cs="KFGQPC Uthmanic Script HAFS" w:hint="eastAsia"/>
          <w:rtl/>
        </w:rPr>
        <w:t>إِلَّا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مَا</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ظَهَرَ</w:t>
      </w:r>
      <w:r w:rsidR="00EE2AC5" w:rsidRPr="00EE2AC5">
        <w:rPr>
          <w:rFonts w:ascii="KFGQPC Uthmanic Script HAFS" w:cs="KFGQPC Uthmanic Script HAFS"/>
          <w:rtl/>
        </w:rPr>
        <w:t xml:space="preserve"> </w:t>
      </w:r>
      <w:r w:rsidR="00EE2AC5" w:rsidRPr="00EE2AC5">
        <w:rPr>
          <w:rFonts w:ascii="KFGQPC Uthmanic Script HAFS" w:cs="KFGQPC Uthmanic Script HAFS" w:hint="eastAsia"/>
          <w:rtl/>
        </w:rPr>
        <w:t>مِن</w:t>
      </w:r>
      <w:r w:rsidR="00EE2AC5" w:rsidRPr="00EE2AC5">
        <w:rPr>
          <w:rFonts w:ascii="KFGQPC Uthmanic Script HAFS" w:cs="KFGQPC Uthmanic Script HAFS" w:hint="cs"/>
          <w:rtl/>
        </w:rPr>
        <w:t>ۡ</w:t>
      </w:r>
      <w:r w:rsidR="00EE2AC5" w:rsidRPr="00EE2AC5">
        <w:rPr>
          <w:rFonts w:ascii="KFGQPC Uthmanic Script HAFS" w:cs="KFGQPC Uthmanic Script HAFS" w:hint="eastAsia"/>
          <w:rtl/>
        </w:rPr>
        <w:t>هَا</w:t>
      </w:r>
      <w:r w:rsidRPr="00EE2AC5">
        <w:rPr>
          <w:rFonts w:cs="Traditional Arabic" w:hint="cs"/>
          <w:rtl/>
          <w:lang w:bidi="fa-IR"/>
        </w:rPr>
        <w:t>﴾</w:t>
      </w:r>
      <w:r w:rsidR="00503849" w:rsidRPr="00503849">
        <w:rPr>
          <w:rFonts w:cs="B Lotus" w:hint="cs"/>
          <w:rtl/>
          <w:lang w:bidi="fa-IR"/>
        </w:rPr>
        <w:t xml:space="preserve"> </w:t>
      </w:r>
      <w:r w:rsidR="00503849" w:rsidRPr="00C948A4">
        <w:rPr>
          <w:rFonts w:cs="Traditional Arabic" w:hint="cs"/>
          <w:sz w:val="26"/>
          <w:szCs w:val="26"/>
          <w:rtl/>
          <w:lang w:bidi="fa-IR"/>
        </w:rPr>
        <w:t>«</w:t>
      </w:r>
      <w:r w:rsidR="00503849" w:rsidRPr="00C948A4">
        <w:rPr>
          <w:rFonts w:cs="B Lotus" w:hint="cs"/>
          <w:sz w:val="26"/>
          <w:szCs w:val="26"/>
          <w:rtl/>
          <w:lang w:bidi="fa-IR"/>
        </w:rPr>
        <w:t>مگر آنچه ظاهر است از آن</w:t>
      </w:r>
      <w:r w:rsidR="00503849" w:rsidRPr="00C948A4">
        <w:rPr>
          <w:rFonts w:cs="Traditional Arabic" w:hint="cs"/>
          <w:sz w:val="26"/>
          <w:szCs w:val="26"/>
          <w:rtl/>
          <w:lang w:bidi="fa-IR"/>
        </w:rPr>
        <w:t>»</w:t>
      </w:r>
      <w:r>
        <w:rPr>
          <w:rFonts w:cs="B Lotus" w:hint="cs"/>
          <w:rtl/>
          <w:lang w:bidi="fa-IR"/>
        </w:rPr>
        <w:t>.</w:t>
      </w:r>
      <w:r w:rsidR="00503849" w:rsidRPr="00503849">
        <w:rPr>
          <w:rFonts w:cs="B Lotus" w:hint="cs"/>
          <w:rtl/>
          <w:lang w:bidi="fa-IR"/>
        </w:rPr>
        <w:t xml:space="preserve"> یعنی برای زن جایز نیست که زینت خویش را نمایان بسازد، مگر آن اندازه که عادتاً هنگام کار و فعالیت در منزل ظاهر می‌گردد و پوشیدن آن مشکل به نظر می‌رسد</w:t>
      </w:r>
      <w:r w:rsidR="00EE2AC5">
        <w:rPr>
          <w:rFonts w:cs="B Lotus" w:hint="cs"/>
          <w:rtl/>
          <w:lang w:bidi="fa-IR"/>
        </w:rPr>
        <w:t>،</w:t>
      </w:r>
      <w:r w:rsidR="00503849" w:rsidRPr="00503849">
        <w:rPr>
          <w:rFonts w:cs="B Lotus" w:hint="cs"/>
          <w:rtl/>
          <w:lang w:bidi="fa-IR"/>
        </w:rPr>
        <w:t xml:space="preserve"> مانند قرص صورت و دو کف دست و زینتی که برآن دو باشد.</w:t>
      </w:r>
    </w:p>
    <w:p w:rsidR="00503849" w:rsidRPr="00503849" w:rsidRDefault="00503849" w:rsidP="00EE2AC5">
      <w:pPr>
        <w:widowControl w:val="0"/>
        <w:ind w:firstLine="284"/>
        <w:jc w:val="both"/>
        <w:rPr>
          <w:rFonts w:cs="B Lotus"/>
          <w:rtl/>
          <w:lang w:bidi="fa-IR"/>
        </w:rPr>
      </w:pPr>
      <w:r w:rsidRPr="00503849">
        <w:rPr>
          <w:rFonts w:cs="B Lotus" w:hint="cs"/>
          <w:rtl/>
          <w:lang w:bidi="fa-IR"/>
        </w:rPr>
        <w:t>ابن جریر</w:t>
      </w:r>
      <w:r>
        <w:rPr>
          <w:rFonts w:cs="CTraditional Arabic" w:hint="cs"/>
          <w:rtl/>
          <w:lang w:bidi="fa-IR"/>
        </w:rPr>
        <w:t>/</w:t>
      </w:r>
      <w:r w:rsidR="00C948A4">
        <w:rPr>
          <w:rFonts w:cs="B Lotus" w:hint="cs"/>
          <w:rtl/>
          <w:lang w:bidi="fa-IR"/>
        </w:rPr>
        <w:t xml:space="preserve"> از ابن عباس</w:t>
      </w:r>
      <w:r w:rsidRPr="00503849">
        <w:rPr>
          <w:rFonts w:cs="B Lotus" w:hint="cs"/>
          <w:rtl/>
          <w:lang w:bidi="fa-IR"/>
        </w:rPr>
        <w:sym w:font="AGA Arabesque" w:char="F074"/>
      </w:r>
      <w:r w:rsidRPr="00503849">
        <w:rPr>
          <w:rFonts w:cs="B Lotus" w:hint="cs"/>
          <w:rtl/>
          <w:lang w:bidi="fa-IR"/>
        </w:rPr>
        <w:t xml:space="preserve"> روایت می‌کند: «منظور از قول خداوند که می‌فرماید: زنان زینت خویش را ظاهر نکنند، مگر آنچه عادتاً ظاهر است، صورت، سرمه چشم، خضاب کف و انگشتری می‌باشد، اینها در خانه ظاهر می‌شوند، برای افرادی که آنجا رفت و آمد دارند»</w:t>
      </w:r>
      <w:r w:rsidRPr="00503849">
        <w:rPr>
          <w:rFonts w:cs="B Lotus" w:hint="cs"/>
          <w:vertAlign w:val="superscript"/>
          <w:rtl/>
          <w:lang w:bidi="fa-IR"/>
        </w:rPr>
        <w:t>(</w:t>
      </w:r>
      <w:r w:rsidRPr="00503849">
        <w:rPr>
          <w:rStyle w:val="FootnoteReference"/>
          <w:rFonts w:cs="B Lotus"/>
          <w:rtl/>
          <w:lang w:bidi="fa-IR"/>
        </w:rPr>
        <w:footnoteReference w:id="48"/>
      </w:r>
      <w:r w:rsidRPr="00503849">
        <w:rPr>
          <w:rFonts w:cs="B Lotus" w:hint="cs"/>
          <w:vertAlign w:val="superscript"/>
          <w:rtl/>
          <w:lang w:bidi="fa-IR"/>
        </w:rPr>
        <w:t>)</w:t>
      </w:r>
      <w:r w:rsidRPr="00503849">
        <w:rPr>
          <w:rFonts w:cs="B Lotus" w:hint="cs"/>
          <w:rtl/>
          <w:lang w:bidi="fa-IR"/>
        </w:rPr>
        <w:t>.</w:t>
      </w:r>
    </w:p>
    <w:p w:rsidR="00503849" w:rsidRPr="00503849" w:rsidRDefault="00503849" w:rsidP="00EE2AC5">
      <w:pPr>
        <w:widowControl w:val="0"/>
        <w:ind w:firstLine="284"/>
        <w:jc w:val="both"/>
        <w:rPr>
          <w:rFonts w:cs="B Lotus"/>
          <w:rtl/>
          <w:lang w:bidi="fa-IR"/>
        </w:rPr>
      </w:pPr>
      <w:r w:rsidRPr="00503849">
        <w:rPr>
          <w:rFonts w:cs="B Lotus" w:hint="cs"/>
          <w:rtl/>
          <w:lang w:bidi="fa-IR"/>
        </w:rPr>
        <w:t>از این حدیث دو مطلب به دست می‌آید:</w:t>
      </w:r>
    </w:p>
    <w:p w:rsidR="00503849" w:rsidRPr="00503849" w:rsidRDefault="00503849" w:rsidP="00EE2AC5">
      <w:pPr>
        <w:widowControl w:val="0"/>
        <w:ind w:firstLine="284"/>
        <w:jc w:val="both"/>
        <w:rPr>
          <w:rFonts w:cs="B Lotus"/>
          <w:rtl/>
          <w:lang w:bidi="fa-IR"/>
        </w:rPr>
      </w:pPr>
      <w:r w:rsidRPr="00503849">
        <w:rPr>
          <w:rFonts w:cs="B Lotus" w:hint="cs"/>
          <w:rtl/>
          <w:lang w:bidi="fa-IR"/>
        </w:rPr>
        <w:t>1- زینت عام است</w:t>
      </w:r>
      <w:r w:rsidR="00EE2AC5">
        <w:rPr>
          <w:rFonts w:cs="B Lotus" w:hint="cs"/>
          <w:rtl/>
          <w:lang w:bidi="fa-IR"/>
        </w:rPr>
        <w:t>،</w:t>
      </w:r>
      <w:r w:rsidRPr="00503849">
        <w:rPr>
          <w:rFonts w:cs="B Lotus" w:hint="cs"/>
          <w:rtl/>
          <w:lang w:bidi="fa-IR"/>
        </w:rPr>
        <w:t xml:space="preserve"> یعنی هر زینتی که زنان استعمال نمایند و چهره لزوماً در این استثنا داخل است.</w:t>
      </w:r>
    </w:p>
    <w:p w:rsidR="00503849" w:rsidRPr="00503849" w:rsidRDefault="00503849" w:rsidP="00C948A4">
      <w:pPr>
        <w:ind w:firstLine="284"/>
        <w:jc w:val="both"/>
        <w:rPr>
          <w:rFonts w:cs="B Lotus"/>
          <w:rtl/>
          <w:lang w:bidi="fa-IR"/>
        </w:rPr>
      </w:pPr>
      <w:r w:rsidRPr="00503849">
        <w:rPr>
          <w:rFonts w:cs="B Lotus" w:hint="cs"/>
          <w:rtl/>
          <w:lang w:bidi="fa-IR"/>
        </w:rPr>
        <w:t>2- از قید</w:t>
      </w:r>
      <w:r w:rsidR="00C948A4">
        <w:rPr>
          <w:rFonts w:cs="B Lotus" w:hint="cs"/>
          <w:rtl/>
          <w:lang w:bidi="fa-IR"/>
        </w:rPr>
        <w:t xml:space="preserve"> </w:t>
      </w:r>
      <w:r w:rsidRPr="00503849">
        <w:rPr>
          <w:rFonts w:cs="B Lotus" w:hint="cs"/>
          <w:rtl/>
          <w:lang w:bidi="fa-IR"/>
        </w:rPr>
        <w:t>(</w:t>
      </w:r>
      <w:r w:rsidRPr="00C948A4">
        <w:rPr>
          <w:rStyle w:val="Char1"/>
          <w:rFonts w:hint="cs"/>
          <w:rtl/>
        </w:rPr>
        <w:t>ف</w:t>
      </w:r>
      <w:r w:rsidR="00C948A4">
        <w:rPr>
          <w:rStyle w:val="Char1"/>
          <w:rFonts w:hint="cs"/>
          <w:rtl/>
        </w:rPr>
        <w:t>ي</w:t>
      </w:r>
      <w:r w:rsidRPr="00C948A4">
        <w:rPr>
          <w:rStyle w:val="Char1"/>
          <w:rFonts w:hint="cs"/>
          <w:rtl/>
        </w:rPr>
        <w:t xml:space="preserve"> بیتها</w:t>
      </w:r>
      <w:r w:rsidRPr="00503849">
        <w:rPr>
          <w:rFonts w:cs="B Lotus" w:hint="cs"/>
          <w:rtl/>
          <w:lang w:bidi="fa-IR"/>
        </w:rPr>
        <w:t>) معلوم می‌گردد که منظور(</w:t>
      </w:r>
      <w:r w:rsidRPr="00C948A4">
        <w:rPr>
          <w:rStyle w:val="Char1"/>
          <w:rFonts w:hint="cs"/>
          <w:rtl/>
        </w:rPr>
        <w:t>ابداء ف</w:t>
      </w:r>
      <w:r w:rsidR="00C948A4">
        <w:rPr>
          <w:rStyle w:val="Char1"/>
          <w:rFonts w:hint="cs"/>
          <w:rtl/>
        </w:rPr>
        <w:t>ي</w:t>
      </w:r>
      <w:r w:rsidRPr="00C948A4">
        <w:rPr>
          <w:rStyle w:val="Char1"/>
          <w:rFonts w:hint="cs"/>
          <w:rtl/>
        </w:rPr>
        <w:t xml:space="preserve"> نفسه</w:t>
      </w:r>
      <w:r w:rsidRPr="00503849">
        <w:rPr>
          <w:rFonts w:cs="B Lotus" w:hint="cs"/>
          <w:rtl/>
          <w:lang w:bidi="fa-IR"/>
        </w:rPr>
        <w:t>) است، نه در جول اجانب، یعنی زن در منزل لباسی را بپوشد که چهره و دو کف دست و زینتی که متعلق به آن دو باشد ظاهر گردد، در این صورت آنهائی که به علت محرم بودن اجازه دخول در منزل را دارند</w:t>
      </w:r>
      <w:r w:rsidR="00BE5ADC">
        <w:rPr>
          <w:rFonts w:cs="B Lotus" w:hint="cs"/>
          <w:rtl/>
          <w:lang w:bidi="fa-IR"/>
        </w:rPr>
        <w:t>,</w:t>
      </w:r>
      <w:r w:rsidRPr="00503849">
        <w:rPr>
          <w:rFonts w:cs="B Lotus" w:hint="cs"/>
          <w:rtl/>
          <w:lang w:bidi="fa-IR"/>
        </w:rPr>
        <w:t xml:space="preserve"> ظاهرنمودن اینگونه زینت, در جلو آنان ممنوع نیست</w:t>
      </w:r>
      <w:r w:rsidRPr="00503849">
        <w:rPr>
          <w:rFonts w:cs="B Lotus" w:hint="cs"/>
          <w:vertAlign w:val="superscript"/>
          <w:rtl/>
          <w:lang w:bidi="fa-IR"/>
        </w:rPr>
        <w:t>(</w:t>
      </w:r>
      <w:r w:rsidRPr="00503849">
        <w:rPr>
          <w:rStyle w:val="FootnoteReference"/>
          <w:rFonts w:cs="B Lotus"/>
          <w:rtl/>
          <w:lang w:bidi="fa-IR"/>
        </w:rPr>
        <w:footnoteReference w:id="49"/>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امروزه بر اثر تهاجم فرهنگ غرب</w:t>
      </w:r>
      <w:r w:rsidR="00BE5ADC">
        <w:rPr>
          <w:rFonts w:cs="B Lotus" w:hint="cs"/>
          <w:rtl/>
          <w:lang w:bidi="fa-IR"/>
        </w:rPr>
        <w:t>,</w:t>
      </w:r>
      <w:r w:rsidRPr="00503849">
        <w:rPr>
          <w:rFonts w:cs="B Lotus" w:hint="cs"/>
          <w:rtl/>
          <w:lang w:bidi="fa-IR"/>
        </w:rPr>
        <w:t xml:space="preserve"> زنان ستر عورت را در منازل مراعات نمی‌کنند، لباس تنگ و نازک پوشیده و سرلخت می‌باشند، ناگفته نماند که اینها عادات و روش‌های غیر اسلامی هستند و از اسلام خیلی بیگانه به نظر می‌رسند، زن تمام بدنش عورت است و عورت در هرحال باید پوشیده نگه داشته شود، مگر وجه و کفین که از آن مستثنی می‌باشند، البته اگر بنابر نیاز شدید زن مجبور به خروج از خانه شد، آن وقت مسئله حجاب پیش می‌آید و حجاب شامل وجه و کفین و قدمین نیز می‌باشد و آنجاست که به تفسیر عبدالله ب</w:t>
      </w:r>
      <w:r w:rsidR="00C948A4">
        <w:rPr>
          <w:rFonts w:cs="B Lotus" w:hint="cs"/>
          <w:rtl/>
          <w:lang w:bidi="fa-IR"/>
        </w:rPr>
        <w:t>ن مسعود</w:t>
      </w:r>
      <w:r w:rsidRPr="00503849">
        <w:rPr>
          <w:rFonts w:cs="B Lotus" w:hint="cs"/>
          <w:rtl/>
          <w:lang w:bidi="fa-IR"/>
        </w:rPr>
        <w:sym w:font="AGA Arabesque" w:char="F074"/>
      </w:r>
      <w:r w:rsidRPr="00503849">
        <w:rPr>
          <w:rFonts w:cs="B Lotus" w:hint="cs"/>
          <w:rtl/>
          <w:lang w:bidi="fa-IR"/>
        </w:rPr>
        <w:t xml:space="preserve"> در مورد این استثناء عمل می‌شود.</w:t>
      </w:r>
    </w:p>
    <w:p w:rsidR="00503849" w:rsidRPr="00E96152" w:rsidRDefault="00503849" w:rsidP="00BE5ADC">
      <w:pPr>
        <w:pStyle w:val="a4"/>
        <w:rPr>
          <w:rtl/>
        </w:rPr>
      </w:pPr>
      <w:bookmarkStart w:id="77" w:name="_Toc255516933"/>
      <w:bookmarkStart w:id="78" w:name="_Toc332255151"/>
      <w:r w:rsidRPr="00E96152">
        <w:rPr>
          <w:rFonts w:hint="cs"/>
          <w:rtl/>
        </w:rPr>
        <w:t>رفع اشتباه</w:t>
      </w:r>
      <w:bookmarkEnd w:id="77"/>
      <w:bookmarkEnd w:id="78"/>
    </w:p>
    <w:p w:rsidR="00503849" w:rsidRPr="00503849" w:rsidRDefault="00503849" w:rsidP="00503849">
      <w:pPr>
        <w:ind w:firstLine="284"/>
        <w:jc w:val="both"/>
        <w:rPr>
          <w:rFonts w:cs="B Lotus"/>
          <w:rtl/>
          <w:lang w:bidi="fa-IR"/>
        </w:rPr>
      </w:pPr>
      <w:r w:rsidRPr="00503849">
        <w:rPr>
          <w:rFonts w:cs="B Lotus" w:hint="cs"/>
          <w:rtl/>
          <w:lang w:bidi="fa-IR"/>
        </w:rPr>
        <w:t xml:space="preserve">اجماع بر این است که زن می‌تواند, چهره و دو کف دست را در نماز ظاهر کند، از مبحث قبل معلوم شد, که پوشیدن وجه و کفین فی نفسه لازم نیست و معنی عورت نبودن آن نیز همین است، نه این که در مقابل افراد اجنبی و بیگانه اظهار آن روا باشد. بنابراین، قاعدة </w:t>
      </w:r>
      <w:r>
        <w:rPr>
          <w:rFonts w:cs="Traditional Arabic" w:hint="cs"/>
          <w:rtl/>
          <w:lang w:bidi="fa-IR"/>
        </w:rPr>
        <w:t>«</w:t>
      </w:r>
      <w:r w:rsidRPr="00EE2AC5">
        <w:rPr>
          <w:rStyle w:val="Char6"/>
          <w:rFonts w:hint="cs"/>
          <w:rtl/>
        </w:rPr>
        <w:t>ما لم يكن عورة فغير حرام إظهاره</w:t>
      </w:r>
      <w:r>
        <w:rPr>
          <w:rFonts w:cs="Traditional Arabic" w:hint="cs"/>
          <w:rtl/>
          <w:lang w:bidi="fa-IR"/>
        </w:rPr>
        <w:t>»</w:t>
      </w:r>
      <w:r w:rsidRPr="00503849">
        <w:rPr>
          <w:rFonts w:cs="B Lotus" w:hint="cs"/>
          <w:rtl/>
          <w:lang w:bidi="fa-IR"/>
        </w:rPr>
        <w:t xml:space="preserve"> آنچه عورت نیست، اظهار آن حرام نیست. بدین معنی است که اظهار آن فی نفسه درست است، نه در مقابل مردان اجنبی</w:t>
      </w:r>
      <w:r w:rsidRPr="00503849">
        <w:rPr>
          <w:rFonts w:cs="B Lotus" w:hint="cs"/>
          <w:vertAlign w:val="superscript"/>
          <w:rtl/>
          <w:lang w:bidi="fa-IR"/>
        </w:rPr>
        <w:t>(</w:t>
      </w:r>
      <w:r w:rsidRPr="00503849">
        <w:rPr>
          <w:rStyle w:val="FootnoteReference"/>
          <w:rFonts w:cs="B Lotus"/>
          <w:rtl/>
          <w:lang w:bidi="fa-IR"/>
        </w:rPr>
        <w:footnoteReference w:id="50"/>
      </w:r>
      <w:r w:rsidRPr="00503849">
        <w:rPr>
          <w:rFonts w:cs="B Lotus" w:hint="cs"/>
          <w:vertAlign w:val="superscript"/>
          <w:rtl/>
          <w:lang w:bidi="fa-IR"/>
        </w:rPr>
        <w:t>)</w:t>
      </w:r>
      <w:r w:rsidRPr="00503849">
        <w:rPr>
          <w:rFonts w:cs="B Lotus" w:hint="cs"/>
          <w:rtl/>
          <w:lang w:bidi="fa-IR"/>
        </w:rPr>
        <w:t>.</w:t>
      </w:r>
    </w:p>
    <w:p w:rsidR="00503849" w:rsidRPr="00503849" w:rsidRDefault="00503849" w:rsidP="00EE2AC5">
      <w:pPr>
        <w:ind w:firstLine="284"/>
        <w:jc w:val="both"/>
        <w:rPr>
          <w:rFonts w:cs="B Lotus"/>
          <w:rtl/>
          <w:lang w:bidi="fa-IR"/>
        </w:rPr>
      </w:pPr>
      <w:r w:rsidRPr="00503849">
        <w:rPr>
          <w:rFonts w:cs="B Lotus" w:hint="cs"/>
          <w:rtl/>
          <w:lang w:bidi="fa-IR"/>
        </w:rPr>
        <w:t>در اینجا می‌توان روایت ابن مسعود</w:t>
      </w:r>
      <w:r w:rsidR="00861505">
        <w:rPr>
          <w:rFonts w:cs="B Lotus" w:hint="cs"/>
          <w:lang w:bidi="fa-IR"/>
        </w:rPr>
        <w:sym w:font="AGA Arabesque" w:char="F074"/>
      </w:r>
      <w:r w:rsidRPr="00503849">
        <w:rPr>
          <w:rFonts w:cs="B Lotus" w:hint="cs"/>
          <w:rtl/>
          <w:lang w:bidi="fa-IR"/>
        </w:rPr>
        <w:t xml:space="preserve"> را که (ثیاب) یعنی لباس و روایت ابن عباس </w:t>
      </w:r>
      <w:r>
        <w:rPr>
          <w:rFonts w:cs="CTraditional Arabic" w:hint="cs"/>
          <w:rtl/>
          <w:lang w:bidi="fa-IR"/>
        </w:rPr>
        <w:t>ك</w:t>
      </w:r>
      <w:r w:rsidRPr="00503849">
        <w:rPr>
          <w:rFonts w:cs="B Lotus" w:hint="cs"/>
          <w:rtl/>
          <w:lang w:bidi="fa-IR"/>
        </w:rPr>
        <w:t xml:space="preserve"> را که (وجه و کفین) را مستثنی دانسته ا</w:t>
      </w:r>
      <w:r w:rsidR="00C948A4">
        <w:rPr>
          <w:rFonts w:cs="B Lotus" w:hint="cs"/>
          <w:rtl/>
          <w:lang w:bidi="fa-IR"/>
        </w:rPr>
        <w:t>ند، چنین تطبیق داد که ابن مسعود</w:t>
      </w:r>
      <w:r w:rsidRPr="00503849">
        <w:rPr>
          <w:rFonts w:cs="B Lotus" w:hint="cs"/>
          <w:rtl/>
          <w:lang w:bidi="fa-IR"/>
        </w:rPr>
        <w:sym w:font="AGA Arabesque" w:char="F074"/>
      </w:r>
      <w:r w:rsidRPr="00503849">
        <w:rPr>
          <w:rFonts w:cs="B Lotus" w:hint="cs"/>
          <w:rtl/>
          <w:lang w:bidi="fa-IR"/>
        </w:rPr>
        <w:t xml:space="preserve"> لباس را جزو زینت قرار داده است، به دلیل قول خداوند که می‌فرماید:</w:t>
      </w:r>
      <w:r w:rsidR="00C948A4">
        <w:rPr>
          <w:rFonts w:cs="B Lotus" w:hint="cs"/>
          <w:rtl/>
          <w:lang w:bidi="fa-IR"/>
        </w:rPr>
        <w:t xml:space="preserve"> </w:t>
      </w:r>
      <w:r w:rsidR="00C948A4">
        <w:rPr>
          <w:rFonts w:cs="Traditional Arabic" w:hint="cs"/>
          <w:rtl/>
          <w:lang w:bidi="fa-IR"/>
        </w:rPr>
        <w:t>﴿</w:t>
      </w:r>
      <w:r w:rsidR="00EE2AC5">
        <w:rPr>
          <w:rFonts w:ascii="KFGQPC Uthmanic Script HAFS" w:cs="KFGQPC Uthmanic Script HAFS" w:hint="eastAsia"/>
          <w:rtl/>
        </w:rPr>
        <w:t>خُذُواْ</w:t>
      </w:r>
      <w:r w:rsidR="00EE2AC5">
        <w:rPr>
          <w:rFonts w:ascii="KFGQPC Uthmanic Script HAFS" w:cs="KFGQPC Uthmanic Script HAFS"/>
          <w:rtl/>
        </w:rPr>
        <w:t xml:space="preserve"> </w:t>
      </w:r>
      <w:r w:rsidR="00EE2AC5">
        <w:rPr>
          <w:rFonts w:ascii="KFGQPC Uthmanic Script HAFS" w:cs="KFGQPC Uthmanic Script HAFS" w:hint="eastAsia"/>
          <w:rtl/>
        </w:rPr>
        <w:t>زِينَتَكُم</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عِندَ</w:t>
      </w:r>
      <w:r w:rsidR="00EE2AC5">
        <w:rPr>
          <w:rFonts w:ascii="KFGQPC Uthmanic Script HAFS" w:cs="KFGQPC Uthmanic Script HAFS"/>
          <w:rtl/>
        </w:rPr>
        <w:t xml:space="preserve"> </w:t>
      </w:r>
      <w:r w:rsidR="00EE2AC5">
        <w:rPr>
          <w:rFonts w:ascii="KFGQPC Uthmanic Script HAFS" w:cs="KFGQPC Uthmanic Script HAFS" w:hint="eastAsia"/>
          <w:rtl/>
        </w:rPr>
        <w:t>كُلِّ</w:t>
      </w:r>
      <w:r w:rsidR="00EE2AC5">
        <w:rPr>
          <w:rFonts w:ascii="KFGQPC Uthmanic Script HAFS" w:cs="KFGQPC Uthmanic Script HAFS"/>
          <w:rtl/>
        </w:rPr>
        <w:t xml:space="preserve"> </w:t>
      </w:r>
      <w:r w:rsidR="00EE2AC5">
        <w:rPr>
          <w:rFonts w:ascii="KFGQPC Uthmanic Script HAFS" w:cs="KFGQPC Uthmanic Script HAFS" w:hint="eastAsia"/>
          <w:rtl/>
        </w:rPr>
        <w:t>مَس</w:t>
      </w:r>
      <w:r w:rsidR="00EE2AC5">
        <w:rPr>
          <w:rFonts w:ascii="KFGQPC Uthmanic Script HAFS" w:cs="KFGQPC Uthmanic Script HAFS" w:hint="cs"/>
          <w:rtl/>
        </w:rPr>
        <w:t>ۡ</w:t>
      </w:r>
      <w:r w:rsidR="00EE2AC5">
        <w:rPr>
          <w:rFonts w:ascii="KFGQPC Uthmanic Script HAFS" w:cs="KFGQPC Uthmanic Script HAFS" w:hint="eastAsia"/>
          <w:rtl/>
        </w:rPr>
        <w:t>جِد</w:t>
      </w:r>
      <w:r w:rsidR="00EE2AC5">
        <w:rPr>
          <w:rFonts w:ascii="KFGQPC Uthmanic Script HAFS" w:cs="KFGQPC Uthmanic Script HAFS" w:hint="cs"/>
          <w:rtl/>
        </w:rPr>
        <w:t>ٖ</w:t>
      </w:r>
      <w:r w:rsidR="00C948A4">
        <w:rPr>
          <w:rFonts w:cs="Traditional Arabic" w:hint="cs"/>
          <w:rtl/>
          <w:lang w:bidi="fa-IR"/>
        </w:rPr>
        <w:t>﴾</w:t>
      </w:r>
      <w:r w:rsidRPr="00503849">
        <w:rPr>
          <w:rFonts w:cs="B Lotus" w:hint="cs"/>
          <w:rtl/>
          <w:lang w:bidi="fa-IR"/>
        </w:rPr>
        <w:t xml:space="preserve"> </w:t>
      </w:r>
      <w:r w:rsidRPr="00C948A4">
        <w:rPr>
          <w:rFonts w:cs="Traditional Arabic" w:hint="cs"/>
          <w:sz w:val="26"/>
          <w:szCs w:val="26"/>
          <w:rtl/>
          <w:lang w:bidi="fa-IR"/>
        </w:rPr>
        <w:t>«</w:t>
      </w:r>
      <w:r w:rsidRPr="00C948A4">
        <w:rPr>
          <w:rFonts w:cs="B Lotus" w:hint="cs"/>
          <w:sz w:val="26"/>
          <w:szCs w:val="26"/>
          <w:rtl/>
          <w:lang w:bidi="fa-IR"/>
        </w:rPr>
        <w:t>هنگام هر نماز زینت خویش را برگیرید</w:t>
      </w:r>
      <w:r w:rsidRPr="00C948A4">
        <w:rPr>
          <w:rFonts w:cs="Traditional Arabic" w:hint="cs"/>
          <w:sz w:val="26"/>
          <w:szCs w:val="26"/>
          <w:rtl/>
          <w:lang w:bidi="fa-IR"/>
        </w:rPr>
        <w:t>»</w:t>
      </w:r>
      <w:r w:rsidRPr="00503849">
        <w:rPr>
          <w:rFonts w:cs="B Lotus" w:hint="cs"/>
          <w:rtl/>
          <w:lang w:bidi="fa-IR"/>
        </w:rPr>
        <w:t xml:space="preserve"> در اینجا منظور از زینت لباس است که هر شخصی عورت خویش را با آن می‌پوشاند، و زن هنگام خروج از خانه, بنابر نیاز و مجبوری نمی‌تواند, چادرش را پنهان نگه دارد، لذا آنچه استثنا شده همان چادر و جلباب است و آن هم به سبب تماسی که با بدن زن دارد یک نوع زینت محسوب می‌گردد، گویا مسألة حجاب بیشتر مد نظر عبدا</w:t>
      </w:r>
      <w:r w:rsidR="00C948A4">
        <w:rPr>
          <w:rFonts w:cs="B Lotus" w:hint="cs"/>
          <w:rtl/>
          <w:lang w:bidi="fa-IR"/>
        </w:rPr>
        <w:t>لله بن مسعود</w:t>
      </w:r>
      <w:r w:rsidRPr="00503849">
        <w:rPr>
          <w:rFonts w:cs="B Lotus" w:hint="cs"/>
          <w:rtl/>
          <w:lang w:bidi="fa-IR"/>
        </w:rPr>
        <w:sym w:font="AGA Arabesque" w:char="F074"/>
      </w:r>
      <w:r w:rsidRPr="00503849">
        <w:rPr>
          <w:rFonts w:cs="B Lotus" w:hint="cs"/>
          <w:rtl/>
          <w:lang w:bidi="fa-IR"/>
        </w:rPr>
        <w:t xml:space="preserve"> بوده است.</w:t>
      </w:r>
    </w:p>
    <w:p w:rsidR="00503849" w:rsidRPr="00503849" w:rsidRDefault="00503849" w:rsidP="00C948A4">
      <w:pPr>
        <w:ind w:firstLine="284"/>
        <w:jc w:val="both"/>
        <w:rPr>
          <w:rFonts w:cs="B Lotus"/>
          <w:rtl/>
          <w:lang w:bidi="fa-IR"/>
        </w:rPr>
      </w:pPr>
      <w:r w:rsidRPr="00503849">
        <w:rPr>
          <w:rFonts w:cs="B Lotus" w:hint="cs"/>
          <w:rtl/>
          <w:lang w:bidi="fa-IR"/>
        </w:rPr>
        <w:t>اما ابن عباس</w:t>
      </w:r>
      <w:r w:rsidR="00C948A4">
        <w:rPr>
          <w:rFonts w:cs="CTraditional Arabic" w:hint="cs"/>
          <w:rtl/>
          <w:lang w:bidi="fa-IR"/>
        </w:rPr>
        <w:t>ب</w:t>
      </w:r>
      <w:r w:rsidRPr="00503849">
        <w:rPr>
          <w:rFonts w:cs="B Lotus" w:hint="cs"/>
          <w:rtl/>
          <w:lang w:bidi="fa-IR"/>
        </w:rPr>
        <w:t xml:space="preserve"> (چون آیات سورة نور مربوط به ستر عورت هستند) وجه و کفین را از مسألة ستر استثنا نموده و ظاهرنمودن آن را برای زن در خانه و جلوی محارم جایز دانسته است، چنانکه در روایت قبلی بیان گردید.</w:t>
      </w:r>
    </w:p>
    <w:p w:rsidR="00503849" w:rsidRPr="00503849" w:rsidRDefault="00503849" w:rsidP="00503849">
      <w:pPr>
        <w:ind w:firstLine="284"/>
        <w:jc w:val="both"/>
        <w:rPr>
          <w:rFonts w:cs="B Lotus"/>
          <w:rtl/>
          <w:lang w:bidi="fa-IR"/>
        </w:rPr>
      </w:pPr>
      <w:r w:rsidRPr="00503849">
        <w:rPr>
          <w:rFonts w:cs="B Lotus" w:hint="cs"/>
          <w:rtl/>
          <w:lang w:bidi="fa-IR"/>
        </w:rPr>
        <w:t>بنابراین، هردو قول کاملاً مطابق با قرآن و حدیث اند و عمل بر هردو واجب می‌باشد و هیچیک ظاهرنمودن وجه و کفین را در مقابل مردان اجنبی جایز ندانسته است.</w:t>
      </w:r>
    </w:p>
    <w:p w:rsidR="00503849" w:rsidRPr="00486155" w:rsidRDefault="00503849" w:rsidP="00BE5ADC">
      <w:pPr>
        <w:pStyle w:val="a4"/>
        <w:rPr>
          <w:rtl/>
        </w:rPr>
      </w:pPr>
      <w:bookmarkStart w:id="79" w:name="_Toc255516934"/>
      <w:bookmarkStart w:id="80" w:name="_Toc332255152"/>
      <w:r w:rsidRPr="00486155">
        <w:rPr>
          <w:rFonts w:hint="cs"/>
          <w:rtl/>
        </w:rPr>
        <w:t>طریقة پوشیدن چادر در منزل</w:t>
      </w:r>
      <w:bookmarkEnd w:id="79"/>
      <w:bookmarkEnd w:id="80"/>
    </w:p>
    <w:p w:rsidR="00503849" w:rsidRPr="00503849" w:rsidRDefault="00C948A4" w:rsidP="00EE2AC5">
      <w:pPr>
        <w:ind w:firstLine="284"/>
        <w:jc w:val="both"/>
        <w:rPr>
          <w:rFonts w:cs="B Lotus"/>
          <w:rtl/>
          <w:lang w:bidi="fa-IR"/>
        </w:rPr>
      </w:pPr>
      <w:r w:rsidRPr="00EE2AC5">
        <w:rPr>
          <w:rFonts w:cs="Traditional Arabic" w:hint="cs"/>
          <w:rtl/>
          <w:lang w:bidi="fa-IR"/>
        </w:rPr>
        <w:t>﴿</w:t>
      </w:r>
      <w:r w:rsidR="00EE2AC5">
        <w:rPr>
          <w:rFonts w:ascii="KFGQPC Uthmanic Script HAFS" w:cs="KFGQPC Uthmanic Script HAFS" w:hint="eastAsia"/>
          <w:rtl/>
        </w:rPr>
        <w:t>وَل</w:t>
      </w:r>
      <w:r w:rsidR="00EE2AC5">
        <w:rPr>
          <w:rFonts w:ascii="KFGQPC Uthmanic Script HAFS" w:cs="KFGQPC Uthmanic Script HAFS" w:hint="cs"/>
          <w:rtl/>
        </w:rPr>
        <w:t>ۡ</w:t>
      </w:r>
      <w:r w:rsidR="00EE2AC5">
        <w:rPr>
          <w:rFonts w:ascii="KFGQPC Uthmanic Script HAFS" w:cs="KFGQPC Uthmanic Script HAFS" w:hint="eastAsia"/>
          <w:rtl/>
        </w:rPr>
        <w:t>يَض</w:t>
      </w:r>
      <w:r w:rsidR="00EE2AC5">
        <w:rPr>
          <w:rFonts w:ascii="KFGQPC Uthmanic Script HAFS" w:cs="KFGQPC Uthmanic Script HAFS" w:hint="cs"/>
          <w:rtl/>
        </w:rPr>
        <w:t>ۡ</w:t>
      </w:r>
      <w:r w:rsidR="00EE2AC5">
        <w:rPr>
          <w:rFonts w:ascii="KFGQPC Uthmanic Script HAFS" w:cs="KFGQPC Uthmanic Script HAFS" w:hint="eastAsia"/>
          <w:rtl/>
        </w:rPr>
        <w:t>رِب</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بِخُمُرِهِنَّ</w:t>
      </w:r>
      <w:r w:rsidR="00EE2AC5">
        <w:rPr>
          <w:rFonts w:ascii="KFGQPC Uthmanic Script HAFS" w:cs="KFGQPC Uthmanic Script HAFS"/>
          <w:rtl/>
        </w:rPr>
        <w:t xml:space="preserve"> </w:t>
      </w:r>
      <w:r w:rsidR="00EE2AC5">
        <w:rPr>
          <w:rFonts w:ascii="KFGQPC Uthmanic Script HAFS" w:cs="KFGQPC Uthmanic Script HAFS" w:hint="eastAsia"/>
          <w:rtl/>
        </w:rPr>
        <w:t>عَلَى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جُيُوبِهِنَّ</w:t>
      </w:r>
      <w:r w:rsidRPr="00EE2AC5">
        <w:rPr>
          <w:rFonts w:cs="Traditional Arabic" w:hint="cs"/>
          <w:rtl/>
          <w:lang w:bidi="fa-IR"/>
        </w:rPr>
        <w:t>﴾</w:t>
      </w:r>
      <w:r>
        <w:rPr>
          <w:rFonts w:cs="Traditional Arabic" w:hint="cs"/>
          <w:sz w:val="32"/>
          <w:szCs w:val="32"/>
          <w:rtl/>
          <w:lang w:bidi="fa-IR"/>
        </w:rPr>
        <w:t xml:space="preserve"> </w:t>
      </w:r>
      <w:r w:rsidR="00503849" w:rsidRPr="00503849">
        <w:rPr>
          <w:rFonts w:cs="B Lotus" w:hint="cs"/>
          <w:rtl/>
          <w:lang w:bidi="fa-IR"/>
        </w:rPr>
        <w:t xml:space="preserve"> </w:t>
      </w:r>
      <w:r w:rsidR="00503849" w:rsidRPr="00C948A4">
        <w:rPr>
          <w:rFonts w:cs="B Lotus" w:hint="cs"/>
          <w:sz w:val="26"/>
          <w:szCs w:val="26"/>
          <w:rtl/>
          <w:lang w:bidi="fa-IR"/>
        </w:rPr>
        <w:t>[النور: 31]</w:t>
      </w:r>
      <w:r>
        <w:rPr>
          <w:rFonts w:cs="B Lotus" w:hint="cs"/>
          <w:rtl/>
          <w:lang w:bidi="fa-IR"/>
        </w:rPr>
        <w:t>.</w:t>
      </w:r>
      <w:r w:rsidR="00503849" w:rsidRPr="00503849">
        <w:rPr>
          <w:rFonts w:cs="B Lotus" w:hint="cs"/>
          <w:rtl/>
          <w:lang w:bidi="fa-IR"/>
        </w:rPr>
        <w:t xml:space="preserve"> </w:t>
      </w:r>
      <w:r w:rsidR="00503849">
        <w:rPr>
          <w:rFonts w:cs="Traditional Arabic" w:hint="cs"/>
          <w:rtl/>
          <w:lang w:bidi="fa-IR"/>
        </w:rPr>
        <w:t>«</w:t>
      </w:r>
      <w:r w:rsidR="00503849" w:rsidRPr="00503849">
        <w:rPr>
          <w:rFonts w:cs="B Lotus" w:hint="cs"/>
          <w:rtl/>
          <w:lang w:bidi="fa-IR"/>
        </w:rPr>
        <w:t>باید بزنند چادرهای شان را بر گریبان‌هایشان</w:t>
      </w:r>
      <w:r w:rsidR="00503849">
        <w:rPr>
          <w:rFonts w:cs="Traditional Arabic" w:hint="cs"/>
          <w:rtl/>
          <w:lang w:bidi="fa-IR"/>
        </w:rPr>
        <w:t>»</w:t>
      </w:r>
      <w:r w:rsidR="00503849"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خُمُر جمع خمار است، یعنی چادری که زن بر سر می‌اندازد و از زیر چانه بر کتفش دور می‌زند تا سینه اش پوشیده گردد. جُیُوب هم جمع جَیْب به معنی گریبان است، چون از زمان قدیم رسم بر اینست که یقه بر سینه قرار می‌گیرد، لذا خداوند کلمة جیوب را ذکر فرمود و منظور از پوشیدن جیوب, همان سینه می‌باشد.</w:t>
      </w:r>
    </w:p>
    <w:p w:rsidR="00503849" w:rsidRPr="00503849" w:rsidRDefault="00503849" w:rsidP="00503849">
      <w:pPr>
        <w:ind w:firstLine="284"/>
        <w:jc w:val="both"/>
        <w:rPr>
          <w:rFonts w:cs="B Lotus"/>
          <w:rtl/>
          <w:lang w:bidi="fa-IR"/>
        </w:rPr>
      </w:pPr>
      <w:r w:rsidRPr="00503849">
        <w:rPr>
          <w:rFonts w:cs="B Lotus" w:hint="cs"/>
          <w:rtl/>
          <w:lang w:bidi="fa-IR"/>
        </w:rPr>
        <w:t>در ابتداء آیه از اظهار زینت ممانعت به عمل آمده، در این جمله بر اخفاء زینت, تاکید شده و یک صورت آن نیز بیان گردید. این آیه در واقع یک رسم جاهلیت را تردید می‌نماید، در زمانة جاهلیت زنان چادر را بر سر می‌انداختند، و دو طرفش را پشت سر رها می‌کردند، در نتیجه گریبان، گلو، سینه و گوش‌شان نمایان بود، خداوند به زن‌های مومن دستور داد که این کار را نکنند، بلکه یک طرف چادر را بر طرف دیگر بپیچند تا این اعضا کاملاً پوشیده گردند.</w:t>
      </w:r>
    </w:p>
    <w:p w:rsidR="00503849" w:rsidRPr="00503849" w:rsidRDefault="00503849" w:rsidP="00503849">
      <w:pPr>
        <w:jc w:val="center"/>
        <w:rPr>
          <w:rFonts w:cs="B Lotus"/>
          <w:b/>
          <w:bCs/>
          <w:rtl/>
          <w:lang w:bidi="fa-IR"/>
        </w:rPr>
      </w:pPr>
      <w:r w:rsidRPr="00503849">
        <w:rPr>
          <w:rFonts w:cs="B Lotus" w:hint="cs"/>
          <w:b/>
          <w:bCs/>
          <w:rtl/>
          <w:lang w:bidi="fa-IR"/>
        </w:rPr>
        <w:t>***</w:t>
      </w:r>
    </w:p>
    <w:p w:rsidR="00503849" w:rsidRDefault="00503849" w:rsidP="00BE5ADC">
      <w:pPr>
        <w:pStyle w:val="a1"/>
        <w:rPr>
          <w:rtl/>
        </w:rPr>
      </w:pPr>
      <w:bookmarkStart w:id="81" w:name="_Toc255516935"/>
      <w:bookmarkStart w:id="82" w:name="_Toc332255153"/>
      <w:r>
        <w:rPr>
          <w:rFonts w:hint="cs"/>
          <w:rtl/>
        </w:rPr>
        <w:t>استثناء دوم</w:t>
      </w:r>
      <w:bookmarkEnd w:id="81"/>
      <w:bookmarkEnd w:id="82"/>
    </w:p>
    <w:p w:rsidR="00503849" w:rsidRPr="00503849" w:rsidRDefault="00C948A4" w:rsidP="00EE2AC5">
      <w:pPr>
        <w:ind w:firstLine="284"/>
        <w:jc w:val="both"/>
        <w:rPr>
          <w:rFonts w:cs="B Lotus"/>
          <w:rtl/>
          <w:lang w:bidi="fa-IR"/>
        </w:rPr>
      </w:pPr>
      <w:r w:rsidRPr="00EE2AC5">
        <w:rPr>
          <w:rFonts w:cs="Traditional Arabic" w:hint="cs"/>
          <w:rtl/>
          <w:lang w:bidi="fa-IR"/>
        </w:rPr>
        <w:t>﴿</w:t>
      </w:r>
      <w:r w:rsidR="00EE2AC5" w:rsidRPr="00EE2AC5">
        <w:rPr>
          <w:rFonts w:ascii="KFGQPC Uthmanic Script HAFS" w:cs="KFGQPC Uthmanic Script HAFS" w:hint="eastAsia"/>
          <w:sz w:val="27"/>
          <w:szCs w:val="27"/>
          <w:rtl/>
        </w:rPr>
        <w:t>وَلَا</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يُب</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دِينَ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زِينَتَهُنَّ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إِلَّا</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لِبُعُولَتِهِنَّ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ءَابَا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ئِهِنَّ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ءَابَا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ءِ</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بُعُولَتِهِنَّ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أَب</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نَا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ئِهِنَّ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أَب</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نَا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ءِ</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بُعُولَتِهِنَّ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إِخ</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نِهِنَّ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بَنِي</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إِخ</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نِهِنَّ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بَنِي</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أَخَوَ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تِهِنَّ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نِسَا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ئِهِنَّ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مَا</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مَلَكَت</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أَي</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مَ</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نُهُنَّ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لتَّ</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بِعِينَ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غَي</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رِ</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أُوْلِي</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إِر</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بَةِ</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مِنَ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لرِّجَالِ</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أَوِ</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لطِّف</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لِ</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لَّذِينَ</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لَم</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يَظ</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هَرُواْ</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عَلَى</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eastAsia"/>
          <w:sz w:val="27"/>
          <w:szCs w:val="27"/>
          <w:rtl/>
        </w:rPr>
        <w:t>عَو</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رَ</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تِ</w:t>
      </w:r>
      <w:r w:rsidR="00EE2AC5" w:rsidRPr="00EE2AC5">
        <w:rPr>
          <w:rFonts w:ascii="KFGQPC Uthmanic Script HAFS" w:cs="KFGQPC Uthmanic Script HAFS"/>
          <w:sz w:val="27"/>
          <w:szCs w:val="27"/>
          <w:rtl/>
        </w:rPr>
        <w:t xml:space="preserve"> </w:t>
      </w:r>
      <w:r w:rsidR="00EE2AC5" w:rsidRPr="00EE2AC5">
        <w:rPr>
          <w:rFonts w:ascii="KFGQPC Uthmanic Script HAFS" w:cs="KFGQPC Uthmanic Script HAFS" w:hint="cs"/>
          <w:sz w:val="27"/>
          <w:szCs w:val="27"/>
          <w:rtl/>
        </w:rPr>
        <w:t>ٱ</w:t>
      </w:r>
      <w:r w:rsidR="00EE2AC5" w:rsidRPr="00EE2AC5">
        <w:rPr>
          <w:rFonts w:ascii="KFGQPC Uthmanic Script HAFS" w:cs="KFGQPC Uthmanic Script HAFS" w:hint="eastAsia"/>
          <w:sz w:val="27"/>
          <w:szCs w:val="27"/>
          <w:rtl/>
        </w:rPr>
        <w:t>لنِّسَا</w:t>
      </w:r>
      <w:r w:rsidR="00EE2AC5" w:rsidRPr="00EE2AC5">
        <w:rPr>
          <w:rFonts w:ascii="KFGQPC Uthmanic Script HAFS" w:cs="KFGQPC Uthmanic Script HAFS" w:hint="cs"/>
          <w:sz w:val="27"/>
          <w:szCs w:val="27"/>
          <w:rtl/>
        </w:rPr>
        <w:t>ٓ</w:t>
      </w:r>
      <w:r w:rsidR="00EE2AC5" w:rsidRPr="00EE2AC5">
        <w:rPr>
          <w:rFonts w:ascii="KFGQPC Uthmanic Script HAFS" w:cs="KFGQPC Uthmanic Script HAFS" w:hint="eastAsia"/>
          <w:sz w:val="27"/>
          <w:szCs w:val="27"/>
          <w:rtl/>
        </w:rPr>
        <w:t>ءِ</w:t>
      </w:r>
      <w:r w:rsidRPr="00EE2AC5">
        <w:rPr>
          <w:rFonts w:cs="Traditional Arabic" w:hint="cs"/>
          <w:rtl/>
          <w:lang w:bidi="fa-IR"/>
        </w:rPr>
        <w:t>﴾</w:t>
      </w:r>
      <w:r w:rsidR="00503849" w:rsidRPr="00503849">
        <w:rPr>
          <w:rFonts w:cs="B Lotus" w:hint="cs"/>
          <w:rtl/>
          <w:lang w:bidi="fa-IR"/>
        </w:rPr>
        <w:t xml:space="preserve"> </w:t>
      </w:r>
      <w:r w:rsidR="00503849" w:rsidRPr="00C948A4">
        <w:rPr>
          <w:rFonts w:cs="B Lotus" w:hint="cs"/>
          <w:sz w:val="26"/>
          <w:szCs w:val="26"/>
          <w:rtl/>
          <w:lang w:bidi="fa-IR"/>
        </w:rPr>
        <w:t>[النور: 31].</w:t>
      </w:r>
      <w:r w:rsidR="00503849" w:rsidRPr="00503849">
        <w:rPr>
          <w:rFonts w:cs="B Lotus" w:hint="cs"/>
          <w:rtl/>
          <w:lang w:bidi="fa-IR"/>
        </w:rPr>
        <w:t xml:space="preserve"> </w:t>
      </w:r>
      <w:r w:rsidR="00503849" w:rsidRPr="00C948A4">
        <w:rPr>
          <w:rFonts w:cs="Traditional Arabic" w:hint="cs"/>
          <w:sz w:val="26"/>
          <w:szCs w:val="26"/>
          <w:rtl/>
          <w:lang w:bidi="fa-IR"/>
        </w:rPr>
        <w:t>«</w:t>
      </w:r>
      <w:r w:rsidR="00503849" w:rsidRPr="00C948A4">
        <w:rPr>
          <w:rFonts w:cs="B Lotus" w:hint="cs"/>
          <w:sz w:val="26"/>
          <w:szCs w:val="26"/>
          <w:rtl/>
          <w:lang w:bidi="fa-IR"/>
        </w:rPr>
        <w:t>زینت و جمال خود را آشکار نسازند، جز برای شوهران خود و پدران خود و پدران شوهر و پسران خود و پسران شوهر و برادران خود و پسران برادر و پسران خواهران خود و زنان خود (یعنی زنان مسلمه) و کنیزان ملکی  خویش و اتباع (آنهائی که رغبت به زنان ندارند) از زن و مرد یا طفلی که هنوز بر عورت و محارم زنان آگاه نیستند</w:t>
      </w:r>
      <w:r w:rsidR="00503849" w:rsidRPr="00C948A4">
        <w:rPr>
          <w:rFonts w:cs="Traditional Arabic" w:hint="cs"/>
          <w:sz w:val="26"/>
          <w:szCs w:val="26"/>
          <w:rtl/>
          <w:lang w:bidi="fa-IR"/>
        </w:rPr>
        <w:t>»</w:t>
      </w:r>
      <w:r w:rsidR="00503849" w:rsidRPr="00C948A4">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از آیه فوق بیان استثناء دوم است و شامل مردانی می‌شود که شرعاً حجاب و پرده از آنها واجب نیست، به دو علت: 1- مردانی که مستثنی هستند</w:t>
      </w:r>
      <w:r w:rsidR="00BE5ADC">
        <w:rPr>
          <w:rFonts w:cs="B Lotus" w:hint="cs"/>
          <w:rtl/>
          <w:lang w:bidi="fa-IR"/>
        </w:rPr>
        <w:t>,</w:t>
      </w:r>
      <w:r w:rsidRPr="00503849">
        <w:rPr>
          <w:rFonts w:cs="B Lotus" w:hint="cs"/>
          <w:rtl/>
          <w:lang w:bidi="fa-IR"/>
        </w:rPr>
        <w:t xml:space="preserve"> اندیشة فتنه از آنها وجود ندارد</w:t>
      </w:r>
      <w:r w:rsidR="00EE2AC5">
        <w:rPr>
          <w:rFonts w:cs="B Lotus" w:hint="cs"/>
          <w:rtl/>
          <w:lang w:bidi="fa-IR"/>
        </w:rPr>
        <w:t>،</w:t>
      </w:r>
      <w:r w:rsidRPr="00503849">
        <w:rPr>
          <w:rFonts w:cs="B Lotus" w:hint="cs"/>
          <w:rtl/>
          <w:lang w:bidi="fa-IR"/>
        </w:rPr>
        <w:t xml:space="preserve"> زیرا خداوند متعال خلقتاً طبایع آنان را چنین آفریده که محافظ عصمت و پاکدامنی آنان می‌باشند. 2- سهولت و آسانی برای رفت و آمد در یک مکان متقاضی آنست.</w:t>
      </w:r>
    </w:p>
    <w:p w:rsidR="00503849" w:rsidRPr="00503849" w:rsidRDefault="00503849" w:rsidP="00503849">
      <w:pPr>
        <w:ind w:firstLine="284"/>
        <w:jc w:val="both"/>
        <w:rPr>
          <w:rFonts w:cs="B Lotus"/>
          <w:rtl/>
          <w:lang w:bidi="fa-IR"/>
        </w:rPr>
      </w:pPr>
      <w:r w:rsidRPr="00503849">
        <w:rPr>
          <w:rFonts w:cs="B Lotus" w:hint="cs"/>
          <w:rtl/>
          <w:lang w:bidi="fa-IR"/>
        </w:rPr>
        <w:t>البته از این نکته نباید غافل ماند, که غیر از شوهر محارم دیگر تنها از احکام حجاب مستثنی هستند نه از ستر عورت. آن اعضایی که در ستر داخلند، ظاهرنمودن آن در نماز و دیدن آن برای محارم جایز نیست.</w:t>
      </w:r>
    </w:p>
    <w:p w:rsidR="00BE5ADC" w:rsidRDefault="00503849" w:rsidP="001657B6">
      <w:pPr>
        <w:ind w:firstLine="284"/>
        <w:jc w:val="both"/>
        <w:rPr>
          <w:rFonts w:cs="B Lotus"/>
          <w:rtl/>
          <w:lang w:bidi="fa-IR"/>
        </w:rPr>
      </w:pPr>
      <w:r w:rsidRPr="00503849">
        <w:rPr>
          <w:rFonts w:cs="B Lotus" w:hint="cs"/>
          <w:rtl/>
          <w:lang w:bidi="fa-IR"/>
        </w:rPr>
        <w:t>در این آیه هشت گروه از محارم مرد و چهار گروه از افراد دیگر، از حکم حجاب مستثنی می‌باشند، در سوره احزاب که به اعتبار نزول مقدم است هفت گروه ذکر شده و در سورة نور که بعد از آن نازل گشته، پنچ گروه دیگر اضافه شده است</w:t>
      </w:r>
      <w:r w:rsidRPr="00503849">
        <w:rPr>
          <w:rFonts w:cs="B Lotus" w:hint="cs"/>
          <w:vertAlign w:val="superscript"/>
          <w:rtl/>
          <w:lang w:bidi="fa-IR"/>
        </w:rPr>
        <w:t>(</w:t>
      </w:r>
      <w:r w:rsidRPr="00503849">
        <w:rPr>
          <w:rStyle w:val="FootnoteReference"/>
          <w:rFonts w:cs="B Lotus"/>
          <w:rtl/>
          <w:lang w:bidi="fa-IR"/>
        </w:rPr>
        <w:footnoteReference w:id="51"/>
      </w:r>
      <w:r w:rsidRPr="00503849">
        <w:rPr>
          <w:rFonts w:cs="B Lotus" w:hint="cs"/>
          <w:vertAlign w:val="superscript"/>
          <w:rtl/>
          <w:lang w:bidi="fa-IR"/>
        </w:rPr>
        <w:t>)</w:t>
      </w:r>
      <w:r w:rsidRPr="00503849">
        <w:rPr>
          <w:rFonts w:cs="B Lotus" w:hint="cs"/>
          <w:rtl/>
          <w:lang w:bidi="fa-IR"/>
        </w:rPr>
        <w:t>.</w:t>
      </w:r>
      <w:bookmarkStart w:id="83" w:name="_Toc255516936"/>
    </w:p>
    <w:p w:rsidR="001657B6" w:rsidRPr="001657B6" w:rsidRDefault="001657B6" w:rsidP="001657B6">
      <w:pPr>
        <w:ind w:firstLine="284"/>
        <w:jc w:val="both"/>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2439B4" w:rsidRDefault="00503849" w:rsidP="00BE5ADC">
      <w:pPr>
        <w:pStyle w:val="a0"/>
        <w:rPr>
          <w:rtl/>
        </w:rPr>
      </w:pPr>
      <w:bookmarkStart w:id="84" w:name="_Toc332255154"/>
      <w:r w:rsidRPr="002439B4">
        <w:rPr>
          <w:rFonts w:hint="cs"/>
          <w:rtl/>
        </w:rPr>
        <w:t>ذکر محارم</w:t>
      </w:r>
      <w:bookmarkEnd w:id="83"/>
      <w:bookmarkEnd w:id="84"/>
    </w:p>
    <w:p w:rsidR="00503849" w:rsidRPr="00503849" w:rsidRDefault="00503849" w:rsidP="00503849">
      <w:pPr>
        <w:ind w:firstLine="284"/>
        <w:jc w:val="lowKashida"/>
        <w:rPr>
          <w:rFonts w:cs="B Lotus"/>
          <w:rtl/>
          <w:lang w:bidi="fa-IR"/>
        </w:rPr>
      </w:pPr>
      <w:r w:rsidRPr="00503849">
        <w:rPr>
          <w:rFonts w:cs="B Lotus" w:hint="cs"/>
          <w:rtl/>
          <w:lang w:bidi="fa-IR"/>
        </w:rPr>
        <w:t>لفظ محرم در اینجا عام است و شوهر را نیز شامل است، و معنی اصطلاحی فقهاء مراد نیست و محارم عبارت اند از:</w:t>
      </w:r>
    </w:p>
    <w:p w:rsidR="00503849" w:rsidRPr="00503849" w:rsidRDefault="00503849" w:rsidP="0093780D">
      <w:pPr>
        <w:ind w:firstLine="284"/>
        <w:jc w:val="lowKashida"/>
        <w:rPr>
          <w:rFonts w:cs="B Lotus"/>
          <w:rtl/>
          <w:lang w:bidi="fa-IR"/>
        </w:rPr>
      </w:pPr>
      <w:r w:rsidRPr="00503849">
        <w:rPr>
          <w:rFonts w:cs="B Lotus" w:hint="cs"/>
          <w:rtl/>
          <w:lang w:bidi="fa-IR"/>
        </w:rPr>
        <w:t>1- شوهر: هیچیک از اعضاء زن از شوهرش پنهان نیست، گرچه دیدن اعضاء مخصوص</w:t>
      </w:r>
      <w:r w:rsidR="00BE5ADC">
        <w:rPr>
          <w:rFonts w:cs="B Lotus" w:hint="cs"/>
          <w:rtl/>
          <w:lang w:bidi="fa-IR"/>
        </w:rPr>
        <w:t>,</w:t>
      </w:r>
      <w:r w:rsidRPr="00503849">
        <w:rPr>
          <w:rFonts w:cs="B Lotus" w:hint="cs"/>
          <w:rtl/>
          <w:lang w:bidi="fa-IR"/>
        </w:rPr>
        <w:t xml:space="preserve"> بدون از ضرورت خلاف اولی می‌باشد، حضرت عایشه</w:t>
      </w:r>
      <w:r>
        <w:rPr>
          <w:rFonts w:cs="CTraditional Arabic" w:hint="cs"/>
          <w:rtl/>
          <w:lang w:bidi="fa-IR"/>
        </w:rPr>
        <w:t>ل</w:t>
      </w:r>
      <w:r w:rsidRPr="00503849">
        <w:rPr>
          <w:rFonts w:cs="B Lotus" w:hint="cs"/>
          <w:rtl/>
          <w:lang w:bidi="fa-IR"/>
        </w:rPr>
        <w:t xml:space="preserve"> می‌فرماید: </w:t>
      </w:r>
      <w:r>
        <w:rPr>
          <w:rFonts w:cs="Traditional Arabic" w:hint="cs"/>
          <w:rtl/>
          <w:lang w:bidi="fa-IR"/>
        </w:rPr>
        <w:t>«</w:t>
      </w:r>
      <w:r w:rsidRPr="0093780D">
        <w:rPr>
          <w:rStyle w:val="Char5"/>
          <w:rFonts w:hint="cs"/>
          <w:rtl/>
        </w:rPr>
        <w:t>مَا رَأَى مِنِّيْ وَلاَ رَأَيْتُ مِنْهُ</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52"/>
      </w:r>
      <w:r w:rsidRPr="00503849">
        <w:rPr>
          <w:rFonts w:cs="B Lotus" w:hint="cs"/>
          <w:vertAlign w:val="superscript"/>
          <w:rtl/>
          <w:lang w:bidi="fa-IR"/>
        </w:rPr>
        <w:t>)</w:t>
      </w:r>
      <w:r w:rsidR="0093780D">
        <w:rPr>
          <w:rFonts w:cs="B Lotus"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0093780D">
        <w:rPr>
          <w:rFonts w:cs="B Lotus" w:hint="cs"/>
          <w:sz w:val="26"/>
          <w:szCs w:val="26"/>
          <w:rtl/>
          <w:lang w:bidi="fa-IR"/>
        </w:rPr>
        <w:t>نه پیامبر</w:t>
      </w:r>
      <w:r w:rsidRPr="0093780D">
        <w:rPr>
          <w:rFonts w:cs="B Lotus" w:hint="cs"/>
          <w:sz w:val="26"/>
          <w:szCs w:val="26"/>
          <w:rtl/>
          <w:lang w:bidi="fa-IR"/>
        </w:rPr>
        <w:sym w:font="AGA Arabesque" w:char="F072"/>
      </w:r>
      <w:r w:rsidRPr="0093780D">
        <w:rPr>
          <w:rFonts w:cs="B Lotus" w:hint="cs"/>
          <w:sz w:val="26"/>
          <w:szCs w:val="26"/>
          <w:rtl/>
          <w:lang w:bidi="fa-IR"/>
        </w:rPr>
        <w:t xml:space="preserve"> عضو مخ</w:t>
      </w:r>
      <w:r w:rsidR="0093780D">
        <w:rPr>
          <w:rFonts w:cs="B Lotus" w:hint="cs"/>
          <w:sz w:val="26"/>
          <w:szCs w:val="26"/>
          <w:rtl/>
          <w:lang w:bidi="fa-IR"/>
        </w:rPr>
        <w:t>صوص مرا دیده و نه من از آن حضرت</w:t>
      </w:r>
      <w:r w:rsidRPr="0093780D">
        <w:rPr>
          <w:rFonts w:cs="B Lotus" w:hint="cs"/>
          <w:sz w:val="26"/>
          <w:szCs w:val="26"/>
          <w:rtl/>
          <w:lang w:bidi="fa-IR"/>
        </w:rPr>
        <w:sym w:font="AGA Arabesque" w:char="F072"/>
      </w:r>
      <w:r w:rsidRPr="0093780D">
        <w:rPr>
          <w:rFonts w:cs="B Lotus" w:hint="cs"/>
          <w:sz w:val="26"/>
          <w:szCs w:val="26"/>
          <w:rtl/>
          <w:lang w:bidi="fa-IR"/>
        </w:rPr>
        <w:t xml:space="preserve"> را دیده‌ام</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2- پدر: پدر بزرگ و پدر پدر بزرگ نیز حکمش چنین است.</w:t>
      </w:r>
    </w:p>
    <w:p w:rsidR="00503849" w:rsidRPr="00503849" w:rsidRDefault="00503849" w:rsidP="00503849">
      <w:pPr>
        <w:ind w:firstLine="284"/>
        <w:jc w:val="lowKashida"/>
        <w:rPr>
          <w:rFonts w:cs="B Lotus"/>
          <w:rtl/>
          <w:lang w:bidi="fa-IR"/>
        </w:rPr>
      </w:pPr>
      <w:r w:rsidRPr="00503849">
        <w:rPr>
          <w:rFonts w:cs="B Lotus" w:hint="cs"/>
          <w:rtl/>
          <w:lang w:bidi="fa-IR"/>
        </w:rPr>
        <w:t>3- پدر شوهر، پدر بزرگ و پدرپدر بزرگ</w:t>
      </w:r>
      <w:r w:rsidR="00BE5ADC">
        <w:rPr>
          <w:rFonts w:cs="B Lotus" w:hint="cs"/>
          <w:rtl/>
          <w:lang w:bidi="fa-IR"/>
        </w:rPr>
        <w:t>,</w:t>
      </w:r>
      <w:r w:rsidRPr="00503849">
        <w:rPr>
          <w:rFonts w:cs="B Lotus" w:hint="cs"/>
          <w:rtl/>
          <w:lang w:bidi="fa-IR"/>
        </w:rPr>
        <w:t xml:space="preserve"> نیز در آیه داخل اند.</w:t>
      </w:r>
    </w:p>
    <w:p w:rsidR="00503849" w:rsidRPr="00503849" w:rsidRDefault="00503849" w:rsidP="00503849">
      <w:pPr>
        <w:ind w:firstLine="284"/>
        <w:jc w:val="lowKashida"/>
        <w:rPr>
          <w:rFonts w:cs="B Lotus"/>
          <w:rtl/>
          <w:lang w:bidi="fa-IR"/>
        </w:rPr>
      </w:pPr>
      <w:r w:rsidRPr="00503849">
        <w:rPr>
          <w:rFonts w:cs="B Lotus" w:hint="cs"/>
          <w:rtl/>
          <w:lang w:bidi="fa-IR"/>
        </w:rPr>
        <w:t>4- فرزندان زن.</w:t>
      </w:r>
    </w:p>
    <w:p w:rsidR="00503849" w:rsidRPr="00503849" w:rsidRDefault="00503849" w:rsidP="00503849">
      <w:pPr>
        <w:ind w:firstLine="284"/>
        <w:jc w:val="lowKashida"/>
        <w:rPr>
          <w:rFonts w:cs="B Lotus"/>
          <w:rtl/>
          <w:lang w:bidi="fa-IR"/>
        </w:rPr>
      </w:pPr>
      <w:r w:rsidRPr="00503849">
        <w:rPr>
          <w:rFonts w:cs="B Lotus" w:hint="cs"/>
          <w:rtl/>
          <w:lang w:bidi="fa-IR"/>
        </w:rPr>
        <w:t>5- فرزندان شوهر, که از همسری دیگر باشند.</w:t>
      </w:r>
    </w:p>
    <w:p w:rsidR="00503849" w:rsidRPr="00503849" w:rsidRDefault="00503849" w:rsidP="00503849">
      <w:pPr>
        <w:ind w:firstLine="284"/>
        <w:jc w:val="lowKashida"/>
        <w:rPr>
          <w:rFonts w:cs="B Lotus"/>
          <w:rtl/>
          <w:lang w:bidi="fa-IR"/>
        </w:rPr>
      </w:pPr>
      <w:r w:rsidRPr="00503849">
        <w:rPr>
          <w:rFonts w:cs="B Lotus" w:hint="cs"/>
          <w:rtl/>
          <w:lang w:bidi="fa-IR"/>
        </w:rPr>
        <w:t>6- برادر، فرقی نمی‌کند از یک پدر و یک مادر باشند یا پدر و مادرشان یکی باشد.</w:t>
      </w:r>
    </w:p>
    <w:p w:rsidR="00503849" w:rsidRPr="00503849" w:rsidRDefault="00503849" w:rsidP="00503849">
      <w:pPr>
        <w:ind w:firstLine="284"/>
        <w:jc w:val="lowKashida"/>
        <w:rPr>
          <w:rFonts w:cs="B Lotus"/>
          <w:rtl/>
          <w:lang w:bidi="fa-IR"/>
        </w:rPr>
      </w:pPr>
      <w:r w:rsidRPr="00503849">
        <w:rPr>
          <w:rFonts w:cs="B Lotus" w:hint="cs"/>
          <w:rtl/>
          <w:lang w:bidi="fa-IR"/>
        </w:rPr>
        <w:t>7- پسر برادر.</w:t>
      </w:r>
    </w:p>
    <w:p w:rsidR="00503849" w:rsidRPr="00503849" w:rsidRDefault="00503849" w:rsidP="00503849">
      <w:pPr>
        <w:ind w:firstLine="284"/>
        <w:jc w:val="lowKashida"/>
        <w:rPr>
          <w:rFonts w:cs="B Lotus"/>
          <w:rtl/>
          <w:lang w:bidi="fa-IR"/>
        </w:rPr>
      </w:pPr>
      <w:r w:rsidRPr="00503849">
        <w:rPr>
          <w:rFonts w:cs="B Lotus" w:hint="cs"/>
          <w:rtl/>
          <w:lang w:bidi="fa-IR"/>
        </w:rPr>
        <w:t>8- پسر خواهر.</w:t>
      </w:r>
    </w:p>
    <w:p w:rsidR="00503849" w:rsidRPr="00503849" w:rsidRDefault="00503849" w:rsidP="00503849">
      <w:pPr>
        <w:ind w:firstLine="284"/>
        <w:jc w:val="lowKashida"/>
        <w:rPr>
          <w:rFonts w:cs="B Lotus"/>
          <w:rtl/>
          <w:lang w:bidi="fa-IR"/>
        </w:rPr>
      </w:pPr>
      <w:r w:rsidRPr="00503849">
        <w:rPr>
          <w:rFonts w:cs="B Lotus" w:hint="cs"/>
          <w:rtl/>
          <w:lang w:bidi="fa-IR"/>
        </w:rPr>
        <w:t>این هشت گروه از محارم هستند، البته پسر عمو، پسر عمه، پسر دائی و پسر خاله، محرم نیستند و حجاب از آنان واجب است.</w:t>
      </w:r>
    </w:p>
    <w:p w:rsidR="00503849" w:rsidRPr="00503849" w:rsidRDefault="00503849" w:rsidP="0093780D">
      <w:pPr>
        <w:ind w:firstLine="284"/>
        <w:jc w:val="lowKashida"/>
        <w:rPr>
          <w:rFonts w:cs="B Lotus"/>
          <w:rtl/>
          <w:lang w:bidi="fa-IR"/>
        </w:rPr>
      </w:pPr>
      <w:r w:rsidRPr="00503849">
        <w:rPr>
          <w:rFonts w:cs="B Lotus" w:hint="cs"/>
          <w:rtl/>
          <w:lang w:bidi="fa-IR"/>
        </w:rPr>
        <w:t xml:space="preserve">9- زنان مسلمان: اعضائی که زن می‌تواند در جلو محارمش ظاهر کند، در پیش زن‌های مسلمان هم ظاهرنمودن‌شان بلامانع است، البته این استثنا از احکام حجاب است نه ستر، در مسأله ستر حکم زنان مسلمان با بقیه محارم یکی است، اعضایی که پیش محارم ظاهرکردن آن جایز نیست در پیش زن‌های مسلمان هم جایز نیست، البته ضروریات معالجه و غیره مستثنی می‌باشند، طبق رأی امام رازی و علامه آلوسی </w:t>
      </w:r>
      <w:r w:rsidR="0093780D">
        <w:rPr>
          <w:rFonts w:cs="B Lotus" w:hint="cs"/>
          <w:rtl/>
          <w:lang w:bidi="fa-IR"/>
        </w:rPr>
        <w:t>-</w:t>
      </w:r>
      <w:r w:rsidRPr="00503849">
        <w:rPr>
          <w:rFonts w:cs="B Lotus" w:hint="cs"/>
          <w:rtl/>
          <w:lang w:bidi="fa-IR"/>
        </w:rPr>
        <w:t xml:space="preserve"> رحمهم الله </w:t>
      </w:r>
      <w:r w:rsidR="0093780D">
        <w:rPr>
          <w:rFonts w:cs="B Lotus" w:hint="cs"/>
          <w:rtl/>
          <w:lang w:bidi="fa-IR"/>
        </w:rPr>
        <w:t>-</w:t>
      </w:r>
      <w:r w:rsidRPr="00503849">
        <w:rPr>
          <w:rFonts w:cs="B Lotus" w:hint="cs"/>
          <w:rtl/>
          <w:lang w:bidi="fa-IR"/>
        </w:rPr>
        <w:t xml:space="preserve"> مفتی بغداد, حجاب از زن‌های کافر واجب نیست، آنچه از اسلاف صالحین در مورد حجاب از زن‌های کافر منقول است مبنی بر استحباب می‌باشد.</w:t>
      </w:r>
    </w:p>
    <w:p w:rsidR="00503849" w:rsidRPr="00503849" w:rsidRDefault="00503849" w:rsidP="00503849">
      <w:pPr>
        <w:ind w:firstLine="284"/>
        <w:jc w:val="lowKashida"/>
        <w:rPr>
          <w:rFonts w:cs="B Lotus"/>
          <w:rtl/>
          <w:lang w:bidi="fa-IR"/>
        </w:rPr>
      </w:pPr>
      <w:r w:rsidRPr="00503849">
        <w:rPr>
          <w:rFonts w:cs="B Lotus" w:hint="cs"/>
          <w:rtl/>
          <w:lang w:bidi="fa-IR"/>
        </w:rPr>
        <w:t>10- کسانی که مملوک زنان می‌باشند: چون در این زمان غلام و کنیز شرعی وجود ندارد، نیازی به تفصیل این مطلب نیست.</w:t>
      </w:r>
    </w:p>
    <w:p w:rsidR="00503849" w:rsidRPr="00503849" w:rsidRDefault="00503849" w:rsidP="00503849">
      <w:pPr>
        <w:ind w:firstLine="284"/>
        <w:jc w:val="lowKashida"/>
        <w:rPr>
          <w:rFonts w:cs="B Lotus"/>
          <w:rtl/>
          <w:lang w:bidi="fa-IR"/>
        </w:rPr>
      </w:pPr>
      <w:r w:rsidRPr="00503849">
        <w:rPr>
          <w:rFonts w:cs="B Lotus" w:hint="cs"/>
          <w:rtl/>
          <w:lang w:bidi="fa-IR"/>
        </w:rPr>
        <w:t>11- افراد معتوه و کودنی, که هیچگونه رغبت و تمایلی با زنان ندارند، به خلاف مخنثین</w:t>
      </w:r>
      <w:r w:rsidR="00EE2AC5">
        <w:rPr>
          <w:rFonts w:cs="B Lotus" w:hint="cs"/>
          <w:rtl/>
          <w:lang w:bidi="fa-IR"/>
        </w:rPr>
        <w:t>،</w:t>
      </w:r>
      <w:r w:rsidRPr="00503849">
        <w:rPr>
          <w:rFonts w:cs="B Lotus" w:hint="cs"/>
          <w:rtl/>
          <w:lang w:bidi="fa-IR"/>
        </w:rPr>
        <w:t xml:space="preserve"> یعنی کسانی که علاقه و محبت به اوصاف خاص زنان دارند که حجاب از آنان واجب است.</w:t>
      </w:r>
      <w:r w:rsidRPr="00790EB5">
        <w:rPr>
          <w:rFonts w:cs="B Lotus" w:hint="cs"/>
          <w:sz w:val="31"/>
          <w:szCs w:val="31"/>
          <w:rtl/>
          <w:lang w:bidi="fa-IR"/>
        </w:rPr>
        <w:t xml:space="preserve"> </w:t>
      </w:r>
      <w:r w:rsidRPr="005D26AC">
        <w:rPr>
          <w:rFonts w:cs="B Lotus" w:hint="cs"/>
          <w:sz w:val="31"/>
          <w:szCs w:val="31"/>
          <w:rtl/>
          <w:lang w:bidi="fa-IR"/>
        </w:rPr>
        <w:t>خویش</w:t>
      </w:r>
      <w:r>
        <w:rPr>
          <w:rFonts w:cs="B Lotus" w:hint="cs"/>
          <w:sz w:val="31"/>
          <w:szCs w:val="31"/>
          <w:rtl/>
          <w:lang w:bidi="fa-IR"/>
        </w:rPr>
        <w:t>,</w:t>
      </w:r>
      <w:r w:rsidRPr="005D26AC">
        <w:rPr>
          <w:rFonts w:cs="B Lotus" w:hint="cs"/>
          <w:sz w:val="31"/>
          <w:szCs w:val="31"/>
          <w:rtl/>
          <w:lang w:bidi="fa-IR"/>
        </w:rPr>
        <w:t xml:space="preserve"> یا غلامانشان یا مردان پیر</w:t>
      </w:r>
      <w:r>
        <w:rPr>
          <w:rFonts w:cs="B Lotus" w:hint="cs"/>
          <w:sz w:val="31"/>
          <w:szCs w:val="31"/>
          <w:rtl/>
          <w:lang w:bidi="fa-IR"/>
        </w:rPr>
        <w:t>,</w:t>
      </w:r>
      <w:r w:rsidRPr="005D26AC">
        <w:rPr>
          <w:rFonts w:cs="B Lotus" w:hint="cs"/>
          <w:sz w:val="31"/>
          <w:szCs w:val="31"/>
          <w:rtl/>
          <w:lang w:bidi="fa-IR"/>
        </w:rPr>
        <w:t xml:space="preserve"> که به زنان بی‌رغبتند</w:t>
      </w:r>
      <w:r>
        <w:rPr>
          <w:rFonts w:cs="B Lotus" w:hint="cs"/>
          <w:sz w:val="31"/>
          <w:szCs w:val="31"/>
          <w:rtl/>
          <w:lang w:bidi="fa-IR"/>
        </w:rPr>
        <w:t>,</w:t>
      </w:r>
      <w:r w:rsidRPr="005D26AC">
        <w:rPr>
          <w:rFonts w:cs="B Lotus" w:hint="cs"/>
          <w:sz w:val="31"/>
          <w:szCs w:val="31"/>
          <w:rtl/>
          <w:lang w:bidi="fa-IR"/>
        </w:rPr>
        <w:t xml:space="preserve"> یا کودکانی که به مسائل جنسی زنان آگاهی ندارند</w:t>
      </w:r>
      <w:r w:rsidR="0093780D">
        <w:rPr>
          <w:rFonts w:cs="B Lotus" w:hint="cs"/>
          <w:sz w:val="31"/>
          <w:szCs w:val="31"/>
          <w:rtl/>
          <w:lang w:bidi="fa-IR"/>
        </w:rPr>
        <w:t>.</w:t>
      </w:r>
    </w:p>
    <w:p w:rsidR="00503849" w:rsidRPr="00503849" w:rsidRDefault="00503849" w:rsidP="00EE2AC5">
      <w:pPr>
        <w:ind w:firstLine="284"/>
        <w:jc w:val="lowKashida"/>
        <w:rPr>
          <w:rFonts w:cs="B Lotus"/>
          <w:rtl/>
          <w:lang w:bidi="fa-IR"/>
        </w:rPr>
      </w:pPr>
      <w:r w:rsidRPr="00503849">
        <w:rPr>
          <w:rFonts w:cs="B Lotus" w:hint="cs"/>
          <w:rtl/>
          <w:lang w:bidi="fa-IR"/>
        </w:rPr>
        <w:t xml:space="preserve">حضرت عایشه صدیقه </w:t>
      </w:r>
      <w:r>
        <w:rPr>
          <w:rFonts w:cs="CTraditional Arabic" w:hint="cs"/>
          <w:rtl/>
          <w:lang w:bidi="fa-IR"/>
        </w:rPr>
        <w:t>ل</w:t>
      </w:r>
      <w:r w:rsidRPr="00503849">
        <w:rPr>
          <w:rFonts w:cs="B Lotus" w:hint="cs"/>
          <w:rtl/>
          <w:lang w:bidi="fa-IR"/>
        </w:rPr>
        <w:t xml:space="preserve"> می‌فرماید</w:t>
      </w:r>
      <w:r w:rsidR="0093780D">
        <w:rPr>
          <w:rFonts w:cs="B Lotus" w:hint="cs"/>
          <w:rtl/>
          <w:lang w:bidi="fa-IR"/>
        </w:rPr>
        <w:t>: یک فرد مخنث، پیش ازواج پیامبر</w:t>
      </w:r>
      <w:r w:rsidRPr="00503849">
        <w:rPr>
          <w:rFonts w:cs="B Lotus" w:hint="cs"/>
          <w:rtl/>
          <w:lang w:bidi="fa-IR"/>
        </w:rPr>
        <w:sym w:font="AGA Arabesque" w:char="F072"/>
      </w:r>
      <w:r w:rsidRPr="00503849">
        <w:rPr>
          <w:rFonts w:cs="B Lotus" w:hint="cs"/>
          <w:rtl/>
          <w:lang w:bidi="fa-IR"/>
        </w:rPr>
        <w:t xml:space="preserve"> رفت و آمد داشت و آنان او را از </w:t>
      </w:r>
      <w:r w:rsidR="0093780D">
        <w:rPr>
          <w:rFonts w:cs="Traditional Arabic" w:hint="cs"/>
          <w:rtl/>
          <w:lang w:bidi="fa-IR"/>
        </w:rPr>
        <w:t>﴿</w:t>
      </w:r>
      <w:r w:rsidR="00EE2AC5">
        <w:rPr>
          <w:rFonts w:ascii="KFGQPC Uthmanic Script HAFS" w:cs="KFGQPC Uthmanic Script HAFS" w:hint="eastAsia"/>
          <w:rtl/>
        </w:rPr>
        <w:t>غَي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rtl/>
        </w:rPr>
        <w:t xml:space="preserve"> </w:t>
      </w:r>
      <w:r w:rsidR="00EE2AC5">
        <w:rPr>
          <w:rFonts w:ascii="KFGQPC Uthmanic Script HAFS" w:cs="KFGQPC Uthmanic Script HAFS" w:hint="eastAsia"/>
          <w:rtl/>
        </w:rPr>
        <w:t>أُوْلِي</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إِر</w:t>
      </w:r>
      <w:r w:rsidR="00EE2AC5">
        <w:rPr>
          <w:rFonts w:ascii="KFGQPC Uthmanic Script HAFS" w:cs="KFGQPC Uthmanic Script HAFS" w:hint="cs"/>
          <w:rtl/>
        </w:rPr>
        <w:t>ۡ</w:t>
      </w:r>
      <w:r w:rsidR="00EE2AC5">
        <w:rPr>
          <w:rFonts w:ascii="KFGQPC Uthmanic Script HAFS" w:cs="KFGQPC Uthmanic Script HAFS" w:hint="eastAsia"/>
          <w:rtl/>
        </w:rPr>
        <w:t>بَةِ</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لرِّجَالِ</w:t>
      </w:r>
      <w:r w:rsidR="0093780D">
        <w:rPr>
          <w:rFonts w:cs="Traditional Arabic" w:hint="cs"/>
          <w:rtl/>
          <w:lang w:bidi="fa-IR"/>
        </w:rPr>
        <w:t>﴾</w:t>
      </w:r>
      <w:r w:rsidR="0093780D">
        <w:rPr>
          <w:rFonts w:cs="B Lotus" w:hint="cs"/>
          <w:rtl/>
          <w:lang w:bidi="fa-IR"/>
        </w:rPr>
        <w:t xml:space="preserve"> </w:t>
      </w:r>
      <w:r w:rsidRPr="0093780D">
        <w:rPr>
          <w:rFonts w:cs="B Lotus" w:hint="cs"/>
          <w:sz w:val="26"/>
          <w:szCs w:val="26"/>
          <w:rtl/>
          <w:lang w:bidi="fa-IR"/>
        </w:rPr>
        <w:t>[النور:31]</w:t>
      </w:r>
      <w:r w:rsidR="0093780D">
        <w:rPr>
          <w:rFonts w:cs="B Lotus" w:hint="cs"/>
          <w:rtl/>
          <w:lang w:bidi="fa-IR"/>
        </w:rPr>
        <w:t>.</w:t>
      </w:r>
      <w:r w:rsidRPr="00503849">
        <w:rPr>
          <w:rFonts w:cs="B Lotus" w:hint="cs"/>
          <w:rtl/>
          <w:lang w:bidi="fa-IR"/>
        </w:rPr>
        <w:t xml:space="preserve"> </w:t>
      </w:r>
      <w:r w:rsidRPr="0093780D">
        <w:rPr>
          <w:rFonts w:ascii="Traditional Arabic" w:hAnsi="Traditional Arabic" w:cs="Traditional Arabic"/>
          <w:sz w:val="26"/>
          <w:szCs w:val="26"/>
          <w:rtl/>
          <w:lang w:bidi="fa-IR"/>
        </w:rPr>
        <w:t>«</w:t>
      </w:r>
      <w:r w:rsidRPr="0093780D">
        <w:rPr>
          <w:rFonts w:cs="B Lotus" w:hint="cs"/>
          <w:sz w:val="26"/>
          <w:szCs w:val="26"/>
          <w:rtl/>
          <w:lang w:bidi="fa-IR"/>
        </w:rPr>
        <w:t>یا مردان پیر که به زنان بی‌رغبتند...</w:t>
      </w:r>
      <w:r w:rsidRPr="0093780D">
        <w:rPr>
          <w:rFonts w:ascii="Traditional Arabic" w:hAnsi="Traditional Arabic" w:cs="Traditional Arabic"/>
          <w:sz w:val="29"/>
          <w:szCs w:val="29"/>
          <w:rtl/>
          <w:lang w:bidi="fa-IR"/>
        </w:rPr>
        <w:t>»</w:t>
      </w:r>
      <w:r w:rsidR="0093780D">
        <w:rPr>
          <w:rFonts w:cs="B Lotus" w:hint="cs"/>
          <w:sz w:val="29"/>
          <w:szCs w:val="29"/>
          <w:rtl/>
          <w:lang w:bidi="fa-IR"/>
        </w:rPr>
        <w:t>.</w:t>
      </w:r>
      <w:r w:rsidRPr="0093780D">
        <w:rPr>
          <w:rFonts w:cs="B Lotus" w:hint="cs"/>
          <w:sz w:val="29"/>
          <w:szCs w:val="29"/>
          <w:rtl/>
          <w:lang w:bidi="fa-IR"/>
        </w:rPr>
        <w:t xml:space="preserve"> </w:t>
      </w:r>
      <w:r w:rsidRPr="00503849">
        <w:rPr>
          <w:rFonts w:cs="B Lotus" w:hint="cs"/>
          <w:rtl/>
          <w:lang w:bidi="fa-IR"/>
        </w:rPr>
        <w:t>می‌پنداشتند و از او در</w:t>
      </w:r>
      <w:r w:rsidR="0093780D">
        <w:rPr>
          <w:rFonts w:cs="B Lotus" w:hint="cs"/>
          <w:rtl/>
          <w:lang w:bidi="fa-IR"/>
        </w:rPr>
        <w:t xml:space="preserve"> حجاب نبودند، تا این که آن حضرت</w:t>
      </w:r>
      <w:r w:rsidRPr="00503849">
        <w:rPr>
          <w:rFonts w:cs="B Lotus" w:hint="cs"/>
          <w:rtl/>
          <w:lang w:bidi="fa-IR"/>
        </w:rPr>
        <w:sym w:font="AGA Arabesque" w:char="F072"/>
      </w:r>
      <w:r w:rsidRPr="00503849">
        <w:rPr>
          <w:rFonts w:cs="B Lotus" w:hint="cs"/>
          <w:rtl/>
          <w:lang w:bidi="fa-IR"/>
        </w:rPr>
        <w:t xml:space="preserve"> او را دید و سخنانش را شنید، بعد از آن آمدن او را در خانه‌های ازواج مطهرات ممنوع قرار داد.</w:t>
      </w:r>
    </w:p>
    <w:p w:rsidR="00503849" w:rsidRPr="00503849" w:rsidRDefault="00503849" w:rsidP="00503849">
      <w:pPr>
        <w:ind w:firstLine="284"/>
        <w:jc w:val="lowKashida"/>
        <w:rPr>
          <w:rFonts w:cs="B Lotus"/>
          <w:rtl/>
          <w:lang w:bidi="fa-IR"/>
        </w:rPr>
      </w:pPr>
      <w:r w:rsidRPr="00503849">
        <w:rPr>
          <w:rFonts w:cs="B Lotus" w:hint="cs"/>
          <w:rtl/>
          <w:lang w:bidi="fa-IR"/>
        </w:rPr>
        <w:t>ابن حجر مکی</w:t>
      </w:r>
      <w:r>
        <w:rPr>
          <w:rFonts w:cs="CTraditional Arabic" w:hint="cs"/>
          <w:rtl/>
          <w:lang w:bidi="fa-IR"/>
        </w:rPr>
        <w:t>:</w:t>
      </w:r>
      <w:r w:rsidRPr="00503849">
        <w:rPr>
          <w:rFonts w:cs="B Lotus" w:hint="cs"/>
          <w:rtl/>
          <w:lang w:bidi="fa-IR"/>
        </w:rPr>
        <w:t xml:space="preserve"> در شرح منهاج می‌فرماید: اگرچه مرد عنین (نامرد) یا مجبوب (مقطوع الذکر) یا پیر و فرتوت باشد حجاب از آنان واجب است و آیه شامل حال آنها نیست.</w:t>
      </w:r>
    </w:p>
    <w:p w:rsidR="00503849" w:rsidRPr="00503849" w:rsidRDefault="00503849" w:rsidP="00EE2AC5">
      <w:pPr>
        <w:widowControl w:val="0"/>
        <w:ind w:firstLine="284"/>
        <w:jc w:val="lowKashida"/>
        <w:rPr>
          <w:rFonts w:cs="B Lotus"/>
          <w:rtl/>
          <w:lang w:bidi="fa-IR"/>
        </w:rPr>
      </w:pPr>
      <w:r w:rsidRPr="00503849">
        <w:rPr>
          <w:rFonts w:cs="B Lotus" w:hint="cs"/>
          <w:rtl/>
          <w:lang w:bidi="fa-IR"/>
        </w:rPr>
        <w:t>12- پسر بچه‌ای که از احوال و صفات مخصوص زنان</w:t>
      </w:r>
      <w:r w:rsidR="004078BB">
        <w:rPr>
          <w:rFonts w:cs="B Lotus" w:hint="cs"/>
          <w:rtl/>
          <w:lang w:bidi="fa-IR"/>
        </w:rPr>
        <w:t xml:space="preserve"> بی</w:t>
      </w:r>
      <w:r w:rsidR="004078BB">
        <w:rPr>
          <w:rFonts w:cs="B Lotus" w:hint="eastAsia"/>
          <w:rtl/>
          <w:lang w:bidi="fa-IR"/>
        </w:rPr>
        <w:t>‌</w:t>
      </w:r>
      <w:r w:rsidRPr="00503849">
        <w:rPr>
          <w:rFonts w:cs="B Lotus" w:hint="cs"/>
          <w:rtl/>
          <w:lang w:bidi="fa-IR"/>
        </w:rPr>
        <w:t>خبر باشد، البته پسر بچه‌ای که به جانب زنان رغبت دارد مراهق (قریب البلوغ) می‌باشد و حجاب از آن واجب است</w:t>
      </w:r>
      <w:r w:rsidRPr="00503849">
        <w:rPr>
          <w:rFonts w:cs="B Lotus" w:hint="cs"/>
          <w:vertAlign w:val="superscript"/>
          <w:rtl/>
          <w:lang w:bidi="fa-IR"/>
        </w:rPr>
        <w:t>(</w:t>
      </w:r>
      <w:r w:rsidRPr="00503849">
        <w:rPr>
          <w:rStyle w:val="FootnoteReference"/>
          <w:rFonts w:cs="B Lotus"/>
          <w:rtl/>
          <w:lang w:bidi="fa-IR"/>
        </w:rPr>
        <w:footnoteReference w:id="53"/>
      </w:r>
      <w:r w:rsidRPr="00503849">
        <w:rPr>
          <w:rFonts w:cs="B Lotus" w:hint="cs"/>
          <w:vertAlign w:val="superscript"/>
          <w:rtl/>
          <w:lang w:bidi="fa-IR"/>
        </w:rPr>
        <w:t>)</w:t>
      </w:r>
      <w:r w:rsidRPr="00503849">
        <w:rPr>
          <w:rFonts w:cs="B Lotus" w:hint="cs"/>
          <w:rtl/>
          <w:lang w:bidi="fa-IR"/>
        </w:rPr>
        <w:t>.</w:t>
      </w:r>
    </w:p>
    <w:p w:rsidR="00503849" w:rsidRPr="00503849" w:rsidRDefault="00503849" w:rsidP="00EE2AC5">
      <w:pPr>
        <w:widowControl w:val="0"/>
        <w:ind w:firstLine="284"/>
        <w:jc w:val="lowKashida"/>
        <w:rPr>
          <w:rFonts w:cs="B Lotus"/>
          <w:rtl/>
          <w:lang w:bidi="fa-IR"/>
        </w:rPr>
      </w:pPr>
      <w:r w:rsidRPr="00503849">
        <w:rPr>
          <w:rFonts w:cs="B Lotus" w:hint="cs"/>
          <w:rtl/>
          <w:lang w:bidi="fa-IR"/>
        </w:rPr>
        <w:t xml:space="preserve">در آیه ذکری از عمو و دائی به میان نیامده، زیرا این دو در کلمة «آبائهن» داخلند و محرمیت آنان از حدیث نیز </w:t>
      </w:r>
      <w:r w:rsidR="00EE2AC5">
        <w:rPr>
          <w:rFonts w:cs="B Lotus" w:hint="cs"/>
          <w:rtl/>
          <w:lang w:bidi="fa-IR"/>
        </w:rPr>
        <w:t>باثبات رسیده است. چنانکه پیامبر</w:t>
      </w:r>
      <w:r w:rsidRPr="00503849">
        <w:rPr>
          <w:rFonts w:cs="B Lotus" w:hint="cs"/>
          <w:rtl/>
          <w:lang w:bidi="fa-IR"/>
        </w:rPr>
        <w:sym w:font="AGA Arabesque" w:char="F072"/>
      </w:r>
      <w:r w:rsidRPr="00503849">
        <w:rPr>
          <w:rFonts w:cs="B Lotus" w:hint="cs"/>
          <w:rtl/>
          <w:lang w:bidi="fa-IR"/>
        </w:rPr>
        <w:t xml:space="preserve"> به حضرت عایشه</w:t>
      </w:r>
      <w:r>
        <w:rPr>
          <w:rFonts w:cs="CTraditional Arabic" w:hint="cs"/>
          <w:rtl/>
          <w:lang w:bidi="fa-IR"/>
        </w:rPr>
        <w:t>ل</w:t>
      </w:r>
      <w:r w:rsidRPr="00503849">
        <w:rPr>
          <w:rFonts w:cs="B Lotus" w:hint="cs"/>
          <w:rtl/>
          <w:lang w:bidi="fa-IR"/>
        </w:rPr>
        <w:t xml:space="preserve"> فرمودند: </w:t>
      </w:r>
      <w:r>
        <w:rPr>
          <w:rFonts w:cs="Traditional Arabic" w:hint="cs"/>
          <w:rtl/>
          <w:lang w:bidi="fa-IR"/>
        </w:rPr>
        <w:t>«</w:t>
      </w:r>
      <w:r w:rsidRPr="00EE2AC5">
        <w:rPr>
          <w:rStyle w:val="Char5"/>
          <w:rFonts w:hint="eastAsia"/>
          <w:rtl/>
        </w:rPr>
        <w:t>لِيَدْخُلْ</w:t>
      </w:r>
      <w:r w:rsidRPr="00EE2AC5">
        <w:rPr>
          <w:rStyle w:val="Char5"/>
          <w:rtl/>
        </w:rPr>
        <w:t xml:space="preserve"> </w:t>
      </w:r>
      <w:r w:rsidRPr="00EE2AC5">
        <w:rPr>
          <w:rStyle w:val="Char5"/>
          <w:rFonts w:hint="eastAsia"/>
          <w:rtl/>
        </w:rPr>
        <w:t>عَلَيْكِ</w:t>
      </w:r>
      <w:r w:rsidRPr="00EE2AC5">
        <w:rPr>
          <w:rStyle w:val="Char5"/>
          <w:rtl/>
        </w:rPr>
        <w:t xml:space="preserve"> </w:t>
      </w:r>
      <w:r w:rsidRPr="00EE2AC5">
        <w:rPr>
          <w:rStyle w:val="Char5"/>
          <w:rFonts w:hint="eastAsia"/>
          <w:rtl/>
        </w:rPr>
        <w:t>فَإِنَّهُ</w:t>
      </w:r>
      <w:r w:rsidRPr="00EE2AC5">
        <w:rPr>
          <w:rStyle w:val="Char5"/>
          <w:rtl/>
        </w:rPr>
        <w:t xml:space="preserve"> </w:t>
      </w:r>
      <w:r w:rsidRPr="00EE2AC5">
        <w:rPr>
          <w:rStyle w:val="Char5"/>
          <w:rFonts w:hint="eastAsia"/>
          <w:rtl/>
        </w:rPr>
        <w:t>عَمُّكِ</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54"/>
      </w:r>
      <w:r w:rsidRPr="00503849">
        <w:rPr>
          <w:rFonts w:cs="B Lotus" w:hint="cs"/>
          <w:vertAlign w:val="superscript"/>
          <w:rtl/>
          <w:lang w:bidi="fa-IR"/>
        </w:rPr>
        <w:t>)</w:t>
      </w:r>
      <w:r w:rsidRPr="00503849">
        <w:rPr>
          <w:rFonts w:cs="B Lotus" w:hint="cs"/>
          <w:rtl/>
          <w:lang w:bidi="fa-IR"/>
        </w:rPr>
        <w:t xml:space="preserve"> </w:t>
      </w:r>
      <w:r w:rsidR="00EE2AC5" w:rsidRPr="00EE2AC5">
        <w:rPr>
          <w:rFonts w:cs="Traditional Arabic" w:hint="cs"/>
          <w:sz w:val="26"/>
          <w:szCs w:val="26"/>
          <w:rtl/>
          <w:lang w:bidi="fa-IR"/>
        </w:rPr>
        <w:t>«</w:t>
      </w:r>
      <w:r w:rsidRPr="00EE2AC5">
        <w:rPr>
          <w:rFonts w:cs="B Lotus" w:hint="cs"/>
          <w:sz w:val="26"/>
          <w:szCs w:val="26"/>
          <w:rtl/>
          <w:lang w:bidi="fa-IR"/>
        </w:rPr>
        <w:t>افلح اجازه دارد که بر تو وارد شود، زیرا او عموی تو است</w:t>
      </w:r>
      <w:r w:rsidR="00EE2AC5" w:rsidRPr="00EE2AC5">
        <w:rPr>
          <w:rFonts w:cs="Traditional Arabic" w:hint="cs"/>
          <w:sz w:val="26"/>
          <w:szCs w:val="26"/>
          <w:rtl/>
          <w:lang w:bidi="fa-IR"/>
        </w:rPr>
        <w:t>»</w:t>
      </w:r>
      <w:r w:rsidRPr="00EE2AC5">
        <w:rPr>
          <w:rFonts w:cs="B Lotus" w:hint="cs"/>
          <w:sz w:val="26"/>
          <w:szCs w:val="26"/>
          <w:rtl/>
          <w:lang w:bidi="fa-IR"/>
        </w:rPr>
        <w:t>.</w:t>
      </w:r>
    </w:p>
    <w:p w:rsidR="00503849" w:rsidRPr="00AF4431" w:rsidRDefault="00503849" w:rsidP="00BE5ADC">
      <w:pPr>
        <w:pStyle w:val="a0"/>
        <w:rPr>
          <w:rtl/>
        </w:rPr>
      </w:pPr>
      <w:bookmarkStart w:id="85" w:name="_Toc255516937"/>
      <w:bookmarkStart w:id="86" w:name="_Toc332255155"/>
      <w:r>
        <w:rPr>
          <w:rFonts w:hint="cs"/>
          <w:rtl/>
        </w:rPr>
        <w:t>نهی از ابداء زینت صدا</w:t>
      </w:r>
      <w:r w:rsidRPr="00AF4431">
        <w:rPr>
          <w:rFonts w:hint="cs"/>
          <w:rtl/>
        </w:rPr>
        <w:t>دار</w:t>
      </w:r>
      <w:bookmarkEnd w:id="85"/>
      <w:bookmarkEnd w:id="86"/>
    </w:p>
    <w:p w:rsidR="00503849" w:rsidRPr="0093780D" w:rsidRDefault="0093780D" w:rsidP="00EE2AC5">
      <w:pPr>
        <w:ind w:firstLine="284"/>
        <w:jc w:val="both"/>
        <w:rPr>
          <w:rFonts w:cs="B Lotus"/>
          <w:sz w:val="26"/>
          <w:szCs w:val="26"/>
          <w:rtl/>
          <w:lang w:bidi="fa-IR"/>
        </w:rPr>
      </w:pPr>
      <w:r w:rsidRPr="00EE2AC5">
        <w:rPr>
          <w:rFonts w:cs="Traditional Arabic" w:hint="cs"/>
          <w:rtl/>
          <w:lang w:bidi="fa-IR"/>
        </w:rPr>
        <w:t>﴿</w:t>
      </w:r>
      <w:r w:rsidR="00EE2AC5">
        <w:rPr>
          <w:rFonts w:ascii="KFGQPC Uthmanic Script HAFS" w:cs="KFGQPC Uthmanic Script HAFS" w:hint="eastAsia"/>
          <w:rtl/>
        </w:rPr>
        <w:t>وَلَا</w:t>
      </w:r>
      <w:r w:rsidR="00EE2AC5">
        <w:rPr>
          <w:rFonts w:ascii="KFGQPC Uthmanic Script HAFS" w:cs="KFGQPC Uthmanic Script HAFS"/>
          <w:rtl/>
        </w:rPr>
        <w:t xml:space="preserve"> </w:t>
      </w:r>
      <w:r w:rsidR="00EE2AC5">
        <w:rPr>
          <w:rFonts w:ascii="KFGQPC Uthmanic Script HAFS" w:cs="KFGQPC Uthmanic Script HAFS" w:hint="eastAsia"/>
          <w:rtl/>
        </w:rPr>
        <w:t>يَض</w:t>
      </w:r>
      <w:r w:rsidR="00EE2AC5">
        <w:rPr>
          <w:rFonts w:ascii="KFGQPC Uthmanic Script HAFS" w:cs="KFGQPC Uthmanic Script HAFS" w:hint="cs"/>
          <w:rtl/>
        </w:rPr>
        <w:t>ۡ</w:t>
      </w:r>
      <w:r w:rsidR="00EE2AC5">
        <w:rPr>
          <w:rFonts w:ascii="KFGQPC Uthmanic Script HAFS" w:cs="KFGQPC Uthmanic Script HAFS" w:hint="eastAsia"/>
          <w:rtl/>
        </w:rPr>
        <w:t>رِب</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بِأَر</w:t>
      </w:r>
      <w:r w:rsidR="00EE2AC5">
        <w:rPr>
          <w:rFonts w:ascii="KFGQPC Uthmanic Script HAFS" w:cs="KFGQPC Uthmanic Script HAFS" w:hint="cs"/>
          <w:rtl/>
        </w:rPr>
        <w:t>ۡ</w:t>
      </w:r>
      <w:r w:rsidR="00EE2AC5">
        <w:rPr>
          <w:rFonts w:ascii="KFGQPC Uthmanic Script HAFS" w:cs="KFGQPC Uthmanic Script HAFS" w:hint="eastAsia"/>
          <w:rtl/>
        </w:rPr>
        <w:t>جُلِهِنَّ</w:t>
      </w:r>
      <w:r w:rsidR="00EE2AC5">
        <w:rPr>
          <w:rFonts w:ascii="KFGQPC Uthmanic Script HAFS" w:cs="KFGQPC Uthmanic Script HAFS"/>
          <w:rtl/>
        </w:rPr>
        <w:t xml:space="preserve"> </w:t>
      </w:r>
      <w:r w:rsidR="00EE2AC5">
        <w:rPr>
          <w:rFonts w:ascii="KFGQPC Uthmanic Script HAFS" w:cs="KFGQPC Uthmanic Script HAFS" w:hint="eastAsia"/>
          <w:rtl/>
        </w:rPr>
        <w:t>لِيُع</w:t>
      </w:r>
      <w:r w:rsidR="00EE2AC5">
        <w:rPr>
          <w:rFonts w:ascii="KFGQPC Uthmanic Script HAFS" w:cs="KFGQPC Uthmanic Script HAFS" w:hint="cs"/>
          <w:rtl/>
        </w:rPr>
        <w:t>ۡ</w:t>
      </w:r>
      <w:r w:rsidR="00EE2AC5">
        <w:rPr>
          <w:rFonts w:ascii="KFGQPC Uthmanic Script HAFS" w:cs="KFGQPC Uthmanic Script HAFS" w:hint="eastAsia"/>
          <w:rtl/>
        </w:rPr>
        <w:t>لَمَ</w:t>
      </w:r>
      <w:r w:rsidR="00EE2AC5">
        <w:rPr>
          <w:rFonts w:ascii="KFGQPC Uthmanic Script HAFS" w:cs="KFGQPC Uthmanic Script HAFS"/>
          <w:rtl/>
        </w:rPr>
        <w:t xml:space="preserve"> </w:t>
      </w:r>
      <w:r w:rsidR="00EE2AC5">
        <w:rPr>
          <w:rFonts w:ascii="KFGQPC Uthmanic Script HAFS" w:cs="KFGQPC Uthmanic Script HAFS" w:hint="eastAsia"/>
          <w:rtl/>
        </w:rPr>
        <w:t>مَا</w:t>
      </w:r>
      <w:r w:rsidR="00EE2AC5">
        <w:rPr>
          <w:rFonts w:ascii="KFGQPC Uthmanic Script HAFS" w:cs="KFGQPC Uthmanic Script HAFS"/>
          <w:rtl/>
        </w:rPr>
        <w:t xml:space="preserve"> </w:t>
      </w:r>
      <w:r w:rsidR="00EE2AC5">
        <w:rPr>
          <w:rFonts w:ascii="KFGQPC Uthmanic Script HAFS" w:cs="KFGQPC Uthmanic Script HAFS" w:hint="eastAsia"/>
          <w:rtl/>
        </w:rPr>
        <w:t>يُخ</w:t>
      </w:r>
      <w:r w:rsidR="00EE2AC5">
        <w:rPr>
          <w:rFonts w:ascii="KFGQPC Uthmanic Script HAFS" w:cs="KFGQPC Uthmanic Script HAFS" w:hint="cs"/>
          <w:rtl/>
        </w:rPr>
        <w:t>ۡ</w:t>
      </w:r>
      <w:r w:rsidR="00EE2AC5">
        <w:rPr>
          <w:rFonts w:ascii="KFGQPC Uthmanic Script HAFS" w:cs="KFGQPC Uthmanic Script HAFS" w:hint="eastAsia"/>
          <w:rtl/>
        </w:rPr>
        <w:t>فِينَ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زِينَتِهِنَّ</w:t>
      </w:r>
      <w:r w:rsidRPr="00EE2AC5">
        <w:rPr>
          <w:rFonts w:cs="Traditional Arabic" w:hint="cs"/>
          <w:rtl/>
          <w:lang w:bidi="fa-IR"/>
        </w:rPr>
        <w:t>﴾</w:t>
      </w:r>
      <w:r w:rsidR="00EE2AC5">
        <w:rPr>
          <w:rFonts w:cs="B Lotus" w:hint="cs"/>
          <w:rtl/>
          <w:lang w:bidi="fa-IR"/>
        </w:rPr>
        <w:t xml:space="preserve"> </w:t>
      </w:r>
      <w:r w:rsidR="00503849" w:rsidRPr="0093780D">
        <w:rPr>
          <w:rFonts w:cs="B Lotus" w:hint="cs"/>
          <w:sz w:val="26"/>
          <w:szCs w:val="26"/>
          <w:rtl/>
          <w:lang w:bidi="fa-IR"/>
        </w:rPr>
        <w:t>[النور: 31]</w:t>
      </w:r>
      <w:r>
        <w:rPr>
          <w:rFonts w:cs="B Lotus" w:hint="cs"/>
          <w:rtl/>
          <w:lang w:bidi="fa-IR"/>
        </w:rPr>
        <w:t>.</w:t>
      </w:r>
      <w:r w:rsidR="00503849" w:rsidRPr="0093780D">
        <w:rPr>
          <w:rFonts w:cs="B Lotus" w:hint="cs"/>
          <w:sz w:val="30"/>
          <w:szCs w:val="30"/>
          <w:rtl/>
          <w:lang w:bidi="fa-IR"/>
        </w:rPr>
        <w:t xml:space="preserve"> </w:t>
      </w:r>
      <w:r w:rsidR="00503849" w:rsidRPr="0093780D">
        <w:rPr>
          <w:rFonts w:cs="Traditional Arabic" w:hint="cs"/>
          <w:sz w:val="26"/>
          <w:szCs w:val="26"/>
          <w:rtl/>
          <w:lang w:bidi="fa-IR"/>
        </w:rPr>
        <w:t>«</w:t>
      </w:r>
      <w:r w:rsidR="00503849" w:rsidRPr="0093780D">
        <w:rPr>
          <w:rFonts w:cs="B Lotus" w:hint="cs"/>
          <w:sz w:val="26"/>
          <w:szCs w:val="26"/>
          <w:rtl/>
          <w:lang w:bidi="fa-IR"/>
        </w:rPr>
        <w:t>زنان پاهایشان را محکم به زمین نکوبند, تا زینت مخفی‌شان آشکار گردد</w:t>
      </w:r>
      <w:r w:rsidR="00503849" w:rsidRPr="0093780D">
        <w:rPr>
          <w:rFonts w:cs="Traditional Arabic" w:hint="cs"/>
          <w:sz w:val="26"/>
          <w:szCs w:val="26"/>
          <w:rtl/>
          <w:lang w:bidi="fa-IR"/>
        </w:rPr>
        <w:t>»</w:t>
      </w:r>
      <w:r w:rsidR="00503849" w:rsidRPr="0093780D">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هرچیزی که سبب فتنه و تحریک باشد و قلوب مردان را متوجه خود سازد اظهار آن برای زن حرام است، از جمله به صدا درآوردن زینت‌های مخفی</w:t>
      </w:r>
      <w:r w:rsidR="00EE2AC5">
        <w:rPr>
          <w:rFonts w:cs="B Lotus" w:hint="cs"/>
          <w:rtl/>
          <w:lang w:bidi="fa-IR"/>
        </w:rPr>
        <w:t>،</w:t>
      </w:r>
      <w:r w:rsidRPr="00503849">
        <w:rPr>
          <w:rFonts w:cs="B Lotus" w:hint="cs"/>
          <w:rtl/>
          <w:lang w:bidi="fa-IR"/>
        </w:rPr>
        <w:t xml:space="preserve"> مانند خلخال، النگو و... صدائی که از اینگونه زیورات به گوش مردان می‌رسد، قلوب آنان را به جانب خود متمایل ساخته و آنها را تحریک می‌نماید و چنین به نظر می‌رسد که قلب خود زن</w:t>
      </w:r>
      <w:r w:rsidR="00BE5ADC">
        <w:rPr>
          <w:rFonts w:cs="B Lotus" w:hint="cs"/>
          <w:rtl/>
          <w:lang w:bidi="fa-IR"/>
        </w:rPr>
        <w:t>,</w:t>
      </w:r>
      <w:r w:rsidRPr="00503849">
        <w:rPr>
          <w:rFonts w:cs="B Lotus" w:hint="cs"/>
          <w:rtl/>
          <w:lang w:bidi="fa-IR"/>
        </w:rPr>
        <w:t xml:space="preserve"> نیز به جانب مردان متمایل می‌باشد.</w:t>
      </w:r>
    </w:p>
    <w:p w:rsidR="00503849" w:rsidRPr="00503849" w:rsidRDefault="00503849" w:rsidP="00503849">
      <w:pPr>
        <w:ind w:firstLine="284"/>
        <w:jc w:val="both"/>
        <w:rPr>
          <w:rFonts w:cs="B Lotus"/>
          <w:rtl/>
          <w:lang w:bidi="fa-IR"/>
        </w:rPr>
      </w:pPr>
      <w:r w:rsidRPr="00503849">
        <w:rPr>
          <w:rFonts w:cs="B Lotus" w:hint="cs"/>
          <w:rtl/>
          <w:lang w:bidi="fa-IR"/>
        </w:rPr>
        <w:t xml:space="preserve">پس زمانی که رسیدن صدای خلخال به گوش اجانب حرام است، </w:t>
      </w:r>
      <w:r w:rsidRPr="00503849">
        <w:rPr>
          <w:rFonts w:cs="B Lotus" w:hint="cs"/>
          <w:color w:val="000000"/>
          <w:rtl/>
          <w:lang w:bidi="fa-IR"/>
        </w:rPr>
        <w:t>رفع صوت</w:t>
      </w:r>
      <w:r w:rsidRPr="00503849">
        <w:rPr>
          <w:rFonts w:cs="B Lotus" w:hint="cs"/>
          <w:rtl/>
          <w:lang w:bidi="fa-IR"/>
        </w:rPr>
        <w:t xml:space="preserve"> برای زن و رسیدن صدایش به سمع نامحرم به طریق اولی حرام می‌باشد، زیرا صدای خودش از صدای زیورات</w:t>
      </w:r>
      <w:r w:rsidR="00BE5ADC">
        <w:rPr>
          <w:rFonts w:cs="B Lotus" w:hint="cs"/>
          <w:rtl/>
          <w:lang w:bidi="fa-IR"/>
        </w:rPr>
        <w:t>,</w:t>
      </w:r>
      <w:r w:rsidRPr="00503849">
        <w:rPr>
          <w:rFonts w:cs="B Lotus" w:hint="cs"/>
          <w:rtl/>
          <w:lang w:bidi="fa-IR"/>
        </w:rPr>
        <w:t xml:space="preserve"> به مراتب به فتنه نزدیکتر است، به همین علت است که آذان زن, مکروه قرار داده شده، زیرا آذان نیاز به رفع صوت دارد.</w:t>
      </w:r>
    </w:p>
    <w:p w:rsidR="00503849" w:rsidRPr="00503849" w:rsidRDefault="00503849" w:rsidP="00EE2AC5">
      <w:pPr>
        <w:widowControl w:val="0"/>
        <w:ind w:firstLine="284"/>
        <w:jc w:val="both"/>
        <w:rPr>
          <w:rFonts w:cs="B Lotus"/>
          <w:rtl/>
          <w:lang w:bidi="fa-IR"/>
        </w:rPr>
      </w:pPr>
      <w:r w:rsidRPr="00503849">
        <w:rPr>
          <w:rFonts w:cs="B Lotus" w:hint="cs"/>
          <w:rtl/>
          <w:lang w:bidi="fa-IR"/>
        </w:rPr>
        <w:t>شیخ اسماعیل حقّی</w:t>
      </w:r>
      <w:r>
        <w:rPr>
          <w:rFonts w:cs="CTraditional Arabic" w:hint="cs"/>
          <w:rtl/>
          <w:lang w:bidi="fa-IR"/>
        </w:rPr>
        <w:t>:</w:t>
      </w:r>
      <w:r w:rsidRPr="00503849">
        <w:rPr>
          <w:rFonts w:cs="B Lotus" w:hint="cs"/>
          <w:rtl/>
          <w:lang w:bidi="fa-IR"/>
        </w:rPr>
        <w:t xml:space="preserve">  در تفسیرش می‌نویسد: از این قیاس خفی, کار زنان در مورد ذکر جهری,که در برخی از شهرها رایج است واضح می‌گردد، زیرا اجتماع زنان و بلندنمودن صدا از اموری است که از آن ممانعت جدی به عمل آمده و آنان با ا نجام این عمل مرتکب گناه بزرگی می‌گردند، زیرا اگر اجتماع و رفع صوت برای زنان درست می بود، در مورد نماز, آذان و تلبیه, نیز امری مستحسن و خوب پنداشته می‌شد</w:t>
      </w:r>
      <w:r w:rsidRPr="00503849">
        <w:rPr>
          <w:rFonts w:cs="B Lotus" w:hint="cs"/>
          <w:vertAlign w:val="superscript"/>
          <w:rtl/>
          <w:lang w:bidi="fa-IR"/>
        </w:rPr>
        <w:t>(</w:t>
      </w:r>
      <w:r w:rsidRPr="00503849">
        <w:rPr>
          <w:rStyle w:val="FootnoteReference"/>
          <w:rFonts w:cs="B Lotus"/>
          <w:rtl/>
          <w:lang w:bidi="fa-IR"/>
        </w:rPr>
        <w:footnoteReference w:id="55"/>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در ابتداء آیه مطلقاً اظهار زینت ممنوع قرار داده شد و در انتهای آن از اظهار زینت مخفی و پوشیده نیز ممانعت به عمل آمد، تا بدین صورت اظهار هرنوع زینت که سبب تحریک مردان می‌گردد ممنوع باشد، زینت خواه خلقی باشد یا کسبی، ظاهری باشد یا باطنی، صدادار باشد یا بی‌صدا، اظهار آن برای زن حرام و ناجائز است، مخصوصاً زینت لباس </w:t>
      </w:r>
      <w:r w:rsidR="0093780D">
        <w:rPr>
          <w:rFonts w:cs="B Lotus" w:hint="cs"/>
          <w:rtl/>
          <w:lang w:bidi="fa-IR"/>
        </w:rPr>
        <w:t>و چادرهای رنگارنگ و خوب که فتنه</w:t>
      </w:r>
      <w:r w:rsidR="0093780D">
        <w:rPr>
          <w:rFonts w:cs="B Lotus" w:hint="eastAsia"/>
          <w:rtl/>
          <w:lang w:bidi="fa-IR"/>
        </w:rPr>
        <w:t>‌</w:t>
      </w:r>
      <w:r w:rsidRPr="00503849">
        <w:rPr>
          <w:rFonts w:cs="B Lotus" w:hint="cs"/>
          <w:rtl/>
          <w:lang w:bidi="fa-IR"/>
        </w:rPr>
        <w:t>اش از لوازم آرایش دیگر بیشتر به نظر می‌رسد، لباس هراندازه ساده و بی‌آلایش باشد بازهم زینت است، زمانی که آن را با رنگ‌های گوناگون مزین بسازند، بر زینتش می‌افزاید و با اینگونه لباس در جلو اجانب و افراد نامحرم ظاهرشدن اظهار زینت به شمار می‌آید و حرام است. این یکی از شیوه‌های استکبار جهانی است که با طراحی و تولید لباس‌های رنگارنگ و کفش‌های صدادار و تحریک‌آمیز می‌خواهد به اهداف شومش دست یابد، لیکن بر ماست که با هوشیاری کامل با ترفندهای دشمن به مقابله برخیزیم و اصالت فرهنگی فکری و مذهبی خویش را حفظ کنیم و دشمن را از سلطه و نفوذش ناامید نمائیم.</w:t>
      </w:r>
    </w:p>
    <w:p w:rsidR="00BE5ADC" w:rsidRDefault="0093780D" w:rsidP="001657B6">
      <w:pPr>
        <w:ind w:firstLine="284"/>
        <w:jc w:val="both"/>
        <w:rPr>
          <w:rFonts w:cs="B Lotus"/>
          <w:sz w:val="26"/>
          <w:szCs w:val="26"/>
          <w:rtl/>
          <w:lang w:bidi="fa-IR"/>
        </w:rPr>
      </w:pPr>
      <w:r>
        <w:rPr>
          <w:rFonts w:cs="B Lotus" w:hint="cs"/>
          <w:rtl/>
          <w:lang w:bidi="fa-IR"/>
        </w:rPr>
        <w:t>پیامبر گرامی</w:t>
      </w:r>
      <w:r w:rsidR="00503849" w:rsidRPr="00503849">
        <w:rPr>
          <w:rFonts w:cs="B Lotus" w:hint="cs"/>
          <w:rtl/>
          <w:lang w:bidi="fa-IR"/>
        </w:rPr>
        <w:sym w:font="AGA Arabesque" w:char="F072"/>
      </w:r>
      <w:r w:rsidR="00503849" w:rsidRPr="00503849">
        <w:rPr>
          <w:rFonts w:cs="B Lotus" w:hint="cs"/>
          <w:rtl/>
          <w:lang w:bidi="fa-IR"/>
        </w:rPr>
        <w:t xml:space="preserve"> در بارة زنانی که آرایش خویش را به نمایش می‌گذارند، می‌فرماید: </w:t>
      </w:r>
      <w:r w:rsidR="00503849">
        <w:rPr>
          <w:rFonts w:cs="Traditional Arabic" w:hint="cs"/>
          <w:rtl/>
          <w:lang w:bidi="fa-IR"/>
        </w:rPr>
        <w:t>«</w:t>
      </w:r>
      <w:r w:rsidR="00503849" w:rsidRPr="0093780D">
        <w:rPr>
          <w:rStyle w:val="Char5"/>
          <w:rFonts w:hint="eastAsia"/>
          <w:rtl/>
        </w:rPr>
        <w:t>مَثَلُ</w:t>
      </w:r>
      <w:r w:rsidR="00503849" w:rsidRPr="0093780D">
        <w:rPr>
          <w:rStyle w:val="Char5"/>
          <w:rtl/>
        </w:rPr>
        <w:t xml:space="preserve"> </w:t>
      </w:r>
      <w:r w:rsidR="00503849" w:rsidRPr="0093780D">
        <w:rPr>
          <w:rStyle w:val="Char5"/>
          <w:rFonts w:hint="eastAsia"/>
          <w:rtl/>
        </w:rPr>
        <w:t>الرَّافِلَةِ</w:t>
      </w:r>
      <w:r w:rsidR="00503849" w:rsidRPr="0093780D">
        <w:rPr>
          <w:rStyle w:val="Char5"/>
          <w:rtl/>
        </w:rPr>
        <w:t xml:space="preserve"> </w:t>
      </w:r>
      <w:r w:rsidR="00503849" w:rsidRPr="0093780D">
        <w:rPr>
          <w:rStyle w:val="Char5"/>
          <w:rFonts w:hint="eastAsia"/>
          <w:rtl/>
        </w:rPr>
        <w:t>فِي</w:t>
      </w:r>
      <w:r w:rsidR="00503849" w:rsidRPr="0093780D">
        <w:rPr>
          <w:rStyle w:val="Char5"/>
          <w:rtl/>
        </w:rPr>
        <w:t xml:space="preserve"> </w:t>
      </w:r>
      <w:r w:rsidR="00503849" w:rsidRPr="0093780D">
        <w:rPr>
          <w:rStyle w:val="Char5"/>
          <w:rFonts w:hint="eastAsia"/>
          <w:rtl/>
        </w:rPr>
        <w:t>الزِّينَةِ،</w:t>
      </w:r>
      <w:r w:rsidR="00503849" w:rsidRPr="0093780D">
        <w:rPr>
          <w:rStyle w:val="Char5"/>
          <w:rtl/>
        </w:rPr>
        <w:t xml:space="preserve"> </w:t>
      </w:r>
      <w:r w:rsidR="00503849" w:rsidRPr="0093780D">
        <w:rPr>
          <w:rStyle w:val="Char5"/>
          <w:rFonts w:hint="eastAsia"/>
          <w:rtl/>
        </w:rPr>
        <w:t>فِي</w:t>
      </w:r>
      <w:r w:rsidR="00503849" w:rsidRPr="0093780D">
        <w:rPr>
          <w:rStyle w:val="Char5"/>
          <w:rtl/>
        </w:rPr>
        <w:t xml:space="preserve"> </w:t>
      </w:r>
      <w:r w:rsidR="00503849" w:rsidRPr="0093780D">
        <w:rPr>
          <w:rStyle w:val="Char5"/>
          <w:rFonts w:hint="eastAsia"/>
          <w:rtl/>
        </w:rPr>
        <w:t>غَيْرِ</w:t>
      </w:r>
      <w:r w:rsidR="00503849" w:rsidRPr="0093780D">
        <w:rPr>
          <w:rStyle w:val="Char5"/>
          <w:rtl/>
        </w:rPr>
        <w:t xml:space="preserve"> </w:t>
      </w:r>
      <w:r w:rsidR="00503849" w:rsidRPr="0093780D">
        <w:rPr>
          <w:rStyle w:val="Char5"/>
          <w:rFonts w:hint="eastAsia"/>
          <w:rtl/>
        </w:rPr>
        <w:t>أَهْلِهَا،</w:t>
      </w:r>
      <w:r w:rsidR="00503849" w:rsidRPr="0093780D">
        <w:rPr>
          <w:rStyle w:val="Char5"/>
          <w:rtl/>
        </w:rPr>
        <w:t xml:space="preserve"> </w:t>
      </w:r>
      <w:r w:rsidR="00503849" w:rsidRPr="0093780D">
        <w:rPr>
          <w:rStyle w:val="Char5"/>
          <w:rFonts w:hint="eastAsia"/>
          <w:rtl/>
        </w:rPr>
        <w:t>كَمَثَلِ</w:t>
      </w:r>
      <w:r w:rsidR="00503849" w:rsidRPr="0093780D">
        <w:rPr>
          <w:rStyle w:val="Char5"/>
          <w:rtl/>
        </w:rPr>
        <w:t xml:space="preserve"> </w:t>
      </w:r>
      <w:r w:rsidR="00503849" w:rsidRPr="0093780D">
        <w:rPr>
          <w:rStyle w:val="Char5"/>
          <w:rFonts w:hint="eastAsia"/>
          <w:rtl/>
        </w:rPr>
        <w:t>الظُّلْمَةِ</w:t>
      </w:r>
      <w:r w:rsidR="00503849" w:rsidRPr="0093780D">
        <w:rPr>
          <w:rStyle w:val="Char5"/>
          <w:rtl/>
        </w:rPr>
        <w:t xml:space="preserve"> </w:t>
      </w:r>
      <w:r w:rsidR="00503849" w:rsidRPr="0093780D">
        <w:rPr>
          <w:rStyle w:val="Char5"/>
          <w:rFonts w:hint="eastAsia"/>
          <w:rtl/>
        </w:rPr>
        <w:t>يَوْمَ</w:t>
      </w:r>
      <w:r w:rsidR="00503849" w:rsidRPr="0093780D">
        <w:rPr>
          <w:rStyle w:val="Char5"/>
          <w:rtl/>
        </w:rPr>
        <w:t xml:space="preserve"> </w:t>
      </w:r>
      <w:r w:rsidR="00503849" w:rsidRPr="0093780D">
        <w:rPr>
          <w:rStyle w:val="Char5"/>
          <w:rFonts w:hint="eastAsia"/>
          <w:rtl/>
        </w:rPr>
        <w:t>الْقِيَامَةِ،</w:t>
      </w:r>
      <w:r w:rsidR="00503849" w:rsidRPr="0093780D">
        <w:rPr>
          <w:rStyle w:val="Char5"/>
          <w:rtl/>
        </w:rPr>
        <w:t xml:space="preserve"> </w:t>
      </w:r>
      <w:r w:rsidR="00503849" w:rsidRPr="0093780D">
        <w:rPr>
          <w:rStyle w:val="Char5"/>
          <w:rFonts w:hint="eastAsia"/>
          <w:rtl/>
        </w:rPr>
        <w:t>لا</w:t>
      </w:r>
      <w:r w:rsidR="00503849" w:rsidRPr="0093780D">
        <w:rPr>
          <w:rStyle w:val="Char5"/>
          <w:rtl/>
        </w:rPr>
        <w:t xml:space="preserve"> </w:t>
      </w:r>
      <w:r w:rsidR="00503849" w:rsidRPr="0093780D">
        <w:rPr>
          <w:rStyle w:val="Char5"/>
          <w:rFonts w:hint="eastAsia"/>
          <w:rtl/>
        </w:rPr>
        <w:t>نُورَ</w:t>
      </w:r>
      <w:r w:rsidR="00503849" w:rsidRPr="0093780D">
        <w:rPr>
          <w:rStyle w:val="Char5"/>
          <w:rtl/>
        </w:rPr>
        <w:t xml:space="preserve"> </w:t>
      </w:r>
      <w:r w:rsidR="00503849" w:rsidRPr="0093780D">
        <w:rPr>
          <w:rStyle w:val="Char5"/>
          <w:rFonts w:hint="eastAsia"/>
          <w:rtl/>
        </w:rPr>
        <w:t>لَهَا</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56"/>
      </w:r>
      <w:r w:rsidR="00503849" w:rsidRPr="00503849">
        <w:rPr>
          <w:rFonts w:cs="B Lotus" w:hint="cs"/>
          <w:vertAlign w:val="superscript"/>
          <w:rtl/>
          <w:lang w:bidi="fa-IR"/>
        </w:rPr>
        <w:t>)</w:t>
      </w:r>
      <w:r>
        <w:rPr>
          <w:rFonts w:cs="B Lotus" w:hint="cs"/>
          <w:rtl/>
          <w:lang w:bidi="fa-IR"/>
        </w:rPr>
        <w:t>.</w:t>
      </w:r>
      <w:r w:rsidR="00503849" w:rsidRPr="00503849">
        <w:rPr>
          <w:rFonts w:cs="B Lotus" w:hint="cs"/>
          <w:rtl/>
          <w:lang w:bidi="fa-IR"/>
        </w:rPr>
        <w:t xml:space="preserve"> </w:t>
      </w:r>
      <w:r w:rsidRPr="0093780D">
        <w:rPr>
          <w:rFonts w:cs="Traditional Arabic" w:hint="cs"/>
          <w:sz w:val="26"/>
          <w:szCs w:val="26"/>
          <w:rtl/>
          <w:lang w:bidi="fa-IR"/>
        </w:rPr>
        <w:t>«</w:t>
      </w:r>
      <w:r w:rsidR="00503849" w:rsidRPr="0093780D">
        <w:rPr>
          <w:rFonts w:cs="B Lotus" w:hint="cs"/>
          <w:sz w:val="26"/>
          <w:szCs w:val="26"/>
          <w:rtl/>
          <w:lang w:bidi="fa-IR"/>
        </w:rPr>
        <w:t>مثال زنی که خود را برای غیر اهلش آرایش بدهد مانند تاریکی است در روز قیامت که نور و روشنائی برای او وجود ندارد</w:t>
      </w:r>
      <w:r w:rsidRPr="0093780D">
        <w:rPr>
          <w:rFonts w:cs="Traditional Arabic" w:hint="cs"/>
          <w:sz w:val="26"/>
          <w:szCs w:val="26"/>
          <w:rtl/>
          <w:lang w:bidi="fa-IR"/>
        </w:rPr>
        <w:t>»</w:t>
      </w:r>
      <w:r w:rsidR="00503849" w:rsidRPr="0093780D">
        <w:rPr>
          <w:rFonts w:cs="B Lotus" w:hint="cs"/>
          <w:sz w:val="26"/>
          <w:szCs w:val="26"/>
          <w:rtl/>
          <w:lang w:bidi="fa-IR"/>
        </w:rPr>
        <w:t>.</w:t>
      </w:r>
      <w:bookmarkStart w:id="87" w:name="_Toc255516938"/>
    </w:p>
    <w:p w:rsidR="001657B6" w:rsidRPr="001657B6" w:rsidRDefault="001657B6" w:rsidP="001657B6">
      <w:pPr>
        <w:ind w:firstLine="284"/>
        <w:jc w:val="both"/>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951898" w:rsidRDefault="00503849" w:rsidP="00BE5ADC">
      <w:pPr>
        <w:pStyle w:val="a0"/>
        <w:rPr>
          <w:rtl/>
        </w:rPr>
      </w:pPr>
      <w:bookmarkStart w:id="88" w:name="_Toc332255156"/>
      <w:r w:rsidRPr="00951898">
        <w:rPr>
          <w:rFonts w:hint="cs"/>
          <w:rtl/>
        </w:rPr>
        <w:t>بدعت ظاهرساختن صورت</w:t>
      </w:r>
      <w:bookmarkEnd w:id="87"/>
      <w:bookmarkEnd w:id="88"/>
    </w:p>
    <w:p w:rsidR="00503849" w:rsidRPr="00503849" w:rsidRDefault="00503849" w:rsidP="00503849">
      <w:pPr>
        <w:ind w:firstLine="284"/>
        <w:jc w:val="lowKashida"/>
        <w:rPr>
          <w:rFonts w:cs="B Lotus"/>
          <w:rtl/>
          <w:lang w:bidi="fa-IR"/>
        </w:rPr>
      </w:pPr>
      <w:r w:rsidRPr="00503849">
        <w:rPr>
          <w:rFonts w:cs="B Lotus" w:hint="cs"/>
          <w:rtl/>
          <w:lang w:bidi="fa-IR"/>
        </w:rPr>
        <w:t>در این ایام دعوت جدیدی پدید آمده که زن را به ترک نقاب و ظاهرنمودن صورت, دعوت می‌دهند، دلیل شان اینست: که وجه و کفین عورت نیست و نقاب حجاب شرعی نیست، این دعوت و بدعت کشف وجه, در میان بسیاری از جوانان بویژه افراد تحصیل کرده به نحو عجیبی ترویج یافته، البته نه به این علت که این دعوت حق است، بلکه اجابت داعی خواهشات نفس است و خواهشات محبوب نفس اند، پس جای تعجب نیست که افرادی این دعوت به گناه را حکم اسلام تلقی نموده و آن را اجابت نمایند.</w:t>
      </w:r>
    </w:p>
    <w:p w:rsidR="00503849" w:rsidRPr="00503849" w:rsidRDefault="00503849" w:rsidP="00503849">
      <w:pPr>
        <w:ind w:firstLine="284"/>
        <w:jc w:val="lowKashida"/>
        <w:rPr>
          <w:rFonts w:cs="B Lotus"/>
          <w:rtl/>
          <w:lang w:bidi="fa-IR"/>
        </w:rPr>
      </w:pPr>
      <w:r w:rsidRPr="00503849">
        <w:rPr>
          <w:rFonts w:cs="B Lotus" w:hint="cs"/>
          <w:rtl/>
          <w:lang w:bidi="fa-IR"/>
        </w:rPr>
        <w:t>آنان, زن مؤمن، با حشمت و مستوره را به انداختن نقاب و ظاهرساختن منبع حسن و جمال دعوت می‌دهند و به این طریق او را از حیا و وقارش خارج می‌سازند و چنین وانمود می‌کنند که این ع</w:t>
      </w:r>
      <w:r w:rsidR="0093780D">
        <w:rPr>
          <w:rFonts w:cs="B Lotus" w:hint="cs"/>
          <w:rtl/>
          <w:lang w:bidi="fa-IR"/>
        </w:rPr>
        <w:t>مل مطابق کتاب الله و سنت پیامبر</w:t>
      </w:r>
      <w:r w:rsidRPr="00503849">
        <w:rPr>
          <w:rFonts w:cs="B Lotus" w:hint="cs"/>
          <w:rtl/>
          <w:lang w:bidi="fa-IR"/>
        </w:rPr>
        <w:sym w:font="AGA Arabesque" w:char="F072"/>
      </w:r>
      <w:r w:rsidRPr="00503849">
        <w:rPr>
          <w:rFonts w:cs="B Lotus" w:hint="cs"/>
          <w:rtl/>
          <w:lang w:bidi="fa-IR"/>
        </w:rPr>
        <w:t xml:space="preserve"> می‌باشد، به دلیل این که وجه و کفین عورت نیست.</w:t>
      </w:r>
    </w:p>
    <w:p w:rsidR="00503849" w:rsidRPr="00503849" w:rsidRDefault="00503849" w:rsidP="0093780D">
      <w:pPr>
        <w:ind w:firstLine="284"/>
        <w:jc w:val="lowKashida"/>
        <w:rPr>
          <w:rFonts w:cs="B Lotus"/>
          <w:rtl/>
          <w:lang w:bidi="fa-IR"/>
        </w:rPr>
      </w:pPr>
      <w:r w:rsidRPr="00503849">
        <w:rPr>
          <w:rFonts w:cs="B Lotus" w:hint="cs"/>
          <w:rtl/>
          <w:lang w:bidi="fa-IR"/>
        </w:rPr>
        <w:t xml:space="preserve">در اینجا بیاد زن مسلمان و مؤمنی می‌افتم که پسرش در یکی از غزوه‌ها به شهادت رسیده بود، آن زن پسرش را در میان شهداء جستجو می‌کرد در حالی که نقاب بر چهره زده بود، به او گفتند: چطور او را پیدا می‌کنی و تو نقاب بر چهره گرفته‌ای؟ او در جواب گفت: </w:t>
      </w:r>
      <w:r>
        <w:rPr>
          <w:rFonts w:cs="Traditional Arabic" w:hint="cs"/>
          <w:rtl/>
          <w:lang w:bidi="fa-IR"/>
        </w:rPr>
        <w:t>«</w:t>
      </w:r>
      <w:r w:rsidRPr="00EE2AC5">
        <w:rPr>
          <w:rStyle w:val="Char6"/>
          <w:rFonts w:hint="cs"/>
          <w:rtl/>
        </w:rPr>
        <w:t>لأن أزرا ولدي فلن أزرا حيائي</w:t>
      </w:r>
      <w:r>
        <w:rPr>
          <w:rFonts w:cs="Traditional Arabic"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اگر من پسرم را از دست داده‌ام، لیکن هرگز حیا و غیرتم را از دست نخواهم داد</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جای بس تعجب است برای افرادی که زن مسلمان را به ظاهرساختن چهره به اسم دین دعوت می‌دهند و انداختن نقاب را در چنین عصر و زمانی که فسق و فجور به کمال رسیده, برای زنان مزین می‌سازند.</w:t>
      </w:r>
    </w:p>
    <w:p w:rsidR="00503849" w:rsidRPr="00503849" w:rsidRDefault="00503849" w:rsidP="00503849">
      <w:pPr>
        <w:ind w:firstLine="284"/>
        <w:jc w:val="lowKashida"/>
        <w:rPr>
          <w:rFonts w:cs="B Lotus"/>
          <w:rtl/>
          <w:lang w:bidi="fa-IR"/>
        </w:rPr>
      </w:pPr>
      <w:r w:rsidRPr="00503849">
        <w:rPr>
          <w:rFonts w:cs="B Lotus" w:hint="cs"/>
          <w:rtl/>
          <w:lang w:bidi="fa-IR"/>
        </w:rPr>
        <w:t>اسلام از ترس فتنه, ظاهرساختن چهره را برای زن در جلو اجانب حرام ساخته آیا این کار عاقلانه‌ای است</w:t>
      </w:r>
      <w:r w:rsidR="00BE5ADC">
        <w:rPr>
          <w:rFonts w:cs="B Lotus" w:hint="cs"/>
          <w:rtl/>
          <w:lang w:bidi="fa-IR"/>
        </w:rPr>
        <w:t>,</w:t>
      </w:r>
      <w:r w:rsidRPr="00503849">
        <w:rPr>
          <w:rFonts w:cs="B Lotus" w:hint="cs"/>
          <w:rtl/>
          <w:lang w:bidi="fa-IR"/>
        </w:rPr>
        <w:t>که ما بگوئیم اسلام دستور داده که زن موها و قدمین خود را پنهان دارد و در مورد چهره و دو کف دست مسامحت نماید، آیا فتنه در قدم بیشتر است یا در چهره؟ ای مردم به خود بیائید و دین را برای مسلمانان مشتبه نسازید، زمانی که اسلام به زن اجازه نداده که پایش را به زمین محکم بکوبد تا صدای خلخال و زیورات دیگر به گوش مردان بیگانه نرسد و قلوب آنان تحریک نگردد، در مورد چهره که اصل جمال و منبع فتنه است و امکان خطر وجود دارد چطور مسامحت و چشم پوشی می‌نماید</w:t>
      </w:r>
      <w:r w:rsidRPr="00503849">
        <w:rPr>
          <w:rFonts w:cs="B Lotus" w:hint="cs"/>
          <w:vertAlign w:val="superscript"/>
          <w:rtl/>
          <w:lang w:bidi="fa-IR"/>
        </w:rPr>
        <w:t>(</w:t>
      </w:r>
      <w:r w:rsidRPr="00503849">
        <w:rPr>
          <w:rStyle w:val="FootnoteReference"/>
          <w:rFonts w:cs="B Lotus"/>
          <w:rtl/>
          <w:lang w:bidi="fa-IR"/>
        </w:rPr>
        <w:footnoteReference w:id="57"/>
      </w:r>
      <w:r w:rsidRPr="00503849">
        <w:rPr>
          <w:rFonts w:cs="B Lotus" w:hint="cs"/>
          <w:vertAlign w:val="superscript"/>
          <w:rtl/>
          <w:lang w:bidi="fa-IR"/>
        </w:rPr>
        <w:t>)</w:t>
      </w:r>
      <w:r w:rsidRPr="00503849">
        <w:rPr>
          <w:rFonts w:cs="B Lotus" w:hint="cs"/>
          <w:rtl/>
          <w:lang w:bidi="fa-IR"/>
        </w:rPr>
        <w:t>.</w:t>
      </w:r>
    </w:p>
    <w:p w:rsidR="00503849" w:rsidRPr="00982890" w:rsidRDefault="00503849" w:rsidP="00BE5ADC">
      <w:pPr>
        <w:pStyle w:val="a0"/>
        <w:rPr>
          <w:rtl/>
        </w:rPr>
      </w:pPr>
      <w:bookmarkStart w:id="89" w:name="_Toc255516939"/>
      <w:bookmarkStart w:id="90" w:name="_Toc332255157"/>
      <w:r w:rsidRPr="00982890">
        <w:rPr>
          <w:rFonts w:hint="cs"/>
          <w:rtl/>
        </w:rPr>
        <w:t>حکم پوشش چهره</w:t>
      </w:r>
      <w:bookmarkEnd w:id="89"/>
      <w:bookmarkEnd w:id="90"/>
    </w:p>
    <w:p w:rsidR="00EE2AC5" w:rsidRDefault="00503849" w:rsidP="00EE2AC5">
      <w:pPr>
        <w:ind w:firstLine="284"/>
        <w:jc w:val="both"/>
        <w:rPr>
          <w:rFonts w:cs="B Lotus"/>
          <w:rtl/>
          <w:lang w:bidi="fa-IR"/>
        </w:rPr>
      </w:pPr>
      <w:r w:rsidRPr="00503849">
        <w:rPr>
          <w:rFonts w:cs="B Lotus" w:hint="cs"/>
          <w:rtl/>
          <w:lang w:bidi="fa-IR"/>
        </w:rPr>
        <w:t>خداوند جهت نجات زن, از نگاه‌های تند و شهوت‌انگیز مردان و نیز جهت عدم دسترسی مردان به آن، به زن دستور داد که هنگام خروج از خانه بنابر ضرورت و نیاز طبیعی یا شرعی چهره را با جلباب بپوشاند و با استفاده از آن زینت‌های خلقی و کسبی را (چهره، لباس رنگی، گوشواره، انگشتری، گردن‌بند، خلخال، سرمه، خضاب کف، و...) پنهان سازد، چنانکه می‌فرماید:</w:t>
      </w:r>
    </w:p>
    <w:p w:rsidR="00503849" w:rsidRPr="0093780D" w:rsidRDefault="00503849" w:rsidP="00EE2AC5">
      <w:pPr>
        <w:ind w:firstLine="284"/>
        <w:jc w:val="both"/>
        <w:rPr>
          <w:rFonts w:cs="B Lotus"/>
          <w:sz w:val="26"/>
          <w:szCs w:val="26"/>
          <w:rtl/>
          <w:lang w:bidi="fa-IR"/>
        </w:rPr>
      </w:pPr>
      <w:r w:rsidRPr="00503849">
        <w:rPr>
          <w:rFonts w:cs="B Lotus" w:hint="cs"/>
          <w:rtl/>
          <w:lang w:bidi="fa-IR"/>
        </w:rPr>
        <w:t xml:space="preserve"> </w:t>
      </w:r>
      <w:r w:rsidR="0093780D">
        <w:rPr>
          <w:rFonts w:cs="Traditional Arabic" w:hint="cs"/>
          <w:rtl/>
          <w:lang w:bidi="fa-IR"/>
        </w:rPr>
        <w:t>﴿</w:t>
      </w:r>
      <w:r w:rsidR="00EE2AC5">
        <w:rPr>
          <w:rFonts w:ascii="KFGQPC Uthmanic Script HAFS" w:cs="KFGQPC Uthmanic Script HAFS" w:hint="eastAsia"/>
          <w:rtl/>
        </w:rPr>
        <w:t>يَ</w:t>
      </w:r>
      <w:r w:rsidR="00EE2AC5">
        <w:rPr>
          <w:rFonts w:ascii="KFGQPC Uthmanic Script HAFS" w:cs="KFGQPC Uthmanic Script HAFS" w:hint="cs"/>
          <w:rtl/>
        </w:rPr>
        <w:t>ٰٓ</w:t>
      </w:r>
      <w:r w:rsidR="00EE2AC5">
        <w:rPr>
          <w:rFonts w:ascii="KFGQPC Uthmanic Script HAFS" w:cs="KFGQPC Uthmanic Script HAFS" w:hint="eastAsia"/>
          <w:rtl/>
        </w:rPr>
        <w:t>أَيُّهَا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لنَّبِيُّ</w:t>
      </w:r>
      <w:r w:rsidR="00EE2AC5">
        <w:rPr>
          <w:rFonts w:ascii="KFGQPC Uthmanic Script HAFS" w:cs="KFGQPC Uthmanic Script HAFS"/>
          <w:rtl/>
        </w:rPr>
        <w:t xml:space="preserve"> </w:t>
      </w:r>
      <w:r w:rsidR="00EE2AC5">
        <w:rPr>
          <w:rFonts w:ascii="KFGQPC Uthmanic Script HAFS" w:cs="KFGQPC Uthmanic Script HAFS" w:hint="eastAsia"/>
          <w:rtl/>
        </w:rPr>
        <w:t>قُل</w:t>
      </w:r>
      <w:r w:rsidR="00EE2AC5">
        <w:rPr>
          <w:rFonts w:ascii="KFGQPC Uthmanic Script HAFS" w:cs="KFGQPC Uthmanic Script HAFS"/>
          <w:rtl/>
        </w:rPr>
        <w:t xml:space="preserve"> </w:t>
      </w:r>
      <w:r w:rsidR="00EE2AC5">
        <w:rPr>
          <w:rFonts w:ascii="KFGQPC Uthmanic Script HAFS" w:cs="KFGQPC Uthmanic Script HAFS" w:hint="eastAsia"/>
          <w:rtl/>
        </w:rPr>
        <w:t>لِّأَز</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جِكَ</w:t>
      </w:r>
      <w:r w:rsidR="00EE2AC5">
        <w:rPr>
          <w:rFonts w:ascii="KFGQPC Uthmanic Script HAFS" w:cs="KFGQPC Uthmanic Script HAFS"/>
          <w:rtl/>
        </w:rPr>
        <w:t xml:space="preserve"> </w:t>
      </w:r>
      <w:r w:rsidR="00EE2AC5">
        <w:rPr>
          <w:rFonts w:ascii="KFGQPC Uthmanic Script HAFS" w:cs="KFGQPC Uthmanic Script HAFS" w:hint="eastAsia"/>
          <w:rtl/>
        </w:rPr>
        <w:t>وَبَنَاتِكَ</w:t>
      </w:r>
      <w:r w:rsidR="00EE2AC5">
        <w:rPr>
          <w:rFonts w:ascii="KFGQPC Uthmanic Script HAFS" w:cs="KFGQPC Uthmanic Script HAFS"/>
          <w:rtl/>
        </w:rPr>
        <w:t xml:space="preserve"> </w:t>
      </w:r>
      <w:r w:rsidR="00EE2AC5">
        <w:rPr>
          <w:rFonts w:ascii="KFGQPC Uthmanic Script HAFS" w:cs="KFGQPC Uthmanic Script HAFS" w:hint="eastAsia"/>
          <w:rtl/>
        </w:rPr>
        <w:t>وَنِسَا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مُؤ</w:t>
      </w:r>
      <w:r w:rsidR="00EE2AC5">
        <w:rPr>
          <w:rFonts w:ascii="KFGQPC Uthmanic Script HAFS" w:cs="KFGQPC Uthmanic Script HAFS" w:hint="cs"/>
          <w:rtl/>
        </w:rPr>
        <w:t>ۡ</w:t>
      </w:r>
      <w:r w:rsidR="00EE2AC5">
        <w:rPr>
          <w:rFonts w:ascii="KFGQPC Uthmanic Script HAFS" w:cs="KFGQPC Uthmanic Script HAFS" w:hint="eastAsia"/>
          <w:rtl/>
        </w:rPr>
        <w:t>مِنِينَ</w:t>
      </w:r>
      <w:r w:rsidR="00EE2AC5">
        <w:rPr>
          <w:rFonts w:ascii="KFGQPC Uthmanic Script HAFS" w:cs="KFGQPC Uthmanic Script HAFS"/>
          <w:rtl/>
        </w:rPr>
        <w:t xml:space="preserve"> </w:t>
      </w:r>
      <w:r w:rsidR="00EE2AC5">
        <w:rPr>
          <w:rFonts w:ascii="KFGQPC Uthmanic Script HAFS" w:cs="KFGQPC Uthmanic Script HAFS" w:hint="eastAsia"/>
          <w:rtl/>
        </w:rPr>
        <w:t>يُد</w:t>
      </w:r>
      <w:r w:rsidR="00EE2AC5">
        <w:rPr>
          <w:rFonts w:ascii="KFGQPC Uthmanic Script HAFS" w:cs="KFGQPC Uthmanic Script HAFS" w:hint="cs"/>
          <w:rtl/>
        </w:rPr>
        <w:t>ۡ</w:t>
      </w:r>
      <w:r w:rsidR="00EE2AC5">
        <w:rPr>
          <w:rFonts w:ascii="KFGQPC Uthmanic Script HAFS" w:cs="KFGQPC Uthmanic Script HAFS" w:hint="eastAsia"/>
          <w:rtl/>
        </w:rPr>
        <w:t>نِينَ</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جَلَ</w:t>
      </w:r>
      <w:r w:rsidR="00EE2AC5">
        <w:rPr>
          <w:rFonts w:ascii="KFGQPC Uthmanic Script HAFS" w:cs="KFGQPC Uthmanic Script HAFS" w:hint="cs"/>
          <w:rtl/>
        </w:rPr>
        <w:t>ٰ</w:t>
      </w:r>
      <w:r w:rsidR="00EE2AC5">
        <w:rPr>
          <w:rFonts w:ascii="KFGQPC Uthmanic Script HAFS" w:cs="KFGQPC Uthmanic Script HAFS" w:hint="eastAsia"/>
          <w:rtl/>
        </w:rPr>
        <w:t>بِيبِهِنَّ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ذَ</w:t>
      </w:r>
      <w:r w:rsidR="00EE2AC5">
        <w:rPr>
          <w:rFonts w:ascii="KFGQPC Uthmanic Script HAFS" w:cs="KFGQPC Uthmanic Script HAFS" w:hint="cs"/>
          <w:rtl/>
        </w:rPr>
        <w:t>ٰ</w:t>
      </w:r>
      <w:r w:rsidR="00EE2AC5">
        <w:rPr>
          <w:rFonts w:ascii="KFGQPC Uthmanic Script HAFS" w:cs="KFGQPC Uthmanic Script HAFS" w:hint="eastAsia"/>
          <w:rtl/>
        </w:rPr>
        <w:t>لِكَ</w:t>
      </w:r>
      <w:r w:rsidR="00EE2AC5">
        <w:rPr>
          <w:rFonts w:ascii="KFGQPC Uthmanic Script HAFS" w:cs="KFGQPC Uthmanic Script HAFS"/>
          <w:rtl/>
        </w:rPr>
        <w:t xml:space="preserve"> </w:t>
      </w:r>
      <w:r w:rsidR="00EE2AC5">
        <w:rPr>
          <w:rFonts w:ascii="KFGQPC Uthmanic Script HAFS" w:cs="KFGQPC Uthmanic Script HAFS" w:hint="eastAsia"/>
          <w:rtl/>
        </w:rPr>
        <w:t>أَد</w:t>
      </w:r>
      <w:r w:rsidR="00EE2AC5">
        <w:rPr>
          <w:rFonts w:ascii="KFGQPC Uthmanic Script HAFS" w:cs="KFGQPC Uthmanic Script HAFS" w:hint="cs"/>
          <w:rtl/>
        </w:rPr>
        <w:t>ۡ</w:t>
      </w:r>
      <w:r w:rsidR="00EE2AC5">
        <w:rPr>
          <w:rFonts w:ascii="KFGQPC Uthmanic Script HAFS" w:cs="KFGQPC Uthmanic Script HAFS" w:hint="eastAsia"/>
          <w:rtl/>
        </w:rPr>
        <w:t>نَى</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أَن</w:t>
      </w:r>
      <w:r w:rsidR="00EE2AC5">
        <w:rPr>
          <w:rFonts w:ascii="KFGQPC Uthmanic Script HAFS" w:cs="KFGQPC Uthmanic Script HAFS"/>
          <w:rtl/>
        </w:rPr>
        <w:t xml:space="preserve"> </w:t>
      </w:r>
      <w:r w:rsidR="00EE2AC5">
        <w:rPr>
          <w:rFonts w:ascii="KFGQPC Uthmanic Script HAFS" w:cs="KFGQPC Uthmanic Script HAFS" w:hint="eastAsia"/>
          <w:rtl/>
        </w:rPr>
        <w:t>يُع</w:t>
      </w:r>
      <w:r w:rsidR="00EE2AC5">
        <w:rPr>
          <w:rFonts w:ascii="KFGQPC Uthmanic Script HAFS" w:cs="KFGQPC Uthmanic Script HAFS" w:hint="cs"/>
          <w:rtl/>
        </w:rPr>
        <w:t>ۡ</w:t>
      </w:r>
      <w:r w:rsidR="00EE2AC5">
        <w:rPr>
          <w:rFonts w:ascii="KFGQPC Uthmanic Script HAFS" w:cs="KFGQPC Uthmanic Script HAFS" w:hint="eastAsia"/>
          <w:rtl/>
        </w:rPr>
        <w:t>رَف</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فَلَا</w:t>
      </w:r>
      <w:r w:rsidR="00EE2AC5">
        <w:rPr>
          <w:rFonts w:ascii="KFGQPC Uthmanic Script HAFS" w:cs="KFGQPC Uthmanic Script HAFS"/>
          <w:rtl/>
        </w:rPr>
        <w:t xml:space="preserve"> </w:t>
      </w:r>
      <w:r w:rsidR="00EE2AC5">
        <w:rPr>
          <w:rFonts w:ascii="KFGQPC Uthmanic Script HAFS" w:cs="KFGQPC Uthmanic Script HAFS" w:hint="eastAsia"/>
          <w:rtl/>
        </w:rPr>
        <w:t>يُؤ</w:t>
      </w:r>
      <w:r w:rsidR="00EE2AC5">
        <w:rPr>
          <w:rFonts w:ascii="KFGQPC Uthmanic Script HAFS" w:cs="KFGQPC Uthmanic Script HAFS" w:hint="cs"/>
          <w:rtl/>
        </w:rPr>
        <w:t>ۡ</w:t>
      </w:r>
      <w:r w:rsidR="00EE2AC5">
        <w:rPr>
          <w:rFonts w:ascii="KFGQPC Uthmanic Script HAFS" w:cs="KFGQPC Uthmanic Script HAFS" w:hint="eastAsia"/>
          <w:rtl/>
        </w:rPr>
        <w:t>ذَي</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وَكَانَ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للَّهُ</w:t>
      </w:r>
      <w:r w:rsidR="00EE2AC5">
        <w:rPr>
          <w:rFonts w:ascii="KFGQPC Uthmanic Script HAFS" w:cs="KFGQPC Uthmanic Script HAFS"/>
          <w:rtl/>
        </w:rPr>
        <w:t xml:space="preserve"> </w:t>
      </w:r>
      <w:r w:rsidR="00EE2AC5">
        <w:rPr>
          <w:rFonts w:ascii="KFGQPC Uthmanic Script HAFS" w:cs="KFGQPC Uthmanic Script HAFS" w:hint="eastAsia"/>
          <w:rtl/>
        </w:rPr>
        <w:t>غَفُور</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رَّحِيم</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cs"/>
          <w:rtl/>
        </w:rPr>
        <w:t>٥٩</w:t>
      </w:r>
      <w:r w:rsidR="0093780D">
        <w:rPr>
          <w:rFonts w:cs="Traditional Arabic" w:hint="cs"/>
          <w:rtl/>
          <w:lang w:bidi="fa-IR"/>
        </w:rPr>
        <w:t>﴾</w:t>
      </w:r>
      <w:r w:rsidRPr="00503849">
        <w:rPr>
          <w:rFonts w:cs="B Lotus" w:hint="cs"/>
          <w:rtl/>
          <w:lang w:bidi="fa-IR"/>
        </w:rPr>
        <w:t xml:space="preserve"> </w:t>
      </w:r>
      <w:r w:rsidRPr="0093780D">
        <w:rPr>
          <w:rFonts w:cs="B Lotus" w:hint="cs"/>
          <w:sz w:val="26"/>
          <w:szCs w:val="26"/>
          <w:rtl/>
          <w:lang w:bidi="fa-IR"/>
        </w:rPr>
        <w:t>[الأحزاب: 59]</w:t>
      </w:r>
      <w:r w:rsidR="0093780D">
        <w:rPr>
          <w:rFonts w:cs="B Lotus" w:hint="cs"/>
          <w:sz w:val="26"/>
          <w:szCs w:val="26"/>
          <w:rtl/>
          <w:lang w:bidi="fa-IR"/>
        </w:rPr>
        <w:t>.</w:t>
      </w:r>
      <w:r w:rsidRPr="0093780D">
        <w:rPr>
          <w:rFonts w:cs="B Lotus" w:hint="cs"/>
          <w:sz w:val="26"/>
          <w:szCs w:val="26"/>
          <w:rtl/>
          <w:lang w:bidi="fa-IR"/>
        </w:rPr>
        <w:t xml:space="preserve"> </w:t>
      </w:r>
      <w:r w:rsidRPr="0093780D">
        <w:rPr>
          <w:rFonts w:cs="Traditional Arabic" w:hint="cs"/>
          <w:sz w:val="26"/>
          <w:szCs w:val="26"/>
          <w:rtl/>
          <w:lang w:bidi="fa-IR"/>
        </w:rPr>
        <w:t>«</w:t>
      </w:r>
      <w:r w:rsidRPr="0093780D">
        <w:rPr>
          <w:rFonts w:cs="B Lotus" w:hint="cs"/>
          <w:sz w:val="26"/>
          <w:szCs w:val="26"/>
          <w:rtl/>
          <w:lang w:bidi="fa-IR"/>
        </w:rPr>
        <w:t>ای پیامبر! به همسران و دخترانت و زنان مؤمن بگو روپوش‌های شان را به خودشان نزدیک کنند، این مناسب‌تر است که شناخته شوند و آزار داده نشوند و خداوند آمرزگار و رحیم است</w:t>
      </w:r>
      <w:r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این آیه فقط در بارة پوشش چهره نازل شده </w:t>
      </w:r>
      <w:r w:rsidR="0093780D">
        <w:rPr>
          <w:rFonts w:cs="B Lotus" w:hint="cs"/>
          <w:rtl/>
          <w:lang w:bidi="fa-IR"/>
        </w:rPr>
        <w:t>و خداوند همسران پیامبر</w:t>
      </w:r>
      <w:r w:rsidRPr="00503849">
        <w:rPr>
          <w:rFonts w:cs="B Lotus" w:hint="cs"/>
          <w:rtl/>
          <w:lang w:bidi="fa-IR"/>
        </w:rPr>
        <w:sym w:font="AGA Arabesque" w:char="F072"/>
      </w:r>
      <w:r w:rsidRPr="00503849">
        <w:rPr>
          <w:rFonts w:cs="B Lotus" w:hint="cs"/>
          <w:rtl/>
          <w:lang w:bidi="fa-IR"/>
        </w:rPr>
        <w:t xml:space="preserve"> و دختران وی و زن‌های افراد با ایمان را امر کرده </w:t>
      </w:r>
      <w:r w:rsidR="00EE2AC5">
        <w:rPr>
          <w:rFonts w:cs="B Lotus" w:hint="cs"/>
          <w:rtl/>
          <w:lang w:bidi="fa-IR"/>
        </w:rPr>
        <w:t>به هنگام بیرون‌رفتن از خانه‌های</w:t>
      </w:r>
      <w:r w:rsidR="00EE2AC5">
        <w:rPr>
          <w:rFonts w:cs="B Lotus" w:hint="eastAsia"/>
          <w:rtl/>
          <w:lang w:bidi="fa-IR"/>
        </w:rPr>
        <w:t>‌</w:t>
      </w:r>
      <w:r w:rsidRPr="00503849">
        <w:rPr>
          <w:rFonts w:cs="B Lotus" w:hint="cs"/>
          <w:rtl/>
          <w:lang w:bidi="fa-IR"/>
        </w:rPr>
        <w:t>شان روی خود را با جلباب و چادر بپوشانند، جلابیب جمع جلباب و عبارت است از بالاپوشی که زنان بر روی لباس می‌پوشند، اگر به اخبار و احادیث نبوی مراجعه کنیم به این نتیجه می‌رسیم</w:t>
      </w:r>
      <w:r w:rsidR="00BE5ADC">
        <w:rPr>
          <w:rFonts w:cs="B Lotus" w:hint="cs"/>
          <w:rtl/>
          <w:lang w:bidi="fa-IR"/>
        </w:rPr>
        <w:t>,</w:t>
      </w:r>
      <w:r w:rsidR="0093780D">
        <w:rPr>
          <w:rFonts w:cs="B Lotus" w:hint="cs"/>
          <w:rtl/>
          <w:lang w:bidi="fa-IR"/>
        </w:rPr>
        <w:t xml:space="preserve"> </w:t>
      </w:r>
      <w:r w:rsidRPr="00503849">
        <w:rPr>
          <w:rFonts w:cs="B Lotus" w:hint="cs"/>
          <w:rtl/>
          <w:lang w:bidi="fa-IR"/>
        </w:rPr>
        <w:t>که زنان بعد از ن</w:t>
      </w:r>
      <w:r w:rsidR="0093780D">
        <w:rPr>
          <w:rFonts w:cs="B Lotus" w:hint="cs"/>
          <w:rtl/>
          <w:lang w:bidi="fa-IR"/>
        </w:rPr>
        <w:t>زول این آیه در زمان خود آن حضرت</w:t>
      </w:r>
      <w:r w:rsidRPr="00503849">
        <w:rPr>
          <w:rFonts w:cs="B Lotus" w:hint="cs"/>
          <w:rtl/>
          <w:lang w:bidi="fa-IR"/>
        </w:rPr>
        <w:sym w:font="AGA Arabesque" w:char="F072"/>
      </w:r>
      <w:r w:rsidRPr="00503849">
        <w:rPr>
          <w:rFonts w:cs="B Lotus" w:hint="cs"/>
          <w:rtl/>
          <w:lang w:bidi="fa-IR"/>
        </w:rPr>
        <w:t xml:space="preserve"> از چادر یا نقاب استفاده می‌کردند و روی برهنه بیرون نمی‌آمدند، در سنن ابوداود و ترمذی و دیگر کتب حدیث روش بیرون‌آمدن زنان, بعد از نزول آیه و نیز احادیث نهی از نقاب در حالت احرام وارد شده است، اینگونه احادیث پوشش چهره را برای زنان, با وضاحت بیان می‌کنند.</w:t>
      </w:r>
    </w:p>
    <w:p w:rsidR="00503849" w:rsidRPr="00503849" w:rsidRDefault="00503849" w:rsidP="00503849">
      <w:pPr>
        <w:ind w:firstLine="284"/>
        <w:jc w:val="both"/>
        <w:rPr>
          <w:rFonts w:cs="B Lotus"/>
          <w:rtl/>
          <w:lang w:bidi="fa-IR"/>
        </w:rPr>
      </w:pPr>
      <w:r w:rsidRPr="00503849">
        <w:rPr>
          <w:rFonts w:cs="B Lotus" w:hint="cs"/>
          <w:rtl/>
          <w:lang w:bidi="fa-IR"/>
        </w:rPr>
        <w:t>بنابراین، نقاب زنان, چیزی نیس</w:t>
      </w:r>
      <w:r w:rsidR="0093780D">
        <w:rPr>
          <w:rFonts w:cs="B Lotus" w:hint="cs"/>
          <w:rtl/>
          <w:lang w:bidi="fa-IR"/>
        </w:rPr>
        <w:t>ت که بعد از زمان حضرت رسول الله</w:t>
      </w:r>
      <w:r w:rsidRPr="00503849">
        <w:rPr>
          <w:rFonts w:cs="B Lotus" w:hint="cs"/>
          <w:rtl/>
          <w:lang w:bidi="fa-IR"/>
        </w:rPr>
        <w:sym w:font="AGA Arabesque" w:char="F072"/>
      </w:r>
      <w:r w:rsidRPr="00503849">
        <w:rPr>
          <w:rFonts w:cs="B Lotus" w:hint="cs"/>
          <w:rtl/>
          <w:lang w:bidi="fa-IR"/>
        </w:rPr>
        <w:t xml:space="preserve"> اختراع شده باشد، بل</w:t>
      </w:r>
      <w:r w:rsidR="0093780D">
        <w:rPr>
          <w:rFonts w:cs="B Lotus" w:hint="cs"/>
          <w:rtl/>
          <w:lang w:bidi="fa-IR"/>
        </w:rPr>
        <w:t>که قرآن آن را ذکر کرده و پیغمبر</w:t>
      </w:r>
      <w:r w:rsidRPr="00503849">
        <w:rPr>
          <w:rFonts w:cs="B Lotus" w:hint="cs"/>
          <w:rtl/>
          <w:lang w:bidi="fa-IR"/>
        </w:rPr>
        <w:sym w:font="AGA Arabesque" w:char="F072"/>
      </w:r>
      <w:r w:rsidRPr="00503849">
        <w:rPr>
          <w:rFonts w:cs="B Lotus" w:hint="cs"/>
          <w:rtl/>
          <w:lang w:bidi="fa-IR"/>
        </w:rPr>
        <w:t xml:space="preserve"> که قرآن بر وی نازل شده، این حکم قرآنی را در زندگی خود و در میان امت خود پیاده نموده، پس جای بسی رسوائی و فضیحت است برای افراد متجدد و غرب‌زده که هرچه رویشان را از حقیقت بگردانند, این روگردانی باعث بطلان حقیقت نمی‌گردد و آیة قرآن با این کار آنها محو و نابود نمی‌شود، کسانی که با این عقیدة نادرست‌شان می‌خواهند این لکة ننگ را از خود و جامعة خود بزدایند, نه تنها به هدف‌شان دست نمی‌یابند، بلکه باعث ظهور و روشن‌شدن حقیقت می‌گردند و کسانی که نقاب و پرده را برای خودشان ننگ و عار می‌شمرند، تنها راه از بین‌بردن آن اینست که با صراحت تمام بیزاری خود را از اسلام و احکام آن اعلام بدارند، زیرا همین اسلام است که به این چیزهای بد و نامطلوب به عقیده خودشان از قبیل حجاب، چادر و پوشش رو, امر می‌کند.</w:t>
      </w:r>
    </w:p>
    <w:p w:rsidR="00503849" w:rsidRPr="002734D9" w:rsidRDefault="00503849" w:rsidP="00BE5ADC">
      <w:pPr>
        <w:pStyle w:val="a1"/>
        <w:rPr>
          <w:rtl/>
        </w:rPr>
      </w:pPr>
      <w:bookmarkStart w:id="91" w:name="_Toc255516940"/>
      <w:bookmarkStart w:id="92" w:name="_Toc332255158"/>
      <w:r w:rsidRPr="002734D9">
        <w:rPr>
          <w:rFonts w:hint="cs"/>
          <w:rtl/>
        </w:rPr>
        <w:t>اقوال مفسرین</w:t>
      </w:r>
      <w:bookmarkEnd w:id="91"/>
      <w:bookmarkEnd w:id="92"/>
    </w:p>
    <w:p w:rsidR="00503849" w:rsidRPr="00503849" w:rsidRDefault="00503849" w:rsidP="00EE2AC5">
      <w:pPr>
        <w:ind w:firstLine="284"/>
        <w:jc w:val="both"/>
        <w:rPr>
          <w:rFonts w:cs="B Lotus"/>
          <w:rtl/>
          <w:lang w:bidi="fa-IR"/>
        </w:rPr>
      </w:pPr>
      <w:r w:rsidRPr="00503849">
        <w:rPr>
          <w:rFonts w:cs="B Lotus" w:hint="cs"/>
          <w:rtl/>
          <w:lang w:bidi="fa-IR"/>
        </w:rPr>
        <w:t>آیة</w:t>
      </w:r>
      <w:r w:rsidR="0093780D">
        <w:rPr>
          <w:rFonts w:cs="B Lotus" w:hint="cs"/>
          <w:rtl/>
          <w:lang w:bidi="fa-IR"/>
        </w:rPr>
        <w:t xml:space="preserve">: </w:t>
      </w:r>
      <w:r w:rsidR="0093780D">
        <w:rPr>
          <w:rFonts w:cs="Traditional Arabic" w:hint="cs"/>
          <w:rtl/>
          <w:lang w:bidi="fa-IR"/>
        </w:rPr>
        <w:t>﴿</w:t>
      </w:r>
      <w:r w:rsidR="00EE2AC5">
        <w:rPr>
          <w:rFonts w:ascii="KFGQPC Uthmanic Script HAFS" w:cs="KFGQPC Uthmanic Script HAFS" w:hint="eastAsia"/>
          <w:rtl/>
        </w:rPr>
        <w:t>يُد</w:t>
      </w:r>
      <w:r w:rsidR="00EE2AC5">
        <w:rPr>
          <w:rFonts w:ascii="KFGQPC Uthmanic Script HAFS" w:cs="KFGQPC Uthmanic Script HAFS" w:hint="cs"/>
          <w:rtl/>
        </w:rPr>
        <w:t>ۡ</w:t>
      </w:r>
      <w:r w:rsidR="00EE2AC5">
        <w:rPr>
          <w:rFonts w:ascii="KFGQPC Uthmanic Script HAFS" w:cs="KFGQPC Uthmanic Script HAFS" w:hint="eastAsia"/>
          <w:rtl/>
        </w:rPr>
        <w:t>نِينَ</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جَلَ</w:t>
      </w:r>
      <w:r w:rsidR="00EE2AC5">
        <w:rPr>
          <w:rFonts w:ascii="KFGQPC Uthmanic Script HAFS" w:cs="KFGQPC Uthmanic Script HAFS" w:hint="cs"/>
          <w:rtl/>
        </w:rPr>
        <w:t>ٰ</w:t>
      </w:r>
      <w:r w:rsidR="00EE2AC5">
        <w:rPr>
          <w:rFonts w:ascii="KFGQPC Uthmanic Script HAFS" w:cs="KFGQPC Uthmanic Script HAFS" w:hint="eastAsia"/>
          <w:rtl/>
        </w:rPr>
        <w:t>بِيبِهِنَّ</w:t>
      </w:r>
      <w:r w:rsidR="0093780D">
        <w:rPr>
          <w:rFonts w:cs="Traditional Arabic" w:hint="cs"/>
          <w:rtl/>
          <w:lang w:bidi="fa-IR"/>
        </w:rPr>
        <w:t>﴾</w:t>
      </w:r>
      <w:r w:rsidRPr="00503849">
        <w:rPr>
          <w:rFonts w:cs="B Lotus" w:hint="cs"/>
          <w:rtl/>
          <w:lang w:bidi="fa-IR"/>
        </w:rPr>
        <w:t xml:space="preserve"> </w:t>
      </w:r>
      <w:r w:rsidR="00EE2AC5">
        <w:rPr>
          <w:rFonts w:cs="B Lotus" w:hint="cs"/>
          <w:sz w:val="26"/>
          <w:szCs w:val="26"/>
          <w:rtl/>
          <w:lang w:bidi="fa-IR"/>
        </w:rPr>
        <w:t xml:space="preserve"> [الأحزاب: 59]</w:t>
      </w:r>
      <w:r w:rsidR="00EE2AC5">
        <w:rPr>
          <w:rFonts w:cs="B Lotus" w:hint="cs"/>
          <w:rtl/>
          <w:lang w:bidi="fa-IR"/>
        </w:rPr>
        <w:t xml:space="preserve">. </w:t>
      </w:r>
      <w:r w:rsidRPr="00503849">
        <w:rPr>
          <w:rFonts w:cs="B Lotus" w:hint="cs"/>
          <w:rtl/>
          <w:lang w:bidi="fa-IR"/>
        </w:rPr>
        <w:t>اظهار می‌دارد که اگر زن بنابر نیاز و ضرورت شرعی مجبور شد از خانه بیرون رود چهره و تمام بدنش را با جلباب بپوشاند و تنها یک چشم را برای دیدن راه بگذارد، اکنون توجه نمائید که اسلاف و م</w:t>
      </w:r>
      <w:r w:rsidR="0093780D">
        <w:rPr>
          <w:rFonts w:cs="B Lotus" w:hint="cs"/>
          <w:rtl/>
          <w:lang w:bidi="fa-IR"/>
        </w:rPr>
        <w:t>فسرین کرام از این آیه چه فهمیده</w:t>
      </w:r>
      <w:r w:rsidR="0093780D">
        <w:rPr>
          <w:rFonts w:cs="B Lotus" w:hint="eastAsia"/>
          <w:rtl/>
          <w:lang w:bidi="fa-IR"/>
        </w:rPr>
        <w:t>‌</w:t>
      </w:r>
      <w:r w:rsidRPr="00503849">
        <w:rPr>
          <w:rFonts w:cs="B Lotus" w:hint="cs"/>
          <w:rtl/>
          <w:lang w:bidi="fa-IR"/>
        </w:rPr>
        <w:t>اند.</w:t>
      </w:r>
    </w:p>
    <w:p w:rsidR="00503849" w:rsidRPr="00503849" w:rsidRDefault="00503849" w:rsidP="00503849">
      <w:pPr>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EE2AC5">
        <w:rPr>
          <w:rStyle w:val="Char6"/>
          <w:rFonts w:hint="cs"/>
          <w:rtl/>
        </w:rPr>
        <w:t xml:space="preserve">روى الطبري عن ابن عباس أنه قال في هذه الآية </w:t>
      </w:r>
      <w:r w:rsidRPr="00EE2AC5">
        <w:rPr>
          <w:rStyle w:val="Char6"/>
          <w:rFonts w:hint="eastAsia"/>
          <w:rtl/>
        </w:rPr>
        <w:t>أمر</w:t>
      </w:r>
      <w:r w:rsidRPr="00EE2AC5">
        <w:rPr>
          <w:rStyle w:val="Char6"/>
          <w:rtl/>
        </w:rPr>
        <w:t xml:space="preserve"> </w:t>
      </w:r>
      <w:r w:rsidRPr="00EE2AC5">
        <w:rPr>
          <w:rStyle w:val="Char6"/>
          <w:rFonts w:hint="eastAsia"/>
          <w:rtl/>
        </w:rPr>
        <w:t>الله</w:t>
      </w:r>
      <w:r w:rsidRPr="00EE2AC5">
        <w:rPr>
          <w:rStyle w:val="Char6"/>
          <w:rtl/>
        </w:rPr>
        <w:t xml:space="preserve"> </w:t>
      </w:r>
      <w:r w:rsidRPr="00EE2AC5">
        <w:rPr>
          <w:rStyle w:val="Char6"/>
          <w:rFonts w:hint="eastAsia"/>
          <w:rtl/>
        </w:rPr>
        <w:t>نساء</w:t>
      </w:r>
      <w:r w:rsidRPr="00EE2AC5">
        <w:rPr>
          <w:rStyle w:val="Char6"/>
          <w:rtl/>
        </w:rPr>
        <w:t xml:space="preserve"> </w:t>
      </w:r>
      <w:r w:rsidRPr="00EE2AC5">
        <w:rPr>
          <w:rStyle w:val="Char6"/>
          <w:rFonts w:hint="eastAsia"/>
          <w:rtl/>
        </w:rPr>
        <w:t>ال</w:t>
      </w:r>
      <w:r w:rsidR="0093780D" w:rsidRPr="00EE2AC5">
        <w:rPr>
          <w:rStyle w:val="Char6"/>
          <w:rFonts w:hint="cs"/>
          <w:rtl/>
        </w:rPr>
        <w:t>ـ</w:t>
      </w:r>
      <w:r w:rsidRPr="00EE2AC5">
        <w:rPr>
          <w:rStyle w:val="Char6"/>
          <w:rFonts w:hint="eastAsia"/>
          <w:rtl/>
        </w:rPr>
        <w:t>مؤمنين</w:t>
      </w:r>
      <w:r w:rsidRPr="00EE2AC5">
        <w:rPr>
          <w:rStyle w:val="Char6"/>
          <w:rtl/>
        </w:rPr>
        <w:t xml:space="preserve"> </w:t>
      </w:r>
      <w:r w:rsidRPr="00EE2AC5">
        <w:rPr>
          <w:rStyle w:val="Char6"/>
          <w:rFonts w:hint="eastAsia"/>
          <w:rtl/>
        </w:rPr>
        <w:t>إذا</w:t>
      </w:r>
      <w:r w:rsidRPr="00EE2AC5">
        <w:rPr>
          <w:rStyle w:val="Char6"/>
          <w:rtl/>
        </w:rPr>
        <w:t xml:space="preserve"> </w:t>
      </w:r>
      <w:r w:rsidRPr="00EE2AC5">
        <w:rPr>
          <w:rStyle w:val="Char6"/>
          <w:rFonts w:hint="eastAsia"/>
          <w:rtl/>
        </w:rPr>
        <w:t>خرجن</w:t>
      </w:r>
      <w:r w:rsidRPr="00EE2AC5">
        <w:rPr>
          <w:rStyle w:val="Char6"/>
          <w:rtl/>
        </w:rPr>
        <w:t xml:space="preserve"> </w:t>
      </w:r>
      <w:r w:rsidRPr="00EE2AC5">
        <w:rPr>
          <w:rStyle w:val="Char6"/>
          <w:rFonts w:hint="eastAsia"/>
          <w:rtl/>
        </w:rPr>
        <w:t>من</w:t>
      </w:r>
      <w:r w:rsidRPr="00EE2AC5">
        <w:rPr>
          <w:rStyle w:val="Char6"/>
          <w:rtl/>
        </w:rPr>
        <w:t xml:space="preserve"> </w:t>
      </w:r>
      <w:r w:rsidRPr="00EE2AC5">
        <w:rPr>
          <w:rStyle w:val="Char6"/>
          <w:rFonts w:hint="eastAsia"/>
          <w:rtl/>
        </w:rPr>
        <w:t>بيوتهن</w:t>
      </w:r>
      <w:r w:rsidRPr="00EE2AC5">
        <w:rPr>
          <w:rStyle w:val="Char6"/>
          <w:rtl/>
        </w:rPr>
        <w:t xml:space="preserve"> </w:t>
      </w:r>
      <w:r w:rsidRPr="00EE2AC5">
        <w:rPr>
          <w:rStyle w:val="Char6"/>
          <w:rFonts w:hint="eastAsia"/>
          <w:rtl/>
        </w:rPr>
        <w:t>في</w:t>
      </w:r>
      <w:r w:rsidRPr="00EE2AC5">
        <w:rPr>
          <w:rStyle w:val="Char6"/>
          <w:rtl/>
        </w:rPr>
        <w:t xml:space="preserve"> </w:t>
      </w:r>
      <w:r w:rsidRPr="00EE2AC5">
        <w:rPr>
          <w:rStyle w:val="Char6"/>
          <w:rFonts w:hint="eastAsia"/>
          <w:rtl/>
        </w:rPr>
        <w:t>حاجة</w:t>
      </w:r>
      <w:r w:rsidRPr="00EE2AC5">
        <w:rPr>
          <w:rStyle w:val="Char6"/>
          <w:rtl/>
        </w:rPr>
        <w:t xml:space="preserve"> </w:t>
      </w:r>
      <w:r w:rsidRPr="00EE2AC5">
        <w:rPr>
          <w:rStyle w:val="Char6"/>
          <w:rFonts w:hint="eastAsia"/>
          <w:rtl/>
        </w:rPr>
        <w:t>أن</w:t>
      </w:r>
      <w:r w:rsidRPr="00EE2AC5">
        <w:rPr>
          <w:rStyle w:val="Char6"/>
          <w:rtl/>
        </w:rPr>
        <w:t xml:space="preserve"> </w:t>
      </w:r>
      <w:r w:rsidRPr="00EE2AC5">
        <w:rPr>
          <w:rStyle w:val="Char6"/>
          <w:rFonts w:hint="eastAsia"/>
          <w:rtl/>
        </w:rPr>
        <w:t>يغطين</w:t>
      </w:r>
      <w:r w:rsidRPr="00EE2AC5">
        <w:rPr>
          <w:rStyle w:val="Char6"/>
          <w:rtl/>
        </w:rPr>
        <w:t xml:space="preserve"> </w:t>
      </w:r>
      <w:r w:rsidRPr="00EE2AC5">
        <w:rPr>
          <w:rStyle w:val="Char6"/>
          <w:rFonts w:hint="eastAsia"/>
          <w:rtl/>
        </w:rPr>
        <w:t>وجوههن</w:t>
      </w:r>
      <w:r w:rsidRPr="00EE2AC5">
        <w:rPr>
          <w:rStyle w:val="Char6"/>
          <w:rtl/>
        </w:rPr>
        <w:t xml:space="preserve"> </w:t>
      </w:r>
      <w:r w:rsidRPr="00EE2AC5">
        <w:rPr>
          <w:rStyle w:val="Char6"/>
          <w:rFonts w:hint="eastAsia"/>
          <w:rtl/>
        </w:rPr>
        <w:t>من</w:t>
      </w:r>
      <w:r w:rsidRPr="00EE2AC5">
        <w:rPr>
          <w:rStyle w:val="Char6"/>
          <w:rtl/>
        </w:rPr>
        <w:t xml:space="preserve"> </w:t>
      </w:r>
      <w:r w:rsidRPr="00EE2AC5">
        <w:rPr>
          <w:rStyle w:val="Char6"/>
          <w:rFonts w:hint="eastAsia"/>
          <w:rtl/>
        </w:rPr>
        <w:t>فوق</w:t>
      </w:r>
      <w:r w:rsidRPr="00EE2AC5">
        <w:rPr>
          <w:rStyle w:val="Char6"/>
          <w:rtl/>
        </w:rPr>
        <w:t xml:space="preserve"> </w:t>
      </w:r>
      <w:r w:rsidRPr="00EE2AC5">
        <w:rPr>
          <w:rStyle w:val="Char6"/>
          <w:rFonts w:hint="eastAsia"/>
          <w:rtl/>
        </w:rPr>
        <w:t>رءوسهن</w:t>
      </w:r>
      <w:r w:rsidRPr="00EE2AC5">
        <w:rPr>
          <w:rStyle w:val="Char6"/>
          <w:rtl/>
        </w:rPr>
        <w:t xml:space="preserve"> </w:t>
      </w:r>
      <w:r w:rsidRPr="00EE2AC5">
        <w:rPr>
          <w:rStyle w:val="Char6"/>
          <w:rFonts w:hint="eastAsia"/>
          <w:rtl/>
        </w:rPr>
        <w:t>بالجلابيب</w:t>
      </w:r>
      <w:r w:rsidRPr="00EE2AC5">
        <w:rPr>
          <w:rStyle w:val="Char6"/>
          <w:rtl/>
        </w:rPr>
        <w:t xml:space="preserve"> </w:t>
      </w:r>
      <w:r w:rsidRPr="00EE2AC5">
        <w:rPr>
          <w:rStyle w:val="Char6"/>
          <w:rFonts w:hint="eastAsia"/>
          <w:rtl/>
        </w:rPr>
        <w:t>ويبدين</w:t>
      </w:r>
      <w:r w:rsidRPr="00EE2AC5">
        <w:rPr>
          <w:rStyle w:val="Char6"/>
          <w:rtl/>
        </w:rPr>
        <w:t xml:space="preserve"> </w:t>
      </w:r>
      <w:r w:rsidRPr="00EE2AC5">
        <w:rPr>
          <w:rStyle w:val="Char6"/>
          <w:rFonts w:hint="eastAsia"/>
          <w:rtl/>
        </w:rPr>
        <w:t>عينا</w:t>
      </w:r>
      <w:r w:rsidRPr="00EE2AC5">
        <w:rPr>
          <w:rStyle w:val="Char6"/>
          <w:rtl/>
        </w:rPr>
        <w:t xml:space="preserve"> </w:t>
      </w:r>
      <w:r w:rsidRPr="00EE2AC5">
        <w:rPr>
          <w:rStyle w:val="Char6"/>
          <w:rFonts w:hint="eastAsia"/>
          <w:rtl/>
        </w:rPr>
        <w:t>واحدة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58"/>
      </w:r>
      <w:r w:rsidRPr="00503849">
        <w:rPr>
          <w:rFonts w:cs="B Lotus" w:hint="cs"/>
          <w:vertAlign w:val="superscript"/>
          <w:rtl/>
          <w:lang w:bidi="fa-IR"/>
        </w:rPr>
        <w:t>)</w:t>
      </w:r>
      <w:r w:rsidRPr="00503849">
        <w:rPr>
          <w:rFonts w:cs="B Lotus" w:hint="cs"/>
          <w:rtl/>
          <w:lang w:bidi="fa-IR"/>
        </w:rPr>
        <w:t>.</w:t>
      </w:r>
    </w:p>
    <w:p w:rsidR="00503849" w:rsidRPr="0093780D" w:rsidRDefault="0093780D" w:rsidP="0093780D">
      <w:pPr>
        <w:ind w:firstLine="284"/>
        <w:jc w:val="both"/>
        <w:rPr>
          <w:rFonts w:cs="B Lotus"/>
          <w:sz w:val="26"/>
          <w:szCs w:val="26"/>
          <w:rtl/>
          <w:lang w:bidi="fa-IR"/>
        </w:rPr>
      </w:pPr>
      <w:r w:rsidRPr="0093780D">
        <w:rPr>
          <w:rFonts w:cs="Traditional Arabic" w:hint="cs"/>
          <w:sz w:val="26"/>
          <w:szCs w:val="26"/>
          <w:rtl/>
          <w:lang w:bidi="fa-IR"/>
        </w:rPr>
        <w:t>«</w:t>
      </w:r>
      <w:r w:rsidR="00503849" w:rsidRPr="0093780D">
        <w:rPr>
          <w:rFonts w:cs="B Lotus" w:hint="cs"/>
          <w:sz w:val="26"/>
          <w:szCs w:val="26"/>
          <w:rtl/>
          <w:lang w:bidi="fa-IR"/>
        </w:rPr>
        <w:t>طبری از ابن عباس</w:t>
      </w:r>
      <w:r>
        <w:rPr>
          <w:rFonts w:cs="CTraditional Arabic" w:hint="cs"/>
          <w:sz w:val="26"/>
          <w:szCs w:val="26"/>
          <w:rtl/>
          <w:lang w:bidi="fa-IR"/>
        </w:rPr>
        <w:t>ب</w:t>
      </w:r>
      <w:r w:rsidR="00503849" w:rsidRPr="0093780D">
        <w:rPr>
          <w:rFonts w:cs="B Lotus" w:hint="cs"/>
          <w:sz w:val="26"/>
          <w:szCs w:val="26"/>
          <w:rtl/>
          <w:lang w:bidi="fa-IR"/>
        </w:rPr>
        <w:t xml:space="preserve"> روایت نموده که فرمودند: خداوند در این آیه به زنان مؤمن امر نموده که هنگام خارج‌شدن از منزل جهت انجام کاری، چهره‌های شان را از بالای سرشان با چادرهای بزرگ بپوشانند و تنها یک چشم را جهت دیدن بگذارند</w:t>
      </w:r>
      <w:r w:rsidRPr="0093780D">
        <w:rPr>
          <w:rFonts w:cs="Traditional Arabic" w:hint="cs"/>
          <w:sz w:val="26"/>
          <w:szCs w:val="26"/>
          <w:rtl/>
          <w:lang w:bidi="fa-IR"/>
        </w:rPr>
        <w:t>»</w:t>
      </w:r>
      <w:r w:rsidR="00503849" w:rsidRPr="0093780D">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EE2AC5">
        <w:rPr>
          <w:rStyle w:val="Char6"/>
          <w:rFonts w:hint="cs"/>
          <w:rtl/>
        </w:rPr>
        <w:t>أي لا تشتبهين بالإماء في لباسهن إذا خرجن لحاجتهن فكشفن شعورهن ووجوههن ولكن ليدنين عليهن من جلابيبهن لئلا يعرض لهن فاسق</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59"/>
      </w:r>
      <w:r w:rsidRPr="00503849">
        <w:rPr>
          <w:rFonts w:cs="B Lotus" w:hint="cs"/>
          <w:vertAlign w:val="superscript"/>
          <w:rtl/>
          <w:lang w:bidi="fa-IR"/>
        </w:rPr>
        <w:t>)</w:t>
      </w:r>
      <w:r w:rsidRPr="00503849">
        <w:rPr>
          <w:rFonts w:cs="B Lotus" w:hint="cs"/>
          <w:rtl/>
          <w:lang w:bidi="fa-IR"/>
        </w:rPr>
        <w:t xml:space="preserve"> یعنی</w:t>
      </w:r>
      <w:r w:rsidR="0093780D">
        <w:rPr>
          <w:rFonts w:cs="B Lotus"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با کنیزان در لباس‌شان موقع خروج برای حاجتی, مشابه نشوند، اینطور که موها و چهره‌های شان ظاهر باشد، لیکن باید چادرهای شان را بر چهره‌های شان پائین بیندازند تا فاسقی به آنان تعرض نکند</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93780D">
      <w:pPr>
        <w:ind w:firstLine="284"/>
        <w:jc w:val="both"/>
        <w:rPr>
          <w:rFonts w:cs="B Lotus"/>
          <w:rtl/>
          <w:lang w:bidi="fa-IR"/>
        </w:rPr>
      </w:pPr>
      <w:r w:rsidRPr="00503849">
        <w:rPr>
          <w:rFonts w:cs="B Lotus" w:hint="cs"/>
          <w:rtl/>
          <w:lang w:bidi="fa-IR"/>
        </w:rPr>
        <w:t xml:space="preserve">3- </w:t>
      </w:r>
      <w:r>
        <w:rPr>
          <w:rFonts w:cs="Traditional Arabic" w:hint="cs"/>
          <w:rtl/>
          <w:lang w:bidi="fa-IR"/>
        </w:rPr>
        <w:t>«</w:t>
      </w:r>
      <w:r w:rsidRPr="00EE2AC5">
        <w:rPr>
          <w:rStyle w:val="Char6"/>
          <w:rFonts w:hint="cs"/>
          <w:rtl/>
        </w:rPr>
        <w:t>وال</w:t>
      </w:r>
      <w:r w:rsidR="0093780D" w:rsidRPr="00EE2AC5">
        <w:rPr>
          <w:rStyle w:val="Char6"/>
          <w:rFonts w:hint="cs"/>
          <w:rtl/>
        </w:rPr>
        <w:t>ـ</w:t>
      </w:r>
      <w:r w:rsidRPr="00EE2AC5">
        <w:rPr>
          <w:rStyle w:val="Char6"/>
          <w:rFonts w:hint="cs"/>
          <w:rtl/>
        </w:rPr>
        <w:t>مراد بقوله عليهن أي على وجوههن لأن الذي كان يبدو منهن في الجاهلية هو الوجه</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60"/>
      </w:r>
      <w:r w:rsidRPr="00503849">
        <w:rPr>
          <w:rFonts w:cs="B Lotus" w:hint="cs"/>
          <w:vertAlign w:val="superscript"/>
          <w:rtl/>
          <w:lang w:bidi="fa-IR"/>
        </w:rPr>
        <w:t>)</w:t>
      </w:r>
      <w:r w:rsidR="0093780D">
        <w:rPr>
          <w:rFonts w:cs="B Lotus"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منظور از قول خداوند که فرمودند: «</w:t>
      </w:r>
      <w:r w:rsidRPr="00EE2AC5">
        <w:rPr>
          <w:rStyle w:val="Char1"/>
          <w:rtl/>
        </w:rPr>
        <w:t>عَلَیهِنَّ</w:t>
      </w:r>
      <w:r w:rsidRPr="0093780D">
        <w:rPr>
          <w:rFonts w:cs="mylotus" w:hint="cs"/>
          <w:sz w:val="26"/>
          <w:szCs w:val="26"/>
          <w:rtl/>
          <w:lang w:bidi="fa-IR"/>
        </w:rPr>
        <w:t>» یعنی بر چهره</w:t>
      </w:r>
      <w:r w:rsidR="00EE2AC5">
        <w:rPr>
          <w:rFonts w:cs="B Lotus" w:hint="cs"/>
          <w:sz w:val="26"/>
          <w:szCs w:val="26"/>
          <w:rtl/>
          <w:lang w:bidi="fa-IR"/>
        </w:rPr>
        <w:t>‌های</w:t>
      </w:r>
      <w:r w:rsidR="00EE2AC5">
        <w:rPr>
          <w:rFonts w:cs="B Lotus" w:hint="eastAsia"/>
          <w:sz w:val="26"/>
          <w:szCs w:val="26"/>
          <w:rtl/>
          <w:lang w:bidi="fa-IR"/>
        </w:rPr>
        <w:t>‌</w:t>
      </w:r>
      <w:r w:rsidRPr="0093780D">
        <w:rPr>
          <w:rFonts w:cs="B Lotus" w:hint="cs"/>
          <w:sz w:val="26"/>
          <w:szCs w:val="26"/>
          <w:rtl/>
          <w:lang w:bidi="fa-IR"/>
        </w:rPr>
        <w:t>شان، زیرا تنها صورت بود که در زمان جاهلیت از زنان ظاهر بود</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93780D">
      <w:pPr>
        <w:ind w:firstLine="284"/>
        <w:jc w:val="both"/>
        <w:rPr>
          <w:rFonts w:cs="B Lotus"/>
          <w:rtl/>
          <w:lang w:bidi="fa-IR"/>
        </w:rPr>
      </w:pPr>
      <w:r w:rsidRPr="00503849">
        <w:rPr>
          <w:rFonts w:cs="B Lotus" w:hint="cs"/>
          <w:rtl/>
          <w:lang w:bidi="fa-IR"/>
        </w:rPr>
        <w:t xml:space="preserve">4- </w:t>
      </w:r>
      <w:r>
        <w:rPr>
          <w:rFonts w:cs="Traditional Arabic" w:hint="cs"/>
          <w:rtl/>
          <w:lang w:bidi="fa-IR"/>
        </w:rPr>
        <w:t>«</w:t>
      </w:r>
      <w:r w:rsidRPr="00EE2AC5">
        <w:rPr>
          <w:rStyle w:val="Char6"/>
          <w:rFonts w:hint="cs"/>
          <w:rtl/>
        </w:rPr>
        <w:t>في الآية دلالة أن المرأة الشابة مأمورة بستر وجهها عن الأجانب لئلا يطمع فيها أهل الريب</w:t>
      </w:r>
      <w:r w:rsidRPr="0093780D">
        <w:rPr>
          <w:rFonts w:cs="Traditional Arabic" w:hint="cs"/>
          <w:sz w:val="26"/>
          <w:szCs w:val="26"/>
          <w:rtl/>
          <w:lang w:bidi="fa-IR"/>
        </w:rPr>
        <w:t>»</w:t>
      </w:r>
      <w:r w:rsidRPr="0093780D">
        <w:rPr>
          <w:rFonts w:cs="B Lotus" w:hint="cs"/>
          <w:sz w:val="26"/>
          <w:szCs w:val="26"/>
          <w:vertAlign w:val="superscript"/>
          <w:rtl/>
          <w:lang w:bidi="fa-IR"/>
        </w:rPr>
        <w:t>(</w:t>
      </w:r>
      <w:r w:rsidRPr="0093780D">
        <w:rPr>
          <w:rStyle w:val="FootnoteReference"/>
          <w:rFonts w:cs="B Lotus"/>
          <w:sz w:val="26"/>
          <w:szCs w:val="26"/>
          <w:rtl/>
          <w:lang w:bidi="fa-IR"/>
        </w:rPr>
        <w:footnoteReference w:id="61"/>
      </w:r>
      <w:r w:rsidRPr="0093780D">
        <w:rPr>
          <w:rFonts w:cs="B Lotus" w:hint="cs"/>
          <w:sz w:val="26"/>
          <w:szCs w:val="26"/>
          <w:vertAlign w:val="superscript"/>
          <w:rtl/>
          <w:lang w:bidi="fa-IR"/>
        </w:rPr>
        <w:t>)</w:t>
      </w:r>
      <w:r w:rsidR="0093780D" w:rsidRPr="0093780D">
        <w:rPr>
          <w:rFonts w:cs="B Lotus" w:hint="cs"/>
          <w:sz w:val="26"/>
          <w:szCs w:val="26"/>
          <w:rtl/>
          <w:lang w:bidi="fa-IR"/>
        </w:rPr>
        <w:t>.</w:t>
      </w:r>
      <w:r w:rsidRPr="0093780D">
        <w:rPr>
          <w:rFonts w:cs="B Lotus" w:hint="cs"/>
          <w:sz w:val="26"/>
          <w:szCs w:val="26"/>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آیه بر این دلالت دارد که زن جوان به پوشش چهره از اجانب, امر شده تا کسانی که اهل شک اند, در آن به طمع نیفتند</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D853F2">
      <w:pPr>
        <w:ind w:firstLine="284"/>
        <w:jc w:val="both"/>
        <w:rPr>
          <w:rFonts w:cs="B Lotus"/>
          <w:rtl/>
          <w:lang w:bidi="fa-IR"/>
        </w:rPr>
      </w:pPr>
      <w:r w:rsidRPr="00503849">
        <w:rPr>
          <w:rFonts w:cs="B Lotus" w:hint="cs"/>
          <w:rtl/>
          <w:lang w:bidi="fa-IR"/>
        </w:rPr>
        <w:t xml:space="preserve">5- </w:t>
      </w:r>
      <w:r>
        <w:rPr>
          <w:rFonts w:cs="Traditional Arabic" w:hint="cs"/>
          <w:rtl/>
          <w:lang w:bidi="fa-IR"/>
        </w:rPr>
        <w:t>«</w:t>
      </w:r>
      <w:r w:rsidRPr="00EE2AC5">
        <w:rPr>
          <w:rStyle w:val="Char6"/>
          <w:rFonts w:hint="cs"/>
          <w:rtl/>
        </w:rPr>
        <w:t>ويدل على عدم إبداء ال</w:t>
      </w:r>
      <w:r w:rsidR="00D853F2">
        <w:rPr>
          <w:rStyle w:val="Char6"/>
          <w:rFonts w:hint="cs"/>
          <w:rtl/>
        </w:rPr>
        <w:t>ـ</w:t>
      </w:r>
      <w:r w:rsidRPr="00EE2AC5">
        <w:rPr>
          <w:rStyle w:val="Char6"/>
          <w:rFonts w:hint="cs"/>
          <w:rtl/>
        </w:rPr>
        <w:t xml:space="preserve">مرأة وجهها قوله تعالى: </w:t>
      </w:r>
      <w:r w:rsidR="00D853F2">
        <w:rPr>
          <w:rStyle w:val="Char6"/>
          <w:rFonts w:cs="Traditional Arabic" w:hint="cs"/>
          <w:rtl/>
        </w:rPr>
        <w:t>﴿</w:t>
      </w:r>
      <w:r w:rsidR="00EE2AC5">
        <w:rPr>
          <w:rFonts w:ascii="KFGQPC Uthmanic Script HAFS" w:cs="KFGQPC Uthmanic Script HAFS" w:hint="eastAsia"/>
          <w:rtl/>
        </w:rPr>
        <w:t>يَ</w:t>
      </w:r>
      <w:r w:rsidR="00EE2AC5">
        <w:rPr>
          <w:rFonts w:ascii="KFGQPC Uthmanic Script HAFS" w:cs="KFGQPC Uthmanic Script HAFS" w:hint="cs"/>
          <w:rtl/>
        </w:rPr>
        <w:t>ٰٓ</w:t>
      </w:r>
      <w:r w:rsidR="00EE2AC5">
        <w:rPr>
          <w:rFonts w:ascii="KFGQPC Uthmanic Script HAFS" w:cs="KFGQPC Uthmanic Script HAFS" w:hint="eastAsia"/>
          <w:rtl/>
        </w:rPr>
        <w:t>أَيُّهَا</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لنَّبِيُّ</w:t>
      </w:r>
      <w:r w:rsidR="00EE2AC5">
        <w:rPr>
          <w:rFonts w:ascii="KFGQPC Uthmanic Script HAFS" w:cs="KFGQPC Uthmanic Script HAFS"/>
          <w:rtl/>
        </w:rPr>
        <w:t xml:space="preserve"> </w:t>
      </w:r>
      <w:r w:rsidR="00EE2AC5">
        <w:rPr>
          <w:rFonts w:ascii="KFGQPC Uthmanic Script HAFS" w:cs="KFGQPC Uthmanic Script HAFS" w:hint="eastAsia"/>
          <w:rtl/>
        </w:rPr>
        <w:t>قُل</w:t>
      </w:r>
      <w:r w:rsidR="00EE2AC5">
        <w:rPr>
          <w:rFonts w:ascii="KFGQPC Uthmanic Script HAFS" w:cs="KFGQPC Uthmanic Script HAFS"/>
          <w:rtl/>
        </w:rPr>
        <w:t xml:space="preserve"> </w:t>
      </w:r>
      <w:r w:rsidR="00EE2AC5">
        <w:rPr>
          <w:rFonts w:ascii="KFGQPC Uthmanic Script HAFS" w:cs="KFGQPC Uthmanic Script HAFS" w:hint="eastAsia"/>
          <w:rtl/>
        </w:rPr>
        <w:t>لِّأَز</w:t>
      </w:r>
      <w:r w:rsidR="00EE2AC5">
        <w:rPr>
          <w:rFonts w:ascii="KFGQPC Uthmanic Script HAFS" w:cs="KFGQPC Uthmanic Script HAFS" w:hint="cs"/>
          <w:rtl/>
        </w:rPr>
        <w:t>ۡ</w:t>
      </w:r>
      <w:r w:rsidR="00EE2AC5">
        <w:rPr>
          <w:rFonts w:ascii="KFGQPC Uthmanic Script HAFS" w:cs="KFGQPC Uthmanic Script HAFS" w:hint="eastAsia"/>
          <w:rtl/>
        </w:rPr>
        <w:t>وَ</w:t>
      </w:r>
      <w:r w:rsidR="00EE2AC5">
        <w:rPr>
          <w:rFonts w:ascii="KFGQPC Uthmanic Script HAFS" w:cs="KFGQPC Uthmanic Script HAFS" w:hint="cs"/>
          <w:rtl/>
        </w:rPr>
        <w:t>ٰ</w:t>
      </w:r>
      <w:r w:rsidR="00EE2AC5">
        <w:rPr>
          <w:rFonts w:ascii="KFGQPC Uthmanic Script HAFS" w:cs="KFGQPC Uthmanic Script HAFS" w:hint="eastAsia"/>
          <w:rtl/>
        </w:rPr>
        <w:t>جِكَ</w:t>
      </w:r>
      <w:r w:rsidR="00EE2AC5">
        <w:rPr>
          <w:rFonts w:ascii="KFGQPC Uthmanic Script HAFS" w:cs="Times New Roman" w:hint="cs"/>
          <w:rtl/>
        </w:rPr>
        <w:t>...</w:t>
      </w:r>
      <w:r w:rsidR="00D853F2">
        <w:rPr>
          <w:rFonts w:cs="Traditional Arabic" w:hint="cs"/>
          <w:rtl/>
          <w:lang w:bidi="fa-IR"/>
        </w:rPr>
        <w:t>﴾</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62"/>
      </w:r>
      <w:r w:rsidRPr="00503849">
        <w:rPr>
          <w:rFonts w:cs="B Lotus" w:hint="cs"/>
          <w:vertAlign w:val="superscript"/>
          <w:rtl/>
          <w:lang w:bidi="fa-IR"/>
        </w:rPr>
        <w:t>)</w:t>
      </w:r>
      <w:r w:rsidR="0093780D">
        <w:rPr>
          <w:rFonts w:cs="B Lotus"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این قول خداوند که می‌فرماید: «ای پیامبر بگو به همسرانت...</w:t>
      </w:r>
      <w:r w:rsidR="0093780D" w:rsidRPr="0093780D">
        <w:rPr>
          <w:rFonts w:cs="Traditional Arabic" w:hint="cs"/>
          <w:sz w:val="26"/>
          <w:szCs w:val="26"/>
          <w:rtl/>
          <w:lang w:bidi="fa-IR"/>
        </w:rPr>
        <w:t>»</w:t>
      </w:r>
      <w:r w:rsidR="0093780D" w:rsidRPr="0093780D">
        <w:rPr>
          <w:rFonts w:cs="B Lotus" w:hint="cs"/>
          <w:sz w:val="26"/>
          <w:szCs w:val="26"/>
          <w:rtl/>
          <w:lang w:bidi="fa-IR"/>
        </w:rPr>
        <w:t>.</w:t>
      </w:r>
      <w:r w:rsidRPr="0093780D">
        <w:rPr>
          <w:rFonts w:cs="B Lotus" w:hint="cs"/>
          <w:sz w:val="26"/>
          <w:szCs w:val="26"/>
          <w:rtl/>
          <w:lang w:bidi="fa-IR"/>
        </w:rPr>
        <w:t xml:space="preserve"> بر عدم جواز </w:t>
      </w:r>
      <w:r w:rsidRPr="00503849">
        <w:rPr>
          <w:rFonts w:cs="B Lotus" w:hint="cs"/>
          <w:rtl/>
          <w:lang w:bidi="fa-IR"/>
        </w:rPr>
        <w:t>ظاهرنمودن چهره برای زن دلالت دارد.</w:t>
      </w:r>
    </w:p>
    <w:p w:rsidR="00503849" w:rsidRPr="00503849" w:rsidRDefault="00503849" w:rsidP="0093780D">
      <w:pPr>
        <w:ind w:firstLine="284"/>
        <w:jc w:val="both"/>
        <w:rPr>
          <w:rFonts w:cs="B Lotus"/>
          <w:rtl/>
          <w:lang w:bidi="fa-IR"/>
        </w:rPr>
      </w:pPr>
      <w:r w:rsidRPr="00503849">
        <w:rPr>
          <w:rFonts w:cs="B Lotus" w:hint="cs"/>
          <w:rtl/>
          <w:lang w:bidi="fa-IR"/>
        </w:rPr>
        <w:t xml:space="preserve">6- </w:t>
      </w:r>
      <w:r>
        <w:rPr>
          <w:rFonts w:cs="Traditional Arabic" w:hint="cs"/>
          <w:rtl/>
          <w:lang w:bidi="fa-IR"/>
        </w:rPr>
        <w:t>«</w:t>
      </w:r>
      <w:r w:rsidRPr="00EE2AC5">
        <w:rPr>
          <w:rStyle w:val="Char6"/>
          <w:rFonts w:hint="cs"/>
          <w:rtl/>
        </w:rPr>
        <w:t>وال</w:t>
      </w:r>
      <w:r w:rsidR="0093780D" w:rsidRPr="00EE2AC5">
        <w:rPr>
          <w:rStyle w:val="Char6"/>
          <w:rFonts w:hint="cs"/>
          <w:rtl/>
        </w:rPr>
        <w:t>ـ</w:t>
      </w:r>
      <w:r w:rsidRPr="00EE2AC5">
        <w:rPr>
          <w:rStyle w:val="Char6"/>
          <w:rFonts w:hint="cs"/>
          <w:rtl/>
        </w:rPr>
        <w:t>معنى يغطين بها وجوههن وأبدانهن وقت خروجهن من بيوتهن لحاجة ولا يخرجن مكشوفات الوجوه والأبدان كالإماء</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63"/>
      </w:r>
      <w:r w:rsidRPr="00503849">
        <w:rPr>
          <w:rFonts w:cs="B Lotus" w:hint="cs"/>
          <w:vertAlign w:val="superscript"/>
          <w:rtl/>
          <w:lang w:bidi="fa-IR"/>
        </w:rPr>
        <w:t>)</w:t>
      </w:r>
      <w:r w:rsidR="0093780D">
        <w:rPr>
          <w:rFonts w:cs="B Lotus" w:hint="cs"/>
          <w:rtl/>
          <w:lang w:bidi="fa-IR"/>
        </w:rPr>
        <w:t>.</w:t>
      </w:r>
      <w:r w:rsidRPr="00503849">
        <w:rPr>
          <w:rFonts w:cs="B Lotus" w:hint="cs"/>
          <w:rtl/>
          <w:lang w:bidi="fa-IR"/>
        </w:rPr>
        <w:t xml:space="preserve"> </w:t>
      </w:r>
      <w:r w:rsidR="0093780D" w:rsidRPr="0093780D">
        <w:rPr>
          <w:rFonts w:cs="Traditional Arabic" w:hint="cs"/>
          <w:sz w:val="26"/>
          <w:szCs w:val="26"/>
          <w:rtl/>
          <w:lang w:bidi="fa-IR"/>
        </w:rPr>
        <w:t>«</w:t>
      </w:r>
      <w:r w:rsidRPr="0093780D">
        <w:rPr>
          <w:rFonts w:cs="B Lotus" w:hint="cs"/>
          <w:sz w:val="26"/>
          <w:szCs w:val="26"/>
          <w:rtl/>
          <w:lang w:bidi="fa-IR"/>
        </w:rPr>
        <w:t>معنی آیه اینست که هنگام خروج‌شان از خانه‌های خویش برای رفع نیاز, چهره و بدن‌هایشان را با جلباب بپوشانند و مانند کنیزان با چهره‌های باز و بدن‌های برهنه خارج نشوند</w:t>
      </w:r>
      <w:r w:rsidR="0093780D" w:rsidRPr="0093780D">
        <w:rPr>
          <w:rFonts w:cs="Traditional Arabic" w:hint="cs"/>
          <w:sz w:val="26"/>
          <w:szCs w:val="26"/>
          <w:rtl/>
          <w:lang w:bidi="fa-IR"/>
        </w:rPr>
        <w:t>»</w:t>
      </w:r>
      <w:r w:rsidRPr="0093780D">
        <w:rPr>
          <w:rFonts w:cs="B Lotus" w:hint="c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rtl/>
          <w:lang w:bidi="fa-IR"/>
        </w:rPr>
        <w:t xml:space="preserve">7- </w:t>
      </w:r>
      <w:r>
        <w:rPr>
          <w:rFonts w:cs="Traditional Arabic" w:hint="cs"/>
          <w:rtl/>
          <w:lang w:bidi="fa-IR"/>
        </w:rPr>
        <w:t>«</w:t>
      </w:r>
      <w:r w:rsidRPr="00EE2AC5">
        <w:rPr>
          <w:rStyle w:val="Char6"/>
          <w:rFonts w:hint="cs"/>
          <w:rtl/>
        </w:rPr>
        <w:t>أي يرخين بعضها على الوجوه إذا خرجن لحاجتهن إلا عينا واحدة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64"/>
      </w:r>
      <w:r w:rsidRPr="00503849">
        <w:rPr>
          <w:rFonts w:cs="B Lotus" w:hint="cs"/>
          <w:vertAlign w:val="superscript"/>
          <w:rtl/>
          <w:lang w:bidi="fa-IR"/>
        </w:rPr>
        <w:t>)</w:t>
      </w:r>
      <w:r w:rsidR="0093780D">
        <w:rPr>
          <w:rFonts w:cs="B Lotus" w:hint="cs"/>
          <w:rtl/>
          <w:lang w:bidi="fa-IR"/>
        </w:rPr>
        <w:t>.</w:t>
      </w:r>
      <w:r w:rsidRPr="00503849">
        <w:rPr>
          <w:rFonts w:cs="B Lotus" w:hint="c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زمانی که برای حاجت‌شان خارج گشتند، قسمتی از جلباب را بر چهره‌های شان آویزان نمایند و یک چشم را بگذارند</w:t>
      </w:r>
      <w:r w:rsidR="0093780D">
        <w:rPr>
          <w:rFonts w:cs="Traditional Arabic" w:hint="cs"/>
          <w:smallCaps/>
          <w:rtl/>
          <w:lang w:bidi="fa-IR"/>
        </w:rPr>
        <w:t>»</w:t>
      </w:r>
      <w:r w:rsidRPr="00503849">
        <w:rPr>
          <w:rFonts w:cs="B Lotus" w:hint="cs"/>
          <w:smallCaps/>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8- </w:t>
      </w:r>
      <w:r>
        <w:rPr>
          <w:rFonts w:cs="Traditional Arabic" w:hint="cs"/>
          <w:smallCaps/>
          <w:rtl/>
          <w:lang w:bidi="fa-IR"/>
        </w:rPr>
        <w:t>«</w:t>
      </w:r>
      <w:r w:rsidRPr="00EE2AC5">
        <w:rPr>
          <w:rStyle w:val="Char6"/>
          <w:rFonts w:hint="cs"/>
          <w:rtl/>
        </w:rPr>
        <w:t>أي يرخين أرديتهن وملا حفه</w:t>
      </w:r>
      <w:r w:rsidRPr="00EE2AC5">
        <w:rPr>
          <w:rStyle w:val="Char6"/>
          <w:rFonts w:hint="eastAsia"/>
          <w:rtl/>
        </w:rPr>
        <w:t>ن</w:t>
      </w:r>
      <w:r w:rsidRPr="00EE2AC5">
        <w:rPr>
          <w:rStyle w:val="Char6"/>
          <w:rFonts w:hint="cs"/>
          <w:rtl/>
        </w:rPr>
        <w:t xml:space="preserve"> فيتقنعن بها ويغطين رؤوسه</w:t>
      </w:r>
      <w:r w:rsidRPr="00EE2AC5">
        <w:rPr>
          <w:rStyle w:val="Char6"/>
          <w:rFonts w:hint="eastAsia"/>
          <w:rtl/>
        </w:rPr>
        <w:t>ن</w:t>
      </w:r>
      <w:r w:rsidRPr="00EE2AC5">
        <w:rPr>
          <w:rStyle w:val="Char6"/>
          <w:rFonts w:hint="cs"/>
          <w:rtl/>
        </w:rPr>
        <w:t xml:space="preserve"> على وجوههن إلا عيناً واحدة</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65"/>
      </w:r>
      <w:r w:rsidRPr="00503849">
        <w:rPr>
          <w:rFonts w:cs="B Lotus" w:hint="cs"/>
          <w:smallCaps/>
          <w:vertAlign w:val="superscript"/>
          <w:rtl/>
          <w:lang w:bidi="fa-IR"/>
        </w:rPr>
        <w:t>)</w:t>
      </w:r>
      <w:r w:rsidR="0093780D">
        <w:rPr>
          <w:rFonts w:cs="B Lotus" w:hint="cs"/>
          <w:smallCaps/>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چادرها و رواندازهایشان را آویزان نموده و خود را با آن بپیچند و چهره‌هایشان را از بالای سرشان بپوشانند، البته یک چشم را بگذارند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lang w:bidi="fa-IR"/>
        </w:rPr>
      </w:pPr>
      <w:r w:rsidRPr="00503849">
        <w:rPr>
          <w:rFonts w:cs="B Lotus" w:hint="cs"/>
          <w:smallCaps/>
          <w:rtl/>
          <w:lang w:bidi="fa-IR"/>
        </w:rPr>
        <w:t xml:space="preserve">9- </w:t>
      </w:r>
      <w:r>
        <w:rPr>
          <w:rFonts w:cs="Traditional Arabic" w:hint="cs"/>
          <w:smallCaps/>
          <w:rtl/>
          <w:lang w:bidi="fa-IR"/>
        </w:rPr>
        <w:t>«</w:t>
      </w:r>
      <w:r w:rsidRPr="00EE2AC5">
        <w:rPr>
          <w:rStyle w:val="Char6"/>
          <w:rFonts w:hint="eastAsia"/>
          <w:rtl/>
        </w:rPr>
        <w:t>لما</w:t>
      </w:r>
      <w:r w:rsidRPr="00EE2AC5">
        <w:rPr>
          <w:rStyle w:val="Char6"/>
          <w:rtl/>
        </w:rPr>
        <w:t xml:space="preserve"> </w:t>
      </w:r>
      <w:r w:rsidRPr="00EE2AC5">
        <w:rPr>
          <w:rStyle w:val="Char6"/>
          <w:rFonts w:hint="eastAsia"/>
          <w:rtl/>
        </w:rPr>
        <w:t>كانت</w:t>
      </w:r>
      <w:r w:rsidRPr="00EE2AC5">
        <w:rPr>
          <w:rStyle w:val="Char6"/>
          <w:rtl/>
        </w:rPr>
        <w:t xml:space="preserve"> </w:t>
      </w:r>
      <w:r w:rsidRPr="00EE2AC5">
        <w:rPr>
          <w:rStyle w:val="Char6"/>
          <w:rFonts w:hint="eastAsia"/>
          <w:rtl/>
        </w:rPr>
        <w:t>عادة</w:t>
      </w:r>
      <w:r w:rsidRPr="00EE2AC5">
        <w:rPr>
          <w:rStyle w:val="Char6"/>
          <w:rtl/>
        </w:rPr>
        <w:t xml:space="preserve"> </w:t>
      </w:r>
      <w:r w:rsidRPr="00EE2AC5">
        <w:rPr>
          <w:rStyle w:val="Char6"/>
          <w:rFonts w:hint="eastAsia"/>
          <w:rtl/>
        </w:rPr>
        <w:t>العربيات</w:t>
      </w:r>
      <w:r w:rsidRPr="00EE2AC5">
        <w:rPr>
          <w:rStyle w:val="Char6"/>
          <w:rtl/>
        </w:rPr>
        <w:t xml:space="preserve"> </w:t>
      </w:r>
      <w:r w:rsidRPr="00EE2AC5">
        <w:rPr>
          <w:rStyle w:val="Char6"/>
          <w:rFonts w:hint="eastAsia"/>
          <w:rtl/>
        </w:rPr>
        <w:t>التبذل</w:t>
      </w:r>
      <w:r w:rsidRPr="00EE2AC5">
        <w:rPr>
          <w:rStyle w:val="Char6"/>
          <w:rtl/>
        </w:rPr>
        <w:t xml:space="preserve"> </w:t>
      </w:r>
      <w:r w:rsidRPr="00EE2AC5">
        <w:rPr>
          <w:rStyle w:val="Char6"/>
          <w:rFonts w:hint="eastAsia"/>
          <w:rtl/>
        </w:rPr>
        <w:t>في</w:t>
      </w:r>
      <w:r w:rsidRPr="00EE2AC5">
        <w:rPr>
          <w:rStyle w:val="Char6"/>
          <w:rtl/>
        </w:rPr>
        <w:t xml:space="preserve"> </w:t>
      </w:r>
      <w:r w:rsidRPr="00EE2AC5">
        <w:rPr>
          <w:rStyle w:val="Char6"/>
          <w:rFonts w:hint="eastAsia"/>
          <w:rtl/>
        </w:rPr>
        <w:t>معنى</w:t>
      </w:r>
      <w:r w:rsidRPr="00EE2AC5">
        <w:rPr>
          <w:rStyle w:val="Char6"/>
          <w:rtl/>
        </w:rPr>
        <w:t xml:space="preserve"> </w:t>
      </w:r>
      <w:r w:rsidRPr="00EE2AC5">
        <w:rPr>
          <w:rStyle w:val="Char6"/>
          <w:rFonts w:hint="eastAsia"/>
          <w:rtl/>
        </w:rPr>
        <w:t>الحجبة</w:t>
      </w:r>
      <w:r w:rsidRPr="00EE2AC5">
        <w:rPr>
          <w:rStyle w:val="Char6"/>
          <w:rtl/>
        </w:rPr>
        <w:t xml:space="preserve"> </w:t>
      </w:r>
      <w:r w:rsidRPr="00EE2AC5">
        <w:rPr>
          <w:rStyle w:val="Char6"/>
          <w:rFonts w:hint="eastAsia"/>
          <w:rtl/>
        </w:rPr>
        <w:t>وكن</w:t>
      </w:r>
      <w:r w:rsidRPr="00EE2AC5">
        <w:rPr>
          <w:rStyle w:val="Char6"/>
          <w:rtl/>
        </w:rPr>
        <w:t xml:space="preserve"> </w:t>
      </w:r>
      <w:r w:rsidRPr="00EE2AC5">
        <w:rPr>
          <w:rStyle w:val="Char6"/>
          <w:rFonts w:hint="eastAsia"/>
          <w:rtl/>
        </w:rPr>
        <w:t>يكشفن</w:t>
      </w:r>
      <w:r w:rsidRPr="00EE2AC5">
        <w:rPr>
          <w:rStyle w:val="Char6"/>
          <w:rtl/>
        </w:rPr>
        <w:t xml:space="preserve"> </w:t>
      </w:r>
      <w:r w:rsidRPr="00EE2AC5">
        <w:rPr>
          <w:rStyle w:val="Char6"/>
          <w:rFonts w:hint="eastAsia"/>
          <w:rtl/>
        </w:rPr>
        <w:t>وجوههن</w:t>
      </w:r>
      <w:r w:rsidRPr="00EE2AC5">
        <w:rPr>
          <w:rStyle w:val="Char6"/>
          <w:rtl/>
        </w:rPr>
        <w:t xml:space="preserve"> </w:t>
      </w:r>
      <w:r w:rsidRPr="00EE2AC5">
        <w:rPr>
          <w:rStyle w:val="Char6"/>
          <w:rFonts w:hint="eastAsia"/>
          <w:rtl/>
        </w:rPr>
        <w:t>كما</w:t>
      </w:r>
      <w:r w:rsidRPr="00EE2AC5">
        <w:rPr>
          <w:rStyle w:val="Char6"/>
          <w:rtl/>
        </w:rPr>
        <w:t xml:space="preserve"> </w:t>
      </w:r>
      <w:r w:rsidRPr="00EE2AC5">
        <w:rPr>
          <w:rStyle w:val="Char6"/>
          <w:rFonts w:hint="eastAsia"/>
          <w:rtl/>
        </w:rPr>
        <w:t>يفعل</w:t>
      </w:r>
      <w:r w:rsidRPr="00EE2AC5">
        <w:rPr>
          <w:rStyle w:val="Char6"/>
          <w:rtl/>
        </w:rPr>
        <w:t xml:space="preserve"> </w:t>
      </w:r>
      <w:r w:rsidRPr="00EE2AC5">
        <w:rPr>
          <w:rStyle w:val="Char6"/>
          <w:rFonts w:hint="eastAsia"/>
          <w:rtl/>
        </w:rPr>
        <w:t>الإماء</w:t>
      </w:r>
      <w:r w:rsidRPr="00EE2AC5">
        <w:rPr>
          <w:rStyle w:val="Char6"/>
          <w:rtl/>
        </w:rPr>
        <w:t xml:space="preserve"> </w:t>
      </w:r>
      <w:r w:rsidRPr="00EE2AC5">
        <w:rPr>
          <w:rStyle w:val="Char6"/>
          <w:rFonts w:hint="eastAsia"/>
          <w:rtl/>
        </w:rPr>
        <w:t>وكان</w:t>
      </w:r>
      <w:r w:rsidRPr="00EE2AC5">
        <w:rPr>
          <w:rStyle w:val="Char6"/>
          <w:rtl/>
        </w:rPr>
        <w:t xml:space="preserve"> </w:t>
      </w:r>
      <w:r w:rsidRPr="00EE2AC5">
        <w:rPr>
          <w:rStyle w:val="Char6"/>
          <w:rFonts w:hint="eastAsia"/>
          <w:rtl/>
        </w:rPr>
        <w:t>ذلك</w:t>
      </w:r>
      <w:r w:rsidRPr="00EE2AC5">
        <w:rPr>
          <w:rStyle w:val="Char6"/>
          <w:rtl/>
        </w:rPr>
        <w:t xml:space="preserve"> </w:t>
      </w:r>
      <w:r w:rsidRPr="00EE2AC5">
        <w:rPr>
          <w:rStyle w:val="Char6"/>
          <w:rFonts w:hint="eastAsia"/>
          <w:rtl/>
        </w:rPr>
        <w:t>داعية</w:t>
      </w:r>
      <w:r w:rsidRPr="00EE2AC5">
        <w:rPr>
          <w:rStyle w:val="Char6"/>
          <w:rtl/>
        </w:rPr>
        <w:t xml:space="preserve"> </w:t>
      </w:r>
      <w:r w:rsidRPr="00EE2AC5">
        <w:rPr>
          <w:rStyle w:val="Char6"/>
          <w:rFonts w:hint="eastAsia"/>
          <w:rtl/>
        </w:rPr>
        <w:t>إلى</w:t>
      </w:r>
      <w:r w:rsidRPr="00EE2AC5">
        <w:rPr>
          <w:rStyle w:val="Char6"/>
          <w:rtl/>
        </w:rPr>
        <w:t xml:space="preserve"> </w:t>
      </w:r>
      <w:r w:rsidRPr="00EE2AC5">
        <w:rPr>
          <w:rStyle w:val="Char6"/>
          <w:rFonts w:hint="eastAsia"/>
          <w:rtl/>
        </w:rPr>
        <w:t>نظر</w:t>
      </w:r>
      <w:r w:rsidRPr="00EE2AC5">
        <w:rPr>
          <w:rStyle w:val="Char6"/>
          <w:rtl/>
        </w:rPr>
        <w:t xml:space="preserve"> </w:t>
      </w:r>
      <w:r w:rsidRPr="00EE2AC5">
        <w:rPr>
          <w:rStyle w:val="Char6"/>
          <w:rFonts w:hint="eastAsia"/>
          <w:rtl/>
        </w:rPr>
        <w:t>الرجال</w:t>
      </w:r>
      <w:r w:rsidRPr="00EE2AC5">
        <w:rPr>
          <w:rStyle w:val="Char6"/>
          <w:rtl/>
        </w:rPr>
        <w:t xml:space="preserve"> </w:t>
      </w:r>
      <w:r w:rsidRPr="00EE2AC5">
        <w:rPr>
          <w:rStyle w:val="Char6"/>
          <w:rFonts w:hint="eastAsia"/>
          <w:rtl/>
        </w:rPr>
        <w:t>إليهن</w:t>
      </w:r>
      <w:r w:rsidRPr="00EE2AC5">
        <w:rPr>
          <w:rStyle w:val="Char6"/>
          <w:rtl/>
        </w:rPr>
        <w:t xml:space="preserve"> </w:t>
      </w:r>
      <w:r w:rsidRPr="00EE2AC5">
        <w:rPr>
          <w:rStyle w:val="Char6"/>
          <w:rFonts w:hint="eastAsia"/>
          <w:rtl/>
        </w:rPr>
        <w:t>وتشعب</w:t>
      </w:r>
      <w:r w:rsidRPr="00EE2AC5">
        <w:rPr>
          <w:rStyle w:val="Char6"/>
          <w:rtl/>
        </w:rPr>
        <w:t xml:space="preserve"> </w:t>
      </w:r>
      <w:r w:rsidRPr="00EE2AC5">
        <w:rPr>
          <w:rStyle w:val="Char6"/>
          <w:rFonts w:hint="eastAsia"/>
          <w:rtl/>
        </w:rPr>
        <w:t>الفكر</w:t>
      </w:r>
      <w:r w:rsidRPr="00EE2AC5">
        <w:rPr>
          <w:rStyle w:val="Char6"/>
          <w:rtl/>
        </w:rPr>
        <w:t xml:space="preserve"> </w:t>
      </w:r>
      <w:r w:rsidRPr="00EE2AC5">
        <w:rPr>
          <w:rStyle w:val="Char6"/>
          <w:rFonts w:hint="eastAsia"/>
          <w:rtl/>
        </w:rPr>
        <w:t>فيهن</w:t>
      </w:r>
      <w:r w:rsidRPr="00EE2AC5">
        <w:rPr>
          <w:rStyle w:val="Char6"/>
          <w:rtl/>
        </w:rPr>
        <w:t xml:space="preserve"> </w:t>
      </w:r>
      <w:r w:rsidRPr="00EE2AC5">
        <w:rPr>
          <w:rStyle w:val="Char6"/>
          <w:rFonts w:hint="eastAsia"/>
          <w:rtl/>
        </w:rPr>
        <w:t>أمر</w:t>
      </w:r>
      <w:r w:rsidRPr="00EE2AC5">
        <w:rPr>
          <w:rStyle w:val="Char6"/>
          <w:rtl/>
        </w:rPr>
        <w:t xml:space="preserve"> </w:t>
      </w:r>
      <w:r w:rsidRPr="00EE2AC5">
        <w:rPr>
          <w:rStyle w:val="Char6"/>
          <w:rFonts w:hint="eastAsia"/>
          <w:rtl/>
        </w:rPr>
        <w:t>الله</w:t>
      </w:r>
      <w:r w:rsidRPr="00EE2AC5">
        <w:rPr>
          <w:rStyle w:val="Char6"/>
          <w:rtl/>
        </w:rPr>
        <w:t xml:space="preserve"> </w:t>
      </w:r>
      <w:r w:rsidRPr="00EE2AC5">
        <w:rPr>
          <w:rStyle w:val="Char6"/>
          <w:rFonts w:hint="eastAsia"/>
          <w:rtl/>
        </w:rPr>
        <w:t>تعالى</w:t>
      </w:r>
      <w:r w:rsidRPr="00EE2AC5">
        <w:rPr>
          <w:rStyle w:val="Char6"/>
          <w:rtl/>
        </w:rPr>
        <w:t xml:space="preserve"> </w:t>
      </w:r>
      <w:r w:rsidRPr="00EE2AC5">
        <w:rPr>
          <w:rStyle w:val="Char6"/>
          <w:rFonts w:hint="eastAsia"/>
          <w:rtl/>
        </w:rPr>
        <w:t>رسوله</w:t>
      </w:r>
      <w:r w:rsidRPr="00EE2AC5">
        <w:rPr>
          <w:rStyle w:val="Char6"/>
          <w:rtl/>
        </w:rPr>
        <w:t xml:space="preserve"> </w:t>
      </w:r>
      <w:r w:rsidRPr="00EE2AC5">
        <w:rPr>
          <w:rStyle w:val="Char6"/>
          <w:rFonts w:hint="eastAsia"/>
          <w:rtl/>
        </w:rPr>
        <w:t>عليه</w:t>
      </w:r>
      <w:r w:rsidRPr="00EE2AC5">
        <w:rPr>
          <w:rStyle w:val="Char6"/>
          <w:rtl/>
        </w:rPr>
        <w:t xml:space="preserve"> </w:t>
      </w:r>
      <w:r w:rsidRPr="00EE2AC5">
        <w:rPr>
          <w:rStyle w:val="Char6"/>
          <w:rFonts w:hint="eastAsia"/>
          <w:rtl/>
        </w:rPr>
        <w:t>السلام</w:t>
      </w:r>
      <w:r w:rsidRPr="00EE2AC5">
        <w:rPr>
          <w:rStyle w:val="Char6"/>
          <w:rtl/>
        </w:rPr>
        <w:t xml:space="preserve"> </w:t>
      </w:r>
      <w:r w:rsidRPr="00EE2AC5">
        <w:rPr>
          <w:rStyle w:val="Char6"/>
          <w:rFonts w:hint="eastAsia"/>
          <w:rtl/>
        </w:rPr>
        <w:t>بأمرهن</w:t>
      </w:r>
      <w:r w:rsidRPr="00EE2AC5">
        <w:rPr>
          <w:rStyle w:val="Char6"/>
          <w:rtl/>
        </w:rPr>
        <w:t xml:space="preserve"> </w:t>
      </w:r>
      <w:r w:rsidRPr="00EE2AC5">
        <w:rPr>
          <w:rStyle w:val="Char6"/>
          <w:rFonts w:hint="eastAsia"/>
          <w:rtl/>
        </w:rPr>
        <w:t>بإدناء</w:t>
      </w:r>
      <w:r w:rsidRPr="00EE2AC5">
        <w:rPr>
          <w:rStyle w:val="Char6"/>
          <w:rtl/>
        </w:rPr>
        <w:t xml:space="preserve"> </w:t>
      </w:r>
      <w:r w:rsidRPr="00EE2AC5">
        <w:rPr>
          <w:rStyle w:val="Char6"/>
          <w:rFonts w:hint="eastAsia"/>
          <w:rtl/>
        </w:rPr>
        <w:t>الجلابيب،</w:t>
      </w:r>
      <w:r w:rsidRPr="00EE2AC5">
        <w:rPr>
          <w:rStyle w:val="Char6"/>
          <w:rtl/>
        </w:rPr>
        <w:t xml:space="preserve"> </w:t>
      </w:r>
      <w:r w:rsidRPr="00EE2AC5">
        <w:rPr>
          <w:rStyle w:val="Char6"/>
          <w:rFonts w:hint="eastAsia"/>
          <w:rtl/>
        </w:rPr>
        <w:t>ليقع</w:t>
      </w:r>
      <w:r w:rsidRPr="00EE2AC5">
        <w:rPr>
          <w:rStyle w:val="Char6"/>
          <w:rtl/>
        </w:rPr>
        <w:t xml:space="preserve"> </w:t>
      </w:r>
      <w:r w:rsidRPr="00EE2AC5">
        <w:rPr>
          <w:rStyle w:val="Char6"/>
          <w:rFonts w:hint="eastAsia"/>
          <w:rtl/>
        </w:rPr>
        <w:t>سترهن</w:t>
      </w:r>
      <w:r w:rsidRPr="00EE2AC5">
        <w:rPr>
          <w:rStyle w:val="Char6"/>
          <w:rtl/>
        </w:rPr>
        <w:t xml:space="preserve"> </w:t>
      </w:r>
      <w:r w:rsidRPr="00EE2AC5">
        <w:rPr>
          <w:rStyle w:val="Char6"/>
          <w:rFonts w:hint="eastAsia"/>
          <w:rtl/>
        </w:rPr>
        <w:t>ويبين</w:t>
      </w:r>
      <w:r w:rsidRPr="00EE2AC5">
        <w:rPr>
          <w:rStyle w:val="Char6"/>
          <w:rtl/>
        </w:rPr>
        <w:t xml:space="preserve"> </w:t>
      </w:r>
      <w:r w:rsidRPr="00EE2AC5">
        <w:rPr>
          <w:rStyle w:val="Char6"/>
          <w:rFonts w:hint="eastAsia"/>
          <w:rtl/>
        </w:rPr>
        <w:t>الفرق</w:t>
      </w:r>
      <w:r w:rsidRPr="00EE2AC5">
        <w:rPr>
          <w:rStyle w:val="Char6"/>
          <w:rtl/>
        </w:rPr>
        <w:t xml:space="preserve"> </w:t>
      </w:r>
      <w:r w:rsidRPr="00EE2AC5">
        <w:rPr>
          <w:rStyle w:val="Char6"/>
          <w:rFonts w:hint="eastAsia"/>
          <w:rtl/>
        </w:rPr>
        <w:t>بين</w:t>
      </w:r>
      <w:r w:rsidRPr="00EE2AC5">
        <w:rPr>
          <w:rStyle w:val="Char6"/>
          <w:rtl/>
        </w:rPr>
        <w:t xml:space="preserve"> </w:t>
      </w:r>
      <w:r w:rsidRPr="00EE2AC5">
        <w:rPr>
          <w:rStyle w:val="Char6"/>
          <w:rFonts w:hint="eastAsia"/>
          <w:rtl/>
        </w:rPr>
        <w:t>الحرائر</w:t>
      </w:r>
      <w:r w:rsidRPr="00EE2AC5">
        <w:rPr>
          <w:rStyle w:val="Char6"/>
          <w:rtl/>
        </w:rPr>
        <w:t xml:space="preserve"> </w:t>
      </w:r>
      <w:r w:rsidRPr="00EE2AC5">
        <w:rPr>
          <w:rStyle w:val="Char6"/>
          <w:rFonts w:hint="eastAsia"/>
          <w:rtl/>
        </w:rPr>
        <w:t>والإماء</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66"/>
      </w:r>
      <w:r w:rsidRPr="00503849">
        <w:rPr>
          <w:rFonts w:cs="B Lotus" w:hint="cs"/>
          <w:smallCaps/>
          <w:vertAlign w:val="superscript"/>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عادت عربها ترک خودآرائی و پوشیدن لباس کهنه در معنی پوشش بود، اما چهره‌های شان را مانند کنیزان ظاهر می‌ساختند، و این داعیه‌ای بود به نگاه مردان به زنان و مشوش</w:t>
      </w:r>
      <w:r w:rsidRPr="0093780D">
        <w:rPr>
          <w:rFonts w:cs="B Lotus" w:hint="eastAsia"/>
          <w:smallCaps/>
          <w:sz w:val="26"/>
          <w:szCs w:val="26"/>
          <w:rtl/>
          <w:lang w:bidi="fa-IR"/>
        </w:rPr>
        <w:t>‌بودن فکر در بارة آنان، خداوند رسول گرامیش را امر نمود تا زنان را به ادناء جلابی</w:t>
      </w:r>
      <w:r w:rsidRPr="0093780D">
        <w:rPr>
          <w:rFonts w:cs="B Lotus" w:hint="cs"/>
          <w:smallCaps/>
          <w:sz w:val="26"/>
          <w:szCs w:val="26"/>
          <w:rtl/>
          <w:lang w:bidi="fa-IR"/>
        </w:rPr>
        <w:t>ب</w:t>
      </w:r>
      <w:r w:rsidRPr="0093780D">
        <w:rPr>
          <w:rFonts w:cs="B Lotus" w:hint="eastAsia"/>
          <w:smallCaps/>
          <w:sz w:val="26"/>
          <w:szCs w:val="26"/>
          <w:rtl/>
          <w:lang w:bidi="fa-IR"/>
        </w:rPr>
        <w:t xml:space="preserve"> دستور بدهد تا پوشش‌شان صورت پذیرد و فرق بین زنان آزاد و کنیز ظاهر گردد</w:t>
      </w:r>
      <w:r w:rsidR="0093780D" w:rsidRPr="0093780D">
        <w:rPr>
          <w:rFonts w:cs="Traditional Arabic" w:hint="cs"/>
          <w:smallCaps/>
          <w:sz w:val="26"/>
          <w:szCs w:val="26"/>
          <w:rtl/>
          <w:lang w:bidi="fa-IR"/>
        </w:rPr>
        <w:t>»</w:t>
      </w:r>
      <w:r w:rsidRPr="0093780D">
        <w:rPr>
          <w:rFonts w:cs="B Lotus" w:hint="eastAsia"/>
          <w:smallCap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10- </w:t>
      </w:r>
      <w:r>
        <w:rPr>
          <w:rFonts w:cs="Traditional Arabic" w:hint="cs"/>
          <w:smallCaps/>
          <w:rtl/>
          <w:lang w:bidi="fa-IR"/>
        </w:rPr>
        <w:t>«</w:t>
      </w:r>
      <w:r w:rsidRPr="00EE2AC5">
        <w:rPr>
          <w:rStyle w:val="Char6"/>
          <w:rFonts w:hint="cs"/>
          <w:rtl/>
        </w:rPr>
        <w:t>أي يغطين بها وجوههن وصدورهن</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67"/>
      </w:r>
      <w:r w:rsidRPr="00503849">
        <w:rPr>
          <w:rFonts w:cs="B Lotus" w:hint="cs"/>
          <w:smallCaps/>
          <w:vertAlign w:val="superscript"/>
          <w:rtl/>
          <w:lang w:bidi="fa-IR"/>
        </w:rPr>
        <w:t>)</w:t>
      </w:r>
      <w:r w:rsidR="0093780D">
        <w:rPr>
          <w:rFonts w:cs="B Lotus" w:hint="cs"/>
          <w:smallCaps/>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چهره‌ها و سینه‌هایشان را با آن بپوشانند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rPr>
      </w:pPr>
      <w:r w:rsidRPr="00503849">
        <w:rPr>
          <w:rFonts w:cs="B Lotus" w:hint="cs"/>
          <w:smallCaps/>
          <w:rtl/>
          <w:lang w:bidi="fa-IR"/>
        </w:rPr>
        <w:t xml:space="preserve">11- </w:t>
      </w:r>
      <w:r>
        <w:rPr>
          <w:rFonts w:cs="Traditional Arabic" w:hint="cs"/>
          <w:smallCaps/>
          <w:rtl/>
          <w:lang w:bidi="fa-IR"/>
        </w:rPr>
        <w:t>«</w:t>
      </w:r>
      <w:r w:rsidRPr="00EE2AC5">
        <w:rPr>
          <w:rStyle w:val="Char6"/>
          <w:rFonts w:hint="cs"/>
          <w:rtl/>
        </w:rPr>
        <w:t>ومعنى (يدنين) يرخينها عليهن ويغطين بها وجوههن واعطافهن</w:t>
      </w:r>
      <w:r w:rsidRPr="00672519">
        <w:rPr>
          <w:rFonts w:cs="Traditional Arabic" w:hint="cs"/>
          <w:smallCaps/>
          <w:rtl/>
          <w:lang w:bidi="fa-IR"/>
        </w:rPr>
        <w:t>»</w:t>
      </w:r>
      <w:r w:rsidRPr="00672519">
        <w:rPr>
          <w:rFonts w:cs="Traditional Arabic" w:hint="cs"/>
          <w:smallCaps/>
          <w:vertAlign w:val="superscript"/>
          <w:rtl/>
          <w:lang w:bidi="fa-IR"/>
        </w:rPr>
        <w:t>(</w:t>
      </w:r>
      <w:r w:rsidRPr="00672519">
        <w:rPr>
          <w:rStyle w:val="FootnoteReference"/>
          <w:rFonts w:cs="Traditional Arabic"/>
          <w:smallCaps/>
          <w:rtl/>
          <w:lang w:bidi="fa-IR"/>
        </w:rPr>
        <w:footnoteReference w:id="68"/>
      </w:r>
      <w:r w:rsidRPr="00672519">
        <w:rPr>
          <w:rFonts w:cs="Traditional Arabic" w:hint="cs"/>
          <w:smallCaps/>
          <w:vertAlign w:val="superscript"/>
          <w:rtl/>
          <w:lang w:bidi="fa-IR"/>
        </w:rPr>
        <w:t>)</w:t>
      </w:r>
      <w:r w:rsidR="0093780D">
        <w:rPr>
          <w:rFonts w:cs="B Lotus" w:hint="cs"/>
          <w:smallCaps/>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معنی یدنین اینست که آن را بر خودشان بیندازند و چهره و زیر بغل‌هایشان را بپوشانند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rPr>
      </w:pPr>
      <w:r w:rsidRPr="00503849">
        <w:rPr>
          <w:rFonts w:cs="B Lotus" w:hint="cs"/>
          <w:smallCaps/>
          <w:rtl/>
          <w:lang w:bidi="fa-IR"/>
        </w:rPr>
        <w:t>12</w:t>
      </w:r>
      <w:r w:rsidRPr="00B4127D">
        <w:rPr>
          <w:rFonts w:cs="B Jadid" w:hint="cs"/>
          <w:smallCaps/>
          <w:rtl/>
          <w:lang w:bidi="fa-IR"/>
        </w:rPr>
        <w:t xml:space="preserve">- </w:t>
      </w:r>
      <w:r w:rsidRPr="00672519">
        <w:rPr>
          <w:rFonts w:cs="Traditional Arabic" w:hint="cs"/>
          <w:smallCaps/>
          <w:rtl/>
          <w:lang w:bidi="fa-IR"/>
        </w:rPr>
        <w:t>«</w:t>
      </w:r>
      <w:r w:rsidRPr="00EE2AC5">
        <w:rPr>
          <w:rStyle w:val="Char6"/>
          <w:rFonts w:hint="cs"/>
          <w:rtl/>
        </w:rPr>
        <w:t>أي يغطين بها وجوههن وأبدانهن إذا برزن لداعية من الدواعي</w:t>
      </w:r>
      <w:r w:rsidRPr="00B4127D">
        <w:rPr>
          <w:rFonts w:cs="Traditional Arabic" w:hint="cs"/>
          <w:smallCaps/>
          <w:rtl/>
          <w:lang w:bidi="fa-IR"/>
        </w:rPr>
        <w:t>»</w:t>
      </w:r>
      <w:r w:rsidRPr="00B4127D">
        <w:rPr>
          <w:rFonts w:cs="Traditional Arabic" w:hint="cs"/>
          <w:smallCaps/>
          <w:vertAlign w:val="superscript"/>
          <w:rtl/>
          <w:lang w:bidi="fa-IR"/>
        </w:rPr>
        <w:t>(</w:t>
      </w:r>
      <w:r w:rsidRPr="00B4127D">
        <w:rPr>
          <w:rStyle w:val="FootnoteReference"/>
          <w:rFonts w:cs="Traditional Arabic"/>
          <w:smallCaps/>
          <w:rtl/>
          <w:lang w:bidi="fa-IR"/>
        </w:rPr>
        <w:footnoteReference w:id="69"/>
      </w:r>
      <w:r w:rsidRPr="00B4127D">
        <w:rPr>
          <w:rFonts w:cs="Traditional Arabic" w:hint="cs"/>
          <w:smallCaps/>
          <w:vertAlign w:val="superscript"/>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چهره‌ها و بدن‌هایشان را</w:t>
      </w:r>
      <w:r w:rsidRPr="0093780D">
        <w:rPr>
          <w:rFonts w:cs="2  Arabic Style" w:hint="cs"/>
          <w:smallCaps/>
          <w:sz w:val="26"/>
          <w:szCs w:val="26"/>
          <w:rtl/>
          <w:lang w:bidi="fa-IR"/>
        </w:rPr>
        <w:t xml:space="preserve"> </w:t>
      </w:r>
      <w:r w:rsidRPr="0093780D">
        <w:rPr>
          <w:rFonts w:cs="B Lotus" w:hint="cs"/>
          <w:smallCaps/>
          <w:sz w:val="26"/>
          <w:szCs w:val="26"/>
          <w:rtl/>
          <w:lang w:bidi="fa-IR"/>
        </w:rPr>
        <w:t>با آن بپوشاند، زمانی که بنابر نیازی بیرون رفتند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13- </w:t>
      </w:r>
      <w:r>
        <w:rPr>
          <w:rFonts w:cs="Traditional Arabic" w:hint="cs"/>
          <w:smallCaps/>
          <w:rtl/>
          <w:lang w:bidi="fa-IR"/>
        </w:rPr>
        <w:t>«</w:t>
      </w:r>
      <w:r w:rsidRPr="00EE2AC5">
        <w:rPr>
          <w:rStyle w:val="Char6"/>
          <w:rFonts w:hint="cs"/>
          <w:rtl/>
        </w:rPr>
        <w:t>ومعنى (يدنين عليهن من جلابيبهن) يرخينها عليهن ويغطين بها وجوههن وأعطافهن يقال إذا زال الثوب عن وجه ال</w:t>
      </w:r>
      <w:r w:rsidR="0093780D" w:rsidRPr="00EE2AC5">
        <w:rPr>
          <w:rStyle w:val="Char6"/>
          <w:rFonts w:hint="cs"/>
          <w:rtl/>
        </w:rPr>
        <w:t>ـ</w:t>
      </w:r>
      <w:r w:rsidRPr="00EE2AC5">
        <w:rPr>
          <w:rStyle w:val="Char6"/>
          <w:rFonts w:hint="cs"/>
          <w:rtl/>
        </w:rPr>
        <w:t>مرأة أدني ثوبك على وجهك. وعن السدي: أن تغطي إحدى عينها وجبهتها والشق الأخر إلا العين. وعن الكسائي يتقنعن بملاحفهن منضمة أراد بالانضمام معنى الإدناء</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0"/>
      </w:r>
      <w:r w:rsidRPr="00503849">
        <w:rPr>
          <w:rFonts w:cs="B Lotus" w:hint="cs"/>
          <w:smallCaps/>
          <w:vertAlign w:val="superscript"/>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 xml:space="preserve">معنی آیه اینست که چادر را بر خودشان بیندازند و چهره و آغوش‌های‌شان را بپوشند، زمانی که پارچه از چهرة زن کنار برود گفته می‌شود لباست را به چهره‌ات نزدیک کن، سدی </w:t>
      </w:r>
      <w:r w:rsidRPr="0093780D">
        <w:rPr>
          <w:rFonts w:cs="CTraditional Arabic" w:hint="cs"/>
          <w:smallCaps/>
          <w:sz w:val="26"/>
          <w:szCs w:val="26"/>
          <w:rtl/>
          <w:lang w:bidi="fa-IR"/>
        </w:rPr>
        <w:t>:</w:t>
      </w:r>
      <w:r w:rsidRPr="0093780D">
        <w:rPr>
          <w:rFonts w:cs="B Lotus" w:hint="cs"/>
          <w:smallCaps/>
          <w:sz w:val="26"/>
          <w:szCs w:val="26"/>
          <w:rtl/>
          <w:lang w:bidi="fa-IR"/>
        </w:rPr>
        <w:t xml:space="preserve"> می‌فرماید: یک چشم و پیشانی و طرف دیگر چهره را بپوشاند و چشم دیگر را بگذارد، نیز از کسائی</w:t>
      </w:r>
      <w:r w:rsidRPr="0093780D">
        <w:rPr>
          <w:rFonts w:cs="CTraditional Arabic" w:hint="cs"/>
          <w:smallCaps/>
          <w:sz w:val="26"/>
          <w:szCs w:val="26"/>
          <w:rtl/>
          <w:lang w:bidi="fa-IR"/>
        </w:rPr>
        <w:t>:</w:t>
      </w:r>
      <w:r w:rsidRPr="0093780D">
        <w:rPr>
          <w:rFonts w:cs="B Lotus" w:hint="cs"/>
          <w:smallCaps/>
          <w:sz w:val="26"/>
          <w:szCs w:val="26"/>
          <w:rtl/>
          <w:lang w:bidi="fa-IR"/>
        </w:rPr>
        <w:t xml:space="preserve"> روایت است که می‌فرماید: با رواندازهای‌شان خود را بپیچند, طوری که چهره‌شان نیز پوشیده گردد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EE2AC5">
      <w:pPr>
        <w:ind w:firstLine="284"/>
        <w:jc w:val="both"/>
        <w:rPr>
          <w:rFonts w:cs="B Lotus"/>
          <w:smallCaps/>
          <w:rtl/>
          <w:lang w:bidi="fa-IR"/>
        </w:rPr>
      </w:pPr>
      <w:r w:rsidRPr="00503849">
        <w:rPr>
          <w:rFonts w:cs="B Lotus" w:hint="cs"/>
          <w:smallCaps/>
          <w:rtl/>
          <w:lang w:bidi="fa-IR"/>
        </w:rPr>
        <w:t xml:space="preserve">14- </w:t>
      </w:r>
      <w:r>
        <w:rPr>
          <w:rFonts w:cs="Traditional Arabic" w:hint="cs"/>
          <w:smallCaps/>
          <w:rtl/>
          <w:lang w:bidi="fa-IR"/>
        </w:rPr>
        <w:t>«</w:t>
      </w:r>
      <w:r w:rsidRPr="00EE2AC5">
        <w:rPr>
          <w:rStyle w:val="Char6"/>
          <w:rFonts w:hint="cs"/>
          <w:rtl/>
        </w:rPr>
        <w:t xml:space="preserve">قال محمد بن سيرين </w:t>
      </w:r>
      <w:r w:rsidR="00EE2AC5">
        <w:rPr>
          <w:rStyle w:val="Char6"/>
          <w:rFonts w:hint="cs"/>
          <w:rtl/>
        </w:rPr>
        <w:t>سألت عبيدة السلماني عن قول الله</w:t>
      </w:r>
      <w:r w:rsidR="00EE2AC5">
        <w:rPr>
          <w:rStyle w:val="Char6"/>
          <w:rFonts w:hint="cs"/>
        </w:rPr>
        <w:sym w:font="AGA Arabesque" w:char="F055"/>
      </w:r>
      <w:r w:rsidRPr="00EE2AC5">
        <w:rPr>
          <w:rStyle w:val="Char6"/>
          <w:rFonts w:hint="cs"/>
          <w:rtl/>
        </w:rPr>
        <w:t xml:space="preserve"> (يدنين) فغطى وجهه ورأسه وأبرز عينه اليسرى</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1"/>
      </w:r>
      <w:r w:rsidRPr="00503849">
        <w:rPr>
          <w:rFonts w:cs="B Lotus" w:hint="cs"/>
          <w:smallCaps/>
          <w:vertAlign w:val="superscript"/>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محمد بن سیرین</w:t>
      </w:r>
      <w:r w:rsidRPr="0093780D">
        <w:rPr>
          <w:rFonts w:cs="CTraditional Arabic" w:hint="cs"/>
          <w:smallCaps/>
          <w:sz w:val="26"/>
          <w:szCs w:val="26"/>
          <w:rtl/>
          <w:lang w:bidi="fa-IR"/>
        </w:rPr>
        <w:t>/</w:t>
      </w:r>
      <w:r w:rsidRPr="0093780D">
        <w:rPr>
          <w:rFonts w:cs="B Lotus" w:hint="cs"/>
          <w:smallCaps/>
          <w:sz w:val="26"/>
          <w:szCs w:val="26"/>
          <w:rtl/>
          <w:lang w:bidi="fa-IR"/>
        </w:rPr>
        <w:t xml:space="preserve"> می‌فرماید: از عبیده سلمانی</w:t>
      </w:r>
      <w:r w:rsidRPr="0093780D">
        <w:rPr>
          <w:rFonts w:cs="CTraditional Arabic" w:hint="cs"/>
          <w:smallCaps/>
          <w:sz w:val="26"/>
          <w:szCs w:val="26"/>
          <w:rtl/>
          <w:lang w:bidi="fa-IR"/>
        </w:rPr>
        <w:t>/</w:t>
      </w:r>
      <w:r w:rsidRPr="0093780D">
        <w:rPr>
          <w:rFonts w:cs="B Lotus" w:hint="cs"/>
          <w:smallCaps/>
          <w:sz w:val="26"/>
          <w:szCs w:val="26"/>
          <w:rtl/>
          <w:lang w:bidi="fa-IR"/>
        </w:rPr>
        <w:t xml:space="preserve"> از آیة (یدنین) پرسیدم، وی سرش را پوشیده و چشم چپش را ظاهر نمود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15- </w:t>
      </w:r>
      <w:r>
        <w:rPr>
          <w:rFonts w:cs="Traditional Arabic" w:hint="cs"/>
          <w:smallCaps/>
          <w:rtl/>
          <w:lang w:bidi="fa-IR"/>
        </w:rPr>
        <w:t>«</w:t>
      </w:r>
      <w:r w:rsidRPr="00EE2AC5">
        <w:rPr>
          <w:rStyle w:val="Char6"/>
          <w:rFonts w:hint="eastAsia"/>
          <w:rtl/>
        </w:rPr>
        <w:t>ل</w:t>
      </w:r>
      <w:r w:rsidR="00EE2AC5">
        <w:rPr>
          <w:rStyle w:val="Char6"/>
          <w:rFonts w:hint="cs"/>
          <w:rtl/>
        </w:rPr>
        <w:t>ـ</w:t>
      </w:r>
      <w:r w:rsidRPr="00EE2AC5">
        <w:rPr>
          <w:rStyle w:val="Char6"/>
          <w:rFonts w:hint="eastAsia"/>
          <w:rtl/>
        </w:rPr>
        <w:t>ما</w:t>
      </w:r>
      <w:r w:rsidRPr="00EE2AC5">
        <w:rPr>
          <w:rStyle w:val="Char6"/>
          <w:rtl/>
        </w:rPr>
        <w:t xml:space="preserve"> </w:t>
      </w:r>
      <w:r w:rsidRPr="00EE2AC5">
        <w:rPr>
          <w:rStyle w:val="Char6"/>
          <w:rFonts w:hint="eastAsia"/>
          <w:rtl/>
        </w:rPr>
        <w:t>كانت</w:t>
      </w:r>
      <w:r w:rsidRPr="00EE2AC5">
        <w:rPr>
          <w:rStyle w:val="Char6"/>
          <w:rtl/>
        </w:rPr>
        <w:t xml:space="preserve"> </w:t>
      </w:r>
      <w:r w:rsidRPr="00EE2AC5">
        <w:rPr>
          <w:rStyle w:val="Char6"/>
          <w:rFonts w:hint="eastAsia"/>
          <w:rtl/>
        </w:rPr>
        <w:t>عادة</w:t>
      </w:r>
      <w:r w:rsidRPr="00EE2AC5">
        <w:rPr>
          <w:rStyle w:val="Char6"/>
          <w:rtl/>
        </w:rPr>
        <w:t xml:space="preserve"> </w:t>
      </w:r>
      <w:r w:rsidRPr="00EE2AC5">
        <w:rPr>
          <w:rStyle w:val="Char6"/>
          <w:rFonts w:hint="eastAsia"/>
          <w:rtl/>
        </w:rPr>
        <w:t>العربيات</w:t>
      </w:r>
      <w:r w:rsidRPr="00EE2AC5">
        <w:rPr>
          <w:rStyle w:val="Char6"/>
          <w:rtl/>
        </w:rPr>
        <w:t xml:space="preserve"> </w:t>
      </w:r>
      <w:r w:rsidRPr="00EE2AC5">
        <w:rPr>
          <w:rStyle w:val="Char6"/>
          <w:rFonts w:hint="eastAsia"/>
          <w:rtl/>
        </w:rPr>
        <w:t>التبذل،</w:t>
      </w:r>
      <w:r w:rsidRPr="00EE2AC5">
        <w:rPr>
          <w:rStyle w:val="Char6"/>
          <w:rtl/>
        </w:rPr>
        <w:t xml:space="preserve"> </w:t>
      </w:r>
      <w:r w:rsidRPr="00EE2AC5">
        <w:rPr>
          <w:rStyle w:val="Char6"/>
          <w:rFonts w:hint="eastAsia"/>
          <w:rtl/>
        </w:rPr>
        <w:t>وكن</w:t>
      </w:r>
      <w:r w:rsidRPr="00EE2AC5">
        <w:rPr>
          <w:rStyle w:val="Char6"/>
          <w:rtl/>
        </w:rPr>
        <w:t xml:space="preserve"> </w:t>
      </w:r>
      <w:r w:rsidRPr="00EE2AC5">
        <w:rPr>
          <w:rStyle w:val="Char6"/>
          <w:rFonts w:hint="eastAsia"/>
          <w:rtl/>
        </w:rPr>
        <w:t>يكشفن</w:t>
      </w:r>
      <w:r w:rsidRPr="00EE2AC5">
        <w:rPr>
          <w:rStyle w:val="Char6"/>
          <w:rtl/>
        </w:rPr>
        <w:t xml:space="preserve"> </w:t>
      </w:r>
      <w:r w:rsidRPr="00EE2AC5">
        <w:rPr>
          <w:rStyle w:val="Char6"/>
          <w:rFonts w:hint="eastAsia"/>
          <w:rtl/>
        </w:rPr>
        <w:t>وجوههن</w:t>
      </w:r>
      <w:r w:rsidRPr="00EE2AC5">
        <w:rPr>
          <w:rStyle w:val="Char6"/>
          <w:rtl/>
        </w:rPr>
        <w:t xml:space="preserve"> </w:t>
      </w:r>
      <w:r w:rsidRPr="00EE2AC5">
        <w:rPr>
          <w:rStyle w:val="Char6"/>
          <w:rFonts w:hint="eastAsia"/>
          <w:rtl/>
        </w:rPr>
        <w:t>كما</w:t>
      </w:r>
      <w:r w:rsidRPr="00EE2AC5">
        <w:rPr>
          <w:rStyle w:val="Char6"/>
          <w:rtl/>
        </w:rPr>
        <w:t xml:space="preserve"> </w:t>
      </w:r>
      <w:r w:rsidRPr="00EE2AC5">
        <w:rPr>
          <w:rStyle w:val="Char6"/>
          <w:rFonts w:hint="eastAsia"/>
          <w:rtl/>
        </w:rPr>
        <w:t>يفعل</w:t>
      </w:r>
      <w:r w:rsidRPr="00EE2AC5">
        <w:rPr>
          <w:rStyle w:val="Char6"/>
          <w:rtl/>
        </w:rPr>
        <w:t xml:space="preserve"> </w:t>
      </w:r>
      <w:r w:rsidRPr="00EE2AC5">
        <w:rPr>
          <w:rStyle w:val="Char6"/>
          <w:rFonts w:hint="eastAsia"/>
          <w:rtl/>
        </w:rPr>
        <w:t>الاماء،</w:t>
      </w:r>
      <w:r w:rsidRPr="00EE2AC5">
        <w:rPr>
          <w:rStyle w:val="Char6"/>
          <w:rtl/>
        </w:rPr>
        <w:t xml:space="preserve"> </w:t>
      </w:r>
      <w:r w:rsidRPr="00EE2AC5">
        <w:rPr>
          <w:rStyle w:val="Char6"/>
          <w:rFonts w:hint="eastAsia"/>
          <w:rtl/>
        </w:rPr>
        <w:t>وكان</w:t>
      </w:r>
      <w:r w:rsidRPr="00EE2AC5">
        <w:rPr>
          <w:rStyle w:val="Char6"/>
          <w:rtl/>
        </w:rPr>
        <w:t xml:space="preserve"> </w:t>
      </w:r>
      <w:r w:rsidRPr="00EE2AC5">
        <w:rPr>
          <w:rStyle w:val="Char6"/>
          <w:rFonts w:hint="eastAsia"/>
          <w:rtl/>
        </w:rPr>
        <w:t>ذلك</w:t>
      </w:r>
      <w:r w:rsidRPr="00EE2AC5">
        <w:rPr>
          <w:rStyle w:val="Char6"/>
          <w:rtl/>
        </w:rPr>
        <w:t xml:space="preserve"> </w:t>
      </w:r>
      <w:r w:rsidRPr="00EE2AC5">
        <w:rPr>
          <w:rStyle w:val="Char6"/>
          <w:rFonts w:hint="eastAsia"/>
          <w:rtl/>
        </w:rPr>
        <w:t>داعية</w:t>
      </w:r>
      <w:r w:rsidRPr="00EE2AC5">
        <w:rPr>
          <w:rStyle w:val="Char6"/>
          <w:rtl/>
        </w:rPr>
        <w:t xml:space="preserve"> </w:t>
      </w:r>
      <w:r w:rsidRPr="00EE2AC5">
        <w:rPr>
          <w:rStyle w:val="Char6"/>
          <w:rFonts w:hint="eastAsia"/>
          <w:rtl/>
        </w:rPr>
        <w:t>إلى</w:t>
      </w:r>
      <w:r w:rsidRPr="00EE2AC5">
        <w:rPr>
          <w:rStyle w:val="Char6"/>
          <w:rtl/>
        </w:rPr>
        <w:t xml:space="preserve"> </w:t>
      </w:r>
      <w:r w:rsidRPr="00EE2AC5">
        <w:rPr>
          <w:rStyle w:val="Char6"/>
          <w:rFonts w:hint="eastAsia"/>
          <w:rtl/>
        </w:rPr>
        <w:t>نظر</w:t>
      </w:r>
      <w:r w:rsidRPr="00EE2AC5">
        <w:rPr>
          <w:rStyle w:val="Char6"/>
          <w:rtl/>
        </w:rPr>
        <w:t xml:space="preserve"> </w:t>
      </w:r>
      <w:r w:rsidRPr="00EE2AC5">
        <w:rPr>
          <w:rStyle w:val="Char6"/>
          <w:rFonts w:hint="eastAsia"/>
          <w:rtl/>
        </w:rPr>
        <w:t>الرجال</w:t>
      </w:r>
      <w:r w:rsidRPr="00EE2AC5">
        <w:rPr>
          <w:rStyle w:val="Char6"/>
          <w:rtl/>
        </w:rPr>
        <w:t xml:space="preserve"> </w:t>
      </w:r>
      <w:r w:rsidRPr="00EE2AC5">
        <w:rPr>
          <w:rStyle w:val="Char6"/>
          <w:rFonts w:hint="eastAsia"/>
          <w:rtl/>
        </w:rPr>
        <w:t>إليهن،</w:t>
      </w:r>
      <w:r w:rsidRPr="00EE2AC5">
        <w:rPr>
          <w:rStyle w:val="Char6"/>
          <w:rtl/>
        </w:rPr>
        <w:t xml:space="preserve"> </w:t>
      </w:r>
      <w:r w:rsidRPr="00EE2AC5">
        <w:rPr>
          <w:rStyle w:val="Char6"/>
          <w:rFonts w:hint="eastAsia"/>
          <w:rtl/>
        </w:rPr>
        <w:t>وتشعب</w:t>
      </w:r>
      <w:r w:rsidRPr="00EE2AC5">
        <w:rPr>
          <w:rStyle w:val="Char6"/>
          <w:rtl/>
        </w:rPr>
        <w:t xml:space="preserve"> </w:t>
      </w:r>
      <w:r w:rsidRPr="00EE2AC5">
        <w:rPr>
          <w:rStyle w:val="Char6"/>
          <w:rFonts w:hint="eastAsia"/>
          <w:rtl/>
        </w:rPr>
        <w:t>الفكرة</w:t>
      </w:r>
      <w:r w:rsidRPr="00EE2AC5">
        <w:rPr>
          <w:rStyle w:val="Char6"/>
          <w:rtl/>
        </w:rPr>
        <w:t xml:space="preserve"> </w:t>
      </w:r>
      <w:r w:rsidRPr="00EE2AC5">
        <w:rPr>
          <w:rStyle w:val="Char6"/>
          <w:rFonts w:hint="eastAsia"/>
          <w:rtl/>
        </w:rPr>
        <w:t>فيهن،</w:t>
      </w:r>
      <w:r w:rsidRPr="00EE2AC5">
        <w:rPr>
          <w:rStyle w:val="Char6"/>
          <w:rtl/>
        </w:rPr>
        <w:t xml:space="preserve"> </w:t>
      </w:r>
      <w:r w:rsidRPr="00EE2AC5">
        <w:rPr>
          <w:rStyle w:val="Char6"/>
          <w:rFonts w:hint="eastAsia"/>
          <w:rtl/>
        </w:rPr>
        <w:t>أمر</w:t>
      </w:r>
      <w:r w:rsidRPr="00EE2AC5">
        <w:rPr>
          <w:rStyle w:val="Char6"/>
          <w:rtl/>
        </w:rPr>
        <w:t xml:space="preserve"> </w:t>
      </w:r>
      <w:r w:rsidRPr="00EE2AC5">
        <w:rPr>
          <w:rStyle w:val="Char6"/>
          <w:rFonts w:hint="eastAsia"/>
          <w:rtl/>
        </w:rPr>
        <w:t>الله</w:t>
      </w:r>
      <w:r w:rsidRPr="00EE2AC5">
        <w:rPr>
          <w:rStyle w:val="Char6"/>
          <w:rtl/>
        </w:rPr>
        <w:t xml:space="preserve"> </w:t>
      </w:r>
      <w:r w:rsidRPr="00EE2AC5">
        <w:rPr>
          <w:rStyle w:val="Char6"/>
          <w:rFonts w:hint="eastAsia"/>
          <w:rtl/>
        </w:rPr>
        <w:t>رسوله</w:t>
      </w:r>
      <w:r w:rsidR="0093780D" w:rsidRPr="00EE2AC5">
        <w:rPr>
          <w:rStyle w:val="Char6"/>
          <w:rFonts w:hint="eastAsia"/>
        </w:rPr>
        <w:sym w:font="AGA Arabesque" w:char="F072"/>
      </w:r>
      <w:r w:rsidRPr="00EE2AC5">
        <w:rPr>
          <w:rStyle w:val="Char6"/>
          <w:rtl/>
        </w:rPr>
        <w:t xml:space="preserve"> </w:t>
      </w:r>
      <w:r w:rsidRPr="00EE2AC5">
        <w:rPr>
          <w:rStyle w:val="Char6"/>
          <w:rFonts w:hint="eastAsia"/>
          <w:rtl/>
        </w:rPr>
        <w:t>أن</w:t>
      </w:r>
      <w:r w:rsidRPr="00EE2AC5">
        <w:rPr>
          <w:rStyle w:val="Char6"/>
          <w:rtl/>
        </w:rPr>
        <w:t xml:space="preserve"> </w:t>
      </w:r>
      <w:r w:rsidRPr="00EE2AC5">
        <w:rPr>
          <w:rStyle w:val="Char6"/>
          <w:rFonts w:hint="eastAsia"/>
          <w:rtl/>
        </w:rPr>
        <w:t>يأمرهن</w:t>
      </w:r>
      <w:r w:rsidRPr="00EE2AC5">
        <w:rPr>
          <w:rStyle w:val="Char6"/>
          <w:rtl/>
        </w:rPr>
        <w:t xml:space="preserve"> </w:t>
      </w:r>
      <w:r w:rsidRPr="00EE2AC5">
        <w:rPr>
          <w:rStyle w:val="Char6"/>
          <w:rFonts w:hint="eastAsia"/>
          <w:rtl/>
        </w:rPr>
        <w:t>بإرخاء</w:t>
      </w:r>
      <w:r w:rsidRPr="00EE2AC5">
        <w:rPr>
          <w:rStyle w:val="Char6"/>
          <w:rtl/>
        </w:rPr>
        <w:t xml:space="preserve"> </w:t>
      </w:r>
      <w:r w:rsidRPr="00EE2AC5">
        <w:rPr>
          <w:rStyle w:val="Char6"/>
          <w:rFonts w:hint="eastAsia"/>
          <w:rtl/>
        </w:rPr>
        <w:t>الجلابيب</w:t>
      </w:r>
      <w:r w:rsidRPr="00EE2AC5">
        <w:rPr>
          <w:rStyle w:val="Char6"/>
          <w:rtl/>
        </w:rPr>
        <w:t xml:space="preserve"> </w:t>
      </w:r>
      <w:r w:rsidRPr="00EE2AC5">
        <w:rPr>
          <w:rStyle w:val="Char6"/>
          <w:rFonts w:hint="eastAsia"/>
          <w:rtl/>
        </w:rPr>
        <w:t>عليهن</w:t>
      </w:r>
      <w:r w:rsidRPr="00EE2AC5">
        <w:rPr>
          <w:rStyle w:val="Char6"/>
          <w:rtl/>
        </w:rPr>
        <w:t xml:space="preserve"> </w:t>
      </w:r>
      <w:r w:rsidRPr="00EE2AC5">
        <w:rPr>
          <w:rStyle w:val="Char6"/>
          <w:rFonts w:hint="eastAsia"/>
          <w:rtl/>
        </w:rPr>
        <w:t>إذا</w:t>
      </w:r>
      <w:r w:rsidRPr="00EE2AC5">
        <w:rPr>
          <w:rStyle w:val="Char6"/>
          <w:rtl/>
        </w:rPr>
        <w:t xml:space="preserve"> </w:t>
      </w:r>
      <w:r w:rsidRPr="00EE2AC5">
        <w:rPr>
          <w:rStyle w:val="Char6"/>
          <w:rFonts w:hint="eastAsia"/>
          <w:rtl/>
        </w:rPr>
        <w:t>أردن</w:t>
      </w:r>
      <w:r w:rsidRPr="00EE2AC5">
        <w:rPr>
          <w:rStyle w:val="Char6"/>
          <w:rtl/>
        </w:rPr>
        <w:t xml:space="preserve"> </w:t>
      </w:r>
      <w:r w:rsidRPr="00EE2AC5">
        <w:rPr>
          <w:rStyle w:val="Char6"/>
          <w:rFonts w:hint="eastAsia"/>
          <w:rtl/>
        </w:rPr>
        <w:t>الخروج</w:t>
      </w:r>
      <w:r w:rsidRPr="00EE2AC5">
        <w:rPr>
          <w:rStyle w:val="Char6"/>
          <w:rtl/>
        </w:rPr>
        <w:t xml:space="preserve"> </w:t>
      </w:r>
      <w:r w:rsidRPr="00EE2AC5">
        <w:rPr>
          <w:rStyle w:val="Char6"/>
          <w:rFonts w:hint="eastAsia"/>
          <w:rtl/>
        </w:rPr>
        <w:t>إلى</w:t>
      </w:r>
      <w:r w:rsidRPr="00EE2AC5">
        <w:rPr>
          <w:rStyle w:val="Char6"/>
          <w:rtl/>
        </w:rPr>
        <w:t xml:space="preserve"> </w:t>
      </w:r>
      <w:r w:rsidRPr="00EE2AC5">
        <w:rPr>
          <w:rStyle w:val="Char6"/>
          <w:rFonts w:hint="eastAsia"/>
          <w:rtl/>
        </w:rPr>
        <w:t>حوائجهن،</w:t>
      </w:r>
      <w:r w:rsidRPr="00EE2AC5">
        <w:rPr>
          <w:rStyle w:val="Char6"/>
          <w:rtl/>
        </w:rPr>
        <w:t xml:space="preserve"> </w:t>
      </w:r>
      <w:r w:rsidRPr="00EE2AC5">
        <w:rPr>
          <w:rStyle w:val="Char6"/>
          <w:rFonts w:hint="eastAsia"/>
          <w:rtl/>
        </w:rPr>
        <w:t>وكن</w:t>
      </w:r>
      <w:r w:rsidRPr="00EE2AC5">
        <w:rPr>
          <w:rStyle w:val="Char6"/>
          <w:rtl/>
        </w:rPr>
        <w:t xml:space="preserve"> </w:t>
      </w:r>
      <w:r w:rsidRPr="00EE2AC5">
        <w:rPr>
          <w:rStyle w:val="Char6"/>
          <w:rFonts w:hint="eastAsia"/>
          <w:rtl/>
        </w:rPr>
        <w:t>يتبرزن</w:t>
      </w:r>
      <w:r w:rsidRPr="00EE2AC5">
        <w:rPr>
          <w:rStyle w:val="Char6"/>
          <w:rFonts w:hint="cs"/>
          <w:rtl/>
        </w:rPr>
        <w:t xml:space="preserve"> </w:t>
      </w:r>
      <w:r w:rsidRPr="00EE2AC5">
        <w:rPr>
          <w:rStyle w:val="Char6"/>
          <w:rFonts w:hint="eastAsia"/>
          <w:rtl/>
        </w:rPr>
        <w:t>في</w:t>
      </w:r>
      <w:r w:rsidRPr="00EE2AC5">
        <w:rPr>
          <w:rStyle w:val="Char6"/>
          <w:rtl/>
        </w:rPr>
        <w:t xml:space="preserve"> </w:t>
      </w:r>
      <w:r w:rsidRPr="00EE2AC5">
        <w:rPr>
          <w:rStyle w:val="Char6"/>
          <w:rFonts w:hint="eastAsia"/>
          <w:rtl/>
        </w:rPr>
        <w:t>الصحراء</w:t>
      </w:r>
      <w:r w:rsidRPr="00EE2AC5">
        <w:rPr>
          <w:rStyle w:val="Char6"/>
          <w:rtl/>
        </w:rPr>
        <w:t xml:space="preserve"> </w:t>
      </w:r>
      <w:r w:rsidRPr="00EE2AC5">
        <w:rPr>
          <w:rStyle w:val="Char6"/>
          <w:rFonts w:hint="eastAsia"/>
          <w:rtl/>
        </w:rPr>
        <w:t>قبل</w:t>
      </w:r>
      <w:r w:rsidRPr="00EE2AC5">
        <w:rPr>
          <w:rStyle w:val="Char6"/>
          <w:rtl/>
        </w:rPr>
        <w:t xml:space="preserve"> </w:t>
      </w:r>
      <w:r w:rsidRPr="00EE2AC5">
        <w:rPr>
          <w:rStyle w:val="Char6"/>
          <w:rFonts w:hint="eastAsia"/>
          <w:rtl/>
        </w:rPr>
        <w:t>أن</w:t>
      </w:r>
      <w:r w:rsidRPr="00EE2AC5">
        <w:rPr>
          <w:rStyle w:val="Char6"/>
          <w:rtl/>
        </w:rPr>
        <w:t xml:space="preserve"> </w:t>
      </w:r>
      <w:r w:rsidRPr="00EE2AC5">
        <w:rPr>
          <w:rStyle w:val="Char6"/>
          <w:rFonts w:hint="eastAsia"/>
          <w:rtl/>
        </w:rPr>
        <w:t>تتخذ</w:t>
      </w:r>
      <w:r w:rsidRPr="00EE2AC5">
        <w:rPr>
          <w:rStyle w:val="Char6"/>
          <w:rtl/>
        </w:rPr>
        <w:t xml:space="preserve"> </w:t>
      </w:r>
      <w:r w:rsidRPr="00EE2AC5">
        <w:rPr>
          <w:rStyle w:val="Char6"/>
          <w:rFonts w:hint="eastAsia"/>
          <w:rtl/>
        </w:rPr>
        <w:t>الكنف</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2"/>
      </w:r>
      <w:r w:rsidRPr="00503849">
        <w:rPr>
          <w:rFonts w:cs="B Lotus" w:hint="cs"/>
          <w:smallCaps/>
          <w:vertAlign w:val="superscript"/>
          <w:rtl/>
          <w:lang w:bidi="fa-IR"/>
        </w:rPr>
        <w:t>)</w:t>
      </w:r>
      <w:r w:rsidR="0093780D">
        <w:rPr>
          <w:rFonts w:cs="B Lotus" w:hint="cs"/>
          <w:smallCaps/>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عادت زنان آزادة عرب ترک زینت و خودآرائی بود، و چهره‌هایشان را مانند کنیزان ظاهر می‌کردند و این خود یک داعیه برای نگاه مردان به سوی آنان و تشویش ا</w:t>
      </w:r>
      <w:r w:rsidR="0093780D">
        <w:rPr>
          <w:rFonts w:cs="B Lotus" w:hint="cs"/>
          <w:smallCaps/>
          <w:sz w:val="26"/>
          <w:szCs w:val="26"/>
          <w:rtl/>
          <w:lang w:bidi="fa-IR"/>
        </w:rPr>
        <w:t>فکار بود، خداوند به رسول گرامیش</w:t>
      </w:r>
      <w:r w:rsidRPr="0093780D">
        <w:rPr>
          <w:rFonts w:cs="B Lotus" w:hint="cs"/>
          <w:smallCaps/>
          <w:sz w:val="26"/>
          <w:szCs w:val="26"/>
          <w:rtl/>
          <w:lang w:bidi="fa-IR"/>
        </w:rPr>
        <w:sym w:font="AGA Arabesque" w:char="F072"/>
      </w:r>
      <w:r w:rsidRPr="0093780D">
        <w:rPr>
          <w:rFonts w:cs="B Lotus" w:hint="cs"/>
          <w:smallCaps/>
          <w:sz w:val="26"/>
          <w:szCs w:val="26"/>
          <w:rtl/>
          <w:lang w:bidi="fa-IR"/>
        </w:rPr>
        <w:t xml:space="preserve"> دستور داد، به آنها بگوید هنگام خروج از خانه جهت نیازهای‌شان چادرهای‌شان را بر چهره‌های‌شان آویزان نمایند، و زنان قبل از این که دستشوئی درست کنند جهت قضای حاجت (بول و براز) به صحراء می‌رفتند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16- </w:t>
      </w:r>
      <w:r>
        <w:rPr>
          <w:rFonts w:cs="Traditional Arabic" w:hint="cs"/>
          <w:smallCaps/>
          <w:rtl/>
          <w:lang w:bidi="fa-IR"/>
        </w:rPr>
        <w:t>«</w:t>
      </w:r>
      <w:r w:rsidRPr="00EE2AC5">
        <w:rPr>
          <w:rStyle w:val="Char6"/>
          <w:rFonts w:hint="cs"/>
          <w:rtl/>
        </w:rPr>
        <w:t>أي يرخين على وجوههن الجلباب حتى لا يبدو من ال</w:t>
      </w:r>
      <w:r w:rsidR="0093780D" w:rsidRPr="00EE2AC5">
        <w:rPr>
          <w:rStyle w:val="Char6"/>
          <w:rFonts w:hint="cs"/>
          <w:rtl/>
        </w:rPr>
        <w:t>ـ</w:t>
      </w:r>
      <w:r w:rsidRPr="00EE2AC5">
        <w:rPr>
          <w:rStyle w:val="Char6"/>
          <w:rFonts w:hint="cs"/>
          <w:rtl/>
        </w:rPr>
        <w:t>مرأة إلا عين واحدة تنظر بها الطريق إذا خرجت لحاجة</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3"/>
      </w:r>
      <w:r w:rsidRPr="00503849">
        <w:rPr>
          <w:rFonts w:cs="B Lotus" w:hint="cs"/>
          <w:smallCaps/>
          <w:vertAlign w:val="superscript"/>
          <w:rtl/>
          <w:lang w:bidi="fa-IR"/>
        </w:rPr>
        <w:t>)</w:t>
      </w:r>
      <w:r w:rsidR="0093780D">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جلباب را بر چهره‌های‌شان آویزان کنند تا هیچیک از اعضای زن ظاهر نگردد، به جز یک چشم که با آن راه را ببیند، زمانی که برای حاجتی بیرون رود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93780D">
      <w:pPr>
        <w:ind w:firstLine="284"/>
        <w:jc w:val="both"/>
        <w:rPr>
          <w:rFonts w:cs="B Lotus"/>
          <w:smallCaps/>
          <w:rtl/>
          <w:lang w:bidi="fa-IR"/>
        </w:rPr>
      </w:pPr>
      <w:r w:rsidRPr="00503849">
        <w:rPr>
          <w:rFonts w:cs="B Lotus" w:hint="cs"/>
          <w:smallCaps/>
          <w:rtl/>
          <w:lang w:bidi="fa-IR"/>
        </w:rPr>
        <w:t xml:space="preserve">17- </w:t>
      </w:r>
      <w:r>
        <w:rPr>
          <w:rFonts w:cs="Traditional Arabic" w:hint="cs"/>
          <w:smallCaps/>
          <w:rtl/>
          <w:lang w:bidi="fa-IR"/>
        </w:rPr>
        <w:t>«</w:t>
      </w:r>
      <w:r w:rsidRPr="00EE2AC5">
        <w:rPr>
          <w:rStyle w:val="Char6"/>
          <w:rFonts w:hint="cs"/>
          <w:rtl/>
        </w:rPr>
        <w:t>وال</w:t>
      </w:r>
      <w:r w:rsidR="0093780D" w:rsidRPr="00EE2AC5">
        <w:rPr>
          <w:rStyle w:val="Char6"/>
          <w:rFonts w:hint="cs"/>
          <w:rtl/>
        </w:rPr>
        <w:t>ـ</w:t>
      </w:r>
      <w:r w:rsidRPr="00EE2AC5">
        <w:rPr>
          <w:rStyle w:val="Char6"/>
          <w:rFonts w:hint="cs"/>
          <w:rtl/>
        </w:rPr>
        <w:t>مراد يرخين بعض الثوب على الوجوه إلا شيئا قليلاًَ كعين واحدة</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4"/>
      </w:r>
      <w:r w:rsidRPr="00503849">
        <w:rPr>
          <w:rFonts w:cs="B Lotus" w:hint="cs"/>
          <w:smallCaps/>
          <w:vertAlign w:val="superscript"/>
          <w:rtl/>
          <w:lang w:bidi="fa-IR"/>
        </w:rPr>
        <w:t>)</w:t>
      </w:r>
      <w:r w:rsidR="0093780D">
        <w:rPr>
          <w:rFonts w:cs="B Lotus" w:hint="cs"/>
          <w:smallCaps/>
          <w:rtl/>
          <w:lang w:bidi="fa-IR"/>
        </w:rPr>
        <w:t>.</w:t>
      </w:r>
      <w:r w:rsidRPr="0093780D">
        <w:rPr>
          <w:rFonts w:cs="B Lotus" w:hint="cs"/>
          <w:smallCaps/>
          <w:sz w:val="26"/>
          <w:szCs w:val="26"/>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منظور اینست که حصه‌ای از لباس را بر چهره‌ها بیندازند، مگر چیز بسیار کم مانند یک چشم که ظاهر می‌گردد</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503849">
      <w:pPr>
        <w:ind w:firstLine="284"/>
        <w:jc w:val="both"/>
        <w:rPr>
          <w:rFonts w:cs="B Lotus"/>
          <w:smallCaps/>
          <w:rtl/>
          <w:lang w:bidi="fa-IR"/>
        </w:rPr>
      </w:pPr>
      <w:r w:rsidRPr="00503849">
        <w:rPr>
          <w:rFonts w:cs="B Lotus" w:hint="cs"/>
          <w:smallCaps/>
          <w:rtl/>
          <w:lang w:bidi="fa-IR"/>
        </w:rPr>
        <w:t>آنچه مذکور شد خلاصه‌ای بود از اقوال برخی از ائمه تفسیر در مورد وجوب پوشش صورت برای زن، البته این نکته نیز قابل ذکر است که ظاهرساختن یک چشم جهت دیدن راه در صورتی است که نگاهش را پائین انداخته و به مردان اجنبی خیره نشود، زیرا به گوشة چشم نگاه‌کردن زن, تیری است که قلب مرد را هدف قرار می‌دهد و فلسفه پوشش چهره نیز از بین می‌رود، پس بهتر اینست که با مقنعه تمام چهره را بپوشاند تا هیچیک از طرفین متحمل ضرر نگردد.</w:t>
      </w:r>
    </w:p>
    <w:p w:rsidR="00503849" w:rsidRPr="00380187" w:rsidRDefault="00503849" w:rsidP="00BE5ADC">
      <w:pPr>
        <w:pStyle w:val="a1"/>
        <w:rPr>
          <w:rtl/>
        </w:rPr>
      </w:pPr>
      <w:bookmarkStart w:id="93" w:name="_Toc255516941"/>
      <w:bookmarkStart w:id="94" w:name="_Toc332255159"/>
      <w:r w:rsidRPr="00380187">
        <w:rPr>
          <w:rFonts w:hint="cs"/>
          <w:rtl/>
        </w:rPr>
        <w:t>احادیث پوشش چهره</w:t>
      </w:r>
      <w:bookmarkEnd w:id="93"/>
      <w:bookmarkEnd w:id="94"/>
    </w:p>
    <w:p w:rsidR="00503849" w:rsidRPr="00503849" w:rsidRDefault="00503849" w:rsidP="00861505">
      <w:pPr>
        <w:ind w:firstLine="284"/>
        <w:jc w:val="lowKashida"/>
        <w:rPr>
          <w:rFonts w:cs="B Lotus"/>
          <w:smallCaps/>
          <w:rtl/>
          <w:lang w:bidi="fa-IR"/>
        </w:rPr>
      </w:pPr>
      <w:r w:rsidRPr="00503849">
        <w:rPr>
          <w:rFonts w:cs="B Lotus" w:hint="cs"/>
          <w:smallCaps/>
          <w:rtl/>
          <w:lang w:bidi="fa-IR"/>
        </w:rPr>
        <w:t>اگر روایات مورد بررسی قرار دهیم، علاوه از روایت ابن عباس</w:t>
      </w:r>
      <w:r w:rsidR="00861505">
        <w:rPr>
          <w:rFonts w:cs="B Lotus" w:hint="cs"/>
          <w:lang w:bidi="fa-IR"/>
        </w:rPr>
        <w:sym w:font="AGA Arabesque" w:char="F074"/>
      </w:r>
      <w:r w:rsidRPr="00503849">
        <w:rPr>
          <w:rFonts w:cs="B Lotus" w:hint="cs"/>
          <w:smallCaps/>
          <w:rtl/>
          <w:lang w:bidi="fa-IR"/>
        </w:rPr>
        <w:t xml:space="preserve"> و محمد بن سیرین</w:t>
      </w:r>
      <w:r>
        <w:rPr>
          <w:rFonts w:cs="CTraditional Arabic" w:hint="cs"/>
          <w:smallCaps/>
          <w:rtl/>
          <w:lang w:bidi="fa-IR"/>
        </w:rPr>
        <w:t>:</w:t>
      </w:r>
      <w:r w:rsidRPr="00503849">
        <w:rPr>
          <w:rFonts w:cs="B Lotus" w:hint="cs"/>
          <w:smallCaps/>
          <w:rtl/>
          <w:lang w:bidi="fa-IR"/>
        </w:rPr>
        <w:t xml:space="preserve">  به روایات صحیح دیگری نیز برمی‌خوریم که صراحتاً وجوب پوشش</w:t>
      </w:r>
      <w:r w:rsidR="00BE5ADC">
        <w:rPr>
          <w:rFonts w:cs="B Lotus" w:hint="cs"/>
          <w:smallCaps/>
          <w:rtl/>
          <w:lang w:bidi="fa-IR"/>
        </w:rPr>
        <w:t>,</w:t>
      </w:r>
      <w:r w:rsidRPr="00503849">
        <w:rPr>
          <w:rFonts w:cs="B Lotus" w:hint="cs"/>
          <w:smallCaps/>
          <w:rtl/>
          <w:lang w:bidi="fa-IR"/>
        </w:rPr>
        <w:t>به اثبات می‌رسد.</w:t>
      </w:r>
    </w:p>
    <w:p w:rsidR="00503849" w:rsidRPr="00503849" w:rsidRDefault="00503849" w:rsidP="00861505">
      <w:pPr>
        <w:spacing w:before="240"/>
        <w:ind w:firstLine="284"/>
        <w:jc w:val="both"/>
        <w:rPr>
          <w:rFonts w:cs="B Lotus"/>
          <w:smallCaps/>
          <w:rtl/>
          <w:lang w:bidi="fa-IR"/>
        </w:rPr>
      </w:pPr>
      <w:r w:rsidRPr="00503849">
        <w:rPr>
          <w:rFonts w:cs="B Lotus" w:hint="cs"/>
          <w:smallCaps/>
          <w:rtl/>
          <w:lang w:bidi="fa-IR"/>
        </w:rPr>
        <w:t xml:space="preserve">چنانکه در صحیح بخاری و سنن ابوداود و </w:t>
      </w:r>
      <w:r w:rsidR="0093780D">
        <w:rPr>
          <w:rFonts w:cs="B Lotus" w:hint="cs"/>
          <w:smallCaps/>
          <w:rtl/>
          <w:lang w:bidi="fa-IR"/>
        </w:rPr>
        <w:t>دیگر کتب حدیث آمده که رسول الله</w:t>
      </w:r>
      <w:r w:rsidRPr="00503849">
        <w:rPr>
          <w:rFonts w:cs="B Lotus" w:hint="cs"/>
          <w:smallCaps/>
          <w:rtl/>
          <w:lang w:bidi="fa-IR"/>
        </w:rPr>
        <w:sym w:font="AGA Arabesque" w:char="F072"/>
      </w:r>
      <w:r w:rsidRPr="00503849">
        <w:rPr>
          <w:rFonts w:cs="B Lotus" w:hint="cs"/>
          <w:smallCaps/>
          <w:rtl/>
          <w:lang w:bidi="fa-IR"/>
        </w:rPr>
        <w:t xml:space="preserve"> فرمودند: </w:t>
      </w:r>
      <w:r>
        <w:rPr>
          <w:rFonts w:cs="Traditional Arabic" w:hint="cs"/>
          <w:smallCaps/>
          <w:rtl/>
          <w:lang w:bidi="fa-IR"/>
        </w:rPr>
        <w:t>«</w:t>
      </w:r>
      <w:r w:rsidRPr="0093780D">
        <w:rPr>
          <w:rStyle w:val="Char5"/>
          <w:rFonts w:hint="eastAsia"/>
          <w:rtl/>
        </w:rPr>
        <w:t>لاَ</w:t>
      </w:r>
      <w:r w:rsidRPr="0093780D">
        <w:rPr>
          <w:rStyle w:val="Char5"/>
          <w:rtl/>
        </w:rPr>
        <w:t xml:space="preserve"> </w:t>
      </w:r>
      <w:r w:rsidRPr="0093780D">
        <w:rPr>
          <w:rStyle w:val="Char5"/>
          <w:rFonts w:hint="eastAsia"/>
          <w:rtl/>
        </w:rPr>
        <w:t>تَنْتَقِبُ</w:t>
      </w:r>
      <w:r w:rsidRPr="0093780D">
        <w:rPr>
          <w:rStyle w:val="Char5"/>
          <w:rtl/>
        </w:rPr>
        <w:t xml:space="preserve"> </w:t>
      </w:r>
      <w:r w:rsidRPr="0093780D">
        <w:rPr>
          <w:rStyle w:val="Char5"/>
          <w:rFonts w:hint="eastAsia"/>
          <w:rtl/>
        </w:rPr>
        <w:t>الْمَرْأَةُ</w:t>
      </w:r>
      <w:r w:rsidRPr="0093780D">
        <w:rPr>
          <w:rStyle w:val="Char5"/>
          <w:rtl/>
        </w:rPr>
        <w:t xml:space="preserve"> </w:t>
      </w:r>
      <w:r w:rsidRPr="0093780D">
        <w:rPr>
          <w:rStyle w:val="Char5"/>
          <w:rFonts w:hint="eastAsia"/>
          <w:rtl/>
        </w:rPr>
        <w:t>الْمُحْرِمَةُ</w:t>
      </w:r>
      <w:r w:rsidRPr="0093780D">
        <w:rPr>
          <w:rStyle w:val="Char5"/>
          <w:rtl/>
        </w:rPr>
        <w:t xml:space="preserve"> </w:t>
      </w:r>
      <w:r w:rsidRPr="0093780D">
        <w:rPr>
          <w:rStyle w:val="Char5"/>
          <w:rFonts w:hint="eastAsia"/>
          <w:rtl/>
        </w:rPr>
        <w:t>وَلاَ</w:t>
      </w:r>
      <w:r w:rsidRPr="0093780D">
        <w:rPr>
          <w:rStyle w:val="Char5"/>
          <w:rtl/>
        </w:rPr>
        <w:t xml:space="preserve"> </w:t>
      </w:r>
      <w:r w:rsidRPr="0093780D">
        <w:rPr>
          <w:rStyle w:val="Char5"/>
          <w:rFonts w:hint="eastAsia"/>
          <w:rtl/>
        </w:rPr>
        <w:t>تَلْبَسُ</w:t>
      </w:r>
      <w:r w:rsidRPr="0093780D">
        <w:rPr>
          <w:rStyle w:val="Char5"/>
          <w:rtl/>
        </w:rPr>
        <w:t xml:space="preserve"> </w:t>
      </w:r>
      <w:r w:rsidRPr="0093780D">
        <w:rPr>
          <w:rStyle w:val="Char5"/>
          <w:rFonts w:hint="eastAsia"/>
          <w:rtl/>
        </w:rPr>
        <w:t>الْقُفَّازَيْنِ</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5"/>
      </w:r>
      <w:r w:rsidRPr="00503849">
        <w:rPr>
          <w:rFonts w:cs="B Lotus" w:hint="cs"/>
          <w:smallCaps/>
          <w:vertAlign w:val="superscript"/>
          <w:rtl/>
          <w:lang w:bidi="fa-IR"/>
        </w:rPr>
        <w:t>)</w:t>
      </w:r>
      <w:r w:rsidRPr="00503849">
        <w:rPr>
          <w:rFonts w:cs="B Lotus" w:hint="cs"/>
          <w:smallCaps/>
          <w:rtl/>
          <w:lang w:bidi="fa-IR"/>
        </w:rPr>
        <w:t xml:space="preserve"> یعنی</w:t>
      </w:r>
      <w:r>
        <w:rPr>
          <w:rFonts w:cs="B Badr" w:hint="cs"/>
          <w:smallCaps/>
          <w:rtl/>
          <w:lang w:bidi="fa-IR"/>
        </w:rPr>
        <w:t>:</w:t>
      </w:r>
      <w:r w:rsidR="0093780D" w:rsidRPr="0093780D">
        <w:rPr>
          <w:rFonts w:cs="CTraditional Arabic" w:hint="cs"/>
          <w:smallCaps/>
          <w:sz w:val="26"/>
          <w:szCs w:val="26"/>
          <w:rtl/>
          <w:lang w:bidi="fa-IR"/>
        </w:rPr>
        <w:t xml:space="preserve"> </w:t>
      </w:r>
      <w:r w:rsidRPr="0093780D">
        <w:rPr>
          <w:rFonts w:cs="CTraditional Arabic" w:hint="cs"/>
          <w:smallCaps/>
          <w:sz w:val="26"/>
          <w:szCs w:val="26"/>
          <w:rtl/>
          <w:lang w:bidi="fa-IR"/>
        </w:rPr>
        <w:t>«</w:t>
      </w:r>
      <w:r w:rsidRPr="0093780D">
        <w:rPr>
          <w:rFonts w:cs="B Lotus" w:hint="cs"/>
          <w:smallCaps/>
          <w:sz w:val="26"/>
          <w:szCs w:val="26"/>
          <w:rtl/>
          <w:lang w:bidi="fa-IR"/>
        </w:rPr>
        <w:t>زن در حالت احرام نقاب برنگیرد و دستکش نپوشد</w:t>
      </w:r>
      <w:r w:rsidRPr="0093780D">
        <w:rPr>
          <w:rFonts w:cs="CTraditional Arabic" w:hint="cs"/>
          <w:smallCaps/>
          <w:sz w:val="26"/>
          <w:szCs w:val="26"/>
          <w:rtl/>
          <w:lang w:bidi="fa-IR"/>
        </w:rPr>
        <w:t>»</w:t>
      </w:r>
      <w:r w:rsidR="0093780D" w:rsidRPr="0093780D">
        <w:rPr>
          <w:rFonts w:cs="B Lotus" w:hint="cs"/>
          <w:smallCaps/>
          <w:sz w:val="26"/>
          <w:szCs w:val="26"/>
          <w:rtl/>
          <w:lang w:bidi="fa-IR"/>
        </w:rPr>
        <w:t>.</w:t>
      </w:r>
      <w:r w:rsidRPr="0093780D">
        <w:rPr>
          <w:rFonts w:cs="B Lotus" w:hint="cs"/>
          <w:smallCaps/>
          <w:sz w:val="26"/>
          <w:szCs w:val="26"/>
          <w:rtl/>
          <w:lang w:bidi="fa-IR"/>
        </w:rPr>
        <w:t xml:space="preserve"> </w:t>
      </w:r>
      <w:r w:rsidRPr="00503849">
        <w:rPr>
          <w:rFonts w:cs="B Lotus" w:hint="cs"/>
          <w:smallCaps/>
          <w:rtl/>
          <w:lang w:bidi="fa-IR"/>
        </w:rPr>
        <w:t>نیز حضرت جعفر</w:t>
      </w:r>
      <w:r w:rsidR="00861505">
        <w:rPr>
          <w:rFonts w:cs="B Lotus" w:hint="cs"/>
          <w:lang w:bidi="fa-IR"/>
        </w:rPr>
        <w:sym w:font="AGA Arabesque" w:char="F074"/>
      </w:r>
      <w:r w:rsidRPr="00503849">
        <w:rPr>
          <w:rFonts w:cs="B Lotus" w:hint="cs"/>
          <w:smallCaps/>
          <w:rtl/>
          <w:lang w:bidi="fa-IR"/>
        </w:rPr>
        <w:t xml:space="preserve"> از پدرش روایت می‌کند: </w:t>
      </w:r>
      <w:r>
        <w:rPr>
          <w:rFonts w:cs="Traditional Arabic" w:hint="cs"/>
          <w:smallCaps/>
          <w:rtl/>
          <w:lang w:bidi="fa-IR"/>
        </w:rPr>
        <w:t>«</w:t>
      </w:r>
      <w:r w:rsidRPr="00EE2AC5">
        <w:rPr>
          <w:rStyle w:val="Char6"/>
          <w:rFonts w:hint="eastAsia"/>
          <w:rtl/>
        </w:rPr>
        <w:t>أن</w:t>
      </w:r>
      <w:r w:rsidRPr="00EE2AC5">
        <w:rPr>
          <w:rStyle w:val="Char6"/>
          <w:rtl/>
        </w:rPr>
        <w:t xml:space="preserve"> </w:t>
      </w:r>
      <w:r w:rsidRPr="00EE2AC5">
        <w:rPr>
          <w:rStyle w:val="Char6"/>
          <w:rFonts w:hint="eastAsia"/>
          <w:rtl/>
        </w:rPr>
        <w:t>عليا</w:t>
      </w:r>
      <w:r w:rsidRPr="00EE2AC5">
        <w:rPr>
          <w:rStyle w:val="Char6"/>
          <w:rtl/>
        </w:rPr>
        <w:t xml:space="preserve"> </w:t>
      </w:r>
      <w:r w:rsidRPr="00EE2AC5">
        <w:rPr>
          <w:rStyle w:val="Char6"/>
          <w:rFonts w:hint="eastAsia"/>
          <w:rtl/>
        </w:rPr>
        <w:t>كان</w:t>
      </w:r>
      <w:r w:rsidRPr="00EE2AC5">
        <w:rPr>
          <w:rStyle w:val="Char6"/>
          <w:rtl/>
        </w:rPr>
        <w:t xml:space="preserve"> </w:t>
      </w:r>
      <w:r w:rsidRPr="00EE2AC5">
        <w:rPr>
          <w:rStyle w:val="Char6"/>
          <w:rFonts w:hint="eastAsia"/>
          <w:rtl/>
        </w:rPr>
        <w:t>ينهى</w:t>
      </w:r>
      <w:r w:rsidRPr="00EE2AC5">
        <w:rPr>
          <w:rStyle w:val="Char6"/>
          <w:rtl/>
        </w:rPr>
        <w:t xml:space="preserve"> </w:t>
      </w:r>
      <w:r w:rsidRPr="00EE2AC5">
        <w:rPr>
          <w:rStyle w:val="Char6"/>
          <w:rFonts w:hint="eastAsia"/>
          <w:rtl/>
        </w:rPr>
        <w:t>النساء</w:t>
      </w:r>
      <w:r w:rsidRPr="00EE2AC5">
        <w:rPr>
          <w:rStyle w:val="Char6"/>
          <w:rtl/>
        </w:rPr>
        <w:t xml:space="preserve"> </w:t>
      </w:r>
      <w:r w:rsidRPr="00EE2AC5">
        <w:rPr>
          <w:rStyle w:val="Char6"/>
          <w:rFonts w:hint="eastAsia"/>
          <w:rtl/>
        </w:rPr>
        <w:t>عن</w:t>
      </w:r>
      <w:r w:rsidRPr="00EE2AC5">
        <w:rPr>
          <w:rStyle w:val="Char6"/>
          <w:rtl/>
        </w:rPr>
        <w:t xml:space="preserve"> </w:t>
      </w:r>
      <w:r w:rsidRPr="00EE2AC5">
        <w:rPr>
          <w:rStyle w:val="Char6"/>
          <w:rFonts w:hint="eastAsia"/>
          <w:rtl/>
        </w:rPr>
        <w:t>النقاب</w:t>
      </w:r>
      <w:r w:rsidRPr="00EE2AC5">
        <w:rPr>
          <w:rStyle w:val="Char6"/>
          <w:rtl/>
        </w:rPr>
        <w:t xml:space="preserve"> </w:t>
      </w:r>
      <w:r w:rsidRPr="00EE2AC5">
        <w:rPr>
          <w:rStyle w:val="Char6"/>
          <w:rFonts w:hint="eastAsia"/>
          <w:rtl/>
        </w:rPr>
        <w:t>وهن</w:t>
      </w:r>
      <w:r w:rsidRPr="00EE2AC5">
        <w:rPr>
          <w:rStyle w:val="Char6"/>
          <w:rtl/>
        </w:rPr>
        <w:t xml:space="preserve"> </w:t>
      </w:r>
      <w:r w:rsidRPr="00EE2AC5">
        <w:rPr>
          <w:rStyle w:val="Char6"/>
          <w:rFonts w:hint="eastAsia"/>
          <w:rtl/>
        </w:rPr>
        <w:t>حرم</w:t>
      </w:r>
      <w:r w:rsidRPr="00EE2AC5">
        <w:rPr>
          <w:rStyle w:val="Char6"/>
          <w:rtl/>
        </w:rPr>
        <w:t xml:space="preserve"> </w:t>
      </w:r>
      <w:r w:rsidRPr="00EE2AC5">
        <w:rPr>
          <w:rStyle w:val="Char6"/>
          <w:rFonts w:hint="eastAsia"/>
          <w:rtl/>
        </w:rPr>
        <w:t>ولكن</w:t>
      </w:r>
      <w:r w:rsidRPr="00EE2AC5">
        <w:rPr>
          <w:rStyle w:val="Char6"/>
          <w:rtl/>
        </w:rPr>
        <w:t xml:space="preserve"> </w:t>
      </w:r>
      <w:r w:rsidRPr="00EE2AC5">
        <w:rPr>
          <w:rStyle w:val="Char6"/>
          <w:rFonts w:hint="eastAsia"/>
          <w:rtl/>
        </w:rPr>
        <w:t>يسدلن</w:t>
      </w:r>
      <w:r w:rsidRPr="00EE2AC5">
        <w:rPr>
          <w:rStyle w:val="Char6"/>
          <w:rtl/>
        </w:rPr>
        <w:t xml:space="preserve"> </w:t>
      </w:r>
      <w:r w:rsidRPr="00EE2AC5">
        <w:rPr>
          <w:rStyle w:val="Char6"/>
          <w:rFonts w:hint="eastAsia"/>
          <w:rtl/>
        </w:rPr>
        <w:t>الثوب</w:t>
      </w:r>
      <w:r w:rsidRPr="00EE2AC5">
        <w:rPr>
          <w:rStyle w:val="Char6"/>
          <w:rtl/>
        </w:rPr>
        <w:t xml:space="preserve"> </w:t>
      </w:r>
      <w:r w:rsidRPr="00EE2AC5">
        <w:rPr>
          <w:rStyle w:val="Char6"/>
          <w:rFonts w:hint="eastAsia"/>
          <w:rtl/>
        </w:rPr>
        <w:t>عن</w:t>
      </w:r>
      <w:r w:rsidRPr="00EE2AC5">
        <w:rPr>
          <w:rStyle w:val="Char6"/>
          <w:rtl/>
        </w:rPr>
        <w:t xml:space="preserve"> </w:t>
      </w:r>
      <w:r w:rsidRPr="00EE2AC5">
        <w:rPr>
          <w:rStyle w:val="Char6"/>
          <w:rFonts w:hint="eastAsia"/>
          <w:rtl/>
        </w:rPr>
        <w:t>وجوههن</w:t>
      </w:r>
      <w:r w:rsidRPr="00EE2AC5">
        <w:rPr>
          <w:rStyle w:val="Char6"/>
          <w:rtl/>
        </w:rPr>
        <w:t xml:space="preserve"> </w:t>
      </w:r>
      <w:r w:rsidRPr="00EE2AC5">
        <w:rPr>
          <w:rStyle w:val="Char6"/>
          <w:rFonts w:hint="eastAsia"/>
          <w:rtl/>
        </w:rPr>
        <w:t>سدلا</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6"/>
      </w:r>
      <w:r w:rsidRPr="00503849">
        <w:rPr>
          <w:rFonts w:cs="B Lotus" w:hint="cs"/>
          <w:smallCaps/>
          <w:vertAlign w:val="superscript"/>
          <w:rtl/>
          <w:lang w:bidi="fa-IR"/>
        </w:rPr>
        <w:t>)</w:t>
      </w:r>
      <w:r w:rsidR="0093780D">
        <w:rPr>
          <w:rFonts w:cs="B Lotus" w:hint="cs"/>
          <w:smallCaps/>
          <w:rtl/>
          <w:lang w:bidi="fa-IR"/>
        </w:rPr>
        <w:t>. حضرت علی</w:t>
      </w:r>
      <w:r w:rsidRPr="00503849">
        <w:rPr>
          <w:rFonts w:cs="B Lotus" w:hint="cs"/>
          <w:smallCaps/>
          <w:rtl/>
          <w:lang w:bidi="fa-IR"/>
        </w:rPr>
        <w:sym w:font="AGA Arabesque" w:char="F074"/>
      </w:r>
      <w:r w:rsidRPr="00503849">
        <w:rPr>
          <w:rFonts w:cs="B Lotus" w:hint="cs"/>
          <w:smallCaps/>
          <w:rtl/>
          <w:lang w:bidi="fa-IR"/>
        </w:rPr>
        <w:t xml:space="preserve"> زنان را در حالت احرام از نقاب نهی می‌کرد</w:t>
      </w:r>
      <w:r w:rsidR="00EE2AC5">
        <w:rPr>
          <w:rFonts w:cs="B Lotus" w:hint="cs"/>
          <w:smallCaps/>
          <w:rtl/>
          <w:lang w:bidi="fa-IR"/>
        </w:rPr>
        <w:t>،</w:t>
      </w:r>
      <w:r w:rsidRPr="00503849">
        <w:rPr>
          <w:rFonts w:cs="B Lotus" w:hint="cs"/>
          <w:smallCaps/>
          <w:rtl/>
          <w:lang w:bidi="fa-IR"/>
        </w:rPr>
        <w:t xml:space="preserve"> البته آنها چادر را بر چهره‌های خود آویزان می‌کردند.</w:t>
      </w:r>
    </w:p>
    <w:p w:rsidR="00503849" w:rsidRPr="00503849" w:rsidRDefault="00503849" w:rsidP="0093780D">
      <w:pPr>
        <w:ind w:firstLine="284"/>
        <w:jc w:val="both"/>
        <w:rPr>
          <w:rFonts w:cs="B Lotus"/>
          <w:smallCaps/>
          <w:rtl/>
          <w:lang w:bidi="fa-IR"/>
        </w:rPr>
      </w:pPr>
      <w:r w:rsidRPr="00503849">
        <w:rPr>
          <w:rFonts w:cs="B Lotus" w:hint="cs"/>
          <w:smallCaps/>
          <w:rtl/>
          <w:lang w:bidi="fa-IR"/>
        </w:rPr>
        <w:t>حضرت عایشه</w:t>
      </w:r>
      <w:r>
        <w:rPr>
          <w:rFonts w:cs="CTraditional Arabic" w:hint="cs"/>
          <w:smallCaps/>
          <w:rtl/>
          <w:lang w:bidi="fa-IR"/>
        </w:rPr>
        <w:t>ل</w:t>
      </w:r>
      <w:r w:rsidRPr="00503849">
        <w:rPr>
          <w:rFonts w:cs="B Lotus" w:hint="cs"/>
          <w:smallCaps/>
          <w:rtl/>
          <w:lang w:bidi="fa-IR"/>
        </w:rPr>
        <w:t xml:space="preserve"> می‌فرماید: </w:t>
      </w:r>
      <w:r>
        <w:rPr>
          <w:rFonts w:cs="Traditional Arabic" w:hint="cs"/>
          <w:smallCaps/>
          <w:rtl/>
          <w:lang w:bidi="fa-IR"/>
        </w:rPr>
        <w:t>«</w:t>
      </w:r>
      <w:r w:rsidRPr="0093780D">
        <w:rPr>
          <w:rStyle w:val="Char5"/>
          <w:rFonts w:hint="eastAsia"/>
          <w:rtl/>
        </w:rPr>
        <w:t>كَانَ</w:t>
      </w:r>
      <w:r w:rsidRPr="0093780D">
        <w:rPr>
          <w:rStyle w:val="Char5"/>
          <w:rtl/>
        </w:rPr>
        <w:t xml:space="preserve"> </w:t>
      </w:r>
      <w:r w:rsidRPr="0093780D">
        <w:rPr>
          <w:rStyle w:val="Char5"/>
          <w:rFonts w:hint="eastAsia"/>
          <w:rtl/>
        </w:rPr>
        <w:t>الرُّكْبَانُ</w:t>
      </w:r>
      <w:r w:rsidRPr="0093780D">
        <w:rPr>
          <w:rStyle w:val="Char5"/>
          <w:rtl/>
        </w:rPr>
        <w:t xml:space="preserve"> </w:t>
      </w:r>
      <w:r w:rsidRPr="0093780D">
        <w:rPr>
          <w:rStyle w:val="Char5"/>
          <w:rFonts w:hint="eastAsia"/>
          <w:rtl/>
        </w:rPr>
        <w:t>يَمُرُّونَ</w:t>
      </w:r>
      <w:r w:rsidRPr="0093780D">
        <w:rPr>
          <w:rStyle w:val="Char5"/>
          <w:rtl/>
        </w:rPr>
        <w:t xml:space="preserve"> </w:t>
      </w:r>
      <w:r w:rsidRPr="0093780D">
        <w:rPr>
          <w:rStyle w:val="Char5"/>
          <w:rFonts w:hint="eastAsia"/>
          <w:rtl/>
        </w:rPr>
        <w:t>بِنَا</w:t>
      </w:r>
      <w:r w:rsidRPr="0093780D">
        <w:rPr>
          <w:rStyle w:val="Char5"/>
          <w:rtl/>
        </w:rPr>
        <w:t xml:space="preserve"> </w:t>
      </w:r>
      <w:r w:rsidRPr="0093780D">
        <w:rPr>
          <w:rStyle w:val="Char5"/>
          <w:rFonts w:hint="eastAsia"/>
          <w:rtl/>
        </w:rPr>
        <w:t>وَنَحْنُ</w:t>
      </w:r>
      <w:r w:rsidRPr="0093780D">
        <w:rPr>
          <w:rStyle w:val="Char5"/>
          <w:rtl/>
        </w:rPr>
        <w:t xml:space="preserve"> </w:t>
      </w:r>
      <w:r w:rsidRPr="0093780D">
        <w:rPr>
          <w:rStyle w:val="Char5"/>
          <w:rFonts w:hint="eastAsia"/>
          <w:rtl/>
        </w:rPr>
        <w:t>مَعَ</w:t>
      </w:r>
      <w:r w:rsidRPr="0093780D">
        <w:rPr>
          <w:rStyle w:val="Char5"/>
          <w:rtl/>
        </w:rPr>
        <w:t xml:space="preserve"> </w:t>
      </w:r>
      <w:r w:rsidRPr="0093780D">
        <w:rPr>
          <w:rStyle w:val="Char5"/>
          <w:rFonts w:hint="eastAsia"/>
          <w:rtl/>
        </w:rPr>
        <w:t>رَسُولِ</w:t>
      </w:r>
      <w:r w:rsidRPr="0093780D">
        <w:rPr>
          <w:rStyle w:val="Char5"/>
          <w:rtl/>
        </w:rPr>
        <w:t xml:space="preserve"> </w:t>
      </w:r>
      <w:r w:rsidRPr="0093780D">
        <w:rPr>
          <w:rStyle w:val="Char5"/>
          <w:rFonts w:hint="eastAsia"/>
          <w:rtl/>
        </w:rPr>
        <w:t>اللَّهِ</w:t>
      </w:r>
      <w:r w:rsidR="0093780D">
        <w:rPr>
          <w:rStyle w:val="Char5"/>
        </w:rPr>
        <w:sym w:font="AGA Arabesque" w:char="F072"/>
      </w:r>
      <w:r w:rsidRPr="0093780D">
        <w:rPr>
          <w:rStyle w:val="Char5"/>
          <w:rtl/>
        </w:rPr>
        <w:t xml:space="preserve"> </w:t>
      </w:r>
      <w:r w:rsidRPr="0093780D">
        <w:rPr>
          <w:rStyle w:val="Char5"/>
          <w:rFonts w:hint="eastAsia"/>
          <w:rtl/>
        </w:rPr>
        <w:t>مُحْرِمَاتٌ</w:t>
      </w:r>
      <w:r w:rsidRPr="0093780D">
        <w:rPr>
          <w:rStyle w:val="Char5"/>
          <w:rtl/>
        </w:rPr>
        <w:t xml:space="preserve"> </w:t>
      </w:r>
      <w:r w:rsidRPr="0093780D">
        <w:rPr>
          <w:rStyle w:val="Char5"/>
          <w:rFonts w:hint="eastAsia"/>
          <w:rtl/>
        </w:rPr>
        <w:t>فَإِذَا</w:t>
      </w:r>
      <w:r w:rsidRPr="0093780D">
        <w:rPr>
          <w:rStyle w:val="Char5"/>
          <w:rtl/>
        </w:rPr>
        <w:t xml:space="preserve"> </w:t>
      </w:r>
      <w:r w:rsidRPr="0093780D">
        <w:rPr>
          <w:rStyle w:val="Char5"/>
          <w:rFonts w:hint="eastAsia"/>
          <w:rtl/>
        </w:rPr>
        <w:t>حَاذَوْا</w:t>
      </w:r>
      <w:r w:rsidRPr="0093780D">
        <w:rPr>
          <w:rStyle w:val="Char5"/>
          <w:rtl/>
        </w:rPr>
        <w:t xml:space="preserve"> </w:t>
      </w:r>
      <w:r w:rsidRPr="0093780D">
        <w:rPr>
          <w:rStyle w:val="Char5"/>
          <w:rFonts w:hint="eastAsia"/>
          <w:rtl/>
        </w:rPr>
        <w:t>بِنَا</w:t>
      </w:r>
      <w:r w:rsidRPr="0093780D">
        <w:rPr>
          <w:rStyle w:val="Char5"/>
          <w:rtl/>
        </w:rPr>
        <w:t xml:space="preserve"> </w:t>
      </w:r>
      <w:r w:rsidRPr="0093780D">
        <w:rPr>
          <w:rStyle w:val="Char5"/>
          <w:rFonts w:hint="eastAsia"/>
          <w:rtl/>
        </w:rPr>
        <w:t>سَدَلَتْ</w:t>
      </w:r>
      <w:r w:rsidRPr="0093780D">
        <w:rPr>
          <w:rStyle w:val="Char5"/>
          <w:rtl/>
        </w:rPr>
        <w:t xml:space="preserve"> </w:t>
      </w:r>
      <w:r w:rsidRPr="0093780D">
        <w:rPr>
          <w:rStyle w:val="Char5"/>
          <w:rFonts w:hint="eastAsia"/>
          <w:rtl/>
        </w:rPr>
        <w:t>إِحْدَانَا</w:t>
      </w:r>
      <w:r w:rsidRPr="0093780D">
        <w:rPr>
          <w:rStyle w:val="Char5"/>
          <w:rtl/>
        </w:rPr>
        <w:t xml:space="preserve"> </w:t>
      </w:r>
      <w:r w:rsidRPr="0093780D">
        <w:rPr>
          <w:rStyle w:val="Char5"/>
          <w:rFonts w:hint="eastAsia"/>
          <w:rtl/>
        </w:rPr>
        <w:t>جِلْبَابَهَا</w:t>
      </w:r>
      <w:r w:rsidRPr="0093780D">
        <w:rPr>
          <w:rStyle w:val="Char5"/>
          <w:rtl/>
        </w:rPr>
        <w:t xml:space="preserve"> </w:t>
      </w:r>
      <w:r w:rsidRPr="0093780D">
        <w:rPr>
          <w:rStyle w:val="Char5"/>
          <w:rFonts w:hint="eastAsia"/>
          <w:rtl/>
        </w:rPr>
        <w:t>مِنْ</w:t>
      </w:r>
      <w:r w:rsidRPr="0093780D">
        <w:rPr>
          <w:rStyle w:val="Char5"/>
          <w:rtl/>
        </w:rPr>
        <w:t xml:space="preserve"> </w:t>
      </w:r>
      <w:r w:rsidRPr="0093780D">
        <w:rPr>
          <w:rStyle w:val="Char5"/>
          <w:rFonts w:hint="eastAsia"/>
          <w:rtl/>
        </w:rPr>
        <w:t>رَأْسِهَا</w:t>
      </w:r>
      <w:r w:rsidRPr="0093780D">
        <w:rPr>
          <w:rStyle w:val="Char5"/>
          <w:rtl/>
        </w:rPr>
        <w:t xml:space="preserve"> </w:t>
      </w:r>
      <w:r w:rsidRPr="0093780D">
        <w:rPr>
          <w:rStyle w:val="Char5"/>
          <w:rFonts w:hint="eastAsia"/>
          <w:rtl/>
        </w:rPr>
        <w:t>إِلَى</w:t>
      </w:r>
      <w:r w:rsidRPr="0093780D">
        <w:rPr>
          <w:rStyle w:val="Char5"/>
          <w:rtl/>
        </w:rPr>
        <w:t xml:space="preserve"> </w:t>
      </w:r>
      <w:r w:rsidRPr="0093780D">
        <w:rPr>
          <w:rStyle w:val="Char5"/>
          <w:rFonts w:hint="eastAsia"/>
          <w:rtl/>
        </w:rPr>
        <w:t>وَجْهِهَا</w:t>
      </w:r>
      <w:r w:rsidRPr="0093780D">
        <w:rPr>
          <w:rStyle w:val="Char5"/>
          <w:rtl/>
        </w:rPr>
        <w:t xml:space="preserve"> </w:t>
      </w:r>
      <w:r w:rsidRPr="0093780D">
        <w:rPr>
          <w:rStyle w:val="Char5"/>
          <w:rFonts w:hint="eastAsia"/>
          <w:rtl/>
        </w:rPr>
        <w:t>فَإِذَا</w:t>
      </w:r>
      <w:r w:rsidRPr="0093780D">
        <w:rPr>
          <w:rStyle w:val="Char5"/>
          <w:rtl/>
        </w:rPr>
        <w:t xml:space="preserve"> </w:t>
      </w:r>
      <w:r w:rsidRPr="0093780D">
        <w:rPr>
          <w:rStyle w:val="Char5"/>
          <w:rFonts w:hint="eastAsia"/>
          <w:rtl/>
        </w:rPr>
        <w:t>جَاوَزُونَا</w:t>
      </w:r>
      <w:r w:rsidRPr="0093780D">
        <w:rPr>
          <w:rStyle w:val="Char5"/>
          <w:rtl/>
        </w:rPr>
        <w:t xml:space="preserve"> </w:t>
      </w:r>
      <w:r w:rsidRPr="0093780D">
        <w:rPr>
          <w:rStyle w:val="Char5"/>
          <w:rFonts w:hint="eastAsia"/>
          <w:rtl/>
        </w:rPr>
        <w:t>كَشَفْنَاهُ</w:t>
      </w:r>
      <w:r>
        <w:rPr>
          <w:rFonts w:cs="Traditional Arabic" w:hint="cs"/>
          <w:smallCaps/>
          <w:rtl/>
          <w:lang w:bidi="fa-IR"/>
        </w:rPr>
        <w:t>»</w:t>
      </w:r>
      <w:r w:rsidRPr="00503849">
        <w:rPr>
          <w:rFonts w:cs="B Lotus" w:hint="cs"/>
          <w:smallCaps/>
          <w:vertAlign w:val="superscript"/>
          <w:rtl/>
          <w:lang w:bidi="fa-IR"/>
        </w:rPr>
        <w:t>(</w:t>
      </w:r>
      <w:r w:rsidRPr="00503849">
        <w:rPr>
          <w:rStyle w:val="FootnoteReference"/>
          <w:rFonts w:cs="B Lotus"/>
          <w:smallCaps/>
          <w:rtl/>
          <w:lang w:bidi="fa-IR"/>
        </w:rPr>
        <w:footnoteReference w:id="77"/>
      </w:r>
      <w:r w:rsidRPr="00503849">
        <w:rPr>
          <w:rFonts w:cs="B Lotus" w:hint="cs"/>
          <w:smallCaps/>
          <w:vertAlign w:val="superscript"/>
          <w:rtl/>
          <w:lang w:bidi="fa-IR"/>
        </w:rPr>
        <w:t>)</w:t>
      </w:r>
      <w:r w:rsidRPr="00503849">
        <w:rPr>
          <w:rFonts w:cs="B Lotus" w:hint="cs"/>
          <w:smallCaps/>
          <w:rtl/>
          <w:lang w:bidi="fa-IR"/>
        </w:rPr>
        <w:t xml:space="preserve"> </w:t>
      </w:r>
      <w:r w:rsidR="0093780D" w:rsidRPr="0093780D">
        <w:rPr>
          <w:rFonts w:cs="Traditional Arabic" w:hint="cs"/>
          <w:smallCaps/>
          <w:sz w:val="26"/>
          <w:szCs w:val="26"/>
          <w:rtl/>
          <w:lang w:bidi="fa-IR"/>
        </w:rPr>
        <w:t>«</w:t>
      </w:r>
      <w:r w:rsidRPr="0093780D">
        <w:rPr>
          <w:rFonts w:cs="B Lotus" w:hint="cs"/>
          <w:smallCaps/>
          <w:sz w:val="26"/>
          <w:szCs w:val="26"/>
          <w:rtl/>
          <w:lang w:bidi="fa-IR"/>
        </w:rPr>
        <w:t>سواران از پیش ما می‌</w:t>
      </w:r>
      <w:r w:rsidR="0093780D" w:rsidRPr="0093780D">
        <w:rPr>
          <w:rFonts w:cs="B Lotus" w:hint="cs"/>
          <w:smallCaps/>
          <w:sz w:val="26"/>
          <w:szCs w:val="26"/>
          <w:rtl/>
          <w:lang w:bidi="fa-IR"/>
        </w:rPr>
        <w:t>گذشتند و ما به همراهی رسول الله</w:t>
      </w:r>
      <w:r w:rsidRPr="0093780D">
        <w:rPr>
          <w:rFonts w:cs="B Lotus" w:hint="cs"/>
          <w:smallCaps/>
          <w:sz w:val="26"/>
          <w:szCs w:val="26"/>
          <w:rtl/>
          <w:lang w:bidi="fa-IR"/>
        </w:rPr>
        <w:sym w:font="AGA Arabesque" w:char="F072"/>
      </w:r>
      <w:r w:rsidRPr="0093780D">
        <w:rPr>
          <w:rFonts w:cs="B Lotus" w:hint="cs"/>
          <w:smallCaps/>
          <w:sz w:val="26"/>
          <w:szCs w:val="26"/>
          <w:rtl/>
          <w:lang w:bidi="fa-IR"/>
        </w:rPr>
        <w:t xml:space="preserve"> در حال احرام بودیم، وقتی که از پیش ما رد می‌شدند هریک از ما چادرش را از سرش به رویش پائین می‌انداخت، و زمانی که از ما می‌گذشتند نقاب از چهره برمی‌گرفتیم</w:t>
      </w:r>
      <w:r w:rsidR="0093780D" w:rsidRPr="0093780D">
        <w:rPr>
          <w:rFonts w:cs="Traditional Arabic" w:hint="cs"/>
          <w:smallCaps/>
          <w:sz w:val="26"/>
          <w:szCs w:val="26"/>
          <w:rtl/>
          <w:lang w:bidi="fa-IR"/>
        </w:rPr>
        <w:t>»</w:t>
      </w:r>
      <w:r w:rsidRPr="0093780D">
        <w:rPr>
          <w:rFonts w:cs="B Lotus" w:hint="cs"/>
          <w:smallCaps/>
          <w:sz w:val="26"/>
          <w:szCs w:val="26"/>
          <w:rtl/>
          <w:lang w:bidi="fa-IR"/>
        </w:rPr>
        <w:t>.</w:t>
      </w:r>
    </w:p>
    <w:p w:rsidR="00503849" w:rsidRPr="00503849" w:rsidRDefault="00503849" w:rsidP="00503849">
      <w:pPr>
        <w:ind w:firstLine="284"/>
        <w:jc w:val="both"/>
        <w:rPr>
          <w:rFonts w:cs="B Lotus"/>
          <w:smallCaps/>
          <w:rtl/>
          <w:lang w:bidi="fa-IR"/>
        </w:rPr>
      </w:pPr>
      <w:r w:rsidRPr="00503849">
        <w:rPr>
          <w:rFonts w:cs="B Lotus" w:hint="cs"/>
          <w:smallCaps/>
          <w:rtl/>
          <w:lang w:bidi="fa-IR"/>
        </w:rPr>
        <w:t>اینگونه روایات به صراحت دلالت دارند, بر این که زنان در عهد نبوت و بعد از آن به پوشیدن نقاب و دستکش عادت کرده بودند، ولی در حال احرام از آن منع شدند و مقصود از این حکم این نیست که مردم چهره‌های زنان را در موسم حج ببینند، بلکه هدف اصلی آن است</w:t>
      </w:r>
      <w:r w:rsidR="00BE5ADC">
        <w:rPr>
          <w:rFonts w:cs="B Lotus" w:hint="cs"/>
          <w:smallCaps/>
          <w:rtl/>
          <w:lang w:bidi="fa-IR"/>
        </w:rPr>
        <w:t>,</w:t>
      </w:r>
      <w:r w:rsidRPr="00503849">
        <w:rPr>
          <w:rFonts w:cs="B Lotus" w:hint="cs"/>
          <w:smallCaps/>
          <w:rtl/>
          <w:lang w:bidi="fa-IR"/>
        </w:rPr>
        <w:t>که چادر که در حالت عادی جزو لباس بود در حالت احرام جزو احرام نگردد، چنانکه در احادیث مذ</w:t>
      </w:r>
      <w:r w:rsidR="0093780D">
        <w:rPr>
          <w:rFonts w:cs="B Lotus" w:hint="cs"/>
          <w:smallCaps/>
          <w:rtl/>
          <w:lang w:bidi="fa-IR"/>
        </w:rPr>
        <w:t>کوره آمده بود که همسران آن حضرت</w:t>
      </w:r>
      <w:r w:rsidRPr="00503849">
        <w:rPr>
          <w:rFonts w:cs="B Lotus" w:hint="cs"/>
          <w:smallCaps/>
          <w:rtl/>
          <w:lang w:bidi="fa-IR"/>
        </w:rPr>
        <w:sym w:font="AGA Arabesque" w:char="F072"/>
      </w:r>
      <w:r w:rsidRPr="00503849">
        <w:rPr>
          <w:rFonts w:cs="B Lotus" w:hint="cs"/>
          <w:smallCaps/>
          <w:rtl/>
          <w:lang w:bidi="fa-IR"/>
        </w:rPr>
        <w:t xml:space="preserve"> و زنان دیگر در حالت احرام هم چهره‌هایشان را از مردان بیگانه پنهان می‌ساختند.</w:t>
      </w:r>
    </w:p>
    <w:p w:rsidR="00503849" w:rsidRPr="00503849" w:rsidRDefault="00503849" w:rsidP="00EE2AC5">
      <w:pPr>
        <w:widowControl w:val="0"/>
        <w:ind w:firstLine="284"/>
        <w:jc w:val="both"/>
        <w:rPr>
          <w:rFonts w:cs="B Lotus"/>
          <w:rtl/>
          <w:lang w:bidi="fa-IR"/>
        </w:rPr>
      </w:pPr>
      <w:r w:rsidRPr="00503849">
        <w:rPr>
          <w:rFonts w:cs="B Lotus" w:hint="cs"/>
          <w:rtl/>
          <w:lang w:bidi="fa-IR"/>
        </w:rPr>
        <w:t>به هرحال آیة</w:t>
      </w:r>
      <w:r w:rsidR="0093780D">
        <w:rPr>
          <w:rFonts w:cs="B Lotus" w:hint="cs"/>
          <w:rtl/>
          <w:lang w:bidi="fa-IR"/>
        </w:rPr>
        <w:t xml:space="preserve">: </w:t>
      </w:r>
      <w:r w:rsidR="0093780D">
        <w:rPr>
          <w:rFonts w:cs="Traditional Arabic" w:hint="cs"/>
          <w:rtl/>
          <w:lang w:bidi="fa-IR"/>
        </w:rPr>
        <w:t>﴿</w:t>
      </w:r>
      <w:r w:rsidR="00EE2AC5">
        <w:rPr>
          <w:rFonts w:ascii="KFGQPC Uthmanic Script HAFS" w:cs="KFGQPC Uthmanic Script HAFS" w:hint="eastAsia"/>
          <w:rtl/>
        </w:rPr>
        <w:t>يُد</w:t>
      </w:r>
      <w:r w:rsidR="00EE2AC5">
        <w:rPr>
          <w:rFonts w:ascii="KFGQPC Uthmanic Script HAFS" w:cs="KFGQPC Uthmanic Script HAFS" w:hint="cs"/>
          <w:rtl/>
        </w:rPr>
        <w:t>ۡ</w:t>
      </w:r>
      <w:r w:rsidR="00EE2AC5">
        <w:rPr>
          <w:rFonts w:ascii="KFGQPC Uthmanic Script HAFS" w:cs="KFGQPC Uthmanic Script HAFS" w:hint="eastAsia"/>
          <w:rtl/>
        </w:rPr>
        <w:t>نِينَ</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جَلَ</w:t>
      </w:r>
      <w:r w:rsidR="00EE2AC5">
        <w:rPr>
          <w:rFonts w:ascii="KFGQPC Uthmanic Script HAFS" w:cs="KFGQPC Uthmanic Script HAFS" w:hint="cs"/>
          <w:rtl/>
        </w:rPr>
        <w:t>ٰ</w:t>
      </w:r>
      <w:r w:rsidR="00EE2AC5">
        <w:rPr>
          <w:rFonts w:ascii="KFGQPC Uthmanic Script HAFS" w:cs="KFGQPC Uthmanic Script HAFS" w:hint="eastAsia"/>
          <w:rtl/>
        </w:rPr>
        <w:t>بِيبِهِنَّ</w:t>
      </w:r>
      <w:r w:rsidR="0093780D">
        <w:rPr>
          <w:rFonts w:cs="Traditional Arabic" w:hint="cs"/>
          <w:rtl/>
          <w:lang w:bidi="fa-IR"/>
        </w:rPr>
        <w:t>﴾</w:t>
      </w:r>
      <w:r w:rsidRPr="00503849">
        <w:rPr>
          <w:rFonts w:cs="B Lotus" w:hint="cs"/>
          <w:rtl/>
          <w:lang w:bidi="fa-IR"/>
        </w:rPr>
        <w:t xml:space="preserve"> برای پوشش چهره نازل شد، چنانکه حضرت ام سلمه</w:t>
      </w:r>
      <w:r>
        <w:rPr>
          <w:rFonts w:cs="CTraditional Arabic" w:hint="cs"/>
          <w:rtl/>
          <w:lang w:bidi="fa-IR"/>
        </w:rPr>
        <w:t>ل</w:t>
      </w:r>
      <w:r w:rsidRPr="00503849">
        <w:rPr>
          <w:rFonts w:cs="B Lotus" w:hint="cs"/>
          <w:rtl/>
          <w:lang w:bidi="fa-IR"/>
        </w:rPr>
        <w:t xml:space="preserve"> عمل زنان را در زمان پی</w:t>
      </w:r>
      <w:r w:rsidR="0093780D">
        <w:rPr>
          <w:rFonts w:cs="B Lotus" w:hint="cs"/>
          <w:rtl/>
          <w:lang w:bidi="fa-IR"/>
        </w:rPr>
        <w:t>امبر</w:t>
      </w:r>
      <w:r w:rsidRPr="00503849">
        <w:rPr>
          <w:rFonts w:cs="B Lotus" w:hint="cs"/>
          <w:rtl/>
          <w:lang w:bidi="fa-IR"/>
        </w:rPr>
        <w:sym w:font="AGA Arabesque" w:char="F072"/>
      </w:r>
      <w:r w:rsidRPr="00503849">
        <w:rPr>
          <w:rFonts w:cs="B Lotus" w:hint="cs"/>
          <w:rtl/>
          <w:lang w:bidi="fa-IR"/>
        </w:rPr>
        <w:t xml:space="preserve"> بعد از نزول آیه اینگونه بیان می‌فرماید: </w:t>
      </w:r>
      <w:r w:rsidRPr="00672519">
        <w:rPr>
          <w:rFonts w:cs="Traditional Arabic" w:hint="cs"/>
          <w:rtl/>
          <w:lang w:bidi="fa-IR"/>
        </w:rPr>
        <w:t>«</w:t>
      </w:r>
      <w:r w:rsidRPr="00B525FE">
        <w:rPr>
          <w:rStyle w:val="Char5"/>
          <w:rFonts w:hint="eastAsia"/>
          <w:rtl/>
        </w:rPr>
        <w:t>لَمَّا</w:t>
      </w:r>
      <w:r w:rsidRPr="00B525FE">
        <w:rPr>
          <w:rStyle w:val="Char5"/>
          <w:rtl/>
        </w:rPr>
        <w:t xml:space="preserve"> </w:t>
      </w:r>
      <w:r w:rsidRPr="00B525FE">
        <w:rPr>
          <w:rStyle w:val="Char5"/>
          <w:rFonts w:hint="eastAsia"/>
          <w:rtl/>
        </w:rPr>
        <w:t>نَزَلَتْ</w:t>
      </w:r>
      <w:r w:rsidRPr="00B525FE">
        <w:rPr>
          <w:rStyle w:val="Char5"/>
          <w:rtl/>
        </w:rPr>
        <w:t xml:space="preserve"> </w:t>
      </w:r>
      <w:r w:rsidRPr="00B525FE">
        <w:rPr>
          <w:rStyle w:val="Char5"/>
          <w:rFonts w:hint="eastAsia"/>
          <w:rtl/>
        </w:rPr>
        <w:t>يُدْنِينَ</w:t>
      </w:r>
      <w:r w:rsidRPr="00B525FE">
        <w:rPr>
          <w:rStyle w:val="Char5"/>
          <w:rtl/>
        </w:rPr>
        <w:t xml:space="preserve"> </w:t>
      </w:r>
      <w:r w:rsidRPr="00B525FE">
        <w:rPr>
          <w:rStyle w:val="Char5"/>
          <w:rFonts w:hint="eastAsia"/>
          <w:rtl/>
        </w:rPr>
        <w:t>عَلَيْهِنَّ</w:t>
      </w:r>
      <w:r w:rsidRPr="00B525FE">
        <w:rPr>
          <w:rStyle w:val="Char5"/>
          <w:rtl/>
        </w:rPr>
        <w:t xml:space="preserve"> </w:t>
      </w:r>
      <w:r w:rsidRPr="00B525FE">
        <w:rPr>
          <w:rStyle w:val="Char5"/>
          <w:rFonts w:hint="eastAsia"/>
          <w:rtl/>
        </w:rPr>
        <w:t>مِنْ</w:t>
      </w:r>
      <w:r w:rsidRPr="00B525FE">
        <w:rPr>
          <w:rStyle w:val="Char5"/>
          <w:rtl/>
        </w:rPr>
        <w:t xml:space="preserve"> </w:t>
      </w:r>
      <w:r w:rsidRPr="00B525FE">
        <w:rPr>
          <w:rStyle w:val="Char5"/>
          <w:rFonts w:hint="eastAsia"/>
          <w:rtl/>
        </w:rPr>
        <w:t>جَلَابِيبِهِنَّ</w:t>
      </w:r>
      <w:r w:rsidRPr="00B525FE">
        <w:rPr>
          <w:rStyle w:val="Char5"/>
          <w:rtl/>
        </w:rPr>
        <w:t xml:space="preserve"> </w:t>
      </w:r>
      <w:r w:rsidRPr="00B525FE">
        <w:rPr>
          <w:rStyle w:val="Char5"/>
          <w:rFonts w:hint="eastAsia"/>
          <w:rtl/>
        </w:rPr>
        <w:t>خَرَجَ</w:t>
      </w:r>
      <w:r w:rsidRPr="00B525FE">
        <w:rPr>
          <w:rStyle w:val="Char5"/>
          <w:rtl/>
        </w:rPr>
        <w:t xml:space="preserve"> </w:t>
      </w:r>
      <w:r w:rsidRPr="00B525FE">
        <w:rPr>
          <w:rStyle w:val="Char5"/>
          <w:rFonts w:hint="eastAsia"/>
          <w:rtl/>
        </w:rPr>
        <w:t>نِسَاءُ</w:t>
      </w:r>
      <w:r w:rsidRPr="00B525FE">
        <w:rPr>
          <w:rStyle w:val="Char5"/>
          <w:rtl/>
        </w:rPr>
        <w:t xml:space="preserve"> </w:t>
      </w:r>
      <w:r w:rsidRPr="00B525FE">
        <w:rPr>
          <w:rStyle w:val="Char5"/>
          <w:rFonts w:hint="eastAsia"/>
          <w:rtl/>
        </w:rPr>
        <w:t>الْأَنْصَارِ</w:t>
      </w:r>
      <w:r w:rsidRPr="00B525FE">
        <w:rPr>
          <w:rStyle w:val="Char5"/>
          <w:rtl/>
        </w:rPr>
        <w:t xml:space="preserve"> </w:t>
      </w:r>
      <w:r w:rsidRPr="00B525FE">
        <w:rPr>
          <w:rStyle w:val="Char5"/>
          <w:rFonts w:hint="eastAsia"/>
          <w:rtl/>
        </w:rPr>
        <w:t>كَأَنَّ</w:t>
      </w:r>
      <w:r w:rsidRPr="00B525FE">
        <w:rPr>
          <w:rStyle w:val="Char5"/>
          <w:rtl/>
        </w:rPr>
        <w:t xml:space="preserve"> </w:t>
      </w:r>
      <w:r w:rsidRPr="00B525FE">
        <w:rPr>
          <w:rStyle w:val="Char5"/>
          <w:rFonts w:hint="eastAsia"/>
          <w:rtl/>
        </w:rPr>
        <w:t>عَلَى</w:t>
      </w:r>
      <w:r w:rsidRPr="00B525FE">
        <w:rPr>
          <w:rStyle w:val="Char5"/>
          <w:rtl/>
        </w:rPr>
        <w:t xml:space="preserve"> </w:t>
      </w:r>
      <w:r w:rsidRPr="00B525FE">
        <w:rPr>
          <w:rStyle w:val="Char5"/>
          <w:rFonts w:hint="eastAsia"/>
          <w:rtl/>
        </w:rPr>
        <w:t>رُءُوسِهِنَّ</w:t>
      </w:r>
      <w:r w:rsidRPr="00B525FE">
        <w:rPr>
          <w:rStyle w:val="Char5"/>
          <w:rtl/>
        </w:rPr>
        <w:t xml:space="preserve"> </w:t>
      </w:r>
      <w:r w:rsidRPr="00B525FE">
        <w:rPr>
          <w:rStyle w:val="Char5"/>
          <w:rFonts w:hint="eastAsia"/>
          <w:rtl/>
        </w:rPr>
        <w:t>الْغِرْبَانَ</w:t>
      </w:r>
      <w:r w:rsidRPr="00B525FE">
        <w:rPr>
          <w:rStyle w:val="Char5"/>
          <w:rtl/>
        </w:rPr>
        <w:t xml:space="preserve"> </w:t>
      </w:r>
      <w:r w:rsidRPr="00B525FE">
        <w:rPr>
          <w:rStyle w:val="Char5"/>
          <w:rFonts w:hint="eastAsia"/>
          <w:rtl/>
        </w:rPr>
        <w:t>مِنْ</w:t>
      </w:r>
      <w:r w:rsidRPr="00B525FE">
        <w:rPr>
          <w:rStyle w:val="Char5"/>
          <w:rtl/>
        </w:rPr>
        <w:t xml:space="preserve"> </w:t>
      </w:r>
      <w:r w:rsidRPr="00B525FE">
        <w:rPr>
          <w:rStyle w:val="Char5"/>
          <w:rFonts w:hint="eastAsia"/>
          <w:rtl/>
        </w:rPr>
        <w:t>الْأَكْسِيَةِ</w:t>
      </w:r>
      <w:r w:rsidRPr="00672519">
        <w:rPr>
          <w:rFonts w:cs="Traditional Arabic" w:hint="cs"/>
          <w:rtl/>
          <w:lang w:bidi="fa-IR"/>
        </w:rPr>
        <w:t>»</w:t>
      </w:r>
      <w:r w:rsidRPr="00672519">
        <w:rPr>
          <w:rFonts w:cs="Traditional Arabic" w:hint="cs"/>
          <w:vertAlign w:val="superscript"/>
          <w:rtl/>
          <w:lang w:bidi="fa-IR"/>
        </w:rPr>
        <w:t>(</w:t>
      </w:r>
      <w:r w:rsidRPr="00503849">
        <w:rPr>
          <w:rStyle w:val="FootnoteReference"/>
          <w:rFonts w:cs="B Lotus"/>
          <w:smallCaps/>
          <w:rtl/>
          <w:lang w:bidi="fa-IR"/>
        </w:rPr>
        <w:footnoteReference w:id="78"/>
      </w:r>
      <w:r w:rsidRPr="00503849">
        <w:rPr>
          <w:rFonts w:cs="B Lotus" w:hint="cs"/>
          <w:vertAlign w:val="superscript"/>
          <w:rtl/>
          <w:lang w:bidi="fa-IR"/>
        </w:rPr>
        <w:t>)</w:t>
      </w:r>
      <w:r w:rsidR="00B525FE">
        <w:rPr>
          <w:rFonts w:cs="B Lotus" w:hint="cs"/>
          <w:rtl/>
          <w:lang w:bidi="fa-IR"/>
        </w:rPr>
        <w:t>.</w:t>
      </w:r>
      <w:r w:rsidRPr="00503849">
        <w:rPr>
          <w:rFonts w:cs="B Lotus" w:hint="cs"/>
          <w:rtl/>
          <w:lang w:bidi="fa-IR"/>
        </w:rPr>
        <w:t xml:space="preserve"> </w:t>
      </w:r>
      <w:r w:rsidR="00B525FE" w:rsidRPr="00B525FE">
        <w:rPr>
          <w:rFonts w:cs="Traditional Arabic" w:hint="cs"/>
          <w:sz w:val="26"/>
          <w:szCs w:val="26"/>
          <w:rtl/>
          <w:lang w:bidi="fa-IR"/>
        </w:rPr>
        <w:t>«</w:t>
      </w:r>
      <w:r w:rsidRPr="00B525FE">
        <w:rPr>
          <w:rFonts w:cs="B Lotus" w:hint="cs"/>
          <w:sz w:val="26"/>
          <w:szCs w:val="26"/>
          <w:rtl/>
          <w:lang w:bidi="fa-IR"/>
        </w:rPr>
        <w:t>زمانی که آیه</w:t>
      </w:r>
      <w:r w:rsidR="00EE2AC5">
        <w:rPr>
          <w:rFonts w:cs="B Lotus" w:hint="cs"/>
          <w:sz w:val="26"/>
          <w:szCs w:val="26"/>
          <w:rtl/>
          <w:lang w:bidi="fa-IR"/>
        </w:rPr>
        <w:t>:</w:t>
      </w:r>
      <w:r w:rsidRPr="00B525FE">
        <w:rPr>
          <w:rFonts w:cs="Traditional Arabic" w:hint="cs"/>
          <w:sz w:val="32"/>
          <w:szCs w:val="32"/>
          <w:rtl/>
          <w:lang w:bidi="fa-IR"/>
        </w:rPr>
        <w:t xml:space="preserve"> </w:t>
      </w:r>
      <w:r w:rsidR="00EE2AC5">
        <w:rPr>
          <w:rFonts w:cs="Traditional Arabic" w:hint="cs"/>
          <w:rtl/>
          <w:lang w:bidi="fa-IR"/>
        </w:rPr>
        <w:t>﴿</w:t>
      </w:r>
      <w:r w:rsidR="00EE2AC5">
        <w:rPr>
          <w:rFonts w:ascii="KFGQPC Uthmanic Script HAFS" w:cs="KFGQPC Uthmanic Script HAFS" w:hint="eastAsia"/>
          <w:rtl/>
        </w:rPr>
        <w:t>يُد</w:t>
      </w:r>
      <w:r w:rsidR="00EE2AC5">
        <w:rPr>
          <w:rFonts w:ascii="KFGQPC Uthmanic Script HAFS" w:cs="KFGQPC Uthmanic Script HAFS" w:hint="cs"/>
          <w:rtl/>
        </w:rPr>
        <w:t>ۡ</w:t>
      </w:r>
      <w:r w:rsidR="00EE2AC5">
        <w:rPr>
          <w:rFonts w:ascii="KFGQPC Uthmanic Script HAFS" w:cs="KFGQPC Uthmanic Script HAFS" w:hint="eastAsia"/>
          <w:rtl/>
        </w:rPr>
        <w:t>نِينَ</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هِنَّ</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eastAsia"/>
          <w:rtl/>
        </w:rPr>
        <w:t>جَلَ</w:t>
      </w:r>
      <w:r w:rsidR="00EE2AC5">
        <w:rPr>
          <w:rFonts w:ascii="KFGQPC Uthmanic Script HAFS" w:cs="KFGQPC Uthmanic Script HAFS" w:hint="cs"/>
          <w:rtl/>
        </w:rPr>
        <w:t>ٰ</w:t>
      </w:r>
      <w:r w:rsidR="00EE2AC5">
        <w:rPr>
          <w:rFonts w:ascii="KFGQPC Uthmanic Script HAFS" w:cs="KFGQPC Uthmanic Script HAFS" w:hint="eastAsia"/>
          <w:rtl/>
        </w:rPr>
        <w:t>بِيبِهِنَّ</w:t>
      </w:r>
      <w:r w:rsidR="00EE2AC5">
        <w:rPr>
          <w:rFonts w:cs="Traditional Arabic" w:hint="cs"/>
          <w:rtl/>
          <w:lang w:bidi="fa-IR"/>
        </w:rPr>
        <w:t>﴾</w:t>
      </w:r>
      <w:r w:rsidRPr="00503849">
        <w:rPr>
          <w:rFonts w:cs="B Lotus" w:hint="cs"/>
          <w:rtl/>
          <w:lang w:bidi="fa-IR"/>
        </w:rPr>
        <w:t xml:space="preserve"> </w:t>
      </w:r>
      <w:r w:rsidRPr="00B525FE">
        <w:rPr>
          <w:rFonts w:cs="B Lotus" w:hint="cs"/>
          <w:sz w:val="26"/>
          <w:szCs w:val="26"/>
          <w:rtl/>
          <w:lang w:bidi="fa-IR"/>
        </w:rPr>
        <w:t>فرود آمد زنان انصار هنگام خروج طوری خودشان را می‌پوشیدند که به مانند کلاغ سیاه بودند</w:t>
      </w:r>
      <w:r w:rsidR="00B525FE" w:rsidRPr="00B525FE">
        <w:rPr>
          <w:rFonts w:cs="Traditional Arabic" w:hint="cs"/>
          <w:sz w:val="26"/>
          <w:szCs w:val="26"/>
          <w:rtl/>
          <w:lang w:bidi="fa-IR"/>
        </w:rPr>
        <w:t>»</w:t>
      </w:r>
      <w:r w:rsidRPr="00B525FE">
        <w:rPr>
          <w:rFonts w:cs="B Lotus" w:hint="cs"/>
          <w:sz w:val="26"/>
          <w:szCs w:val="26"/>
          <w:rtl/>
          <w:lang w:bidi="fa-IR"/>
        </w:rPr>
        <w:t>.</w:t>
      </w:r>
    </w:p>
    <w:p w:rsidR="00503849" w:rsidRPr="00503849" w:rsidRDefault="00503849" w:rsidP="00503849">
      <w:pPr>
        <w:jc w:val="center"/>
        <w:rPr>
          <w:rFonts w:cs="B Lotus"/>
          <w:rtl/>
          <w:lang w:bidi="fa-IR"/>
        </w:rPr>
      </w:pPr>
      <w:r w:rsidRPr="00503849">
        <w:rPr>
          <w:rFonts w:cs="B Lotus" w:hint="cs"/>
          <w:rtl/>
          <w:lang w:bidi="fa-IR"/>
        </w:rPr>
        <w:t>***</w:t>
      </w:r>
    </w:p>
    <w:p w:rsidR="00503849" w:rsidRPr="00292E09" w:rsidRDefault="00503849" w:rsidP="00BE5ADC">
      <w:pPr>
        <w:pStyle w:val="a1"/>
        <w:rPr>
          <w:rtl/>
        </w:rPr>
      </w:pPr>
      <w:bookmarkStart w:id="95" w:name="_Toc255516942"/>
      <w:bookmarkStart w:id="96" w:name="_Toc332255160"/>
      <w:r w:rsidRPr="00292E09">
        <w:rPr>
          <w:rtl/>
        </w:rPr>
        <w:t>حدیث خَثعَمِیَّة</w:t>
      </w:r>
      <w:bookmarkEnd w:id="95"/>
      <w:bookmarkEnd w:id="96"/>
    </w:p>
    <w:p w:rsidR="00503849" w:rsidRPr="00503849" w:rsidRDefault="00503849" w:rsidP="00B525FE">
      <w:pPr>
        <w:ind w:firstLine="284"/>
        <w:jc w:val="lowKashida"/>
        <w:rPr>
          <w:rFonts w:cs="B Lotus"/>
          <w:rtl/>
          <w:lang w:bidi="fa-IR"/>
        </w:rPr>
      </w:pPr>
      <w:r w:rsidRPr="00503849">
        <w:rPr>
          <w:rFonts w:cs="B Lotus" w:hint="cs"/>
          <w:rtl/>
          <w:lang w:bidi="fa-IR"/>
        </w:rPr>
        <w:t>از حضرت عبدالله بن عباس</w:t>
      </w:r>
      <w:r w:rsidR="00B525FE">
        <w:rPr>
          <w:rFonts w:cs="CTraditional Arabic" w:hint="cs"/>
          <w:rtl/>
          <w:lang w:bidi="fa-IR"/>
        </w:rPr>
        <w:t>ب</w:t>
      </w:r>
      <w:r w:rsidR="00B525FE">
        <w:rPr>
          <w:rFonts w:cs="B Lotus" w:hint="cs"/>
          <w:rtl/>
          <w:lang w:bidi="fa-IR"/>
        </w:rPr>
        <w:t xml:space="preserve">  روایت است که پیامبر</w:t>
      </w:r>
      <w:r w:rsidRPr="00503849">
        <w:rPr>
          <w:rFonts w:cs="B Lotus" w:hint="cs"/>
          <w:rtl/>
          <w:lang w:bidi="fa-IR"/>
        </w:rPr>
        <w:sym w:font="AGA Arabesque" w:char="F072"/>
      </w:r>
      <w:r w:rsidRPr="00503849">
        <w:rPr>
          <w:rFonts w:cs="B Lotus" w:hint="cs"/>
          <w:rtl/>
          <w:lang w:bidi="fa-IR"/>
        </w:rPr>
        <w:t xml:space="preserve"> روز عید</w:t>
      </w:r>
      <w:r w:rsidR="00BE5ADC">
        <w:rPr>
          <w:rFonts w:cs="B Lotus" w:hint="cs"/>
          <w:rtl/>
          <w:lang w:bidi="fa-IR"/>
        </w:rPr>
        <w:t>,</w:t>
      </w:r>
      <w:r w:rsidRPr="00503849">
        <w:rPr>
          <w:rFonts w:cs="B Lotus" w:hint="cs"/>
          <w:rtl/>
          <w:lang w:bidi="fa-IR"/>
        </w:rPr>
        <w:t xml:space="preserve"> فضل بن عباس</w:t>
      </w:r>
      <w:r w:rsidRPr="005F0242">
        <w:rPr>
          <w:rFonts w:cs="CTraditional Arabic" w:hint="cs"/>
          <w:rtl/>
          <w:lang w:bidi="fa-IR"/>
        </w:rPr>
        <w:t>ب</w:t>
      </w:r>
      <w:r w:rsidRPr="00503849">
        <w:rPr>
          <w:rFonts w:cs="B Lotus" w:hint="cs"/>
          <w:rtl/>
          <w:lang w:bidi="fa-IR"/>
        </w:rPr>
        <w:t xml:space="preserve"> را بر عقب سوا</w:t>
      </w:r>
      <w:r w:rsidR="00B525FE">
        <w:rPr>
          <w:rFonts w:cs="B Lotus" w:hint="cs"/>
          <w:rtl/>
          <w:lang w:bidi="fa-IR"/>
        </w:rPr>
        <w:t>ریش, پشت سر خود سوار نمود و فضل</w:t>
      </w:r>
      <w:r w:rsidRPr="00503849">
        <w:rPr>
          <w:rFonts w:cs="B Lotus" w:hint="cs"/>
          <w:rtl/>
          <w:lang w:bidi="fa-IR"/>
        </w:rPr>
        <w:sym w:font="AGA Arabesque" w:char="F074"/>
      </w:r>
      <w:r w:rsidR="00B525FE">
        <w:rPr>
          <w:rFonts w:cs="B Lotus" w:hint="cs"/>
          <w:rtl/>
          <w:lang w:bidi="fa-IR"/>
        </w:rPr>
        <w:t xml:space="preserve"> مردی زیبا بود، آن حضرت</w:t>
      </w:r>
      <w:r w:rsidRPr="00503849">
        <w:rPr>
          <w:rFonts w:cs="B Lotus" w:hint="cs"/>
          <w:rtl/>
          <w:lang w:bidi="fa-IR"/>
        </w:rPr>
        <w:sym w:font="AGA Arabesque" w:char="F072"/>
      </w:r>
      <w:r w:rsidRPr="00503849">
        <w:rPr>
          <w:rFonts w:cs="B Lotus" w:hint="cs"/>
          <w:rtl/>
          <w:lang w:bidi="fa-IR"/>
        </w:rPr>
        <w:t xml:space="preserve"> جهت پاسخ به پرسش‌های مردم توقف نمود، در آن حال زنی زیبا</w:t>
      </w:r>
      <w:r w:rsidR="00BE5ADC">
        <w:rPr>
          <w:rFonts w:cs="B Lotus" w:hint="cs"/>
          <w:rtl/>
          <w:lang w:bidi="fa-IR"/>
        </w:rPr>
        <w:t>,</w:t>
      </w:r>
      <w:r w:rsidRPr="00503849">
        <w:rPr>
          <w:rFonts w:cs="B Lotus" w:hint="cs"/>
          <w:rtl/>
          <w:lang w:bidi="fa-IR"/>
        </w:rPr>
        <w:t xml:space="preserve"> از قبیل</w:t>
      </w:r>
      <w:r w:rsidR="00B525FE">
        <w:rPr>
          <w:rFonts w:cs="B Lotus" w:hint="cs"/>
          <w:rtl/>
          <w:lang w:bidi="fa-IR"/>
        </w:rPr>
        <w:t>ة خثعم جهت استفتاء خدمت آن حضرت</w:t>
      </w:r>
      <w:r w:rsidRPr="00503849">
        <w:rPr>
          <w:rFonts w:cs="B Lotus" w:hint="cs"/>
          <w:rtl/>
          <w:lang w:bidi="fa-IR"/>
        </w:rPr>
        <w:sym w:font="AGA Arabesque" w:char="F072"/>
      </w:r>
      <w:r w:rsidR="00B525FE">
        <w:rPr>
          <w:rFonts w:cs="B Lotus" w:hint="cs"/>
          <w:rtl/>
          <w:lang w:bidi="fa-IR"/>
        </w:rPr>
        <w:t xml:space="preserve"> آمد، حسن و جمال زن, فضل</w:t>
      </w:r>
      <w:r w:rsidRPr="00503849">
        <w:rPr>
          <w:rFonts w:cs="B Lotus" w:hint="cs"/>
          <w:rtl/>
          <w:lang w:bidi="fa-IR"/>
        </w:rPr>
        <w:sym w:font="AGA Arabesque" w:char="F074"/>
      </w:r>
      <w:r w:rsidRPr="00503849">
        <w:rPr>
          <w:rFonts w:cs="B Lotus" w:hint="cs"/>
          <w:rtl/>
          <w:lang w:bidi="fa-IR"/>
        </w:rPr>
        <w:t xml:space="preserve"> را به شگفت انداخت</w:t>
      </w:r>
      <w:r w:rsidR="00B525FE">
        <w:rPr>
          <w:rFonts w:cs="B Lotus" w:hint="cs"/>
          <w:rtl/>
          <w:lang w:bidi="fa-IR"/>
        </w:rPr>
        <w:t xml:space="preserve"> و نگاهش را به او دوخت، آن حضرت</w:t>
      </w:r>
      <w:r w:rsidRPr="00503849">
        <w:rPr>
          <w:rFonts w:cs="B Lotus" w:hint="cs"/>
          <w:rtl/>
          <w:lang w:bidi="fa-IR"/>
        </w:rPr>
        <w:sym w:font="AGA Arabesque" w:char="F072"/>
      </w:r>
      <w:r w:rsidR="00B525FE">
        <w:rPr>
          <w:rFonts w:cs="B Lotus" w:hint="cs"/>
          <w:rtl/>
          <w:lang w:bidi="fa-IR"/>
        </w:rPr>
        <w:t xml:space="preserve"> متوجه شد و فضل</w:t>
      </w:r>
      <w:r w:rsidRPr="00503849">
        <w:rPr>
          <w:rFonts w:cs="B Lotus" w:hint="cs"/>
          <w:rtl/>
          <w:lang w:bidi="fa-IR"/>
        </w:rPr>
        <w:sym w:font="AGA Arabesque" w:char="F074"/>
      </w:r>
      <w:r w:rsidRPr="00503849">
        <w:rPr>
          <w:rFonts w:cs="B Lotus" w:hint="cs"/>
          <w:rtl/>
          <w:lang w:bidi="fa-IR"/>
        </w:rPr>
        <w:t xml:space="preserve"> را گرفته و صورتش را به سمت دیگر گردانید، آنگاه زن گفت: ای رسول خدا! همانا فریضة خداوند بر بندگانش در مورد حج</w:t>
      </w:r>
      <w:r w:rsidR="00BE5ADC">
        <w:rPr>
          <w:rFonts w:cs="B Lotus" w:hint="cs"/>
          <w:rtl/>
          <w:lang w:bidi="fa-IR"/>
        </w:rPr>
        <w:t>,</w:t>
      </w:r>
      <w:r w:rsidRPr="00503849">
        <w:rPr>
          <w:rFonts w:cs="B Lotus" w:hint="cs"/>
          <w:rtl/>
          <w:lang w:bidi="fa-IR"/>
        </w:rPr>
        <w:t xml:space="preserve"> پدر مرا که پیرمردی کهن‌سال است, دریافته است و نمی‌تواند بر سواری قرار بگیرد، آیا اگر من عوض او حج بکنم از</w:t>
      </w:r>
      <w:r w:rsidR="00B525FE">
        <w:rPr>
          <w:rFonts w:cs="B Lotus" w:hint="cs"/>
          <w:rtl/>
          <w:lang w:bidi="fa-IR"/>
        </w:rPr>
        <w:t xml:space="preserve"> ذمة پدرم ساقط می‌گردد، آن حضرت</w:t>
      </w:r>
      <w:r w:rsidRPr="00503849">
        <w:rPr>
          <w:rFonts w:cs="B Lotus" w:hint="cs"/>
          <w:rtl/>
          <w:lang w:bidi="fa-IR"/>
        </w:rPr>
        <w:sym w:font="AGA Arabesque" w:char="F072"/>
      </w:r>
      <w:r w:rsidRPr="00503849">
        <w:rPr>
          <w:rFonts w:cs="B Lotus" w:hint="cs"/>
          <w:rtl/>
          <w:lang w:bidi="fa-IR"/>
        </w:rPr>
        <w:t xml:space="preserve"> فرمودند: بله</w:t>
      </w:r>
      <w:r w:rsidRPr="00503849">
        <w:rPr>
          <w:rFonts w:cs="B Lotus" w:hint="cs"/>
          <w:vertAlign w:val="superscript"/>
          <w:rtl/>
          <w:lang w:bidi="fa-IR"/>
        </w:rPr>
        <w:t>(</w:t>
      </w:r>
      <w:r w:rsidRPr="00503849">
        <w:rPr>
          <w:rStyle w:val="FootnoteReference"/>
          <w:rFonts w:cs="B Lotus"/>
          <w:rtl/>
          <w:lang w:bidi="fa-IR"/>
        </w:rPr>
        <w:footnoteReference w:id="79"/>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 xml:space="preserve">اینحدیث بطرق مختلف روایت شده و در برخی از روایات این جمله که </w:t>
      </w:r>
      <w:r w:rsidR="00B525FE">
        <w:rPr>
          <w:rFonts w:cs="B Lotus" w:hint="cs"/>
          <w:rtl/>
          <w:lang w:bidi="fa-IR"/>
        </w:rPr>
        <w:t>«فضل</w:t>
      </w:r>
      <w:r w:rsidRPr="00503849">
        <w:rPr>
          <w:rFonts w:cs="B Lotus" w:hint="cs"/>
          <w:rtl/>
          <w:lang w:bidi="fa-IR"/>
        </w:rPr>
        <w:sym w:font="AGA Arabesque" w:char="F074"/>
      </w:r>
      <w:r w:rsidR="00B525FE">
        <w:rPr>
          <w:rFonts w:cs="B Lotus" w:hint="cs"/>
          <w:rtl/>
          <w:lang w:bidi="fa-IR"/>
        </w:rPr>
        <w:t xml:space="preserve"> به او و او نیز به فضل</w:t>
      </w:r>
      <w:r w:rsidRPr="00503849">
        <w:rPr>
          <w:rFonts w:cs="B Lotus" w:hint="cs"/>
          <w:rtl/>
          <w:lang w:bidi="fa-IR"/>
        </w:rPr>
        <w:sym w:font="AGA Arabesque" w:char="F074"/>
      </w:r>
      <w:r w:rsidRPr="00503849">
        <w:rPr>
          <w:rFonts w:cs="B Lotus" w:hint="cs"/>
          <w:rtl/>
          <w:lang w:bidi="fa-IR"/>
        </w:rPr>
        <w:t xml:space="preserve"> نگاه می‌کرد» و این جمله که «این واقعه در </w:t>
      </w:r>
      <w:r w:rsidRPr="00B525FE">
        <w:rPr>
          <w:rFonts w:ascii="mylotus" w:hAnsi="mylotus" w:cs="mylotus"/>
          <w:rtl/>
          <w:lang w:bidi="fa-IR"/>
        </w:rPr>
        <w:t>حجة الوداع</w:t>
      </w:r>
      <w:r w:rsidRPr="00503849">
        <w:rPr>
          <w:rFonts w:cs="B Lotus" w:hint="cs"/>
          <w:rtl/>
          <w:lang w:bidi="fa-IR"/>
        </w:rPr>
        <w:t xml:space="preserve"> بود»</w:t>
      </w:r>
      <w:r w:rsidRPr="00503849">
        <w:rPr>
          <w:rFonts w:cs="B Lotus" w:hint="cs"/>
          <w:vertAlign w:val="superscript"/>
          <w:rtl/>
          <w:lang w:bidi="fa-IR"/>
        </w:rPr>
        <w:t>(</w:t>
      </w:r>
      <w:r w:rsidRPr="00503849">
        <w:rPr>
          <w:rStyle w:val="FootnoteReference"/>
          <w:rFonts w:cs="B Lotus"/>
          <w:rtl/>
          <w:lang w:bidi="fa-IR"/>
        </w:rPr>
        <w:footnoteReference w:id="80"/>
      </w:r>
      <w:r w:rsidRPr="00503849">
        <w:rPr>
          <w:rFonts w:cs="B Lotus" w:hint="cs"/>
          <w:vertAlign w:val="superscript"/>
          <w:rtl/>
          <w:lang w:bidi="fa-IR"/>
        </w:rPr>
        <w:t>)</w:t>
      </w:r>
      <w:r w:rsidRPr="00503849">
        <w:rPr>
          <w:rFonts w:cs="B Lotus" w:hint="cs"/>
          <w:rtl/>
          <w:lang w:bidi="fa-IR"/>
        </w:rPr>
        <w:t xml:space="preserve"> اضافه شده است.</w:t>
      </w:r>
    </w:p>
    <w:p w:rsidR="00503849" w:rsidRPr="00503849" w:rsidRDefault="00503849" w:rsidP="00503849">
      <w:pPr>
        <w:ind w:firstLine="284"/>
        <w:jc w:val="lowKashida"/>
        <w:rPr>
          <w:rFonts w:cs="B Lotus"/>
          <w:rtl/>
          <w:lang w:bidi="fa-IR"/>
        </w:rPr>
      </w:pPr>
      <w:r w:rsidRPr="00503849">
        <w:rPr>
          <w:rFonts w:cs="B Lotus" w:hint="cs"/>
          <w:rtl/>
          <w:lang w:bidi="fa-IR"/>
        </w:rPr>
        <w:t>به هرحال، برخی از این حدیث استدلال می‌کنند که پوشش چهره برای زن در مقابل افراد اجنبی واجب نیست، زیر</w:t>
      </w:r>
      <w:r w:rsidR="00B525FE">
        <w:rPr>
          <w:rFonts w:cs="B Lotus" w:hint="cs"/>
          <w:rtl/>
          <w:lang w:bidi="fa-IR"/>
        </w:rPr>
        <w:t>ا اگر واجب می‌بود حتماً آن حضرت</w:t>
      </w:r>
      <w:r w:rsidRPr="00503849">
        <w:rPr>
          <w:rFonts w:cs="B Lotus" w:hint="cs"/>
          <w:rtl/>
          <w:lang w:bidi="fa-IR"/>
        </w:rPr>
        <w:sym w:font="AGA Arabesque" w:char="F072"/>
      </w:r>
      <w:r w:rsidRPr="00503849">
        <w:rPr>
          <w:rFonts w:cs="B Lotus" w:hint="cs"/>
          <w:rtl/>
          <w:lang w:bidi="fa-IR"/>
        </w:rPr>
        <w:t xml:space="preserve"> به آن زن می‌گفت ک</w:t>
      </w:r>
      <w:r w:rsidR="00B525FE">
        <w:rPr>
          <w:rFonts w:cs="B Lotus" w:hint="cs"/>
          <w:rtl/>
          <w:lang w:bidi="fa-IR"/>
        </w:rPr>
        <w:t>ه چهره اش را بپوشد، اما پیامبر</w:t>
      </w:r>
      <w:r w:rsidRPr="00503849">
        <w:rPr>
          <w:rFonts w:cs="B Lotus" w:hint="cs"/>
          <w:rtl/>
          <w:lang w:bidi="fa-IR"/>
        </w:rPr>
        <w:sym w:font="AGA Arabesque" w:char="F072"/>
      </w:r>
      <w:r w:rsidR="00B525FE">
        <w:rPr>
          <w:rFonts w:cs="B Lotus" w:hint="cs"/>
          <w:rtl/>
          <w:lang w:bidi="fa-IR"/>
        </w:rPr>
        <w:t xml:space="preserve"> تنها صورت فضل</w:t>
      </w:r>
      <w:r w:rsidRPr="00503849">
        <w:rPr>
          <w:rFonts w:cs="B Lotus" w:hint="cs"/>
          <w:rtl/>
          <w:lang w:bidi="fa-IR"/>
        </w:rPr>
        <w:sym w:font="AGA Arabesque" w:char="F074"/>
      </w:r>
      <w:r w:rsidRPr="00503849">
        <w:rPr>
          <w:rFonts w:cs="B Lotus" w:hint="cs"/>
          <w:rtl/>
          <w:lang w:bidi="fa-IR"/>
        </w:rPr>
        <w:t xml:space="preserve"> را به سمت دیگر گردانید و به زن در این مورد چیزی نفرمود.</w:t>
      </w:r>
    </w:p>
    <w:p w:rsidR="00503849" w:rsidRPr="00503849" w:rsidRDefault="00503849" w:rsidP="00503849">
      <w:pPr>
        <w:ind w:firstLine="284"/>
        <w:jc w:val="lowKashida"/>
        <w:rPr>
          <w:rFonts w:cs="B Lotus"/>
          <w:rtl/>
          <w:lang w:bidi="fa-IR"/>
        </w:rPr>
      </w:pPr>
      <w:r w:rsidRPr="00503849">
        <w:rPr>
          <w:rFonts w:cs="B Lotus" w:hint="cs"/>
          <w:rtl/>
          <w:lang w:bidi="fa-IR"/>
        </w:rPr>
        <w:t>اینگونه استدلال از این حدیث درست نیست، زیرا پوشش چهره از بیگانگان از آیه قرآن به اثبات رسید (چنانچه در بحث یدنین علیهن من جلابیبهن گذشت) و ثابت شد که جمهور مفسرین این آیه را برای پوشش چهره</w:t>
      </w:r>
      <w:r w:rsidR="00B525FE">
        <w:rPr>
          <w:rFonts w:cs="B Lotus" w:hint="cs"/>
          <w:rtl/>
          <w:lang w:bidi="fa-IR"/>
        </w:rPr>
        <w:t xml:space="preserve"> دانسته اند، اما این که آن حضرت</w:t>
      </w:r>
      <w:r w:rsidRPr="00503849">
        <w:rPr>
          <w:rFonts w:cs="B Lotus" w:hint="cs"/>
          <w:rtl/>
          <w:lang w:bidi="fa-IR"/>
        </w:rPr>
        <w:sym w:font="AGA Arabesque" w:char="F072"/>
      </w:r>
      <w:r w:rsidRPr="00503849">
        <w:rPr>
          <w:rFonts w:cs="B Lotus" w:hint="cs"/>
          <w:rtl/>
          <w:lang w:bidi="fa-IR"/>
        </w:rPr>
        <w:t xml:space="preserve"> او را به نقاب امر نفرمود، علتش اینست که آن زن در حال احرام بود و زمان پرسش هم صبح روز عید بود، چنانکه از عبارت «یوم النحر» که در حدیث مذکور است به خوبی مفهوم می‌گردد، و روایت ابن خزیمه</w:t>
      </w:r>
      <w:r>
        <w:rPr>
          <w:rFonts w:cs="CTraditional Arabic" w:hint="cs"/>
          <w:rtl/>
          <w:lang w:bidi="fa-IR"/>
        </w:rPr>
        <w:t>:</w:t>
      </w:r>
      <w:r w:rsidRPr="00503849">
        <w:rPr>
          <w:rFonts w:cs="B Lotus" w:hint="cs"/>
          <w:rtl/>
          <w:lang w:bidi="fa-IR"/>
        </w:rPr>
        <w:t xml:space="preserve"> که می</w:t>
      </w:r>
      <w:r w:rsidRPr="00503849">
        <w:rPr>
          <w:rFonts w:cs="B Lotus" w:hint="eastAsia"/>
          <w:rtl/>
          <w:lang w:bidi="fa-IR"/>
        </w:rPr>
        <w:t>‌</w:t>
      </w:r>
      <w:r w:rsidRPr="00503849">
        <w:rPr>
          <w:rFonts w:cs="B Lotus" w:hint="cs"/>
          <w:rtl/>
          <w:lang w:bidi="fa-IR"/>
        </w:rPr>
        <w:t xml:space="preserve">فرماید: </w:t>
      </w:r>
      <w:r>
        <w:rPr>
          <w:rFonts w:cs="Traditional Arabic" w:hint="cs"/>
          <w:rtl/>
          <w:lang w:bidi="fa-IR"/>
        </w:rPr>
        <w:t>«</w:t>
      </w:r>
      <w:r w:rsidRPr="00EE2AC5">
        <w:rPr>
          <w:rStyle w:val="Char6"/>
          <w:rFonts w:hint="cs"/>
          <w:rtl/>
        </w:rPr>
        <w:t>غَدَاةَ النَّحْرِ</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1"/>
      </w:r>
      <w:r w:rsidRPr="00503849">
        <w:rPr>
          <w:rFonts w:cs="B Lotus" w:hint="cs"/>
          <w:vertAlign w:val="superscript"/>
          <w:rtl/>
          <w:lang w:bidi="fa-IR"/>
        </w:rPr>
        <w:t>)</w:t>
      </w:r>
      <w:r w:rsidRPr="00503849">
        <w:rPr>
          <w:rFonts w:cs="B Lotus" w:hint="cs"/>
          <w:rtl/>
          <w:lang w:bidi="fa-IR"/>
        </w:rPr>
        <w:t xml:space="preserve"> صبح روز عید، این مطلب را روشن‌تر می‌سازد.</w:t>
      </w:r>
    </w:p>
    <w:p w:rsidR="00BE5ADC" w:rsidRDefault="00503849" w:rsidP="001657B6">
      <w:pPr>
        <w:ind w:firstLine="284"/>
        <w:jc w:val="lowKashida"/>
        <w:rPr>
          <w:rFonts w:cs="B Lotus"/>
          <w:rtl/>
          <w:lang w:bidi="fa-IR"/>
        </w:rPr>
      </w:pPr>
      <w:r w:rsidRPr="00503849">
        <w:rPr>
          <w:rFonts w:cs="B Lotus" w:hint="cs"/>
          <w:rtl/>
          <w:lang w:bidi="fa-IR"/>
        </w:rPr>
        <w:t>بنابراین، ثابت شد که این واقعه در ایام حج و زن</w:t>
      </w:r>
      <w:r w:rsidR="00B525FE">
        <w:rPr>
          <w:rFonts w:cs="B Lotus" w:hint="cs"/>
          <w:rtl/>
          <w:lang w:bidi="fa-IR"/>
        </w:rPr>
        <w:t xml:space="preserve"> نیز در حالت احرام بود و پیامبر</w:t>
      </w:r>
      <w:r w:rsidRPr="00503849">
        <w:rPr>
          <w:rFonts w:cs="B Lotus" w:hint="cs"/>
          <w:rtl/>
          <w:lang w:bidi="fa-IR"/>
        </w:rPr>
        <w:sym w:font="AGA Arabesque" w:char="F072"/>
      </w:r>
      <w:r w:rsidRPr="00503849">
        <w:rPr>
          <w:rFonts w:cs="B Lotus" w:hint="cs"/>
          <w:rtl/>
          <w:lang w:bidi="fa-IR"/>
        </w:rPr>
        <w:t xml:space="preserve"> زنان را در حالت احرام از نقاب نهی فرموده اند، پس اینگونه احادیث دلیل بر آنست که احرام زن در صورتش می‌باشد و برای زن جایز است که در حال احرام صورتش را ظاهر کند.</w:t>
      </w:r>
      <w:bookmarkStart w:id="97" w:name="_Toc255516943"/>
    </w:p>
    <w:p w:rsidR="001657B6" w:rsidRPr="001657B6" w:rsidRDefault="001657B6" w:rsidP="001657B6">
      <w:pPr>
        <w:ind w:firstLine="284"/>
        <w:jc w:val="lowKashida"/>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8C488E" w:rsidRDefault="00503849" w:rsidP="00BE5ADC">
      <w:pPr>
        <w:pStyle w:val="a0"/>
        <w:rPr>
          <w:rtl/>
        </w:rPr>
      </w:pPr>
      <w:bookmarkStart w:id="98" w:name="_Toc332255161"/>
      <w:r w:rsidRPr="008C488E">
        <w:rPr>
          <w:rFonts w:hint="cs"/>
          <w:rtl/>
        </w:rPr>
        <w:t>تخفیف در حجاب</w:t>
      </w:r>
      <w:bookmarkEnd w:id="97"/>
      <w:bookmarkEnd w:id="98"/>
    </w:p>
    <w:p w:rsidR="00503849" w:rsidRPr="00B525FE" w:rsidRDefault="00B525FE" w:rsidP="00EE2AC5">
      <w:pPr>
        <w:ind w:firstLine="284"/>
        <w:jc w:val="both"/>
        <w:rPr>
          <w:rFonts w:cs="B Lotus"/>
          <w:sz w:val="26"/>
          <w:szCs w:val="26"/>
          <w:rtl/>
          <w:lang w:bidi="fa-IR"/>
        </w:rPr>
      </w:pPr>
      <w:r w:rsidRPr="00EE2AC5">
        <w:rPr>
          <w:rFonts w:cs="Traditional Arabic" w:hint="cs"/>
          <w:rtl/>
          <w:lang w:bidi="fa-IR"/>
        </w:rPr>
        <w:t>﴿</w:t>
      </w:r>
      <w:r w:rsidR="00EE2AC5">
        <w:rPr>
          <w:rFonts w:ascii="KFGQPC Uthmanic Script HAFS" w:cs="KFGQPC Uthmanic Script HAFS" w:hint="eastAsia"/>
          <w:rtl/>
        </w:rPr>
        <w:t>وَ</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قَوَ</w:t>
      </w:r>
      <w:r w:rsidR="00EE2AC5">
        <w:rPr>
          <w:rFonts w:ascii="KFGQPC Uthmanic Script HAFS" w:cs="KFGQPC Uthmanic Script HAFS" w:hint="cs"/>
          <w:rtl/>
        </w:rPr>
        <w:t>ٰ</w:t>
      </w:r>
      <w:r w:rsidR="00EE2AC5">
        <w:rPr>
          <w:rFonts w:ascii="KFGQPC Uthmanic Script HAFS" w:cs="KFGQPC Uthmanic Script HAFS" w:hint="eastAsia"/>
          <w:rtl/>
        </w:rPr>
        <w:t>عِدُ</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لنِّسَا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تِي</w:t>
      </w:r>
      <w:r w:rsidR="00EE2AC5">
        <w:rPr>
          <w:rFonts w:ascii="KFGQPC Uthmanic Script HAFS" w:cs="KFGQPC Uthmanic Script HAFS"/>
          <w:rtl/>
        </w:rPr>
        <w:t xml:space="preserve"> </w:t>
      </w:r>
      <w:r w:rsidR="00EE2AC5">
        <w:rPr>
          <w:rFonts w:ascii="KFGQPC Uthmanic Script HAFS" w:cs="KFGQPC Uthmanic Script HAFS" w:hint="eastAsia"/>
          <w:rtl/>
        </w:rPr>
        <w:t>لَا</w:t>
      </w:r>
      <w:r w:rsidR="00EE2AC5">
        <w:rPr>
          <w:rFonts w:ascii="KFGQPC Uthmanic Script HAFS" w:cs="KFGQPC Uthmanic Script HAFS"/>
          <w:rtl/>
        </w:rPr>
        <w:t xml:space="preserve"> </w:t>
      </w:r>
      <w:r w:rsidR="00EE2AC5">
        <w:rPr>
          <w:rFonts w:ascii="KFGQPC Uthmanic Script HAFS" w:cs="KFGQPC Uthmanic Script HAFS" w:hint="eastAsia"/>
          <w:rtl/>
        </w:rPr>
        <w:t>يَر</w:t>
      </w:r>
      <w:r w:rsidR="00EE2AC5">
        <w:rPr>
          <w:rFonts w:ascii="KFGQPC Uthmanic Script HAFS" w:cs="KFGQPC Uthmanic Script HAFS" w:hint="cs"/>
          <w:rtl/>
        </w:rPr>
        <w:t>ۡ</w:t>
      </w:r>
      <w:r w:rsidR="00EE2AC5">
        <w:rPr>
          <w:rFonts w:ascii="KFGQPC Uthmanic Script HAFS" w:cs="KFGQPC Uthmanic Script HAFS" w:hint="eastAsia"/>
          <w:rtl/>
        </w:rPr>
        <w:t>جُونَ</w:t>
      </w:r>
      <w:r w:rsidR="00EE2AC5">
        <w:rPr>
          <w:rFonts w:ascii="KFGQPC Uthmanic Script HAFS" w:cs="KFGQPC Uthmanic Script HAFS"/>
          <w:rtl/>
        </w:rPr>
        <w:t xml:space="preserve"> </w:t>
      </w:r>
      <w:r w:rsidR="00EE2AC5">
        <w:rPr>
          <w:rFonts w:ascii="KFGQPC Uthmanic Script HAFS" w:cs="KFGQPC Uthmanic Script HAFS" w:hint="eastAsia"/>
          <w:rtl/>
        </w:rPr>
        <w:t>نِكَاح</w:t>
      </w:r>
      <w:r w:rsidR="00EE2AC5">
        <w:rPr>
          <w:rFonts w:ascii="KFGQPC Uthmanic Script HAFS" w:cs="KFGQPC Uthmanic Script HAFS" w:hint="cs"/>
          <w:rtl/>
        </w:rPr>
        <w:t>ٗ</w:t>
      </w:r>
      <w:r w:rsidR="00EE2AC5">
        <w:rPr>
          <w:rFonts w:ascii="KFGQPC Uthmanic Script HAFS" w:cs="KFGQPC Uthmanic Script HAFS" w:hint="eastAsia"/>
          <w:rtl/>
        </w:rPr>
        <w:t>ا</w:t>
      </w:r>
      <w:r w:rsidR="00EE2AC5">
        <w:rPr>
          <w:rFonts w:ascii="KFGQPC Uthmanic Script HAFS" w:cs="KFGQPC Uthmanic Script HAFS"/>
          <w:rtl/>
        </w:rPr>
        <w:t xml:space="preserve"> </w:t>
      </w:r>
      <w:r w:rsidR="00EE2AC5">
        <w:rPr>
          <w:rFonts w:ascii="KFGQPC Uthmanic Script HAFS" w:cs="KFGQPC Uthmanic Script HAFS" w:hint="eastAsia"/>
          <w:rtl/>
        </w:rPr>
        <w:t>فَلَي</w:t>
      </w:r>
      <w:r w:rsidR="00EE2AC5">
        <w:rPr>
          <w:rFonts w:ascii="KFGQPC Uthmanic Script HAFS" w:cs="KFGQPC Uthmanic Script HAFS" w:hint="cs"/>
          <w:rtl/>
        </w:rPr>
        <w:t>ۡ</w:t>
      </w:r>
      <w:r w:rsidR="00EE2AC5">
        <w:rPr>
          <w:rFonts w:ascii="KFGQPC Uthmanic Script HAFS" w:cs="KFGQPC Uthmanic Script HAFS" w:hint="eastAsia"/>
          <w:rtl/>
        </w:rPr>
        <w:t>سَ</w:t>
      </w:r>
      <w:r w:rsidR="00EE2AC5">
        <w:rPr>
          <w:rFonts w:ascii="KFGQPC Uthmanic Script HAFS" w:cs="KFGQPC Uthmanic Script HAFS"/>
          <w:rtl/>
        </w:rPr>
        <w:t xml:space="preserve"> </w:t>
      </w:r>
      <w:r w:rsidR="00EE2AC5">
        <w:rPr>
          <w:rFonts w:ascii="KFGQPC Uthmanic Script HAFS" w:cs="KFGQPC Uthmanic Script HAFS" w:hint="eastAsia"/>
          <w:rtl/>
        </w:rPr>
        <w:t>عَلَي</w:t>
      </w:r>
      <w:r w:rsidR="00EE2AC5">
        <w:rPr>
          <w:rFonts w:ascii="KFGQPC Uthmanic Script HAFS" w:cs="KFGQPC Uthmanic Script HAFS" w:hint="cs"/>
          <w:rtl/>
        </w:rPr>
        <w:t>ۡ</w:t>
      </w:r>
      <w:r w:rsidR="00EE2AC5">
        <w:rPr>
          <w:rFonts w:ascii="KFGQPC Uthmanic Script HAFS" w:cs="KFGQPC Uthmanic Script HAFS" w:hint="eastAsia"/>
          <w:rtl/>
        </w:rPr>
        <w:t>هِنَّ</w:t>
      </w:r>
      <w:r w:rsidR="00EE2AC5">
        <w:rPr>
          <w:rFonts w:ascii="KFGQPC Uthmanic Script HAFS" w:cs="KFGQPC Uthmanic Script HAFS"/>
          <w:rtl/>
        </w:rPr>
        <w:t xml:space="preserve"> </w:t>
      </w:r>
      <w:r w:rsidR="00EE2AC5">
        <w:rPr>
          <w:rFonts w:ascii="KFGQPC Uthmanic Script HAFS" w:cs="KFGQPC Uthmanic Script HAFS" w:hint="eastAsia"/>
          <w:rtl/>
        </w:rPr>
        <w:t>جُنَاحٌ</w:t>
      </w:r>
      <w:r w:rsidR="00EE2AC5">
        <w:rPr>
          <w:rFonts w:ascii="KFGQPC Uthmanic Script HAFS" w:cs="KFGQPC Uthmanic Script HAFS"/>
          <w:rtl/>
        </w:rPr>
        <w:t xml:space="preserve"> </w:t>
      </w:r>
      <w:r w:rsidR="00EE2AC5">
        <w:rPr>
          <w:rFonts w:ascii="KFGQPC Uthmanic Script HAFS" w:cs="KFGQPC Uthmanic Script HAFS" w:hint="eastAsia"/>
          <w:rtl/>
        </w:rPr>
        <w:t>أَن</w:t>
      </w:r>
      <w:r w:rsidR="00EE2AC5">
        <w:rPr>
          <w:rFonts w:ascii="KFGQPC Uthmanic Script HAFS" w:cs="KFGQPC Uthmanic Script HAFS"/>
          <w:rtl/>
        </w:rPr>
        <w:t xml:space="preserve"> </w:t>
      </w:r>
      <w:r w:rsidR="00EE2AC5">
        <w:rPr>
          <w:rFonts w:ascii="KFGQPC Uthmanic Script HAFS" w:cs="KFGQPC Uthmanic Script HAFS" w:hint="eastAsia"/>
          <w:rtl/>
        </w:rPr>
        <w:t>يَضَع</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ثِيَابَهُنَّ</w:t>
      </w:r>
      <w:r w:rsidR="00EE2AC5">
        <w:rPr>
          <w:rFonts w:ascii="KFGQPC Uthmanic Script HAFS" w:cs="KFGQPC Uthmanic Script HAFS"/>
          <w:rtl/>
        </w:rPr>
        <w:t xml:space="preserve"> </w:t>
      </w:r>
      <w:r w:rsidR="00EE2AC5">
        <w:rPr>
          <w:rFonts w:ascii="KFGQPC Uthmanic Script HAFS" w:cs="KFGQPC Uthmanic Script HAFS" w:hint="eastAsia"/>
          <w:rtl/>
        </w:rPr>
        <w:t>غَي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rtl/>
        </w:rPr>
        <w:t xml:space="preserve"> </w:t>
      </w:r>
      <w:r w:rsidR="00EE2AC5">
        <w:rPr>
          <w:rFonts w:ascii="KFGQPC Uthmanic Script HAFS" w:cs="KFGQPC Uthmanic Script HAFS" w:hint="eastAsia"/>
          <w:rtl/>
        </w:rPr>
        <w:t>مُتَبَرِّجَ</w:t>
      </w:r>
      <w:r w:rsidR="00EE2AC5">
        <w:rPr>
          <w:rFonts w:ascii="KFGQPC Uthmanic Script HAFS" w:cs="KFGQPC Uthmanic Script HAFS" w:hint="cs"/>
          <w:rtl/>
        </w:rPr>
        <w:t>ٰ</w:t>
      </w:r>
      <w:r w:rsidR="00EE2AC5">
        <w:rPr>
          <w:rFonts w:ascii="KFGQPC Uthmanic Script HAFS" w:cs="KFGQPC Uthmanic Script HAFS" w:hint="eastAsia"/>
          <w:rtl/>
        </w:rPr>
        <w:t>تِ</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بِزِينَة</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وَأَن</w:t>
      </w:r>
      <w:r w:rsidR="00EE2AC5">
        <w:rPr>
          <w:rFonts w:ascii="KFGQPC Uthmanic Script HAFS" w:cs="KFGQPC Uthmanic Script HAFS"/>
          <w:rtl/>
        </w:rPr>
        <w:t xml:space="preserve"> </w:t>
      </w:r>
      <w:r w:rsidR="00EE2AC5">
        <w:rPr>
          <w:rFonts w:ascii="KFGQPC Uthmanic Script HAFS" w:cs="KFGQPC Uthmanic Script HAFS" w:hint="eastAsia"/>
          <w:rtl/>
        </w:rPr>
        <w:t>يَس</w:t>
      </w:r>
      <w:r w:rsidR="00EE2AC5">
        <w:rPr>
          <w:rFonts w:ascii="KFGQPC Uthmanic Script HAFS" w:cs="KFGQPC Uthmanic Script HAFS" w:hint="cs"/>
          <w:rtl/>
        </w:rPr>
        <w:t>ۡ</w:t>
      </w:r>
      <w:r w:rsidR="00EE2AC5">
        <w:rPr>
          <w:rFonts w:ascii="KFGQPC Uthmanic Script HAFS" w:cs="KFGQPC Uthmanic Script HAFS" w:hint="eastAsia"/>
          <w:rtl/>
        </w:rPr>
        <w:t>تَع</w:t>
      </w:r>
      <w:r w:rsidR="00EE2AC5">
        <w:rPr>
          <w:rFonts w:ascii="KFGQPC Uthmanic Script HAFS" w:cs="KFGQPC Uthmanic Script HAFS" w:hint="cs"/>
          <w:rtl/>
        </w:rPr>
        <w:t>ۡ</w:t>
      </w:r>
      <w:r w:rsidR="00EE2AC5">
        <w:rPr>
          <w:rFonts w:ascii="KFGQPC Uthmanic Script HAFS" w:cs="KFGQPC Uthmanic Script HAFS" w:hint="eastAsia"/>
          <w:rtl/>
        </w:rPr>
        <w:t>فِف</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خَي</w:t>
      </w:r>
      <w:r w:rsidR="00EE2AC5">
        <w:rPr>
          <w:rFonts w:ascii="KFGQPC Uthmanic Script HAFS" w:cs="KFGQPC Uthmanic Script HAFS" w:hint="cs"/>
          <w:rtl/>
        </w:rPr>
        <w:t>ۡ</w:t>
      </w:r>
      <w:r w:rsidR="00EE2AC5">
        <w:rPr>
          <w:rFonts w:ascii="KFGQPC Uthmanic Script HAFS" w:cs="KFGQPC Uthmanic Script HAFS" w:hint="eastAsia"/>
          <w:rtl/>
        </w:rPr>
        <w:t>ر</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لَّهُنَّ</w:t>
      </w:r>
      <w:r w:rsidRPr="00EE2AC5">
        <w:rPr>
          <w:rFonts w:cs="Traditional Arabic" w:hint="cs"/>
          <w:rtl/>
          <w:lang w:bidi="fa-IR"/>
        </w:rPr>
        <w:t>﴾</w:t>
      </w:r>
      <w:r w:rsidR="00EE2AC5">
        <w:rPr>
          <w:rFonts w:cs="Traditional Arabic" w:hint="cs"/>
          <w:sz w:val="32"/>
          <w:szCs w:val="32"/>
          <w:rtl/>
          <w:lang w:bidi="fa-IR"/>
        </w:rPr>
        <w:t xml:space="preserve"> </w:t>
      </w:r>
      <w:r w:rsidR="00503849" w:rsidRPr="00B525FE">
        <w:rPr>
          <w:rFonts w:cs="B Lotus" w:hint="cs"/>
          <w:sz w:val="26"/>
          <w:szCs w:val="26"/>
          <w:rtl/>
          <w:lang w:bidi="fa-IR"/>
        </w:rPr>
        <w:t>[النور: 60].</w:t>
      </w:r>
      <w:r w:rsidR="00503849" w:rsidRPr="00503849">
        <w:rPr>
          <w:rFonts w:cs="B Lotus" w:hint="cs"/>
          <w:sz w:val="24"/>
          <w:szCs w:val="24"/>
          <w:rtl/>
          <w:lang w:bidi="fa-IR"/>
        </w:rPr>
        <w:t xml:space="preserve"> </w:t>
      </w:r>
      <w:r w:rsidR="00503849" w:rsidRPr="00B525FE">
        <w:rPr>
          <w:rFonts w:cs="Traditional Arabic" w:hint="cs"/>
          <w:sz w:val="26"/>
          <w:szCs w:val="26"/>
          <w:rtl/>
          <w:lang w:bidi="fa-IR"/>
        </w:rPr>
        <w:t>«</w:t>
      </w:r>
      <w:r w:rsidR="00503849" w:rsidRPr="00B525FE">
        <w:rPr>
          <w:rFonts w:cs="B Lotus" w:hint="cs"/>
          <w:sz w:val="26"/>
          <w:szCs w:val="26"/>
          <w:rtl/>
          <w:lang w:bidi="fa-IR"/>
        </w:rPr>
        <w:t>زنانی که نشسته اند (بر اثر پیری نمی‌توانند کاری انجام بدهند) آنهائی که امید نکاح ندارند، بر اینها گناهی نیست که لباس‌شان را بگذارند البته نباید اظهار زینت کنند و اگر عفت را پیشة خود سازند برای آنان بهتر است</w:t>
      </w:r>
      <w:r w:rsidR="00503849" w:rsidRPr="00B525FE">
        <w:rPr>
          <w:rFonts w:cs="Traditional Arabic" w:hint="cs"/>
          <w:sz w:val="26"/>
          <w:szCs w:val="26"/>
          <w:rtl/>
          <w:lang w:bidi="fa-IR"/>
        </w:rPr>
        <w:t>»</w:t>
      </w:r>
      <w:r w:rsidR="00503849" w:rsidRPr="00B525FE">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این آیه پیرزن‌هائی را قوة شهوانی‌شان کلاً نابود گشته و به حالتی درآمده اند که طبیعتاً هیچ فردی به آنها تمایل ندارد, از حکم حجاب مستثنی نموده است، این مطلب از وضع ثیاب بدست می‌آید، منظور از ثیاب همان جلباب است که بالای خمار گذاشته می‌شود و زن هنگام خروج, بنابر ضرورت و نیاز آن را می‌پوشد، یعنی اگر اینگونه زنان که به این سن و سال رسیده اند, جلباب را گذاشته تنها بر خمار اکتفاء نمایند مؤاخذه نمی‌شوند، مطلب آیه این نیست که پیرزنان اجازه دارند سرلخت باشند یا پیراهن را کنار بگذارند، زیرا این مربوط به ستر عورت است و از مسأله ستر, کسی مستثنی نیست، البته اگر اینها هم عفت پیشه کنند و با جلباب خارج گردند برای آنان بهتر است.</w:t>
      </w:r>
    </w:p>
    <w:p w:rsidR="00503849" w:rsidRPr="005B1AD9" w:rsidRDefault="00503849" w:rsidP="00BE5ADC">
      <w:pPr>
        <w:pStyle w:val="a0"/>
        <w:rPr>
          <w:rtl/>
        </w:rPr>
      </w:pPr>
      <w:bookmarkStart w:id="99" w:name="_Toc255516944"/>
      <w:bookmarkStart w:id="100" w:name="_Toc332255162"/>
      <w:r w:rsidRPr="005B1AD9">
        <w:rPr>
          <w:rFonts w:hint="cs"/>
          <w:rtl/>
        </w:rPr>
        <w:t>اختلاط یکی از دست‌آوردهای فرهنگ غرب</w:t>
      </w:r>
      <w:bookmarkEnd w:id="99"/>
      <w:bookmarkEnd w:id="100"/>
    </w:p>
    <w:p w:rsidR="00503849" w:rsidRPr="00503849" w:rsidRDefault="00503849" w:rsidP="00503849">
      <w:pPr>
        <w:ind w:firstLine="284"/>
        <w:jc w:val="lowKashida"/>
        <w:rPr>
          <w:rFonts w:cs="B Lotus"/>
          <w:rtl/>
          <w:lang w:bidi="fa-IR"/>
        </w:rPr>
      </w:pPr>
      <w:r w:rsidRPr="00503849">
        <w:rPr>
          <w:rFonts w:cs="B Lotus" w:hint="cs"/>
          <w:rtl/>
          <w:lang w:bidi="fa-IR"/>
        </w:rPr>
        <w:t>اختلاط مرد و زن, از اموری است که از بدو آفرینش تا خاتم انبیاء نه تنها اهل شرائع، بلکه تمام افراد شریف و با نسب آن را درست ندانسته اند</w:t>
      </w:r>
      <w:r w:rsidR="00B525FE">
        <w:rPr>
          <w:rFonts w:cs="B Lotus" w:hint="cs"/>
          <w:rtl/>
          <w:lang w:bidi="fa-IR"/>
        </w:rPr>
        <w:t>، در قرآن سفر حضرت موسی</w:t>
      </w:r>
      <w:r w:rsidRPr="00503849">
        <w:rPr>
          <w:rFonts w:cs="B Lotus" w:hint="cs"/>
          <w:rtl/>
          <w:lang w:bidi="fa-IR"/>
        </w:rPr>
        <w:sym w:font="AGA Arabesque" w:char="F075"/>
      </w:r>
      <w:r w:rsidRPr="00503849">
        <w:rPr>
          <w:rFonts w:cs="B Lotus" w:hint="cs"/>
          <w:rtl/>
          <w:lang w:bidi="fa-IR"/>
        </w:rPr>
        <w:t xml:space="preserve"> به مدین و برخورد آن با دو دختر که گوسفندان‌شان را دور از جمع نگه داشته بودند </w:t>
      </w:r>
      <w:r w:rsidR="00B525FE">
        <w:rPr>
          <w:rFonts w:cs="B Lotus" w:hint="cs"/>
          <w:rtl/>
          <w:lang w:bidi="fa-IR"/>
        </w:rPr>
        <w:t>بیان شده است، وقتی که حضرت موسی</w:t>
      </w:r>
      <w:r w:rsidRPr="00503849">
        <w:rPr>
          <w:rFonts w:cs="B Lotus" w:hint="cs"/>
          <w:rtl/>
          <w:lang w:bidi="fa-IR"/>
        </w:rPr>
        <w:sym w:font="AGA Arabesque" w:char="F075"/>
      </w:r>
      <w:r w:rsidRPr="00503849">
        <w:rPr>
          <w:rFonts w:cs="B Lotus" w:hint="cs"/>
          <w:rtl/>
          <w:lang w:bidi="fa-IR"/>
        </w:rPr>
        <w:t xml:space="preserve"> علت از آنان جویا شد، به دو امر اشاره کردند: 1- داخل‌شدن در جمع مردان را نمی‌پسندند و به آبی که از آنان باقی بماند, قناعت می‌کنند. 2- پدرشان پیر و ناتوان است، این گفته آنان اشاره است به این که بردن حیوانات برای چَرا و آب‌دادن آنها به اعتبار عرف و عادت</w:t>
      </w:r>
      <w:r w:rsidR="00BE5ADC">
        <w:rPr>
          <w:rFonts w:cs="B Lotus" w:hint="cs"/>
          <w:rtl/>
          <w:lang w:bidi="fa-IR"/>
        </w:rPr>
        <w:t>,</w:t>
      </w:r>
      <w:r w:rsidRPr="00503849">
        <w:rPr>
          <w:rFonts w:cs="B Lotus" w:hint="cs"/>
          <w:rtl/>
          <w:lang w:bidi="fa-IR"/>
        </w:rPr>
        <w:t>کار مردان است نه زنان، لیکن به علت ضعف پدر و نبودن شخصی دیگر, آنان مجبور شدند دست به این کار بزنند.</w:t>
      </w:r>
    </w:p>
    <w:p w:rsidR="00503849" w:rsidRPr="00503849" w:rsidRDefault="00503849" w:rsidP="00503849">
      <w:pPr>
        <w:ind w:firstLine="284"/>
        <w:jc w:val="both"/>
        <w:rPr>
          <w:rFonts w:cs="B Lotus"/>
          <w:rtl/>
          <w:lang w:bidi="fa-IR"/>
        </w:rPr>
      </w:pPr>
      <w:r w:rsidRPr="00503849">
        <w:rPr>
          <w:rFonts w:cs="B Lotus" w:hint="cs"/>
          <w:rtl/>
          <w:lang w:bidi="fa-IR"/>
        </w:rPr>
        <w:t>از این واقعه معلوم می‌گردد که در شریعت آن زمان هم زنان دوشادوش مردان مشغول کار و فعالیت نبودند و کاری که در آن اختلاط با مردان پیش می‌آمد به زنان واگذار نمی‌شد، به هر صورت در آن زمان قوانین مخصوصی در مورد حجاب وجود نداشت و در ابتداء اسلام نیز همان صورت رواج داشت و در سنه پنجم هجری حجاب برای زنان واجب گردید و هنگام ولیمه حضرت زینب</w:t>
      </w:r>
      <w:r>
        <w:rPr>
          <w:rFonts w:cs="CTraditional Arabic" w:hint="cs"/>
          <w:rtl/>
          <w:lang w:bidi="fa-IR"/>
        </w:rPr>
        <w:t>ل</w:t>
      </w:r>
      <w:r w:rsidRPr="00503849">
        <w:rPr>
          <w:rFonts w:cs="B Lotus" w:hint="cs"/>
          <w:rtl/>
          <w:lang w:bidi="fa-IR"/>
        </w:rPr>
        <w:t xml:space="preserve"> نخستین بانوی اسلام, چنین بیان شده است: </w:t>
      </w:r>
      <w:r>
        <w:rPr>
          <w:rFonts w:cs="Traditional Arabic" w:hint="cs"/>
          <w:rtl/>
          <w:lang w:bidi="fa-IR"/>
        </w:rPr>
        <w:t>«</w:t>
      </w:r>
      <w:r w:rsidRPr="00B525FE">
        <w:rPr>
          <w:rStyle w:val="Char5"/>
          <w:rFonts w:hint="eastAsia"/>
          <w:rtl/>
        </w:rPr>
        <w:t>وَزَوْجَتُهُ</w:t>
      </w:r>
      <w:r w:rsidRPr="00B525FE">
        <w:rPr>
          <w:rStyle w:val="Char5"/>
          <w:rtl/>
        </w:rPr>
        <w:t xml:space="preserve"> </w:t>
      </w:r>
      <w:r w:rsidRPr="00B525FE">
        <w:rPr>
          <w:rStyle w:val="Char5"/>
          <w:rFonts w:hint="eastAsia"/>
          <w:rtl/>
        </w:rPr>
        <w:t>مُوَلِّيَةٌ</w:t>
      </w:r>
      <w:r w:rsidRPr="00B525FE">
        <w:rPr>
          <w:rStyle w:val="Char5"/>
          <w:rtl/>
        </w:rPr>
        <w:t xml:space="preserve"> </w:t>
      </w:r>
      <w:r w:rsidRPr="00B525FE">
        <w:rPr>
          <w:rStyle w:val="Char5"/>
          <w:rFonts w:hint="eastAsia"/>
          <w:rtl/>
        </w:rPr>
        <w:t>وَجْهَهَا</w:t>
      </w:r>
      <w:r w:rsidRPr="00B525FE">
        <w:rPr>
          <w:rStyle w:val="Char5"/>
          <w:rtl/>
        </w:rPr>
        <w:t xml:space="preserve"> </w:t>
      </w:r>
      <w:r w:rsidRPr="00B525FE">
        <w:rPr>
          <w:rStyle w:val="Char5"/>
          <w:rFonts w:hint="eastAsia"/>
          <w:rtl/>
        </w:rPr>
        <w:t>إِلَى</w:t>
      </w:r>
      <w:r w:rsidRPr="00B525FE">
        <w:rPr>
          <w:rStyle w:val="Char5"/>
          <w:rtl/>
        </w:rPr>
        <w:t xml:space="preserve"> </w:t>
      </w:r>
      <w:r w:rsidRPr="00B525FE">
        <w:rPr>
          <w:rStyle w:val="Char5"/>
          <w:rFonts w:hint="eastAsia"/>
          <w:rtl/>
        </w:rPr>
        <w:t>الْحَائِطِ</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2"/>
      </w:r>
      <w:r w:rsidRPr="00503849">
        <w:rPr>
          <w:rFonts w:cs="B Lotus" w:hint="cs"/>
          <w:vertAlign w:val="superscript"/>
          <w:rtl/>
          <w:lang w:bidi="fa-IR"/>
        </w:rPr>
        <w:t>)</w:t>
      </w:r>
      <w:r w:rsidR="00B525FE">
        <w:rPr>
          <w:rFonts w:cs="B Lotus" w:hint="cs"/>
          <w:rtl/>
          <w:lang w:bidi="fa-IR"/>
        </w:rPr>
        <w:t>.</w:t>
      </w:r>
      <w:r w:rsidRPr="00503849">
        <w:rPr>
          <w:rFonts w:cs="B Lotus" w:hint="cs"/>
          <w:rtl/>
          <w:lang w:bidi="fa-IR"/>
        </w:rPr>
        <w:t xml:space="preserve"> یعنی</w:t>
      </w:r>
      <w:r w:rsidR="00B525FE">
        <w:rPr>
          <w:rFonts w:cs="B Lotus" w:hint="cs"/>
          <w:rtl/>
          <w:lang w:bidi="fa-IR"/>
        </w:rPr>
        <w:t>:</w:t>
      </w:r>
      <w:r w:rsidRPr="00503849">
        <w:rPr>
          <w:rFonts w:cs="B Lotus" w:hint="cs"/>
          <w:rtl/>
          <w:lang w:bidi="fa-IR"/>
        </w:rPr>
        <w:t xml:space="preserve"> </w:t>
      </w:r>
      <w:r w:rsidR="00B525FE" w:rsidRPr="00B525FE">
        <w:rPr>
          <w:rFonts w:cs="Traditional Arabic" w:hint="cs"/>
          <w:sz w:val="26"/>
          <w:szCs w:val="26"/>
          <w:rtl/>
          <w:lang w:bidi="fa-IR"/>
        </w:rPr>
        <w:t>«</w:t>
      </w:r>
      <w:r w:rsidRPr="00B525FE">
        <w:rPr>
          <w:rFonts w:cs="B Lotus" w:hint="cs"/>
          <w:sz w:val="26"/>
          <w:szCs w:val="26"/>
          <w:rtl/>
          <w:lang w:bidi="fa-IR"/>
        </w:rPr>
        <w:t xml:space="preserve">حضرت زینب </w:t>
      </w:r>
      <w:r w:rsidRPr="00B525FE">
        <w:rPr>
          <w:rFonts w:cs="CTraditional Arabic" w:hint="cs"/>
          <w:sz w:val="26"/>
          <w:szCs w:val="26"/>
          <w:rtl/>
          <w:lang w:bidi="fa-IR"/>
        </w:rPr>
        <w:t>ل</w:t>
      </w:r>
      <w:r w:rsidRPr="00B525FE">
        <w:rPr>
          <w:rFonts w:cs="B Lotus" w:hint="cs"/>
          <w:sz w:val="26"/>
          <w:szCs w:val="26"/>
          <w:rtl/>
          <w:lang w:bidi="fa-IR"/>
        </w:rPr>
        <w:t xml:space="preserve"> رُخش را به دیوار کرده بود و آنجا نشسته بود</w:t>
      </w:r>
      <w:r w:rsidR="00B525FE" w:rsidRPr="00B525FE">
        <w:rPr>
          <w:rFonts w:cs="Traditional Arabic" w:hint="cs"/>
          <w:sz w:val="26"/>
          <w:szCs w:val="26"/>
          <w:rtl/>
          <w:lang w:bidi="fa-IR"/>
        </w:rPr>
        <w:t>»</w:t>
      </w:r>
      <w:r w:rsidRPr="00B525FE">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تبرجی که در قرآن بیان شده و آن را به جاهلیت اولی نسبت داده آن نیز کار خانواده‌های شریف و محترم عرب نبود، بلکه کار کنیزان و آوارگان بوده است، و خانواده‌های شریف آن را عیب می‌دانستند، آنچه امروز زبانزد خاص و عام گشته که زنان باید مانند مردان و دوشادوش آنها به کار و فعالیت مشغول باشند و اختلاط زنان با مردان در بازارها و ضیافت‌ها ایرادی ندارد، این نیز از دست‌آوردهای فرهنگ غرب می‌باشد, تا امت مسلمه را به جاهلیت قدیم و قبل از اسلام برگردانند و متأسفانه تا حد زیادی موفق گشته اند تا در میان جامعه و حتی خانواده‌های اسلامی فرهنگ بی‌حیائی و فحشای خویش را ترویج دهند و مسلمین با آغوش بازآمادة پذیرش آن نیز هس</w:t>
      </w:r>
      <w:r w:rsidR="00B525FE">
        <w:rPr>
          <w:rFonts w:cs="B Lotus" w:hint="cs"/>
          <w:rtl/>
          <w:lang w:bidi="fa-IR"/>
        </w:rPr>
        <w:t>تند و از فرهنگ اسلام غافل مانده</w:t>
      </w:r>
      <w:r w:rsidR="00B525FE">
        <w:rPr>
          <w:rFonts w:cs="B Lotus" w:hint="eastAsia"/>
          <w:rtl/>
          <w:lang w:bidi="fa-IR"/>
        </w:rPr>
        <w:t>‌</w:t>
      </w:r>
      <w:r w:rsidRPr="00503849">
        <w:rPr>
          <w:rFonts w:cs="B Lotus" w:hint="cs"/>
          <w:rtl/>
          <w:lang w:bidi="fa-IR"/>
        </w:rPr>
        <w:t>اند.</w:t>
      </w:r>
    </w:p>
    <w:p w:rsidR="00503849" w:rsidRPr="00503849" w:rsidRDefault="00503849" w:rsidP="00503849">
      <w:pPr>
        <w:ind w:firstLine="284"/>
        <w:jc w:val="both"/>
        <w:rPr>
          <w:rFonts w:cs="B Lotus"/>
          <w:rtl/>
          <w:lang w:bidi="fa-IR"/>
        </w:rPr>
      </w:pPr>
      <w:r w:rsidRPr="00503849">
        <w:rPr>
          <w:rFonts w:cs="B Lotus" w:hint="cs"/>
          <w:rtl/>
          <w:lang w:bidi="fa-IR"/>
        </w:rPr>
        <w:t>یکی از شیوه‌های استکبار جهانی برای رسیدن به اهداف شوم خود طرح شعارهای عوام‌پسندانه است، به طور مثال می‌گویند: «دلت پاک باشد حجاب یک امر ظاهری است» در حالی که پاکی دل تنها با داشتن حجاب میسر است، یا می‌گویند: «دیگر جامعه عوض شده امروز جامعه اینگونه می‌پسندد» ولی ما نباید تحت تأثیر جامعه و محیط باشیم، بلکه باید بر محیط اثر بگذاریم در زمستان همه جا سرما هست، اما باید خود را از سرما خوردگی حفظ کنیم.</w:t>
      </w:r>
    </w:p>
    <w:p w:rsidR="00503849" w:rsidRPr="00CF08D4" w:rsidRDefault="00503849" w:rsidP="00BE5ADC">
      <w:pPr>
        <w:pStyle w:val="a0"/>
        <w:rPr>
          <w:rtl/>
        </w:rPr>
      </w:pPr>
      <w:bookmarkStart w:id="101" w:name="_Toc255516945"/>
      <w:bookmarkStart w:id="102" w:name="_Toc332255163"/>
      <w:r w:rsidRPr="003E3EB7">
        <w:rPr>
          <w:rFonts w:hint="cs"/>
          <w:rtl/>
        </w:rPr>
        <w:t>زن دا</w:t>
      </w:r>
      <w:r w:rsidRPr="00CF08D4">
        <w:rPr>
          <w:rFonts w:hint="cs"/>
          <w:rtl/>
        </w:rPr>
        <w:t>م ابلیس است</w:t>
      </w:r>
      <w:bookmarkEnd w:id="101"/>
      <w:bookmarkEnd w:id="102"/>
    </w:p>
    <w:p w:rsidR="00503849" w:rsidRPr="00B525FE" w:rsidRDefault="00503849" w:rsidP="00B525FE">
      <w:pPr>
        <w:ind w:firstLine="284"/>
        <w:jc w:val="both"/>
        <w:rPr>
          <w:rFonts w:cs="B Lotus"/>
          <w:sz w:val="26"/>
          <w:szCs w:val="26"/>
          <w:rtl/>
          <w:lang w:bidi="fa-IR"/>
        </w:rPr>
      </w:pPr>
      <w:r w:rsidRPr="00503849">
        <w:rPr>
          <w:rFonts w:cs="B Lotus" w:hint="cs"/>
          <w:rtl/>
          <w:lang w:bidi="fa-IR"/>
        </w:rPr>
        <w:t>پیامبر گرامی ا</w:t>
      </w:r>
      <w:r w:rsidR="00B525FE">
        <w:rPr>
          <w:rFonts w:cs="B Lotus" w:hint="cs"/>
          <w:rtl/>
          <w:lang w:bidi="fa-IR"/>
        </w:rPr>
        <w:t>سلام</w:t>
      </w:r>
      <w:r w:rsidRPr="00503849">
        <w:rPr>
          <w:rFonts w:cs="B Lotus" w:hint="cs"/>
          <w:rtl/>
          <w:lang w:bidi="fa-IR"/>
        </w:rPr>
        <w:sym w:font="AGA Arabesque" w:char="F072"/>
      </w:r>
      <w:r w:rsidRPr="00503849">
        <w:rPr>
          <w:rFonts w:cs="B Lotus" w:hint="cs"/>
          <w:rtl/>
          <w:lang w:bidi="fa-IR"/>
        </w:rPr>
        <w:t xml:space="preserve"> فرمودند: </w:t>
      </w:r>
      <w:r w:rsidRPr="00CF08D4">
        <w:rPr>
          <w:rFonts w:cs="Traditional Arabic" w:hint="cs"/>
          <w:rtl/>
          <w:lang w:bidi="fa-IR"/>
        </w:rPr>
        <w:t>«</w:t>
      </w:r>
      <w:r w:rsidRPr="00B525FE">
        <w:rPr>
          <w:rStyle w:val="Char5"/>
          <w:rFonts w:hint="cs"/>
          <w:rtl/>
        </w:rPr>
        <w:t>النساء حبالة الشياطين</w:t>
      </w:r>
      <w:r w:rsidRPr="00CF08D4">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3"/>
      </w:r>
      <w:r w:rsidRPr="00503849">
        <w:rPr>
          <w:rFonts w:cs="B Lotus" w:hint="cs"/>
          <w:vertAlign w:val="superscript"/>
          <w:rtl/>
          <w:lang w:bidi="fa-IR"/>
        </w:rPr>
        <w:t>)</w:t>
      </w:r>
      <w:r w:rsidR="00B525FE">
        <w:rPr>
          <w:rFonts w:cs="B Lotus" w:hint="cs"/>
          <w:rtl/>
          <w:lang w:bidi="fa-IR"/>
        </w:rPr>
        <w:t>.</w:t>
      </w:r>
      <w:r w:rsidRPr="00503849">
        <w:rPr>
          <w:rFonts w:cs="B Lotus" w:hint="cs"/>
          <w:rtl/>
          <w:lang w:bidi="fa-IR"/>
        </w:rPr>
        <w:t xml:space="preserve"> </w:t>
      </w:r>
      <w:r w:rsidR="00B525FE" w:rsidRPr="00B525FE">
        <w:rPr>
          <w:rFonts w:cs="Traditional Arabic" w:hint="cs"/>
          <w:sz w:val="26"/>
          <w:szCs w:val="26"/>
          <w:rtl/>
          <w:lang w:bidi="fa-IR"/>
        </w:rPr>
        <w:t>«</w:t>
      </w:r>
      <w:r w:rsidRPr="00B525FE">
        <w:rPr>
          <w:rFonts w:cs="B Lotus" w:hint="cs"/>
          <w:sz w:val="26"/>
          <w:szCs w:val="26"/>
          <w:rtl/>
          <w:lang w:bidi="fa-IR"/>
        </w:rPr>
        <w:t>زنان دام شیطان</w:t>
      </w:r>
      <w:r w:rsidRPr="00B525FE">
        <w:rPr>
          <w:rFonts w:cs="B Lotus" w:hint="eastAsia"/>
          <w:sz w:val="26"/>
          <w:szCs w:val="26"/>
          <w:rtl/>
          <w:lang w:bidi="fa-IR"/>
        </w:rPr>
        <w:t>‌ها</w:t>
      </w:r>
      <w:r w:rsidRPr="00B525FE">
        <w:rPr>
          <w:rFonts w:cs="B Lotus" w:hint="cs"/>
          <w:sz w:val="26"/>
          <w:szCs w:val="26"/>
          <w:rtl/>
          <w:lang w:bidi="fa-IR"/>
        </w:rPr>
        <w:t xml:space="preserve"> است</w:t>
      </w:r>
      <w:r w:rsidR="00B525FE" w:rsidRPr="00B525FE">
        <w:rPr>
          <w:rFonts w:cs="Traditional Arabic" w:hint="cs"/>
          <w:sz w:val="26"/>
          <w:szCs w:val="26"/>
          <w:rtl/>
          <w:lang w:bidi="fa-IR"/>
        </w:rPr>
        <w:t>»</w:t>
      </w:r>
      <w:r w:rsidRPr="00B525FE">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اگر چنانچه انصافاً کمی بیندیشیم,کاملاً متوجه می‌شویم که جامعه امروزی در هر کجای دنیا, در این دام گرفتار شده و شکار ابلیس گشته است، امروزه انسان‌های شیطان‌صفت در نظر دارند تا هرکجای دنیا این دام را بگسترانند و مسلمین را از راه راست منحرف سازند, تا در این دام اسیر شده شکار فحشاء گردند و نیروی ایمانی‌شان نابود گردد و باطل بر آنها پیروز شود.</w:t>
      </w:r>
    </w:p>
    <w:p w:rsidR="00503849" w:rsidRPr="00503849" w:rsidRDefault="00503849" w:rsidP="00503849">
      <w:pPr>
        <w:ind w:firstLine="284"/>
        <w:jc w:val="both"/>
        <w:rPr>
          <w:rFonts w:cs="B Lotus"/>
          <w:rtl/>
          <w:lang w:bidi="fa-IR"/>
        </w:rPr>
      </w:pPr>
      <w:r w:rsidRPr="00503849">
        <w:rPr>
          <w:rFonts w:cs="B Lotus" w:hint="cs"/>
          <w:rtl/>
          <w:lang w:bidi="fa-IR"/>
        </w:rPr>
        <w:t>آری، خارج‌ساختن زن از منزل و به کارگماردن او در کارخانه و اداره و آزادگذاشتن او, پهن‌نمودن این دام شیطانی و به انحراف‌کشاندن جامعه انسانی می‌باشد، تجربه ثابت نموده و کشورهائی که طرفدار آزادی اند نیز گواهند که آزادی زن جامعه را به انحراف می‌کشاند و فساد اخلاقی رواج پیدا می‌کند، لذا اسلام جهت انسداد اینگونه مفاسد و رهائی از آن به زن اجازة خروج بی‌مورد را نداده و حق تماس با بیگانگان را از او سلب نموده است، زیرا پیشگیری بهتر از درمان است.</w:t>
      </w:r>
    </w:p>
    <w:p w:rsidR="00503849" w:rsidRPr="00503849" w:rsidRDefault="00503849" w:rsidP="00B525FE">
      <w:pPr>
        <w:ind w:firstLine="284"/>
        <w:jc w:val="both"/>
        <w:rPr>
          <w:rFonts w:cs="B Lotus"/>
          <w:rtl/>
          <w:lang w:bidi="fa-IR"/>
        </w:rPr>
      </w:pPr>
      <w:r w:rsidRPr="00503849">
        <w:rPr>
          <w:rFonts w:cs="B Lotus" w:hint="cs"/>
          <w:rtl/>
          <w:lang w:bidi="fa-IR"/>
        </w:rPr>
        <w:t xml:space="preserve">برخی از حکماء می‌فرمایند: </w:t>
      </w:r>
      <w:r>
        <w:rPr>
          <w:rFonts w:cs="Traditional Arabic" w:hint="cs"/>
          <w:rtl/>
          <w:lang w:bidi="fa-IR"/>
        </w:rPr>
        <w:t>«</w:t>
      </w:r>
      <w:r w:rsidRPr="00EE2AC5">
        <w:rPr>
          <w:rStyle w:val="Char6"/>
          <w:rFonts w:hint="eastAsia"/>
          <w:rtl/>
        </w:rPr>
        <w:t>إياك</w:t>
      </w:r>
      <w:r w:rsidRPr="00EE2AC5">
        <w:rPr>
          <w:rStyle w:val="Char6"/>
          <w:rtl/>
        </w:rPr>
        <w:t xml:space="preserve"> </w:t>
      </w:r>
      <w:r w:rsidRPr="00EE2AC5">
        <w:rPr>
          <w:rStyle w:val="Char6"/>
          <w:rFonts w:hint="eastAsia"/>
          <w:rtl/>
        </w:rPr>
        <w:t>ومخالطة</w:t>
      </w:r>
      <w:r w:rsidRPr="00EE2AC5">
        <w:rPr>
          <w:rStyle w:val="Char6"/>
          <w:rtl/>
        </w:rPr>
        <w:t xml:space="preserve"> </w:t>
      </w:r>
      <w:r w:rsidRPr="00EE2AC5">
        <w:rPr>
          <w:rStyle w:val="Char6"/>
          <w:rFonts w:hint="eastAsia"/>
          <w:rtl/>
        </w:rPr>
        <w:t>النساء</w:t>
      </w:r>
      <w:r w:rsidRPr="00EE2AC5">
        <w:rPr>
          <w:rStyle w:val="Char6"/>
          <w:rtl/>
        </w:rPr>
        <w:t xml:space="preserve"> </w:t>
      </w:r>
      <w:r w:rsidRPr="00EE2AC5">
        <w:rPr>
          <w:rStyle w:val="Char6"/>
          <w:rFonts w:hint="eastAsia"/>
          <w:rtl/>
        </w:rPr>
        <w:t>فإن</w:t>
      </w:r>
      <w:r w:rsidRPr="00EE2AC5">
        <w:rPr>
          <w:rStyle w:val="Char6"/>
          <w:rtl/>
        </w:rPr>
        <w:t xml:space="preserve"> </w:t>
      </w:r>
      <w:r w:rsidRPr="00EE2AC5">
        <w:rPr>
          <w:rStyle w:val="Char6"/>
          <w:rFonts w:hint="eastAsia"/>
          <w:rtl/>
        </w:rPr>
        <w:t>لحظات</w:t>
      </w:r>
      <w:r w:rsidRPr="00EE2AC5">
        <w:rPr>
          <w:rStyle w:val="Char6"/>
          <w:rtl/>
        </w:rPr>
        <w:t xml:space="preserve"> </w:t>
      </w:r>
      <w:r w:rsidRPr="00EE2AC5">
        <w:rPr>
          <w:rStyle w:val="Char6"/>
          <w:rFonts w:hint="eastAsia"/>
          <w:rtl/>
        </w:rPr>
        <w:t>ال</w:t>
      </w:r>
      <w:r w:rsidR="00B525FE" w:rsidRPr="00EE2AC5">
        <w:rPr>
          <w:rStyle w:val="Char6"/>
          <w:rFonts w:hint="cs"/>
          <w:rtl/>
        </w:rPr>
        <w:t>ـ</w:t>
      </w:r>
      <w:r w:rsidRPr="00EE2AC5">
        <w:rPr>
          <w:rStyle w:val="Char6"/>
          <w:rFonts w:hint="eastAsia"/>
          <w:rtl/>
        </w:rPr>
        <w:t>مرأة</w:t>
      </w:r>
      <w:r w:rsidRPr="00EE2AC5">
        <w:rPr>
          <w:rStyle w:val="Char6"/>
          <w:rtl/>
        </w:rPr>
        <w:t xml:space="preserve"> </w:t>
      </w:r>
      <w:r w:rsidRPr="00EE2AC5">
        <w:rPr>
          <w:rStyle w:val="Char6"/>
          <w:rFonts w:hint="eastAsia"/>
          <w:rtl/>
        </w:rPr>
        <w:t>سهم</w:t>
      </w:r>
      <w:r w:rsidRPr="00EE2AC5">
        <w:rPr>
          <w:rStyle w:val="Char6"/>
          <w:rtl/>
        </w:rPr>
        <w:t xml:space="preserve"> </w:t>
      </w:r>
      <w:r w:rsidRPr="00EE2AC5">
        <w:rPr>
          <w:rStyle w:val="Char6"/>
          <w:rFonts w:hint="eastAsia"/>
          <w:rtl/>
        </w:rPr>
        <w:t>ولفظها</w:t>
      </w:r>
      <w:r w:rsidRPr="00EE2AC5">
        <w:rPr>
          <w:rStyle w:val="Char6"/>
          <w:rtl/>
        </w:rPr>
        <w:t xml:space="preserve"> </w:t>
      </w:r>
      <w:r w:rsidRPr="00EE2AC5">
        <w:rPr>
          <w:rStyle w:val="Char6"/>
          <w:rFonts w:hint="eastAsia"/>
          <w:rtl/>
        </w:rPr>
        <w:t>سم</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4"/>
      </w:r>
      <w:r w:rsidRPr="00503849">
        <w:rPr>
          <w:rFonts w:cs="B Lotus" w:hint="cs"/>
          <w:vertAlign w:val="superscript"/>
          <w:rtl/>
          <w:lang w:bidi="fa-IR"/>
        </w:rPr>
        <w:t>)</w:t>
      </w:r>
      <w:r w:rsidR="00B525FE">
        <w:rPr>
          <w:rFonts w:cs="B Lotus" w:hint="cs"/>
          <w:rtl/>
          <w:lang w:bidi="fa-IR"/>
        </w:rPr>
        <w:t>.</w:t>
      </w:r>
      <w:r w:rsidRPr="00503849">
        <w:rPr>
          <w:rFonts w:cs="B Lotus" w:hint="cs"/>
          <w:rtl/>
          <w:lang w:bidi="fa-IR"/>
        </w:rPr>
        <w:t xml:space="preserve"> </w:t>
      </w:r>
      <w:r w:rsidR="00B525FE" w:rsidRPr="00B525FE">
        <w:rPr>
          <w:rFonts w:cs="Traditional Arabic" w:hint="cs"/>
          <w:sz w:val="26"/>
          <w:szCs w:val="26"/>
          <w:rtl/>
          <w:lang w:bidi="fa-IR"/>
        </w:rPr>
        <w:t>«</w:t>
      </w:r>
      <w:r w:rsidRPr="00B525FE">
        <w:rPr>
          <w:rFonts w:cs="B Lotus" w:hint="cs"/>
          <w:sz w:val="26"/>
          <w:szCs w:val="26"/>
          <w:rtl/>
          <w:lang w:bidi="fa-IR"/>
        </w:rPr>
        <w:t>از مخالطت با زن بپرهیز، زیرا به گوشة چشم نگاه‌کردن زن تیری و صحبت‌نمودن با وی سمی کشنده است</w:t>
      </w:r>
      <w:r w:rsidR="00B525FE" w:rsidRPr="00B525FE">
        <w:rPr>
          <w:rFonts w:cs="Traditional Arabic" w:hint="cs"/>
          <w:sz w:val="26"/>
          <w:szCs w:val="26"/>
          <w:rtl/>
          <w:lang w:bidi="fa-IR"/>
        </w:rPr>
        <w:t>»</w:t>
      </w:r>
      <w:r w:rsidRPr="00B525FE">
        <w:rPr>
          <w:rFonts w:cs="B Lotus" w:hint="cs"/>
          <w:sz w:val="26"/>
          <w:szCs w:val="26"/>
          <w:rtl/>
          <w:lang w:bidi="fa-IR"/>
        </w:rPr>
        <w:t xml:space="preserve">. </w:t>
      </w:r>
      <w:r w:rsidR="00B525FE">
        <w:rPr>
          <w:rFonts w:cs="B Lotus" w:hint="cs"/>
          <w:rtl/>
          <w:lang w:bidi="fa-IR"/>
        </w:rPr>
        <w:t>و حضرت سلیمان</w:t>
      </w:r>
      <w:r w:rsidRPr="00503849">
        <w:rPr>
          <w:rFonts w:cs="B Lotus" w:hint="cs"/>
          <w:rtl/>
          <w:lang w:bidi="fa-IR"/>
        </w:rPr>
        <w:sym w:font="AGA Arabesque" w:char="F075"/>
      </w:r>
      <w:r w:rsidRPr="00503849">
        <w:rPr>
          <w:rFonts w:cs="B Lotus" w:hint="cs"/>
          <w:rtl/>
          <w:lang w:bidi="fa-IR"/>
        </w:rPr>
        <w:t xml:space="preserve"> نیز می‌فرماید: </w:t>
      </w:r>
      <w:r>
        <w:rPr>
          <w:rFonts w:cs="Traditional Arabic" w:hint="cs"/>
          <w:rtl/>
          <w:lang w:bidi="fa-IR"/>
        </w:rPr>
        <w:t>«</w:t>
      </w:r>
      <w:r w:rsidRPr="00D853F2">
        <w:rPr>
          <w:rStyle w:val="Char6"/>
          <w:rFonts w:hint="eastAsia"/>
          <w:rtl/>
        </w:rPr>
        <w:t>امش</w:t>
      </w:r>
      <w:r w:rsidRPr="00D853F2">
        <w:rPr>
          <w:rStyle w:val="Char6"/>
          <w:rtl/>
        </w:rPr>
        <w:t xml:space="preserve"> </w:t>
      </w:r>
      <w:r w:rsidRPr="00D853F2">
        <w:rPr>
          <w:rStyle w:val="Char6"/>
          <w:rFonts w:hint="eastAsia"/>
          <w:rtl/>
        </w:rPr>
        <w:t>وراء</w:t>
      </w:r>
      <w:r w:rsidRPr="00EE2AC5">
        <w:rPr>
          <w:rStyle w:val="Char6"/>
          <w:rtl/>
        </w:rPr>
        <w:t xml:space="preserve"> </w:t>
      </w:r>
      <w:r w:rsidRPr="00EE2AC5">
        <w:rPr>
          <w:rStyle w:val="Char6"/>
          <w:rFonts w:hint="eastAsia"/>
          <w:rtl/>
        </w:rPr>
        <w:t>الأسد</w:t>
      </w:r>
      <w:r w:rsidRPr="00EE2AC5">
        <w:rPr>
          <w:rStyle w:val="Char6"/>
          <w:rtl/>
        </w:rPr>
        <w:t xml:space="preserve"> </w:t>
      </w:r>
      <w:r w:rsidRPr="00EE2AC5">
        <w:rPr>
          <w:rStyle w:val="Char6"/>
          <w:rFonts w:hint="eastAsia"/>
          <w:rtl/>
        </w:rPr>
        <w:t>ولا</w:t>
      </w:r>
      <w:r w:rsidRPr="00EE2AC5">
        <w:rPr>
          <w:rStyle w:val="Char6"/>
          <w:rtl/>
        </w:rPr>
        <w:t xml:space="preserve"> </w:t>
      </w:r>
      <w:r w:rsidRPr="00EE2AC5">
        <w:rPr>
          <w:rStyle w:val="Char6"/>
          <w:rFonts w:hint="eastAsia"/>
          <w:rtl/>
        </w:rPr>
        <w:t>تمش</w:t>
      </w:r>
      <w:r w:rsidRPr="00EE2AC5">
        <w:rPr>
          <w:rStyle w:val="Char6"/>
          <w:rtl/>
        </w:rPr>
        <w:t xml:space="preserve"> </w:t>
      </w:r>
      <w:r w:rsidRPr="00EE2AC5">
        <w:rPr>
          <w:rStyle w:val="Char6"/>
          <w:rFonts w:hint="eastAsia"/>
          <w:rtl/>
        </w:rPr>
        <w:t>وراء</w:t>
      </w:r>
      <w:r w:rsidRPr="00EE2AC5">
        <w:rPr>
          <w:rStyle w:val="Char6"/>
          <w:rtl/>
        </w:rPr>
        <w:t xml:space="preserve"> </w:t>
      </w:r>
      <w:r w:rsidRPr="00EE2AC5">
        <w:rPr>
          <w:rStyle w:val="Char6"/>
          <w:rFonts w:hint="eastAsia"/>
          <w:rtl/>
        </w:rPr>
        <w:t>ال</w:t>
      </w:r>
      <w:r w:rsidR="00B525FE" w:rsidRPr="00EE2AC5">
        <w:rPr>
          <w:rStyle w:val="Char6"/>
          <w:rFonts w:hint="cs"/>
          <w:rtl/>
        </w:rPr>
        <w:t>ـ</w:t>
      </w:r>
      <w:r w:rsidRPr="00EE2AC5">
        <w:rPr>
          <w:rStyle w:val="Char6"/>
          <w:rFonts w:hint="eastAsia"/>
          <w:rtl/>
        </w:rPr>
        <w:t>مرأة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5"/>
      </w:r>
      <w:r w:rsidRPr="00503849">
        <w:rPr>
          <w:rFonts w:cs="B Lotus" w:hint="cs"/>
          <w:vertAlign w:val="superscript"/>
          <w:rtl/>
          <w:lang w:bidi="fa-IR"/>
        </w:rPr>
        <w:t>)</w:t>
      </w:r>
      <w:r w:rsidRPr="00503849">
        <w:rPr>
          <w:rFonts w:cs="B Lotus" w:hint="cs"/>
          <w:rtl/>
          <w:lang w:bidi="fa-IR"/>
        </w:rPr>
        <w:t xml:space="preserve"> </w:t>
      </w:r>
      <w:r w:rsidR="00B525FE" w:rsidRPr="00B525FE">
        <w:rPr>
          <w:rFonts w:cs="Traditional Arabic" w:hint="cs"/>
          <w:sz w:val="26"/>
          <w:szCs w:val="26"/>
          <w:rtl/>
          <w:lang w:bidi="fa-IR"/>
        </w:rPr>
        <w:t>«</w:t>
      </w:r>
      <w:r w:rsidRPr="00B525FE">
        <w:rPr>
          <w:rFonts w:cs="B Lotus" w:hint="cs"/>
          <w:sz w:val="26"/>
          <w:szCs w:val="26"/>
          <w:rtl/>
          <w:lang w:bidi="fa-IR"/>
        </w:rPr>
        <w:t>پشت سر شیر راه برو لیکن پشت سر زن هرگز راه مرو</w:t>
      </w:r>
      <w:r w:rsidR="00B525FE" w:rsidRPr="00B525FE">
        <w:rPr>
          <w:rFonts w:cs="Traditional Arabic" w:hint="cs"/>
          <w:sz w:val="26"/>
          <w:szCs w:val="26"/>
          <w:rtl/>
          <w:lang w:bidi="fa-IR"/>
        </w:rPr>
        <w:t>»</w:t>
      </w:r>
      <w:r w:rsidR="00B525FE" w:rsidRPr="00B525FE">
        <w:rPr>
          <w:rFonts w:cs="B Lotus" w:hint="cs"/>
          <w:sz w:val="26"/>
          <w:szCs w:val="26"/>
          <w:rtl/>
          <w:lang w:bidi="fa-IR"/>
        </w:rPr>
        <w:t>.</w:t>
      </w:r>
      <w:r w:rsidRPr="00B525FE">
        <w:rPr>
          <w:rFonts w:cs="B Lotus" w:hint="cs"/>
          <w:sz w:val="26"/>
          <w:szCs w:val="26"/>
          <w:rtl/>
          <w:lang w:bidi="fa-IR"/>
        </w:rPr>
        <w:t xml:space="preserve"> </w:t>
      </w:r>
      <w:r w:rsidRPr="00503849">
        <w:rPr>
          <w:rFonts w:cs="B Lotus" w:hint="cs"/>
          <w:rtl/>
          <w:lang w:bidi="fa-IR"/>
        </w:rPr>
        <w:t>یعنی راه‌رفتن پشت سر شیر به مراتب خطرش از راه‌رفتن پشت سر زن کمتر می‌باشد، زیرا شیر خطرش جانی است که  زن خطرش مربوط به ایمان می‌باشد.</w:t>
      </w:r>
    </w:p>
    <w:p w:rsidR="00503849" w:rsidRPr="00CB4363" w:rsidRDefault="00503849" w:rsidP="00BE5ADC">
      <w:pPr>
        <w:pStyle w:val="a0"/>
        <w:rPr>
          <w:rtl/>
        </w:rPr>
      </w:pPr>
      <w:bookmarkStart w:id="103" w:name="_Toc255516946"/>
      <w:bookmarkStart w:id="104" w:name="_Toc332255164"/>
      <w:r w:rsidRPr="00CB4363">
        <w:rPr>
          <w:rFonts w:hint="cs"/>
          <w:rtl/>
        </w:rPr>
        <w:t>دستورات و راهنمائی‌های پنجگانه</w:t>
      </w:r>
      <w:bookmarkEnd w:id="103"/>
      <w:bookmarkEnd w:id="104"/>
    </w:p>
    <w:p w:rsidR="00503849" w:rsidRPr="00503849" w:rsidRDefault="00503849" w:rsidP="00EE2AC5">
      <w:pPr>
        <w:ind w:firstLine="284"/>
        <w:jc w:val="both"/>
        <w:rPr>
          <w:rFonts w:cs="B Lotus"/>
          <w:rtl/>
          <w:lang w:bidi="fa-IR"/>
        </w:rPr>
      </w:pPr>
      <w:r w:rsidRPr="00503849">
        <w:rPr>
          <w:rFonts w:cs="B Lotus" w:hint="cs"/>
          <w:rtl/>
          <w:lang w:bidi="fa-IR"/>
        </w:rPr>
        <w:t>خداوند برای آخرین بار و جهت تکمیل‌نمودن حکم حجاب دستوراتی دیگر را صادر فرمود و جهت پیاده‌نمودن ا</w:t>
      </w:r>
      <w:r w:rsidR="00B525FE">
        <w:rPr>
          <w:rFonts w:cs="B Lotus" w:hint="cs"/>
          <w:rtl/>
          <w:lang w:bidi="fa-IR"/>
        </w:rPr>
        <w:t>ین احکام نخست از خانوادة پیامبر</w:t>
      </w:r>
      <w:r w:rsidRPr="00503849">
        <w:rPr>
          <w:rFonts w:cs="B Lotus" w:hint="cs"/>
          <w:rtl/>
          <w:lang w:bidi="fa-IR"/>
        </w:rPr>
        <w:sym w:font="AGA Arabesque" w:char="F072"/>
      </w:r>
      <w:r w:rsidRPr="00503849">
        <w:rPr>
          <w:rFonts w:cs="B Lotus" w:hint="cs"/>
          <w:rtl/>
          <w:lang w:bidi="fa-IR"/>
        </w:rPr>
        <w:t xml:space="preserve"> آغاز نمود و آنان را اینگونه مورد خطاب قرار داد:</w:t>
      </w:r>
      <w:r w:rsidR="00B525FE">
        <w:rPr>
          <w:rFonts w:cs="B Lotus" w:hint="cs"/>
          <w:rtl/>
          <w:lang w:bidi="fa-IR"/>
        </w:rPr>
        <w:t xml:space="preserve"> </w:t>
      </w:r>
      <w:r w:rsidR="00B525FE">
        <w:rPr>
          <w:rFonts w:cs="Traditional Arabic" w:hint="cs"/>
          <w:rtl/>
          <w:lang w:bidi="fa-IR"/>
        </w:rPr>
        <w:t>﴿</w:t>
      </w:r>
      <w:r w:rsidR="00EE2AC5">
        <w:rPr>
          <w:rFonts w:ascii="KFGQPC Uthmanic Script HAFS" w:cs="KFGQPC Uthmanic Script HAFS" w:hint="eastAsia"/>
          <w:rtl/>
        </w:rPr>
        <w:t>يَ</w:t>
      </w:r>
      <w:r w:rsidR="00EE2AC5">
        <w:rPr>
          <w:rFonts w:ascii="KFGQPC Uthmanic Script HAFS" w:cs="KFGQPC Uthmanic Script HAFS" w:hint="cs"/>
          <w:rtl/>
        </w:rPr>
        <w:t>ٰ</w:t>
      </w:r>
      <w:r w:rsidR="00EE2AC5">
        <w:rPr>
          <w:rFonts w:ascii="KFGQPC Uthmanic Script HAFS" w:cs="KFGQPC Uthmanic Script HAFS" w:hint="eastAsia"/>
          <w:rtl/>
        </w:rPr>
        <w:t>نِسَا</w:t>
      </w:r>
      <w:r w:rsidR="00EE2AC5">
        <w:rPr>
          <w:rFonts w:ascii="KFGQPC Uthmanic Script HAFS" w:cs="KFGQPC Uthmanic Script HAFS" w:hint="cs"/>
          <w:rtl/>
        </w:rPr>
        <w:t>ٓ</w:t>
      </w:r>
      <w:r w:rsidR="00EE2AC5">
        <w:rPr>
          <w:rFonts w:ascii="KFGQPC Uthmanic Script HAFS" w:cs="KFGQPC Uthmanic Script HAFS" w:hint="eastAsia"/>
          <w:rtl/>
        </w:rPr>
        <w:t>ءَ</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لنَّبِيِّ</w:t>
      </w:r>
      <w:r w:rsidR="00EE2AC5">
        <w:rPr>
          <w:rFonts w:ascii="KFGQPC Uthmanic Script HAFS" w:cs="KFGQPC Uthmanic Script HAFS"/>
          <w:rtl/>
        </w:rPr>
        <w:t xml:space="preserve"> </w:t>
      </w:r>
      <w:r w:rsidR="00EE2AC5">
        <w:rPr>
          <w:rFonts w:ascii="KFGQPC Uthmanic Script HAFS" w:cs="KFGQPC Uthmanic Script HAFS" w:hint="eastAsia"/>
          <w:rtl/>
        </w:rPr>
        <w:t>لَس</w:t>
      </w:r>
      <w:r w:rsidR="00EE2AC5">
        <w:rPr>
          <w:rFonts w:ascii="KFGQPC Uthmanic Script HAFS" w:cs="KFGQPC Uthmanic Script HAFS" w:hint="cs"/>
          <w:rtl/>
        </w:rPr>
        <w:t>ۡ</w:t>
      </w:r>
      <w:r w:rsidR="00EE2AC5">
        <w:rPr>
          <w:rFonts w:ascii="KFGQPC Uthmanic Script HAFS" w:cs="KFGQPC Uthmanic Script HAFS" w:hint="eastAsia"/>
          <w:rtl/>
        </w:rPr>
        <w:t>تُنَّ</w:t>
      </w:r>
      <w:r w:rsidR="00EE2AC5">
        <w:rPr>
          <w:rFonts w:ascii="KFGQPC Uthmanic Script HAFS" w:cs="KFGQPC Uthmanic Script HAFS"/>
          <w:rtl/>
        </w:rPr>
        <w:t xml:space="preserve"> </w:t>
      </w:r>
      <w:r w:rsidR="00EE2AC5">
        <w:rPr>
          <w:rFonts w:ascii="KFGQPC Uthmanic Script HAFS" w:cs="KFGQPC Uthmanic Script HAFS" w:hint="eastAsia"/>
          <w:rtl/>
        </w:rPr>
        <w:t>كَأَحَد</w:t>
      </w:r>
      <w:r w:rsidR="00EE2AC5">
        <w:rPr>
          <w:rFonts w:ascii="KFGQPC Uthmanic Script HAFS" w:cs="KFGQPC Uthmanic Script HAFS" w:hint="cs"/>
          <w:rtl/>
        </w:rPr>
        <w:t>ٖ</w:t>
      </w:r>
      <w:r w:rsidR="00EE2AC5">
        <w:rPr>
          <w:rFonts w:ascii="KFGQPC Uthmanic Script HAFS" w:cs="KFGQPC Uthmanic Script HAFS"/>
          <w:rtl/>
        </w:rPr>
        <w:t xml:space="preserve"> </w:t>
      </w:r>
      <w:r w:rsidR="00EE2AC5">
        <w:rPr>
          <w:rFonts w:ascii="KFGQPC Uthmanic Script HAFS" w:cs="KFGQPC Uthmanic Script HAFS" w:hint="eastAsia"/>
          <w:rtl/>
        </w:rPr>
        <w:t>مِّنَ</w:t>
      </w:r>
      <w:r w:rsidR="00EE2AC5">
        <w:rPr>
          <w:rFonts w:ascii="KFGQPC Uthmanic Script HAFS" w:cs="KFGQPC Uthmanic Script HAFS"/>
          <w:rtl/>
        </w:rPr>
        <w:t xml:space="preserve"> </w:t>
      </w:r>
      <w:r w:rsidR="00EE2AC5">
        <w:rPr>
          <w:rFonts w:ascii="KFGQPC Uthmanic Script HAFS" w:cs="KFGQPC Uthmanic Script HAFS" w:hint="cs"/>
          <w:rtl/>
        </w:rPr>
        <w:t>ٱ</w:t>
      </w:r>
      <w:r w:rsidR="00EE2AC5">
        <w:rPr>
          <w:rFonts w:ascii="KFGQPC Uthmanic Script HAFS" w:cs="KFGQPC Uthmanic Script HAFS" w:hint="eastAsia"/>
          <w:rtl/>
        </w:rPr>
        <w:t>لنِّسَا</w:t>
      </w:r>
      <w:r w:rsidR="00EE2AC5">
        <w:rPr>
          <w:rFonts w:ascii="KFGQPC Uthmanic Script HAFS" w:cs="KFGQPC Uthmanic Script HAFS" w:hint="cs"/>
          <w:rtl/>
        </w:rPr>
        <w:t>ٓ</w:t>
      </w:r>
      <w:r w:rsidR="00EE2AC5">
        <w:rPr>
          <w:rFonts w:ascii="KFGQPC Uthmanic Script HAFS" w:cs="KFGQPC Uthmanic Script HAFS" w:hint="eastAsia"/>
          <w:rtl/>
        </w:rPr>
        <w:t>ءِ</w:t>
      </w:r>
      <w:r w:rsidR="00B525FE">
        <w:rPr>
          <w:rFonts w:cs="Traditional Arabic" w:hint="cs"/>
          <w:rtl/>
          <w:lang w:bidi="fa-IR"/>
        </w:rPr>
        <w:t>﴾</w:t>
      </w:r>
      <w:r>
        <w:rPr>
          <w:rFonts w:cs="Traditional Arabic" w:hint="cs"/>
          <w:sz w:val="32"/>
          <w:szCs w:val="32"/>
          <w:rtl/>
          <w:lang w:bidi="fa-IR"/>
        </w:rPr>
        <w:t xml:space="preserve"> </w:t>
      </w:r>
      <w:r w:rsidRPr="00B525FE">
        <w:rPr>
          <w:rFonts w:cs="B Lotus" w:hint="cs"/>
          <w:sz w:val="26"/>
          <w:szCs w:val="26"/>
          <w:rtl/>
          <w:lang w:bidi="fa-IR"/>
        </w:rPr>
        <w:t>[الأحزاب: 33]</w:t>
      </w:r>
      <w:r w:rsidR="00B525FE">
        <w:rPr>
          <w:rFonts w:cs="B Lotus" w:hint="cs"/>
          <w:sz w:val="26"/>
          <w:szCs w:val="26"/>
          <w:rtl/>
          <w:lang w:bidi="fa-IR"/>
        </w:rPr>
        <w:t>.</w:t>
      </w:r>
      <w:r w:rsidRPr="00B525FE">
        <w:rPr>
          <w:rFonts w:cs="Traditional Arabic" w:hint="cs"/>
          <w:sz w:val="26"/>
          <w:szCs w:val="26"/>
          <w:rtl/>
          <w:lang w:bidi="fa-IR"/>
        </w:rPr>
        <w:t xml:space="preserve"> </w:t>
      </w:r>
      <w:r w:rsidRPr="00B525FE">
        <w:rPr>
          <w:rFonts w:cs="CTraditional Arabic" w:hint="cs"/>
          <w:sz w:val="26"/>
          <w:szCs w:val="26"/>
          <w:rtl/>
          <w:lang w:bidi="fa-IR"/>
        </w:rPr>
        <w:t>«</w:t>
      </w:r>
      <w:r w:rsidRPr="00B525FE">
        <w:rPr>
          <w:rFonts w:cs="B Lotus" w:hint="cs"/>
          <w:sz w:val="26"/>
          <w:szCs w:val="26"/>
          <w:rtl/>
          <w:lang w:bidi="fa-IR"/>
        </w:rPr>
        <w:t>ای زنان پیامبر، شما مانند هیچیک از زنان امت نیستید</w:t>
      </w:r>
      <w:r w:rsidRPr="00B525FE">
        <w:rPr>
          <w:rFonts w:cs="CTraditional Arabic" w:hint="cs"/>
          <w:sz w:val="26"/>
          <w:szCs w:val="26"/>
          <w:rtl/>
          <w:lang w:bidi="fa-IR"/>
        </w:rPr>
        <w:t>»</w:t>
      </w:r>
      <w:r w:rsidR="00B525FE">
        <w:rPr>
          <w:rFonts w:cs="B Lotus" w:hint="cs"/>
          <w:sz w:val="26"/>
          <w:szCs w:val="26"/>
          <w:rtl/>
          <w:lang w:bidi="fa-IR"/>
        </w:rPr>
        <w:t>.</w:t>
      </w:r>
      <w:r w:rsidRPr="00B525FE">
        <w:rPr>
          <w:rFonts w:cs="B Lotus" w:hint="cs"/>
          <w:sz w:val="26"/>
          <w:szCs w:val="26"/>
          <w:rtl/>
          <w:lang w:bidi="fa-IR"/>
        </w:rPr>
        <w:t xml:space="preserve"> </w:t>
      </w:r>
      <w:r w:rsidRPr="00503849">
        <w:rPr>
          <w:rFonts w:cs="B Lotus" w:hint="cs"/>
          <w:rtl/>
          <w:lang w:bidi="fa-IR"/>
        </w:rPr>
        <w:t>درجه و رتبة شما مانند زنان عامه نیست، خداوند شما را به زوجیت سیدالمرسلین</w:t>
      </w:r>
      <w:r>
        <w:rPr>
          <w:rFonts w:cs="CTraditional Arabic" w:hint="cs"/>
          <w:rtl/>
          <w:lang w:bidi="fa-IR"/>
        </w:rPr>
        <w:t>&lt;</w:t>
      </w:r>
      <w:r w:rsidRPr="00503849">
        <w:rPr>
          <w:rFonts w:cs="B Lotus" w:hint="cs"/>
          <w:rtl/>
          <w:lang w:bidi="fa-IR"/>
        </w:rPr>
        <w:t xml:space="preserve"> انتخاب نموده، و امهات المؤمنین گردانیده است، لهذا اگر بهترین نمونة تقوا و طهارت را (چنانکه از شما توقع می‌رود) نشان دهید ارزش آن نزد خداوند متعال خیلی زیاد است، و فرضاً اگر حرکت ناشایسته‌ای از شما سر زند آن نیز به همین نسبت خیلی سنگنین تمام می‌شود، خلاصه حیثیت شما خواه از جنبة نیکی باشد یا بدی نسبت به زنان دیگر ممتاز است. </w:t>
      </w:r>
      <w:r>
        <w:rPr>
          <w:rFonts w:cs="Traditional Arabic" w:hint="cs"/>
          <w:rtl/>
          <w:lang w:bidi="fa-IR"/>
        </w:rPr>
        <w:t>«</w:t>
      </w:r>
      <w:r w:rsidRPr="00B525FE">
        <w:rPr>
          <w:rStyle w:val="Char1"/>
          <w:rFonts w:hint="cs"/>
          <w:rtl/>
        </w:rPr>
        <w:t>إِنَّ اتَّقَيْتُنَّ</w:t>
      </w:r>
      <w:r>
        <w:rPr>
          <w:rFonts w:cs="Traditional Arabic" w:hint="cs"/>
          <w:rtl/>
          <w:lang w:bidi="fa-IR"/>
        </w:rPr>
        <w:t>»</w:t>
      </w:r>
      <w:r w:rsidRPr="00503849">
        <w:rPr>
          <w:rFonts w:cs="B Lotus" w:hint="cs"/>
          <w:rtl/>
          <w:lang w:bidi="fa-IR"/>
        </w:rPr>
        <w:t xml:space="preserve"> البته اگر تقوا و پرهیزگاری را پیشه کنید</w:t>
      </w:r>
      <w:r w:rsidR="00EE2AC5">
        <w:rPr>
          <w:rFonts w:cs="B Lotus" w:hint="cs"/>
          <w:rtl/>
          <w:lang w:bidi="fa-IR"/>
        </w:rPr>
        <w:t>،</w:t>
      </w:r>
      <w:r w:rsidRPr="00503849">
        <w:rPr>
          <w:rFonts w:cs="B Lotus" w:hint="cs"/>
          <w:rtl/>
          <w:lang w:bidi="fa-IR"/>
        </w:rPr>
        <w:t xml:space="preserve"> یعنی فقط به این نسبت و تعلق اکفتا نکنید و به</w:t>
      </w:r>
      <w:r w:rsidR="00B525FE">
        <w:rPr>
          <w:rFonts w:cs="B Lotus" w:hint="cs"/>
          <w:rtl/>
          <w:lang w:bidi="fa-IR"/>
        </w:rPr>
        <w:t xml:space="preserve"> این امید که ما ازواج رسول الله</w:t>
      </w:r>
      <w:r w:rsidRPr="00503849">
        <w:rPr>
          <w:rFonts w:cs="B Lotus" w:hint="cs"/>
          <w:rtl/>
          <w:lang w:bidi="fa-IR"/>
        </w:rPr>
        <w:sym w:font="AGA Arabesque" w:char="F072"/>
      </w:r>
      <w:r w:rsidRPr="00503849">
        <w:rPr>
          <w:rFonts w:cs="B Lotus" w:hint="cs"/>
          <w:rtl/>
          <w:lang w:bidi="fa-IR"/>
        </w:rPr>
        <w:t xml:space="preserve"> هستیم ننشینید، بلکه تقوی و اطاعت از احکام الهی شرط این فضیلت و امتیاز شماست، اکنون دستوراتی چند, برای ازواج مطهرات و سایر زنان امت بیان می‌گردد.</w:t>
      </w:r>
    </w:p>
    <w:p w:rsidR="00503849" w:rsidRPr="007E1BD6" w:rsidRDefault="00503849" w:rsidP="00BE5ADC">
      <w:pPr>
        <w:pStyle w:val="a1"/>
        <w:rPr>
          <w:rtl/>
        </w:rPr>
      </w:pPr>
      <w:bookmarkStart w:id="105" w:name="_Toc255516947"/>
      <w:bookmarkStart w:id="106" w:name="_Toc332255165"/>
      <w:r w:rsidRPr="007E1BD6">
        <w:rPr>
          <w:rFonts w:hint="cs"/>
          <w:rtl/>
        </w:rPr>
        <w:t>فرمان اول</w:t>
      </w:r>
      <w:bookmarkEnd w:id="105"/>
      <w:bookmarkEnd w:id="106"/>
    </w:p>
    <w:p w:rsidR="00503849" w:rsidRPr="00503849" w:rsidRDefault="00B525FE" w:rsidP="00EE2AC5">
      <w:pPr>
        <w:widowControl w:val="0"/>
        <w:ind w:firstLine="284"/>
        <w:jc w:val="both"/>
        <w:rPr>
          <w:rFonts w:cs="B Lotus"/>
          <w:rtl/>
          <w:lang w:bidi="fa-IR"/>
        </w:rPr>
      </w:pPr>
      <w:r>
        <w:rPr>
          <w:rFonts w:ascii="Traditional Arabic" w:hAnsi="Traditional Arabic" w:cs="Traditional Arabic" w:hint="cs"/>
          <w:rtl/>
          <w:lang w:bidi="fa-IR"/>
        </w:rPr>
        <w:t>﴿</w:t>
      </w:r>
      <w:r w:rsidR="00EE2AC5">
        <w:rPr>
          <w:rFonts w:ascii="KFGQPC Uthmanic Script HAFS" w:cs="KFGQPC Uthmanic Script HAFS" w:hint="eastAsia"/>
          <w:rtl/>
        </w:rPr>
        <w:t>فَلَا</w:t>
      </w:r>
      <w:r w:rsidR="00EE2AC5">
        <w:rPr>
          <w:rFonts w:ascii="KFGQPC Uthmanic Script HAFS" w:cs="KFGQPC Uthmanic Script HAFS"/>
          <w:rtl/>
        </w:rPr>
        <w:t xml:space="preserve"> </w:t>
      </w:r>
      <w:r w:rsidR="00EE2AC5">
        <w:rPr>
          <w:rFonts w:ascii="KFGQPC Uthmanic Script HAFS" w:cs="KFGQPC Uthmanic Script HAFS" w:hint="eastAsia"/>
          <w:rtl/>
        </w:rPr>
        <w:t>تَخ</w:t>
      </w:r>
      <w:r w:rsidR="00EE2AC5">
        <w:rPr>
          <w:rFonts w:ascii="KFGQPC Uthmanic Script HAFS" w:cs="KFGQPC Uthmanic Script HAFS" w:hint="cs"/>
          <w:rtl/>
        </w:rPr>
        <w:t>ۡ</w:t>
      </w:r>
      <w:r w:rsidR="00EE2AC5">
        <w:rPr>
          <w:rFonts w:ascii="KFGQPC Uthmanic Script HAFS" w:cs="KFGQPC Uthmanic Script HAFS" w:hint="eastAsia"/>
          <w:rtl/>
        </w:rPr>
        <w:t>ضَع</w:t>
      </w:r>
      <w:r w:rsidR="00EE2AC5">
        <w:rPr>
          <w:rFonts w:ascii="KFGQPC Uthmanic Script HAFS" w:cs="KFGQPC Uthmanic Script HAFS" w:hint="cs"/>
          <w:rtl/>
        </w:rPr>
        <w:t>ۡ</w:t>
      </w:r>
      <w:r w:rsidR="00EE2AC5">
        <w:rPr>
          <w:rFonts w:ascii="KFGQPC Uthmanic Script HAFS" w:cs="KFGQPC Uthmanic Script HAFS" w:hint="eastAsia"/>
          <w:rtl/>
        </w:rPr>
        <w:t>نَ</w:t>
      </w:r>
      <w:r w:rsidR="00EE2AC5">
        <w:rPr>
          <w:rFonts w:ascii="KFGQPC Uthmanic Script HAFS" w:cs="KFGQPC Uthmanic Script HAFS"/>
          <w:rtl/>
        </w:rPr>
        <w:t xml:space="preserve"> </w:t>
      </w:r>
      <w:r w:rsidR="00EE2AC5">
        <w:rPr>
          <w:rFonts w:ascii="KFGQPC Uthmanic Script HAFS" w:cs="KFGQPC Uthmanic Script HAFS" w:hint="eastAsia"/>
          <w:rtl/>
        </w:rPr>
        <w:t>بِ</w:t>
      </w:r>
      <w:r w:rsidR="00EE2AC5">
        <w:rPr>
          <w:rFonts w:ascii="KFGQPC Uthmanic Script HAFS" w:cs="KFGQPC Uthmanic Script HAFS" w:hint="cs"/>
          <w:rtl/>
        </w:rPr>
        <w:t>ٱ</w:t>
      </w:r>
      <w:r w:rsidR="00EE2AC5">
        <w:rPr>
          <w:rFonts w:ascii="KFGQPC Uthmanic Script HAFS" w:cs="KFGQPC Uthmanic Script HAFS" w:hint="eastAsia"/>
          <w:rtl/>
        </w:rPr>
        <w:t>ل</w:t>
      </w:r>
      <w:r w:rsidR="00EE2AC5">
        <w:rPr>
          <w:rFonts w:ascii="KFGQPC Uthmanic Script HAFS" w:cs="KFGQPC Uthmanic Script HAFS" w:hint="cs"/>
          <w:rtl/>
        </w:rPr>
        <w:t>ۡ</w:t>
      </w:r>
      <w:r w:rsidR="00EE2AC5">
        <w:rPr>
          <w:rFonts w:ascii="KFGQPC Uthmanic Script HAFS" w:cs="KFGQPC Uthmanic Script HAFS" w:hint="eastAsia"/>
          <w:rtl/>
        </w:rPr>
        <w:t>قَو</w:t>
      </w:r>
      <w:r w:rsidR="00EE2AC5">
        <w:rPr>
          <w:rFonts w:ascii="KFGQPC Uthmanic Script HAFS" w:cs="KFGQPC Uthmanic Script HAFS" w:hint="cs"/>
          <w:rtl/>
        </w:rPr>
        <w:t>ۡ</w:t>
      </w:r>
      <w:r w:rsidR="00EE2AC5">
        <w:rPr>
          <w:rFonts w:ascii="KFGQPC Uthmanic Script HAFS" w:cs="KFGQPC Uthmanic Script HAFS" w:hint="eastAsia"/>
          <w:rtl/>
        </w:rPr>
        <w:t>لِ</w:t>
      </w:r>
      <w:r>
        <w:rPr>
          <w:rFonts w:ascii="Traditional Arabic" w:hAnsi="Traditional Arabic" w:cs="Traditional Arabic" w:hint="cs"/>
          <w:rtl/>
          <w:lang w:bidi="fa-IR"/>
        </w:rPr>
        <w:t xml:space="preserve">﴾ </w:t>
      </w:r>
      <w:r w:rsidR="00503849" w:rsidRPr="00503849">
        <w:rPr>
          <w:rFonts w:cs="B Lotus" w:hint="cs"/>
          <w:rtl/>
          <w:lang w:bidi="fa-IR"/>
        </w:rPr>
        <w:t xml:space="preserve">اگر ضرورتی پیش آمد که شما از پس پرده مجبور به تکلم با نامحرم شدید, در گفتار نرمی نشان ندهید و از لطافت کلامی که طبیعتاً در صدای زن نهفته است بپرهیزید. </w:t>
      </w:r>
      <w:r w:rsidR="00503849">
        <w:rPr>
          <w:rFonts w:cs="Traditional Arabic" w:hint="cs"/>
          <w:rtl/>
          <w:lang w:bidi="fa-IR"/>
        </w:rPr>
        <w:t>«</w:t>
      </w:r>
      <w:r w:rsidR="00503849" w:rsidRPr="00D853F2">
        <w:rPr>
          <w:rStyle w:val="Char6"/>
          <w:rFonts w:hint="cs"/>
          <w:rtl/>
        </w:rPr>
        <w:t>فَيَطْمَعَ الَّذِيْ فِيْ قَلْبِهِ مَرَضٌ</w:t>
      </w:r>
      <w:r w:rsidR="00503849">
        <w:rPr>
          <w:rFonts w:cs="Traditional Arabic" w:hint="cs"/>
          <w:rtl/>
          <w:lang w:bidi="fa-IR"/>
        </w:rPr>
        <w:t>»</w:t>
      </w:r>
      <w:r w:rsidR="00503849" w:rsidRPr="00503849">
        <w:rPr>
          <w:rFonts w:cs="B Lotus" w:hint="cs"/>
          <w:rtl/>
          <w:lang w:bidi="fa-IR"/>
        </w:rPr>
        <w:t xml:space="preserve"> چون در این صورت کسی که در قلبش مرض نفاق و زنا موجود است در طمع می‌افتد، در چنین مواضع آن صدای طبیعی و فطری را قصداً عوض کنید، </w:t>
      </w:r>
      <w:r w:rsidR="00503849">
        <w:rPr>
          <w:rFonts w:cs="Traditional Arabic" w:hint="cs"/>
          <w:rtl/>
          <w:lang w:bidi="fa-IR"/>
        </w:rPr>
        <w:t>«</w:t>
      </w:r>
      <w:r w:rsidR="00503849" w:rsidRPr="00D853F2">
        <w:rPr>
          <w:rStyle w:val="Char6"/>
          <w:rFonts w:hint="cs"/>
          <w:rtl/>
        </w:rPr>
        <w:t>وَقُلْنَ قَوْلاً مَّعْرُوْفاً</w:t>
      </w:r>
      <w:r w:rsidR="00503849">
        <w:rPr>
          <w:rFonts w:cs="Traditional Arabic" w:hint="cs"/>
          <w:rtl/>
          <w:lang w:bidi="fa-IR"/>
        </w:rPr>
        <w:t>»</w:t>
      </w:r>
      <w:r w:rsidR="00503849" w:rsidRPr="00503849">
        <w:rPr>
          <w:rFonts w:cs="B Lotus" w:hint="cs"/>
          <w:rtl/>
          <w:lang w:bidi="fa-IR"/>
        </w:rPr>
        <w:t xml:space="preserve"> و موافق با قاعدة عفت سخن گوئید</w:t>
      </w:r>
      <w:r w:rsidR="00EE2AC5">
        <w:rPr>
          <w:rFonts w:cs="B Lotus" w:hint="cs"/>
          <w:rtl/>
          <w:lang w:bidi="fa-IR"/>
        </w:rPr>
        <w:t>،</w:t>
      </w:r>
      <w:r w:rsidR="00503849" w:rsidRPr="00503849">
        <w:rPr>
          <w:rFonts w:cs="B Lotus" w:hint="cs"/>
          <w:rtl/>
          <w:lang w:bidi="fa-IR"/>
        </w:rPr>
        <w:t xml:space="preserve"> یعنی طرف از سخن شما چنین برداشت نماید</w:t>
      </w:r>
      <w:r w:rsidR="00BE5ADC">
        <w:rPr>
          <w:rFonts w:cs="B Lotus" w:hint="cs"/>
          <w:rtl/>
          <w:lang w:bidi="fa-IR"/>
        </w:rPr>
        <w:t>,</w:t>
      </w:r>
      <w:r w:rsidR="00503849" w:rsidRPr="00503849">
        <w:rPr>
          <w:rFonts w:cs="B Lotus" w:hint="cs"/>
          <w:rtl/>
          <w:lang w:bidi="fa-IR"/>
        </w:rPr>
        <w:t>که این روش سخن گفتن از حفاظت حیا و عفت است نه از اثر بداخلاقی</w:t>
      </w:r>
      <w:r w:rsidR="00503849" w:rsidRPr="00503849">
        <w:rPr>
          <w:rFonts w:cs="B Lotus" w:hint="cs"/>
          <w:vertAlign w:val="superscript"/>
          <w:rtl/>
          <w:lang w:bidi="fa-IR"/>
        </w:rPr>
        <w:t>(</w:t>
      </w:r>
      <w:r w:rsidR="00503849" w:rsidRPr="00503849">
        <w:rPr>
          <w:rStyle w:val="FootnoteReference"/>
          <w:rFonts w:cs="B Lotus"/>
          <w:rtl/>
          <w:lang w:bidi="fa-IR"/>
        </w:rPr>
        <w:footnoteReference w:id="86"/>
      </w:r>
      <w:r w:rsidR="00503849" w:rsidRPr="00503849">
        <w:rPr>
          <w:rFonts w:cs="B Lotus" w:hint="cs"/>
          <w:vertAlign w:val="superscript"/>
          <w:rtl/>
          <w:lang w:bidi="fa-IR"/>
        </w:rPr>
        <w:t>)</w:t>
      </w:r>
      <w:r w:rsidR="00503849" w:rsidRPr="00503849">
        <w:rPr>
          <w:rFonts w:cs="B Lotus" w:hint="cs"/>
          <w:rtl/>
          <w:lang w:bidi="fa-IR"/>
        </w:rPr>
        <w:t>.</w:t>
      </w:r>
    </w:p>
    <w:p w:rsidR="00503849" w:rsidRDefault="00503849" w:rsidP="00503849">
      <w:pPr>
        <w:ind w:firstLine="284"/>
        <w:jc w:val="both"/>
        <w:rPr>
          <w:rFonts w:cs="B Lotus"/>
          <w:rtl/>
          <w:lang w:bidi="fa-IR"/>
        </w:rPr>
      </w:pPr>
      <w:r w:rsidRPr="00503849">
        <w:rPr>
          <w:rFonts w:cs="B Lotus" w:hint="cs"/>
          <w:rtl/>
          <w:lang w:bidi="fa-IR"/>
        </w:rPr>
        <w:t>روا</w:t>
      </w:r>
      <w:r w:rsidR="00B525FE">
        <w:rPr>
          <w:rFonts w:cs="B Lotus" w:hint="cs"/>
          <w:rtl/>
          <w:lang w:bidi="fa-IR"/>
        </w:rPr>
        <w:t>یت شده که برخی از همسران پیامبر</w:t>
      </w:r>
      <w:r w:rsidRPr="00503849">
        <w:rPr>
          <w:rFonts w:cs="B Lotus" w:hint="cs"/>
          <w:rtl/>
          <w:lang w:bidi="fa-IR"/>
        </w:rPr>
        <w:sym w:font="AGA Arabesque" w:char="F072"/>
      </w:r>
      <w:r w:rsidRPr="00503849">
        <w:rPr>
          <w:rFonts w:cs="B Lotus" w:hint="cs"/>
          <w:rtl/>
          <w:lang w:bidi="fa-IR"/>
        </w:rPr>
        <w:t xml:space="preserve"> هرگاه ضرورت سخن‌گفتن با مردی پیش می‌آمد، دست خود را بر دهان می‌گذاشتند تا صدایشان تغییر یابد</w:t>
      </w:r>
      <w:r w:rsidRPr="00503849">
        <w:rPr>
          <w:rFonts w:cs="B Lotus" w:hint="cs"/>
          <w:vertAlign w:val="superscript"/>
          <w:rtl/>
          <w:lang w:bidi="fa-IR"/>
        </w:rPr>
        <w:t>(</w:t>
      </w:r>
      <w:r w:rsidRPr="00503849">
        <w:rPr>
          <w:rStyle w:val="FootnoteReference"/>
          <w:rFonts w:cs="B Lotus"/>
          <w:rtl/>
          <w:lang w:bidi="fa-IR"/>
        </w:rPr>
        <w:footnoteReference w:id="87"/>
      </w:r>
      <w:r w:rsidRPr="00503849">
        <w:rPr>
          <w:rFonts w:cs="B Lotus" w:hint="cs"/>
          <w:vertAlign w:val="superscript"/>
          <w:rtl/>
          <w:lang w:bidi="fa-IR"/>
        </w:rPr>
        <w:t>)</w:t>
      </w:r>
      <w:r w:rsidR="00B525FE">
        <w:rPr>
          <w:rFonts w:cs="B Lotus" w:hint="cs"/>
          <w:rtl/>
          <w:lang w:bidi="fa-IR"/>
        </w:rPr>
        <w:t>. شاعر می‌فرماید:</w:t>
      </w:r>
    </w:p>
    <w:tbl>
      <w:tblPr>
        <w:bidiVisual/>
        <w:tblW w:w="0" w:type="auto"/>
        <w:tblInd w:w="79" w:type="dxa"/>
        <w:tblLook w:val="04A0" w:firstRow="1" w:lastRow="0" w:firstColumn="1" w:lastColumn="0" w:noHBand="0" w:noVBand="1"/>
      </w:tblPr>
      <w:tblGrid>
        <w:gridCol w:w="3402"/>
        <w:gridCol w:w="567"/>
        <w:gridCol w:w="3544"/>
      </w:tblGrid>
      <w:tr w:rsidR="00B525FE" w:rsidRPr="004D6D77" w:rsidTr="00796C8E">
        <w:tc>
          <w:tcPr>
            <w:tcW w:w="3402" w:type="dxa"/>
          </w:tcPr>
          <w:p w:rsidR="00B525FE" w:rsidRPr="004D6D77" w:rsidRDefault="00B525FE" w:rsidP="00796C8E">
            <w:pPr>
              <w:jc w:val="lowKashida"/>
              <w:rPr>
                <w:rFonts w:cs="B Lotus"/>
                <w:sz w:val="2"/>
                <w:szCs w:val="2"/>
                <w:rtl/>
                <w:lang w:bidi="fa-IR"/>
              </w:rPr>
            </w:pPr>
            <w:r w:rsidRPr="00503849">
              <w:rPr>
                <w:rFonts w:cs="B Lotus" w:hint="cs"/>
                <w:rtl/>
                <w:lang w:bidi="fa-IR"/>
              </w:rPr>
              <w:t>هست نرمی آفت جان سمور</w:t>
            </w:r>
            <w:r>
              <w:rPr>
                <w:rFonts w:cs="B Lotus"/>
                <w:sz w:val="2"/>
                <w:szCs w:val="2"/>
                <w:rtl/>
                <w:lang w:bidi="fa-IR"/>
              </w:rPr>
              <w:br/>
            </w:r>
          </w:p>
        </w:tc>
        <w:tc>
          <w:tcPr>
            <w:tcW w:w="567" w:type="dxa"/>
          </w:tcPr>
          <w:p w:rsidR="00B525FE" w:rsidRPr="004D6D77" w:rsidRDefault="00B525FE" w:rsidP="00796C8E">
            <w:pPr>
              <w:jc w:val="center"/>
              <w:rPr>
                <w:rFonts w:cs="B Lotus"/>
                <w:rtl/>
                <w:lang w:bidi="fa-IR"/>
              </w:rPr>
            </w:pPr>
          </w:p>
        </w:tc>
        <w:tc>
          <w:tcPr>
            <w:tcW w:w="3544" w:type="dxa"/>
          </w:tcPr>
          <w:p w:rsidR="00B525FE" w:rsidRPr="004D6D77" w:rsidRDefault="00B525FE" w:rsidP="00796C8E">
            <w:pPr>
              <w:jc w:val="lowKashida"/>
              <w:rPr>
                <w:rFonts w:cs="B Lotus"/>
                <w:sz w:val="2"/>
                <w:szCs w:val="2"/>
                <w:rtl/>
                <w:lang w:bidi="fa-IR"/>
              </w:rPr>
            </w:pPr>
            <w:r w:rsidRPr="00503849">
              <w:rPr>
                <w:rFonts w:cs="B Lotus" w:hint="cs"/>
                <w:rtl/>
                <w:lang w:bidi="fa-IR"/>
              </w:rPr>
              <w:t>و زدرشتی می‌برد جان خار پشت</w:t>
            </w:r>
            <w:r>
              <w:rPr>
                <w:rFonts w:cs="B Lotus"/>
                <w:sz w:val="2"/>
                <w:szCs w:val="2"/>
                <w:rtl/>
                <w:lang w:bidi="fa-IR"/>
              </w:rPr>
              <w:br/>
            </w:r>
          </w:p>
        </w:tc>
      </w:tr>
    </w:tbl>
    <w:p w:rsidR="00503849" w:rsidRPr="007165F9" w:rsidRDefault="00503849" w:rsidP="00BE5ADC">
      <w:pPr>
        <w:pStyle w:val="a1"/>
        <w:rPr>
          <w:rtl/>
        </w:rPr>
      </w:pPr>
      <w:bookmarkStart w:id="107" w:name="_Toc255516948"/>
      <w:bookmarkStart w:id="108" w:name="_Toc332255166"/>
      <w:r w:rsidRPr="007165F9">
        <w:rPr>
          <w:rFonts w:hint="cs"/>
          <w:rtl/>
        </w:rPr>
        <w:t>فرمان دوم</w:t>
      </w:r>
      <w:bookmarkEnd w:id="107"/>
      <w:bookmarkEnd w:id="108"/>
    </w:p>
    <w:p w:rsidR="00503849" w:rsidRPr="00503849" w:rsidRDefault="00B525FE" w:rsidP="00D853F2">
      <w:pPr>
        <w:ind w:firstLine="284"/>
        <w:jc w:val="lowKashida"/>
        <w:rPr>
          <w:rFonts w:cs="B Lotus"/>
          <w:rtl/>
          <w:lang w:bidi="fa-IR"/>
        </w:rPr>
      </w:pPr>
      <w:r>
        <w:rPr>
          <w:rFonts w:ascii="Traditional Arabic" w:hAnsi="Traditional Arabic"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D853F2">
        <w:rPr>
          <w:rFonts w:ascii="KFGQPC Uthmanic Script HAFS" w:cs="KFGQPC Uthmanic Script HAFS"/>
          <w:rtl/>
        </w:rPr>
        <w:t xml:space="preserve"> </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تَبَرَّج</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تَبَرُّجَ</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w:t>
      </w:r>
      <w:r w:rsidR="00D853F2">
        <w:rPr>
          <w:rFonts w:ascii="KFGQPC Uthmanic Script HAFS" w:cs="KFGQPC Uthmanic Script HAFS" w:hint="cs"/>
          <w:rtl/>
        </w:rPr>
        <w:t>ۡ</w:t>
      </w:r>
      <w:r w:rsidR="00D853F2">
        <w:rPr>
          <w:rFonts w:ascii="KFGQPC Uthmanic Script HAFS" w:cs="KFGQPC Uthmanic Script HAFS" w:hint="eastAsia"/>
          <w:rtl/>
        </w:rPr>
        <w:t>جَ</w:t>
      </w:r>
      <w:r w:rsidR="00D853F2">
        <w:rPr>
          <w:rFonts w:ascii="KFGQPC Uthmanic Script HAFS" w:cs="KFGQPC Uthmanic Script HAFS" w:hint="cs"/>
          <w:rtl/>
        </w:rPr>
        <w:t>ٰ</w:t>
      </w:r>
      <w:r w:rsidR="00D853F2">
        <w:rPr>
          <w:rFonts w:ascii="KFGQPC Uthmanic Script HAFS" w:cs="KFGQPC Uthmanic Script HAFS" w:hint="eastAsia"/>
          <w:rtl/>
        </w:rPr>
        <w:t>هِلِيَّةِ</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w:t>
      </w:r>
      <w:r w:rsidR="00D853F2">
        <w:rPr>
          <w:rFonts w:ascii="KFGQPC Uthmanic Script HAFS" w:cs="KFGQPC Uthmanic Script HAFS" w:hint="cs"/>
          <w:rtl/>
        </w:rPr>
        <w:t>ۡ</w:t>
      </w:r>
      <w:r w:rsidR="00D853F2">
        <w:rPr>
          <w:rFonts w:ascii="KFGQPC Uthmanic Script HAFS" w:cs="KFGQPC Uthmanic Script HAFS" w:hint="eastAsia"/>
          <w:rtl/>
        </w:rPr>
        <w:t>أُولَى</w:t>
      </w:r>
      <w:r w:rsidR="00D853F2">
        <w:rPr>
          <w:rFonts w:ascii="KFGQPC Uthmanic Script HAFS" w:cs="KFGQPC Uthmanic Script HAFS" w:hint="cs"/>
          <w:rtl/>
        </w:rPr>
        <w:t>ٰ</w:t>
      </w:r>
      <w:r>
        <w:rPr>
          <w:rFonts w:ascii="Traditional Arabic" w:hAnsi="Traditional Arabic" w:cs="Traditional Arabic" w:hint="cs"/>
          <w:rtl/>
          <w:lang w:bidi="fa-IR"/>
        </w:rPr>
        <w:t xml:space="preserve">﴾ </w:t>
      </w:r>
      <w:r w:rsidRPr="00B525FE">
        <w:rPr>
          <w:rFonts w:cs="Traditional Arabic" w:hint="cs"/>
          <w:sz w:val="26"/>
          <w:szCs w:val="26"/>
          <w:rtl/>
          <w:lang w:bidi="fa-IR"/>
        </w:rPr>
        <w:t>«</w:t>
      </w:r>
      <w:r w:rsidR="00503849" w:rsidRPr="00B525FE">
        <w:rPr>
          <w:rFonts w:cs="B Lotus" w:hint="cs"/>
          <w:sz w:val="26"/>
          <w:szCs w:val="26"/>
          <w:rtl/>
          <w:lang w:bidi="fa-IR"/>
        </w:rPr>
        <w:t>در خانه‌هایتان بمانید و خارج نگردید مانند خارج‌شدن زمان جاهلیت</w:t>
      </w:r>
      <w:r w:rsidRPr="00B525FE">
        <w:rPr>
          <w:rFonts w:cs="Traditional Arabic" w:hint="cs"/>
          <w:sz w:val="26"/>
          <w:szCs w:val="26"/>
          <w:rtl/>
          <w:lang w:bidi="fa-IR"/>
        </w:rPr>
        <w:t>»</w:t>
      </w:r>
      <w:r w:rsidR="00503849" w:rsidRPr="00B525FE">
        <w:rPr>
          <w:rFonts w:cs="B Lotus" w:hint="cs"/>
          <w:sz w:val="26"/>
          <w:szCs w:val="26"/>
          <w:rtl/>
          <w:lang w:bidi="fa-IR"/>
        </w:rPr>
        <w:t>.</w:t>
      </w:r>
    </w:p>
    <w:p w:rsidR="00503849" w:rsidRPr="00503849" w:rsidRDefault="00503849" w:rsidP="00D853F2">
      <w:pPr>
        <w:ind w:firstLine="284"/>
        <w:jc w:val="both"/>
        <w:rPr>
          <w:rFonts w:cs="B Lotus"/>
          <w:rtl/>
          <w:lang w:bidi="fa-IR"/>
        </w:rPr>
      </w:pPr>
      <w:r w:rsidRPr="00503849">
        <w:rPr>
          <w:rFonts w:cs="B Lotus" w:hint="cs"/>
          <w:rtl/>
          <w:lang w:bidi="fa-IR"/>
        </w:rPr>
        <w:t>تبرج از مادة برُج و از باب تفعل است، برج به معنی قلعه، کاخ و قصر می‌آید، چنانکه در قرآن آمده است:</w:t>
      </w:r>
      <w:r w:rsidR="00B525FE">
        <w:rPr>
          <w:rFonts w:cs="B Lotus" w:hint="cs"/>
          <w:rtl/>
          <w:lang w:bidi="fa-IR"/>
        </w:rPr>
        <w:t xml:space="preserve"> </w:t>
      </w:r>
      <w:r w:rsidR="00B525FE">
        <w:rPr>
          <w:rFonts w:cs="Traditional Arabic" w:hint="cs"/>
          <w:rtl/>
          <w:lang w:bidi="fa-IR"/>
        </w:rPr>
        <w:t>﴿</w:t>
      </w:r>
      <w:r w:rsidR="00D853F2">
        <w:rPr>
          <w:rFonts w:ascii="KFGQPC Uthmanic Script HAFS" w:cs="KFGQPC Uthmanic Script HAFS" w:hint="eastAsia"/>
          <w:rtl/>
        </w:rPr>
        <w:t>أَي</w:t>
      </w:r>
      <w:r w:rsidR="00D853F2">
        <w:rPr>
          <w:rFonts w:ascii="KFGQPC Uthmanic Script HAFS" w:cs="KFGQPC Uthmanic Script HAFS" w:hint="cs"/>
          <w:rtl/>
        </w:rPr>
        <w:t>ۡ</w:t>
      </w:r>
      <w:r w:rsidR="00D853F2">
        <w:rPr>
          <w:rFonts w:ascii="KFGQPC Uthmanic Script HAFS" w:cs="KFGQPC Uthmanic Script HAFS" w:hint="eastAsia"/>
          <w:rtl/>
        </w:rPr>
        <w:t>نَمَا</w:t>
      </w:r>
      <w:r w:rsidR="00D853F2">
        <w:rPr>
          <w:rFonts w:ascii="KFGQPC Uthmanic Script HAFS" w:cs="KFGQPC Uthmanic Script HAFS"/>
          <w:rtl/>
        </w:rPr>
        <w:t xml:space="preserve"> </w:t>
      </w:r>
      <w:r w:rsidR="00D853F2">
        <w:rPr>
          <w:rFonts w:ascii="KFGQPC Uthmanic Script HAFS" w:cs="KFGQPC Uthmanic Script HAFS" w:hint="eastAsia"/>
          <w:rtl/>
        </w:rPr>
        <w:t>تَكُونُواْ</w:t>
      </w:r>
      <w:r w:rsidR="00D853F2">
        <w:rPr>
          <w:rFonts w:ascii="KFGQPC Uthmanic Script HAFS" w:cs="KFGQPC Uthmanic Script HAFS"/>
          <w:rtl/>
        </w:rPr>
        <w:t xml:space="preserve"> </w:t>
      </w:r>
      <w:r w:rsidR="00D853F2">
        <w:rPr>
          <w:rFonts w:ascii="KFGQPC Uthmanic Script HAFS" w:cs="KFGQPC Uthmanic Script HAFS" w:hint="eastAsia"/>
          <w:rtl/>
        </w:rPr>
        <w:t>يُد</w:t>
      </w:r>
      <w:r w:rsidR="00D853F2">
        <w:rPr>
          <w:rFonts w:ascii="KFGQPC Uthmanic Script HAFS" w:cs="KFGQPC Uthmanic Script HAFS" w:hint="cs"/>
          <w:rtl/>
        </w:rPr>
        <w:t>ۡ</w:t>
      </w:r>
      <w:r w:rsidR="00D853F2">
        <w:rPr>
          <w:rFonts w:ascii="KFGQPC Uthmanic Script HAFS" w:cs="KFGQPC Uthmanic Script HAFS" w:hint="eastAsia"/>
          <w:rtl/>
        </w:rPr>
        <w:t>رِككُّمُ</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w:t>
      </w:r>
      <w:r w:rsidR="00D853F2">
        <w:rPr>
          <w:rFonts w:ascii="KFGQPC Uthmanic Script HAFS" w:cs="KFGQPC Uthmanic Script HAFS" w:hint="cs"/>
          <w:rtl/>
        </w:rPr>
        <w:t>ۡ</w:t>
      </w:r>
      <w:r w:rsidR="00D853F2">
        <w:rPr>
          <w:rFonts w:ascii="KFGQPC Uthmanic Script HAFS" w:cs="KFGQPC Uthmanic Script HAFS" w:hint="eastAsia"/>
          <w:rtl/>
        </w:rPr>
        <w:t>مَو</w:t>
      </w:r>
      <w:r w:rsidR="00D853F2">
        <w:rPr>
          <w:rFonts w:ascii="KFGQPC Uthmanic Script HAFS" w:cs="KFGQPC Uthmanic Script HAFS" w:hint="cs"/>
          <w:rtl/>
        </w:rPr>
        <w:t>ۡ</w:t>
      </w:r>
      <w:r w:rsidR="00D853F2">
        <w:rPr>
          <w:rFonts w:ascii="KFGQPC Uthmanic Script HAFS" w:cs="KFGQPC Uthmanic Script HAFS" w:hint="eastAsia"/>
          <w:rtl/>
        </w:rPr>
        <w:t>تُ</w:t>
      </w:r>
      <w:r w:rsidR="00D853F2">
        <w:rPr>
          <w:rFonts w:ascii="KFGQPC Uthmanic Script HAFS" w:cs="KFGQPC Uthmanic Script HAFS"/>
          <w:rtl/>
        </w:rPr>
        <w:t xml:space="preserve"> </w:t>
      </w:r>
      <w:r w:rsidR="00D853F2">
        <w:rPr>
          <w:rFonts w:ascii="KFGQPC Uthmanic Script HAFS" w:cs="KFGQPC Uthmanic Script HAFS" w:hint="eastAsia"/>
          <w:rtl/>
        </w:rPr>
        <w:t>وَلَو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كُنتُم</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بُرُوج</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مُّشَيَّدَة</w:t>
      </w:r>
      <w:r w:rsidR="00D853F2">
        <w:rPr>
          <w:rFonts w:ascii="KFGQPC Uthmanic Script HAFS" w:cs="KFGQPC Uthmanic Script HAFS" w:hint="cs"/>
          <w:rtl/>
        </w:rPr>
        <w:t>ٖ</w:t>
      </w:r>
      <w:r w:rsidR="00B525FE">
        <w:rPr>
          <w:rFonts w:cs="Traditional Arabic" w:hint="cs"/>
          <w:rtl/>
          <w:lang w:bidi="fa-IR"/>
        </w:rPr>
        <w:t>﴾</w:t>
      </w:r>
      <w:r w:rsidRPr="00503849">
        <w:rPr>
          <w:rFonts w:cs="B Lotus" w:hint="cs"/>
          <w:rtl/>
          <w:lang w:bidi="fa-IR"/>
        </w:rPr>
        <w:t xml:space="preserve"> </w:t>
      </w:r>
      <w:r w:rsidRPr="00B525FE">
        <w:rPr>
          <w:rFonts w:cs="Traditional Arabic" w:hint="cs"/>
          <w:sz w:val="26"/>
          <w:szCs w:val="26"/>
          <w:rtl/>
          <w:lang w:bidi="fa-IR"/>
        </w:rPr>
        <w:t>«</w:t>
      </w:r>
      <w:r w:rsidRPr="00B525FE">
        <w:rPr>
          <w:rFonts w:cs="B Lotus" w:hint="cs"/>
          <w:sz w:val="26"/>
          <w:szCs w:val="26"/>
          <w:rtl/>
          <w:lang w:bidi="fa-IR"/>
        </w:rPr>
        <w:t>هرکجا باشید مرگ به سراغ‌تان خواهد آمد، گرچه در قلعه‌های بسیار مستحکم قرار گیرید</w:t>
      </w:r>
      <w:r w:rsidRPr="00B525FE">
        <w:rPr>
          <w:rFonts w:cs="Traditional Arabic" w:hint="cs"/>
          <w:sz w:val="26"/>
          <w:szCs w:val="26"/>
          <w:rtl/>
          <w:lang w:bidi="fa-IR"/>
        </w:rPr>
        <w:t>»</w:t>
      </w:r>
      <w:r w:rsidRPr="00B525FE">
        <w:rPr>
          <w:rFonts w:cs="B Lotus" w:hint="cs"/>
          <w:sz w:val="26"/>
          <w:szCs w:val="26"/>
          <w:rtl/>
          <w:lang w:bidi="fa-IR"/>
        </w:rPr>
        <w:t xml:space="preserve">. </w:t>
      </w:r>
      <w:r w:rsidRPr="00503849">
        <w:rPr>
          <w:rFonts w:cs="B Lotus" w:hint="cs"/>
          <w:rtl/>
          <w:lang w:bidi="fa-IR"/>
        </w:rPr>
        <w:t xml:space="preserve">نزد برخی هرگاه زن از برج و قصرش خارج شود می‌گویند: </w:t>
      </w:r>
      <w:r>
        <w:rPr>
          <w:rFonts w:cs="Traditional Arabic" w:hint="cs"/>
          <w:rtl/>
          <w:lang w:bidi="fa-IR"/>
        </w:rPr>
        <w:t>«</w:t>
      </w:r>
      <w:r w:rsidRPr="00B525FE">
        <w:rPr>
          <w:rStyle w:val="Char1"/>
          <w:rFonts w:hint="cs"/>
          <w:rtl/>
        </w:rPr>
        <w:t>تَبَرَّجَتِ الْ</w:t>
      </w:r>
      <w:r w:rsidR="00B525FE">
        <w:rPr>
          <w:rStyle w:val="Char1"/>
          <w:rFonts w:hint="cs"/>
          <w:rtl/>
        </w:rPr>
        <w:t>ـ</w:t>
      </w:r>
      <w:r w:rsidRPr="00B525FE">
        <w:rPr>
          <w:rStyle w:val="Char1"/>
          <w:rFonts w:hint="cs"/>
          <w:rtl/>
        </w:rPr>
        <w:t>مَرْأَة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88"/>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خداوند در ابتدا با نزول آیة حجاب</w:t>
      </w:r>
      <w:r w:rsidR="00BE5ADC">
        <w:rPr>
          <w:rFonts w:cs="B Lotus" w:hint="cs"/>
          <w:rtl/>
          <w:lang w:bidi="fa-IR"/>
        </w:rPr>
        <w:t>,</w:t>
      </w:r>
      <w:r w:rsidRPr="00503849">
        <w:rPr>
          <w:rFonts w:cs="B Lotus" w:hint="cs"/>
          <w:rtl/>
          <w:lang w:bidi="fa-IR"/>
        </w:rPr>
        <w:t>حد فاصلی میان مرد و زن اجنبی بوجود آورد و به این طریق روبرو قرارگرفتن و باهم صحبت‌نمودن را برای آنان ممنوع قرار داد، بعد از آن حکم غض بصر را برای آنان صادر فرمود و به زن دستور نقاب و برقع داد، در اینجا می‌فرماید: شما زنان در خانه‌های تان بمانید و از آن خارج نگردید، این آخرین و بهترین نسخه شفا, برای تمام امراض باطنی است تا با عمل‌نمودن به این حکم, رابطه مرد و زن اجنبی کلاً قطع گردد، زیرا خداوند از ضعف و ناتوانی انسان در برابر مسائل جنسی و گرفتاری جوانان در این رابطه آگاه است و این تنها راهی است که جامعه از زیان‌های خودآرائی و خودنمائی زن محفوظ می‌ماند و عفت و پاکدامنی زن به تباهی نمی‌گراید و مردان نیز از تحریک و سر به هوائی دور می‌مانند.</w:t>
      </w:r>
    </w:p>
    <w:p w:rsidR="00503849" w:rsidRPr="00503849" w:rsidRDefault="00503849" w:rsidP="00503849">
      <w:pPr>
        <w:ind w:firstLine="284"/>
        <w:jc w:val="both"/>
        <w:rPr>
          <w:rFonts w:cs="B Lotus"/>
          <w:rtl/>
          <w:lang w:bidi="fa-IR"/>
        </w:rPr>
      </w:pPr>
      <w:r w:rsidRPr="00503849">
        <w:rPr>
          <w:rFonts w:cs="B Lotus" w:hint="cs"/>
          <w:rtl/>
          <w:lang w:bidi="fa-IR"/>
        </w:rPr>
        <w:t>از آیة فوق به دو مطلب اشاره شده است:</w:t>
      </w:r>
    </w:p>
    <w:p w:rsidR="00503849" w:rsidRPr="00503849" w:rsidRDefault="00503849" w:rsidP="00503849">
      <w:pPr>
        <w:ind w:firstLine="284"/>
        <w:jc w:val="both"/>
        <w:rPr>
          <w:rFonts w:cs="B Lotus"/>
          <w:rtl/>
          <w:lang w:bidi="fa-IR"/>
        </w:rPr>
      </w:pPr>
      <w:r w:rsidRPr="00503849">
        <w:rPr>
          <w:rFonts w:cs="B Lotus" w:hint="cs"/>
          <w:rtl/>
          <w:lang w:bidi="fa-IR"/>
        </w:rPr>
        <w:t>1- خداوند برای زن نمی‌پسندد که از خانه بیرون رود، بلکه مقرّ فرماندهی خویش را محکم نگه داشته، زینت خانه قرار گیرد و به کار خانه‌داری مشغول باشد، به عبارتی دیگر حجابی که شرعاً مطلوب است حجاب بالبیوت می‌باشد.</w:t>
      </w:r>
    </w:p>
    <w:p w:rsidR="00503849" w:rsidRPr="00503849" w:rsidRDefault="00503849" w:rsidP="00503849">
      <w:pPr>
        <w:ind w:firstLine="284"/>
        <w:jc w:val="both"/>
        <w:rPr>
          <w:rFonts w:cs="B Lotus"/>
          <w:rtl/>
          <w:lang w:bidi="fa-IR"/>
        </w:rPr>
      </w:pPr>
      <w:r w:rsidRPr="00503849">
        <w:rPr>
          <w:rFonts w:cs="B Lotus" w:hint="cs"/>
          <w:rtl/>
          <w:lang w:bidi="fa-IR"/>
        </w:rPr>
        <w:t>2- اگر مجبور به خروج شد، همراه با اظهار زینت نباشد، بلکه با پوشیدن جلباب و مقنعه تمام بدن خود را از سر تا قدم بپوشد. (تفصیل این مطلب در بحث یدنین بیان شد).</w:t>
      </w:r>
    </w:p>
    <w:p w:rsidR="00503849" w:rsidRPr="00503849" w:rsidRDefault="00503849" w:rsidP="00D853F2">
      <w:pPr>
        <w:ind w:firstLine="284"/>
        <w:jc w:val="both"/>
        <w:rPr>
          <w:rFonts w:cs="B Lotus"/>
          <w:rtl/>
          <w:lang w:bidi="fa-IR"/>
        </w:rPr>
      </w:pPr>
      <w:r w:rsidRPr="00503849">
        <w:rPr>
          <w:rFonts w:cs="B Lotus" w:hint="cs"/>
          <w:rtl/>
          <w:lang w:bidi="fa-IR"/>
        </w:rPr>
        <w:t>گویا از آیه</w:t>
      </w:r>
      <w:r w:rsidR="00B525FE">
        <w:rPr>
          <w:rFonts w:cs="B Lotus" w:hint="cs"/>
          <w:rtl/>
          <w:lang w:bidi="fa-IR"/>
        </w:rPr>
        <w:t xml:space="preserve">: </w:t>
      </w:r>
      <w:r w:rsidR="00B525FE">
        <w:rPr>
          <w:rFonts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B525FE">
        <w:rPr>
          <w:rFonts w:cs="Traditional Arabic" w:hint="cs"/>
          <w:rtl/>
          <w:lang w:bidi="fa-IR"/>
        </w:rPr>
        <w:t>﴾</w:t>
      </w:r>
      <w:r w:rsidRPr="00503849">
        <w:rPr>
          <w:rFonts w:cs="B Lotus" w:hint="cs"/>
          <w:rtl/>
          <w:lang w:bidi="fa-IR"/>
        </w:rPr>
        <w:t xml:space="preserve"> ماندن در خانه‌ها برای زنان واجب و خروج مطلقاً ممنوع و حرام قرار داده شد و از آیة</w:t>
      </w:r>
      <w:r w:rsidR="00B525FE">
        <w:rPr>
          <w:rFonts w:cs="B Lotus" w:hint="cs"/>
          <w:rtl/>
          <w:lang w:bidi="fa-IR"/>
        </w:rPr>
        <w:t xml:space="preserve">: </w:t>
      </w:r>
      <w:r w:rsidR="00B525FE">
        <w:rPr>
          <w:rFonts w:cs="Traditional Arabic" w:hint="cs"/>
          <w:rtl/>
          <w:lang w:bidi="fa-IR"/>
        </w:rPr>
        <w:t>﴿</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تَبَرَّج</w:t>
      </w:r>
      <w:r w:rsidR="00D853F2">
        <w:rPr>
          <w:rFonts w:ascii="KFGQPC Uthmanic Script HAFS" w:cs="KFGQPC Uthmanic Script HAFS" w:hint="cs"/>
          <w:rtl/>
        </w:rPr>
        <w:t>ۡ</w:t>
      </w:r>
      <w:r w:rsidR="00D853F2">
        <w:rPr>
          <w:rFonts w:ascii="KFGQPC Uthmanic Script HAFS" w:cs="KFGQPC Uthmanic Script HAFS" w:hint="eastAsia"/>
          <w:rtl/>
        </w:rPr>
        <w:t>نَ</w:t>
      </w:r>
      <w:r w:rsidR="00B525FE">
        <w:rPr>
          <w:rFonts w:cs="Traditional Arabic" w:hint="cs"/>
          <w:rtl/>
          <w:lang w:bidi="fa-IR"/>
        </w:rPr>
        <w:t>﴾</w:t>
      </w:r>
      <w:r w:rsidRPr="00503849">
        <w:rPr>
          <w:rFonts w:cs="B Lotus" w:hint="cs"/>
          <w:rtl/>
          <w:lang w:bidi="fa-IR"/>
        </w:rPr>
        <w:t xml:space="preserve"> اشاره شد که خروج اضطراری ممنوع نیست آن خروجی ممنوع است, که جهت گردش و تفریح در بازار و اظهار زینت باشد</w:t>
      </w:r>
      <w:r w:rsidRPr="00503849">
        <w:rPr>
          <w:rFonts w:cs="B Lotus" w:hint="cs"/>
          <w:vertAlign w:val="superscript"/>
          <w:rtl/>
          <w:lang w:bidi="fa-IR"/>
        </w:rPr>
        <w:t>(</w:t>
      </w:r>
      <w:r w:rsidRPr="00503849">
        <w:rPr>
          <w:rStyle w:val="FootnoteReference"/>
          <w:rFonts w:cs="B Lotus"/>
          <w:rtl/>
          <w:lang w:bidi="fa-IR"/>
        </w:rPr>
        <w:footnoteReference w:id="89"/>
      </w:r>
      <w:r w:rsidRPr="00503849">
        <w:rPr>
          <w:rFonts w:cs="B Lotus" w:hint="cs"/>
          <w:vertAlign w:val="superscript"/>
          <w:rtl/>
          <w:lang w:bidi="fa-IR"/>
        </w:rPr>
        <w:t>)</w:t>
      </w:r>
      <w:r w:rsidRPr="00503849">
        <w:rPr>
          <w:rFonts w:cs="B Lotus" w:hint="cs"/>
          <w:rtl/>
          <w:lang w:bidi="fa-IR"/>
        </w:rPr>
        <w:t>.</w:t>
      </w:r>
    </w:p>
    <w:p w:rsidR="00503849" w:rsidRDefault="00D853F2" w:rsidP="00B525FE">
      <w:pPr>
        <w:ind w:firstLine="284"/>
        <w:jc w:val="both"/>
        <w:rPr>
          <w:rFonts w:cs="B Lotus"/>
          <w:rtl/>
          <w:lang w:bidi="fa-IR"/>
        </w:rPr>
      </w:pPr>
      <w:r>
        <w:rPr>
          <w:rFonts w:cs="B Lotus" w:hint="cs"/>
          <w:rtl/>
          <w:lang w:bidi="fa-IR"/>
        </w:rPr>
        <w:t>پیامبر گرامی</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B525FE">
        <w:rPr>
          <w:rStyle w:val="Char5"/>
          <w:rFonts w:hint="eastAsia"/>
          <w:rtl/>
        </w:rPr>
        <w:t>ليس</w:t>
      </w:r>
      <w:r w:rsidR="00503849" w:rsidRPr="00B525FE">
        <w:rPr>
          <w:rStyle w:val="Char5"/>
          <w:rtl/>
        </w:rPr>
        <w:t xml:space="preserve"> </w:t>
      </w:r>
      <w:r w:rsidR="00503849" w:rsidRPr="00B525FE">
        <w:rPr>
          <w:rStyle w:val="Char5"/>
          <w:rFonts w:hint="eastAsia"/>
          <w:rtl/>
        </w:rPr>
        <w:t>للنساء</w:t>
      </w:r>
      <w:r w:rsidR="00503849" w:rsidRPr="00B525FE">
        <w:rPr>
          <w:rStyle w:val="Char5"/>
          <w:rtl/>
        </w:rPr>
        <w:t xml:space="preserve"> </w:t>
      </w:r>
      <w:r w:rsidR="00503849" w:rsidRPr="00B525FE">
        <w:rPr>
          <w:rStyle w:val="Char5"/>
          <w:rFonts w:hint="eastAsia"/>
          <w:rtl/>
        </w:rPr>
        <w:t>نصيب</w:t>
      </w:r>
      <w:r w:rsidR="00503849" w:rsidRPr="00B525FE">
        <w:rPr>
          <w:rStyle w:val="Char5"/>
          <w:rtl/>
        </w:rPr>
        <w:t xml:space="preserve"> </w:t>
      </w:r>
      <w:r w:rsidR="00503849" w:rsidRPr="00B525FE">
        <w:rPr>
          <w:rStyle w:val="Char5"/>
          <w:rFonts w:hint="eastAsia"/>
          <w:rtl/>
        </w:rPr>
        <w:t>في</w:t>
      </w:r>
      <w:r w:rsidR="00503849" w:rsidRPr="00B525FE">
        <w:rPr>
          <w:rStyle w:val="Char5"/>
          <w:rtl/>
        </w:rPr>
        <w:t xml:space="preserve"> </w:t>
      </w:r>
      <w:r w:rsidR="00503849" w:rsidRPr="00B525FE">
        <w:rPr>
          <w:rStyle w:val="Char5"/>
          <w:rFonts w:hint="eastAsia"/>
          <w:rtl/>
        </w:rPr>
        <w:t>الخروج</w:t>
      </w:r>
      <w:r w:rsidR="00503849" w:rsidRPr="00B525FE">
        <w:rPr>
          <w:rStyle w:val="Char5"/>
          <w:rtl/>
        </w:rPr>
        <w:t xml:space="preserve"> </w:t>
      </w:r>
      <w:r w:rsidR="00503849" w:rsidRPr="00B525FE">
        <w:rPr>
          <w:rStyle w:val="Char5"/>
          <w:rFonts w:hint="eastAsia"/>
          <w:rtl/>
        </w:rPr>
        <w:t>إلا</w:t>
      </w:r>
      <w:r w:rsidR="00503849" w:rsidRPr="00B525FE">
        <w:rPr>
          <w:rStyle w:val="Char5"/>
          <w:rtl/>
        </w:rPr>
        <w:t xml:space="preserve"> </w:t>
      </w:r>
      <w:r w:rsidR="00503849" w:rsidRPr="00B525FE">
        <w:rPr>
          <w:rStyle w:val="Char5"/>
          <w:rFonts w:hint="eastAsia"/>
          <w:rtl/>
        </w:rPr>
        <w:t>مضطرة</w:t>
      </w:r>
      <w:r w:rsidR="00503849" w:rsidRPr="00B525FE">
        <w:rPr>
          <w:rStyle w:val="Char5"/>
          <w:rtl/>
        </w:rPr>
        <w:t xml:space="preserve"> - </w:t>
      </w:r>
      <w:r w:rsidR="00503849" w:rsidRPr="00B525FE">
        <w:rPr>
          <w:rStyle w:val="Char5"/>
          <w:rFonts w:hint="eastAsia"/>
          <w:rtl/>
        </w:rPr>
        <w:t>يعني</w:t>
      </w:r>
      <w:r w:rsidR="00503849" w:rsidRPr="00B525FE">
        <w:rPr>
          <w:rStyle w:val="Char5"/>
          <w:rtl/>
        </w:rPr>
        <w:t xml:space="preserve"> </w:t>
      </w:r>
      <w:r w:rsidR="00503849" w:rsidRPr="00B525FE">
        <w:rPr>
          <w:rStyle w:val="Char5"/>
          <w:rFonts w:hint="eastAsia"/>
          <w:rtl/>
        </w:rPr>
        <w:t>ليس</w:t>
      </w:r>
      <w:r w:rsidR="00503849" w:rsidRPr="00B525FE">
        <w:rPr>
          <w:rStyle w:val="Char5"/>
          <w:rtl/>
        </w:rPr>
        <w:t xml:space="preserve"> </w:t>
      </w:r>
      <w:r w:rsidR="00503849" w:rsidRPr="00B525FE">
        <w:rPr>
          <w:rStyle w:val="Char5"/>
          <w:rFonts w:hint="eastAsia"/>
          <w:rtl/>
        </w:rPr>
        <w:t>لها</w:t>
      </w:r>
      <w:r w:rsidR="00503849" w:rsidRPr="00B525FE">
        <w:rPr>
          <w:rStyle w:val="Char5"/>
          <w:rtl/>
        </w:rPr>
        <w:t xml:space="preserve"> </w:t>
      </w:r>
      <w:r w:rsidR="00503849" w:rsidRPr="00B525FE">
        <w:rPr>
          <w:rStyle w:val="Char5"/>
          <w:rFonts w:hint="eastAsia"/>
          <w:rtl/>
        </w:rPr>
        <w:t>خادم</w:t>
      </w:r>
      <w:r w:rsidR="00503849" w:rsidRPr="00B525FE">
        <w:rPr>
          <w:rStyle w:val="Char5"/>
          <w:rtl/>
        </w:rPr>
        <w:t xml:space="preserve"> -</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90"/>
      </w:r>
      <w:r w:rsidR="00503849" w:rsidRPr="00503849">
        <w:rPr>
          <w:rFonts w:cs="B Lotus" w:hint="cs"/>
          <w:vertAlign w:val="superscript"/>
          <w:rtl/>
          <w:lang w:bidi="fa-IR"/>
        </w:rPr>
        <w:t>)</w:t>
      </w:r>
      <w:r w:rsidR="00B525FE">
        <w:rPr>
          <w:rFonts w:cs="B Lotus" w:hint="cs"/>
          <w:rtl/>
          <w:lang w:bidi="fa-IR"/>
        </w:rPr>
        <w:t>.</w:t>
      </w:r>
      <w:r w:rsidR="00503849" w:rsidRPr="00503849">
        <w:rPr>
          <w:rFonts w:cs="B Lotus" w:hint="cs"/>
          <w:rtl/>
          <w:lang w:bidi="fa-IR"/>
        </w:rPr>
        <w:t xml:space="preserve"> </w:t>
      </w:r>
      <w:r w:rsidR="00B525FE" w:rsidRPr="00B525FE">
        <w:rPr>
          <w:rFonts w:cs="Traditional Arabic" w:hint="cs"/>
          <w:sz w:val="26"/>
          <w:szCs w:val="26"/>
          <w:rtl/>
          <w:lang w:bidi="fa-IR"/>
        </w:rPr>
        <w:t>«</w:t>
      </w:r>
      <w:r w:rsidR="00503849" w:rsidRPr="00B525FE">
        <w:rPr>
          <w:rFonts w:cs="B Lotus" w:hint="cs"/>
          <w:sz w:val="26"/>
          <w:szCs w:val="26"/>
          <w:rtl/>
          <w:lang w:bidi="fa-IR"/>
        </w:rPr>
        <w:t>زنان در بیرون‌رفتن از خانه حقی ندارند، مگر کسی که مجبور باشد یعنی خدمتگذار نداشته باشد</w:t>
      </w:r>
      <w:r w:rsidR="00B525FE" w:rsidRPr="00B525FE">
        <w:rPr>
          <w:rFonts w:cs="Traditional Arabic" w:hint="cs"/>
          <w:sz w:val="26"/>
          <w:szCs w:val="26"/>
          <w:rtl/>
          <w:lang w:bidi="fa-IR"/>
        </w:rPr>
        <w:t>»</w:t>
      </w:r>
      <w:r w:rsidR="00503849" w:rsidRPr="00B525FE">
        <w:rPr>
          <w:rFonts w:cs="B Lotus" w:hint="cs"/>
          <w:sz w:val="26"/>
          <w:szCs w:val="26"/>
          <w:rtl/>
          <w:lang w:bidi="fa-IR"/>
        </w:rPr>
        <w:t xml:space="preserve">، </w:t>
      </w:r>
      <w:r w:rsidR="00503849" w:rsidRPr="00503849">
        <w:rPr>
          <w:rFonts w:cs="B Lotus" w:hint="cs"/>
          <w:rtl/>
          <w:lang w:bidi="fa-IR"/>
        </w:rPr>
        <w:t>شیخ سعدی</w:t>
      </w:r>
      <w:r w:rsidR="00503849">
        <w:rPr>
          <w:rFonts w:cs="CTraditional Arabic" w:hint="cs"/>
          <w:rtl/>
          <w:lang w:bidi="fa-IR"/>
        </w:rPr>
        <w:t>/</w:t>
      </w:r>
      <w:r w:rsidR="00503849" w:rsidRPr="00503849">
        <w:rPr>
          <w:rFonts w:cs="B Lotus" w:hint="cs"/>
          <w:rtl/>
          <w:lang w:bidi="fa-IR"/>
        </w:rPr>
        <w:t xml:space="preserve"> می‌فرماید:</w:t>
      </w:r>
    </w:p>
    <w:tbl>
      <w:tblPr>
        <w:bidiVisual/>
        <w:tblW w:w="0" w:type="auto"/>
        <w:tblInd w:w="79" w:type="dxa"/>
        <w:tblLook w:val="04A0" w:firstRow="1" w:lastRow="0" w:firstColumn="1" w:lastColumn="0" w:noHBand="0" w:noVBand="1"/>
      </w:tblPr>
      <w:tblGrid>
        <w:gridCol w:w="3402"/>
        <w:gridCol w:w="567"/>
        <w:gridCol w:w="3544"/>
      </w:tblGrid>
      <w:tr w:rsidR="00B525FE" w:rsidRPr="004D6D77" w:rsidTr="00796C8E">
        <w:tc>
          <w:tcPr>
            <w:tcW w:w="3402" w:type="dxa"/>
          </w:tcPr>
          <w:p w:rsidR="00B525FE" w:rsidRPr="004D6D77" w:rsidRDefault="005F30E5" w:rsidP="00796C8E">
            <w:pPr>
              <w:jc w:val="lowKashida"/>
              <w:rPr>
                <w:rFonts w:cs="B Lotus"/>
                <w:sz w:val="2"/>
                <w:szCs w:val="2"/>
                <w:rtl/>
                <w:lang w:bidi="fa-IR"/>
              </w:rPr>
            </w:pPr>
            <w:r w:rsidRPr="00503849">
              <w:rPr>
                <w:rFonts w:cs="B Lotus" w:hint="cs"/>
                <w:rtl/>
                <w:lang w:bidi="fa-IR"/>
              </w:rPr>
              <w:t>چو زن راه بازار گیرد بزن</w:t>
            </w:r>
            <w:r>
              <w:rPr>
                <w:rFonts w:cs="B Lotus"/>
                <w:sz w:val="2"/>
                <w:szCs w:val="2"/>
                <w:rtl/>
                <w:lang w:bidi="fa-IR"/>
              </w:rPr>
              <w:br/>
            </w:r>
          </w:p>
        </w:tc>
        <w:tc>
          <w:tcPr>
            <w:tcW w:w="567" w:type="dxa"/>
          </w:tcPr>
          <w:p w:rsidR="00B525FE" w:rsidRPr="004D6D77" w:rsidRDefault="00B525FE" w:rsidP="00796C8E">
            <w:pPr>
              <w:jc w:val="center"/>
              <w:rPr>
                <w:rFonts w:cs="B Lotus"/>
                <w:rtl/>
                <w:lang w:bidi="fa-IR"/>
              </w:rPr>
            </w:pPr>
          </w:p>
        </w:tc>
        <w:tc>
          <w:tcPr>
            <w:tcW w:w="3544" w:type="dxa"/>
          </w:tcPr>
          <w:p w:rsidR="00B525FE" w:rsidRPr="004D6D77" w:rsidRDefault="005F30E5" w:rsidP="00796C8E">
            <w:pPr>
              <w:jc w:val="lowKashida"/>
              <w:rPr>
                <w:rFonts w:cs="B Lotus"/>
                <w:sz w:val="2"/>
                <w:szCs w:val="2"/>
                <w:rtl/>
                <w:lang w:bidi="fa-IR"/>
              </w:rPr>
            </w:pPr>
            <w:r w:rsidRPr="00503849">
              <w:rPr>
                <w:rFonts w:cs="B Lotus" w:hint="cs"/>
                <w:rtl/>
                <w:lang w:bidi="fa-IR"/>
              </w:rPr>
              <w:t>وگرنه تو در خانه بنشین چو زن</w:t>
            </w:r>
            <w:r>
              <w:rPr>
                <w:rFonts w:cs="B Lotus"/>
                <w:rtl/>
                <w:lang w:bidi="fa-IR"/>
              </w:rPr>
              <w:br/>
            </w:r>
          </w:p>
        </w:tc>
      </w:tr>
      <w:tr w:rsidR="005F30E5" w:rsidRPr="004D6D77" w:rsidTr="00796C8E">
        <w:tc>
          <w:tcPr>
            <w:tcW w:w="3402" w:type="dxa"/>
          </w:tcPr>
          <w:p w:rsidR="005F30E5" w:rsidRPr="005F30E5" w:rsidRDefault="005F30E5" w:rsidP="00796C8E">
            <w:pPr>
              <w:jc w:val="lowKashida"/>
              <w:rPr>
                <w:rFonts w:cs="B Lotus"/>
                <w:sz w:val="2"/>
                <w:szCs w:val="2"/>
                <w:rtl/>
                <w:lang w:bidi="fa-IR"/>
              </w:rPr>
            </w:pPr>
            <w:r w:rsidRPr="00503849">
              <w:rPr>
                <w:rFonts w:cs="B Lotus" w:hint="cs"/>
                <w:rtl/>
                <w:lang w:bidi="fa-IR"/>
              </w:rPr>
              <w:t>ز بیگانگان چشم زن کور باد</w:t>
            </w:r>
            <w:r>
              <w:rPr>
                <w:rFonts w:cs="B Lotus"/>
                <w:rtl/>
                <w:lang w:bidi="fa-IR"/>
              </w:rPr>
              <w:br/>
            </w:r>
          </w:p>
        </w:tc>
        <w:tc>
          <w:tcPr>
            <w:tcW w:w="567" w:type="dxa"/>
          </w:tcPr>
          <w:p w:rsidR="005F30E5" w:rsidRPr="004D6D77" w:rsidRDefault="005F30E5" w:rsidP="00796C8E">
            <w:pPr>
              <w:jc w:val="center"/>
              <w:rPr>
                <w:rFonts w:cs="B Lotus"/>
                <w:rtl/>
                <w:lang w:bidi="fa-IR"/>
              </w:rPr>
            </w:pPr>
          </w:p>
        </w:tc>
        <w:tc>
          <w:tcPr>
            <w:tcW w:w="3544" w:type="dxa"/>
          </w:tcPr>
          <w:p w:rsidR="005F30E5" w:rsidRPr="005F30E5" w:rsidRDefault="005F30E5" w:rsidP="00796C8E">
            <w:pPr>
              <w:jc w:val="lowKashida"/>
              <w:rPr>
                <w:rFonts w:cs="B Lotus"/>
                <w:sz w:val="2"/>
                <w:szCs w:val="2"/>
                <w:rtl/>
                <w:lang w:bidi="fa-IR"/>
              </w:rPr>
            </w:pPr>
            <w:r w:rsidRPr="00503849">
              <w:rPr>
                <w:rFonts w:cs="B Lotus" w:hint="cs"/>
                <w:rtl/>
                <w:lang w:bidi="fa-IR"/>
              </w:rPr>
              <w:t>چو بیرون شد از خانه در گور باد</w:t>
            </w:r>
            <w:r>
              <w:rPr>
                <w:rFonts w:cs="B Lotus"/>
                <w:rtl/>
                <w:lang w:bidi="fa-IR"/>
              </w:rPr>
              <w:br/>
            </w:r>
          </w:p>
        </w:tc>
      </w:tr>
      <w:tr w:rsidR="005F30E5" w:rsidRPr="004D6D77" w:rsidTr="00796C8E">
        <w:tc>
          <w:tcPr>
            <w:tcW w:w="3402" w:type="dxa"/>
          </w:tcPr>
          <w:p w:rsidR="005F30E5" w:rsidRPr="005F30E5" w:rsidRDefault="005F30E5" w:rsidP="00796C8E">
            <w:pPr>
              <w:jc w:val="lowKashida"/>
              <w:rPr>
                <w:rFonts w:cs="B Lotus"/>
                <w:sz w:val="2"/>
                <w:szCs w:val="2"/>
                <w:rtl/>
                <w:lang w:bidi="fa-IR"/>
              </w:rPr>
            </w:pPr>
            <w:r w:rsidRPr="00503849">
              <w:rPr>
                <w:rFonts w:cs="B Lotus" w:hint="cs"/>
                <w:rtl/>
                <w:lang w:bidi="fa-IR"/>
              </w:rPr>
              <w:t>زن خوب و فرمان‌بر و پارسا</w:t>
            </w:r>
            <w:r>
              <w:rPr>
                <w:rFonts w:cs="B Lotus"/>
                <w:rtl/>
                <w:lang w:bidi="fa-IR"/>
              </w:rPr>
              <w:br/>
            </w:r>
          </w:p>
        </w:tc>
        <w:tc>
          <w:tcPr>
            <w:tcW w:w="567" w:type="dxa"/>
          </w:tcPr>
          <w:p w:rsidR="005F30E5" w:rsidRPr="004D6D77" w:rsidRDefault="005F30E5" w:rsidP="00796C8E">
            <w:pPr>
              <w:jc w:val="center"/>
              <w:rPr>
                <w:rFonts w:cs="B Lotus"/>
                <w:rtl/>
                <w:lang w:bidi="fa-IR"/>
              </w:rPr>
            </w:pPr>
          </w:p>
        </w:tc>
        <w:tc>
          <w:tcPr>
            <w:tcW w:w="3544" w:type="dxa"/>
          </w:tcPr>
          <w:p w:rsidR="005F30E5" w:rsidRPr="005F30E5" w:rsidRDefault="005F30E5" w:rsidP="00796C8E">
            <w:pPr>
              <w:jc w:val="lowKashida"/>
              <w:rPr>
                <w:rFonts w:cs="B Lotus"/>
                <w:sz w:val="2"/>
                <w:szCs w:val="2"/>
                <w:rtl/>
                <w:lang w:bidi="fa-IR"/>
              </w:rPr>
            </w:pPr>
            <w:r w:rsidRPr="00503849">
              <w:rPr>
                <w:rFonts w:cs="B Lotus" w:hint="cs"/>
                <w:rtl/>
                <w:lang w:bidi="fa-IR"/>
              </w:rPr>
              <w:t>کند مرد درویش را پادشا</w:t>
            </w:r>
            <w:r>
              <w:rPr>
                <w:rFonts w:cs="B Lotus"/>
                <w:rtl/>
                <w:lang w:bidi="fa-IR"/>
              </w:rPr>
              <w:br/>
            </w:r>
          </w:p>
        </w:tc>
      </w:tr>
      <w:tr w:rsidR="005F30E5" w:rsidRPr="004D6D77" w:rsidTr="00796C8E">
        <w:tc>
          <w:tcPr>
            <w:tcW w:w="3402" w:type="dxa"/>
          </w:tcPr>
          <w:p w:rsidR="005F30E5" w:rsidRPr="005F30E5" w:rsidRDefault="005F30E5" w:rsidP="00796C8E">
            <w:pPr>
              <w:jc w:val="lowKashida"/>
              <w:rPr>
                <w:rFonts w:cs="B Lotus"/>
                <w:sz w:val="2"/>
                <w:szCs w:val="2"/>
                <w:rtl/>
                <w:lang w:bidi="fa-IR"/>
              </w:rPr>
            </w:pPr>
            <w:r w:rsidRPr="00503849">
              <w:rPr>
                <w:rFonts w:cs="B Lotus" w:hint="cs"/>
                <w:rtl/>
                <w:lang w:bidi="fa-IR"/>
              </w:rPr>
              <w:t>هرکرا خانه آباد و همخوابه دوست</w:t>
            </w:r>
            <w:r>
              <w:rPr>
                <w:rFonts w:cs="B Lotus"/>
                <w:rtl/>
                <w:lang w:bidi="fa-IR"/>
              </w:rPr>
              <w:br/>
            </w:r>
          </w:p>
        </w:tc>
        <w:tc>
          <w:tcPr>
            <w:tcW w:w="567" w:type="dxa"/>
          </w:tcPr>
          <w:p w:rsidR="005F30E5" w:rsidRPr="004D6D77" w:rsidRDefault="005F30E5" w:rsidP="00796C8E">
            <w:pPr>
              <w:jc w:val="center"/>
              <w:rPr>
                <w:rFonts w:cs="B Lotus"/>
                <w:rtl/>
                <w:lang w:bidi="fa-IR"/>
              </w:rPr>
            </w:pPr>
          </w:p>
        </w:tc>
        <w:tc>
          <w:tcPr>
            <w:tcW w:w="3544" w:type="dxa"/>
          </w:tcPr>
          <w:p w:rsidR="005F30E5" w:rsidRPr="005F30E5" w:rsidRDefault="005F30E5" w:rsidP="00796C8E">
            <w:pPr>
              <w:jc w:val="lowKashida"/>
              <w:rPr>
                <w:rFonts w:cs="B Lotus"/>
                <w:sz w:val="2"/>
                <w:szCs w:val="2"/>
                <w:rtl/>
                <w:lang w:bidi="fa-IR"/>
              </w:rPr>
            </w:pPr>
            <w:r w:rsidRPr="00503849">
              <w:rPr>
                <w:rFonts w:cs="B Lotus" w:hint="cs"/>
                <w:rtl/>
                <w:lang w:bidi="fa-IR"/>
              </w:rPr>
              <w:t>خدا را برحمت نظر سوی اوست</w:t>
            </w:r>
            <w:r>
              <w:rPr>
                <w:rFonts w:cs="B Lotus"/>
                <w:rtl/>
                <w:lang w:bidi="fa-IR"/>
              </w:rPr>
              <w:br/>
            </w:r>
            <w:r>
              <w:rPr>
                <w:rFonts w:cs="B Lotus" w:hint="cs"/>
                <w:sz w:val="2"/>
                <w:szCs w:val="2"/>
                <w:rtl/>
                <w:lang w:bidi="fa-IR"/>
              </w:rPr>
              <w:t>ج</w:t>
            </w:r>
          </w:p>
        </w:tc>
      </w:tr>
      <w:tr w:rsidR="005F30E5" w:rsidRPr="004D6D77" w:rsidTr="00796C8E">
        <w:tc>
          <w:tcPr>
            <w:tcW w:w="3402" w:type="dxa"/>
          </w:tcPr>
          <w:p w:rsidR="005F30E5" w:rsidRPr="005F30E5" w:rsidRDefault="005F30E5" w:rsidP="00796C8E">
            <w:pPr>
              <w:jc w:val="lowKashida"/>
              <w:rPr>
                <w:rFonts w:cs="B Lotus"/>
                <w:sz w:val="2"/>
                <w:szCs w:val="2"/>
                <w:rtl/>
                <w:lang w:bidi="fa-IR"/>
              </w:rPr>
            </w:pPr>
            <w:r w:rsidRPr="00503849">
              <w:rPr>
                <w:rFonts w:cs="B Lotus" w:hint="cs"/>
                <w:rtl/>
                <w:lang w:bidi="fa-IR"/>
              </w:rPr>
              <w:t>چو مستور باشد زن خوب روی</w:t>
            </w:r>
            <w:r>
              <w:rPr>
                <w:rFonts w:cs="B Lotus"/>
                <w:rtl/>
                <w:lang w:bidi="fa-IR"/>
              </w:rPr>
              <w:br/>
            </w:r>
          </w:p>
        </w:tc>
        <w:tc>
          <w:tcPr>
            <w:tcW w:w="567" w:type="dxa"/>
          </w:tcPr>
          <w:p w:rsidR="005F30E5" w:rsidRPr="004D6D77" w:rsidRDefault="005F30E5" w:rsidP="00796C8E">
            <w:pPr>
              <w:jc w:val="center"/>
              <w:rPr>
                <w:rFonts w:cs="B Lotus"/>
                <w:rtl/>
                <w:lang w:bidi="fa-IR"/>
              </w:rPr>
            </w:pPr>
          </w:p>
        </w:tc>
        <w:tc>
          <w:tcPr>
            <w:tcW w:w="3544" w:type="dxa"/>
          </w:tcPr>
          <w:p w:rsidR="005F30E5" w:rsidRPr="005F30E5" w:rsidRDefault="005F30E5" w:rsidP="00796C8E">
            <w:pPr>
              <w:jc w:val="lowKashida"/>
              <w:rPr>
                <w:rFonts w:cs="B Lotus"/>
                <w:sz w:val="2"/>
                <w:szCs w:val="2"/>
                <w:rtl/>
                <w:lang w:bidi="fa-IR"/>
              </w:rPr>
            </w:pPr>
            <w:r w:rsidRPr="00503849">
              <w:rPr>
                <w:rFonts w:cs="B Lotus" w:hint="cs"/>
                <w:rtl/>
                <w:lang w:bidi="fa-IR"/>
              </w:rPr>
              <w:t>بدیدار او در بهشتست شوی</w:t>
            </w:r>
            <w:r>
              <w:rPr>
                <w:rFonts w:cs="B Lotus"/>
                <w:rtl/>
                <w:lang w:bidi="fa-IR"/>
              </w:rPr>
              <w:br/>
            </w:r>
            <w:r>
              <w:rPr>
                <w:rFonts w:cs="B Lotus" w:hint="cs"/>
                <w:sz w:val="2"/>
                <w:szCs w:val="2"/>
                <w:rtl/>
                <w:lang w:bidi="fa-IR"/>
              </w:rPr>
              <w:t>ج</w:t>
            </w:r>
          </w:p>
        </w:tc>
      </w:tr>
    </w:tbl>
    <w:p w:rsidR="00503849" w:rsidRPr="00503849" w:rsidRDefault="00503849" w:rsidP="005F30E5">
      <w:pPr>
        <w:ind w:firstLine="284"/>
        <w:jc w:val="both"/>
        <w:rPr>
          <w:rFonts w:cs="B Lotus"/>
          <w:rtl/>
          <w:lang w:bidi="fa-IR"/>
        </w:rPr>
      </w:pPr>
      <w:r w:rsidRPr="00503849">
        <w:rPr>
          <w:rFonts w:cs="B Lotus" w:hint="cs"/>
          <w:rtl/>
          <w:lang w:bidi="fa-IR"/>
        </w:rPr>
        <w:t>از حضرت عبدال</w:t>
      </w:r>
      <w:r w:rsidR="005F30E5">
        <w:rPr>
          <w:rFonts w:cs="B Lotus" w:hint="cs"/>
          <w:rtl/>
          <w:lang w:bidi="fa-IR"/>
        </w:rPr>
        <w:t>له بن مسعود</w:t>
      </w:r>
      <w:r w:rsidRPr="00503849">
        <w:rPr>
          <w:rFonts w:cs="B Lotus" w:hint="cs"/>
          <w:rtl/>
          <w:lang w:bidi="fa-IR"/>
        </w:rPr>
        <w:sym w:font="AGA Arabesque" w:char="F074"/>
      </w:r>
      <w:r w:rsidR="005F30E5">
        <w:rPr>
          <w:rFonts w:cs="B Lotus" w:hint="cs"/>
          <w:rtl/>
          <w:lang w:bidi="fa-IR"/>
        </w:rPr>
        <w:t xml:space="preserve"> روایت است که رسول الله</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eastAsia"/>
          <w:rtl/>
        </w:rPr>
        <w:t>إِنَّ</w:t>
      </w:r>
      <w:r w:rsidRPr="005F30E5">
        <w:rPr>
          <w:rStyle w:val="Char5"/>
          <w:rtl/>
        </w:rPr>
        <w:t xml:space="preserve"> </w:t>
      </w:r>
      <w:r w:rsidRPr="005F30E5">
        <w:rPr>
          <w:rStyle w:val="Char5"/>
          <w:rFonts w:hint="eastAsia"/>
          <w:rtl/>
        </w:rPr>
        <w:t>الْمَرْأَةَ</w:t>
      </w:r>
      <w:r w:rsidRPr="005F30E5">
        <w:rPr>
          <w:rStyle w:val="Char5"/>
          <w:rtl/>
        </w:rPr>
        <w:t xml:space="preserve"> </w:t>
      </w:r>
      <w:r w:rsidRPr="005F30E5">
        <w:rPr>
          <w:rStyle w:val="Char5"/>
          <w:rFonts w:hint="eastAsia"/>
          <w:rtl/>
        </w:rPr>
        <w:t>عَوْرَةٌ،</w:t>
      </w:r>
      <w:r w:rsidRPr="005F30E5">
        <w:rPr>
          <w:rStyle w:val="Char5"/>
          <w:rtl/>
        </w:rPr>
        <w:t xml:space="preserve"> </w:t>
      </w:r>
      <w:r w:rsidRPr="005F30E5">
        <w:rPr>
          <w:rStyle w:val="Char5"/>
          <w:rFonts w:hint="eastAsia"/>
          <w:rtl/>
        </w:rPr>
        <w:t>فَإِذَا</w:t>
      </w:r>
      <w:r w:rsidRPr="005F30E5">
        <w:rPr>
          <w:rStyle w:val="Char5"/>
          <w:rtl/>
        </w:rPr>
        <w:t xml:space="preserve"> </w:t>
      </w:r>
      <w:r w:rsidRPr="005F30E5">
        <w:rPr>
          <w:rStyle w:val="Char5"/>
          <w:rFonts w:hint="eastAsia"/>
          <w:rtl/>
        </w:rPr>
        <w:t>خَرَجَتِ</w:t>
      </w:r>
      <w:r w:rsidRPr="005F30E5">
        <w:rPr>
          <w:rStyle w:val="Char5"/>
          <w:rtl/>
        </w:rPr>
        <w:t xml:space="preserve"> </w:t>
      </w:r>
      <w:r w:rsidRPr="005F30E5">
        <w:rPr>
          <w:rStyle w:val="Char5"/>
          <w:rFonts w:hint="eastAsia"/>
          <w:rtl/>
        </w:rPr>
        <w:t>اسْتَشْرَفَهَا</w:t>
      </w:r>
      <w:r w:rsidRPr="005F30E5">
        <w:rPr>
          <w:rStyle w:val="Char5"/>
          <w:rtl/>
        </w:rPr>
        <w:t xml:space="preserve"> </w:t>
      </w:r>
      <w:r w:rsidRPr="005F30E5">
        <w:rPr>
          <w:rStyle w:val="Char5"/>
          <w:rFonts w:hint="eastAsia"/>
          <w:rtl/>
        </w:rPr>
        <w:t>الشَّيْطَانُ،</w:t>
      </w:r>
      <w:r w:rsidRPr="005F30E5">
        <w:rPr>
          <w:rStyle w:val="Char5"/>
          <w:rtl/>
        </w:rPr>
        <w:t xml:space="preserve"> </w:t>
      </w:r>
      <w:r w:rsidRPr="005F30E5">
        <w:rPr>
          <w:rStyle w:val="Char5"/>
          <w:rFonts w:hint="eastAsia"/>
          <w:rtl/>
        </w:rPr>
        <w:t>وَأَقْرَبُ</w:t>
      </w:r>
      <w:r w:rsidRPr="005F30E5">
        <w:rPr>
          <w:rStyle w:val="Char5"/>
          <w:rtl/>
        </w:rPr>
        <w:t xml:space="preserve"> </w:t>
      </w:r>
      <w:r w:rsidRPr="005F30E5">
        <w:rPr>
          <w:rStyle w:val="Char5"/>
          <w:rFonts w:hint="eastAsia"/>
          <w:rtl/>
        </w:rPr>
        <w:t>مَا</w:t>
      </w:r>
      <w:r w:rsidRPr="005F30E5">
        <w:rPr>
          <w:rStyle w:val="Char5"/>
          <w:rtl/>
        </w:rPr>
        <w:t xml:space="preserve"> </w:t>
      </w:r>
      <w:r w:rsidRPr="005F30E5">
        <w:rPr>
          <w:rStyle w:val="Char5"/>
          <w:rFonts w:hint="eastAsia"/>
          <w:rtl/>
        </w:rPr>
        <w:t>تَكُونُ</w:t>
      </w:r>
      <w:r w:rsidRPr="005F30E5">
        <w:rPr>
          <w:rStyle w:val="Char5"/>
          <w:rtl/>
        </w:rPr>
        <w:t xml:space="preserve"> </w:t>
      </w:r>
      <w:r w:rsidRPr="005F30E5">
        <w:rPr>
          <w:rStyle w:val="Char5"/>
          <w:rFonts w:hint="eastAsia"/>
          <w:rtl/>
        </w:rPr>
        <w:t>مِنْ</w:t>
      </w:r>
      <w:r w:rsidRPr="005F30E5">
        <w:rPr>
          <w:rStyle w:val="Char5"/>
          <w:rtl/>
        </w:rPr>
        <w:t xml:space="preserve"> </w:t>
      </w:r>
      <w:r w:rsidRPr="005F30E5">
        <w:rPr>
          <w:rStyle w:val="Char5"/>
          <w:rFonts w:hint="eastAsia"/>
          <w:rtl/>
        </w:rPr>
        <w:t>وَجْهِ</w:t>
      </w:r>
      <w:r w:rsidRPr="005F30E5">
        <w:rPr>
          <w:rStyle w:val="Char5"/>
          <w:rtl/>
        </w:rPr>
        <w:t xml:space="preserve"> </w:t>
      </w:r>
      <w:r w:rsidRPr="005F30E5">
        <w:rPr>
          <w:rStyle w:val="Char5"/>
          <w:rFonts w:hint="eastAsia"/>
          <w:rtl/>
        </w:rPr>
        <w:t>رَبِّهَا</w:t>
      </w:r>
      <w:r w:rsidRPr="005F30E5">
        <w:rPr>
          <w:rStyle w:val="Char5"/>
          <w:rtl/>
        </w:rPr>
        <w:t xml:space="preserve"> </w:t>
      </w:r>
      <w:r w:rsidRPr="005F30E5">
        <w:rPr>
          <w:rStyle w:val="Char5"/>
          <w:rFonts w:hint="eastAsia"/>
          <w:rtl/>
        </w:rPr>
        <w:t>وَهِيَ</w:t>
      </w:r>
      <w:r w:rsidRPr="005F30E5">
        <w:rPr>
          <w:rStyle w:val="Char5"/>
          <w:rtl/>
        </w:rPr>
        <w:t xml:space="preserve"> </w:t>
      </w:r>
      <w:r w:rsidRPr="005F30E5">
        <w:rPr>
          <w:rStyle w:val="Char5"/>
          <w:rFonts w:hint="eastAsia"/>
          <w:rtl/>
        </w:rPr>
        <w:t>فِي</w:t>
      </w:r>
      <w:r w:rsidRPr="005F30E5">
        <w:rPr>
          <w:rStyle w:val="Char5"/>
          <w:rtl/>
        </w:rPr>
        <w:t xml:space="preserve"> </w:t>
      </w:r>
      <w:r w:rsidRPr="005F30E5">
        <w:rPr>
          <w:rStyle w:val="Char5"/>
          <w:rFonts w:hint="eastAsia"/>
          <w:rtl/>
        </w:rPr>
        <w:t>قَعْرِ</w:t>
      </w:r>
      <w:r w:rsidRPr="005F30E5">
        <w:rPr>
          <w:rStyle w:val="Char5"/>
          <w:rtl/>
        </w:rPr>
        <w:t xml:space="preserve"> </w:t>
      </w:r>
      <w:r w:rsidRPr="005F30E5">
        <w:rPr>
          <w:rStyle w:val="Char5"/>
          <w:rFonts w:hint="eastAsia"/>
          <w:rtl/>
        </w:rPr>
        <w:t>بَيْتِهَا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1"/>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همانا زن تمام وجودش عورت است، هرگاه از منزل خارج شد شیطان بر او تسلط می‌یابد و نزدیک</w:t>
      </w:r>
      <w:r w:rsidR="005F30E5" w:rsidRPr="005F30E5">
        <w:rPr>
          <w:rFonts w:cs="B Lotus" w:hint="eastAsia"/>
          <w:sz w:val="26"/>
          <w:szCs w:val="26"/>
          <w:rtl/>
          <w:lang w:bidi="fa-IR"/>
        </w:rPr>
        <w:t>‌</w:t>
      </w:r>
      <w:r w:rsidRPr="005F30E5">
        <w:rPr>
          <w:rFonts w:cs="B Lotus" w:hint="cs"/>
          <w:sz w:val="26"/>
          <w:szCs w:val="26"/>
          <w:rtl/>
          <w:lang w:bidi="fa-IR"/>
        </w:rPr>
        <w:t>ترین حالتی که زن با پروردگارش دارد زمانی است که در کُنج خانه اش قرار گیرد</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این حدیث با صراحت تمام بیان می‌کند که خروج زن از خانه با مسلط‌شدن شیطان بر او مساوی است و ظاهر است که هرگاه شیطان بر شخصی مسلط باشد او را بر اعمال شیطانی وامی‌دارد و این در صورتی است که زن خود را با انواع رنگ‌ها و ماتیک‌ها مزین ساخته، با آرایش کامل، با عطر و اُدکلن بیرون رود، اینگونه زنان در قیافة ابلیس </w:t>
      </w:r>
      <w:r w:rsidR="005F30E5">
        <w:rPr>
          <w:rFonts w:cs="B Lotus" w:hint="cs"/>
          <w:rtl/>
          <w:lang w:bidi="fa-IR"/>
        </w:rPr>
        <w:t>خارج می‌گردند، چنانکه رسول الله</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eastAsia"/>
          <w:rtl/>
        </w:rPr>
        <w:t>إِنَّ</w:t>
      </w:r>
      <w:r w:rsidRPr="005F30E5">
        <w:rPr>
          <w:rStyle w:val="Char5"/>
          <w:rtl/>
        </w:rPr>
        <w:t xml:space="preserve"> </w:t>
      </w:r>
      <w:r w:rsidRPr="005F30E5">
        <w:rPr>
          <w:rStyle w:val="Char5"/>
          <w:rFonts w:hint="eastAsia"/>
          <w:rtl/>
        </w:rPr>
        <w:t>الْمَرْأَةَ</w:t>
      </w:r>
      <w:r w:rsidRPr="005F30E5">
        <w:rPr>
          <w:rStyle w:val="Char5"/>
          <w:rtl/>
        </w:rPr>
        <w:t xml:space="preserve"> </w:t>
      </w:r>
      <w:r w:rsidRPr="005F30E5">
        <w:rPr>
          <w:rStyle w:val="Char5"/>
          <w:rFonts w:hint="eastAsia"/>
          <w:rtl/>
        </w:rPr>
        <w:t>تُقْبِلُ</w:t>
      </w:r>
      <w:r w:rsidRPr="005F30E5">
        <w:rPr>
          <w:rStyle w:val="Char5"/>
          <w:rtl/>
        </w:rPr>
        <w:t xml:space="preserve"> </w:t>
      </w:r>
      <w:r w:rsidRPr="005F30E5">
        <w:rPr>
          <w:rStyle w:val="Char5"/>
          <w:rFonts w:hint="eastAsia"/>
          <w:rtl/>
        </w:rPr>
        <w:t>فِي</w:t>
      </w:r>
      <w:r w:rsidRPr="005F30E5">
        <w:rPr>
          <w:rStyle w:val="Char5"/>
          <w:rtl/>
        </w:rPr>
        <w:t xml:space="preserve"> </w:t>
      </w:r>
      <w:r w:rsidRPr="005F30E5">
        <w:rPr>
          <w:rStyle w:val="Char5"/>
          <w:rFonts w:hint="eastAsia"/>
          <w:rtl/>
        </w:rPr>
        <w:t>صُورَةِ</w:t>
      </w:r>
      <w:r w:rsidRPr="005F30E5">
        <w:rPr>
          <w:rStyle w:val="Char5"/>
          <w:rtl/>
        </w:rPr>
        <w:t xml:space="preserve"> </w:t>
      </w:r>
      <w:r w:rsidRPr="005F30E5">
        <w:rPr>
          <w:rStyle w:val="Char5"/>
          <w:rFonts w:hint="eastAsia"/>
          <w:rtl/>
        </w:rPr>
        <w:t>شَيْطَانٍ،</w:t>
      </w:r>
      <w:r w:rsidRPr="005F30E5">
        <w:rPr>
          <w:rStyle w:val="Char5"/>
          <w:rtl/>
        </w:rPr>
        <w:t xml:space="preserve"> </w:t>
      </w:r>
      <w:r w:rsidRPr="005F30E5">
        <w:rPr>
          <w:rStyle w:val="Char5"/>
          <w:rFonts w:hint="eastAsia"/>
          <w:rtl/>
        </w:rPr>
        <w:t>فَإِذَا</w:t>
      </w:r>
      <w:r w:rsidRPr="005F30E5">
        <w:rPr>
          <w:rStyle w:val="Char5"/>
          <w:rtl/>
        </w:rPr>
        <w:t xml:space="preserve"> </w:t>
      </w:r>
      <w:r w:rsidRPr="005F30E5">
        <w:rPr>
          <w:rStyle w:val="Char5"/>
          <w:rFonts w:hint="eastAsia"/>
          <w:rtl/>
        </w:rPr>
        <w:t>رَأَى</w:t>
      </w:r>
      <w:r w:rsidRPr="005F30E5">
        <w:rPr>
          <w:rStyle w:val="Char5"/>
          <w:rtl/>
        </w:rPr>
        <w:t xml:space="preserve"> </w:t>
      </w:r>
      <w:r w:rsidRPr="005F30E5">
        <w:rPr>
          <w:rStyle w:val="Char5"/>
          <w:rFonts w:hint="eastAsia"/>
          <w:rtl/>
        </w:rPr>
        <w:t>أَحَدُكُمُ</w:t>
      </w:r>
      <w:r w:rsidRPr="005F30E5">
        <w:rPr>
          <w:rStyle w:val="Char5"/>
          <w:rtl/>
        </w:rPr>
        <w:t xml:space="preserve"> </w:t>
      </w:r>
      <w:r w:rsidRPr="005F30E5">
        <w:rPr>
          <w:rStyle w:val="Char5"/>
          <w:rFonts w:hint="eastAsia"/>
          <w:rtl/>
        </w:rPr>
        <w:t>امْرَأَةً،</w:t>
      </w:r>
      <w:r w:rsidRPr="005F30E5">
        <w:rPr>
          <w:rStyle w:val="Char5"/>
          <w:rtl/>
        </w:rPr>
        <w:t xml:space="preserve"> </w:t>
      </w:r>
      <w:r w:rsidRPr="005F30E5">
        <w:rPr>
          <w:rStyle w:val="Char5"/>
          <w:rFonts w:hint="eastAsia"/>
          <w:rtl/>
        </w:rPr>
        <w:t>فَأَعْجَبَتْهُ،</w:t>
      </w:r>
      <w:r w:rsidRPr="005F30E5">
        <w:rPr>
          <w:rStyle w:val="Char5"/>
          <w:rtl/>
        </w:rPr>
        <w:t xml:space="preserve"> </w:t>
      </w:r>
      <w:r w:rsidRPr="005F30E5">
        <w:rPr>
          <w:rStyle w:val="Char5"/>
          <w:rFonts w:hint="eastAsia"/>
          <w:rtl/>
        </w:rPr>
        <w:t>فَلْيَأْتِ</w:t>
      </w:r>
      <w:r w:rsidRPr="005F30E5">
        <w:rPr>
          <w:rStyle w:val="Char5"/>
          <w:rtl/>
        </w:rPr>
        <w:t xml:space="preserve"> </w:t>
      </w:r>
      <w:r w:rsidRPr="005F30E5">
        <w:rPr>
          <w:rStyle w:val="Char5"/>
          <w:rFonts w:hint="eastAsia"/>
          <w:rtl/>
        </w:rPr>
        <w:t>أَهْلَهُ،</w:t>
      </w:r>
      <w:r w:rsidRPr="005F30E5">
        <w:rPr>
          <w:rStyle w:val="Char5"/>
          <w:rtl/>
        </w:rPr>
        <w:t xml:space="preserve"> </w:t>
      </w:r>
      <w:r w:rsidRPr="005F30E5">
        <w:rPr>
          <w:rStyle w:val="Char5"/>
          <w:rFonts w:hint="eastAsia"/>
          <w:rtl/>
        </w:rPr>
        <w:t>فَإِنَّ</w:t>
      </w:r>
      <w:r w:rsidRPr="005F30E5">
        <w:rPr>
          <w:rStyle w:val="Char5"/>
          <w:rtl/>
        </w:rPr>
        <w:t xml:space="preserve"> </w:t>
      </w:r>
      <w:r w:rsidRPr="005F30E5">
        <w:rPr>
          <w:rStyle w:val="Char5"/>
          <w:rFonts w:hint="eastAsia"/>
          <w:rtl/>
        </w:rPr>
        <w:t>ذَلِكَ</w:t>
      </w:r>
      <w:r w:rsidRPr="005F30E5">
        <w:rPr>
          <w:rStyle w:val="Char5"/>
          <w:rtl/>
        </w:rPr>
        <w:t xml:space="preserve"> </w:t>
      </w:r>
      <w:r w:rsidRPr="005F30E5">
        <w:rPr>
          <w:rStyle w:val="Char5"/>
          <w:rFonts w:hint="eastAsia"/>
          <w:rtl/>
        </w:rPr>
        <w:t>يَرُدُّ</w:t>
      </w:r>
      <w:r w:rsidRPr="005F30E5">
        <w:rPr>
          <w:rStyle w:val="Char5"/>
          <w:rtl/>
        </w:rPr>
        <w:t xml:space="preserve"> </w:t>
      </w:r>
      <w:r w:rsidRPr="005F30E5">
        <w:rPr>
          <w:rStyle w:val="Char5"/>
          <w:rFonts w:hint="eastAsia"/>
          <w:rtl/>
        </w:rPr>
        <w:t>مَا</w:t>
      </w:r>
      <w:r w:rsidRPr="005F30E5">
        <w:rPr>
          <w:rStyle w:val="Char5"/>
          <w:rtl/>
        </w:rPr>
        <w:t xml:space="preserve"> </w:t>
      </w:r>
      <w:r w:rsidRPr="005F30E5">
        <w:rPr>
          <w:rStyle w:val="Char5"/>
          <w:rFonts w:hint="eastAsia"/>
          <w:rtl/>
        </w:rPr>
        <w:t>فِي</w:t>
      </w:r>
      <w:r w:rsidRPr="005F30E5">
        <w:rPr>
          <w:rStyle w:val="Char5"/>
          <w:rtl/>
        </w:rPr>
        <w:t xml:space="preserve"> </w:t>
      </w:r>
      <w:r w:rsidRPr="005F30E5">
        <w:rPr>
          <w:rStyle w:val="Char5"/>
          <w:rFonts w:hint="eastAsia"/>
          <w:rtl/>
        </w:rPr>
        <w:t>نَفْسِهِ</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2"/>
      </w:r>
      <w:r w:rsidRPr="00503849">
        <w:rPr>
          <w:rFonts w:cs="B Lotus" w:hint="cs"/>
          <w:vertAlign w:val="superscript"/>
          <w:rtl/>
          <w:lang w:bidi="fa-IR"/>
        </w:rPr>
        <w:t>)</w:t>
      </w:r>
      <w:r w:rsidRPr="00503849">
        <w:rPr>
          <w:rFonts w:cs="B Lotus" w:hint="cs"/>
          <w:rtl/>
          <w:lang w:bidi="fa-IR"/>
        </w:rPr>
        <w:t>.</w:t>
      </w:r>
    </w:p>
    <w:p w:rsidR="00503849" w:rsidRPr="005F30E5" w:rsidRDefault="005F30E5" w:rsidP="00D853F2">
      <w:pPr>
        <w:widowControl w:val="0"/>
        <w:ind w:firstLine="284"/>
        <w:jc w:val="both"/>
        <w:rPr>
          <w:rFonts w:cs="B Lotus"/>
          <w:sz w:val="26"/>
          <w:szCs w:val="26"/>
          <w:rtl/>
          <w:lang w:bidi="fa-IR"/>
        </w:rPr>
      </w:pPr>
      <w:r w:rsidRPr="005F30E5">
        <w:rPr>
          <w:rFonts w:cs="Traditional Arabic" w:hint="cs"/>
          <w:sz w:val="26"/>
          <w:szCs w:val="26"/>
          <w:rtl/>
          <w:lang w:bidi="fa-IR"/>
        </w:rPr>
        <w:t>«</w:t>
      </w:r>
      <w:r w:rsidR="00503849" w:rsidRPr="005F30E5">
        <w:rPr>
          <w:rFonts w:cs="B Lotus" w:hint="cs"/>
          <w:sz w:val="26"/>
          <w:szCs w:val="26"/>
          <w:rtl/>
          <w:lang w:bidi="fa-IR"/>
        </w:rPr>
        <w:t>همانا زن در صفت شیطان می‌آید و در صفت شیطان پشت می‌دهد هرگاه یکی از شما زنی را دید و او را در شگفت انداخت فوراً به اهلش مراجعه نماید، زیرا این عمل آنچه را در قلبش پدید آمده تسکین می‌بخشد</w:t>
      </w:r>
      <w:r w:rsidRPr="005F30E5">
        <w:rPr>
          <w:rFonts w:cs="Traditional Arabic" w:hint="cs"/>
          <w:sz w:val="26"/>
          <w:szCs w:val="26"/>
          <w:rtl/>
          <w:lang w:bidi="fa-IR"/>
        </w:rPr>
        <w:t>»</w:t>
      </w:r>
      <w:r w:rsidR="00503849" w:rsidRPr="005F30E5">
        <w:rPr>
          <w:rFonts w:cs="B Lotus" w:hint="cs"/>
          <w:sz w:val="26"/>
          <w:szCs w:val="26"/>
          <w:rtl/>
          <w:lang w:bidi="fa-IR"/>
        </w:rPr>
        <w:t>.</w:t>
      </w:r>
    </w:p>
    <w:p w:rsidR="00503849" w:rsidRPr="00503849" w:rsidRDefault="00503849" w:rsidP="00D853F2">
      <w:pPr>
        <w:widowControl w:val="0"/>
        <w:ind w:firstLine="284"/>
        <w:jc w:val="both"/>
        <w:rPr>
          <w:rFonts w:cs="B Lotus"/>
          <w:rtl/>
          <w:lang w:bidi="fa-IR"/>
        </w:rPr>
      </w:pPr>
      <w:r w:rsidRPr="00503849">
        <w:rPr>
          <w:rFonts w:cs="B Lotus" w:hint="cs"/>
          <w:rtl/>
          <w:lang w:bidi="fa-IR"/>
        </w:rPr>
        <w:t>در این حدیث زن زیبا در صفت وسوسه و إضلال به ابلیس تشبیه داده شده است، زیرا رؤیت آن قوة شهوانی را به جوش درمی‌آورد و انسان را به استراق نظر دعوت می‌کند, در جملات آخر حدیث, علاج آن برای مردان ذکر شده</w:t>
      </w:r>
      <w:r w:rsidR="00EE2AC5">
        <w:rPr>
          <w:rFonts w:cs="B Lotus" w:hint="cs"/>
          <w:rtl/>
          <w:lang w:bidi="fa-IR"/>
        </w:rPr>
        <w:t>،</w:t>
      </w:r>
      <w:r w:rsidRPr="00503849">
        <w:rPr>
          <w:rFonts w:cs="B Lotus" w:hint="cs"/>
          <w:rtl/>
          <w:lang w:bidi="fa-IR"/>
        </w:rPr>
        <w:t xml:space="preserve"> یعنی هرگاه مردی با زنی برخورد نمود حسن و جمالش او را در تعجب انداخت فوراً به اهلش رجوع نموده و غریزة شهوانی خود را ارضاء نماید، زیرا این عمل در تسکین نفس و دفع وسوسه نقش مؤثری دارد.</w:t>
      </w:r>
    </w:p>
    <w:p w:rsidR="00503849" w:rsidRPr="00503849" w:rsidRDefault="005F30E5" w:rsidP="005F30E5">
      <w:pPr>
        <w:ind w:firstLine="284"/>
        <w:jc w:val="both"/>
        <w:rPr>
          <w:rFonts w:cs="B Lotus"/>
          <w:rtl/>
          <w:lang w:bidi="fa-IR"/>
        </w:rPr>
      </w:pPr>
      <w:r>
        <w:rPr>
          <w:rFonts w:cs="B Lotus" w:hint="cs"/>
          <w:rtl/>
          <w:lang w:bidi="fa-IR"/>
        </w:rPr>
        <w:t>در حدیث دیگر پیغمبر</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5F30E5">
        <w:rPr>
          <w:rStyle w:val="Char5"/>
          <w:rFonts w:hint="eastAsia"/>
          <w:rtl/>
        </w:rPr>
        <w:t>أَيُّمَا</w:t>
      </w:r>
      <w:r w:rsidR="00503849" w:rsidRPr="005F30E5">
        <w:rPr>
          <w:rStyle w:val="Char5"/>
          <w:rtl/>
        </w:rPr>
        <w:t xml:space="preserve"> </w:t>
      </w:r>
      <w:r w:rsidR="00503849" w:rsidRPr="005F30E5">
        <w:rPr>
          <w:rStyle w:val="Char5"/>
          <w:rFonts w:hint="eastAsia"/>
          <w:rtl/>
        </w:rPr>
        <w:t>امْرَأَةٍ</w:t>
      </w:r>
      <w:r w:rsidR="00503849" w:rsidRPr="005F30E5">
        <w:rPr>
          <w:rStyle w:val="Char5"/>
          <w:rtl/>
        </w:rPr>
        <w:t xml:space="preserve"> </w:t>
      </w:r>
      <w:r w:rsidR="00503849" w:rsidRPr="005F30E5">
        <w:rPr>
          <w:rStyle w:val="Char5"/>
          <w:rFonts w:hint="eastAsia"/>
          <w:rtl/>
        </w:rPr>
        <w:t>اسْتَعْطَرَتْ</w:t>
      </w:r>
      <w:r w:rsidR="00503849" w:rsidRPr="005F30E5">
        <w:rPr>
          <w:rStyle w:val="Char5"/>
          <w:rtl/>
        </w:rPr>
        <w:t xml:space="preserve"> </w:t>
      </w:r>
      <w:r w:rsidR="00503849" w:rsidRPr="005F30E5">
        <w:rPr>
          <w:rStyle w:val="Char5"/>
          <w:rFonts w:hint="eastAsia"/>
          <w:rtl/>
        </w:rPr>
        <w:t>فَمَرَّتْ</w:t>
      </w:r>
      <w:r w:rsidR="00503849" w:rsidRPr="005F30E5">
        <w:rPr>
          <w:rStyle w:val="Char5"/>
          <w:rtl/>
        </w:rPr>
        <w:t xml:space="preserve"> </w:t>
      </w:r>
      <w:r w:rsidR="00503849" w:rsidRPr="005F30E5">
        <w:rPr>
          <w:rStyle w:val="Char5"/>
          <w:rFonts w:hint="eastAsia"/>
          <w:rtl/>
        </w:rPr>
        <w:t>عَلَى</w:t>
      </w:r>
      <w:r w:rsidR="00503849" w:rsidRPr="005F30E5">
        <w:rPr>
          <w:rStyle w:val="Char5"/>
          <w:rtl/>
        </w:rPr>
        <w:t xml:space="preserve"> </w:t>
      </w:r>
      <w:r w:rsidR="00503849" w:rsidRPr="005F30E5">
        <w:rPr>
          <w:rStyle w:val="Char5"/>
          <w:rFonts w:hint="eastAsia"/>
          <w:rtl/>
        </w:rPr>
        <w:t>قَوْمٍ</w:t>
      </w:r>
      <w:r w:rsidR="00503849" w:rsidRPr="005F30E5">
        <w:rPr>
          <w:rStyle w:val="Char5"/>
          <w:rtl/>
        </w:rPr>
        <w:t xml:space="preserve"> </w:t>
      </w:r>
      <w:r w:rsidR="00503849" w:rsidRPr="005F30E5">
        <w:rPr>
          <w:rStyle w:val="Char5"/>
          <w:rFonts w:hint="eastAsia"/>
          <w:rtl/>
        </w:rPr>
        <w:t>لِيَجِدُوا</w:t>
      </w:r>
      <w:r w:rsidR="00503849" w:rsidRPr="005F30E5">
        <w:rPr>
          <w:rStyle w:val="Char5"/>
          <w:rtl/>
        </w:rPr>
        <w:t xml:space="preserve"> </w:t>
      </w:r>
      <w:r w:rsidR="00503849" w:rsidRPr="005F30E5">
        <w:rPr>
          <w:rStyle w:val="Char5"/>
          <w:rFonts w:hint="eastAsia"/>
          <w:rtl/>
        </w:rPr>
        <w:t>رِيحَهَا</w:t>
      </w:r>
      <w:r w:rsidR="00503849" w:rsidRPr="005F30E5">
        <w:rPr>
          <w:rStyle w:val="Char5"/>
          <w:rtl/>
        </w:rPr>
        <w:t xml:space="preserve"> </w:t>
      </w:r>
      <w:r w:rsidR="00503849" w:rsidRPr="005F30E5">
        <w:rPr>
          <w:rStyle w:val="Char5"/>
          <w:rFonts w:hint="eastAsia"/>
          <w:rtl/>
        </w:rPr>
        <w:t>فَهِيَ</w:t>
      </w:r>
      <w:r w:rsidR="00503849" w:rsidRPr="005F30E5">
        <w:rPr>
          <w:rStyle w:val="Char5"/>
          <w:rtl/>
        </w:rPr>
        <w:t xml:space="preserve"> </w:t>
      </w:r>
      <w:r w:rsidR="00503849" w:rsidRPr="005F30E5">
        <w:rPr>
          <w:rStyle w:val="Char5"/>
          <w:rFonts w:hint="eastAsia"/>
          <w:rtl/>
        </w:rPr>
        <w:t>زَانِيَةٌ</w:t>
      </w:r>
      <w:r w:rsidR="00503849" w:rsidRPr="005F30E5">
        <w:rPr>
          <w:rStyle w:val="Char5"/>
          <w:rtl/>
        </w:rPr>
        <w:t xml:space="preserve"> </w:t>
      </w:r>
      <w:r w:rsidR="00503849" w:rsidRPr="005F30E5">
        <w:rPr>
          <w:rStyle w:val="Char5"/>
          <w:rFonts w:hint="eastAsia"/>
          <w:rtl/>
        </w:rPr>
        <w:t>،</w:t>
      </w:r>
      <w:r w:rsidR="00503849" w:rsidRPr="005F30E5">
        <w:rPr>
          <w:rStyle w:val="Char5"/>
          <w:rtl/>
        </w:rPr>
        <w:t xml:space="preserve"> </w:t>
      </w:r>
      <w:r w:rsidR="00503849" w:rsidRPr="005F30E5">
        <w:rPr>
          <w:rStyle w:val="Char5"/>
          <w:rFonts w:hint="eastAsia"/>
          <w:rtl/>
        </w:rPr>
        <w:t>وَكُلُّ</w:t>
      </w:r>
      <w:r w:rsidR="00503849" w:rsidRPr="005F30E5">
        <w:rPr>
          <w:rStyle w:val="Char5"/>
          <w:rtl/>
        </w:rPr>
        <w:t xml:space="preserve"> </w:t>
      </w:r>
      <w:r w:rsidR="00503849" w:rsidRPr="005F30E5">
        <w:rPr>
          <w:rStyle w:val="Char5"/>
          <w:rFonts w:hint="eastAsia"/>
          <w:rtl/>
        </w:rPr>
        <w:t>عَيْنٍ</w:t>
      </w:r>
      <w:r w:rsidR="00503849" w:rsidRPr="005F30E5">
        <w:rPr>
          <w:rStyle w:val="Char5"/>
          <w:rtl/>
        </w:rPr>
        <w:t xml:space="preserve"> </w:t>
      </w:r>
      <w:r w:rsidR="00503849" w:rsidRPr="005F30E5">
        <w:rPr>
          <w:rStyle w:val="Char5"/>
          <w:rFonts w:hint="eastAsia"/>
          <w:rtl/>
        </w:rPr>
        <w:t>زَانِيَةٌ</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93"/>
      </w:r>
      <w:r w:rsidR="00503849" w:rsidRPr="00503849">
        <w:rPr>
          <w:rFonts w:cs="B Lotus" w:hint="cs"/>
          <w:vertAlign w:val="superscript"/>
          <w:rtl/>
          <w:lang w:bidi="fa-IR"/>
        </w:rPr>
        <w:t>)</w:t>
      </w:r>
      <w:r>
        <w:rPr>
          <w:rFonts w:cs="B Lotus" w:hint="cs"/>
          <w:rtl/>
          <w:lang w:bidi="fa-IR"/>
        </w:rPr>
        <w:t>.</w:t>
      </w:r>
      <w:r w:rsidR="00503849" w:rsidRPr="00503849">
        <w:rPr>
          <w:rFonts w:cs="B Lotus" w:hint="cs"/>
          <w:rtl/>
          <w:lang w:bidi="fa-IR"/>
        </w:rPr>
        <w:t xml:space="preserve"> </w:t>
      </w:r>
      <w:r w:rsidRPr="005F30E5">
        <w:rPr>
          <w:rFonts w:cs="Traditional Arabic" w:hint="cs"/>
          <w:sz w:val="26"/>
          <w:szCs w:val="26"/>
          <w:rtl/>
          <w:lang w:bidi="fa-IR"/>
        </w:rPr>
        <w:t>«</w:t>
      </w:r>
      <w:r w:rsidR="00503849" w:rsidRPr="005F30E5">
        <w:rPr>
          <w:rFonts w:cs="B Lotus" w:hint="cs"/>
          <w:sz w:val="26"/>
          <w:szCs w:val="26"/>
          <w:rtl/>
          <w:lang w:bidi="fa-IR"/>
        </w:rPr>
        <w:t>هر زنی که عطر بزند و بر قومی بگذرد تا بوی خوش آن را استشمام نمایند او زناکار است و هر چشمی که به او نگاه کند زانی است</w:t>
      </w:r>
      <w:r w:rsidRPr="005F30E5">
        <w:rPr>
          <w:rFonts w:cs="Traditional Arabic" w:hint="cs"/>
          <w:sz w:val="26"/>
          <w:szCs w:val="26"/>
          <w:rtl/>
          <w:lang w:bidi="fa-IR"/>
        </w:rPr>
        <w:t>»</w:t>
      </w:r>
      <w:r w:rsidR="00503849"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هرگاه زن آزاد باشد نفس او روز بروز تقاضاهایش بیشتری از او دارد گفته شده که مثال زن مانند کبوتر است، زمانی که پر و بالش بروید به پرواز درمی‌آید، هرگاه مرد همسرش را با لباس‌های فاخره و جواهرات گران قیمت مزین و آراسته کرد، نشستن در خانه برایش مشکل است، لیکن این وظیفه مرد است که با تسلط خویش بر همسرش</w:t>
      </w:r>
      <w:r w:rsidR="00BE5ADC">
        <w:rPr>
          <w:rFonts w:cs="B Lotus" w:hint="cs"/>
          <w:rtl/>
          <w:lang w:bidi="fa-IR"/>
        </w:rPr>
        <w:t>,</w:t>
      </w:r>
      <w:r w:rsidRPr="00503849">
        <w:rPr>
          <w:rFonts w:cs="B Lotus" w:hint="cs"/>
          <w:rtl/>
          <w:lang w:bidi="fa-IR"/>
        </w:rPr>
        <w:t xml:space="preserve"> مانع از تسلط شیطان باشد و کمترین فرصتی را به او ندهد.</w:t>
      </w:r>
    </w:p>
    <w:p w:rsidR="00503849" w:rsidRPr="006D665F" w:rsidRDefault="00503849" w:rsidP="00BE5ADC">
      <w:pPr>
        <w:pStyle w:val="a1"/>
        <w:rPr>
          <w:rtl/>
        </w:rPr>
      </w:pPr>
      <w:bookmarkStart w:id="109" w:name="_Toc255516949"/>
      <w:bookmarkStart w:id="110" w:name="_Toc332255167"/>
      <w:r w:rsidRPr="006D665F">
        <w:rPr>
          <w:rFonts w:hint="cs"/>
          <w:rtl/>
        </w:rPr>
        <w:t>فرمان سوم، چهارم و پنجم</w:t>
      </w:r>
      <w:bookmarkEnd w:id="109"/>
      <w:bookmarkEnd w:id="110"/>
    </w:p>
    <w:p w:rsidR="00503849" w:rsidRPr="00503849" w:rsidRDefault="005F30E5" w:rsidP="00D853F2">
      <w:pPr>
        <w:ind w:firstLine="284"/>
        <w:jc w:val="lowKashida"/>
        <w:rPr>
          <w:rFonts w:cs="B Lotus"/>
          <w:rtl/>
          <w:lang w:bidi="fa-IR"/>
        </w:rPr>
      </w:pPr>
      <w:r>
        <w:rPr>
          <w:rFonts w:ascii="Traditional Arabic" w:hAnsi="Traditional Arabic" w:cs="Traditional Arabic" w:hint="cs"/>
          <w:rtl/>
          <w:lang w:bidi="fa-IR"/>
        </w:rPr>
        <w:t>﴿</w:t>
      </w:r>
      <w:r w:rsidR="00D853F2">
        <w:rPr>
          <w:rFonts w:ascii="KFGQPC Uthmanic Script HAFS" w:cs="KFGQPC Uthmanic Script HAFS" w:hint="eastAsia"/>
          <w:rtl/>
        </w:rPr>
        <w:t>وَأَقِم</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لصَّلَو</w:t>
      </w:r>
      <w:r w:rsidR="00D853F2">
        <w:rPr>
          <w:rFonts w:ascii="KFGQPC Uthmanic Script HAFS" w:cs="KFGQPC Uthmanic Script HAFS" w:hint="cs"/>
          <w:rtl/>
        </w:rPr>
        <w:t>ٰ</w:t>
      </w:r>
      <w:r w:rsidR="00D853F2">
        <w:rPr>
          <w:rFonts w:ascii="KFGQPC Uthmanic Script HAFS" w:cs="KFGQPC Uthmanic Script HAFS" w:hint="eastAsia"/>
          <w:rtl/>
        </w:rPr>
        <w:t>ةَ</w:t>
      </w:r>
      <w:r w:rsidR="00D853F2">
        <w:rPr>
          <w:rFonts w:ascii="KFGQPC Uthmanic Script HAFS" w:cs="KFGQPC Uthmanic Script HAFS"/>
          <w:rtl/>
        </w:rPr>
        <w:t xml:space="preserve"> </w:t>
      </w:r>
      <w:r w:rsidR="00D853F2">
        <w:rPr>
          <w:rFonts w:ascii="KFGQPC Uthmanic Script HAFS" w:cs="KFGQPC Uthmanic Script HAFS" w:hint="eastAsia"/>
          <w:rtl/>
        </w:rPr>
        <w:t>وَءَاتِينَ</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لزَّكَو</w:t>
      </w:r>
      <w:r w:rsidR="00D853F2">
        <w:rPr>
          <w:rFonts w:ascii="KFGQPC Uthmanic Script HAFS" w:cs="KFGQPC Uthmanic Script HAFS" w:hint="cs"/>
          <w:rtl/>
        </w:rPr>
        <w:t>ٰ</w:t>
      </w:r>
      <w:r w:rsidR="00D853F2">
        <w:rPr>
          <w:rFonts w:ascii="KFGQPC Uthmanic Script HAFS" w:cs="KFGQPC Uthmanic Script HAFS" w:hint="eastAsia"/>
          <w:rtl/>
        </w:rPr>
        <w:t>ةَ</w:t>
      </w:r>
      <w:r w:rsidR="00D853F2">
        <w:rPr>
          <w:rFonts w:ascii="KFGQPC Uthmanic Script HAFS" w:cs="KFGQPC Uthmanic Script HAFS"/>
          <w:rtl/>
        </w:rPr>
        <w:t xml:space="preserve"> </w:t>
      </w:r>
      <w:r w:rsidR="00D853F2">
        <w:rPr>
          <w:rFonts w:ascii="KFGQPC Uthmanic Script HAFS" w:cs="KFGQPC Uthmanic Script HAFS" w:hint="eastAsia"/>
          <w:rtl/>
        </w:rPr>
        <w:t>وَأَطِع</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للَّهَ</w:t>
      </w:r>
      <w:r w:rsidR="00D853F2">
        <w:rPr>
          <w:rFonts w:ascii="KFGQPC Uthmanic Script HAFS" w:cs="KFGQPC Uthmanic Script HAFS"/>
          <w:rtl/>
        </w:rPr>
        <w:t xml:space="preserve"> </w:t>
      </w:r>
      <w:r w:rsidR="00D853F2">
        <w:rPr>
          <w:rFonts w:ascii="KFGQPC Uthmanic Script HAFS" w:cs="KFGQPC Uthmanic Script HAFS" w:hint="eastAsia"/>
          <w:rtl/>
        </w:rPr>
        <w:t>وَرَسُولَهُ</w:t>
      </w:r>
      <w:r w:rsidR="00D853F2">
        <w:rPr>
          <w:rFonts w:ascii="KFGQPC Uthmanic Script HAFS" w:cs="KFGQPC Uthmanic Script HAFS" w:hint="cs"/>
          <w:rtl/>
        </w:rPr>
        <w:t>ۥٓ</w:t>
      </w:r>
      <w:r>
        <w:rPr>
          <w:rFonts w:ascii="Traditional Arabic" w:hAnsi="Traditional Arabic" w:cs="Traditional Arabic" w:hint="cs"/>
          <w:rtl/>
          <w:lang w:bidi="fa-IR"/>
        </w:rPr>
        <w:t xml:space="preserve">﴾ </w:t>
      </w:r>
      <w:r w:rsidRPr="005F30E5">
        <w:rPr>
          <w:rFonts w:cs="Traditional Arabic" w:hint="cs"/>
          <w:sz w:val="26"/>
          <w:szCs w:val="26"/>
          <w:rtl/>
          <w:lang w:bidi="fa-IR"/>
        </w:rPr>
        <w:t>«</w:t>
      </w:r>
      <w:r w:rsidR="00503849" w:rsidRPr="005F30E5">
        <w:rPr>
          <w:rFonts w:cs="B Lotus" w:hint="cs"/>
          <w:sz w:val="26"/>
          <w:szCs w:val="26"/>
          <w:rtl/>
          <w:lang w:bidi="fa-IR"/>
        </w:rPr>
        <w:t>نماز را برپا دارید، زکات بدهید، خدا ور سول را اطاعت کنید</w:t>
      </w:r>
      <w:r w:rsidRPr="005F30E5">
        <w:rPr>
          <w:rFonts w:cs="Traditional Arabic" w:hint="cs"/>
          <w:sz w:val="26"/>
          <w:szCs w:val="26"/>
          <w:rtl/>
          <w:lang w:bidi="fa-IR"/>
        </w:rPr>
        <w:t>»</w:t>
      </w:r>
      <w:r w:rsidR="00503849" w:rsidRPr="005F30E5">
        <w:rPr>
          <w:rFonts w:cs="B Lotus" w:hint="cs"/>
          <w:sz w:val="26"/>
          <w:szCs w:val="26"/>
          <w:rtl/>
          <w:lang w:bidi="fa-IR"/>
        </w:rPr>
        <w:t>.</w:t>
      </w:r>
      <w:r w:rsidR="00503849" w:rsidRPr="00503849">
        <w:rPr>
          <w:rFonts w:cs="B Lotus" w:hint="cs"/>
          <w:rtl/>
          <w:lang w:bidi="fa-IR"/>
        </w:rPr>
        <w:t xml:space="preserve"> این فرامین پنجگانه از مهمات دین به شمار می‌آیند و برای عموم زنان مسلمان هستند</w:t>
      </w:r>
      <w:r w:rsidR="00503849" w:rsidRPr="00503849">
        <w:rPr>
          <w:rFonts w:cs="B Lotus" w:hint="cs"/>
          <w:vertAlign w:val="superscript"/>
          <w:rtl/>
          <w:lang w:bidi="fa-IR"/>
        </w:rPr>
        <w:t>(</w:t>
      </w:r>
      <w:r w:rsidR="00503849" w:rsidRPr="00503849">
        <w:rPr>
          <w:rStyle w:val="FootnoteReference"/>
          <w:rFonts w:cs="B Lotus"/>
          <w:rtl/>
          <w:lang w:bidi="fa-IR"/>
        </w:rPr>
        <w:footnoteReference w:id="94"/>
      </w:r>
      <w:r w:rsidR="00503849" w:rsidRPr="00503849">
        <w:rPr>
          <w:rFonts w:cs="B Lotus" w:hint="cs"/>
          <w:vertAlign w:val="superscript"/>
          <w:rtl/>
          <w:lang w:bidi="fa-IR"/>
        </w:rPr>
        <w:t>)</w:t>
      </w:r>
      <w:r w:rsidR="00503849" w:rsidRPr="00503849">
        <w:rPr>
          <w:rFonts w:cs="B Lotus" w:hint="cs"/>
          <w:rtl/>
          <w:lang w:bidi="fa-IR"/>
        </w:rPr>
        <w:t>.</w:t>
      </w:r>
    </w:p>
    <w:p w:rsidR="00503849" w:rsidRPr="00832185" w:rsidRDefault="00503849" w:rsidP="00D853F2">
      <w:pPr>
        <w:pStyle w:val="a1"/>
        <w:widowControl w:val="0"/>
        <w:rPr>
          <w:rtl/>
        </w:rPr>
      </w:pPr>
      <w:bookmarkStart w:id="111" w:name="_Toc255516950"/>
      <w:bookmarkStart w:id="112" w:name="_Toc332255168"/>
      <w:r w:rsidRPr="00832185">
        <w:rPr>
          <w:rFonts w:hint="cs"/>
          <w:rtl/>
        </w:rPr>
        <w:t>این دستورات عام اند</w:t>
      </w:r>
      <w:bookmarkEnd w:id="111"/>
      <w:bookmarkEnd w:id="112"/>
    </w:p>
    <w:p w:rsidR="00503849" w:rsidRPr="00503849" w:rsidRDefault="00503849" w:rsidP="00D853F2">
      <w:pPr>
        <w:widowControl w:val="0"/>
        <w:ind w:firstLine="284"/>
        <w:jc w:val="both"/>
        <w:rPr>
          <w:rFonts w:cs="B Lotus"/>
          <w:rtl/>
          <w:lang w:bidi="fa-IR"/>
        </w:rPr>
      </w:pPr>
      <w:r w:rsidRPr="00503849">
        <w:rPr>
          <w:rFonts w:cs="B Lotus" w:hint="cs"/>
          <w:rtl/>
          <w:lang w:bidi="fa-IR"/>
        </w:rPr>
        <w:t>برخی معتقدند که آیة</w:t>
      </w:r>
      <w:r w:rsidR="005F30E5">
        <w:rPr>
          <w:rFonts w:cs="B Lotus" w:hint="cs"/>
          <w:rtl/>
          <w:lang w:bidi="fa-IR"/>
        </w:rPr>
        <w:t xml:space="preserve">: </w:t>
      </w:r>
      <w:r w:rsidR="005F30E5">
        <w:rPr>
          <w:rFonts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5F30E5">
        <w:rPr>
          <w:rFonts w:cs="Traditional Arabic" w:hint="cs"/>
          <w:rtl/>
          <w:lang w:bidi="fa-IR"/>
        </w:rPr>
        <w:t>﴾</w:t>
      </w:r>
      <w:r w:rsidRPr="00503849">
        <w:rPr>
          <w:rFonts w:cs="B Lotus" w:hint="cs"/>
          <w:rtl/>
          <w:lang w:bidi="fa-IR"/>
        </w:rPr>
        <w:t xml:space="preserve">  مختص به ازواج مطهرات است و زنان امت چنین نیستند، زیرا زندانی‌کردن و حبس زن در اسلام مطرح نیست، ولی ما می‌پرسیم در این آیه کدامی</w:t>
      </w:r>
      <w:r w:rsidR="005F30E5">
        <w:rPr>
          <w:rFonts w:cs="B Lotus" w:hint="cs"/>
          <w:rtl/>
          <w:lang w:bidi="fa-IR"/>
        </w:rPr>
        <w:t>ک از اوامر مخصوص به زنان پیامبر</w:t>
      </w:r>
      <w:r w:rsidRPr="00503849">
        <w:rPr>
          <w:rFonts w:cs="B Lotus" w:hint="cs"/>
          <w:rtl/>
          <w:lang w:bidi="fa-IR"/>
        </w:rPr>
        <w:sym w:font="AGA Arabesque" w:char="F072"/>
      </w:r>
      <w:r w:rsidRPr="00503849">
        <w:rPr>
          <w:rFonts w:cs="B Lotus" w:hint="cs"/>
          <w:rtl/>
          <w:lang w:bidi="fa-IR"/>
        </w:rPr>
        <w:t xml:space="preserve"> است که این قسمت را نیز مخصوص بدانیم، حالا شما در دستورات پنجگانه فوق فکر کنید و بگوئید که کدامیک از آنها مربوط به همة زنان نیست، آیا لازم نیست که زنان متقی باشند؟ آیا آنها اجازه دارند که در سخن نرمی نشان دهند و با مردان سخن تحریک‌آمیز گویند؟ آیا آنها مجاز هستند که مانند جاهلیت پیشین خود را زینت نمایند؟ آیا سزاوار است که نماز و زکات را ترک کنند و خدا و رسول را فرمان نبرند؟ در صورتی که تمام این اوامر مربوط به همة زنان مسلمان است، پس چه دلیل وجود دارد که</w:t>
      </w:r>
      <w:r w:rsidR="005F30E5">
        <w:rPr>
          <w:rFonts w:cs="B Lotus" w:hint="cs"/>
          <w:rtl/>
          <w:lang w:bidi="fa-IR"/>
        </w:rPr>
        <w:t xml:space="preserve"> </w:t>
      </w:r>
      <w:r w:rsidR="005F30E5">
        <w:rPr>
          <w:rFonts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5F30E5">
        <w:rPr>
          <w:rFonts w:cs="Traditional Arabic" w:hint="cs"/>
          <w:rtl/>
          <w:lang w:bidi="fa-IR"/>
        </w:rPr>
        <w:t>﴾</w:t>
      </w:r>
      <w:r w:rsidRPr="00503849">
        <w:rPr>
          <w:rFonts w:cs="B Lotus" w:hint="cs"/>
          <w:rtl/>
          <w:lang w:bidi="fa-IR"/>
        </w:rPr>
        <w:t xml:space="preserve"> </w:t>
      </w:r>
      <w:r w:rsidR="005F30E5">
        <w:rPr>
          <w:rFonts w:cs="B Lotus" w:hint="cs"/>
          <w:rtl/>
          <w:lang w:bidi="fa-IR"/>
        </w:rPr>
        <w:t>مخصوص به زنان پیامبر</w:t>
      </w:r>
      <w:r w:rsidRPr="00503849">
        <w:rPr>
          <w:rFonts w:cs="B Lotus" w:hint="cs"/>
          <w:rtl/>
          <w:lang w:bidi="fa-IR"/>
        </w:rPr>
        <w:sym w:font="AGA Arabesque" w:char="F072"/>
      </w:r>
      <w:r w:rsidRPr="00503849">
        <w:rPr>
          <w:rFonts w:cs="B Lotus" w:hint="cs"/>
          <w:rtl/>
          <w:lang w:bidi="fa-IR"/>
        </w:rPr>
        <w:t xml:space="preserve"> باشد نه به دیگر زنان؟</w:t>
      </w:r>
    </w:p>
    <w:p w:rsidR="00503849" w:rsidRDefault="00503849" w:rsidP="00503849">
      <w:pPr>
        <w:ind w:firstLine="284"/>
        <w:jc w:val="both"/>
        <w:rPr>
          <w:rFonts w:cs="B Lotus"/>
          <w:rtl/>
          <w:lang w:bidi="fa-IR"/>
        </w:rPr>
      </w:pPr>
      <w:r w:rsidRPr="00503849">
        <w:rPr>
          <w:rFonts w:cs="B Lotus" w:hint="cs"/>
          <w:rtl/>
          <w:lang w:bidi="fa-IR"/>
        </w:rPr>
        <w:t>برداشت اشتباه مردم به خاطر اول آیه است که می‌گوید: «ای زنان پیامبر شما مانند دیگر زنان نیستید» ولی این اسلوب هیچ فرقی ندارد با این که شما به فرزندتان بگوئید ای پسر من! تو مانند دیگر پسران نیستی که در کوچه و بازار گردش کنی و حرکات و افعال نامتناسب را مرتکب شوی</w:t>
      </w:r>
      <w:r w:rsidR="00EE2AC5">
        <w:rPr>
          <w:rFonts w:cs="B Lotus" w:hint="cs"/>
          <w:rtl/>
          <w:lang w:bidi="fa-IR"/>
        </w:rPr>
        <w:t>،</w:t>
      </w:r>
      <w:r w:rsidRPr="00503849">
        <w:rPr>
          <w:rFonts w:cs="B Lotus" w:hint="cs"/>
          <w:rtl/>
          <w:lang w:bidi="fa-IR"/>
        </w:rPr>
        <w:t xml:space="preserve"> این سخن شما این مفهوم را ندارد که حرکات نامناسب، بی‌ادبی و در کوچه‌گشتن در بارة فرزندان دیگران پسندیده و نیک است، هدف اینست که معیار اخلاق و محاسن و فضایل تعیین شود تا هر پسری که می‌خواهد شریف و نجیب باشد خود را با آن معیار مطابقت دهد، قرآن نیز این روش را برای راهنمائی زنان برگزیده، زیرا زنان عرب به مانند زنان اروپای امروزی آزادی داشتند و برگرداندن آنها مطابق دستورات اسلامی و تعلیم، حدود اخلاق و قیود</w:t>
      </w:r>
      <w:r w:rsidR="005F30E5">
        <w:rPr>
          <w:rFonts w:cs="B Lotus" w:hint="cs"/>
          <w:rtl/>
          <w:lang w:bidi="fa-IR"/>
        </w:rPr>
        <w:t xml:space="preserve"> اجتماعی به دست خود پیامبر اکرم</w:t>
      </w:r>
      <w:r w:rsidRPr="00503849">
        <w:rPr>
          <w:rFonts w:cs="B Lotus" w:hint="cs"/>
          <w:rtl/>
          <w:lang w:bidi="fa-IR"/>
        </w:rPr>
        <w:sym w:font="AGA Arabesque" w:char="F072"/>
      </w:r>
      <w:r w:rsidRPr="00503849">
        <w:rPr>
          <w:rFonts w:cs="B Lotus" w:hint="cs"/>
          <w:rtl/>
          <w:lang w:bidi="fa-IR"/>
        </w:rPr>
        <w:t xml:space="preserve"> صورت می‌گرفت، در این شرایط اسلام به امهات المؤمنین با ظابطه و اسلوب خاصی اهتمام و توجه نمود, تا آنان سرمشق و چراغ هدایت زنان دیگر باشند</w:t>
      </w:r>
      <w:r w:rsidRPr="00503849">
        <w:rPr>
          <w:rFonts w:cs="B Lotus" w:hint="cs"/>
          <w:vertAlign w:val="superscript"/>
          <w:rtl/>
          <w:lang w:bidi="fa-IR"/>
        </w:rPr>
        <w:t>(</w:t>
      </w:r>
      <w:r w:rsidRPr="00503849">
        <w:rPr>
          <w:rStyle w:val="FootnoteReference"/>
          <w:rFonts w:cs="B Lotus"/>
          <w:rtl/>
          <w:lang w:bidi="fa-IR"/>
        </w:rPr>
        <w:footnoteReference w:id="95"/>
      </w:r>
      <w:r w:rsidRPr="00503849">
        <w:rPr>
          <w:rFonts w:cs="B Lotus" w:hint="cs"/>
          <w:vertAlign w:val="superscript"/>
          <w:rtl/>
          <w:lang w:bidi="fa-IR"/>
        </w:rPr>
        <w:t>)</w:t>
      </w:r>
      <w:r w:rsidRPr="00503849">
        <w:rPr>
          <w:rFonts w:cs="B Lotus" w:hint="cs"/>
          <w:rtl/>
          <w:lang w:bidi="fa-IR"/>
        </w:rPr>
        <w:t>.</w:t>
      </w:r>
    </w:p>
    <w:p w:rsidR="00D853F2" w:rsidRDefault="00D853F2" w:rsidP="00503849">
      <w:pPr>
        <w:ind w:firstLine="284"/>
        <w:jc w:val="both"/>
        <w:rPr>
          <w:rFonts w:cs="B Lotus"/>
          <w:rtl/>
          <w:lang w:bidi="fa-IR"/>
        </w:rPr>
      </w:pPr>
    </w:p>
    <w:p w:rsidR="00503849" w:rsidRPr="006952C0" w:rsidRDefault="00503849" w:rsidP="00BE5ADC">
      <w:pPr>
        <w:pStyle w:val="a1"/>
        <w:rPr>
          <w:rtl/>
        </w:rPr>
      </w:pPr>
      <w:bookmarkStart w:id="113" w:name="_Toc255516951"/>
      <w:bookmarkStart w:id="114" w:name="_Toc332255169"/>
      <w:r w:rsidRPr="006952C0">
        <w:rPr>
          <w:rFonts w:hint="cs"/>
          <w:rtl/>
        </w:rPr>
        <w:t>اقوال مفسرین در این مورد</w:t>
      </w:r>
      <w:bookmarkEnd w:id="113"/>
      <w:bookmarkEnd w:id="114"/>
    </w:p>
    <w:p w:rsidR="00503849" w:rsidRPr="00503849" w:rsidRDefault="00503849" w:rsidP="00503849">
      <w:pPr>
        <w:ind w:firstLine="284"/>
        <w:jc w:val="lowKashida"/>
        <w:rPr>
          <w:rFonts w:cs="B Lotus"/>
          <w:rtl/>
          <w:lang w:bidi="fa-IR"/>
        </w:rPr>
      </w:pPr>
      <w:r w:rsidRPr="00503849">
        <w:rPr>
          <w:rFonts w:cs="B Lotus" w:hint="cs"/>
          <w:rtl/>
          <w:lang w:bidi="fa-IR"/>
        </w:rPr>
        <w:t>مفسرین نیز مفهوم آیه را عام می‌دانند، ما در اینجا به نقل چند عبارت اکتفا می‌کنیم:</w:t>
      </w:r>
    </w:p>
    <w:p w:rsidR="00503849" w:rsidRPr="00503849" w:rsidRDefault="00503849" w:rsidP="00503849">
      <w:pPr>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D853F2">
        <w:rPr>
          <w:rStyle w:val="Char6"/>
          <w:rFonts w:hint="cs"/>
          <w:rtl/>
        </w:rPr>
        <w:t>وال</w:t>
      </w:r>
      <w:r w:rsidR="005F30E5" w:rsidRPr="00D853F2">
        <w:rPr>
          <w:rStyle w:val="Char6"/>
          <w:rFonts w:hint="cs"/>
          <w:rtl/>
        </w:rPr>
        <w:t>ـ</w:t>
      </w:r>
      <w:r w:rsidRPr="00D853F2">
        <w:rPr>
          <w:rStyle w:val="Char6"/>
          <w:rFonts w:hint="cs"/>
          <w:rtl/>
        </w:rPr>
        <w:t>مراد على جميع القراءات أمرهن رضي الله عنهن بملازمة البيوت وهو أمر مطلوب من سائر النساء</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6"/>
      </w:r>
      <w:r w:rsidRPr="00503849">
        <w:rPr>
          <w:rFonts w:cs="B Lotus" w:hint="cs"/>
          <w:vertAlign w:val="superscript"/>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مطابق با همه قرائت‌ها منظور از آیه اینست که خداوند ازواج مطهرات رضی الله عنهن را به ملازمت خانه‌ها امر نموده و این امریست که از همة زنان مطلوب است</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D853F2">
        <w:rPr>
          <w:rStyle w:val="Char6"/>
          <w:rFonts w:hint="cs"/>
          <w:rtl/>
        </w:rPr>
        <w:t xml:space="preserve">هذه آداب أمر الله بها نساء النبي </w:t>
      </w:r>
      <w:r w:rsidRPr="00D853F2">
        <w:rPr>
          <w:rStyle w:val="Char6"/>
          <w:rFonts w:hint="cs"/>
        </w:rPr>
        <w:sym w:font="AGA Arabesque" w:char="F072"/>
      </w:r>
      <w:r w:rsidRPr="00D853F2">
        <w:rPr>
          <w:rStyle w:val="Char6"/>
          <w:rFonts w:hint="cs"/>
          <w:rtl/>
        </w:rPr>
        <w:t xml:space="preserve"> ونساء الأمة تبع لهن في ذلك</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7"/>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اینها آدابی هستند که</w:t>
      </w:r>
      <w:r w:rsidR="005F30E5">
        <w:rPr>
          <w:rFonts w:cs="B Lotus" w:hint="cs"/>
          <w:sz w:val="26"/>
          <w:szCs w:val="26"/>
          <w:rtl/>
          <w:lang w:bidi="fa-IR"/>
        </w:rPr>
        <w:t xml:space="preserve"> خداوند زنان پیامبر</w:t>
      </w:r>
      <w:r w:rsidRPr="005F30E5">
        <w:rPr>
          <w:rFonts w:cs="B Lotus" w:hint="cs"/>
          <w:sz w:val="26"/>
          <w:szCs w:val="26"/>
          <w:rtl/>
          <w:lang w:bidi="fa-IR"/>
        </w:rPr>
        <w:sym w:font="AGA Arabesque" w:char="F072"/>
      </w:r>
      <w:r w:rsidRPr="005F30E5">
        <w:rPr>
          <w:rFonts w:cs="B Lotus" w:hint="cs"/>
          <w:sz w:val="26"/>
          <w:szCs w:val="26"/>
          <w:rtl/>
          <w:lang w:bidi="fa-IR"/>
        </w:rPr>
        <w:t xml:space="preserve"> را به آن دستور داده و زنان امت در این دستور تابع آنان می‌باشند</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3- </w:t>
      </w:r>
      <w:r>
        <w:rPr>
          <w:rFonts w:cs="Traditional Arabic" w:hint="cs"/>
          <w:rtl/>
          <w:lang w:bidi="fa-IR"/>
        </w:rPr>
        <w:t>«</w:t>
      </w:r>
      <w:r w:rsidRPr="00D853F2">
        <w:rPr>
          <w:rStyle w:val="Char6"/>
          <w:rFonts w:hint="cs"/>
          <w:rtl/>
        </w:rPr>
        <w:t>وال</w:t>
      </w:r>
      <w:r w:rsidR="005F30E5" w:rsidRPr="00D853F2">
        <w:rPr>
          <w:rStyle w:val="Char6"/>
          <w:rFonts w:hint="cs"/>
          <w:rtl/>
        </w:rPr>
        <w:t>ـ</w:t>
      </w:r>
      <w:r w:rsidRPr="00D853F2">
        <w:rPr>
          <w:rStyle w:val="Char6"/>
          <w:rFonts w:hint="cs"/>
          <w:rtl/>
        </w:rPr>
        <w:t>معنى ألزمن يا نساء النبي بيوتكن واثبتن في مساكنكن والخطاب إن كان لنساء النبي فقد دخل فيه غيرهن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8"/>
      </w:r>
      <w:r w:rsidRPr="00503849">
        <w:rPr>
          <w:rFonts w:cs="B Lotus" w:hint="cs"/>
          <w:vertAlign w:val="superscript"/>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معنی آ</w:t>
      </w:r>
      <w:r w:rsidR="005F30E5" w:rsidRPr="005F30E5">
        <w:rPr>
          <w:rFonts w:cs="B Lotus" w:hint="cs"/>
          <w:sz w:val="26"/>
          <w:szCs w:val="26"/>
          <w:rtl/>
          <w:lang w:bidi="fa-IR"/>
        </w:rPr>
        <w:t>یه چنین است که ای همسران پیامبر</w:t>
      </w:r>
      <w:r w:rsidRPr="005F30E5">
        <w:rPr>
          <w:rFonts w:cs="B Lotus" w:hint="cs"/>
          <w:sz w:val="26"/>
          <w:szCs w:val="26"/>
          <w:rtl/>
          <w:lang w:bidi="fa-IR"/>
        </w:rPr>
        <w:sym w:font="AGA Arabesque" w:char="F072"/>
      </w:r>
      <w:r w:rsidRPr="005F30E5">
        <w:rPr>
          <w:rFonts w:cs="B Lotus" w:hint="cs"/>
          <w:sz w:val="26"/>
          <w:szCs w:val="26"/>
          <w:rtl/>
          <w:lang w:bidi="fa-IR"/>
        </w:rPr>
        <w:t xml:space="preserve"> خانه‌هایتان را لازم بگیرید و در مساکن خویش بمانید، ای</w:t>
      </w:r>
      <w:r w:rsidR="005F30E5">
        <w:rPr>
          <w:rFonts w:cs="B Lotus" w:hint="cs"/>
          <w:sz w:val="26"/>
          <w:szCs w:val="26"/>
          <w:rtl/>
          <w:lang w:bidi="fa-IR"/>
        </w:rPr>
        <w:t>ن خطاب گرچه متوجه همسران پیامبر</w:t>
      </w:r>
      <w:r w:rsidRPr="005F30E5">
        <w:rPr>
          <w:rFonts w:cs="B Lotus" w:hint="cs"/>
          <w:sz w:val="26"/>
          <w:szCs w:val="26"/>
          <w:rtl/>
          <w:lang w:bidi="fa-IR"/>
        </w:rPr>
        <w:sym w:font="AGA Arabesque" w:char="F072"/>
      </w:r>
      <w:r w:rsidRPr="005F30E5">
        <w:rPr>
          <w:rFonts w:cs="B Lotus" w:hint="cs"/>
          <w:sz w:val="26"/>
          <w:szCs w:val="26"/>
          <w:rtl/>
          <w:lang w:bidi="fa-IR"/>
        </w:rPr>
        <w:t xml:space="preserve"> است لیکن زنان دیگر هم مشمول این فرمانند</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4- </w:t>
      </w:r>
      <w:r>
        <w:rPr>
          <w:rFonts w:cs="Traditional Arabic" w:hint="cs"/>
          <w:rtl/>
          <w:lang w:bidi="fa-IR"/>
        </w:rPr>
        <w:t>«</w:t>
      </w:r>
      <w:r w:rsidRPr="00D853F2">
        <w:rPr>
          <w:rStyle w:val="Char6"/>
          <w:rFonts w:hint="cs"/>
          <w:rtl/>
        </w:rPr>
        <w:t>إشارة إلى ما يلزم ال</w:t>
      </w:r>
      <w:r w:rsidR="005F30E5" w:rsidRPr="00D853F2">
        <w:rPr>
          <w:rStyle w:val="Char6"/>
          <w:rFonts w:hint="cs"/>
          <w:rtl/>
        </w:rPr>
        <w:t>ـ</w:t>
      </w:r>
      <w:r w:rsidRPr="00D853F2">
        <w:rPr>
          <w:rStyle w:val="Char6"/>
          <w:rFonts w:hint="cs"/>
          <w:rtl/>
        </w:rPr>
        <w:t>مرأة من لزوم بيتها والانكاف عن الخروج منه إلا لضرورة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99"/>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اشاره است به آنچه بر زن لازم است در اداره امور خانه اش و خارج‌نشدن از آن، مگر برای ضرورت</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 xml:space="preserve">5- </w:t>
      </w:r>
      <w:r>
        <w:rPr>
          <w:rFonts w:cs="Traditional Arabic" w:hint="cs"/>
          <w:rtl/>
          <w:lang w:bidi="fa-IR"/>
        </w:rPr>
        <w:t>«</w:t>
      </w:r>
      <w:r w:rsidRPr="00D853F2">
        <w:rPr>
          <w:rStyle w:val="Char6"/>
          <w:rFonts w:hint="cs"/>
          <w:rtl/>
        </w:rPr>
        <w:t>معنى هذه الآية الأمر بلزوم ا</w:t>
      </w:r>
      <w:r w:rsidR="005F30E5" w:rsidRPr="00D853F2">
        <w:rPr>
          <w:rStyle w:val="Char6"/>
          <w:rFonts w:hint="cs"/>
          <w:rtl/>
        </w:rPr>
        <w:t>لبيت وإن كان الخطاب لنساء النبي</w:t>
      </w:r>
      <w:r w:rsidRPr="00D853F2">
        <w:rPr>
          <w:rStyle w:val="Char6"/>
          <w:rFonts w:hint="cs"/>
        </w:rPr>
        <w:sym w:font="AGA Arabesque" w:char="F072"/>
      </w:r>
      <w:r w:rsidRPr="00D853F2">
        <w:rPr>
          <w:rStyle w:val="Char6"/>
          <w:rFonts w:hint="cs"/>
          <w:rtl/>
        </w:rPr>
        <w:t xml:space="preserve"> فقد دخل غيرهن بالمعنى</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0"/>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 xml:space="preserve">معنی آیه اینست که به اداره خانه دستور داده </w:t>
      </w:r>
      <w:r w:rsidR="005F30E5">
        <w:rPr>
          <w:rFonts w:cs="B Lotus" w:hint="cs"/>
          <w:sz w:val="26"/>
          <w:szCs w:val="26"/>
          <w:rtl/>
          <w:lang w:bidi="fa-IR"/>
        </w:rPr>
        <w:t>شده، گرچه خطاب برای زنان پیامبر</w:t>
      </w:r>
      <w:r w:rsidRPr="005F30E5">
        <w:rPr>
          <w:rFonts w:cs="B Lotus" w:hint="cs"/>
          <w:sz w:val="26"/>
          <w:szCs w:val="26"/>
          <w:rtl/>
          <w:lang w:bidi="fa-IR"/>
        </w:rPr>
        <w:sym w:font="AGA Arabesque" w:char="F072"/>
      </w:r>
      <w:r w:rsidRPr="005F30E5">
        <w:rPr>
          <w:rFonts w:cs="B Lotus" w:hint="cs"/>
          <w:sz w:val="26"/>
          <w:szCs w:val="26"/>
          <w:rtl/>
          <w:lang w:bidi="fa-IR"/>
        </w:rPr>
        <w:t xml:space="preserve"> است، اما زنان دیگر نیز معنا در این حکم شامل</w:t>
      </w:r>
      <w:r w:rsidR="005F30E5">
        <w:rPr>
          <w:rFonts w:cs="B Lotus" w:hint="eastAsia"/>
          <w:sz w:val="26"/>
          <w:szCs w:val="26"/>
          <w:rtl/>
          <w:lang w:bidi="fa-IR"/>
        </w:rPr>
        <w:t>‌</w:t>
      </w:r>
      <w:r w:rsidRPr="005F30E5">
        <w:rPr>
          <w:rFonts w:cs="B Lotus" w:hint="cs"/>
          <w:sz w:val="26"/>
          <w:szCs w:val="26"/>
          <w:rtl/>
          <w:lang w:bidi="fa-IR"/>
        </w:rPr>
        <w:t>اند</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614035" w:rsidRDefault="00503849" w:rsidP="00BE5ADC">
      <w:pPr>
        <w:pStyle w:val="a1"/>
        <w:rPr>
          <w:rtl/>
        </w:rPr>
      </w:pPr>
      <w:bookmarkStart w:id="115" w:name="_Toc255516952"/>
      <w:bookmarkStart w:id="116" w:name="_Toc332255170"/>
      <w:r w:rsidRPr="00614035">
        <w:rPr>
          <w:rFonts w:hint="cs"/>
          <w:rtl/>
        </w:rPr>
        <w:t>جواز خروج اضطراری</w:t>
      </w:r>
      <w:bookmarkEnd w:id="115"/>
      <w:bookmarkEnd w:id="116"/>
    </w:p>
    <w:p w:rsidR="00503849" w:rsidRPr="00503849" w:rsidRDefault="00503849" w:rsidP="00503849">
      <w:pPr>
        <w:ind w:firstLine="284"/>
        <w:jc w:val="lowKashida"/>
        <w:rPr>
          <w:rFonts w:cs="B Lotus"/>
          <w:rtl/>
          <w:lang w:bidi="fa-IR"/>
        </w:rPr>
      </w:pPr>
      <w:r w:rsidRPr="00503849">
        <w:rPr>
          <w:rFonts w:cs="B Lotus" w:hint="cs"/>
          <w:rtl/>
          <w:lang w:bidi="fa-IR"/>
        </w:rPr>
        <w:t xml:space="preserve">دستور </w:t>
      </w:r>
      <w:r w:rsidRPr="00503849">
        <w:rPr>
          <w:rFonts w:cs="B Lotus" w:hint="cs"/>
          <w:u w:val="single"/>
          <w:rtl/>
          <w:lang w:bidi="fa-IR"/>
        </w:rPr>
        <w:t>استقرار فی البیوت و نهی از خروج</w:t>
      </w:r>
      <w:r w:rsidRPr="00503849">
        <w:rPr>
          <w:rFonts w:cs="B Lotus" w:hint="cs"/>
          <w:rtl/>
          <w:lang w:bidi="fa-IR"/>
        </w:rPr>
        <w:t xml:space="preserve"> به این معنی نیست که زنان به هیچ وجه حق ندارند</w:t>
      </w:r>
      <w:r w:rsidR="005F30E5">
        <w:rPr>
          <w:rFonts w:cs="B Lotus" w:hint="cs"/>
          <w:rtl/>
          <w:lang w:bidi="fa-IR"/>
        </w:rPr>
        <w:t xml:space="preserve"> از خانه خارج شوند، زیرا پیامبر</w:t>
      </w:r>
      <w:r w:rsidRPr="00503849">
        <w:rPr>
          <w:rFonts w:cs="B Lotus" w:hint="cs"/>
          <w:rtl/>
          <w:lang w:bidi="fa-IR"/>
        </w:rPr>
        <w:sym w:font="AGA Arabesque" w:char="F072"/>
      </w:r>
      <w:r w:rsidRPr="00503849">
        <w:rPr>
          <w:rFonts w:cs="B Lotus" w:hint="cs"/>
          <w:rtl/>
          <w:lang w:bidi="fa-IR"/>
        </w:rPr>
        <w:t xml:space="preserve"> بعد از نزول این آیه ازواج مطهرات را برای ادای حج و عمره و در غزوات نیز همراه خود می‌برد و به آنها برای زیارت والدین، عیادت مریضان و تعزیت خویشاوندان نزدیک اجازه می‌داد.</w:t>
      </w:r>
    </w:p>
    <w:p w:rsidR="00BE5ADC" w:rsidRDefault="00503849" w:rsidP="001657B6">
      <w:pPr>
        <w:ind w:firstLine="284"/>
        <w:jc w:val="both"/>
        <w:rPr>
          <w:rFonts w:cs="B Lotus"/>
          <w:rtl/>
          <w:lang w:bidi="fa-IR"/>
        </w:rPr>
      </w:pPr>
      <w:r w:rsidRPr="00503849">
        <w:rPr>
          <w:rFonts w:cs="B Lotus" w:hint="cs"/>
          <w:rtl/>
          <w:lang w:bidi="fa-IR"/>
        </w:rPr>
        <w:t>در روایات صحیحه وارد است که به جز حضرت زینب بنت جحش و حضرت سوده بنت زمعه</w:t>
      </w:r>
      <w:r>
        <w:rPr>
          <w:rFonts w:cs="CTraditional Arabic" w:hint="cs"/>
          <w:rtl/>
          <w:lang w:bidi="fa-IR"/>
        </w:rPr>
        <w:t>ب</w:t>
      </w:r>
      <w:r w:rsidRPr="00503849">
        <w:rPr>
          <w:rFonts w:cs="B Lotus" w:hint="cs"/>
          <w:rtl/>
          <w:lang w:bidi="fa-IR"/>
        </w:rPr>
        <w:t xml:space="preserve"> بقیه ازواج م</w:t>
      </w:r>
      <w:r w:rsidR="005F30E5">
        <w:rPr>
          <w:rFonts w:cs="B Lotus" w:hint="cs"/>
          <w:rtl/>
          <w:lang w:bidi="fa-IR"/>
        </w:rPr>
        <w:t>طهرات همیشه بعد از وفات آن حضرت</w:t>
      </w:r>
      <w:r w:rsidRPr="00503849">
        <w:rPr>
          <w:rFonts w:cs="B Lotus" w:hint="cs"/>
          <w:rtl/>
          <w:lang w:bidi="fa-IR"/>
        </w:rPr>
        <w:sym w:font="AGA Arabesque" w:char="F072"/>
      </w:r>
      <w:r w:rsidR="005F30E5">
        <w:rPr>
          <w:rFonts w:cs="B Lotus" w:hint="cs"/>
          <w:rtl/>
          <w:lang w:bidi="fa-IR"/>
        </w:rPr>
        <w:t xml:space="preserve"> به حج می‌رفتند، زیرا رسول الله</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eastAsia"/>
          <w:rtl/>
        </w:rPr>
        <w:t>جِهَادُكُنَّ</w:t>
      </w:r>
      <w:r w:rsidRPr="005F30E5">
        <w:rPr>
          <w:rStyle w:val="Char5"/>
          <w:rtl/>
        </w:rPr>
        <w:t xml:space="preserve"> </w:t>
      </w:r>
      <w:r w:rsidRPr="005F30E5">
        <w:rPr>
          <w:rStyle w:val="Char5"/>
          <w:rFonts w:hint="eastAsia"/>
          <w:rtl/>
        </w:rPr>
        <w:t>الْحَجُّ</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1"/>
      </w:r>
      <w:r w:rsidRPr="00503849">
        <w:rPr>
          <w:rFonts w:cs="B Lotus" w:hint="cs"/>
          <w:vertAlign w:val="superscript"/>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جهاد شما حج است</w:t>
      </w:r>
      <w:r w:rsidR="005F30E5" w:rsidRPr="005F30E5">
        <w:rPr>
          <w:rFonts w:cs="Traditional Arabic" w:hint="cs"/>
          <w:sz w:val="26"/>
          <w:szCs w:val="26"/>
          <w:rtl/>
          <w:lang w:bidi="fa-IR"/>
        </w:rPr>
        <w:t>»</w:t>
      </w:r>
      <w:r w:rsidRPr="005F30E5">
        <w:rPr>
          <w:rFonts w:cs="B Lotus" w:hint="cs"/>
          <w:sz w:val="26"/>
          <w:szCs w:val="26"/>
          <w:rtl/>
          <w:lang w:bidi="fa-IR"/>
        </w:rPr>
        <w:t xml:space="preserve">. </w:t>
      </w:r>
      <w:r w:rsidRPr="00503849">
        <w:rPr>
          <w:rFonts w:cs="B Lotus" w:hint="cs"/>
          <w:rtl/>
          <w:lang w:bidi="fa-IR"/>
        </w:rPr>
        <w:t>و هیچیک از اصحاب حتی</w:t>
      </w:r>
      <w:r w:rsidR="005F30E5">
        <w:rPr>
          <w:rFonts w:cs="B Lotus" w:hint="cs"/>
          <w:rtl/>
          <w:lang w:bidi="fa-IR"/>
        </w:rPr>
        <w:t xml:space="preserve"> امیرالمؤمنین حضرت علی</w:t>
      </w:r>
      <w:r w:rsidRPr="00503849">
        <w:rPr>
          <w:rFonts w:cs="B Lotus" w:hint="cs"/>
          <w:rtl/>
          <w:lang w:bidi="fa-IR"/>
        </w:rPr>
        <w:sym w:font="AGA Arabesque" w:char="F074"/>
      </w:r>
      <w:r w:rsidRPr="00503849">
        <w:rPr>
          <w:rFonts w:cs="B Lotus" w:hint="cs"/>
          <w:rtl/>
          <w:lang w:bidi="fa-IR"/>
        </w:rPr>
        <w:t xml:space="preserve"> این عمل </w:t>
      </w:r>
      <w:r w:rsidR="005F30E5">
        <w:rPr>
          <w:rFonts w:cs="B Lotus" w:hint="cs"/>
          <w:rtl/>
          <w:lang w:bidi="fa-IR"/>
        </w:rPr>
        <w:t>آنان را محکوم نمی‌کرد، و پیامبر</w:t>
      </w:r>
      <w:r w:rsidRPr="00503849">
        <w:rPr>
          <w:rFonts w:cs="B Lotus" w:hint="cs"/>
          <w:rtl/>
          <w:lang w:bidi="fa-IR"/>
        </w:rPr>
        <w:sym w:font="AGA Arabesque" w:char="F072"/>
      </w:r>
      <w:r w:rsidRPr="00503849">
        <w:rPr>
          <w:rFonts w:cs="B Lotus" w:hint="cs"/>
          <w:rtl/>
          <w:lang w:bidi="fa-IR"/>
        </w:rPr>
        <w:t xml:space="preserve"> بعد از نزول حجاب فرمودند: </w:t>
      </w:r>
      <w:r>
        <w:rPr>
          <w:rFonts w:cs="Traditional Arabic" w:hint="cs"/>
          <w:rtl/>
          <w:lang w:bidi="fa-IR"/>
        </w:rPr>
        <w:t>«</w:t>
      </w:r>
      <w:r w:rsidRPr="005F30E5">
        <w:rPr>
          <w:rStyle w:val="Char5"/>
          <w:rFonts w:hint="eastAsia"/>
          <w:rtl/>
        </w:rPr>
        <w:t>قَدْ</w:t>
      </w:r>
      <w:r w:rsidRPr="005F30E5">
        <w:rPr>
          <w:rStyle w:val="Char5"/>
          <w:rtl/>
        </w:rPr>
        <w:t xml:space="preserve"> </w:t>
      </w:r>
      <w:r w:rsidRPr="005F30E5">
        <w:rPr>
          <w:rStyle w:val="Char5"/>
          <w:rFonts w:hint="eastAsia"/>
          <w:rtl/>
        </w:rPr>
        <w:t>أُذِنَ</w:t>
      </w:r>
      <w:r w:rsidRPr="005F30E5">
        <w:rPr>
          <w:rStyle w:val="Char5"/>
          <w:rtl/>
        </w:rPr>
        <w:t xml:space="preserve"> </w:t>
      </w:r>
      <w:r w:rsidRPr="005F30E5">
        <w:rPr>
          <w:rStyle w:val="Char5"/>
          <w:rFonts w:hint="eastAsia"/>
          <w:rtl/>
        </w:rPr>
        <w:t>لَكُنَّ</w:t>
      </w:r>
      <w:r w:rsidRPr="005F30E5">
        <w:rPr>
          <w:rStyle w:val="Char5"/>
          <w:rtl/>
        </w:rPr>
        <w:t xml:space="preserve"> </w:t>
      </w:r>
      <w:r w:rsidRPr="005F30E5">
        <w:rPr>
          <w:rStyle w:val="Char5"/>
          <w:rFonts w:hint="eastAsia"/>
          <w:rtl/>
        </w:rPr>
        <w:t>أَنْ</w:t>
      </w:r>
      <w:r w:rsidRPr="005F30E5">
        <w:rPr>
          <w:rStyle w:val="Char5"/>
          <w:rtl/>
        </w:rPr>
        <w:t xml:space="preserve"> </w:t>
      </w:r>
      <w:r w:rsidRPr="005F30E5">
        <w:rPr>
          <w:rStyle w:val="Char5"/>
          <w:rFonts w:hint="eastAsia"/>
          <w:rtl/>
        </w:rPr>
        <w:t>تَخْرُجْنَ</w:t>
      </w:r>
      <w:r w:rsidRPr="005F30E5">
        <w:rPr>
          <w:rStyle w:val="Char5"/>
          <w:rtl/>
        </w:rPr>
        <w:t xml:space="preserve"> </w:t>
      </w:r>
      <w:r w:rsidRPr="005F30E5">
        <w:rPr>
          <w:rStyle w:val="Char5"/>
          <w:rFonts w:hint="eastAsia"/>
          <w:rtl/>
        </w:rPr>
        <w:t>لِحَاجَتِكُنَّ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2"/>
      </w:r>
      <w:r w:rsidRPr="00503849">
        <w:rPr>
          <w:rFonts w:cs="B Lotus" w:hint="cs"/>
          <w:vertAlign w:val="superscript"/>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به اشما اجازه داده شده که جهت نیازتان بیرون روید</w:t>
      </w:r>
      <w:r w:rsidR="005F30E5" w:rsidRPr="005F30E5">
        <w:rPr>
          <w:rFonts w:cs="Traditional Arabic" w:hint="cs"/>
          <w:sz w:val="26"/>
          <w:szCs w:val="26"/>
          <w:rtl/>
          <w:lang w:bidi="fa-IR"/>
        </w:rPr>
        <w:t>»</w:t>
      </w:r>
      <w:r w:rsidRPr="005F30E5">
        <w:rPr>
          <w:rFonts w:cs="B Lotus" w:hint="cs"/>
          <w:sz w:val="26"/>
          <w:szCs w:val="26"/>
          <w:rtl/>
          <w:lang w:bidi="fa-IR"/>
        </w:rPr>
        <w:t xml:space="preserve">، </w:t>
      </w:r>
      <w:r w:rsidRPr="00503849">
        <w:rPr>
          <w:rFonts w:cs="B Lotus" w:hint="cs"/>
          <w:rtl/>
          <w:lang w:bidi="fa-IR"/>
        </w:rPr>
        <w:t>پس مطلب از استقرار فی البیوت اینست که زنان در اغلب اوقات در خانه بمانند و از خروج و دخول بی‌مورد و گردش در کوچه و بازار و خانه‌های مردم جداً خودداری نمایند، و اگر نیاز مبرم جهت خروج پدید آمد، با رعایت حجاب و به اندازة نیاز می‌توانند خارج گردند.</w:t>
      </w:r>
      <w:bookmarkStart w:id="117" w:name="_Toc255516953"/>
    </w:p>
    <w:p w:rsidR="001657B6" w:rsidRPr="001657B6" w:rsidRDefault="001657B6" w:rsidP="001657B6">
      <w:pPr>
        <w:ind w:firstLine="284"/>
        <w:jc w:val="both"/>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254A26" w:rsidRDefault="00503849" w:rsidP="00BE5ADC">
      <w:pPr>
        <w:pStyle w:val="a0"/>
        <w:rPr>
          <w:rtl/>
        </w:rPr>
      </w:pPr>
      <w:bookmarkStart w:id="118" w:name="_Toc332255171"/>
      <w:r w:rsidRPr="00254A26">
        <w:rPr>
          <w:rFonts w:hint="cs"/>
          <w:rtl/>
        </w:rPr>
        <w:t>حجاب از خویشاوندان</w:t>
      </w:r>
      <w:bookmarkEnd w:id="117"/>
      <w:bookmarkEnd w:id="118"/>
    </w:p>
    <w:p w:rsidR="00503849" w:rsidRPr="00503849" w:rsidRDefault="00503849" w:rsidP="00D853F2">
      <w:pPr>
        <w:ind w:firstLine="284"/>
        <w:jc w:val="lowKashida"/>
        <w:rPr>
          <w:rFonts w:cs="B Lotus"/>
          <w:rtl/>
          <w:lang w:bidi="fa-IR"/>
        </w:rPr>
      </w:pPr>
      <w:r w:rsidRPr="00503849">
        <w:rPr>
          <w:rFonts w:cs="B Lotus" w:hint="cs"/>
          <w:rtl/>
          <w:lang w:bidi="fa-IR"/>
        </w:rPr>
        <w:t>در گذشته خواندید که خداوند با نزول آیة</w:t>
      </w:r>
      <w:r w:rsidR="005F30E5">
        <w:rPr>
          <w:rFonts w:cs="B Lotus" w:hint="cs"/>
          <w:rtl/>
          <w:lang w:bidi="fa-IR"/>
        </w:rPr>
        <w:t xml:space="preserve">: </w:t>
      </w:r>
      <w:r w:rsidR="005F30E5">
        <w:rPr>
          <w:rFonts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5F30E5">
        <w:rPr>
          <w:rFonts w:cs="Traditional Arabic" w:hint="cs"/>
          <w:rtl/>
          <w:lang w:bidi="fa-IR"/>
        </w:rPr>
        <w:t>﴾</w:t>
      </w:r>
      <w:r w:rsidRPr="00503849">
        <w:rPr>
          <w:rFonts w:cs="B Lotus" w:hint="cs"/>
          <w:rtl/>
          <w:lang w:bidi="fa-IR"/>
        </w:rPr>
        <w:t xml:space="preserve"> خانه‌نشینی را برای زنان واجب قرار داد، و بدین ترتیب آنان را از اختلاط باز داشت</w:t>
      </w:r>
      <w:r w:rsidR="00BE5ADC">
        <w:rPr>
          <w:rFonts w:cs="B Lotus" w:hint="cs"/>
          <w:rtl/>
          <w:lang w:bidi="fa-IR"/>
        </w:rPr>
        <w:t>,</w:t>
      </w:r>
      <w:r w:rsidRPr="00503849">
        <w:rPr>
          <w:rFonts w:cs="B Lotus" w:hint="cs"/>
          <w:rtl/>
          <w:lang w:bidi="fa-IR"/>
        </w:rPr>
        <w:t xml:space="preserve"> لیکن با وجود ماندن در خانه، اگر بی‌بند و باری آنجا رایج باشد بازهم نمی‌توان به فلسفه حجاب دست یافت.</w:t>
      </w:r>
    </w:p>
    <w:p w:rsidR="00503849" w:rsidRPr="00503849" w:rsidRDefault="00503849" w:rsidP="005F30E5">
      <w:pPr>
        <w:ind w:firstLine="284"/>
        <w:jc w:val="both"/>
        <w:rPr>
          <w:rFonts w:cs="B Lotus"/>
          <w:rtl/>
          <w:lang w:bidi="fa-IR"/>
        </w:rPr>
      </w:pPr>
      <w:r w:rsidRPr="00503849">
        <w:rPr>
          <w:rFonts w:cs="B Lotus" w:hint="cs"/>
          <w:rtl/>
          <w:lang w:bidi="fa-IR"/>
        </w:rPr>
        <w:t>عموماً فامیل‌های نزدیک مرد, با وجودی که نامحرم هستند، لیکن با دید محرمیت به آنها نگاه می‌شود و آنان را از اهل خانه می‌دانند</w:t>
      </w:r>
      <w:r w:rsidR="00EE2AC5">
        <w:rPr>
          <w:rFonts w:cs="B Lotus" w:hint="cs"/>
          <w:rtl/>
          <w:lang w:bidi="fa-IR"/>
        </w:rPr>
        <w:t>،</w:t>
      </w:r>
      <w:r w:rsidRPr="00503849">
        <w:rPr>
          <w:rFonts w:cs="B Lotus" w:hint="cs"/>
          <w:rtl/>
          <w:lang w:bidi="fa-IR"/>
        </w:rPr>
        <w:t xml:space="preserve"> اما ببینیم که حکم اسلام در ا</w:t>
      </w:r>
      <w:r w:rsidR="005F30E5">
        <w:rPr>
          <w:rFonts w:cs="B Lotus" w:hint="cs"/>
          <w:rtl/>
          <w:lang w:bidi="fa-IR"/>
        </w:rPr>
        <w:t>ین مورد چیست؟ حضرت عقبه بن عامر</w:t>
      </w:r>
      <w:r w:rsidRPr="00503849">
        <w:rPr>
          <w:rFonts w:cs="B Lotus" w:hint="cs"/>
          <w:rtl/>
          <w:lang w:bidi="fa-IR"/>
        </w:rPr>
        <w:sym w:font="AGA Arabesque" w:char="F074"/>
      </w:r>
      <w:r w:rsidR="005F30E5">
        <w:rPr>
          <w:rFonts w:cs="B Lotus" w:hint="cs"/>
          <w:rtl/>
          <w:lang w:bidi="fa-IR"/>
        </w:rPr>
        <w:t xml:space="preserve"> روایت می‌کند که رسول خدا</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eastAsia"/>
          <w:rtl/>
        </w:rPr>
        <w:t>إِيَّاكُمْ</w:t>
      </w:r>
      <w:r w:rsidRPr="005F30E5">
        <w:rPr>
          <w:rStyle w:val="Char5"/>
          <w:rtl/>
        </w:rPr>
        <w:t xml:space="preserve"> </w:t>
      </w:r>
      <w:r w:rsidRPr="005F30E5">
        <w:rPr>
          <w:rStyle w:val="Char5"/>
          <w:rFonts w:hint="eastAsia"/>
          <w:rtl/>
        </w:rPr>
        <w:t>وَالدُّخُولَ</w:t>
      </w:r>
      <w:r w:rsidRPr="005F30E5">
        <w:rPr>
          <w:rStyle w:val="Char5"/>
          <w:rtl/>
        </w:rPr>
        <w:t xml:space="preserve"> </w:t>
      </w:r>
      <w:r w:rsidRPr="005F30E5">
        <w:rPr>
          <w:rStyle w:val="Char5"/>
          <w:rFonts w:hint="eastAsia"/>
          <w:rtl/>
        </w:rPr>
        <w:t>عَلَى</w:t>
      </w:r>
      <w:r w:rsidRPr="005F30E5">
        <w:rPr>
          <w:rStyle w:val="Char5"/>
          <w:rtl/>
        </w:rPr>
        <w:t xml:space="preserve"> </w:t>
      </w:r>
      <w:r w:rsidRPr="005F30E5">
        <w:rPr>
          <w:rStyle w:val="Char5"/>
          <w:rFonts w:hint="eastAsia"/>
          <w:rtl/>
        </w:rPr>
        <w:t>النِّسَاءِ</w:t>
      </w:r>
      <w:r>
        <w:rPr>
          <w:rFonts w:cs="Traditional Arabic"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از واردشدن بر زنان جداً خودداری نمائید</w:t>
      </w:r>
      <w:r w:rsidR="005F30E5" w:rsidRPr="005F30E5">
        <w:rPr>
          <w:rFonts w:cs="Traditional Arabic" w:hint="cs"/>
          <w:sz w:val="26"/>
          <w:szCs w:val="26"/>
          <w:rtl/>
          <w:lang w:bidi="fa-IR"/>
        </w:rPr>
        <w:t>»</w:t>
      </w:r>
      <w:r w:rsidRPr="005F30E5">
        <w:rPr>
          <w:rFonts w:cs="B Lotus" w:hint="cs"/>
          <w:sz w:val="26"/>
          <w:szCs w:val="26"/>
          <w:rtl/>
          <w:lang w:bidi="fa-IR"/>
        </w:rPr>
        <w:t xml:space="preserve">، </w:t>
      </w:r>
      <w:r w:rsidRPr="00503849">
        <w:rPr>
          <w:rFonts w:cs="B Lotus" w:hint="cs"/>
          <w:rtl/>
          <w:lang w:bidi="fa-IR"/>
        </w:rPr>
        <w:t xml:space="preserve">آنگاه مردی از انصار پرسید: </w:t>
      </w:r>
      <w:r>
        <w:rPr>
          <w:rFonts w:cs="Traditional Arabic" w:hint="cs"/>
          <w:rtl/>
          <w:lang w:bidi="fa-IR"/>
        </w:rPr>
        <w:t>«</w:t>
      </w:r>
      <w:r w:rsidRPr="00D853F2">
        <w:rPr>
          <w:rStyle w:val="Char6"/>
          <w:rFonts w:hint="eastAsia"/>
          <w:rtl/>
        </w:rPr>
        <w:t>يَا</w:t>
      </w:r>
      <w:r w:rsidRPr="00D853F2">
        <w:rPr>
          <w:rStyle w:val="Char6"/>
          <w:rtl/>
        </w:rPr>
        <w:t xml:space="preserve"> </w:t>
      </w:r>
      <w:r w:rsidRPr="00D853F2">
        <w:rPr>
          <w:rStyle w:val="Char6"/>
          <w:rFonts w:hint="eastAsia"/>
          <w:rtl/>
        </w:rPr>
        <w:t>رَسُولَ</w:t>
      </w:r>
      <w:r w:rsidRPr="00D853F2">
        <w:rPr>
          <w:rStyle w:val="Char6"/>
          <w:rtl/>
        </w:rPr>
        <w:t xml:space="preserve"> </w:t>
      </w:r>
      <w:r w:rsidRPr="00D853F2">
        <w:rPr>
          <w:rStyle w:val="Char6"/>
          <w:rFonts w:hint="eastAsia"/>
          <w:rtl/>
        </w:rPr>
        <w:t>اللَّهِ</w:t>
      </w:r>
      <w:r w:rsidRPr="00D853F2">
        <w:rPr>
          <w:rStyle w:val="Char6"/>
          <w:rtl/>
        </w:rPr>
        <w:t xml:space="preserve"> </w:t>
      </w:r>
      <w:r w:rsidRPr="00D853F2">
        <w:rPr>
          <w:rStyle w:val="Char6"/>
          <w:rFonts w:hint="eastAsia"/>
          <w:rtl/>
        </w:rPr>
        <w:t>أَفَرَأَيْتَ</w:t>
      </w:r>
      <w:r w:rsidRPr="00D853F2">
        <w:rPr>
          <w:rStyle w:val="Char6"/>
          <w:rtl/>
        </w:rPr>
        <w:t xml:space="preserve"> </w:t>
      </w:r>
      <w:r w:rsidRPr="00D853F2">
        <w:rPr>
          <w:rStyle w:val="Char6"/>
          <w:rFonts w:hint="eastAsia"/>
          <w:rtl/>
        </w:rPr>
        <w:t>الْحَمْوَ</w:t>
      </w:r>
      <w:r w:rsidRPr="00D853F2">
        <w:rPr>
          <w:rStyle w:val="Char6"/>
          <w:rFonts w:hint="cs"/>
          <w:rtl/>
        </w:rPr>
        <w:t>؟</w:t>
      </w:r>
      <w:r w:rsidRPr="00D853F2">
        <w:rPr>
          <w:rStyle w:val="Char6"/>
          <w:rtl/>
        </w:rPr>
        <w:t xml:space="preserve"> </w:t>
      </w:r>
      <w:r w:rsidRPr="00D853F2">
        <w:rPr>
          <w:rStyle w:val="Char6"/>
          <w:rFonts w:hint="eastAsia"/>
          <w:rtl/>
        </w:rPr>
        <w:t>قَالَ</w:t>
      </w:r>
      <w:r w:rsidRPr="00D853F2">
        <w:rPr>
          <w:rStyle w:val="Char6"/>
          <w:rFonts w:hint="cs"/>
          <w:rtl/>
        </w:rPr>
        <w:t>:</w:t>
      </w:r>
      <w:r w:rsidRPr="00D853F2">
        <w:rPr>
          <w:rStyle w:val="Char6"/>
          <w:rtl/>
        </w:rPr>
        <w:t xml:space="preserve"> </w:t>
      </w:r>
      <w:r w:rsidRPr="00D853F2">
        <w:rPr>
          <w:rStyle w:val="Char6"/>
          <w:rFonts w:hint="eastAsia"/>
          <w:rtl/>
        </w:rPr>
        <w:t>الْحَمْوُ</w:t>
      </w:r>
      <w:r w:rsidRPr="00D853F2">
        <w:rPr>
          <w:rStyle w:val="Char6"/>
          <w:rtl/>
        </w:rPr>
        <w:t xml:space="preserve"> </w:t>
      </w:r>
      <w:r w:rsidRPr="00D853F2">
        <w:rPr>
          <w:rStyle w:val="Char6"/>
          <w:rFonts w:hint="eastAsia"/>
          <w:rtl/>
        </w:rPr>
        <w:t>الْمَوْتُ</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3"/>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 xml:space="preserve">ای رسول خدا! </w:t>
      </w:r>
      <w:r w:rsidRPr="005F30E5">
        <w:rPr>
          <w:rFonts w:cs="B Lotus"/>
          <w:sz w:val="26"/>
          <w:szCs w:val="26"/>
          <w:rtl/>
          <w:lang w:bidi="fa-IR"/>
        </w:rPr>
        <w:t>برادر شوهر (خو</w:t>
      </w:r>
      <w:r w:rsidRPr="005F30E5">
        <w:rPr>
          <w:rFonts w:cs="B Lotus" w:hint="cs"/>
          <w:sz w:val="26"/>
          <w:szCs w:val="26"/>
          <w:rtl/>
          <w:lang w:bidi="fa-IR"/>
        </w:rPr>
        <w:t>ی</w:t>
      </w:r>
      <w:r w:rsidRPr="005F30E5">
        <w:rPr>
          <w:rFonts w:cs="B Lotus" w:hint="eastAsia"/>
          <w:sz w:val="26"/>
          <w:szCs w:val="26"/>
          <w:rtl/>
          <w:lang w:bidi="fa-IR"/>
        </w:rPr>
        <w:t>شاوندان</w:t>
      </w:r>
      <w:r w:rsidRPr="005F30E5">
        <w:rPr>
          <w:rFonts w:cs="B Lotus"/>
          <w:sz w:val="26"/>
          <w:szCs w:val="26"/>
          <w:rtl/>
          <w:lang w:bidi="fa-IR"/>
        </w:rPr>
        <w:t xml:space="preserve"> شوهر) چطور</w:t>
      </w:r>
      <w:r w:rsidR="005F30E5">
        <w:rPr>
          <w:rFonts w:cs="B Lotus" w:hint="cs"/>
          <w:sz w:val="26"/>
          <w:szCs w:val="26"/>
          <w:rtl/>
          <w:lang w:bidi="fa-IR"/>
        </w:rPr>
        <w:t>؟ آن حضرت</w:t>
      </w:r>
      <w:r w:rsidRPr="005F30E5">
        <w:rPr>
          <w:rFonts w:cs="B Lotus" w:hint="cs"/>
          <w:sz w:val="26"/>
          <w:szCs w:val="26"/>
          <w:rtl/>
          <w:lang w:bidi="fa-IR"/>
        </w:rPr>
        <w:sym w:font="AGA Arabesque" w:char="F072"/>
      </w:r>
      <w:r w:rsidR="005F30E5" w:rsidRPr="005F30E5">
        <w:rPr>
          <w:rFonts w:cs="B Lotus" w:hint="cs"/>
          <w:sz w:val="26"/>
          <w:szCs w:val="26"/>
          <w:rtl/>
          <w:lang w:bidi="fa-IR"/>
        </w:rPr>
        <w:t xml:space="preserve"> فرمودند: اینها مرگ</w:t>
      </w:r>
      <w:r w:rsidR="005F30E5" w:rsidRPr="005F30E5">
        <w:rPr>
          <w:rFonts w:cs="B Lotus" w:hint="eastAsia"/>
          <w:sz w:val="26"/>
          <w:szCs w:val="26"/>
          <w:rtl/>
          <w:lang w:bidi="fa-IR"/>
        </w:rPr>
        <w:t>‌</w:t>
      </w:r>
      <w:r w:rsidRPr="005F30E5">
        <w:rPr>
          <w:rFonts w:cs="B Lotus" w:hint="cs"/>
          <w:sz w:val="26"/>
          <w:szCs w:val="26"/>
          <w:rtl/>
          <w:lang w:bidi="fa-IR"/>
        </w:rPr>
        <w:t>اند</w:t>
      </w:r>
      <w:r w:rsidR="005F30E5" w:rsidRPr="005F30E5">
        <w:rPr>
          <w:rFonts w:cs="Traditional Arabic" w:hint="cs"/>
          <w:sz w:val="26"/>
          <w:szCs w:val="26"/>
          <w:rtl/>
          <w:lang w:bidi="fa-IR"/>
        </w:rPr>
        <w:t>»</w:t>
      </w:r>
      <w:r w:rsidRPr="005F30E5">
        <w:rPr>
          <w:rFonts w:cs="B Lotus" w:hint="cs"/>
          <w:sz w:val="26"/>
          <w:szCs w:val="26"/>
          <w:rtl/>
          <w:lang w:bidi="fa-IR"/>
        </w:rPr>
        <w:t xml:space="preserve">. </w:t>
      </w:r>
      <w:r w:rsidRPr="00503849">
        <w:rPr>
          <w:rFonts w:cs="B Lotus"/>
          <w:rtl/>
          <w:lang w:bidi="fa-IR"/>
        </w:rPr>
        <w:t>يعنى خلوت كردن نزديكان شوهر با زن مرگ آور است.</w:t>
      </w:r>
    </w:p>
    <w:p w:rsidR="00503849" w:rsidRPr="00503849" w:rsidRDefault="00503849" w:rsidP="00503849">
      <w:pPr>
        <w:ind w:firstLine="284"/>
        <w:jc w:val="both"/>
        <w:rPr>
          <w:rFonts w:cs="B Lotus"/>
          <w:rtl/>
          <w:lang w:bidi="fa-IR"/>
        </w:rPr>
      </w:pPr>
      <w:r w:rsidRPr="00503849">
        <w:rPr>
          <w:rFonts w:cs="B Lotus" w:hint="cs"/>
          <w:rtl/>
          <w:lang w:bidi="fa-IR"/>
        </w:rPr>
        <w:t>در اینجا این نکته قابل توجه است</w:t>
      </w:r>
      <w:r w:rsidR="00BE5ADC">
        <w:rPr>
          <w:rFonts w:cs="B Lotus" w:hint="cs"/>
          <w:rtl/>
          <w:lang w:bidi="fa-IR"/>
        </w:rPr>
        <w:t>,</w:t>
      </w:r>
      <w:r w:rsidR="005F30E5">
        <w:rPr>
          <w:rFonts w:cs="B Lotus" w:hint="cs"/>
          <w:rtl/>
          <w:lang w:bidi="fa-IR"/>
        </w:rPr>
        <w:t>که چرا آن حضرت</w:t>
      </w:r>
      <w:r w:rsidRPr="00503849">
        <w:rPr>
          <w:rFonts w:cs="B Lotus" w:hint="cs"/>
          <w:rtl/>
          <w:lang w:bidi="fa-IR"/>
        </w:rPr>
        <w:sym w:font="AGA Arabesque" w:char="F072"/>
      </w:r>
      <w:r w:rsidRPr="00503849">
        <w:rPr>
          <w:rFonts w:cs="B Lotus" w:hint="cs"/>
          <w:rtl/>
          <w:lang w:bidi="fa-IR"/>
        </w:rPr>
        <w:t xml:space="preserve"> خویشاوندان نزدیک مرد را برای زن موت قرار داد؟ چون عموماً به خاطر خویشاوندی که در میان است از این افراد غفلت و اطمینان نیز وجود دارد و مردم تصور و گمان بد نمی‌کنند، زن می‌گوید فلان شخص برادر شوهر من است، چطور از او در حجاب باشم؟ فلانی پسر عمو و او پسر عمه و آن پسر دائی و دیگری پسر خالة من است، بدین صورت آنها را مثل برادر تصور نموده با آنها صحبت می‌کند، می‌خندد و شوخی می‌کند، لیکن همة این افعال و تعلقات ناجا یز و حرام می‌باشند، اگر اینها برادرند پس چرا ازدواج با آنان درست است؟ محرم کسی را گویند که تا ابد نتواند با او ازدواج نماید و کسی که ازدواج با او درست است محرم نیست و حجاب از او واجب می باشد.</w:t>
      </w:r>
    </w:p>
    <w:p w:rsidR="00503849" w:rsidRPr="00847ACB" w:rsidRDefault="005F30E5" w:rsidP="00BE5ADC">
      <w:pPr>
        <w:pStyle w:val="a0"/>
        <w:rPr>
          <w:rtl/>
        </w:rPr>
      </w:pPr>
      <w:bookmarkStart w:id="119" w:name="_Toc255516954"/>
      <w:bookmarkStart w:id="120" w:name="_Toc332255172"/>
      <w:r>
        <w:rPr>
          <w:rFonts w:hint="cs"/>
          <w:rtl/>
        </w:rPr>
        <w:t>درخواست زنان و پاسخ پیامبر</w:t>
      </w:r>
      <w:r w:rsidR="00503849" w:rsidRPr="00847ACB">
        <w:rPr>
          <w:rFonts w:hint="cs"/>
        </w:rPr>
        <w:sym w:font="AGA Arabesque" w:char="F072"/>
      </w:r>
      <w:bookmarkEnd w:id="119"/>
      <w:bookmarkEnd w:id="120"/>
    </w:p>
    <w:p w:rsidR="00503849" w:rsidRPr="00503849" w:rsidRDefault="00503849" w:rsidP="005F30E5">
      <w:pPr>
        <w:ind w:firstLine="284"/>
        <w:jc w:val="both"/>
        <w:rPr>
          <w:rFonts w:cs="B Lotus"/>
          <w:rtl/>
          <w:lang w:bidi="fa-IR"/>
        </w:rPr>
      </w:pPr>
      <w:r w:rsidRPr="00503849">
        <w:rPr>
          <w:rFonts w:cs="B Lotus" w:hint="cs"/>
          <w:rtl/>
          <w:lang w:bidi="fa-IR"/>
        </w:rPr>
        <w:t>حافظ ابوبکر بزار</w:t>
      </w:r>
      <w:r>
        <w:rPr>
          <w:rFonts w:cs="CTraditional Arabic" w:hint="cs"/>
          <w:rtl/>
          <w:lang w:bidi="fa-IR"/>
        </w:rPr>
        <w:t>:</w:t>
      </w:r>
      <w:r w:rsidR="005F30E5">
        <w:rPr>
          <w:rFonts w:cs="B Lotus" w:hint="cs"/>
          <w:rtl/>
          <w:lang w:bidi="fa-IR"/>
        </w:rPr>
        <w:t xml:space="preserve"> با سند خویش از حضرت انس</w:t>
      </w:r>
      <w:r w:rsidRPr="00503849">
        <w:rPr>
          <w:rFonts w:cs="B Lotus" w:hint="cs"/>
          <w:rtl/>
          <w:lang w:bidi="fa-IR"/>
        </w:rPr>
        <w:sym w:font="AGA Arabesque" w:char="F074"/>
      </w:r>
      <w:r w:rsidRPr="00503849">
        <w:rPr>
          <w:rFonts w:cs="B Lotus" w:hint="cs"/>
          <w:rtl/>
          <w:lang w:bidi="fa-IR"/>
        </w:rPr>
        <w:t xml:space="preserve"> روایت</w:t>
      </w:r>
      <w:r w:rsidR="005F30E5">
        <w:rPr>
          <w:rFonts w:cs="B Lotus" w:hint="cs"/>
          <w:rtl/>
          <w:lang w:bidi="fa-IR"/>
        </w:rPr>
        <w:t xml:space="preserve"> می‌کند که زنان, خدمت رسول الله</w:t>
      </w:r>
      <w:r w:rsidRPr="00503849">
        <w:rPr>
          <w:rFonts w:cs="B Lotus" w:hint="cs"/>
          <w:rtl/>
          <w:lang w:bidi="fa-IR"/>
        </w:rPr>
        <w:sym w:font="AGA Arabesque" w:char="F072"/>
      </w:r>
      <w:r w:rsidRPr="00503849">
        <w:rPr>
          <w:rFonts w:cs="B Lotus" w:hint="cs"/>
          <w:rtl/>
          <w:lang w:bidi="fa-IR"/>
        </w:rPr>
        <w:t xml:space="preserve"> حاضر شده عرض کردند، یا رسول الله! مردان در راه خدا جهاد می‌کنند و از این طریق فضل و برتری را کسب نموده اند، ما چه عملی انجام دهیم تا بتوانیم به درجه و مرتبه</w:t>
      </w:r>
      <w:r w:rsidR="005F30E5">
        <w:rPr>
          <w:rFonts w:cs="B Lotus" w:hint="cs"/>
          <w:rtl/>
          <w:lang w:bidi="fa-IR"/>
        </w:rPr>
        <w:t xml:space="preserve"> مجاهدین برسیم، آنگاه رسول الله</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cs"/>
          <w:rtl/>
        </w:rPr>
        <w:t xml:space="preserve">مَنْ قَعَدَتْ </w:t>
      </w:r>
      <w:r w:rsidRPr="005F30E5">
        <w:rPr>
          <w:rStyle w:val="Char5"/>
          <w:rFonts w:ascii="Times New Roman" w:hAnsi="Times New Roman" w:cs="Times New Roman" w:hint="cs"/>
          <w:rtl/>
        </w:rPr>
        <w:t>–</w:t>
      </w:r>
      <w:r w:rsidRPr="005F30E5">
        <w:rPr>
          <w:rStyle w:val="Char5"/>
          <w:rFonts w:hint="cs"/>
          <w:rtl/>
        </w:rPr>
        <w:t xml:space="preserve"> أَوْ كَلِمَةً نَحْوَهَا مِنْكُنَّ فِيْ بَيْتِهَا فَإِنَّهَا تُدْرِكُ عَمَلَ الْمُجَاهِدِيْنَ فِي سَبِيْلِ اللّهِ تَعَالَى</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4"/>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هر شخصی از شما که در خانه بنشیند (یا کلمه‌ای دیگر مانند آن فرمود) بدون شک او مرتبه مجاهدین را که در راه خدا جهاد می‌کنند, کسب می‌نماید</w:t>
      </w:r>
      <w:r w:rsidR="005F30E5" w:rsidRPr="005F30E5">
        <w:rPr>
          <w:rFonts w:cs="Traditional Arabic" w:hint="cs"/>
          <w:sz w:val="26"/>
          <w:szCs w:val="26"/>
          <w:rtl/>
          <w:lang w:bidi="fa-IR"/>
        </w:rPr>
        <w:t>»</w:t>
      </w:r>
      <w:r w:rsidRPr="005F30E5">
        <w:rPr>
          <w:rFonts w:cs="B Lotus" w:hint="cs"/>
          <w:sz w:val="26"/>
          <w:szCs w:val="26"/>
          <w:rtl/>
          <w:lang w:bidi="fa-IR"/>
        </w:rPr>
        <w:t>.</w:t>
      </w:r>
    </w:p>
    <w:p w:rsidR="00503849" w:rsidRPr="00503849" w:rsidRDefault="00503849" w:rsidP="00D853F2">
      <w:pPr>
        <w:ind w:firstLine="284"/>
        <w:jc w:val="both"/>
        <w:rPr>
          <w:rFonts w:cs="B Lotus"/>
          <w:rtl/>
          <w:lang w:bidi="fa-IR"/>
        </w:rPr>
      </w:pPr>
      <w:r w:rsidRPr="00503849">
        <w:rPr>
          <w:rFonts w:cs="B Lotus" w:hint="cs"/>
          <w:rtl/>
          <w:lang w:bidi="fa-IR"/>
        </w:rPr>
        <w:t>از این حدیث معلوم می‌شود که زنان آیة</w:t>
      </w:r>
      <w:r w:rsidR="005F30E5">
        <w:rPr>
          <w:rFonts w:cs="B Lotus" w:hint="cs"/>
          <w:rtl/>
          <w:lang w:bidi="fa-IR"/>
        </w:rPr>
        <w:t xml:space="preserve">: </w:t>
      </w:r>
      <w:r w:rsidR="005F30E5">
        <w:rPr>
          <w:rFonts w:cs="Traditional Arabic" w:hint="cs"/>
          <w:rtl/>
          <w:lang w:bidi="fa-IR"/>
        </w:rPr>
        <w:t>﴿</w:t>
      </w:r>
      <w:r w:rsidR="00D853F2">
        <w:rPr>
          <w:rFonts w:ascii="KFGQPC Uthmanic Script HAFS" w:cs="KFGQPC Uthmanic Script HAFS" w:hint="eastAsia"/>
          <w:rtl/>
        </w:rPr>
        <w:t>وَقَر</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فِي</w:t>
      </w:r>
      <w:r w:rsidR="00D853F2">
        <w:rPr>
          <w:rFonts w:ascii="KFGQPC Uthmanic Script HAFS" w:cs="KFGQPC Uthmanic Script HAFS"/>
          <w:rtl/>
        </w:rPr>
        <w:t xml:space="preserve"> </w:t>
      </w:r>
      <w:r w:rsidR="00D853F2">
        <w:rPr>
          <w:rFonts w:ascii="KFGQPC Uthmanic Script HAFS" w:cs="KFGQPC Uthmanic Script HAFS" w:hint="eastAsia"/>
          <w:rtl/>
        </w:rPr>
        <w:t>بُيُوتِكُنَّ</w:t>
      </w:r>
      <w:r w:rsidR="005F30E5">
        <w:rPr>
          <w:rFonts w:cs="Traditional Arabic" w:hint="cs"/>
          <w:rtl/>
          <w:lang w:bidi="fa-IR"/>
        </w:rPr>
        <w:t>﴾</w:t>
      </w:r>
      <w:r w:rsidRPr="00503849">
        <w:rPr>
          <w:rFonts w:cs="B Lotus" w:hint="cs"/>
          <w:rtl/>
          <w:lang w:bidi="fa-IR"/>
        </w:rPr>
        <w:t xml:space="preserve"> را عام دانسته و خود را نیز</w:t>
      </w:r>
      <w:r w:rsidR="005F30E5">
        <w:rPr>
          <w:rFonts w:cs="B Lotus" w:hint="cs"/>
          <w:rtl/>
          <w:lang w:bidi="fa-IR"/>
        </w:rPr>
        <w:t xml:space="preserve"> مشمول آن می‌دانستند و رسول خدا</w:t>
      </w:r>
      <w:r w:rsidRPr="00503849">
        <w:rPr>
          <w:rFonts w:cs="B Lotus" w:hint="cs"/>
          <w:rtl/>
          <w:lang w:bidi="fa-IR"/>
        </w:rPr>
        <w:sym w:font="AGA Arabesque" w:char="F072"/>
      </w:r>
      <w:r w:rsidRPr="00503849">
        <w:rPr>
          <w:rFonts w:cs="B Lotus" w:hint="cs"/>
          <w:rtl/>
          <w:lang w:bidi="fa-IR"/>
        </w:rPr>
        <w:t xml:space="preserve"> به آنها نفرمود که آیه متوجه شما نیست و مخصوص ازواج مطهرات است، بلکه آنان را جهت ماندن در خانه تشویق کرد تا جائی که این نشستن را برای آنها یک نوع جهاد در راه خدا دانست، نیز معلوم می‌گردد که شرکت زنان در غزوات قبل از نزول حجاب بوده است، از اینجا بود که آنان وقتی که آن فضیلت را از دست دادند عمل دیگری درخواست نمودند که در اجر</w:t>
      </w:r>
      <w:r w:rsidR="005F30E5">
        <w:rPr>
          <w:rFonts w:cs="B Lotus" w:hint="cs"/>
          <w:rtl/>
          <w:lang w:bidi="fa-IR"/>
        </w:rPr>
        <w:t xml:space="preserve"> و ثواب مساوی آن باشد و آن حضرت</w:t>
      </w:r>
      <w:r w:rsidRPr="00503849">
        <w:rPr>
          <w:rFonts w:cs="B Lotus" w:hint="cs"/>
          <w:rtl/>
          <w:lang w:bidi="fa-IR"/>
        </w:rPr>
        <w:sym w:font="AGA Arabesque" w:char="F072"/>
      </w:r>
      <w:r w:rsidRPr="00503849">
        <w:rPr>
          <w:rFonts w:cs="B Lotus" w:hint="cs"/>
          <w:rtl/>
          <w:lang w:bidi="fa-IR"/>
        </w:rPr>
        <w:t xml:space="preserve"> خانه‌نشینی را برایشان بهترین عمل دانست.</w:t>
      </w:r>
    </w:p>
    <w:p w:rsidR="00503849" w:rsidRDefault="005F30E5" w:rsidP="005F30E5">
      <w:pPr>
        <w:ind w:firstLine="284"/>
        <w:jc w:val="both"/>
        <w:rPr>
          <w:rFonts w:cs="B Lotus"/>
          <w:rtl/>
          <w:lang w:bidi="fa-IR"/>
        </w:rPr>
      </w:pPr>
      <w:r>
        <w:rPr>
          <w:rFonts w:cs="B Lotus" w:hint="cs"/>
          <w:rtl/>
          <w:lang w:bidi="fa-IR"/>
        </w:rPr>
        <w:t>حدیثی دیگر از حضرت انس</w:t>
      </w:r>
      <w:r w:rsidR="00503849" w:rsidRPr="00503849">
        <w:rPr>
          <w:rFonts w:cs="B Lotus" w:hint="cs"/>
          <w:rtl/>
          <w:lang w:bidi="fa-IR"/>
        </w:rPr>
        <w:sym w:font="AGA Arabesque" w:char="F074"/>
      </w:r>
      <w:r>
        <w:rPr>
          <w:rFonts w:cs="B Lotus" w:hint="cs"/>
          <w:rtl/>
          <w:lang w:bidi="fa-IR"/>
        </w:rPr>
        <w:t xml:space="preserve"> روایت است که رسول الله</w:t>
      </w:r>
      <w:r w:rsidR="00503849" w:rsidRPr="00503849">
        <w:rPr>
          <w:rFonts w:cs="B Lotus" w:hint="cs"/>
          <w:rtl/>
          <w:lang w:bidi="fa-IR"/>
        </w:rPr>
        <w:sym w:font="AGA Arabesque" w:char="F072"/>
      </w:r>
      <w:r w:rsidR="00503849" w:rsidRPr="00503849">
        <w:rPr>
          <w:rFonts w:cs="B Lotus" w:hint="cs"/>
          <w:rtl/>
          <w:lang w:bidi="fa-IR"/>
        </w:rPr>
        <w:t xml:space="preserve"> فرمودند:</w:t>
      </w:r>
      <w:r w:rsidR="00D853F2">
        <w:rPr>
          <w:rFonts w:cs="B Lotus" w:hint="cs"/>
          <w:rtl/>
          <w:lang w:bidi="fa-IR"/>
        </w:rPr>
        <w:t xml:space="preserve"> </w:t>
      </w:r>
      <w:r w:rsidR="00503849">
        <w:rPr>
          <w:rFonts w:cs="Traditional Arabic" w:hint="cs"/>
          <w:rtl/>
          <w:lang w:bidi="fa-IR"/>
        </w:rPr>
        <w:t>«</w:t>
      </w:r>
      <w:r w:rsidR="00503849" w:rsidRPr="005F30E5">
        <w:rPr>
          <w:rStyle w:val="Char5"/>
          <w:rFonts w:hint="eastAsia"/>
          <w:rtl/>
        </w:rPr>
        <w:t>مِهْنَةُ</w:t>
      </w:r>
      <w:r w:rsidR="00503849" w:rsidRPr="005F30E5">
        <w:rPr>
          <w:rStyle w:val="Char5"/>
          <w:rtl/>
        </w:rPr>
        <w:t xml:space="preserve"> </w:t>
      </w:r>
      <w:r w:rsidR="00503849" w:rsidRPr="005F30E5">
        <w:rPr>
          <w:rStyle w:val="Char5"/>
          <w:rFonts w:hint="eastAsia"/>
          <w:rtl/>
        </w:rPr>
        <w:t>إِحْدَاكُنَّ</w:t>
      </w:r>
      <w:r w:rsidR="00503849" w:rsidRPr="005F30E5">
        <w:rPr>
          <w:rStyle w:val="Char5"/>
          <w:rtl/>
        </w:rPr>
        <w:t xml:space="preserve"> </w:t>
      </w:r>
      <w:r w:rsidR="00503849" w:rsidRPr="005F30E5">
        <w:rPr>
          <w:rStyle w:val="Char5"/>
          <w:rFonts w:hint="eastAsia"/>
          <w:rtl/>
        </w:rPr>
        <w:t>فِي</w:t>
      </w:r>
      <w:r w:rsidR="00503849" w:rsidRPr="005F30E5">
        <w:rPr>
          <w:rStyle w:val="Char5"/>
          <w:rtl/>
        </w:rPr>
        <w:t xml:space="preserve"> </w:t>
      </w:r>
      <w:r w:rsidR="00503849" w:rsidRPr="005F30E5">
        <w:rPr>
          <w:rStyle w:val="Char5"/>
          <w:rFonts w:hint="eastAsia"/>
          <w:rtl/>
        </w:rPr>
        <w:t>بَيْتِهَا</w:t>
      </w:r>
      <w:r w:rsidR="00503849" w:rsidRPr="005F30E5">
        <w:rPr>
          <w:rStyle w:val="Char5"/>
          <w:rtl/>
        </w:rPr>
        <w:t xml:space="preserve"> </w:t>
      </w:r>
      <w:r w:rsidR="00503849" w:rsidRPr="005F30E5">
        <w:rPr>
          <w:rStyle w:val="Char5"/>
          <w:rFonts w:hint="eastAsia"/>
          <w:rtl/>
        </w:rPr>
        <w:t>تُدْرِكُ</w:t>
      </w:r>
      <w:r w:rsidR="00503849" w:rsidRPr="005F30E5">
        <w:rPr>
          <w:rStyle w:val="Char5"/>
          <w:rtl/>
        </w:rPr>
        <w:t xml:space="preserve"> </w:t>
      </w:r>
      <w:r w:rsidR="00503849" w:rsidRPr="005F30E5">
        <w:rPr>
          <w:rStyle w:val="Char5"/>
          <w:rFonts w:hint="eastAsia"/>
          <w:rtl/>
        </w:rPr>
        <w:t>جِهَادَ</w:t>
      </w:r>
      <w:r w:rsidR="00503849" w:rsidRPr="005F30E5">
        <w:rPr>
          <w:rStyle w:val="Char5"/>
          <w:rtl/>
        </w:rPr>
        <w:t xml:space="preserve"> </w:t>
      </w:r>
      <w:r w:rsidR="00503849" w:rsidRPr="005F30E5">
        <w:rPr>
          <w:rStyle w:val="Char5"/>
          <w:rFonts w:hint="eastAsia"/>
          <w:rtl/>
        </w:rPr>
        <w:t>الْمُجَاهِدِينَ</w:t>
      </w:r>
      <w:r w:rsidR="00503849" w:rsidRPr="005F30E5">
        <w:rPr>
          <w:rStyle w:val="Char5"/>
          <w:rtl/>
        </w:rPr>
        <w:t xml:space="preserve"> </w:t>
      </w:r>
      <w:r w:rsidR="00503849" w:rsidRPr="005F30E5">
        <w:rPr>
          <w:rStyle w:val="Char5"/>
          <w:rFonts w:hint="eastAsia"/>
          <w:rtl/>
        </w:rPr>
        <w:t>إِنْ</w:t>
      </w:r>
      <w:r w:rsidR="00503849" w:rsidRPr="005F30E5">
        <w:rPr>
          <w:rStyle w:val="Char5"/>
          <w:rtl/>
        </w:rPr>
        <w:t xml:space="preserve"> </w:t>
      </w:r>
      <w:r w:rsidR="00503849" w:rsidRPr="005F30E5">
        <w:rPr>
          <w:rStyle w:val="Char5"/>
          <w:rFonts w:hint="eastAsia"/>
          <w:rtl/>
        </w:rPr>
        <w:t>شَاءَ</w:t>
      </w:r>
      <w:r w:rsidR="00503849" w:rsidRPr="005F30E5">
        <w:rPr>
          <w:rStyle w:val="Char5"/>
          <w:rtl/>
        </w:rPr>
        <w:t xml:space="preserve"> </w:t>
      </w:r>
      <w:r w:rsidR="00503849" w:rsidRPr="005F30E5">
        <w:rPr>
          <w:rStyle w:val="Char5"/>
          <w:rFonts w:hint="eastAsia"/>
          <w:rtl/>
        </w:rPr>
        <w:t>اللَّهُ</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05"/>
      </w:r>
      <w:r w:rsidR="00503849" w:rsidRPr="00503849">
        <w:rPr>
          <w:rFonts w:cs="B Lotus" w:hint="cs"/>
          <w:vertAlign w:val="superscript"/>
          <w:rtl/>
          <w:lang w:bidi="fa-IR"/>
        </w:rPr>
        <w:t>)</w:t>
      </w:r>
      <w:r>
        <w:rPr>
          <w:rFonts w:cs="B Lotus" w:hint="cs"/>
          <w:rtl/>
          <w:lang w:bidi="fa-IR"/>
        </w:rPr>
        <w:t xml:space="preserve">. </w:t>
      </w:r>
      <w:r w:rsidRPr="005F30E5">
        <w:rPr>
          <w:rFonts w:cs="Traditional Arabic" w:hint="cs"/>
          <w:sz w:val="26"/>
          <w:szCs w:val="26"/>
          <w:rtl/>
          <w:lang w:bidi="fa-IR"/>
        </w:rPr>
        <w:t>«</w:t>
      </w:r>
      <w:r w:rsidR="00503849" w:rsidRPr="005F30E5">
        <w:rPr>
          <w:rFonts w:cs="B Lotus" w:hint="cs"/>
          <w:sz w:val="26"/>
          <w:szCs w:val="26"/>
          <w:rtl/>
          <w:lang w:bidi="fa-IR"/>
        </w:rPr>
        <w:t xml:space="preserve">کار و </w:t>
      </w:r>
      <w:r w:rsidRPr="005F30E5">
        <w:rPr>
          <w:rFonts w:cs="B Lotus" w:hint="cs"/>
          <w:sz w:val="26"/>
          <w:szCs w:val="26"/>
          <w:rtl/>
          <w:lang w:bidi="fa-IR"/>
        </w:rPr>
        <w:t>فعالیت هریک از شما زنان در خانه</w:t>
      </w:r>
      <w:r w:rsidRPr="005F30E5">
        <w:rPr>
          <w:rFonts w:cs="B Lotus" w:hint="eastAsia"/>
          <w:sz w:val="26"/>
          <w:szCs w:val="26"/>
          <w:rtl/>
          <w:lang w:bidi="fa-IR"/>
        </w:rPr>
        <w:t>‌</w:t>
      </w:r>
      <w:r w:rsidR="00503849" w:rsidRPr="005F30E5">
        <w:rPr>
          <w:rFonts w:cs="B Lotus" w:hint="cs"/>
          <w:sz w:val="26"/>
          <w:szCs w:val="26"/>
          <w:rtl/>
          <w:lang w:bidi="fa-IR"/>
        </w:rPr>
        <w:t>اش, با عمل مجاهدین برابری می‌کند إن شاء الله تعالی</w:t>
      </w:r>
      <w:r w:rsidRPr="005F30E5">
        <w:rPr>
          <w:rFonts w:cs="Traditional Arabic" w:hint="cs"/>
          <w:sz w:val="26"/>
          <w:szCs w:val="26"/>
          <w:rtl/>
          <w:lang w:bidi="fa-IR"/>
        </w:rPr>
        <w:t>»</w:t>
      </w:r>
      <w:r w:rsidR="00503849" w:rsidRPr="005F30E5">
        <w:rPr>
          <w:rFonts w:cs="B Lotus" w:hint="cs"/>
          <w:sz w:val="26"/>
          <w:szCs w:val="26"/>
          <w:rtl/>
          <w:lang w:bidi="fa-IR"/>
        </w:rPr>
        <w:t>.</w:t>
      </w:r>
    </w:p>
    <w:p w:rsidR="00D853F2" w:rsidRDefault="00D853F2" w:rsidP="005F30E5">
      <w:pPr>
        <w:ind w:firstLine="284"/>
        <w:jc w:val="both"/>
        <w:rPr>
          <w:rFonts w:cs="B Lotus"/>
          <w:rtl/>
          <w:lang w:bidi="fa-IR"/>
        </w:rPr>
      </w:pPr>
    </w:p>
    <w:p w:rsidR="00D853F2" w:rsidRDefault="00D853F2" w:rsidP="005F30E5">
      <w:pPr>
        <w:ind w:firstLine="284"/>
        <w:jc w:val="both"/>
        <w:rPr>
          <w:rFonts w:cs="B Lotus"/>
          <w:rtl/>
          <w:lang w:bidi="fa-IR"/>
        </w:rPr>
      </w:pPr>
    </w:p>
    <w:p w:rsidR="00503849" w:rsidRPr="00700581" w:rsidRDefault="00503849" w:rsidP="00BE5ADC">
      <w:pPr>
        <w:pStyle w:val="a0"/>
        <w:rPr>
          <w:rtl/>
        </w:rPr>
      </w:pPr>
      <w:bookmarkStart w:id="121" w:name="_Toc255516955"/>
      <w:bookmarkStart w:id="122" w:name="_Toc332255173"/>
      <w:r w:rsidRPr="00700581">
        <w:rPr>
          <w:rFonts w:hint="cs"/>
          <w:rtl/>
        </w:rPr>
        <w:t>بهترین هدیه برای زن</w:t>
      </w:r>
      <w:bookmarkEnd w:id="121"/>
      <w:bookmarkEnd w:id="122"/>
    </w:p>
    <w:p w:rsidR="00503849" w:rsidRPr="00503849" w:rsidRDefault="00503849" w:rsidP="005F30E5">
      <w:pPr>
        <w:ind w:firstLine="284"/>
        <w:jc w:val="lowKashida"/>
        <w:rPr>
          <w:rFonts w:cs="B Lotus"/>
          <w:rtl/>
          <w:lang w:bidi="fa-IR"/>
        </w:rPr>
      </w:pPr>
      <w:r w:rsidRPr="00503849">
        <w:rPr>
          <w:rFonts w:cs="B Lotus" w:hint="cs"/>
          <w:rtl/>
          <w:lang w:bidi="fa-IR"/>
        </w:rPr>
        <w:t>از حضرت حسن بصری</w:t>
      </w:r>
      <w:r>
        <w:rPr>
          <w:rFonts w:cs="CTraditional Arabic" w:hint="cs"/>
          <w:rtl/>
          <w:lang w:bidi="fa-IR"/>
        </w:rPr>
        <w:t>/</w:t>
      </w:r>
      <w:r w:rsidR="005F30E5">
        <w:rPr>
          <w:rFonts w:cs="B Lotus" w:hint="cs"/>
          <w:rtl/>
          <w:lang w:bidi="fa-IR"/>
        </w:rPr>
        <w:t xml:space="preserve"> روایت است که حضرت علی</w:t>
      </w:r>
      <w:r w:rsidRPr="00503849">
        <w:rPr>
          <w:rFonts w:cs="B Lotus" w:hint="cs"/>
          <w:rtl/>
          <w:lang w:bidi="fa-IR"/>
        </w:rPr>
        <w:sym w:font="AGA Arabesque" w:char="F074"/>
      </w:r>
      <w:r w:rsidRPr="00503849">
        <w:rPr>
          <w:rFonts w:cs="B Lotus" w:hint="cs"/>
          <w:rtl/>
          <w:lang w:bidi="fa-IR"/>
        </w:rPr>
        <w:t xml:space="preserve"> ف</w:t>
      </w:r>
      <w:r w:rsidR="005F30E5">
        <w:rPr>
          <w:rFonts w:cs="B Lotus" w:hint="cs"/>
          <w:rtl/>
          <w:lang w:bidi="fa-IR"/>
        </w:rPr>
        <w:t>رمودند: روزی رسول خدا</w:t>
      </w:r>
      <w:r w:rsidRPr="00503849">
        <w:rPr>
          <w:rFonts w:cs="B Lotus" w:hint="cs"/>
          <w:rtl/>
          <w:lang w:bidi="fa-IR"/>
        </w:rPr>
        <w:sym w:font="AGA Arabesque" w:char="F072"/>
      </w:r>
      <w:r w:rsidRPr="00503849">
        <w:rPr>
          <w:rFonts w:cs="B Lotus" w:hint="cs"/>
          <w:rtl/>
          <w:lang w:bidi="fa-IR"/>
        </w:rPr>
        <w:t xml:space="preserve"> از ما پرسیدند: </w:t>
      </w:r>
      <w:r>
        <w:rPr>
          <w:rFonts w:cs="Traditional Arabic" w:hint="cs"/>
          <w:rtl/>
          <w:lang w:bidi="fa-IR"/>
        </w:rPr>
        <w:t>«</w:t>
      </w:r>
      <w:r w:rsidRPr="005F30E5">
        <w:rPr>
          <w:rStyle w:val="Char5"/>
          <w:rFonts w:hint="eastAsia"/>
          <w:rtl/>
        </w:rPr>
        <w:t>أَيُّ</w:t>
      </w:r>
      <w:r w:rsidRPr="005F30E5">
        <w:rPr>
          <w:rStyle w:val="Char5"/>
          <w:rtl/>
        </w:rPr>
        <w:t xml:space="preserve"> </w:t>
      </w:r>
      <w:r w:rsidRPr="005F30E5">
        <w:rPr>
          <w:rStyle w:val="Char5"/>
          <w:rFonts w:hint="eastAsia"/>
          <w:rtl/>
        </w:rPr>
        <w:t>شَيْءٍ</w:t>
      </w:r>
      <w:r w:rsidRPr="005F30E5">
        <w:rPr>
          <w:rStyle w:val="Char5"/>
          <w:rtl/>
        </w:rPr>
        <w:t xml:space="preserve"> </w:t>
      </w:r>
      <w:r w:rsidRPr="005F30E5">
        <w:rPr>
          <w:rStyle w:val="Char5"/>
          <w:rFonts w:hint="eastAsia"/>
          <w:rtl/>
        </w:rPr>
        <w:t>خَيْرٌ</w:t>
      </w:r>
      <w:r w:rsidRPr="005F30E5">
        <w:rPr>
          <w:rStyle w:val="Char5"/>
          <w:rtl/>
        </w:rPr>
        <w:t xml:space="preserve"> </w:t>
      </w:r>
      <w:r w:rsidRPr="005F30E5">
        <w:rPr>
          <w:rStyle w:val="Char5"/>
          <w:rFonts w:hint="eastAsia"/>
          <w:rtl/>
        </w:rPr>
        <w:t>لِلْمَرْأَةِ</w:t>
      </w:r>
      <w:r>
        <w:rPr>
          <w:rFonts w:cs="Traditional Arabic" w:hint="cs"/>
          <w:rtl/>
          <w:lang w:bidi="fa-IR"/>
        </w:rPr>
        <w:t>»</w:t>
      </w:r>
      <w:r w:rsidRPr="00503849">
        <w:rPr>
          <w:rFonts w:cs="B Lotus" w:hint="cs"/>
          <w:rtl/>
          <w:lang w:bidi="fa-IR"/>
        </w:rPr>
        <w:t xml:space="preserve"> «برای زن چه چیز بهتر است؟» هیچکس از حاضرین نتوانست جوابی بگوید، هنگامی که من نزد فاطمه</w:t>
      </w:r>
      <w:r>
        <w:rPr>
          <w:rFonts w:cs="CTraditional Arabic" w:hint="cs"/>
          <w:rtl/>
          <w:lang w:bidi="fa-IR"/>
        </w:rPr>
        <w:t>ل</w:t>
      </w:r>
      <w:r w:rsidR="005F30E5">
        <w:rPr>
          <w:rFonts w:cs="B Lotus" w:hint="cs"/>
          <w:rtl/>
          <w:lang w:bidi="fa-IR"/>
        </w:rPr>
        <w:t xml:space="preserve"> برگشتم، گفتم: ای دختر محمد</w:t>
      </w:r>
      <w:r w:rsidRPr="00503849">
        <w:rPr>
          <w:rFonts w:cs="B Lotus" w:hint="cs"/>
          <w:rtl/>
          <w:lang w:bidi="fa-IR"/>
        </w:rPr>
        <w:sym w:font="AGA Arabesque" w:char="F072"/>
      </w:r>
      <w:r w:rsidRPr="00503849">
        <w:rPr>
          <w:rFonts w:cs="B Lotus" w:hint="cs"/>
          <w:rtl/>
          <w:lang w:bidi="fa-IR"/>
        </w:rPr>
        <w:t>! رسول خدا از ما مسئله‌ای پرسیدند و ما جواب ندادیم، حضرت فاطمه</w:t>
      </w:r>
      <w:r>
        <w:rPr>
          <w:rFonts w:cs="CTraditional Arabic" w:hint="cs"/>
          <w:rtl/>
          <w:lang w:bidi="fa-IR"/>
        </w:rPr>
        <w:t>ل</w:t>
      </w:r>
      <w:r w:rsidRPr="00503849">
        <w:rPr>
          <w:rFonts w:cs="B Lotus" w:hint="cs"/>
          <w:rtl/>
          <w:lang w:bidi="fa-IR"/>
        </w:rPr>
        <w:t xml:space="preserve"> فرمودند: از شما چه پرسید؟ گفتم: فرمود: برای زن چه چیز بهتر است؟ فرمود: شما جواب ندادید! گفتم: خیر، فرمود: برای زن چیزی بهتر از این نیست که او مرد بیگانه و م</w:t>
      </w:r>
      <w:r w:rsidR="005F30E5">
        <w:rPr>
          <w:rFonts w:cs="B Lotus" w:hint="cs"/>
          <w:rtl/>
          <w:lang w:bidi="fa-IR"/>
        </w:rPr>
        <w:t>رد بیگانه او را نبیند، حضرت علی</w:t>
      </w:r>
      <w:r w:rsidRPr="00503849">
        <w:rPr>
          <w:rFonts w:cs="B Lotus" w:hint="cs"/>
          <w:rtl/>
          <w:lang w:bidi="fa-IR"/>
        </w:rPr>
        <w:sym w:font="AGA Arabesque" w:char="F074"/>
      </w:r>
      <w:r w:rsidRPr="00503849">
        <w:rPr>
          <w:rFonts w:cs="B Lotus" w:hint="cs"/>
          <w:rtl/>
          <w:lang w:bidi="fa-IR"/>
        </w:rPr>
        <w:t xml:space="preserve"> می‌فرماید: </w:t>
      </w:r>
      <w:r w:rsidR="005F30E5">
        <w:rPr>
          <w:rFonts w:cs="B Lotus" w:hint="cs"/>
          <w:rtl/>
          <w:lang w:bidi="fa-IR"/>
        </w:rPr>
        <w:t>شب هنگام دوباره به مجلس آن حضرت</w:t>
      </w:r>
      <w:r w:rsidRPr="00503849">
        <w:rPr>
          <w:rFonts w:cs="B Lotus" w:hint="cs"/>
          <w:rtl/>
          <w:lang w:bidi="fa-IR"/>
        </w:rPr>
        <w:sym w:font="AGA Arabesque" w:char="F072"/>
      </w:r>
      <w:r w:rsidRPr="00503849">
        <w:rPr>
          <w:rFonts w:cs="B Lotus" w:hint="cs"/>
          <w:rtl/>
          <w:lang w:bidi="fa-IR"/>
        </w:rPr>
        <w:t xml:space="preserve"> حاضر شدم و عرض کردم: یا رسول خدا! شما مسأله‌ای از ما پرسیدید و ما جواب ندادیم، برای زن بهتر از این چیزی وجود ندارد که او مرد بیگانه و </w:t>
      </w:r>
      <w:r w:rsidR="005F30E5">
        <w:rPr>
          <w:rFonts w:cs="B Lotus" w:hint="cs"/>
          <w:rtl/>
          <w:lang w:bidi="fa-IR"/>
        </w:rPr>
        <w:t>مرد بیگانه او را نبیند، آن حضرت</w:t>
      </w:r>
      <w:r w:rsidRPr="00503849">
        <w:rPr>
          <w:rFonts w:cs="B Lotus" w:hint="cs"/>
          <w:rtl/>
          <w:lang w:bidi="fa-IR"/>
        </w:rPr>
        <w:sym w:font="AGA Arabesque" w:char="F072"/>
      </w:r>
      <w:r w:rsidRPr="00503849">
        <w:rPr>
          <w:rFonts w:cs="B Lotus" w:hint="cs"/>
          <w:rtl/>
          <w:lang w:bidi="fa-IR"/>
        </w:rPr>
        <w:t xml:space="preserve"> فرمودند: </w:t>
      </w:r>
      <w:r>
        <w:rPr>
          <w:rFonts w:cs="Traditional Arabic" w:hint="cs"/>
          <w:rtl/>
          <w:lang w:bidi="fa-IR"/>
        </w:rPr>
        <w:t>«</w:t>
      </w:r>
      <w:r w:rsidRPr="005F30E5">
        <w:rPr>
          <w:rStyle w:val="Char5"/>
          <w:rFonts w:hint="cs"/>
          <w:rtl/>
        </w:rPr>
        <w:t>وَمَنْ قَالَ ذَلِكَ</w:t>
      </w:r>
      <w:r>
        <w:rPr>
          <w:rFonts w:cs="Traditional Arabic" w:hint="cs"/>
          <w:rtl/>
          <w:lang w:bidi="fa-IR"/>
        </w:rPr>
        <w:t>»</w:t>
      </w:r>
      <w:r w:rsidRPr="00503849">
        <w:rPr>
          <w:rFonts w:cs="B Lotus" w:hint="cs"/>
          <w:rtl/>
          <w:lang w:bidi="fa-IR"/>
        </w:rPr>
        <w:t xml:space="preserve"> کدام شخص آن را گفت؟ گفتم: فاطمه</w:t>
      </w:r>
      <w:r>
        <w:rPr>
          <w:rFonts w:cs="CTraditional Arabic" w:hint="cs"/>
          <w:rtl/>
          <w:lang w:bidi="fa-IR"/>
        </w:rPr>
        <w:t>ل</w:t>
      </w:r>
      <w:r w:rsidRPr="00503849">
        <w:rPr>
          <w:rFonts w:cs="B Lotus" w:hint="cs"/>
          <w:rtl/>
          <w:lang w:bidi="fa-IR"/>
        </w:rPr>
        <w:t xml:space="preserve"> فرمود: </w:t>
      </w:r>
      <w:r>
        <w:rPr>
          <w:rFonts w:cs="Traditional Arabic" w:hint="cs"/>
          <w:rtl/>
          <w:lang w:bidi="fa-IR"/>
        </w:rPr>
        <w:t>«</w:t>
      </w:r>
      <w:r w:rsidRPr="005F30E5">
        <w:rPr>
          <w:rStyle w:val="Char5"/>
          <w:rFonts w:hint="cs"/>
          <w:rtl/>
        </w:rPr>
        <w:t>صَدَقَتْ إِنَّهَا بِضْعَةٌ مِنِّي</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6"/>
      </w:r>
      <w:r w:rsidRPr="00503849">
        <w:rPr>
          <w:rFonts w:cs="B Lotus" w:hint="cs"/>
          <w:vertAlign w:val="superscript"/>
          <w:rtl/>
          <w:lang w:bidi="fa-IR"/>
        </w:rPr>
        <w:t>)</w:t>
      </w:r>
      <w:r w:rsidR="005F30E5">
        <w:rPr>
          <w:rFonts w:cs="B Lotus" w:hint="cs"/>
          <w:rtl/>
          <w:lang w:bidi="fa-IR"/>
        </w:rPr>
        <w:t>.</w:t>
      </w:r>
      <w:r w:rsidRPr="00503849">
        <w:rPr>
          <w:rFonts w:cs="B Lotus" w:hint="cs"/>
          <w:rtl/>
          <w:lang w:bidi="fa-IR"/>
        </w:rPr>
        <w:t xml:space="preserve"> </w:t>
      </w:r>
      <w:r w:rsidR="005F30E5" w:rsidRPr="005F30E5">
        <w:rPr>
          <w:rFonts w:cs="Traditional Arabic" w:hint="cs"/>
          <w:sz w:val="26"/>
          <w:szCs w:val="26"/>
          <w:rtl/>
          <w:lang w:bidi="fa-IR"/>
        </w:rPr>
        <w:t>«</w:t>
      </w:r>
      <w:r w:rsidRPr="005F30E5">
        <w:rPr>
          <w:rFonts w:cs="B Lotus" w:hint="cs"/>
          <w:sz w:val="26"/>
          <w:szCs w:val="26"/>
          <w:rtl/>
          <w:lang w:bidi="fa-IR"/>
        </w:rPr>
        <w:t>راست گفته همانا فاطمه پاره‌ای از تن من است</w:t>
      </w:r>
      <w:r w:rsidR="005F30E5" w:rsidRPr="005F30E5">
        <w:rPr>
          <w:rFonts w:cs="Traditional Arabic" w:hint="cs"/>
          <w:sz w:val="26"/>
          <w:szCs w:val="26"/>
          <w:rtl/>
          <w:lang w:bidi="fa-IR"/>
        </w:rPr>
        <w:t>»</w:t>
      </w:r>
      <w:r w:rsidRPr="005F30E5">
        <w:rPr>
          <w:rFonts w:cs="B Lotus" w:hint="cs"/>
          <w:sz w:val="26"/>
          <w:szCs w:val="26"/>
          <w:rtl/>
          <w:lang w:bidi="fa-IR"/>
        </w:rPr>
        <w:t>.</w:t>
      </w:r>
    </w:p>
    <w:p w:rsidR="00503849" w:rsidRDefault="00503849" w:rsidP="00503849">
      <w:pPr>
        <w:ind w:firstLine="284"/>
        <w:jc w:val="lowKashida"/>
        <w:rPr>
          <w:rFonts w:cs="B Lotus"/>
          <w:rtl/>
          <w:lang w:bidi="fa-IR"/>
        </w:rPr>
      </w:pPr>
      <w:r w:rsidRPr="00503849">
        <w:rPr>
          <w:rFonts w:cs="B Lotus" w:hint="cs"/>
          <w:rtl/>
          <w:lang w:bidi="fa-IR"/>
        </w:rPr>
        <w:t>از این حدیث و احادیث گذشته چنین مفهوم می‌گردد که ماندن زن در خانه و به کار و فعالیت در آنجا مشغول‌شدن و از چشم بیگانگان و افراد اوباش و دیوصفت, دورماندن، برای زن بهترین عبادت محسوب می‌گردد، و به مقام و مرتبه مجاهدین می‌رسد.</w:t>
      </w:r>
    </w:p>
    <w:tbl>
      <w:tblPr>
        <w:bidiVisual/>
        <w:tblW w:w="0" w:type="auto"/>
        <w:tblInd w:w="79" w:type="dxa"/>
        <w:tblLook w:val="04A0" w:firstRow="1" w:lastRow="0" w:firstColumn="1" w:lastColumn="0" w:noHBand="0" w:noVBand="1"/>
      </w:tblPr>
      <w:tblGrid>
        <w:gridCol w:w="3544"/>
        <w:gridCol w:w="425"/>
        <w:gridCol w:w="3544"/>
      </w:tblGrid>
      <w:tr w:rsidR="00A82557" w:rsidRPr="004D6D77" w:rsidTr="00A82557">
        <w:tc>
          <w:tcPr>
            <w:tcW w:w="3544" w:type="dxa"/>
          </w:tcPr>
          <w:p w:rsidR="00A82557" w:rsidRPr="004D6D77" w:rsidRDefault="00A82557" w:rsidP="00A82557">
            <w:pPr>
              <w:jc w:val="lowKashida"/>
              <w:rPr>
                <w:rFonts w:cs="B Lotus"/>
                <w:sz w:val="2"/>
                <w:szCs w:val="2"/>
                <w:rtl/>
                <w:lang w:bidi="fa-IR"/>
              </w:rPr>
            </w:pPr>
            <w:r w:rsidRPr="00503849">
              <w:rPr>
                <w:rFonts w:cs="B Lotus" w:hint="cs"/>
                <w:rtl/>
                <w:lang w:bidi="fa-IR"/>
              </w:rPr>
              <w:t>ای زن از فاطمه به تو اینگونه خطابست</w:t>
            </w:r>
          </w:p>
        </w:tc>
        <w:tc>
          <w:tcPr>
            <w:tcW w:w="425" w:type="dxa"/>
          </w:tcPr>
          <w:p w:rsidR="00A82557" w:rsidRPr="004D6D77" w:rsidRDefault="00A82557" w:rsidP="00A82557">
            <w:pPr>
              <w:jc w:val="center"/>
              <w:rPr>
                <w:rFonts w:cs="B Lotus"/>
                <w:rtl/>
                <w:lang w:bidi="fa-IR"/>
              </w:rPr>
            </w:pPr>
          </w:p>
        </w:tc>
        <w:tc>
          <w:tcPr>
            <w:tcW w:w="3544" w:type="dxa"/>
          </w:tcPr>
          <w:p w:rsidR="00A82557" w:rsidRPr="004D6D77" w:rsidRDefault="00A82557" w:rsidP="00A82557">
            <w:pPr>
              <w:jc w:val="lowKashida"/>
              <w:rPr>
                <w:rFonts w:cs="B Lotus"/>
                <w:sz w:val="2"/>
                <w:szCs w:val="2"/>
                <w:rtl/>
                <w:lang w:bidi="fa-IR"/>
              </w:rPr>
            </w:pPr>
            <w:r w:rsidRPr="00503849">
              <w:rPr>
                <w:rFonts w:cs="B Lotus" w:hint="cs"/>
                <w:rtl/>
                <w:lang w:bidi="fa-IR"/>
              </w:rPr>
              <w:t>ارزنده‌ترین زینت زن حفظ حجابست</w:t>
            </w:r>
            <w:r>
              <w:rPr>
                <w:rFonts w:cs="B Lotus"/>
                <w:sz w:val="2"/>
                <w:szCs w:val="2"/>
                <w:rtl/>
                <w:lang w:bidi="fa-IR"/>
              </w:rPr>
              <w:br/>
            </w:r>
          </w:p>
        </w:tc>
      </w:tr>
      <w:tr w:rsidR="00A82557" w:rsidRPr="004D6D77" w:rsidTr="00A82557">
        <w:tc>
          <w:tcPr>
            <w:tcW w:w="3544" w:type="dxa"/>
          </w:tcPr>
          <w:p w:rsidR="00A82557" w:rsidRPr="00A82557" w:rsidRDefault="00A82557" w:rsidP="00A82557">
            <w:pPr>
              <w:jc w:val="lowKashida"/>
              <w:rPr>
                <w:rFonts w:cs="B Lotus"/>
                <w:sz w:val="2"/>
                <w:szCs w:val="2"/>
                <w:rtl/>
                <w:lang w:bidi="fa-IR"/>
              </w:rPr>
            </w:pPr>
            <w:r w:rsidRPr="00503849">
              <w:rPr>
                <w:rFonts w:cs="B Lotus" w:hint="cs"/>
                <w:rtl/>
                <w:lang w:bidi="fa-IR"/>
              </w:rPr>
              <w:t>فرمان خدا قول نبی نص کتابست</w:t>
            </w:r>
            <w:r>
              <w:rPr>
                <w:rFonts w:cs="B Lotus"/>
                <w:rtl/>
                <w:lang w:bidi="fa-IR"/>
              </w:rPr>
              <w:br/>
            </w:r>
          </w:p>
        </w:tc>
        <w:tc>
          <w:tcPr>
            <w:tcW w:w="425" w:type="dxa"/>
          </w:tcPr>
          <w:p w:rsidR="00A82557" w:rsidRPr="004D6D77" w:rsidRDefault="00A82557" w:rsidP="00A82557">
            <w:pPr>
              <w:jc w:val="center"/>
              <w:rPr>
                <w:rFonts w:cs="B Lotus"/>
                <w:rtl/>
                <w:lang w:bidi="fa-IR"/>
              </w:rPr>
            </w:pPr>
          </w:p>
        </w:tc>
        <w:tc>
          <w:tcPr>
            <w:tcW w:w="3544" w:type="dxa"/>
          </w:tcPr>
          <w:p w:rsidR="00A82557" w:rsidRPr="00A82557" w:rsidRDefault="00A82557" w:rsidP="00A82557">
            <w:pPr>
              <w:jc w:val="lowKashida"/>
              <w:rPr>
                <w:rFonts w:cs="B Lotus"/>
                <w:sz w:val="2"/>
                <w:szCs w:val="2"/>
                <w:rtl/>
                <w:lang w:bidi="fa-IR"/>
              </w:rPr>
            </w:pPr>
            <w:r w:rsidRPr="00503849">
              <w:rPr>
                <w:rFonts w:cs="B Lotus" w:hint="cs"/>
                <w:rtl/>
                <w:lang w:bidi="fa-IR"/>
              </w:rPr>
              <w:t>از بهر زنان افضل طاعات حجابست</w:t>
            </w:r>
            <w:r>
              <w:rPr>
                <w:rFonts w:cs="B Lotus"/>
                <w:rtl/>
                <w:lang w:bidi="fa-IR"/>
              </w:rPr>
              <w:br/>
            </w:r>
          </w:p>
        </w:tc>
      </w:tr>
    </w:tbl>
    <w:p w:rsidR="00D853F2" w:rsidRDefault="00D853F2" w:rsidP="00A82557">
      <w:pPr>
        <w:pStyle w:val="a0"/>
        <w:rPr>
          <w:rtl/>
        </w:rPr>
      </w:pPr>
      <w:bookmarkStart w:id="123" w:name="_Toc255516956"/>
    </w:p>
    <w:p w:rsidR="00503849" w:rsidRPr="00A82557" w:rsidRDefault="00503849" w:rsidP="00A82557">
      <w:pPr>
        <w:pStyle w:val="a0"/>
        <w:rPr>
          <w:rtl/>
        </w:rPr>
      </w:pPr>
      <w:bookmarkStart w:id="124" w:name="_Toc332255174"/>
      <w:r w:rsidRPr="00A82557">
        <w:rPr>
          <w:rFonts w:hint="cs"/>
          <w:rtl/>
        </w:rPr>
        <w:t>تسلیم و ترک اختیار</w:t>
      </w:r>
      <w:bookmarkEnd w:id="123"/>
      <w:bookmarkEnd w:id="124"/>
    </w:p>
    <w:p w:rsidR="00503849" w:rsidRPr="00503849" w:rsidRDefault="00503849" w:rsidP="00503849">
      <w:pPr>
        <w:ind w:firstLine="284"/>
        <w:jc w:val="lowKashida"/>
        <w:rPr>
          <w:rFonts w:cs="B Lotus"/>
          <w:rtl/>
          <w:lang w:bidi="fa-IR"/>
        </w:rPr>
      </w:pPr>
      <w:r w:rsidRPr="00503849">
        <w:rPr>
          <w:rFonts w:cs="B Lotus" w:hint="cs"/>
          <w:rtl/>
          <w:lang w:bidi="fa-IR"/>
        </w:rPr>
        <w:t>بعضی می‌گویند: زن نصف جامعه است چرا در خانه بیهوده بماند؟ ماندن او در خانه بدین معنی است که نصف جامعه را از کار بی‌کار کنیم،  اگر زن برای کار از خانه خارج شود, بدان معنی است که نتیجه دوچندان می‌شود.</w:t>
      </w:r>
    </w:p>
    <w:p w:rsidR="00503849" w:rsidRPr="00503849" w:rsidRDefault="00503849" w:rsidP="00503849">
      <w:pPr>
        <w:ind w:firstLine="284"/>
        <w:jc w:val="lowKashida"/>
        <w:rPr>
          <w:rFonts w:cs="B Lotus"/>
          <w:rtl/>
          <w:lang w:bidi="fa-IR"/>
        </w:rPr>
      </w:pPr>
      <w:r w:rsidRPr="00503849">
        <w:rPr>
          <w:rFonts w:cs="B Lotus" w:hint="cs"/>
          <w:rtl/>
          <w:lang w:bidi="fa-IR"/>
        </w:rPr>
        <w:t>باید دانست که این گفتة کسانی است که از اسلام بیگانه هستند و چنین می‌پندارند که خانه‌نشینی زن مصادف با محبوس‌ساختن اوست می‌گویند: زن باید مانند مرد آزادی داشته باشد, هروقت خواست از خانه بیرون رود و با هرکس خواست پیمان دوستی ببندد و قوانین دیگری که خود انسان برای پیشرفت زندگیش وضع نموده است، انجام و اجرای آن قوانین برای زنان جایز است.</w:t>
      </w:r>
    </w:p>
    <w:p w:rsidR="00503849" w:rsidRPr="00503849" w:rsidRDefault="00503849" w:rsidP="00D853F2">
      <w:pPr>
        <w:ind w:firstLine="284"/>
        <w:jc w:val="both"/>
        <w:rPr>
          <w:rFonts w:cs="B Lotus"/>
          <w:rtl/>
          <w:lang w:bidi="fa-IR"/>
        </w:rPr>
      </w:pPr>
      <w:r w:rsidRPr="00503849">
        <w:rPr>
          <w:rFonts w:cs="B Lotus" w:hint="cs"/>
          <w:rtl/>
          <w:lang w:bidi="fa-IR"/>
        </w:rPr>
        <w:t>در اینجا یک حد فاصل وجود دارد و آن این که قوانین حیاتی مسلمین را پروردگار جهانیان وضع نموده، برخلاف کفار که قوانین آنها ساختگی است و تفاوت میان این دو بر همگان واضح است، خداوند ذاتی علیم و خبیر است و خوب می‌داند کدام حکم, به نفع بندگان و کدام به ضررشان است، لذا آنچه به فایده انسان است آن را مشروع و آنچه ب</w:t>
      </w:r>
      <w:r w:rsidR="001657B6">
        <w:rPr>
          <w:rFonts w:cs="B Lotus" w:hint="cs"/>
          <w:rtl/>
          <w:lang w:bidi="fa-IR"/>
        </w:rPr>
        <w:t>ه ضرر آنها است ممنوع قرار داده</w:t>
      </w:r>
      <w:r w:rsidR="001657B6">
        <w:rPr>
          <w:rFonts w:cs="B Lotus" w:hint="eastAsia"/>
          <w:rtl/>
          <w:lang w:bidi="fa-IR"/>
        </w:rPr>
        <w:t>‌</w:t>
      </w:r>
      <w:r w:rsidRPr="00503849">
        <w:rPr>
          <w:rFonts w:cs="B Lotus" w:hint="cs"/>
          <w:rtl/>
          <w:lang w:bidi="fa-IR"/>
        </w:rPr>
        <w:t>است، از اینجاست که مسلمان باید در مقابل دستورات الهی سر تسلیم فرود آورد و حق لب‌گشائی و اعتراض را ندارد، زیرا از آینده باخبر نیست و نتیجة اعمال برایش نامعلوم است، چنانکه خداوند می‌فرماید:</w:t>
      </w:r>
      <w:r w:rsidR="00A82557">
        <w:rPr>
          <w:rFonts w:cs="B Lotus" w:hint="cs"/>
          <w:rtl/>
          <w:lang w:bidi="fa-IR"/>
        </w:rPr>
        <w:t xml:space="preserve"> </w:t>
      </w:r>
      <w:r w:rsidR="00A82557">
        <w:rPr>
          <w:rFonts w:cs="Traditional Arabic" w:hint="cs"/>
          <w:rtl/>
          <w:lang w:bidi="fa-IR"/>
        </w:rPr>
        <w:t>﴿</w:t>
      </w:r>
      <w:r w:rsidR="00D853F2">
        <w:rPr>
          <w:rFonts w:ascii="KFGQPC Uthmanic Script HAFS" w:cs="KFGQPC Uthmanic Script HAFS" w:hint="eastAsia"/>
          <w:rtl/>
        </w:rPr>
        <w:t>وَمَا</w:t>
      </w:r>
      <w:r w:rsidR="00D853F2">
        <w:rPr>
          <w:rFonts w:ascii="KFGQPC Uthmanic Script HAFS" w:cs="KFGQPC Uthmanic Script HAFS"/>
          <w:rtl/>
        </w:rPr>
        <w:t xml:space="preserve"> </w:t>
      </w:r>
      <w:r w:rsidR="00D853F2">
        <w:rPr>
          <w:rFonts w:ascii="KFGQPC Uthmanic Script HAFS" w:cs="KFGQPC Uthmanic Script HAFS" w:hint="eastAsia"/>
          <w:rtl/>
        </w:rPr>
        <w:t>كَانَ</w:t>
      </w:r>
      <w:r w:rsidR="00D853F2">
        <w:rPr>
          <w:rFonts w:ascii="KFGQPC Uthmanic Script HAFS" w:cs="KFGQPC Uthmanic Script HAFS"/>
          <w:rtl/>
        </w:rPr>
        <w:t xml:space="preserve"> </w:t>
      </w:r>
      <w:r w:rsidR="00D853F2">
        <w:rPr>
          <w:rFonts w:ascii="KFGQPC Uthmanic Script HAFS" w:cs="KFGQPC Uthmanic Script HAFS" w:hint="eastAsia"/>
          <w:rtl/>
        </w:rPr>
        <w:t>لِمُؤ</w:t>
      </w:r>
      <w:r w:rsidR="00D853F2">
        <w:rPr>
          <w:rFonts w:ascii="KFGQPC Uthmanic Script HAFS" w:cs="KFGQPC Uthmanic Script HAFS" w:hint="cs"/>
          <w:rtl/>
        </w:rPr>
        <w:t>ۡ</w:t>
      </w:r>
      <w:r w:rsidR="00D853F2">
        <w:rPr>
          <w:rFonts w:ascii="KFGQPC Uthmanic Script HAFS" w:cs="KFGQPC Uthmanic Script HAFS" w:hint="eastAsia"/>
          <w:rtl/>
        </w:rPr>
        <w:t>مِن</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مُؤ</w:t>
      </w:r>
      <w:r w:rsidR="00D853F2">
        <w:rPr>
          <w:rFonts w:ascii="KFGQPC Uthmanic Script HAFS" w:cs="KFGQPC Uthmanic Script HAFS" w:hint="cs"/>
          <w:rtl/>
        </w:rPr>
        <w:t>ۡ</w:t>
      </w:r>
      <w:r w:rsidR="00D853F2">
        <w:rPr>
          <w:rFonts w:ascii="KFGQPC Uthmanic Script HAFS" w:cs="KFGQPC Uthmanic Script HAFS" w:hint="eastAsia"/>
          <w:rtl/>
        </w:rPr>
        <w:t>مِنَةٍ</w:t>
      </w:r>
      <w:r w:rsidR="00D853F2">
        <w:rPr>
          <w:rFonts w:ascii="KFGQPC Uthmanic Script HAFS" w:cs="KFGQPC Uthmanic Script HAFS"/>
          <w:rtl/>
        </w:rPr>
        <w:t xml:space="preserve"> </w:t>
      </w:r>
      <w:r w:rsidR="00D853F2">
        <w:rPr>
          <w:rFonts w:ascii="KFGQPC Uthmanic Script HAFS" w:cs="KFGQPC Uthmanic Script HAFS" w:hint="eastAsia"/>
          <w:rtl/>
        </w:rPr>
        <w:t>إِذَا</w:t>
      </w:r>
      <w:r w:rsidR="00D853F2">
        <w:rPr>
          <w:rFonts w:ascii="KFGQPC Uthmanic Script HAFS" w:cs="KFGQPC Uthmanic Script HAFS"/>
          <w:rtl/>
        </w:rPr>
        <w:t xml:space="preserve"> </w:t>
      </w:r>
      <w:r w:rsidR="00D853F2">
        <w:rPr>
          <w:rFonts w:ascii="KFGQPC Uthmanic Script HAFS" w:cs="KFGQPC Uthmanic Script HAFS" w:hint="eastAsia"/>
          <w:rtl/>
        </w:rPr>
        <w:t>قَضَى</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للَّهُ</w:t>
      </w:r>
      <w:r w:rsidR="00D853F2">
        <w:rPr>
          <w:rFonts w:ascii="KFGQPC Uthmanic Script HAFS" w:cs="KFGQPC Uthmanic Script HAFS"/>
          <w:rtl/>
        </w:rPr>
        <w:t xml:space="preserve"> </w:t>
      </w:r>
      <w:r w:rsidR="00D853F2">
        <w:rPr>
          <w:rFonts w:ascii="KFGQPC Uthmanic Script HAFS" w:cs="KFGQPC Uthmanic Script HAFS" w:hint="eastAsia"/>
          <w:rtl/>
        </w:rPr>
        <w:t>وَرَسُولُهُ</w:t>
      </w:r>
      <w:r w:rsidR="00D853F2">
        <w:rPr>
          <w:rFonts w:ascii="KFGQPC Uthmanic Script HAFS" w:cs="KFGQPC Uthmanic Script HAFS" w:hint="cs"/>
          <w:rtl/>
        </w:rPr>
        <w:t>ۥٓ</w:t>
      </w:r>
      <w:r w:rsidR="00D853F2">
        <w:rPr>
          <w:rFonts w:ascii="KFGQPC Uthmanic Script HAFS" w:cs="KFGQPC Uthmanic Script HAFS"/>
          <w:rtl/>
        </w:rPr>
        <w:t xml:space="preserve"> </w:t>
      </w:r>
      <w:r w:rsidR="00D853F2">
        <w:rPr>
          <w:rFonts w:ascii="KFGQPC Uthmanic Script HAFS" w:cs="KFGQPC Uthmanic Script HAFS" w:hint="eastAsia"/>
          <w:rtl/>
        </w:rPr>
        <w:t>أَم</w:t>
      </w:r>
      <w:r w:rsidR="00D853F2">
        <w:rPr>
          <w:rFonts w:ascii="KFGQPC Uthmanic Script HAFS" w:cs="KFGQPC Uthmanic Script HAFS" w:hint="cs"/>
          <w:rtl/>
        </w:rPr>
        <w:t>ۡ</w:t>
      </w:r>
      <w:r w:rsidR="00D853F2">
        <w:rPr>
          <w:rFonts w:ascii="KFGQPC Uthmanic Script HAFS" w:cs="KFGQPC Uthmanic Script HAFS" w:hint="eastAsia"/>
          <w:rtl/>
        </w:rPr>
        <w:t>رًا</w:t>
      </w:r>
      <w:r w:rsidR="00D853F2">
        <w:rPr>
          <w:rFonts w:ascii="KFGQPC Uthmanic Script HAFS" w:cs="KFGQPC Uthmanic Script HAFS"/>
          <w:rtl/>
        </w:rPr>
        <w:t xml:space="preserve"> </w:t>
      </w:r>
      <w:r w:rsidR="00D853F2">
        <w:rPr>
          <w:rFonts w:ascii="KFGQPC Uthmanic Script HAFS" w:cs="KFGQPC Uthmanic Script HAFS" w:hint="eastAsia"/>
          <w:rtl/>
        </w:rPr>
        <w:t>أَن</w:t>
      </w:r>
      <w:r w:rsidR="00D853F2">
        <w:rPr>
          <w:rFonts w:ascii="KFGQPC Uthmanic Script HAFS" w:cs="KFGQPC Uthmanic Script HAFS"/>
          <w:rtl/>
        </w:rPr>
        <w:t xml:space="preserve"> </w:t>
      </w:r>
      <w:r w:rsidR="00D853F2">
        <w:rPr>
          <w:rFonts w:ascii="KFGQPC Uthmanic Script HAFS" w:cs="KFGQPC Uthmanic Script HAFS" w:hint="eastAsia"/>
          <w:rtl/>
        </w:rPr>
        <w:t>يَكُونَ</w:t>
      </w:r>
      <w:r w:rsidR="00D853F2">
        <w:rPr>
          <w:rFonts w:ascii="KFGQPC Uthmanic Script HAFS" w:cs="KFGQPC Uthmanic Script HAFS"/>
          <w:rtl/>
        </w:rPr>
        <w:t xml:space="preserve"> </w:t>
      </w:r>
      <w:r w:rsidR="00D853F2">
        <w:rPr>
          <w:rFonts w:ascii="KFGQPC Uthmanic Script HAFS" w:cs="KFGQPC Uthmanic Script HAFS" w:hint="eastAsia"/>
          <w:rtl/>
        </w:rPr>
        <w:t>لَهُمُ</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w:t>
      </w:r>
      <w:r w:rsidR="00D853F2">
        <w:rPr>
          <w:rFonts w:ascii="KFGQPC Uthmanic Script HAFS" w:cs="KFGQPC Uthmanic Script HAFS" w:hint="cs"/>
          <w:rtl/>
        </w:rPr>
        <w:t>ۡ</w:t>
      </w:r>
      <w:r w:rsidR="00D853F2">
        <w:rPr>
          <w:rFonts w:ascii="KFGQPC Uthmanic Script HAFS" w:cs="KFGQPC Uthmanic Script HAFS" w:hint="eastAsia"/>
          <w:rtl/>
        </w:rPr>
        <w:t>خِيَرَةُ</w:t>
      </w:r>
      <w:r w:rsidR="00D853F2">
        <w:rPr>
          <w:rFonts w:ascii="KFGQPC Uthmanic Script HAFS" w:cs="KFGQPC Uthmanic Script HAFS"/>
          <w:rtl/>
        </w:rPr>
        <w:t xml:space="preserve"> </w:t>
      </w:r>
      <w:r w:rsidR="00D853F2">
        <w:rPr>
          <w:rFonts w:ascii="KFGQPC Uthmanic Script HAFS" w:cs="KFGQPC Uthmanic Script HAFS" w:hint="eastAsia"/>
          <w:rtl/>
        </w:rPr>
        <w:t>مِن</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أَم</w:t>
      </w:r>
      <w:r w:rsidR="00D853F2">
        <w:rPr>
          <w:rFonts w:ascii="KFGQPC Uthmanic Script HAFS" w:cs="KFGQPC Uthmanic Script HAFS" w:hint="cs"/>
          <w:rtl/>
        </w:rPr>
        <w:t>ۡ</w:t>
      </w:r>
      <w:r w:rsidR="00D853F2">
        <w:rPr>
          <w:rFonts w:ascii="KFGQPC Uthmanic Script HAFS" w:cs="KFGQPC Uthmanic Script HAFS" w:hint="eastAsia"/>
          <w:rtl/>
        </w:rPr>
        <w:t>رِهِم</w:t>
      </w:r>
      <w:r w:rsidR="00D853F2">
        <w:rPr>
          <w:rFonts w:ascii="KFGQPC Uthmanic Script HAFS" w:cs="KFGQPC Uthmanic Script HAFS" w:hint="cs"/>
          <w:rtl/>
        </w:rPr>
        <w:t>ۡ</w:t>
      </w:r>
      <w:r w:rsidR="00A82557">
        <w:rPr>
          <w:rFonts w:cs="Traditional Arabic" w:hint="cs"/>
          <w:rtl/>
          <w:lang w:bidi="fa-IR"/>
        </w:rPr>
        <w:t>﴾</w:t>
      </w:r>
      <w:r w:rsidRPr="00503849">
        <w:rPr>
          <w:rFonts w:cs="B Lotus" w:hint="cs"/>
          <w:rtl/>
          <w:lang w:bidi="fa-IR"/>
        </w:rPr>
        <w:t xml:space="preserve"> </w:t>
      </w:r>
      <w:r w:rsidRPr="00A82557">
        <w:rPr>
          <w:rFonts w:cs="B Lotus" w:hint="cs"/>
          <w:sz w:val="26"/>
          <w:szCs w:val="26"/>
          <w:rtl/>
          <w:lang w:bidi="fa-IR"/>
        </w:rPr>
        <w:t>[الأحزاب: 36]</w:t>
      </w:r>
      <w:r w:rsidR="00A82557">
        <w:rPr>
          <w:rFonts w:cs="B Lotus" w:hint="cs"/>
          <w:rtl/>
          <w:lang w:bidi="fa-IR"/>
        </w:rPr>
        <w:t>.</w:t>
      </w:r>
      <w:r w:rsidRPr="00503849">
        <w:rPr>
          <w:rFonts w:cs="B Lotus" w:hint="cs"/>
          <w:rtl/>
          <w:lang w:bidi="fa-IR"/>
        </w:rPr>
        <w:t xml:space="preserve"> </w:t>
      </w:r>
      <w:r w:rsidRPr="00A82557">
        <w:rPr>
          <w:rFonts w:cs="Traditional Arabic" w:hint="cs"/>
          <w:sz w:val="26"/>
          <w:szCs w:val="26"/>
          <w:rtl/>
          <w:lang w:bidi="fa-IR"/>
        </w:rPr>
        <w:t>«</w:t>
      </w:r>
      <w:r w:rsidRPr="00A82557">
        <w:rPr>
          <w:rFonts w:cs="B Lotus" w:hint="cs"/>
          <w:sz w:val="26"/>
          <w:szCs w:val="26"/>
          <w:rtl/>
          <w:lang w:bidi="fa-IR"/>
        </w:rPr>
        <w:t>هرگاه خدا و رسول امری را فیصله نمودند، هیچ مرد و زن مؤمنی اختیار ندارد در مقابل حکم خدا و رسول اظهار نظر کند</w:t>
      </w:r>
      <w:r w:rsidRPr="00A82557">
        <w:rPr>
          <w:rFonts w:cs="Traditional Arabic" w:hint="cs"/>
          <w:sz w:val="26"/>
          <w:szCs w:val="26"/>
          <w:rtl/>
          <w:lang w:bidi="fa-IR"/>
        </w:rPr>
        <w:t>»</w:t>
      </w:r>
      <w:r w:rsidRPr="00A82557">
        <w:rPr>
          <w:rFonts w:cs="B Lotus" w:hint="cs"/>
          <w:sz w:val="26"/>
          <w:szCs w:val="26"/>
          <w:rtl/>
          <w:lang w:bidi="fa-IR"/>
        </w:rPr>
        <w:t>.</w:t>
      </w:r>
      <w:r w:rsidRPr="00503849">
        <w:rPr>
          <w:rFonts w:cs="B Lotus" w:hint="cs"/>
          <w:rtl/>
          <w:lang w:bidi="fa-IR"/>
        </w:rPr>
        <w:t xml:space="preserve"> این آیه به عنوان یک اصل در باب تسلیم و ترک اختیار و اعتراض است، زیرا خیر و خوبی در امری اس</w:t>
      </w:r>
      <w:r w:rsidR="00A82557">
        <w:rPr>
          <w:rFonts w:cs="B Lotus" w:hint="cs"/>
          <w:rtl/>
          <w:lang w:bidi="fa-IR"/>
        </w:rPr>
        <w:t>ت که خدا و رسول برای ما پسندیده</w:t>
      </w:r>
      <w:r w:rsidR="00A82557">
        <w:rPr>
          <w:rFonts w:cs="B Lotus" w:hint="eastAsia"/>
          <w:rtl/>
          <w:lang w:bidi="fa-IR"/>
        </w:rPr>
        <w:t>‌</w:t>
      </w:r>
      <w:r w:rsidRPr="00503849">
        <w:rPr>
          <w:rFonts w:cs="B Lotus" w:hint="cs"/>
          <w:rtl/>
          <w:lang w:bidi="fa-IR"/>
        </w:rPr>
        <w:t>اند، در جای دیگر می‌فرماید:</w:t>
      </w:r>
      <w:r w:rsidR="00A82557">
        <w:rPr>
          <w:rFonts w:cs="B Lotus" w:hint="cs"/>
          <w:rtl/>
          <w:lang w:bidi="fa-IR"/>
        </w:rPr>
        <w:t xml:space="preserve"> </w:t>
      </w:r>
      <w:r w:rsidR="00A82557">
        <w:rPr>
          <w:rFonts w:cs="Traditional Arabic" w:hint="cs"/>
          <w:rtl/>
          <w:lang w:bidi="fa-IR"/>
        </w:rPr>
        <w:t>﴿</w:t>
      </w:r>
      <w:r w:rsidR="00D853F2">
        <w:rPr>
          <w:rFonts w:ascii="KFGQPC Uthmanic Script HAFS" w:cs="KFGQPC Uthmanic Script HAFS" w:hint="eastAsia"/>
          <w:rtl/>
        </w:rPr>
        <w:t>وَعَسَى</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أَن</w:t>
      </w:r>
      <w:r w:rsidR="00D853F2">
        <w:rPr>
          <w:rFonts w:ascii="KFGQPC Uthmanic Script HAFS" w:cs="KFGQPC Uthmanic Script HAFS"/>
          <w:rtl/>
        </w:rPr>
        <w:t xml:space="preserve"> </w:t>
      </w:r>
      <w:r w:rsidR="00D853F2">
        <w:rPr>
          <w:rFonts w:ascii="KFGQPC Uthmanic Script HAFS" w:cs="KFGQPC Uthmanic Script HAFS" w:hint="eastAsia"/>
          <w:rtl/>
        </w:rPr>
        <w:t>تَك</w:t>
      </w:r>
      <w:r w:rsidR="00D853F2">
        <w:rPr>
          <w:rFonts w:ascii="KFGQPC Uthmanic Script HAFS" w:cs="KFGQPC Uthmanic Script HAFS" w:hint="cs"/>
          <w:rtl/>
        </w:rPr>
        <w:t>ۡ</w:t>
      </w:r>
      <w:r w:rsidR="00D853F2">
        <w:rPr>
          <w:rFonts w:ascii="KFGQPC Uthmanic Script HAFS" w:cs="KFGQPC Uthmanic Script HAFS" w:hint="eastAsia"/>
          <w:rtl/>
        </w:rPr>
        <w:t>رَهُواْ</w:t>
      </w:r>
      <w:r w:rsidR="00D853F2">
        <w:rPr>
          <w:rFonts w:ascii="KFGQPC Uthmanic Script HAFS" w:cs="KFGQPC Uthmanic Script HAFS"/>
          <w:rtl/>
        </w:rPr>
        <w:t xml:space="preserve"> </w:t>
      </w:r>
      <w:r w:rsidR="00D853F2">
        <w:rPr>
          <w:rFonts w:ascii="KFGQPC Uthmanic Script HAFS" w:cs="KFGQPC Uthmanic Script HAFS" w:hint="eastAsia"/>
          <w:rtl/>
        </w:rPr>
        <w:t>شَي</w:t>
      </w:r>
      <w:r w:rsidR="00D853F2">
        <w:rPr>
          <w:rFonts w:ascii="KFGQPC Uthmanic Script HAFS" w:cs="KFGQPC Uthmanic Script HAFS" w:hint="cs"/>
          <w:rtl/>
        </w:rPr>
        <w:t>ۡ</w:t>
      </w:r>
      <w:r w:rsidR="00D853F2">
        <w:rPr>
          <w:rFonts w:ascii="KFGQPC Uthmanic Script HAFS" w:cs="KFGQPC Uthmanic Script HAFS" w:hint="eastAsia"/>
          <w:rtl/>
        </w:rPr>
        <w:t>‍</w:t>
      </w:r>
      <w:r w:rsidR="00D853F2">
        <w:rPr>
          <w:rFonts w:ascii="KFGQPC Uthmanic Script HAFS" w:cs="KFGQPC Uthmanic Script HAFS" w:hint="cs"/>
          <w:rtl/>
        </w:rPr>
        <w:t>ٔٗ</w:t>
      </w:r>
      <w:r w:rsidR="00D853F2">
        <w:rPr>
          <w:rFonts w:ascii="KFGQPC Uthmanic Script HAFS" w:cs="KFGQPC Uthmanic Script HAFS" w:hint="eastAsia"/>
          <w:rtl/>
        </w:rPr>
        <w:t>ا</w:t>
      </w:r>
      <w:r w:rsidR="00D853F2">
        <w:rPr>
          <w:rFonts w:ascii="KFGQPC Uthmanic Script HAFS" w:cs="KFGQPC Uthmanic Script HAFS"/>
          <w:rtl/>
        </w:rPr>
        <w:t xml:space="preserve"> </w:t>
      </w:r>
      <w:r w:rsidR="00D853F2">
        <w:rPr>
          <w:rFonts w:ascii="KFGQPC Uthmanic Script HAFS" w:cs="KFGQPC Uthmanic Script HAFS" w:hint="eastAsia"/>
          <w:rtl/>
        </w:rPr>
        <w:t>وَهُوَ</w:t>
      </w:r>
      <w:r w:rsidR="00D853F2">
        <w:rPr>
          <w:rFonts w:ascii="KFGQPC Uthmanic Script HAFS" w:cs="KFGQPC Uthmanic Script HAFS"/>
          <w:rtl/>
        </w:rPr>
        <w:t xml:space="preserve"> </w:t>
      </w:r>
      <w:r w:rsidR="00D853F2">
        <w:rPr>
          <w:rFonts w:ascii="KFGQPC Uthmanic Script HAFS" w:cs="KFGQPC Uthmanic Script HAFS" w:hint="eastAsia"/>
          <w:rtl/>
        </w:rPr>
        <w:t>خَي</w:t>
      </w:r>
      <w:r w:rsidR="00D853F2">
        <w:rPr>
          <w:rFonts w:ascii="KFGQPC Uthmanic Script HAFS" w:cs="KFGQPC Uthmanic Script HAFS" w:hint="cs"/>
          <w:rtl/>
        </w:rPr>
        <w:t>ۡ</w:t>
      </w:r>
      <w:r w:rsidR="00D853F2">
        <w:rPr>
          <w:rFonts w:ascii="KFGQPC Uthmanic Script HAFS" w:cs="KFGQPC Uthmanic Script HAFS" w:hint="eastAsia"/>
          <w:rtl/>
        </w:rPr>
        <w:t>ر</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لَّكُم</w:t>
      </w:r>
      <w:r w:rsidR="00D853F2">
        <w:rPr>
          <w:rFonts w:ascii="KFGQPC Uthmanic Script HAFS" w:cs="KFGQPC Uthmanic Script HAFS" w:hint="cs"/>
          <w:rtl/>
        </w:rPr>
        <w:t>ۡ</w:t>
      </w:r>
      <w:r w:rsidR="00A82557">
        <w:rPr>
          <w:rFonts w:cs="Traditional Arabic" w:hint="cs"/>
          <w:rtl/>
          <w:lang w:bidi="fa-IR"/>
        </w:rPr>
        <w:t>﴾</w:t>
      </w:r>
      <w:r w:rsidRPr="00503849">
        <w:rPr>
          <w:rFonts w:cs="B Lotus" w:hint="cs"/>
          <w:rtl/>
          <w:lang w:bidi="fa-IR"/>
        </w:rPr>
        <w:t xml:space="preserve"> </w:t>
      </w:r>
      <w:r w:rsidRPr="00A82557">
        <w:rPr>
          <w:rFonts w:cs="Traditional Arabic" w:hint="cs"/>
          <w:sz w:val="26"/>
          <w:szCs w:val="26"/>
          <w:rtl/>
          <w:lang w:bidi="fa-IR"/>
        </w:rPr>
        <w:t>«</w:t>
      </w:r>
      <w:r w:rsidRPr="00A82557">
        <w:rPr>
          <w:rFonts w:cs="B Lotus" w:hint="cs"/>
          <w:sz w:val="26"/>
          <w:szCs w:val="26"/>
          <w:rtl/>
          <w:lang w:bidi="fa-IR"/>
        </w:rPr>
        <w:t>بسا چنین است که شما چیزی را برای‌تان ناگوار بفهمید در حالی که فایده شما در آنست</w:t>
      </w:r>
      <w:r w:rsidRPr="00A82557">
        <w:rPr>
          <w:rFonts w:cs="Traditional Arabic" w:hint="cs"/>
          <w:sz w:val="26"/>
          <w:szCs w:val="26"/>
          <w:rtl/>
          <w:lang w:bidi="fa-IR"/>
        </w:rPr>
        <w:t>»</w:t>
      </w:r>
      <w:r w:rsidR="00A82557">
        <w:rPr>
          <w:rFonts w:cs="B Lotus" w:hint="cs"/>
          <w:rtl/>
          <w:lang w:bidi="fa-IR"/>
        </w:rPr>
        <w:t>.</w:t>
      </w:r>
      <w:r w:rsidRPr="00503849">
        <w:rPr>
          <w:rFonts w:cs="B Lotus" w:hint="cs"/>
          <w:rtl/>
          <w:lang w:bidi="fa-IR"/>
        </w:rPr>
        <w:t xml:space="preserve"> یعنی ممکن است در تاریکی‌ها آب حیات یافته شود.</w:t>
      </w:r>
      <w:r w:rsidR="00A82557">
        <w:rPr>
          <w:rFonts w:cs="B Lotus" w:hint="cs"/>
          <w:rtl/>
          <w:lang w:bidi="fa-IR"/>
        </w:rPr>
        <w:t xml:space="preserve"> </w:t>
      </w:r>
      <w:r w:rsidR="00A82557">
        <w:rPr>
          <w:rFonts w:cs="Traditional Arabic" w:hint="cs"/>
          <w:rtl/>
          <w:lang w:bidi="fa-IR"/>
        </w:rPr>
        <w:t>﴿</w:t>
      </w:r>
      <w:r w:rsidR="00D853F2">
        <w:rPr>
          <w:rFonts w:ascii="KFGQPC Uthmanic Script HAFS" w:cs="KFGQPC Uthmanic Script HAFS" w:hint="eastAsia"/>
          <w:rtl/>
        </w:rPr>
        <w:t>عَسَى</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أَن</w:t>
      </w:r>
      <w:r w:rsidR="00D853F2">
        <w:rPr>
          <w:rFonts w:ascii="KFGQPC Uthmanic Script HAFS" w:cs="KFGQPC Uthmanic Script HAFS"/>
          <w:rtl/>
        </w:rPr>
        <w:t xml:space="preserve"> </w:t>
      </w:r>
      <w:r w:rsidR="00D853F2">
        <w:rPr>
          <w:rFonts w:ascii="KFGQPC Uthmanic Script HAFS" w:cs="KFGQPC Uthmanic Script HAFS" w:hint="eastAsia"/>
          <w:rtl/>
        </w:rPr>
        <w:t>تُحِبُّواْ</w:t>
      </w:r>
      <w:r w:rsidR="00D853F2">
        <w:rPr>
          <w:rFonts w:ascii="KFGQPC Uthmanic Script HAFS" w:cs="KFGQPC Uthmanic Script HAFS"/>
          <w:rtl/>
        </w:rPr>
        <w:t xml:space="preserve"> </w:t>
      </w:r>
      <w:r w:rsidR="00D853F2">
        <w:rPr>
          <w:rFonts w:ascii="KFGQPC Uthmanic Script HAFS" w:cs="KFGQPC Uthmanic Script HAFS" w:hint="eastAsia"/>
          <w:rtl/>
        </w:rPr>
        <w:t>شَي</w:t>
      </w:r>
      <w:r w:rsidR="00D853F2">
        <w:rPr>
          <w:rFonts w:ascii="KFGQPC Uthmanic Script HAFS" w:cs="KFGQPC Uthmanic Script HAFS" w:hint="cs"/>
          <w:rtl/>
        </w:rPr>
        <w:t>ۡ</w:t>
      </w:r>
      <w:r w:rsidR="00D853F2">
        <w:rPr>
          <w:rFonts w:ascii="KFGQPC Uthmanic Script HAFS" w:cs="KFGQPC Uthmanic Script HAFS" w:hint="eastAsia"/>
          <w:rtl/>
        </w:rPr>
        <w:t>‍</w:t>
      </w:r>
      <w:r w:rsidR="00D853F2">
        <w:rPr>
          <w:rFonts w:ascii="KFGQPC Uthmanic Script HAFS" w:cs="KFGQPC Uthmanic Script HAFS" w:hint="cs"/>
          <w:rtl/>
        </w:rPr>
        <w:t>ٔٗ</w:t>
      </w:r>
      <w:r w:rsidR="00D853F2">
        <w:rPr>
          <w:rFonts w:ascii="KFGQPC Uthmanic Script HAFS" w:cs="KFGQPC Uthmanic Script HAFS" w:hint="eastAsia"/>
          <w:rtl/>
        </w:rPr>
        <w:t>ا</w:t>
      </w:r>
      <w:r w:rsidR="00D853F2">
        <w:rPr>
          <w:rFonts w:ascii="KFGQPC Uthmanic Script HAFS" w:cs="KFGQPC Uthmanic Script HAFS"/>
          <w:rtl/>
        </w:rPr>
        <w:t xml:space="preserve"> </w:t>
      </w:r>
      <w:r w:rsidR="00D853F2">
        <w:rPr>
          <w:rFonts w:ascii="KFGQPC Uthmanic Script HAFS" w:cs="KFGQPC Uthmanic Script HAFS" w:hint="eastAsia"/>
          <w:rtl/>
        </w:rPr>
        <w:t>وَهُوَ</w:t>
      </w:r>
      <w:r w:rsidR="00D853F2">
        <w:rPr>
          <w:rFonts w:ascii="KFGQPC Uthmanic Script HAFS" w:cs="KFGQPC Uthmanic Script HAFS"/>
          <w:rtl/>
        </w:rPr>
        <w:t xml:space="preserve"> </w:t>
      </w:r>
      <w:r w:rsidR="00D853F2">
        <w:rPr>
          <w:rFonts w:ascii="KFGQPC Uthmanic Script HAFS" w:cs="KFGQPC Uthmanic Script HAFS" w:hint="eastAsia"/>
          <w:rtl/>
        </w:rPr>
        <w:t>شَرّ</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لَّكُم</w:t>
      </w:r>
      <w:r w:rsidR="00A82557">
        <w:rPr>
          <w:rFonts w:cs="Traditional Arabic" w:hint="cs"/>
          <w:rtl/>
          <w:lang w:bidi="fa-IR"/>
        </w:rPr>
        <w:t>﴾</w:t>
      </w:r>
      <w:r w:rsidR="00D853F2">
        <w:rPr>
          <w:rFonts w:cs="B Lotus" w:hint="cs"/>
          <w:rtl/>
          <w:lang w:bidi="fa-IR"/>
        </w:rPr>
        <w:t xml:space="preserve"> </w:t>
      </w:r>
      <w:r w:rsidRPr="00A82557">
        <w:rPr>
          <w:rFonts w:cs="B Lotus" w:hint="cs"/>
          <w:sz w:val="26"/>
          <w:szCs w:val="26"/>
          <w:rtl/>
          <w:lang w:bidi="fa-IR"/>
        </w:rPr>
        <w:t>[البقر</w:t>
      </w:r>
      <w:r w:rsidRPr="00A82557">
        <w:rPr>
          <w:rFonts w:ascii="mylotus" w:hAnsi="mylotus" w:cs="mylotus"/>
          <w:sz w:val="26"/>
          <w:szCs w:val="26"/>
          <w:rtl/>
          <w:lang w:bidi="fa-IR"/>
        </w:rPr>
        <w:t>ة</w:t>
      </w:r>
      <w:r w:rsidRPr="00A82557">
        <w:rPr>
          <w:rFonts w:cs="B Lotus" w:hint="cs"/>
          <w:sz w:val="26"/>
          <w:szCs w:val="26"/>
          <w:rtl/>
          <w:lang w:bidi="fa-IR"/>
        </w:rPr>
        <w:t>: 216].</w:t>
      </w:r>
      <w:r w:rsidRPr="00A82557">
        <w:rPr>
          <w:rFonts w:cs="B Lotus" w:hint="cs"/>
          <w:sz w:val="30"/>
          <w:szCs w:val="30"/>
          <w:rtl/>
          <w:lang w:bidi="fa-IR"/>
        </w:rPr>
        <w:t xml:space="preserve"> </w:t>
      </w:r>
      <w:r w:rsidRPr="00A82557">
        <w:rPr>
          <w:rFonts w:cs="Traditional Arabic" w:hint="cs"/>
          <w:sz w:val="26"/>
          <w:szCs w:val="26"/>
          <w:rtl/>
          <w:lang w:bidi="fa-IR"/>
        </w:rPr>
        <w:t>«</w:t>
      </w:r>
      <w:r w:rsidRPr="00A82557">
        <w:rPr>
          <w:rFonts w:cs="B Lotus" w:hint="cs"/>
          <w:sz w:val="26"/>
          <w:szCs w:val="26"/>
          <w:rtl/>
          <w:lang w:bidi="fa-IR"/>
        </w:rPr>
        <w:t>بسا چنین می شود که آنچه مورد پسند شماست برایتان بد است</w:t>
      </w:r>
      <w:r w:rsidRPr="00A82557">
        <w:rPr>
          <w:rFonts w:cs="Traditional Arabic" w:hint="cs"/>
          <w:sz w:val="26"/>
          <w:szCs w:val="26"/>
          <w:rtl/>
          <w:lang w:bidi="fa-IR"/>
        </w:rPr>
        <w:t>»</w:t>
      </w:r>
      <w:r w:rsidR="00A82557">
        <w:rPr>
          <w:rFonts w:cs="B Lotus" w:hint="cs"/>
          <w:rtl/>
          <w:lang w:bidi="fa-IR"/>
        </w:rPr>
        <w:t>.</w:t>
      </w:r>
      <w:r w:rsidRPr="00503849">
        <w:rPr>
          <w:rFonts w:cs="B Lotus" w:hint="cs"/>
          <w:rtl/>
          <w:lang w:bidi="fa-IR"/>
        </w:rPr>
        <w:t xml:space="preserve"> یعنی امکان دارد در شکر, که خیلی شیرین است سم کشنده جا گذاشته شود.</w:t>
      </w:r>
    </w:p>
    <w:p w:rsidR="00503849" w:rsidRPr="00503849" w:rsidRDefault="00503849" w:rsidP="00503849">
      <w:pPr>
        <w:ind w:firstLine="284"/>
        <w:jc w:val="both"/>
        <w:rPr>
          <w:rFonts w:cs="B Lotus"/>
          <w:rtl/>
          <w:lang w:bidi="fa-IR"/>
        </w:rPr>
      </w:pPr>
      <w:r w:rsidRPr="00503849">
        <w:rPr>
          <w:rFonts w:cs="B Lotus" w:hint="cs"/>
          <w:rtl/>
          <w:lang w:bidi="fa-IR"/>
        </w:rPr>
        <w:t>عموماً عرف و عادت چنین است که کار شخص محبوب، محبوب می‌گردد، نیز اگر مصیبت‌زده‌ای بداند که جز این طبیبی نیست خودش را کاملاً در اختیار وی می‌گذارد و از حرکت‌دادن بدنش خودداری می‌نماید و دلش بخواهد یا نخواهد هر حالتی که برایش پیش بیاید رضایت بخش است.</w:t>
      </w:r>
    </w:p>
    <w:p w:rsidR="00503849" w:rsidRDefault="00503849" w:rsidP="00503849">
      <w:pPr>
        <w:ind w:firstLine="284"/>
        <w:jc w:val="both"/>
        <w:rPr>
          <w:rFonts w:cs="B Lotus"/>
          <w:rtl/>
          <w:lang w:bidi="fa-IR"/>
        </w:rPr>
      </w:pPr>
      <w:r w:rsidRPr="00503849">
        <w:rPr>
          <w:rFonts w:cs="B Lotus" w:hint="cs"/>
          <w:rtl/>
          <w:lang w:bidi="fa-IR"/>
        </w:rPr>
        <w:t>حافظ می‌فرماید:</w:t>
      </w:r>
    </w:p>
    <w:tbl>
      <w:tblPr>
        <w:bidiVisual/>
        <w:tblW w:w="0" w:type="auto"/>
        <w:tblInd w:w="79" w:type="dxa"/>
        <w:tblLook w:val="04A0" w:firstRow="1" w:lastRow="0" w:firstColumn="1" w:lastColumn="0" w:noHBand="0" w:noVBand="1"/>
      </w:tblPr>
      <w:tblGrid>
        <w:gridCol w:w="3685"/>
        <w:gridCol w:w="284"/>
        <w:gridCol w:w="3544"/>
      </w:tblGrid>
      <w:tr w:rsidR="00A82557" w:rsidRPr="004D6D77" w:rsidTr="00A82557">
        <w:tc>
          <w:tcPr>
            <w:tcW w:w="3685" w:type="dxa"/>
          </w:tcPr>
          <w:p w:rsidR="00A82557" w:rsidRPr="00D853F2" w:rsidRDefault="00A82557" w:rsidP="00A82557">
            <w:pPr>
              <w:jc w:val="lowKashida"/>
              <w:rPr>
                <w:rFonts w:cs="B Lotus"/>
                <w:sz w:val="2"/>
                <w:szCs w:val="2"/>
                <w:rtl/>
                <w:lang w:bidi="fa-IR"/>
              </w:rPr>
            </w:pPr>
            <w:r w:rsidRPr="00A82557">
              <w:rPr>
                <w:rFonts w:cs="B Lotus" w:hint="cs"/>
                <w:sz w:val="26"/>
                <w:szCs w:val="26"/>
                <w:rtl/>
                <w:lang w:bidi="fa-IR"/>
              </w:rPr>
              <w:t>عاشقان را گر در آتش می‌نشاند قهر دوست</w:t>
            </w:r>
            <w:r>
              <w:rPr>
                <w:rFonts w:cs="B Lotus"/>
                <w:sz w:val="26"/>
                <w:szCs w:val="26"/>
                <w:rtl/>
                <w:lang w:bidi="fa-IR"/>
              </w:rPr>
              <w:br/>
            </w:r>
          </w:p>
        </w:tc>
        <w:tc>
          <w:tcPr>
            <w:tcW w:w="284" w:type="dxa"/>
          </w:tcPr>
          <w:p w:rsidR="00A82557" w:rsidRPr="00A82557" w:rsidRDefault="00A82557" w:rsidP="00A82557">
            <w:pPr>
              <w:jc w:val="center"/>
              <w:rPr>
                <w:rFonts w:cs="B Lotus"/>
                <w:sz w:val="26"/>
                <w:szCs w:val="26"/>
                <w:rtl/>
                <w:lang w:bidi="fa-IR"/>
              </w:rPr>
            </w:pPr>
          </w:p>
        </w:tc>
        <w:tc>
          <w:tcPr>
            <w:tcW w:w="3544" w:type="dxa"/>
          </w:tcPr>
          <w:p w:rsidR="00A82557" w:rsidRPr="00D853F2" w:rsidRDefault="00A82557" w:rsidP="00A82557">
            <w:pPr>
              <w:jc w:val="lowKashida"/>
              <w:rPr>
                <w:rFonts w:cs="B Lotus"/>
                <w:sz w:val="2"/>
                <w:szCs w:val="2"/>
                <w:rtl/>
                <w:lang w:bidi="fa-IR"/>
              </w:rPr>
            </w:pPr>
            <w:r w:rsidRPr="00D853F2">
              <w:rPr>
                <w:rFonts w:cs="B Lotus" w:hint="cs"/>
                <w:sz w:val="26"/>
                <w:szCs w:val="26"/>
                <w:rtl/>
                <w:lang w:bidi="fa-IR"/>
              </w:rPr>
              <w:t>تنگ چشمم گر نظر در چشمة کوثر کنم</w:t>
            </w:r>
            <w:r w:rsidRPr="00D853F2">
              <w:rPr>
                <w:rFonts w:cs="B Lotus"/>
                <w:sz w:val="26"/>
                <w:szCs w:val="26"/>
                <w:rtl/>
                <w:lang w:bidi="fa-IR"/>
              </w:rPr>
              <w:br/>
            </w:r>
          </w:p>
        </w:tc>
      </w:tr>
    </w:tbl>
    <w:p w:rsidR="00BE5ADC" w:rsidRDefault="00503849" w:rsidP="001657B6">
      <w:pPr>
        <w:ind w:firstLine="284"/>
        <w:jc w:val="both"/>
        <w:rPr>
          <w:rFonts w:cs="B Lotus"/>
          <w:rtl/>
          <w:lang w:bidi="fa-IR"/>
        </w:rPr>
      </w:pPr>
      <w:r w:rsidRPr="00503849">
        <w:rPr>
          <w:rFonts w:cs="B Lotus" w:hint="cs"/>
          <w:rtl/>
          <w:lang w:bidi="fa-IR"/>
        </w:rPr>
        <w:t>از اینجاست که مسلمین در مقابل احکام الهی به هیچ عنوان حق دخالت را به عقل نخواهند داد.</w:t>
      </w:r>
      <w:bookmarkStart w:id="125" w:name="_Toc255516957"/>
    </w:p>
    <w:p w:rsidR="001657B6" w:rsidRPr="001657B6" w:rsidRDefault="001657B6" w:rsidP="001657B6">
      <w:pPr>
        <w:ind w:firstLine="284"/>
        <w:jc w:val="both"/>
        <w:rPr>
          <w:rFonts w:cs="B Lotus"/>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060C30" w:rsidRDefault="00503849" w:rsidP="00BE5ADC">
      <w:pPr>
        <w:pStyle w:val="a0"/>
        <w:rPr>
          <w:rFonts w:cs="B Badr"/>
          <w:rtl/>
        </w:rPr>
      </w:pPr>
      <w:bookmarkStart w:id="126" w:name="_Toc332255175"/>
      <w:r w:rsidRPr="00060C30">
        <w:rPr>
          <w:rFonts w:hint="cs"/>
          <w:rtl/>
        </w:rPr>
        <w:t>رسالت زن</w:t>
      </w:r>
      <w:bookmarkEnd w:id="125"/>
      <w:bookmarkEnd w:id="126"/>
    </w:p>
    <w:p w:rsidR="00503849" w:rsidRPr="00503849" w:rsidRDefault="00A82557" w:rsidP="00A82557">
      <w:pPr>
        <w:ind w:firstLine="284"/>
        <w:jc w:val="both"/>
        <w:rPr>
          <w:rFonts w:cs="B Lotus"/>
          <w:rtl/>
          <w:lang w:bidi="fa-IR"/>
        </w:rPr>
      </w:pPr>
      <w:r>
        <w:rPr>
          <w:rFonts w:cs="B Lotus" w:hint="cs"/>
          <w:rtl/>
          <w:lang w:bidi="fa-IR"/>
        </w:rPr>
        <w:t>پیامبر</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A82557">
        <w:rPr>
          <w:rStyle w:val="Char5"/>
          <w:rFonts w:hint="eastAsia"/>
          <w:rtl/>
        </w:rPr>
        <w:t>الرَّجُلَ</w:t>
      </w:r>
      <w:r w:rsidR="00503849" w:rsidRPr="00A82557">
        <w:rPr>
          <w:rStyle w:val="Char5"/>
          <w:rtl/>
        </w:rPr>
        <w:t xml:space="preserve"> </w:t>
      </w:r>
      <w:r w:rsidR="00503849" w:rsidRPr="00A82557">
        <w:rPr>
          <w:rStyle w:val="Char5"/>
          <w:rFonts w:hint="eastAsia"/>
          <w:rtl/>
        </w:rPr>
        <w:t>رَاعٍ</w:t>
      </w:r>
      <w:r w:rsidR="00503849" w:rsidRPr="00A82557">
        <w:rPr>
          <w:rStyle w:val="Char5"/>
          <w:rtl/>
        </w:rPr>
        <w:t xml:space="preserve"> </w:t>
      </w:r>
      <w:r w:rsidR="00503849" w:rsidRPr="00A82557">
        <w:rPr>
          <w:rStyle w:val="Char5"/>
          <w:rFonts w:hint="eastAsia"/>
          <w:rtl/>
        </w:rPr>
        <w:t>عَلَى</w:t>
      </w:r>
      <w:r w:rsidR="00503849" w:rsidRPr="00A82557">
        <w:rPr>
          <w:rStyle w:val="Char5"/>
          <w:rtl/>
        </w:rPr>
        <w:t xml:space="preserve"> </w:t>
      </w:r>
      <w:r w:rsidR="00503849" w:rsidRPr="00A82557">
        <w:rPr>
          <w:rStyle w:val="Char5"/>
          <w:rFonts w:hint="eastAsia"/>
          <w:rtl/>
        </w:rPr>
        <w:t>أَهْلِ</w:t>
      </w:r>
      <w:r w:rsidR="00503849" w:rsidRPr="00A82557">
        <w:rPr>
          <w:rStyle w:val="Char5"/>
          <w:rtl/>
        </w:rPr>
        <w:t xml:space="preserve"> </w:t>
      </w:r>
      <w:r w:rsidR="00503849" w:rsidRPr="00A82557">
        <w:rPr>
          <w:rStyle w:val="Char5"/>
          <w:rFonts w:hint="eastAsia"/>
          <w:rtl/>
        </w:rPr>
        <w:t>بَيْتِهِ،</w:t>
      </w:r>
      <w:r w:rsidR="00503849" w:rsidRPr="00A82557">
        <w:rPr>
          <w:rStyle w:val="Char5"/>
          <w:rtl/>
        </w:rPr>
        <w:t xml:space="preserve"> </w:t>
      </w:r>
      <w:r w:rsidR="00503849" w:rsidRPr="00A82557">
        <w:rPr>
          <w:rStyle w:val="Char5"/>
          <w:rFonts w:hint="eastAsia"/>
          <w:rtl/>
        </w:rPr>
        <w:t>وَهُوَ</w:t>
      </w:r>
      <w:r w:rsidR="00503849" w:rsidRPr="00A82557">
        <w:rPr>
          <w:rStyle w:val="Char5"/>
          <w:rtl/>
        </w:rPr>
        <w:t xml:space="preserve"> </w:t>
      </w:r>
      <w:r w:rsidR="00503849" w:rsidRPr="00A82557">
        <w:rPr>
          <w:rStyle w:val="Char5"/>
          <w:rFonts w:hint="eastAsia"/>
          <w:rtl/>
        </w:rPr>
        <w:t>مَسْئُولٌ</w:t>
      </w:r>
      <w:r w:rsidR="00503849" w:rsidRPr="00A82557">
        <w:rPr>
          <w:rStyle w:val="Char5"/>
          <w:rtl/>
        </w:rPr>
        <w:t xml:space="preserve"> </w:t>
      </w:r>
      <w:r w:rsidR="00503849" w:rsidRPr="00A82557">
        <w:rPr>
          <w:rStyle w:val="Char5"/>
          <w:rFonts w:hint="eastAsia"/>
          <w:rtl/>
        </w:rPr>
        <w:t>عَنْهُمْ،</w:t>
      </w:r>
      <w:r w:rsidR="00503849" w:rsidRPr="00A82557">
        <w:rPr>
          <w:rStyle w:val="Char5"/>
          <w:rtl/>
        </w:rPr>
        <w:t xml:space="preserve"> </w:t>
      </w:r>
      <w:r w:rsidR="00503849" w:rsidRPr="00A82557">
        <w:rPr>
          <w:rStyle w:val="Char5"/>
          <w:rFonts w:hint="cs"/>
          <w:rtl/>
        </w:rPr>
        <w:t>وَ</w:t>
      </w:r>
      <w:r w:rsidR="00503849" w:rsidRPr="00A82557">
        <w:rPr>
          <w:rStyle w:val="Char5"/>
          <w:rFonts w:hint="eastAsia"/>
          <w:rtl/>
        </w:rPr>
        <w:t>الْمَرْأَةَ</w:t>
      </w:r>
      <w:r w:rsidR="00503849" w:rsidRPr="00A82557">
        <w:rPr>
          <w:rStyle w:val="Char5"/>
          <w:rtl/>
        </w:rPr>
        <w:t xml:space="preserve"> </w:t>
      </w:r>
      <w:r w:rsidR="00503849" w:rsidRPr="00A82557">
        <w:rPr>
          <w:rStyle w:val="Char5"/>
          <w:rFonts w:hint="eastAsia"/>
          <w:rtl/>
        </w:rPr>
        <w:t>رَاعِيَةٌ</w:t>
      </w:r>
      <w:r w:rsidR="00503849" w:rsidRPr="00A82557">
        <w:rPr>
          <w:rStyle w:val="Char5"/>
          <w:rtl/>
        </w:rPr>
        <w:t xml:space="preserve"> </w:t>
      </w:r>
      <w:r w:rsidR="00503849" w:rsidRPr="00A82557">
        <w:rPr>
          <w:rStyle w:val="Char5"/>
          <w:rFonts w:hint="eastAsia"/>
          <w:rtl/>
        </w:rPr>
        <w:t>عَلَى</w:t>
      </w:r>
      <w:r w:rsidR="00503849" w:rsidRPr="00A82557">
        <w:rPr>
          <w:rStyle w:val="Char5"/>
          <w:rtl/>
        </w:rPr>
        <w:t xml:space="preserve"> </w:t>
      </w:r>
      <w:r w:rsidR="00503849" w:rsidRPr="00A82557">
        <w:rPr>
          <w:rStyle w:val="Char5"/>
          <w:rFonts w:hint="eastAsia"/>
          <w:rtl/>
        </w:rPr>
        <w:t>بَيْتِ</w:t>
      </w:r>
      <w:r w:rsidR="00503849" w:rsidRPr="00A82557">
        <w:rPr>
          <w:rStyle w:val="Char5"/>
          <w:rtl/>
        </w:rPr>
        <w:t xml:space="preserve"> </w:t>
      </w:r>
      <w:r w:rsidR="00503849" w:rsidRPr="00A82557">
        <w:rPr>
          <w:rStyle w:val="Char5"/>
          <w:rFonts w:hint="eastAsia"/>
          <w:rtl/>
        </w:rPr>
        <w:t>بَعْلِهَا</w:t>
      </w:r>
      <w:r w:rsidR="00503849" w:rsidRPr="00A82557">
        <w:rPr>
          <w:rStyle w:val="Char5"/>
          <w:rFonts w:hint="cs"/>
          <w:rtl/>
        </w:rPr>
        <w:t xml:space="preserve"> وَوَلَدِهِ</w:t>
      </w:r>
      <w:r w:rsidR="00503849" w:rsidRPr="00A82557">
        <w:rPr>
          <w:rStyle w:val="Char5"/>
          <w:rFonts w:hint="eastAsia"/>
          <w:rtl/>
        </w:rPr>
        <w:t>،</w:t>
      </w:r>
      <w:r w:rsidR="00503849" w:rsidRPr="00A82557">
        <w:rPr>
          <w:rStyle w:val="Char5"/>
          <w:rtl/>
        </w:rPr>
        <w:t xml:space="preserve"> </w:t>
      </w:r>
      <w:r w:rsidR="00503849" w:rsidRPr="00A82557">
        <w:rPr>
          <w:rStyle w:val="Char5"/>
          <w:rFonts w:hint="eastAsia"/>
          <w:rtl/>
        </w:rPr>
        <w:t>وَهِيَ</w:t>
      </w:r>
      <w:r w:rsidR="00503849" w:rsidRPr="00A82557">
        <w:rPr>
          <w:rStyle w:val="Char5"/>
          <w:rtl/>
        </w:rPr>
        <w:t xml:space="preserve"> </w:t>
      </w:r>
      <w:r w:rsidR="00503849" w:rsidRPr="00A82557">
        <w:rPr>
          <w:rStyle w:val="Char5"/>
          <w:rFonts w:hint="eastAsia"/>
          <w:rtl/>
        </w:rPr>
        <w:t>مَسْئُولَةٌ</w:t>
      </w:r>
      <w:r w:rsidR="00503849" w:rsidRPr="00A82557">
        <w:rPr>
          <w:rStyle w:val="Char5"/>
          <w:rtl/>
        </w:rPr>
        <w:t xml:space="preserve"> </w:t>
      </w:r>
      <w:r w:rsidR="00503849" w:rsidRPr="00A82557">
        <w:rPr>
          <w:rStyle w:val="Char5"/>
          <w:rFonts w:hint="eastAsia"/>
          <w:rtl/>
        </w:rPr>
        <w:t>عَنْهُمْ</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07"/>
      </w:r>
      <w:r w:rsidR="00503849" w:rsidRPr="00503849">
        <w:rPr>
          <w:rFonts w:cs="B Lotus" w:hint="cs"/>
          <w:vertAlign w:val="superscript"/>
          <w:rtl/>
          <w:lang w:bidi="fa-IR"/>
        </w:rPr>
        <w:t>)</w:t>
      </w:r>
      <w:r w:rsidR="00503849" w:rsidRPr="00503849">
        <w:rPr>
          <w:rFonts w:cs="B Lotus" w:hint="cs"/>
          <w:rtl/>
          <w:lang w:bidi="fa-IR"/>
        </w:rPr>
        <w:t xml:space="preserve">. </w:t>
      </w:r>
      <w:r w:rsidRPr="00A82557">
        <w:rPr>
          <w:rFonts w:cs="Traditional Arabic" w:hint="cs"/>
          <w:sz w:val="26"/>
          <w:szCs w:val="26"/>
          <w:rtl/>
          <w:lang w:bidi="fa-IR"/>
        </w:rPr>
        <w:t>«</w:t>
      </w:r>
      <w:r w:rsidR="00503849" w:rsidRPr="00A82557">
        <w:rPr>
          <w:rFonts w:cs="B Lotus" w:hint="cs"/>
          <w:sz w:val="26"/>
          <w:szCs w:val="26"/>
          <w:rtl/>
          <w:lang w:bidi="fa-IR"/>
        </w:rPr>
        <w:t>مرد امیر است بر اهل بیت و اولادش و در مورد آنها مسئول است، زن نیز بر خانه و اولاد شوهر مواظبت‌کننده است، و در مورد آنها مسئول می‌باشد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این حدیث نشان می‌دهد که هریک از پدر و مادر نسبت به تربیت و نگهداری اهل خانه وظایفی دارند و اگر چنانچه نسبت به آن کوتاهی از خود نشان دهند</w:t>
      </w:r>
      <w:r w:rsidR="00BE5ADC">
        <w:rPr>
          <w:rFonts w:cs="B Lotus" w:hint="cs"/>
          <w:rtl/>
          <w:lang w:bidi="fa-IR"/>
        </w:rPr>
        <w:t>,</w:t>
      </w:r>
      <w:r w:rsidRPr="00503849">
        <w:rPr>
          <w:rFonts w:cs="B Lotus" w:hint="cs"/>
          <w:rtl/>
          <w:lang w:bidi="fa-IR"/>
        </w:rPr>
        <w:t>در روز رستاخیز خداوند آنها را مورد بازخواست قرار می‌دهد. بنابراین، زن در خانه از کار بی‌کار نیست و رسالتش در خانه در تربیت و ساختن نسل جدید بسی بزرگتر از اینست که خانه را به قصد کارخانه و اداره رها کند، او خودش یک کارخانة عظیم انسان‌سازی را در اختیار دارد که بزرگترین و مهمترین محصولات را به طبیعت عرضه می‌کند، همة علماء و دانشمندان، کلیه نوابغ عالم بویژه پیامبران عظام در همین کارخانه آدم‌سازی تکوین یافته اند و خداوند هدایت و رهبری بشر را به عهدة اینها گذاشته است. هنگامی که جامعه زن را از خانه خارج می‌سازد، در عوض برخی از نتایج مادی که بدست می‌آورد زیان بیشتری می‌بیند و کلیة آثار معنوی بشر, از دست می‌رود، چنانکه برخی از آثار مادی نیز از بین می‌رود و علتش اینست که مادر, برای به دست‌آوردن پول بیشتر و احیاناً خرج آن در راه لذت‌جوئی خود وقت روزانه اش را به عوض آموزش و تربیت صحیح فرزند صرف کار دیگر می‌کند و در مواجهه با فرزندش، آنقدر خسته و افسرده است که حوصله حرف‌زدن با او را ندارد و حتی اغلب خواسته‌های او برایش رنج‌آور می‌شود و او را ستیزه‌جو و پرمدعا می‌خواند.</w:t>
      </w:r>
    </w:p>
    <w:p w:rsidR="00503849" w:rsidRPr="008B162C" w:rsidRDefault="00503849" w:rsidP="00BE5ADC">
      <w:pPr>
        <w:pStyle w:val="a0"/>
        <w:rPr>
          <w:rtl/>
        </w:rPr>
      </w:pPr>
      <w:bookmarkStart w:id="127" w:name="_Toc255516958"/>
      <w:bookmarkStart w:id="128" w:name="_Toc332255176"/>
      <w:r w:rsidRPr="008B162C">
        <w:rPr>
          <w:rFonts w:hint="cs"/>
          <w:rtl/>
        </w:rPr>
        <w:t>نقش پدر در تربیت اولاد</w:t>
      </w:r>
      <w:bookmarkEnd w:id="127"/>
      <w:bookmarkEnd w:id="128"/>
    </w:p>
    <w:p w:rsidR="00503849" w:rsidRPr="00503849" w:rsidRDefault="00503849" w:rsidP="00D853F2">
      <w:pPr>
        <w:ind w:firstLine="284"/>
        <w:jc w:val="both"/>
        <w:rPr>
          <w:rFonts w:cs="B Lotus"/>
          <w:rtl/>
          <w:lang w:bidi="fa-IR"/>
        </w:rPr>
      </w:pPr>
      <w:r w:rsidRPr="00503849">
        <w:rPr>
          <w:rFonts w:cs="B Lotus" w:hint="cs"/>
          <w:rtl/>
          <w:lang w:bidi="fa-IR"/>
        </w:rPr>
        <w:t>خداوند می‌فرماید:</w:t>
      </w:r>
      <w:r w:rsidR="00A82557">
        <w:rPr>
          <w:rFonts w:cs="B Lotus" w:hint="cs"/>
          <w:rtl/>
          <w:lang w:bidi="fa-IR"/>
        </w:rPr>
        <w:t xml:space="preserve"> </w:t>
      </w:r>
      <w:r w:rsidR="00A82557">
        <w:rPr>
          <w:rFonts w:cs="Traditional Arabic" w:hint="cs"/>
          <w:rtl/>
          <w:lang w:bidi="fa-IR"/>
        </w:rPr>
        <w:t>﴿</w:t>
      </w:r>
      <w:r w:rsidR="00D853F2">
        <w:rPr>
          <w:rFonts w:ascii="KFGQPC Uthmanic Script HAFS" w:cs="KFGQPC Uthmanic Script HAFS" w:hint="eastAsia"/>
          <w:rtl/>
        </w:rPr>
        <w:t>يَ</w:t>
      </w:r>
      <w:r w:rsidR="00D853F2">
        <w:rPr>
          <w:rFonts w:ascii="KFGQPC Uthmanic Script HAFS" w:cs="KFGQPC Uthmanic Script HAFS" w:hint="cs"/>
          <w:rtl/>
        </w:rPr>
        <w:t>ٰٓ</w:t>
      </w:r>
      <w:r w:rsidR="00D853F2">
        <w:rPr>
          <w:rFonts w:ascii="KFGQPC Uthmanic Script HAFS" w:cs="KFGQPC Uthmanic Script HAFS" w:hint="eastAsia"/>
          <w:rtl/>
        </w:rPr>
        <w:t>أَيُّهَا</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لَّذِينَ</w:t>
      </w:r>
      <w:r w:rsidR="00D853F2">
        <w:rPr>
          <w:rFonts w:ascii="KFGQPC Uthmanic Script HAFS" w:cs="KFGQPC Uthmanic Script HAFS"/>
          <w:rtl/>
        </w:rPr>
        <w:t xml:space="preserve"> </w:t>
      </w:r>
      <w:r w:rsidR="00D853F2">
        <w:rPr>
          <w:rFonts w:ascii="KFGQPC Uthmanic Script HAFS" w:cs="KFGQPC Uthmanic Script HAFS" w:hint="eastAsia"/>
          <w:rtl/>
        </w:rPr>
        <w:t>ءَامَنُواْ</w:t>
      </w:r>
      <w:r w:rsidR="00D853F2">
        <w:rPr>
          <w:rFonts w:ascii="KFGQPC Uthmanic Script HAFS" w:cs="KFGQPC Uthmanic Script HAFS"/>
          <w:rtl/>
        </w:rPr>
        <w:t xml:space="preserve"> </w:t>
      </w:r>
      <w:r w:rsidR="00D853F2">
        <w:rPr>
          <w:rFonts w:ascii="KFGQPC Uthmanic Script HAFS" w:cs="KFGQPC Uthmanic Script HAFS" w:hint="eastAsia"/>
          <w:rtl/>
        </w:rPr>
        <w:t>قُو</w:t>
      </w:r>
      <w:r w:rsidR="00D853F2">
        <w:rPr>
          <w:rFonts w:ascii="KFGQPC Uthmanic Script HAFS" w:cs="KFGQPC Uthmanic Script HAFS" w:hint="cs"/>
          <w:rtl/>
        </w:rPr>
        <w:t>ٓ</w:t>
      </w:r>
      <w:r w:rsidR="00D853F2">
        <w:rPr>
          <w:rFonts w:ascii="KFGQPC Uthmanic Script HAFS" w:cs="KFGQPC Uthmanic Script HAFS" w:hint="eastAsia"/>
          <w:rtl/>
        </w:rPr>
        <w:t>اْ</w:t>
      </w:r>
      <w:r w:rsidR="00D853F2">
        <w:rPr>
          <w:rFonts w:ascii="KFGQPC Uthmanic Script HAFS" w:cs="KFGQPC Uthmanic Script HAFS"/>
          <w:rtl/>
        </w:rPr>
        <w:t xml:space="preserve"> </w:t>
      </w:r>
      <w:r w:rsidR="00D853F2">
        <w:rPr>
          <w:rFonts w:ascii="KFGQPC Uthmanic Script HAFS" w:cs="KFGQPC Uthmanic Script HAFS" w:hint="eastAsia"/>
          <w:rtl/>
        </w:rPr>
        <w:t>أَنفُسَكُم</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وَأَه</w:t>
      </w:r>
      <w:r w:rsidR="00D853F2">
        <w:rPr>
          <w:rFonts w:ascii="KFGQPC Uthmanic Script HAFS" w:cs="KFGQPC Uthmanic Script HAFS" w:hint="cs"/>
          <w:rtl/>
        </w:rPr>
        <w:t>ۡ</w:t>
      </w:r>
      <w:r w:rsidR="00D853F2">
        <w:rPr>
          <w:rFonts w:ascii="KFGQPC Uthmanic Script HAFS" w:cs="KFGQPC Uthmanic Script HAFS" w:hint="eastAsia"/>
          <w:rtl/>
        </w:rPr>
        <w:t>لِيكُم</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نَار</w:t>
      </w:r>
      <w:r w:rsidR="00D853F2">
        <w:rPr>
          <w:rFonts w:ascii="KFGQPC Uthmanic Script HAFS" w:cs="KFGQPC Uthmanic Script HAFS" w:hint="cs"/>
          <w:rtl/>
        </w:rPr>
        <w:t>ٗ</w:t>
      </w:r>
      <w:r w:rsidR="00D853F2">
        <w:rPr>
          <w:rFonts w:ascii="KFGQPC Uthmanic Script HAFS" w:cs="KFGQPC Uthmanic Script HAFS" w:hint="eastAsia"/>
          <w:rtl/>
        </w:rPr>
        <w:t>ا</w:t>
      </w:r>
      <w:r w:rsidR="00A82557">
        <w:rPr>
          <w:rFonts w:cs="Traditional Arabic" w:hint="cs"/>
          <w:rtl/>
          <w:lang w:bidi="fa-IR"/>
        </w:rPr>
        <w:t>﴾</w:t>
      </w:r>
      <w:r w:rsidRPr="00503849">
        <w:rPr>
          <w:rFonts w:cs="B Lotus" w:hint="cs"/>
          <w:rtl/>
          <w:lang w:bidi="fa-IR"/>
        </w:rPr>
        <w:t xml:space="preserve"> </w:t>
      </w:r>
      <w:r w:rsidRPr="00A82557">
        <w:rPr>
          <w:rFonts w:cs="B Lotus" w:hint="cs"/>
          <w:sz w:val="26"/>
          <w:szCs w:val="26"/>
          <w:rtl/>
          <w:lang w:bidi="fa-IR"/>
        </w:rPr>
        <w:t>[التحریم: 6].</w:t>
      </w:r>
      <w:r w:rsidRPr="00503849">
        <w:rPr>
          <w:rFonts w:cs="B Lotus" w:hint="cs"/>
          <w:rtl/>
          <w:lang w:bidi="fa-IR"/>
        </w:rPr>
        <w:t xml:space="preserve"> </w:t>
      </w:r>
      <w:r w:rsidRPr="00A82557">
        <w:rPr>
          <w:rFonts w:cs="Traditional Arabic" w:hint="cs"/>
          <w:sz w:val="26"/>
          <w:szCs w:val="26"/>
          <w:rtl/>
          <w:lang w:bidi="fa-IR"/>
        </w:rPr>
        <w:t>«</w:t>
      </w:r>
      <w:r w:rsidRPr="00A82557">
        <w:rPr>
          <w:rFonts w:cs="B Lotus" w:hint="cs"/>
          <w:sz w:val="26"/>
          <w:szCs w:val="26"/>
          <w:rtl/>
          <w:lang w:bidi="fa-IR"/>
        </w:rPr>
        <w:t>ای مؤمنان، خود و اهل و عیال‌تان را نیز از آتش جهنم نجات دهید</w:t>
      </w:r>
      <w:r w:rsidRPr="00A82557">
        <w:rPr>
          <w:rFonts w:cs="Traditional Arabic" w:hint="cs"/>
          <w:sz w:val="26"/>
          <w:szCs w:val="26"/>
          <w:rtl/>
          <w:lang w:bidi="fa-IR"/>
        </w:rPr>
        <w:t>»</w:t>
      </w:r>
      <w:r w:rsidR="00A82557">
        <w:rPr>
          <w:rFonts w:cs="B Lotus" w:hint="cs"/>
          <w:sz w:val="26"/>
          <w:szCs w:val="26"/>
          <w:rtl/>
          <w:lang w:bidi="fa-IR"/>
        </w:rPr>
        <w:t>.</w:t>
      </w:r>
      <w:r w:rsidRPr="00A82557">
        <w:rPr>
          <w:rFonts w:cs="B Lotus" w:hint="cs"/>
          <w:sz w:val="26"/>
          <w:szCs w:val="26"/>
          <w:rtl/>
          <w:lang w:bidi="fa-IR"/>
        </w:rPr>
        <w:t xml:space="preserve"> </w:t>
      </w:r>
      <w:r w:rsidRPr="00503849">
        <w:rPr>
          <w:rFonts w:cs="B Lotus" w:hint="cs"/>
          <w:rtl/>
          <w:lang w:bidi="fa-IR"/>
        </w:rPr>
        <w:t>یعنی پدر که سرپرست خانواده است موظف است که خود بر احکام اسلامی عامل باشد و اهل و عیالش را که تحت تکفل او هستند به طاعات مجبور کند و آنها را به عادات و اخلاق اسلامی عادت دهد.</w:t>
      </w:r>
    </w:p>
    <w:p w:rsidR="00503849" w:rsidRPr="00503849" w:rsidRDefault="00A82557" w:rsidP="00A82557">
      <w:pPr>
        <w:ind w:firstLine="284"/>
        <w:jc w:val="both"/>
        <w:rPr>
          <w:rFonts w:cs="B Lotus"/>
          <w:rtl/>
          <w:lang w:bidi="fa-IR"/>
        </w:rPr>
      </w:pPr>
      <w:r>
        <w:rPr>
          <w:rFonts w:cs="B Lotus" w:hint="cs"/>
          <w:rtl/>
          <w:lang w:bidi="fa-IR"/>
        </w:rPr>
        <w:t>پیامبر</w:t>
      </w:r>
      <w:r w:rsidR="00503849" w:rsidRPr="00503849">
        <w:rPr>
          <w:rFonts w:cs="B Lotus" w:hint="cs"/>
          <w:rtl/>
          <w:lang w:bidi="fa-IR"/>
        </w:rPr>
        <w:sym w:font="AGA Arabesque" w:char="F072"/>
      </w:r>
      <w:r w:rsidR="00503849" w:rsidRPr="00503849">
        <w:rPr>
          <w:rFonts w:cs="B Lotus" w:hint="cs"/>
          <w:rtl/>
          <w:lang w:bidi="fa-IR"/>
        </w:rPr>
        <w:t xml:space="preserve"> فرمودند: </w:t>
      </w:r>
      <w:r w:rsidR="00503849">
        <w:rPr>
          <w:rFonts w:cs="Traditional Arabic" w:hint="cs"/>
          <w:rtl/>
          <w:lang w:bidi="fa-IR"/>
        </w:rPr>
        <w:t>«</w:t>
      </w:r>
      <w:r w:rsidR="00503849" w:rsidRPr="00A82557">
        <w:rPr>
          <w:rStyle w:val="Char5"/>
          <w:rFonts w:hint="cs"/>
          <w:rtl/>
        </w:rPr>
        <w:t>من حق الوالد على الوالد ثلاثة أشياء: أن يحسن أسمه إذا ولد ويعلمه الكتاب إذا عقل ويزوجه إذا أدرك</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08"/>
      </w:r>
      <w:r w:rsidR="00503849" w:rsidRPr="00503849">
        <w:rPr>
          <w:rFonts w:cs="B Lotus" w:hint="cs"/>
          <w:vertAlign w:val="superscript"/>
          <w:rtl/>
          <w:lang w:bidi="fa-IR"/>
        </w:rPr>
        <w:t>)</w:t>
      </w:r>
      <w:r>
        <w:rPr>
          <w:rFonts w:cs="B Lotus" w:hint="cs"/>
          <w:rtl/>
          <w:lang w:bidi="fa-IR"/>
        </w:rPr>
        <w:t>.</w:t>
      </w:r>
      <w:r w:rsidR="00503849" w:rsidRPr="00503849">
        <w:rPr>
          <w:rFonts w:cs="B Lotus" w:hint="cs"/>
          <w:rtl/>
          <w:lang w:bidi="fa-IR"/>
        </w:rPr>
        <w:t xml:space="preserve"> </w:t>
      </w:r>
      <w:r w:rsidRPr="00A82557">
        <w:rPr>
          <w:rFonts w:cs="Traditional Arabic" w:hint="cs"/>
          <w:sz w:val="26"/>
          <w:szCs w:val="26"/>
          <w:rtl/>
          <w:lang w:bidi="fa-IR"/>
        </w:rPr>
        <w:t>«</w:t>
      </w:r>
      <w:r w:rsidR="00503849" w:rsidRPr="00A82557">
        <w:rPr>
          <w:rFonts w:cs="B Lotus" w:hint="cs"/>
          <w:sz w:val="26"/>
          <w:szCs w:val="26"/>
          <w:rtl/>
          <w:lang w:bidi="fa-IR"/>
        </w:rPr>
        <w:t>از حق پسر بر پدر, این سه چیز است: 1- وقتی که بدنیا آمد اسم خوبی به او بگذارد. 2- زمانی که به عقل و فهم رسید قرآن را به او یاد دهد. 3- هرگاه به سن بلوغ و درک رسید او را ازدواج بدهد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در حدیثی دیگر فرمودند: </w:t>
      </w:r>
      <w:r>
        <w:rPr>
          <w:rFonts w:cs="Traditional Arabic" w:hint="cs"/>
          <w:rtl/>
          <w:lang w:bidi="fa-IR"/>
        </w:rPr>
        <w:t>«</w:t>
      </w:r>
      <w:r w:rsidRPr="00A82557">
        <w:rPr>
          <w:rStyle w:val="Char5"/>
          <w:rFonts w:hint="eastAsia"/>
          <w:rtl/>
        </w:rPr>
        <w:t>مَا</w:t>
      </w:r>
      <w:r w:rsidRPr="00A82557">
        <w:rPr>
          <w:rStyle w:val="Char5"/>
          <w:rtl/>
        </w:rPr>
        <w:t xml:space="preserve"> </w:t>
      </w:r>
      <w:r w:rsidRPr="00A82557">
        <w:rPr>
          <w:rStyle w:val="Char5"/>
          <w:rFonts w:hint="eastAsia"/>
          <w:rtl/>
        </w:rPr>
        <w:t>نَحَلَ</w:t>
      </w:r>
      <w:r w:rsidRPr="00A82557">
        <w:rPr>
          <w:rStyle w:val="Char5"/>
          <w:rtl/>
        </w:rPr>
        <w:t xml:space="preserve"> </w:t>
      </w:r>
      <w:r w:rsidRPr="00A82557">
        <w:rPr>
          <w:rStyle w:val="Char5"/>
          <w:rFonts w:hint="eastAsia"/>
          <w:rtl/>
        </w:rPr>
        <w:t>وَالِدٌ</w:t>
      </w:r>
      <w:r w:rsidRPr="00A82557">
        <w:rPr>
          <w:rStyle w:val="Char5"/>
          <w:rtl/>
        </w:rPr>
        <w:t xml:space="preserve"> </w:t>
      </w:r>
      <w:r w:rsidRPr="00A82557">
        <w:rPr>
          <w:rStyle w:val="Char5"/>
          <w:rFonts w:hint="eastAsia"/>
          <w:rtl/>
        </w:rPr>
        <w:t>وَلَدًا</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نَحْلٍ</w:t>
      </w:r>
      <w:r w:rsidRPr="00A82557">
        <w:rPr>
          <w:rStyle w:val="Char5"/>
          <w:rtl/>
        </w:rPr>
        <w:t xml:space="preserve"> </w:t>
      </w:r>
      <w:r w:rsidRPr="00A82557">
        <w:rPr>
          <w:rStyle w:val="Char5"/>
          <w:rFonts w:hint="eastAsia"/>
          <w:rtl/>
        </w:rPr>
        <w:t>أَفْضَلَ</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أَدَبٍ</w:t>
      </w:r>
      <w:r w:rsidRPr="00A82557">
        <w:rPr>
          <w:rStyle w:val="Char5"/>
          <w:rtl/>
        </w:rPr>
        <w:t xml:space="preserve"> </w:t>
      </w:r>
      <w:r w:rsidRPr="00A82557">
        <w:rPr>
          <w:rStyle w:val="Char5"/>
          <w:rFonts w:hint="eastAsia"/>
          <w:rtl/>
        </w:rPr>
        <w:t>حَسَنٍ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09"/>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هیچ بخششی که پدر به فرزندش عطا کند، بالاتر از ادب خوب وجود ندارد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D853F2">
      <w:pPr>
        <w:widowControl w:val="0"/>
        <w:ind w:firstLine="284"/>
        <w:jc w:val="both"/>
        <w:rPr>
          <w:rFonts w:cs="B Lotus"/>
          <w:rtl/>
          <w:lang w:bidi="fa-IR"/>
        </w:rPr>
      </w:pPr>
      <w:r w:rsidRPr="00503849">
        <w:rPr>
          <w:rFonts w:cs="B Lotus" w:hint="cs"/>
          <w:rtl/>
          <w:lang w:bidi="fa-IR"/>
        </w:rPr>
        <w:t>بنابراین، بر پدر لازم است که فرزندان را به فراگیری فرائض و واجبات مجبور کند و به این طریق آنها را تربیت و تأدیب نماید، و هیچ</w:t>
      </w:r>
      <w:r w:rsidR="00A82557">
        <w:rPr>
          <w:rFonts w:cs="B Lotus" w:hint="eastAsia"/>
          <w:rtl/>
          <w:lang w:bidi="fa-IR"/>
        </w:rPr>
        <w:t>‌</w:t>
      </w:r>
      <w:r w:rsidRPr="00503849">
        <w:rPr>
          <w:rFonts w:cs="B Lotus" w:hint="cs"/>
          <w:rtl/>
          <w:lang w:bidi="fa-IR"/>
        </w:rPr>
        <w:t>گاه اسباب و وسائلی را که سبب بی‌تربیتی و فساد اخلاقی فرزندان می‌گردند, در دسترس آنان قرار ندهد. پدر باید با هوشیاری کامل از حیا و عفت اهل و عیالش مواظبت نماید و با ارتکاب افعال خوب و پسندیده خانواده اش را از آتش جهنم دور نگه دارد، زیرا اگر محیط خانواده سالم باشد و قرآن و سنت آنجا حاکم باشد, فرزندان از آن رنگ می‌گیرند و اگر فرهنگ غیر اسلامی پیاده شود, اولاد نیز به همان جهت تمایل می‌یابند و همان روش را می‌پسندند.</w:t>
      </w:r>
    </w:p>
    <w:p w:rsidR="00503849" w:rsidRPr="00503849" w:rsidRDefault="00503849" w:rsidP="00D853F2">
      <w:pPr>
        <w:widowControl w:val="0"/>
        <w:ind w:firstLine="284"/>
        <w:jc w:val="both"/>
        <w:rPr>
          <w:rFonts w:cs="B Lotus"/>
          <w:rtl/>
          <w:lang w:bidi="fa-IR"/>
        </w:rPr>
      </w:pPr>
      <w:r w:rsidRPr="00503849">
        <w:rPr>
          <w:rFonts w:cs="B Lotus" w:hint="cs"/>
          <w:rtl/>
          <w:lang w:bidi="fa-IR"/>
        </w:rPr>
        <w:t>آیات مربوط به حجاب با تفصیل بیان شد از خداوند مسألت دارد که مؤمنین و مؤمنات را توفیق عمل عنایت بفرماید، در اینجا یکی دیگر از مسائل که بازهم مربوط به حجاب است بیان می‌گردد.</w:t>
      </w:r>
    </w:p>
    <w:p w:rsidR="00503849" w:rsidRPr="004A654B" w:rsidRDefault="00503849" w:rsidP="00BE5ADC">
      <w:pPr>
        <w:pStyle w:val="a0"/>
        <w:rPr>
          <w:rtl/>
        </w:rPr>
      </w:pPr>
      <w:bookmarkStart w:id="129" w:name="_Toc255516959"/>
      <w:bookmarkStart w:id="130" w:name="_Toc332255177"/>
      <w:r w:rsidRPr="004A654B">
        <w:rPr>
          <w:rFonts w:hint="cs"/>
          <w:rtl/>
        </w:rPr>
        <w:t>خروج زنان به مساجد</w:t>
      </w:r>
      <w:bookmarkEnd w:id="129"/>
      <w:bookmarkEnd w:id="130"/>
    </w:p>
    <w:p w:rsidR="00503849" w:rsidRPr="00503849" w:rsidRDefault="00503849" w:rsidP="00503849">
      <w:pPr>
        <w:ind w:firstLine="284"/>
        <w:jc w:val="lowKashida"/>
        <w:rPr>
          <w:rFonts w:cs="B Lotus"/>
          <w:rtl/>
          <w:lang w:bidi="fa-IR"/>
        </w:rPr>
      </w:pPr>
      <w:r w:rsidRPr="00503849">
        <w:rPr>
          <w:rFonts w:cs="B Lotus" w:hint="cs"/>
          <w:rtl/>
          <w:lang w:bidi="fa-IR"/>
        </w:rPr>
        <w:t>امام العصر انورشاه کشمیری</w:t>
      </w:r>
      <w:r>
        <w:rPr>
          <w:rFonts w:cs="CTraditional Arabic" w:hint="cs"/>
          <w:rtl/>
          <w:lang w:bidi="fa-IR"/>
        </w:rPr>
        <w:t>/</w:t>
      </w:r>
      <w:r w:rsidRPr="00503849">
        <w:rPr>
          <w:rFonts w:cs="B Lotus" w:hint="cs"/>
          <w:rtl/>
          <w:lang w:bidi="fa-IR"/>
        </w:rPr>
        <w:t xml:space="preserve"> در مورد خروج زنان به مساجد چنین می‌نگارند:</w:t>
      </w:r>
    </w:p>
    <w:p w:rsidR="00503849" w:rsidRPr="00503849" w:rsidRDefault="00503849" w:rsidP="00A82557">
      <w:pPr>
        <w:ind w:firstLine="284"/>
        <w:jc w:val="lowKashida"/>
        <w:rPr>
          <w:rFonts w:cs="B Lotus"/>
          <w:rtl/>
          <w:lang w:bidi="fa-IR"/>
        </w:rPr>
      </w:pPr>
      <w:r w:rsidRPr="00503849">
        <w:rPr>
          <w:rFonts w:cs="B Lotus" w:hint="cs"/>
          <w:rtl/>
          <w:lang w:bidi="fa-IR"/>
        </w:rPr>
        <w:t>از بسیاری احادیث چنین مستفاد</w:t>
      </w:r>
      <w:r w:rsidR="00A82557">
        <w:rPr>
          <w:rFonts w:cs="B Lotus" w:hint="cs"/>
          <w:rtl/>
          <w:lang w:bidi="fa-IR"/>
        </w:rPr>
        <w:t xml:space="preserve"> می‌گردد که زنان در زمان پیامبر</w:t>
      </w:r>
      <w:r w:rsidRPr="00503849">
        <w:rPr>
          <w:rFonts w:cs="B Lotus" w:hint="cs"/>
          <w:rtl/>
          <w:lang w:bidi="fa-IR"/>
        </w:rPr>
        <w:sym w:font="AGA Arabesque" w:char="F072"/>
      </w:r>
      <w:r w:rsidRPr="00503849">
        <w:rPr>
          <w:rFonts w:cs="B Lotus" w:hint="cs"/>
          <w:rtl/>
          <w:lang w:bidi="fa-IR"/>
        </w:rPr>
        <w:t xml:space="preserve"> به نماز جماعت شرکت می‌کردند و در این باره احادیث قولی نیز موجود است، چنانکه رسول الله</w:t>
      </w:r>
      <w:r w:rsidRPr="00503849">
        <w:rPr>
          <w:rFonts w:cs="B Lotus" w:hint="cs"/>
          <w:rtl/>
          <w:lang w:bidi="fa-IR"/>
        </w:rPr>
        <w:sym w:font="AGA Arabesque" w:char="F072"/>
      </w:r>
      <w:r w:rsidRPr="00503849">
        <w:rPr>
          <w:rFonts w:cs="B Lotus" w:hint="cs"/>
          <w:rtl/>
          <w:lang w:bidi="fa-IR"/>
        </w:rPr>
        <w:t xml:space="preserve"> فرمودند: </w:t>
      </w:r>
      <w:r w:rsidRPr="006B5B22">
        <w:rPr>
          <w:rFonts w:cs="Traditional Arabic" w:hint="cs"/>
          <w:rtl/>
          <w:lang w:bidi="fa-IR"/>
        </w:rPr>
        <w:t>«</w:t>
      </w:r>
      <w:r w:rsidRPr="00A82557">
        <w:rPr>
          <w:rStyle w:val="Char5"/>
          <w:rFonts w:hint="cs"/>
          <w:rtl/>
        </w:rPr>
        <w:t>لاَ تَمْنَعُوا إِمَاءَ اللّهِ عَنِ الْمَسَاجِد</w:t>
      </w:r>
      <w:r w:rsidRPr="006B5B22">
        <w:rPr>
          <w:rFonts w:cs="Traditional Arabic" w:hint="cs"/>
          <w:rtl/>
          <w:lang w:bidi="fa-IR"/>
        </w:rPr>
        <w:t>»</w:t>
      </w:r>
      <w:r w:rsidR="00A82557">
        <w:rPr>
          <w:rFonts w:cs="B Lotus" w:hint="cs"/>
          <w:rtl/>
          <w:lang w:bidi="fa-IR"/>
        </w:rPr>
        <w:t>.</w:t>
      </w:r>
      <w:r w:rsidRPr="00503849">
        <w:rPr>
          <w:rFonts w:cs="B Lotus" w:hint="cs"/>
          <w:rtl/>
          <w:lang w:bidi="fa-IR"/>
        </w:rPr>
        <w:t xml:space="preserve"> </w:t>
      </w:r>
      <w:r w:rsidRPr="00A82557">
        <w:rPr>
          <w:rFonts w:ascii="Traditional Arabic" w:hAnsi="Traditional Arabic" w:cs="Traditional Arabic"/>
          <w:sz w:val="26"/>
          <w:szCs w:val="26"/>
          <w:rtl/>
          <w:lang w:bidi="fa-IR"/>
        </w:rPr>
        <w:t>«</w:t>
      </w:r>
      <w:r w:rsidRPr="00A82557">
        <w:rPr>
          <w:rFonts w:cs="B Lotus" w:hint="cs"/>
          <w:sz w:val="26"/>
          <w:szCs w:val="26"/>
          <w:rtl/>
          <w:lang w:bidi="fa-IR"/>
        </w:rPr>
        <w:t>کنیزهای خدا از مساجد منع نکنید</w:t>
      </w:r>
      <w:r w:rsidRPr="00A82557">
        <w:rPr>
          <w:rFonts w:ascii="Traditional Arabic" w:hAnsi="Traditional Arabic" w:cs="Traditional Arabic"/>
          <w:sz w:val="26"/>
          <w:szCs w:val="26"/>
          <w:rtl/>
          <w:lang w:bidi="fa-IR"/>
        </w:rPr>
        <w:t>»</w:t>
      </w:r>
      <w:r w:rsidR="00EE2AC5">
        <w:rPr>
          <w:rFonts w:cs="B Lotus" w:hint="cs"/>
          <w:sz w:val="26"/>
          <w:szCs w:val="26"/>
          <w:rtl/>
          <w:lang w:bidi="fa-IR"/>
        </w:rPr>
        <w:t>،</w:t>
      </w:r>
      <w:r w:rsidRPr="00503849">
        <w:rPr>
          <w:rFonts w:cs="B Lotus" w:hint="cs"/>
          <w:rtl/>
          <w:lang w:bidi="fa-IR"/>
        </w:rPr>
        <w:t xml:space="preserve"> لیکن با وجود این فقهاء کرام رحمهم الله محدودیت‌هایی قائل اند و متأخرین، خروج زنان را به مسجد مطلقاً ممنوع قرار داده اند، چنانکه این حدیث ابوداود که می‌فرماید: </w:t>
      </w:r>
      <w:r>
        <w:rPr>
          <w:rFonts w:cs="Traditional Arabic" w:hint="cs"/>
          <w:rtl/>
          <w:lang w:bidi="fa-IR"/>
        </w:rPr>
        <w:t>«</w:t>
      </w:r>
      <w:r w:rsidRPr="00A82557">
        <w:rPr>
          <w:rStyle w:val="Char5"/>
          <w:rFonts w:hint="cs"/>
          <w:rtl/>
        </w:rPr>
        <w:t xml:space="preserve">عَنْ عَايِشَهَ </w:t>
      </w:r>
      <w:r w:rsidR="00A82557">
        <w:rPr>
          <w:rStyle w:val="Char5"/>
          <w:rFonts w:ascii="Times New Roman" w:hAnsi="Times New Roman" w:cs="CTraditional Arabic" w:hint="cs"/>
          <w:rtl/>
        </w:rPr>
        <w:t>ل</w:t>
      </w:r>
      <w:r w:rsidRPr="00A82557">
        <w:rPr>
          <w:rStyle w:val="Char5"/>
          <w:rFonts w:hint="cs"/>
          <w:rtl/>
        </w:rPr>
        <w:t xml:space="preserve"> قَالَتْ لَوْ أَدْرَكَ رَسُوْلُ اللّهِ</w:t>
      </w:r>
      <w:r w:rsidR="004078BB" w:rsidRPr="00A82557">
        <w:rPr>
          <w:rStyle w:val="Char5"/>
          <w:rFonts w:hint="cs"/>
        </w:rPr>
        <w:sym w:font="AGA Arabesque" w:char="F072"/>
      </w:r>
      <w:r w:rsidRPr="00A82557">
        <w:rPr>
          <w:rStyle w:val="Char5"/>
          <w:rFonts w:hint="cs"/>
          <w:rtl/>
        </w:rPr>
        <w:t xml:space="preserve"> </w:t>
      </w:r>
      <w:r w:rsidRPr="00A82557">
        <w:rPr>
          <w:rStyle w:val="Char5"/>
          <w:rFonts w:hint="eastAsia"/>
          <w:rtl/>
        </w:rPr>
        <w:t>مَا</w:t>
      </w:r>
      <w:r w:rsidRPr="00A82557">
        <w:rPr>
          <w:rStyle w:val="Char5"/>
          <w:rtl/>
        </w:rPr>
        <w:t xml:space="preserve"> </w:t>
      </w:r>
      <w:r w:rsidRPr="00A82557">
        <w:rPr>
          <w:rStyle w:val="Char5"/>
          <w:rFonts w:hint="eastAsia"/>
          <w:rtl/>
        </w:rPr>
        <w:t>أَحْدَثَ</w:t>
      </w:r>
      <w:r w:rsidRPr="00A82557">
        <w:rPr>
          <w:rStyle w:val="Char5"/>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لَمَنَعَهُنَّ</w:t>
      </w:r>
      <w:r w:rsidRPr="00A82557">
        <w:rPr>
          <w:rStyle w:val="Char5"/>
          <w:rtl/>
        </w:rPr>
        <w:t xml:space="preserve"> </w:t>
      </w:r>
      <w:r w:rsidRPr="00A82557">
        <w:rPr>
          <w:rStyle w:val="Char5"/>
          <w:rFonts w:hint="eastAsia"/>
          <w:rtl/>
        </w:rPr>
        <w:t>الْمَسْجِدَ</w:t>
      </w:r>
      <w:r w:rsidRPr="00A82557">
        <w:rPr>
          <w:rStyle w:val="Char5"/>
          <w:rtl/>
        </w:rPr>
        <w:t xml:space="preserve"> </w:t>
      </w:r>
      <w:r w:rsidRPr="00A82557">
        <w:rPr>
          <w:rStyle w:val="Char5"/>
          <w:rFonts w:hint="eastAsia"/>
          <w:rtl/>
        </w:rPr>
        <w:t>كَمَا</w:t>
      </w:r>
      <w:r w:rsidRPr="00A82557">
        <w:rPr>
          <w:rStyle w:val="Char5"/>
          <w:rtl/>
        </w:rPr>
        <w:t xml:space="preserve"> </w:t>
      </w:r>
      <w:r w:rsidRPr="00A82557">
        <w:rPr>
          <w:rStyle w:val="Char5"/>
          <w:rFonts w:hint="eastAsia"/>
          <w:rtl/>
        </w:rPr>
        <w:t>مُنِعَ</w:t>
      </w:r>
      <w:r w:rsidRPr="00A82557">
        <w:rPr>
          <w:rStyle w:val="Char5"/>
          <w:rFonts w:hint="cs"/>
          <w:rtl/>
        </w:rPr>
        <w:t>تْ</w:t>
      </w:r>
      <w:r w:rsidRPr="00A82557">
        <w:rPr>
          <w:rStyle w:val="Char5"/>
          <w:rtl/>
        </w:rPr>
        <w:t xml:space="preserve"> </w:t>
      </w:r>
      <w:r w:rsidRPr="00A82557">
        <w:rPr>
          <w:rStyle w:val="Char5"/>
          <w:rFonts w:hint="eastAsia"/>
          <w:rtl/>
        </w:rPr>
        <w:t>نِسَاءُ</w:t>
      </w:r>
      <w:r w:rsidRPr="00A82557">
        <w:rPr>
          <w:rStyle w:val="Char5"/>
          <w:rtl/>
        </w:rPr>
        <w:t xml:space="preserve"> </w:t>
      </w:r>
      <w:r w:rsidRPr="00A82557">
        <w:rPr>
          <w:rStyle w:val="Char5"/>
          <w:rFonts w:hint="eastAsia"/>
          <w:rtl/>
        </w:rPr>
        <w:t>بَنِى</w:t>
      </w:r>
      <w:r w:rsidRPr="00A82557">
        <w:rPr>
          <w:rStyle w:val="Char5"/>
          <w:rtl/>
        </w:rPr>
        <w:t xml:space="preserve"> </w:t>
      </w:r>
      <w:r w:rsidRPr="00A82557">
        <w:rPr>
          <w:rStyle w:val="Char5"/>
          <w:rFonts w:hint="eastAsia"/>
          <w:rtl/>
        </w:rPr>
        <w:t>إِسْرَائِيلَ</w:t>
      </w:r>
      <w:r w:rsidRPr="004B6B8D">
        <w:rPr>
          <w:rFonts w:cs="Traditional Arabic"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از حضرت عایشه</w:t>
      </w:r>
      <w:r w:rsidRPr="00A82557">
        <w:rPr>
          <w:rFonts w:cs="CTraditional Arabic" w:hint="cs"/>
          <w:sz w:val="26"/>
          <w:szCs w:val="26"/>
          <w:rtl/>
          <w:lang w:bidi="fa-IR"/>
        </w:rPr>
        <w:t>ل</w:t>
      </w:r>
      <w:r w:rsidRPr="00A82557">
        <w:rPr>
          <w:rFonts w:cs="B Lotus" w:hint="cs"/>
          <w:sz w:val="26"/>
          <w:szCs w:val="26"/>
          <w:rtl/>
          <w:lang w:bidi="fa-IR"/>
        </w:rPr>
        <w:t xml:space="preserve"> روایت </w:t>
      </w:r>
      <w:r w:rsidR="00A82557" w:rsidRPr="00A82557">
        <w:rPr>
          <w:rFonts w:cs="B Lotus" w:hint="cs"/>
          <w:sz w:val="26"/>
          <w:szCs w:val="26"/>
          <w:rtl/>
          <w:lang w:bidi="fa-IR"/>
        </w:rPr>
        <w:t>است که می‌فرماید: اگر رسول الله</w:t>
      </w:r>
      <w:r w:rsidRPr="00A82557">
        <w:rPr>
          <w:rFonts w:cs="B Lotus" w:hint="cs"/>
          <w:sz w:val="26"/>
          <w:szCs w:val="26"/>
          <w:rtl/>
          <w:lang w:bidi="fa-IR"/>
        </w:rPr>
        <w:sym w:font="AGA Arabesque" w:char="F072"/>
      </w:r>
      <w:r w:rsidRPr="00A82557">
        <w:rPr>
          <w:rFonts w:cs="B Lotus" w:hint="cs"/>
          <w:sz w:val="26"/>
          <w:szCs w:val="26"/>
          <w:rtl/>
          <w:lang w:bidi="fa-IR"/>
        </w:rPr>
        <w:t xml:space="preserve"> این زمانه را که زنان چیزهایی را احداث نموده اند درمی‌یافت, البته آنها را از آمدن به مساجد نهی می‌فرمود، همانگونه که زنان بنی اسرائیل منع شدند</w:t>
      </w:r>
      <w:r w:rsidR="00A82557" w:rsidRPr="00A82557">
        <w:rPr>
          <w:rFonts w:cs="Traditional Arabic" w:hint="cs"/>
          <w:sz w:val="26"/>
          <w:szCs w:val="26"/>
          <w:rtl/>
          <w:lang w:bidi="fa-IR"/>
        </w:rPr>
        <w:t>»</w:t>
      </w:r>
      <w:r w:rsidRPr="00A82557">
        <w:rPr>
          <w:rFonts w:cs="B Lotus" w:hint="cs"/>
          <w:sz w:val="26"/>
          <w:szCs w:val="26"/>
          <w:rtl/>
          <w:lang w:bidi="fa-IR"/>
        </w:rPr>
        <w:t xml:space="preserve">. </w:t>
      </w:r>
    </w:p>
    <w:p w:rsidR="00503849" w:rsidRPr="00503849" w:rsidRDefault="00A82557" w:rsidP="00503849">
      <w:pPr>
        <w:ind w:firstLine="284"/>
        <w:jc w:val="lowKashida"/>
        <w:rPr>
          <w:rFonts w:cs="B Lotus"/>
          <w:rtl/>
          <w:lang w:bidi="fa-IR"/>
        </w:rPr>
      </w:pPr>
      <w:r>
        <w:rPr>
          <w:rFonts w:cs="B Lotus" w:hint="cs"/>
          <w:rtl/>
          <w:lang w:bidi="fa-IR"/>
        </w:rPr>
        <w:t>نیز ناخشنودی حضرت عمر</w:t>
      </w:r>
      <w:r w:rsidR="00503849" w:rsidRPr="00503849">
        <w:rPr>
          <w:rFonts w:cs="B Lotus" w:hint="cs"/>
          <w:rtl/>
          <w:lang w:bidi="fa-IR"/>
        </w:rPr>
        <w:sym w:font="AGA Arabesque" w:char="F074"/>
      </w:r>
      <w:r w:rsidR="00503849" w:rsidRPr="00503849">
        <w:rPr>
          <w:rFonts w:cs="B Lotus" w:hint="cs"/>
          <w:rtl/>
          <w:lang w:bidi="fa-IR"/>
        </w:rPr>
        <w:t xml:space="preserve"> از رفتن زوجه اش به مسجد چنانکه در صحیح بخاری آمده</w:t>
      </w:r>
      <w:r w:rsidR="00EE2AC5">
        <w:rPr>
          <w:rFonts w:cs="B Lotus" w:hint="cs"/>
          <w:rtl/>
          <w:lang w:bidi="fa-IR"/>
        </w:rPr>
        <w:t>،</w:t>
      </w:r>
      <w:r w:rsidR="00503849" w:rsidRPr="00503849">
        <w:rPr>
          <w:rFonts w:cs="B Lotus" w:hint="cs"/>
          <w:rtl/>
          <w:lang w:bidi="fa-IR"/>
        </w:rPr>
        <w:t xml:space="preserve"> و کراهیت خروج از ابن مبارک و فقهای دیگر این مطلب را تأیید می‌نمایند.</w:t>
      </w:r>
    </w:p>
    <w:p w:rsidR="00503849" w:rsidRPr="00503849" w:rsidRDefault="00503849" w:rsidP="00A82557">
      <w:pPr>
        <w:ind w:firstLine="284"/>
        <w:jc w:val="both"/>
        <w:rPr>
          <w:rFonts w:cs="B Lotus"/>
          <w:rtl/>
          <w:lang w:bidi="fa-IR"/>
        </w:rPr>
      </w:pPr>
      <w:r w:rsidRPr="00503849">
        <w:rPr>
          <w:rFonts w:cs="B Lotus" w:hint="cs"/>
          <w:rtl/>
          <w:lang w:bidi="fa-IR"/>
        </w:rPr>
        <w:t>امام العصر علامه انورشاه کشمیری</w:t>
      </w:r>
      <w:r>
        <w:rPr>
          <w:rFonts w:cs="CTraditional Arabic" w:hint="cs"/>
          <w:rtl/>
          <w:lang w:bidi="fa-IR"/>
        </w:rPr>
        <w:t>/</w:t>
      </w:r>
      <w:r w:rsidRPr="00503849">
        <w:rPr>
          <w:rFonts w:cs="B Lotus" w:hint="cs"/>
          <w:rtl/>
          <w:lang w:bidi="fa-IR"/>
        </w:rPr>
        <w:t xml:space="preserve"> می‌فرمایند: در اینجا سری وجود دارد و آن این که من در شریعت اسلام ترغیب و تشویقی جهت حضور زنان در مساجد مشاهده نکرده‌ام، البته برخلاف آن احادیث زیادی روایت شده است</w:t>
      </w:r>
      <w:r w:rsidR="00A82557">
        <w:rPr>
          <w:rFonts w:cs="B Lotus" w:hint="cs"/>
          <w:rtl/>
          <w:lang w:bidi="fa-IR"/>
        </w:rPr>
        <w:t>، چنانکه حضرت عبدالله ابن مسعود</w:t>
      </w:r>
      <w:r w:rsidRPr="00503849">
        <w:rPr>
          <w:rFonts w:cs="B Lotus" w:hint="cs"/>
          <w:rtl/>
          <w:lang w:bidi="fa-IR"/>
        </w:rPr>
        <w:sym w:font="AGA Arabesque" w:char="F074"/>
      </w:r>
      <w:r w:rsidR="00A82557">
        <w:rPr>
          <w:rFonts w:cs="B Lotus" w:hint="cs"/>
          <w:rtl/>
          <w:lang w:bidi="fa-IR"/>
        </w:rPr>
        <w:t xml:space="preserve"> از پیامبر</w:t>
      </w:r>
      <w:r w:rsidRPr="00503849">
        <w:rPr>
          <w:rFonts w:cs="B Lotus" w:hint="cs"/>
          <w:rtl/>
          <w:lang w:bidi="fa-IR"/>
        </w:rPr>
        <w:sym w:font="AGA Arabesque" w:char="F072"/>
      </w:r>
      <w:r w:rsidRPr="00503849">
        <w:rPr>
          <w:rFonts w:cs="B Lotus" w:hint="cs"/>
          <w:rtl/>
          <w:lang w:bidi="fa-IR"/>
        </w:rPr>
        <w:t xml:space="preserve"> روایت می‌کند: </w:t>
      </w:r>
      <w:r>
        <w:rPr>
          <w:rFonts w:cs="Traditional Arabic" w:hint="cs"/>
          <w:rtl/>
          <w:lang w:bidi="fa-IR"/>
        </w:rPr>
        <w:t>«</w:t>
      </w:r>
      <w:r w:rsidRPr="00A82557">
        <w:rPr>
          <w:rStyle w:val="Char5"/>
          <w:rFonts w:hint="eastAsia"/>
          <w:rtl/>
        </w:rPr>
        <w:t>صَلاَةُ</w:t>
      </w:r>
      <w:r w:rsidRPr="00A82557">
        <w:rPr>
          <w:rStyle w:val="Char5"/>
          <w:rtl/>
        </w:rPr>
        <w:t xml:space="preserve"> </w:t>
      </w:r>
      <w:r w:rsidRPr="00A82557">
        <w:rPr>
          <w:rStyle w:val="Char5"/>
          <w:rFonts w:hint="eastAsia"/>
          <w:rtl/>
        </w:rPr>
        <w:t>الْمَرْأَةِ</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بَيْتِهَا</w:t>
      </w:r>
      <w:r w:rsidRPr="00A82557">
        <w:rPr>
          <w:rStyle w:val="Char5"/>
          <w:rtl/>
        </w:rPr>
        <w:t xml:space="preserve"> </w:t>
      </w:r>
      <w:r w:rsidRPr="00A82557">
        <w:rPr>
          <w:rStyle w:val="Char5"/>
          <w:rFonts w:hint="eastAsia"/>
          <w:rtl/>
        </w:rPr>
        <w:t>أَفْضَلُ</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صَلاَتِهَا</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حُجْرَتِهَا</w:t>
      </w:r>
      <w:r w:rsidRPr="00A82557">
        <w:rPr>
          <w:rStyle w:val="Char5"/>
          <w:rtl/>
        </w:rPr>
        <w:t xml:space="preserve"> </w:t>
      </w:r>
      <w:r w:rsidRPr="00A82557">
        <w:rPr>
          <w:rStyle w:val="Char5"/>
          <w:rFonts w:hint="eastAsia"/>
          <w:rtl/>
        </w:rPr>
        <w:t>وَصَلاَتُهَا</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مَخْدَعِهَا</w:t>
      </w:r>
      <w:r w:rsidRPr="00A82557">
        <w:rPr>
          <w:rStyle w:val="Char5"/>
          <w:rtl/>
        </w:rPr>
        <w:t xml:space="preserve"> </w:t>
      </w:r>
      <w:r w:rsidRPr="00A82557">
        <w:rPr>
          <w:rStyle w:val="Char5"/>
          <w:rFonts w:hint="eastAsia"/>
          <w:rtl/>
        </w:rPr>
        <w:t>أَفْضَلُ</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صَلاَتِهَا</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بَيْتِهَا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10"/>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نماز زن در خانه بهتر است از نمازی که در چهار دیواری خانه بخواند، و نمازش در اطاقی که داخل سالن است بهتر است از نمازی که در سالن بخواند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این حدیث صر</w:t>
      </w:r>
      <w:r w:rsidR="00A82557">
        <w:rPr>
          <w:rFonts w:cs="B Lotus" w:hint="cs"/>
          <w:rtl/>
          <w:lang w:bidi="fa-IR"/>
        </w:rPr>
        <w:t>احت دارد بر این که رضایت پیغمبر</w:t>
      </w:r>
      <w:r w:rsidRPr="00503849">
        <w:rPr>
          <w:rFonts w:cs="B Lotus" w:hint="cs"/>
          <w:rtl/>
          <w:lang w:bidi="fa-IR"/>
        </w:rPr>
        <w:sym w:font="AGA Arabesque" w:char="F072"/>
      </w:r>
      <w:r w:rsidRPr="00503849">
        <w:rPr>
          <w:rFonts w:cs="B Lotus" w:hint="cs"/>
          <w:rtl/>
          <w:lang w:bidi="fa-IR"/>
        </w:rPr>
        <w:t xml:space="preserve"> این بوده که زنان به مسجد نروند، چنانکه در حدیثی دیگر می‌فرماید: </w:t>
      </w:r>
      <w:r>
        <w:rPr>
          <w:rFonts w:cs="Traditional Arabic" w:hint="cs"/>
          <w:rtl/>
          <w:lang w:bidi="fa-IR"/>
        </w:rPr>
        <w:t>«</w:t>
      </w:r>
      <w:r w:rsidRPr="00A82557">
        <w:rPr>
          <w:rStyle w:val="Char5"/>
          <w:rFonts w:hint="cs"/>
          <w:rtl/>
        </w:rPr>
        <w:t>إن كان لا بد لهن من الخروج فليخرجن تفلات بدون زينة فلا يتعطرن فإن فعلن هن كذا وكذا</w:t>
      </w:r>
      <w:r>
        <w:rPr>
          <w:rFonts w:cs="Traditional Arabic" w:hint="cs"/>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اگر چاره‌ای به جز خروج ندارند، باید خروج‌شان کاملاً ساده و بدون آرایش باشد مواد خوشبو استعمال نکنند, اگر اینطور کردند آنها چنین و چنان هستند</w:t>
      </w:r>
      <w:r w:rsidR="00A82557" w:rsidRPr="00A82557">
        <w:rPr>
          <w:rFonts w:cs="Traditional Arabic" w:hint="cs"/>
          <w:sz w:val="26"/>
          <w:szCs w:val="26"/>
          <w:rtl/>
          <w:lang w:bidi="fa-IR"/>
        </w:rPr>
        <w:t>»</w:t>
      </w:r>
      <w:r w:rsidRPr="00503849">
        <w:rPr>
          <w:rFonts w:cs="B Lotus" w:hint="cs"/>
          <w:vertAlign w:val="superscript"/>
          <w:rtl/>
          <w:lang w:bidi="fa-IR"/>
        </w:rPr>
        <w:t>(</w:t>
      </w:r>
      <w:r w:rsidRPr="00503849">
        <w:rPr>
          <w:rStyle w:val="FootnoteReference"/>
          <w:rFonts w:cs="B Lotus"/>
          <w:rtl/>
          <w:lang w:bidi="fa-IR"/>
        </w:rPr>
        <w:footnoteReference w:id="111"/>
      </w:r>
      <w:r w:rsidRPr="00503849">
        <w:rPr>
          <w:rFonts w:cs="B Lotus" w:hint="cs"/>
          <w:vertAlign w:val="superscript"/>
          <w:rtl/>
          <w:lang w:bidi="fa-IR"/>
        </w:rPr>
        <w:t>)</w:t>
      </w:r>
      <w:r w:rsidRPr="00503849">
        <w:rPr>
          <w:rFonts w:cs="B Lotus" w:hint="cs"/>
          <w:rtl/>
          <w:lang w:bidi="fa-IR"/>
        </w:rPr>
        <w:t>. یعنی اگر هدف عبادت و رضای خداست شرط همین است و اگر شخصی از این دستور سرپیچی کرد هدفش زنا و بدکاری است, نه عبادت.</w:t>
      </w:r>
    </w:p>
    <w:p w:rsidR="00503849" w:rsidRPr="00503849" w:rsidRDefault="00503849" w:rsidP="00A82557">
      <w:pPr>
        <w:ind w:firstLine="284"/>
        <w:jc w:val="both"/>
        <w:rPr>
          <w:rFonts w:cs="B Lotus"/>
          <w:rtl/>
          <w:lang w:bidi="fa-IR"/>
        </w:rPr>
      </w:pPr>
      <w:r w:rsidRPr="00503849">
        <w:rPr>
          <w:rFonts w:cs="B Lotus" w:hint="cs"/>
          <w:rtl/>
          <w:lang w:bidi="fa-IR"/>
        </w:rPr>
        <w:t>علامه بدر عالم</w:t>
      </w:r>
      <w:r>
        <w:rPr>
          <w:rFonts w:cs="CTraditional Arabic" w:hint="cs"/>
          <w:rtl/>
          <w:lang w:bidi="fa-IR"/>
        </w:rPr>
        <w:t>:</w:t>
      </w:r>
      <w:r w:rsidRPr="00503849">
        <w:rPr>
          <w:rFonts w:cs="B Lotus" w:hint="cs"/>
          <w:rtl/>
          <w:lang w:bidi="fa-IR"/>
        </w:rPr>
        <w:t xml:space="preserve"> می‌فرماید: «یکی دیگر از اسرا</w:t>
      </w:r>
      <w:r w:rsidR="00A82557">
        <w:rPr>
          <w:rFonts w:cs="B Lotus" w:hint="cs"/>
          <w:rtl/>
          <w:lang w:bidi="fa-IR"/>
        </w:rPr>
        <w:t>ر آنست که در حدیث حضرت ابوهریره</w:t>
      </w:r>
      <w:r w:rsidRPr="00503849">
        <w:rPr>
          <w:rFonts w:cs="B Lotus" w:hint="cs"/>
          <w:rtl/>
          <w:lang w:bidi="fa-IR"/>
        </w:rPr>
        <w:sym w:font="AGA Arabesque" w:char="F074"/>
      </w:r>
      <w:r w:rsidRPr="00503849">
        <w:rPr>
          <w:rFonts w:cs="B Lotus" w:hint="cs"/>
          <w:rtl/>
          <w:lang w:bidi="fa-IR"/>
        </w:rPr>
        <w:t xml:space="preserve"> مرفوعاً روایت شده: </w:t>
      </w:r>
      <w:r>
        <w:rPr>
          <w:rFonts w:cs="Traditional Arabic" w:hint="cs"/>
          <w:rtl/>
          <w:lang w:bidi="fa-IR"/>
        </w:rPr>
        <w:t>«</w:t>
      </w:r>
      <w:r w:rsidRPr="00A82557">
        <w:rPr>
          <w:rStyle w:val="Char5"/>
          <w:rFonts w:hint="eastAsia"/>
          <w:rtl/>
        </w:rPr>
        <w:t>خَيْرُ</w:t>
      </w:r>
      <w:r w:rsidRPr="00A82557">
        <w:rPr>
          <w:rStyle w:val="Char5"/>
          <w:rtl/>
        </w:rPr>
        <w:t xml:space="preserve"> </w:t>
      </w:r>
      <w:r w:rsidRPr="00A82557">
        <w:rPr>
          <w:rStyle w:val="Char5"/>
          <w:rFonts w:hint="eastAsia"/>
          <w:rtl/>
        </w:rPr>
        <w:t>صُفُوفِ</w:t>
      </w:r>
      <w:r w:rsidRPr="00A82557">
        <w:rPr>
          <w:rStyle w:val="Char5"/>
          <w:rtl/>
        </w:rPr>
        <w:t xml:space="preserve"> </w:t>
      </w:r>
      <w:r w:rsidRPr="00A82557">
        <w:rPr>
          <w:rStyle w:val="Char5"/>
          <w:rFonts w:hint="eastAsia"/>
          <w:rtl/>
        </w:rPr>
        <w:t>الرِّجَالِ</w:t>
      </w:r>
      <w:r w:rsidRPr="00A82557">
        <w:rPr>
          <w:rStyle w:val="Char5"/>
          <w:rtl/>
        </w:rPr>
        <w:t xml:space="preserve"> </w:t>
      </w:r>
      <w:r w:rsidRPr="00A82557">
        <w:rPr>
          <w:rStyle w:val="Char5"/>
          <w:rFonts w:hint="eastAsia"/>
          <w:rtl/>
        </w:rPr>
        <w:t>أَوَّلُهَا،</w:t>
      </w:r>
      <w:r w:rsidRPr="00A82557">
        <w:rPr>
          <w:rStyle w:val="Char5"/>
          <w:rtl/>
        </w:rPr>
        <w:t xml:space="preserve"> </w:t>
      </w:r>
      <w:r w:rsidRPr="00A82557">
        <w:rPr>
          <w:rStyle w:val="Char5"/>
          <w:rFonts w:hint="eastAsia"/>
          <w:rtl/>
        </w:rPr>
        <w:t>وَشَرُّهَا</w:t>
      </w:r>
      <w:r w:rsidRPr="00A82557">
        <w:rPr>
          <w:rStyle w:val="Char5"/>
          <w:rtl/>
        </w:rPr>
        <w:t xml:space="preserve"> </w:t>
      </w:r>
      <w:r w:rsidRPr="00A82557">
        <w:rPr>
          <w:rStyle w:val="Char5"/>
          <w:rFonts w:hint="eastAsia"/>
          <w:rtl/>
        </w:rPr>
        <w:t>آخِرُهَا،</w:t>
      </w:r>
      <w:r w:rsidRPr="00A82557">
        <w:rPr>
          <w:rStyle w:val="Char5"/>
          <w:rtl/>
        </w:rPr>
        <w:t xml:space="preserve"> </w:t>
      </w:r>
      <w:r w:rsidRPr="00A82557">
        <w:rPr>
          <w:rStyle w:val="Char5"/>
          <w:rFonts w:hint="eastAsia"/>
          <w:rtl/>
        </w:rPr>
        <w:t>وَخَيْرُ</w:t>
      </w:r>
      <w:r w:rsidRPr="00A82557">
        <w:rPr>
          <w:rStyle w:val="Char5"/>
          <w:rtl/>
        </w:rPr>
        <w:t xml:space="preserve"> </w:t>
      </w:r>
      <w:r w:rsidRPr="00A82557">
        <w:rPr>
          <w:rStyle w:val="Char5"/>
          <w:rFonts w:hint="eastAsia"/>
          <w:rtl/>
        </w:rPr>
        <w:t>صُفُوفِ</w:t>
      </w:r>
      <w:r w:rsidRPr="00A82557">
        <w:rPr>
          <w:rStyle w:val="Char5"/>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آخِرُهَا،</w:t>
      </w:r>
      <w:r w:rsidRPr="00A82557">
        <w:rPr>
          <w:rStyle w:val="Char5"/>
          <w:rtl/>
        </w:rPr>
        <w:t xml:space="preserve"> </w:t>
      </w:r>
      <w:r w:rsidRPr="00A82557">
        <w:rPr>
          <w:rStyle w:val="Char5"/>
          <w:rFonts w:hint="eastAsia"/>
          <w:rtl/>
        </w:rPr>
        <w:t>وَشَرُّهَا</w:t>
      </w:r>
      <w:r w:rsidRPr="00A82557">
        <w:rPr>
          <w:rStyle w:val="Char5"/>
          <w:rtl/>
        </w:rPr>
        <w:t xml:space="preserve"> </w:t>
      </w:r>
      <w:r w:rsidRPr="00A82557">
        <w:rPr>
          <w:rStyle w:val="Char5"/>
          <w:rFonts w:hint="eastAsia"/>
          <w:rtl/>
        </w:rPr>
        <w:t>أَوَّلُهَا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12"/>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بهترین صف‌های مردان, صف اول و بدترین آن صف آخر است و بهترین صف‌های زنان، صف آخر و بدترین آن صف اول است</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این حدیث شاید در مرحله اول برای شخص تعجب آور باشد که نماز امر معروف و خوبی است این شر و بدی از کجا؟ لیکن بعد از کمی تفکر و تدبر درمی‌یابیم که این بدی در صفوف از ناحیه قرب مردان با زنان است، هر صفی از مردان یا زنان که با جنس مخالفش نزدیک باشد آن شر است، البته نه به این معنا که فی الحال خوب نیست، بلکه آن در شُرُف افتادن و لغزش خوردن است، گویا شر دور و برش را فرا گرفته و هرلحظه احتمال دارد در فتنه بیفتند.</w:t>
      </w:r>
    </w:p>
    <w:p w:rsidR="00503849" w:rsidRPr="00503849" w:rsidRDefault="00503849" w:rsidP="00503849">
      <w:pPr>
        <w:ind w:firstLine="284"/>
        <w:jc w:val="both"/>
        <w:rPr>
          <w:rFonts w:cs="B Lotus"/>
          <w:rtl/>
          <w:lang w:bidi="fa-IR"/>
        </w:rPr>
      </w:pPr>
      <w:r w:rsidRPr="00503849">
        <w:rPr>
          <w:rFonts w:cs="B Lotus" w:hint="cs"/>
          <w:rtl/>
          <w:lang w:bidi="fa-IR"/>
        </w:rPr>
        <w:t>این حدیث اشار</w:t>
      </w:r>
      <w:r w:rsidRPr="0000794A">
        <w:rPr>
          <w:rFonts w:cs="B Badr" w:hint="cs"/>
          <w:rtl/>
          <w:lang w:bidi="fa-IR"/>
        </w:rPr>
        <w:t>ةً</w:t>
      </w:r>
      <w:r w:rsidRPr="00503849">
        <w:rPr>
          <w:rFonts w:cs="B Lotus" w:hint="cs"/>
          <w:rtl/>
          <w:lang w:bidi="fa-IR"/>
        </w:rPr>
        <w:t xml:space="preserve"> بیان می‌کند که زنان در نماز جماعت شرکت نکنند، البته چون حاضرشدن به نماز جماعت کار معروفی بود, برای صاحب وحی مناسب نبود</w:t>
      </w:r>
      <w:r w:rsidR="00BE5ADC">
        <w:rPr>
          <w:rFonts w:cs="B Lotus" w:hint="cs"/>
          <w:rtl/>
          <w:lang w:bidi="fa-IR"/>
        </w:rPr>
        <w:t>,</w:t>
      </w:r>
      <w:r w:rsidRPr="00503849">
        <w:rPr>
          <w:rFonts w:cs="B Lotus" w:hint="cs"/>
          <w:rtl/>
          <w:lang w:bidi="fa-IR"/>
        </w:rPr>
        <w:t>که زنان را در زمان  خود از این کار معروف و خوب باز</w:t>
      </w:r>
      <w:r w:rsidR="00A82557">
        <w:rPr>
          <w:rFonts w:cs="B Lotus" w:hint="cs"/>
          <w:rtl/>
          <w:lang w:bidi="fa-IR"/>
        </w:rPr>
        <w:t xml:space="preserve"> دارد، لیکن از گفته‌های آن حضرت</w:t>
      </w:r>
      <w:r w:rsidRPr="00503849">
        <w:rPr>
          <w:rFonts w:cs="B Lotus" w:hint="cs"/>
          <w:rtl/>
          <w:lang w:bidi="fa-IR"/>
        </w:rPr>
        <w:sym w:font="AGA Arabesque" w:char="F072"/>
      </w:r>
      <w:r w:rsidRPr="00503849">
        <w:rPr>
          <w:rFonts w:cs="B Lotus" w:hint="cs"/>
          <w:rtl/>
          <w:lang w:bidi="fa-IR"/>
        </w:rPr>
        <w:t xml:space="preserve"> چنی</w:t>
      </w:r>
      <w:r w:rsidR="00A82557">
        <w:rPr>
          <w:rFonts w:cs="B Lotus" w:hint="cs"/>
          <w:rtl/>
          <w:lang w:bidi="fa-IR"/>
        </w:rPr>
        <w:t>ن مفهوم می‌گردد که رضایت پیغمبر</w:t>
      </w:r>
      <w:r w:rsidRPr="00503849">
        <w:rPr>
          <w:rFonts w:cs="B Lotus" w:hint="cs"/>
          <w:rtl/>
          <w:lang w:bidi="fa-IR"/>
        </w:rPr>
        <w:sym w:font="AGA Arabesque" w:char="F072"/>
      </w:r>
      <w:r w:rsidRPr="00503849">
        <w:rPr>
          <w:rFonts w:cs="B Lotus" w:hint="cs"/>
          <w:rtl/>
          <w:lang w:bidi="fa-IR"/>
        </w:rPr>
        <w:t xml:space="preserve"> در عدم حضور بوده است</w:t>
      </w:r>
      <w:r w:rsidRPr="00503849">
        <w:rPr>
          <w:rFonts w:cs="B Lotus" w:hint="cs"/>
          <w:vertAlign w:val="superscript"/>
          <w:rtl/>
          <w:lang w:bidi="fa-IR"/>
        </w:rPr>
        <w:t>(</w:t>
      </w:r>
      <w:r w:rsidRPr="00503849">
        <w:rPr>
          <w:rStyle w:val="FootnoteReference"/>
          <w:rFonts w:cs="B Lotus"/>
          <w:rtl/>
          <w:lang w:bidi="fa-IR"/>
        </w:rPr>
        <w:footnoteReference w:id="113"/>
      </w:r>
      <w:r w:rsidRPr="00503849">
        <w:rPr>
          <w:rFonts w:cs="B Lotus" w:hint="cs"/>
          <w:vertAlign w:val="superscript"/>
          <w:rtl/>
          <w:lang w:bidi="fa-IR"/>
        </w:rPr>
        <w:t>)</w:t>
      </w:r>
      <w:r w:rsidR="00A82557">
        <w:rPr>
          <w:rFonts w:cs="B Lotus" w:hint="cs"/>
          <w:rtl/>
          <w:lang w:bidi="fa-IR"/>
        </w:rPr>
        <w:t>. اصحاب گرامی پیغمبر</w:t>
      </w:r>
      <w:r w:rsidRPr="00503849">
        <w:rPr>
          <w:rFonts w:cs="B Lotus" w:hint="cs"/>
          <w:rtl/>
          <w:lang w:bidi="fa-IR"/>
        </w:rPr>
        <w:sym w:font="AGA Arabesque" w:char="F072"/>
      </w:r>
      <w:r w:rsidRPr="00503849">
        <w:rPr>
          <w:rFonts w:cs="B Lotus" w:hint="cs"/>
          <w:rtl/>
          <w:lang w:bidi="fa-IR"/>
        </w:rPr>
        <w:t xml:space="preserve"> کاملاً متوجه این ا</w:t>
      </w:r>
      <w:r w:rsidR="00A82557">
        <w:rPr>
          <w:rFonts w:cs="B Lotus" w:hint="cs"/>
          <w:rtl/>
          <w:lang w:bidi="fa-IR"/>
        </w:rPr>
        <w:t>مر بودند و بعد از وفات آن حضرت</w:t>
      </w:r>
      <w:r w:rsidRPr="00503849">
        <w:rPr>
          <w:rFonts w:cs="B Lotus" w:hint="cs"/>
          <w:rtl/>
          <w:lang w:bidi="fa-IR"/>
        </w:rPr>
        <w:sym w:font="AGA Arabesque" w:char="F072"/>
      </w:r>
      <w:r w:rsidRPr="00503849">
        <w:rPr>
          <w:rFonts w:cs="B Lotus" w:hint="cs"/>
          <w:rtl/>
          <w:lang w:bidi="fa-IR"/>
        </w:rPr>
        <w:t xml:space="preserve"> زنان را از آمدن به مسجد باز داشتند و به گفته رسول الله</w:t>
      </w:r>
      <w:r w:rsidRPr="00503849">
        <w:rPr>
          <w:rFonts w:cs="B Lotus" w:hint="cs"/>
          <w:rtl/>
          <w:lang w:bidi="fa-IR"/>
        </w:rPr>
        <w:sym w:font="AGA Arabesque" w:char="F072"/>
      </w:r>
      <w:r w:rsidRPr="00503849">
        <w:rPr>
          <w:rFonts w:cs="B Lotus" w:hint="cs"/>
          <w:rtl/>
          <w:lang w:bidi="fa-IR"/>
        </w:rPr>
        <w:t xml:space="preserve"> که فرمودند: </w:t>
      </w:r>
      <w:r>
        <w:rPr>
          <w:rFonts w:cs="Traditional Arabic" w:hint="cs"/>
          <w:rtl/>
          <w:lang w:bidi="fa-IR"/>
        </w:rPr>
        <w:t>«</w:t>
      </w:r>
      <w:r w:rsidRPr="00A82557">
        <w:rPr>
          <w:rStyle w:val="Char5"/>
          <w:rFonts w:hint="eastAsia"/>
          <w:rtl/>
        </w:rPr>
        <w:t>وَبُيُوتُهُنَّ</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لَهُنَّ</w:t>
      </w:r>
      <w:r>
        <w:rPr>
          <w:rFonts w:cs="Traditional Arabic"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خانه‌هایشان برایشان بهتر است، عمل نمودند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A82557" w:rsidP="00A82557">
      <w:pPr>
        <w:ind w:firstLine="284"/>
        <w:jc w:val="both"/>
        <w:rPr>
          <w:rFonts w:cs="B Lotus"/>
          <w:rtl/>
          <w:lang w:bidi="fa-IR"/>
        </w:rPr>
      </w:pPr>
      <w:r>
        <w:rPr>
          <w:rFonts w:cs="B Lotus" w:hint="cs"/>
          <w:rtl/>
          <w:lang w:bidi="fa-IR"/>
        </w:rPr>
        <w:t>حضرت بلال</w:t>
      </w:r>
      <w:r w:rsidR="00503849" w:rsidRPr="00503849">
        <w:rPr>
          <w:rFonts w:cs="B Lotus" w:hint="cs"/>
          <w:rtl/>
          <w:lang w:bidi="fa-IR"/>
        </w:rPr>
        <w:sym w:font="AGA Arabesque" w:char="F074"/>
      </w:r>
      <w:r w:rsidR="00503849" w:rsidRPr="00503849">
        <w:rPr>
          <w:rFonts w:cs="B Lotus" w:hint="cs"/>
          <w:rtl/>
          <w:lang w:bidi="fa-IR"/>
        </w:rPr>
        <w:t xml:space="preserve"> پسر حضرت عبدالله بن عمر</w:t>
      </w:r>
      <w:r w:rsidR="00503849">
        <w:rPr>
          <w:rFonts w:cs="CTraditional Arabic" w:hint="cs"/>
          <w:rtl/>
          <w:lang w:bidi="fa-IR"/>
        </w:rPr>
        <w:t>ب</w:t>
      </w:r>
      <w:r w:rsidR="00503849" w:rsidRPr="00503849">
        <w:rPr>
          <w:rFonts w:cs="B Lotus" w:hint="cs"/>
          <w:rtl/>
          <w:lang w:bidi="fa-IR"/>
        </w:rPr>
        <w:t xml:space="preserve"> در این مورد با پدرش اختلاف نظر داشت، حضرت عبدالله بن عمر</w:t>
      </w:r>
      <w:r w:rsidR="00503849">
        <w:rPr>
          <w:rFonts w:cs="CTraditional Arabic" w:hint="cs"/>
          <w:rtl/>
          <w:lang w:bidi="fa-IR"/>
        </w:rPr>
        <w:t>ب</w:t>
      </w:r>
      <w:r w:rsidR="00503849" w:rsidRPr="00503849">
        <w:rPr>
          <w:rFonts w:cs="B Lotus" w:hint="cs"/>
          <w:rtl/>
          <w:lang w:bidi="fa-IR"/>
        </w:rPr>
        <w:t xml:space="preserve"> فرمود: </w:t>
      </w:r>
      <w:r w:rsidR="00503849">
        <w:rPr>
          <w:rFonts w:cs="Traditional Arabic" w:hint="cs"/>
          <w:rtl/>
          <w:lang w:bidi="fa-IR"/>
        </w:rPr>
        <w:t>«</w:t>
      </w:r>
      <w:r w:rsidR="00503849" w:rsidRPr="00A82557">
        <w:rPr>
          <w:rStyle w:val="Char5"/>
          <w:rFonts w:hint="eastAsia"/>
          <w:rtl/>
        </w:rPr>
        <w:t>قَالَ</w:t>
      </w:r>
      <w:r w:rsidR="00503849" w:rsidRPr="00A82557">
        <w:rPr>
          <w:rStyle w:val="Char5"/>
          <w:rtl/>
        </w:rPr>
        <w:t xml:space="preserve"> </w:t>
      </w:r>
      <w:r w:rsidR="00503849" w:rsidRPr="00A82557">
        <w:rPr>
          <w:rStyle w:val="Char5"/>
          <w:rFonts w:hint="eastAsia"/>
          <w:rtl/>
        </w:rPr>
        <w:t>رَسُولُ</w:t>
      </w:r>
      <w:r w:rsidR="00503849" w:rsidRPr="00A82557">
        <w:rPr>
          <w:rStyle w:val="Char5"/>
          <w:rtl/>
        </w:rPr>
        <w:t xml:space="preserve"> </w:t>
      </w:r>
      <w:r w:rsidR="00503849" w:rsidRPr="00A82557">
        <w:rPr>
          <w:rStyle w:val="Char5"/>
          <w:rFonts w:hint="eastAsia"/>
          <w:rtl/>
        </w:rPr>
        <w:t>اللَّهِ</w:t>
      </w:r>
      <w:r w:rsidR="004078BB" w:rsidRPr="00A82557">
        <w:rPr>
          <w:rStyle w:val="Char5"/>
        </w:rPr>
        <w:sym w:font="AGA Arabesque" w:char="F072"/>
      </w:r>
      <w:r w:rsidR="00503849" w:rsidRPr="00A82557">
        <w:rPr>
          <w:rStyle w:val="Char5"/>
          <w:rtl/>
        </w:rPr>
        <w:t xml:space="preserve"> </w:t>
      </w:r>
      <w:r w:rsidR="00503849" w:rsidRPr="00A82557">
        <w:rPr>
          <w:rStyle w:val="Char5"/>
          <w:rFonts w:hint="eastAsia"/>
          <w:rtl/>
        </w:rPr>
        <w:t>ائْذَنُوا</w:t>
      </w:r>
      <w:r w:rsidR="00503849" w:rsidRPr="00A82557">
        <w:rPr>
          <w:rStyle w:val="Char5"/>
          <w:rtl/>
        </w:rPr>
        <w:t xml:space="preserve"> </w:t>
      </w:r>
      <w:r w:rsidR="00503849" w:rsidRPr="00A82557">
        <w:rPr>
          <w:rStyle w:val="Char5"/>
          <w:rFonts w:hint="eastAsia"/>
          <w:rtl/>
        </w:rPr>
        <w:t>لِلنِّسَاءِ</w:t>
      </w:r>
      <w:r w:rsidR="00503849" w:rsidRPr="00A82557">
        <w:rPr>
          <w:rStyle w:val="Char5"/>
          <w:rtl/>
        </w:rPr>
        <w:t xml:space="preserve"> </w:t>
      </w:r>
      <w:r w:rsidR="00503849" w:rsidRPr="00A82557">
        <w:rPr>
          <w:rStyle w:val="Char5"/>
          <w:rFonts w:hint="eastAsia"/>
          <w:rtl/>
        </w:rPr>
        <w:t>إِلَى</w:t>
      </w:r>
      <w:r w:rsidR="00503849" w:rsidRPr="00A82557">
        <w:rPr>
          <w:rStyle w:val="Char5"/>
          <w:rtl/>
        </w:rPr>
        <w:t xml:space="preserve"> </w:t>
      </w:r>
      <w:r w:rsidR="00503849" w:rsidRPr="00A82557">
        <w:rPr>
          <w:rStyle w:val="Char5"/>
          <w:rFonts w:hint="eastAsia"/>
          <w:rtl/>
        </w:rPr>
        <w:t>الْمَسْجِدِ</w:t>
      </w:r>
      <w:r w:rsidR="00503849" w:rsidRPr="00A82557">
        <w:rPr>
          <w:rStyle w:val="Char5"/>
          <w:rtl/>
        </w:rPr>
        <w:t xml:space="preserve"> </w:t>
      </w:r>
      <w:r w:rsidR="00503849" w:rsidRPr="00A82557">
        <w:rPr>
          <w:rStyle w:val="Char5"/>
          <w:rFonts w:hint="eastAsia"/>
          <w:rtl/>
        </w:rPr>
        <w:t>بِاللَّيْلِ</w:t>
      </w:r>
      <w:r w:rsidR="00503849">
        <w:rPr>
          <w:rFonts w:cs="Traditional Arabic" w:hint="cs"/>
          <w:rtl/>
          <w:lang w:bidi="fa-IR"/>
        </w:rPr>
        <w:t>»</w:t>
      </w:r>
      <w:r>
        <w:rPr>
          <w:rFonts w:cs="B Lotus" w:hint="cs"/>
          <w:rtl/>
          <w:lang w:bidi="fa-IR"/>
        </w:rPr>
        <w:t>.</w:t>
      </w:r>
      <w:r w:rsidR="00503849" w:rsidRPr="00503849">
        <w:rPr>
          <w:rFonts w:cs="B Lotus" w:hint="cs"/>
          <w:rtl/>
          <w:lang w:bidi="fa-IR"/>
        </w:rPr>
        <w:t xml:space="preserve"> </w:t>
      </w:r>
      <w:r w:rsidRPr="00A82557">
        <w:rPr>
          <w:rFonts w:cs="Traditional Arabic" w:hint="cs"/>
          <w:sz w:val="26"/>
          <w:szCs w:val="26"/>
          <w:rtl/>
          <w:lang w:bidi="fa-IR"/>
        </w:rPr>
        <w:t>«</w:t>
      </w:r>
      <w:r w:rsidR="00503849" w:rsidRPr="00A82557">
        <w:rPr>
          <w:rFonts w:cs="B Lotus" w:hint="cs"/>
          <w:sz w:val="26"/>
          <w:szCs w:val="26"/>
          <w:rtl/>
          <w:lang w:bidi="fa-IR"/>
        </w:rPr>
        <w:t>زنان را به شب اجازه دهید که به مسجد بروند</w:t>
      </w:r>
      <w:r w:rsidRPr="00A82557">
        <w:rPr>
          <w:rFonts w:cs="Traditional Arabic" w:hint="cs"/>
          <w:sz w:val="26"/>
          <w:szCs w:val="26"/>
          <w:rtl/>
          <w:lang w:bidi="fa-IR"/>
        </w:rPr>
        <w:t>»</w:t>
      </w:r>
      <w:r w:rsidR="00503849" w:rsidRPr="00A82557">
        <w:rPr>
          <w:rFonts w:cs="B Lotus" w:hint="cs"/>
          <w:sz w:val="26"/>
          <w:szCs w:val="26"/>
          <w:rtl/>
          <w:lang w:bidi="fa-IR"/>
        </w:rPr>
        <w:t xml:space="preserve">، </w:t>
      </w:r>
      <w:r w:rsidR="00503849" w:rsidRPr="00503849">
        <w:rPr>
          <w:rFonts w:cs="B Lotus" w:hint="cs"/>
          <w:rtl/>
          <w:lang w:bidi="fa-IR"/>
        </w:rPr>
        <w:t xml:space="preserve">پسرش فرمود: </w:t>
      </w:r>
      <w:r w:rsidR="00503849">
        <w:rPr>
          <w:rFonts w:cs="Traditional Arabic" w:hint="cs"/>
          <w:rtl/>
          <w:lang w:bidi="fa-IR"/>
        </w:rPr>
        <w:t>«</w:t>
      </w:r>
      <w:r w:rsidR="00503849" w:rsidRPr="00A82557">
        <w:rPr>
          <w:rStyle w:val="Char5"/>
          <w:rFonts w:hint="eastAsia"/>
          <w:rtl/>
        </w:rPr>
        <w:t>وَاللَّهِ</w:t>
      </w:r>
      <w:r w:rsidR="00503849" w:rsidRPr="00A82557">
        <w:rPr>
          <w:rStyle w:val="Char5"/>
          <w:rtl/>
        </w:rPr>
        <w:t xml:space="preserve"> </w:t>
      </w:r>
      <w:r w:rsidR="00503849" w:rsidRPr="00A82557">
        <w:rPr>
          <w:rStyle w:val="Char5"/>
          <w:rFonts w:hint="eastAsia"/>
          <w:rtl/>
        </w:rPr>
        <w:t>لاَ</w:t>
      </w:r>
      <w:r w:rsidR="00503849" w:rsidRPr="00A82557">
        <w:rPr>
          <w:rStyle w:val="Char5"/>
          <w:rtl/>
        </w:rPr>
        <w:t xml:space="preserve"> </w:t>
      </w:r>
      <w:r w:rsidR="00503849" w:rsidRPr="00A82557">
        <w:rPr>
          <w:rStyle w:val="Char5"/>
          <w:rFonts w:hint="eastAsia"/>
          <w:rtl/>
        </w:rPr>
        <w:t>نَأْذَنُ</w:t>
      </w:r>
      <w:r w:rsidR="00503849" w:rsidRPr="00A82557">
        <w:rPr>
          <w:rStyle w:val="Char5"/>
          <w:rtl/>
        </w:rPr>
        <w:t xml:space="preserve"> </w:t>
      </w:r>
      <w:r w:rsidR="00503849" w:rsidRPr="00A82557">
        <w:rPr>
          <w:rStyle w:val="Char5"/>
          <w:rFonts w:hint="eastAsia"/>
          <w:rtl/>
        </w:rPr>
        <w:t>لَهُنَّ</w:t>
      </w:r>
      <w:r w:rsidR="00503849" w:rsidRPr="00A82557">
        <w:rPr>
          <w:rStyle w:val="Char5"/>
          <w:rtl/>
        </w:rPr>
        <w:t xml:space="preserve"> </w:t>
      </w:r>
      <w:r w:rsidR="00503849" w:rsidRPr="00A82557">
        <w:rPr>
          <w:rStyle w:val="Char5"/>
          <w:rFonts w:hint="eastAsia"/>
          <w:rtl/>
        </w:rPr>
        <w:t>يَتَّخِذْنَهُ</w:t>
      </w:r>
      <w:r w:rsidR="00503849" w:rsidRPr="00A82557">
        <w:rPr>
          <w:rStyle w:val="Char5"/>
          <w:rtl/>
        </w:rPr>
        <w:t xml:space="preserve"> </w:t>
      </w:r>
      <w:r w:rsidR="00503849" w:rsidRPr="00A82557">
        <w:rPr>
          <w:rStyle w:val="Char5"/>
          <w:rFonts w:hint="eastAsia"/>
          <w:rtl/>
        </w:rPr>
        <w:t>دَغَلاً</w:t>
      </w:r>
      <w:r w:rsidR="00503849">
        <w:rPr>
          <w:rFonts w:cs="Traditional Arabic" w:hint="cs"/>
          <w:rtl/>
          <w:lang w:bidi="fa-IR"/>
        </w:rPr>
        <w:t>»</w:t>
      </w:r>
      <w:r>
        <w:rPr>
          <w:rFonts w:cs="B Lotus" w:hint="cs"/>
          <w:rtl/>
          <w:lang w:bidi="fa-IR"/>
        </w:rPr>
        <w:t>.</w:t>
      </w:r>
      <w:r w:rsidR="00503849" w:rsidRPr="00503849">
        <w:rPr>
          <w:rFonts w:cs="B Lotus" w:hint="cs"/>
          <w:rtl/>
          <w:lang w:bidi="fa-IR"/>
        </w:rPr>
        <w:t xml:space="preserve"> </w:t>
      </w:r>
      <w:r w:rsidRPr="00A82557">
        <w:rPr>
          <w:rFonts w:cs="Traditional Arabic" w:hint="cs"/>
          <w:sz w:val="26"/>
          <w:szCs w:val="26"/>
          <w:rtl/>
          <w:lang w:bidi="fa-IR"/>
        </w:rPr>
        <w:t>«</w:t>
      </w:r>
      <w:r w:rsidR="00503849" w:rsidRPr="00A82557">
        <w:rPr>
          <w:rFonts w:cs="B Lotus" w:hint="cs"/>
          <w:sz w:val="26"/>
          <w:szCs w:val="26"/>
          <w:rtl/>
          <w:lang w:bidi="fa-IR"/>
        </w:rPr>
        <w:t>به خدا سوگند که ما به آنها این اجازه را نخواهیم داد، زیرا این بیرون‌رفتن از خانه برای آنها بهانه‌ای برای نزدیک‌شدن به فتنه است</w:t>
      </w:r>
      <w:r w:rsidRPr="00A82557">
        <w:rPr>
          <w:rFonts w:cs="Traditional Arabic" w:hint="cs"/>
          <w:sz w:val="26"/>
          <w:szCs w:val="26"/>
          <w:rtl/>
          <w:lang w:bidi="fa-IR"/>
        </w:rPr>
        <w:t>»</w:t>
      </w:r>
      <w:r w:rsidR="00503849" w:rsidRPr="00A82557">
        <w:rPr>
          <w:rFonts w:cs="B Lotus" w:hint="cs"/>
          <w:sz w:val="26"/>
          <w:szCs w:val="26"/>
          <w:rtl/>
          <w:lang w:bidi="fa-IR"/>
        </w:rPr>
        <w:t xml:space="preserve">. </w:t>
      </w:r>
      <w:r w:rsidR="00503849" w:rsidRPr="00503849">
        <w:rPr>
          <w:rFonts w:cs="B Lotus" w:hint="cs"/>
          <w:rtl/>
          <w:lang w:bidi="fa-IR"/>
        </w:rPr>
        <w:t>چون ای</w:t>
      </w:r>
      <w:r>
        <w:rPr>
          <w:rFonts w:cs="B Lotus" w:hint="cs"/>
          <w:rtl/>
          <w:lang w:bidi="fa-IR"/>
        </w:rPr>
        <w:t>ن سخن در مقابل فرمودة رسول الله</w:t>
      </w:r>
      <w:r w:rsidR="00503849" w:rsidRPr="00503849">
        <w:rPr>
          <w:rFonts w:cs="B Lotus" w:hint="cs"/>
          <w:rtl/>
          <w:lang w:bidi="fa-IR"/>
        </w:rPr>
        <w:sym w:font="AGA Arabesque" w:char="F072"/>
      </w:r>
      <w:r w:rsidR="00503849" w:rsidRPr="00503849">
        <w:rPr>
          <w:rFonts w:cs="B Lotus" w:hint="cs"/>
          <w:rtl/>
          <w:lang w:bidi="fa-IR"/>
        </w:rPr>
        <w:t xml:space="preserve"> گفته شد حضرت ابن عمر</w:t>
      </w:r>
      <w:r w:rsidR="00503849">
        <w:rPr>
          <w:rFonts w:cs="CTraditional Arabic" w:hint="cs"/>
          <w:rtl/>
          <w:lang w:bidi="fa-IR"/>
        </w:rPr>
        <w:t>ل</w:t>
      </w:r>
      <w:r w:rsidR="00503849" w:rsidRPr="00503849">
        <w:rPr>
          <w:rFonts w:cs="B Lotus" w:hint="cs"/>
          <w:rtl/>
          <w:lang w:bidi="fa-IR"/>
        </w:rPr>
        <w:t xml:space="preserve"> به پسرش ناسزا گفت</w:t>
      </w:r>
      <w:r w:rsidR="00503849" w:rsidRPr="00503849">
        <w:rPr>
          <w:rFonts w:cs="B Lotus" w:hint="cs"/>
          <w:vertAlign w:val="superscript"/>
          <w:rtl/>
          <w:lang w:bidi="fa-IR"/>
        </w:rPr>
        <w:t>(</w:t>
      </w:r>
      <w:r w:rsidR="00503849" w:rsidRPr="00503849">
        <w:rPr>
          <w:rStyle w:val="FootnoteReference"/>
          <w:rFonts w:cs="B Lotus"/>
          <w:rtl/>
          <w:lang w:bidi="fa-IR"/>
        </w:rPr>
        <w:footnoteReference w:id="114"/>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در حدیثی دیگ</w:t>
      </w:r>
      <w:r w:rsidR="00A82557">
        <w:rPr>
          <w:rFonts w:cs="B Lotus" w:hint="cs"/>
          <w:rtl/>
          <w:lang w:bidi="fa-IR"/>
        </w:rPr>
        <w:t>ر آمده که زنی در زمان رسول الله</w:t>
      </w:r>
      <w:r w:rsidRPr="00503849">
        <w:rPr>
          <w:rFonts w:cs="B Lotus" w:hint="cs"/>
          <w:rtl/>
          <w:lang w:bidi="fa-IR"/>
        </w:rPr>
        <w:sym w:font="AGA Arabesque" w:char="F072"/>
      </w:r>
      <w:r w:rsidRPr="00503849">
        <w:rPr>
          <w:rFonts w:cs="B Lotus" w:hint="cs"/>
          <w:rtl/>
          <w:lang w:bidi="fa-IR"/>
        </w:rPr>
        <w:t xml:space="preserve"> جهت ادای نماز از منزل خارج شد، ناگهان مردی با او روبرو شد، او را بر زمین زد و خواسته اش را برآورده نمود</w:t>
      </w:r>
      <w:r w:rsidRPr="00503849">
        <w:rPr>
          <w:rFonts w:cs="B Lotus" w:hint="cs"/>
          <w:vertAlign w:val="superscript"/>
          <w:rtl/>
          <w:lang w:bidi="fa-IR"/>
        </w:rPr>
        <w:t>(</w:t>
      </w:r>
      <w:r w:rsidRPr="00503849">
        <w:rPr>
          <w:rStyle w:val="FootnoteReference"/>
          <w:rFonts w:cs="B Lotus"/>
          <w:rtl/>
          <w:lang w:bidi="fa-IR"/>
        </w:rPr>
        <w:footnoteReference w:id="115"/>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در اینجا این نکته قابل توجه است</w:t>
      </w:r>
      <w:r w:rsidR="00A82557">
        <w:rPr>
          <w:rFonts w:cs="B Lotus" w:hint="cs"/>
          <w:rtl/>
          <w:lang w:bidi="fa-IR"/>
        </w:rPr>
        <w:t xml:space="preserve"> که شرایط بعد از حضرت رسول الله</w:t>
      </w:r>
      <w:r w:rsidRPr="00503849">
        <w:rPr>
          <w:rFonts w:cs="B Lotus" w:hint="cs"/>
          <w:rtl/>
          <w:lang w:bidi="fa-IR"/>
        </w:rPr>
        <w:sym w:font="AGA Arabesque" w:char="F072"/>
      </w:r>
      <w:r w:rsidR="00A82557">
        <w:rPr>
          <w:rFonts w:cs="B Lotus" w:hint="cs"/>
          <w:rtl/>
          <w:lang w:bidi="fa-IR"/>
        </w:rPr>
        <w:t xml:space="preserve"> از زمان آن حضرت</w:t>
      </w:r>
      <w:r w:rsidRPr="00503849">
        <w:rPr>
          <w:rFonts w:cs="B Lotus" w:hint="cs"/>
          <w:rtl/>
          <w:lang w:bidi="fa-IR"/>
        </w:rPr>
        <w:sym w:font="AGA Arabesque" w:char="F072"/>
      </w:r>
      <w:r w:rsidRPr="00503849">
        <w:rPr>
          <w:rFonts w:cs="B Lotus" w:hint="cs"/>
          <w:rtl/>
          <w:lang w:bidi="fa-IR"/>
        </w:rPr>
        <w:t xml:space="preserve"> تغییر یافته</w:t>
      </w:r>
      <w:r w:rsidR="00A82557">
        <w:rPr>
          <w:rFonts w:cs="B Lotus" w:hint="cs"/>
          <w:rtl/>
          <w:lang w:bidi="fa-IR"/>
        </w:rPr>
        <w:t xml:space="preserve"> بود و حضرت بلال از پسر ابن عمر</w:t>
      </w:r>
      <w:r w:rsidRPr="00503849">
        <w:rPr>
          <w:rFonts w:cs="B Lotus" w:hint="cs"/>
          <w:rtl/>
          <w:lang w:bidi="fa-IR"/>
        </w:rPr>
        <w:sym w:font="AGA Arabesque" w:char="F079"/>
      </w:r>
      <w:r w:rsidRPr="00503849">
        <w:rPr>
          <w:rFonts w:cs="B Lotus" w:hint="cs"/>
          <w:rtl/>
          <w:lang w:bidi="fa-IR"/>
        </w:rPr>
        <w:t xml:space="preserve"> که یک نفر جوان بود و از احوال دنیا آگاهی بیشتری داشت، بر این اعتقاد بود که خروج آنان حتی اگر جهت رفتن به مسجد باشد بازهم سبب فتنه و فساد می‌گردد، این کار خیر را بهانه گرفته، برخی از آن سوء استفاده می</w:t>
      </w:r>
      <w:r w:rsidR="00A82557">
        <w:rPr>
          <w:rFonts w:cs="B Lotus" w:hint="cs"/>
          <w:rtl/>
          <w:lang w:bidi="fa-IR"/>
        </w:rPr>
        <w:t>‌کنند، به همین علت اصحاب پیغمبر</w:t>
      </w:r>
      <w:r w:rsidRPr="00503849">
        <w:rPr>
          <w:rFonts w:cs="B Lotus" w:hint="cs"/>
          <w:rtl/>
          <w:lang w:bidi="fa-IR"/>
        </w:rPr>
        <w:sym w:font="AGA Arabesque" w:char="F072"/>
      </w:r>
      <w:r w:rsidRPr="00503849">
        <w:rPr>
          <w:rFonts w:cs="B Lotus" w:hint="cs"/>
          <w:rtl/>
          <w:lang w:bidi="fa-IR"/>
        </w:rPr>
        <w:t xml:space="preserve"> ماندن در خانه را برای زنان از رفتن به مساجد بهتر می‌دانستند.</w:t>
      </w:r>
    </w:p>
    <w:p w:rsidR="00D853F2" w:rsidRDefault="00503849" w:rsidP="00D853F2">
      <w:pPr>
        <w:ind w:firstLine="284"/>
        <w:jc w:val="both"/>
        <w:rPr>
          <w:rFonts w:cs="B Lotus"/>
          <w:rtl/>
          <w:lang w:bidi="fa-IR"/>
        </w:rPr>
      </w:pPr>
      <w:r w:rsidRPr="00503849">
        <w:rPr>
          <w:rFonts w:cs="B Lotus" w:hint="cs"/>
          <w:rtl/>
          <w:lang w:bidi="fa-IR"/>
        </w:rPr>
        <w:t xml:space="preserve">دنیا در هیچ زمان از افراد فاسق و </w:t>
      </w:r>
      <w:r w:rsidR="00A82557">
        <w:rPr>
          <w:rFonts w:cs="B Lotus" w:hint="cs"/>
          <w:rtl/>
          <w:lang w:bidi="fa-IR"/>
        </w:rPr>
        <w:t>فاجر خالی نیست، در زمان آن حضرت</w:t>
      </w:r>
      <w:r w:rsidRPr="00503849">
        <w:rPr>
          <w:rFonts w:cs="B Lotus" w:hint="cs"/>
          <w:rtl/>
          <w:lang w:bidi="fa-IR"/>
        </w:rPr>
        <w:sym w:font="AGA Arabesque" w:char="F072"/>
      </w:r>
      <w:r w:rsidRPr="00503849">
        <w:rPr>
          <w:rFonts w:cs="B Lotus" w:hint="cs"/>
          <w:rtl/>
          <w:lang w:bidi="fa-IR"/>
        </w:rPr>
        <w:t xml:space="preserve"> هم افرادی بودند که دنبال فتنه و فساد می‌گشتند. خداوند می‌فرماید:</w:t>
      </w:r>
      <w:r w:rsidR="00A82557">
        <w:rPr>
          <w:rFonts w:cs="B Lotus" w:hint="cs"/>
          <w:rtl/>
          <w:lang w:bidi="fa-IR"/>
        </w:rPr>
        <w:t xml:space="preserve"> </w:t>
      </w:r>
    </w:p>
    <w:p w:rsidR="00503849" w:rsidRPr="00A82557" w:rsidRDefault="00A82557" w:rsidP="00D853F2">
      <w:pPr>
        <w:ind w:firstLine="284"/>
        <w:jc w:val="both"/>
        <w:rPr>
          <w:rFonts w:cs="B Lotus"/>
          <w:sz w:val="26"/>
          <w:szCs w:val="26"/>
          <w:rtl/>
          <w:lang w:bidi="fa-IR"/>
        </w:rPr>
      </w:pPr>
      <w:r>
        <w:rPr>
          <w:rFonts w:cs="Traditional Arabic" w:hint="cs"/>
          <w:rtl/>
          <w:lang w:bidi="fa-IR"/>
        </w:rPr>
        <w:t>﴿</w:t>
      </w:r>
      <w:r w:rsidR="00D853F2" w:rsidRPr="00D853F2">
        <w:rPr>
          <w:rFonts w:ascii="KFGQPC Uthmanic Script HAFS" w:cs="KFGQPC Uthmanic Script HAFS" w:hint="eastAsia"/>
          <w:rtl/>
          <w:lang w:bidi="fa-IR"/>
        </w:rPr>
        <w:t>وَمِنَ</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لنَّاسِ</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مَن</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يُع</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جِبُكَ</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قَو</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لُهُ</w:t>
      </w:r>
      <w:r w:rsidR="00D853F2" w:rsidRPr="00D853F2">
        <w:rPr>
          <w:rFonts w:ascii="KFGQPC Uthmanic Script HAFS" w:cs="KFGQPC Uthmanic Script HAFS" w:hint="cs"/>
          <w:rtl/>
          <w:lang w:bidi="fa-IR"/>
        </w:rPr>
        <w:t>ۥ</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فِي</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حَيَو</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ةِ</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لدُّن</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يَا</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وَيُش</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هِدُ</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للَّهَ</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عَلَى</w:t>
      </w:r>
      <w:r w:rsidR="00D853F2" w:rsidRPr="00D853F2">
        <w:rPr>
          <w:rFonts w:ascii="KFGQPC Uthmanic Script HAFS" w:cs="KFGQPC Uthmanic Script HAFS" w:hint="cs"/>
          <w:rtl/>
          <w:lang w:bidi="fa-IR"/>
        </w:rPr>
        <w:t>ٰ</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مَا</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فِي</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قَل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بِهِ</w:t>
      </w:r>
      <w:r w:rsidR="00D853F2" w:rsidRPr="00D853F2">
        <w:rPr>
          <w:rFonts w:ascii="KFGQPC Uthmanic Script HAFS" w:cs="KFGQPC Uthmanic Script HAFS" w:hint="cs"/>
          <w:rtl/>
          <w:lang w:bidi="fa-IR"/>
        </w:rPr>
        <w:t>ۦ</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وَهُوَ</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أَلَدُّ</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خِصَامِ</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٢٠٤</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وَإِذَا</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تَوَلَّى</w:t>
      </w:r>
      <w:r w:rsidR="00D853F2" w:rsidRPr="00D853F2">
        <w:rPr>
          <w:rFonts w:ascii="KFGQPC Uthmanic Script HAFS" w:cs="KFGQPC Uthmanic Script HAFS" w:hint="cs"/>
          <w:rtl/>
          <w:lang w:bidi="fa-IR"/>
        </w:rPr>
        <w:t>ٰ</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سَعَى</w:t>
      </w:r>
      <w:r w:rsidR="00D853F2" w:rsidRPr="00D853F2">
        <w:rPr>
          <w:rFonts w:ascii="KFGQPC Uthmanic Script HAFS" w:cs="KFGQPC Uthmanic Script HAFS" w:hint="cs"/>
          <w:rtl/>
          <w:lang w:bidi="fa-IR"/>
        </w:rPr>
        <w:t>ٰ</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فِي</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أَر</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ضِ</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لِيُف</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سِدَ</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فِيهَا</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وَيُه</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لِكَ</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حَر</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ثَ</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لنَّس</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وَ</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للَّهُ</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لَا</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eastAsia"/>
          <w:rtl/>
          <w:lang w:bidi="fa-IR"/>
        </w:rPr>
        <w:t>يُحِبُّ</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ٱ</w:t>
      </w:r>
      <w:r w:rsidR="00D853F2" w:rsidRPr="00D853F2">
        <w:rPr>
          <w:rFonts w:ascii="KFGQPC Uthmanic Script HAFS" w:cs="KFGQPC Uthmanic Script HAFS" w:hint="eastAsia"/>
          <w:rtl/>
          <w:lang w:bidi="fa-IR"/>
        </w:rPr>
        <w:t>ل</w:t>
      </w:r>
      <w:r w:rsidR="00D853F2" w:rsidRPr="00D853F2">
        <w:rPr>
          <w:rFonts w:ascii="KFGQPC Uthmanic Script HAFS" w:cs="KFGQPC Uthmanic Script HAFS" w:hint="cs"/>
          <w:rtl/>
          <w:lang w:bidi="fa-IR"/>
        </w:rPr>
        <w:t>ۡ</w:t>
      </w:r>
      <w:r w:rsidR="00D853F2" w:rsidRPr="00D853F2">
        <w:rPr>
          <w:rFonts w:ascii="KFGQPC Uthmanic Script HAFS" w:cs="KFGQPC Uthmanic Script HAFS" w:hint="eastAsia"/>
          <w:rtl/>
          <w:lang w:bidi="fa-IR"/>
        </w:rPr>
        <w:t>فَسَادَ</w:t>
      </w:r>
      <w:r w:rsidR="00D853F2" w:rsidRPr="00D853F2">
        <w:rPr>
          <w:rFonts w:ascii="KFGQPC Uthmanic Script HAFS" w:cs="KFGQPC Uthmanic Script HAFS"/>
          <w:rtl/>
          <w:lang w:bidi="fa-IR"/>
        </w:rPr>
        <w:t xml:space="preserve"> </w:t>
      </w:r>
      <w:r w:rsidR="00D853F2" w:rsidRPr="00D853F2">
        <w:rPr>
          <w:rFonts w:ascii="KFGQPC Uthmanic Script HAFS" w:cs="KFGQPC Uthmanic Script HAFS" w:hint="cs"/>
          <w:rtl/>
          <w:lang w:bidi="fa-IR"/>
        </w:rPr>
        <w:t>٢٠٥</w:t>
      </w:r>
      <w:r>
        <w:rPr>
          <w:rFonts w:cs="Traditional Arabic" w:hint="cs"/>
          <w:rtl/>
          <w:lang w:bidi="fa-IR"/>
        </w:rPr>
        <w:t>﴾</w:t>
      </w:r>
      <w:r w:rsidR="00D853F2">
        <w:rPr>
          <w:rFonts w:cs="B Lotus" w:hint="cs"/>
          <w:rtl/>
          <w:lang w:bidi="fa-IR"/>
        </w:rPr>
        <w:t xml:space="preserve"> </w:t>
      </w:r>
      <w:r w:rsidR="00503849" w:rsidRPr="00A82557">
        <w:rPr>
          <w:rFonts w:cs="B Lotus" w:hint="cs"/>
          <w:sz w:val="26"/>
          <w:szCs w:val="26"/>
          <w:rtl/>
          <w:lang w:bidi="fa-IR"/>
        </w:rPr>
        <w:t>[البقر</w:t>
      </w:r>
      <w:r w:rsidR="00503849" w:rsidRPr="00A82557">
        <w:rPr>
          <w:rFonts w:ascii="mylotus" w:hAnsi="mylotus" w:cs="mylotus"/>
          <w:sz w:val="26"/>
          <w:szCs w:val="26"/>
          <w:rtl/>
          <w:lang w:bidi="fa-IR"/>
        </w:rPr>
        <w:t>ة</w:t>
      </w:r>
      <w:r w:rsidR="00503849" w:rsidRPr="00A82557">
        <w:rPr>
          <w:rFonts w:cs="B Lotus" w:hint="cs"/>
          <w:sz w:val="26"/>
          <w:szCs w:val="26"/>
          <w:rtl/>
          <w:lang w:bidi="fa-IR"/>
        </w:rPr>
        <w:t>: 204</w:t>
      </w:r>
      <w:r w:rsidR="00503849" w:rsidRPr="00A82557">
        <w:rPr>
          <w:rFonts w:cs="Times New Roman" w:hint="cs"/>
          <w:sz w:val="26"/>
          <w:szCs w:val="26"/>
          <w:rtl/>
          <w:lang w:bidi="fa-IR"/>
        </w:rPr>
        <w:t>–</w:t>
      </w:r>
      <w:r w:rsidR="00503849" w:rsidRPr="00A82557">
        <w:rPr>
          <w:rFonts w:cs="B Lotus" w:hint="cs"/>
          <w:sz w:val="26"/>
          <w:szCs w:val="26"/>
          <w:rtl/>
          <w:lang w:bidi="fa-IR"/>
        </w:rPr>
        <w:t>205].</w:t>
      </w:r>
      <w:r w:rsidR="00503849" w:rsidRPr="00A82557">
        <w:rPr>
          <w:rFonts w:cs="B Lotus" w:hint="cs"/>
          <w:sz w:val="30"/>
          <w:szCs w:val="30"/>
          <w:rtl/>
          <w:lang w:bidi="fa-IR"/>
        </w:rPr>
        <w:t xml:space="preserve"> </w:t>
      </w:r>
      <w:r w:rsidR="00503849" w:rsidRPr="00A82557">
        <w:rPr>
          <w:rFonts w:cs="Traditional Arabic" w:hint="cs"/>
          <w:sz w:val="26"/>
          <w:szCs w:val="26"/>
          <w:rtl/>
          <w:lang w:bidi="fa-IR"/>
        </w:rPr>
        <w:t>«</w:t>
      </w:r>
      <w:r w:rsidR="00503849" w:rsidRPr="00A82557">
        <w:rPr>
          <w:rFonts w:cs="B Lotus" w:hint="cs"/>
          <w:sz w:val="26"/>
          <w:szCs w:val="26"/>
          <w:rtl/>
          <w:lang w:bidi="fa-IR"/>
        </w:rPr>
        <w:t>از انسان‌ها کسی هست که سخن او در باب زندگانی دنیا ترا به شگفت درمی آورد و خدا را به آنچه در دل وی هست گواه می‌گیرد، در صورتی که او سخت‌ترین ستیزندگانست و چون در زمین ریاست پیدا کند بشتابد تا در آنجا تباهی کند و زراعت و مواشی را نابود سازد و خدا تباه‌کاری را دوست ندارد</w:t>
      </w:r>
      <w:r w:rsidR="00503849"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شأن نزول آیه به این صورت است که أخنس بن شریق مردی فصیح و بل</w:t>
      </w:r>
      <w:r w:rsidR="00A82557">
        <w:rPr>
          <w:rFonts w:cs="B Lotus" w:hint="cs"/>
          <w:rtl/>
          <w:lang w:bidi="fa-IR"/>
        </w:rPr>
        <w:t>یغ بود، هرگاه در خدمت رسول الله</w:t>
      </w:r>
      <w:r w:rsidRPr="00503849">
        <w:rPr>
          <w:rFonts w:cs="B Lotus" w:hint="cs"/>
          <w:rtl/>
          <w:lang w:bidi="fa-IR"/>
        </w:rPr>
        <w:sym w:font="AGA Arabesque" w:char="F072"/>
      </w:r>
      <w:r w:rsidRPr="00503849">
        <w:rPr>
          <w:rFonts w:cs="B Lotus" w:hint="cs"/>
          <w:rtl/>
          <w:lang w:bidi="fa-IR"/>
        </w:rPr>
        <w:t xml:space="preserve"> می‌آمد، خود را حامی اسلام معرفی نموده، بسا اوقات به درد اسلام گریه می‌کرد، مردم تصور می‌کردند که مخلص‌تر از او کسی نیست، وقتی که از مجلس بلند می‌شد برخلاف اسلام و مسلمین کار می‌کرد، به رفقاء و همفکران خود دستور می‌داد که حیوانات مسلمین را بکشند، زراعت آنها را ویران کنند و زنان مسلمین را مسخره کنند و مسلمانان فقیر و تنگدست را آزار برسانند، خداوند با نزول این آیه راز او را افشاء نمود و او را مردی حیله‌گر معرفی نمود که در پی تخریب اسلام است,</w:t>
      </w:r>
      <w:r w:rsidR="00A82557">
        <w:rPr>
          <w:rFonts w:cs="B Lotus" w:hint="cs"/>
          <w:rtl/>
          <w:lang w:bidi="fa-IR"/>
        </w:rPr>
        <w:t xml:space="preserve"> </w:t>
      </w:r>
      <w:r w:rsidRPr="00503849">
        <w:rPr>
          <w:rFonts w:cs="B Lotus" w:hint="cs"/>
          <w:rtl/>
          <w:lang w:bidi="fa-IR"/>
        </w:rPr>
        <w:t>گرچه ظاهراً خود را مسلمان جلوه می‌دهد</w:t>
      </w:r>
      <w:r w:rsidRPr="00503849">
        <w:rPr>
          <w:rFonts w:cs="B Lotus" w:hint="cs"/>
          <w:vertAlign w:val="superscript"/>
          <w:rtl/>
          <w:lang w:bidi="fa-IR"/>
        </w:rPr>
        <w:t>(</w:t>
      </w:r>
      <w:r w:rsidRPr="00503849">
        <w:rPr>
          <w:rStyle w:val="FootnoteReference"/>
          <w:rFonts w:cs="B Lotus"/>
          <w:rtl/>
          <w:lang w:bidi="fa-IR"/>
        </w:rPr>
        <w:footnoteReference w:id="116"/>
      </w:r>
      <w:r w:rsidRPr="00503849">
        <w:rPr>
          <w:rFonts w:cs="B Lotus" w:hint="cs"/>
          <w:vertAlign w:val="superscript"/>
          <w:rtl/>
          <w:lang w:bidi="fa-IR"/>
        </w:rPr>
        <w:t>)</w:t>
      </w:r>
      <w:r w:rsidRPr="00503849">
        <w:rPr>
          <w:rFonts w:cs="B Lotus" w:hint="cs"/>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بعضی می‌گویند: منظور از اهلاک حرث, زناکاری و از اهلاک نسل, لواطت است</w:t>
      </w:r>
      <w:r w:rsidRPr="00503849">
        <w:rPr>
          <w:rFonts w:cs="B Lotus" w:hint="cs"/>
          <w:vertAlign w:val="superscript"/>
          <w:rtl/>
          <w:lang w:bidi="fa-IR"/>
        </w:rPr>
        <w:t>(</w:t>
      </w:r>
      <w:r w:rsidRPr="00503849">
        <w:rPr>
          <w:rStyle w:val="FootnoteReference"/>
          <w:rFonts w:cs="B Lotus"/>
          <w:rtl/>
          <w:lang w:bidi="fa-IR"/>
        </w:rPr>
        <w:footnoteReference w:id="117"/>
      </w:r>
      <w:r w:rsidRPr="00503849">
        <w:rPr>
          <w:rFonts w:cs="B Lotus" w:hint="cs"/>
          <w:vertAlign w:val="superscript"/>
          <w:rtl/>
          <w:lang w:bidi="fa-IR"/>
        </w:rPr>
        <w:t>)</w:t>
      </w:r>
      <w:r w:rsidRPr="00503849">
        <w:rPr>
          <w:rFonts w:cs="B Lotus" w:hint="cs"/>
          <w:rtl/>
          <w:lang w:bidi="fa-IR"/>
        </w:rPr>
        <w:t>. یعنی این شخص سبب ترویج فساد در جامعه بود و خداوند فساد و اهل آن را دوست ندارد.</w:t>
      </w:r>
    </w:p>
    <w:p w:rsidR="00503849" w:rsidRPr="00503849" w:rsidRDefault="00503849" w:rsidP="00D853F2">
      <w:pPr>
        <w:widowControl w:val="0"/>
        <w:ind w:firstLine="284"/>
        <w:jc w:val="both"/>
        <w:rPr>
          <w:rFonts w:cs="B Lotus"/>
          <w:rtl/>
          <w:lang w:bidi="fa-IR"/>
        </w:rPr>
      </w:pPr>
      <w:r w:rsidRPr="00503849">
        <w:rPr>
          <w:rFonts w:cs="B Lotus" w:hint="cs"/>
          <w:rtl/>
          <w:lang w:bidi="fa-IR"/>
        </w:rPr>
        <w:t>حضرت عایشه</w:t>
      </w:r>
      <w:r>
        <w:rPr>
          <w:rFonts w:cs="CTraditional Arabic" w:hint="cs"/>
          <w:rtl/>
          <w:lang w:bidi="fa-IR"/>
        </w:rPr>
        <w:t>ل</w:t>
      </w:r>
      <w:r w:rsidRPr="00503849">
        <w:rPr>
          <w:rFonts w:cs="B Lotus" w:hint="cs"/>
          <w:rtl/>
          <w:lang w:bidi="fa-IR"/>
        </w:rPr>
        <w:t xml:space="preserve"> زمانی که از احوال دنیا باخبر شد رأی شخص خود را چنین اظهار داشت: </w:t>
      </w:r>
      <w:r>
        <w:rPr>
          <w:rFonts w:cs="Traditional Arabic" w:hint="cs"/>
          <w:rtl/>
          <w:lang w:bidi="fa-IR"/>
        </w:rPr>
        <w:t>«</w:t>
      </w:r>
      <w:r w:rsidRPr="00A82557">
        <w:rPr>
          <w:rStyle w:val="Char5"/>
          <w:rFonts w:hint="eastAsia"/>
          <w:rtl/>
        </w:rPr>
        <w:t>لَوْ</w:t>
      </w:r>
      <w:r w:rsidRPr="00A82557">
        <w:rPr>
          <w:rStyle w:val="Char5"/>
          <w:rtl/>
        </w:rPr>
        <w:t xml:space="preserve"> </w:t>
      </w:r>
      <w:r w:rsidRPr="00A82557">
        <w:rPr>
          <w:rStyle w:val="Char5"/>
          <w:rFonts w:hint="eastAsia"/>
          <w:rtl/>
        </w:rPr>
        <w:t>رَأَى</w:t>
      </w:r>
      <w:r w:rsidRPr="00A82557">
        <w:rPr>
          <w:rStyle w:val="Char5"/>
          <w:rtl/>
        </w:rPr>
        <w:t xml:space="preserve"> </w:t>
      </w:r>
      <w:r w:rsidRPr="00A82557">
        <w:rPr>
          <w:rStyle w:val="Char5"/>
          <w:rFonts w:hint="eastAsia"/>
          <w:rtl/>
        </w:rPr>
        <w:t>رَسُولُ</w:t>
      </w:r>
      <w:r w:rsidRPr="00A82557">
        <w:rPr>
          <w:rStyle w:val="Char5"/>
          <w:rtl/>
        </w:rPr>
        <w:t xml:space="preserve"> </w:t>
      </w:r>
      <w:r w:rsidRPr="00A82557">
        <w:rPr>
          <w:rStyle w:val="Char5"/>
          <w:rFonts w:hint="eastAsia"/>
          <w:rtl/>
        </w:rPr>
        <w:t>اللَّهِ</w:t>
      </w:r>
      <w:r w:rsidR="004078BB" w:rsidRPr="00A82557">
        <w:rPr>
          <w:rStyle w:val="Char5"/>
        </w:rPr>
        <w:sym w:font="AGA Arabesque" w:char="F072"/>
      </w:r>
      <w:r w:rsidRPr="00A82557">
        <w:rPr>
          <w:rStyle w:val="Char5"/>
          <w:rtl/>
        </w:rPr>
        <w:t xml:space="preserve"> </w:t>
      </w:r>
      <w:r w:rsidRPr="00A82557">
        <w:rPr>
          <w:rStyle w:val="Char5"/>
          <w:rFonts w:hint="eastAsia"/>
          <w:rtl/>
        </w:rPr>
        <w:t>مَا</w:t>
      </w:r>
      <w:r w:rsidRPr="00A82557">
        <w:rPr>
          <w:rStyle w:val="Char5"/>
          <w:rtl/>
        </w:rPr>
        <w:t xml:space="preserve"> </w:t>
      </w:r>
      <w:r w:rsidRPr="00A82557">
        <w:rPr>
          <w:rStyle w:val="Char5"/>
          <w:rFonts w:hint="eastAsia"/>
          <w:rtl/>
        </w:rPr>
        <w:t>أَحْدَثَ</w:t>
      </w:r>
      <w:r w:rsidRPr="00A82557">
        <w:rPr>
          <w:rStyle w:val="Char5"/>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لَمَنَعَهُنَّ</w:t>
      </w:r>
      <w:r w:rsidRPr="00A82557">
        <w:rPr>
          <w:rStyle w:val="Char5"/>
          <w:rtl/>
        </w:rPr>
        <w:t xml:space="preserve"> </w:t>
      </w:r>
      <w:r w:rsidRPr="00A82557">
        <w:rPr>
          <w:rStyle w:val="Char5"/>
          <w:rFonts w:hint="eastAsia"/>
          <w:rtl/>
        </w:rPr>
        <w:t>الْمَسْجِدَ</w:t>
      </w:r>
      <w:r w:rsidRPr="00A82557">
        <w:rPr>
          <w:rStyle w:val="Char5"/>
          <w:rtl/>
        </w:rPr>
        <w:t xml:space="preserve"> </w:t>
      </w:r>
      <w:r w:rsidRPr="00A82557">
        <w:rPr>
          <w:rStyle w:val="Char5"/>
          <w:rFonts w:hint="eastAsia"/>
          <w:rtl/>
        </w:rPr>
        <w:t>كَمَا</w:t>
      </w:r>
      <w:r w:rsidRPr="00A82557">
        <w:rPr>
          <w:rStyle w:val="Char5"/>
          <w:rtl/>
        </w:rPr>
        <w:t xml:space="preserve"> </w:t>
      </w:r>
      <w:r w:rsidRPr="00A82557">
        <w:rPr>
          <w:rStyle w:val="Char5"/>
          <w:rFonts w:hint="eastAsia"/>
          <w:rtl/>
        </w:rPr>
        <w:t>مُنِعَتْ</w:t>
      </w:r>
      <w:r w:rsidRPr="00A82557">
        <w:rPr>
          <w:rStyle w:val="Char5"/>
          <w:rtl/>
        </w:rPr>
        <w:t xml:space="preserve"> </w:t>
      </w:r>
      <w:r w:rsidRPr="00A82557">
        <w:rPr>
          <w:rStyle w:val="Char5"/>
          <w:rFonts w:hint="eastAsia"/>
          <w:rtl/>
        </w:rPr>
        <w:t>نِسَاءُ</w:t>
      </w:r>
      <w:r w:rsidRPr="00A82557">
        <w:rPr>
          <w:rStyle w:val="Char5"/>
          <w:rtl/>
        </w:rPr>
        <w:t xml:space="preserve"> </w:t>
      </w:r>
      <w:r w:rsidRPr="00A82557">
        <w:rPr>
          <w:rStyle w:val="Char5"/>
          <w:rFonts w:hint="eastAsia"/>
          <w:rtl/>
        </w:rPr>
        <w:t>بَنِى</w:t>
      </w:r>
      <w:r w:rsidRPr="00A82557">
        <w:rPr>
          <w:rStyle w:val="Char5"/>
          <w:rtl/>
        </w:rPr>
        <w:t xml:space="preserve"> </w:t>
      </w:r>
      <w:r w:rsidRPr="00A82557">
        <w:rPr>
          <w:rStyle w:val="Char5"/>
          <w:rFonts w:hint="eastAsia"/>
          <w:rtl/>
        </w:rPr>
        <w:t>إِسْرَائِيلَ</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18"/>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00A82557">
        <w:rPr>
          <w:rFonts w:cs="B Lotus" w:hint="cs"/>
          <w:sz w:val="26"/>
          <w:szCs w:val="26"/>
          <w:rtl/>
          <w:lang w:bidi="fa-IR"/>
        </w:rPr>
        <w:t>اگر رسول الله</w:t>
      </w:r>
      <w:r w:rsidRPr="00A82557">
        <w:rPr>
          <w:rFonts w:cs="B Lotus" w:hint="cs"/>
          <w:sz w:val="26"/>
          <w:szCs w:val="26"/>
          <w:rtl/>
          <w:lang w:bidi="fa-IR"/>
        </w:rPr>
        <w:sym w:font="AGA Arabesque" w:char="F072"/>
      </w:r>
      <w:r w:rsidR="00D853F2">
        <w:rPr>
          <w:rFonts w:cs="B Lotus" w:hint="cs"/>
          <w:sz w:val="26"/>
          <w:szCs w:val="26"/>
          <w:rtl/>
          <w:lang w:bidi="fa-IR"/>
        </w:rPr>
        <w:t xml:space="preserve"> آنچه را که زنان احداث نموده</w:t>
      </w:r>
      <w:r w:rsidR="00D853F2">
        <w:rPr>
          <w:rFonts w:cs="B Lotus" w:hint="eastAsia"/>
          <w:sz w:val="26"/>
          <w:szCs w:val="26"/>
          <w:rtl/>
          <w:lang w:bidi="fa-IR"/>
        </w:rPr>
        <w:t>‌</w:t>
      </w:r>
      <w:r w:rsidRPr="00A82557">
        <w:rPr>
          <w:rFonts w:cs="B Lotus" w:hint="cs"/>
          <w:sz w:val="26"/>
          <w:szCs w:val="26"/>
          <w:rtl/>
          <w:lang w:bidi="fa-IR"/>
        </w:rPr>
        <w:t>اند می‌دید، آنان را از رفتن به مسجد باز می‌داشت، همانگونه که زنان بنی اسرائیل بازداشته شدند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DB38D0" w:rsidRDefault="00503849" w:rsidP="00BE5ADC">
      <w:pPr>
        <w:pStyle w:val="a1"/>
        <w:rPr>
          <w:rtl/>
        </w:rPr>
      </w:pPr>
      <w:bookmarkStart w:id="131" w:name="_Toc255516960"/>
      <w:bookmarkStart w:id="132" w:name="_Toc332255178"/>
      <w:r w:rsidRPr="00DB38D0">
        <w:rPr>
          <w:rFonts w:hint="cs"/>
          <w:rtl/>
        </w:rPr>
        <w:t>دسته‌بندی احادیث</w:t>
      </w:r>
      <w:bookmarkEnd w:id="131"/>
      <w:bookmarkEnd w:id="132"/>
    </w:p>
    <w:p w:rsidR="00503849" w:rsidRPr="00503849" w:rsidRDefault="00A82557" w:rsidP="00503849">
      <w:pPr>
        <w:widowControl w:val="0"/>
        <w:ind w:firstLine="284"/>
        <w:jc w:val="lowKashida"/>
        <w:rPr>
          <w:rFonts w:cs="B Lotus"/>
          <w:rtl/>
          <w:lang w:bidi="fa-IR"/>
        </w:rPr>
      </w:pPr>
      <w:r>
        <w:rPr>
          <w:rFonts w:cs="B Lotus" w:hint="cs"/>
          <w:rtl/>
          <w:lang w:bidi="fa-IR"/>
        </w:rPr>
        <w:t>احادیث پیغمبر</w:t>
      </w:r>
      <w:r w:rsidR="00503849" w:rsidRPr="00503849">
        <w:rPr>
          <w:rFonts w:cs="B Lotus" w:hint="cs"/>
          <w:rtl/>
          <w:lang w:bidi="fa-IR"/>
        </w:rPr>
        <w:sym w:font="AGA Arabesque" w:char="F072"/>
      </w:r>
      <w:r w:rsidR="00503849" w:rsidRPr="00503849">
        <w:rPr>
          <w:rFonts w:cs="B Lotus" w:hint="cs"/>
          <w:rtl/>
          <w:lang w:bidi="fa-IR"/>
        </w:rPr>
        <w:t xml:space="preserve"> را در این باره می‌توان چنین دسته‌بندی نمود: 1- اذن مطلق. 2- محدودیت خروج به شب. 3- ممنوعیت خروج برای جمعه باستثناء عیدین. 4- جواز خروج برای عیدین. 5- کراهیت خروج برای عیدین. 6- تشویق و ترغیب زنان جهت نماز در منزل.</w:t>
      </w:r>
    </w:p>
    <w:p w:rsidR="00503849" w:rsidRPr="00503849" w:rsidRDefault="00503849" w:rsidP="00BE5ADC">
      <w:pPr>
        <w:pStyle w:val="a4"/>
        <w:rPr>
          <w:rtl/>
        </w:rPr>
      </w:pPr>
      <w:bookmarkStart w:id="133" w:name="_Toc255516961"/>
      <w:bookmarkStart w:id="134" w:name="_Toc332255179"/>
      <w:r w:rsidRPr="00503849">
        <w:rPr>
          <w:rFonts w:hint="cs"/>
          <w:rtl/>
        </w:rPr>
        <w:t>اذن مطلق</w:t>
      </w:r>
      <w:bookmarkEnd w:id="133"/>
      <w:bookmarkEnd w:id="134"/>
    </w:p>
    <w:p w:rsidR="00503849" w:rsidRPr="00503849" w:rsidRDefault="00503849" w:rsidP="00A82557">
      <w:pPr>
        <w:widowControl w:val="0"/>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سَالِمٍ</w:t>
      </w:r>
      <w:r w:rsidR="00A82557">
        <w:rPr>
          <w:rStyle w:val="Char5"/>
          <w:rFonts w:hint="cs"/>
        </w:rPr>
        <w:sym w:font="AGA Arabesque" w:char="F074"/>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أَبِيهِ</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النَّبِىِّ</w:t>
      </w:r>
      <w:r w:rsidR="004078BB" w:rsidRPr="00A82557">
        <w:rPr>
          <w:rStyle w:val="Char5"/>
        </w:rPr>
        <w:sym w:font="AGA Arabesque" w:char="F072"/>
      </w:r>
      <w:r w:rsidRPr="00A82557">
        <w:rPr>
          <w:rStyle w:val="Char5"/>
          <w:rtl/>
        </w:rPr>
        <w:t xml:space="preserve"> </w:t>
      </w:r>
      <w:r w:rsidRPr="00A82557">
        <w:rPr>
          <w:rStyle w:val="Char5"/>
          <w:rFonts w:hint="eastAsia"/>
          <w:rtl/>
        </w:rPr>
        <w:t>إِذَا</w:t>
      </w:r>
      <w:r w:rsidRPr="00A82557">
        <w:rPr>
          <w:rStyle w:val="Char5"/>
          <w:rtl/>
        </w:rPr>
        <w:t xml:space="preserve"> </w:t>
      </w:r>
      <w:r w:rsidRPr="00A82557">
        <w:rPr>
          <w:rStyle w:val="Char5"/>
          <w:rFonts w:hint="eastAsia"/>
          <w:rtl/>
        </w:rPr>
        <w:t>اسْتَأْذَنَتِ</w:t>
      </w:r>
      <w:r w:rsidRPr="00A82557">
        <w:rPr>
          <w:rStyle w:val="Char5"/>
          <w:rtl/>
        </w:rPr>
        <w:t xml:space="preserve"> </w:t>
      </w:r>
      <w:r w:rsidRPr="00A82557">
        <w:rPr>
          <w:rStyle w:val="Char5"/>
          <w:rFonts w:hint="eastAsia"/>
          <w:rtl/>
        </w:rPr>
        <w:t>امْرَأَةُ</w:t>
      </w:r>
      <w:r w:rsidRPr="00A82557">
        <w:rPr>
          <w:rStyle w:val="Char5"/>
          <w:rtl/>
        </w:rPr>
        <w:t xml:space="preserve"> </w:t>
      </w:r>
      <w:r w:rsidRPr="00A82557">
        <w:rPr>
          <w:rStyle w:val="Char5"/>
          <w:rFonts w:hint="eastAsia"/>
          <w:rtl/>
        </w:rPr>
        <w:t>أَحَدِكُمْ</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الْمَسْجِدِ</w:t>
      </w:r>
      <w:r w:rsidRPr="00A82557">
        <w:rPr>
          <w:rStyle w:val="Char5"/>
          <w:rtl/>
        </w:rPr>
        <w:t xml:space="preserve"> </w:t>
      </w:r>
      <w:r w:rsidRPr="00A82557">
        <w:rPr>
          <w:rStyle w:val="Char5"/>
          <w:rFonts w:hint="eastAsia"/>
          <w:rtl/>
        </w:rPr>
        <w:t>فَلاَ</w:t>
      </w:r>
      <w:r w:rsidRPr="00A82557">
        <w:rPr>
          <w:rStyle w:val="Char5"/>
          <w:rtl/>
        </w:rPr>
        <w:t xml:space="preserve"> </w:t>
      </w:r>
      <w:r w:rsidRPr="00A82557">
        <w:rPr>
          <w:rStyle w:val="Char5"/>
          <w:rFonts w:hint="eastAsia"/>
          <w:rtl/>
        </w:rPr>
        <w:t>يَمْنَعْهَا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19"/>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00A82557">
        <w:rPr>
          <w:rFonts w:cs="B Lotus" w:hint="cs"/>
          <w:sz w:val="26"/>
          <w:szCs w:val="26"/>
          <w:rtl/>
          <w:lang w:bidi="fa-IR"/>
        </w:rPr>
        <w:t>از سالم از پدرش از پیامبر</w:t>
      </w:r>
      <w:r w:rsidRPr="00A82557">
        <w:rPr>
          <w:rFonts w:cs="B Lotus" w:hint="cs"/>
          <w:sz w:val="26"/>
          <w:szCs w:val="26"/>
          <w:rtl/>
          <w:lang w:bidi="fa-IR"/>
        </w:rPr>
        <w:sym w:font="AGA Arabesque" w:char="F072"/>
      </w:r>
      <w:r w:rsidRPr="00A82557">
        <w:rPr>
          <w:rFonts w:cs="B Lotus" w:hint="cs"/>
          <w:sz w:val="26"/>
          <w:szCs w:val="26"/>
          <w:rtl/>
          <w:lang w:bidi="fa-IR"/>
        </w:rPr>
        <w:t xml:space="preserve"> روایت است که هرگاه همسر یکی از شما اجازه خواست که به مسجد برود آن را منع نکنید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أَبِى</w:t>
      </w:r>
      <w:r w:rsidRPr="00A82557">
        <w:rPr>
          <w:rStyle w:val="Char5"/>
          <w:rtl/>
        </w:rPr>
        <w:t xml:space="preserve"> </w:t>
      </w:r>
      <w:r w:rsidRPr="00A82557">
        <w:rPr>
          <w:rStyle w:val="Char5"/>
          <w:rFonts w:hint="eastAsia"/>
          <w:rtl/>
        </w:rPr>
        <w:t>هُرَيْرَةَ</w:t>
      </w:r>
      <w:r w:rsidRPr="00A82557">
        <w:rPr>
          <w:rStyle w:val="Char5"/>
          <w:rFonts w:hint="cs"/>
          <w:rtl/>
        </w:rPr>
        <w:t xml:space="preserve"> </w:t>
      </w:r>
      <w:r w:rsidR="00A82557">
        <w:rPr>
          <w:rStyle w:val="Char5"/>
          <w:rFonts w:ascii="Times New Roman" w:hAnsi="Times New Roman" w:cs="Times New Roman" w:hint="cs"/>
        </w:rPr>
        <w:sym w:font="AGA Arabesque" w:char="F074"/>
      </w:r>
      <w:r w:rsidRPr="00A82557">
        <w:rPr>
          <w:rStyle w:val="Char5"/>
          <w:rtl/>
        </w:rPr>
        <w:t xml:space="preserve"> </w:t>
      </w:r>
      <w:r w:rsidRPr="00A82557">
        <w:rPr>
          <w:rStyle w:val="Char5"/>
          <w:rFonts w:hint="eastAsia"/>
          <w:rtl/>
        </w:rPr>
        <w:t>أَنَّ</w:t>
      </w:r>
      <w:r w:rsidRPr="00A82557">
        <w:rPr>
          <w:rStyle w:val="Char5"/>
          <w:rtl/>
        </w:rPr>
        <w:t xml:space="preserve"> </w:t>
      </w:r>
      <w:r w:rsidRPr="00A82557">
        <w:rPr>
          <w:rStyle w:val="Char5"/>
          <w:rFonts w:hint="eastAsia"/>
          <w:rtl/>
        </w:rPr>
        <w:t>رَسُولَ</w:t>
      </w:r>
      <w:r w:rsidRPr="00A82557">
        <w:rPr>
          <w:rStyle w:val="Char5"/>
          <w:rtl/>
        </w:rPr>
        <w:t xml:space="preserve"> </w:t>
      </w:r>
      <w:r w:rsidRPr="00A82557">
        <w:rPr>
          <w:rStyle w:val="Char5"/>
          <w:rFonts w:hint="eastAsia"/>
          <w:rtl/>
        </w:rPr>
        <w:t>اللَّهِ</w:t>
      </w:r>
      <w:r w:rsidR="004078BB" w:rsidRPr="00A82557">
        <w:rPr>
          <w:rStyle w:val="Char5"/>
        </w:rPr>
        <w:sym w:font="AGA Arabesque" w:char="F072"/>
      </w:r>
      <w:r w:rsidRPr="00A82557">
        <w:rPr>
          <w:rStyle w:val="Char5"/>
          <w:rtl/>
        </w:rPr>
        <w:t xml:space="preserve"> </w:t>
      </w:r>
      <w:r w:rsidRPr="00A82557">
        <w:rPr>
          <w:rStyle w:val="Char5"/>
          <w:rFonts w:hint="eastAsia"/>
          <w:rtl/>
        </w:rPr>
        <w:t>قَالَ</w:t>
      </w:r>
      <w:r w:rsidRPr="00A82557">
        <w:rPr>
          <w:rStyle w:val="Char5"/>
          <w:rFonts w:hint="cs"/>
          <w:rtl/>
        </w:rPr>
        <w:t>:</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تَمْنَعُوا</w:t>
      </w:r>
      <w:r w:rsidRPr="00A82557">
        <w:rPr>
          <w:rStyle w:val="Char5"/>
          <w:rtl/>
        </w:rPr>
        <w:t xml:space="preserve"> </w:t>
      </w:r>
      <w:r w:rsidRPr="00A82557">
        <w:rPr>
          <w:rStyle w:val="Char5"/>
          <w:rFonts w:hint="eastAsia"/>
          <w:rtl/>
        </w:rPr>
        <w:t>إِمَاءَ</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مَسَاجِدَ</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وَلِيَخْرُجْنَ</w:t>
      </w:r>
      <w:r w:rsidRPr="00A82557">
        <w:rPr>
          <w:rStyle w:val="Char5"/>
          <w:rtl/>
        </w:rPr>
        <w:t xml:space="preserve"> </w:t>
      </w:r>
      <w:r w:rsidRPr="00A82557">
        <w:rPr>
          <w:rStyle w:val="Char5"/>
          <w:rFonts w:hint="eastAsia"/>
          <w:rtl/>
        </w:rPr>
        <w:t>تَفِلاَتٌ</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0"/>
      </w:r>
      <w:r w:rsidRPr="00503849">
        <w:rPr>
          <w:rFonts w:cs="B Lotus" w:hint="cs"/>
          <w:vertAlign w:val="superscript"/>
          <w:rtl/>
          <w:lang w:bidi="fa-IR"/>
        </w:rPr>
        <w:t>)</w:t>
      </w:r>
      <w:r w:rsidR="00A82557">
        <w:rPr>
          <w:rFonts w:cs="B Lotus" w:hint="cs"/>
          <w:rtl/>
          <w:lang w:bidi="fa-IR"/>
        </w:rPr>
        <w:t>.</w:t>
      </w:r>
      <w:r w:rsidRPr="00A82557">
        <w:rPr>
          <w:rFonts w:cs="B Lotus" w:hint="cs"/>
          <w:sz w:val="26"/>
          <w:szCs w:val="26"/>
          <w:rtl/>
          <w:lang w:bidi="fa-IR"/>
        </w:rPr>
        <w:t xml:space="preserve"> </w:t>
      </w:r>
      <w:r w:rsidR="00A82557" w:rsidRPr="00A82557">
        <w:rPr>
          <w:rFonts w:cs="Traditional Arabic" w:hint="cs"/>
          <w:sz w:val="26"/>
          <w:szCs w:val="26"/>
          <w:rtl/>
          <w:lang w:bidi="fa-IR"/>
        </w:rPr>
        <w:t>«</w:t>
      </w:r>
      <w:r w:rsidR="00A82557">
        <w:rPr>
          <w:rFonts w:cs="B Lotus" w:hint="cs"/>
          <w:sz w:val="26"/>
          <w:szCs w:val="26"/>
          <w:rtl/>
          <w:lang w:bidi="fa-IR"/>
        </w:rPr>
        <w:t>از حضرت ابوهریره</w:t>
      </w:r>
      <w:r w:rsidRPr="00A82557">
        <w:rPr>
          <w:rFonts w:cs="B Lotus" w:hint="cs"/>
          <w:sz w:val="26"/>
          <w:szCs w:val="26"/>
          <w:rtl/>
          <w:lang w:bidi="fa-IR"/>
        </w:rPr>
        <w:sym w:font="AGA Arabesque" w:char="F074"/>
      </w:r>
      <w:r w:rsidR="00A82557">
        <w:rPr>
          <w:rFonts w:cs="B Lotus" w:hint="cs"/>
          <w:sz w:val="26"/>
          <w:szCs w:val="26"/>
          <w:rtl/>
          <w:lang w:bidi="fa-IR"/>
        </w:rPr>
        <w:t xml:space="preserve"> روایت است که پیامبر</w:t>
      </w:r>
      <w:r w:rsidRPr="00A82557">
        <w:rPr>
          <w:rFonts w:cs="B Lotus" w:hint="cs"/>
          <w:sz w:val="26"/>
          <w:szCs w:val="26"/>
          <w:rtl/>
          <w:lang w:bidi="fa-IR"/>
        </w:rPr>
        <w:sym w:font="AGA Arabesque" w:char="F072"/>
      </w:r>
      <w:r w:rsidRPr="00A82557">
        <w:rPr>
          <w:rFonts w:cs="B Lotus" w:hint="cs"/>
          <w:sz w:val="26"/>
          <w:szCs w:val="26"/>
          <w:rtl/>
          <w:lang w:bidi="fa-IR"/>
        </w:rPr>
        <w:t xml:space="preserve"> فرمود: کنیزان خدا را از مساجد خدا بازندارید و هرگاه خارج شدند باید بدون زینت و آرایش خارج شوند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BE5ADC">
      <w:pPr>
        <w:pStyle w:val="a4"/>
        <w:rPr>
          <w:rtl/>
        </w:rPr>
      </w:pPr>
      <w:bookmarkStart w:id="135" w:name="_Toc255516962"/>
      <w:bookmarkStart w:id="136" w:name="_Toc332255180"/>
      <w:r w:rsidRPr="00503849">
        <w:rPr>
          <w:rFonts w:hint="cs"/>
          <w:rtl/>
        </w:rPr>
        <w:t>محدودیت خروج به شب</w:t>
      </w:r>
      <w:bookmarkEnd w:id="135"/>
      <w:bookmarkEnd w:id="136"/>
    </w:p>
    <w:p w:rsidR="00503849" w:rsidRPr="00503849" w:rsidRDefault="00503849" w:rsidP="00D853F2">
      <w:pPr>
        <w:widowControl w:val="0"/>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ابْنِ</w:t>
      </w:r>
      <w:r w:rsidRPr="00A82557">
        <w:rPr>
          <w:rStyle w:val="Char5"/>
          <w:rtl/>
        </w:rPr>
        <w:t xml:space="preserve"> </w:t>
      </w:r>
      <w:r w:rsidRPr="00A82557">
        <w:rPr>
          <w:rStyle w:val="Char5"/>
          <w:rFonts w:hint="eastAsia"/>
          <w:rtl/>
        </w:rPr>
        <w:t>عُمَرَ</w:t>
      </w:r>
      <w:r w:rsidRPr="00A82557">
        <w:rPr>
          <w:rStyle w:val="Char5"/>
          <w:rtl/>
        </w:rPr>
        <w:t xml:space="preserve"> </w:t>
      </w:r>
      <w:r w:rsidR="00A82557">
        <w:rPr>
          <w:rStyle w:val="Char5"/>
          <w:rFonts w:ascii="Times New Roman" w:hAnsi="Times New Roman" w:cs="CTraditional Arabic" w:hint="cs"/>
          <w:rtl/>
        </w:rPr>
        <w:t>ب</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النَّبِىِّ</w:t>
      </w:r>
      <w:r w:rsidR="004078BB" w:rsidRPr="00A82557">
        <w:rPr>
          <w:rStyle w:val="Char5"/>
        </w:rPr>
        <w:sym w:font="AGA Arabesque" w:char="F072"/>
      </w:r>
      <w:r w:rsidRPr="00A82557">
        <w:rPr>
          <w:rStyle w:val="Char5"/>
          <w:rtl/>
        </w:rPr>
        <w:t xml:space="preserve"> </w:t>
      </w:r>
      <w:r w:rsidRPr="00A82557">
        <w:rPr>
          <w:rStyle w:val="Char5"/>
          <w:rFonts w:hint="eastAsia"/>
          <w:rtl/>
        </w:rPr>
        <w:t>قَالَ</w:t>
      </w:r>
      <w:r w:rsidRPr="00A82557">
        <w:rPr>
          <w:rStyle w:val="Char5"/>
          <w:rFonts w:hint="cs"/>
          <w:rtl/>
        </w:rPr>
        <w:t>:</w:t>
      </w:r>
      <w:r w:rsidRPr="00A82557">
        <w:rPr>
          <w:rStyle w:val="Char5"/>
          <w:rtl/>
        </w:rPr>
        <w:t xml:space="preserve"> </w:t>
      </w:r>
      <w:r w:rsidRPr="00A82557">
        <w:rPr>
          <w:rStyle w:val="Char5"/>
          <w:rFonts w:hint="eastAsia"/>
          <w:rtl/>
        </w:rPr>
        <w:t>إِذَا</w:t>
      </w:r>
      <w:r w:rsidRPr="00A82557">
        <w:rPr>
          <w:rStyle w:val="Char5"/>
          <w:rtl/>
        </w:rPr>
        <w:t xml:space="preserve"> </w:t>
      </w:r>
      <w:r w:rsidRPr="00A82557">
        <w:rPr>
          <w:rStyle w:val="Char5"/>
          <w:rFonts w:hint="eastAsia"/>
          <w:rtl/>
        </w:rPr>
        <w:t>اسْتَأْذَنَكُمْ</w:t>
      </w:r>
      <w:r w:rsidRPr="00A82557">
        <w:rPr>
          <w:rStyle w:val="Char5"/>
          <w:rtl/>
        </w:rPr>
        <w:t xml:space="preserve"> </w:t>
      </w:r>
      <w:r w:rsidRPr="00A82557">
        <w:rPr>
          <w:rStyle w:val="Char5"/>
          <w:rFonts w:hint="eastAsia"/>
          <w:rtl/>
        </w:rPr>
        <w:t>نِسَاؤُكُمْ</w:t>
      </w:r>
      <w:r w:rsidRPr="00A82557">
        <w:rPr>
          <w:rStyle w:val="Char5"/>
          <w:rtl/>
        </w:rPr>
        <w:t xml:space="preserve"> </w:t>
      </w:r>
      <w:r w:rsidRPr="00A82557">
        <w:rPr>
          <w:rStyle w:val="Char5"/>
          <w:rFonts w:hint="eastAsia"/>
          <w:rtl/>
        </w:rPr>
        <w:t>بِاللَّيْلِ</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الْمَسْجِدِ</w:t>
      </w:r>
      <w:r w:rsidRPr="00A82557">
        <w:rPr>
          <w:rStyle w:val="Char5"/>
          <w:rtl/>
        </w:rPr>
        <w:t xml:space="preserve"> </w:t>
      </w:r>
      <w:r w:rsidRPr="00A82557">
        <w:rPr>
          <w:rStyle w:val="Char5"/>
          <w:rFonts w:hint="eastAsia"/>
          <w:rtl/>
        </w:rPr>
        <w:t>فَأْذَنُوا</w:t>
      </w:r>
      <w:r w:rsidRPr="00A82557">
        <w:rPr>
          <w:rStyle w:val="Char5"/>
          <w:rtl/>
        </w:rPr>
        <w:t xml:space="preserve"> </w:t>
      </w:r>
      <w:r w:rsidRPr="00A82557">
        <w:rPr>
          <w:rStyle w:val="Char5"/>
          <w:rFonts w:hint="eastAsia"/>
          <w:rtl/>
        </w:rPr>
        <w:t>لَهُنَّ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1"/>
      </w:r>
      <w:r w:rsidRPr="00503849">
        <w:rPr>
          <w:rFonts w:cs="B Lotus" w:hint="cs"/>
          <w:vertAlign w:val="superscript"/>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از حضرت ابن عمر</w:t>
      </w:r>
      <w:r w:rsidRPr="00A82557">
        <w:rPr>
          <w:rFonts w:cs="CTraditional Arabic" w:hint="cs"/>
          <w:sz w:val="26"/>
          <w:szCs w:val="26"/>
          <w:rtl/>
          <w:lang w:bidi="fa-IR"/>
        </w:rPr>
        <w:t>ب</w:t>
      </w:r>
      <w:r w:rsidR="00A82557" w:rsidRPr="00A82557">
        <w:rPr>
          <w:rFonts w:cs="B Lotus" w:hint="cs"/>
          <w:sz w:val="26"/>
          <w:szCs w:val="26"/>
          <w:rtl/>
          <w:lang w:bidi="fa-IR"/>
        </w:rPr>
        <w:t xml:space="preserve"> روایت است که پیامبر</w:t>
      </w:r>
      <w:r w:rsidRPr="00A82557">
        <w:rPr>
          <w:rFonts w:cs="B Lotus" w:hint="cs"/>
          <w:sz w:val="26"/>
          <w:szCs w:val="26"/>
          <w:rtl/>
          <w:lang w:bidi="fa-IR"/>
        </w:rPr>
        <w:sym w:font="AGA Arabesque" w:char="F072"/>
      </w:r>
      <w:r w:rsidRPr="00A82557">
        <w:rPr>
          <w:rFonts w:cs="B Lotus" w:hint="cs"/>
          <w:sz w:val="26"/>
          <w:szCs w:val="26"/>
          <w:rtl/>
          <w:lang w:bidi="fa-IR"/>
        </w:rPr>
        <w:t xml:space="preserve"> فرمود: هرگاه زنان شما به شب اجازه خواستند که به مسجد بروند آنان را اجازه بدهید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D853F2">
      <w:pPr>
        <w:widowControl w:val="0"/>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00A82557">
        <w:rPr>
          <w:rStyle w:val="Char5"/>
          <w:rFonts w:hint="cs"/>
          <w:rtl/>
        </w:rPr>
        <w:t>عَنْ اِبْنِ عُمَرَ</w:t>
      </w:r>
      <w:r w:rsidR="00A82557">
        <w:rPr>
          <w:rStyle w:val="Char5"/>
          <w:rFonts w:cs="CTraditional Arabic" w:hint="cs"/>
          <w:rtl/>
        </w:rPr>
        <w:t>ب</w:t>
      </w:r>
      <w:r w:rsidR="00A82557">
        <w:rPr>
          <w:rStyle w:val="Char5"/>
          <w:rFonts w:hint="cs"/>
          <w:rtl/>
        </w:rPr>
        <w:t xml:space="preserve"> </w:t>
      </w:r>
      <w:r w:rsidRPr="00A82557">
        <w:rPr>
          <w:rStyle w:val="Char5"/>
          <w:rFonts w:hint="cs"/>
          <w:rtl/>
        </w:rPr>
        <w:t>عَنِ النَّبِىِّ</w:t>
      </w:r>
      <w:r w:rsidR="004078BB" w:rsidRPr="00A82557">
        <w:rPr>
          <w:rStyle w:val="Char5"/>
        </w:rPr>
        <w:sym w:font="AGA Arabesque" w:char="F072"/>
      </w:r>
      <w:r w:rsidRPr="00A82557">
        <w:rPr>
          <w:rStyle w:val="Char5"/>
          <w:rFonts w:hint="cs"/>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تَمْنَعُوا</w:t>
      </w:r>
      <w:r w:rsidRPr="00A82557">
        <w:rPr>
          <w:rStyle w:val="Char5"/>
          <w:rtl/>
        </w:rPr>
        <w:t xml:space="preserve"> </w:t>
      </w:r>
      <w:r w:rsidRPr="00A82557">
        <w:rPr>
          <w:rStyle w:val="Char5"/>
          <w:rFonts w:hint="eastAsia"/>
          <w:rtl/>
        </w:rPr>
        <w:t>نِسَاؤُكُمْ</w:t>
      </w:r>
      <w:r w:rsidRPr="00A82557">
        <w:rPr>
          <w:rStyle w:val="Char5"/>
          <w:rtl/>
        </w:rPr>
        <w:t xml:space="preserve"> </w:t>
      </w:r>
      <w:r w:rsidRPr="00A82557">
        <w:rPr>
          <w:rStyle w:val="Char5"/>
          <w:rFonts w:hint="eastAsia"/>
          <w:rtl/>
        </w:rPr>
        <w:t>الْمَسَاجِدَ</w:t>
      </w:r>
      <w:r w:rsidRPr="00A82557">
        <w:rPr>
          <w:rStyle w:val="Char5"/>
          <w:rtl/>
        </w:rPr>
        <w:t xml:space="preserve"> </w:t>
      </w:r>
      <w:r w:rsidRPr="00A82557">
        <w:rPr>
          <w:rStyle w:val="Char5"/>
          <w:rFonts w:hint="eastAsia"/>
          <w:rtl/>
        </w:rPr>
        <w:t>بِاللَّيْلِ</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2"/>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زنان را از رفتن به مسجد به شب منع نکنید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BE5ADC">
      <w:pPr>
        <w:pStyle w:val="a4"/>
        <w:rPr>
          <w:rtl/>
        </w:rPr>
      </w:pPr>
      <w:bookmarkStart w:id="137" w:name="_Toc255516963"/>
      <w:bookmarkStart w:id="138" w:name="_Toc332255181"/>
      <w:r w:rsidRPr="00503849">
        <w:rPr>
          <w:rFonts w:hint="cs"/>
          <w:rtl/>
        </w:rPr>
        <w:t>ممنوعیت خروج جهت نماز جمعه باستثناء عیدین</w:t>
      </w:r>
      <w:bookmarkEnd w:id="137"/>
      <w:bookmarkEnd w:id="138"/>
    </w:p>
    <w:p w:rsidR="00503849" w:rsidRPr="00503849" w:rsidRDefault="00503849" w:rsidP="00A82557">
      <w:pPr>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طَارِقِ</w:t>
      </w:r>
      <w:r w:rsidRPr="00A82557">
        <w:rPr>
          <w:rStyle w:val="Char5"/>
          <w:rtl/>
        </w:rPr>
        <w:t xml:space="preserve"> </w:t>
      </w:r>
      <w:r w:rsidRPr="00A82557">
        <w:rPr>
          <w:rStyle w:val="Char5"/>
          <w:rFonts w:hint="eastAsia"/>
          <w:rtl/>
        </w:rPr>
        <w:t>بْنِ</w:t>
      </w:r>
      <w:r w:rsidRPr="00A82557">
        <w:rPr>
          <w:rStyle w:val="Char5"/>
          <w:rtl/>
        </w:rPr>
        <w:t xml:space="preserve"> </w:t>
      </w:r>
      <w:r w:rsidRPr="00A82557">
        <w:rPr>
          <w:rStyle w:val="Char5"/>
          <w:rFonts w:hint="eastAsia"/>
          <w:rtl/>
        </w:rPr>
        <w:t>شِهَابٍ</w:t>
      </w:r>
      <w:r w:rsidR="00A82557">
        <w:rPr>
          <w:rStyle w:val="Char5"/>
          <w:rFonts w:ascii="Times New Roman" w:hAnsi="Times New Roman" w:cs="Times New Roman" w:hint="cs"/>
        </w:rPr>
        <w:sym w:font="AGA Arabesque" w:char="F074"/>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النَّبِىِّ</w:t>
      </w:r>
      <w:r w:rsidR="004078BB" w:rsidRPr="00A82557">
        <w:rPr>
          <w:rStyle w:val="Char5"/>
        </w:rPr>
        <w:sym w:font="AGA Arabesque" w:char="F072"/>
      </w:r>
      <w:r w:rsidRPr="00A82557">
        <w:rPr>
          <w:rStyle w:val="Char5"/>
          <w:rtl/>
        </w:rPr>
        <w:t xml:space="preserve"> </w:t>
      </w:r>
      <w:r w:rsidRPr="00A82557">
        <w:rPr>
          <w:rStyle w:val="Char5"/>
          <w:rFonts w:hint="eastAsia"/>
          <w:rtl/>
        </w:rPr>
        <w:t>قَالَ</w:t>
      </w:r>
      <w:r w:rsidRPr="00A82557">
        <w:rPr>
          <w:rStyle w:val="Char5"/>
          <w:rFonts w:hint="cs"/>
          <w:rtl/>
        </w:rPr>
        <w:t>:</w:t>
      </w:r>
      <w:r w:rsidRPr="00A82557">
        <w:rPr>
          <w:rStyle w:val="Char5"/>
          <w:rtl/>
        </w:rPr>
        <w:t xml:space="preserve"> </w:t>
      </w:r>
      <w:r w:rsidRPr="00A82557">
        <w:rPr>
          <w:rStyle w:val="Char5"/>
          <w:rFonts w:hint="eastAsia"/>
          <w:rtl/>
        </w:rPr>
        <w:t>الْجُمُعَةُ</w:t>
      </w:r>
      <w:r w:rsidRPr="00A82557">
        <w:rPr>
          <w:rStyle w:val="Char5"/>
          <w:rtl/>
        </w:rPr>
        <w:t xml:space="preserve"> </w:t>
      </w:r>
      <w:r w:rsidRPr="00A82557">
        <w:rPr>
          <w:rStyle w:val="Char5"/>
          <w:rFonts w:hint="eastAsia"/>
          <w:rtl/>
        </w:rPr>
        <w:t>حَقٌّ</w:t>
      </w:r>
      <w:r w:rsidRPr="00A82557">
        <w:rPr>
          <w:rStyle w:val="Char5"/>
          <w:rtl/>
        </w:rPr>
        <w:t xml:space="preserve"> </w:t>
      </w:r>
      <w:r w:rsidRPr="00A82557">
        <w:rPr>
          <w:rStyle w:val="Char5"/>
          <w:rFonts w:hint="eastAsia"/>
          <w:rtl/>
        </w:rPr>
        <w:t>وَاجِبٌ</w:t>
      </w:r>
      <w:r w:rsidRPr="00A82557">
        <w:rPr>
          <w:rStyle w:val="Char5"/>
          <w:rtl/>
        </w:rPr>
        <w:t xml:space="preserve"> </w:t>
      </w:r>
      <w:r w:rsidRPr="00A82557">
        <w:rPr>
          <w:rStyle w:val="Char5"/>
          <w:rFonts w:hint="eastAsia"/>
          <w:rtl/>
        </w:rPr>
        <w:t>عَلَى</w:t>
      </w:r>
      <w:r w:rsidRPr="00A82557">
        <w:rPr>
          <w:rStyle w:val="Char5"/>
          <w:rtl/>
        </w:rPr>
        <w:t xml:space="preserve"> </w:t>
      </w:r>
      <w:r w:rsidRPr="00A82557">
        <w:rPr>
          <w:rStyle w:val="Char5"/>
          <w:rFonts w:hint="eastAsia"/>
          <w:rtl/>
        </w:rPr>
        <w:t>كُلِّ</w:t>
      </w:r>
      <w:r w:rsidRPr="00A82557">
        <w:rPr>
          <w:rStyle w:val="Char5"/>
          <w:rtl/>
        </w:rPr>
        <w:t xml:space="preserve"> </w:t>
      </w:r>
      <w:r w:rsidRPr="00A82557">
        <w:rPr>
          <w:rStyle w:val="Char5"/>
          <w:rFonts w:hint="eastAsia"/>
          <w:rtl/>
        </w:rPr>
        <w:t>مُسْلِمٍ</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جَمَاعَةٍ</w:t>
      </w:r>
      <w:r w:rsidRPr="00A82557">
        <w:rPr>
          <w:rStyle w:val="Char5"/>
          <w:rtl/>
        </w:rPr>
        <w:t xml:space="preserve"> </w:t>
      </w:r>
      <w:r w:rsidRPr="00A82557">
        <w:rPr>
          <w:rStyle w:val="Char5"/>
          <w:rFonts w:hint="eastAsia"/>
          <w:rtl/>
        </w:rPr>
        <w:t>إِلاَّ</w:t>
      </w:r>
      <w:r w:rsidRPr="00A82557">
        <w:rPr>
          <w:rStyle w:val="Char5"/>
          <w:rtl/>
        </w:rPr>
        <w:t xml:space="preserve"> </w:t>
      </w:r>
      <w:r w:rsidRPr="00A82557">
        <w:rPr>
          <w:rStyle w:val="Char5"/>
          <w:rFonts w:hint="eastAsia"/>
          <w:rtl/>
        </w:rPr>
        <w:t>أَرْبَعَةً</w:t>
      </w:r>
      <w:r w:rsidRPr="00A82557">
        <w:rPr>
          <w:rStyle w:val="Char5"/>
          <w:rtl/>
        </w:rPr>
        <w:t xml:space="preserve"> </w:t>
      </w:r>
      <w:r w:rsidRPr="00A82557">
        <w:rPr>
          <w:rStyle w:val="Char5"/>
          <w:rFonts w:hint="eastAsia"/>
          <w:rtl/>
        </w:rPr>
        <w:t>عَبْدٌ</w:t>
      </w:r>
      <w:r w:rsidRPr="00A82557">
        <w:rPr>
          <w:rStyle w:val="Char5"/>
          <w:rtl/>
        </w:rPr>
        <w:t xml:space="preserve"> </w:t>
      </w:r>
      <w:r w:rsidRPr="00A82557">
        <w:rPr>
          <w:rStyle w:val="Char5"/>
          <w:rFonts w:hint="eastAsia"/>
          <w:rtl/>
        </w:rPr>
        <w:t>مَمْلُوكٌ</w:t>
      </w:r>
      <w:r w:rsidRPr="00A82557">
        <w:rPr>
          <w:rStyle w:val="Char5"/>
          <w:rtl/>
        </w:rPr>
        <w:t xml:space="preserve"> </w:t>
      </w:r>
      <w:r w:rsidRPr="00A82557">
        <w:rPr>
          <w:rStyle w:val="Char5"/>
          <w:rFonts w:hint="eastAsia"/>
          <w:rtl/>
        </w:rPr>
        <w:t>أَوِ</w:t>
      </w:r>
      <w:r w:rsidRPr="00A82557">
        <w:rPr>
          <w:rStyle w:val="Char5"/>
          <w:rtl/>
        </w:rPr>
        <w:t xml:space="preserve"> </w:t>
      </w:r>
      <w:r w:rsidRPr="00A82557">
        <w:rPr>
          <w:rStyle w:val="Char5"/>
          <w:rFonts w:hint="eastAsia"/>
          <w:rtl/>
        </w:rPr>
        <w:t>امْرَأَةٌ</w:t>
      </w:r>
      <w:r w:rsidRPr="00A82557">
        <w:rPr>
          <w:rStyle w:val="Char5"/>
          <w:rtl/>
        </w:rPr>
        <w:t xml:space="preserve"> </w:t>
      </w:r>
      <w:r w:rsidRPr="00A82557">
        <w:rPr>
          <w:rStyle w:val="Char5"/>
          <w:rFonts w:hint="eastAsia"/>
          <w:rtl/>
        </w:rPr>
        <w:t>أَوْ</w:t>
      </w:r>
      <w:r w:rsidRPr="00A82557">
        <w:rPr>
          <w:rStyle w:val="Char5"/>
          <w:rtl/>
        </w:rPr>
        <w:t xml:space="preserve"> </w:t>
      </w:r>
      <w:r w:rsidRPr="00A82557">
        <w:rPr>
          <w:rStyle w:val="Char5"/>
          <w:rFonts w:hint="eastAsia"/>
          <w:rtl/>
        </w:rPr>
        <w:t>صَبِىٌّ</w:t>
      </w:r>
      <w:r w:rsidRPr="00A82557">
        <w:rPr>
          <w:rStyle w:val="Char5"/>
          <w:rtl/>
        </w:rPr>
        <w:t xml:space="preserve"> </w:t>
      </w:r>
      <w:r w:rsidRPr="00A82557">
        <w:rPr>
          <w:rStyle w:val="Char5"/>
          <w:rFonts w:hint="eastAsia"/>
          <w:rtl/>
        </w:rPr>
        <w:t>أَوْ</w:t>
      </w:r>
      <w:r w:rsidRPr="00A82557">
        <w:rPr>
          <w:rStyle w:val="Char5"/>
          <w:rtl/>
        </w:rPr>
        <w:t xml:space="preserve"> </w:t>
      </w:r>
      <w:r w:rsidRPr="00A82557">
        <w:rPr>
          <w:rStyle w:val="Char5"/>
          <w:rFonts w:hint="eastAsia"/>
          <w:rtl/>
        </w:rPr>
        <w:t>مَرِيضٌ</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3"/>
      </w:r>
      <w:r w:rsidRPr="00503849">
        <w:rPr>
          <w:rFonts w:cs="B Lotus" w:hint="cs"/>
          <w:vertAlign w:val="superscript"/>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 xml:space="preserve">طارق بن شهاب </w:t>
      </w:r>
      <w:r w:rsidRPr="00A82557">
        <w:rPr>
          <w:rFonts w:cs="B Lotus" w:hint="cs"/>
          <w:sz w:val="26"/>
          <w:szCs w:val="26"/>
          <w:rtl/>
          <w:lang w:bidi="fa-IR"/>
        </w:rPr>
        <w:sym w:font="AGA Arabesque" w:char="F074"/>
      </w:r>
      <w:r w:rsidR="00A82557">
        <w:rPr>
          <w:rFonts w:cs="B Lotus" w:hint="cs"/>
          <w:sz w:val="26"/>
          <w:szCs w:val="26"/>
          <w:rtl/>
          <w:lang w:bidi="fa-IR"/>
        </w:rPr>
        <w:t xml:space="preserve"> می‌گوید: رسول الله</w:t>
      </w:r>
      <w:r w:rsidRPr="00A82557">
        <w:rPr>
          <w:rFonts w:cs="B Lotus" w:hint="cs"/>
          <w:sz w:val="26"/>
          <w:szCs w:val="26"/>
          <w:rtl/>
          <w:lang w:bidi="fa-IR"/>
        </w:rPr>
        <w:sym w:font="AGA Arabesque" w:char="F072"/>
      </w:r>
      <w:r w:rsidRPr="00A82557">
        <w:rPr>
          <w:rFonts w:cs="B Lotus" w:hint="cs"/>
          <w:sz w:val="26"/>
          <w:szCs w:val="26"/>
          <w:rtl/>
          <w:lang w:bidi="fa-IR"/>
        </w:rPr>
        <w:t xml:space="preserve"> فرمود: جمعه حق و واجب است بر هر مسلمان که آن را با جماعت ادا کند، مگر بر چهار گروه: 1- غلام و برده. 2- زن. 3- پسر نابالغ. 4- مریض</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503849">
      <w:pPr>
        <w:ind w:firstLine="284"/>
        <w:jc w:val="both"/>
        <w:rPr>
          <w:rFonts w:cs="B Lotus"/>
          <w:rtl/>
          <w:lang w:bidi="fa-IR"/>
        </w:rPr>
      </w:pPr>
      <w:r w:rsidRPr="00503849">
        <w:rPr>
          <w:rFonts w:cs="B Lotus" w:hint="cs"/>
          <w:rtl/>
          <w:lang w:bidi="fa-IR"/>
        </w:rPr>
        <w:t>امام بیهقی</w:t>
      </w:r>
      <w:r>
        <w:rPr>
          <w:rFonts w:cs="CTraditional Arabic" w:hint="cs"/>
          <w:rtl/>
          <w:lang w:bidi="fa-IR"/>
        </w:rPr>
        <w:t>/</w:t>
      </w:r>
      <w:r w:rsidRPr="00503849">
        <w:rPr>
          <w:rFonts w:cs="B Lotus" w:hint="cs"/>
          <w:rtl/>
          <w:lang w:bidi="fa-IR"/>
        </w:rPr>
        <w:t xml:space="preserve"> می‌فرماید: این حدیث مرسل جید است و عبیدالله بن محمد العجلی آن را مسند شمرده و گفته طارق از ابی موسی روایت نموده است.</w:t>
      </w:r>
    </w:p>
    <w:p w:rsidR="00503849" w:rsidRPr="00503849" w:rsidRDefault="00503849" w:rsidP="00A82557">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A82557">
        <w:rPr>
          <w:rStyle w:val="Char5"/>
          <w:rFonts w:hint="cs"/>
          <w:rtl/>
        </w:rPr>
        <w:t xml:space="preserve">قال </w:t>
      </w:r>
      <w:r w:rsidRPr="00A82557">
        <w:rPr>
          <w:rStyle w:val="Char5"/>
          <w:rFonts w:hint="eastAsia"/>
          <w:rtl/>
        </w:rPr>
        <w:t>إسماعيل</w:t>
      </w:r>
      <w:r w:rsidRPr="00A82557">
        <w:rPr>
          <w:rStyle w:val="Char5"/>
          <w:rtl/>
        </w:rPr>
        <w:t xml:space="preserve"> </w:t>
      </w:r>
      <w:r w:rsidRPr="00A82557">
        <w:rPr>
          <w:rStyle w:val="Char5"/>
          <w:rFonts w:hint="eastAsia"/>
          <w:rtl/>
        </w:rPr>
        <w:t>بن</w:t>
      </w:r>
      <w:r w:rsidRPr="00A82557">
        <w:rPr>
          <w:rStyle w:val="Char5"/>
          <w:rtl/>
        </w:rPr>
        <w:t xml:space="preserve"> </w:t>
      </w:r>
      <w:r w:rsidRPr="00A82557">
        <w:rPr>
          <w:rStyle w:val="Char5"/>
          <w:rFonts w:hint="eastAsia"/>
          <w:rtl/>
        </w:rPr>
        <w:t>عبد</w:t>
      </w:r>
      <w:r w:rsidRPr="00A82557">
        <w:rPr>
          <w:rStyle w:val="Char5"/>
          <w:rtl/>
        </w:rPr>
        <w:t xml:space="preserve"> </w:t>
      </w:r>
      <w:r w:rsidRPr="00A82557">
        <w:rPr>
          <w:rStyle w:val="Char5"/>
          <w:rFonts w:hint="eastAsia"/>
          <w:rtl/>
        </w:rPr>
        <w:t>الرحمن</w:t>
      </w:r>
      <w:r w:rsidRPr="00A82557">
        <w:rPr>
          <w:rStyle w:val="Char5"/>
          <w:rtl/>
        </w:rPr>
        <w:t xml:space="preserve"> </w:t>
      </w:r>
      <w:r w:rsidRPr="00A82557">
        <w:rPr>
          <w:rStyle w:val="Char5"/>
          <w:rFonts w:hint="eastAsia"/>
          <w:rtl/>
        </w:rPr>
        <w:t>بن</w:t>
      </w:r>
      <w:r w:rsidRPr="00A82557">
        <w:rPr>
          <w:rStyle w:val="Char5"/>
          <w:rtl/>
        </w:rPr>
        <w:t xml:space="preserve"> </w:t>
      </w:r>
      <w:r w:rsidRPr="00A82557">
        <w:rPr>
          <w:rStyle w:val="Char5"/>
          <w:rFonts w:hint="eastAsia"/>
          <w:rtl/>
        </w:rPr>
        <w:t>عطية</w:t>
      </w:r>
      <w:r w:rsidRPr="00A82557">
        <w:rPr>
          <w:rStyle w:val="Char5"/>
          <w:rtl/>
        </w:rPr>
        <w:t xml:space="preserve"> </w:t>
      </w:r>
      <w:r w:rsidRPr="00A82557">
        <w:rPr>
          <w:rStyle w:val="Char5"/>
          <w:rFonts w:hint="eastAsia"/>
          <w:rtl/>
        </w:rPr>
        <w:t>الأنصاري</w:t>
      </w:r>
      <w:r w:rsidRPr="00A82557">
        <w:rPr>
          <w:rStyle w:val="Char5"/>
          <w:rtl/>
        </w:rPr>
        <w:t xml:space="preserve"> </w:t>
      </w:r>
      <w:r w:rsidRPr="00A82557">
        <w:rPr>
          <w:rStyle w:val="Char5"/>
          <w:rFonts w:hint="eastAsia"/>
          <w:rtl/>
        </w:rPr>
        <w:t>حدثتني</w:t>
      </w:r>
      <w:r w:rsidRPr="00A82557">
        <w:rPr>
          <w:rStyle w:val="Char5"/>
          <w:rtl/>
        </w:rPr>
        <w:t xml:space="preserve"> </w:t>
      </w:r>
      <w:r w:rsidRPr="00A82557">
        <w:rPr>
          <w:rStyle w:val="Char5"/>
          <w:rFonts w:hint="eastAsia"/>
          <w:rtl/>
        </w:rPr>
        <w:t>جدتي</w:t>
      </w:r>
      <w:r w:rsidRPr="00A82557">
        <w:rPr>
          <w:rStyle w:val="Char5"/>
          <w:rtl/>
        </w:rPr>
        <w:t xml:space="preserve"> </w:t>
      </w:r>
      <w:r w:rsidRPr="00A82557">
        <w:rPr>
          <w:rStyle w:val="Char5"/>
          <w:rFonts w:hint="eastAsia"/>
          <w:rtl/>
        </w:rPr>
        <w:t>أن</w:t>
      </w:r>
      <w:r w:rsidRPr="00A82557">
        <w:rPr>
          <w:rStyle w:val="Char5"/>
          <w:rtl/>
        </w:rPr>
        <w:t xml:space="preserve"> </w:t>
      </w:r>
      <w:r w:rsidRPr="00A82557">
        <w:rPr>
          <w:rStyle w:val="Char5"/>
          <w:rFonts w:hint="eastAsia"/>
          <w:rtl/>
        </w:rPr>
        <w:t>النبي</w:t>
      </w:r>
      <w:r w:rsidR="004078BB" w:rsidRPr="00A82557">
        <w:rPr>
          <w:rStyle w:val="Char5"/>
        </w:rPr>
        <w:sym w:font="AGA Arabesque" w:char="F072"/>
      </w:r>
      <w:r w:rsidRPr="00A82557">
        <w:rPr>
          <w:rStyle w:val="Char5"/>
          <w:rtl/>
        </w:rPr>
        <w:t xml:space="preserve"> </w:t>
      </w:r>
      <w:r w:rsidRPr="00A82557">
        <w:rPr>
          <w:rStyle w:val="Char5"/>
          <w:rFonts w:hint="eastAsia"/>
          <w:rtl/>
        </w:rPr>
        <w:t>لما</w:t>
      </w:r>
      <w:r w:rsidRPr="00A82557">
        <w:rPr>
          <w:rStyle w:val="Char5"/>
          <w:rtl/>
        </w:rPr>
        <w:t xml:space="preserve"> </w:t>
      </w:r>
      <w:r w:rsidRPr="00A82557">
        <w:rPr>
          <w:rStyle w:val="Char5"/>
          <w:rFonts w:hint="eastAsia"/>
          <w:rtl/>
        </w:rPr>
        <w:t>جمع</w:t>
      </w:r>
      <w:r w:rsidRPr="00A82557">
        <w:rPr>
          <w:rStyle w:val="Char5"/>
          <w:rtl/>
        </w:rPr>
        <w:t xml:space="preserve"> </w:t>
      </w:r>
      <w:r w:rsidRPr="00A82557">
        <w:rPr>
          <w:rStyle w:val="Char5"/>
          <w:rFonts w:hint="eastAsia"/>
          <w:rtl/>
        </w:rPr>
        <w:t>نساء</w:t>
      </w:r>
      <w:r w:rsidRPr="00A82557">
        <w:rPr>
          <w:rStyle w:val="Char5"/>
          <w:rtl/>
        </w:rPr>
        <w:t xml:space="preserve"> </w:t>
      </w:r>
      <w:r w:rsidRPr="00A82557">
        <w:rPr>
          <w:rStyle w:val="Char5"/>
          <w:rFonts w:hint="eastAsia"/>
          <w:rtl/>
        </w:rPr>
        <w:t>الأنصار</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بيت</w:t>
      </w:r>
      <w:r w:rsidRPr="00A82557">
        <w:rPr>
          <w:rStyle w:val="Char5"/>
          <w:rtl/>
        </w:rPr>
        <w:t xml:space="preserve"> </w:t>
      </w:r>
      <w:r w:rsidRPr="00A82557">
        <w:rPr>
          <w:rStyle w:val="Char5"/>
          <w:rFonts w:hint="eastAsia"/>
          <w:rtl/>
        </w:rPr>
        <w:t>فأتانا</w:t>
      </w:r>
      <w:r w:rsidRPr="00A82557">
        <w:rPr>
          <w:rStyle w:val="Char5"/>
          <w:rtl/>
        </w:rPr>
        <w:t xml:space="preserve"> </w:t>
      </w:r>
      <w:r w:rsidRPr="00A82557">
        <w:rPr>
          <w:rStyle w:val="Char5"/>
          <w:rFonts w:hint="eastAsia"/>
          <w:rtl/>
        </w:rPr>
        <w:t>عمر</w:t>
      </w:r>
      <w:r w:rsidRPr="00A82557">
        <w:rPr>
          <w:rStyle w:val="Char5"/>
          <w:rtl/>
        </w:rPr>
        <w:t xml:space="preserve"> </w:t>
      </w:r>
      <w:r w:rsidRPr="00A82557">
        <w:rPr>
          <w:rStyle w:val="Char5"/>
          <w:rFonts w:hint="eastAsia"/>
          <w:rtl/>
        </w:rPr>
        <w:t>فقام</w:t>
      </w:r>
      <w:r w:rsidRPr="00A82557">
        <w:rPr>
          <w:rStyle w:val="Char5"/>
          <w:rtl/>
        </w:rPr>
        <w:t xml:space="preserve"> </w:t>
      </w:r>
      <w:r w:rsidRPr="00A82557">
        <w:rPr>
          <w:rStyle w:val="Char5"/>
          <w:rFonts w:hint="eastAsia"/>
          <w:rtl/>
        </w:rPr>
        <w:t>على</w:t>
      </w:r>
      <w:r w:rsidRPr="00A82557">
        <w:rPr>
          <w:rStyle w:val="Char5"/>
          <w:rtl/>
        </w:rPr>
        <w:t xml:space="preserve"> </w:t>
      </w:r>
      <w:r w:rsidRPr="00A82557">
        <w:rPr>
          <w:rStyle w:val="Char5"/>
          <w:rFonts w:hint="eastAsia"/>
          <w:rtl/>
        </w:rPr>
        <w:t>الباب</w:t>
      </w:r>
      <w:r w:rsidRPr="00A82557">
        <w:rPr>
          <w:rStyle w:val="Char5"/>
          <w:rtl/>
        </w:rPr>
        <w:t xml:space="preserve"> </w:t>
      </w:r>
      <w:r w:rsidRPr="00A82557">
        <w:rPr>
          <w:rStyle w:val="Char5"/>
          <w:rFonts w:hint="eastAsia"/>
          <w:rtl/>
        </w:rPr>
        <w:t>فسلم</w:t>
      </w:r>
      <w:r w:rsidRPr="00A82557">
        <w:rPr>
          <w:rStyle w:val="Char5"/>
          <w:rtl/>
        </w:rPr>
        <w:t xml:space="preserve"> </w:t>
      </w:r>
      <w:r w:rsidRPr="00A82557">
        <w:rPr>
          <w:rStyle w:val="Char5"/>
          <w:rFonts w:hint="eastAsia"/>
          <w:rtl/>
        </w:rPr>
        <w:t>فرددنا</w:t>
      </w:r>
      <w:r w:rsidRPr="00A82557">
        <w:rPr>
          <w:rStyle w:val="Char5"/>
          <w:rtl/>
        </w:rPr>
        <w:t xml:space="preserve"> </w:t>
      </w:r>
      <w:r w:rsidRPr="00A82557">
        <w:rPr>
          <w:rStyle w:val="Char5"/>
          <w:rFonts w:hint="eastAsia"/>
          <w:rtl/>
        </w:rPr>
        <w:t>عليه</w:t>
      </w:r>
      <w:r w:rsidRPr="00A82557">
        <w:rPr>
          <w:rStyle w:val="Char5"/>
          <w:rtl/>
        </w:rPr>
        <w:t xml:space="preserve"> </w:t>
      </w:r>
      <w:r w:rsidRPr="00A82557">
        <w:rPr>
          <w:rStyle w:val="Char5"/>
          <w:rFonts w:hint="eastAsia"/>
          <w:rtl/>
        </w:rPr>
        <w:t>السلام</w:t>
      </w:r>
      <w:r w:rsidRPr="00A82557">
        <w:rPr>
          <w:rStyle w:val="Char5"/>
          <w:rtl/>
        </w:rPr>
        <w:t xml:space="preserve"> </w:t>
      </w:r>
      <w:r w:rsidRPr="00A82557">
        <w:rPr>
          <w:rStyle w:val="Char5"/>
          <w:rFonts w:hint="eastAsia"/>
          <w:rtl/>
        </w:rPr>
        <w:t>فقال</w:t>
      </w:r>
      <w:r w:rsidRPr="00A82557">
        <w:rPr>
          <w:rStyle w:val="Char5"/>
          <w:rtl/>
        </w:rPr>
        <w:t xml:space="preserve">: </w:t>
      </w:r>
      <w:r w:rsidRPr="00A82557">
        <w:rPr>
          <w:rStyle w:val="Char5"/>
          <w:rFonts w:hint="eastAsia"/>
          <w:rtl/>
        </w:rPr>
        <w:t>أنا</w:t>
      </w:r>
      <w:r w:rsidRPr="00A82557">
        <w:rPr>
          <w:rStyle w:val="Char5"/>
          <w:rtl/>
        </w:rPr>
        <w:t xml:space="preserve"> </w:t>
      </w:r>
      <w:r w:rsidRPr="00A82557">
        <w:rPr>
          <w:rStyle w:val="Char5"/>
          <w:rFonts w:hint="eastAsia"/>
          <w:rtl/>
        </w:rPr>
        <w:t>رسول</w:t>
      </w:r>
      <w:r w:rsidRPr="00A82557">
        <w:rPr>
          <w:rStyle w:val="Char5"/>
          <w:rFonts w:hint="cs"/>
          <w:rtl/>
        </w:rPr>
        <w:t>ُ</w:t>
      </w:r>
      <w:r w:rsidRPr="00A82557">
        <w:rPr>
          <w:rStyle w:val="Char5"/>
          <w:rtl/>
        </w:rPr>
        <w:t xml:space="preserve"> </w:t>
      </w:r>
      <w:r w:rsidRPr="00A82557">
        <w:rPr>
          <w:rStyle w:val="Char5"/>
          <w:rFonts w:hint="eastAsia"/>
          <w:rtl/>
        </w:rPr>
        <w:t>رسول</w:t>
      </w:r>
      <w:r w:rsidRPr="00A82557">
        <w:rPr>
          <w:rStyle w:val="Char5"/>
          <w:rFonts w:hint="cs"/>
          <w:rtl/>
        </w:rPr>
        <w:t>ِ</w:t>
      </w:r>
      <w:r w:rsidRPr="00A82557">
        <w:rPr>
          <w:rStyle w:val="Char5"/>
          <w:rtl/>
        </w:rPr>
        <w:t xml:space="preserve"> </w:t>
      </w:r>
      <w:r w:rsidRPr="00A82557">
        <w:rPr>
          <w:rStyle w:val="Char5"/>
          <w:rFonts w:hint="eastAsia"/>
          <w:rtl/>
        </w:rPr>
        <w:t>الله</w:t>
      </w:r>
      <w:r w:rsidR="00A82557">
        <w:rPr>
          <w:rStyle w:val="Char5"/>
          <w:rFonts w:hint="eastAsia"/>
        </w:rPr>
        <w:sym w:font="AGA Arabesque" w:char="F072"/>
      </w:r>
      <w:r w:rsidRPr="00A82557">
        <w:rPr>
          <w:rStyle w:val="Char5"/>
          <w:rtl/>
        </w:rPr>
        <w:t xml:space="preserve"> </w:t>
      </w:r>
      <w:r w:rsidRPr="00A82557">
        <w:rPr>
          <w:rStyle w:val="Char5"/>
          <w:rFonts w:hint="eastAsia"/>
          <w:rtl/>
        </w:rPr>
        <w:t>إليكن</w:t>
      </w:r>
      <w:r w:rsidRPr="00A82557">
        <w:rPr>
          <w:rStyle w:val="Char5"/>
          <w:rtl/>
        </w:rPr>
        <w:t xml:space="preserve"> </w:t>
      </w:r>
      <w:r w:rsidRPr="00A82557">
        <w:rPr>
          <w:rStyle w:val="Char5"/>
          <w:rFonts w:hint="eastAsia"/>
          <w:rtl/>
        </w:rPr>
        <w:t>فقلنا</w:t>
      </w:r>
      <w:r w:rsidRPr="00A82557">
        <w:rPr>
          <w:rStyle w:val="Char5"/>
          <w:rtl/>
        </w:rPr>
        <w:t xml:space="preserve"> </w:t>
      </w:r>
      <w:r w:rsidRPr="00A82557">
        <w:rPr>
          <w:rStyle w:val="Char5"/>
          <w:rFonts w:hint="eastAsia"/>
          <w:rtl/>
        </w:rPr>
        <w:t>مرحبا</w:t>
      </w:r>
      <w:r w:rsidRPr="00A82557">
        <w:rPr>
          <w:rStyle w:val="Char5"/>
          <w:rtl/>
        </w:rPr>
        <w:t xml:space="preserve"> </w:t>
      </w:r>
      <w:r w:rsidRPr="00A82557">
        <w:rPr>
          <w:rStyle w:val="Char5"/>
          <w:rFonts w:hint="eastAsia"/>
          <w:rtl/>
        </w:rPr>
        <w:t>برسول</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رسوله</w:t>
      </w:r>
      <w:r w:rsidRPr="00A82557">
        <w:rPr>
          <w:rStyle w:val="Char5"/>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أتبايعن</w:t>
      </w:r>
      <w:r w:rsidRPr="00A82557">
        <w:rPr>
          <w:rStyle w:val="Char5"/>
          <w:rtl/>
        </w:rPr>
        <w:t xml:space="preserve"> </w:t>
      </w:r>
      <w:r w:rsidRPr="00A82557">
        <w:rPr>
          <w:rStyle w:val="Char5"/>
          <w:rFonts w:hint="eastAsia"/>
          <w:rtl/>
        </w:rPr>
        <w:t>على</w:t>
      </w:r>
      <w:r w:rsidRPr="00A82557">
        <w:rPr>
          <w:rStyle w:val="Char5"/>
          <w:rtl/>
        </w:rPr>
        <w:t xml:space="preserve"> </w:t>
      </w:r>
      <w:r w:rsidRPr="00A82557">
        <w:rPr>
          <w:rStyle w:val="Char5"/>
          <w:rFonts w:hint="eastAsia"/>
          <w:rtl/>
        </w:rPr>
        <w:t>أن</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تشركن</w:t>
      </w:r>
      <w:r w:rsidRPr="00A82557">
        <w:rPr>
          <w:rStyle w:val="Char5"/>
          <w:rtl/>
        </w:rPr>
        <w:t xml:space="preserve"> </w:t>
      </w:r>
      <w:r w:rsidRPr="00A82557">
        <w:rPr>
          <w:rStyle w:val="Char5"/>
          <w:rFonts w:hint="eastAsia"/>
          <w:rtl/>
        </w:rPr>
        <w:t>بالله</w:t>
      </w:r>
      <w:r w:rsidRPr="00A82557">
        <w:rPr>
          <w:rStyle w:val="Char5"/>
          <w:rtl/>
        </w:rPr>
        <w:t xml:space="preserve"> </w:t>
      </w:r>
      <w:r w:rsidRPr="00A82557">
        <w:rPr>
          <w:rStyle w:val="Char5"/>
          <w:rFonts w:hint="eastAsia"/>
          <w:rtl/>
        </w:rPr>
        <w:t>شيئا</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تسرقن</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تزنين؟</w:t>
      </w:r>
      <w:r w:rsidRPr="00A82557">
        <w:rPr>
          <w:rStyle w:val="Char5"/>
          <w:rtl/>
        </w:rPr>
        <w:t xml:space="preserve"> </w:t>
      </w:r>
      <w:r w:rsidRPr="00A82557">
        <w:rPr>
          <w:rStyle w:val="Char5"/>
          <w:rFonts w:hint="eastAsia"/>
          <w:rtl/>
        </w:rPr>
        <w:t>قالت</w:t>
      </w:r>
      <w:r w:rsidRPr="00A82557">
        <w:rPr>
          <w:rStyle w:val="Char5"/>
          <w:rtl/>
        </w:rPr>
        <w:t xml:space="preserve"> </w:t>
      </w:r>
      <w:r w:rsidRPr="00A82557">
        <w:rPr>
          <w:rStyle w:val="Char5"/>
          <w:rFonts w:hint="eastAsia"/>
          <w:rtl/>
        </w:rPr>
        <w:t>فلنا</w:t>
      </w:r>
      <w:r w:rsidRPr="00A82557">
        <w:rPr>
          <w:rStyle w:val="Char5"/>
          <w:rtl/>
        </w:rPr>
        <w:t xml:space="preserve">: </w:t>
      </w:r>
      <w:r w:rsidRPr="00A82557">
        <w:rPr>
          <w:rStyle w:val="Char5"/>
          <w:rFonts w:hint="eastAsia"/>
          <w:rtl/>
        </w:rPr>
        <w:t>نعم</w:t>
      </w:r>
      <w:r w:rsidRPr="00A82557">
        <w:rPr>
          <w:rStyle w:val="Char5"/>
          <w:rtl/>
        </w:rPr>
        <w:t xml:space="preserve"> </w:t>
      </w:r>
      <w:r w:rsidRPr="00A82557">
        <w:rPr>
          <w:rStyle w:val="Char5"/>
          <w:rFonts w:hint="eastAsia"/>
          <w:rtl/>
        </w:rPr>
        <w:t>فمددنا</w:t>
      </w:r>
      <w:r w:rsidRPr="00A82557">
        <w:rPr>
          <w:rStyle w:val="Char5"/>
          <w:rtl/>
        </w:rPr>
        <w:t xml:space="preserve"> </w:t>
      </w:r>
      <w:r w:rsidRPr="00A82557">
        <w:rPr>
          <w:rStyle w:val="Char5"/>
          <w:rFonts w:hint="eastAsia"/>
          <w:rtl/>
        </w:rPr>
        <w:t>أيدينا</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داخل</w:t>
      </w:r>
      <w:r w:rsidRPr="00A82557">
        <w:rPr>
          <w:rStyle w:val="Char5"/>
          <w:rtl/>
        </w:rPr>
        <w:t xml:space="preserve"> </w:t>
      </w:r>
      <w:r w:rsidRPr="00A82557">
        <w:rPr>
          <w:rStyle w:val="Char5"/>
          <w:rFonts w:hint="eastAsia"/>
          <w:rtl/>
        </w:rPr>
        <w:t>البيت</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مد</w:t>
      </w:r>
      <w:r w:rsidRPr="00A82557">
        <w:rPr>
          <w:rStyle w:val="Char5"/>
          <w:rtl/>
        </w:rPr>
        <w:t xml:space="preserve"> </w:t>
      </w:r>
      <w:r w:rsidRPr="00A82557">
        <w:rPr>
          <w:rStyle w:val="Char5"/>
          <w:rFonts w:hint="eastAsia"/>
          <w:rtl/>
        </w:rPr>
        <w:t>يده</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خارج</w:t>
      </w:r>
      <w:r w:rsidRPr="00A82557">
        <w:rPr>
          <w:rStyle w:val="Char5"/>
          <w:rtl/>
        </w:rPr>
        <w:t xml:space="preserve"> </w:t>
      </w:r>
      <w:r w:rsidRPr="00A82557">
        <w:rPr>
          <w:rStyle w:val="Char5"/>
          <w:rFonts w:hint="eastAsia"/>
          <w:rtl/>
        </w:rPr>
        <w:t>قالت</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أمرنا</w:t>
      </w:r>
      <w:r w:rsidRPr="00A82557">
        <w:rPr>
          <w:rStyle w:val="Char5"/>
          <w:rtl/>
        </w:rPr>
        <w:t xml:space="preserve"> </w:t>
      </w:r>
      <w:r w:rsidRPr="00A82557">
        <w:rPr>
          <w:rStyle w:val="Char5"/>
          <w:rFonts w:hint="eastAsia"/>
          <w:rtl/>
        </w:rPr>
        <w:t>أن</w:t>
      </w:r>
      <w:r w:rsidRPr="00A82557">
        <w:rPr>
          <w:rStyle w:val="Char5"/>
          <w:rtl/>
        </w:rPr>
        <w:t xml:space="preserve"> </w:t>
      </w:r>
      <w:r w:rsidRPr="00A82557">
        <w:rPr>
          <w:rStyle w:val="Char5"/>
          <w:rFonts w:hint="eastAsia"/>
          <w:rtl/>
        </w:rPr>
        <w:t>نخرج</w:t>
      </w:r>
      <w:r w:rsidRPr="00A82557">
        <w:rPr>
          <w:rStyle w:val="Char5"/>
          <w:rtl/>
        </w:rPr>
        <w:t xml:space="preserve"> </w:t>
      </w:r>
      <w:r w:rsidRPr="00A82557">
        <w:rPr>
          <w:rStyle w:val="Char5"/>
          <w:rFonts w:hint="eastAsia"/>
          <w:rtl/>
        </w:rPr>
        <w:t>الحيض</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العواتق</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العيدين</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نهينا</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اتباع</w:t>
      </w:r>
      <w:r w:rsidRPr="00A82557">
        <w:rPr>
          <w:rStyle w:val="Char5"/>
          <w:rtl/>
        </w:rPr>
        <w:t xml:space="preserve"> </w:t>
      </w:r>
      <w:r w:rsidRPr="00A82557">
        <w:rPr>
          <w:rStyle w:val="Char5"/>
          <w:rFonts w:hint="eastAsia"/>
          <w:rtl/>
        </w:rPr>
        <w:t>الجنا</w:t>
      </w:r>
      <w:r w:rsidRPr="00A82557">
        <w:rPr>
          <w:rStyle w:val="Char5"/>
          <w:rFonts w:hint="cs"/>
          <w:rtl/>
        </w:rPr>
        <w:t>ئز</w:t>
      </w:r>
      <w:r w:rsidRPr="00A82557">
        <w:rPr>
          <w:rStyle w:val="Char5"/>
          <w:rtl/>
        </w:rPr>
        <w:t xml:space="preserve"> </w:t>
      </w:r>
      <w:r w:rsidRPr="00A82557">
        <w:rPr>
          <w:rStyle w:val="Char5"/>
          <w:rFonts w:hint="eastAsia"/>
          <w:rtl/>
        </w:rPr>
        <w:t>و</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جمعة</w:t>
      </w:r>
      <w:r w:rsidRPr="00A82557">
        <w:rPr>
          <w:rStyle w:val="Char5"/>
          <w:rtl/>
        </w:rPr>
        <w:t xml:space="preserve"> </w:t>
      </w:r>
      <w:r w:rsidRPr="00A82557">
        <w:rPr>
          <w:rStyle w:val="Char5"/>
          <w:rFonts w:hint="eastAsia"/>
          <w:rtl/>
        </w:rPr>
        <w:t>علينا</w:t>
      </w:r>
      <w:r w:rsidRPr="00A82557">
        <w:rPr>
          <w:rStyle w:val="Char5"/>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قلت</w:t>
      </w:r>
      <w:r w:rsidRPr="00A82557">
        <w:rPr>
          <w:rStyle w:val="Char5"/>
          <w:rtl/>
        </w:rPr>
        <w:t xml:space="preserve"> </w:t>
      </w:r>
      <w:r w:rsidRPr="00A82557">
        <w:rPr>
          <w:rStyle w:val="Char5"/>
          <w:rFonts w:hint="eastAsia"/>
          <w:rtl/>
        </w:rPr>
        <w:t>لها</w:t>
      </w:r>
      <w:r w:rsidRPr="00A82557">
        <w:rPr>
          <w:rStyle w:val="Char5"/>
          <w:rtl/>
        </w:rPr>
        <w:t xml:space="preserve">: </w:t>
      </w:r>
      <w:r w:rsidRPr="00A82557">
        <w:rPr>
          <w:rStyle w:val="Char5"/>
          <w:rFonts w:hint="eastAsia"/>
          <w:rtl/>
        </w:rPr>
        <w:t>ما</w:t>
      </w:r>
      <w:r w:rsidRPr="00A82557">
        <w:rPr>
          <w:rStyle w:val="Char5"/>
          <w:rtl/>
        </w:rPr>
        <w:t xml:space="preserve"> </w:t>
      </w:r>
      <w:r w:rsidRPr="00A82557">
        <w:rPr>
          <w:rStyle w:val="Char5"/>
          <w:rFonts w:hint="eastAsia"/>
          <w:rtl/>
        </w:rPr>
        <w:t>ال</w:t>
      </w:r>
      <w:r w:rsidR="00A82557">
        <w:rPr>
          <w:rStyle w:val="Char5"/>
          <w:rFonts w:hint="cs"/>
          <w:rtl/>
        </w:rPr>
        <w:t>ـ</w:t>
      </w:r>
      <w:r w:rsidRPr="00A82557">
        <w:rPr>
          <w:rStyle w:val="Char5"/>
          <w:rFonts w:hint="eastAsia"/>
          <w:rtl/>
        </w:rPr>
        <w:t>معروف</w:t>
      </w:r>
      <w:r w:rsidRPr="00A82557">
        <w:rPr>
          <w:rStyle w:val="Char5"/>
          <w:rtl/>
        </w:rPr>
        <w:t xml:space="preserve"> </w:t>
      </w:r>
      <w:r w:rsidRPr="00A82557">
        <w:rPr>
          <w:rStyle w:val="Char5"/>
          <w:rFonts w:hint="eastAsia"/>
          <w:rtl/>
        </w:rPr>
        <w:t>الذي</w:t>
      </w:r>
      <w:r w:rsidRPr="00A82557">
        <w:rPr>
          <w:rStyle w:val="Char5"/>
          <w:rtl/>
        </w:rPr>
        <w:t xml:space="preserve"> </w:t>
      </w:r>
      <w:r w:rsidRPr="00A82557">
        <w:rPr>
          <w:rStyle w:val="Char5"/>
          <w:rFonts w:hint="eastAsia"/>
          <w:rtl/>
        </w:rPr>
        <w:t>نهيتن</w:t>
      </w:r>
      <w:r w:rsidRPr="00A82557">
        <w:rPr>
          <w:rStyle w:val="Char5"/>
          <w:rtl/>
        </w:rPr>
        <w:t xml:space="preserve"> </w:t>
      </w:r>
      <w:r w:rsidRPr="00A82557">
        <w:rPr>
          <w:rStyle w:val="Char5"/>
          <w:rFonts w:hint="eastAsia"/>
          <w:rtl/>
        </w:rPr>
        <w:t>عنه؟</w:t>
      </w:r>
      <w:r w:rsidRPr="00A82557">
        <w:rPr>
          <w:rStyle w:val="Char5"/>
          <w:rtl/>
        </w:rPr>
        <w:t xml:space="preserve"> </w:t>
      </w:r>
      <w:r w:rsidRPr="00A82557">
        <w:rPr>
          <w:rStyle w:val="Char5"/>
          <w:rFonts w:hint="eastAsia"/>
          <w:rtl/>
        </w:rPr>
        <w:t>قالت</w:t>
      </w:r>
      <w:r w:rsidRPr="00A82557">
        <w:rPr>
          <w:rStyle w:val="Char5"/>
          <w:rtl/>
        </w:rPr>
        <w:t xml:space="preserve">: </w:t>
      </w:r>
      <w:r w:rsidRPr="00A82557">
        <w:rPr>
          <w:rStyle w:val="Char5"/>
          <w:rFonts w:hint="eastAsia"/>
          <w:rtl/>
        </w:rPr>
        <w:t>النياحة</w:t>
      </w:r>
      <w:r w:rsidRPr="004B65F7">
        <w:rPr>
          <w:rFonts w:cs="Traditional Arabic" w:hint="cs"/>
          <w:sz w:val="12"/>
          <w:szCs w:val="12"/>
          <w:rtl/>
          <w:lang w:bidi="fa-IR"/>
        </w:rPr>
        <w:t xml:space="preserve"> </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4"/>
      </w:r>
      <w:r w:rsidRPr="00503849">
        <w:rPr>
          <w:rFonts w:cs="B Lotus" w:hint="cs"/>
          <w:vertAlign w:val="superscript"/>
          <w:rtl/>
          <w:lang w:bidi="fa-IR"/>
        </w:rPr>
        <w:t>)</w:t>
      </w:r>
      <w:r w:rsidRPr="00503849">
        <w:rPr>
          <w:rFonts w:cs="B Lotus" w:hint="cs"/>
          <w:rtl/>
          <w:lang w:bidi="fa-IR"/>
        </w:rPr>
        <w:t>.</w:t>
      </w:r>
    </w:p>
    <w:p w:rsidR="00503849" w:rsidRPr="00A82557" w:rsidRDefault="00A82557" w:rsidP="00A82557">
      <w:pPr>
        <w:ind w:firstLine="284"/>
        <w:jc w:val="both"/>
        <w:rPr>
          <w:rFonts w:cs="B Lotus"/>
          <w:color w:val="000000"/>
          <w:sz w:val="26"/>
          <w:szCs w:val="26"/>
          <w:rtl/>
          <w:lang w:bidi="fa-IR"/>
        </w:rPr>
      </w:pPr>
      <w:r w:rsidRPr="00A82557">
        <w:rPr>
          <w:rFonts w:cs="Traditional Arabic" w:hint="cs"/>
          <w:color w:val="000000"/>
          <w:sz w:val="26"/>
          <w:szCs w:val="26"/>
          <w:rtl/>
          <w:lang w:bidi="fa-IR"/>
        </w:rPr>
        <w:t>«</w:t>
      </w:r>
      <w:r w:rsidR="00503849" w:rsidRPr="00A82557">
        <w:rPr>
          <w:rFonts w:cs="B Lotus" w:hint="cs"/>
          <w:color w:val="000000"/>
          <w:sz w:val="26"/>
          <w:szCs w:val="26"/>
          <w:rtl/>
          <w:lang w:bidi="fa-IR"/>
        </w:rPr>
        <w:t>اسماعیل بن عبدالرحمن بن عطیه انصاری</w:t>
      </w:r>
      <w:r>
        <w:rPr>
          <w:rFonts w:cs="B Lotus" w:hint="cs"/>
          <w:color w:val="000000"/>
          <w:sz w:val="26"/>
          <w:szCs w:val="26"/>
          <w:lang w:bidi="fa-IR"/>
        </w:rPr>
        <w:sym w:font="AGA Arabesque" w:char="F079"/>
      </w:r>
      <w:r w:rsidR="00503849" w:rsidRPr="00A82557">
        <w:rPr>
          <w:rFonts w:cs="B Lotus" w:hint="cs"/>
          <w:color w:val="000000"/>
          <w:sz w:val="26"/>
          <w:szCs w:val="26"/>
          <w:rtl/>
          <w:lang w:bidi="fa-IR"/>
        </w:rPr>
        <w:t xml:space="preserve"> می‌گویند:</w:t>
      </w:r>
      <w:r>
        <w:rPr>
          <w:rFonts w:cs="B Lotus" w:hint="cs"/>
          <w:color w:val="000000"/>
          <w:sz w:val="26"/>
          <w:szCs w:val="26"/>
          <w:rtl/>
          <w:lang w:bidi="fa-IR"/>
        </w:rPr>
        <w:t xml:space="preserve"> جده‌ام به من خبر داد که پیامبر</w:t>
      </w:r>
      <w:r w:rsidR="00503849" w:rsidRPr="00A82557">
        <w:rPr>
          <w:rFonts w:cs="B Lotus" w:hint="cs"/>
          <w:color w:val="000000"/>
          <w:sz w:val="26"/>
          <w:szCs w:val="26"/>
          <w:rtl/>
          <w:lang w:bidi="fa-IR"/>
        </w:rPr>
        <w:sym w:font="AGA Arabesque" w:char="F072"/>
      </w:r>
      <w:r w:rsidR="00503849" w:rsidRPr="00A82557">
        <w:rPr>
          <w:rFonts w:cs="B Lotus" w:hint="cs"/>
          <w:color w:val="000000"/>
          <w:sz w:val="26"/>
          <w:szCs w:val="26"/>
          <w:rtl/>
          <w:lang w:bidi="fa-IR"/>
        </w:rPr>
        <w:t xml:space="preserve"> زنان انصار </w:t>
      </w:r>
      <w:r>
        <w:rPr>
          <w:rFonts w:cs="B Lotus" w:hint="cs"/>
          <w:color w:val="000000"/>
          <w:sz w:val="26"/>
          <w:szCs w:val="26"/>
          <w:rtl/>
          <w:lang w:bidi="fa-IR"/>
        </w:rPr>
        <w:t>را در خانه‌ای جمع کرد، حضرت عمر</w:t>
      </w:r>
      <w:r w:rsidR="00503849" w:rsidRPr="00A82557">
        <w:rPr>
          <w:rFonts w:cs="B Lotus" w:hint="cs"/>
          <w:color w:val="000000"/>
          <w:sz w:val="26"/>
          <w:szCs w:val="26"/>
          <w:rtl/>
          <w:lang w:bidi="fa-IR"/>
        </w:rPr>
        <w:sym w:font="AGA Arabesque" w:char="F074"/>
      </w:r>
      <w:r w:rsidR="00503849" w:rsidRPr="00A82557">
        <w:rPr>
          <w:rFonts w:cs="B Lotus" w:hint="cs"/>
          <w:color w:val="000000"/>
          <w:sz w:val="26"/>
          <w:szCs w:val="26"/>
          <w:rtl/>
          <w:lang w:bidi="fa-IR"/>
        </w:rPr>
        <w:t xml:space="preserve"> نزد ما آمد، کنار دروازه ایستاد و سلام داد، ما جواب سلام را دادیم، فرمود: من قاصد رسول الله</w:t>
      </w:r>
      <w:r w:rsidR="00503849" w:rsidRPr="00A82557">
        <w:rPr>
          <w:rFonts w:cs="B Lotus" w:hint="cs"/>
          <w:color w:val="000000"/>
          <w:sz w:val="26"/>
          <w:szCs w:val="26"/>
          <w:rtl/>
          <w:lang w:bidi="fa-IR"/>
        </w:rPr>
        <w:sym w:font="AGA Arabesque" w:char="F072"/>
      </w:r>
      <w:r w:rsidR="00503849" w:rsidRPr="00A82557">
        <w:rPr>
          <w:rFonts w:cs="B Lotus" w:hint="cs"/>
          <w:color w:val="000000"/>
          <w:sz w:val="26"/>
          <w:szCs w:val="26"/>
          <w:rtl/>
          <w:lang w:bidi="fa-IR"/>
        </w:rPr>
        <w:t xml:space="preserve"> به سوی شما هستم، گفتیم: مرحبا به رسول الله</w:t>
      </w:r>
      <w:r w:rsidR="00503849" w:rsidRPr="00A82557">
        <w:rPr>
          <w:rFonts w:cs="B Lotus" w:hint="cs"/>
          <w:color w:val="000000"/>
          <w:sz w:val="26"/>
          <w:szCs w:val="26"/>
          <w:rtl/>
          <w:lang w:bidi="fa-IR"/>
        </w:rPr>
        <w:sym w:font="AGA Arabesque" w:char="F072"/>
      </w:r>
      <w:r w:rsidR="00503849" w:rsidRPr="00A82557">
        <w:rPr>
          <w:rFonts w:cs="B Lotus" w:hint="cs"/>
          <w:color w:val="000000"/>
          <w:sz w:val="26"/>
          <w:szCs w:val="26"/>
          <w:rtl/>
          <w:lang w:bidi="fa-IR"/>
        </w:rPr>
        <w:t xml:space="preserve"> و قاصدش، فرمود: آیا مایلید بیعت کنید, که با خدا کسی را شریک نسازید، دزدی و زنا نکنید، راوی می‌گوید: جواب دادیم: بله، آنگاه دست‌های‌مان را از </w:t>
      </w:r>
      <w:r>
        <w:rPr>
          <w:rFonts w:cs="B Lotus" w:hint="cs"/>
          <w:color w:val="000000"/>
          <w:sz w:val="26"/>
          <w:szCs w:val="26"/>
          <w:rtl/>
          <w:lang w:bidi="fa-IR"/>
        </w:rPr>
        <w:t>داخل خانه دراز کردیم و حضرت عمر</w:t>
      </w:r>
      <w:r w:rsidR="00503849" w:rsidRPr="00A82557">
        <w:rPr>
          <w:rFonts w:cs="B Lotus" w:hint="cs"/>
          <w:color w:val="000000"/>
          <w:sz w:val="26"/>
          <w:szCs w:val="26"/>
          <w:rtl/>
          <w:lang w:bidi="fa-IR"/>
        </w:rPr>
        <w:sym w:font="AGA Arabesque" w:char="F074"/>
      </w:r>
      <w:r w:rsidR="00503849" w:rsidRPr="00A82557">
        <w:rPr>
          <w:rFonts w:cs="B Lotus" w:hint="cs"/>
          <w:color w:val="000000"/>
          <w:sz w:val="26"/>
          <w:szCs w:val="26"/>
          <w:rtl/>
          <w:lang w:bidi="fa-IR"/>
        </w:rPr>
        <w:t xml:space="preserve"> نیز دستش را از بیرون دراز نمود، راوی می‌گوید: در آن روز به ما دستور داده شد که روز عید, زنان حائضه و نیز دختران تازه بالغ را عیدگاه ببریم، از همراهی جنازه‌ها بازداشته شدیم و جمعه از ما ساقط شد، اسماعیل می‌گوید: به جده‌ام گفتم: از کدام کار معروف دیگر باز داشته شدید، گفت: نوحه‌گری</w:t>
      </w:r>
      <w:r w:rsidRPr="00A82557">
        <w:rPr>
          <w:rFonts w:cs="Traditional Arabic" w:hint="cs"/>
          <w:color w:val="000000"/>
          <w:sz w:val="26"/>
          <w:szCs w:val="26"/>
          <w:rtl/>
          <w:lang w:bidi="fa-IR"/>
        </w:rPr>
        <w:t>»</w:t>
      </w:r>
      <w:r w:rsidR="00503849" w:rsidRPr="00A82557">
        <w:rPr>
          <w:rFonts w:cs="B Lotus" w:hint="cs"/>
          <w:color w:val="000000"/>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3- </w:t>
      </w:r>
      <w:r w:rsidRPr="00D71210">
        <w:rPr>
          <w:rFonts w:cs="Traditional Arabic" w:hint="cs"/>
          <w:rtl/>
          <w:lang w:bidi="fa-IR"/>
        </w:rPr>
        <w:t>«</w:t>
      </w:r>
      <w:r w:rsidRPr="00A82557">
        <w:rPr>
          <w:rStyle w:val="Char5"/>
          <w:rFonts w:hint="cs"/>
          <w:rtl/>
        </w:rPr>
        <w:t xml:space="preserve">عَنْ اِبْنِ عَمْرِو الشيباني أَنَّه رَأَى عَبْدَ اللّهِ </w:t>
      </w:r>
      <w:r w:rsidRPr="00A82557">
        <w:rPr>
          <w:rStyle w:val="Char5"/>
          <w:rFonts w:hint="eastAsia"/>
          <w:rtl/>
        </w:rPr>
        <w:t>يُخْرِجُ</w:t>
      </w:r>
      <w:r w:rsidRPr="00A82557">
        <w:rPr>
          <w:rStyle w:val="Char5"/>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الْمَسْجِدِ</w:t>
      </w:r>
      <w:r w:rsidRPr="00A82557">
        <w:rPr>
          <w:rStyle w:val="Char5"/>
          <w:rtl/>
        </w:rPr>
        <w:t xml:space="preserve"> </w:t>
      </w:r>
      <w:r w:rsidRPr="00A82557">
        <w:rPr>
          <w:rStyle w:val="Char5"/>
          <w:rFonts w:hint="eastAsia"/>
          <w:rtl/>
        </w:rPr>
        <w:t>يَوْمَ</w:t>
      </w:r>
      <w:r w:rsidRPr="00A82557">
        <w:rPr>
          <w:rStyle w:val="Char5"/>
          <w:rtl/>
        </w:rPr>
        <w:t xml:space="preserve"> </w:t>
      </w:r>
      <w:r w:rsidRPr="00A82557">
        <w:rPr>
          <w:rStyle w:val="Char5"/>
          <w:rFonts w:hint="eastAsia"/>
          <w:rtl/>
        </w:rPr>
        <w:t>الْجُمُعَةِ</w:t>
      </w:r>
      <w:r w:rsidRPr="00A82557">
        <w:rPr>
          <w:rStyle w:val="Char5"/>
          <w:rFonts w:hint="cs"/>
          <w:rtl/>
        </w:rPr>
        <w:t>،</w:t>
      </w:r>
      <w:r w:rsidRPr="00A82557">
        <w:rPr>
          <w:rStyle w:val="Char5"/>
          <w:rtl/>
        </w:rPr>
        <w:t xml:space="preserve"> </w:t>
      </w:r>
      <w:r w:rsidRPr="00A82557">
        <w:rPr>
          <w:rStyle w:val="Char5"/>
          <w:rFonts w:hint="eastAsia"/>
          <w:rtl/>
        </w:rPr>
        <w:t>وَيَقُولُ</w:t>
      </w:r>
      <w:r w:rsidRPr="00A82557">
        <w:rPr>
          <w:rStyle w:val="Char5"/>
          <w:rFonts w:hint="cs"/>
          <w:rtl/>
        </w:rPr>
        <w:t xml:space="preserve">: </w:t>
      </w:r>
      <w:r w:rsidRPr="00A82557">
        <w:rPr>
          <w:rStyle w:val="Char5"/>
          <w:rFonts w:hint="eastAsia"/>
          <w:rtl/>
        </w:rPr>
        <w:t>اخْرُجْنَ</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بُيُوتِكُنَّ</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لَكُنَّ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5"/>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از پسر عمرو الشیبانی ر</w:t>
      </w:r>
      <w:r w:rsidR="00A82557">
        <w:rPr>
          <w:rFonts w:cs="B Lotus" w:hint="cs"/>
          <w:sz w:val="26"/>
          <w:szCs w:val="26"/>
          <w:rtl/>
          <w:lang w:bidi="fa-IR"/>
        </w:rPr>
        <w:t>وایت است که وی عبدالله بن مسعود</w:t>
      </w:r>
      <w:r w:rsidRPr="00A82557">
        <w:rPr>
          <w:rFonts w:cs="B Lotus" w:hint="cs"/>
          <w:sz w:val="26"/>
          <w:szCs w:val="26"/>
          <w:rtl/>
          <w:lang w:bidi="fa-IR"/>
        </w:rPr>
        <w:sym w:font="AGA Arabesque" w:char="F074"/>
      </w:r>
      <w:r w:rsidRPr="00A82557">
        <w:rPr>
          <w:rFonts w:cs="B Lotus" w:hint="cs"/>
          <w:sz w:val="26"/>
          <w:szCs w:val="26"/>
          <w:rtl/>
          <w:lang w:bidi="fa-IR"/>
        </w:rPr>
        <w:t xml:space="preserve"> را مشاهده نموده که زنان را روز جمعه از مسجد خارج می‌کرد و می‌گفت: به خانه‌های‌تان بروید که برایتان بهتر است</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4- </w:t>
      </w:r>
      <w:r>
        <w:rPr>
          <w:rFonts w:cs="Traditional Arabic" w:hint="cs"/>
          <w:rtl/>
          <w:lang w:bidi="fa-IR"/>
        </w:rPr>
        <w:t>«</w:t>
      </w:r>
      <w:r w:rsidRPr="00A82557">
        <w:rPr>
          <w:rStyle w:val="Char5"/>
          <w:rFonts w:hint="cs"/>
          <w:rtl/>
        </w:rPr>
        <w:t>كَانَ لإِبْرَاهِيْم ثَلاثَ نِسْوَةٍ فَلَمْ يَكُنْ يَدَعُهُنَّ يَخْرُجْنَ إِلى جُمُعَةٍ وَلاَ جَمَاعَةٍ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6"/>
      </w:r>
      <w:r w:rsidRPr="00503849">
        <w:rPr>
          <w:rFonts w:cs="B Lotus" w:hint="cs"/>
          <w:vertAlign w:val="superscript"/>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ابراهیم سه‌تا همسر داشت، آنان را اجازه نمی‌داد که به جمعه و جماعت بروند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BE5ADC">
      <w:pPr>
        <w:pStyle w:val="a4"/>
        <w:rPr>
          <w:rtl/>
        </w:rPr>
      </w:pPr>
      <w:bookmarkStart w:id="139" w:name="_Toc255516964"/>
      <w:bookmarkStart w:id="140" w:name="_Toc332255182"/>
      <w:r w:rsidRPr="00503849">
        <w:rPr>
          <w:rFonts w:hint="cs"/>
          <w:rtl/>
        </w:rPr>
        <w:t>جواز خروج برای عیدین</w:t>
      </w:r>
      <w:bookmarkEnd w:id="139"/>
      <w:bookmarkEnd w:id="140"/>
    </w:p>
    <w:p w:rsidR="00503849" w:rsidRPr="00503849" w:rsidRDefault="00503849" w:rsidP="00A82557">
      <w:pPr>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ابْنِ</w:t>
      </w:r>
      <w:r w:rsidRPr="00A82557">
        <w:rPr>
          <w:rStyle w:val="Char5"/>
          <w:rtl/>
        </w:rPr>
        <w:t xml:space="preserve"> </w:t>
      </w:r>
      <w:r w:rsidRPr="00A82557">
        <w:rPr>
          <w:rStyle w:val="Char5"/>
          <w:rFonts w:hint="eastAsia"/>
          <w:rtl/>
        </w:rPr>
        <w:t>عَبَّاسٍ</w:t>
      </w:r>
      <w:r w:rsidRPr="00A82557">
        <w:rPr>
          <w:rStyle w:val="Char5"/>
          <w:rFonts w:hint="cs"/>
          <w:rtl/>
        </w:rPr>
        <w:t xml:space="preserve"> قَالَ: كَانَ رَسُولُ اللّهِ</w:t>
      </w:r>
      <w:r w:rsidR="004078BB" w:rsidRPr="00A82557">
        <w:rPr>
          <w:rStyle w:val="Char5"/>
        </w:rPr>
        <w:sym w:font="AGA Arabesque" w:char="F072"/>
      </w:r>
      <w:r w:rsidRPr="00A82557">
        <w:rPr>
          <w:rStyle w:val="Char5"/>
          <w:rtl/>
        </w:rPr>
        <w:t xml:space="preserve"> </w:t>
      </w:r>
      <w:r w:rsidRPr="00A82557">
        <w:rPr>
          <w:rStyle w:val="Char5"/>
          <w:rFonts w:hint="eastAsia"/>
          <w:rtl/>
        </w:rPr>
        <w:t>يُخْرِجُ</w:t>
      </w:r>
      <w:r w:rsidRPr="00A82557">
        <w:rPr>
          <w:rStyle w:val="Char5"/>
          <w:rtl/>
        </w:rPr>
        <w:t xml:space="preserve"> </w:t>
      </w:r>
      <w:r w:rsidRPr="00A82557">
        <w:rPr>
          <w:rStyle w:val="Char5"/>
          <w:rFonts w:hint="eastAsia"/>
          <w:rtl/>
        </w:rPr>
        <w:t>بَنَاتِهِ</w:t>
      </w:r>
      <w:r w:rsidRPr="00A82557">
        <w:rPr>
          <w:rStyle w:val="Char5"/>
          <w:rtl/>
        </w:rPr>
        <w:t xml:space="preserve"> </w:t>
      </w:r>
      <w:r w:rsidRPr="00A82557">
        <w:rPr>
          <w:rStyle w:val="Char5"/>
          <w:rFonts w:hint="eastAsia"/>
          <w:rtl/>
        </w:rPr>
        <w:t>وَنِسَاءَهُ</w:t>
      </w:r>
      <w:r w:rsidRPr="00A82557">
        <w:rPr>
          <w:rStyle w:val="Char5"/>
          <w:rtl/>
        </w:rPr>
        <w:t xml:space="preserve"> </w:t>
      </w:r>
      <w:r w:rsidRPr="00A82557">
        <w:rPr>
          <w:rStyle w:val="Char5"/>
          <w:rFonts w:hint="cs"/>
          <w:rtl/>
        </w:rPr>
        <w:t>إِلَى</w:t>
      </w:r>
      <w:r w:rsidRPr="00A82557">
        <w:rPr>
          <w:rStyle w:val="Char5"/>
          <w:rtl/>
        </w:rPr>
        <w:t xml:space="preserve"> </w:t>
      </w:r>
      <w:r w:rsidRPr="00A82557">
        <w:rPr>
          <w:rStyle w:val="Char5"/>
          <w:rFonts w:hint="eastAsia"/>
          <w:rtl/>
        </w:rPr>
        <w:t>الْعِيدَيْنِ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7"/>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حضرت عبدالله بن عباس</w:t>
      </w:r>
      <w:r w:rsidRPr="00A82557">
        <w:rPr>
          <w:rFonts w:cs="CTraditional Arabic" w:hint="cs"/>
          <w:sz w:val="26"/>
          <w:szCs w:val="26"/>
          <w:rtl/>
          <w:lang w:bidi="fa-IR"/>
        </w:rPr>
        <w:t>ب</w:t>
      </w:r>
      <w:r w:rsidR="00A82557">
        <w:rPr>
          <w:rFonts w:cs="B Lotus" w:hint="cs"/>
          <w:sz w:val="26"/>
          <w:szCs w:val="26"/>
          <w:rtl/>
          <w:lang w:bidi="fa-IR"/>
        </w:rPr>
        <w:t xml:space="preserve"> می‌فرماید: رسول الله</w:t>
      </w:r>
      <w:r w:rsidRPr="00A82557">
        <w:rPr>
          <w:rFonts w:cs="B Lotus" w:hint="cs"/>
          <w:sz w:val="26"/>
          <w:szCs w:val="26"/>
          <w:rtl/>
          <w:lang w:bidi="fa-IR"/>
        </w:rPr>
        <w:sym w:font="AGA Arabesque" w:char="F072"/>
      </w:r>
      <w:r w:rsidRPr="00A82557">
        <w:rPr>
          <w:rFonts w:cs="B Lotus" w:hint="cs"/>
          <w:sz w:val="26"/>
          <w:szCs w:val="26"/>
          <w:rtl/>
          <w:lang w:bidi="fa-IR"/>
        </w:rPr>
        <w:t xml:space="preserve"> دختران و همسران خویش را برای عید خارج می‌کرد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D853F2">
      <w:pPr>
        <w:widowControl w:val="0"/>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A82557">
        <w:rPr>
          <w:rStyle w:val="Char5"/>
          <w:rFonts w:hint="cs"/>
          <w:rtl/>
        </w:rPr>
        <w:t xml:space="preserve">عن علي </w:t>
      </w:r>
      <w:r w:rsidR="00A82557">
        <w:rPr>
          <w:rStyle w:val="Char5"/>
          <w:rFonts w:ascii="Times New Roman" w:hAnsi="Times New Roman" w:cs="Times New Roman" w:hint="cs"/>
        </w:rPr>
        <w:sym w:font="AGA Arabesque" w:char="F074"/>
      </w:r>
      <w:r w:rsidRPr="00A82557">
        <w:rPr>
          <w:rStyle w:val="Char5"/>
          <w:rFonts w:hint="cs"/>
          <w:rtl/>
        </w:rPr>
        <w:t xml:space="preserve"> قال: حق على كل ذات نطاق أن تخرج إلى العيدين ولم يكن يرخص لهن في شيء من الخروج إلا إلى العيدين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8"/>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00A82557">
        <w:rPr>
          <w:rFonts w:cs="B Lotus" w:hint="cs"/>
          <w:sz w:val="26"/>
          <w:szCs w:val="26"/>
          <w:rtl/>
          <w:lang w:bidi="fa-IR"/>
        </w:rPr>
        <w:t>حضرت علی</w:t>
      </w:r>
      <w:r w:rsidRPr="00A82557">
        <w:rPr>
          <w:rFonts w:cs="B Lotus" w:hint="cs"/>
          <w:sz w:val="26"/>
          <w:szCs w:val="26"/>
          <w:rtl/>
          <w:lang w:bidi="fa-IR"/>
        </w:rPr>
        <w:sym w:font="AGA Arabesque" w:char="F074"/>
      </w:r>
      <w:r w:rsidRPr="00A82557">
        <w:rPr>
          <w:rFonts w:cs="B Lotus" w:hint="cs"/>
          <w:sz w:val="26"/>
          <w:szCs w:val="26"/>
          <w:rtl/>
          <w:lang w:bidi="fa-IR"/>
        </w:rPr>
        <w:t xml:space="preserve"> می‌فرماید: بر هر صاحب نطاق (پیش بند زنان که در هنگام کارکردن در خانه بر کمر بندند) لازم است که برای عیدین خارج شود و برای هیچ خروجی غیر از عیدین اجازه نمی‌داد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D853F2">
      <w:pPr>
        <w:widowControl w:val="0"/>
        <w:ind w:firstLine="284"/>
        <w:jc w:val="both"/>
        <w:rPr>
          <w:rFonts w:cs="B Lotus"/>
          <w:rtl/>
          <w:lang w:bidi="fa-IR"/>
        </w:rPr>
      </w:pPr>
      <w:r w:rsidRPr="00503849">
        <w:rPr>
          <w:rFonts w:cs="B Lotus" w:hint="cs"/>
          <w:rtl/>
          <w:lang w:bidi="fa-IR"/>
        </w:rPr>
        <w:t xml:space="preserve">3- </w:t>
      </w:r>
      <w:r>
        <w:rPr>
          <w:rFonts w:cs="Traditional Arabic" w:hint="cs"/>
          <w:rtl/>
          <w:lang w:bidi="fa-IR"/>
        </w:rPr>
        <w:t>«</w:t>
      </w:r>
      <w:r w:rsidRPr="00A82557">
        <w:rPr>
          <w:rStyle w:val="Char5"/>
          <w:rFonts w:hint="cs"/>
          <w:rtl/>
        </w:rPr>
        <w:t>عن علقمة والأسود كانا يخرجان نساءهم في العيدين ويمنعان هن من الجمعة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29"/>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حضرت علقمه و اسود</w:t>
      </w:r>
      <w:r w:rsidR="00A82557" w:rsidRPr="00A82557">
        <w:rPr>
          <w:rFonts w:cs="CTraditional Arabic" w:hint="cs"/>
          <w:sz w:val="26"/>
          <w:szCs w:val="26"/>
          <w:rtl/>
          <w:lang w:bidi="fa-IR"/>
        </w:rPr>
        <w:t>ب</w:t>
      </w:r>
      <w:r w:rsidRPr="00A82557">
        <w:rPr>
          <w:rFonts w:cs="B Lotus" w:hint="cs"/>
          <w:sz w:val="26"/>
          <w:szCs w:val="26"/>
          <w:rtl/>
          <w:lang w:bidi="fa-IR"/>
        </w:rPr>
        <w:t xml:space="preserve"> همسران خود را جهت رفتن به عیدین خارج می‌کردند و از جمعه آنان را منع می‌کردند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503849">
      <w:pPr>
        <w:jc w:val="center"/>
        <w:rPr>
          <w:rFonts w:cs="B Lotus"/>
          <w:b/>
          <w:bCs/>
          <w:rtl/>
          <w:lang w:bidi="fa-IR"/>
        </w:rPr>
      </w:pPr>
      <w:r w:rsidRPr="00503849">
        <w:rPr>
          <w:rFonts w:cs="B Lotus" w:hint="cs"/>
          <w:b/>
          <w:bCs/>
          <w:rtl/>
          <w:lang w:bidi="fa-IR"/>
        </w:rPr>
        <w:t>***</w:t>
      </w:r>
    </w:p>
    <w:p w:rsidR="00503849" w:rsidRPr="00503849" w:rsidRDefault="00503849" w:rsidP="00BE5ADC">
      <w:pPr>
        <w:pStyle w:val="a4"/>
        <w:rPr>
          <w:rtl/>
        </w:rPr>
      </w:pPr>
      <w:bookmarkStart w:id="141" w:name="_Toc255516965"/>
      <w:bookmarkStart w:id="142" w:name="_Toc332255183"/>
      <w:r w:rsidRPr="00503849">
        <w:rPr>
          <w:rFonts w:hint="cs"/>
          <w:rtl/>
        </w:rPr>
        <w:t>کراهیت خروج برای عیدین</w:t>
      </w:r>
      <w:bookmarkEnd w:id="141"/>
      <w:bookmarkEnd w:id="142"/>
    </w:p>
    <w:p w:rsidR="00503849" w:rsidRPr="00BB1A09" w:rsidRDefault="00503849" w:rsidP="00A82557">
      <w:pPr>
        <w:autoSpaceDE w:val="0"/>
        <w:autoSpaceDN w:val="0"/>
        <w:adjustRightInd w:val="0"/>
        <w:ind w:firstLine="284"/>
        <w:jc w:val="lowKashida"/>
        <w:rPr>
          <w:rFonts w:ascii="Traditional Arabic" w:cs="Traditional Arabic"/>
          <w:b/>
          <w:bCs/>
          <w:rtl/>
        </w:rPr>
      </w:pPr>
      <w:r w:rsidRPr="00503849">
        <w:rPr>
          <w:rFonts w:cs="B Lotus" w:hint="cs"/>
          <w:rtl/>
          <w:lang w:bidi="fa-IR"/>
        </w:rPr>
        <w:t xml:space="preserve">1-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إبراهيم</w:t>
      </w:r>
      <w:r w:rsidRPr="00A82557">
        <w:rPr>
          <w:rStyle w:val="Char5"/>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يكره</w:t>
      </w:r>
      <w:r w:rsidRPr="00A82557">
        <w:rPr>
          <w:rStyle w:val="Char5"/>
          <w:rtl/>
        </w:rPr>
        <w:t xml:space="preserve"> </w:t>
      </w:r>
      <w:r w:rsidRPr="00A82557">
        <w:rPr>
          <w:rStyle w:val="Char5"/>
          <w:rFonts w:hint="eastAsia"/>
          <w:rtl/>
        </w:rPr>
        <w:t>خروج</w:t>
      </w:r>
      <w:r w:rsidRPr="00A82557">
        <w:rPr>
          <w:rStyle w:val="Char5"/>
          <w:rFonts w:hint="cs"/>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العيدين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0"/>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ابراهیم</w:t>
      </w:r>
      <w:r w:rsidRPr="00A82557">
        <w:rPr>
          <w:rFonts w:cs="CTraditional Arabic" w:hint="cs"/>
          <w:sz w:val="26"/>
          <w:szCs w:val="26"/>
          <w:rtl/>
          <w:lang w:bidi="fa-IR"/>
        </w:rPr>
        <w:t>/</w:t>
      </w:r>
      <w:r w:rsidRPr="00A82557">
        <w:rPr>
          <w:rFonts w:cs="B Lotus" w:hint="cs"/>
          <w:sz w:val="26"/>
          <w:szCs w:val="26"/>
          <w:rtl/>
          <w:lang w:bidi="fa-IR"/>
        </w:rPr>
        <w:t xml:space="preserve"> می‌فرماید: خروج زنان برای عیدین مکروه است</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ابن</w:t>
      </w:r>
      <w:r w:rsidRPr="00A82557">
        <w:rPr>
          <w:rStyle w:val="Char5"/>
          <w:rtl/>
        </w:rPr>
        <w:t xml:space="preserve"> </w:t>
      </w:r>
      <w:r w:rsidRPr="00A82557">
        <w:rPr>
          <w:rStyle w:val="Char5"/>
          <w:rFonts w:hint="eastAsia"/>
          <w:rtl/>
        </w:rPr>
        <w:t>عمر</w:t>
      </w:r>
      <w:r w:rsidRPr="00A82557">
        <w:rPr>
          <w:rStyle w:val="Char5"/>
          <w:rtl/>
        </w:rPr>
        <w:t xml:space="preserve"> </w:t>
      </w:r>
      <w:r w:rsidRPr="00A82557">
        <w:rPr>
          <w:rStyle w:val="Char5"/>
          <w:rFonts w:hint="eastAsia"/>
          <w:rtl/>
        </w:rPr>
        <w:t>أنه</w:t>
      </w:r>
      <w:r w:rsidRPr="00A82557">
        <w:rPr>
          <w:rStyle w:val="Char5"/>
          <w:rtl/>
        </w:rPr>
        <w:t xml:space="preserve"> </w:t>
      </w:r>
      <w:r w:rsidRPr="00A82557">
        <w:rPr>
          <w:rStyle w:val="Char5"/>
          <w:rFonts w:hint="eastAsia"/>
          <w:rtl/>
        </w:rPr>
        <w:t>كان</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يخرج</w:t>
      </w:r>
      <w:r w:rsidRPr="00A82557">
        <w:rPr>
          <w:rStyle w:val="Char5"/>
          <w:rtl/>
        </w:rPr>
        <w:t xml:space="preserve"> </w:t>
      </w:r>
      <w:r w:rsidRPr="00A82557">
        <w:rPr>
          <w:rStyle w:val="Char5"/>
          <w:rFonts w:hint="eastAsia"/>
          <w:rtl/>
        </w:rPr>
        <w:t>نساءه</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العيدين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1"/>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از ابن عمر</w:t>
      </w:r>
      <w:r w:rsidRPr="00A82557">
        <w:rPr>
          <w:rFonts w:cs="CTraditional Arabic" w:hint="cs"/>
          <w:sz w:val="26"/>
          <w:szCs w:val="26"/>
          <w:rtl/>
          <w:lang w:bidi="fa-IR"/>
        </w:rPr>
        <w:t>ب</w:t>
      </w:r>
      <w:r w:rsidRPr="00A82557">
        <w:rPr>
          <w:rFonts w:cs="B Lotus" w:hint="cs"/>
          <w:sz w:val="26"/>
          <w:szCs w:val="26"/>
          <w:rtl/>
          <w:lang w:bidi="fa-IR"/>
        </w:rPr>
        <w:t xml:space="preserve"> روایت است که او همسرانش را برای عیدین خارج نمی‌کرد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lowKashida"/>
        <w:rPr>
          <w:rFonts w:cs="B Lotus"/>
          <w:rtl/>
          <w:lang w:bidi="fa-IR"/>
        </w:rPr>
      </w:pPr>
      <w:r w:rsidRPr="00503849">
        <w:rPr>
          <w:rFonts w:cs="B Lotus" w:hint="cs"/>
          <w:rtl/>
          <w:lang w:bidi="fa-IR"/>
        </w:rPr>
        <w:t xml:space="preserve">3-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هشام</w:t>
      </w:r>
      <w:r w:rsidRPr="00A82557">
        <w:rPr>
          <w:rStyle w:val="Char5"/>
          <w:rtl/>
        </w:rPr>
        <w:t xml:space="preserve"> </w:t>
      </w:r>
      <w:r w:rsidRPr="00A82557">
        <w:rPr>
          <w:rStyle w:val="Char5"/>
          <w:rFonts w:hint="eastAsia"/>
          <w:rtl/>
        </w:rPr>
        <w:t>بن</w:t>
      </w:r>
      <w:r w:rsidRPr="00A82557">
        <w:rPr>
          <w:rStyle w:val="Char5"/>
          <w:rtl/>
        </w:rPr>
        <w:t xml:space="preserve"> </w:t>
      </w:r>
      <w:r w:rsidRPr="00A82557">
        <w:rPr>
          <w:rStyle w:val="Char5"/>
          <w:rFonts w:hint="eastAsia"/>
          <w:rtl/>
        </w:rPr>
        <w:t>عروة</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أبيه</w:t>
      </w:r>
      <w:r w:rsidRPr="00A82557">
        <w:rPr>
          <w:rStyle w:val="Char5"/>
          <w:rtl/>
        </w:rPr>
        <w:t xml:space="preserve"> </w:t>
      </w:r>
      <w:r w:rsidRPr="00A82557">
        <w:rPr>
          <w:rStyle w:val="Char5"/>
          <w:rFonts w:hint="eastAsia"/>
          <w:rtl/>
        </w:rPr>
        <w:t>أنه</w:t>
      </w:r>
      <w:r w:rsidRPr="00A82557">
        <w:rPr>
          <w:rStyle w:val="Char5"/>
          <w:rtl/>
        </w:rPr>
        <w:t xml:space="preserve"> </w:t>
      </w:r>
      <w:r w:rsidRPr="00A82557">
        <w:rPr>
          <w:rStyle w:val="Char5"/>
          <w:rFonts w:hint="eastAsia"/>
          <w:rtl/>
        </w:rPr>
        <w:t>كان</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يدع</w:t>
      </w:r>
      <w:r w:rsidRPr="00A82557">
        <w:rPr>
          <w:rStyle w:val="Char5"/>
          <w:rtl/>
        </w:rPr>
        <w:t xml:space="preserve"> </w:t>
      </w:r>
      <w:r w:rsidRPr="00A82557">
        <w:rPr>
          <w:rStyle w:val="Char5"/>
          <w:rFonts w:hint="eastAsia"/>
          <w:rtl/>
        </w:rPr>
        <w:t>امرأة</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أهله</w:t>
      </w:r>
      <w:r w:rsidRPr="00A82557">
        <w:rPr>
          <w:rStyle w:val="Char5"/>
          <w:rtl/>
        </w:rPr>
        <w:t xml:space="preserve"> </w:t>
      </w:r>
      <w:r w:rsidRPr="00A82557">
        <w:rPr>
          <w:rStyle w:val="Char5"/>
          <w:rFonts w:hint="eastAsia"/>
          <w:rtl/>
        </w:rPr>
        <w:t>تخرج</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cs"/>
          <w:rtl/>
        </w:rPr>
        <w:t>ال</w:t>
      </w:r>
      <w:r w:rsidRPr="00A82557">
        <w:rPr>
          <w:rStyle w:val="Char5"/>
          <w:rFonts w:hint="eastAsia"/>
          <w:rtl/>
        </w:rPr>
        <w:t>فطر</w:t>
      </w:r>
      <w:r w:rsidRPr="00A82557">
        <w:rPr>
          <w:rStyle w:val="Char5"/>
          <w:rtl/>
        </w:rPr>
        <w:t xml:space="preserve"> </w:t>
      </w:r>
      <w:r w:rsidRPr="00A82557">
        <w:rPr>
          <w:rStyle w:val="Char5"/>
          <w:rFonts w:hint="eastAsia"/>
          <w:rtl/>
        </w:rPr>
        <w:t>ولا</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أضحى</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2"/>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هشام بن عروه از پدرش روایت می‌کند که وی هیچیک از زنان خانواده اش را اجازه نمی‌داد که برای عید فطر یا عید قربان بروند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lowKashida"/>
        <w:rPr>
          <w:rFonts w:cs="B Lotus"/>
          <w:rtl/>
          <w:lang w:bidi="fa-IR"/>
        </w:rPr>
      </w:pPr>
      <w:r w:rsidRPr="00503849">
        <w:rPr>
          <w:rFonts w:cs="B Lotus" w:hint="cs"/>
          <w:rtl/>
          <w:lang w:bidi="fa-IR"/>
        </w:rPr>
        <w:t xml:space="preserve">4- </w:t>
      </w:r>
      <w:r>
        <w:rPr>
          <w:rFonts w:cs="Traditional Arabic" w:hint="cs"/>
          <w:rtl/>
          <w:lang w:bidi="fa-IR"/>
        </w:rPr>
        <w:t>«</w:t>
      </w:r>
      <w:r w:rsidRPr="00A82557">
        <w:rPr>
          <w:rStyle w:val="Char5"/>
          <w:rFonts w:hint="eastAsia"/>
          <w:rtl/>
        </w:rPr>
        <w:t>كان</w:t>
      </w:r>
      <w:r w:rsidRPr="00A82557">
        <w:rPr>
          <w:rStyle w:val="Char5"/>
          <w:rtl/>
        </w:rPr>
        <w:t xml:space="preserve"> </w:t>
      </w:r>
      <w:r w:rsidRPr="00A82557">
        <w:rPr>
          <w:rStyle w:val="Char5"/>
          <w:rFonts w:hint="eastAsia"/>
          <w:rtl/>
        </w:rPr>
        <w:t>القاسم</w:t>
      </w:r>
      <w:r w:rsidRPr="00A82557">
        <w:rPr>
          <w:rStyle w:val="Char5"/>
          <w:rtl/>
        </w:rPr>
        <w:t xml:space="preserve"> </w:t>
      </w:r>
      <w:r w:rsidRPr="00A82557">
        <w:rPr>
          <w:rStyle w:val="Char5"/>
          <w:rFonts w:hint="eastAsia"/>
          <w:rtl/>
        </w:rPr>
        <w:t>أشد</w:t>
      </w:r>
      <w:r w:rsidRPr="00A82557">
        <w:rPr>
          <w:rStyle w:val="Char5"/>
          <w:rtl/>
        </w:rPr>
        <w:t xml:space="preserve"> </w:t>
      </w:r>
      <w:r w:rsidRPr="00A82557">
        <w:rPr>
          <w:rStyle w:val="Char5"/>
          <w:rFonts w:hint="eastAsia"/>
          <w:rtl/>
        </w:rPr>
        <w:t>شيء</w:t>
      </w:r>
      <w:r w:rsidRPr="00A82557">
        <w:rPr>
          <w:rStyle w:val="Char5"/>
          <w:rtl/>
        </w:rPr>
        <w:t xml:space="preserve"> </w:t>
      </w:r>
      <w:r w:rsidRPr="00A82557">
        <w:rPr>
          <w:rStyle w:val="Char5"/>
          <w:rFonts w:hint="eastAsia"/>
          <w:rtl/>
        </w:rPr>
        <w:t>على</w:t>
      </w:r>
      <w:r w:rsidRPr="00A82557">
        <w:rPr>
          <w:rStyle w:val="Char5"/>
          <w:rtl/>
        </w:rPr>
        <w:t xml:space="preserve"> </w:t>
      </w:r>
      <w:r w:rsidRPr="00A82557">
        <w:rPr>
          <w:rStyle w:val="Char5"/>
          <w:rFonts w:hint="eastAsia"/>
          <w:rtl/>
        </w:rPr>
        <w:t>العواتق</w:t>
      </w:r>
      <w:r w:rsidRPr="00A82557">
        <w:rPr>
          <w:rStyle w:val="Char5"/>
          <w:rtl/>
        </w:rPr>
        <w:t xml:space="preserve"> </w:t>
      </w:r>
      <w:r w:rsidRPr="00A82557">
        <w:rPr>
          <w:rStyle w:val="Char5"/>
          <w:rFonts w:hint="eastAsia"/>
          <w:rtl/>
        </w:rPr>
        <w:t>لا</w:t>
      </w:r>
      <w:r w:rsidRPr="00A82557">
        <w:rPr>
          <w:rStyle w:val="Char5"/>
          <w:rtl/>
        </w:rPr>
        <w:t xml:space="preserve"> </w:t>
      </w:r>
      <w:r w:rsidRPr="00A82557">
        <w:rPr>
          <w:rStyle w:val="Char5"/>
          <w:rFonts w:hint="eastAsia"/>
          <w:rtl/>
        </w:rPr>
        <w:t>يدعهن</w:t>
      </w:r>
      <w:r w:rsidRPr="00A82557">
        <w:rPr>
          <w:rStyle w:val="Char5"/>
          <w:rtl/>
        </w:rPr>
        <w:t xml:space="preserve"> </w:t>
      </w:r>
      <w:r w:rsidRPr="00A82557">
        <w:rPr>
          <w:rStyle w:val="Char5"/>
          <w:rFonts w:hint="eastAsia"/>
          <w:rtl/>
        </w:rPr>
        <w:t>يخرجن</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الفطر</w:t>
      </w:r>
      <w:r w:rsidRPr="00A82557">
        <w:rPr>
          <w:rStyle w:val="Char5"/>
          <w:rtl/>
        </w:rPr>
        <w:t xml:space="preserve"> </w:t>
      </w:r>
      <w:r w:rsidRPr="00A82557">
        <w:rPr>
          <w:rStyle w:val="Char5"/>
          <w:rFonts w:hint="eastAsia"/>
          <w:rtl/>
        </w:rPr>
        <w:t>والأضحى</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3"/>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قاسم نسبت به دختران جوان تازه بالغ بسیار سخت می‌گرفت و اجازه خروج جهت عید فطر و عید قربان</w:t>
      </w:r>
      <w:r w:rsidR="00BE5ADC" w:rsidRPr="00A82557">
        <w:rPr>
          <w:rFonts w:cs="B Lotus" w:hint="cs"/>
          <w:sz w:val="26"/>
          <w:szCs w:val="26"/>
          <w:rtl/>
          <w:lang w:bidi="fa-IR"/>
        </w:rPr>
        <w:t>,</w:t>
      </w:r>
      <w:r w:rsidRPr="00A82557">
        <w:rPr>
          <w:rFonts w:cs="B Lotus" w:hint="cs"/>
          <w:sz w:val="26"/>
          <w:szCs w:val="26"/>
          <w:rtl/>
          <w:lang w:bidi="fa-IR"/>
        </w:rPr>
        <w:t xml:space="preserve"> به آنان نمی‌داد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lowKashida"/>
        <w:rPr>
          <w:rFonts w:cs="B Lotus"/>
          <w:rtl/>
          <w:lang w:bidi="fa-IR"/>
        </w:rPr>
      </w:pPr>
      <w:r w:rsidRPr="00503849">
        <w:rPr>
          <w:rFonts w:cs="B Lotus" w:hint="cs"/>
          <w:rtl/>
          <w:lang w:bidi="fa-IR"/>
        </w:rPr>
        <w:t xml:space="preserve">5-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إبراهيم</w:t>
      </w:r>
      <w:r w:rsidRPr="00A82557">
        <w:rPr>
          <w:rStyle w:val="Char5"/>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كره</w:t>
      </w:r>
      <w:r w:rsidRPr="00A82557">
        <w:rPr>
          <w:rStyle w:val="Char5"/>
          <w:rtl/>
        </w:rPr>
        <w:t xml:space="preserve"> </w:t>
      </w:r>
      <w:r w:rsidRPr="00A82557">
        <w:rPr>
          <w:rStyle w:val="Char5"/>
          <w:rFonts w:hint="eastAsia"/>
          <w:rtl/>
        </w:rPr>
        <w:t>للشابة</w:t>
      </w:r>
      <w:r w:rsidRPr="00A82557">
        <w:rPr>
          <w:rStyle w:val="Char5"/>
          <w:rtl/>
        </w:rPr>
        <w:t xml:space="preserve"> </w:t>
      </w:r>
      <w:r w:rsidRPr="00A82557">
        <w:rPr>
          <w:rStyle w:val="Char5"/>
          <w:rFonts w:hint="eastAsia"/>
          <w:rtl/>
        </w:rPr>
        <w:t>أن</w:t>
      </w:r>
      <w:r w:rsidRPr="00A82557">
        <w:rPr>
          <w:rStyle w:val="Char5"/>
          <w:rtl/>
        </w:rPr>
        <w:t xml:space="preserve"> </w:t>
      </w:r>
      <w:r w:rsidRPr="00A82557">
        <w:rPr>
          <w:rStyle w:val="Char5"/>
          <w:rFonts w:hint="eastAsia"/>
          <w:rtl/>
        </w:rPr>
        <w:t>تخرج</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العيدين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4"/>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ابراهیم</w:t>
      </w:r>
      <w:r w:rsidRPr="00A82557">
        <w:rPr>
          <w:rFonts w:cs="CTraditional Arabic" w:hint="cs"/>
          <w:sz w:val="26"/>
          <w:szCs w:val="26"/>
          <w:rtl/>
          <w:lang w:bidi="fa-IR"/>
        </w:rPr>
        <w:t>/</w:t>
      </w:r>
      <w:r w:rsidRPr="00A82557">
        <w:rPr>
          <w:rFonts w:cs="B Lotus" w:hint="cs"/>
          <w:sz w:val="26"/>
          <w:szCs w:val="26"/>
          <w:rtl/>
          <w:lang w:bidi="fa-IR"/>
        </w:rPr>
        <w:t xml:space="preserve"> می‌فرماید: برای زن جوان مکروه است که برای عیدین برود</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lowKashida"/>
        <w:rPr>
          <w:rFonts w:cs="B Lotus"/>
          <w:rtl/>
          <w:lang w:bidi="fa-IR"/>
        </w:rPr>
      </w:pPr>
      <w:r w:rsidRPr="00503849">
        <w:rPr>
          <w:rFonts w:cs="B Lotus" w:hint="cs"/>
          <w:rtl/>
          <w:lang w:bidi="fa-IR"/>
        </w:rPr>
        <w:t xml:space="preserve">6- «از ابن مبارک و سفیان ثوری </w:t>
      </w:r>
      <w:r w:rsidR="00A82557">
        <w:rPr>
          <w:rFonts w:cs="B Lotus" w:hint="cs"/>
          <w:rtl/>
          <w:lang w:bidi="fa-IR"/>
        </w:rPr>
        <w:t>-</w:t>
      </w:r>
      <w:r w:rsidRPr="00503849">
        <w:rPr>
          <w:rFonts w:cs="B Lotus" w:hint="cs"/>
          <w:rtl/>
          <w:lang w:bidi="fa-IR"/>
        </w:rPr>
        <w:t xml:space="preserve"> رحمهم الله </w:t>
      </w:r>
      <w:r w:rsidR="00A82557">
        <w:rPr>
          <w:rFonts w:cs="B Lotus" w:hint="cs"/>
          <w:rtl/>
          <w:lang w:bidi="fa-IR"/>
        </w:rPr>
        <w:t>-</w:t>
      </w:r>
      <w:r w:rsidRPr="00503849">
        <w:rPr>
          <w:rFonts w:cs="B Lotus" w:hint="cs"/>
          <w:rtl/>
          <w:lang w:bidi="fa-IR"/>
        </w:rPr>
        <w:t xml:space="preserve">  روایت است که در این زمان خروج زنان برای عیدین مکروه است»</w:t>
      </w:r>
      <w:r w:rsidRPr="00503849">
        <w:rPr>
          <w:rFonts w:cs="B Lotus" w:hint="cs"/>
          <w:vertAlign w:val="superscript"/>
          <w:rtl/>
          <w:lang w:bidi="fa-IR"/>
        </w:rPr>
        <w:t>(</w:t>
      </w:r>
      <w:r w:rsidRPr="00503849">
        <w:rPr>
          <w:rStyle w:val="FootnoteReference"/>
          <w:rFonts w:cs="B Lotus"/>
          <w:rtl/>
          <w:lang w:bidi="fa-IR"/>
        </w:rPr>
        <w:footnoteReference w:id="135"/>
      </w:r>
      <w:r w:rsidRPr="00503849">
        <w:rPr>
          <w:rFonts w:cs="B Lotus" w:hint="cs"/>
          <w:vertAlign w:val="superscript"/>
          <w:rtl/>
          <w:lang w:bidi="fa-IR"/>
        </w:rPr>
        <w:t>)</w:t>
      </w:r>
      <w:r w:rsidRPr="00503849">
        <w:rPr>
          <w:rFonts w:cs="B Lotus" w:hint="cs"/>
          <w:rtl/>
          <w:lang w:bidi="fa-IR"/>
        </w:rPr>
        <w:t>.</w:t>
      </w:r>
    </w:p>
    <w:p w:rsidR="00503849" w:rsidRPr="00503849" w:rsidRDefault="00503849" w:rsidP="00BE5ADC">
      <w:pPr>
        <w:pStyle w:val="a4"/>
        <w:rPr>
          <w:rtl/>
        </w:rPr>
      </w:pPr>
      <w:bookmarkStart w:id="143" w:name="_Toc255516966"/>
      <w:bookmarkStart w:id="144" w:name="_Toc332255184"/>
      <w:r w:rsidRPr="00503849">
        <w:rPr>
          <w:rFonts w:hint="cs"/>
          <w:rtl/>
        </w:rPr>
        <w:t>تشویق و ترغیب زنان جهت نماز در منزل</w:t>
      </w:r>
      <w:bookmarkEnd w:id="143"/>
      <w:bookmarkEnd w:id="144"/>
    </w:p>
    <w:p w:rsidR="00503849" w:rsidRPr="00503849" w:rsidRDefault="00503849" w:rsidP="00A82557">
      <w:pPr>
        <w:ind w:firstLine="284"/>
        <w:jc w:val="both"/>
        <w:rPr>
          <w:rFonts w:cs="B Lotus"/>
          <w:rtl/>
          <w:lang w:bidi="fa-IR"/>
        </w:rPr>
      </w:pPr>
      <w:r w:rsidRPr="00503849">
        <w:rPr>
          <w:rFonts w:cs="B Lotus" w:hint="cs"/>
          <w:rtl/>
          <w:lang w:bidi="fa-IR"/>
        </w:rPr>
        <w:t xml:space="preserve">1- </w:t>
      </w:r>
      <w:r>
        <w:rPr>
          <w:rFonts w:cs="Traditional Arabic" w:hint="cs"/>
          <w:rtl/>
          <w:lang w:bidi="fa-IR"/>
        </w:rPr>
        <w:t>«</w:t>
      </w:r>
      <w:r w:rsidRPr="00A82557">
        <w:rPr>
          <w:rStyle w:val="Char5"/>
          <w:rFonts w:hint="cs"/>
          <w:rtl/>
        </w:rPr>
        <w:t>عن أم حميد قالت: قلت: يا رسول الله! يمنعنا أزواجنا أن نصلي معك</w:t>
      </w:r>
      <w:r w:rsidR="00A82557">
        <w:rPr>
          <w:rStyle w:val="Char5"/>
          <w:rFonts w:hint="cs"/>
          <w:rtl/>
        </w:rPr>
        <w:t xml:space="preserve"> ونحب الصلوة معك فقال رسول الله</w:t>
      </w:r>
      <w:r w:rsidR="00A82557">
        <w:rPr>
          <w:rStyle w:val="Char5"/>
          <w:rFonts w:hint="cs"/>
        </w:rPr>
        <w:sym w:font="AGA Arabesque" w:char="F072"/>
      </w:r>
      <w:r w:rsidR="00A82557">
        <w:rPr>
          <w:rStyle w:val="Char5"/>
          <w:rFonts w:hint="cs"/>
          <w:rtl/>
        </w:rPr>
        <w:t xml:space="preserve"> </w:t>
      </w:r>
      <w:r w:rsidRPr="00A82557">
        <w:rPr>
          <w:rStyle w:val="Char5"/>
          <w:rFonts w:hint="cs"/>
          <w:rtl/>
        </w:rPr>
        <w:t>صلاتكن في بيوتكن أفضل من صلاتكن في حجركن وصلاتكن في حجركن أفضل من صلاتكن في الجماعة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6"/>
      </w:r>
      <w:r w:rsidRPr="00503849">
        <w:rPr>
          <w:rFonts w:cs="B Lotus" w:hint="cs"/>
          <w:vertAlign w:val="superscript"/>
          <w:rtl/>
          <w:lang w:bidi="fa-IR"/>
        </w:rPr>
        <w:t>)</w:t>
      </w:r>
      <w:r w:rsidRPr="00503849">
        <w:rPr>
          <w:rFonts w:cs="B Lotus" w:hint="cs"/>
          <w:rtl/>
          <w:lang w:bidi="fa-IR"/>
        </w:rPr>
        <w:t>.</w:t>
      </w:r>
    </w:p>
    <w:p w:rsidR="00503849" w:rsidRPr="00A82557" w:rsidRDefault="00A82557" w:rsidP="00A82557">
      <w:pPr>
        <w:ind w:firstLine="284"/>
        <w:jc w:val="lowKashida"/>
        <w:rPr>
          <w:rFonts w:cs="B Lotus"/>
          <w:sz w:val="26"/>
          <w:szCs w:val="26"/>
          <w:rtl/>
          <w:lang w:bidi="fa-IR"/>
        </w:rPr>
      </w:pPr>
      <w:r w:rsidRPr="00A82557">
        <w:rPr>
          <w:rFonts w:cs="Traditional Arabic" w:hint="cs"/>
          <w:sz w:val="26"/>
          <w:szCs w:val="26"/>
          <w:rtl/>
          <w:lang w:bidi="fa-IR"/>
        </w:rPr>
        <w:t>«</w:t>
      </w:r>
      <w:r w:rsidR="00503849" w:rsidRPr="00A82557">
        <w:rPr>
          <w:rFonts w:cs="B Lotus" w:hint="cs"/>
          <w:sz w:val="26"/>
          <w:szCs w:val="26"/>
          <w:rtl/>
          <w:lang w:bidi="fa-IR"/>
        </w:rPr>
        <w:t>ام حمید</w:t>
      </w:r>
      <w:r w:rsidR="00861505" w:rsidRPr="00A82557">
        <w:rPr>
          <w:rFonts w:cs="CTraditional Arabic" w:hint="cs"/>
          <w:sz w:val="26"/>
          <w:szCs w:val="26"/>
          <w:rtl/>
          <w:lang w:bidi="fa-IR"/>
        </w:rPr>
        <w:t>ل</w:t>
      </w:r>
      <w:r w:rsidR="00503849" w:rsidRPr="00A82557">
        <w:rPr>
          <w:rFonts w:cs="B Lotus" w:hint="cs"/>
          <w:sz w:val="26"/>
          <w:szCs w:val="26"/>
          <w:rtl/>
          <w:lang w:bidi="fa-IR"/>
        </w:rPr>
        <w:t xml:space="preserve"> می‌فرماید: گفتم ای رسول خدا! شوهران ما نمی‌گذارند که ما همراه شما نماز بخوانیم، در حالی که ما دوست داریم </w:t>
      </w:r>
      <w:r w:rsidRPr="00A82557">
        <w:rPr>
          <w:rFonts w:cs="B Lotus" w:hint="cs"/>
          <w:sz w:val="26"/>
          <w:szCs w:val="26"/>
          <w:rtl/>
          <w:lang w:bidi="fa-IR"/>
        </w:rPr>
        <w:t>همراه شما نماز بخوانیم، آن حضرت</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فرمود: نماز شما در خانه‌های تان بهتر است از نمازی که در چهاردیواری بخوانید و نمازی که در چهاردیواری منزل بخوانید بهتر است از نمازی که در جماعت بخوانید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 xml:space="preserve">در این حدیث دو نکته قابل توجه است: 1- منع ازواج </w:t>
      </w:r>
      <w:r w:rsidR="00BE5ADC">
        <w:rPr>
          <w:rFonts w:cs="B Lotus" w:hint="cs"/>
          <w:rtl/>
          <w:lang w:bidi="fa-IR"/>
        </w:rPr>
        <w:t>,</w:t>
      </w:r>
      <w:r w:rsidRPr="00503849">
        <w:rPr>
          <w:rFonts w:cs="B Lotus" w:hint="cs"/>
          <w:rtl/>
          <w:lang w:bidi="fa-IR"/>
        </w:rPr>
        <w:t xml:space="preserve"> همسران‌شان را از رفتن به مسجد.</w:t>
      </w:r>
      <w:r w:rsidR="00A82557">
        <w:rPr>
          <w:rFonts w:cs="B Lotus" w:hint="cs"/>
          <w:rtl/>
          <w:lang w:bidi="fa-IR"/>
        </w:rPr>
        <w:t xml:space="preserve"> 2- شکایت زنان و پاسخ رسول الله</w:t>
      </w:r>
      <w:r w:rsidRPr="00503849">
        <w:rPr>
          <w:rFonts w:cs="B Lotus" w:hint="cs"/>
          <w:rtl/>
          <w:lang w:bidi="fa-IR"/>
        </w:rPr>
        <w:sym w:font="AGA Arabesque" w:char="F072"/>
      </w:r>
      <w:r w:rsidRPr="00503849">
        <w:rPr>
          <w:rFonts w:cs="B Lotus" w:hint="cs"/>
          <w:rtl/>
          <w:lang w:bidi="fa-IR"/>
        </w:rPr>
        <w:t>.</w:t>
      </w:r>
    </w:p>
    <w:p w:rsidR="00503849" w:rsidRPr="00503849" w:rsidRDefault="00503849" w:rsidP="00503849">
      <w:pPr>
        <w:ind w:firstLine="284"/>
        <w:jc w:val="lowKashida"/>
        <w:rPr>
          <w:rFonts w:cs="B Lotus"/>
          <w:rtl/>
          <w:lang w:bidi="fa-IR"/>
        </w:rPr>
      </w:pPr>
      <w:r w:rsidRPr="00503849">
        <w:rPr>
          <w:rFonts w:cs="B Lotus" w:hint="cs"/>
          <w:rtl/>
          <w:lang w:bidi="fa-IR"/>
        </w:rPr>
        <w:t>از این حدیث معلوم می‌گردد که احادیث اذن، به ابتدای اسلام محدود بوده تا حضور زنان در مساجد سبب تقویت ایمان</w:t>
      </w:r>
      <w:r w:rsidR="00A82557">
        <w:rPr>
          <w:rFonts w:cs="B Lotus" w:hint="cs"/>
          <w:rtl/>
          <w:lang w:bidi="fa-IR"/>
        </w:rPr>
        <w:t xml:space="preserve"> آنان بگردد و از محضر رسول الله</w:t>
      </w:r>
      <w:r w:rsidRPr="00503849">
        <w:rPr>
          <w:rFonts w:cs="B Lotus" w:hint="cs"/>
          <w:rtl/>
          <w:lang w:bidi="fa-IR"/>
        </w:rPr>
        <w:sym w:font="AGA Arabesque" w:char="F072"/>
      </w:r>
      <w:r w:rsidRPr="00503849">
        <w:rPr>
          <w:rFonts w:cs="B Lotus" w:hint="cs"/>
          <w:rtl/>
          <w:lang w:bidi="fa-IR"/>
        </w:rPr>
        <w:t xml:space="preserve"> حد اکثر استفاده را ببرند</w:t>
      </w:r>
      <w:r w:rsidR="00EE2AC5">
        <w:rPr>
          <w:rFonts w:cs="B Lotus" w:hint="cs"/>
          <w:rtl/>
          <w:lang w:bidi="fa-IR"/>
        </w:rPr>
        <w:t>،</w:t>
      </w:r>
      <w:r w:rsidRPr="00503849">
        <w:rPr>
          <w:rFonts w:cs="B Lotus" w:hint="cs"/>
          <w:rtl/>
          <w:lang w:bidi="fa-IR"/>
        </w:rPr>
        <w:t xml:space="preserve"> اما زمانی که علم و دانش شیوع بیشتری پیدا کرد نیازی به این نبود که زنان در مس</w:t>
      </w:r>
      <w:r w:rsidR="00A82557">
        <w:rPr>
          <w:rFonts w:cs="B Lotus" w:hint="cs"/>
          <w:rtl/>
          <w:lang w:bidi="fa-IR"/>
        </w:rPr>
        <w:t>اجد حاضر شوند، آنگاه رسول ا لله</w:t>
      </w:r>
      <w:r w:rsidRPr="00503849">
        <w:rPr>
          <w:rFonts w:cs="B Lotus" w:hint="cs"/>
          <w:rtl/>
          <w:lang w:bidi="fa-IR"/>
        </w:rPr>
        <w:sym w:font="AGA Arabesque" w:char="F072"/>
      </w:r>
      <w:r w:rsidRPr="00503849">
        <w:rPr>
          <w:rFonts w:cs="B Lotus" w:hint="cs"/>
          <w:rtl/>
          <w:lang w:bidi="fa-IR"/>
        </w:rPr>
        <w:t xml:space="preserve"> به صورت تعریض و اشاره احادیثی را بیان فرمود و زنان را تشویق نمود که در خانه بمانند و آنجا به عبادت خدا مشغول شوند، از اینجا بود که اصحاب گرامی رضوان الله علیهم اجمعین متوجه شدند و برخی رفتن همسران‌شان را به مساجد ممنوع قرار دادند، زنان وقتی که با این ممانعت روبرو گشتند نار</w:t>
      </w:r>
      <w:r w:rsidR="00A82557">
        <w:rPr>
          <w:rFonts w:cs="B Lotus" w:hint="cs"/>
          <w:rtl/>
          <w:lang w:bidi="fa-IR"/>
        </w:rPr>
        <w:t>اض شدند و به محضر گرامی آن حضرت</w:t>
      </w:r>
      <w:r w:rsidRPr="00503849">
        <w:rPr>
          <w:rFonts w:cs="B Lotus" w:hint="cs"/>
          <w:rtl/>
          <w:lang w:bidi="fa-IR"/>
        </w:rPr>
        <w:sym w:font="AGA Arabesque" w:char="F072"/>
      </w:r>
      <w:r w:rsidRPr="00503849">
        <w:rPr>
          <w:rFonts w:cs="B Lotus" w:hint="cs"/>
          <w:rtl/>
          <w:lang w:bidi="fa-IR"/>
        </w:rPr>
        <w:t xml:space="preserve"> شکایت نموده عرض کردند: یا رسول الله! شوهران ما این فضیلت را که ما همراه با شما نماز جماع</w:t>
      </w:r>
      <w:r w:rsidR="00A82557">
        <w:rPr>
          <w:rFonts w:cs="B Lotus" w:hint="cs"/>
          <w:rtl/>
          <w:lang w:bidi="fa-IR"/>
        </w:rPr>
        <w:t>ت بخوانیم از ما گرفتند. آن حضرت</w:t>
      </w:r>
      <w:r w:rsidRPr="00503849">
        <w:rPr>
          <w:rFonts w:cs="B Lotus" w:hint="cs"/>
          <w:rtl/>
          <w:lang w:bidi="fa-IR"/>
        </w:rPr>
        <w:sym w:font="AGA Arabesque" w:char="F072"/>
      </w:r>
      <w:r w:rsidRPr="00503849">
        <w:rPr>
          <w:rFonts w:cs="B Lotus" w:hint="cs"/>
          <w:rtl/>
          <w:lang w:bidi="fa-IR"/>
        </w:rPr>
        <w:t xml:space="preserve"> این عمل اصحاب گرامی را محکوم نکرد، بلکه با تشویق و ترغیب زنان جهت اداء نماز در خانه, عمل اصحاب رضوان الله علیهم اجمعین را تائید نمود، از کلمات </w:t>
      </w:r>
      <w:r>
        <w:rPr>
          <w:rFonts w:cs="Traditional Arabic" w:hint="cs"/>
          <w:rtl/>
          <w:lang w:bidi="fa-IR"/>
        </w:rPr>
        <w:t>«</w:t>
      </w:r>
      <w:r w:rsidRPr="00A82557">
        <w:rPr>
          <w:rStyle w:val="Char5"/>
          <w:rFonts w:hint="cs"/>
          <w:rtl/>
        </w:rPr>
        <w:t>يمنعنا أزواجنا</w:t>
      </w:r>
      <w:r>
        <w:rPr>
          <w:rFonts w:cs="Traditional Arabic" w:hint="cs"/>
          <w:rtl/>
          <w:lang w:bidi="fa-IR"/>
        </w:rPr>
        <w:t>»</w:t>
      </w:r>
      <w:r w:rsidRPr="00503849">
        <w:rPr>
          <w:rFonts w:cs="B Lotus" w:hint="cs"/>
          <w:rtl/>
          <w:lang w:bidi="fa-IR"/>
        </w:rPr>
        <w:t xml:space="preserve"> و </w:t>
      </w:r>
      <w:r>
        <w:rPr>
          <w:rFonts w:cs="Traditional Arabic" w:hint="cs"/>
          <w:rtl/>
          <w:lang w:bidi="fa-IR"/>
        </w:rPr>
        <w:t>«</w:t>
      </w:r>
      <w:r w:rsidRPr="00A82557">
        <w:rPr>
          <w:rStyle w:val="Char5"/>
          <w:rFonts w:hint="cs"/>
          <w:rtl/>
        </w:rPr>
        <w:t>نحب الصلوة معك</w:t>
      </w:r>
      <w:r>
        <w:rPr>
          <w:rFonts w:cs="Traditional Arabic" w:hint="cs"/>
          <w:rtl/>
          <w:lang w:bidi="fa-IR"/>
        </w:rPr>
        <w:t>»</w:t>
      </w:r>
      <w:r w:rsidRPr="00503849">
        <w:rPr>
          <w:rFonts w:cs="B Lotus" w:hint="cs"/>
          <w:rtl/>
          <w:lang w:bidi="fa-IR"/>
        </w:rPr>
        <w:t xml:space="preserve"> مفهوم می‌گردد که تعداد کثیری از اصحاب دست به این کار زدند، یک یا دو نفر نبودند.</w:t>
      </w:r>
    </w:p>
    <w:p w:rsidR="00503849" w:rsidRPr="00503849" w:rsidRDefault="00503849" w:rsidP="00A82557">
      <w:pPr>
        <w:ind w:firstLine="284"/>
        <w:jc w:val="both"/>
        <w:rPr>
          <w:rFonts w:cs="B Lotus"/>
          <w:rtl/>
          <w:lang w:bidi="fa-IR"/>
        </w:rPr>
      </w:pPr>
      <w:r w:rsidRPr="00503849">
        <w:rPr>
          <w:rFonts w:cs="B Lotus" w:hint="cs"/>
          <w:rtl/>
          <w:lang w:bidi="fa-IR"/>
        </w:rPr>
        <w:t xml:space="preserve">2-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عَبْدِ</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بْنِ</w:t>
      </w:r>
      <w:r w:rsidRPr="00A82557">
        <w:rPr>
          <w:rStyle w:val="Char5"/>
          <w:rtl/>
        </w:rPr>
        <w:t xml:space="preserve"> </w:t>
      </w:r>
      <w:r w:rsidRPr="00A82557">
        <w:rPr>
          <w:rStyle w:val="Char5"/>
          <w:rFonts w:hint="eastAsia"/>
          <w:rtl/>
        </w:rPr>
        <w:t>سُوَيْدٍ</w:t>
      </w:r>
      <w:r w:rsidRPr="00A82557">
        <w:rPr>
          <w:rStyle w:val="Char5"/>
          <w:rtl/>
        </w:rPr>
        <w:t xml:space="preserve"> </w:t>
      </w:r>
      <w:r w:rsidRPr="00A82557">
        <w:rPr>
          <w:rStyle w:val="Char5"/>
          <w:rFonts w:hint="eastAsia"/>
          <w:rtl/>
        </w:rPr>
        <w:t>الأَنْصَارِىِّ</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عَمَّتِهِ</w:t>
      </w:r>
      <w:r w:rsidRPr="00A82557">
        <w:rPr>
          <w:rStyle w:val="Char5"/>
          <w:rtl/>
        </w:rPr>
        <w:t xml:space="preserve"> </w:t>
      </w:r>
      <w:r w:rsidRPr="00A82557">
        <w:rPr>
          <w:rStyle w:val="Char5"/>
          <w:rFonts w:hint="eastAsia"/>
          <w:rtl/>
        </w:rPr>
        <w:t>امْرَأَةِ</w:t>
      </w:r>
      <w:r w:rsidRPr="00A82557">
        <w:rPr>
          <w:rStyle w:val="Char5"/>
          <w:rtl/>
        </w:rPr>
        <w:t xml:space="preserve"> </w:t>
      </w:r>
      <w:r w:rsidRPr="00A82557">
        <w:rPr>
          <w:rStyle w:val="Char5"/>
          <w:rFonts w:hint="eastAsia"/>
          <w:rtl/>
        </w:rPr>
        <w:t>أَبِى</w:t>
      </w:r>
      <w:r w:rsidRPr="00A82557">
        <w:rPr>
          <w:rStyle w:val="Char5"/>
          <w:rtl/>
        </w:rPr>
        <w:t xml:space="preserve"> </w:t>
      </w:r>
      <w:r w:rsidRPr="00A82557">
        <w:rPr>
          <w:rStyle w:val="Char5"/>
          <w:rFonts w:hint="eastAsia"/>
          <w:rtl/>
        </w:rPr>
        <w:t>حُمَيْدٍ</w:t>
      </w:r>
      <w:r w:rsidRPr="00A82557">
        <w:rPr>
          <w:rStyle w:val="Char5"/>
          <w:rtl/>
        </w:rPr>
        <w:t xml:space="preserve"> </w:t>
      </w:r>
      <w:r w:rsidRPr="00A82557">
        <w:rPr>
          <w:rStyle w:val="Char5"/>
          <w:rFonts w:hint="eastAsia"/>
          <w:rtl/>
        </w:rPr>
        <w:t>السَّاعِدِىِّ</w:t>
      </w:r>
      <w:r w:rsidRPr="00A82557">
        <w:rPr>
          <w:rStyle w:val="Char5"/>
          <w:rtl/>
        </w:rPr>
        <w:t xml:space="preserve"> </w:t>
      </w:r>
      <w:r w:rsidRPr="00A82557">
        <w:rPr>
          <w:rStyle w:val="Char5"/>
          <w:rFonts w:hint="eastAsia"/>
          <w:rtl/>
        </w:rPr>
        <w:t>أَنَّهَا</w:t>
      </w:r>
      <w:r w:rsidRPr="00A82557">
        <w:rPr>
          <w:rStyle w:val="Char5"/>
          <w:rtl/>
        </w:rPr>
        <w:t xml:space="preserve"> </w:t>
      </w:r>
      <w:r w:rsidRPr="00A82557">
        <w:rPr>
          <w:rStyle w:val="Char5"/>
          <w:rFonts w:hint="eastAsia"/>
          <w:rtl/>
        </w:rPr>
        <w:t>جَاءَتْ</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النَّبِىِّ</w:t>
      </w:r>
      <w:r w:rsidR="00A82557">
        <w:rPr>
          <w:rStyle w:val="Char5"/>
        </w:rPr>
        <w:sym w:font="AGA Arabesque" w:char="F072"/>
      </w:r>
      <w:r w:rsidRPr="00A82557">
        <w:rPr>
          <w:rStyle w:val="Char5"/>
          <w:rtl/>
        </w:rPr>
        <w:t xml:space="preserve"> </w:t>
      </w:r>
      <w:r w:rsidRPr="00A82557">
        <w:rPr>
          <w:rStyle w:val="Char5"/>
          <w:rFonts w:hint="eastAsia"/>
          <w:rtl/>
        </w:rPr>
        <w:t>فَقَالَتْ</w:t>
      </w:r>
      <w:r w:rsidRPr="00A82557">
        <w:rPr>
          <w:rStyle w:val="Char5"/>
          <w:rtl/>
        </w:rPr>
        <w:t xml:space="preserve"> </w:t>
      </w:r>
      <w:r w:rsidRPr="00A82557">
        <w:rPr>
          <w:rStyle w:val="Char5"/>
          <w:rFonts w:hint="eastAsia"/>
          <w:rtl/>
        </w:rPr>
        <w:t>يَا</w:t>
      </w:r>
      <w:r w:rsidRPr="00A82557">
        <w:rPr>
          <w:rStyle w:val="Char5"/>
          <w:rtl/>
        </w:rPr>
        <w:t xml:space="preserve"> </w:t>
      </w:r>
      <w:r w:rsidRPr="00A82557">
        <w:rPr>
          <w:rStyle w:val="Char5"/>
          <w:rFonts w:hint="eastAsia"/>
          <w:rtl/>
        </w:rPr>
        <w:t>رَسُولَ</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إِنِّى</w:t>
      </w:r>
      <w:r w:rsidRPr="00A82557">
        <w:rPr>
          <w:rStyle w:val="Char5"/>
          <w:rtl/>
        </w:rPr>
        <w:t xml:space="preserve"> </w:t>
      </w:r>
      <w:r w:rsidRPr="00A82557">
        <w:rPr>
          <w:rStyle w:val="Char5"/>
          <w:rFonts w:hint="eastAsia"/>
          <w:rtl/>
        </w:rPr>
        <w:t>أُحِبُّ</w:t>
      </w:r>
      <w:r w:rsidRPr="00A82557">
        <w:rPr>
          <w:rStyle w:val="Char5"/>
          <w:rtl/>
        </w:rPr>
        <w:t xml:space="preserve"> </w:t>
      </w:r>
      <w:r w:rsidRPr="00A82557">
        <w:rPr>
          <w:rStyle w:val="Char5"/>
          <w:rFonts w:hint="eastAsia"/>
          <w:rtl/>
        </w:rPr>
        <w:t>الصَّلاَةَ</w:t>
      </w:r>
      <w:r w:rsidRPr="00A82557">
        <w:rPr>
          <w:rStyle w:val="Char5"/>
          <w:rtl/>
        </w:rPr>
        <w:t xml:space="preserve"> </w:t>
      </w:r>
      <w:r w:rsidRPr="00A82557">
        <w:rPr>
          <w:rStyle w:val="Char5"/>
          <w:rFonts w:hint="eastAsia"/>
          <w:rtl/>
        </w:rPr>
        <w:t>مَعَكَ</w:t>
      </w:r>
      <w:r w:rsidRPr="00A82557">
        <w:rPr>
          <w:rStyle w:val="Char5"/>
          <w:rtl/>
        </w:rPr>
        <w:t xml:space="preserve">. </w:t>
      </w:r>
      <w:r w:rsidRPr="00A82557">
        <w:rPr>
          <w:rStyle w:val="Char5"/>
          <w:rFonts w:hint="eastAsia"/>
          <w:rtl/>
        </w:rPr>
        <w:t>قَالَ</w:t>
      </w:r>
      <w:r w:rsidR="00A82557">
        <w:rPr>
          <w:rStyle w:val="Char5"/>
          <w:rFonts w:hint="cs"/>
          <w:rtl/>
        </w:rPr>
        <w:t>:</w:t>
      </w:r>
      <w:r w:rsidRPr="00A82557">
        <w:rPr>
          <w:rStyle w:val="Char5"/>
          <w:rtl/>
        </w:rPr>
        <w:t xml:space="preserve"> </w:t>
      </w:r>
      <w:r w:rsidRPr="00A82557">
        <w:rPr>
          <w:rStyle w:val="Char5"/>
          <w:rFonts w:hint="eastAsia"/>
          <w:rtl/>
        </w:rPr>
        <w:t>قَدْ</w:t>
      </w:r>
      <w:r w:rsidRPr="00A82557">
        <w:rPr>
          <w:rStyle w:val="Char5"/>
          <w:rtl/>
        </w:rPr>
        <w:t xml:space="preserve"> </w:t>
      </w:r>
      <w:r w:rsidRPr="00A82557">
        <w:rPr>
          <w:rStyle w:val="Char5"/>
          <w:rFonts w:hint="eastAsia"/>
          <w:rtl/>
        </w:rPr>
        <w:t>عَلِمْتُ</w:t>
      </w:r>
      <w:r w:rsidRPr="00A82557">
        <w:rPr>
          <w:rStyle w:val="Char5"/>
          <w:rtl/>
        </w:rPr>
        <w:t xml:space="preserve"> </w:t>
      </w:r>
      <w:r w:rsidRPr="00A82557">
        <w:rPr>
          <w:rStyle w:val="Char5"/>
          <w:rFonts w:hint="eastAsia"/>
          <w:rtl/>
        </w:rPr>
        <w:t>أَنَّكِ</w:t>
      </w:r>
      <w:r w:rsidRPr="00A82557">
        <w:rPr>
          <w:rStyle w:val="Char5"/>
          <w:rtl/>
        </w:rPr>
        <w:t xml:space="preserve"> </w:t>
      </w:r>
      <w:r w:rsidRPr="00A82557">
        <w:rPr>
          <w:rStyle w:val="Char5"/>
          <w:rFonts w:hint="eastAsia"/>
          <w:rtl/>
        </w:rPr>
        <w:t>تُحِبِّينَ</w:t>
      </w:r>
      <w:r w:rsidRPr="00A82557">
        <w:rPr>
          <w:rStyle w:val="Char5"/>
          <w:rtl/>
        </w:rPr>
        <w:t xml:space="preserve"> </w:t>
      </w:r>
      <w:r w:rsidRPr="00A82557">
        <w:rPr>
          <w:rStyle w:val="Char5"/>
          <w:rFonts w:hint="eastAsia"/>
          <w:rtl/>
        </w:rPr>
        <w:t>الصَّلاَةَ</w:t>
      </w:r>
      <w:r w:rsidRPr="00A82557">
        <w:rPr>
          <w:rStyle w:val="Char5"/>
          <w:rtl/>
        </w:rPr>
        <w:t xml:space="preserve"> </w:t>
      </w:r>
      <w:r w:rsidRPr="00A82557">
        <w:rPr>
          <w:rStyle w:val="Char5"/>
          <w:rFonts w:hint="eastAsia"/>
          <w:rtl/>
        </w:rPr>
        <w:t>مَعِى</w:t>
      </w:r>
      <w:r w:rsidRPr="00A82557">
        <w:rPr>
          <w:rStyle w:val="Char5"/>
          <w:rtl/>
        </w:rPr>
        <w:t xml:space="preserve"> </w:t>
      </w:r>
      <w:r w:rsidRPr="00A82557">
        <w:rPr>
          <w:rStyle w:val="Char5"/>
          <w:rFonts w:hint="eastAsia"/>
          <w:rtl/>
        </w:rPr>
        <w:t>وَصَلاَتُكِ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بَيْتِكِ</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حُجْرَتِكِ</w:t>
      </w:r>
      <w:r w:rsidRPr="00A82557">
        <w:rPr>
          <w:rStyle w:val="Char5"/>
          <w:rtl/>
        </w:rPr>
        <w:t xml:space="preserve"> </w:t>
      </w:r>
      <w:r w:rsidRPr="00A82557">
        <w:rPr>
          <w:rStyle w:val="Char5"/>
          <w:rFonts w:hint="eastAsia"/>
          <w:rtl/>
        </w:rPr>
        <w:t>وَصَلاَتُكِ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حُجْرَتِكِ</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دَارِكِ</w:t>
      </w:r>
      <w:r w:rsidRPr="00A82557">
        <w:rPr>
          <w:rStyle w:val="Char5"/>
          <w:rtl/>
        </w:rPr>
        <w:t xml:space="preserve"> </w:t>
      </w:r>
      <w:r w:rsidRPr="00A82557">
        <w:rPr>
          <w:rStyle w:val="Char5"/>
          <w:rFonts w:hint="eastAsia"/>
          <w:rtl/>
        </w:rPr>
        <w:t>وَصَلاَتُكِ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دَارِكِ</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مَسْجِدِ</w:t>
      </w:r>
      <w:r w:rsidRPr="00A82557">
        <w:rPr>
          <w:rStyle w:val="Char5"/>
          <w:rtl/>
        </w:rPr>
        <w:t xml:space="preserve"> </w:t>
      </w:r>
      <w:r w:rsidRPr="00A82557">
        <w:rPr>
          <w:rStyle w:val="Char5"/>
          <w:rFonts w:hint="eastAsia"/>
          <w:rtl/>
        </w:rPr>
        <w:t>قَوْمِكِ</w:t>
      </w:r>
      <w:r w:rsidRPr="00A82557">
        <w:rPr>
          <w:rStyle w:val="Char5"/>
          <w:rtl/>
        </w:rPr>
        <w:t xml:space="preserve"> </w:t>
      </w:r>
      <w:r w:rsidRPr="00A82557">
        <w:rPr>
          <w:rStyle w:val="Char5"/>
          <w:rFonts w:hint="eastAsia"/>
          <w:rtl/>
        </w:rPr>
        <w:t>وَصَلاَتُكِ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مَسْجِدِ</w:t>
      </w:r>
      <w:r w:rsidRPr="00A82557">
        <w:rPr>
          <w:rStyle w:val="Char5"/>
          <w:rtl/>
        </w:rPr>
        <w:t xml:space="preserve"> </w:t>
      </w:r>
      <w:r w:rsidRPr="00A82557">
        <w:rPr>
          <w:rStyle w:val="Char5"/>
          <w:rFonts w:hint="eastAsia"/>
          <w:rtl/>
        </w:rPr>
        <w:t>قَوْمِكِ</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لَكِ</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صَلاَتِكِ</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مَسْجِدِى</w:t>
      </w:r>
      <w:r w:rsidRPr="00A82557">
        <w:rPr>
          <w:rStyle w:val="Char5"/>
          <w:rtl/>
        </w:rPr>
        <w:t xml:space="preserve">. - </w:t>
      </w:r>
      <w:r w:rsidRPr="00A82557">
        <w:rPr>
          <w:rStyle w:val="Char5"/>
          <w:rFonts w:hint="eastAsia"/>
          <w:rtl/>
        </w:rPr>
        <w:t>قَالَ</w:t>
      </w:r>
      <w:r w:rsidRPr="00A82557">
        <w:rPr>
          <w:rStyle w:val="Char5"/>
          <w:rtl/>
        </w:rPr>
        <w:t xml:space="preserve"> - </w:t>
      </w:r>
      <w:r w:rsidRPr="00A82557">
        <w:rPr>
          <w:rStyle w:val="Char5"/>
          <w:rFonts w:hint="eastAsia"/>
          <w:rtl/>
        </w:rPr>
        <w:t>فَأَمَرَتْ</w:t>
      </w:r>
      <w:r w:rsidRPr="00A82557">
        <w:rPr>
          <w:rStyle w:val="Char5"/>
          <w:rtl/>
        </w:rPr>
        <w:t xml:space="preserve"> </w:t>
      </w:r>
      <w:r w:rsidRPr="00A82557">
        <w:rPr>
          <w:rStyle w:val="Char5"/>
          <w:rFonts w:hint="eastAsia"/>
          <w:rtl/>
        </w:rPr>
        <w:t>فَبُنِىَ</w:t>
      </w:r>
      <w:r w:rsidRPr="00A82557">
        <w:rPr>
          <w:rStyle w:val="Char5"/>
          <w:rtl/>
        </w:rPr>
        <w:t xml:space="preserve"> </w:t>
      </w:r>
      <w:r w:rsidRPr="00A82557">
        <w:rPr>
          <w:rStyle w:val="Char5"/>
          <w:rFonts w:hint="eastAsia"/>
          <w:rtl/>
        </w:rPr>
        <w:t>لَهَا</w:t>
      </w:r>
      <w:r w:rsidRPr="00A82557">
        <w:rPr>
          <w:rStyle w:val="Char5"/>
          <w:rtl/>
        </w:rPr>
        <w:t xml:space="preserve"> </w:t>
      </w:r>
      <w:r w:rsidRPr="00A82557">
        <w:rPr>
          <w:rStyle w:val="Char5"/>
          <w:rFonts w:hint="eastAsia"/>
          <w:rtl/>
        </w:rPr>
        <w:t>مَسْجِدٌ</w:t>
      </w:r>
      <w:r w:rsidRPr="00A82557">
        <w:rPr>
          <w:rStyle w:val="Char5"/>
          <w:rtl/>
        </w:rPr>
        <w:t xml:space="preserve"> </w:t>
      </w:r>
      <w:r w:rsidRPr="00A82557">
        <w:rPr>
          <w:rStyle w:val="Char5"/>
          <w:rFonts w:hint="eastAsia"/>
          <w:rtl/>
        </w:rPr>
        <w:t>فِى</w:t>
      </w:r>
      <w:r w:rsidRPr="00A82557">
        <w:rPr>
          <w:rStyle w:val="Char5"/>
          <w:rtl/>
        </w:rPr>
        <w:t xml:space="preserve"> </w:t>
      </w:r>
      <w:r w:rsidRPr="00A82557">
        <w:rPr>
          <w:rStyle w:val="Char5"/>
          <w:rFonts w:hint="eastAsia"/>
          <w:rtl/>
        </w:rPr>
        <w:t>أَقْصَى</w:t>
      </w:r>
      <w:r w:rsidRPr="00A82557">
        <w:rPr>
          <w:rStyle w:val="Char5"/>
          <w:rtl/>
        </w:rPr>
        <w:t xml:space="preserve"> </w:t>
      </w:r>
      <w:r w:rsidRPr="00A82557">
        <w:rPr>
          <w:rStyle w:val="Char5"/>
          <w:rFonts w:hint="eastAsia"/>
          <w:rtl/>
        </w:rPr>
        <w:t>شَىْءٍ</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بَيْتِهَا</w:t>
      </w:r>
      <w:r w:rsidRPr="00A82557">
        <w:rPr>
          <w:rStyle w:val="Char5"/>
          <w:rtl/>
        </w:rPr>
        <w:t xml:space="preserve"> </w:t>
      </w:r>
      <w:r w:rsidRPr="00A82557">
        <w:rPr>
          <w:rStyle w:val="Char5"/>
          <w:rFonts w:hint="eastAsia"/>
          <w:rtl/>
        </w:rPr>
        <w:t>وَأَظْلَمِهِ</w:t>
      </w:r>
      <w:r w:rsidRPr="00A82557">
        <w:rPr>
          <w:rStyle w:val="Char5"/>
          <w:rtl/>
        </w:rPr>
        <w:t xml:space="preserve"> </w:t>
      </w:r>
      <w:r w:rsidRPr="00A82557">
        <w:rPr>
          <w:rStyle w:val="Char5"/>
          <w:rFonts w:hint="eastAsia"/>
          <w:rtl/>
        </w:rPr>
        <w:t>فَكَانَتْ</w:t>
      </w:r>
      <w:r w:rsidRPr="00A82557">
        <w:rPr>
          <w:rStyle w:val="Char5"/>
          <w:rtl/>
        </w:rPr>
        <w:t xml:space="preserve"> </w:t>
      </w:r>
      <w:r w:rsidRPr="00A82557">
        <w:rPr>
          <w:rStyle w:val="Char5"/>
          <w:rFonts w:hint="eastAsia"/>
          <w:rtl/>
        </w:rPr>
        <w:t>تُصَلِّى</w:t>
      </w:r>
      <w:r w:rsidRPr="00A82557">
        <w:rPr>
          <w:rStyle w:val="Char5"/>
          <w:rtl/>
        </w:rPr>
        <w:t xml:space="preserve"> </w:t>
      </w:r>
      <w:r w:rsidRPr="00A82557">
        <w:rPr>
          <w:rStyle w:val="Char5"/>
          <w:rFonts w:hint="eastAsia"/>
          <w:rtl/>
        </w:rPr>
        <w:t>فِيهِ</w:t>
      </w:r>
      <w:r w:rsidRPr="00A82557">
        <w:rPr>
          <w:rStyle w:val="Char5"/>
          <w:rtl/>
        </w:rPr>
        <w:t xml:space="preserve"> </w:t>
      </w:r>
      <w:r w:rsidRPr="00A82557">
        <w:rPr>
          <w:rStyle w:val="Char5"/>
          <w:rFonts w:hint="eastAsia"/>
          <w:rtl/>
        </w:rPr>
        <w:t>حَتَّى</w:t>
      </w:r>
      <w:r w:rsidRPr="00A82557">
        <w:rPr>
          <w:rStyle w:val="Char5"/>
          <w:rtl/>
        </w:rPr>
        <w:t xml:space="preserve"> </w:t>
      </w:r>
      <w:r w:rsidRPr="00A82557">
        <w:rPr>
          <w:rStyle w:val="Char5"/>
          <w:rFonts w:hint="eastAsia"/>
          <w:rtl/>
        </w:rPr>
        <w:t>لَقِيَتِ</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عَزَّ</w:t>
      </w:r>
      <w:r w:rsidRPr="00A82557">
        <w:rPr>
          <w:rStyle w:val="Char5"/>
          <w:rtl/>
        </w:rPr>
        <w:t xml:space="preserve"> </w:t>
      </w:r>
      <w:r w:rsidRPr="00A82557">
        <w:rPr>
          <w:rStyle w:val="Char5"/>
          <w:rFonts w:hint="eastAsia"/>
          <w:rtl/>
        </w:rPr>
        <w:t>وَجَلَّ</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7"/>
      </w:r>
      <w:r w:rsidRPr="00503849">
        <w:rPr>
          <w:rFonts w:cs="B Lotus" w:hint="cs"/>
          <w:vertAlign w:val="superscript"/>
          <w:rtl/>
          <w:lang w:bidi="fa-IR"/>
        </w:rPr>
        <w:t>)</w:t>
      </w:r>
      <w:r w:rsidRPr="00503849">
        <w:rPr>
          <w:rFonts w:cs="B Lotus" w:hint="cs"/>
          <w:rtl/>
          <w:lang w:bidi="fa-IR"/>
        </w:rPr>
        <w:t>.</w:t>
      </w:r>
    </w:p>
    <w:p w:rsidR="00503849" w:rsidRPr="00A82557" w:rsidRDefault="00A82557" w:rsidP="00A82557">
      <w:pPr>
        <w:ind w:firstLine="284"/>
        <w:jc w:val="both"/>
        <w:rPr>
          <w:rFonts w:cs="B Lotus"/>
          <w:sz w:val="26"/>
          <w:szCs w:val="26"/>
          <w:rtl/>
          <w:lang w:bidi="fa-IR"/>
        </w:rPr>
      </w:pPr>
      <w:r w:rsidRPr="00A82557">
        <w:rPr>
          <w:rFonts w:cs="Traditional Arabic" w:hint="cs"/>
          <w:sz w:val="26"/>
          <w:szCs w:val="26"/>
          <w:rtl/>
          <w:lang w:bidi="fa-IR"/>
        </w:rPr>
        <w:t>«</w:t>
      </w:r>
      <w:r w:rsidR="00503849" w:rsidRPr="00A82557">
        <w:rPr>
          <w:rFonts w:cs="B Lotus" w:hint="cs"/>
          <w:sz w:val="26"/>
          <w:szCs w:val="26"/>
          <w:rtl/>
          <w:lang w:bidi="fa-IR"/>
        </w:rPr>
        <w:t>عبدالله بن سوید انصاری</w:t>
      </w:r>
      <w:r w:rsidR="00861505" w:rsidRPr="00A82557">
        <w:rPr>
          <w:rFonts w:cs="B Lotus" w:hint="cs"/>
          <w:sz w:val="26"/>
          <w:szCs w:val="26"/>
          <w:lang w:bidi="fa-IR"/>
        </w:rPr>
        <w:sym w:font="AGA Arabesque" w:char="F074"/>
      </w:r>
      <w:r w:rsidR="00503849" w:rsidRPr="00A82557">
        <w:rPr>
          <w:rFonts w:cs="B Lotus" w:hint="cs"/>
          <w:sz w:val="26"/>
          <w:szCs w:val="26"/>
          <w:rtl/>
          <w:lang w:bidi="fa-IR"/>
        </w:rPr>
        <w:t xml:space="preserve"> از عمه اش ابی حمید الساعدی روایت می‌کند</w:t>
      </w:r>
      <w:r w:rsidRPr="00A82557">
        <w:rPr>
          <w:rFonts w:cs="B Lotus" w:hint="cs"/>
          <w:sz w:val="26"/>
          <w:szCs w:val="26"/>
          <w:rtl/>
          <w:lang w:bidi="fa-IR"/>
        </w:rPr>
        <w:t xml:space="preserve"> که عمه اش (ام حمید) پیش پیامبر</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آمد و گفت: یا رسول الله! من دوست دارم</w:t>
      </w:r>
      <w:r w:rsidRPr="00A82557">
        <w:rPr>
          <w:rFonts w:cs="B Lotus" w:hint="cs"/>
          <w:sz w:val="26"/>
          <w:szCs w:val="26"/>
          <w:rtl/>
          <w:lang w:bidi="fa-IR"/>
        </w:rPr>
        <w:t xml:space="preserve"> همراه شما نماز بخوانم، آن حضرت</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فرمودند: من می‌دانم که نمازخواندن را همراه من دوست داری، البته نماز تو در خانه‌ات بهتر است از نمازی که در سالن بخوانی و نمازت در سالن بهتر است از نمازی که در حیاط منزل بخوانی و نمازت در آنجا بهتر است از نمازی که در مسجد محله‌ات بخوانی و نمازت در آنجا بهتر است از نماز در مسجد من. آنگاه آن زن قانع شد و دستور داد در خلوت‌ترین و تاریک‌ترین مکان خانه اش, مسجدی بنا کردند و تا دم مرگ آنجا نماز می‌خواند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A82557" w:rsidP="00503849">
      <w:pPr>
        <w:ind w:firstLine="284"/>
        <w:jc w:val="both"/>
        <w:rPr>
          <w:rFonts w:cs="B Lotus"/>
          <w:rtl/>
          <w:lang w:bidi="fa-IR"/>
        </w:rPr>
      </w:pPr>
      <w:r>
        <w:rPr>
          <w:rFonts w:cs="B Lotus" w:hint="cs"/>
          <w:rtl/>
          <w:lang w:bidi="fa-IR"/>
        </w:rPr>
        <w:t>در این حدیث نیز پیامبر</w:t>
      </w:r>
      <w:r w:rsidR="00503849" w:rsidRPr="00503849">
        <w:rPr>
          <w:rFonts w:cs="B Lotus" w:hint="cs"/>
          <w:rtl/>
          <w:lang w:bidi="fa-IR"/>
        </w:rPr>
        <w:sym w:font="AGA Arabesque" w:char="F072"/>
      </w:r>
      <w:r w:rsidR="00503849" w:rsidRPr="00503849">
        <w:rPr>
          <w:rFonts w:cs="B Lotus" w:hint="cs"/>
          <w:rtl/>
          <w:lang w:bidi="fa-IR"/>
        </w:rPr>
        <w:t xml:space="preserve"> صراحتاً به این زن دستور داد که در خانه نماز بخوان, با وجودی که زنان آن زمان بیش از اندازه حریص بودند</w:t>
      </w:r>
      <w:r w:rsidR="00BE5ADC">
        <w:rPr>
          <w:rFonts w:cs="B Lotus" w:hint="cs"/>
          <w:rtl/>
          <w:lang w:bidi="fa-IR"/>
        </w:rPr>
        <w:t>,</w:t>
      </w:r>
      <w:r>
        <w:rPr>
          <w:rFonts w:cs="B Lotus" w:hint="cs"/>
          <w:rtl/>
          <w:lang w:bidi="fa-IR"/>
        </w:rPr>
        <w:t>که پشت سر پیامبر</w:t>
      </w:r>
      <w:r w:rsidR="00503849" w:rsidRPr="00503849">
        <w:rPr>
          <w:rFonts w:cs="B Lotus" w:hint="cs"/>
          <w:rtl/>
          <w:lang w:bidi="fa-IR"/>
        </w:rPr>
        <w:sym w:font="AGA Arabesque" w:char="F072"/>
      </w:r>
      <w:r>
        <w:rPr>
          <w:rFonts w:cs="B Lotus" w:hint="cs"/>
          <w:rtl/>
          <w:lang w:bidi="fa-IR"/>
        </w:rPr>
        <w:t xml:space="preserve"> نمازشان را بخوانند</w:t>
      </w:r>
      <w:r w:rsidR="00EE2AC5">
        <w:rPr>
          <w:rFonts w:cs="B Lotus" w:hint="cs"/>
          <w:rtl/>
          <w:lang w:bidi="fa-IR"/>
        </w:rPr>
        <w:t>،</w:t>
      </w:r>
      <w:r>
        <w:rPr>
          <w:rFonts w:cs="B Lotus" w:hint="cs"/>
          <w:rtl/>
          <w:lang w:bidi="fa-IR"/>
        </w:rPr>
        <w:t xml:space="preserve"> اما پیامبر</w:t>
      </w:r>
      <w:r w:rsidR="00503849" w:rsidRPr="00503849">
        <w:rPr>
          <w:rFonts w:cs="B Lotus" w:hint="cs"/>
          <w:rtl/>
          <w:lang w:bidi="fa-IR"/>
        </w:rPr>
        <w:sym w:font="AGA Arabesque" w:char="F072"/>
      </w:r>
      <w:r w:rsidR="00503849" w:rsidRPr="00503849">
        <w:rPr>
          <w:rFonts w:cs="B Lotus" w:hint="cs"/>
          <w:rtl/>
          <w:lang w:bidi="fa-IR"/>
        </w:rPr>
        <w:t xml:space="preserve"> نماز زن را در خانه بهتر از آن قرار داد.</w:t>
      </w:r>
    </w:p>
    <w:p w:rsidR="00503849" w:rsidRPr="00503849" w:rsidRDefault="00503849" w:rsidP="00A82557">
      <w:pPr>
        <w:ind w:firstLine="284"/>
        <w:jc w:val="both"/>
        <w:rPr>
          <w:rFonts w:cs="B Lotus"/>
          <w:rtl/>
          <w:lang w:bidi="fa-IR"/>
        </w:rPr>
      </w:pPr>
      <w:r w:rsidRPr="00503849">
        <w:rPr>
          <w:rFonts w:cs="B Lotus" w:hint="cs"/>
          <w:rtl/>
          <w:lang w:bidi="fa-IR"/>
        </w:rPr>
        <w:t xml:space="preserve">3-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عَبْدِ</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النَّبِيِّ</w:t>
      </w:r>
      <w:r w:rsidR="00A82557">
        <w:rPr>
          <w:rStyle w:val="Char5"/>
          <w:rFonts w:hint="eastAsia"/>
        </w:rPr>
        <w:sym w:font="AGA Arabesque" w:char="F072"/>
      </w:r>
      <w:r w:rsidR="00A82557">
        <w:rPr>
          <w:rStyle w:val="Char5"/>
          <w:rFonts w:hint="cs"/>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صَلاةُ</w:t>
      </w:r>
      <w:r w:rsidRPr="00A82557">
        <w:rPr>
          <w:rStyle w:val="Char5"/>
          <w:rtl/>
        </w:rPr>
        <w:t xml:space="preserve"> </w:t>
      </w:r>
      <w:r w:rsidRPr="00A82557">
        <w:rPr>
          <w:rStyle w:val="Char5"/>
          <w:rFonts w:hint="eastAsia"/>
          <w:rtl/>
        </w:rPr>
        <w:t>الْمَرْأَةِ</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مَخْدَعِهَا</w:t>
      </w:r>
      <w:r w:rsidRPr="00A82557">
        <w:rPr>
          <w:rStyle w:val="Char5"/>
          <w:rtl/>
        </w:rPr>
        <w:t xml:space="preserve"> </w:t>
      </w:r>
      <w:r w:rsidRPr="00A82557">
        <w:rPr>
          <w:rStyle w:val="Char5"/>
          <w:rFonts w:hint="eastAsia"/>
          <w:rtl/>
        </w:rPr>
        <w:t>أَفْضَلُ</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صَلاتِهَا</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بَيْتِهَا،</w:t>
      </w:r>
      <w:r w:rsidRPr="00A82557">
        <w:rPr>
          <w:rStyle w:val="Char5"/>
          <w:rtl/>
        </w:rPr>
        <w:t xml:space="preserve"> </w:t>
      </w:r>
      <w:r w:rsidRPr="00A82557">
        <w:rPr>
          <w:rStyle w:val="Char5"/>
          <w:rFonts w:hint="eastAsia"/>
          <w:rtl/>
        </w:rPr>
        <w:t>وَصَلاتُهَا</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بَيْتِهَا</w:t>
      </w:r>
      <w:r w:rsidRPr="00A82557">
        <w:rPr>
          <w:rStyle w:val="Char5"/>
          <w:rtl/>
        </w:rPr>
        <w:t xml:space="preserve"> </w:t>
      </w:r>
      <w:r w:rsidRPr="00A82557">
        <w:rPr>
          <w:rStyle w:val="Char5"/>
          <w:rFonts w:hint="eastAsia"/>
          <w:rtl/>
        </w:rPr>
        <w:t>أَفْضَلُ</w:t>
      </w:r>
      <w:r w:rsidRPr="00A82557">
        <w:rPr>
          <w:rStyle w:val="Char5"/>
          <w:rtl/>
        </w:rPr>
        <w:t xml:space="preserve"> </w:t>
      </w:r>
      <w:r w:rsidRPr="00A82557">
        <w:rPr>
          <w:rStyle w:val="Char5"/>
          <w:rFonts w:hint="eastAsia"/>
          <w:rtl/>
        </w:rPr>
        <w:t>مِنْ</w:t>
      </w:r>
      <w:r w:rsidRPr="00A82557">
        <w:rPr>
          <w:rStyle w:val="Char5"/>
          <w:rtl/>
        </w:rPr>
        <w:t xml:space="preserve"> </w:t>
      </w:r>
      <w:r w:rsidRPr="00A82557">
        <w:rPr>
          <w:rStyle w:val="Char5"/>
          <w:rFonts w:hint="eastAsia"/>
          <w:rtl/>
        </w:rPr>
        <w:t>صَلاتِهَا</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حُجْرَتِهَا</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8"/>
      </w:r>
      <w:r w:rsidRPr="00503849">
        <w:rPr>
          <w:rFonts w:cs="B Lotus" w:hint="cs"/>
          <w:vertAlign w:val="superscript"/>
          <w:rtl/>
          <w:lang w:bidi="fa-IR"/>
        </w:rPr>
        <w:t>)</w:t>
      </w:r>
      <w:r w:rsidRPr="00503849">
        <w:rPr>
          <w:rFonts w:cs="B Lotus" w:hint="cs"/>
          <w:rtl/>
          <w:lang w:bidi="fa-IR"/>
        </w:rPr>
        <w:t>.</w:t>
      </w:r>
    </w:p>
    <w:p w:rsidR="00503849" w:rsidRPr="00A82557" w:rsidRDefault="00A82557" w:rsidP="00A82557">
      <w:pPr>
        <w:ind w:firstLine="284"/>
        <w:jc w:val="both"/>
        <w:rPr>
          <w:rFonts w:cs="B Lotus"/>
          <w:sz w:val="26"/>
          <w:szCs w:val="26"/>
          <w:rtl/>
          <w:lang w:bidi="fa-IR"/>
        </w:rPr>
      </w:pPr>
      <w:r w:rsidRPr="00A82557">
        <w:rPr>
          <w:rFonts w:cs="Traditional Arabic" w:hint="cs"/>
          <w:sz w:val="26"/>
          <w:szCs w:val="26"/>
          <w:rtl/>
          <w:lang w:bidi="fa-IR"/>
        </w:rPr>
        <w:t>«</w:t>
      </w:r>
      <w:r>
        <w:rPr>
          <w:rFonts w:cs="B Lotus" w:hint="cs"/>
          <w:sz w:val="26"/>
          <w:szCs w:val="26"/>
          <w:rtl/>
          <w:lang w:bidi="fa-IR"/>
        </w:rPr>
        <w:t>از حضرت عبدالله بن مسعود</w:t>
      </w:r>
      <w:r w:rsidR="00503849" w:rsidRPr="00A82557">
        <w:rPr>
          <w:rFonts w:cs="B Lotus" w:hint="cs"/>
          <w:sz w:val="26"/>
          <w:szCs w:val="26"/>
          <w:rtl/>
          <w:lang w:bidi="fa-IR"/>
        </w:rPr>
        <w:sym w:font="AGA Arabesque" w:char="F074"/>
      </w:r>
      <w:r w:rsidR="00503849" w:rsidRPr="00A82557">
        <w:rPr>
          <w:rFonts w:cs="B Lotus" w:hint="cs"/>
          <w:sz w:val="26"/>
          <w:szCs w:val="26"/>
          <w:rtl/>
          <w:lang w:bidi="fa-IR"/>
        </w:rPr>
        <w:t xml:space="preserve"> روایت است که</w:t>
      </w:r>
      <w:r>
        <w:rPr>
          <w:rFonts w:cs="B Lotus" w:hint="cs"/>
          <w:sz w:val="26"/>
          <w:szCs w:val="26"/>
          <w:rtl/>
          <w:lang w:bidi="fa-IR"/>
        </w:rPr>
        <w:t xml:space="preserve"> آن حضرت</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فرمود: نماز زن در مخدع (اطاقی که داخل خانه درست می‌کنند و اشیاء گران قیمت آنجا نگهداری می‌شوند) افضل است از نمازی که در خانه بخواند و نمازش در خانه بهتر است از نمازی که در چهاردیواری منزل بخواند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A82557">
      <w:pPr>
        <w:spacing w:line="228" w:lineRule="auto"/>
        <w:ind w:firstLine="284"/>
        <w:jc w:val="both"/>
        <w:rPr>
          <w:rFonts w:cs="B Lotus"/>
          <w:rtl/>
          <w:lang w:bidi="fa-IR"/>
        </w:rPr>
      </w:pPr>
      <w:r w:rsidRPr="00503849">
        <w:rPr>
          <w:rFonts w:cs="B Lotus" w:hint="cs"/>
          <w:rtl/>
          <w:lang w:bidi="fa-IR"/>
        </w:rPr>
        <w:t xml:space="preserve">4-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عبد</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عن</w:t>
      </w:r>
      <w:r w:rsidRPr="00A82557">
        <w:rPr>
          <w:rStyle w:val="Char5"/>
          <w:rtl/>
        </w:rPr>
        <w:t xml:space="preserve"> </w:t>
      </w:r>
      <w:r w:rsidRPr="00A82557">
        <w:rPr>
          <w:rStyle w:val="Char5"/>
          <w:rFonts w:hint="eastAsia"/>
          <w:rtl/>
        </w:rPr>
        <w:t>النبي</w:t>
      </w:r>
      <w:r w:rsidR="00A82557">
        <w:rPr>
          <w:rStyle w:val="Char5"/>
        </w:rPr>
        <w:sym w:font="AGA Arabesque" w:char="F072"/>
      </w:r>
      <w:r w:rsidR="00A82557">
        <w:rPr>
          <w:rStyle w:val="Char5"/>
          <w:rFonts w:hint="cs"/>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إن</w:t>
      </w:r>
      <w:r w:rsidRPr="00A82557">
        <w:rPr>
          <w:rStyle w:val="Char5"/>
          <w:rtl/>
        </w:rPr>
        <w:t xml:space="preserve"> </w:t>
      </w:r>
      <w:r w:rsidRPr="00A82557">
        <w:rPr>
          <w:rStyle w:val="Char5"/>
          <w:rFonts w:hint="eastAsia"/>
          <w:rtl/>
        </w:rPr>
        <w:t>أحب</w:t>
      </w:r>
      <w:r w:rsidRPr="00A82557">
        <w:rPr>
          <w:rStyle w:val="Char5"/>
          <w:rtl/>
        </w:rPr>
        <w:t xml:space="preserve"> </w:t>
      </w:r>
      <w:r w:rsidRPr="00A82557">
        <w:rPr>
          <w:rStyle w:val="Char5"/>
          <w:rFonts w:hint="eastAsia"/>
          <w:rtl/>
        </w:rPr>
        <w:t>صلاة</w:t>
      </w:r>
      <w:r w:rsidRPr="00A82557">
        <w:rPr>
          <w:rStyle w:val="Char5"/>
          <w:rtl/>
        </w:rPr>
        <w:t xml:space="preserve"> </w:t>
      </w:r>
      <w:r w:rsidRPr="00A82557">
        <w:rPr>
          <w:rStyle w:val="Char5"/>
          <w:rFonts w:hint="eastAsia"/>
          <w:rtl/>
        </w:rPr>
        <w:t>تصليها</w:t>
      </w:r>
      <w:r w:rsidRPr="00A82557">
        <w:rPr>
          <w:rStyle w:val="Char5"/>
          <w:rtl/>
        </w:rPr>
        <w:t xml:space="preserve"> </w:t>
      </w:r>
      <w:r w:rsidRPr="00A82557">
        <w:rPr>
          <w:rStyle w:val="Char5"/>
          <w:rFonts w:hint="eastAsia"/>
          <w:rtl/>
        </w:rPr>
        <w:t>ال</w:t>
      </w:r>
      <w:r w:rsidR="00A82557">
        <w:rPr>
          <w:rStyle w:val="Char5"/>
          <w:rFonts w:hint="cs"/>
          <w:rtl/>
        </w:rPr>
        <w:t>ـ</w:t>
      </w:r>
      <w:r w:rsidRPr="00A82557">
        <w:rPr>
          <w:rStyle w:val="Char5"/>
          <w:rFonts w:hint="eastAsia"/>
          <w:rtl/>
        </w:rPr>
        <w:t>مرأة</w:t>
      </w:r>
      <w:r w:rsidRPr="00A82557">
        <w:rPr>
          <w:rStyle w:val="Char5"/>
          <w:rtl/>
        </w:rPr>
        <w:t xml:space="preserve"> </w:t>
      </w:r>
      <w:r w:rsidRPr="00A82557">
        <w:rPr>
          <w:rStyle w:val="Char5"/>
          <w:rFonts w:hint="eastAsia"/>
          <w:rtl/>
        </w:rPr>
        <w:t>إلى</w:t>
      </w:r>
      <w:r w:rsidRPr="00A82557">
        <w:rPr>
          <w:rStyle w:val="Char5"/>
          <w:rtl/>
        </w:rPr>
        <w:t xml:space="preserve"> </w:t>
      </w:r>
      <w:r w:rsidRPr="00A82557">
        <w:rPr>
          <w:rStyle w:val="Char5"/>
          <w:rFonts w:hint="eastAsia"/>
          <w:rtl/>
        </w:rPr>
        <w:t>الله</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أشد</w:t>
      </w:r>
      <w:r w:rsidRPr="00A82557">
        <w:rPr>
          <w:rStyle w:val="Char5"/>
          <w:rtl/>
        </w:rPr>
        <w:t xml:space="preserve"> </w:t>
      </w:r>
      <w:r w:rsidRPr="00A82557">
        <w:rPr>
          <w:rStyle w:val="Char5"/>
          <w:rFonts w:hint="eastAsia"/>
          <w:rtl/>
        </w:rPr>
        <w:t>مكان</w:t>
      </w:r>
      <w:r w:rsidRPr="00A82557">
        <w:rPr>
          <w:rStyle w:val="Char5"/>
          <w:rtl/>
        </w:rPr>
        <w:t xml:space="preserve"> </w:t>
      </w:r>
      <w:r w:rsidRPr="00A82557">
        <w:rPr>
          <w:rStyle w:val="Char5"/>
          <w:rFonts w:hint="eastAsia"/>
          <w:rtl/>
        </w:rPr>
        <w:t>في</w:t>
      </w:r>
      <w:r w:rsidRPr="00A82557">
        <w:rPr>
          <w:rStyle w:val="Char5"/>
          <w:rtl/>
        </w:rPr>
        <w:t xml:space="preserve"> </w:t>
      </w:r>
      <w:r w:rsidRPr="00A82557">
        <w:rPr>
          <w:rStyle w:val="Char5"/>
          <w:rFonts w:hint="eastAsia"/>
          <w:rtl/>
        </w:rPr>
        <w:t>بيتها</w:t>
      </w:r>
      <w:r w:rsidRPr="00A82557">
        <w:rPr>
          <w:rStyle w:val="Char5"/>
          <w:rtl/>
        </w:rPr>
        <w:t xml:space="preserve"> </w:t>
      </w:r>
      <w:r w:rsidRPr="00A82557">
        <w:rPr>
          <w:rStyle w:val="Char5"/>
          <w:rFonts w:hint="eastAsia"/>
          <w:rtl/>
        </w:rPr>
        <w:t>ظلمة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39"/>
      </w:r>
      <w:r w:rsidRPr="00503849">
        <w:rPr>
          <w:rFonts w:cs="B Lotus" w:hint="cs"/>
          <w:vertAlign w:val="superscript"/>
          <w:rtl/>
          <w:lang w:bidi="fa-IR"/>
        </w:rPr>
        <w:t>)</w:t>
      </w:r>
      <w:r w:rsidRPr="00503849">
        <w:rPr>
          <w:rFonts w:cs="B Lotus" w:hint="cs"/>
          <w:rtl/>
          <w:lang w:bidi="fa-IR"/>
        </w:rPr>
        <w:t>.</w:t>
      </w:r>
    </w:p>
    <w:p w:rsidR="00503849" w:rsidRPr="00A82557" w:rsidRDefault="00A82557" w:rsidP="00A82557">
      <w:pPr>
        <w:spacing w:line="228" w:lineRule="auto"/>
        <w:ind w:firstLine="284"/>
        <w:jc w:val="both"/>
        <w:rPr>
          <w:rFonts w:cs="B Lotus"/>
          <w:sz w:val="26"/>
          <w:szCs w:val="26"/>
          <w:rtl/>
          <w:lang w:bidi="fa-IR"/>
        </w:rPr>
      </w:pPr>
      <w:r w:rsidRPr="00A82557">
        <w:rPr>
          <w:rFonts w:cs="Traditional Arabic" w:hint="cs"/>
          <w:sz w:val="26"/>
          <w:szCs w:val="26"/>
          <w:rtl/>
          <w:lang w:bidi="fa-IR"/>
        </w:rPr>
        <w:t>«</w:t>
      </w:r>
      <w:r w:rsidRPr="00A82557">
        <w:rPr>
          <w:rFonts w:cs="B Lotus" w:hint="cs"/>
          <w:sz w:val="26"/>
          <w:szCs w:val="26"/>
          <w:rtl/>
          <w:lang w:bidi="fa-IR"/>
        </w:rPr>
        <w:t>از عبدالله بن مسعود</w:t>
      </w:r>
      <w:r w:rsidR="00503849" w:rsidRPr="00A82557">
        <w:rPr>
          <w:rFonts w:cs="B Lotus" w:hint="cs"/>
          <w:sz w:val="26"/>
          <w:szCs w:val="26"/>
          <w:rtl/>
          <w:lang w:bidi="fa-IR"/>
        </w:rPr>
        <w:sym w:font="AGA Arabesque" w:char="F074"/>
      </w:r>
      <w:r w:rsidRPr="00A82557">
        <w:rPr>
          <w:rFonts w:cs="B Lotus" w:hint="cs"/>
          <w:sz w:val="26"/>
          <w:szCs w:val="26"/>
          <w:rtl/>
          <w:lang w:bidi="fa-IR"/>
        </w:rPr>
        <w:t xml:space="preserve"> روایت است که پیامبر</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فرمودند: بهترین و محبوب‌ترین نماز زن نزد خداوند، نمازی است که در تاریک‌ترین مکان خانه اش آن را بخواند</w:t>
      </w:r>
      <w:r w:rsidRPr="00A82557">
        <w:rPr>
          <w:rFonts w:cs="Traditional Arabic" w:hint="cs"/>
          <w:sz w:val="26"/>
          <w:szCs w:val="26"/>
          <w:rtl/>
          <w:lang w:bidi="fa-IR"/>
        </w:rPr>
        <w:t>»</w:t>
      </w:r>
      <w:r w:rsidR="00503849" w:rsidRPr="00A82557">
        <w:rPr>
          <w:rFonts w:cs="B Lotus" w:hint="cs"/>
          <w:sz w:val="26"/>
          <w:szCs w:val="26"/>
          <w:rtl/>
          <w:lang w:bidi="fa-IR"/>
        </w:rPr>
        <w:t>.</w:t>
      </w:r>
    </w:p>
    <w:p w:rsidR="00503849" w:rsidRPr="00503849" w:rsidRDefault="00503849" w:rsidP="00A82557">
      <w:pPr>
        <w:spacing w:line="228" w:lineRule="auto"/>
        <w:ind w:firstLine="284"/>
        <w:jc w:val="both"/>
        <w:rPr>
          <w:rFonts w:cs="B Lotus"/>
          <w:rtl/>
          <w:lang w:bidi="fa-IR"/>
        </w:rPr>
      </w:pPr>
      <w:r w:rsidRPr="00503849">
        <w:rPr>
          <w:rFonts w:cs="B Lotus" w:hint="cs"/>
          <w:rtl/>
          <w:lang w:bidi="fa-IR"/>
        </w:rPr>
        <w:t xml:space="preserve">5- </w:t>
      </w:r>
      <w:r>
        <w:rPr>
          <w:rFonts w:cs="Traditional Arabic" w:hint="cs"/>
          <w:rtl/>
          <w:lang w:bidi="fa-IR"/>
        </w:rPr>
        <w:t>«</w:t>
      </w:r>
      <w:r w:rsidRPr="00A82557">
        <w:rPr>
          <w:rStyle w:val="Char5"/>
          <w:rFonts w:hint="eastAsia"/>
          <w:rtl/>
        </w:rPr>
        <w:t>عَنْ</w:t>
      </w:r>
      <w:r w:rsidRPr="00A82557">
        <w:rPr>
          <w:rStyle w:val="Char5"/>
          <w:rtl/>
        </w:rPr>
        <w:t xml:space="preserve"> </w:t>
      </w:r>
      <w:r w:rsidRPr="00A82557">
        <w:rPr>
          <w:rStyle w:val="Char5"/>
          <w:rFonts w:hint="eastAsia"/>
          <w:rtl/>
        </w:rPr>
        <w:t>أُمِّ</w:t>
      </w:r>
      <w:r w:rsidRPr="00A82557">
        <w:rPr>
          <w:rStyle w:val="Char5"/>
          <w:rtl/>
        </w:rPr>
        <w:t xml:space="preserve"> </w:t>
      </w:r>
      <w:r w:rsidRPr="00A82557">
        <w:rPr>
          <w:rStyle w:val="Char5"/>
          <w:rFonts w:hint="eastAsia"/>
          <w:rtl/>
        </w:rPr>
        <w:t>سَلَمَةَ</w:t>
      </w:r>
      <w:r w:rsidRPr="00A82557">
        <w:rPr>
          <w:rStyle w:val="Char5"/>
          <w:rtl/>
        </w:rPr>
        <w:t xml:space="preserve"> </w:t>
      </w:r>
      <w:r w:rsidRPr="00A82557">
        <w:rPr>
          <w:rStyle w:val="Char5"/>
          <w:rFonts w:hint="cs"/>
          <w:rtl/>
        </w:rPr>
        <w:t>إِنَّ</w:t>
      </w:r>
      <w:r w:rsidRPr="00A82557">
        <w:rPr>
          <w:rStyle w:val="Char5"/>
          <w:rtl/>
        </w:rPr>
        <w:t xml:space="preserve"> </w:t>
      </w:r>
      <w:r w:rsidRPr="00A82557">
        <w:rPr>
          <w:rStyle w:val="Char5"/>
          <w:rFonts w:hint="eastAsia"/>
          <w:rtl/>
        </w:rPr>
        <w:t>النَّبِىِّ</w:t>
      </w:r>
      <w:r w:rsidR="00A82557">
        <w:rPr>
          <w:rStyle w:val="Char5"/>
          <w:rFonts w:hint="eastAsia"/>
        </w:rPr>
        <w:sym w:font="AGA Arabesque" w:char="F072"/>
      </w:r>
      <w:r w:rsidRPr="00A82557">
        <w:rPr>
          <w:rStyle w:val="Char5"/>
          <w:rtl/>
        </w:rPr>
        <w:t xml:space="preserve"> </w:t>
      </w:r>
      <w:r w:rsidRPr="00A82557">
        <w:rPr>
          <w:rStyle w:val="Char5"/>
          <w:rFonts w:hint="eastAsia"/>
          <w:rtl/>
        </w:rPr>
        <w:t>قَالَ</w:t>
      </w:r>
      <w:r w:rsidRPr="00A82557">
        <w:rPr>
          <w:rStyle w:val="Char5"/>
          <w:rtl/>
        </w:rPr>
        <w:t xml:space="preserve">: </w:t>
      </w:r>
      <w:r w:rsidRPr="00A82557">
        <w:rPr>
          <w:rStyle w:val="Char5"/>
          <w:rFonts w:hint="eastAsia"/>
          <w:rtl/>
        </w:rPr>
        <w:t>خَيْرُ</w:t>
      </w:r>
      <w:r w:rsidRPr="00A82557">
        <w:rPr>
          <w:rStyle w:val="Char5"/>
          <w:rtl/>
        </w:rPr>
        <w:t xml:space="preserve"> </w:t>
      </w:r>
      <w:r w:rsidRPr="00A82557">
        <w:rPr>
          <w:rStyle w:val="Char5"/>
          <w:rFonts w:hint="eastAsia"/>
          <w:rtl/>
        </w:rPr>
        <w:t>مَسَاجِدِ</w:t>
      </w:r>
      <w:r w:rsidRPr="00A82557">
        <w:rPr>
          <w:rStyle w:val="Char5"/>
          <w:rtl/>
        </w:rPr>
        <w:t xml:space="preserve"> </w:t>
      </w:r>
      <w:r w:rsidRPr="00A82557">
        <w:rPr>
          <w:rStyle w:val="Char5"/>
          <w:rFonts w:hint="eastAsia"/>
          <w:rtl/>
        </w:rPr>
        <w:t>النِّسَاءِ</w:t>
      </w:r>
      <w:r w:rsidRPr="00A82557">
        <w:rPr>
          <w:rStyle w:val="Char5"/>
          <w:rtl/>
        </w:rPr>
        <w:t xml:space="preserve"> </w:t>
      </w:r>
      <w:r w:rsidRPr="00A82557">
        <w:rPr>
          <w:rStyle w:val="Char5"/>
          <w:rFonts w:hint="eastAsia"/>
          <w:rtl/>
        </w:rPr>
        <w:t>قَعْرُ</w:t>
      </w:r>
      <w:r w:rsidRPr="00A82557">
        <w:rPr>
          <w:rStyle w:val="Char5"/>
          <w:rtl/>
        </w:rPr>
        <w:t xml:space="preserve"> </w:t>
      </w:r>
      <w:r w:rsidRPr="00A82557">
        <w:rPr>
          <w:rStyle w:val="Char5"/>
          <w:rFonts w:hint="eastAsia"/>
          <w:rtl/>
        </w:rPr>
        <w:t>بُيُوتِهِنَّ</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40"/>
      </w:r>
      <w:r w:rsidRPr="00503849">
        <w:rPr>
          <w:rFonts w:cs="B Lotus" w:hint="cs"/>
          <w:vertAlign w:val="superscript"/>
          <w:rtl/>
          <w:lang w:bidi="fa-IR"/>
        </w:rPr>
        <w:t>)</w:t>
      </w:r>
      <w:r w:rsidR="00A82557">
        <w:rPr>
          <w:rFonts w:cs="B Lotus" w:hint="cs"/>
          <w:rtl/>
          <w:lang w:bidi="fa-IR"/>
        </w:rPr>
        <w:t>.</w:t>
      </w:r>
      <w:r w:rsidRPr="00503849">
        <w:rPr>
          <w:rFonts w:cs="B Lotus" w:hint="cs"/>
          <w:rtl/>
          <w:lang w:bidi="fa-IR"/>
        </w:rPr>
        <w:t xml:space="preserve"> </w:t>
      </w:r>
      <w:r w:rsidR="00A82557" w:rsidRPr="00A82557">
        <w:rPr>
          <w:rFonts w:cs="Traditional Arabic" w:hint="cs"/>
          <w:sz w:val="26"/>
          <w:szCs w:val="26"/>
          <w:rtl/>
          <w:lang w:bidi="fa-IR"/>
        </w:rPr>
        <w:t>«</w:t>
      </w:r>
      <w:r w:rsidRPr="00A82557">
        <w:rPr>
          <w:rFonts w:cs="B Lotus" w:hint="cs"/>
          <w:sz w:val="26"/>
          <w:szCs w:val="26"/>
          <w:rtl/>
          <w:lang w:bidi="fa-IR"/>
        </w:rPr>
        <w:t>از ام سلمه</w:t>
      </w:r>
      <w:r w:rsidRPr="00A82557">
        <w:rPr>
          <w:rFonts w:cs="CTraditional Arabic" w:hint="cs"/>
          <w:sz w:val="26"/>
          <w:szCs w:val="26"/>
          <w:rtl/>
          <w:lang w:bidi="fa-IR"/>
        </w:rPr>
        <w:t>ل</w:t>
      </w:r>
      <w:r w:rsidR="00A82557">
        <w:rPr>
          <w:rFonts w:cs="B Lotus" w:hint="cs"/>
          <w:sz w:val="26"/>
          <w:szCs w:val="26"/>
          <w:rtl/>
          <w:lang w:bidi="fa-IR"/>
        </w:rPr>
        <w:t xml:space="preserve"> روایت است که پیامبر خدا</w:t>
      </w:r>
      <w:r w:rsidRPr="00A82557">
        <w:rPr>
          <w:rFonts w:cs="B Lotus" w:hint="cs"/>
          <w:sz w:val="26"/>
          <w:szCs w:val="26"/>
          <w:rtl/>
          <w:lang w:bidi="fa-IR"/>
        </w:rPr>
        <w:sym w:font="AGA Arabesque" w:char="F072"/>
      </w:r>
      <w:r w:rsidRPr="00A82557">
        <w:rPr>
          <w:rFonts w:cs="B Lotus" w:hint="cs"/>
          <w:sz w:val="26"/>
          <w:szCs w:val="26"/>
          <w:rtl/>
          <w:lang w:bidi="fa-IR"/>
        </w:rPr>
        <w:t xml:space="preserve"> فرمودند: بهتری</w:t>
      </w:r>
      <w:r w:rsidR="00A82557">
        <w:rPr>
          <w:rFonts w:cs="B Lotus" w:hint="cs"/>
          <w:sz w:val="26"/>
          <w:szCs w:val="26"/>
          <w:rtl/>
          <w:lang w:bidi="fa-IR"/>
        </w:rPr>
        <w:t>ن مساجد برای زنان کُنج خانه‌های</w:t>
      </w:r>
      <w:r w:rsidR="00A82557">
        <w:rPr>
          <w:rFonts w:cs="B Lotus" w:hint="eastAsia"/>
          <w:sz w:val="26"/>
          <w:szCs w:val="26"/>
          <w:rtl/>
          <w:lang w:bidi="fa-IR"/>
        </w:rPr>
        <w:t>‌</w:t>
      </w:r>
      <w:r w:rsidRPr="00A82557">
        <w:rPr>
          <w:rFonts w:cs="B Lotus" w:hint="cs"/>
          <w:sz w:val="26"/>
          <w:szCs w:val="26"/>
          <w:rtl/>
          <w:lang w:bidi="fa-IR"/>
        </w:rPr>
        <w:t>شان است</w:t>
      </w:r>
      <w:r w:rsidR="00A82557" w:rsidRPr="00A82557">
        <w:rPr>
          <w:rFonts w:cs="Traditional Arabic" w:hint="cs"/>
          <w:sz w:val="26"/>
          <w:szCs w:val="26"/>
          <w:rtl/>
          <w:lang w:bidi="fa-IR"/>
        </w:rPr>
        <w:t>»</w:t>
      </w:r>
      <w:r w:rsidRPr="00A82557">
        <w:rPr>
          <w:rFonts w:cs="B Lotus" w:hint="cs"/>
          <w:sz w:val="26"/>
          <w:szCs w:val="26"/>
          <w:rtl/>
          <w:lang w:bidi="fa-IR"/>
        </w:rPr>
        <w:t>.</w:t>
      </w:r>
    </w:p>
    <w:p w:rsidR="00503849" w:rsidRPr="00503849" w:rsidRDefault="00503849" w:rsidP="00A82557">
      <w:pPr>
        <w:ind w:firstLine="284"/>
        <w:jc w:val="both"/>
        <w:rPr>
          <w:rFonts w:cs="B Lotus"/>
          <w:rtl/>
          <w:lang w:bidi="fa-IR"/>
        </w:rPr>
      </w:pPr>
      <w:r w:rsidRPr="00503849">
        <w:rPr>
          <w:rFonts w:cs="B Lotus" w:hint="cs"/>
          <w:rtl/>
          <w:lang w:bidi="fa-IR"/>
        </w:rPr>
        <w:t xml:space="preserve">6- </w:t>
      </w:r>
      <w:r>
        <w:rPr>
          <w:rFonts w:cs="Traditional Arabic" w:hint="cs"/>
          <w:rtl/>
          <w:lang w:bidi="fa-IR"/>
        </w:rPr>
        <w:t>«</w:t>
      </w:r>
      <w:r w:rsidR="00A82557">
        <w:rPr>
          <w:rStyle w:val="Char5"/>
          <w:rFonts w:hint="cs"/>
          <w:rtl/>
        </w:rPr>
        <w:t>عن ابن عمر</w:t>
      </w:r>
      <w:r w:rsidR="00A82557">
        <w:rPr>
          <w:rStyle w:val="Char5"/>
          <w:rFonts w:cs="CTraditional Arabic" w:hint="cs"/>
          <w:rtl/>
        </w:rPr>
        <w:t>ب</w:t>
      </w:r>
      <w:r w:rsidR="00A82557">
        <w:rPr>
          <w:rStyle w:val="Char5"/>
          <w:rFonts w:hint="cs"/>
          <w:rtl/>
        </w:rPr>
        <w:t xml:space="preserve"> عن النبى</w:t>
      </w:r>
      <w:r w:rsidR="00A82557">
        <w:rPr>
          <w:rStyle w:val="Char5"/>
          <w:rFonts w:hint="cs"/>
        </w:rPr>
        <w:sym w:font="AGA Arabesque" w:char="F072"/>
      </w:r>
      <w:r w:rsidRPr="00A82557">
        <w:rPr>
          <w:rStyle w:val="Char5"/>
          <w:rFonts w:hint="cs"/>
          <w:rtl/>
        </w:rPr>
        <w:t xml:space="preserve"> قال صلاة ال</w:t>
      </w:r>
      <w:r w:rsidR="00A82557">
        <w:rPr>
          <w:rStyle w:val="Char5"/>
          <w:rFonts w:hint="cs"/>
          <w:rtl/>
        </w:rPr>
        <w:t>ـ</w:t>
      </w:r>
      <w:r w:rsidRPr="00A82557">
        <w:rPr>
          <w:rStyle w:val="Char5"/>
          <w:rFonts w:hint="cs"/>
          <w:rtl/>
        </w:rPr>
        <w:t>مرأة وحدها تفضل على صلاتها في الجمع بخمس وعشرين درجة</w:t>
      </w:r>
      <w:r>
        <w:rPr>
          <w:rFonts w:cs="Traditional Arabic" w:hint="cs"/>
          <w:rtl/>
          <w:lang w:bidi="fa-IR"/>
        </w:rPr>
        <w:t>»</w:t>
      </w:r>
      <w:r w:rsidRPr="00503849">
        <w:rPr>
          <w:rFonts w:cs="B Lotus" w:hint="cs"/>
          <w:vertAlign w:val="superscript"/>
          <w:rtl/>
          <w:lang w:bidi="fa-IR"/>
        </w:rPr>
        <w:t>(</w:t>
      </w:r>
      <w:r w:rsidRPr="00503849">
        <w:rPr>
          <w:rStyle w:val="FootnoteReference"/>
          <w:rFonts w:cs="B Lotus"/>
          <w:rtl/>
          <w:lang w:bidi="fa-IR"/>
        </w:rPr>
        <w:footnoteReference w:id="141"/>
      </w:r>
      <w:r w:rsidRPr="00503849">
        <w:rPr>
          <w:rFonts w:cs="B Lotus" w:hint="cs"/>
          <w:vertAlign w:val="superscript"/>
          <w:rtl/>
          <w:lang w:bidi="fa-IR"/>
        </w:rPr>
        <w:t>)</w:t>
      </w:r>
      <w:r w:rsidRPr="00503849">
        <w:rPr>
          <w:rFonts w:cs="B Lotus" w:hint="cs"/>
          <w:rtl/>
          <w:lang w:bidi="fa-IR"/>
        </w:rPr>
        <w:t>.</w:t>
      </w:r>
    </w:p>
    <w:p w:rsidR="00BE5ADC" w:rsidRDefault="00A82557" w:rsidP="001657B6">
      <w:pPr>
        <w:ind w:firstLine="284"/>
        <w:jc w:val="both"/>
        <w:rPr>
          <w:rFonts w:cs="B Lotus"/>
          <w:sz w:val="26"/>
          <w:szCs w:val="26"/>
          <w:rtl/>
          <w:lang w:bidi="fa-IR"/>
        </w:rPr>
      </w:pPr>
      <w:r w:rsidRPr="00A82557">
        <w:rPr>
          <w:rFonts w:cs="Traditional Arabic" w:hint="cs"/>
          <w:sz w:val="26"/>
          <w:szCs w:val="26"/>
          <w:rtl/>
          <w:lang w:bidi="fa-IR"/>
        </w:rPr>
        <w:t>«</w:t>
      </w:r>
      <w:r w:rsidR="00503849" w:rsidRPr="00A82557">
        <w:rPr>
          <w:rFonts w:cs="B Lotus" w:hint="cs"/>
          <w:sz w:val="26"/>
          <w:szCs w:val="26"/>
          <w:rtl/>
          <w:lang w:bidi="fa-IR"/>
        </w:rPr>
        <w:t>از ابن عمر</w:t>
      </w:r>
      <w:r w:rsidR="00503849" w:rsidRPr="00A82557">
        <w:rPr>
          <w:rFonts w:cs="CTraditional Arabic" w:hint="cs"/>
          <w:sz w:val="26"/>
          <w:szCs w:val="26"/>
          <w:rtl/>
          <w:lang w:bidi="fa-IR"/>
        </w:rPr>
        <w:t>ب</w:t>
      </w:r>
      <w:r>
        <w:rPr>
          <w:rFonts w:cs="B Lotus" w:hint="cs"/>
          <w:sz w:val="26"/>
          <w:szCs w:val="26"/>
          <w:rtl/>
          <w:lang w:bidi="fa-IR"/>
        </w:rPr>
        <w:t xml:space="preserve"> روایت است که پیغمبر خدا</w:t>
      </w:r>
      <w:r w:rsidR="00503849" w:rsidRPr="00A82557">
        <w:rPr>
          <w:rFonts w:cs="B Lotus" w:hint="cs"/>
          <w:sz w:val="26"/>
          <w:szCs w:val="26"/>
          <w:rtl/>
          <w:lang w:bidi="fa-IR"/>
        </w:rPr>
        <w:sym w:font="AGA Arabesque" w:char="F072"/>
      </w:r>
      <w:r w:rsidR="00503849" w:rsidRPr="00A82557">
        <w:rPr>
          <w:rFonts w:cs="B Lotus" w:hint="cs"/>
          <w:sz w:val="26"/>
          <w:szCs w:val="26"/>
          <w:rtl/>
          <w:lang w:bidi="fa-IR"/>
        </w:rPr>
        <w:t xml:space="preserve"> فرمودند: نمازی که زن به تنهائی بخواند بر نمازی که در جماعت بخواند بیست و پنج درجه فضیلت دارد</w:t>
      </w:r>
      <w:r w:rsidRPr="00A82557">
        <w:rPr>
          <w:rFonts w:cs="Traditional Arabic" w:hint="cs"/>
          <w:sz w:val="26"/>
          <w:szCs w:val="26"/>
          <w:rtl/>
          <w:lang w:bidi="fa-IR"/>
        </w:rPr>
        <w:t>»</w:t>
      </w:r>
      <w:r w:rsidR="00503849" w:rsidRPr="00A82557">
        <w:rPr>
          <w:rFonts w:cs="B Lotus" w:hint="cs"/>
          <w:sz w:val="26"/>
          <w:szCs w:val="26"/>
          <w:rtl/>
          <w:lang w:bidi="fa-IR"/>
        </w:rPr>
        <w:t>.</w:t>
      </w:r>
      <w:bookmarkStart w:id="145" w:name="_Toc255516967"/>
    </w:p>
    <w:p w:rsidR="001657B6" w:rsidRPr="001657B6" w:rsidRDefault="001657B6" w:rsidP="001657B6">
      <w:pPr>
        <w:ind w:firstLine="284"/>
        <w:jc w:val="both"/>
        <w:rPr>
          <w:rFonts w:cs="B Lotus"/>
          <w:sz w:val="26"/>
          <w:szCs w:val="26"/>
          <w:rtl/>
          <w:lang w:bidi="fa-IR"/>
        </w:rPr>
        <w:sectPr w:rsidR="001657B6" w:rsidRPr="001657B6" w:rsidSect="00474582">
          <w:footnotePr>
            <w:numRestart w:val="eachPage"/>
          </w:footnotePr>
          <w:pgSz w:w="11906" w:h="16838" w:code="9"/>
          <w:pgMar w:top="2552" w:right="2211" w:bottom="2552" w:left="2211" w:header="2552" w:footer="2552" w:gutter="0"/>
          <w:cols w:space="708"/>
          <w:titlePg/>
          <w:bidi/>
          <w:rtlGutter/>
          <w:docGrid w:linePitch="381"/>
        </w:sectPr>
      </w:pPr>
    </w:p>
    <w:p w:rsidR="00503849" w:rsidRPr="000D0284" w:rsidRDefault="00503849" w:rsidP="00BE5ADC">
      <w:pPr>
        <w:pStyle w:val="a0"/>
        <w:rPr>
          <w:rtl/>
        </w:rPr>
      </w:pPr>
      <w:bookmarkStart w:id="146" w:name="_Toc332255185"/>
      <w:r w:rsidRPr="000D0284">
        <w:rPr>
          <w:rFonts w:hint="cs"/>
          <w:rtl/>
        </w:rPr>
        <w:t>مسائل متفرقه</w:t>
      </w:r>
      <w:bookmarkEnd w:id="145"/>
      <w:bookmarkEnd w:id="146"/>
    </w:p>
    <w:p w:rsidR="00503849" w:rsidRPr="00503849" w:rsidRDefault="00503849" w:rsidP="00A82557">
      <w:pPr>
        <w:numPr>
          <w:ilvl w:val="0"/>
          <w:numId w:val="27"/>
        </w:numPr>
        <w:tabs>
          <w:tab w:val="left" w:pos="680"/>
        </w:tabs>
        <w:ind w:left="0" w:firstLine="284"/>
        <w:jc w:val="both"/>
        <w:rPr>
          <w:rFonts w:cs="B Lotus"/>
          <w:rtl/>
          <w:lang w:bidi="fa-IR"/>
        </w:rPr>
      </w:pPr>
      <w:r w:rsidRPr="00503849">
        <w:rPr>
          <w:rFonts w:cs="B Lotus" w:hint="cs"/>
          <w:rtl/>
          <w:lang w:bidi="fa-IR"/>
        </w:rPr>
        <w:t>برای زن عیادت و تعزیت زن، یا محرمش درست است</w:t>
      </w:r>
      <w:r w:rsidRPr="00503849">
        <w:rPr>
          <w:rFonts w:cs="B Lotus" w:hint="cs"/>
          <w:vertAlign w:val="superscript"/>
          <w:rtl/>
          <w:lang w:bidi="fa-IR"/>
        </w:rPr>
        <w:t>(</w:t>
      </w:r>
      <w:r w:rsidRPr="00503849">
        <w:rPr>
          <w:rStyle w:val="FootnoteReference"/>
          <w:rFonts w:cs="B Lotus"/>
          <w:rtl/>
          <w:lang w:bidi="fa-IR"/>
        </w:rPr>
        <w:footnoteReference w:id="142"/>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پوشیدن کفش مردانه برای زن حرام است</w:t>
      </w:r>
      <w:r w:rsidRPr="00503849">
        <w:rPr>
          <w:rFonts w:cs="B Lotus" w:hint="cs"/>
          <w:vertAlign w:val="superscript"/>
          <w:rtl/>
          <w:lang w:bidi="fa-IR"/>
        </w:rPr>
        <w:t>(</w:t>
      </w:r>
      <w:r w:rsidRPr="00503849">
        <w:rPr>
          <w:rStyle w:val="FootnoteReference"/>
          <w:rFonts w:cs="B Lotus"/>
          <w:rtl/>
          <w:lang w:bidi="fa-IR"/>
        </w:rPr>
        <w:footnoteReference w:id="143"/>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هرچه برای زینت باشد، خواه لباس یا چیز دیگر در ایام عدت برای زن نادرست است</w:t>
      </w:r>
      <w:r w:rsidRPr="00503849">
        <w:rPr>
          <w:rFonts w:cs="B Lotus" w:hint="cs"/>
          <w:vertAlign w:val="superscript"/>
          <w:rtl/>
          <w:lang w:bidi="fa-IR"/>
        </w:rPr>
        <w:t>(</w:t>
      </w:r>
      <w:r w:rsidRPr="00503849">
        <w:rPr>
          <w:rStyle w:val="FootnoteReference"/>
          <w:rFonts w:cs="B Lotus"/>
          <w:rtl/>
          <w:lang w:bidi="fa-IR"/>
        </w:rPr>
        <w:footnoteReference w:id="144"/>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در ایام حیض یا نفاس، غیر از تلاوت قرآن اذکار دیگر برای زن درست است</w:t>
      </w:r>
      <w:r w:rsidRPr="00503849">
        <w:rPr>
          <w:rFonts w:cs="B Lotus" w:hint="cs"/>
          <w:vertAlign w:val="superscript"/>
          <w:rtl/>
          <w:lang w:bidi="fa-IR"/>
        </w:rPr>
        <w:t>(</w:t>
      </w:r>
      <w:r w:rsidRPr="00503849">
        <w:rPr>
          <w:rStyle w:val="FootnoteReference"/>
          <w:rFonts w:cs="B Lotus"/>
          <w:rtl/>
          <w:lang w:bidi="fa-IR"/>
        </w:rPr>
        <w:footnoteReference w:id="145"/>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دخول مسجد در ایام حیض یا نفاس حرام است</w:t>
      </w:r>
      <w:r w:rsidRPr="00503849">
        <w:rPr>
          <w:rFonts w:cs="B Lotus" w:hint="cs"/>
          <w:vertAlign w:val="superscript"/>
          <w:rtl/>
          <w:lang w:bidi="fa-IR"/>
        </w:rPr>
        <w:t>(</w:t>
      </w:r>
      <w:r w:rsidRPr="00503849">
        <w:rPr>
          <w:rStyle w:val="FootnoteReference"/>
          <w:rFonts w:cs="B Lotus"/>
          <w:rtl/>
          <w:lang w:bidi="fa-IR"/>
        </w:rPr>
        <w:footnoteReference w:id="146"/>
      </w:r>
      <w:r w:rsidRPr="00503849">
        <w:rPr>
          <w:rFonts w:cs="B Lotus" w:hint="cs"/>
          <w:vertAlign w:val="superscript"/>
          <w:rtl/>
          <w:lang w:bidi="fa-IR"/>
        </w:rPr>
        <w:t>)</w:t>
      </w:r>
      <w:r w:rsidRPr="00503849">
        <w:rPr>
          <w:rFonts w:cs="B Lotus" w:hint="cs"/>
          <w:rtl/>
          <w:lang w:bidi="fa-IR"/>
        </w:rPr>
        <w:t>. (جنابت نیز در همین حکم است).</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در حکم حجاب عموم زنان با ازواج مطهرات برابرند و فرقی میان آنان وجود ندارد</w:t>
      </w:r>
      <w:r w:rsidRPr="00503849">
        <w:rPr>
          <w:rFonts w:cs="B Lotus" w:hint="cs"/>
          <w:vertAlign w:val="superscript"/>
          <w:rtl/>
          <w:lang w:bidi="fa-IR"/>
        </w:rPr>
        <w:t>(</w:t>
      </w:r>
      <w:r w:rsidRPr="00503849">
        <w:rPr>
          <w:rStyle w:val="FootnoteReference"/>
          <w:rFonts w:cs="B Lotus"/>
          <w:rtl/>
          <w:lang w:bidi="fa-IR"/>
        </w:rPr>
        <w:footnoteReference w:id="147"/>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ذبیحة زن حلال است شخصی که آن را حرام بداند گنهکار است</w:t>
      </w:r>
      <w:r w:rsidRPr="00503849">
        <w:rPr>
          <w:rFonts w:cs="B Lotus" w:hint="cs"/>
          <w:vertAlign w:val="superscript"/>
          <w:rtl/>
          <w:lang w:bidi="fa-IR"/>
        </w:rPr>
        <w:t>(</w:t>
      </w:r>
      <w:r w:rsidRPr="00503849">
        <w:rPr>
          <w:rStyle w:val="FootnoteReference"/>
          <w:rFonts w:cs="B Lotus"/>
          <w:rtl/>
          <w:lang w:bidi="fa-IR"/>
        </w:rPr>
        <w:footnoteReference w:id="148"/>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rtl/>
          <w:lang w:bidi="fa-IR"/>
        </w:rPr>
      </w:pPr>
      <w:r w:rsidRPr="00503849">
        <w:rPr>
          <w:rFonts w:cs="B Lotus" w:hint="cs"/>
          <w:rtl/>
          <w:lang w:bidi="fa-IR"/>
        </w:rPr>
        <w:t>پوشیدن لباس مردانه برای زن و لباس زن برای مرد حرام است</w:t>
      </w:r>
      <w:r w:rsidRPr="00503849">
        <w:rPr>
          <w:rFonts w:cs="B Lotus" w:hint="cs"/>
          <w:vertAlign w:val="superscript"/>
          <w:rtl/>
          <w:lang w:bidi="fa-IR"/>
        </w:rPr>
        <w:t>(</w:t>
      </w:r>
      <w:r w:rsidRPr="00503849">
        <w:rPr>
          <w:rStyle w:val="FootnoteReference"/>
          <w:rFonts w:cs="B Lotus"/>
          <w:rtl/>
          <w:lang w:bidi="fa-IR"/>
        </w:rPr>
        <w:footnoteReference w:id="149"/>
      </w:r>
      <w:r w:rsidRPr="00503849">
        <w:rPr>
          <w:rFonts w:cs="B Lotus" w:hint="cs"/>
          <w:vertAlign w:val="superscript"/>
          <w:rtl/>
          <w:lang w:bidi="fa-IR"/>
        </w:rPr>
        <w:t>)</w:t>
      </w:r>
      <w:r w:rsidRPr="00503849">
        <w:rPr>
          <w:rFonts w:cs="B Lotus" w:hint="cs"/>
          <w:rtl/>
          <w:lang w:bidi="fa-IR"/>
        </w:rPr>
        <w:t>.</w:t>
      </w:r>
    </w:p>
    <w:p w:rsidR="00503849" w:rsidRPr="00503849" w:rsidRDefault="00503849" w:rsidP="00A82557">
      <w:pPr>
        <w:numPr>
          <w:ilvl w:val="0"/>
          <w:numId w:val="27"/>
        </w:numPr>
        <w:tabs>
          <w:tab w:val="left" w:pos="680"/>
        </w:tabs>
        <w:ind w:left="0" w:firstLine="284"/>
        <w:jc w:val="both"/>
        <w:rPr>
          <w:rFonts w:cs="B Lotus"/>
          <w:rtl/>
          <w:lang w:bidi="fa-IR"/>
        </w:rPr>
      </w:pPr>
      <w:r w:rsidRPr="00503849">
        <w:rPr>
          <w:rFonts w:cs="B Lotus" w:hint="cs"/>
          <w:rtl/>
          <w:lang w:bidi="fa-IR"/>
        </w:rPr>
        <w:t>أخذ بیعت از زن نزد اهل تصوف درست نیست</w:t>
      </w:r>
      <w:r w:rsidRPr="00503849">
        <w:rPr>
          <w:rFonts w:cs="B Lotus" w:hint="cs"/>
          <w:vertAlign w:val="superscript"/>
          <w:rtl/>
          <w:lang w:bidi="fa-IR"/>
        </w:rPr>
        <w:t>(</w:t>
      </w:r>
      <w:r w:rsidRPr="00503849">
        <w:rPr>
          <w:rStyle w:val="FootnoteReference"/>
          <w:rFonts w:cs="B Lotus"/>
          <w:rtl/>
          <w:lang w:bidi="fa-IR"/>
        </w:rPr>
        <w:footnoteReference w:id="150"/>
      </w:r>
      <w:r w:rsidRPr="00503849">
        <w:rPr>
          <w:rFonts w:cs="B Lotus" w:hint="cs"/>
          <w:vertAlign w:val="superscript"/>
          <w:rtl/>
          <w:lang w:bidi="fa-IR"/>
        </w:rPr>
        <w:t>)</w:t>
      </w:r>
      <w:r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مرشدی که با زنان روبرو می‌نشیند و با دادن دست از آنها بیعت می‌گیرد، با چنین پیر و مرشد بیعت‌کردن و دست‌دادن زن</w:t>
      </w:r>
      <w:r w:rsidR="00A82557">
        <w:rPr>
          <w:rFonts w:cs="B Lotus" w:hint="cs"/>
          <w:rtl/>
          <w:lang w:bidi="fa-IR"/>
        </w:rPr>
        <w:t xml:space="preserve"> به او حرام است، زیرا رسول الله</w:t>
      </w:r>
      <w:r w:rsidR="00503849" w:rsidRPr="00503849">
        <w:rPr>
          <w:rFonts w:cs="B Lotus" w:hint="cs"/>
          <w:rtl/>
          <w:lang w:bidi="fa-IR"/>
        </w:rPr>
        <w:sym w:font="AGA Arabesque" w:char="F072"/>
      </w:r>
      <w:r w:rsidR="00503849" w:rsidRPr="00503849">
        <w:rPr>
          <w:rFonts w:cs="B Lotus" w:hint="cs"/>
          <w:rtl/>
          <w:lang w:bidi="fa-IR"/>
        </w:rPr>
        <w:t xml:space="preserve"> هنگام بیعت دست زنان را نمی‌گرفت</w:t>
      </w:r>
      <w:r w:rsidR="00503849" w:rsidRPr="00503849">
        <w:rPr>
          <w:rFonts w:cs="B Lotus" w:hint="cs"/>
          <w:vertAlign w:val="superscript"/>
          <w:rtl/>
          <w:lang w:bidi="fa-IR"/>
        </w:rPr>
        <w:t>(</w:t>
      </w:r>
      <w:r w:rsidR="00503849" w:rsidRPr="00503849">
        <w:rPr>
          <w:rStyle w:val="FootnoteReference"/>
          <w:rFonts w:cs="B Lotus"/>
          <w:rtl/>
          <w:lang w:bidi="fa-IR"/>
        </w:rPr>
        <w:footnoteReference w:id="151"/>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زن حجاب شرعی ندارد و مرد از این عمل وی ناخشنود است و مکرراً به او تذکر می‌دهد بر مرد گناهی نیست</w:t>
      </w:r>
      <w:r w:rsidR="00EE2AC5">
        <w:rPr>
          <w:rFonts w:cs="B Lotus" w:hint="cs"/>
          <w:rtl/>
          <w:lang w:bidi="fa-IR"/>
        </w:rPr>
        <w:t>،</w:t>
      </w:r>
      <w:r w:rsidR="00503849" w:rsidRPr="00503849">
        <w:rPr>
          <w:rFonts w:cs="B Lotus" w:hint="cs"/>
          <w:rtl/>
          <w:lang w:bidi="fa-IR"/>
        </w:rPr>
        <w:t xml:space="preserve"> اما اگر مرد هم از این عمل او راضی است، یقیناً سخت گنهگار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52"/>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بعد از تکمیل‌شدن اعضاء بچه در شکم مادر، کوشش‌نمودن جهت سقط آن، گناهش بسیار سنگین و در حکم قتل نفس محسوب می‌گردد، استعمال چنین دارو هرگز درست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53"/>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آمدن زنان در جلو پیر و مرشد حرام است و در هیچ صورتی درست نیست، البته اگر خوف فتنه نباشد، صحبت‌نمودن (از پشت پرده) جایز و گرنه حرام و ممنوع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54"/>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حجاب از نابینا هم واجب است</w:t>
      </w:r>
      <w:r w:rsidR="00503849" w:rsidRPr="00503849">
        <w:rPr>
          <w:rFonts w:cs="B Lotus" w:hint="cs"/>
          <w:vertAlign w:val="superscript"/>
          <w:rtl/>
          <w:lang w:bidi="fa-IR"/>
        </w:rPr>
        <w:t>(</w:t>
      </w:r>
      <w:r w:rsidR="00503849" w:rsidRPr="00503849">
        <w:rPr>
          <w:rStyle w:val="FootnoteReference"/>
          <w:rFonts w:cs="B Lotus"/>
          <w:rtl/>
          <w:lang w:bidi="fa-IR"/>
        </w:rPr>
        <w:footnoteReference w:id="155"/>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از نظر شرع مقدس اسلام پسر پانزده ساله بالغ محسوب می‌گردد و تمام احکام بالغین بر وی مترتب می‌گردد. بنابراین، حجاب هم از وی فرض و لازم است</w:t>
      </w:r>
      <w:r w:rsidR="00503849" w:rsidRPr="00503849">
        <w:rPr>
          <w:rFonts w:cs="B Lotus" w:hint="cs"/>
          <w:vertAlign w:val="superscript"/>
          <w:rtl/>
          <w:lang w:bidi="fa-IR"/>
        </w:rPr>
        <w:t>(</w:t>
      </w:r>
      <w:r w:rsidR="00503849" w:rsidRPr="00503849">
        <w:rPr>
          <w:rStyle w:val="FootnoteReference"/>
          <w:rFonts w:cs="B Lotus"/>
          <w:rtl/>
          <w:lang w:bidi="fa-IR"/>
        </w:rPr>
        <w:footnoteReference w:id="15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شوهر، در هفته یک بار همسرش را از زیارت والدین منع نکند، این در صورتیست که والدین در خانة دخترشان نیایند و اگر والدین آنجا می‌روند، شوهر آنها را باز ندارد، آنان می‌توانند در هفته یکبار دیدار بینی کنند</w:t>
      </w:r>
      <w:r w:rsidR="00503849" w:rsidRPr="00503849">
        <w:rPr>
          <w:rFonts w:cs="B Lotus" w:hint="cs"/>
          <w:vertAlign w:val="superscript"/>
          <w:rtl/>
          <w:lang w:bidi="fa-IR"/>
        </w:rPr>
        <w:t>(</w:t>
      </w:r>
      <w:r w:rsidR="00503849" w:rsidRPr="00503849">
        <w:rPr>
          <w:rStyle w:val="FootnoteReference"/>
          <w:rFonts w:cs="B Lotus"/>
          <w:rtl/>
          <w:lang w:bidi="fa-IR"/>
        </w:rPr>
        <w:footnoteReference w:id="157"/>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خرج و مخارج سفر جهت ملاقات بر مرد واجب نیست، نیز بدون رضایت شوهر زن نمی‌تواند نزد والدینش بماند</w:t>
      </w:r>
      <w:r w:rsidR="00503849" w:rsidRPr="00503849">
        <w:rPr>
          <w:rFonts w:cs="B Lotus" w:hint="cs"/>
          <w:vertAlign w:val="superscript"/>
          <w:rtl/>
          <w:lang w:bidi="fa-IR"/>
        </w:rPr>
        <w:t>(</w:t>
      </w:r>
      <w:r w:rsidR="00503849" w:rsidRPr="00503849">
        <w:rPr>
          <w:rStyle w:val="FootnoteReference"/>
          <w:rFonts w:cs="B Lotus"/>
          <w:rtl/>
          <w:lang w:bidi="fa-IR"/>
        </w:rPr>
        <w:footnoteReference w:id="158"/>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پیر و مرشد، اگر از مستوراتی که مریدانش هستند پرده نمی‌کند، قابلیت بیعت را ندارد</w:t>
      </w:r>
      <w:r w:rsidR="00503849" w:rsidRPr="00503849">
        <w:rPr>
          <w:rFonts w:cs="B Lotus" w:hint="cs"/>
          <w:vertAlign w:val="superscript"/>
          <w:rtl/>
          <w:lang w:bidi="fa-IR"/>
        </w:rPr>
        <w:t>(</w:t>
      </w:r>
      <w:r w:rsidR="00503849" w:rsidRPr="00503849">
        <w:rPr>
          <w:rStyle w:val="FootnoteReference"/>
          <w:rFonts w:cs="B Lotus"/>
          <w:rtl/>
          <w:lang w:bidi="fa-IR"/>
        </w:rPr>
        <w:footnoteReference w:id="159"/>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شخصی که همسرش بی‌حجاب است فاسق، و امامتش مکروه تحریمی است، چنین شخصی قابلیت امامت را ندارد و باید از امامت معزول شود، کسانی که امامت چنین فردی را می‌پسندند گنهگارند</w:t>
      </w:r>
      <w:r w:rsidR="00503849" w:rsidRPr="00503849">
        <w:rPr>
          <w:rFonts w:cs="B Lotus" w:hint="cs"/>
          <w:vertAlign w:val="superscript"/>
          <w:rtl/>
          <w:lang w:bidi="fa-IR"/>
        </w:rPr>
        <w:t>(</w:t>
      </w:r>
      <w:r w:rsidR="00503849" w:rsidRPr="00503849">
        <w:rPr>
          <w:rStyle w:val="FootnoteReference"/>
          <w:rFonts w:cs="B Lotus"/>
          <w:rtl/>
          <w:lang w:bidi="fa-IR"/>
        </w:rPr>
        <w:footnoteReference w:id="160"/>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 xml:space="preserve">در این زمان بلکه از زمانة بسیار قدیم شرکت زنان در مساجد و عیدگاه جهت نماز جماعت ممنوع قرار داده شده، چنانکه در احادیث وارد شده است، در درّمختار آمده: </w:t>
      </w:r>
      <w:r w:rsidR="00503849" w:rsidRPr="00A82557">
        <w:rPr>
          <w:rFonts w:cs="Traditional Arabic" w:hint="cs"/>
          <w:rtl/>
          <w:lang w:bidi="fa-IR"/>
        </w:rPr>
        <w:t>«</w:t>
      </w:r>
      <w:r w:rsidR="00503849" w:rsidRPr="00D853F2">
        <w:rPr>
          <w:rStyle w:val="Char6"/>
          <w:rFonts w:hint="cs"/>
          <w:rtl/>
        </w:rPr>
        <w:t>ويکره حضورهن الجماعة لو بجمعة وعيدٍ ووعظٍ مطلقاً</w:t>
      </w:r>
      <w:r w:rsidR="00503849" w:rsidRPr="00A82557">
        <w:rPr>
          <w:rFonts w:ascii="Traditional Arabic" w:hAnsi="Traditional Arabic" w:cs="Traditional Arabic"/>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61"/>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زنی حافظ قرآن است و در نماز تراویح یا نفل با همراه محارمش در مکانی که غیر از آنها کسی دیگر نباشد، قراءت با صدای بلند بخواند جایز نیست، زیرا کلام زن نزد بعضی عورت است</w:t>
      </w:r>
      <w:r w:rsidR="00503849" w:rsidRPr="00503849">
        <w:rPr>
          <w:rFonts w:cs="B Lotus" w:hint="cs"/>
          <w:vertAlign w:val="superscript"/>
          <w:rtl/>
          <w:lang w:bidi="fa-IR"/>
        </w:rPr>
        <w:t>(</w:t>
      </w:r>
      <w:r w:rsidR="00503849" w:rsidRPr="00503849">
        <w:rPr>
          <w:rStyle w:val="FootnoteReference"/>
          <w:rFonts w:cs="B Lotus"/>
          <w:rtl/>
          <w:lang w:bidi="fa-IR"/>
        </w:rPr>
        <w:footnoteReference w:id="162"/>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زن مُرد، شوهر می‌تواند به صورت او نگاه کند، در تجهیز و تکفین او شریک باشد و جنازه اش را حمل نماید، البته نمی‌تواند آن را غسل بدهد و به بدنش دست بزند، اگر شوهر مُرد، علاوه از این امور همسرش می‌تواند به او غسل هم بدهد</w:t>
      </w:r>
      <w:r w:rsidR="00503849" w:rsidRPr="00503849">
        <w:rPr>
          <w:rFonts w:cs="B Lotus" w:hint="cs"/>
          <w:vertAlign w:val="superscript"/>
          <w:rtl/>
          <w:lang w:bidi="fa-IR"/>
        </w:rPr>
        <w:t>(</w:t>
      </w:r>
      <w:r w:rsidR="00503849" w:rsidRPr="00503849">
        <w:rPr>
          <w:rStyle w:val="FootnoteReference"/>
          <w:rFonts w:cs="B Lotus"/>
          <w:rtl/>
          <w:lang w:bidi="fa-IR"/>
        </w:rPr>
        <w:footnoteReference w:id="163"/>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D853F2">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ممانعت زنان فاسقه و بدکار از آیة</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يُب</w:t>
      </w:r>
      <w:r w:rsidR="00D853F2">
        <w:rPr>
          <w:rFonts w:ascii="KFGQPC Uthmanic Script HAFS" w:cs="KFGQPC Uthmanic Script HAFS" w:hint="cs"/>
          <w:rtl/>
        </w:rPr>
        <w:t>ۡ</w:t>
      </w:r>
      <w:r w:rsidR="00D853F2">
        <w:rPr>
          <w:rFonts w:ascii="KFGQPC Uthmanic Script HAFS" w:cs="KFGQPC Uthmanic Script HAFS" w:hint="eastAsia"/>
          <w:rtl/>
        </w:rPr>
        <w:t>دِينَ</w:t>
      </w:r>
      <w:r w:rsidR="00D853F2">
        <w:rPr>
          <w:rFonts w:ascii="KFGQPC Uthmanic Script HAFS" w:cs="KFGQPC Uthmanic Script HAFS"/>
          <w:rtl/>
        </w:rPr>
        <w:t xml:space="preserve"> </w:t>
      </w:r>
      <w:r w:rsidR="00D853F2">
        <w:rPr>
          <w:rFonts w:ascii="KFGQPC Uthmanic Script HAFS" w:cs="KFGQPC Uthmanic Script HAFS" w:hint="eastAsia"/>
          <w:rtl/>
        </w:rPr>
        <w:t>زِينَتَهُنَّ</w:t>
      </w:r>
      <w:r w:rsidR="00D853F2">
        <w:rPr>
          <w:rFonts w:ascii="KFGQPC Uthmanic Script HAFS" w:cs="KFGQPC Uthmanic Script HAFS"/>
          <w:rtl/>
        </w:rPr>
        <w:t xml:space="preserve"> </w:t>
      </w:r>
      <w:r w:rsidR="00D853F2">
        <w:rPr>
          <w:rFonts w:ascii="KFGQPC Uthmanic Script HAFS" w:cs="KFGQPC Uthmanic Script HAFS" w:hint="eastAsia"/>
          <w:rtl/>
        </w:rPr>
        <w:t>إِلَّا</w:t>
      </w:r>
      <w:r w:rsidR="00D853F2">
        <w:rPr>
          <w:rFonts w:ascii="KFGQPC Uthmanic Script HAFS" w:cs="KFGQPC Uthmanic Script HAFS"/>
          <w:rtl/>
        </w:rPr>
        <w:t xml:space="preserve"> </w:t>
      </w:r>
      <w:r w:rsidR="00D853F2">
        <w:rPr>
          <w:rFonts w:ascii="KFGQPC Uthmanic Script HAFS" w:cs="KFGQPC Uthmanic Script HAFS" w:hint="eastAsia"/>
          <w:rtl/>
        </w:rPr>
        <w:t>لِبُعُولَتِهِنَّ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ءَابَا</w:t>
      </w:r>
      <w:r w:rsidR="00D853F2">
        <w:rPr>
          <w:rFonts w:ascii="KFGQPC Uthmanic Script HAFS" w:cs="KFGQPC Uthmanic Script HAFS" w:hint="cs"/>
          <w:rtl/>
        </w:rPr>
        <w:t>ٓ</w:t>
      </w:r>
      <w:r w:rsidR="00D853F2">
        <w:rPr>
          <w:rFonts w:ascii="KFGQPC Uthmanic Script HAFS" w:cs="KFGQPC Uthmanic Script HAFS" w:hint="eastAsia"/>
          <w:rtl/>
        </w:rPr>
        <w:t>ئِهِنَّ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ءَابَا</w:t>
      </w:r>
      <w:r w:rsidR="00D853F2">
        <w:rPr>
          <w:rFonts w:ascii="KFGQPC Uthmanic Script HAFS" w:cs="KFGQPC Uthmanic Script HAFS" w:hint="cs"/>
          <w:rtl/>
        </w:rPr>
        <w:t>ٓ</w:t>
      </w:r>
      <w:r w:rsidR="00D853F2">
        <w:rPr>
          <w:rFonts w:ascii="KFGQPC Uthmanic Script HAFS" w:cs="KFGQPC Uthmanic Script HAFS" w:hint="eastAsia"/>
          <w:rtl/>
        </w:rPr>
        <w:t>ءِ</w:t>
      </w:r>
      <w:r w:rsidR="00D853F2">
        <w:rPr>
          <w:rFonts w:ascii="KFGQPC Uthmanic Script HAFS" w:cs="KFGQPC Uthmanic Script HAFS"/>
          <w:rtl/>
        </w:rPr>
        <w:t xml:space="preserve"> </w:t>
      </w:r>
      <w:r w:rsidR="00D853F2">
        <w:rPr>
          <w:rFonts w:ascii="KFGQPC Uthmanic Script HAFS" w:cs="KFGQPC Uthmanic Script HAFS" w:hint="eastAsia"/>
          <w:rtl/>
        </w:rPr>
        <w:t>بُعُولَتِهِنَّ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أَب</w:t>
      </w:r>
      <w:r w:rsidR="00D853F2">
        <w:rPr>
          <w:rFonts w:ascii="KFGQPC Uthmanic Script HAFS" w:cs="KFGQPC Uthmanic Script HAFS" w:hint="cs"/>
          <w:rtl/>
        </w:rPr>
        <w:t>ۡ</w:t>
      </w:r>
      <w:r w:rsidR="00D853F2">
        <w:rPr>
          <w:rFonts w:ascii="KFGQPC Uthmanic Script HAFS" w:cs="KFGQPC Uthmanic Script HAFS" w:hint="eastAsia"/>
          <w:rtl/>
        </w:rPr>
        <w:t>نَا</w:t>
      </w:r>
      <w:r w:rsidR="00D853F2">
        <w:rPr>
          <w:rFonts w:ascii="KFGQPC Uthmanic Script HAFS" w:cs="KFGQPC Uthmanic Script HAFS" w:hint="cs"/>
          <w:rtl/>
        </w:rPr>
        <w:t>ٓ</w:t>
      </w:r>
      <w:r w:rsidR="00D853F2">
        <w:rPr>
          <w:rFonts w:ascii="KFGQPC Uthmanic Script HAFS" w:cs="KFGQPC Uthmanic Script HAFS" w:hint="eastAsia"/>
          <w:rtl/>
        </w:rPr>
        <w:t>ئِهِنَّ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أَب</w:t>
      </w:r>
      <w:r w:rsidR="00D853F2">
        <w:rPr>
          <w:rFonts w:ascii="KFGQPC Uthmanic Script HAFS" w:cs="KFGQPC Uthmanic Script HAFS" w:hint="cs"/>
          <w:rtl/>
        </w:rPr>
        <w:t>ۡ</w:t>
      </w:r>
      <w:r w:rsidR="00D853F2">
        <w:rPr>
          <w:rFonts w:ascii="KFGQPC Uthmanic Script HAFS" w:cs="KFGQPC Uthmanic Script HAFS" w:hint="eastAsia"/>
          <w:rtl/>
        </w:rPr>
        <w:t>نَا</w:t>
      </w:r>
      <w:r w:rsidR="00D853F2">
        <w:rPr>
          <w:rFonts w:ascii="KFGQPC Uthmanic Script HAFS" w:cs="KFGQPC Uthmanic Script HAFS" w:hint="cs"/>
          <w:rtl/>
        </w:rPr>
        <w:t>ٓ</w:t>
      </w:r>
      <w:r w:rsidR="00D853F2">
        <w:rPr>
          <w:rFonts w:ascii="KFGQPC Uthmanic Script HAFS" w:cs="KFGQPC Uthmanic Script HAFS" w:hint="eastAsia"/>
          <w:rtl/>
        </w:rPr>
        <w:t>ءِ</w:t>
      </w:r>
      <w:r w:rsidR="00D853F2">
        <w:rPr>
          <w:rFonts w:ascii="KFGQPC Uthmanic Script HAFS" w:cs="KFGQPC Uthmanic Script HAFS"/>
          <w:rtl/>
        </w:rPr>
        <w:t xml:space="preserve"> </w:t>
      </w:r>
      <w:r w:rsidR="00D853F2">
        <w:rPr>
          <w:rFonts w:ascii="KFGQPC Uthmanic Script HAFS" w:cs="KFGQPC Uthmanic Script HAFS" w:hint="eastAsia"/>
          <w:rtl/>
        </w:rPr>
        <w:t>بُعُولَتِهِنَّ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إِخ</w:t>
      </w:r>
      <w:r w:rsidR="00D853F2">
        <w:rPr>
          <w:rFonts w:ascii="KFGQPC Uthmanic Script HAFS" w:cs="KFGQPC Uthmanic Script HAFS" w:hint="cs"/>
          <w:rtl/>
        </w:rPr>
        <w:t>ۡ</w:t>
      </w:r>
      <w:r w:rsidR="00D853F2">
        <w:rPr>
          <w:rFonts w:ascii="KFGQPC Uthmanic Script HAFS" w:cs="KFGQPC Uthmanic Script HAFS" w:hint="eastAsia"/>
          <w:rtl/>
        </w:rPr>
        <w:t>وَ</w:t>
      </w:r>
      <w:r w:rsidR="00D853F2">
        <w:rPr>
          <w:rFonts w:ascii="KFGQPC Uthmanic Script HAFS" w:cs="KFGQPC Uthmanic Script HAFS" w:hint="cs"/>
          <w:rtl/>
        </w:rPr>
        <w:t>ٰ</w:t>
      </w:r>
      <w:r w:rsidR="00D853F2">
        <w:rPr>
          <w:rFonts w:ascii="KFGQPC Uthmanic Script HAFS" w:cs="KFGQPC Uthmanic Script HAFS" w:hint="eastAsia"/>
          <w:rtl/>
        </w:rPr>
        <w:t>نِهِنَّ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بَنِي</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إِخ</w:t>
      </w:r>
      <w:r w:rsidR="00D853F2">
        <w:rPr>
          <w:rFonts w:ascii="KFGQPC Uthmanic Script HAFS" w:cs="KFGQPC Uthmanic Script HAFS" w:hint="cs"/>
          <w:rtl/>
        </w:rPr>
        <w:t>ۡ</w:t>
      </w:r>
      <w:r w:rsidR="00D853F2">
        <w:rPr>
          <w:rFonts w:ascii="KFGQPC Uthmanic Script HAFS" w:cs="KFGQPC Uthmanic Script HAFS" w:hint="eastAsia"/>
          <w:rtl/>
        </w:rPr>
        <w:t>وَ</w:t>
      </w:r>
      <w:r w:rsidR="00D853F2">
        <w:rPr>
          <w:rFonts w:ascii="KFGQPC Uthmanic Script HAFS" w:cs="KFGQPC Uthmanic Script HAFS" w:hint="cs"/>
          <w:rtl/>
        </w:rPr>
        <w:t>ٰ</w:t>
      </w:r>
      <w:r w:rsidR="00D853F2">
        <w:rPr>
          <w:rFonts w:ascii="KFGQPC Uthmanic Script HAFS" w:cs="KFGQPC Uthmanic Script HAFS" w:hint="eastAsia"/>
          <w:rtl/>
        </w:rPr>
        <w:t>نِهِنَّ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بَنِي</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أَخَوَ</w:t>
      </w:r>
      <w:r w:rsidR="00D853F2">
        <w:rPr>
          <w:rFonts w:ascii="KFGQPC Uthmanic Script HAFS" w:cs="KFGQPC Uthmanic Script HAFS" w:hint="cs"/>
          <w:rtl/>
        </w:rPr>
        <w:t>ٰ</w:t>
      </w:r>
      <w:r w:rsidR="00D853F2">
        <w:rPr>
          <w:rFonts w:ascii="KFGQPC Uthmanic Script HAFS" w:cs="KFGQPC Uthmanic Script HAFS" w:hint="eastAsia"/>
          <w:rtl/>
        </w:rPr>
        <w:t>تِهِنَّ</w:t>
      </w:r>
      <w:r w:rsidR="00D853F2">
        <w:rPr>
          <w:rFonts w:ascii="KFGQPC Uthmanic Script HAFS" w:cs="KFGQPC Uthmanic Script HAFS"/>
          <w:rtl/>
        </w:rPr>
        <w:t xml:space="preserve"> </w:t>
      </w:r>
      <w:r w:rsidR="00D853F2">
        <w:rPr>
          <w:rFonts w:ascii="KFGQPC Uthmanic Script HAFS" w:cs="KFGQPC Uthmanic Script HAFS" w:hint="eastAsia"/>
          <w:rtl/>
        </w:rPr>
        <w:t>أَو</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نِسَا</w:t>
      </w:r>
      <w:r w:rsidR="00D853F2">
        <w:rPr>
          <w:rFonts w:ascii="KFGQPC Uthmanic Script HAFS" w:cs="KFGQPC Uthmanic Script HAFS" w:hint="cs"/>
          <w:rtl/>
        </w:rPr>
        <w:t>ٓ</w:t>
      </w:r>
      <w:r w:rsidR="00D853F2">
        <w:rPr>
          <w:rFonts w:ascii="KFGQPC Uthmanic Script HAFS" w:cs="KFGQPC Uthmanic Script HAFS" w:hint="eastAsia"/>
          <w:rtl/>
        </w:rPr>
        <w:t>ئِهِنَّ</w:t>
      </w:r>
      <w:r>
        <w:rPr>
          <w:rFonts w:cs="Traditional Arabic" w:hint="cs"/>
          <w:rtl/>
          <w:lang w:bidi="fa-IR"/>
        </w:rPr>
        <w:t>﴾</w:t>
      </w:r>
      <w:r w:rsidR="00503849" w:rsidRPr="00503849">
        <w:rPr>
          <w:rFonts w:cs="B Lotus" w:hint="cs"/>
          <w:rtl/>
          <w:lang w:bidi="fa-IR"/>
        </w:rPr>
        <w:t xml:space="preserve"> به دست می‌آید</w:t>
      </w:r>
      <w:r w:rsidR="00503849" w:rsidRPr="00503849">
        <w:rPr>
          <w:rFonts w:cs="B Lotus" w:hint="cs"/>
          <w:vertAlign w:val="superscript"/>
          <w:rtl/>
          <w:lang w:bidi="fa-IR"/>
        </w:rPr>
        <w:t>(</w:t>
      </w:r>
      <w:r w:rsidR="00503849" w:rsidRPr="00503849">
        <w:rPr>
          <w:rStyle w:val="FootnoteReference"/>
          <w:rFonts w:cs="B Lotus"/>
          <w:rtl/>
          <w:lang w:bidi="fa-IR"/>
        </w:rPr>
        <w:footnoteReference w:id="164"/>
      </w:r>
      <w:r w:rsidR="00503849" w:rsidRPr="00503849">
        <w:rPr>
          <w:rFonts w:cs="B Lotus" w:hint="cs"/>
          <w:vertAlign w:val="superscript"/>
          <w:rtl/>
          <w:lang w:bidi="fa-IR"/>
        </w:rPr>
        <w:t>)</w:t>
      </w:r>
      <w:r>
        <w:rPr>
          <w:rFonts w:cs="B Lotus" w:hint="cs"/>
          <w:rtl/>
          <w:lang w:bidi="fa-IR"/>
        </w:rPr>
        <w:t>.</w:t>
      </w:r>
    </w:p>
    <w:p w:rsidR="00503849" w:rsidRPr="00503849" w:rsidRDefault="00A93E5A" w:rsidP="00D853F2">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از آیه‌های</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تَبَرَّج</w:t>
      </w:r>
      <w:r w:rsidR="00D853F2">
        <w:rPr>
          <w:rFonts w:ascii="KFGQPC Uthmanic Script HAFS" w:cs="KFGQPC Uthmanic Script HAFS" w:hint="cs"/>
          <w:rtl/>
        </w:rPr>
        <w:t>ۡ</w:t>
      </w:r>
      <w:r w:rsidR="00D853F2">
        <w:rPr>
          <w:rFonts w:ascii="KFGQPC Uthmanic Script HAFS" w:cs="KFGQPC Uthmanic Script HAFS" w:hint="eastAsia"/>
          <w:rtl/>
        </w:rPr>
        <w:t>نَ</w:t>
      </w:r>
      <w:r w:rsidR="00D853F2">
        <w:rPr>
          <w:rFonts w:ascii="KFGQPC Uthmanic Script HAFS" w:cs="KFGQPC Uthmanic Script HAFS"/>
          <w:rtl/>
        </w:rPr>
        <w:t xml:space="preserve"> </w:t>
      </w:r>
      <w:r w:rsidR="00D853F2">
        <w:rPr>
          <w:rFonts w:ascii="KFGQPC Uthmanic Script HAFS" w:cs="KFGQPC Uthmanic Script HAFS" w:hint="eastAsia"/>
          <w:rtl/>
        </w:rPr>
        <w:t>تَبَرُّجَ</w:t>
      </w:r>
      <w:r w:rsidR="00D853F2">
        <w:rPr>
          <w:rFonts w:ascii="KFGQPC Uthmanic Script HAFS" w:cs="KFGQPC Uthmanic Script HAFS"/>
          <w:rtl/>
        </w:rPr>
        <w:t xml:space="preserve"> </w:t>
      </w:r>
      <w:r w:rsidR="00D853F2">
        <w:rPr>
          <w:rFonts w:ascii="KFGQPC Uthmanic Script HAFS" w:cs="KFGQPC Uthmanic Script HAFS" w:hint="cs"/>
          <w:rtl/>
        </w:rPr>
        <w:t>ٱ</w:t>
      </w:r>
      <w:r w:rsidR="00D853F2">
        <w:rPr>
          <w:rFonts w:ascii="KFGQPC Uthmanic Script HAFS" w:cs="KFGQPC Uthmanic Script HAFS" w:hint="eastAsia"/>
          <w:rtl/>
        </w:rPr>
        <w:t>ل</w:t>
      </w:r>
      <w:r w:rsidR="00D853F2">
        <w:rPr>
          <w:rFonts w:ascii="KFGQPC Uthmanic Script HAFS" w:cs="KFGQPC Uthmanic Script HAFS" w:hint="cs"/>
          <w:rtl/>
        </w:rPr>
        <w:t>ۡ</w:t>
      </w:r>
      <w:r w:rsidR="00D853F2">
        <w:rPr>
          <w:rFonts w:ascii="KFGQPC Uthmanic Script HAFS" w:cs="KFGQPC Uthmanic Script HAFS" w:hint="eastAsia"/>
          <w:rtl/>
        </w:rPr>
        <w:t>جَ</w:t>
      </w:r>
      <w:r w:rsidR="00D853F2">
        <w:rPr>
          <w:rFonts w:ascii="KFGQPC Uthmanic Script HAFS" w:cs="KFGQPC Uthmanic Script HAFS" w:hint="cs"/>
          <w:rtl/>
        </w:rPr>
        <w:t>ٰ</w:t>
      </w:r>
      <w:r w:rsidR="00D853F2">
        <w:rPr>
          <w:rFonts w:ascii="KFGQPC Uthmanic Script HAFS" w:cs="KFGQPC Uthmanic Script HAFS" w:hint="eastAsia"/>
          <w:rtl/>
        </w:rPr>
        <w:t>هِلِيَّةِ</w:t>
      </w:r>
      <w:r>
        <w:rPr>
          <w:rFonts w:cs="Traditional Arabic" w:hint="cs"/>
          <w:rtl/>
          <w:lang w:bidi="fa-IR"/>
        </w:rPr>
        <w:t>﴾</w:t>
      </w:r>
      <w:r w:rsidR="00503849" w:rsidRPr="00503849">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غَي</w:t>
      </w:r>
      <w:r w:rsidR="00D853F2">
        <w:rPr>
          <w:rFonts w:ascii="KFGQPC Uthmanic Script HAFS" w:cs="KFGQPC Uthmanic Script HAFS" w:hint="cs"/>
          <w:rtl/>
        </w:rPr>
        <w:t>ۡ</w:t>
      </w:r>
      <w:r w:rsidR="00D853F2">
        <w:rPr>
          <w:rFonts w:ascii="KFGQPC Uthmanic Script HAFS" w:cs="KFGQPC Uthmanic Script HAFS" w:hint="eastAsia"/>
          <w:rtl/>
        </w:rPr>
        <w:t>رَ</w:t>
      </w:r>
      <w:r w:rsidR="00D853F2">
        <w:rPr>
          <w:rFonts w:ascii="KFGQPC Uthmanic Script HAFS" w:cs="KFGQPC Uthmanic Script HAFS"/>
          <w:rtl/>
        </w:rPr>
        <w:t xml:space="preserve"> </w:t>
      </w:r>
      <w:r w:rsidR="00D853F2">
        <w:rPr>
          <w:rFonts w:ascii="KFGQPC Uthmanic Script HAFS" w:cs="KFGQPC Uthmanic Script HAFS" w:hint="eastAsia"/>
          <w:rtl/>
        </w:rPr>
        <w:t>مُتَبَرِّجَ</w:t>
      </w:r>
      <w:r w:rsidR="00D853F2">
        <w:rPr>
          <w:rFonts w:ascii="KFGQPC Uthmanic Script HAFS" w:cs="KFGQPC Uthmanic Script HAFS" w:hint="cs"/>
          <w:rtl/>
        </w:rPr>
        <w:t>ٰ</w:t>
      </w:r>
      <w:r w:rsidR="00D853F2">
        <w:rPr>
          <w:rFonts w:ascii="KFGQPC Uthmanic Script HAFS" w:cs="KFGQPC Uthmanic Script HAFS" w:hint="eastAsia"/>
          <w:rtl/>
        </w:rPr>
        <w:t>تِ</w:t>
      </w:r>
      <w:r w:rsidR="00D853F2">
        <w:rPr>
          <w:rFonts w:ascii="KFGQPC Uthmanic Script HAFS" w:cs="KFGQPC Uthmanic Script HAFS" w:hint="cs"/>
          <w:rtl/>
        </w:rPr>
        <w:t>ۢ</w:t>
      </w:r>
      <w:r w:rsidR="00D853F2">
        <w:rPr>
          <w:rFonts w:ascii="KFGQPC Uthmanic Script HAFS" w:cs="KFGQPC Uthmanic Script HAFS"/>
          <w:rtl/>
        </w:rPr>
        <w:t xml:space="preserve"> </w:t>
      </w:r>
      <w:r w:rsidR="00D853F2">
        <w:rPr>
          <w:rFonts w:ascii="KFGQPC Uthmanic Script HAFS" w:cs="KFGQPC Uthmanic Script HAFS" w:hint="eastAsia"/>
          <w:rtl/>
        </w:rPr>
        <w:t>بِزِينَة</w:t>
      </w:r>
      <w:r>
        <w:rPr>
          <w:rFonts w:cs="Traditional Arabic" w:hint="cs"/>
          <w:rtl/>
          <w:lang w:bidi="fa-IR"/>
        </w:rPr>
        <w:t>﴾</w:t>
      </w:r>
      <w:r w:rsidR="00D853F2">
        <w:rPr>
          <w:rFonts w:cs="B Lotus" w:hint="cs"/>
          <w:rtl/>
          <w:lang w:bidi="fa-IR"/>
        </w:rPr>
        <w:t xml:space="preserve"> </w:t>
      </w:r>
      <w:r w:rsidR="00503849" w:rsidRPr="00503849">
        <w:rPr>
          <w:rFonts w:cs="B Lotus" w:hint="cs"/>
          <w:rtl/>
          <w:lang w:bidi="fa-IR"/>
        </w:rPr>
        <w:t>و</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وَلَا</w:t>
      </w:r>
      <w:r w:rsidR="00D853F2">
        <w:rPr>
          <w:rFonts w:ascii="KFGQPC Uthmanic Script HAFS" w:cs="KFGQPC Uthmanic Script HAFS"/>
          <w:rtl/>
        </w:rPr>
        <w:t xml:space="preserve"> </w:t>
      </w:r>
      <w:r w:rsidR="00D853F2">
        <w:rPr>
          <w:rFonts w:ascii="KFGQPC Uthmanic Script HAFS" w:cs="KFGQPC Uthmanic Script HAFS" w:hint="eastAsia"/>
          <w:rtl/>
        </w:rPr>
        <w:t>يُب</w:t>
      </w:r>
      <w:r w:rsidR="00D853F2">
        <w:rPr>
          <w:rFonts w:ascii="KFGQPC Uthmanic Script HAFS" w:cs="KFGQPC Uthmanic Script HAFS" w:hint="cs"/>
          <w:rtl/>
        </w:rPr>
        <w:t>ۡ</w:t>
      </w:r>
      <w:r w:rsidR="00D853F2">
        <w:rPr>
          <w:rFonts w:ascii="KFGQPC Uthmanic Script HAFS" w:cs="KFGQPC Uthmanic Script HAFS" w:hint="eastAsia"/>
          <w:rtl/>
        </w:rPr>
        <w:t>دِينَ</w:t>
      </w:r>
      <w:r w:rsidR="00D853F2">
        <w:rPr>
          <w:rFonts w:ascii="KFGQPC Uthmanic Script HAFS" w:cs="KFGQPC Uthmanic Script HAFS"/>
          <w:rtl/>
        </w:rPr>
        <w:t xml:space="preserve"> </w:t>
      </w:r>
      <w:r w:rsidR="00D853F2">
        <w:rPr>
          <w:rFonts w:ascii="KFGQPC Uthmanic Script HAFS" w:cs="KFGQPC Uthmanic Script HAFS" w:hint="eastAsia"/>
          <w:rtl/>
        </w:rPr>
        <w:t>زِينَتَهُنَّ</w:t>
      </w:r>
      <w:r>
        <w:rPr>
          <w:rFonts w:cs="Traditional Arabic" w:hint="cs"/>
          <w:rtl/>
          <w:lang w:bidi="fa-IR"/>
        </w:rPr>
        <w:t>﴾</w:t>
      </w:r>
      <w:r w:rsidR="00503849" w:rsidRPr="00503849">
        <w:rPr>
          <w:rFonts w:cs="B Lotus" w:hint="cs"/>
          <w:rtl/>
          <w:lang w:bidi="fa-IR"/>
        </w:rPr>
        <w:t xml:space="preserve"> معلوم می‌شود که برای زن رفتن به بازار یا ظاهرشدن در اجتماعات یا پیش نامحرم با زینت و آرایش قطعاً حرام است، البته اگر حاجتی پیش آمد با لباس کهنه و هیأتی ناپسند با برقعه خارج گردد، لقوله تعالی:</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يُد</w:t>
      </w:r>
      <w:r w:rsidR="00D853F2">
        <w:rPr>
          <w:rFonts w:ascii="KFGQPC Uthmanic Script HAFS" w:cs="KFGQPC Uthmanic Script HAFS" w:hint="cs"/>
          <w:rtl/>
        </w:rPr>
        <w:t>ۡ</w:t>
      </w:r>
      <w:r w:rsidR="00D853F2">
        <w:rPr>
          <w:rFonts w:ascii="KFGQPC Uthmanic Script HAFS" w:cs="KFGQPC Uthmanic Script HAFS" w:hint="eastAsia"/>
          <w:rtl/>
        </w:rPr>
        <w:t>نِينَ</w:t>
      </w:r>
      <w:r w:rsidR="00D853F2">
        <w:rPr>
          <w:rFonts w:ascii="KFGQPC Uthmanic Script HAFS" w:cs="KFGQPC Uthmanic Script HAFS"/>
          <w:rtl/>
        </w:rPr>
        <w:t xml:space="preserve"> </w:t>
      </w:r>
      <w:r w:rsidR="00D853F2">
        <w:rPr>
          <w:rFonts w:ascii="KFGQPC Uthmanic Script HAFS" w:cs="KFGQPC Uthmanic Script HAFS" w:hint="eastAsia"/>
          <w:rtl/>
        </w:rPr>
        <w:t>عَلَي</w:t>
      </w:r>
      <w:r w:rsidR="00D853F2">
        <w:rPr>
          <w:rFonts w:ascii="KFGQPC Uthmanic Script HAFS" w:cs="KFGQPC Uthmanic Script HAFS" w:hint="cs"/>
          <w:rtl/>
        </w:rPr>
        <w:t>ۡ</w:t>
      </w:r>
      <w:r w:rsidR="00D853F2">
        <w:rPr>
          <w:rFonts w:ascii="KFGQPC Uthmanic Script HAFS" w:cs="KFGQPC Uthmanic Script HAFS" w:hint="eastAsia"/>
          <w:rtl/>
        </w:rPr>
        <w:t>هِنَّ</w:t>
      </w:r>
      <w:r w:rsidR="00D853F2">
        <w:rPr>
          <w:rFonts w:ascii="KFGQPC Uthmanic Script HAFS" w:cs="KFGQPC Uthmanic Script HAFS"/>
          <w:rtl/>
        </w:rPr>
        <w:t xml:space="preserve"> </w:t>
      </w:r>
      <w:r w:rsidR="00D853F2">
        <w:rPr>
          <w:rFonts w:ascii="KFGQPC Uthmanic Script HAFS" w:cs="KFGQPC Uthmanic Script HAFS" w:hint="eastAsia"/>
          <w:rtl/>
        </w:rPr>
        <w:t>مِن</w:t>
      </w:r>
      <w:r w:rsidR="00D853F2">
        <w:rPr>
          <w:rFonts w:ascii="KFGQPC Uthmanic Script HAFS" w:cs="KFGQPC Uthmanic Script HAFS"/>
          <w:rtl/>
        </w:rPr>
        <w:t xml:space="preserve"> </w:t>
      </w:r>
      <w:r w:rsidR="00D853F2">
        <w:rPr>
          <w:rFonts w:ascii="KFGQPC Uthmanic Script HAFS" w:cs="KFGQPC Uthmanic Script HAFS" w:hint="eastAsia"/>
          <w:rtl/>
        </w:rPr>
        <w:t>جَلَ</w:t>
      </w:r>
      <w:r w:rsidR="00D853F2">
        <w:rPr>
          <w:rFonts w:ascii="KFGQPC Uthmanic Script HAFS" w:cs="KFGQPC Uthmanic Script HAFS" w:hint="cs"/>
          <w:rtl/>
        </w:rPr>
        <w:t>ٰ</w:t>
      </w:r>
      <w:r w:rsidR="00D853F2">
        <w:rPr>
          <w:rFonts w:ascii="KFGQPC Uthmanic Script HAFS" w:cs="KFGQPC Uthmanic Script HAFS" w:hint="eastAsia"/>
          <w:rtl/>
        </w:rPr>
        <w:t>بِيبِهِنَّ</w:t>
      </w:r>
      <w:r>
        <w:rPr>
          <w:rFonts w:cs="Traditional Arabic" w:hint="cs"/>
          <w:rtl/>
          <w:lang w:bidi="fa-IR"/>
        </w:rPr>
        <w:t>﴾</w:t>
      </w:r>
      <w:r w:rsidR="00503849" w:rsidRPr="00503849">
        <w:rPr>
          <w:rFonts w:cs="B Lotus" w:hint="cs"/>
          <w:rtl/>
          <w:lang w:bidi="fa-IR"/>
        </w:rPr>
        <w:t xml:space="preserve"> و</w:t>
      </w:r>
      <w:r>
        <w:rPr>
          <w:rFonts w:cs="B Lotus" w:hint="cs"/>
          <w:rtl/>
          <w:lang w:bidi="fa-IR"/>
        </w:rPr>
        <w:t xml:space="preserve"> </w:t>
      </w:r>
      <w:r w:rsidR="00503849" w:rsidRPr="00503849">
        <w:rPr>
          <w:rFonts w:cs="B Lotus" w:hint="cs"/>
          <w:rtl/>
          <w:lang w:bidi="fa-IR"/>
        </w:rPr>
        <w:t>لقوله تعالی:</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إِلَّا</w:t>
      </w:r>
      <w:r w:rsidR="00D853F2">
        <w:rPr>
          <w:rFonts w:ascii="KFGQPC Uthmanic Script HAFS" w:cs="KFGQPC Uthmanic Script HAFS"/>
          <w:rtl/>
        </w:rPr>
        <w:t xml:space="preserve"> </w:t>
      </w:r>
      <w:r w:rsidR="00D853F2">
        <w:rPr>
          <w:rFonts w:ascii="KFGQPC Uthmanic Script HAFS" w:cs="KFGQPC Uthmanic Script HAFS" w:hint="eastAsia"/>
          <w:rtl/>
        </w:rPr>
        <w:t>مَا</w:t>
      </w:r>
      <w:r w:rsidR="00D853F2">
        <w:rPr>
          <w:rFonts w:ascii="KFGQPC Uthmanic Script HAFS" w:cs="KFGQPC Uthmanic Script HAFS"/>
          <w:rtl/>
        </w:rPr>
        <w:t xml:space="preserve"> </w:t>
      </w:r>
      <w:r w:rsidR="00D853F2">
        <w:rPr>
          <w:rFonts w:ascii="KFGQPC Uthmanic Script HAFS" w:cs="KFGQPC Uthmanic Script HAFS" w:hint="eastAsia"/>
          <w:rtl/>
        </w:rPr>
        <w:t>ظَهَرَ</w:t>
      </w:r>
      <w:r w:rsidR="00D853F2">
        <w:rPr>
          <w:rFonts w:ascii="KFGQPC Uthmanic Script HAFS" w:cs="KFGQPC Uthmanic Script HAFS"/>
          <w:rtl/>
        </w:rPr>
        <w:t xml:space="preserve"> </w:t>
      </w:r>
      <w:r w:rsidR="00D853F2">
        <w:rPr>
          <w:rFonts w:ascii="KFGQPC Uthmanic Script HAFS" w:cs="KFGQPC Uthmanic Script HAFS" w:hint="eastAsia"/>
          <w:rtl/>
        </w:rPr>
        <w:t>مِن</w:t>
      </w:r>
      <w:r w:rsidR="00D853F2">
        <w:rPr>
          <w:rFonts w:ascii="KFGQPC Uthmanic Script HAFS" w:cs="KFGQPC Uthmanic Script HAFS" w:hint="cs"/>
          <w:rtl/>
        </w:rPr>
        <w:t>ۡ</w:t>
      </w:r>
      <w:r w:rsidR="00D853F2">
        <w:rPr>
          <w:rFonts w:ascii="KFGQPC Uthmanic Script HAFS" w:cs="KFGQPC Uthmanic Script HAFS" w:hint="eastAsia"/>
          <w:rtl/>
        </w:rPr>
        <w:t>هَا</w:t>
      </w:r>
      <w:r>
        <w:rPr>
          <w:rFonts w:cs="Traditional Arabic" w:hint="cs"/>
          <w:rtl/>
          <w:lang w:bidi="fa-IR"/>
        </w:rPr>
        <w:t>﴾</w:t>
      </w:r>
      <w:r w:rsidR="00503849" w:rsidRPr="00503849">
        <w:rPr>
          <w:rFonts w:cs="B Lotus" w:hint="cs"/>
          <w:rtl/>
          <w:lang w:bidi="fa-IR"/>
        </w:rPr>
        <w:t xml:space="preserve">. در درّمختار موجود است: </w:t>
      </w:r>
      <w:r w:rsidR="00503849">
        <w:rPr>
          <w:rFonts w:cs="Traditional Arabic" w:hint="cs"/>
          <w:rtl/>
          <w:lang w:bidi="fa-IR"/>
        </w:rPr>
        <w:t>«</w:t>
      </w:r>
      <w:r w:rsidR="00503849" w:rsidRPr="00D853F2">
        <w:rPr>
          <w:rStyle w:val="Char6"/>
          <w:rFonts w:hint="cs"/>
          <w:rtl/>
        </w:rPr>
        <w:t>وتمنع ال</w:t>
      </w:r>
      <w:r w:rsidRPr="00D853F2">
        <w:rPr>
          <w:rStyle w:val="Char6"/>
          <w:rFonts w:hint="cs"/>
          <w:rtl/>
        </w:rPr>
        <w:t>ـ</w:t>
      </w:r>
      <w:r w:rsidR="00503849" w:rsidRPr="00D853F2">
        <w:rPr>
          <w:rStyle w:val="Char6"/>
          <w:rFonts w:hint="cs"/>
          <w:rtl/>
        </w:rPr>
        <w:t>مرأة الشابة من كشف الوجه بين الرجال لا لأنه عورة بل لخوف الفتنه</w:t>
      </w:r>
      <w:r w:rsidR="00503849">
        <w:rPr>
          <w:rFonts w:cs="Traditional Arabic" w:hint="cs"/>
          <w:rtl/>
          <w:lang w:bidi="fa-IR"/>
        </w:rPr>
        <w:t>»</w:t>
      </w:r>
      <w:r w:rsidR="00503849" w:rsidRPr="00503849">
        <w:rPr>
          <w:rFonts w:cs="B Lotus" w:hint="cs"/>
          <w:vertAlign w:val="superscript"/>
          <w:rtl/>
          <w:lang w:bidi="fa-IR"/>
        </w:rPr>
        <w:t>(</w:t>
      </w:r>
      <w:r w:rsidR="00503849" w:rsidRPr="00503849">
        <w:rPr>
          <w:rStyle w:val="FootnoteReference"/>
          <w:rFonts w:cs="B Lotus"/>
          <w:rtl/>
          <w:lang w:bidi="fa-IR"/>
        </w:rPr>
        <w:footnoteReference w:id="165"/>
      </w:r>
      <w:r w:rsidR="00503849" w:rsidRPr="00503849">
        <w:rPr>
          <w:rFonts w:cs="B Lotus" w:hint="cs"/>
          <w:vertAlign w:val="superscript"/>
          <w:rtl/>
          <w:lang w:bidi="fa-IR"/>
        </w:rPr>
        <w:t>)</w:t>
      </w:r>
      <w:r w:rsidR="00503849" w:rsidRPr="00503849">
        <w:rPr>
          <w:rFonts w:cs="B Lotus" w:hint="cs"/>
          <w:rtl/>
          <w:lang w:bidi="fa-IR"/>
        </w:rPr>
        <w:t>.</w:t>
      </w:r>
      <w:r w:rsidR="00503849">
        <w:rPr>
          <w:rFonts w:cs="CTraditional Arabic" w:hint="cs"/>
          <w:rtl/>
          <w:lang w:bidi="fa-IR"/>
        </w:rPr>
        <w:t xml:space="preserve"> </w:t>
      </w:r>
      <w:r w:rsidR="00503849" w:rsidRPr="00A93E5A">
        <w:rPr>
          <w:rFonts w:cs="CTraditional Arabic" w:hint="cs"/>
          <w:sz w:val="26"/>
          <w:szCs w:val="26"/>
          <w:rtl/>
          <w:lang w:bidi="fa-IR"/>
        </w:rPr>
        <w:t>«</w:t>
      </w:r>
      <w:r w:rsidR="00503849" w:rsidRPr="00A93E5A">
        <w:rPr>
          <w:rFonts w:cs="B Lotus" w:hint="cs"/>
          <w:sz w:val="26"/>
          <w:szCs w:val="26"/>
          <w:rtl/>
          <w:lang w:bidi="fa-IR"/>
        </w:rPr>
        <w:t>و</w:t>
      </w:r>
      <w:r>
        <w:rPr>
          <w:rFonts w:cs="B Lotus" w:hint="cs"/>
          <w:sz w:val="26"/>
          <w:szCs w:val="26"/>
          <w:rtl/>
          <w:lang w:bidi="fa-IR"/>
        </w:rPr>
        <w:t xml:space="preserve"> زن جوان منع کرده می‌</w:t>
      </w:r>
      <w:r w:rsidR="00503849" w:rsidRPr="00A93E5A">
        <w:rPr>
          <w:rFonts w:cs="B Lotus" w:hint="cs"/>
          <w:sz w:val="26"/>
          <w:szCs w:val="26"/>
          <w:rtl/>
          <w:lang w:bidi="fa-IR"/>
        </w:rPr>
        <w:t>شود از</w:t>
      </w:r>
      <w:r>
        <w:rPr>
          <w:rFonts w:cs="B Lotus" w:hint="cs"/>
          <w:sz w:val="26"/>
          <w:szCs w:val="26"/>
          <w:rtl/>
          <w:lang w:bidi="fa-IR"/>
        </w:rPr>
        <w:t xml:space="preserve"> </w:t>
      </w:r>
      <w:r w:rsidR="00503849" w:rsidRPr="00A93E5A">
        <w:rPr>
          <w:rFonts w:cs="B Lotus" w:hint="cs"/>
          <w:sz w:val="26"/>
          <w:szCs w:val="26"/>
          <w:rtl/>
          <w:lang w:bidi="fa-IR"/>
        </w:rPr>
        <w:t>ظاهر ساختن صورت درمیان مردان, نه به خاطراینکه عورت است, بلکه بخاطر فتنه و</w:t>
      </w:r>
      <w:r>
        <w:rPr>
          <w:rFonts w:cs="B Lotus" w:hint="cs"/>
          <w:sz w:val="26"/>
          <w:szCs w:val="26"/>
          <w:rtl/>
          <w:lang w:bidi="fa-IR"/>
        </w:rPr>
        <w:t xml:space="preserve"> </w:t>
      </w:r>
      <w:r w:rsidR="00503849" w:rsidRPr="00A93E5A">
        <w:rPr>
          <w:rFonts w:cs="B Lotus" w:hint="cs"/>
          <w:sz w:val="26"/>
          <w:szCs w:val="26"/>
          <w:rtl/>
          <w:lang w:bidi="fa-IR"/>
        </w:rPr>
        <w:t>مفاسد آن</w:t>
      </w:r>
      <w:r w:rsidR="00503849" w:rsidRPr="00A93E5A">
        <w:rPr>
          <w:rFonts w:cs="CTraditional Arabic" w:hint="cs"/>
          <w:sz w:val="26"/>
          <w:szCs w:val="26"/>
          <w:rtl/>
          <w:lang w:bidi="fa-IR"/>
        </w:rPr>
        <w:t>»</w:t>
      </w:r>
      <w:r w:rsidR="00503849" w:rsidRPr="00A93E5A">
        <w:rPr>
          <w:rFonts w:cs="B Lotus" w:hint="cs"/>
          <w:sz w:val="26"/>
          <w:szCs w:val="26"/>
          <w:rtl/>
          <w:lang w:bidi="fa-IR"/>
        </w:rPr>
        <w:t>.</w:t>
      </w:r>
    </w:p>
    <w:p w:rsidR="00503849" w:rsidRPr="00503849" w:rsidRDefault="00A93E5A" w:rsidP="00D853F2">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زنی که در منزل مشغول کار و فعالیت است، نمی‌تواند سرش را ظاهر کند، البته ظاهرنمودن ذراعین جایز است</w:t>
      </w:r>
      <w:r w:rsidR="00503849" w:rsidRPr="00503849">
        <w:rPr>
          <w:rFonts w:cs="B Lotus" w:hint="cs"/>
          <w:vertAlign w:val="superscript"/>
          <w:rtl/>
          <w:lang w:bidi="fa-IR"/>
        </w:rPr>
        <w:t>(</w:t>
      </w:r>
      <w:r w:rsidR="00503849" w:rsidRPr="00503849">
        <w:rPr>
          <w:rStyle w:val="FootnoteReference"/>
          <w:rFonts w:cs="B Lotus"/>
          <w:rtl/>
          <w:lang w:bidi="fa-IR"/>
        </w:rPr>
        <w:footnoteReference w:id="16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D853F2">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ارضاء غریزة شهوانی دو زن با همدیگر به هر صورتی که باشد قطعاً حرام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67"/>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D853F2">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تا زمانی که در جنین روح دمیده نشده، اسقاط آن در حکم قتل نفس نیست، لیکن بدون از ضرورت مکروه و بنابر عذر جایز است، البته بعد از نفخ روح, اسقاط آن حرام و گناه کبیره و در حکم قتل نفس زکیه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68"/>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استفاده از وسایل جلوگیری از حاملگی بدون عذر مذموم و با عذر جایز است، مثلاً زنی که از نظر جسمانی ضعیف است یا خیلی زود بچه‌دار می‌گردد و بر اثر آن تندرستی مادر و یا سلامتی خود بچه با خطر مواجه می‌گردد، در اینصورت جایز است</w:t>
      </w:r>
      <w:r w:rsidR="00503849" w:rsidRPr="00503849">
        <w:rPr>
          <w:rFonts w:cs="B Lotus" w:hint="cs"/>
          <w:vertAlign w:val="superscript"/>
          <w:rtl/>
          <w:lang w:bidi="fa-IR"/>
        </w:rPr>
        <w:t>(</w:t>
      </w:r>
      <w:r w:rsidR="00503849" w:rsidRPr="00503849">
        <w:rPr>
          <w:rStyle w:val="FootnoteReference"/>
          <w:rFonts w:cs="B Lotus"/>
          <w:rtl/>
          <w:lang w:bidi="fa-IR"/>
        </w:rPr>
        <w:footnoteReference w:id="169"/>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تصور زنی که در حال حاضر در نکاحش نیست، جهت حصول تلذذ حرام است، فرقی نمی‌کند که آن زن زنده باشد یا مرده، قبلاً در نکاحش بوده یا اراده نکاح آن را داشته باشد، بهر صورت تصور آن حرام است</w:t>
      </w:r>
      <w:r w:rsidR="00503849" w:rsidRPr="00503849">
        <w:rPr>
          <w:rFonts w:cs="B Lotus" w:hint="cs"/>
          <w:vertAlign w:val="superscript"/>
          <w:rtl/>
          <w:lang w:bidi="fa-IR"/>
        </w:rPr>
        <w:t>(</w:t>
      </w:r>
      <w:r w:rsidR="00503849" w:rsidRPr="00503849">
        <w:rPr>
          <w:rStyle w:val="FootnoteReference"/>
          <w:rFonts w:cs="B Lotus"/>
          <w:rtl/>
          <w:lang w:bidi="fa-IR"/>
        </w:rPr>
        <w:footnoteReference w:id="170"/>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بازداشتن زن بیوه از نکاح ثانی جایز نیست، و اگر آن را ننگ و عار بداند اندیشة کفر است</w:t>
      </w:r>
      <w:r w:rsidR="00503849" w:rsidRPr="00503849">
        <w:rPr>
          <w:rFonts w:cs="B Lotus" w:hint="cs"/>
          <w:vertAlign w:val="superscript"/>
          <w:rtl/>
          <w:lang w:bidi="fa-IR"/>
        </w:rPr>
        <w:t>(</w:t>
      </w:r>
      <w:r w:rsidR="00503849" w:rsidRPr="00503849">
        <w:rPr>
          <w:rStyle w:val="FootnoteReference"/>
          <w:rFonts w:cs="B Lotus"/>
          <w:rtl/>
          <w:lang w:bidi="fa-IR"/>
        </w:rPr>
        <w:footnoteReference w:id="171"/>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قرارگرفتن زن جوان در مقابل مرد اجنبی از روی قرآن، حدیث و فقه ناجایز است و هنگام ضرورت و نیاز باید با برقعه خارج گردد</w:t>
      </w:r>
      <w:r w:rsidR="00503849" w:rsidRPr="00503849">
        <w:rPr>
          <w:rFonts w:cs="B Lotus" w:hint="cs"/>
          <w:vertAlign w:val="superscript"/>
          <w:rtl/>
          <w:lang w:bidi="fa-IR"/>
        </w:rPr>
        <w:t>(</w:t>
      </w:r>
      <w:r w:rsidR="00503849" w:rsidRPr="00503849">
        <w:rPr>
          <w:rStyle w:val="FootnoteReference"/>
          <w:rFonts w:cs="B Lotus"/>
          <w:rtl/>
          <w:lang w:bidi="fa-IR"/>
        </w:rPr>
        <w:footnoteReference w:id="172"/>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کسانی که همسران خود را بر خانه‌نشینی مجبور می‌کنند و اجازه خروج از چهاردیواری را بدون از برقعه به آنها نمی‌دهند، کاملاً مطابق با قرآن و حدیث عمل می‌نمایند و به این افراد به علت مسدودساختن ابواب مفاسد و فتنه‌ها اجر عظیم می‌رسد</w:t>
      </w:r>
      <w:r w:rsidR="00503849" w:rsidRPr="00503849">
        <w:rPr>
          <w:rFonts w:cs="B Lotus" w:hint="cs"/>
          <w:vertAlign w:val="superscript"/>
          <w:rtl/>
          <w:lang w:bidi="fa-IR"/>
        </w:rPr>
        <w:t>(</w:t>
      </w:r>
      <w:r w:rsidR="00503849" w:rsidRPr="00503849">
        <w:rPr>
          <w:rStyle w:val="FootnoteReference"/>
          <w:rFonts w:cs="B Lotus"/>
          <w:rtl/>
          <w:lang w:bidi="fa-IR"/>
        </w:rPr>
        <w:footnoteReference w:id="173"/>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D853F2">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از</w:t>
      </w:r>
      <w:r>
        <w:rPr>
          <w:rFonts w:cs="B Lotus" w:hint="cs"/>
          <w:rtl/>
          <w:lang w:bidi="fa-IR"/>
        </w:rPr>
        <w:t xml:space="preserve"> </w:t>
      </w:r>
      <w:r>
        <w:rPr>
          <w:rFonts w:cs="Traditional Arabic" w:hint="cs"/>
          <w:rtl/>
          <w:lang w:bidi="fa-IR"/>
        </w:rPr>
        <w:t>﴿</w:t>
      </w:r>
      <w:r w:rsidR="00D853F2">
        <w:rPr>
          <w:rFonts w:ascii="KFGQPC Uthmanic Script HAFS" w:cs="KFGQPC Uthmanic Script HAFS" w:hint="eastAsia"/>
          <w:rtl/>
        </w:rPr>
        <w:t>إِلَّا</w:t>
      </w:r>
      <w:r w:rsidR="00D853F2">
        <w:rPr>
          <w:rFonts w:ascii="KFGQPC Uthmanic Script HAFS" w:cs="KFGQPC Uthmanic Script HAFS"/>
          <w:rtl/>
        </w:rPr>
        <w:t xml:space="preserve"> </w:t>
      </w:r>
      <w:r w:rsidR="00D853F2">
        <w:rPr>
          <w:rFonts w:ascii="KFGQPC Uthmanic Script HAFS" w:cs="KFGQPC Uthmanic Script HAFS" w:hint="eastAsia"/>
          <w:rtl/>
        </w:rPr>
        <w:t>مَا</w:t>
      </w:r>
      <w:r w:rsidR="00D853F2">
        <w:rPr>
          <w:rFonts w:ascii="KFGQPC Uthmanic Script HAFS" w:cs="KFGQPC Uthmanic Script HAFS"/>
          <w:rtl/>
        </w:rPr>
        <w:t xml:space="preserve"> </w:t>
      </w:r>
      <w:r w:rsidR="00D853F2">
        <w:rPr>
          <w:rFonts w:ascii="KFGQPC Uthmanic Script HAFS" w:cs="KFGQPC Uthmanic Script HAFS" w:hint="eastAsia"/>
          <w:rtl/>
        </w:rPr>
        <w:t>ظَهَرَ</w:t>
      </w:r>
      <w:r w:rsidR="00D853F2">
        <w:rPr>
          <w:rFonts w:ascii="KFGQPC Uthmanic Script HAFS" w:cs="KFGQPC Uthmanic Script HAFS"/>
          <w:rtl/>
        </w:rPr>
        <w:t xml:space="preserve"> </w:t>
      </w:r>
      <w:r w:rsidR="00D853F2">
        <w:rPr>
          <w:rFonts w:ascii="KFGQPC Uthmanic Script HAFS" w:cs="KFGQPC Uthmanic Script HAFS" w:hint="eastAsia"/>
          <w:rtl/>
        </w:rPr>
        <w:t>مِن</w:t>
      </w:r>
      <w:r w:rsidR="00D853F2">
        <w:rPr>
          <w:rFonts w:ascii="KFGQPC Uthmanic Script HAFS" w:cs="KFGQPC Uthmanic Script HAFS" w:hint="cs"/>
          <w:rtl/>
        </w:rPr>
        <w:t>ۡ</w:t>
      </w:r>
      <w:r w:rsidR="00D853F2">
        <w:rPr>
          <w:rFonts w:ascii="KFGQPC Uthmanic Script HAFS" w:cs="KFGQPC Uthmanic Script HAFS" w:hint="eastAsia"/>
          <w:rtl/>
        </w:rPr>
        <w:t>هَا</w:t>
      </w:r>
      <w:r>
        <w:rPr>
          <w:rFonts w:cs="Traditional Arabic" w:hint="cs"/>
          <w:rtl/>
          <w:lang w:bidi="fa-IR"/>
        </w:rPr>
        <w:t>﴾</w:t>
      </w:r>
      <w:r w:rsidR="00503849" w:rsidRPr="00503849">
        <w:rPr>
          <w:rFonts w:cs="B Lotus" w:hint="cs"/>
          <w:rtl/>
          <w:lang w:bidi="fa-IR"/>
        </w:rPr>
        <w:t xml:space="preserve"> چنین فهمیدن که خداوند به زنان اجازه داده که در جلو مردان بیگانه چهره را ظاهر کنند، هرگز قابل قبول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74"/>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عورت‌ن</w:t>
      </w:r>
      <w:r w:rsidR="00D853F2">
        <w:rPr>
          <w:rFonts w:cs="B Lotus" w:hint="cs"/>
          <w:rtl/>
          <w:lang w:bidi="fa-IR"/>
        </w:rPr>
        <w:t xml:space="preserve"> </w:t>
      </w:r>
      <w:r w:rsidR="00503849" w:rsidRPr="00503849">
        <w:rPr>
          <w:rFonts w:cs="B Lotus" w:hint="cs"/>
          <w:rtl/>
          <w:lang w:bidi="fa-IR"/>
        </w:rPr>
        <w:t>بودن وجه و کفین, به این معنی است که بنابر عذر, ظاهرساختن آن جائز است، نه این که در جلو بیگانگان ظاهرنمودن آن جائز 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75"/>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 xml:space="preserve">بوسه‌زدن زن، بر دهن یا رخسار زنی دیگر، بوقت ملاقات یا خدا حافظی درست نیست </w:t>
      </w:r>
      <w:r w:rsidR="00503849" w:rsidRPr="00503849">
        <w:rPr>
          <w:rFonts w:cs="B Lotus" w:hint="cs"/>
          <w:vertAlign w:val="superscript"/>
          <w:rtl/>
          <w:lang w:bidi="fa-IR"/>
        </w:rPr>
        <w:t>(</w:t>
      </w:r>
      <w:r w:rsidR="00503849" w:rsidRPr="00503849">
        <w:rPr>
          <w:rStyle w:val="FootnoteReference"/>
          <w:rFonts w:cs="B Lotus"/>
          <w:rtl/>
          <w:lang w:bidi="fa-IR"/>
        </w:rPr>
        <w:footnoteReference w:id="17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ستر فرض است و حجاب به نظر مصلحت واجب</w:t>
      </w:r>
      <w:r w:rsidR="00503849" w:rsidRPr="00503849">
        <w:rPr>
          <w:rFonts w:cs="B Lotus" w:hint="cs"/>
          <w:vertAlign w:val="superscript"/>
          <w:rtl/>
          <w:lang w:bidi="fa-IR"/>
        </w:rPr>
        <w:t>(</w:t>
      </w:r>
      <w:r w:rsidR="00503849" w:rsidRPr="00503849">
        <w:rPr>
          <w:rStyle w:val="FootnoteReference"/>
          <w:rFonts w:cs="B Lotus"/>
          <w:rtl/>
          <w:lang w:bidi="fa-IR"/>
        </w:rPr>
        <w:footnoteReference w:id="177"/>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زن بیوه را به وسیله دارو یا وسایل دیگر جهت فریب‌دادن شوهر، باکره جلوه داده به او بدهند این عمل حرام است</w:t>
      </w:r>
      <w:r w:rsidR="00503849" w:rsidRPr="00503849">
        <w:rPr>
          <w:rFonts w:cs="B Lotus" w:hint="cs"/>
          <w:vertAlign w:val="superscript"/>
          <w:rtl/>
          <w:lang w:bidi="fa-IR"/>
        </w:rPr>
        <w:t xml:space="preserve"> (</w:t>
      </w:r>
      <w:r w:rsidR="00503849" w:rsidRPr="00503849">
        <w:rPr>
          <w:rStyle w:val="FootnoteReference"/>
          <w:rFonts w:cs="B Lotus"/>
          <w:rtl/>
          <w:lang w:bidi="fa-IR"/>
        </w:rPr>
        <w:footnoteReference w:id="178"/>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سفر</w:t>
      </w:r>
      <w:r>
        <w:rPr>
          <w:rFonts w:cs="B Lotus" w:hint="cs"/>
          <w:rtl/>
          <w:lang w:bidi="fa-IR"/>
        </w:rPr>
        <w:t xml:space="preserve"> </w:t>
      </w:r>
      <w:r w:rsidR="00503849" w:rsidRPr="00503849">
        <w:rPr>
          <w:rFonts w:cs="B Lotus" w:hint="cs"/>
          <w:rtl/>
          <w:lang w:bidi="fa-IR"/>
        </w:rPr>
        <w:t>نمودن زن، بدون محرم جایز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79"/>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ستری که در نماز شرط است، غیر از وجه و یدین و قدمین, همه جسم را شامل است و ستر عرفی که نظر به حفظ عصمت است, شامل وجه و یدین و قدمین نیز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80"/>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خروج شیر از پستان زن، ناقض وضو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81"/>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503849" w:rsidP="00A82557">
      <w:pPr>
        <w:widowControl w:val="0"/>
        <w:numPr>
          <w:ilvl w:val="0"/>
          <w:numId w:val="27"/>
        </w:numPr>
        <w:tabs>
          <w:tab w:val="left" w:pos="680"/>
        </w:tabs>
        <w:ind w:left="0" w:firstLine="284"/>
        <w:jc w:val="both"/>
        <w:rPr>
          <w:rFonts w:cs="B Lotus"/>
          <w:color w:val="000000"/>
          <w:rtl/>
          <w:lang w:bidi="fa-IR"/>
        </w:rPr>
      </w:pPr>
      <w:r w:rsidRPr="00503849">
        <w:rPr>
          <w:rFonts w:cs="B Lotus" w:hint="cs"/>
          <w:rtl/>
          <w:lang w:bidi="fa-IR"/>
        </w:rPr>
        <w:t>ا</w:t>
      </w:r>
      <w:r w:rsidR="00A93E5A">
        <w:rPr>
          <w:rFonts w:cs="B Lotus" w:hint="cs"/>
          <w:rtl/>
          <w:lang w:bidi="fa-IR"/>
        </w:rPr>
        <w:t xml:space="preserve"> </w:t>
      </w:r>
      <w:r w:rsidRPr="00503849">
        <w:rPr>
          <w:rFonts w:cs="B Lotus" w:hint="cs"/>
          <w:rtl/>
          <w:lang w:bidi="fa-IR"/>
        </w:rPr>
        <w:t xml:space="preserve">گر زنی اختلام شد، یا در بیداری همراه با شهوت منی خارج شد غسل بر </w:t>
      </w:r>
      <w:r w:rsidRPr="00503849">
        <w:rPr>
          <w:rFonts w:cs="B Lotus" w:hint="cs"/>
          <w:color w:val="000000"/>
          <w:rtl/>
          <w:lang w:bidi="fa-IR"/>
        </w:rPr>
        <w:t>وی فرض است</w:t>
      </w:r>
      <w:r w:rsidRPr="00503849">
        <w:rPr>
          <w:rFonts w:cs="B Lotus" w:hint="cs"/>
          <w:color w:val="000000"/>
          <w:vertAlign w:val="superscript"/>
          <w:rtl/>
          <w:lang w:bidi="fa-IR"/>
        </w:rPr>
        <w:t>(</w:t>
      </w:r>
      <w:r w:rsidRPr="00503849">
        <w:rPr>
          <w:rStyle w:val="FootnoteReference"/>
          <w:rFonts w:cs="B Lotus"/>
          <w:color w:val="000000"/>
          <w:rtl/>
          <w:lang w:bidi="fa-IR"/>
        </w:rPr>
        <w:footnoteReference w:id="182"/>
      </w:r>
      <w:r w:rsidRPr="00503849">
        <w:rPr>
          <w:rFonts w:cs="B Lotus" w:hint="cs"/>
          <w:color w:val="000000"/>
          <w:vertAlign w:val="superscript"/>
          <w:rtl/>
          <w:lang w:bidi="fa-IR"/>
        </w:rPr>
        <w:t>)</w:t>
      </w:r>
      <w:r w:rsidRPr="00503849">
        <w:rPr>
          <w:rFonts w:cs="B Lotus" w:hint="cs"/>
          <w:color w:val="000000"/>
          <w:rtl/>
          <w:lang w:bidi="fa-IR"/>
        </w:rPr>
        <w:t>.</w:t>
      </w:r>
    </w:p>
    <w:p w:rsidR="00503849" w:rsidRPr="00503849" w:rsidRDefault="00A93E5A" w:rsidP="00A82557">
      <w:pPr>
        <w:widowControl w:val="0"/>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مرد قصداً انگشتش را در شرمگاه زن فرو برد یا زنی در اندام نهانی زنی دیگر دارو گذاشت، یا به قصد معالجه نگاه کرد بر زن غسل واجب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83"/>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رطوبتی که از شرمگاه زن هنگام همبستری خارج می‌گردد نجس است، اگر بر لباس یا عضوی از بدن رسید شستن آن لازم است</w:t>
      </w:r>
      <w:r w:rsidR="00503849" w:rsidRPr="00503849">
        <w:rPr>
          <w:rFonts w:cs="B Lotus" w:hint="cs"/>
          <w:vertAlign w:val="superscript"/>
          <w:rtl/>
          <w:lang w:bidi="fa-IR"/>
        </w:rPr>
        <w:t>(</w:t>
      </w:r>
      <w:r w:rsidR="00503849" w:rsidRPr="00503849">
        <w:rPr>
          <w:rStyle w:val="FootnoteReference"/>
          <w:rFonts w:cs="B Lotus"/>
          <w:rtl/>
          <w:lang w:bidi="fa-IR"/>
        </w:rPr>
        <w:footnoteReference w:id="184"/>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کوتاه‌کردن موی سر برای زن حرام است</w:t>
      </w:r>
      <w:r w:rsidR="00503849" w:rsidRPr="00503849">
        <w:rPr>
          <w:rFonts w:cs="B Lotus" w:hint="cs"/>
          <w:vertAlign w:val="superscript"/>
          <w:rtl/>
          <w:lang w:bidi="fa-IR"/>
        </w:rPr>
        <w:t>(</w:t>
      </w:r>
      <w:r w:rsidR="00503849" w:rsidRPr="00503849">
        <w:rPr>
          <w:rStyle w:val="FootnoteReference"/>
          <w:rFonts w:cs="B Lotus"/>
          <w:rtl/>
          <w:lang w:bidi="fa-IR"/>
        </w:rPr>
        <w:footnoteReference w:id="185"/>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زن حامله‌ای مُرد، در حالی که بچه در شکمش زنده است و حرکت می‌کند، خارج‌نمودن طفل از شکم زن با عمل جراحی درست است در غیر این صورت جایز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8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خواندن قرآن برای جنب و حائض, جائز نیست و خواندن حدیث جایز است، البته اگر آیات قرآنی را که معنی دعائی دارند به قصد دعا بخواند نزد اکثر جایز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87"/>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503849" w:rsidP="00A82557">
      <w:pPr>
        <w:numPr>
          <w:ilvl w:val="0"/>
          <w:numId w:val="27"/>
        </w:numPr>
        <w:tabs>
          <w:tab w:val="left" w:pos="680"/>
        </w:tabs>
        <w:ind w:left="0" w:firstLine="284"/>
        <w:jc w:val="both"/>
        <w:rPr>
          <w:rFonts w:cs="B Lotus"/>
          <w:rtl/>
          <w:lang w:bidi="fa-IR"/>
        </w:rPr>
      </w:pPr>
      <w:r w:rsidRPr="00503849">
        <w:rPr>
          <w:rFonts w:cs="B Lotus" w:hint="cs"/>
          <w:rtl/>
          <w:lang w:bidi="fa-IR"/>
        </w:rPr>
        <w:t>ا</w:t>
      </w:r>
      <w:r w:rsidR="00A93E5A">
        <w:rPr>
          <w:rFonts w:cs="B Lotus" w:hint="cs"/>
          <w:rtl/>
          <w:lang w:bidi="fa-IR"/>
        </w:rPr>
        <w:t xml:space="preserve"> </w:t>
      </w:r>
      <w:r w:rsidRPr="00503849">
        <w:rPr>
          <w:rFonts w:cs="B Lotus" w:hint="cs"/>
          <w:rtl/>
          <w:lang w:bidi="fa-IR"/>
        </w:rPr>
        <w:t>گر زنی برای نخستین بار وضع حمل نمود و خون نفاسش بعد از چهار روز قطع شد، چون نخستین بار است و ایام عادتش معلوم نیست، شوهر می‌تواند با وی عمل مجامعت انجام دهد و منتظر ماندن 40 روز لازم نیست</w:t>
      </w:r>
      <w:r w:rsidRPr="00503849">
        <w:rPr>
          <w:rFonts w:cs="B Lotus" w:hint="cs"/>
          <w:vertAlign w:val="superscript"/>
          <w:rtl/>
          <w:lang w:bidi="fa-IR"/>
        </w:rPr>
        <w:t>(</w:t>
      </w:r>
      <w:r w:rsidRPr="00503849">
        <w:rPr>
          <w:rStyle w:val="FootnoteReference"/>
          <w:rFonts w:cs="B Lotus"/>
          <w:rtl/>
          <w:lang w:bidi="fa-IR"/>
        </w:rPr>
        <w:footnoteReference w:id="188"/>
      </w:r>
      <w:r w:rsidRPr="00503849">
        <w:rPr>
          <w:rFonts w:cs="B Lotus" w:hint="cs"/>
          <w:vertAlign w:val="superscript"/>
          <w:rtl/>
          <w:lang w:bidi="fa-IR"/>
        </w:rPr>
        <w:t>)</w:t>
      </w:r>
      <w:r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آب به بیخ موهای بافته‌شدة زن می‌رسد، بازکردن گیسوها هنگام غسل لازم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89"/>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خونی که بعد از سقط علقه (خون بسته) یا مضغه (پارة گوشت) می‌آید نفاس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90"/>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حملی که اعضایش مشخص نشده سقط شد، اگر مدت پاکی قبلی (15 روز) کامل بوده خونی که مشاهده می‌گردد و تا سه روز ادامه یابد، حیض و الا استحاضه می‌باشد</w:t>
      </w:r>
      <w:r w:rsidR="00503849" w:rsidRPr="00503849">
        <w:rPr>
          <w:rFonts w:cs="B Lotus" w:hint="cs"/>
          <w:vertAlign w:val="superscript"/>
          <w:rtl/>
          <w:lang w:bidi="fa-IR"/>
        </w:rPr>
        <w:t>(</w:t>
      </w:r>
      <w:r w:rsidR="00503849" w:rsidRPr="00503849">
        <w:rPr>
          <w:rStyle w:val="FootnoteReference"/>
          <w:rFonts w:cs="B Lotus"/>
          <w:rtl/>
          <w:lang w:bidi="fa-IR"/>
        </w:rPr>
        <w:footnoteReference w:id="191"/>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حملی که بعضی از اعضاء آن، مانند دست، پا، انگشت، ناخن، مو و غیره نمودار است سقط شد، شرعاً این بچه محسوب می‌گردد و خونی که بعد از آن می</w:t>
      </w:r>
      <w:r w:rsidR="00503849" w:rsidRPr="00503849">
        <w:rPr>
          <w:rFonts w:cs="B Lotus" w:hint="eastAsia"/>
          <w:rtl/>
          <w:lang w:bidi="fa-IR"/>
        </w:rPr>
        <w:t>‌آید نفاس است</w:t>
      </w:r>
      <w:r w:rsidR="00503849" w:rsidRPr="00503849">
        <w:rPr>
          <w:rFonts w:cs="B Lotus" w:hint="cs"/>
          <w:vertAlign w:val="superscript"/>
          <w:rtl/>
          <w:lang w:bidi="fa-IR"/>
        </w:rPr>
        <w:t>(</w:t>
      </w:r>
      <w:r w:rsidR="00503849" w:rsidRPr="00503849">
        <w:rPr>
          <w:rStyle w:val="FootnoteReference"/>
          <w:rFonts w:cs="B Lotus"/>
          <w:rtl/>
          <w:lang w:bidi="fa-IR"/>
        </w:rPr>
        <w:footnoteReference w:id="192"/>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شوهر دختر رضاعی محرم است</w:t>
      </w:r>
      <w:r w:rsidR="00503849" w:rsidRPr="00503849">
        <w:rPr>
          <w:rFonts w:cs="B Lotus" w:hint="cs"/>
          <w:vertAlign w:val="superscript"/>
          <w:rtl/>
          <w:lang w:bidi="fa-IR"/>
        </w:rPr>
        <w:t>(</w:t>
      </w:r>
      <w:r w:rsidR="00503849" w:rsidRPr="00503849">
        <w:rPr>
          <w:rStyle w:val="FootnoteReference"/>
          <w:rFonts w:cs="B Lotus"/>
          <w:rtl/>
          <w:lang w:bidi="fa-IR"/>
        </w:rPr>
        <w:footnoteReference w:id="193"/>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شخصی با مادر زنش زنا کند، همسرش بر وی حرام می‌گردد</w:t>
      </w:r>
      <w:r w:rsidR="00503849" w:rsidRPr="00503849">
        <w:rPr>
          <w:rFonts w:cs="B Lotus" w:hint="cs"/>
          <w:vertAlign w:val="superscript"/>
          <w:rtl/>
          <w:lang w:bidi="fa-IR"/>
        </w:rPr>
        <w:t>(</w:t>
      </w:r>
      <w:r w:rsidR="00503849" w:rsidRPr="00503849">
        <w:rPr>
          <w:rStyle w:val="FootnoteReference"/>
          <w:rFonts w:cs="B Lotus"/>
          <w:rtl/>
          <w:lang w:bidi="fa-IR"/>
        </w:rPr>
        <w:footnoteReference w:id="194"/>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شخصی با زنی زنا کرد، نمی‌تواند دختر آن زن را در عقد خویش دربیاورد و برای همیشه بر زانی حرام می‌گردد</w:t>
      </w:r>
      <w:r w:rsidR="00503849" w:rsidRPr="00503849">
        <w:rPr>
          <w:rFonts w:cs="B Lotus" w:hint="cs"/>
          <w:vertAlign w:val="superscript"/>
          <w:rtl/>
          <w:lang w:bidi="fa-IR"/>
        </w:rPr>
        <w:t>(</w:t>
      </w:r>
      <w:r w:rsidR="00503849" w:rsidRPr="00503849">
        <w:rPr>
          <w:rStyle w:val="FootnoteReference"/>
          <w:rFonts w:cs="B Lotus"/>
          <w:rtl/>
          <w:lang w:bidi="fa-IR"/>
        </w:rPr>
        <w:footnoteReference w:id="195"/>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شخصی با مادر رضاعی همسرش زنا کرد، زنش بر وی حرام می‌گردد</w:t>
      </w:r>
      <w:r w:rsidR="00503849" w:rsidRPr="00503849">
        <w:rPr>
          <w:rFonts w:cs="B Lotus" w:hint="cs"/>
          <w:vertAlign w:val="superscript"/>
          <w:rtl/>
          <w:lang w:bidi="fa-IR"/>
        </w:rPr>
        <w:t>(</w:t>
      </w:r>
      <w:r w:rsidR="00503849" w:rsidRPr="00503849">
        <w:rPr>
          <w:rStyle w:val="FootnoteReference"/>
          <w:rFonts w:cs="B Lotus"/>
          <w:rtl/>
          <w:lang w:bidi="fa-IR"/>
        </w:rPr>
        <w:footnoteReference w:id="196"/>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تمام اولاد پدر رضاعی و مرضعه (شیردهنده) بر رضیع (شیرخورنده) حرام می‌گردند</w:t>
      </w:r>
      <w:r w:rsidR="00EE2AC5">
        <w:rPr>
          <w:rFonts w:cs="B Lotus" w:hint="cs"/>
          <w:rtl/>
          <w:lang w:bidi="fa-IR"/>
        </w:rPr>
        <w:t>،</w:t>
      </w:r>
      <w:r w:rsidR="00503849" w:rsidRPr="00503849">
        <w:rPr>
          <w:rFonts w:cs="B Lotus" w:hint="cs"/>
          <w:rtl/>
          <w:lang w:bidi="fa-IR"/>
        </w:rPr>
        <w:t xml:space="preserve"> یعنی برادر و خواهر شیرخورنده می‌شوند</w:t>
      </w:r>
      <w:r w:rsidR="00503849" w:rsidRPr="00503849">
        <w:rPr>
          <w:rFonts w:cs="B Lotus" w:hint="cs"/>
          <w:vertAlign w:val="superscript"/>
          <w:rtl/>
          <w:lang w:bidi="fa-IR"/>
        </w:rPr>
        <w:t>(</w:t>
      </w:r>
      <w:r w:rsidR="00503849" w:rsidRPr="00503849">
        <w:rPr>
          <w:rStyle w:val="FootnoteReference"/>
          <w:rFonts w:cs="B Lotus"/>
          <w:rtl/>
          <w:lang w:bidi="fa-IR"/>
        </w:rPr>
        <w:footnoteReference w:id="197"/>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اگر شوهر پستان زوجه اش را مکید و شیر خورد، این عمل جایز نیست، اما زوجه بر او حرام نمی‌گردد، زیرا بعد از مدت رضاعت (دو سال) رضاع ثابت نمی‌شود</w:t>
      </w:r>
      <w:r w:rsidR="00503849" w:rsidRPr="00503849">
        <w:rPr>
          <w:rFonts w:cs="B Lotus" w:hint="cs"/>
          <w:vertAlign w:val="superscript"/>
          <w:rtl/>
          <w:lang w:bidi="fa-IR"/>
        </w:rPr>
        <w:t>(</w:t>
      </w:r>
      <w:r w:rsidR="00503849" w:rsidRPr="00503849">
        <w:rPr>
          <w:rStyle w:val="FootnoteReference"/>
          <w:rFonts w:cs="B Lotus"/>
          <w:rtl/>
          <w:lang w:bidi="fa-IR"/>
        </w:rPr>
        <w:footnoteReference w:id="198"/>
      </w:r>
      <w:r w:rsidR="00503849" w:rsidRPr="00503849">
        <w:rPr>
          <w:rFonts w:cs="B Lotus" w:hint="cs"/>
          <w:vertAlign w:val="superscript"/>
          <w:rtl/>
          <w:lang w:bidi="fa-IR"/>
        </w:rPr>
        <w:t>)</w:t>
      </w:r>
      <w:r w:rsidR="00503849" w:rsidRPr="00503849">
        <w:rPr>
          <w:rFonts w:cs="B Lotus" w:hint="cs"/>
          <w:rtl/>
          <w:lang w:bidi="fa-IR"/>
        </w:rPr>
        <w:t>.</w:t>
      </w:r>
    </w:p>
    <w:p w:rsidR="00503849" w:rsidRPr="00503849" w:rsidRDefault="00A93E5A" w:rsidP="00A82557">
      <w:pPr>
        <w:numPr>
          <w:ilvl w:val="0"/>
          <w:numId w:val="27"/>
        </w:numPr>
        <w:tabs>
          <w:tab w:val="left" w:pos="680"/>
        </w:tabs>
        <w:ind w:left="0" w:firstLine="284"/>
        <w:jc w:val="both"/>
        <w:rPr>
          <w:rFonts w:cs="B Lotus"/>
          <w:rtl/>
          <w:lang w:bidi="fa-IR"/>
        </w:rPr>
      </w:pPr>
      <w:r>
        <w:rPr>
          <w:rFonts w:cs="B Lotus" w:hint="cs"/>
          <w:rtl/>
          <w:lang w:bidi="fa-IR"/>
        </w:rPr>
        <w:t xml:space="preserve"> </w:t>
      </w:r>
      <w:r w:rsidR="00503849" w:rsidRPr="00503849">
        <w:rPr>
          <w:rFonts w:cs="B Lotus" w:hint="cs"/>
          <w:rtl/>
          <w:lang w:bidi="fa-IR"/>
        </w:rPr>
        <w:t xml:space="preserve">زنی که برادر و یا یکی از محارمش شراب‌خوار، زانی و فاسق است، اگر از وی در حجاب باشد، حق به جانب است و قابل </w:t>
      </w:r>
      <w:r w:rsidR="00503849" w:rsidRPr="00503849">
        <w:rPr>
          <w:rFonts w:cs="B Lotus" w:hint="cs"/>
          <w:color w:val="000000"/>
          <w:rtl/>
          <w:lang w:bidi="fa-IR"/>
        </w:rPr>
        <w:t>ملامت نیست</w:t>
      </w:r>
      <w:r w:rsidR="00503849" w:rsidRPr="00503849">
        <w:rPr>
          <w:rFonts w:cs="B Lotus" w:hint="cs"/>
          <w:vertAlign w:val="superscript"/>
          <w:rtl/>
          <w:lang w:bidi="fa-IR"/>
        </w:rPr>
        <w:t>(</w:t>
      </w:r>
      <w:r w:rsidR="00503849" w:rsidRPr="00503849">
        <w:rPr>
          <w:rStyle w:val="FootnoteReference"/>
          <w:rFonts w:cs="B Lotus"/>
          <w:rtl/>
          <w:lang w:bidi="fa-IR"/>
        </w:rPr>
        <w:footnoteReference w:id="199"/>
      </w:r>
      <w:r w:rsidR="00503849" w:rsidRPr="00503849">
        <w:rPr>
          <w:rFonts w:cs="B Lotus" w:hint="cs"/>
          <w:vertAlign w:val="superscript"/>
          <w:rtl/>
          <w:lang w:bidi="fa-IR"/>
        </w:rPr>
        <w:t>)</w:t>
      </w:r>
      <w:r w:rsidR="00503849" w:rsidRPr="00503849">
        <w:rPr>
          <w:rFonts w:cs="B Lotus" w:hint="cs"/>
          <w:color w:val="000000"/>
          <w:rtl/>
          <w:lang w:bidi="fa-IR"/>
        </w:rPr>
        <w:t>.</w:t>
      </w:r>
      <w:r w:rsidR="00503849" w:rsidRPr="00503849">
        <w:rPr>
          <w:rFonts w:cs="B Lotus" w:hint="cs"/>
          <w:color w:val="000000"/>
          <w:vertAlign w:val="superscript"/>
          <w:rtl/>
          <w:lang w:bidi="fa-IR"/>
        </w:rPr>
        <w:t>.</w:t>
      </w:r>
    </w:p>
    <w:p w:rsidR="00503849" w:rsidRDefault="00503849" w:rsidP="00503849">
      <w:pPr>
        <w:jc w:val="center"/>
        <w:rPr>
          <w:rFonts w:cs="Times New Roman"/>
          <w:rtl/>
          <w:lang w:bidi="fa-IR"/>
        </w:rPr>
      </w:pPr>
      <w:r>
        <w:rPr>
          <w:rFonts w:cs="Times New Roman" w:hint="cs"/>
          <w:rtl/>
          <w:lang w:bidi="fa-IR"/>
        </w:rPr>
        <w:t>___________</w:t>
      </w:r>
    </w:p>
    <w:p w:rsidR="00503849" w:rsidRPr="00503849" w:rsidRDefault="00503849" w:rsidP="00503849">
      <w:pPr>
        <w:jc w:val="center"/>
        <w:rPr>
          <w:rFonts w:cs="B Lotus"/>
          <w:b/>
          <w:bCs/>
          <w:rtl/>
          <w:lang w:bidi="fa-IR"/>
        </w:rPr>
      </w:pPr>
      <w:r w:rsidRPr="00503849">
        <w:rPr>
          <w:rFonts w:cs="B Lotus" w:hint="cs"/>
          <w:b/>
          <w:bCs/>
          <w:rtl/>
          <w:lang w:bidi="fa-IR"/>
        </w:rPr>
        <w:t>*****</w:t>
      </w:r>
    </w:p>
    <w:sectPr w:rsidR="00503849" w:rsidRPr="00503849" w:rsidSect="00474582">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95" w:rsidRDefault="00BD0195">
      <w:r>
        <w:separator/>
      </w:r>
    </w:p>
  </w:endnote>
  <w:endnote w:type="continuationSeparator" w:id="0">
    <w:p w:rsidR="00BD0195" w:rsidRDefault="00BD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Jadid">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2  Arabic Style">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347111" w:rsidRDefault="00EE2AC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347111" w:rsidRDefault="00EE2AC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95" w:rsidRDefault="00BD0195">
      <w:r>
        <w:separator/>
      </w:r>
    </w:p>
  </w:footnote>
  <w:footnote w:type="continuationSeparator" w:id="0">
    <w:p w:rsidR="00BD0195" w:rsidRDefault="00BD0195">
      <w:r>
        <w:continuationSeparator/>
      </w:r>
    </w:p>
  </w:footnote>
  <w:footnote w:id="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اصلاحی خطبات، مولانا محمد تقی عثمانی.</w:t>
      </w:r>
    </w:p>
  </w:footnote>
  <w:footnote w:id="2">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مجمع الزوائد</w:t>
      </w:r>
      <w:r w:rsidRPr="00503849">
        <w:rPr>
          <w:rFonts w:ascii="B Lotus" w:hAnsi="B Lotus" w:hint="cs"/>
          <w:sz w:val="22"/>
          <w:szCs w:val="22"/>
          <w:rtl/>
          <w:lang w:bidi="fa-IR"/>
        </w:rPr>
        <w:t>، ج 4، ص 521.</w:t>
      </w:r>
    </w:p>
  </w:footnote>
  <w:footnote w:id="3">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رواه مسلم، </w:t>
      </w:r>
      <w:r w:rsidRPr="00861505">
        <w:rPr>
          <w:rFonts w:ascii="mylotus" w:hAnsi="mylotus" w:cs="mylotus"/>
          <w:sz w:val="22"/>
          <w:szCs w:val="22"/>
          <w:rtl/>
          <w:lang w:bidi="fa-IR"/>
        </w:rPr>
        <w:t>ریاض الصالحین</w:t>
      </w:r>
      <w:r w:rsidRPr="00503849">
        <w:rPr>
          <w:rFonts w:ascii="B Lotus" w:hAnsi="B Lotus" w:hint="cs"/>
          <w:sz w:val="22"/>
          <w:szCs w:val="22"/>
          <w:rtl/>
          <w:lang w:bidi="fa-IR"/>
        </w:rPr>
        <w:t xml:space="preserve"> باب </w:t>
      </w:r>
      <w:r w:rsidRPr="00861505">
        <w:rPr>
          <w:rFonts w:ascii="mylotus" w:hAnsi="mylotus" w:cs="mylotus"/>
          <w:sz w:val="22"/>
          <w:szCs w:val="22"/>
          <w:rtl/>
          <w:lang w:bidi="fa-IR"/>
        </w:rPr>
        <w:t>الوصیة بالنساء.</w:t>
      </w:r>
    </w:p>
  </w:footnote>
  <w:footnote w:id="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مجمع الزوائد</w:t>
      </w:r>
      <w:r w:rsidRPr="00503849">
        <w:rPr>
          <w:rFonts w:ascii="B Lotus" w:hAnsi="B Lotus" w:hint="cs"/>
          <w:sz w:val="22"/>
          <w:szCs w:val="22"/>
          <w:rtl/>
          <w:lang w:bidi="fa-IR"/>
        </w:rPr>
        <w:t>، ج 4، ص 258.</w:t>
      </w:r>
    </w:p>
  </w:footnote>
  <w:footnote w:id="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معارف القرآن</w:t>
      </w:r>
      <w:r w:rsidRPr="00503849">
        <w:rPr>
          <w:rFonts w:ascii="B Lotus" w:hAnsi="B Lotus" w:hint="cs"/>
          <w:sz w:val="22"/>
          <w:szCs w:val="22"/>
          <w:rtl/>
          <w:lang w:bidi="fa-IR"/>
        </w:rPr>
        <w:t>، ج 6، ص 736.</w:t>
      </w:r>
    </w:p>
  </w:footnote>
  <w:footnote w:id="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کبیر، ج 23، ص 211.</w:t>
      </w:r>
    </w:p>
  </w:footnote>
  <w:footnote w:id="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نمونه، ج 14، ص 443.</w:t>
      </w:r>
    </w:p>
  </w:footnote>
  <w:footnote w:id="8">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فیض الباری</w:t>
      </w:r>
      <w:r w:rsidRPr="00503849">
        <w:rPr>
          <w:rFonts w:ascii="B Lotus" w:hAnsi="B Lotus" w:hint="cs"/>
          <w:sz w:val="22"/>
          <w:szCs w:val="22"/>
          <w:rtl/>
          <w:lang w:bidi="fa-IR"/>
        </w:rPr>
        <w:t>، ج 1، ص 256.</w:t>
      </w:r>
    </w:p>
  </w:footnote>
  <w:footnote w:id="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سیر</w:t>
      </w:r>
      <w:r w:rsidRPr="00861505">
        <w:rPr>
          <w:rFonts w:ascii="mylotus" w:hAnsi="mylotus" w:cs="mylotus"/>
          <w:sz w:val="22"/>
          <w:szCs w:val="22"/>
          <w:rtl/>
          <w:lang w:bidi="fa-IR"/>
        </w:rPr>
        <w:t>ة</w:t>
      </w:r>
      <w:r>
        <w:rPr>
          <w:rFonts w:ascii="B Lotus" w:hAnsi="B Lotus" w:hint="cs"/>
          <w:sz w:val="22"/>
          <w:szCs w:val="22"/>
          <w:rtl/>
          <w:lang w:bidi="fa-IR"/>
        </w:rPr>
        <w:t xml:space="preserve"> مصطفی، ج 3، ص 171 </w:t>
      </w:r>
      <w:r w:rsidRPr="00503849">
        <w:rPr>
          <w:rFonts w:ascii="B Lotus" w:hAnsi="B Lotus" w:hint="cs"/>
          <w:sz w:val="22"/>
          <w:szCs w:val="22"/>
          <w:rtl/>
          <w:lang w:bidi="fa-IR"/>
        </w:rPr>
        <w:t>ترجمه فارسی.</w:t>
      </w:r>
    </w:p>
  </w:footnote>
  <w:footnote w:id="1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البداية والنهاية</w:t>
      </w:r>
      <w:r w:rsidRPr="00503849">
        <w:rPr>
          <w:rFonts w:ascii="B Lotus" w:hAnsi="B Lotus" w:hint="cs"/>
          <w:sz w:val="22"/>
          <w:szCs w:val="22"/>
          <w:rtl/>
          <w:lang w:bidi="fa-IR"/>
        </w:rPr>
        <w:t>، ج 4، ص 147.</w:t>
      </w:r>
    </w:p>
  </w:footnote>
  <w:footnote w:id="1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الکامل فی التاریخ</w:t>
      </w:r>
      <w:r w:rsidRPr="00503849">
        <w:rPr>
          <w:rFonts w:ascii="B Lotus" w:hAnsi="B Lotus" w:hint="cs"/>
          <w:sz w:val="22"/>
          <w:szCs w:val="22"/>
          <w:rtl/>
          <w:lang w:bidi="fa-IR"/>
        </w:rPr>
        <w:t xml:space="preserve"> لابن اثیر، ج 2، ص 177.</w:t>
      </w:r>
    </w:p>
  </w:footnote>
  <w:footnote w:id="1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السیرة النبویة</w:t>
      </w:r>
      <w:r w:rsidRPr="00503849">
        <w:rPr>
          <w:rFonts w:ascii="B Lotus" w:hAnsi="B Lotus" w:hint="cs"/>
          <w:sz w:val="22"/>
          <w:szCs w:val="22"/>
          <w:rtl/>
          <w:lang w:bidi="fa-IR"/>
        </w:rPr>
        <w:t xml:space="preserve"> لابن هشام، ج 3، ص 237، تاریخ طبری الجزء الثانی، ص 240.</w:t>
      </w:r>
    </w:p>
  </w:footnote>
  <w:footnote w:id="13">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بخاری، ج 2، ص 594.</w:t>
      </w:r>
    </w:p>
  </w:footnote>
  <w:footnote w:id="14">
    <w:p w:rsidR="00EE2AC5" w:rsidRPr="00503849" w:rsidRDefault="00EE2AC5" w:rsidP="00861505">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بخاری، ج 2، باب </w:t>
      </w:r>
      <w:r w:rsidRPr="00861505">
        <w:rPr>
          <w:rFonts w:ascii="mylotus" w:hAnsi="mylotus" w:cs="mylotus"/>
          <w:sz w:val="22"/>
          <w:szCs w:val="22"/>
          <w:rtl/>
          <w:lang w:bidi="fa-IR"/>
        </w:rPr>
        <w:t>حدیث الاف</w:t>
      </w:r>
      <w:r>
        <w:rPr>
          <w:rFonts w:ascii="mylotus" w:hAnsi="mylotus" w:cs="mylotus" w:hint="cs"/>
          <w:sz w:val="22"/>
          <w:szCs w:val="22"/>
          <w:rtl/>
          <w:lang w:bidi="fa-IR"/>
        </w:rPr>
        <w:t>ك</w:t>
      </w:r>
      <w:r w:rsidRPr="00503849">
        <w:rPr>
          <w:rFonts w:ascii="B Lotus" w:hAnsi="B Lotus" w:hint="cs"/>
          <w:sz w:val="22"/>
          <w:szCs w:val="22"/>
          <w:rtl/>
          <w:lang w:bidi="fa-IR"/>
        </w:rPr>
        <w:t>.</w:t>
      </w:r>
    </w:p>
  </w:footnote>
  <w:footnote w:id="1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861505">
        <w:rPr>
          <w:rFonts w:ascii="mylotus" w:hAnsi="mylotus" w:cs="mylotus"/>
          <w:sz w:val="22"/>
          <w:szCs w:val="22"/>
          <w:rtl/>
          <w:lang w:bidi="fa-IR"/>
        </w:rPr>
        <w:t>فیض الباری</w:t>
      </w:r>
      <w:r w:rsidRPr="00503849">
        <w:rPr>
          <w:rFonts w:ascii="B Lotus" w:hAnsi="B Lotus" w:hint="cs"/>
          <w:sz w:val="22"/>
          <w:szCs w:val="22"/>
          <w:rtl/>
          <w:lang w:bidi="fa-IR"/>
        </w:rPr>
        <w:t>، ج 4، ص 105.</w:t>
      </w:r>
    </w:p>
  </w:footnote>
  <w:footnote w:id="1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2، ص 192.</w:t>
      </w:r>
    </w:p>
  </w:footnote>
  <w:footnote w:id="1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2، ص 706.</w:t>
      </w:r>
    </w:p>
  </w:footnote>
  <w:footnote w:id="18">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مسلم، ج 2، ص 276.</w:t>
      </w:r>
    </w:p>
  </w:footnote>
  <w:footnote w:id="1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4473C5">
        <w:rPr>
          <w:rFonts w:ascii="mylotus" w:hAnsi="mylotus" w:cs="mylotus"/>
          <w:sz w:val="22"/>
          <w:szCs w:val="22"/>
          <w:rtl/>
          <w:lang w:bidi="fa-IR"/>
        </w:rPr>
        <w:t>فیض القدیر</w:t>
      </w:r>
      <w:r w:rsidRPr="00503849">
        <w:rPr>
          <w:rFonts w:ascii="B Lotus" w:hAnsi="B Lotus" w:hint="cs"/>
          <w:sz w:val="22"/>
          <w:szCs w:val="22"/>
          <w:rtl/>
          <w:lang w:bidi="fa-IR"/>
        </w:rPr>
        <w:t>، ج 2، ص 468.</w:t>
      </w:r>
    </w:p>
  </w:footnote>
  <w:footnote w:id="2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پرده شرعی (نوشتة قاری محمد طیب مهتمم حوزة علمیه دارالعلوم دیوبند).</w:t>
      </w:r>
    </w:p>
  </w:footnote>
  <w:footnote w:id="2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پرده شرعی.</w:t>
      </w:r>
    </w:p>
  </w:footnote>
  <w:footnote w:id="22">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پرده شرعی.</w:t>
      </w:r>
    </w:p>
  </w:footnote>
  <w:footnote w:id="2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کثیر، ج 2، ص 196.</w:t>
      </w:r>
    </w:p>
  </w:footnote>
  <w:footnote w:id="2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کثیر، ج 2، ص 196 (</w:t>
      </w:r>
      <w:r w:rsidRPr="004473C5">
        <w:rPr>
          <w:rFonts w:ascii="mylotus" w:hAnsi="mylotus" w:cs="mylotus"/>
          <w:sz w:val="22"/>
          <w:szCs w:val="22"/>
          <w:rtl/>
          <w:lang w:bidi="fa-IR"/>
        </w:rPr>
        <w:t>أخرجاه الصحیحین</w:t>
      </w:r>
      <w:r w:rsidRPr="00503849">
        <w:rPr>
          <w:rFonts w:ascii="B Lotus" w:hAnsi="B Lotus" w:hint="cs"/>
          <w:sz w:val="22"/>
          <w:szCs w:val="22"/>
          <w:rtl/>
          <w:lang w:bidi="fa-IR"/>
        </w:rPr>
        <w:t>).</w:t>
      </w:r>
    </w:p>
  </w:footnote>
  <w:footnote w:id="2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ماجه، کتاب الفتن، باب العقوبات.</w:t>
      </w:r>
    </w:p>
  </w:footnote>
  <w:footnote w:id="2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کثیر، ج 3، ص 41.</w:t>
      </w:r>
    </w:p>
  </w:footnote>
  <w:footnote w:id="27">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4473C5">
        <w:rPr>
          <w:rFonts w:ascii="mylotus" w:hAnsi="mylotus" w:cs="mylotus"/>
          <w:sz w:val="22"/>
          <w:szCs w:val="22"/>
          <w:rtl/>
          <w:lang w:bidi="fa-IR"/>
        </w:rPr>
        <w:t>فیض القدیر</w:t>
      </w:r>
      <w:r w:rsidRPr="00503849">
        <w:rPr>
          <w:rFonts w:ascii="B Lotus" w:hAnsi="B Lotus" w:hint="cs"/>
          <w:sz w:val="22"/>
          <w:szCs w:val="22"/>
          <w:rtl/>
          <w:lang w:bidi="fa-IR"/>
        </w:rPr>
        <w:t>، ج 2، ص 177.</w:t>
      </w:r>
    </w:p>
  </w:footnote>
  <w:footnote w:id="2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4473C5">
        <w:rPr>
          <w:rFonts w:ascii="mylotus" w:hAnsi="mylotus" w:cs="mylotus"/>
          <w:sz w:val="22"/>
          <w:szCs w:val="22"/>
          <w:rtl/>
          <w:lang w:bidi="fa-IR"/>
        </w:rPr>
        <w:t>فیض القدیر</w:t>
      </w:r>
      <w:r w:rsidRPr="00503849">
        <w:rPr>
          <w:rFonts w:ascii="B Lotus" w:hAnsi="B Lotus" w:hint="cs"/>
          <w:sz w:val="22"/>
          <w:szCs w:val="22"/>
          <w:rtl/>
          <w:lang w:bidi="fa-IR"/>
        </w:rPr>
        <w:t>، ج 1، ص 367.</w:t>
      </w:r>
    </w:p>
  </w:footnote>
  <w:footnote w:id="2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کثیر، ج 3، ص 41.</w:t>
      </w:r>
    </w:p>
  </w:footnote>
  <w:footnote w:id="3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EE2AC5">
        <w:rPr>
          <w:rFonts w:ascii="mylotus" w:hAnsi="mylotus" w:cs="mylotus"/>
          <w:sz w:val="22"/>
          <w:szCs w:val="22"/>
          <w:rtl/>
          <w:lang w:bidi="fa-IR"/>
        </w:rPr>
        <w:t>روح ال</w:t>
      </w:r>
      <w:r>
        <w:rPr>
          <w:rFonts w:ascii="mylotus" w:hAnsi="mylotus" w:cs="mylotus" w:hint="cs"/>
          <w:sz w:val="22"/>
          <w:szCs w:val="22"/>
          <w:rtl/>
          <w:lang w:bidi="fa-IR"/>
        </w:rPr>
        <w:t>ـ</w:t>
      </w:r>
      <w:r w:rsidRPr="00EE2AC5">
        <w:rPr>
          <w:rFonts w:ascii="mylotus" w:hAnsi="mylotus" w:cs="mylotus"/>
          <w:sz w:val="22"/>
          <w:szCs w:val="22"/>
          <w:rtl/>
          <w:lang w:bidi="fa-IR"/>
        </w:rPr>
        <w:t>معانی</w:t>
      </w:r>
      <w:r w:rsidRPr="00503849">
        <w:rPr>
          <w:rFonts w:ascii="B Lotus" w:hAnsi="B Lotus" w:hint="cs"/>
          <w:sz w:val="22"/>
          <w:szCs w:val="22"/>
          <w:rtl/>
          <w:lang w:bidi="fa-IR"/>
        </w:rPr>
        <w:t>، ج 15، ص 69.</w:t>
      </w:r>
    </w:p>
  </w:footnote>
  <w:footnote w:id="3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EE2AC5">
        <w:rPr>
          <w:rFonts w:ascii="mylotus" w:hAnsi="mylotus" w:cs="mylotus"/>
          <w:sz w:val="22"/>
          <w:szCs w:val="22"/>
          <w:rtl/>
          <w:lang w:bidi="fa-IR"/>
        </w:rPr>
        <w:t>روح البیان</w:t>
      </w:r>
      <w:r w:rsidRPr="00503849">
        <w:rPr>
          <w:rFonts w:ascii="B Lotus" w:hAnsi="B Lotus" w:hint="cs"/>
          <w:sz w:val="22"/>
          <w:szCs w:val="22"/>
          <w:rtl/>
          <w:lang w:bidi="fa-IR"/>
        </w:rPr>
        <w:t>، ج 5، ص 154.</w:t>
      </w:r>
    </w:p>
  </w:footnote>
  <w:footnote w:id="3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EE2AC5">
        <w:rPr>
          <w:rFonts w:ascii="mylotus" w:hAnsi="mylotus" w:cs="mylotus"/>
          <w:sz w:val="22"/>
          <w:szCs w:val="22"/>
          <w:rtl/>
          <w:lang w:bidi="fa-IR"/>
        </w:rPr>
        <w:t>روح البیان</w:t>
      </w:r>
      <w:r w:rsidRPr="00503849">
        <w:rPr>
          <w:rFonts w:ascii="B Lotus" w:hAnsi="B Lotus" w:hint="cs"/>
          <w:sz w:val="22"/>
          <w:szCs w:val="22"/>
          <w:rtl/>
          <w:lang w:bidi="fa-IR"/>
        </w:rPr>
        <w:t>، ج 7، ص 183.</w:t>
      </w:r>
    </w:p>
  </w:footnote>
  <w:footnote w:id="3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2، ص 1088.</w:t>
      </w:r>
    </w:p>
  </w:footnote>
  <w:footnote w:id="34">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پرده شرعی.</w:t>
      </w:r>
    </w:p>
  </w:footnote>
  <w:footnote w:id="3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معارف القرآن</w:t>
      </w:r>
      <w:r w:rsidRPr="00503849">
        <w:rPr>
          <w:rFonts w:ascii="B Lotus" w:hAnsi="B Lotus" w:hint="cs"/>
          <w:sz w:val="22"/>
          <w:szCs w:val="22"/>
          <w:rtl/>
          <w:lang w:bidi="fa-IR"/>
        </w:rPr>
        <w:t>، ج 6، ص 398.</w:t>
      </w:r>
    </w:p>
  </w:footnote>
  <w:footnote w:id="3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ابن مردویه هامش مسند احمد بن حنبل، ج 1، ص 465، </w:t>
      </w:r>
      <w:r w:rsidRPr="00EE2AC5">
        <w:rPr>
          <w:rFonts w:ascii="mylotus" w:hAnsi="mylotus" w:cs="mylotus"/>
          <w:sz w:val="22"/>
          <w:szCs w:val="22"/>
          <w:rtl/>
          <w:lang w:bidi="fa-IR"/>
        </w:rPr>
        <w:t>روح ال</w:t>
      </w:r>
      <w:r>
        <w:rPr>
          <w:rFonts w:ascii="mylotus" w:hAnsi="mylotus" w:cs="mylotus" w:hint="cs"/>
          <w:sz w:val="22"/>
          <w:szCs w:val="22"/>
          <w:rtl/>
          <w:lang w:bidi="fa-IR"/>
        </w:rPr>
        <w:t>ـ</w:t>
      </w:r>
      <w:r w:rsidRPr="00EE2AC5">
        <w:rPr>
          <w:rFonts w:ascii="mylotus" w:hAnsi="mylotus" w:cs="mylotus"/>
          <w:sz w:val="22"/>
          <w:szCs w:val="22"/>
          <w:rtl/>
          <w:lang w:bidi="fa-IR"/>
        </w:rPr>
        <w:t>معانی</w:t>
      </w:r>
      <w:r w:rsidRPr="00503849">
        <w:rPr>
          <w:rFonts w:ascii="B Lotus" w:hAnsi="B Lotus" w:hint="cs"/>
          <w:sz w:val="22"/>
          <w:szCs w:val="22"/>
          <w:rtl/>
          <w:lang w:bidi="fa-IR"/>
        </w:rPr>
        <w:t>، ج 9، ص 138.</w:t>
      </w:r>
    </w:p>
  </w:footnote>
  <w:footnote w:id="3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کثیر، ج 3، ص 292.</w:t>
      </w:r>
    </w:p>
  </w:footnote>
  <w:footnote w:id="3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معارف القرآن</w:t>
      </w:r>
      <w:r w:rsidRPr="00503849">
        <w:rPr>
          <w:rFonts w:ascii="B Lotus" w:hAnsi="B Lotus" w:hint="cs"/>
          <w:sz w:val="22"/>
          <w:szCs w:val="22"/>
          <w:rtl/>
          <w:lang w:bidi="fa-IR"/>
        </w:rPr>
        <w:t>، ج 6، ص 399.</w:t>
      </w:r>
    </w:p>
  </w:footnote>
  <w:footnote w:id="3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2، ص 920.</w:t>
      </w:r>
    </w:p>
  </w:footnote>
  <w:footnote w:id="4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کثیر، ج 3، ص 293.</w:t>
      </w:r>
    </w:p>
  </w:footnote>
  <w:footnote w:id="4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کثیر، ج 3، ص 293.</w:t>
      </w:r>
    </w:p>
  </w:footnote>
  <w:footnote w:id="4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C948A4">
        <w:rPr>
          <w:rFonts w:ascii="mylotus" w:hAnsi="mylotus" w:cs="mylotus"/>
          <w:sz w:val="22"/>
          <w:szCs w:val="22"/>
          <w:rtl/>
          <w:lang w:bidi="fa-IR"/>
        </w:rPr>
        <w:t>روائع البیان</w:t>
      </w:r>
      <w:r w:rsidRPr="00503849">
        <w:rPr>
          <w:rFonts w:ascii="B Lotus" w:hAnsi="B Lotus" w:hint="cs"/>
          <w:sz w:val="22"/>
          <w:szCs w:val="22"/>
          <w:rtl/>
          <w:lang w:bidi="fa-IR"/>
        </w:rPr>
        <w:t>، ج 2، ص 151.</w:t>
      </w:r>
    </w:p>
  </w:footnote>
  <w:footnote w:id="43">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سنن أبو داود، ج 2، ص 214. سنن ترمذی، ج 2، ص 101. و</w:t>
      </w:r>
      <w:r>
        <w:rPr>
          <w:rFonts w:ascii="B Lotus" w:hAnsi="B Lotus" w:hint="cs"/>
          <w:sz w:val="22"/>
          <w:szCs w:val="22"/>
          <w:rtl/>
          <w:lang w:bidi="fa-IR"/>
        </w:rPr>
        <w:t xml:space="preserve"> </w:t>
      </w:r>
      <w:r w:rsidRPr="00503849">
        <w:rPr>
          <w:rFonts w:ascii="B Lotus" w:hAnsi="B Lotus" w:hint="cs"/>
          <w:sz w:val="22"/>
          <w:szCs w:val="22"/>
          <w:rtl/>
          <w:lang w:bidi="fa-IR"/>
        </w:rPr>
        <w:t>ترمذی گفته: این حدیث حسن و صحیح است.</w:t>
      </w:r>
    </w:p>
  </w:footnote>
  <w:footnote w:id="44">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Pr>
          <w:rFonts w:ascii="B Lotus" w:hAnsi="B Lotus" w:hint="cs"/>
          <w:sz w:val="22"/>
          <w:szCs w:val="22"/>
          <w:rtl/>
          <w:lang w:bidi="fa-IR"/>
        </w:rPr>
        <w:t>- سنن ابی</w:t>
      </w:r>
      <w:r>
        <w:rPr>
          <w:rFonts w:ascii="B Lotus" w:hAnsi="B Lotus" w:hint="eastAsia"/>
          <w:sz w:val="22"/>
          <w:szCs w:val="22"/>
          <w:rtl/>
          <w:lang w:bidi="fa-IR"/>
        </w:rPr>
        <w:t>‌</w:t>
      </w:r>
      <w:r w:rsidRPr="00503849">
        <w:rPr>
          <w:rFonts w:ascii="B Lotus" w:hAnsi="B Lotus" w:hint="cs"/>
          <w:sz w:val="22"/>
          <w:szCs w:val="22"/>
          <w:rtl/>
          <w:lang w:bidi="fa-IR"/>
        </w:rPr>
        <w:t>داود، ج 1، ص 299.</w:t>
      </w:r>
    </w:p>
  </w:footnote>
  <w:footnote w:id="4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صحیح بخاری، ج 2، ص 788، باب </w:t>
      </w:r>
      <w:r w:rsidRPr="00C948A4">
        <w:rPr>
          <w:rFonts w:ascii="mylotus" w:hAnsi="mylotus" w:cs="mylotus"/>
          <w:sz w:val="22"/>
          <w:szCs w:val="22"/>
          <w:rtl/>
          <w:lang w:bidi="fa-IR"/>
        </w:rPr>
        <w:t>نظر ال</w:t>
      </w:r>
      <w:r>
        <w:rPr>
          <w:rFonts w:ascii="mylotus" w:hAnsi="mylotus" w:cs="mylotus" w:hint="cs"/>
          <w:sz w:val="22"/>
          <w:szCs w:val="22"/>
          <w:rtl/>
          <w:lang w:bidi="fa-IR"/>
        </w:rPr>
        <w:t>ـ</w:t>
      </w:r>
      <w:r w:rsidRPr="00C948A4">
        <w:rPr>
          <w:rFonts w:ascii="mylotus" w:hAnsi="mylotus" w:cs="mylotus"/>
          <w:sz w:val="22"/>
          <w:szCs w:val="22"/>
          <w:rtl/>
          <w:lang w:bidi="fa-IR"/>
        </w:rPr>
        <w:t>مرأة إلی الحبش</w:t>
      </w:r>
      <w:r w:rsidRPr="00503849">
        <w:rPr>
          <w:rFonts w:ascii="B Lotus" w:hAnsi="B Lotus" w:hint="cs"/>
          <w:sz w:val="22"/>
          <w:szCs w:val="22"/>
          <w:rtl/>
          <w:lang w:bidi="fa-IR"/>
        </w:rPr>
        <w:t>.</w:t>
      </w:r>
    </w:p>
  </w:footnote>
  <w:footnote w:id="4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C948A4">
        <w:rPr>
          <w:rFonts w:ascii="mylotus" w:hAnsi="mylotus" w:cs="mylotus"/>
          <w:sz w:val="22"/>
          <w:szCs w:val="22"/>
          <w:rtl/>
          <w:lang w:bidi="fa-IR"/>
        </w:rPr>
        <w:t>نیل الأوطار</w:t>
      </w:r>
      <w:r w:rsidRPr="00503849">
        <w:rPr>
          <w:rFonts w:ascii="B Lotus" w:hAnsi="B Lotus" w:hint="cs"/>
          <w:sz w:val="22"/>
          <w:szCs w:val="22"/>
          <w:rtl/>
          <w:lang w:bidi="fa-IR"/>
        </w:rPr>
        <w:t xml:space="preserve">، ج 6، ص 133 باب </w:t>
      </w:r>
      <w:r w:rsidRPr="00C948A4">
        <w:rPr>
          <w:rFonts w:ascii="mylotus" w:hAnsi="mylotus" w:cs="mylotus"/>
          <w:sz w:val="22"/>
          <w:szCs w:val="22"/>
          <w:rtl/>
          <w:lang w:bidi="fa-IR"/>
        </w:rPr>
        <w:t>فی نظر ال</w:t>
      </w:r>
      <w:r>
        <w:rPr>
          <w:rFonts w:ascii="mylotus" w:hAnsi="mylotus" w:cs="mylotus" w:hint="cs"/>
          <w:sz w:val="22"/>
          <w:szCs w:val="22"/>
          <w:rtl/>
          <w:lang w:bidi="fa-IR"/>
        </w:rPr>
        <w:t>ـ</w:t>
      </w:r>
      <w:r w:rsidRPr="00C948A4">
        <w:rPr>
          <w:rFonts w:ascii="mylotus" w:hAnsi="mylotus" w:cs="mylotus"/>
          <w:sz w:val="22"/>
          <w:szCs w:val="22"/>
          <w:rtl/>
          <w:lang w:bidi="fa-IR"/>
        </w:rPr>
        <w:t>مرأة إلی الرجل</w:t>
      </w:r>
      <w:r w:rsidRPr="00503849">
        <w:rPr>
          <w:rFonts w:ascii="B Lotus" w:hAnsi="B Lotus" w:hint="cs"/>
          <w:sz w:val="22"/>
          <w:szCs w:val="22"/>
          <w:rtl/>
          <w:lang w:bidi="fa-IR"/>
        </w:rPr>
        <w:t>.</w:t>
      </w:r>
    </w:p>
  </w:footnote>
  <w:footnote w:id="4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C948A4">
        <w:rPr>
          <w:rFonts w:ascii="mylotus" w:hAnsi="mylotus" w:cs="mylotus"/>
          <w:sz w:val="22"/>
          <w:szCs w:val="22"/>
          <w:rtl/>
          <w:lang w:bidi="fa-IR"/>
        </w:rPr>
        <w:t>نیل الأوطار</w:t>
      </w:r>
      <w:r w:rsidRPr="00503849">
        <w:rPr>
          <w:rFonts w:ascii="B Lotus" w:hAnsi="B Lotus" w:hint="cs"/>
          <w:sz w:val="22"/>
          <w:szCs w:val="22"/>
          <w:rtl/>
          <w:lang w:bidi="fa-IR"/>
        </w:rPr>
        <w:t xml:space="preserve">، ج 6، ص 133 باب </w:t>
      </w:r>
      <w:r w:rsidRPr="00C948A4">
        <w:rPr>
          <w:rFonts w:ascii="mylotus" w:hAnsi="mylotus" w:cs="mylotus"/>
          <w:sz w:val="22"/>
          <w:szCs w:val="22"/>
          <w:rtl/>
          <w:lang w:bidi="fa-IR"/>
        </w:rPr>
        <w:t>فی نظر ال</w:t>
      </w:r>
      <w:r>
        <w:rPr>
          <w:rFonts w:ascii="mylotus" w:hAnsi="mylotus" w:cs="mylotus" w:hint="cs"/>
          <w:sz w:val="22"/>
          <w:szCs w:val="22"/>
          <w:rtl/>
          <w:lang w:bidi="fa-IR"/>
        </w:rPr>
        <w:t>ـ</w:t>
      </w:r>
      <w:r w:rsidRPr="00C948A4">
        <w:rPr>
          <w:rFonts w:ascii="mylotus" w:hAnsi="mylotus" w:cs="mylotus"/>
          <w:sz w:val="22"/>
          <w:szCs w:val="22"/>
          <w:rtl/>
          <w:lang w:bidi="fa-IR"/>
        </w:rPr>
        <w:t>مرأة إلی الرجل</w:t>
      </w:r>
      <w:r w:rsidRPr="00503849">
        <w:rPr>
          <w:rFonts w:ascii="B Lotus" w:hAnsi="B Lotus" w:hint="cs"/>
          <w:sz w:val="22"/>
          <w:szCs w:val="22"/>
          <w:rtl/>
          <w:lang w:bidi="fa-IR"/>
        </w:rPr>
        <w:t>.</w:t>
      </w:r>
    </w:p>
  </w:footnote>
  <w:footnote w:id="48">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تفسیر ابن جریر طبری، ج 10، ص 93.</w:t>
      </w:r>
    </w:p>
  </w:footnote>
  <w:footnote w:id="4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C948A4">
        <w:rPr>
          <w:rFonts w:ascii="mylotus" w:hAnsi="mylotus" w:cs="mylotus"/>
          <w:sz w:val="22"/>
          <w:szCs w:val="22"/>
          <w:rtl/>
          <w:lang w:bidi="fa-IR"/>
        </w:rPr>
        <w:t>امداد الفتاوی</w:t>
      </w:r>
      <w:r w:rsidRPr="00503849">
        <w:rPr>
          <w:rFonts w:ascii="B Lotus" w:hAnsi="B Lotus" w:hint="cs"/>
          <w:sz w:val="22"/>
          <w:szCs w:val="22"/>
          <w:rtl/>
          <w:lang w:bidi="fa-IR"/>
        </w:rPr>
        <w:t>، ج 4، ص 182.</w:t>
      </w:r>
    </w:p>
  </w:footnote>
  <w:footnote w:id="5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C948A4">
        <w:rPr>
          <w:rFonts w:ascii="mylotus" w:hAnsi="mylotus" w:cs="mylotus"/>
          <w:sz w:val="22"/>
          <w:szCs w:val="22"/>
          <w:rtl/>
          <w:lang w:bidi="fa-IR"/>
        </w:rPr>
        <w:t>امداد الفتاوی</w:t>
      </w:r>
      <w:r w:rsidRPr="00503849">
        <w:rPr>
          <w:rFonts w:ascii="B Lotus" w:hAnsi="B Lotus" w:hint="cs"/>
          <w:sz w:val="22"/>
          <w:szCs w:val="22"/>
          <w:rtl/>
          <w:lang w:bidi="fa-IR"/>
        </w:rPr>
        <w:t>، ج 4، ص 183.</w:t>
      </w:r>
    </w:p>
  </w:footnote>
  <w:footnote w:id="5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EE2AC5">
        <w:rPr>
          <w:rFonts w:ascii="mylotus" w:hAnsi="mylotus" w:cs="mylotus"/>
          <w:sz w:val="22"/>
          <w:szCs w:val="22"/>
          <w:rtl/>
          <w:lang w:bidi="fa-IR"/>
        </w:rPr>
        <w:t>معارف القرآن</w:t>
      </w:r>
      <w:r w:rsidRPr="00503849">
        <w:rPr>
          <w:rFonts w:ascii="B Lotus" w:hAnsi="B Lotus" w:hint="cs"/>
          <w:sz w:val="22"/>
          <w:szCs w:val="22"/>
          <w:rtl/>
          <w:lang w:bidi="fa-IR"/>
        </w:rPr>
        <w:t>، ج 6، ص 403.</w:t>
      </w:r>
    </w:p>
  </w:footnote>
  <w:footnote w:id="52">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معارف القرآن</w:t>
      </w:r>
      <w:r w:rsidRPr="00503849">
        <w:rPr>
          <w:rFonts w:ascii="B Lotus" w:hAnsi="B Lotus" w:hint="cs"/>
          <w:sz w:val="22"/>
          <w:szCs w:val="22"/>
          <w:rtl/>
          <w:lang w:bidi="fa-IR"/>
        </w:rPr>
        <w:t>، ج 6، ص 403.</w:t>
      </w:r>
    </w:p>
  </w:footnote>
  <w:footnote w:id="53">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معارف القرآن</w:t>
      </w:r>
      <w:r w:rsidRPr="00503849">
        <w:rPr>
          <w:rFonts w:ascii="B Lotus" w:hAnsi="B Lotus" w:hint="cs"/>
          <w:sz w:val="22"/>
          <w:szCs w:val="22"/>
          <w:rtl/>
          <w:lang w:bidi="fa-IR"/>
        </w:rPr>
        <w:t>، ج 6، ص 405.</w:t>
      </w:r>
    </w:p>
  </w:footnote>
  <w:footnote w:id="5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مسلم، ج 1، ص 467.</w:t>
      </w:r>
    </w:p>
  </w:footnote>
  <w:footnote w:id="55">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EE2AC5">
        <w:rPr>
          <w:rFonts w:ascii="mylotus" w:hAnsi="mylotus" w:cs="mylotus"/>
          <w:sz w:val="22"/>
          <w:szCs w:val="22"/>
          <w:rtl/>
          <w:lang w:bidi="fa-IR"/>
        </w:rPr>
        <w:t>روح البیان</w:t>
      </w:r>
      <w:r w:rsidRPr="00503849">
        <w:rPr>
          <w:rFonts w:ascii="B Lotus" w:hAnsi="B Lotus" w:hint="cs"/>
          <w:sz w:val="22"/>
          <w:szCs w:val="22"/>
          <w:rtl/>
          <w:lang w:bidi="fa-IR"/>
        </w:rPr>
        <w:t>، ج 6، ص 145.</w:t>
      </w:r>
    </w:p>
  </w:footnote>
  <w:footnote w:id="5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1، ص 139.</w:t>
      </w:r>
    </w:p>
  </w:footnote>
  <w:footnote w:id="5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روائع البیان</w:t>
      </w:r>
      <w:r w:rsidRPr="00503849">
        <w:rPr>
          <w:rFonts w:ascii="B Lotus" w:hAnsi="B Lotus" w:hint="cs"/>
          <w:sz w:val="22"/>
          <w:szCs w:val="22"/>
          <w:rtl/>
          <w:lang w:bidi="fa-IR"/>
        </w:rPr>
        <w:t>، ج 2، ص 171.</w:t>
      </w:r>
    </w:p>
  </w:footnote>
  <w:footnote w:id="5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جریر طبری، ج 10، ص 33.</w:t>
      </w:r>
    </w:p>
  </w:footnote>
  <w:footnote w:id="5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ابن جریر طبری، ج 10، ص 33.</w:t>
      </w:r>
    </w:p>
  </w:footnote>
  <w:footnote w:id="60">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البحر الـمحیط</w:t>
      </w:r>
      <w:r w:rsidRPr="00503849">
        <w:rPr>
          <w:rFonts w:ascii="B Lotus" w:hAnsi="B Lotus" w:hint="cs"/>
          <w:sz w:val="22"/>
          <w:szCs w:val="22"/>
          <w:rtl/>
          <w:lang w:bidi="fa-IR"/>
        </w:rPr>
        <w:t>، ج 7، ص 250.</w:t>
      </w:r>
    </w:p>
  </w:footnote>
  <w:footnote w:id="6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جصاص، نقل از </w:t>
      </w:r>
      <w:r w:rsidRPr="0093780D">
        <w:rPr>
          <w:rFonts w:ascii="mylotus" w:hAnsi="mylotus" w:cs="mylotus"/>
          <w:sz w:val="22"/>
          <w:szCs w:val="22"/>
          <w:rtl/>
          <w:lang w:bidi="fa-IR"/>
        </w:rPr>
        <w:t>صفوة التفاسیر</w:t>
      </w:r>
      <w:r w:rsidRPr="00503849">
        <w:rPr>
          <w:rFonts w:ascii="B Lotus" w:hAnsi="B Lotus" w:hint="cs"/>
          <w:sz w:val="22"/>
          <w:szCs w:val="22"/>
          <w:rtl/>
          <w:lang w:bidi="fa-IR"/>
        </w:rPr>
        <w:t>، ج 2، ص 542.</w:t>
      </w:r>
    </w:p>
  </w:footnote>
  <w:footnote w:id="6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مظهری، ج 8، ص 482.</w:t>
      </w:r>
    </w:p>
  </w:footnote>
  <w:footnote w:id="6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روح البیان</w:t>
      </w:r>
      <w:r w:rsidRPr="00503849">
        <w:rPr>
          <w:rFonts w:ascii="B Lotus" w:hAnsi="B Lotus" w:hint="cs"/>
          <w:sz w:val="22"/>
          <w:szCs w:val="22"/>
          <w:rtl/>
          <w:lang w:bidi="fa-IR"/>
        </w:rPr>
        <w:t>، ج 7، ص 240.</w:t>
      </w:r>
    </w:p>
  </w:footnote>
  <w:footnote w:id="6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جلالین، ج 1، ص 357.</w:t>
      </w:r>
    </w:p>
  </w:footnote>
  <w:footnote w:id="6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کشف الأسرار،</w:t>
      </w:r>
      <w:r w:rsidRPr="00503849">
        <w:rPr>
          <w:rFonts w:ascii="B Lotus" w:hAnsi="B Lotus" w:hint="cs"/>
          <w:sz w:val="22"/>
          <w:szCs w:val="22"/>
          <w:rtl/>
          <w:lang w:bidi="fa-IR"/>
        </w:rPr>
        <w:t xml:space="preserve"> ج 8، ص 89.</w:t>
      </w:r>
    </w:p>
  </w:footnote>
  <w:footnote w:id="6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ال</w:t>
      </w:r>
      <w:r>
        <w:rPr>
          <w:rFonts w:ascii="mylotus" w:hAnsi="mylotus" w:cs="mylotus" w:hint="cs"/>
          <w:sz w:val="22"/>
          <w:szCs w:val="22"/>
          <w:rtl/>
          <w:lang w:bidi="fa-IR"/>
        </w:rPr>
        <w:t>ـ</w:t>
      </w:r>
      <w:r w:rsidRPr="0093780D">
        <w:rPr>
          <w:rFonts w:ascii="mylotus" w:hAnsi="mylotus" w:cs="mylotus"/>
          <w:sz w:val="22"/>
          <w:szCs w:val="22"/>
          <w:rtl/>
          <w:lang w:bidi="fa-IR"/>
        </w:rPr>
        <w:t>محرر الوجیز</w:t>
      </w:r>
      <w:r w:rsidRPr="00503849">
        <w:rPr>
          <w:rFonts w:ascii="B Lotus" w:hAnsi="B Lotus" w:hint="cs"/>
          <w:sz w:val="22"/>
          <w:szCs w:val="22"/>
          <w:rtl/>
          <w:lang w:bidi="fa-IR"/>
        </w:rPr>
        <w:t>، ج 4، ص 399.</w:t>
      </w:r>
    </w:p>
  </w:footnote>
  <w:footnote w:id="6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تیسیر الکریم الرحمان فی تفسیر کلام ال</w:t>
      </w:r>
      <w:r>
        <w:rPr>
          <w:rFonts w:ascii="mylotus" w:hAnsi="mylotus" w:cs="mylotus" w:hint="cs"/>
          <w:sz w:val="22"/>
          <w:szCs w:val="22"/>
          <w:rtl/>
          <w:lang w:bidi="fa-IR"/>
        </w:rPr>
        <w:t>ـ</w:t>
      </w:r>
      <w:r w:rsidRPr="0093780D">
        <w:rPr>
          <w:rFonts w:ascii="mylotus" w:hAnsi="mylotus" w:cs="mylotus"/>
          <w:sz w:val="22"/>
          <w:szCs w:val="22"/>
          <w:rtl/>
          <w:lang w:bidi="fa-IR"/>
        </w:rPr>
        <w:t>منان</w:t>
      </w:r>
      <w:r w:rsidRPr="00503849">
        <w:rPr>
          <w:rFonts w:ascii="B Lotus" w:hAnsi="B Lotus" w:hint="cs"/>
          <w:sz w:val="22"/>
          <w:szCs w:val="22"/>
          <w:rtl/>
          <w:lang w:bidi="fa-IR"/>
        </w:rPr>
        <w:t>، ج 2، ص 404.</w:t>
      </w:r>
    </w:p>
  </w:footnote>
  <w:footnote w:id="6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القاسمی، ج 14، ص 308.</w:t>
      </w:r>
    </w:p>
  </w:footnote>
  <w:footnote w:id="6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ابوالسعود، ج 7، ص 115.</w:t>
      </w:r>
    </w:p>
  </w:footnote>
  <w:footnote w:id="70">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کشاف، ج 3، ص 560.</w:t>
      </w:r>
    </w:p>
  </w:footnote>
  <w:footnote w:id="71">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ابن کثیر، ج 3، ص 442.</w:t>
      </w:r>
    </w:p>
  </w:footnote>
  <w:footnote w:id="7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قرطبی، ج 14، ص 243.</w:t>
      </w:r>
    </w:p>
  </w:footnote>
  <w:footnote w:id="7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rPr>
        <w:t>أ</w:t>
      </w:r>
      <w:r w:rsidRPr="0093780D">
        <w:rPr>
          <w:rFonts w:ascii="mylotus" w:hAnsi="mylotus" w:cs="mylotus"/>
          <w:sz w:val="22"/>
          <w:szCs w:val="22"/>
          <w:rtl/>
          <w:lang w:bidi="fa-IR"/>
        </w:rPr>
        <w:t>یسر التفاسیر لکلام العلی الکبیر</w:t>
      </w:r>
      <w:r w:rsidRPr="00503849">
        <w:rPr>
          <w:rFonts w:ascii="B Lotus" w:hAnsi="B Lotus" w:hint="cs"/>
          <w:sz w:val="22"/>
          <w:szCs w:val="22"/>
          <w:rtl/>
          <w:lang w:bidi="fa-IR"/>
        </w:rPr>
        <w:t>، ج 4، ص 290.</w:t>
      </w:r>
    </w:p>
  </w:footnote>
  <w:footnote w:id="7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93780D">
        <w:rPr>
          <w:rFonts w:ascii="mylotus" w:hAnsi="mylotus" w:cs="mylotus"/>
          <w:sz w:val="22"/>
          <w:szCs w:val="22"/>
          <w:rtl/>
          <w:lang w:bidi="fa-IR"/>
        </w:rPr>
        <w:t>التفسیر الوجیز و معجم معانی القرآن العزیز</w:t>
      </w:r>
      <w:r w:rsidRPr="00503849">
        <w:rPr>
          <w:rFonts w:ascii="B Lotus" w:hAnsi="B Lotus" w:hint="cs"/>
          <w:sz w:val="22"/>
          <w:szCs w:val="22"/>
          <w:rtl/>
          <w:lang w:bidi="fa-IR"/>
        </w:rPr>
        <w:t>، ص 427.</w:t>
      </w:r>
    </w:p>
  </w:footnote>
  <w:footnote w:id="7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بخاری، ج1، ص 284، ابوداود، ص 260.</w:t>
      </w:r>
    </w:p>
  </w:footnote>
  <w:footnote w:id="7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3، ص 337.</w:t>
      </w:r>
    </w:p>
  </w:footnote>
  <w:footnote w:id="77">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سنن ابوداود، ج 1، ص 261.</w:t>
      </w:r>
    </w:p>
  </w:footnote>
  <w:footnote w:id="7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ابوداود، ج 2، ص 212.</w:t>
      </w:r>
    </w:p>
  </w:footnote>
  <w:footnote w:id="79">
    <w:p w:rsidR="00EE2AC5" w:rsidRPr="00503849" w:rsidRDefault="00EE2AC5" w:rsidP="00EE2AC5">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صحیح بخاری، ج 2، ص 920 باب </w:t>
      </w:r>
      <w:r w:rsidRPr="00EE2AC5">
        <w:rPr>
          <w:rFonts w:ascii="mylotus" w:hAnsi="mylotus" w:cs="mylotus"/>
          <w:sz w:val="22"/>
          <w:szCs w:val="22"/>
          <w:rtl/>
          <w:lang w:bidi="fa-IR"/>
        </w:rPr>
        <w:t>قوله تعالی</w:t>
      </w:r>
      <w:r>
        <w:rPr>
          <w:rFonts w:ascii="B Lotus" w:hAnsi="B Lotus" w:hint="cs"/>
          <w:sz w:val="22"/>
          <w:szCs w:val="22"/>
          <w:rtl/>
          <w:lang w:bidi="fa-IR"/>
        </w:rPr>
        <w:t xml:space="preserve">: </w:t>
      </w:r>
      <w:r>
        <w:rPr>
          <w:rFonts w:ascii="B Lotus" w:hAnsi="B Lotus" w:cs="Traditional Arabic" w:hint="cs"/>
          <w:sz w:val="22"/>
          <w:szCs w:val="22"/>
          <w:rtl/>
          <w:lang w:bidi="fa-IR"/>
        </w:rPr>
        <w:t>﴿</w:t>
      </w:r>
      <w:r w:rsidRPr="00EE2AC5">
        <w:rPr>
          <w:rFonts w:ascii="KFGQPC Uthmanic Script HAFS" w:cs="KFGQPC Uthmanic Script HAFS" w:hint="eastAsia"/>
          <w:sz w:val="22"/>
          <w:szCs w:val="22"/>
          <w:rtl/>
        </w:rPr>
        <w:t>يَ</w:t>
      </w:r>
      <w:r w:rsidRPr="00EE2AC5">
        <w:rPr>
          <w:rFonts w:ascii="KFGQPC Uthmanic Script HAFS" w:cs="KFGQPC Uthmanic Script HAFS" w:hint="cs"/>
          <w:sz w:val="22"/>
          <w:szCs w:val="22"/>
          <w:rtl/>
        </w:rPr>
        <w:t>ٰٓ</w:t>
      </w:r>
      <w:r w:rsidRPr="00EE2AC5">
        <w:rPr>
          <w:rFonts w:ascii="KFGQPC Uthmanic Script HAFS" w:cs="KFGQPC Uthmanic Script HAFS" w:hint="eastAsia"/>
          <w:sz w:val="22"/>
          <w:szCs w:val="22"/>
          <w:rtl/>
        </w:rPr>
        <w:t>أَيُّهَا</w:t>
      </w:r>
      <w:r w:rsidRPr="00EE2AC5">
        <w:rPr>
          <w:rFonts w:ascii="KFGQPC Uthmanic Script HAFS" w:cs="KFGQPC Uthmanic Script HAFS"/>
          <w:sz w:val="22"/>
          <w:szCs w:val="22"/>
          <w:rtl/>
        </w:rPr>
        <w:t xml:space="preserve"> </w:t>
      </w:r>
      <w:r w:rsidRPr="00EE2AC5">
        <w:rPr>
          <w:rFonts w:ascii="KFGQPC Uthmanic Script HAFS" w:cs="KFGQPC Uthmanic Script HAFS" w:hint="cs"/>
          <w:sz w:val="22"/>
          <w:szCs w:val="22"/>
          <w:rtl/>
        </w:rPr>
        <w:t>ٱ</w:t>
      </w:r>
      <w:r w:rsidRPr="00EE2AC5">
        <w:rPr>
          <w:rFonts w:ascii="KFGQPC Uthmanic Script HAFS" w:cs="KFGQPC Uthmanic Script HAFS" w:hint="eastAsia"/>
          <w:sz w:val="22"/>
          <w:szCs w:val="22"/>
          <w:rtl/>
        </w:rPr>
        <w:t>لَّذِينَ</w:t>
      </w:r>
      <w:r w:rsidRPr="00EE2AC5">
        <w:rPr>
          <w:rFonts w:ascii="KFGQPC Uthmanic Script HAFS" w:cs="KFGQPC Uthmanic Script HAFS"/>
          <w:sz w:val="22"/>
          <w:szCs w:val="22"/>
          <w:rtl/>
        </w:rPr>
        <w:t xml:space="preserve"> </w:t>
      </w:r>
      <w:r w:rsidRPr="00EE2AC5">
        <w:rPr>
          <w:rFonts w:ascii="KFGQPC Uthmanic Script HAFS" w:cs="KFGQPC Uthmanic Script HAFS" w:hint="eastAsia"/>
          <w:sz w:val="22"/>
          <w:szCs w:val="22"/>
          <w:rtl/>
        </w:rPr>
        <w:t>ءَامَنُواْ</w:t>
      </w:r>
      <w:r w:rsidRPr="00EE2AC5">
        <w:rPr>
          <w:rFonts w:ascii="KFGQPC Uthmanic Script HAFS" w:cs="KFGQPC Uthmanic Script HAFS"/>
          <w:sz w:val="22"/>
          <w:szCs w:val="22"/>
          <w:rtl/>
        </w:rPr>
        <w:t xml:space="preserve"> </w:t>
      </w:r>
      <w:r w:rsidRPr="00EE2AC5">
        <w:rPr>
          <w:rFonts w:ascii="KFGQPC Uthmanic Script HAFS" w:cs="KFGQPC Uthmanic Script HAFS" w:hint="eastAsia"/>
          <w:sz w:val="22"/>
          <w:szCs w:val="22"/>
          <w:rtl/>
        </w:rPr>
        <w:t>لَا</w:t>
      </w:r>
      <w:r w:rsidRPr="00EE2AC5">
        <w:rPr>
          <w:rFonts w:ascii="KFGQPC Uthmanic Script HAFS" w:cs="KFGQPC Uthmanic Script HAFS"/>
          <w:sz w:val="22"/>
          <w:szCs w:val="22"/>
          <w:rtl/>
        </w:rPr>
        <w:t xml:space="preserve"> </w:t>
      </w:r>
      <w:r w:rsidRPr="00EE2AC5">
        <w:rPr>
          <w:rFonts w:ascii="KFGQPC Uthmanic Script HAFS" w:cs="KFGQPC Uthmanic Script HAFS" w:hint="eastAsia"/>
          <w:sz w:val="22"/>
          <w:szCs w:val="22"/>
          <w:rtl/>
        </w:rPr>
        <w:t>تَد</w:t>
      </w:r>
      <w:r w:rsidRPr="00EE2AC5">
        <w:rPr>
          <w:rFonts w:ascii="KFGQPC Uthmanic Script HAFS" w:cs="KFGQPC Uthmanic Script HAFS" w:hint="cs"/>
          <w:sz w:val="22"/>
          <w:szCs w:val="22"/>
          <w:rtl/>
        </w:rPr>
        <w:t>ۡ</w:t>
      </w:r>
      <w:r w:rsidRPr="00EE2AC5">
        <w:rPr>
          <w:rFonts w:ascii="KFGQPC Uthmanic Script HAFS" w:cs="KFGQPC Uthmanic Script HAFS" w:hint="eastAsia"/>
          <w:sz w:val="22"/>
          <w:szCs w:val="22"/>
          <w:rtl/>
        </w:rPr>
        <w:t>خُلُواْ</w:t>
      </w:r>
      <w:r w:rsidRPr="00EE2AC5">
        <w:rPr>
          <w:rFonts w:ascii="KFGQPC Uthmanic Script HAFS" w:cs="KFGQPC Uthmanic Script HAFS"/>
          <w:sz w:val="22"/>
          <w:szCs w:val="22"/>
          <w:rtl/>
        </w:rPr>
        <w:t xml:space="preserve"> </w:t>
      </w:r>
      <w:r w:rsidRPr="00EE2AC5">
        <w:rPr>
          <w:rFonts w:ascii="KFGQPC Uthmanic Script HAFS" w:cs="KFGQPC Uthmanic Script HAFS" w:hint="eastAsia"/>
          <w:sz w:val="22"/>
          <w:szCs w:val="22"/>
          <w:rtl/>
        </w:rPr>
        <w:t>بُيُوتَ</w:t>
      </w:r>
      <w:r>
        <w:rPr>
          <w:rFonts w:ascii="B Lotus" w:hAnsi="B Lotus" w:cs="Traditional Arabic" w:hint="cs"/>
          <w:sz w:val="22"/>
          <w:szCs w:val="22"/>
          <w:rtl/>
          <w:lang w:bidi="fa-IR"/>
        </w:rPr>
        <w:t>﴾</w:t>
      </w:r>
    </w:p>
  </w:footnote>
  <w:footnote w:id="80">
    <w:p w:rsidR="00EE2AC5" w:rsidRPr="00503849" w:rsidRDefault="00EE2AC5" w:rsidP="00B525FE">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صحیح بخاری، ج 1، ص 250 کتاب </w:t>
      </w:r>
      <w:r w:rsidRPr="00B525FE">
        <w:rPr>
          <w:rFonts w:ascii="mylotus" w:hAnsi="mylotus" w:cs="mylotus"/>
          <w:sz w:val="22"/>
          <w:szCs w:val="22"/>
          <w:rtl/>
          <w:lang w:bidi="fa-IR"/>
        </w:rPr>
        <w:t>ال</w:t>
      </w:r>
      <w:r>
        <w:rPr>
          <w:rFonts w:ascii="mylotus" w:hAnsi="mylotus" w:cs="mylotus" w:hint="cs"/>
          <w:sz w:val="22"/>
          <w:szCs w:val="22"/>
          <w:rtl/>
          <w:lang w:bidi="fa-IR"/>
        </w:rPr>
        <w:t>ـ</w:t>
      </w:r>
      <w:r w:rsidRPr="00B525FE">
        <w:rPr>
          <w:rFonts w:ascii="mylotus" w:hAnsi="mylotus" w:cs="mylotus"/>
          <w:sz w:val="22"/>
          <w:szCs w:val="22"/>
          <w:rtl/>
          <w:lang w:bidi="fa-IR"/>
        </w:rPr>
        <w:t>مناس</w:t>
      </w:r>
      <w:r>
        <w:rPr>
          <w:rFonts w:ascii="mylotus" w:hAnsi="mylotus" w:cs="mylotus" w:hint="cs"/>
          <w:sz w:val="22"/>
          <w:szCs w:val="22"/>
          <w:rtl/>
          <w:lang w:bidi="fa-IR"/>
        </w:rPr>
        <w:t>ك</w:t>
      </w:r>
      <w:r w:rsidRPr="00503849">
        <w:rPr>
          <w:rFonts w:ascii="B Lotus" w:hAnsi="B Lotus" w:hint="cs"/>
          <w:sz w:val="22"/>
          <w:szCs w:val="22"/>
          <w:rtl/>
          <w:lang w:bidi="fa-IR"/>
        </w:rPr>
        <w:t>.</w:t>
      </w:r>
    </w:p>
  </w:footnote>
  <w:footnote w:id="8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4، ص 342.</w:t>
      </w:r>
    </w:p>
  </w:footnote>
  <w:footnote w:id="8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2، ص 153.</w:t>
      </w:r>
    </w:p>
  </w:footnote>
  <w:footnote w:id="8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فیض القدیر</w:t>
      </w:r>
      <w:r w:rsidRPr="00503849">
        <w:rPr>
          <w:rFonts w:ascii="B Lotus" w:hAnsi="B Lotus" w:hint="cs"/>
          <w:sz w:val="22"/>
          <w:szCs w:val="22"/>
          <w:rtl/>
          <w:lang w:bidi="fa-IR"/>
        </w:rPr>
        <w:t>، ج 2، ص 177.</w:t>
      </w:r>
    </w:p>
  </w:footnote>
  <w:footnote w:id="8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EE2AC5">
        <w:rPr>
          <w:rFonts w:ascii="mylotus" w:hAnsi="mylotus" w:cs="mylotus"/>
          <w:sz w:val="22"/>
          <w:szCs w:val="22"/>
          <w:rtl/>
          <w:lang w:bidi="fa-IR"/>
        </w:rPr>
        <w:t>فیض القدیر</w:t>
      </w:r>
      <w:r w:rsidRPr="00503849">
        <w:rPr>
          <w:rFonts w:ascii="B Lotus" w:hAnsi="B Lotus" w:hint="cs"/>
          <w:sz w:val="22"/>
          <w:szCs w:val="22"/>
          <w:rtl/>
          <w:lang w:bidi="fa-IR"/>
        </w:rPr>
        <w:t>، ج 2، ص 177.</w:t>
      </w:r>
    </w:p>
  </w:footnote>
  <w:footnote w:id="8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B525FE">
        <w:rPr>
          <w:rFonts w:ascii="mylotus" w:hAnsi="mylotus" w:cs="mylotus"/>
          <w:sz w:val="22"/>
          <w:szCs w:val="22"/>
          <w:rtl/>
          <w:lang w:bidi="fa-IR"/>
        </w:rPr>
        <w:t>فیض القدیر</w:t>
      </w:r>
      <w:r w:rsidRPr="00503849">
        <w:rPr>
          <w:rFonts w:ascii="B Lotus" w:hAnsi="B Lotus" w:hint="cs"/>
          <w:sz w:val="22"/>
          <w:szCs w:val="22"/>
          <w:rtl/>
          <w:lang w:bidi="fa-IR"/>
        </w:rPr>
        <w:t>، ج 2، ص 177.</w:t>
      </w:r>
    </w:p>
  </w:footnote>
  <w:footnote w:id="8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B525FE">
        <w:rPr>
          <w:rFonts w:ascii="mylotus" w:hAnsi="mylotus" w:cs="mylotus"/>
          <w:sz w:val="22"/>
          <w:szCs w:val="22"/>
          <w:rtl/>
          <w:lang w:bidi="fa-IR"/>
        </w:rPr>
        <w:t>معارف القرآن</w:t>
      </w:r>
      <w:r w:rsidRPr="00503849">
        <w:rPr>
          <w:rFonts w:ascii="B Lotus" w:hAnsi="B Lotus" w:hint="cs"/>
          <w:sz w:val="22"/>
          <w:szCs w:val="22"/>
          <w:rtl/>
          <w:lang w:bidi="fa-IR"/>
        </w:rPr>
        <w:t>، ج 7، ص 132.</w:t>
      </w:r>
    </w:p>
  </w:footnote>
  <w:footnote w:id="8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B525FE">
        <w:rPr>
          <w:rFonts w:ascii="mylotus" w:hAnsi="mylotus" w:cs="mylotus"/>
          <w:sz w:val="22"/>
          <w:szCs w:val="22"/>
          <w:rtl/>
          <w:lang w:bidi="fa-IR"/>
        </w:rPr>
        <w:t>روح البیان</w:t>
      </w:r>
      <w:r w:rsidRPr="00503849">
        <w:rPr>
          <w:rFonts w:ascii="B Lotus" w:hAnsi="B Lotus" w:hint="cs"/>
          <w:sz w:val="22"/>
          <w:szCs w:val="22"/>
          <w:rtl/>
          <w:lang w:bidi="fa-IR"/>
        </w:rPr>
        <w:t>، ص 170.</w:t>
      </w:r>
    </w:p>
  </w:footnote>
  <w:footnote w:id="8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B525FE">
        <w:rPr>
          <w:rFonts w:ascii="mylotus" w:hAnsi="mylotus" w:cs="mylotus"/>
          <w:sz w:val="22"/>
          <w:szCs w:val="22"/>
          <w:rtl/>
          <w:lang w:bidi="fa-IR"/>
        </w:rPr>
        <w:t>روح البیان</w:t>
      </w:r>
      <w:r w:rsidRPr="00503849">
        <w:rPr>
          <w:rFonts w:ascii="B Lotus" w:hAnsi="B Lotus" w:hint="cs"/>
          <w:sz w:val="22"/>
          <w:szCs w:val="22"/>
          <w:rtl/>
          <w:lang w:bidi="fa-IR"/>
        </w:rPr>
        <w:t>، ج 7، ص 170.</w:t>
      </w:r>
    </w:p>
  </w:footnote>
  <w:footnote w:id="8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B525FE">
        <w:rPr>
          <w:rFonts w:ascii="mylotus" w:hAnsi="mylotus" w:cs="mylotus"/>
          <w:sz w:val="22"/>
          <w:szCs w:val="22"/>
          <w:rtl/>
          <w:lang w:bidi="fa-IR"/>
        </w:rPr>
        <w:t>معارف القرآن</w:t>
      </w:r>
      <w:r w:rsidRPr="00503849">
        <w:rPr>
          <w:rFonts w:ascii="B Lotus" w:hAnsi="B Lotus" w:hint="cs"/>
          <w:sz w:val="22"/>
          <w:szCs w:val="22"/>
          <w:rtl/>
          <w:lang w:bidi="fa-IR"/>
        </w:rPr>
        <w:t>، ج 7، ص 133.</w:t>
      </w:r>
    </w:p>
  </w:footnote>
  <w:footnote w:id="90">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B525FE">
        <w:rPr>
          <w:rFonts w:ascii="mylotus" w:hAnsi="mylotus" w:cs="mylotus"/>
          <w:sz w:val="22"/>
          <w:szCs w:val="22"/>
          <w:rtl/>
          <w:lang w:bidi="fa-IR"/>
        </w:rPr>
        <w:t>کنز</w:t>
      </w:r>
      <w:r>
        <w:rPr>
          <w:rFonts w:ascii="mylotus" w:hAnsi="mylotus" w:cs="mylotus" w:hint="cs"/>
          <w:sz w:val="22"/>
          <w:szCs w:val="22"/>
          <w:rtl/>
          <w:lang w:bidi="fa-IR"/>
        </w:rPr>
        <w:t xml:space="preserve"> </w:t>
      </w:r>
      <w:r w:rsidRPr="00B525FE">
        <w:rPr>
          <w:rFonts w:ascii="mylotus" w:hAnsi="mylotus" w:cs="mylotus"/>
          <w:sz w:val="22"/>
          <w:szCs w:val="22"/>
          <w:rtl/>
          <w:lang w:bidi="fa-IR"/>
        </w:rPr>
        <w:t>العمال</w:t>
      </w:r>
      <w:r w:rsidRPr="00503849">
        <w:rPr>
          <w:rFonts w:ascii="B Lotus" w:hAnsi="B Lotus" w:hint="cs"/>
          <w:sz w:val="22"/>
          <w:szCs w:val="22"/>
          <w:rtl/>
          <w:lang w:bidi="fa-IR"/>
        </w:rPr>
        <w:t>، ج 16، ص 392.</w:t>
      </w:r>
    </w:p>
  </w:footnote>
  <w:footnote w:id="9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93.</w:t>
      </w:r>
    </w:p>
  </w:footnote>
  <w:footnote w:id="92">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5F30E5">
        <w:rPr>
          <w:rFonts w:ascii="mylotus" w:hAnsi="mylotus" w:cs="mylotus"/>
          <w:sz w:val="22"/>
          <w:szCs w:val="22"/>
          <w:rtl/>
          <w:lang w:bidi="fa-IR"/>
        </w:rPr>
        <w:t>فیض القدیر</w:t>
      </w:r>
      <w:r w:rsidRPr="00503849">
        <w:rPr>
          <w:rFonts w:ascii="B Lotus" w:hAnsi="B Lotus" w:hint="cs"/>
          <w:sz w:val="22"/>
          <w:szCs w:val="22"/>
          <w:rtl/>
          <w:lang w:bidi="fa-IR"/>
        </w:rPr>
        <w:t>، ج 2، ص 389.</w:t>
      </w:r>
    </w:p>
  </w:footnote>
  <w:footnote w:id="9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91.</w:t>
      </w:r>
    </w:p>
  </w:footnote>
  <w:footnote w:id="94">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تفسیر معارف القرآن، ج 7، ص 131.</w:t>
      </w:r>
    </w:p>
  </w:footnote>
  <w:footnote w:id="9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حجاب مولانا مودودی.</w:t>
      </w:r>
    </w:p>
  </w:footnote>
  <w:footnote w:id="9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تفسیر </w:t>
      </w:r>
      <w:r w:rsidRPr="00D853F2">
        <w:rPr>
          <w:rFonts w:ascii="mylotus" w:hAnsi="mylotus" w:cs="mylotus"/>
          <w:sz w:val="22"/>
          <w:szCs w:val="22"/>
          <w:rtl/>
          <w:lang w:bidi="fa-IR"/>
        </w:rPr>
        <w:t>روح ال</w:t>
      </w:r>
      <w:r w:rsidR="00D853F2">
        <w:rPr>
          <w:rFonts w:ascii="mylotus" w:hAnsi="mylotus" w:cs="mylotus" w:hint="cs"/>
          <w:sz w:val="22"/>
          <w:szCs w:val="22"/>
          <w:rtl/>
          <w:lang w:bidi="fa-IR"/>
        </w:rPr>
        <w:t>ـ</w:t>
      </w:r>
      <w:r w:rsidRPr="00D853F2">
        <w:rPr>
          <w:rFonts w:ascii="mylotus" w:hAnsi="mylotus" w:cs="mylotus"/>
          <w:sz w:val="22"/>
          <w:szCs w:val="22"/>
          <w:rtl/>
          <w:lang w:bidi="fa-IR"/>
        </w:rPr>
        <w:t>معانی</w:t>
      </w:r>
      <w:r w:rsidRPr="00503849">
        <w:rPr>
          <w:rFonts w:ascii="B Lotus" w:hAnsi="B Lotus" w:hint="cs"/>
          <w:sz w:val="22"/>
          <w:szCs w:val="22"/>
          <w:rtl/>
          <w:lang w:bidi="fa-IR"/>
        </w:rPr>
        <w:t>، ج 11، ص 7.</w:t>
      </w:r>
    </w:p>
  </w:footnote>
  <w:footnote w:id="9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کثیر، ج 3، ص 490.</w:t>
      </w:r>
    </w:p>
  </w:footnote>
  <w:footnote w:id="9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5F30E5">
        <w:rPr>
          <w:rFonts w:ascii="mylotus" w:hAnsi="mylotus" w:cs="mylotus"/>
          <w:sz w:val="22"/>
          <w:szCs w:val="22"/>
          <w:rtl/>
          <w:lang w:bidi="fa-IR"/>
        </w:rPr>
        <w:t>روح البیان</w:t>
      </w:r>
      <w:r w:rsidRPr="00503849">
        <w:rPr>
          <w:rFonts w:ascii="B Lotus" w:hAnsi="B Lotus" w:hint="cs"/>
          <w:sz w:val="22"/>
          <w:szCs w:val="22"/>
          <w:rtl/>
          <w:lang w:bidi="fa-IR"/>
        </w:rPr>
        <w:t>، ج 7، ص 170.</w:t>
      </w:r>
    </w:p>
  </w:footnote>
  <w:footnote w:id="99">
    <w:p w:rsidR="00EE2AC5" w:rsidRPr="00503849" w:rsidRDefault="00EE2AC5" w:rsidP="005F30E5">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5F30E5">
        <w:rPr>
          <w:rFonts w:ascii="mylotus" w:hAnsi="mylotus" w:cs="mylotus"/>
          <w:sz w:val="22"/>
          <w:szCs w:val="22"/>
          <w:rtl/>
          <w:lang w:bidi="fa-IR"/>
        </w:rPr>
        <w:t>أحکام القرآن</w:t>
      </w:r>
      <w:r w:rsidRPr="00503849">
        <w:rPr>
          <w:rFonts w:ascii="B Lotus" w:hAnsi="B Lotus" w:hint="cs"/>
          <w:sz w:val="22"/>
          <w:szCs w:val="22"/>
          <w:rtl/>
          <w:lang w:bidi="fa-IR"/>
        </w:rPr>
        <w:t xml:space="preserve"> لابن عربی، ج 3، ص 570.</w:t>
      </w:r>
    </w:p>
  </w:footnote>
  <w:footnote w:id="10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قرطبی، ج 14، ص 179.</w:t>
      </w:r>
    </w:p>
  </w:footnote>
  <w:footnote w:id="10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1، ص 402.</w:t>
      </w:r>
    </w:p>
  </w:footnote>
  <w:footnote w:id="102">
    <w:p w:rsidR="00EE2AC5" w:rsidRPr="00503849" w:rsidRDefault="00EE2AC5" w:rsidP="00D853F2">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00D853F2">
        <w:rPr>
          <w:rFonts w:ascii="B Lotus" w:hAnsi="B Lotus" w:hint="cs"/>
          <w:sz w:val="22"/>
          <w:szCs w:val="22"/>
          <w:rtl/>
          <w:lang w:bidi="fa-IR"/>
        </w:rPr>
        <w:t>- بخاری، ج 2، ص 707 کتاب</w:t>
      </w:r>
      <w:r w:rsidRPr="00503849">
        <w:rPr>
          <w:rFonts w:ascii="B Lotus" w:hAnsi="B Lotus" w:hint="cs"/>
          <w:sz w:val="22"/>
          <w:szCs w:val="22"/>
          <w:rtl/>
          <w:lang w:bidi="fa-IR"/>
        </w:rPr>
        <w:t>.</w:t>
      </w:r>
    </w:p>
  </w:footnote>
  <w:footnote w:id="10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ترمذی، ج 1، ص 139.</w:t>
      </w:r>
    </w:p>
  </w:footnote>
  <w:footnote w:id="10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تفسیر ابن کبیر، ج 3، ص 491.</w:t>
      </w:r>
    </w:p>
  </w:footnote>
  <w:footnote w:id="10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5F30E5">
        <w:rPr>
          <w:rFonts w:ascii="mylotus" w:hAnsi="mylotus" w:cs="mylotus"/>
          <w:sz w:val="22"/>
          <w:szCs w:val="22"/>
          <w:rtl/>
          <w:lang w:bidi="fa-IR"/>
        </w:rPr>
        <w:t>کنز العمال</w:t>
      </w:r>
      <w:r w:rsidRPr="00503849">
        <w:rPr>
          <w:rFonts w:ascii="B Lotus" w:hAnsi="B Lotus" w:hint="cs"/>
          <w:sz w:val="22"/>
          <w:szCs w:val="22"/>
          <w:rtl/>
          <w:lang w:bidi="fa-IR"/>
        </w:rPr>
        <w:t>، ج 16، ص 409.</w:t>
      </w:r>
    </w:p>
  </w:footnote>
  <w:footnote w:id="106">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5F30E5">
        <w:rPr>
          <w:rFonts w:ascii="mylotus" w:hAnsi="mylotus" w:cs="mylotus"/>
          <w:sz w:val="22"/>
          <w:szCs w:val="22"/>
          <w:rtl/>
          <w:lang w:bidi="fa-IR"/>
        </w:rPr>
        <w:t>کنز العمال</w:t>
      </w:r>
      <w:r w:rsidRPr="00503849">
        <w:rPr>
          <w:rFonts w:ascii="B Lotus" w:hAnsi="B Lotus" w:hint="cs"/>
          <w:sz w:val="22"/>
          <w:szCs w:val="22"/>
          <w:rtl/>
          <w:lang w:bidi="fa-IR"/>
        </w:rPr>
        <w:t>، ج 5، ص 325.</w:t>
      </w:r>
    </w:p>
  </w:footnote>
  <w:footnote w:id="10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بخاری، ج 1، ص 347.</w:t>
      </w:r>
    </w:p>
  </w:footnote>
  <w:footnote w:id="108">
    <w:p w:rsidR="00EE2AC5" w:rsidRPr="00503849" w:rsidRDefault="00EE2AC5" w:rsidP="00A82557">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تنبی</w:t>
      </w:r>
      <w:r>
        <w:rPr>
          <w:rFonts w:ascii="mylotus" w:hAnsi="mylotus" w:cs="mylotus" w:hint="cs"/>
          <w:sz w:val="22"/>
          <w:szCs w:val="22"/>
          <w:rtl/>
          <w:lang w:bidi="fa-IR"/>
        </w:rPr>
        <w:t>ة</w:t>
      </w:r>
      <w:r w:rsidRPr="00A82557">
        <w:rPr>
          <w:rFonts w:ascii="mylotus" w:hAnsi="mylotus" w:cs="mylotus"/>
          <w:sz w:val="22"/>
          <w:szCs w:val="22"/>
          <w:rtl/>
          <w:lang w:bidi="fa-IR"/>
        </w:rPr>
        <w:t xml:space="preserve"> الغافلین</w:t>
      </w:r>
      <w:r w:rsidRPr="00503849">
        <w:rPr>
          <w:rFonts w:ascii="B Lotus" w:hAnsi="B Lotus" w:hint="cs"/>
          <w:sz w:val="22"/>
          <w:szCs w:val="22"/>
          <w:rtl/>
          <w:lang w:bidi="fa-IR"/>
        </w:rPr>
        <w:t>، ص 16.</w:t>
      </w:r>
    </w:p>
  </w:footnote>
  <w:footnote w:id="10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2، ص 17.</w:t>
      </w:r>
    </w:p>
  </w:footnote>
  <w:footnote w:id="110">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ابوداود، ج 1، ص 91.</w:t>
      </w:r>
    </w:p>
  </w:footnote>
  <w:footnote w:id="11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الفیض الباری</w:t>
      </w:r>
      <w:r w:rsidRPr="00503849">
        <w:rPr>
          <w:rFonts w:ascii="B Lotus" w:hAnsi="B Lotus" w:hint="cs"/>
          <w:sz w:val="22"/>
          <w:szCs w:val="22"/>
          <w:rtl/>
          <w:lang w:bidi="fa-IR"/>
        </w:rPr>
        <w:t>، ج 2، ص 332.</w:t>
      </w:r>
    </w:p>
  </w:footnote>
  <w:footnote w:id="11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96.</w:t>
      </w:r>
    </w:p>
  </w:footnote>
  <w:footnote w:id="11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البدر الساری إلی فیض الباری</w:t>
      </w:r>
      <w:r w:rsidRPr="00503849">
        <w:rPr>
          <w:rFonts w:ascii="B Lotus" w:hAnsi="B Lotus" w:hint="cs"/>
          <w:sz w:val="22"/>
          <w:szCs w:val="22"/>
          <w:rtl/>
          <w:lang w:bidi="fa-IR"/>
        </w:rPr>
        <w:t>، ج 2، ص 322.</w:t>
      </w:r>
    </w:p>
  </w:footnote>
  <w:footnote w:id="11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1، ص 74.</w:t>
      </w:r>
    </w:p>
  </w:footnote>
  <w:footnote w:id="11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1، ص 175.</w:t>
      </w:r>
    </w:p>
  </w:footnote>
  <w:footnote w:id="116">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D853F2">
        <w:rPr>
          <w:rFonts w:ascii="mylotus" w:hAnsi="mylotus" w:cs="mylotus"/>
          <w:sz w:val="22"/>
          <w:szCs w:val="22"/>
          <w:rtl/>
          <w:lang w:bidi="fa-IR"/>
        </w:rPr>
        <w:t>بین الفرقان</w:t>
      </w:r>
      <w:r w:rsidRPr="00503849">
        <w:rPr>
          <w:rFonts w:ascii="B Lotus" w:hAnsi="B Lotus" w:hint="cs"/>
          <w:sz w:val="22"/>
          <w:szCs w:val="22"/>
          <w:rtl/>
          <w:lang w:bidi="fa-IR"/>
        </w:rPr>
        <w:t>، ج 1، ص 353.</w:t>
      </w:r>
    </w:p>
  </w:footnote>
  <w:footnote w:id="11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روح الـمعانی</w:t>
      </w:r>
      <w:r w:rsidRPr="00503849">
        <w:rPr>
          <w:rFonts w:ascii="B Lotus" w:hAnsi="B Lotus" w:hint="cs"/>
          <w:sz w:val="22"/>
          <w:szCs w:val="22"/>
          <w:rtl/>
          <w:lang w:bidi="fa-IR"/>
        </w:rPr>
        <w:t>، ج 1، ص 96.</w:t>
      </w:r>
    </w:p>
  </w:footnote>
  <w:footnote w:id="11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سنن ترمذی، ج 1، ص 71.</w:t>
      </w:r>
    </w:p>
  </w:footnote>
  <w:footnote w:id="11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بخاری، ج 2، ص 788.</w:t>
      </w:r>
    </w:p>
  </w:footnote>
  <w:footnote w:id="12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ابوداود، ج 1، ص 94.</w:t>
      </w:r>
    </w:p>
  </w:footnote>
  <w:footnote w:id="121">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Pr>
          <w:rFonts w:ascii="B Lotus" w:hAnsi="B Lotus" w:hint="cs"/>
          <w:sz w:val="22"/>
          <w:szCs w:val="22"/>
          <w:rtl/>
          <w:lang w:bidi="fa-IR"/>
        </w:rPr>
        <w:t xml:space="preserve">- بخاری، ج 1، ص 119 </w:t>
      </w:r>
      <w:r w:rsidRPr="00A82557">
        <w:rPr>
          <w:rFonts w:ascii="mylotus" w:hAnsi="mylotus" w:cs="mylotus"/>
          <w:sz w:val="22"/>
          <w:szCs w:val="22"/>
          <w:rtl/>
          <w:lang w:bidi="fa-IR"/>
        </w:rPr>
        <w:t>ورواه الجماعة إلا ابن ماجه، نیل الأوطار</w:t>
      </w:r>
      <w:r w:rsidRPr="00503849">
        <w:rPr>
          <w:rFonts w:ascii="B Lotus" w:hAnsi="B Lotus" w:hint="cs"/>
          <w:sz w:val="22"/>
          <w:szCs w:val="22"/>
          <w:rtl/>
          <w:lang w:bidi="fa-IR"/>
        </w:rPr>
        <w:t>، ج 3، ص 148.</w:t>
      </w:r>
    </w:p>
  </w:footnote>
  <w:footnote w:id="12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90.</w:t>
      </w:r>
    </w:p>
  </w:footnote>
  <w:footnote w:id="12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ابوداود، ج 1، ص 159.</w:t>
      </w:r>
    </w:p>
  </w:footnote>
  <w:footnote w:id="12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112.</w:t>
      </w:r>
    </w:p>
  </w:footnote>
  <w:footnote w:id="12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رواه الطبرانی فی الکبیر ورجاله موثقون، مجمع الزوائد</w:t>
      </w:r>
      <w:r w:rsidRPr="00503849">
        <w:rPr>
          <w:rFonts w:ascii="B Lotus" w:hAnsi="B Lotus" w:hint="cs"/>
          <w:sz w:val="22"/>
          <w:szCs w:val="22"/>
          <w:rtl/>
          <w:lang w:bidi="fa-IR"/>
        </w:rPr>
        <w:t>، ج 2، ص 35.</w:t>
      </w:r>
    </w:p>
  </w:footnote>
  <w:footnote w:id="12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385.</w:t>
      </w:r>
    </w:p>
  </w:footnote>
  <w:footnote w:id="12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182.</w:t>
      </w:r>
    </w:p>
  </w:footnote>
  <w:footnote w:id="12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182.</w:t>
      </w:r>
    </w:p>
  </w:footnote>
  <w:footnote w:id="12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182.</w:t>
      </w:r>
    </w:p>
  </w:footnote>
  <w:footnote w:id="13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183.</w:t>
      </w:r>
    </w:p>
  </w:footnote>
  <w:footnote w:id="13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183.</w:t>
      </w:r>
    </w:p>
  </w:footnote>
  <w:footnote w:id="13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183.</w:t>
      </w:r>
    </w:p>
  </w:footnote>
  <w:footnote w:id="13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183.</w:t>
      </w:r>
    </w:p>
  </w:footnote>
  <w:footnote w:id="13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183.</w:t>
      </w:r>
    </w:p>
  </w:footnote>
  <w:footnote w:id="13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ترمذی، ج 1، ص 71.</w:t>
      </w:r>
    </w:p>
  </w:footnote>
  <w:footnote w:id="136">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مصنف ابن ابی شیبه، ج 2، ص 384.</w:t>
      </w:r>
    </w:p>
  </w:footnote>
  <w:footnote w:id="13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95.</w:t>
      </w:r>
    </w:p>
  </w:footnote>
  <w:footnote w:id="13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95.</w:t>
      </w:r>
    </w:p>
  </w:footnote>
  <w:footnote w:id="13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صحیح ابن خزیمه، ج 3، ص 96.</w:t>
      </w:r>
    </w:p>
  </w:footnote>
  <w:footnote w:id="14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رواه احمد، نیل الأوطار</w:t>
      </w:r>
      <w:r w:rsidRPr="00503849">
        <w:rPr>
          <w:rFonts w:ascii="B Lotus" w:hAnsi="B Lotus" w:hint="cs"/>
          <w:sz w:val="22"/>
          <w:szCs w:val="22"/>
          <w:rtl/>
          <w:lang w:bidi="fa-IR"/>
        </w:rPr>
        <w:t>، ج3، ص 149، صحیح ابن خزیمه، ج 3، ص 92.</w:t>
      </w:r>
    </w:p>
  </w:footnote>
  <w:footnote w:id="14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کنزالعمال</w:t>
      </w:r>
      <w:r w:rsidRPr="00503849">
        <w:rPr>
          <w:rFonts w:ascii="B Lotus" w:hAnsi="B Lotus" w:hint="cs"/>
          <w:sz w:val="22"/>
          <w:szCs w:val="22"/>
          <w:rtl/>
          <w:lang w:bidi="fa-IR"/>
        </w:rPr>
        <w:t>، ج 16، ص 416.</w:t>
      </w:r>
    </w:p>
  </w:footnote>
  <w:footnote w:id="14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580.</w:t>
      </w:r>
    </w:p>
  </w:footnote>
  <w:footnote w:id="14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580.</w:t>
      </w:r>
    </w:p>
  </w:footnote>
  <w:footnote w:id="14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ج 1، ص 585.</w:t>
      </w:r>
    </w:p>
  </w:footnote>
  <w:footnote w:id="14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ج 1، ص 597.</w:t>
      </w:r>
    </w:p>
  </w:footnote>
  <w:footnote w:id="14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ج 1، ص 597.</w:t>
      </w:r>
    </w:p>
  </w:footnote>
  <w:footnote w:id="14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ج 1، ص 223.</w:t>
      </w:r>
    </w:p>
  </w:footnote>
  <w:footnote w:id="14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المفتین، ص 957.</w:t>
      </w:r>
    </w:p>
  </w:footnote>
  <w:footnote w:id="14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المفتین، ص 598.</w:t>
      </w:r>
    </w:p>
  </w:footnote>
  <w:footnote w:id="15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42.</w:t>
      </w:r>
    </w:p>
  </w:footnote>
  <w:footnote w:id="15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49.</w:t>
      </w:r>
    </w:p>
  </w:footnote>
  <w:footnote w:id="15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187.</w:t>
      </w:r>
    </w:p>
  </w:footnote>
  <w:footnote w:id="15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544.</w:t>
      </w:r>
    </w:p>
  </w:footnote>
  <w:footnote w:id="15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رشیدیه، ص 589.</w:t>
      </w:r>
    </w:p>
  </w:footnote>
  <w:footnote w:id="15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794.</w:t>
      </w:r>
    </w:p>
  </w:footnote>
  <w:footnote w:id="15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794.</w:t>
      </w:r>
    </w:p>
  </w:footnote>
  <w:footnote w:id="15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عزیز الفتاوی</w:t>
      </w:r>
      <w:r w:rsidRPr="00503849">
        <w:rPr>
          <w:rFonts w:ascii="B Lotus" w:hAnsi="B Lotus" w:hint="cs"/>
          <w:sz w:val="22"/>
          <w:szCs w:val="22"/>
          <w:rtl/>
          <w:lang w:bidi="fa-IR"/>
        </w:rPr>
        <w:t>، ج 1، ص 157.</w:t>
      </w:r>
    </w:p>
  </w:footnote>
  <w:footnote w:id="15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احسن الفتاوی</w:t>
      </w:r>
      <w:r w:rsidRPr="00503849">
        <w:rPr>
          <w:rFonts w:ascii="B Lotus" w:hAnsi="B Lotus" w:hint="cs"/>
          <w:sz w:val="22"/>
          <w:szCs w:val="22"/>
          <w:rtl/>
          <w:lang w:bidi="fa-IR"/>
        </w:rPr>
        <w:t>، ج 5، ص 32.</w:t>
      </w:r>
    </w:p>
  </w:footnote>
  <w:footnote w:id="15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عزیز الفتاوی،</w:t>
      </w:r>
      <w:r w:rsidRPr="00503849">
        <w:rPr>
          <w:rFonts w:ascii="B Lotus" w:hAnsi="B Lotus" w:hint="cs"/>
          <w:sz w:val="22"/>
          <w:szCs w:val="22"/>
          <w:rtl/>
          <w:lang w:bidi="fa-IR"/>
        </w:rPr>
        <w:t xml:space="preserve"> ج 1، ص 145.</w:t>
      </w:r>
    </w:p>
  </w:footnote>
  <w:footnote w:id="16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w:t>
      </w:r>
      <w:r w:rsidRPr="00A82557">
        <w:rPr>
          <w:rFonts w:ascii="mylotus" w:hAnsi="mylotus" w:cs="mylotus"/>
          <w:sz w:val="22"/>
          <w:szCs w:val="22"/>
          <w:rtl/>
          <w:lang w:bidi="fa-IR"/>
        </w:rPr>
        <w:t xml:space="preserve"> عزیز الفتاوی</w:t>
      </w:r>
      <w:r w:rsidRPr="00503849">
        <w:rPr>
          <w:rFonts w:ascii="B Lotus" w:hAnsi="B Lotus" w:hint="cs"/>
          <w:sz w:val="22"/>
          <w:szCs w:val="22"/>
          <w:rtl/>
          <w:lang w:bidi="fa-IR"/>
        </w:rPr>
        <w:t>، ج 1، ص 203.</w:t>
      </w:r>
    </w:p>
  </w:footnote>
  <w:footnote w:id="16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عزیز الفتاوی</w:t>
      </w:r>
      <w:r w:rsidRPr="00503849">
        <w:rPr>
          <w:rFonts w:ascii="B Lotus" w:hAnsi="B Lotus" w:hint="cs"/>
          <w:sz w:val="22"/>
          <w:szCs w:val="22"/>
          <w:rtl/>
          <w:lang w:bidi="fa-IR"/>
        </w:rPr>
        <w:t>، ج 1، ص 213.</w:t>
      </w:r>
    </w:p>
  </w:footnote>
  <w:footnote w:id="16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عزیز الفتاوی</w:t>
      </w:r>
      <w:r w:rsidRPr="00503849">
        <w:rPr>
          <w:rFonts w:ascii="B Lotus" w:hAnsi="B Lotus" w:hint="cs"/>
          <w:sz w:val="22"/>
          <w:szCs w:val="22"/>
          <w:rtl/>
          <w:lang w:bidi="fa-IR"/>
        </w:rPr>
        <w:t>، ج 1، ص 236.</w:t>
      </w:r>
    </w:p>
  </w:footnote>
  <w:footnote w:id="16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عزیز الفتاوی</w:t>
      </w:r>
      <w:r w:rsidRPr="00503849">
        <w:rPr>
          <w:rFonts w:ascii="B Lotus" w:hAnsi="B Lotus" w:hint="cs"/>
          <w:sz w:val="22"/>
          <w:szCs w:val="22"/>
          <w:rtl/>
          <w:lang w:bidi="fa-IR"/>
        </w:rPr>
        <w:t>، ج 1، ص 325.</w:t>
      </w:r>
    </w:p>
  </w:footnote>
  <w:footnote w:id="16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امداد الفتاوی،</w:t>
      </w:r>
      <w:r w:rsidRPr="00503849">
        <w:rPr>
          <w:rFonts w:ascii="B Lotus" w:hAnsi="B Lotus" w:hint="cs"/>
          <w:sz w:val="22"/>
          <w:szCs w:val="22"/>
          <w:rtl/>
          <w:lang w:bidi="fa-IR"/>
        </w:rPr>
        <w:t xml:space="preserve"> ج 4، ص 187.</w:t>
      </w:r>
    </w:p>
  </w:footnote>
  <w:footnote w:id="165">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امداد الفتاوی،</w:t>
      </w:r>
      <w:r w:rsidRPr="00503849">
        <w:rPr>
          <w:rFonts w:ascii="B Lotus" w:hAnsi="B Lotus" w:hint="cs"/>
          <w:sz w:val="22"/>
          <w:szCs w:val="22"/>
          <w:rtl/>
          <w:lang w:bidi="fa-IR"/>
        </w:rPr>
        <w:t xml:space="preserve"> ج 4، ص 188.</w:t>
      </w:r>
    </w:p>
  </w:footnote>
  <w:footnote w:id="16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امداد الفتاوی،</w:t>
      </w:r>
      <w:r w:rsidRPr="00503849">
        <w:rPr>
          <w:rFonts w:ascii="B Lotus" w:hAnsi="B Lotus" w:hint="cs"/>
          <w:sz w:val="22"/>
          <w:szCs w:val="22"/>
          <w:rtl/>
          <w:lang w:bidi="fa-IR"/>
        </w:rPr>
        <w:t xml:space="preserve"> ج 4، ص 190.</w:t>
      </w:r>
    </w:p>
  </w:footnote>
  <w:footnote w:id="16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A82557">
        <w:rPr>
          <w:rFonts w:ascii="mylotus" w:hAnsi="mylotus" w:cs="mylotus"/>
          <w:sz w:val="22"/>
          <w:szCs w:val="22"/>
          <w:rtl/>
          <w:lang w:bidi="fa-IR"/>
        </w:rPr>
        <w:t>امداد الفتاوی،</w:t>
      </w:r>
      <w:r w:rsidRPr="00503849">
        <w:rPr>
          <w:rFonts w:ascii="B Lotus" w:hAnsi="B Lotus" w:hint="cs"/>
          <w:sz w:val="22"/>
          <w:szCs w:val="22"/>
          <w:rtl/>
          <w:lang w:bidi="fa-IR"/>
        </w:rPr>
        <w:t xml:space="preserve"> ج 4، ص 193.</w:t>
      </w:r>
    </w:p>
  </w:footnote>
  <w:footnote w:id="16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193.</w:t>
      </w:r>
    </w:p>
  </w:footnote>
  <w:footnote w:id="16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194.</w:t>
      </w:r>
    </w:p>
  </w:footnote>
  <w:footnote w:id="17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160.</w:t>
      </w:r>
    </w:p>
  </w:footnote>
  <w:footnote w:id="17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افتاوی، ج 4، ص 168.</w:t>
      </w:r>
    </w:p>
  </w:footnote>
  <w:footnote w:id="17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172.</w:t>
      </w:r>
    </w:p>
  </w:footnote>
  <w:footnote w:id="17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172.</w:t>
      </w:r>
    </w:p>
  </w:footnote>
  <w:footnote w:id="17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180.</w:t>
      </w:r>
    </w:p>
  </w:footnote>
  <w:footnote w:id="175">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182.</w:t>
      </w:r>
    </w:p>
  </w:footnote>
  <w:footnote w:id="17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xml:space="preserve">- </w:t>
      </w:r>
      <w:r w:rsidRPr="00D853F2">
        <w:rPr>
          <w:rFonts w:ascii="mylotus" w:hAnsi="mylotus" w:cs="mylotus"/>
          <w:sz w:val="22"/>
          <w:szCs w:val="22"/>
          <w:rtl/>
          <w:lang w:bidi="fa-IR"/>
        </w:rPr>
        <w:t>الفتای الهندیة</w:t>
      </w:r>
      <w:r w:rsidRPr="00503849">
        <w:rPr>
          <w:rFonts w:ascii="B Lotus" w:hAnsi="B Lotus" w:hint="cs"/>
          <w:sz w:val="22"/>
          <w:szCs w:val="22"/>
          <w:rtl/>
          <w:lang w:bidi="fa-IR"/>
        </w:rPr>
        <w:t>، ج 5، ص 369.</w:t>
      </w:r>
    </w:p>
  </w:footnote>
  <w:footnote w:id="17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170.</w:t>
      </w:r>
    </w:p>
  </w:footnote>
  <w:footnote w:id="17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168.</w:t>
      </w:r>
    </w:p>
  </w:footnote>
  <w:footnote w:id="17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189.</w:t>
      </w:r>
    </w:p>
  </w:footnote>
  <w:footnote w:id="18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کفایت المفتی، ج 2، ص 38.</w:t>
      </w:r>
    </w:p>
  </w:footnote>
  <w:footnote w:id="18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دارالعوم دیوبند، ج 1، ص 126.</w:t>
      </w:r>
    </w:p>
  </w:footnote>
  <w:footnote w:id="18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دارالعوم دیوبند، ج 1، ص 152.</w:t>
      </w:r>
    </w:p>
  </w:footnote>
  <w:footnote w:id="18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دارالعلوم دیوبند، ج 1، ص 152.</w:t>
      </w:r>
    </w:p>
  </w:footnote>
  <w:footnote w:id="18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فتاوی دارالعوم دیوبند، ج 1، ص 314.</w:t>
      </w:r>
    </w:p>
  </w:footnote>
  <w:footnote w:id="18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216.</w:t>
      </w:r>
    </w:p>
  </w:footnote>
  <w:footnote w:id="18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4، ص 196.</w:t>
      </w:r>
    </w:p>
  </w:footnote>
  <w:footnote w:id="18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51.</w:t>
      </w:r>
    </w:p>
  </w:footnote>
  <w:footnote w:id="188">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47.</w:t>
      </w:r>
    </w:p>
  </w:footnote>
  <w:footnote w:id="189">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16.</w:t>
      </w:r>
    </w:p>
  </w:footnote>
  <w:footnote w:id="190">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44.</w:t>
      </w:r>
    </w:p>
  </w:footnote>
  <w:footnote w:id="191">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45.</w:t>
      </w:r>
    </w:p>
  </w:footnote>
  <w:footnote w:id="192">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امداد الفتاوی، ج 1، ص 46.</w:t>
      </w:r>
    </w:p>
  </w:footnote>
  <w:footnote w:id="193">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393.</w:t>
      </w:r>
    </w:p>
  </w:footnote>
  <w:footnote w:id="194">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402.</w:t>
      </w:r>
    </w:p>
  </w:footnote>
  <w:footnote w:id="195">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534.</w:t>
      </w:r>
    </w:p>
  </w:footnote>
  <w:footnote w:id="196">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535.</w:t>
      </w:r>
    </w:p>
  </w:footnote>
  <w:footnote w:id="197">
    <w:p w:rsidR="00EE2AC5" w:rsidRPr="00503849" w:rsidRDefault="00EE2AC5" w:rsidP="00503849">
      <w:pPr>
        <w:pStyle w:val="FootnoteText"/>
        <w:bidi/>
        <w:ind w:left="227" w:hanging="227"/>
        <w:jc w:val="both"/>
        <w:rPr>
          <w:rFonts w:ascii="B Lotus" w:hAnsi="B Lotus"/>
          <w:sz w:val="22"/>
          <w:szCs w:val="22"/>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554.</w:t>
      </w:r>
    </w:p>
  </w:footnote>
  <w:footnote w:id="198">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564.</w:t>
      </w:r>
    </w:p>
  </w:footnote>
  <w:footnote w:id="199">
    <w:p w:rsidR="00EE2AC5" w:rsidRPr="00503849" w:rsidRDefault="00EE2AC5" w:rsidP="00503849">
      <w:pPr>
        <w:pStyle w:val="FootnoteText"/>
        <w:bidi/>
        <w:ind w:left="227" w:hanging="227"/>
        <w:jc w:val="both"/>
        <w:rPr>
          <w:rFonts w:ascii="B Lotus" w:hAnsi="B Lotus"/>
          <w:sz w:val="22"/>
          <w:szCs w:val="22"/>
          <w:rtl/>
          <w:lang w:bidi="fa-IR"/>
        </w:rPr>
      </w:pPr>
      <w:r w:rsidRPr="00503849">
        <w:rPr>
          <w:rFonts w:ascii="B Lotus" w:hAnsi="B Lotus"/>
          <w:sz w:val="22"/>
          <w:szCs w:val="22"/>
        </w:rPr>
        <w:footnoteRef/>
      </w:r>
      <w:r w:rsidRPr="00503849">
        <w:rPr>
          <w:rFonts w:ascii="B Lotus" w:hAnsi="B Lotus" w:hint="cs"/>
          <w:sz w:val="22"/>
          <w:szCs w:val="22"/>
          <w:rtl/>
          <w:lang w:bidi="fa-IR"/>
        </w:rPr>
        <w:t>- عزیز الفتاوی، ج 1، ص 758.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503849" w:rsidRDefault="00486DD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EE2AC5" w:rsidRPr="00503849">
      <w:rPr>
        <w:rFonts w:ascii="Times New Roman Bold" w:hAnsi="Times New Roman Bold" w:cs="B Lotus" w:hint="cs"/>
        <w:rtl/>
        <w:lang w:bidi="fa-IR"/>
      </w:rPr>
      <w:fldChar w:fldCharType="begin"/>
    </w:r>
    <w:r w:rsidR="00EE2AC5" w:rsidRPr="00503849">
      <w:rPr>
        <w:rFonts w:ascii="Times New Roman Bold" w:hAnsi="Times New Roman Bold" w:cs="B Lotus" w:hint="cs"/>
        <w:rtl/>
        <w:lang w:bidi="fa-IR"/>
      </w:rPr>
      <w:instrText xml:space="preserve"> </w:instrText>
    </w:r>
    <w:r w:rsidR="00EE2AC5" w:rsidRPr="00503849">
      <w:rPr>
        <w:rFonts w:ascii="Times New Roman Bold" w:hAnsi="Times New Roman Bold" w:cs="B Lotus" w:hint="cs"/>
        <w:lang w:bidi="fa-IR"/>
      </w:rPr>
      <w:instrText xml:space="preserve">PAGE </w:instrText>
    </w:r>
    <w:r w:rsidR="00EE2AC5" w:rsidRPr="00503849">
      <w:rPr>
        <w:rFonts w:ascii="Times New Roman Bold" w:hAnsi="Times New Roman Bold" w:cs="B Lotus" w:hint="cs"/>
        <w:rtl/>
        <w:lang w:bidi="fa-IR"/>
      </w:rPr>
      <w:fldChar w:fldCharType="separate"/>
    </w:r>
    <w:r w:rsidR="00EE2AC5" w:rsidRPr="00503849">
      <w:rPr>
        <w:rFonts w:ascii="Times New Roman Bold" w:hAnsi="Times New Roman Bold" w:cs="B Lotus"/>
        <w:noProof/>
        <w:rtl/>
        <w:lang w:bidi="fa-IR"/>
      </w:rPr>
      <w:t>2</w:t>
    </w:r>
    <w:r w:rsidR="00EE2AC5" w:rsidRPr="00503849">
      <w:rPr>
        <w:rFonts w:ascii="Times New Roman Bold" w:hAnsi="Times New Roman Bold" w:cs="B Lotus" w:hint="cs"/>
        <w:rtl/>
        <w:lang w:bidi="fa-IR"/>
      </w:rPr>
      <w:fldChar w:fldCharType="end"/>
    </w:r>
    <w:r w:rsidR="00EE2AC5" w:rsidRPr="00503849">
      <w:rPr>
        <w:rFonts w:ascii="Times New Roman Bold" w:hAnsi="Times New Roman Bold" w:cs="B Lotus" w:hint="cs"/>
        <w:rtl/>
        <w:lang w:bidi="fa-IR"/>
      </w:rPr>
      <w:tab/>
    </w:r>
    <w:r w:rsidR="00EE2AC5">
      <w:rPr>
        <w:rFonts w:ascii="Times New Roman Bold" w:hAnsi="Times New Roman Bold" w:cs="B Lotus" w:hint="cs"/>
        <w:b/>
        <w:bCs/>
        <w:sz w:val="26"/>
        <w:szCs w:val="26"/>
        <w:rtl/>
        <w:lang w:bidi="fa-IR"/>
      </w:rPr>
      <w:t xml:space="preserve">          گزیده‌ای از سخنان و اندرزهای مولانا عبدالعزیز </w:t>
    </w:r>
    <w:r w:rsidR="00EE2AC5">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D97A5E" w:rsidRDefault="00EE2AC5" w:rsidP="003A585B">
    <w:pPr>
      <w:pStyle w:val="Header"/>
      <w:ind w:left="284" w:right="284"/>
      <w:rPr>
        <w:rFonts w:cs="B Lotus"/>
        <w:sz w:val="2"/>
        <w:szCs w:val="2"/>
        <w:rtl/>
      </w:rPr>
    </w:pPr>
    <w:r>
      <w:rPr>
        <w:rFonts w:cs="B Titr" w:hint="cs"/>
        <w:szCs w:val="24"/>
        <w:rtl/>
        <w:lang w:bidi="ar-EG"/>
      </w:rPr>
      <w:t xml:space="preserve"> </w:t>
    </w:r>
  </w:p>
  <w:p w:rsidR="00EE2AC5" w:rsidRPr="00503849" w:rsidRDefault="00EE2AC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503849">
      <w:rPr>
        <w:rFonts w:ascii="Times New Roman Bold" w:hAnsi="Times New Roman Bold" w:cs="B Lotus" w:hint="cs"/>
        <w:rtl/>
        <w:lang w:bidi="fa-IR"/>
      </w:rPr>
      <w:t>فهرست مطالب</w:t>
    </w:r>
    <w:r w:rsidRPr="00503849">
      <w:rPr>
        <w:rFonts w:ascii="Times New Roman Bold" w:hAnsi="Times New Roman Bold" w:cs="B Lotus" w:hint="cs"/>
        <w:rtl/>
        <w:lang w:bidi="fa-IR"/>
      </w:rPr>
      <w:tab/>
    </w:r>
    <w:r w:rsidRPr="00503849">
      <w:rPr>
        <w:rFonts w:ascii="Times New Roman Bold" w:hAnsi="Times New Roman Bold" w:cs="B Lotus"/>
        <w:rtl/>
        <w:lang w:bidi="fa-IR"/>
      </w:rPr>
      <w:tab/>
    </w:r>
    <w:r w:rsidRPr="00503849">
      <w:rPr>
        <w:rFonts w:ascii="Times New Roman Bold" w:hAnsi="Times New Roman Bold" w:cs="B Lotus" w:hint="cs"/>
        <w:rtl/>
        <w:lang w:bidi="fa-IR"/>
      </w:rPr>
      <w:fldChar w:fldCharType="begin"/>
    </w:r>
    <w:r w:rsidRPr="00503849">
      <w:rPr>
        <w:rFonts w:ascii="Times New Roman Bold" w:hAnsi="Times New Roman Bold" w:cs="B Lotus" w:hint="cs"/>
        <w:rtl/>
        <w:lang w:bidi="fa-IR"/>
      </w:rPr>
      <w:instrText xml:space="preserve"> </w:instrText>
    </w:r>
    <w:r w:rsidRPr="00503849">
      <w:rPr>
        <w:rFonts w:ascii="Times New Roman Bold" w:hAnsi="Times New Roman Bold" w:cs="B Lotus" w:hint="cs"/>
        <w:lang w:bidi="fa-IR"/>
      </w:rPr>
      <w:instrText xml:space="preserve">PAGE </w:instrText>
    </w:r>
    <w:r w:rsidRPr="00503849">
      <w:rPr>
        <w:rFonts w:ascii="Times New Roman Bold" w:hAnsi="Times New Roman Bold" w:cs="B Lotus" w:hint="cs"/>
        <w:rtl/>
        <w:lang w:bidi="fa-IR"/>
      </w:rPr>
      <w:fldChar w:fldCharType="separate"/>
    </w:r>
    <w:r w:rsidR="007E6310">
      <w:rPr>
        <w:rFonts w:ascii="Times New Roman Bold" w:hAnsi="Times New Roman Bold" w:cs="B Lotus"/>
        <w:noProof/>
        <w:rtl/>
        <w:lang w:bidi="fa-IR"/>
      </w:rPr>
      <w:t>3</w:t>
    </w:r>
    <w:r w:rsidRPr="00503849">
      <w:rPr>
        <w:rFonts w:ascii="Times New Roman Bold" w:hAnsi="Times New Roman Bold" w:cs="B Lotus" w:hint="cs"/>
        <w:rtl/>
        <w:lang w:bidi="fa-IR"/>
      </w:rPr>
      <w:fldChar w:fldCharType="end"/>
    </w:r>
  </w:p>
  <w:p w:rsidR="00EE2AC5" w:rsidRPr="00503849" w:rsidRDefault="00486DDE"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Default="00EE2AC5" w:rsidP="003978F7">
    <w:pPr>
      <w:pStyle w:val="Header"/>
      <w:spacing w:after="180"/>
      <w:ind w:left="284"/>
      <w:jc w:val="both"/>
      <w:rPr>
        <w:rFonts w:cs="B Lotus"/>
        <w:rtl/>
      </w:rPr>
    </w:pPr>
  </w:p>
  <w:p w:rsidR="00EE2AC5" w:rsidRPr="00347111" w:rsidRDefault="00EE2AC5"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503849" w:rsidRDefault="00486DDE" w:rsidP="00B75C1F">
    <w:pPr>
      <w:pStyle w:val="Header"/>
      <w:tabs>
        <w:tab w:val="clear" w:pos="4153"/>
        <w:tab w:val="clear" w:pos="8306"/>
        <w:tab w:val="left" w:pos="3940"/>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266700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PCE52MhAgAAPwQAAA4AAAAAAAAAAAAAAAAALgIAAGRycy9lMm9Eb2MueG1sUEsBAi0A&#10;FAAGAAgAAAAhAAB8IjHYAAAABgEAAA8AAAAAAAAAAAAAAAAAewQAAGRycy9kb3ducmV2LnhtbFBL&#10;BQYAAAAABAAEAPMAAACABQAAAAA=&#10;" strokeweight="3pt">
              <v:stroke linestyle="thinThin"/>
            </v:line>
          </w:pict>
        </mc:Fallback>
      </mc:AlternateContent>
    </w:r>
    <w:r w:rsidR="00EE2AC5" w:rsidRPr="00503849">
      <w:rPr>
        <w:rFonts w:ascii="Times New Roman Bold" w:hAnsi="Times New Roman Bold" w:cs="B Lotus" w:hint="cs"/>
        <w:rtl/>
        <w:lang w:bidi="fa-IR"/>
      </w:rPr>
      <w:fldChar w:fldCharType="begin"/>
    </w:r>
    <w:r w:rsidR="00EE2AC5" w:rsidRPr="00503849">
      <w:rPr>
        <w:rFonts w:ascii="Times New Roman Bold" w:hAnsi="Times New Roman Bold" w:cs="B Lotus" w:hint="cs"/>
        <w:rtl/>
        <w:lang w:bidi="fa-IR"/>
      </w:rPr>
      <w:instrText xml:space="preserve"> </w:instrText>
    </w:r>
    <w:r w:rsidR="00EE2AC5" w:rsidRPr="00503849">
      <w:rPr>
        <w:rFonts w:ascii="Times New Roman Bold" w:hAnsi="Times New Roman Bold" w:cs="B Lotus" w:hint="cs"/>
        <w:lang w:bidi="fa-IR"/>
      </w:rPr>
      <w:instrText xml:space="preserve">PAGE </w:instrText>
    </w:r>
    <w:r w:rsidR="00EE2AC5" w:rsidRPr="00503849">
      <w:rPr>
        <w:rFonts w:ascii="Times New Roman Bold" w:hAnsi="Times New Roman Bold" w:cs="B Lotus" w:hint="cs"/>
        <w:rtl/>
        <w:lang w:bidi="fa-IR"/>
      </w:rPr>
      <w:fldChar w:fldCharType="separate"/>
    </w:r>
    <w:r w:rsidR="006C1F51">
      <w:rPr>
        <w:rFonts w:ascii="Times New Roman Bold" w:hAnsi="Times New Roman Bold" w:cs="B Lotus"/>
        <w:noProof/>
        <w:rtl/>
        <w:lang w:bidi="fa-IR"/>
      </w:rPr>
      <w:t>36</w:t>
    </w:r>
    <w:r w:rsidR="00EE2AC5" w:rsidRPr="00503849">
      <w:rPr>
        <w:rFonts w:ascii="Times New Roman Bold" w:hAnsi="Times New Roman Bold" w:cs="B Lotus" w:hint="cs"/>
        <w:rtl/>
        <w:lang w:bidi="fa-IR"/>
      </w:rPr>
      <w:fldChar w:fldCharType="end"/>
    </w:r>
    <w:r w:rsidR="00EE2AC5">
      <w:rPr>
        <w:rFonts w:ascii="Times New Roman Bold" w:hAnsi="Times New Roman Bold" w:cs="B Lotus" w:hint="cs"/>
        <w:rtl/>
        <w:lang w:bidi="fa-IR"/>
      </w:rPr>
      <w:tab/>
    </w:r>
    <w:r w:rsidR="00EE2AC5">
      <w:rPr>
        <w:rFonts w:ascii="Times New Roman Bold" w:hAnsi="Times New Roman Bold" w:cs="B Lotus" w:hint="cs"/>
        <w:rtl/>
        <w:lang w:bidi="fa-IR"/>
      </w:rPr>
      <w:tab/>
    </w:r>
    <w:r w:rsidR="00EE2AC5">
      <w:rPr>
        <w:rFonts w:ascii="Times New Roman Bold" w:hAnsi="Times New Roman Bold" w:cs="B Lotus" w:hint="cs"/>
        <w:b/>
        <w:bCs/>
        <w:sz w:val="26"/>
        <w:szCs w:val="26"/>
        <w:rtl/>
        <w:lang w:bidi="fa-IR"/>
      </w:rPr>
      <w:t>حجاب زن مسلمان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503849" w:rsidRDefault="00486DD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267970</wp:posOffset>
              </wp:positionV>
              <wp:extent cx="4748530" cy="0"/>
              <wp:effectExtent l="22225" t="20320" r="20320" b="2730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1pt" to="374.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" strokeweight="3pt">
              <v:stroke linestyle="thinThin"/>
            </v:line>
          </w:pict>
        </mc:Fallback>
      </mc:AlternateContent>
    </w:r>
    <w:r w:rsidR="00EE2AC5">
      <w:rPr>
        <w:rFonts w:ascii="Times New Roman Bold" w:hAnsi="Times New Roman Bold" w:cs="B Lotus" w:hint="cs"/>
        <w:b/>
        <w:bCs/>
        <w:sz w:val="26"/>
        <w:szCs w:val="26"/>
        <w:rtl/>
        <w:lang w:bidi="fa-IR"/>
      </w:rPr>
      <w:t>فهرست مطالب</w:t>
    </w:r>
    <w:r w:rsidR="00EE2AC5">
      <w:rPr>
        <w:rFonts w:ascii="Times New Roman Bold" w:hAnsi="Times New Roman Bold" w:cs="B Lotus" w:hint="cs"/>
        <w:b/>
        <w:bCs/>
        <w:sz w:val="26"/>
        <w:szCs w:val="26"/>
        <w:rtl/>
        <w:lang w:bidi="fa-IR"/>
      </w:rPr>
      <w:tab/>
    </w:r>
    <w:r w:rsidR="00EE2AC5" w:rsidRPr="00503849">
      <w:rPr>
        <w:rFonts w:ascii="Times New Roman Bold" w:hAnsi="Times New Roman Bold" w:cs="B Lotus"/>
        <w:rtl/>
        <w:lang w:bidi="fa-IR"/>
      </w:rPr>
      <w:tab/>
    </w:r>
    <w:r w:rsidR="00EE2AC5" w:rsidRPr="00503849">
      <w:rPr>
        <w:rFonts w:ascii="Times New Roman Bold" w:hAnsi="Times New Roman Bold" w:cs="B Lotus" w:hint="cs"/>
        <w:rtl/>
        <w:lang w:bidi="fa-IR"/>
      </w:rPr>
      <w:fldChar w:fldCharType="begin"/>
    </w:r>
    <w:r w:rsidR="00EE2AC5" w:rsidRPr="00503849">
      <w:rPr>
        <w:rFonts w:ascii="Times New Roman Bold" w:hAnsi="Times New Roman Bold" w:cs="B Lotus" w:hint="cs"/>
        <w:rtl/>
        <w:lang w:bidi="fa-IR"/>
      </w:rPr>
      <w:instrText xml:space="preserve"> </w:instrText>
    </w:r>
    <w:r w:rsidR="00EE2AC5" w:rsidRPr="00503849">
      <w:rPr>
        <w:rFonts w:ascii="Times New Roman Bold" w:hAnsi="Times New Roman Bold" w:cs="B Lotus" w:hint="cs"/>
        <w:lang w:bidi="fa-IR"/>
      </w:rPr>
      <w:instrText xml:space="preserve">PAGE </w:instrText>
    </w:r>
    <w:r w:rsidR="00EE2AC5" w:rsidRPr="00503849">
      <w:rPr>
        <w:rFonts w:ascii="Times New Roman Bold" w:hAnsi="Times New Roman Bold" w:cs="B Lotus" w:hint="cs"/>
        <w:rtl/>
        <w:lang w:bidi="fa-IR"/>
      </w:rPr>
      <w:fldChar w:fldCharType="separate"/>
    </w:r>
    <w:r w:rsidR="006C1F51">
      <w:rPr>
        <w:rFonts w:ascii="Times New Roman Bold" w:hAnsi="Times New Roman Bold" w:cs="B Lotus"/>
        <w:noProof/>
        <w:rtl/>
        <w:lang w:bidi="fa-IR"/>
      </w:rPr>
      <w:t>3</w:t>
    </w:r>
    <w:r w:rsidR="00EE2AC5" w:rsidRPr="00503849">
      <w:rPr>
        <w:rFonts w:ascii="Times New Roman Bold" w:hAnsi="Times New Roman Bold" w:cs="B Lotus"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C5" w:rsidRPr="00503849" w:rsidRDefault="00486DD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267970</wp:posOffset>
              </wp:positionV>
              <wp:extent cx="4748530" cy="0"/>
              <wp:effectExtent l="22225" t="20320" r="20320" b="2730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1pt" to="374.1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" strokeweight="3pt">
              <v:stroke linestyle="thinThin"/>
            </v:line>
          </w:pict>
        </mc:Fallback>
      </mc:AlternateContent>
    </w:r>
    <w:r w:rsidR="00EE2AC5">
      <w:rPr>
        <w:rFonts w:ascii="Times New Roman Bold" w:hAnsi="Times New Roman Bold" w:cs="B Lotus" w:hint="cs"/>
        <w:b/>
        <w:bCs/>
        <w:sz w:val="26"/>
        <w:szCs w:val="26"/>
        <w:rtl/>
        <w:lang w:bidi="fa-IR"/>
      </w:rPr>
      <w:t>حجاب زن مسلمان</w:t>
    </w:r>
    <w:r w:rsidR="00EE2AC5">
      <w:rPr>
        <w:rFonts w:ascii="Times New Roman Bold" w:hAnsi="Times New Roman Bold" w:cs="B Lotus" w:hint="cs"/>
        <w:b/>
        <w:bCs/>
        <w:sz w:val="26"/>
        <w:szCs w:val="26"/>
        <w:rtl/>
        <w:lang w:bidi="fa-IR"/>
      </w:rPr>
      <w:tab/>
    </w:r>
    <w:r w:rsidR="00EE2AC5" w:rsidRPr="00503849">
      <w:rPr>
        <w:rFonts w:ascii="Times New Roman Bold" w:hAnsi="Times New Roman Bold" w:cs="B Lotus"/>
        <w:rtl/>
        <w:lang w:bidi="fa-IR"/>
      </w:rPr>
      <w:tab/>
    </w:r>
    <w:r w:rsidR="00EE2AC5" w:rsidRPr="00503849">
      <w:rPr>
        <w:rFonts w:ascii="Times New Roman Bold" w:hAnsi="Times New Roman Bold" w:cs="B Lotus" w:hint="cs"/>
        <w:rtl/>
        <w:lang w:bidi="fa-IR"/>
      </w:rPr>
      <w:fldChar w:fldCharType="begin"/>
    </w:r>
    <w:r w:rsidR="00EE2AC5" w:rsidRPr="00503849">
      <w:rPr>
        <w:rFonts w:ascii="Times New Roman Bold" w:hAnsi="Times New Roman Bold" w:cs="B Lotus" w:hint="cs"/>
        <w:rtl/>
        <w:lang w:bidi="fa-IR"/>
      </w:rPr>
      <w:instrText xml:space="preserve"> </w:instrText>
    </w:r>
    <w:r w:rsidR="00EE2AC5" w:rsidRPr="00503849">
      <w:rPr>
        <w:rFonts w:ascii="Times New Roman Bold" w:hAnsi="Times New Roman Bold" w:cs="B Lotus" w:hint="cs"/>
        <w:lang w:bidi="fa-IR"/>
      </w:rPr>
      <w:instrText xml:space="preserve">PAGE </w:instrText>
    </w:r>
    <w:r w:rsidR="00EE2AC5" w:rsidRPr="00503849">
      <w:rPr>
        <w:rFonts w:ascii="Times New Roman Bold" w:hAnsi="Times New Roman Bold" w:cs="B Lotus" w:hint="cs"/>
        <w:rtl/>
        <w:lang w:bidi="fa-IR"/>
      </w:rPr>
      <w:fldChar w:fldCharType="separate"/>
    </w:r>
    <w:r w:rsidR="006C1F51">
      <w:rPr>
        <w:rFonts w:ascii="Times New Roman Bold" w:hAnsi="Times New Roman Bold" w:cs="B Lotus"/>
        <w:noProof/>
        <w:rtl/>
        <w:lang w:bidi="fa-IR"/>
      </w:rPr>
      <w:t>35</w:t>
    </w:r>
    <w:r w:rsidR="00EE2AC5" w:rsidRPr="00503849">
      <w:rPr>
        <w:rFonts w:ascii="Times New Roman Bold" w:hAnsi="Times New Roman Bold" w:cs="B Lotus"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82586F"/>
    <w:multiLevelType w:val="hybridMultilevel"/>
    <w:tmpl w:val="CEA64A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A85E1D"/>
    <w:multiLevelType w:val="hybridMultilevel"/>
    <w:tmpl w:val="84C29F64"/>
    <w:lvl w:ilvl="0" w:tplc="9E56F7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9B5044"/>
    <w:multiLevelType w:val="hybridMultilevel"/>
    <w:tmpl w:val="F77C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EA61A8"/>
    <w:multiLevelType w:val="hybridMultilevel"/>
    <w:tmpl w:val="92622C80"/>
    <w:lvl w:ilvl="0" w:tplc="75909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C4214D"/>
    <w:multiLevelType w:val="hybridMultilevel"/>
    <w:tmpl w:val="DC8EEEA0"/>
    <w:lvl w:ilvl="0" w:tplc="28CEAB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F0312FA"/>
    <w:multiLevelType w:val="hybridMultilevel"/>
    <w:tmpl w:val="57F2761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18"/>
  </w:num>
  <w:num w:numId="16">
    <w:abstractNumId w:val="13"/>
  </w:num>
  <w:num w:numId="17">
    <w:abstractNumId w:val="17"/>
  </w:num>
  <w:num w:numId="18">
    <w:abstractNumId w:val="14"/>
  </w:num>
  <w:num w:numId="19">
    <w:abstractNumId w:val="12"/>
  </w:num>
  <w:num w:numId="20">
    <w:abstractNumId w:val="16"/>
  </w:num>
  <w:num w:numId="21">
    <w:abstractNumId w:val="20"/>
  </w:num>
  <w:num w:numId="22">
    <w:abstractNumId w:val="10"/>
  </w:num>
  <w:num w:numId="23">
    <w:abstractNumId w:val="25"/>
  </w:num>
  <w:num w:numId="24">
    <w:abstractNumId w:val="26"/>
  </w:num>
  <w:num w:numId="25">
    <w:abstractNumId w:val="23"/>
  </w:num>
  <w:num w:numId="26">
    <w:abstractNumId w:val="21"/>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Rs56LS0MpfGGW4x8GnPyLU8BdE=" w:salt="hlyIFcvrxOVhG3W2pmNM1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1A1"/>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1C7"/>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B6"/>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8BB"/>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3C5"/>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6DDE"/>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58D"/>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849"/>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3F4A"/>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0E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1F51"/>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D69"/>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C8E"/>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0"/>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505"/>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80D"/>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61"/>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8D7"/>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557"/>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3E5A"/>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1B7C"/>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5FE"/>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5C1F"/>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195"/>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ADC"/>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C4B"/>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8A4"/>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550"/>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3F2"/>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2AC5"/>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E5ADC"/>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BE5AD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عنوان های بزرگ"/>
    <w:basedOn w:val="Normal"/>
    <w:link w:val="Char2"/>
    <w:rsid w:val="00503849"/>
    <w:pPr>
      <w:spacing w:before="240" w:after="120"/>
      <w:jc w:val="center"/>
    </w:pPr>
    <w:rPr>
      <w:rFonts w:cs="B Jadid"/>
      <w:bCs/>
      <w:sz w:val="32"/>
      <w:szCs w:val="32"/>
      <w:lang w:bidi="fa-IR"/>
    </w:rPr>
  </w:style>
  <w:style w:type="character" w:customStyle="1" w:styleId="Char2">
    <w:name w:val="عنوان های بزرگ Char"/>
    <w:basedOn w:val="DefaultParagraphFont"/>
    <w:link w:val="a5"/>
    <w:rsid w:val="00503849"/>
    <w:rPr>
      <w:rFonts w:cs="B Jadid"/>
      <w:bCs/>
      <w:sz w:val="32"/>
      <w:szCs w:val="32"/>
    </w:rPr>
  </w:style>
  <w:style w:type="paragraph" w:customStyle="1" w:styleId="a6">
    <w:name w:val="عنوان های متوسط"/>
    <w:basedOn w:val="Normal"/>
    <w:link w:val="Char3"/>
    <w:rsid w:val="00503849"/>
    <w:pPr>
      <w:spacing w:before="240"/>
    </w:pPr>
    <w:rPr>
      <w:rFonts w:cs="B Jadid"/>
      <w:b/>
      <w:bCs/>
      <w:lang w:bidi="fa-IR"/>
    </w:rPr>
  </w:style>
  <w:style w:type="character" w:customStyle="1" w:styleId="Char3">
    <w:name w:val="عنوان های متوسط Char"/>
    <w:basedOn w:val="DefaultParagraphFont"/>
    <w:link w:val="a6"/>
    <w:rsid w:val="00503849"/>
    <w:rPr>
      <w:rFonts w:cs="B Jadid"/>
      <w:b/>
      <w:bCs/>
      <w:sz w:val="28"/>
      <w:szCs w:val="28"/>
    </w:rPr>
  </w:style>
  <w:style w:type="paragraph" w:customStyle="1" w:styleId="a7">
    <w:name w:val="عنوان کوچک"/>
    <w:basedOn w:val="a6"/>
    <w:link w:val="Char4"/>
    <w:rsid w:val="00503849"/>
    <w:pPr>
      <w:spacing w:before="120"/>
    </w:pPr>
    <w:rPr>
      <w:rFonts w:cs="B Zar"/>
    </w:rPr>
  </w:style>
  <w:style w:type="character" w:customStyle="1" w:styleId="Char4">
    <w:name w:val="عنوان کوچک Char"/>
    <w:basedOn w:val="Char3"/>
    <w:link w:val="a7"/>
    <w:rsid w:val="00503849"/>
    <w:rPr>
      <w:rFonts w:cs="B Zar"/>
      <w:b/>
      <w:bCs/>
      <w:sz w:val="28"/>
      <w:szCs w:val="28"/>
    </w:rPr>
  </w:style>
  <w:style w:type="paragraph" w:customStyle="1" w:styleId="a8">
    <w:name w:val="نص احادیث"/>
    <w:basedOn w:val="Normal"/>
    <w:link w:val="Char5"/>
    <w:qFormat/>
    <w:rsid w:val="00861505"/>
    <w:pPr>
      <w:spacing w:line="228" w:lineRule="auto"/>
      <w:ind w:firstLine="284"/>
      <w:jc w:val="both"/>
    </w:pPr>
    <w:rPr>
      <w:rFonts w:ascii="KFGQPC Uthman Taha Naskh" w:hAnsi="KFGQPC Uthman Taha Naskh" w:cs="KFGQPC Uthman Taha Naskh"/>
      <w:lang w:bidi="fa-IR"/>
    </w:rPr>
  </w:style>
  <w:style w:type="paragraph" w:customStyle="1" w:styleId="a9">
    <w:name w:val="نص اقوال علماء"/>
    <w:basedOn w:val="Normal"/>
    <w:link w:val="Char6"/>
    <w:qFormat/>
    <w:rsid w:val="00B75C1F"/>
    <w:pPr>
      <w:spacing w:line="228" w:lineRule="auto"/>
      <w:ind w:firstLine="284"/>
      <w:jc w:val="both"/>
    </w:pPr>
    <w:rPr>
      <w:rFonts w:cs="KFGQPC Uthman Taha Naskh"/>
      <w:lang w:bidi="fa-IR"/>
    </w:rPr>
  </w:style>
  <w:style w:type="character" w:customStyle="1" w:styleId="Char5">
    <w:name w:val="نص احادیث Char"/>
    <w:basedOn w:val="DefaultParagraphFont"/>
    <w:link w:val="a8"/>
    <w:rsid w:val="00861505"/>
    <w:rPr>
      <w:rFonts w:ascii="KFGQPC Uthman Taha Naskh" w:hAnsi="KFGQPC Uthman Taha Naskh" w:cs="KFGQPC Uthman Taha Naskh"/>
      <w:sz w:val="28"/>
      <w:szCs w:val="28"/>
    </w:rPr>
  </w:style>
  <w:style w:type="character" w:customStyle="1" w:styleId="Char6">
    <w:name w:val="نص اقوال علماء Char"/>
    <w:basedOn w:val="DefaultParagraphFont"/>
    <w:link w:val="a9"/>
    <w:rsid w:val="00B75C1F"/>
    <w:rPr>
      <w:rFonts w:cs="KFGQPC Uthman Taha Naskh"/>
      <w:sz w:val="28"/>
      <w:szCs w:val="28"/>
    </w:rPr>
  </w:style>
  <w:style w:type="table" w:customStyle="1" w:styleId="TableGrid1">
    <w:name w:val="Table Grid1"/>
    <w:basedOn w:val="TableNormal"/>
    <w:next w:val="TableGrid"/>
    <w:uiPriority w:val="59"/>
    <w:rsid w:val="007E631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E5ADC"/>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BE5ADC"/>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عنوان های بزرگ"/>
    <w:basedOn w:val="Normal"/>
    <w:link w:val="Char2"/>
    <w:rsid w:val="00503849"/>
    <w:pPr>
      <w:spacing w:before="240" w:after="120"/>
      <w:jc w:val="center"/>
    </w:pPr>
    <w:rPr>
      <w:rFonts w:cs="B Jadid"/>
      <w:bCs/>
      <w:sz w:val="32"/>
      <w:szCs w:val="32"/>
      <w:lang w:bidi="fa-IR"/>
    </w:rPr>
  </w:style>
  <w:style w:type="character" w:customStyle="1" w:styleId="Char2">
    <w:name w:val="عنوان های بزرگ Char"/>
    <w:basedOn w:val="DefaultParagraphFont"/>
    <w:link w:val="a5"/>
    <w:rsid w:val="00503849"/>
    <w:rPr>
      <w:rFonts w:cs="B Jadid"/>
      <w:bCs/>
      <w:sz w:val="32"/>
      <w:szCs w:val="32"/>
    </w:rPr>
  </w:style>
  <w:style w:type="paragraph" w:customStyle="1" w:styleId="a6">
    <w:name w:val="عنوان های متوسط"/>
    <w:basedOn w:val="Normal"/>
    <w:link w:val="Char3"/>
    <w:rsid w:val="00503849"/>
    <w:pPr>
      <w:spacing w:before="240"/>
    </w:pPr>
    <w:rPr>
      <w:rFonts w:cs="B Jadid"/>
      <w:b/>
      <w:bCs/>
      <w:lang w:bidi="fa-IR"/>
    </w:rPr>
  </w:style>
  <w:style w:type="character" w:customStyle="1" w:styleId="Char3">
    <w:name w:val="عنوان های متوسط Char"/>
    <w:basedOn w:val="DefaultParagraphFont"/>
    <w:link w:val="a6"/>
    <w:rsid w:val="00503849"/>
    <w:rPr>
      <w:rFonts w:cs="B Jadid"/>
      <w:b/>
      <w:bCs/>
      <w:sz w:val="28"/>
      <w:szCs w:val="28"/>
    </w:rPr>
  </w:style>
  <w:style w:type="paragraph" w:customStyle="1" w:styleId="a7">
    <w:name w:val="عنوان کوچک"/>
    <w:basedOn w:val="a6"/>
    <w:link w:val="Char4"/>
    <w:rsid w:val="00503849"/>
    <w:pPr>
      <w:spacing w:before="120"/>
    </w:pPr>
    <w:rPr>
      <w:rFonts w:cs="B Zar"/>
    </w:rPr>
  </w:style>
  <w:style w:type="character" w:customStyle="1" w:styleId="Char4">
    <w:name w:val="عنوان کوچک Char"/>
    <w:basedOn w:val="Char3"/>
    <w:link w:val="a7"/>
    <w:rsid w:val="00503849"/>
    <w:rPr>
      <w:rFonts w:cs="B Zar"/>
      <w:b/>
      <w:bCs/>
      <w:sz w:val="28"/>
      <w:szCs w:val="28"/>
    </w:rPr>
  </w:style>
  <w:style w:type="paragraph" w:customStyle="1" w:styleId="a8">
    <w:name w:val="نص احادیث"/>
    <w:basedOn w:val="Normal"/>
    <w:link w:val="Char5"/>
    <w:qFormat/>
    <w:rsid w:val="00861505"/>
    <w:pPr>
      <w:spacing w:line="228" w:lineRule="auto"/>
      <w:ind w:firstLine="284"/>
      <w:jc w:val="both"/>
    </w:pPr>
    <w:rPr>
      <w:rFonts w:ascii="KFGQPC Uthman Taha Naskh" w:hAnsi="KFGQPC Uthman Taha Naskh" w:cs="KFGQPC Uthman Taha Naskh"/>
      <w:lang w:bidi="fa-IR"/>
    </w:rPr>
  </w:style>
  <w:style w:type="paragraph" w:customStyle="1" w:styleId="a9">
    <w:name w:val="نص اقوال علماء"/>
    <w:basedOn w:val="Normal"/>
    <w:link w:val="Char6"/>
    <w:qFormat/>
    <w:rsid w:val="00B75C1F"/>
    <w:pPr>
      <w:spacing w:line="228" w:lineRule="auto"/>
      <w:ind w:firstLine="284"/>
      <w:jc w:val="both"/>
    </w:pPr>
    <w:rPr>
      <w:rFonts w:cs="KFGQPC Uthman Taha Naskh"/>
      <w:lang w:bidi="fa-IR"/>
    </w:rPr>
  </w:style>
  <w:style w:type="character" w:customStyle="1" w:styleId="Char5">
    <w:name w:val="نص احادیث Char"/>
    <w:basedOn w:val="DefaultParagraphFont"/>
    <w:link w:val="a8"/>
    <w:rsid w:val="00861505"/>
    <w:rPr>
      <w:rFonts w:ascii="KFGQPC Uthman Taha Naskh" w:hAnsi="KFGQPC Uthman Taha Naskh" w:cs="KFGQPC Uthman Taha Naskh"/>
      <w:sz w:val="28"/>
      <w:szCs w:val="28"/>
    </w:rPr>
  </w:style>
  <w:style w:type="character" w:customStyle="1" w:styleId="Char6">
    <w:name w:val="نص اقوال علماء Char"/>
    <w:basedOn w:val="DefaultParagraphFont"/>
    <w:link w:val="a9"/>
    <w:rsid w:val="00B75C1F"/>
    <w:rPr>
      <w:rFonts w:cs="KFGQPC Uthman Taha Naskh"/>
      <w:sz w:val="28"/>
      <w:szCs w:val="28"/>
    </w:rPr>
  </w:style>
  <w:style w:type="table" w:customStyle="1" w:styleId="TableGrid1">
    <w:name w:val="Table Grid1"/>
    <w:basedOn w:val="TableNormal"/>
    <w:next w:val="TableGrid"/>
    <w:uiPriority w:val="59"/>
    <w:rsid w:val="007E631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7DDB-C10C-4C26-BB1E-E16E951D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20456</Words>
  <Characters>116605</Characters>
  <Application>Microsoft Office Word</Application>
  <DocSecurity>8</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136788</CharactersWithSpaces>
  <SharedDoc>false</SharedDoc>
  <HLinks>
    <vt:vector size="432" baseType="variant">
      <vt:variant>
        <vt:i4>1769525</vt:i4>
      </vt:variant>
      <vt:variant>
        <vt:i4>428</vt:i4>
      </vt:variant>
      <vt:variant>
        <vt:i4>0</vt:i4>
      </vt:variant>
      <vt:variant>
        <vt:i4>5</vt:i4>
      </vt:variant>
      <vt:variant>
        <vt:lpwstr/>
      </vt:variant>
      <vt:variant>
        <vt:lpwstr>_Toc332255185</vt:lpwstr>
      </vt:variant>
      <vt:variant>
        <vt:i4>1769525</vt:i4>
      </vt:variant>
      <vt:variant>
        <vt:i4>422</vt:i4>
      </vt:variant>
      <vt:variant>
        <vt:i4>0</vt:i4>
      </vt:variant>
      <vt:variant>
        <vt:i4>5</vt:i4>
      </vt:variant>
      <vt:variant>
        <vt:lpwstr/>
      </vt:variant>
      <vt:variant>
        <vt:lpwstr>_Toc332255184</vt:lpwstr>
      </vt:variant>
      <vt:variant>
        <vt:i4>1769525</vt:i4>
      </vt:variant>
      <vt:variant>
        <vt:i4>416</vt:i4>
      </vt:variant>
      <vt:variant>
        <vt:i4>0</vt:i4>
      </vt:variant>
      <vt:variant>
        <vt:i4>5</vt:i4>
      </vt:variant>
      <vt:variant>
        <vt:lpwstr/>
      </vt:variant>
      <vt:variant>
        <vt:lpwstr>_Toc332255183</vt:lpwstr>
      </vt:variant>
      <vt:variant>
        <vt:i4>1769525</vt:i4>
      </vt:variant>
      <vt:variant>
        <vt:i4>410</vt:i4>
      </vt:variant>
      <vt:variant>
        <vt:i4>0</vt:i4>
      </vt:variant>
      <vt:variant>
        <vt:i4>5</vt:i4>
      </vt:variant>
      <vt:variant>
        <vt:lpwstr/>
      </vt:variant>
      <vt:variant>
        <vt:lpwstr>_Toc332255182</vt:lpwstr>
      </vt:variant>
      <vt:variant>
        <vt:i4>1769525</vt:i4>
      </vt:variant>
      <vt:variant>
        <vt:i4>404</vt:i4>
      </vt:variant>
      <vt:variant>
        <vt:i4>0</vt:i4>
      </vt:variant>
      <vt:variant>
        <vt:i4>5</vt:i4>
      </vt:variant>
      <vt:variant>
        <vt:lpwstr/>
      </vt:variant>
      <vt:variant>
        <vt:lpwstr>_Toc332255181</vt:lpwstr>
      </vt:variant>
      <vt:variant>
        <vt:i4>1769525</vt:i4>
      </vt:variant>
      <vt:variant>
        <vt:i4>398</vt:i4>
      </vt:variant>
      <vt:variant>
        <vt:i4>0</vt:i4>
      </vt:variant>
      <vt:variant>
        <vt:i4>5</vt:i4>
      </vt:variant>
      <vt:variant>
        <vt:lpwstr/>
      </vt:variant>
      <vt:variant>
        <vt:lpwstr>_Toc332255180</vt:lpwstr>
      </vt:variant>
      <vt:variant>
        <vt:i4>1310773</vt:i4>
      </vt:variant>
      <vt:variant>
        <vt:i4>392</vt:i4>
      </vt:variant>
      <vt:variant>
        <vt:i4>0</vt:i4>
      </vt:variant>
      <vt:variant>
        <vt:i4>5</vt:i4>
      </vt:variant>
      <vt:variant>
        <vt:lpwstr/>
      </vt:variant>
      <vt:variant>
        <vt:lpwstr>_Toc332255179</vt:lpwstr>
      </vt:variant>
      <vt:variant>
        <vt:i4>1310773</vt:i4>
      </vt:variant>
      <vt:variant>
        <vt:i4>386</vt:i4>
      </vt:variant>
      <vt:variant>
        <vt:i4>0</vt:i4>
      </vt:variant>
      <vt:variant>
        <vt:i4>5</vt:i4>
      </vt:variant>
      <vt:variant>
        <vt:lpwstr/>
      </vt:variant>
      <vt:variant>
        <vt:lpwstr>_Toc332255178</vt:lpwstr>
      </vt:variant>
      <vt:variant>
        <vt:i4>1310773</vt:i4>
      </vt:variant>
      <vt:variant>
        <vt:i4>380</vt:i4>
      </vt:variant>
      <vt:variant>
        <vt:i4>0</vt:i4>
      </vt:variant>
      <vt:variant>
        <vt:i4>5</vt:i4>
      </vt:variant>
      <vt:variant>
        <vt:lpwstr/>
      </vt:variant>
      <vt:variant>
        <vt:lpwstr>_Toc332255177</vt:lpwstr>
      </vt:variant>
      <vt:variant>
        <vt:i4>1310773</vt:i4>
      </vt:variant>
      <vt:variant>
        <vt:i4>374</vt:i4>
      </vt:variant>
      <vt:variant>
        <vt:i4>0</vt:i4>
      </vt:variant>
      <vt:variant>
        <vt:i4>5</vt:i4>
      </vt:variant>
      <vt:variant>
        <vt:lpwstr/>
      </vt:variant>
      <vt:variant>
        <vt:lpwstr>_Toc332255176</vt:lpwstr>
      </vt:variant>
      <vt:variant>
        <vt:i4>1310773</vt:i4>
      </vt:variant>
      <vt:variant>
        <vt:i4>368</vt:i4>
      </vt:variant>
      <vt:variant>
        <vt:i4>0</vt:i4>
      </vt:variant>
      <vt:variant>
        <vt:i4>5</vt:i4>
      </vt:variant>
      <vt:variant>
        <vt:lpwstr/>
      </vt:variant>
      <vt:variant>
        <vt:lpwstr>_Toc332255175</vt:lpwstr>
      </vt:variant>
      <vt:variant>
        <vt:i4>1310773</vt:i4>
      </vt:variant>
      <vt:variant>
        <vt:i4>362</vt:i4>
      </vt:variant>
      <vt:variant>
        <vt:i4>0</vt:i4>
      </vt:variant>
      <vt:variant>
        <vt:i4>5</vt:i4>
      </vt:variant>
      <vt:variant>
        <vt:lpwstr/>
      </vt:variant>
      <vt:variant>
        <vt:lpwstr>_Toc332255174</vt:lpwstr>
      </vt:variant>
      <vt:variant>
        <vt:i4>1310773</vt:i4>
      </vt:variant>
      <vt:variant>
        <vt:i4>356</vt:i4>
      </vt:variant>
      <vt:variant>
        <vt:i4>0</vt:i4>
      </vt:variant>
      <vt:variant>
        <vt:i4>5</vt:i4>
      </vt:variant>
      <vt:variant>
        <vt:lpwstr/>
      </vt:variant>
      <vt:variant>
        <vt:lpwstr>_Toc332255173</vt:lpwstr>
      </vt:variant>
      <vt:variant>
        <vt:i4>1310773</vt:i4>
      </vt:variant>
      <vt:variant>
        <vt:i4>350</vt:i4>
      </vt:variant>
      <vt:variant>
        <vt:i4>0</vt:i4>
      </vt:variant>
      <vt:variant>
        <vt:i4>5</vt:i4>
      </vt:variant>
      <vt:variant>
        <vt:lpwstr/>
      </vt:variant>
      <vt:variant>
        <vt:lpwstr>_Toc332255172</vt:lpwstr>
      </vt:variant>
      <vt:variant>
        <vt:i4>1310773</vt:i4>
      </vt:variant>
      <vt:variant>
        <vt:i4>344</vt:i4>
      </vt:variant>
      <vt:variant>
        <vt:i4>0</vt:i4>
      </vt:variant>
      <vt:variant>
        <vt:i4>5</vt:i4>
      </vt:variant>
      <vt:variant>
        <vt:lpwstr/>
      </vt:variant>
      <vt:variant>
        <vt:lpwstr>_Toc332255171</vt:lpwstr>
      </vt:variant>
      <vt:variant>
        <vt:i4>1310773</vt:i4>
      </vt:variant>
      <vt:variant>
        <vt:i4>338</vt:i4>
      </vt:variant>
      <vt:variant>
        <vt:i4>0</vt:i4>
      </vt:variant>
      <vt:variant>
        <vt:i4>5</vt:i4>
      </vt:variant>
      <vt:variant>
        <vt:lpwstr/>
      </vt:variant>
      <vt:variant>
        <vt:lpwstr>_Toc332255170</vt:lpwstr>
      </vt:variant>
      <vt:variant>
        <vt:i4>1376309</vt:i4>
      </vt:variant>
      <vt:variant>
        <vt:i4>332</vt:i4>
      </vt:variant>
      <vt:variant>
        <vt:i4>0</vt:i4>
      </vt:variant>
      <vt:variant>
        <vt:i4>5</vt:i4>
      </vt:variant>
      <vt:variant>
        <vt:lpwstr/>
      </vt:variant>
      <vt:variant>
        <vt:lpwstr>_Toc332255169</vt:lpwstr>
      </vt:variant>
      <vt:variant>
        <vt:i4>1376309</vt:i4>
      </vt:variant>
      <vt:variant>
        <vt:i4>326</vt:i4>
      </vt:variant>
      <vt:variant>
        <vt:i4>0</vt:i4>
      </vt:variant>
      <vt:variant>
        <vt:i4>5</vt:i4>
      </vt:variant>
      <vt:variant>
        <vt:lpwstr/>
      </vt:variant>
      <vt:variant>
        <vt:lpwstr>_Toc332255168</vt:lpwstr>
      </vt:variant>
      <vt:variant>
        <vt:i4>1376309</vt:i4>
      </vt:variant>
      <vt:variant>
        <vt:i4>320</vt:i4>
      </vt:variant>
      <vt:variant>
        <vt:i4>0</vt:i4>
      </vt:variant>
      <vt:variant>
        <vt:i4>5</vt:i4>
      </vt:variant>
      <vt:variant>
        <vt:lpwstr/>
      </vt:variant>
      <vt:variant>
        <vt:lpwstr>_Toc332255167</vt:lpwstr>
      </vt:variant>
      <vt:variant>
        <vt:i4>1376309</vt:i4>
      </vt:variant>
      <vt:variant>
        <vt:i4>314</vt:i4>
      </vt:variant>
      <vt:variant>
        <vt:i4>0</vt:i4>
      </vt:variant>
      <vt:variant>
        <vt:i4>5</vt:i4>
      </vt:variant>
      <vt:variant>
        <vt:lpwstr/>
      </vt:variant>
      <vt:variant>
        <vt:lpwstr>_Toc332255166</vt:lpwstr>
      </vt:variant>
      <vt:variant>
        <vt:i4>1376309</vt:i4>
      </vt:variant>
      <vt:variant>
        <vt:i4>308</vt:i4>
      </vt:variant>
      <vt:variant>
        <vt:i4>0</vt:i4>
      </vt:variant>
      <vt:variant>
        <vt:i4>5</vt:i4>
      </vt:variant>
      <vt:variant>
        <vt:lpwstr/>
      </vt:variant>
      <vt:variant>
        <vt:lpwstr>_Toc332255165</vt:lpwstr>
      </vt:variant>
      <vt:variant>
        <vt:i4>1376309</vt:i4>
      </vt:variant>
      <vt:variant>
        <vt:i4>302</vt:i4>
      </vt:variant>
      <vt:variant>
        <vt:i4>0</vt:i4>
      </vt:variant>
      <vt:variant>
        <vt:i4>5</vt:i4>
      </vt:variant>
      <vt:variant>
        <vt:lpwstr/>
      </vt:variant>
      <vt:variant>
        <vt:lpwstr>_Toc332255164</vt:lpwstr>
      </vt:variant>
      <vt:variant>
        <vt:i4>1376309</vt:i4>
      </vt:variant>
      <vt:variant>
        <vt:i4>296</vt:i4>
      </vt:variant>
      <vt:variant>
        <vt:i4>0</vt:i4>
      </vt:variant>
      <vt:variant>
        <vt:i4>5</vt:i4>
      </vt:variant>
      <vt:variant>
        <vt:lpwstr/>
      </vt:variant>
      <vt:variant>
        <vt:lpwstr>_Toc332255163</vt:lpwstr>
      </vt:variant>
      <vt:variant>
        <vt:i4>1376309</vt:i4>
      </vt:variant>
      <vt:variant>
        <vt:i4>290</vt:i4>
      </vt:variant>
      <vt:variant>
        <vt:i4>0</vt:i4>
      </vt:variant>
      <vt:variant>
        <vt:i4>5</vt:i4>
      </vt:variant>
      <vt:variant>
        <vt:lpwstr/>
      </vt:variant>
      <vt:variant>
        <vt:lpwstr>_Toc332255162</vt:lpwstr>
      </vt:variant>
      <vt:variant>
        <vt:i4>1376309</vt:i4>
      </vt:variant>
      <vt:variant>
        <vt:i4>284</vt:i4>
      </vt:variant>
      <vt:variant>
        <vt:i4>0</vt:i4>
      </vt:variant>
      <vt:variant>
        <vt:i4>5</vt:i4>
      </vt:variant>
      <vt:variant>
        <vt:lpwstr/>
      </vt:variant>
      <vt:variant>
        <vt:lpwstr>_Toc332255161</vt:lpwstr>
      </vt:variant>
      <vt:variant>
        <vt:i4>1376309</vt:i4>
      </vt:variant>
      <vt:variant>
        <vt:i4>278</vt:i4>
      </vt:variant>
      <vt:variant>
        <vt:i4>0</vt:i4>
      </vt:variant>
      <vt:variant>
        <vt:i4>5</vt:i4>
      </vt:variant>
      <vt:variant>
        <vt:lpwstr/>
      </vt:variant>
      <vt:variant>
        <vt:lpwstr>_Toc332255160</vt:lpwstr>
      </vt:variant>
      <vt:variant>
        <vt:i4>1441845</vt:i4>
      </vt:variant>
      <vt:variant>
        <vt:i4>272</vt:i4>
      </vt:variant>
      <vt:variant>
        <vt:i4>0</vt:i4>
      </vt:variant>
      <vt:variant>
        <vt:i4>5</vt:i4>
      </vt:variant>
      <vt:variant>
        <vt:lpwstr/>
      </vt:variant>
      <vt:variant>
        <vt:lpwstr>_Toc332255159</vt:lpwstr>
      </vt:variant>
      <vt:variant>
        <vt:i4>1441845</vt:i4>
      </vt:variant>
      <vt:variant>
        <vt:i4>266</vt:i4>
      </vt:variant>
      <vt:variant>
        <vt:i4>0</vt:i4>
      </vt:variant>
      <vt:variant>
        <vt:i4>5</vt:i4>
      </vt:variant>
      <vt:variant>
        <vt:lpwstr/>
      </vt:variant>
      <vt:variant>
        <vt:lpwstr>_Toc332255158</vt:lpwstr>
      </vt:variant>
      <vt:variant>
        <vt:i4>1441845</vt:i4>
      </vt:variant>
      <vt:variant>
        <vt:i4>260</vt:i4>
      </vt:variant>
      <vt:variant>
        <vt:i4>0</vt:i4>
      </vt:variant>
      <vt:variant>
        <vt:i4>5</vt:i4>
      </vt:variant>
      <vt:variant>
        <vt:lpwstr/>
      </vt:variant>
      <vt:variant>
        <vt:lpwstr>_Toc332255157</vt:lpwstr>
      </vt:variant>
      <vt:variant>
        <vt:i4>1441845</vt:i4>
      </vt:variant>
      <vt:variant>
        <vt:i4>254</vt:i4>
      </vt:variant>
      <vt:variant>
        <vt:i4>0</vt:i4>
      </vt:variant>
      <vt:variant>
        <vt:i4>5</vt:i4>
      </vt:variant>
      <vt:variant>
        <vt:lpwstr/>
      </vt:variant>
      <vt:variant>
        <vt:lpwstr>_Toc332255156</vt:lpwstr>
      </vt:variant>
      <vt:variant>
        <vt:i4>1441845</vt:i4>
      </vt:variant>
      <vt:variant>
        <vt:i4>248</vt:i4>
      </vt:variant>
      <vt:variant>
        <vt:i4>0</vt:i4>
      </vt:variant>
      <vt:variant>
        <vt:i4>5</vt:i4>
      </vt:variant>
      <vt:variant>
        <vt:lpwstr/>
      </vt:variant>
      <vt:variant>
        <vt:lpwstr>_Toc332255155</vt:lpwstr>
      </vt:variant>
      <vt:variant>
        <vt:i4>1441845</vt:i4>
      </vt:variant>
      <vt:variant>
        <vt:i4>242</vt:i4>
      </vt:variant>
      <vt:variant>
        <vt:i4>0</vt:i4>
      </vt:variant>
      <vt:variant>
        <vt:i4>5</vt:i4>
      </vt:variant>
      <vt:variant>
        <vt:lpwstr/>
      </vt:variant>
      <vt:variant>
        <vt:lpwstr>_Toc332255154</vt:lpwstr>
      </vt:variant>
      <vt:variant>
        <vt:i4>1441845</vt:i4>
      </vt:variant>
      <vt:variant>
        <vt:i4>236</vt:i4>
      </vt:variant>
      <vt:variant>
        <vt:i4>0</vt:i4>
      </vt:variant>
      <vt:variant>
        <vt:i4>5</vt:i4>
      </vt:variant>
      <vt:variant>
        <vt:lpwstr/>
      </vt:variant>
      <vt:variant>
        <vt:lpwstr>_Toc332255153</vt:lpwstr>
      </vt:variant>
      <vt:variant>
        <vt:i4>1441845</vt:i4>
      </vt:variant>
      <vt:variant>
        <vt:i4>230</vt:i4>
      </vt:variant>
      <vt:variant>
        <vt:i4>0</vt:i4>
      </vt:variant>
      <vt:variant>
        <vt:i4>5</vt:i4>
      </vt:variant>
      <vt:variant>
        <vt:lpwstr/>
      </vt:variant>
      <vt:variant>
        <vt:lpwstr>_Toc332255152</vt:lpwstr>
      </vt:variant>
      <vt:variant>
        <vt:i4>1441845</vt:i4>
      </vt:variant>
      <vt:variant>
        <vt:i4>224</vt:i4>
      </vt:variant>
      <vt:variant>
        <vt:i4>0</vt:i4>
      </vt:variant>
      <vt:variant>
        <vt:i4>5</vt:i4>
      </vt:variant>
      <vt:variant>
        <vt:lpwstr/>
      </vt:variant>
      <vt:variant>
        <vt:lpwstr>_Toc332255151</vt:lpwstr>
      </vt:variant>
      <vt:variant>
        <vt:i4>1441845</vt:i4>
      </vt:variant>
      <vt:variant>
        <vt:i4>218</vt:i4>
      </vt:variant>
      <vt:variant>
        <vt:i4>0</vt:i4>
      </vt:variant>
      <vt:variant>
        <vt:i4>5</vt:i4>
      </vt:variant>
      <vt:variant>
        <vt:lpwstr/>
      </vt:variant>
      <vt:variant>
        <vt:lpwstr>_Toc332255150</vt:lpwstr>
      </vt:variant>
      <vt:variant>
        <vt:i4>1507381</vt:i4>
      </vt:variant>
      <vt:variant>
        <vt:i4>212</vt:i4>
      </vt:variant>
      <vt:variant>
        <vt:i4>0</vt:i4>
      </vt:variant>
      <vt:variant>
        <vt:i4>5</vt:i4>
      </vt:variant>
      <vt:variant>
        <vt:lpwstr/>
      </vt:variant>
      <vt:variant>
        <vt:lpwstr>_Toc332255149</vt:lpwstr>
      </vt:variant>
      <vt:variant>
        <vt:i4>1507381</vt:i4>
      </vt:variant>
      <vt:variant>
        <vt:i4>206</vt:i4>
      </vt:variant>
      <vt:variant>
        <vt:i4>0</vt:i4>
      </vt:variant>
      <vt:variant>
        <vt:i4>5</vt:i4>
      </vt:variant>
      <vt:variant>
        <vt:lpwstr/>
      </vt:variant>
      <vt:variant>
        <vt:lpwstr>_Toc332255148</vt:lpwstr>
      </vt:variant>
      <vt:variant>
        <vt:i4>1507381</vt:i4>
      </vt:variant>
      <vt:variant>
        <vt:i4>200</vt:i4>
      </vt:variant>
      <vt:variant>
        <vt:i4>0</vt:i4>
      </vt:variant>
      <vt:variant>
        <vt:i4>5</vt:i4>
      </vt:variant>
      <vt:variant>
        <vt:lpwstr/>
      </vt:variant>
      <vt:variant>
        <vt:lpwstr>_Toc332255147</vt:lpwstr>
      </vt:variant>
      <vt:variant>
        <vt:i4>1507381</vt:i4>
      </vt:variant>
      <vt:variant>
        <vt:i4>194</vt:i4>
      </vt:variant>
      <vt:variant>
        <vt:i4>0</vt:i4>
      </vt:variant>
      <vt:variant>
        <vt:i4>5</vt:i4>
      </vt:variant>
      <vt:variant>
        <vt:lpwstr/>
      </vt:variant>
      <vt:variant>
        <vt:lpwstr>_Toc332255146</vt:lpwstr>
      </vt:variant>
      <vt:variant>
        <vt:i4>1507381</vt:i4>
      </vt:variant>
      <vt:variant>
        <vt:i4>188</vt:i4>
      </vt:variant>
      <vt:variant>
        <vt:i4>0</vt:i4>
      </vt:variant>
      <vt:variant>
        <vt:i4>5</vt:i4>
      </vt:variant>
      <vt:variant>
        <vt:lpwstr/>
      </vt:variant>
      <vt:variant>
        <vt:lpwstr>_Toc332255145</vt:lpwstr>
      </vt:variant>
      <vt:variant>
        <vt:i4>1507381</vt:i4>
      </vt:variant>
      <vt:variant>
        <vt:i4>182</vt:i4>
      </vt:variant>
      <vt:variant>
        <vt:i4>0</vt:i4>
      </vt:variant>
      <vt:variant>
        <vt:i4>5</vt:i4>
      </vt:variant>
      <vt:variant>
        <vt:lpwstr/>
      </vt:variant>
      <vt:variant>
        <vt:lpwstr>_Toc332255144</vt:lpwstr>
      </vt:variant>
      <vt:variant>
        <vt:i4>1507381</vt:i4>
      </vt:variant>
      <vt:variant>
        <vt:i4>176</vt:i4>
      </vt:variant>
      <vt:variant>
        <vt:i4>0</vt:i4>
      </vt:variant>
      <vt:variant>
        <vt:i4>5</vt:i4>
      </vt:variant>
      <vt:variant>
        <vt:lpwstr/>
      </vt:variant>
      <vt:variant>
        <vt:lpwstr>_Toc332255143</vt:lpwstr>
      </vt:variant>
      <vt:variant>
        <vt:i4>1507381</vt:i4>
      </vt:variant>
      <vt:variant>
        <vt:i4>170</vt:i4>
      </vt:variant>
      <vt:variant>
        <vt:i4>0</vt:i4>
      </vt:variant>
      <vt:variant>
        <vt:i4>5</vt:i4>
      </vt:variant>
      <vt:variant>
        <vt:lpwstr/>
      </vt:variant>
      <vt:variant>
        <vt:lpwstr>_Toc332255142</vt:lpwstr>
      </vt:variant>
      <vt:variant>
        <vt:i4>1507381</vt:i4>
      </vt:variant>
      <vt:variant>
        <vt:i4>164</vt:i4>
      </vt:variant>
      <vt:variant>
        <vt:i4>0</vt:i4>
      </vt:variant>
      <vt:variant>
        <vt:i4>5</vt:i4>
      </vt:variant>
      <vt:variant>
        <vt:lpwstr/>
      </vt:variant>
      <vt:variant>
        <vt:lpwstr>_Toc332255141</vt:lpwstr>
      </vt:variant>
      <vt:variant>
        <vt:i4>1507381</vt:i4>
      </vt:variant>
      <vt:variant>
        <vt:i4>158</vt:i4>
      </vt:variant>
      <vt:variant>
        <vt:i4>0</vt:i4>
      </vt:variant>
      <vt:variant>
        <vt:i4>5</vt:i4>
      </vt:variant>
      <vt:variant>
        <vt:lpwstr/>
      </vt:variant>
      <vt:variant>
        <vt:lpwstr>_Toc332255140</vt:lpwstr>
      </vt:variant>
      <vt:variant>
        <vt:i4>1048629</vt:i4>
      </vt:variant>
      <vt:variant>
        <vt:i4>152</vt:i4>
      </vt:variant>
      <vt:variant>
        <vt:i4>0</vt:i4>
      </vt:variant>
      <vt:variant>
        <vt:i4>5</vt:i4>
      </vt:variant>
      <vt:variant>
        <vt:lpwstr/>
      </vt:variant>
      <vt:variant>
        <vt:lpwstr>_Toc332255139</vt:lpwstr>
      </vt:variant>
      <vt:variant>
        <vt:i4>1048629</vt:i4>
      </vt:variant>
      <vt:variant>
        <vt:i4>146</vt:i4>
      </vt:variant>
      <vt:variant>
        <vt:i4>0</vt:i4>
      </vt:variant>
      <vt:variant>
        <vt:i4>5</vt:i4>
      </vt:variant>
      <vt:variant>
        <vt:lpwstr/>
      </vt:variant>
      <vt:variant>
        <vt:lpwstr>_Toc332255138</vt:lpwstr>
      </vt:variant>
      <vt:variant>
        <vt:i4>1048629</vt:i4>
      </vt:variant>
      <vt:variant>
        <vt:i4>140</vt:i4>
      </vt:variant>
      <vt:variant>
        <vt:i4>0</vt:i4>
      </vt:variant>
      <vt:variant>
        <vt:i4>5</vt:i4>
      </vt:variant>
      <vt:variant>
        <vt:lpwstr/>
      </vt:variant>
      <vt:variant>
        <vt:lpwstr>_Toc332255137</vt:lpwstr>
      </vt:variant>
      <vt:variant>
        <vt:i4>1048629</vt:i4>
      </vt:variant>
      <vt:variant>
        <vt:i4>134</vt:i4>
      </vt:variant>
      <vt:variant>
        <vt:i4>0</vt:i4>
      </vt:variant>
      <vt:variant>
        <vt:i4>5</vt:i4>
      </vt:variant>
      <vt:variant>
        <vt:lpwstr/>
      </vt:variant>
      <vt:variant>
        <vt:lpwstr>_Toc332255136</vt:lpwstr>
      </vt:variant>
      <vt:variant>
        <vt:i4>1048629</vt:i4>
      </vt:variant>
      <vt:variant>
        <vt:i4>128</vt:i4>
      </vt:variant>
      <vt:variant>
        <vt:i4>0</vt:i4>
      </vt:variant>
      <vt:variant>
        <vt:i4>5</vt:i4>
      </vt:variant>
      <vt:variant>
        <vt:lpwstr/>
      </vt:variant>
      <vt:variant>
        <vt:lpwstr>_Toc332255135</vt:lpwstr>
      </vt:variant>
      <vt:variant>
        <vt:i4>1048629</vt:i4>
      </vt:variant>
      <vt:variant>
        <vt:i4>122</vt:i4>
      </vt:variant>
      <vt:variant>
        <vt:i4>0</vt:i4>
      </vt:variant>
      <vt:variant>
        <vt:i4>5</vt:i4>
      </vt:variant>
      <vt:variant>
        <vt:lpwstr/>
      </vt:variant>
      <vt:variant>
        <vt:lpwstr>_Toc332255134</vt:lpwstr>
      </vt:variant>
      <vt:variant>
        <vt:i4>1048629</vt:i4>
      </vt:variant>
      <vt:variant>
        <vt:i4>116</vt:i4>
      </vt:variant>
      <vt:variant>
        <vt:i4>0</vt:i4>
      </vt:variant>
      <vt:variant>
        <vt:i4>5</vt:i4>
      </vt:variant>
      <vt:variant>
        <vt:lpwstr/>
      </vt:variant>
      <vt:variant>
        <vt:lpwstr>_Toc332255133</vt:lpwstr>
      </vt:variant>
      <vt:variant>
        <vt:i4>1048629</vt:i4>
      </vt:variant>
      <vt:variant>
        <vt:i4>110</vt:i4>
      </vt:variant>
      <vt:variant>
        <vt:i4>0</vt:i4>
      </vt:variant>
      <vt:variant>
        <vt:i4>5</vt:i4>
      </vt:variant>
      <vt:variant>
        <vt:lpwstr/>
      </vt:variant>
      <vt:variant>
        <vt:lpwstr>_Toc332255132</vt:lpwstr>
      </vt:variant>
      <vt:variant>
        <vt:i4>1048629</vt:i4>
      </vt:variant>
      <vt:variant>
        <vt:i4>104</vt:i4>
      </vt:variant>
      <vt:variant>
        <vt:i4>0</vt:i4>
      </vt:variant>
      <vt:variant>
        <vt:i4>5</vt:i4>
      </vt:variant>
      <vt:variant>
        <vt:lpwstr/>
      </vt:variant>
      <vt:variant>
        <vt:lpwstr>_Toc332255131</vt:lpwstr>
      </vt:variant>
      <vt:variant>
        <vt:i4>1048629</vt:i4>
      </vt:variant>
      <vt:variant>
        <vt:i4>98</vt:i4>
      </vt:variant>
      <vt:variant>
        <vt:i4>0</vt:i4>
      </vt:variant>
      <vt:variant>
        <vt:i4>5</vt:i4>
      </vt:variant>
      <vt:variant>
        <vt:lpwstr/>
      </vt:variant>
      <vt:variant>
        <vt:lpwstr>_Toc332255130</vt:lpwstr>
      </vt:variant>
      <vt:variant>
        <vt:i4>1114165</vt:i4>
      </vt:variant>
      <vt:variant>
        <vt:i4>92</vt:i4>
      </vt:variant>
      <vt:variant>
        <vt:i4>0</vt:i4>
      </vt:variant>
      <vt:variant>
        <vt:i4>5</vt:i4>
      </vt:variant>
      <vt:variant>
        <vt:lpwstr/>
      </vt:variant>
      <vt:variant>
        <vt:lpwstr>_Toc332255129</vt:lpwstr>
      </vt:variant>
      <vt:variant>
        <vt:i4>1114165</vt:i4>
      </vt:variant>
      <vt:variant>
        <vt:i4>86</vt:i4>
      </vt:variant>
      <vt:variant>
        <vt:i4>0</vt:i4>
      </vt:variant>
      <vt:variant>
        <vt:i4>5</vt:i4>
      </vt:variant>
      <vt:variant>
        <vt:lpwstr/>
      </vt:variant>
      <vt:variant>
        <vt:lpwstr>_Toc332255128</vt:lpwstr>
      </vt:variant>
      <vt:variant>
        <vt:i4>1114165</vt:i4>
      </vt:variant>
      <vt:variant>
        <vt:i4>80</vt:i4>
      </vt:variant>
      <vt:variant>
        <vt:i4>0</vt:i4>
      </vt:variant>
      <vt:variant>
        <vt:i4>5</vt:i4>
      </vt:variant>
      <vt:variant>
        <vt:lpwstr/>
      </vt:variant>
      <vt:variant>
        <vt:lpwstr>_Toc332255127</vt:lpwstr>
      </vt:variant>
      <vt:variant>
        <vt:i4>1114165</vt:i4>
      </vt:variant>
      <vt:variant>
        <vt:i4>74</vt:i4>
      </vt:variant>
      <vt:variant>
        <vt:i4>0</vt:i4>
      </vt:variant>
      <vt:variant>
        <vt:i4>5</vt:i4>
      </vt:variant>
      <vt:variant>
        <vt:lpwstr/>
      </vt:variant>
      <vt:variant>
        <vt:lpwstr>_Toc332255126</vt:lpwstr>
      </vt:variant>
      <vt:variant>
        <vt:i4>1114165</vt:i4>
      </vt:variant>
      <vt:variant>
        <vt:i4>68</vt:i4>
      </vt:variant>
      <vt:variant>
        <vt:i4>0</vt:i4>
      </vt:variant>
      <vt:variant>
        <vt:i4>5</vt:i4>
      </vt:variant>
      <vt:variant>
        <vt:lpwstr/>
      </vt:variant>
      <vt:variant>
        <vt:lpwstr>_Toc332255125</vt:lpwstr>
      </vt:variant>
      <vt:variant>
        <vt:i4>1114165</vt:i4>
      </vt:variant>
      <vt:variant>
        <vt:i4>62</vt:i4>
      </vt:variant>
      <vt:variant>
        <vt:i4>0</vt:i4>
      </vt:variant>
      <vt:variant>
        <vt:i4>5</vt:i4>
      </vt:variant>
      <vt:variant>
        <vt:lpwstr/>
      </vt:variant>
      <vt:variant>
        <vt:lpwstr>_Toc332255124</vt:lpwstr>
      </vt:variant>
      <vt:variant>
        <vt:i4>1114165</vt:i4>
      </vt:variant>
      <vt:variant>
        <vt:i4>56</vt:i4>
      </vt:variant>
      <vt:variant>
        <vt:i4>0</vt:i4>
      </vt:variant>
      <vt:variant>
        <vt:i4>5</vt:i4>
      </vt:variant>
      <vt:variant>
        <vt:lpwstr/>
      </vt:variant>
      <vt:variant>
        <vt:lpwstr>_Toc332255123</vt:lpwstr>
      </vt:variant>
      <vt:variant>
        <vt:i4>1114165</vt:i4>
      </vt:variant>
      <vt:variant>
        <vt:i4>50</vt:i4>
      </vt:variant>
      <vt:variant>
        <vt:i4>0</vt:i4>
      </vt:variant>
      <vt:variant>
        <vt:i4>5</vt:i4>
      </vt:variant>
      <vt:variant>
        <vt:lpwstr/>
      </vt:variant>
      <vt:variant>
        <vt:lpwstr>_Toc332255122</vt:lpwstr>
      </vt:variant>
      <vt:variant>
        <vt:i4>1114165</vt:i4>
      </vt:variant>
      <vt:variant>
        <vt:i4>44</vt:i4>
      </vt:variant>
      <vt:variant>
        <vt:i4>0</vt:i4>
      </vt:variant>
      <vt:variant>
        <vt:i4>5</vt:i4>
      </vt:variant>
      <vt:variant>
        <vt:lpwstr/>
      </vt:variant>
      <vt:variant>
        <vt:lpwstr>_Toc332255121</vt:lpwstr>
      </vt:variant>
      <vt:variant>
        <vt:i4>1114165</vt:i4>
      </vt:variant>
      <vt:variant>
        <vt:i4>38</vt:i4>
      </vt:variant>
      <vt:variant>
        <vt:i4>0</vt:i4>
      </vt:variant>
      <vt:variant>
        <vt:i4>5</vt:i4>
      </vt:variant>
      <vt:variant>
        <vt:lpwstr/>
      </vt:variant>
      <vt:variant>
        <vt:lpwstr>_Toc332255120</vt:lpwstr>
      </vt:variant>
      <vt:variant>
        <vt:i4>1179701</vt:i4>
      </vt:variant>
      <vt:variant>
        <vt:i4>32</vt:i4>
      </vt:variant>
      <vt:variant>
        <vt:i4>0</vt:i4>
      </vt:variant>
      <vt:variant>
        <vt:i4>5</vt:i4>
      </vt:variant>
      <vt:variant>
        <vt:lpwstr/>
      </vt:variant>
      <vt:variant>
        <vt:lpwstr>_Toc332255119</vt:lpwstr>
      </vt:variant>
      <vt:variant>
        <vt:i4>1179701</vt:i4>
      </vt:variant>
      <vt:variant>
        <vt:i4>26</vt:i4>
      </vt:variant>
      <vt:variant>
        <vt:i4>0</vt:i4>
      </vt:variant>
      <vt:variant>
        <vt:i4>5</vt:i4>
      </vt:variant>
      <vt:variant>
        <vt:lpwstr/>
      </vt:variant>
      <vt:variant>
        <vt:lpwstr>_Toc332255118</vt:lpwstr>
      </vt:variant>
      <vt:variant>
        <vt:i4>1179701</vt:i4>
      </vt:variant>
      <vt:variant>
        <vt:i4>20</vt:i4>
      </vt:variant>
      <vt:variant>
        <vt:i4>0</vt:i4>
      </vt:variant>
      <vt:variant>
        <vt:i4>5</vt:i4>
      </vt:variant>
      <vt:variant>
        <vt:lpwstr/>
      </vt:variant>
      <vt:variant>
        <vt:lpwstr>_Toc332255117</vt:lpwstr>
      </vt:variant>
      <vt:variant>
        <vt:i4>1179701</vt:i4>
      </vt:variant>
      <vt:variant>
        <vt:i4>14</vt:i4>
      </vt:variant>
      <vt:variant>
        <vt:i4>0</vt:i4>
      </vt:variant>
      <vt:variant>
        <vt:i4>5</vt:i4>
      </vt:variant>
      <vt:variant>
        <vt:lpwstr/>
      </vt:variant>
      <vt:variant>
        <vt:lpwstr>_Toc332255116</vt:lpwstr>
      </vt:variant>
      <vt:variant>
        <vt:i4>1179701</vt:i4>
      </vt:variant>
      <vt:variant>
        <vt:i4>8</vt:i4>
      </vt:variant>
      <vt:variant>
        <vt:i4>0</vt:i4>
      </vt:variant>
      <vt:variant>
        <vt:i4>5</vt:i4>
      </vt:variant>
      <vt:variant>
        <vt:lpwstr/>
      </vt:variant>
      <vt:variant>
        <vt:lpwstr>_Toc332255115</vt:lpwstr>
      </vt:variant>
      <vt:variant>
        <vt:i4>1179701</vt:i4>
      </vt:variant>
      <vt:variant>
        <vt:i4>2</vt:i4>
      </vt:variant>
      <vt:variant>
        <vt:i4>0</vt:i4>
      </vt:variant>
      <vt:variant>
        <vt:i4>5</vt:i4>
      </vt:variant>
      <vt:variant>
        <vt:lpwstr/>
      </vt:variant>
      <vt:variant>
        <vt:lpwstr>_Toc332255114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حجاب زن مسلمان</dc:title>
  <dc:subject>احکام اجتماعی و مستحدثه (حجاب، آرایش، زینت و...)</dc:subject>
  <dc:creator>عبدالصمد غیاثی</dc:creator>
  <cp:keywords>کتابخانه; قلم; عقیده; موحدين; موحدین; کتاب; مكتبة; القلم; العقيدة; qalam; library; http:/qalamlib.com; http:/qalamlibrary.com; http:/mowahedin.com; http:/aqeedeh.com; زن; احکام; حجاب; عفاف; پوشش; تبرج; خودنمایی</cp:keywords>
  <dc:description>فلسفه حجاب و علت محدودیت در روابط زن و مرد مسلمان را بیان می‌کند. فصل نخست کتاب، با بهره‌گیری از آیات هدایتگر قرآن کریم، فلسفه پیدایش زن و ازدواج را تشریح نموده و در ادامه، آثار و فواید حجاب و پوشیدگی را در جامعه اسلامی برمی‌شمارد. نویسنده پس از توضیح مفهوم لغوی «حجاب» و مشتقات آن، به دلائل و انگیزه‌های می‌پردازد که منجر به نزول آیه حجاب شد. وی سپس آثار سوءِ فحشا را نام برده و به زیان‌های زنا و لواط اشاره می‌کند. کیفیتِ حجاب امت‌های گذشته، فرق ستر و حجاب، ذکر افراد محرم و نامحرم در فقه اسلامی و دستورهای پنجگانه اسلام برای حجاب، موضوعاتی است که در ادامه بدانها پرداخته است. بخش پایانی کتاب، به کیفیت حجاب از خویشاوندان، نقش پدر در تربیت فرزندان و احکام خروج زنان از منزل اختصاص دارد.</dc:description>
  <cp:lastModifiedBy>Samsung</cp:lastModifiedBy>
  <cp:revision>2</cp:revision>
  <cp:lastPrinted>2004-01-04T08:12:00Z</cp:lastPrinted>
  <dcterms:created xsi:type="dcterms:W3CDTF">2016-06-07T07:58:00Z</dcterms:created>
  <dcterms:modified xsi:type="dcterms:W3CDTF">2016-06-07T07:58:00Z</dcterms:modified>
  <cp:version>1.0 May 2015</cp:version>
</cp:coreProperties>
</file>